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41FDD" w14:textId="78172BE9" w:rsidR="00C270E7" w:rsidRPr="00BB1A32" w:rsidRDefault="00C270E7" w:rsidP="00C270E7">
      <w:pPr>
        <w:jc w:val="center"/>
        <w:rPr>
          <w:rFonts w:ascii="Arial" w:hAnsi="Arial" w:cs="Arial"/>
          <w:b/>
          <w:bCs/>
          <w:sz w:val="32"/>
          <w:szCs w:val="24"/>
        </w:rPr>
      </w:pPr>
      <w:bookmarkStart w:id="0" w:name="_Hlk189925384"/>
      <w:r w:rsidRPr="00BB1A32">
        <w:rPr>
          <w:rFonts w:ascii="Arial" w:hAnsi="Arial" w:cs="Arial"/>
          <w:b/>
          <w:bCs/>
          <w:sz w:val="32"/>
          <w:szCs w:val="24"/>
        </w:rPr>
        <w:t>Module Title: Hotel Placement Research Project</w:t>
      </w:r>
    </w:p>
    <w:p w14:paraId="6272B081" w14:textId="1C48B9FF" w:rsidR="005946A7" w:rsidRPr="00BB1A32" w:rsidRDefault="00C270E7" w:rsidP="00C270E7">
      <w:pPr>
        <w:jc w:val="center"/>
        <w:rPr>
          <w:rFonts w:ascii="Arial" w:hAnsi="Arial" w:cs="Arial"/>
          <w:b/>
          <w:bCs/>
          <w:sz w:val="32"/>
          <w:szCs w:val="24"/>
        </w:rPr>
      </w:pPr>
      <w:r w:rsidRPr="00BB1A32">
        <w:rPr>
          <w:rFonts w:ascii="Arial" w:hAnsi="Arial" w:cs="Arial"/>
          <w:b/>
          <w:bCs/>
          <w:sz w:val="32"/>
          <w:szCs w:val="24"/>
        </w:rPr>
        <w:t>Module code: BMIH6008</w:t>
      </w:r>
    </w:p>
    <w:p w14:paraId="12F10C4B" w14:textId="3C6A2CDB" w:rsidR="005946A7" w:rsidRPr="00BB1A32" w:rsidRDefault="005946A7" w:rsidP="001A1983">
      <w:pPr>
        <w:jc w:val="center"/>
        <w:rPr>
          <w:rFonts w:ascii="Arial" w:hAnsi="Arial" w:cs="Arial"/>
          <w:sz w:val="28"/>
          <w:szCs w:val="22"/>
        </w:rPr>
      </w:pPr>
      <w:r w:rsidRPr="00BB1A32">
        <w:rPr>
          <w:rFonts w:ascii="Arial" w:hAnsi="Arial" w:cs="Arial"/>
          <w:sz w:val="28"/>
          <w:szCs w:val="22"/>
        </w:rPr>
        <w:t>Module Lead: Dr. Ernest</w:t>
      </w:r>
      <w:r w:rsidR="008E6BEC">
        <w:rPr>
          <w:rFonts w:ascii="Arial" w:hAnsi="Arial" w:cs="Arial"/>
          <w:sz w:val="28"/>
          <w:szCs w:val="22"/>
        </w:rPr>
        <w:t xml:space="preserve"> </w:t>
      </w:r>
      <w:proofErr w:type="spellStart"/>
      <w:r w:rsidR="008E6BEC">
        <w:rPr>
          <w:rFonts w:ascii="Arial" w:hAnsi="Arial" w:cs="Arial"/>
          <w:sz w:val="28"/>
          <w:szCs w:val="22"/>
        </w:rPr>
        <w:t>Balutie</w:t>
      </w:r>
      <w:proofErr w:type="spellEnd"/>
      <w:r w:rsidR="008E6BEC">
        <w:rPr>
          <w:rFonts w:ascii="Arial" w:hAnsi="Arial" w:cs="Arial"/>
          <w:sz w:val="28"/>
          <w:szCs w:val="22"/>
        </w:rPr>
        <w:t xml:space="preserve"> </w:t>
      </w:r>
      <w:proofErr w:type="spellStart"/>
      <w:r w:rsidR="008E6BEC">
        <w:rPr>
          <w:rFonts w:ascii="Arial" w:hAnsi="Arial" w:cs="Arial"/>
          <w:sz w:val="28"/>
          <w:szCs w:val="22"/>
        </w:rPr>
        <w:t>Wavei</w:t>
      </w:r>
      <w:proofErr w:type="spellEnd"/>
    </w:p>
    <w:p w14:paraId="6FA8888E" w14:textId="77777777" w:rsidR="00CD2D39" w:rsidRPr="00BB1A32" w:rsidRDefault="00CD2D39" w:rsidP="001A1983">
      <w:pPr>
        <w:jc w:val="center"/>
        <w:rPr>
          <w:rFonts w:ascii="Arial" w:hAnsi="Arial" w:cs="Arial"/>
          <w:sz w:val="28"/>
          <w:szCs w:val="22"/>
        </w:rPr>
      </w:pPr>
    </w:p>
    <w:p w14:paraId="1B3A3D46" w14:textId="77777777" w:rsidR="00CD2D39" w:rsidRPr="00BB1A32" w:rsidRDefault="00CD2D39" w:rsidP="001A1983">
      <w:pPr>
        <w:jc w:val="center"/>
        <w:rPr>
          <w:rFonts w:ascii="Arial" w:hAnsi="Arial" w:cs="Arial"/>
          <w:sz w:val="28"/>
          <w:szCs w:val="22"/>
        </w:rPr>
      </w:pPr>
    </w:p>
    <w:p w14:paraId="36B14D34" w14:textId="7A2D7F23" w:rsidR="005946A7" w:rsidRPr="00BB1A32" w:rsidRDefault="00CD2D39" w:rsidP="001A1983">
      <w:pPr>
        <w:jc w:val="center"/>
        <w:rPr>
          <w:rFonts w:ascii="Arial" w:hAnsi="Arial" w:cs="Arial"/>
        </w:rPr>
      </w:pPr>
      <w:r w:rsidRPr="00BB1A32">
        <w:rPr>
          <w:rFonts w:ascii="Arial" w:hAnsi="Arial" w:cs="Arial"/>
        </w:rPr>
        <w:t>Student Name:</w:t>
      </w:r>
      <w:r w:rsidR="008E6BEC">
        <w:rPr>
          <w:rFonts w:ascii="Arial" w:hAnsi="Arial" w:cs="Arial"/>
        </w:rPr>
        <w:t xml:space="preserve"> Laura Lupoae</w:t>
      </w:r>
    </w:p>
    <w:p w14:paraId="3433481E" w14:textId="65174534" w:rsidR="00CD2D39" w:rsidRPr="00BB1A32" w:rsidRDefault="00CD2D39" w:rsidP="001A1983">
      <w:pPr>
        <w:jc w:val="center"/>
        <w:rPr>
          <w:rFonts w:ascii="Arial" w:hAnsi="Arial" w:cs="Arial"/>
        </w:rPr>
      </w:pPr>
      <w:r w:rsidRPr="00BB1A32">
        <w:rPr>
          <w:rFonts w:ascii="Arial" w:hAnsi="Arial" w:cs="Arial"/>
        </w:rPr>
        <w:t>Student ID:</w:t>
      </w:r>
      <w:r w:rsidR="008E6BEC">
        <w:rPr>
          <w:rFonts w:ascii="Arial" w:hAnsi="Arial" w:cs="Arial"/>
        </w:rPr>
        <w:t xml:space="preserve"> 2128001</w:t>
      </w:r>
    </w:p>
    <w:p w14:paraId="09AAB763" w14:textId="77777777" w:rsidR="005946A7" w:rsidRPr="00BB1A32" w:rsidRDefault="005946A7" w:rsidP="00DF7F93">
      <w:pPr>
        <w:jc w:val="center"/>
        <w:rPr>
          <w:rFonts w:ascii="Arial" w:hAnsi="Arial" w:cs="Arial"/>
          <w:b/>
          <w:bCs/>
          <w:sz w:val="32"/>
          <w:szCs w:val="24"/>
        </w:rPr>
      </w:pPr>
    </w:p>
    <w:p w14:paraId="2327BC0B" w14:textId="77777777" w:rsidR="00CD2D39" w:rsidRPr="00BB1A32" w:rsidRDefault="00CD2D39" w:rsidP="00DF7F93">
      <w:pPr>
        <w:jc w:val="center"/>
        <w:rPr>
          <w:rFonts w:ascii="Arial" w:hAnsi="Arial" w:cs="Arial"/>
          <w:b/>
          <w:bCs/>
          <w:sz w:val="32"/>
          <w:szCs w:val="24"/>
        </w:rPr>
      </w:pPr>
    </w:p>
    <w:p w14:paraId="4472E5AA" w14:textId="77777777" w:rsidR="00CD2D39" w:rsidRPr="00BB1A32" w:rsidRDefault="00CD2D39" w:rsidP="00DF7F93">
      <w:pPr>
        <w:jc w:val="center"/>
        <w:rPr>
          <w:rFonts w:ascii="Arial" w:hAnsi="Arial" w:cs="Arial"/>
          <w:b/>
          <w:bCs/>
          <w:sz w:val="32"/>
          <w:szCs w:val="24"/>
        </w:rPr>
      </w:pPr>
    </w:p>
    <w:p w14:paraId="1E1DD344" w14:textId="77777777" w:rsidR="001A1983" w:rsidRPr="00BB1A32" w:rsidRDefault="001A1983" w:rsidP="00DF7F93">
      <w:pPr>
        <w:jc w:val="center"/>
        <w:rPr>
          <w:rFonts w:ascii="Arial" w:hAnsi="Arial" w:cs="Arial"/>
          <w:b/>
          <w:bCs/>
          <w:sz w:val="32"/>
          <w:szCs w:val="24"/>
        </w:rPr>
      </w:pPr>
    </w:p>
    <w:p w14:paraId="3E05313A" w14:textId="27ADF30B" w:rsidR="001A1983" w:rsidRPr="00BB1A32" w:rsidRDefault="0039406E" w:rsidP="0039406E">
      <w:pPr>
        <w:jc w:val="center"/>
        <w:rPr>
          <w:rFonts w:ascii="Arial" w:hAnsi="Arial" w:cs="Arial"/>
        </w:rPr>
      </w:pPr>
      <w:r w:rsidRPr="00BB1A32">
        <w:rPr>
          <w:rFonts w:ascii="Arial" w:hAnsi="Arial" w:cs="Arial"/>
        </w:rPr>
        <w:t>Acknowledgement</w:t>
      </w:r>
    </w:p>
    <w:p w14:paraId="39B6E337" w14:textId="7064E0F9" w:rsidR="001A1983" w:rsidRPr="00BB1A32" w:rsidRDefault="001A1983" w:rsidP="001A1983">
      <w:pPr>
        <w:rPr>
          <w:rFonts w:ascii="Arial" w:hAnsi="Arial" w:cs="Arial"/>
        </w:rPr>
      </w:pPr>
      <w:r w:rsidRPr="00BB1A32">
        <w:rPr>
          <w:rFonts w:ascii="Arial" w:hAnsi="Arial" w:cs="Arial"/>
        </w:rPr>
        <w:t xml:space="preserve">I confirm that this research is entirely my own original work. No part of this study has been generated, written, or assisted by any form of artificial intelligence (AI) or automated tools. </w:t>
      </w:r>
      <w:r w:rsidR="0039406E" w:rsidRPr="00BB1A32">
        <w:rPr>
          <w:rFonts w:ascii="Arial" w:hAnsi="Arial" w:cs="Arial"/>
        </w:rPr>
        <w:t>Also, a</w:t>
      </w:r>
      <w:r w:rsidRPr="00BB1A32">
        <w:rPr>
          <w:rFonts w:ascii="Arial" w:hAnsi="Arial" w:cs="Arial"/>
        </w:rPr>
        <w:t xml:space="preserve">ll findings, analysis, and interpretations presented are based on my independent research, critical thinking, and scholarly efforts. </w:t>
      </w:r>
      <w:r w:rsidR="0039406E" w:rsidRPr="00BB1A32">
        <w:rPr>
          <w:rFonts w:ascii="Arial" w:hAnsi="Arial" w:cs="Arial"/>
        </w:rPr>
        <w:t>Moreover, a</w:t>
      </w:r>
      <w:r w:rsidRPr="00BB1A32">
        <w:rPr>
          <w:rFonts w:ascii="Arial" w:hAnsi="Arial" w:cs="Arial"/>
        </w:rPr>
        <w:t>ny external sources used have been properly cited and referenced in accordance with academic integrity standards.</w:t>
      </w:r>
    </w:p>
    <w:p w14:paraId="733409ED" w14:textId="77777777" w:rsidR="001A1983" w:rsidRPr="00BB1A32" w:rsidRDefault="001A1983" w:rsidP="00DF7F93">
      <w:pPr>
        <w:jc w:val="center"/>
        <w:rPr>
          <w:rFonts w:ascii="Arial" w:hAnsi="Arial" w:cs="Arial"/>
          <w:b/>
          <w:bCs/>
          <w:sz w:val="32"/>
          <w:szCs w:val="24"/>
        </w:rPr>
      </w:pPr>
    </w:p>
    <w:p w14:paraId="1E05B45A" w14:textId="77777777" w:rsidR="001A1983" w:rsidRPr="00BB1A32" w:rsidRDefault="001A1983" w:rsidP="00DF7F93">
      <w:pPr>
        <w:jc w:val="center"/>
        <w:rPr>
          <w:rFonts w:ascii="Arial" w:hAnsi="Arial" w:cs="Arial"/>
          <w:b/>
          <w:bCs/>
          <w:sz w:val="32"/>
          <w:szCs w:val="24"/>
        </w:rPr>
      </w:pPr>
    </w:p>
    <w:p w14:paraId="6D2CE1A8" w14:textId="77777777" w:rsidR="005946A7" w:rsidRPr="00BB1A32" w:rsidRDefault="005946A7" w:rsidP="007749E3">
      <w:pPr>
        <w:rPr>
          <w:rFonts w:ascii="Arial" w:hAnsi="Arial" w:cs="Arial"/>
          <w:b/>
          <w:bCs/>
          <w:sz w:val="32"/>
          <w:szCs w:val="24"/>
        </w:rPr>
      </w:pPr>
    </w:p>
    <w:p w14:paraId="0B5946D9" w14:textId="3DCB8253" w:rsidR="00313958" w:rsidRPr="00BB1A32" w:rsidRDefault="0001203A" w:rsidP="00444416">
      <w:pPr>
        <w:jc w:val="center"/>
        <w:rPr>
          <w:rFonts w:ascii="Arial" w:hAnsi="Arial" w:cs="Arial"/>
          <w:b/>
          <w:bCs/>
          <w:i/>
          <w:iCs/>
          <w:sz w:val="32"/>
          <w:szCs w:val="24"/>
        </w:rPr>
      </w:pPr>
      <w:r w:rsidRPr="00BB1A32">
        <w:rPr>
          <w:rFonts w:ascii="Arial" w:hAnsi="Arial" w:cs="Arial"/>
          <w:b/>
          <w:bCs/>
          <w:i/>
          <w:iCs/>
          <w:sz w:val="32"/>
          <w:szCs w:val="24"/>
        </w:rPr>
        <w:lastRenderedPageBreak/>
        <w:t>Cross-Departmental Communication in Hospitality Operations: A Case Study of Delta Marriott Swansea</w:t>
      </w:r>
      <w:bookmarkEnd w:id="0"/>
    </w:p>
    <w:p w14:paraId="68CE5676" w14:textId="6212ADE0" w:rsidR="00313958" w:rsidRPr="00BB1A32" w:rsidRDefault="00313958" w:rsidP="00313958">
      <w:pPr>
        <w:pStyle w:val="Heading1"/>
        <w:jc w:val="center"/>
        <w:rPr>
          <w:rFonts w:cs="Arial"/>
          <w:color w:val="auto"/>
        </w:rPr>
      </w:pPr>
      <w:bookmarkStart w:id="1" w:name="_Toc190817578"/>
      <w:r w:rsidRPr="00BB1A32">
        <w:rPr>
          <w:rFonts w:cs="Arial"/>
          <w:color w:val="auto"/>
        </w:rPr>
        <w:t>Abstract</w:t>
      </w:r>
      <w:bookmarkEnd w:id="1"/>
    </w:p>
    <w:p w14:paraId="76972C87" w14:textId="7BD656D6" w:rsidR="00313958" w:rsidRPr="00BB1A32" w:rsidRDefault="00313958" w:rsidP="00313958">
      <w:pPr>
        <w:rPr>
          <w:rFonts w:ascii="Arial" w:hAnsi="Arial" w:cs="Arial"/>
        </w:rPr>
      </w:pPr>
      <w:r w:rsidRPr="00BB1A32">
        <w:rPr>
          <w:rFonts w:ascii="Arial" w:hAnsi="Arial" w:cs="Arial"/>
        </w:rPr>
        <w:t xml:space="preserve">Effective cross-departmental communication is crucial for maintaining high service standards, operational efficiency, and guest satisfaction in hospitality establishments. This research aims to explore the existing communication practices between departments at Delta Marriott Swansea and propose strategies to enhance coordination and efficiency. The research identifies the existing communication practices between departments at Delta Marriott Swansea. Also, it </w:t>
      </w:r>
      <w:r w:rsidRPr="00BB1A32">
        <w:rPr>
          <w:rFonts w:ascii="Arial" w:hAnsi="Arial" w:cs="Arial"/>
          <w:lang w:val="en-US"/>
        </w:rPr>
        <w:t>examines cross-departmental communication in hospitality operations of Delta Marriott Swansea.</w:t>
      </w:r>
      <w:r w:rsidRPr="00BB1A32">
        <w:rPr>
          <w:rFonts w:ascii="Arial" w:hAnsi="Arial" w:cs="Arial"/>
        </w:rPr>
        <w:t xml:space="preserve"> Then, it provides recommendations to enhance coordination and efficiency of cross-departmental communication.</w:t>
      </w:r>
    </w:p>
    <w:p w14:paraId="209424AA" w14:textId="5EF399DD" w:rsidR="00313958" w:rsidRPr="00BB1A32" w:rsidRDefault="00313958" w:rsidP="00313958">
      <w:pPr>
        <w:rPr>
          <w:rFonts w:ascii="Arial" w:hAnsi="Arial" w:cs="Arial"/>
        </w:rPr>
      </w:pPr>
      <w:r w:rsidRPr="00BB1A32">
        <w:rPr>
          <w:rFonts w:ascii="Arial" w:hAnsi="Arial" w:cs="Arial"/>
        </w:rPr>
        <w:t xml:space="preserve">This study adopts an inductive research approach with a case study strategy to explore interdepartmental communication at Delta Marriott Swansea. Using qualitative methods, primary data is collected through open-ended surveys with purposively sampled employees. </w:t>
      </w:r>
      <w:r w:rsidR="008A3AC7" w:rsidRPr="00BB1A32">
        <w:rPr>
          <w:rFonts w:ascii="Arial" w:hAnsi="Arial" w:cs="Arial"/>
          <w:lang w:val="en-US"/>
        </w:rPr>
        <w:t>Sample Size is 3</w:t>
      </w:r>
      <w:r w:rsidR="008A3AC7" w:rsidRPr="00BB1A32">
        <w:rPr>
          <w:rFonts w:ascii="Arial" w:hAnsi="Arial" w:cs="Arial"/>
          <w:lang w:val="en-US"/>
        </w:rPr>
        <w:t> </w:t>
      </w:r>
      <w:r w:rsidR="008A3AC7" w:rsidRPr="00BB1A32">
        <w:rPr>
          <w:rFonts w:ascii="Arial" w:hAnsi="Arial" w:cs="Arial"/>
          <w:lang w:val="en-US"/>
        </w:rPr>
        <w:t>employees from each department of Delta Marriott Swansea.</w:t>
      </w:r>
      <w:r w:rsidR="008A3AC7" w:rsidRPr="00BB1A32">
        <w:rPr>
          <w:rFonts w:ascii="Arial" w:hAnsi="Arial" w:cs="Arial"/>
        </w:rPr>
        <w:t xml:space="preserve"> </w:t>
      </w:r>
      <w:r w:rsidRPr="00BB1A32">
        <w:rPr>
          <w:rFonts w:ascii="Arial" w:hAnsi="Arial" w:cs="Arial"/>
        </w:rPr>
        <w:t>Data is analy</w:t>
      </w:r>
      <w:r w:rsidR="004C49F8" w:rsidRPr="00BB1A32">
        <w:rPr>
          <w:rFonts w:ascii="Arial" w:hAnsi="Arial" w:cs="Arial"/>
        </w:rPr>
        <w:t>se</w:t>
      </w:r>
      <w:r w:rsidRPr="00BB1A32">
        <w:rPr>
          <w:rFonts w:ascii="Arial" w:hAnsi="Arial" w:cs="Arial"/>
        </w:rPr>
        <w:t>d using thematic analysis to identify patterns and propose improvements.</w:t>
      </w:r>
    </w:p>
    <w:p w14:paraId="7D8F1EA2" w14:textId="5E89DFB8" w:rsidR="00313958" w:rsidRPr="00BB1A32" w:rsidRDefault="00313958" w:rsidP="00444416">
      <w:pPr>
        <w:rPr>
          <w:rFonts w:ascii="Arial" w:hAnsi="Arial" w:cs="Arial"/>
          <w:lang w:val="en-US"/>
        </w:rPr>
      </w:pPr>
      <w:r w:rsidRPr="00BB1A32">
        <w:rPr>
          <w:rFonts w:ascii="Arial" w:hAnsi="Arial" w:cs="Arial"/>
          <w:lang w:val="en-US"/>
        </w:rPr>
        <w:t xml:space="preserve">Regarding existing communication practices, the research finds that at Delta Marriott Swansea, departments communicate through emails, phone calls, instant messaging, and face-to-face meetings. Urgent matters are handled via phone or instant messaging, while emails are used for formal updates. </w:t>
      </w:r>
      <w:r w:rsidRPr="00BB1A32">
        <w:rPr>
          <w:rFonts w:ascii="Arial" w:hAnsi="Arial" w:cs="Arial"/>
        </w:rPr>
        <w:t xml:space="preserve">Also, regarding cross-departmental communication in hospitality operations of Delta Marriott Swansea, </w:t>
      </w:r>
      <w:r w:rsidRPr="00BB1A32">
        <w:rPr>
          <w:rFonts w:ascii="Arial" w:hAnsi="Arial" w:cs="Arial"/>
          <w:lang w:val="en-US"/>
        </w:rPr>
        <w:t>the research indicates that effective communication ensures smooth check-ins, event execution, and peak-hour management, reducing delays and guest complaints. Thus, the research recommends that implementing a single digital communication app, electronic data-sharing tools, interdepartmental briefings, periodic meetings, and task management systems can enhance coordination, efficiency, and overall guest satisfaction.</w:t>
      </w:r>
    </w:p>
    <w:sdt>
      <w:sdtPr>
        <w:rPr>
          <w:rFonts w:ascii="Arial" w:eastAsia="Times New Roman" w:hAnsi="Arial" w:cs="Arial"/>
          <w:color w:val="auto"/>
          <w:kern w:val="2"/>
          <w:sz w:val="24"/>
          <w:szCs w:val="20"/>
          <w:lang w:val="en-GB"/>
          <w14:ligatures w14:val="standardContextual"/>
        </w:rPr>
        <w:id w:val="1416589794"/>
        <w:docPartObj>
          <w:docPartGallery w:val="Table of Contents"/>
          <w:docPartUnique/>
        </w:docPartObj>
      </w:sdtPr>
      <w:sdtEndPr>
        <w:rPr>
          <w:b/>
          <w:bCs/>
          <w:noProof/>
        </w:rPr>
      </w:sdtEndPr>
      <w:sdtContent>
        <w:p w14:paraId="00C71D0F" w14:textId="37CB744C" w:rsidR="007D2D79" w:rsidRPr="00BB1A32" w:rsidRDefault="007D2D79">
          <w:pPr>
            <w:pStyle w:val="TOCHeading"/>
            <w:rPr>
              <w:rFonts w:ascii="Arial" w:hAnsi="Arial" w:cs="Arial"/>
              <w:b/>
              <w:bCs/>
              <w:color w:val="auto"/>
            </w:rPr>
          </w:pPr>
          <w:r w:rsidRPr="00BB1A32">
            <w:rPr>
              <w:rFonts w:ascii="Arial" w:hAnsi="Arial" w:cs="Arial"/>
              <w:b/>
              <w:bCs/>
              <w:color w:val="auto"/>
            </w:rPr>
            <w:t>Contents</w:t>
          </w:r>
        </w:p>
        <w:p w14:paraId="7B0A2981" w14:textId="5FE43496" w:rsidR="001D6C57" w:rsidRPr="00BB1A32" w:rsidRDefault="007D2D79">
          <w:pPr>
            <w:pStyle w:val="TOC1"/>
            <w:tabs>
              <w:tab w:val="right" w:leader="dot" w:pos="9350"/>
            </w:tabs>
            <w:rPr>
              <w:rFonts w:ascii="Arial" w:eastAsiaTheme="minorEastAsia" w:hAnsi="Arial" w:cs="Arial"/>
              <w:noProof/>
              <w:szCs w:val="24"/>
              <w:lang w:val="en-US"/>
            </w:rPr>
          </w:pPr>
          <w:r w:rsidRPr="00BB1A32">
            <w:rPr>
              <w:rFonts w:ascii="Arial" w:hAnsi="Arial" w:cs="Arial"/>
            </w:rPr>
            <w:fldChar w:fldCharType="begin"/>
          </w:r>
          <w:r w:rsidRPr="00BB1A32">
            <w:rPr>
              <w:rFonts w:ascii="Arial" w:hAnsi="Arial" w:cs="Arial"/>
            </w:rPr>
            <w:instrText xml:space="preserve"> TOC \o "1-3" \h \z \u </w:instrText>
          </w:r>
          <w:r w:rsidRPr="00BB1A32">
            <w:rPr>
              <w:rFonts w:ascii="Arial" w:hAnsi="Arial" w:cs="Arial"/>
            </w:rPr>
            <w:fldChar w:fldCharType="separate"/>
          </w:r>
          <w:hyperlink w:anchor="_Toc190817578" w:history="1">
            <w:r w:rsidR="001D6C57" w:rsidRPr="00BB1A32">
              <w:rPr>
                <w:rStyle w:val="Hyperlink"/>
                <w:rFonts w:ascii="Arial" w:hAnsi="Arial" w:cs="Arial"/>
                <w:noProof/>
              </w:rPr>
              <w:t>Abstract</w:t>
            </w:r>
            <w:r w:rsidR="001D6C57" w:rsidRPr="00BB1A32">
              <w:rPr>
                <w:rFonts w:ascii="Arial" w:hAnsi="Arial" w:cs="Arial"/>
                <w:noProof/>
                <w:webHidden/>
              </w:rPr>
              <w:tab/>
            </w:r>
            <w:r w:rsidR="001D6C57" w:rsidRPr="00BB1A32">
              <w:rPr>
                <w:rFonts w:ascii="Arial" w:hAnsi="Arial" w:cs="Arial"/>
                <w:noProof/>
                <w:webHidden/>
              </w:rPr>
              <w:fldChar w:fldCharType="begin"/>
            </w:r>
            <w:r w:rsidR="001D6C57" w:rsidRPr="00BB1A32">
              <w:rPr>
                <w:rFonts w:ascii="Arial" w:hAnsi="Arial" w:cs="Arial"/>
                <w:noProof/>
                <w:webHidden/>
              </w:rPr>
              <w:instrText xml:space="preserve"> PAGEREF _Toc190817578 \h </w:instrText>
            </w:r>
            <w:r w:rsidR="001D6C57" w:rsidRPr="00BB1A32">
              <w:rPr>
                <w:rFonts w:ascii="Arial" w:hAnsi="Arial" w:cs="Arial"/>
                <w:noProof/>
                <w:webHidden/>
              </w:rPr>
            </w:r>
            <w:r w:rsidR="001D6C57" w:rsidRPr="00BB1A32">
              <w:rPr>
                <w:rFonts w:ascii="Arial" w:hAnsi="Arial" w:cs="Arial"/>
                <w:noProof/>
                <w:webHidden/>
              </w:rPr>
              <w:fldChar w:fldCharType="separate"/>
            </w:r>
            <w:r w:rsidR="001D6C57" w:rsidRPr="00BB1A32">
              <w:rPr>
                <w:rFonts w:ascii="Arial" w:hAnsi="Arial" w:cs="Arial"/>
                <w:noProof/>
                <w:webHidden/>
              </w:rPr>
              <w:t>2</w:t>
            </w:r>
            <w:r w:rsidR="001D6C57" w:rsidRPr="00BB1A32">
              <w:rPr>
                <w:rFonts w:ascii="Arial" w:hAnsi="Arial" w:cs="Arial"/>
                <w:noProof/>
                <w:webHidden/>
              </w:rPr>
              <w:fldChar w:fldCharType="end"/>
            </w:r>
          </w:hyperlink>
        </w:p>
        <w:p w14:paraId="4FE73AF7" w14:textId="6D141E9C" w:rsidR="001D6C57" w:rsidRPr="00BB1A32" w:rsidRDefault="001D6C57">
          <w:pPr>
            <w:pStyle w:val="TOC1"/>
            <w:tabs>
              <w:tab w:val="right" w:leader="dot" w:pos="9350"/>
            </w:tabs>
            <w:rPr>
              <w:rFonts w:ascii="Arial" w:eastAsiaTheme="minorEastAsia" w:hAnsi="Arial" w:cs="Arial"/>
              <w:noProof/>
              <w:szCs w:val="24"/>
              <w:lang w:val="en-US"/>
            </w:rPr>
          </w:pPr>
          <w:hyperlink w:anchor="_Toc190817579" w:history="1">
            <w:r w:rsidRPr="00BB1A32">
              <w:rPr>
                <w:rStyle w:val="Hyperlink"/>
                <w:rFonts w:ascii="Arial" w:hAnsi="Arial" w:cs="Arial"/>
                <w:noProof/>
              </w:rPr>
              <w:t>1 Introduction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_Toc190817579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5</w:t>
            </w:r>
            <w:r w:rsidRPr="00BB1A32">
              <w:rPr>
                <w:rFonts w:ascii="Arial" w:hAnsi="Arial" w:cs="Arial"/>
                <w:noProof/>
                <w:webHidden/>
              </w:rPr>
              <w:fldChar w:fldCharType="end"/>
            </w:r>
          </w:hyperlink>
        </w:p>
        <w:p w14:paraId="74CDEE5E" w14:textId="4A4EDC95" w:rsidR="001D6C57" w:rsidRPr="00BB1A32" w:rsidRDefault="001D6C57">
          <w:pPr>
            <w:pStyle w:val="TOC2"/>
            <w:tabs>
              <w:tab w:val="left" w:pos="960"/>
              <w:tab w:val="right" w:leader="dot" w:pos="9350"/>
            </w:tabs>
            <w:rPr>
              <w:rFonts w:ascii="Arial" w:eastAsiaTheme="minorEastAsia" w:hAnsi="Arial" w:cs="Arial"/>
              <w:noProof/>
              <w:szCs w:val="24"/>
              <w:lang w:val="en-US"/>
            </w:rPr>
          </w:pPr>
          <w:hyperlink w:anchor="_Toc190817580" w:history="1">
            <w:r w:rsidRPr="00BB1A32">
              <w:rPr>
                <w:rStyle w:val="Hyperlink"/>
                <w:rFonts w:ascii="Arial" w:hAnsi="Arial" w:cs="Arial"/>
                <w:noProof/>
              </w:rPr>
              <w:t>1.1</w:t>
            </w:r>
            <w:r w:rsidRPr="00BB1A32">
              <w:rPr>
                <w:rFonts w:ascii="Arial" w:eastAsiaTheme="minorEastAsia" w:hAnsi="Arial" w:cs="Arial"/>
                <w:noProof/>
                <w:szCs w:val="24"/>
                <w:lang w:val="en-US"/>
              </w:rPr>
              <w:t xml:space="preserve"> </w:t>
            </w:r>
            <w:r w:rsidRPr="00BB1A32">
              <w:rPr>
                <w:rStyle w:val="Hyperlink"/>
                <w:rFonts w:ascii="Arial" w:hAnsi="Arial" w:cs="Arial"/>
                <w:noProof/>
              </w:rPr>
              <w:t>Background of Study</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_Toc190817580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5</w:t>
            </w:r>
            <w:r w:rsidRPr="00BB1A32">
              <w:rPr>
                <w:rFonts w:ascii="Arial" w:hAnsi="Arial" w:cs="Arial"/>
                <w:noProof/>
                <w:webHidden/>
              </w:rPr>
              <w:fldChar w:fldCharType="end"/>
            </w:r>
          </w:hyperlink>
        </w:p>
        <w:p w14:paraId="1B3E87C8" w14:textId="4633D27F" w:rsidR="001D6C57" w:rsidRPr="00BB1A32" w:rsidRDefault="001D6C57">
          <w:pPr>
            <w:pStyle w:val="TOC2"/>
            <w:tabs>
              <w:tab w:val="right" w:leader="dot" w:pos="9350"/>
            </w:tabs>
            <w:rPr>
              <w:rFonts w:ascii="Arial" w:eastAsiaTheme="minorEastAsia" w:hAnsi="Arial" w:cs="Arial"/>
              <w:noProof/>
              <w:szCs w:val="24"/>
              <w:lang w:val="en-US"/>
            </w:rPr>
          </w:pPr>
          <w:hyperlink w:anchor="_Toc190817581" w:history="1">
            <w:r w:rsidRPr="00BB1A32">
              <w:rPr>
                <w:rStyle w:val="Hyperlink"/>
                <w:rFonts w:ascii="Arial" w:hAnsi="Arial" w:cs="Arial"/>
                <w:noProof/>
              </w:rPr>
              <w:t>1.2 Overview of the Case Study</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_Toc190817581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5</w:t>
            </w:r>
            <w:r w:rsidRPr="00BB1A32">
              <w:rPr>
                <w:rFonts w:ascii="Arial" w:hAnsi="Arial" w:cs="Arial"/>
                <w:noProof/>
                <w:webHidden/>
              </w:rPr>
              <w:fldChar w:fldCharType="end"/>
            </w:r>
          </w:hyperlink>
        </w:p>
        <w:p w14:paraId="48EBD268" w14:textId="749A3FBA" w:rsidR="001D6C57" w:rsidRPr="00BB1A32" w:rsidRDefault="001D6C57">
          <w:pPr>
            <w:pStyle w:val="TOC2"/>
            <w:tabs>
              <w:tab w:val="right" w:leader="dot" w:pos="9350"/>
            </w:tabs>
            <w:rPr>
              <w:rFonts w:ascii="Arial" w:eastAsiaTheme="minorEastAsia" w:hAnsi="Arial" w:cs="Arial"/>
              <w:noProof/>
              <w:szCs w:val="24"/>
              <w:lang w:val="en-US"/>
            </w:rPr>
          </w:pPr>
          <w:hyperlink w:anchor="_Toc190817582" w:history="1">
            <w:r w:rsidRPr="00BB1A32">
              <w:rPr>
                <w:rStyle w:val="Hyperlink"/>
                <w:rFonts w:ascii="Arial" w:hAnsi="Arial" w:cs="Arial"/>
                <w:noProof/>
              </w:rPr>
              <w:t>1.3 Research Aim and Objectives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_Toc190817582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6</w:t>
            </w:r>
            <w:r w:rsidRPr="00BB1A32">
              <w:rPr>
                <w:rFonts w:ascii="Arial" w:hAnsi="Arial" w:cs="Arial"/>
                <w:noProof/>
                <w:webHidden/>
              </w:rPr>
              <w:fldChar w:fldCharType="end"/>
            </w:r>
          </w:hyperlink>
        </w:p>
        <w:p w14:paraId="19F3B5F4" w14:textId="5A29C319" w:rsidR="001D6C57" w:rsidRPr="00BB1A32" w:rsidRDefault="001D6C57">
          <w:pPr>
            <w:pStyle w:val="TOC2"/>
            <w:tabs>
              <w:tab w:val="right" w:leader="dot" w:pos="9350"/>
            </w:tabs>
            <w:rPr>
              <w:rFonts w:ascii="Arial" w:eastAsiaTheme="minorEastAsia" w:hAnsi="Arial" w:cs="Arial"/>
              <w:noProof/>
              <w:szCs w:val="24"/>
              <w:lang w:val="en-US"/>
            </w:rPr>
          </w:pPr>
          <w:hyperlink w:anchor="_Toc190817583" w:history="1">
            <w:r w:rsidRPr="00BB1A32">
              <w:rPr>
                <w:rStyle w:val="Hyperlink"/>
                <w:rFonts w:ascii="Arial" w:hAnsi="Arial" w:cs="Arial"/>
                <w:noProof/>
              </w:rPr>
              <w:t>1.4 Research Questions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_Toc190817583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6</w:t>
            </w:r>
            <w:r w:rsidRPr="00BB1A32">
              <w:rPr>
                <w:rFonts w:ascii="Arial" w:hAnsi="Arial" w:cs="Arial"/>
                <w:noProof/>
                <w:webHidden/>
              </w:rPr>
              <w:fldChar w:fldCharType="end"/>
            </w:r>
          </w:hyperlink>
        </w:p>
        <w:p w14:paraId="359800C6" w14:textId="381DADBF" w:rsidR="001D6C57" w:rsidRPr="00BB1A32" w:rsidRDefault="001D6C57">
          <w:pPr>
            <w:pStyle w:val="TOC2"/>
            <w:tabs>
              <w:tab w:val="right" w:leader="dot" w:pos="9350"/>
            </w:tabs>
            <w:rPr>
              <w:rFonts w:ascii="Arial" w:eastAsiaTheme="minorEastAsia" w:hAnsi="Arial" w:cs="Arial"/>
              <w:noProof/>
              <w:szCs w:val="24"/>
              <w:lang w:val="en-US"/>
            </w:rPr>
          </w:pPr>
          <w:hyperlink w:anchor="_Toc190817584" w:history="1">
            <w:r w:rsidRPr="00BB1A32">
              <w:rPr>
                <w:rStyle w:val="Hyperlink"/>
                <w:rFonts w:ascii="Arial" w:hAnsi="Arial" w:cs="Arial"/>
                <w:noProof/>
              </w:rPr>
              <w:t>1.5 Scope and Organisation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_Toc190817584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7</w:t>
            </w:r>
            <w:r w:rsidRPr="00BB1A32">
              <w:rPr>
                <w:rFonts w:ascii="Arial" w:hAnsi="Arial" w:cs="Arial"/>
                <w:noProof/>
                <w:webHidden/>
              </w:rPr>
              <w:fldChar w:fldCharType="end"/>
            </w:r>
          </w:hyperlink>
        </w:p>
        <w:p w14:paraId="23626913" w14:textId="255F902E" w:rsidR="001D6C57" w:rsidRPr="00BB1A32" w:rsidRDefault="001D6C57">
          <w:pPr>
            <w:pStyle w:val="TOC1"/>
            <w:tabs>
              <w:tab w:val="right" w:leader="dot" w:pos="9350"/>
            </w:tabs>
            <w:rPr>
              <w:rFonts w:ascii="Arial" w:eastAsiaTheme="minorEastAsia" w:hAnsi="Arial" w:cs="Arial"/>
              <w:noProof/>
              <w:szCs w:val="24"/>
              <w:lang w:val="en-US"/>
            </w:rPr>
          </w:pPr>
          <w:hyperlink w:anchor="_Toc190817585" w:history="1">
            <w:r w:rsidRPr="00BB1A32">
              <w:rPr>
                <w:rStyle w:val="Hyperlink"/>
                <w:rFonts w:ascii="Arial" w:hAnsi="Arial" w:cs="Arial"/>
                <w:noProof/>
              </w:rPr>
              <w:t>2 Literature Review</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_Toc190817585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8</w:t>
            </w:r>
            <w:r w:rsidRPr="00BB1A32">
              <w:rPr>
                <w:rFonts w:ascii="Arial" w:hAnsi="Arial" w:cs="Arial"/>
                <w:noProof/>
                <w:webHidden/>
              </w:rPr>
              <w:fldChar w:fldCharType="end"/>
            </w:r>
          </w:hyperlink>
        </w:p>
        <w:p w14:paraId="1165B9C6" w14:textId="7B4D1E57" w:rsidR="001D6C57" w:rsidRPr="00BB1A32" w:rsidRDefault="001D6C57">
          <w:pPr>
            <w:pStyle w:val="TOC2"/>
            <w:tabs>
              <w:tab w:val="right" w:leader="dot" w:pos="9350"/>
            </w:tabs>
            <w:rPr>
              <w:rFonts w:ascii="Arial" w:eastAsiaTheme="minorEastAsia" w:hAnsi="Arial" w:cs="Arial"/>
              <w:noProof/>
              <w:szCs w:val="24"/>
              <w:lang w:val="en-US"/>
            </w:rPr>
          </w:pPr>
          <w:hyperlink w:anchor="_Toc190817586" w:history="1">
            <w:r w:rsidRPr="00BB1A32">
              <w:rPr>
                <w:rStyle w:val="Hyperlink"/>
                <w:rFonts w:ascii="Arial" w:hAnsi="Arial" w:cs="Arial"/>
                <w:noProof/>
              </w:rPr>
              <w:t>2.1 Existing communication practices in hospitality industry</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_Toc190817586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8</w:t>
            </w:r>
            <w:r w:rsidRPr="00BB1A32">
              <w:rPr>
                <w:rFonts w:ascii="Arial" w:hAnsi="Arial" w:cs="Arial"/>
                <w:noProof/>
                <w:webHidden/>
              </w:rPr>
              <w:fldChar w:fldCharType="end"/>
            </w:r>
          </w:hyperlink>
        </w:p>
        <w:p w14:paraId="0694996E" w14:textId="1F0A6F00" w:rsidR="001D6C57" w:rsidRPr="00BB1A32" w:rsidRDefault="001D6C57">
          <w:pPr>
            <w:pStyle w:val="TOC2"/>
            <w:tabs>
              <w:tab w:val="right" w:leader="dot" w:pos="9350"/>
            </w:tabs>
            <w:rPr>
              <w:rFonts w:ascii="Arial" w:eastAsiaTheme="minorEastAsia" w:hAnsi="Arial" w:cs="Arial"/>
              <w:noProof/>
              <w:szCs w:val="24"/>
              <w:lang w:val="en-US"/>
            </w:rPr>
          </w:pPr>
          <w:hyperlink w:anchor="_Toc190817587" w:history="1">
            <w:r w:rsidRPr="00BB1A32">
              <w:rPr>
                <w:rStyle w:val="Hyperlink"/>
                <w:rFonts w:ascii="Arial" w:hAnsi="Arial" w:cs="Arial"/>
                <w:noProof/>
              </w:rPr>
              <w:t>2.2 Cross-departmental communication in hospitality operations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_Toc190817587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9</w:t>
            </w:r>
            <w:r w:rsidRPr="00BB1A32">
              <w:rPr>
                <w:rFonts w:ascii="Arial" w:hAnsi="Arial" w:cs="Arial"/>
                <w:noProof/>
                <w:webHidden/>
              </w:rPr>
              <w:fldChar w:fldCharType="end"/>
            </w:r>
          </w:hyperlink>
        </w:p>
        <w:p w14:paraId="0DCEC2CB" w14:textId="7E2798E0" w:rsidR="001D6C57" w:rsidRPr="00BB1A32" w:rsidRDefault="001D6C57">
          <w:pPr>
            <w:pStyle w:val="TOC2"/>
            <w:tabs>
              <w:tab w:val="right" w:leader="dot" w:pos="9350"/>
            </w:tabs>
            <w:rPr>
              <w:rFonts w:ascii="Arial" w:eastAsiaTheme="minorEastAsia" w:hAnsi="Arial" w:cs="Arial"/>
              <w:noProof/>
              <w:szCs w:val="24"/>
              <w:lang w:val="en-US"/>
            </w:rPr>
          </w:pPr>
          <w:hyperlink w:anchor="_Toc190817588" w:history="1">
            <w:r w:rsidRPr="00BB1A32">
              <w:rPr>
                <w:rStyle w:val="Hyperlink"/>
                <w:rFonts w:ascii="Arial" w:hAnsi="Arial" w:cs="Arial"/>
                <w:noProof/>
              </w:rPr>
              <w:t>2.3 Recommendations to enhance coordination and efficiency of cross-departmental communication in hospitality operations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_Toc190817588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11</w:t>
            </w:r>
            <w:r w:rsidRPr="00BB1A32">
              <w:rPr>
                <w:rFonts w:ascii="Arial" w:hAnsi="Arial" w:cs="Arial"/>
                <w:noProof/>
                <w:webHidden/>
              </w:rPr>
              <w:fldChar w:fldCharType="end"/>
            </w:r>
          </w:hyperlink>
        </w:p>
        <w:p w14:paraId="50139134" w14:textId="150C54BB" w:rsidR="001D6C57" w:rsidRPr="00BB1A32" w:rsidRDefault="001D6C57">
          <w:pPr>
            <w:pStyle w:val="TOC1"/>
            <w:tabs>
              <w:tab w:val="right" w:leader="dot" w:pos="9350"/>
            </w:tabs>
            <w:rPr>
              <w:rFonts w:ascii="Arial" w:eastAsiaTheme="minorEastAsia" w:hAnsi="Arial" w:cs="Arial"/>
              <w:noProof/>
              <w:szCs w:val="24"/>
              <w:lang w:val="en-US"/>
            </w:rPr>
          </w:pPr>
          <w:hyperlink w:anchor="_Toc190817589" w:history="1">
            <w:r w:rsidRPr="00BB1A32">
              <w:rPr>
                <w:rStyle w:val="Hyperlink"/>
                <w:rFonts w:ascii="Arial" w:hAnsi="Arial" w:cs="Arial"/>
                <w:noProof/>
              </w:rPr>
              <w:t>3 Methods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_Toc190817589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13</w:t>
            </w:r>
            <w:r w:rsidRPr="00BB1A32">
              <w:rPr>
                <w:rFonts w:ascii="Arial" w:hAnsi="Arial" w:cs="Arial"/>
                <w:noProof/>
                <w:webHidden/>
              </w:rPr>
              <w:fldChar w:fldCharType="end"/>
            </w:r>
          </w:hyperlink>
        </w:p>
        <w:p w14:paraId="19B65F38" w14:textId="235C46EC" w:rsidR="001D6C57" w:rsidRPr="00BB1A32" w:rsidRDefault="001D6C57">
          <w:pPr>
            <w:pStyle w:val="TOC1"/>
            <w:tabs>
              <w:tab w:val="right" w:leader="dot" w:pos="9350"/>
            </w:tabs>
            <w:rPr>
              <w:rFonts w:ascii="Arial" w:eastAsiaTheme="minorEastAsia" w:hAnsi="Arial" w:cs="Arial"/>
              <w:noProof/>
              <w:szCs w:val="24"/>
              <w:lang w:val="en-US"/>
            </w:rPr>
          </w:pPr>
          <w:hyperlink w:anchor="_Toc190817590" w:history="1">
            <w:r w:rsidRPr="00BB1A32">
              <w:rPr>
                <w:rStyle w:val="Hyperlink"/>
                <w:rFonts w:ascii="Arial" w:hAnsi="Arial" w:cs="Arial"/>
                <w:noProof/>
              </w:rPr>
              <w:t>4 Case Study Hotel Overview and Findings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_Toc190817590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15</w:t>
            </w:r>
            <w:r w:rsidRPr="00BB1A32">
              <w:rPr>
                <w:rFonts w:ascii="Arial" w:hAnsi="Arial" w:cs="Arial"/>
                <w:noProof/>
                <w:webHidden/>
              </w:rPr>
              <w:fldChar w:fldCharType="end"/>
            </w:r>
          </w:hyperlink>
        </w:p>
        <w:p w14:paraId="046FAD55" w14:textId="6E179333" w:rsidR="001D6C57" w:rsidRPr="00BB1A32" w:rsidRDefault="001D6C57">
          <w:pPr>
            <w:pStyle w:val="TOC2"/>
            <w:tabs>
              <w:tab w:val="right" w:leader="dot" w:pos="9350"/>
            </w:tabs>
            <w:rPr>
              <w:rFonts w:ascii="Arial" w:eastAsiaTheme="minorEastAsia" w:hAnsi="Arial" w:cs="Arial"/>
              <w:noProof/>
              <w:szCs w:val="24"/>
              <w:lang w:val="en-US"/>
            </w:rPr>
          </w:pPr>
          <w:hyperlink w:anchor="_Toc190817591" w:history="1">
            <w:r w:rsidRPr="00BB1A32">
              <w:rPr>
                <w:rStyle w:val="Hyperlink"/>
                <w:rFonts w:ascii="Arial" w:hAnsi="Arial" w:cs="Arial"/>
                <w:noProof/>
              </w:rPr>
              <w:t>4.1 Case Study Hotel Overview</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_Toc190817591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15</w:t>
            </w:r>
            <w:r w:rsidRPr="00BB1A32">
              <w:rPr>
                <w:rFonts w:ascii="Arial" w:hAnsi="Arial" w:cs="Arial"/>
                <w:noProof/>
                <w:webHidden/>
              </w:rPr>
              <w:fldChar w:fldCharType="end"/>
            </w:r>
          </w:hyperlink>
        </w:p>
        <w:p w14:paraId="4B593C04" w14:textId="35626721" w:rsidR="001D6C57" w:rsidRPr="00BB1A32" w:rsidRDefault="001D6C57">
          <w:pPr>
            <w:pStyle w:val="TOC3"/>
            <w:tabs>
              <w:tab w:val="right" w:leader="dot" w:pos="9350"/>
            </w:tabs>
            <w:rPr>
              <w:rFonts w:ascii="Arial" w:eastAsiaTheme="minorEastAsia" w:hAnsi="Arial" w:cs="Arial"/>
              <w:noProof/>
              <w:szCs w:val="24"/>
              <w:lang w:val="en-US"/>
            </w:rPr>
          </w:pPr>
          <w:hyperlink w:anchor="_Toc190817592" w:history="1">
            <w:r w:rsidRPr="00BB1A32">
              <w:rPr>
                <w:rStyle w:val="Hyperlink"/>
                <w:rFonts w:ascii="Arial" w:hAnsi="Arial" w:cs="Arial"/>
                <w:noProof/>
              </w:rPr>
              <w:t>4.1.1 SWOT</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_Toc190817592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15</w:t>
            </w:r>
            <w:r w:rsidRPr="00BB1A32">
              <w:rPr>
                <w:rFonts w:ascii="Arial" w:hAnsi="Arial" w:cs="Arial"/>
                <w:noProof/>
                <w:webHidden/>
              </w:rPr>
              <w:fldChar w:fldCharType="end"/>
            </w:r>
          </w:hyperlink>
        </w:p>
        <w:p w14:paraId="396050C0" w14:textId="46619419" w:rsidR="001D6C57" w:rsidRPr="00BB1A32" w:rsidRDefault="001D6C57">
          <w:pPr>
            <w:pStyle w:val="TOC3"/>
            <w:tabs>
              <w:tab w:val="right" w:leader="dot" w:pos="9350"/>
            </w:tabs>
            <w:rPr>
              <w:rFonts w:ascii="Arial" w:eastAsiaTheme="minorEastAsia" w:hAnsi="Arial" w:cs="Arial"/>
              <w:noProof/>
              <w:szCs w:val="24"/>
              <w:lang w:val="en-US"/>
            </w:rPr>
          </w:pPr>
          <w:hyperlink w:anchor="_Toc190817593" w:history="1">
            <w:r w:rsidRPr="00BB1A32">
              <w:rPr>
                <w:rStyle w:val="Hyperlink"/>
                <w:rFonts w:ascii="Arial" w:hAnsi="Arial" w:cs="Arial"/>
                <w:noProof/>
              </w:rPr>
              <w:t>4.1.2 PEST</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_Toc190817593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16</w:t>
            </w:r>
            <w:r w:rsidRPr="00BB1A32">
              <w:rPr>
                <w:rFonts w:ascii="Arial" w:hAnsi="Arial" w:cs="Arial"/>
                <w:noProof/>
                <w:webHidden/>
              </w:rPr>
              <w:fldChar w:fldCharType="end"/>
            </w:r>
          </w:hyperlink>
        </w:p>
        <w:p w14:paraId="3F06B3C9" w14:textId="0928B4EB" w:rsidR="001D6C57" w:rsidRPr="00BB1A32" w:rsidRDefault="001D6C57">
          <w:pPr>
            <w:pStyle w:val="TOC3"/>
            <w:tabs>
              <w:tab w:val="right" w:leader="dot" w:pos="9350"/>
            </w:tabs>
            <w:rPr>
              <w:rFonts w:ascii="Arial" w:eastAsiaTheme="minorEastAsia" w:hAnsi="Arial" w:cs="Arial"/>
              <w:noProof/>
              <w:szCs w:val="24"/>
              <w:lang w:val="en-US"/>
            </w:rPr>
          </w:pPr>
          <w:hyperlink w:anchor="_Toc190817594" w:history="1">
            <w:r w:rsidRPr="00BB1A32">
              <w:rPr>
                <w:rStyle w:val="Hyperlink"/>
                <w:rFonts w:ascii="Arial" w:hAnsi="Arial" w:cs="Arial"/>
                <w:noProof/>
              </w:rPr>
              <w:t>4.1.3 Competitor Analysis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_Toc190817594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17</w:t>
            </w:r>
            <w:r w:rsidRPr="00BB1A32">
              <w:rPr>
                <w:rFonts w:ascii="Arial" w:hAnsi="Arial" w:cs="Arial"/>
                <w:noProof/>
                <w:webHidden/>
              </w:rPr>
              <w:fldChar w:fldCharType="end"/>
            </w:r>
          </w:hyperlink>
        </w:p>
        <w:p w14:paraId="7F2BFE48" w14:textId="311FEF07" w:rsidR="001D6C57" w:rsidRPr="00BB1A32" w:rsidRDefault="001D6C57">
          <w:pPr>
            <w:pStyle w:val="TOC3"/>
            <w:tabs>
              <w:tab w:val="right" w:leader="dot" w:pos="9350"/>
            </w:tabs>
            <w:rPr>
              <w:rFonts w:ascii="Arial" w:eastAsiaTheme="minorEastAsia" w:hAnsi="Arial" w:cs="Arial"/>
              <w:noProof/>
              <w:szCs w:val="24"/>
              <w:lang w:val="en-US"/>
            </w:rPr>
          </w:pPr>
          <w:hyperlink w:anchor="_Toc190817595" w:history="1">
            <w:r w:rsidRPr="00BB1A32">
              <w:rPr>
                <w:rStyle w:val="Hyperlink"/>
                <w:rFonts w:ascii="Arial" w:hAnsi="Arial" w:cs="Arial"/>
                <w:noProof/>
              </w:rPr>
              <w:t>4.1.4 Reflective Account</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_Toc190817595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17</w:t>
            </w:r>
            <w:r w:rsidRPr="00BB1A32">
              <w:rPr>
                <w:rFonts w:ascii="Arial" w:hAnsi="Arial" w:cs="Arial"/>
                <w:noProof/>
                <w:webHidden/>
              </w:rPr>
              <w:fldChar w:fldCharType="end"/>
            </w:r>
          </w:hyperlink>
        </w:p>
        <w:p w14:paraId="55C70F4F" w14:textId="13E4EF1B" w:rsidR="001D6C57" w:rsidRPr="00BB1A32" w:rsidRDefault="001D6C57">
          <w:pPr>
            <w:pStyle w:val="TOC2"/>
            <w:tabs>
              <w:tab w:val="right" w:leader="dot" w:pos="9350"/>
            </w:tabs>
            <w:rPr>
              <w:rFonts w:ascii="Arial" w:eastAsiaTheme="minorEastAsia" w:hAnsi="Arial" w:cs="Arial"/>
              <w:noProof/>
              <w:szCs w:val="24"/>
              <w:lang w:val="en-US"/>
            </w:rPr>
          </w:pPr>
          <w:hyperlink w:anchor="_Toc190817596" w:history="1">
            <w:r w:rsidRPr="00BB1A32">
              <w:rPr>
                <w:rStyle w:val="Hyperlink"/>
                <w:rFonts w:ascii="Arial" w:hAnsi="Arial" w:cs="Arial"/>
                <w:noProof/>
              </w:rPr>
              <w:t>4.2 Findings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_Toc190817596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18</w:t>
            </w:r>
            <w:r w:rsidRPr="00BB1A32">
              <w:rPr>
                <w:rFonts w:ascii="Arial" w:hAnsi="Arial" w:cs="Arial"/>
                <w:noProof/>
                <w:webHidden/>
              </w:rPr>
              <w:fldChar w:fldCharType="end"/>
            </w:r>
          </w:hyperlink>
        </w:p>
        <w:p w14:paraId="50A32CFA" w14:textId="768CB39F" w:rsidR="001D6C57" w:rsidRPr="00BB1A32" w:rsidRDefault="001D6C57">
          <w:pPr>
            <w:pStyle w:val="TOC3"/>
            <w:tabs>
              <w:tab w:val="right" w:leader="dot" w:pos="9350"/>
            </w:tabs>
            <w:rPr>
              <w:rFonts w:ascii="Arial" w:eastAsiaTheme="minorEastAsia" w:hAnsi="Arial" w:cs="Arial"/>
              <w:noProof/>
              <w:szCs w:val="24"/>
              <w:lang w:val="en-US"/>
            </w:rPr>
          </w:pPr>
          <w:hyperlink w:anchor="_Toc190817597" w:history="1">
            <w:r w:rsidRPr="00BB1A32">
              <w:rPr>
                <w:rStyle w:val="Hyperlink"/>
                <w:rFonts w:ascii="Arial" w:hAnsi="Arial" w:cs="Arial"/>
                <w:noProof/>
              </w:rPr>
              <w:t>4.2.1 Existing communication practices between departments at Delta Marriott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_Toc190817597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18</w:t>
            </w:r>
            <w:r w:rsidRPr="00BB1A32">
              <w:rPr>
                <w:rFonts w:ascii="Arial" w:hAnsi="Arial" w:cs="Arial"/>
                <w:noProof/>
                <w:webHidden/>
              </w:rPr>
              <w:fldChar w:fldCharType="end"/>
            </w:r>
          </w:hyperlink>
        </w:p>
        <w:p w14:paraId="1F016683" w14:textId="0EC57EF1" w:rsidR="001D6C57" w:rsidRPr="00BB1A32" w:rsidRDefault="001D6C57">
          <w:pPr>
            <w:pStyle w:val="TOC3"/>
            <w:tabs>
              <w:tab w:val="right" w:leader="dot" w:pos="9350"/>
            </w:tabs>
            <w:rPr>
              <w:rFonts w:ascii="Arial" w:eastAsiaTheme="minorEastAsia" w:hAnsi="Arial" w:cs="Arial"/>
              <w:noProof/>
              <w:szCs w:val="24"/>
              <w:lang w:val="en-US"/>
            </w:rPr>
          </w:pPr>
          <w:hyperlink w:anchor="_Toc190817598" w:history="1">
            <w:r w:rsidRPr="00BB1A32">
              <w:rPr>
                <w:rStyle w:val="Hyperlink"/>
                <w:rFonts w:ascii="Arial" w:hAnsi="Arial" w:cs="Arial"/>
                <w:noProof/>
              </w:rPr>
              <w:t>4.2.2 Cross-departmental communication in hospitality operations of Delta Marriott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_Toc190817598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19</w:t>
            </w:r>
            <w:r w:rsidRPr="00BB1A32">
              <w:rPr>
                <w:rFonts w:ascii="Arial" w:hAnsi="Arial" w:cs="Arial"/>
                <w:noProof/>
                <w:webHidden/>
              </w:rPr>
              <w:fldChar w:fldCharType="end"/>
            </w:r>
          </w:hyperlink>
        </w:p>
        <w:p w14:paraId="13C67474" w14:textId="62B0B2CD" w:rsidR="001D6C57" w:rsidRPr="00BB1A32" w:rsidRDefault="001D6C57">
          <w:pPr>
            <w:pStyle w:val="TOC3"/>
            <w:tabs>
              <w:tab w:val="right" w:leader="dot" w:pos="9350"/>
            </w:tabs>
            <w:rPr>
              <w:rFonts w:ascii="Arial" w:eastAsiaTheme="minorEastAsia" w:hAnsi="Arial" w:cs="Arial"/>
              <w:noProof/>
              <w:szCs w:val="24"/>
              <w:lang w:val="en-US"/>
            </w:rPr>
          </w:pPr>
          <w:hyperlink w:anchor="_Toc190817599" w:history="1">
            <w:r w:rsidRPr="00BB1A32">
              <w:rPr>
                <w:rStyle w:val="Hyperlink"/>
                <w:rFonts w:ascii="Arial" w:hAnsi="Arial" w:cs="Arial"/>
                <w:noProof/>
              </w:rPr>
              <w:t>4.2.3 Recommendations to enhance coordination and efficiency of cross-departmental communication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_Toc190817599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21</w:t>
            </w:r>
            <w:r w:rsidRPr="00BB1A32">
              <w:rPr>
                <w:rFonts w:ascii="Arial" w:hAnsi="Arial" w:cs="Arial"/>
                <w:noProof/>
                <w:webHidden/>
              </w:rPr>
              <w:fldChar w:fldCharType="end"/>
            </w:r>
          </w:hyperlink>
        </w:p>
        <w:p w14:paraId="3F6E36D8" w14:textId="45BF6AD6" w:rsidR="001D6C57" w:rsidRPr="00BB1A32" w:rsidRDefault="001D6C57">
          <w:pPr>
            <w:pStyle w:val="TOC1"/>
            <w:tabs>
              <w:tab w:val="right" w:leader="dot" w:pos="9350"/>
            </w:tabs>
            <w:rPr>
              <w:rFonts w:ascii="Arial" w:eastAsiaTheme="minorEastAsia" w:hAnsi="Arial" w:cs="Arial"/>
              <w:noProof/>
              <w:szCs w:val="24"/>
              <w:lang w:val="en-US"/>
            </w:rPr>
          </w:pPr>
          <w:hyperlink w:anchor="_Toc190817600" w:history="1">
            <w:r w:rsidRPr="00BB1A32">
              <w:rPr>
                <w:rStyle w:val="Hyperlink"/>
                <w:rFonts w:ascii="Arial" w:hAnsi="Arial" w:cs="Arial"/>
                <w:noProof/>
              </w:rPr>
              <w:t>5 Discussion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_Toc190817600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24</w:t>
            </w:r>
            <w:r w:rsidRPr="00BB1A32">
              <w:rPr>
                <w:rFonts w:ascii="Arial" w:hAnsi="Arial" w:cs="Arial"/>
                <w:noProof/>
                <w:webHidden/>
              </w:rPr>
              <w:fldChar w:fldCharType="end"/>
            </w:r>
          </w:hyperlink>
        </w:p>
        <w:p w14:paraId="023AD8DC" w14:textId="0FE32A84" w:rsidR="001D6C57" w:rsidRPr="00BB1A32" w:rsidRDefault="001D6C57">
          <w:pPr>
            <w:pStyle w:val="TOC2"/>
            <w:tabs>
              <w:tab w:val="right" w:leader="dot" w:pos="9350"/>
            </w:tabs>
            <w:rPr>
              <w:rFonts w:ascii="Arial" w:eastAsiaTheme="minorEastAsia" w:hAnsi="Arial" w:cs="Arial"/>
              <w:noProof/>
              <w:szCs w:val="24"/>
              <w:lang w:val="en-US"/>
            </w:rPr>
          </w:pPr>
          <w:hyperlink w:anchor="_Toc190817601" w:history="1">
            <w:r w:rsidRPr="00BB1A32">
              <w:rPr>
                <w:rStyle w:val="Hyperlink"/>
                <w:rFonts w:ascii="Arial" w:hAnsi="Arial" w:cs="Arial"/>
                <w:noProof/>
              </w:rPr>
              <w:t>5.1 Identification of the existing communication practices between departments at Delta Marriott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_Toc190817601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24</w:t>
            </w:r>
            <w:r w:rsidRPr="00BB1A32">
              <w:rPr>
                <w:rFonts w:ascii="Arial" w:hAnsi="Arial" w:cs="Arial"/>
                <w:noProof/>
                <w:webHidden/>
              </w:rPr>
              <w:fldChar w:fldCharType="end"/>
            </w:r>
          </w:hyperlink>
        </w:p>
        <w:p w14:paraId="269E21FA" w14:textId="7983CE7B" w:rsidR="001D6C57" w:rsidRPr="00BB1A32" w:rsidRDefault="001D6C57">
          <w:pPr>
            <w:pStyle w:val="TOC2"/>
            <w:tabs>
              <w:tab w:val="right" w:leader="dot" w:pos="9350"/>
            </w:tabs>
            <w:rPr>
              <w:rFonts w:ascii="Arial" w:eastAsiaTheme="minorEastAsia" w:hAnsi="Arial" w:cs="Arial"/>
              <w:noProof/>
              <w:szCs w:val="24"/>
              <w:lang w:val="en-US"/>
            </w:rPr>
          </w:pPr>
          <w:hyperlink w:anchor="_Toc190817602" w:history="1">
            <w:r w:rsidRPr="00BB1A32">
              <w:rPr>
                <w:rStyle w:val="Hyperlink"/>
                <w:rFonts w:ascii="Arial" w:hAnsi="Arial" w:cs="Arial"/>
                <w:noProof/>
              </w:rPr>
              <w:t>5.2 Examination of cross-departmental communication in hospitality operations of Delta Marriott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_Toc190817602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26</w:t>
            </w:r>
            <w:r w:rsidRPr="00BB1A32">
              <w:rPr>
                <w:rFonts w:ascii="Arial" w:hAnsi="Arial" w:cs="Arial"/>
                <w:noProof/>
                <w:webHidden/>
              </w:rPr>
              <w:fldChar w:fldCharType="end"/>
            </w:r>
          </w:hyperlink>
        </w:p>
        <w:p w14:paraId="1B8A3430" w14:textId="60A6FE17" w:rsidR="001D6C57" w:rsidRPr="00BB1A32" w:rsidRDefault="001D6C57">
          <w:pPr>
            <w:pStyle w:val="TOC2"/>
            <w:tabs>
              <w:tab w:val="right" w:leader="dot" w:pos="9350"/>
            </w:tabs>
            <w:rPr>
              <w:rFonts w:ascii="Arial" w:eastAsiaTheme="minorEastAsia" w:hAnsi="Arial" w:cs="Arial"/>
              <w:noProof/>
              <w:szCs w:val="24"/>
              <w:lang w:val="en-US"/>
            </w:rPr>
          </w:pPr>
          <w:hyperlink w:anchor="_Toc190817603" w:history="1">
            <w:r w:rsidRPr="00BB1A32">
              <w:rPr>
                <w:rStyle w:val="Hyperlink"/>
                <w:rFonts w:ascii="Arial" w:hAnsi="Arial" w:cs="Arial"/>
                <w:noProof/>
              </w:rPr>
              <w:t>5.3 Recommendations to enhance coordination and efficiency of cross-departmental communication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_Toc190817603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28</w:t>
            </w:r>
            <w:r w:rsidRPr="00BB1A32">
              <w:rPr>
                <w:rFonts w:ascii="Arial" w:hAnsi="Arial" w:cs="Arial"/>
                <w:noProof/>
                <w:webHidden/>
              </w:rPr>
              <w:fldChar w:fldCharType="end"/>
            </w:r>
          </w:hyperlink>
        </w:p>
        <w:p w14:paraId="2000E10B" w14:textId="088E2FBF" w:rsidR="001D6C57" w:rsidRPr="00BB1A32" w:rsidRDefault="001D6C57">
          <w:pPr>
            <w:pStyle w:val="TOC1"/>
            <w:tabs>
              <w:tab w:val="right" w:leader="dot" w:pos="9350"/>
            </w:tabs>
            <w:rPr>
              <w:rFonts w:ascii="Arial" w:eastAsiaTheme="minorEastAsia" w:hAnsi="Arial" w:cs="Arial"/>
              <w:noProof/>
              <w:szCs w:val="24"/>
              <w:lang w:val="en-US"/>
            </w:rPr>
          </w:pPr>
          <w:hyperlink w:anchor="_Toc190817604" w:history="1">
            <w:r w:rsidRPr="00BB1A32">
              <w:rPr>
                <w:rStyle w:val="Hyperlink"/>
                <w:rFonts w:ascii="Arial" w:hAnsi="Arial" w:cs="Arial"/>
                <w:noProof/>
              </w:rPr>
              <w:t>6 Conclusion and Recommendations/Practical strategies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_Toc190817604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30</w:t>
            </w:r>
            <w:r w:rsidRPr="00BB1A32">
              <w:rPr>
                <w:rFonts w:ascii="Arial" w:hAnsi="Arial" w:cs="Arial"/>
                <w:noProof/>
                <w:webHidden/>
              </w:rPr>
              <w:fldChar w:fldCharType="end"/>
            </w:r>
          </w:hyperlink>
        </w:p>
        <w:p w14:paraId="5CC62109" w14:textId="65789F90" w:rsidR="001D6C57" w:rsidRPr="00BB1A32" w:rsidRDefault="001D6C57">
          <w:pPr>
            <w:pStyle w:val="TOC2"/>
            <w:tabs>
              <w:tab w:val="right" w:leader="dot" w:pos="9350"/>
            </w:tabs>
            <w:rPr>
              <w:rFonts w:ascii="Arial" w:eastAsiaTheme="minorEastAsia" w:hAnsi="Arial" w:cs="Arial"/>
              <w:noProof/>
              <w:szCs w:val="24"/>
              <w:lang w:val="en-US"/>
            </w:rPr>
          </w:pPr>
          <w:hyperlink w:anchor="_Toc190817605" w:history="1">
            <w:r w:rsidRPr="00BB1A32">
              <w:rPr>
                <w:rStyle w:val="Hyperlink"/>
                <w:rFonts w:ascii="Arial" w:hAnsi="Arial" w:cs="Arial"/>
                <w:noProof/>
              </w:rPr>
              <w:t>6.1 Conclusion</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_Toc190817605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30</w:t>
            </w:r>
            <w:r w:rsidRPr="00BB1A32">
              <w:rPr>
                <w:rFonts w:ascii="Arial" w:hAnsi="Arial" w:cs="Arial"/>
                <w:noProof/>
                <w:webHidden/>
              </w:rPr>
              <w:fldChar w:fldCharType="end"/>
            </w:r>
          </w:hyperlink>
        </w:p>
        <w:p w14:paraId="37EE3F65" w14:textId="4F9C9E07" w:rsidR="001D6C57" w:rsidRPr="00BB1A32" w:rsidRDefault="001D6C57">
          <w:pPr>
            <w:pStyle w:val="TOC2"/>
            <w:tabs>
              <w:tab w:val="right" w:leader="dot" w:pos="9350"/>
            </w:tabs>
            <w:rPr>
              <w:rFonts w:ascii="Arial" w:eastAsiaTheme="minorEastAsia" w:hAnsi="Arial" w:cs="Arial"/>
              <w:noProof/>
              <w:szCs w:val="24"/>
              <w:lang w:val="en-US"/>
            </w:rPr>
          </w:pPr>
          <w:hyperlink w:anchor="_Toc190817606" w:history="1">
            <w:r w:rsidRPr="00BB1A32">
              <w:rPr>
                <w:rStyle w:val="Hyperlink"/>
                <w:rFonts w:ascii="Arial" w:hAnsi="Arial" w:cs="Arial"/>
                <w:noProof/>
              </w:rPr>
              <w:t>6.2 Recommendations/Practical strategies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_Toc190817606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32</w:t>
            </w:r>
            <w:r w:rsidRPr="00BB1A32">
              <w:rPr>
                <w:rFonts w:ascii="Arial" w:hAnsi="Arial" w:cs="Arial"/>
                <w:noProof/>
                <w:webHidden/>
              </w:rPr>
              <w:fldChar w:fldCharType="end"/>
            </w:r>
          </w:hyperlink>
        </w:p>
        <w:p w14:paraId="4A02D976" w14:textId="21D99553" w:rsidR="001D6C57" w:rsidRPr="00BB1A32" w:rsidRDefault="001D6C57">
          <w:pPr>
            <w:pStyle w:val="TOC1"/>
            <w:tabs>
              <w:tab w:val="right" w:leader="dot" w:pos="9350"/>
            </w:tabs>
            <w:rPr>
              <w:rFonts w:ascii="Arial" w:eastAsiaTheme="minorEastAsia" w:hAnsi="Arial" w:cs="Arial"/>
              <w:noProof/>
              <w:szCs w:val="24"/>
              <w:lang w:val="en-US"/>
            </w:rPr>
          </w:pPr>
          <w:hyperlink w:anchor="_Toc190817607" w:history="1">
            <w:r w:rsidRPr="00BB1A32">
              <w:rPr>
                <w:rStyle w:val="Hyperlink"/>
                <w:rFonts w:ascii="Arial" w:hAnsi="Arial" w:cs="Arial"/>
                <w:noProof/>
              </w:rPr>
              <w:t>References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_Toc190817607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35</w:t>
            </w:r>
            <w:r w:rsidRPr="00BB1A32">
              <w:rPr>
                <w:rFonts w:ascii="Arial" w:hAnsi="Arial" w:cs="Arial"/>
                <w:noProof/>
                <w:webHidden/>
              </w:rPr>
              <w:fldChar w:fldCharType="end"/>
            </w:r>
          </w:hyperlink>
        </w:p>
        <w:p w14:paraId="71B26B23" w14:textId="6A5D608D" w:rsidR="007D2D79" w:rsidRPr="00BB1A32" w:rsidRDefault="007D2D79">
          <w:pPr>
            <w:rPr>
              <w:rFonts w:ascii="Arial" w:hAnsi="Arial" w:cs="Arial"/>
            </w:rPr>
          </w:pPr>
          <w:r w:rsidRPr="00BB1A32">
            <w:rPr>
              <w:rFonts w:ascii="Arial" w:hAnsi="Arial" w:cs="Arial"/>
              <w:b/>
              <w:bCs/>
              <w:noProof/>
            </w:rPr>
            <w:fldChar w:fldCharType="end"/>
          </w:r>
        </w:p>
      </w:sdtContent>
    </w:sdt>
    <w:p w14:paraId="52C28545" w14:textId="5878F199" w:rsidR="007D2D79" w:rsidRPr="00BB1A32" w:rsidRDefault="007D2D79">
      <w:pPr>
        <w:spacing w:after="160" w:line="259" w:lineRule="auto"/>
        <w:jc w:val="left"/>
        <w:rPr>
          <w:rFonts w:ascii="Arial" w:hAnsi="Arial" w:cs="Arial"/>
        </w:rPr>
      </w:pPr>
    </w:p>
    <w:p w14:paraId="1468C841" w14:textId="77777777" w:rsidR="00510960" w:rsidRPr="00BB1A32" w:rsidRDefault="00510960">
      <w:pPr>
        <w:spacing w:after="160" w:line="259" w:lineRule="auto"/>
        <w:jc w:val="left"/>
        <w:rPr>
          <w:rFonts w:ascii="Arial" w:hAnsi="Arial" w:cs="Arial"/>
        </w:rPr>
      </w:pPr>
    </w:p>
    <w:p w14:paraId="6265C7F4" w14:textId="77777777" w:rsidR="00510960" w:rsidRPr="00BB1A32" w:rsidRDefault="00510960">
      <w:pPr>
        <w:spacing w:after="160" w:line="259" w:lineRule="auto"/>
        <w:jc w:val="left"/>
        <w:rPr>
          <w:rFonts w:ascii="Arial" w:hAnsi="Arial" w:cs="Arial"/>
        </w:rPr>
      </w:pPr>
    </w:p>
    <w:p w14:paraId="3A2A131A" w14:textId="6EB8269B" w:rsidR="00313958" w:rsidRPr="00BB1A32" w:rsidRDefault="007D2D79">
      <w:pPr>
        <w:spacing w:after="160" w:line="259" w:lineRule="auto"/>
        <w:jc w:val="left"/>
        <w:rPr>
          <w:rFonts w:ascii="Arial" w:hAnsi="Arial" w:cs="Arial"/>
          <w:b/>
          <w:bCs/>
        </w:rPr>
      </w:pPr>
      <w:r w:rsidRPr="00BB1A32">
        <w:rPr>
          <w:rFonts w:ascii="Arial" w:hAnsi="Arial" w:cs="Arial"/>
          <w:b/>
          <w:bCs/>
        </w:rPr>
        <w:t>Lists of Figures</w:t>
      </w:r>
    </w:p>
    <w:p w14:paraId="2EF5CF02" w14:textId="7E43DCFB" w:rsidR="001D6C57" w:rsidRPr="00BB1A32" w:rsidRDefault="001D6C57">
      <w:pPr>
        <w:pStyle w:val="TableofFigures"/>
        <w:tabs>
          <w:tab w:val="right" w:leader="dot" w:pos="9350"/>
        </w:tabs>
        <w:rPr>
          <w:rFonts w:ascii="Arial" w:eastAsiaTheme="minorEastAsia" w:hAnsi="Arial" w:cs="Arial"/>
          <w:noProof/>
          <w:szCs w:val="24"/>
          <w:lang w:val="en-US"/>
        </w:rPr>
      </w:pPr>
      <w:r w:rsidRPr="00BB1A32">
        <w:rPr>
          <w:rFonts w:ascii="Arial" w:hAnsi="Arial" w:cs="Arial"/>
          <w:b/>
          <w:bCs/>
        </w:rPr>
        <w:fldChar w:fldCharType="begin"/>
      </w:r>
      <w:r w:rsidRPr="00BB1A32">
        <w:rPr>
          <w:rFonts w:ascii="Arial" w:hAnsi="Arial" w:cs="Arial"/>
          <w:b/>
          <w:bCs/>
        </w:rPr>
        <w:instrText xml:space="preserve"> TOC \h \z \c "Figure" </w:instrText>
      </w:r>
      <w:r w:rsidRPr="00BB1A32">
        <w:rPr>
          <w:rFonts w:ascii="Arial" w:hAnsi="Arial" w:cs="Arial"/>
          <w:b/>
          <w:bCs/>
        </w:rPr>
        <w:fldChar w:fldCharType="separate"/>
      </w:r>
      <w:hyperlink w:anchor="_Toc190817608" w:history="1">
        <w:r w:rsidRPr="00BB1A32">
          <w:rPr>
            <w:rStyle w:val="Hyperlink"/>
            <w:rFonts w:ascii="Arial" w:eastAsiaTheme="majorEastAsia" w:hAnsi="Arial" w:cs="Arial"/>
            <w:noProof/>
          </w:rPr>
          <w:t>Figure 1: Structure of the Research</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_Toc190817608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7</w:t>
        </w:r>
        <w:r w:rsidRPr="00BB1A32">
          <w:rPr>
            <w:rFonts w:ascii="Arial" w:hAnsi="Arial" w:cs="Arial"/>
            <w:noProof/>
            <w:webHidden/>
          </w:rPr>
          <w:fldChar w:fldCharType="end"/>
        </w:r>
      </w:hyperlink>
    </w:p>
    <w:p w14:paraId="27133B26" w14:textId="61B1087C" w:rsidR="001D6C57" w:rsidRPr="00BB1A32" w:rsidRDefault="001D6C57">
      <w:pPr>
        <w:pStyle w:val="TableofFigures"/>
        <w:tabs>
          <w:tab w:val="right" w:leader="dot" w:pos="9350"/>
        </w:tabs>
        <w:rPr>
          <w:rFonts w:ascii="Arial" w:eastAsiaTheme="minorEastAsia" w:hAnsi="Arial" w:cs="Arial"/>
          <w:noProof/>
          <w:szCs w:val="24"/>
          <w:lang w:val="en-US"/>
        </w:rPr>
      </w:pPr>
      <w:hyperlink w:anchor="_Toc190817609" w:history="1">
        <w:r w:rsidRPr="00BB1A32">
          <w:rPr>
            <w:rStyle w:val="Hyperlink"/>
            <w:rFonts w:ascii="Arial" w:eastAsiaTheme="majorEastAsia" w:hAnsi="Arial" w:cs="Arial"/>
            <w:noProof/>
          </w:rPr>
          <w:t>Figure 2: Location of Delta Hotels Swansea</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_Toc190817609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15</w:t>
        </w:r>
        <w:r w:rsidRPr="00BB1A32">
          <w:rPr>
            <w:rFonts w:ascii="Arial" w:hAnsi="Arial" w:cs="Arial"/>
            <w:noProof/>
            <w:webHidden/>
          </w:rPr>
          <w:fldChar w:fldCharType="end"/>
        </w:r>
      </w:hyperlink>
    </w:p>
    <w:p w14:paraId="7738A24D" w14:textId="27D0D5DB" w:rsidR="004B71AA" w:rsidRPr="00BB1A32" w:rsidRDefault="001D6C57">
      <w:pPr>
        <w:spacing w:after="160" w:line="259" w:lineRule="auto"/>
        <w:jc w:val="left"/>
        <w:rPr>
          <w:rFonts w:ascii="Arial" w:hAnsi="Arial" w:cs="Arial"/>
          <w:b/>
          <w:bCs/>
        </w:rPr>
      </w:pPr>
      <w:r w:rsidRPr="00BB1A32">
        <w:rPr>
          <w:rFonts w:ascii="Arial" w:hAnsi="Arial" w:cs="Arial"/>
          <w:b/>
          <w:bCs/>
        </w:rPr>
        <w:fldChar w:fldCharType="end"/>
      </w:r>
    </w:p>
    <w:p w14:paraId="601F6C5D" w14:textId="03669130" w:rsidR="004B71AA" w:rsidRPr="00BB1A32" w:rsidRDefault="004B71AA">
      <w:pPr>
        <w:spacing w:after="160" w:line="259" w:lineRule="auto"/>
        <w:jc w:val="left"/>
        <w:rPr>
          <w:rFonts w:ascii="Arial" w:hAnsi="Arial" w:cs="Arial"/>
          <w:b/>
          <w:bCs/>
        </w:rPr>
      </w:pPr>
      <w:r w:rsidRPr="00BB1A32">
        <w:rPr>
          <w:rFonts w:ascii="Arial" w:hAnsi="Arial" w:cs="Arial"/>
          <w:b/>
          <w:bCs/>
        </w:rPr>
        <w:t>List of Tables</w:t>
      </w:r>
    </w:p>
    <w:p w14:paraId="2D84C976" w14:textId="0D4950E6" w:rsidR="001D6C57" w:rsidRPr="00BB1A32" w:rsidRDefault="001D6C57">
      <w:pPr>
        <w:pStyle w:val="TableofFigures"/>
        <w:tabs>
          <w:tab w:val="right" w:leader="dot" w:pos="9350"/>
        </w:tabs>
        <w:rPr>
          <w:rFonts w:ascii="Arial" w:eastAsiaTheme="minorEastAsia" w:hAnsi="Arial" w:cs="Arial"/>
          <w:noProof/>
          <w:szCs w:val="24"/>
          <w:lang w:val="en-US"/>
        </w:rPr>
      </w:pPr>
      <w:r w:rsidRPr="00BB1A32">
        <w:rPr>
          <w:rFonts w:ascii="Arial" w:hAnsi="Arial" w:cs="Arial"/>
        </w:rPr>
        <w:fldChar w:fldCharType="begin"/>
      </w:r>
      <w:r w:rsidRPr="00BB1A32">
        <w:rPr>
          <w:rFonts w:ascii="Arial" w:hAnsi="Arial" w:cs="Arial"/>
        </w:rPr>
        <w:instrText xml:space="preserve"> TOC \h \z \c "Table" </w:instrText>
      </w:r>
      <w:r w:rsidRPr="00BB1A32">
        <w:rPr>
          <w:rFonts w:ascii="Arial" w:hAnsi="Arial" w:cs="Arial"/>
        </w:rPr>
        <w:fldChar w:fldCharType="separate"/>
      </w:r>
      <w:hyperlink w:anchor="_Toc190817610" w:history="1">
        <w:r w:rsidRPr="00BB1A32">
          <w:rPr>
            <w:rStyle w:val="Hyperlink"/>
            <w:rFonts w:ascii="Arial" w:eastAsiaTheme="majorEastAsia" w:hAnsi="Arial" w:cs="Arial"/>
            <w:noProof/>
          </w:rPr>
          <w:t>Table 1: Competitor Analysis</w:t>
        </w:r>
        <w:r w:rsidRPr="00BB1A32">
          <w:rPr>
            <w:rFonts w:ascii="Arial" w:hAnsi="Arial" w:cs="Arial"/>
            <w:noProof/>
            <w:webHidden/>
          </w:rPr>
          <w:tab/>
        </w:r>
        <w:r w:rsidRPr="00BB1A32">
          <w:rPr>
            <w:rFonts w:ascii="Arial" w:hAnsi="Arial" w:cs="Arial"/>
            <w:noProof/>
            <w:webHidden/>
          </w:rPr>
          <w:fldChar w:fldCharType="begin"/>
        </w:r>
        <w:r w:rsidRPr="00BB1A32">
          <w:rPr>
            <w:rFonts w:ascii="Arial" w:hAnsi="Arial" w:cs="Arial"/>
            <w:noProof/>
            <w:webHidden/>
          </w:rPr>
          <w:instrText xml:space="preserve"> PAGEREF _Toc190817610 \h </w:instrText>
        </w:r>
        <w:r w:rsidRPr="00BB1A32">
          <w:rPr>
            <w:rFonts w:ascii="Arial" w:hAnsi="Arial" w:cs="Arial"/>
            <w:noProof/>
            <w:webHidden/>
          </w:rPr>
        </w:r>
        <w:r w:rsidRPr="00BB1A32">
          <w:rPr>
            <w:rFonts w:ascii="Arial" w:hAnsi="Arial" w:cs="Arial"/>
            <w:noProof/>
            <w:webHidden/>
          </w:rPr>
          <w:fldChar w:fldCharType="separate"/>
        </w:r>
        <w:r w:rsidRPr="00BB1A32">
          <w:rPr>
            <w:rFonts w:ascii="Arial" w:hAnsi="Arial" w:cs="Arial"/>
            <w:noProof/>
            <w:webHidden/>
          </w:rPr>
          <w:t>17</w:t>
        </w:r>
        <w:r w:rsidRPr="00BB1A32">
          <w:rPr>
            <w:rFonts w:ascii="Arial" w:hAnsi="Arial" w:cs="Arial"/>
            <w:noProof/>
            <w:webHidden/>
          </w:rPr>
          <w:fldChar w:fldCharType="end"/>
        </w:r>
      </w:hyperlink>
    </w:p>
    <w:p w14:paraId="14A8F9FE" w14:textId="5A318B4F" w:rsidR="007D2D79" w:rsidRPr="00BB1A32" w:rsidRDefault="001D6C57">
      <w:pPr>
        <w:spacing w:after="160" w:line="259" w:lineRule="auto"/>
        <w:jc w:val="left"/>
        <w:rPr>
          <w:rFonts w:ascii="Arial" w:hAnsi="Arial" w:cs="Arial"/>
        </w:rPr>
      </w:pPr>
      <w:r w:rsidRPr="00BB1A32">
        <w:rPr>
          <w:rFonts w:ascii="Arial" w:hAnsi="Arial" w:cs="Arial"/>
        </w:rPr>
        <w:fldChar w:fldCharType="end"/>
      </w:r>
    </w:p>
    <w:p w14:paraId="58402835" w14:textId="4E7E95C4" w:rsidR="00313958" w:rsidRPr="00BB1A32" w:rsidRDefault="00313958" w:rsidP="00505963">
      <w:pPr>
        <w:spacing w:after="160"/>
        <w:rPr>
          <w:rFonts w:ascii="Arial" w:hAnsi="Arial" w:cs="Arial"/>
        </w:rPr>
      </w:pPr>
    </w:p>
    <w:p w14:paraId="3A93ADC8" w14:textId="7EE3024B" w:rsidR="004B08FA" w:rsidRPr="00BB1A32" w:rsidRDefault="00313958" w:rsidP="00313958">
      <w:pPr>
        <w:spacing w:after="160" w:line="259" w:lineRule="auto"/>
        <w:jc w:val="left"/>
        <w:rPr>
          <w:rFonts w:ascii="Arial" w:hAnsi="Arial" w:cs="Arial"/>
        </w:rPr>
      </w:pPr>
      <w:r w:rsidRPr="00BB1A32">
        <w:rPr>
          <w:rFonts w:ascii="Arial" w:hAnsi="Arial" w:cs="Arial"/>
        </w:rPr>
        <w:br w:type="page"/>
      </w:r>
    </w:p>
    <w:p w14:paraId="2D97C905" w14:textId="4EE88430" w:rsidR="004B08FA" w:rsidRPr="00BB1A32" w:rsidRDefault="00A37ED2" w:rsidP="00505963">
      <w:pPr>
        <w:pStyle w:val="Heading1"/>
        <w:jc w:val="both"/>
        <w:rPr>
          <w:rFonts w:cs="Arial"/>
          <w:color w:val="auto"/>
        </w:rPr>
      </w:pPr>
      <w:bookmarkStart w:id="2" w:name="_Toc190817579"/>
      <w:r w:rsidRPr="00BB1A32">
        <w:rPr>
          <w:rFonts w:cs="Arial"/>
          <w:color w:val="auto"/>
        </w:rPr>
        <w:lastRenderedPageBreak/>
        <w:t xml:space="preserve">1 </w:t>
      </w:r>
      <w:r w:rsidR="004B08FA" w:rsidRPr="00BB1A32">
        <w:rPr>
          <w:rFonts w:cs="Arial"/>
          <w:color w:val="auto"/>
        </w:rPr>
        <w:t>Introduction</w:t>
      </w:r>
      <w:bookmarkEnd w:id="2"/>
      <w:r w:rsidR="004B08FA" w:rsidRPr="00BB1A32">
        <w:rPr>
          <w:rFonts w:cs="Arial"/>
          <w:color w:val="auto"/>
        </w:rPr>
        <w:t xml:space="preserve"> </w:t>
      </w:r>
    </w:p>
    <w:p w14:paraId="33079B96" w14:textId="3238918B" w:rsidR="00A37ED2" w:rsidRPr="00BB1A32" w:rsidRDefault="00113AE2" w:rsidP="00505963">
      <w:pPr>
        <w:pStyle w:val="Heading2"/>
        <w:numPr>
          <w:ilvl w:val="1"/>
          <w:numId w:val="1"/>
        </w:numPr>
        <w:jc w:val="both"/>
        <w:rPr>
          <w:rFonts w:cs="Arial"/>
          <w:color w:val="auto"/>
        </w:rPr>
      </w:pPr>
      <w:bookmarkStart w:id="3" w:name="_Toc190817580"/>
      <w:r w:rsidRPr="00BB1A32">
        <w:rPr>
          <w:rFonts w:cs="Arial"/>
          <w:color w:val="auto"/>
        </w:rPr>
        <w:t>Background</w:t>
      </w:r>
      <w:r w:rsidR="00354346" w:rsidRPr="00BB1A32">
        <w:rPr>
          <w:rFonts w:cs="Arial"/>
          <w:color w:val="auto"/>
        </w:rPr>
        <w:t xml:space="preserve"> of Study</w:t>
      </w:r>
      <w:bookmarkEnd w:id="3"/>
    </w:p>
    <w:p w14:paraId="220FF761" w14:textId="65E94872" w:rsidR="00B001A6" w:rsidRPr="00BB1A32" w:rsidRDefault="00B73188" w:rsidP="00505963">
      <w:pPr>
        <w:rPr>
          <w:rFonts w:ascii="Arial" w:hAnsi="Arial" w:cs="Arial"/>
          <w:lang w:val="en-US"/>
        </w:rPr>
      </w:pPr>
      <w:r w:rsidRPr="00BB1A32">
        <w:rPr>
          <w:rFonts w:ascii="Arial" w:hAnsi="Arial" w:cs="Arial"/>
        </w:rPr>
        <w:t>Effective cross-departmental communication is fundamental to the smooth operation of hospitality establishments, ensuring high service standards, operational efficiency, and guest satisfaction</w:t>
      </w:r>
      <w:r w:rsidR="00BD225F" w:rsidRPr="00BB1A32">
        <w:rPr>
          <w:rFonts w:ascii="Arial" w:hAnsi="Arial" w:cs="Arial"/>
          <w:lang w:val="en-US"/>
        </w:rPr>
        <w:t>. Different hotel departments which contain front office and housekeeping, food and beverage and maintenance must cooperate to deliver a consistent guest experience</w:t>
      </w:r>
      <w:r w:rsidR="00665D6F" w:rsidRPr="00BB1A32">
        <w:rPr>
          <w:rFonts w:ascii="Arial" w:hAnsi="Arial" w:cs="Arial"/>
          <w:lang w:val="en-US"/>
        </w:rPr>
        <w:t xml:space="preserve"> (</w:t>
      </w:r>
      <w:proofErr w:type="spellStart"/>
      <w:r w:rsidR="00665D6F" w:rsidRPr="00BB1A32">
        <w:rPr>
          <w:rFonts w:ascii="Arial" w:hAnsi="Arial" w:cs="Arial"/>
          <w:lang w:val="en-US"/>
        </w:rPr>
        <w:t>Lozovitskaya</w:t>
      </w:r>
      <w:proofErr w:type="spellEnd"/>
      <w:r w:rsidR="00665D6F" w:rsidRPr="00BB1A32">
        <w:rPr>
          <w:rFonts w:ascii="Arial" w:hAnsi="Arial" w:cs="Arial"/>
          <w:lang w:val="en-US"/>
        </w:rPr>
        <w:t xml:space="preserve"> and </w:t>
      </w:r>
      <w:proofErr w:type="spellStart"/>
      <w:r w:rsidR="00665D6F" w:rsidRPr="00BB1A32">
        <w:rPr>
          <w:rFonts w:ascii="Arial" w:hAnsi="Arial" w:cs="Arial"/>
          <w:lang w:val="en-US"/>
        </w:rPr>
        <w:t>Weerakit</w:t>
      </w:r>
      <w:proofErr w:type="spellEnd"/>
      <w:r w:rsidR="00665D6F" w:rsidRPr="00BB1A32">
        <w:rPr>
          <w:rFonts w:ascii="Arial" w:hAnsi="Arial" w:cs="Arial"/>
          <w:lang w:val="en-US"/>
        </w:rPr>
        <w:t>, 2017)</w:t>
      </w:r>
      <w:r w:rsidR="00BD225F" w:rsidRPr="00BB1A32">
        <w:rPr>
          <w:rFonts w:ascii="Arial" w:hAnsi="Arial" w:cs="Arial"/>
          <w:lang w:val="en-US"/>
        </w:rPr>
        <w:t>. The communication process faces barriers from hierarchical organizational elements as well as from operational department boundaries and varying goal systems. The lack of clear communication leads to delayed services as well as lost requests and inventory lapses and operational problems which create guest and staff dissatisfaction</w:t>
      </w:r>
      <w:r w:rsidR="00665D6F" w:rsidRPr="00BB1A32">
        <w:rPr>
          <w:rFonts w:ascii="Arial" w:hAnsi="Arial" w:cs="Arial"/>
          <w:lang w:val="en-US"/>
        </w:rPr>
        <w:t xml:space="preserve"> (Agarwal and Garg,2012)</w:t>
      </w:r>
      <w:r w:rsidR="00BD225F" w:rsidRPr="00BB1A32">
        <w:rPr>
          <w:rFonts w:ascii="Arial" w:hAnsi="Arial" w:cs="Arial"/>
          <w:lang w:val="en-US"/>
        </w:rPr>
        <w:t>. The competitive business environment of hospitality requires proper handling of communication barriers because it ensures both high standards of service together with excellent guest experiences</w:t>
      </w:r>
      <w:r w:rsidR="00665D6F" w:rsidRPr="00BB1A32">
        <w:rPr>
          <w:rFonts w:ascii="Arial" w:hAnsi="Arial" w:cs="Arial"/>
          <w:lang w:val="en-US"/>
        </w:rPr>
        <w:t xml:space="preserve"> (Sibanyoni et al., 2018)</w:t>
      </w:r>
      <w:r w:rsidR="00BD225F" w:rsidRPr="00BB1A32">
        <w:rPr>
          <w:rFonts w:ascii="Arial" w:hAnsi="Arial" w:cs="Arial"/>
          <w:lang w:val="en-US"/>
        </w:rPr>
        <w:t>. The research examines operational and satisfaction outcomes of department communication at Delta Marriott Swansea which maintains an established reputation in the hotel sector. The research aims to study current departmental communication processes and evaluate the relationship between interdepartmental communication and hotel hospitality service operations and present recommendations for improved operational coordination and guest satisfaction enhancement. The study focuses on assessing existing communication approaches beside identifying their performance gaps because effective communication stands as the fundamental quality factor for service delivery</w:t>
      </w:r>
      <w:r w:rsidR="00665D6F" w:rsidRPr="00BB1A32">
        <w:rPr>
          <w:rFonts w:ascii="Arial" w:hAnsi="Arial" w:cs="Arial"/>
          <w:lang w:val="en-US"/>
        </w:rPr>
        <w:t xml:space="preserve"> (</w:t>
      </w:r>
      <w:proofErr w:type="spellStart"/>
      <w:r w:rsidR="00665D6F" w:rsidRPr="00BB1A32">
        <w:rPr>
          <w:rFonts w:ascii="Arial" w:hAnsi="Arial" w:cs="Arial"/>
          <w:lang w:val="en-US"/>
        </w:rPr>
        <w:t>Gazgireeva</w:t>
      </w:r>
      <w:proofErr w:type="spellEnd"/>
      <w:r w:rsidR="00665D6F" w:rsidRPr="00BB1A32">
        <w:rPr>
          <w:rFonts w:ascii="Arial" w:hAnsi="Arial" w:cs="Arial"/>
          <w:lang w:val="en-US"/>
        </w:rPr>
        <w:t xml:space="preserve"> et al., 2022)</w:t>
      </w:r>
      <w:r w:rsidR="00BD225F" w:rsidRPr="00BB1A32">
        <w:rPr>
          <w:rFonts w:ascii="Arial" w:hAnsi="Arial" w:cs="Arial"/>
          <w:lang w:val="en-US"/>
        </w:rPr>
        <w:t>.</w:t>
      </w:r>
    </w:p>
    <w:p w14:paraId="50822BE1" w14:textId="03C92137" w:rsidR="00113AE2" w:rsidRPr="00BB1A32" w:rsidRDefault="00113AE2" w:rsidP="00505963">
      <w:pPr>
        <w:pStyle w:val="Heading2"/>
        <w:jc w:val="both"/>
        <w:rPr>
          <w:rFonts w:cs="Arial"/>
          <w:color w:val="auto"/>
        </w:rPr>
      </w:pPr>
      <w:bookmarkStart w:id="4" w:name="_Toc190817581"/>
      <w:r w:rsidRPr="00BB1A32">
        <w:rPr>
          <w:rFonts w:cs="Arial"/>
          <w:color w:val="auto"/>
        </w:rPr>
        <w:t>1.2 Overview of the Case Study</w:t>
      </w:r>
      <w:bookmarkEnd w:id="4"/>
    </w:p>
    <w:p w14:paraId="15E9C23D" w14:textId="14BB0116" w:rsidR="00B001A6" w:rsidRPr="00BB1A32" w:rsidRDefault="00490AD4" w:rsidP="00505963">
      <w:pPr>
        <w:rPr>
          <w:rFonts w:ascii="Arial" w:hAnsi="Arial" w:cs="Arial"/>
          <w:lang w:val="en-US"/>
        </w:rPr>
      </w:pPr>
      <w:r w:rsidRPr="00BB1A32">
        <w:rPr>
          <w:rFonts w:ascii="Arial" w:hAnsi="Arial" w:cs="Arial"/>
          <w:lang w:val="en-US"/>
        </w:rPr>
        <w:t xml:space="preserve">Delta Marriott Swansea exists as a well-known hotel found in the vibrant </w:t>
      </w:r>
      <w:proofErr w:type="spellStart"/>
      <w:r w:rsidR="004C49F8" w:rsidRPr="00BB1A32">
        <w:rPr>
          <w:rFonts w:ascii="Arial" w:hAnsi="Arial" w:cs="Arial"/>
          <w:lang w:val="en-US"/>
        </w:rPr>
        <w:t>centre</w:t>
      </w:r>
      <w:proofErr w:type="spellEnd"/>
      <w:r w:rsidRPr="00BB1A32">
        <w:rPr>
          <w:rFonts w:ascii="Arial" w:hAnsi="Arial" w:cs="Arial"/>
          <w:lang w:val="en-US"/>
        </w:rPr>
        <w:t xml:space="preserve"> of Swansea Wales where it provides exceptional service along with contemporary facilities suitable for all types of visitors. Every room at the hotel offers modern comforts through its contemporary furnishings and contains all required amenities to deliver comfortable accommodations</w:t>
      </w:r>
      <w:r w:rsidR="00B54AF6" w:rsidRPr="00BB1A32">
        <w:rPr>
          <w:rFonts w:ascii="Arial" w:hAnsi="Arial" w:cs="Arial"/>
          <w:lang w:val="en-US"/>
        </w:rPr>
        <w:t xml:space="preserve"> (</w:t>
      </w:r>
      <w:r w:rsidR="00B54AF6" w:rsidRPr="00BB1A32">
        <w:rPr>
          <w:rFonts w:ascii="Arial" w:hAnsi="Arial" w:cs="Arial"/>
        </w:rPr>
        <w:t>Delta Hotels Swansea, 2024)</w:t>
      </w:r>
      <w:r w:rsidRPr="00BB1A32">
        <w:rPr>
          <w:rFonts w:ascii="Arial" w:hAnsi="Arial" w:cs="Arial"/>
          <w:lang w:val="en-US"/>
        </w:rPr>
        <w:t xml:space="preserve">. Visitors at the hotel can access </w:t>
      </w:r>
      <w:r w:rsidRPr="00BB1A32">
        <w:rPr>
          <w:rFonts w:ascii="Arial" w:hAnsi="Arial" w:cs="Arial"/>
          <w:lang w:val="en-US"/>
        </w:rPr>
        <w:lastRenderedPageBreak/>
        <w:t>contemporary fitness facilities and taste international cuisine during dining at the elegant restaurant while taking advantage of multi-purpose meeting and event areas. The hotel stands ideally situated near Swansea Marina and contains proximity to Swansea Beach and Swansea Museum while serving as an excellent City exploration base for visitors. As a hotel Delta Marriott Swansea delivers attentive professional staffing combined with excellent service to turn each business or leisure visit into a lasting great memory for guests</w:t>
      </w:r>
      <w:r w:rsidR="00F53985" w:rsidRPr="00BB1A32">
        <w:rPr>
          <w:rFonts w:ascii="Arial" w:hAnsi="Arial" w:cs="Arial"/>
          <w:lang w:val="en-US"/>
        </w:rPr>
        <w:t xml:space="preserve"> (</w:t>
      </w:r>
      <w:r w:rsidR="00F53985" w:rsidRPr="00BB1A32">
        <w:rPr>
          <w:rFonts w:ascii="Arial" w:hAnsi="Arial" w:cs="Arial"/>
        </w:rPr>
        <w:t>Delta Hotels Swansea, 2024)</w:t>
      </w:r>
      <w:r w:rsidRPr="00BB1A32">
        <w:rPr>
          <w:rFonts w:ascii="Arial" w:hAnsi="Arial" w:cs="Arial"/>
          <w:lang w:val="en-US"/>
        </w:rPr>
        <w:t>.</w:t>
      </w:r>
    </w:p>
    <w:p w14:paraId="22CF4D6A" w14:textId="3C235902" w:rsidR="00113AE2" w:rsidRPr="00BB1A32" w:rsidRDefault="00113AE2" w:rsidP="00505963">
      <w:pPr>
        <w:pStyle w:val="Heading2"/>
        <w:jc w:val="both"/>
        <w:rPr>
          <w:rFonts w:cs="Arial"/>
          <w:color w:val="auto"/>
        </w:rPr>
      </w:pPr>
      <w:bookmarkStart w:id="5" w:name="_Toc190817582"/>
      <w:r w:rsidRPr="00BB1A32">
        <w:rPr>
          <w:rFonts w:cs="Arial"/>
          <w:color w:val="auto"/>
        </w:rPr>
        <w:t>1.</w:t>
      </w:r>
      <w:r w:rsidR="00AD0193" w:rsidRPr="00BB1A32">
        <w:rPr>
          <w:rFonts w:cs="Arial"/>
          <w:color w:val="auto"/>
        </w:rPr>
        <w:t>3</w:t>
      </w:r>
      <w:r w:rsidRPr="00BB1A32">
        <w:rPr>
          <w:rFonts w:cs="Arial"/>
          <w:color w:val="auto"/>
        </w:rPr>
        <w:t xml:space="preserve"> Research Aim and Objectives</w:t>
      </w:r>
      <w:bookmarkEnd w:id="5"/>
    </w:p>
    <w:p w14:paraId="7F8C798F" w14:textId="0573E43E" w:rsidR="000F09FB" w:rsidRPr="00BB1A32" w:rsidRDefault="000F09FB" w:rsidP="00505963">
      <w:pPr>
        <w:spacing w:after="160"/>
        <w:rPr>
          <w:rFonts w:ascii="Arial" w:hAnsi="Arial" w:cs="Arial"/>
          <w:lang w:val="en-US"/>
        </w:rPr>
      </w:pPr>
      <w:r w:rsidRPr="00BB1A32">
        <w:rPr>
          <w:rFonts w:ascii="Arial" w:hAnsi="Arial" w:cs="Arial"/>
        </w:rPr>
        <w:t>This research aims to explore the existing communication practices between departments at Delta Marriott Swansea and propose strategies to enhance coordination</w:t>
      </w:r>
      <w:r w:rsidR="00E27652" w:rsidRPr="00BB1A32">
        <w:rPr>
          <w:rFonts w:ascii="Arial" w:hAnsi="Arial" w:cs="Arial"/>
        </w:rPr>
        <w:t xml:space="preserve"> and</w:t>
      </w:r>
      <w:r w:rsidRPr="00BB1A32">
        <w:rPr>
          <w:rFonts w:ascii="Arial" w:hAnsi="Arial" w:cs="Arial"/>
        </w:rPr>
        <w:t xml:space="preserve"> efficiency.</w:t>
      </w:r>
      <w:r w:rsidR="0013471D" w:rsidRPr="00BB1A32">
        <w:rPr>
          <w:rFonts w:ascii="Arial" w:hAnsi="Arial" w:cs="Arial"/>
        </w:rPr>
        <w:t xml:space="preserve"> The objectives</w:t>
      </w:r>
      <w:r w:rsidR="00475C8A" w:rsidRPr="00BB1A32">
        <w:rPr>
          <w:rFonts w:ascii="Arial" w:hAnsi="Arial" w:cs="Arial"/>
        </w:rPr>
        <w:t xml:space="preserve"> of this study</w:t>
      </w:r>
      <w:r w:rsidR="0013471D" w:rsidRPr="00BB1A32">
        <w:rPr>
          <w:rFonts w:ascii="Arial" w:hAnsi="Arial" w:cs="Arial"/>
        </w:rPr>
        <w:t xml:space="preserve"> are as follows:</w:t>
      </w:r>
    </w:p>
    <w:p w14:paraId="5332CFDC" w14:textId="0E3DF786" w:rsidR="000F09FB" w:rsidRPr="00BB1A32" w:rsidRDefault="000F09FB" w:rsidP="00505963">
      <w:pPr>
        <w:numPr>
          <w:ilvl w:val="0"/>
          <w:numId w:val="2"/>
        </w:numPr>
        <w:spacing w:after="160"/>
        <w:rPr>
          <w:rFonts w:ascii="Arial" w:hAnsi="Arial" w:cs="Arial"/>
        </w:rPr>
      </w:pPr>
      <w:r w:rsidRPr="00BB1A32">
        <w:rPr>
          <w:rFonts w:ascii="Arial" w:hAnsi="Arial" w:cs="Arial"/>
        </w:rPr>
        <w:t>To identify the existing communication practices between departments at Delta Marriott Swansea</w:t>
      </w:r>
      <w:r w:rsidR="00011E78" w:rsidRPr="00BB1A32">
        <w:rPr>
          <w:rFonts w:ascii="Arial" w:hAnsi="Arial" w:cs="Arial"/>
        </w:rPr>
        <w:t>.</w:t>
      </w:r>
    </w:p>
    <w:p w14:paraId="5F8A61DE" w14:textId="404E130F" w:rsidR="00E85DEF" w:rsidRPr="00BB1A32" w:rsidRDefault="000F09FB" w:rsidP="00E85DEF">
      <w:pPr>
        <w:numPr>
          <w:ilvl w:val="0"/>
          <w:numId w:val="2"/>
        </w:numPr>
        <w:spacing w:after="160"/>
        <w:rPr>
          <w:rFonts w:ascii="Arial" w:hAnsi="Arial" w:cs="Arial"/>
          <w:lang w:val="en-US"/>
        </w:rPr>
      </w:pPr>
      <w:r w:rsidRPr="00BB1A32">
        <w:rPr>
          <w:rFonts w:ascii="Arial" w:hAnsi="Arial" w:cs="Arial"/>
          <w:lang w:val="en-US"/>
        </w:rPr>
        <w:t xml:space="preserve">To examine </w:t>
      </w:r>
      <w:r w:rsidR="00F61EF3" w:rsidRPr="00BB1A32">
        <w:rPr>
          <w:rFonts w:ascii="Arial" w:hAnsi="Arial" w:cs="Arial"/>
          <w:lang w:val="en-US"/>
        </w:rPr>
        <w:t xml:space="preserve">cross-departmental communication in hospitality operations </w:t>
      </w:r>
      <w:r w:rsidRPr="00BB1A32">
        <w:rPr>
          <w:rFonts w:ascii="Arial" w:hAnsi="Arial" w:cs="Arial"/>
          <w:lang w:val="en-US"/>
        </w:rPr>
        <w:t>of Delta Marriott Swansea</w:t>
      </w:r>
      <w:r w:rsidR="00011E78" w:rsidRPr="00BB1A32">
        <w:rPr>
          <w:rFonts w:ascii="Arial" w:hAnsi="Arial" w:cs="Arial"/>
          <w:lang w:val="en-US"/>
        </w:rPr>
        <w:t>.</w:t>
      </w:r>
    </w:p>
    <w:p w14:paraId="3C8BC483" w14:textId="4EB99320" w:rsidR="00B001A6" w:rsidRPr="00BB1A32" w:rsidRDefault="000F09FB" w:rsidP="00E85DEF">
      <w:pPr>
        <w:numPr>
          <w:ilvl w:val="0"/>
          <w:numId w:val="2"/>
        </w:numPr>
        <w:spacing w:after="160"/>
        <w:rPr>
          <w:rFonts w:ascii="Arial" w:hAnsi="Arial" w:cs="Arial"/>
          <w:lang w:val="en-US"/>
        </w:rPr>
      </w:pPr>
      <w:r w:rsidRPr="00BB1A32">
        <w:rPr>
          <w:rFonts w:ascii="Arial" w:hAnsi="Arial" w:cs="Arial"/>
        </w:rPr>
        <w:t xml:space="preserve">To </w:t>
      </w:r>
      <w:r w:rsidR="00E27652" w:rsidRPr="00BB1A32">
        <w:rPr>
          <w:rFonts w:ascii="Arial" w:hAnsi="Arial" w:cs="Arial"/>
        </w:rPr>
        <w:t xml:space="preserve">provide recommendations </w:t>
      </w:r>
      <w:r w:rsidRPr="00BB1A32">
        <w:rPr>
          <w:rFonts w:ascii="Arial" w:hAnsi="Arial" w:cs="Arial"/>
        </w:rPr>
        <w:t>to enhance coordination</w:t>
      </w:r>
      <w:r w:rsidR="00E27652" w:rsidRPr="00BB1A32">
        <w:rPr>
          <w:rFonts w:ascii="Arial" w:hAnsi="Arial" w:cs="Arial"/>
        </w:rPr>
        <w:t xml:space="preserve"> and</w:t>
      </w:r>
      <w:r w:rsidRPr="00BB1A32">
        <w:rPr>
          <w:rFonts w:ascii="Arial" w:hAnsi="Arial" w:cs="Arial"/>
        </w:rPr>
        <w:t xml:space="preserve"> efficiency</w:t>
      </w:r>
      <w:r w:rsidR="00E27652" w:rsidRPr="00BB1A32">
        <w:rPr>
          <w:rFonts w:ascii="Arial" w:hAnsi="Arial" w:cs="Arial"/>
        </w:rPr>
        <w:t xml:space="preserve"> of </w:t>
      </w:r>
      <w:r w:rsidR="00956185" w:rsidRPr="00BB1A32">
        <w:rPr>
          <w:rFonts w:ascii="Arial" w:hAnsi="Arial" w:cs="Arial"/>
        </w:rPr>
        <w:t>cross-departmental communication</w:t>
      </w:r>
      <w:r w:rsidR="00011E78" w:rsidRPr="00BB1A32">
        <w:rPr>
          <w:rFonts w:ascii="Arial" w:hAnsi="Arial" w:cs="Arial"/>
        </w:rPr>
        <w:t>.</w:t>
      </w:r>
    </w:p>
    <w:p w14:paraId="3C4F6FA3" w14:textId="1953E33D" w:rsidR="00B001A6" w:rsidRPr="00BB1A32" w:rsidRDefault="00113AE2" w:rsidP="00505963">
      <w:pPr>
        <w:pStyle w:val="Heading2"/>
        <w:jc w:val="both"/>
        <w:rPr>
          <w:rFonts w:cs="Arial"/>
          <w:color w:val="auto"/>
        </w:rPr>
      </w:pPr>
      <w:bookmarkStart w:id="6" w:name="_Toc190817583"/>
      <w:r w:rsidRPr="00BB1A32">
        <w:rPr>
          <w:rFonts w:cs="Arial"/>
          <w:color w:val="auto"/>
        </w:rPr>
        <w:t>1.</w:t>
      </w:r>
      <w:r w:rsidR="00AD0193" w:rsidRPr="00BB1A32">
        <w:rPr>
          <w:rFonts w:cs="Arial"/>
          <w:color w:val="auto"/>
        </w:rPr>
        <w:t>4</w:t>
      </w:r>
      <w:r w:rsidRPr="00BB1A32">
        <w:rPr>
          <w:rFonts w:cs="Arial"/>
          <w:color w:val="auto"/>
        </w:rPr>
        <w:t xml:space="preserve"> Research Questions</w:t>
      </w:r>
      <w:bookmarkEnd w:id="6"/>
    </w:p>
    <w:p w14:paraId="3A4F2BB1" w14:textId="7BCBE985" w:rsidR="0013471D" w:rsidRPr="00BB1A32" w:rsidRDefault="0013471D" w:rsidP="00505963">
      <w:pPr>
        <w:spacing w:after="160"/>
        <w:rPr>
          <w:rFonts w:ascii="Arial" w:hAnsi="Arial" w:cs="Arial"/>
          <w:lang w:val="en-US"/>
        </w:rPr>
      </w:pPr>
      <w:r w:rsidRPr="00BB1A32">
        <w:rPr>
          <w:rFonts w:ascii="Arial" w:hAnsi="Arial" w:cs="Arial"/>
        </w:rPr>
        <w:t>The research questions are presented as follows:</w:t>
      </w:r>
    </w:p>
    <w:p w14:paraId="57877731" w14:textId="77777777" w:rsidR="000F09FB" w:rsidRPr="00BB1A32" w:rsidRDefault="000F09FB" w:rsidP="00505963">
      <w:pPr>
        <w:rPr>
          <w:rFonts w:ascii="Arial" w:hAnsi="Arial" w:cs="Arial"/>
          <w:lang w:val="en-US"/>
        </w:rPr>
      </w:pPr>
      <w:r w:rsidRPr="00BB1A32">
        <w:rPr>
          <w:rFonts w:ascii="Arial" w:hAnsi="Arial" w:cs="Arial"/>
        </w:rPr>
        <w:t xml:space="preserve">Q1: </w:t>
      </w:r>
      <w:r w:rsidRPr="00BB1A32">
        <w:rPr>
          <w:rFonts w:ascii="Arial" w:hAnsi="Arial" w:cs="Arial"/>
          <w:lang w:val="en-US"/>
        </w:rPr>
        <w:t>What are the current communication practices used between departments at Delta Marriott Swansea?</w:t>
      </w:r>
    </w:p>
    <w:p w14:paraId="02F46C32" w14:textId="77777777" w:rsidR="000F09FB" w:rsidRPr="00BB1A32" w:rsidRDefault="000F09FB" w:rsidP="00505963">
      <w:pPr>
        <w:rPr>
          <w:rFonts w:ascii="Arial" w:hAnsi="Arial" w:cs="Arial"/>
          <w:lang w:val="en-US"/>
        </w:rPr>
      </w:pPr>
      <w:r w:rsidRPr="00BB1A32">
        <w:rPr>
          <w:rFonts w:ascii="Arial" w:hAnsi="Arial" w:cs="Arial"/>
        </w:rPr>
        <w:t xml:space="preserve">Q2: </w:t>
      </w:r>
      <w:r w:rsidRPr="00BB1A32">
        <w:rPr>
          <w:rFonts w:ascii="Arial" w:hAnsi="Arial" w:cs="Arial"/>
          <w:lang w:val="en-US"/>
        </w:rPr>
        <w:t>How does cross-departmental communication impact operational efficiency and guest satisfaction in Delta Marriott Swansea?</w:t>
      </w:r>
    </w:p>
    <w:p w14:paraId="75E76206" w14:textId="6CBB3EB8" w:rsidR="000F09FB" w:rsidRPr="00BB1A32" w:rsidRDefault="000F09FB" w:rsidP="00821434">
      <w:pPr>
        <w:spacing w:after="160"/>
        <w:rPr>
          <w:rFonts w:ascii="Arial" w:hAnsi="Arial" w:cs="Arial"/>
          <w:lang w:val="en-US"/>
        </w:rPr>
      </w:pPr>
      <w:r w:rsidRPr="00BB1A32">
        <w:rPr>
          <w:rFonts w:ascii="Arial" w:hAnsi="Arial" w:cs="Arial"/>
        </w:rPr>
        <w:t xml:space="preserve">Q3: </w:t>
      </w:r>
      <w:r w:rsidRPr="00BB1A32">
        <w:rPr>
          <w:rFonts w:ascii="Arial" w:hAnsi="Arial" w:cs="Arial"/>
          <w:lang w:val="en-US"/>
        </w:rPr>
        <w:t xml:space="preserve">What strategies can be implemented to improve </w:t>
      </w:r>
      <w:r w:rsidR="00821434" w:rsidRPr="00BB1A32">
        <w:rPr>
          <w:rFonts w:ascii="Arial" w:hAnsi="Arial" w:cs="Arial"/>
        </w:rPr>
        <w:t>coordination and efficiency of cross-departmental communication?</w:t>
      </w:r>
    </w:p>
    <w:p w14:paraId="1A683187" w14:textId="428785FB" w:rsidR="00836406" w:rsidRPr="00BB1A32" w:rsidRDefault="00F94E5C" w:rsidP="009E2D5E">
      <w:pPr>
        <w:pStyle w:val="Heading2"/>
        <w:rPr>
          <w:rFonts w:cs="Arial"/>
          <w:color w:val="auto"/>
        </w:rPr>
      </w:pPr>
      <w:bookmarkStart w:id="7" w:name="_Toc190817584"/>
      <w:bookmarkStart w:id="8" w:name="_Hlk189925670"/>
      <w:r w:rsidRPr="00BB1A32">
        <w:rPr>
          <w:rFonts w:cs="Arial"/>
          <w:color w:val="auto"/>
        </w:rPr>
        <w:lastRenderedPageBreak/>
        <w:t xml:space="preserve">1.5 Scope and </w:t>
      </w:r>
      <w:proofErr w:type="spellStart"/>
      <w:r w:rsidRPr="00BB1A32">
        <w:rPr>
          <w:rFonts w:cs="Arial"/>
          <w:color w:val="auto"/>
        </w:rPr>
        <w:t>Organisation</w:t>
      </w:r>
      <w:bookmarkEnd w:id="7"/>
      <w:proofErr w:type="spellEnd"/>
    </w:p>
    <w:p w14:paraId="2D6A9809" w14:textId="77777777" w:rsidR="0039758E" w:rsidRPr="00BB1A32" w:rsidRDefault="0039758E" w:rsidP="0039758E">
      <w:pPr>
        <w:keepNext/>
        <w:rPr>
          <w:rFonts w:ascii="Arial" w:hAnsi="Arial" w:cs="Arial"/>
        </w:rPr>
      </w:pPr>
      <w:r w:rsidRPr="00BB1A32">
        <w:rPr>
          <w:rFonts w:ascii="Arial" w:hAnsi="Arial" w:cs="Arial"/>
          <w:noProof/>
          <w:lang w:val="en-US"/>
        </w:rPr>
        <w:drawing>
          <wp:inline distT="0" distB="0" distL="0" distR="0" wp14:anchorId="31B61AC4" wp14:editId="5943F467">
            <wp:extent cx="5486400" cy="3200400"/>
            <wp:effectExtent l="0" t="0" r="0" b="0"/>
            <wp:docPr id="102344577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6FA70A" w14:textId="677106FF" w:rsidR="0039758E" w:rsidRPr="00BB1A32" w:rsidRDefault="0039758E" w:rsidP="0039758E">
      <w:pPr>
        <w:pStyle w:val="Caption"/>
        <w:jc w:val="center"/>
        <w:rPr>
          <w:rFonts w:ascii="Arial" w:hAnsi="Arial" w:cs="Arial"/>
          <w:lang w:val="en-US"/>
        </w:rPr>
      </w:pPr>
      <w:bookmarkStart w:id="9" w:name="_Toc190817608"/>
      <w:r w:rsidRPr="00BB1A32">
        <w:rPr>
          <w:rFonts w:ascii="Arial" w:hAnsi="Arial" w:cs="Arial"/>
        </w:rPr>
        <w:t xml:space="preserve">Figure </w:t>
      </w:r>
      <w:r w:rsidRPr="00BB1A32">
        <w:rPr>
          <w:rFonts w:ascii="Arial" w:hAnsi="Arial" w:cs="Arial"/>
        </w:rPr>
        <w:fldChar w:fldCharType="begin"/>
      </w:r>
      <w:r w:rsidRPr="00BB1A32">
        <w:rPr>
          <w:rFonts w:ascii="Arial" w:hAnsi="Arial" w:cs="Arial"/>
        </w:rPr>
        <w:instrText xml:space="preserve"> SEQ Figure \* ARABIC </w:instrText>
      </w:r>
      <w:r w:rsidRPr="00BB1A32">
        <w:rPr>
          <w:rFonts w:ascii="Arial" w:hAnsi="Arial" w:cs="Arial"/>
        </w:rPr>
        <w:fldChar w:fldCharType="separate"/>
      </w:r>
      <w:r w:rsidRPr="00BB1A32">
        <w:rPr>
          <w:rFonts w:ascii="Arial" w:hAnsi="Arial" w:cs="Arial"/>
          <w:noProof/>
        </w:rPr>
        <w:t>1</w:t>
      </w:r>
      <w:r w:rsidRPr="00BB1A32">
        <w:rPr>
          <w:rFonts w:ascii="Arial" w:hAnsi="Arial" w:cs="Arial"/>
        </w:rPr>
        <w:fldChar w:fldCharType="end"/>
      </w:r>
      <w:r w:rsidRPr="00BB1A32">
        <w:rPr>
          <w:rFonts w:ascii="Arial" w:hAnsi="Arial" w:cs="Arial"/>
        </w:rPr>
        <w:t>: Structure of the Research</w:t>
      </w:r>
      <w:bookmarkEnd w:id="9"/>
    </w:p>
    <w:bookmarkEnd w:id="8"/>
    <w:p w14:paraId="4AB8EB45" w14:textId="23F8166E" w:rsidR="004B08FA" w:rsidRPr="00BB1A32" w:rsidRDefault="005B1026" w:rsidP="00505963">
      <w:pPr>
        <w:rPr>
          <w:rFonts w:ascii="Arial" w:hAnsi="Arial" w:cs="Arial"/>
          <w:lang w:val="en-US"/>
        </w:rPr>
      </w:pPr>
      <w:r w:rsidRPr="00BB1A32">
        <w:rPr>
          <w:rFonts w:ascii="Arial" w:hAnsi="Arial" w:cs="Arial"/>
          <w:lang w:val="en-US"/>
        </w:rPr>
        <w:t>Data analysis involves multi-stage process</w:t>
      </w:r>
      <w:r w:rsidRPr="00BB1A32">
        <w:rPr>
          <w:rFonts w:ascii="Arial" w:hAnsi="Arial" w:cs="Arial"/>
          <w:lang w:val="en-US"/>
        </w:rPr>
        <w:t> </w:t>
      </w:r>
      <w:r w:rsidRPr="00BB1A32">
        <w:rPr>
          <w:rFonts w:ascii="Arial" w:hAnsi="Arial" w:cs="Arial"/>
          <w:lang w:val="en-US"/>
        </w:rPr>
        <w:t>linking earlier mentioned methods and establishing patterns helpful for the research in field of study. This research is structured in six chapters: The first chapter is the introduction</w:t>
      </w:r>
      <w:r w:rsidRPr="00BB1A32">
        <w:rPr>
          <w:rFonts w:ascii="Arial" w:hAnsi="Arial" w:cs="Arial"/>
          <w:lang w:val="en-US"/>
        </w:rPr>
        <w:t> </w:t>
      </w:r>
      <w:r w:rsidRPr="00BB1A32">
        <w:rPr>
          <w:rFonts w:ascii="Arial" w:hAnsi="Arial" w:cs="Arial"/>
          <w:lang w:val="en-US"/>
        </w:rPr>
        <w:t>of the topic and objective of the research; The second chapter is the literature review; The third chapter is research methodology; The fourth chapter illustrates the hotel overview and findings; The fifth chapter is the discussion on the findings; and we found lastly the sixth chapter conclusion and practical strategies are for the improvement of communication practices and guest satisfaction.</w:t>
      </w:r>
      <w:r w:rsidR="00A37ED2" w:rsidRPr="00BB1A32">
        <w:rPr>
          <w:rFonts w:ascii="Arial" w:hAnsi="Arial" w:cs="Arial"/>
        </w:rPr>
        <w:br w:type="page"/>
      </w:r>
    </w:p>
    <w:p w14:paraId="45E88A01" w14:textId="0F6D9467" w:rsidR="004B08FA" w:rsidRPr="00BB1A32" w:rsidRDefault="00F86081" w:rsidP="00505963">
      <w:pPr>
        <w:pStyle w:val="Heading1"/>
        <w:jc w:val="both"/>
        <w:rPr>
          <w:rFonts w:cs="Arial"/>
          <w:color w:val="auto"/>
        </w:rPr>
      </w:pPr>
      <w:bookmarkStart w:id="10" w:name="_Toc190817585"/>
      <w:r w:rsidRPr="00BB1A32">
        <w:rPr>
          <w:rFonts w:cs="Arial"/>
          <w:color w:val="auto"/>
        </w:rPr>
        <w:lastRenderedPageBreak/>
        <w:t xml:space="preserve">2 </w:t>
      </w:r>
      <w:r w:rsidR="004B08FA" w:rsidRPr="00BB1A32">
        <w:rPr>
          <w:rFonts w:cs="Arial"/>
          <w:color w:val="auto"/>
        </w:rPr>
        <w:t>Literature Review</w:t>
      </w:r>
      <w:bookmarkEnd w:id="10"/>
      <w:r w:rsidR="004B08FA" w:rsidRPr="00BB1A32">
        <w:rPr>
          <w:rFonts w:cs="Arial"/>
          <w:color w:val="auto"/>
        </w:rPr>
        <w:t xml:space="preserve"> </w:t>
      </w:r>
    </w:p>
    <w:p w14:paraId="3ADB52BC" w14:textId="7EE4FF8E" w:rsidR="00F61EF3" w:rsidRPr="00BB1A32" w:rsidRDefault="001374C9" w:rsidP="001374C9">
      <w:pPr>
        <w:pStyle w:val="Heading2"/>
        <w:rPr>
          <w:rFonts w:cs="Arial"/>
          <w:color w:val="auto"/>
        </w:rPr>
      </w:pPr>
      <w:bookmarkStart w:id="11" w:name="_Toc190817586"/>
      <w:r w:rsidRPr="00BB1A32">
        <w:rPr>
          <w:rFonts w:cs="Arial"/>
          <w:color w:val="auto"/>
        </w:rPr>
        <w:t xml:space="preserve">2.1 </w:t>
      </w:r>
      <w:r w:rsidR="00F61EF3" w:rsidRPr="00BB1A32">
        <w:rPr>
          <w:rFonts w:cs="Arial"/>
          <w:color w:val="auto"/>
        </w:rPr>
        <w:t>Existing communication practices in hospitality industry</w:t>
      </w:r>
      <w:bookmarkEnd w:id="11"/>
    </w:p>
    <w:p w14:paraId="28181373" w14:textId="1F3ED07C" w:rsidR="00C05705" w:rsidRPr="00BB1A32" w:rsidRDefault="00317CC2" w:rsidP="00C05705">
      <w:pPr>
        <w:rPr>
          <w:rFonts w:ascii="Arial" w:hAnsi="Arial" w:cs="Arial"/>
          <w:lang w:val="en-US"/>
        </w:rPr>
      </w:pPr>
      <w:r w:rsidRPr="00BB1A32">
        <w:rPr>
          <w:rFonts w:ascii="Arial" w:hAnsi="Arial" w:cs="Arial"/>
          <w:lang w:val="en-US"/>
        </w:rPr>
        <w:t xml:space="preserve">In the hospitality industry, effective communication is crucial for delivering high-quality service and ensuring customer satisfaction. </w:t>
      </w:r>
      <w:r w:rsidR="003B4AED" w:rsidRPr="00BB1A32">
        <w:rPr>
          <w:rFonts w:ascii="Arial" w:hAnsi="Arial" w:cs="Arial"/>
          <w:lang w:val="en-US"/>
        </w:rPr>
        <w:t>According to Sibanyoni et al. (2018), h</w:t>
      </w:r>
      <w:r w:rsidR="00C05705" w:rsidRPr="00BB1A32">
        <w:rPr>
          <w:rFonts w:ascii="Arial" w:hAnsi="Arial" w:cs="Arial"/>
          <w:lang w:val="en-US"/>
        </w:rPr>
        <w:t>ospitality is an</w:t>
      </w:r>
      <w:r w:rsidR="00C05705" w:rsidRPr="00BB1A32">
        <w:rPr>
          <w:rFonts w:ascii="Arial" w:hAnsi="Arial" w:cs="Arial"/>
          <w:lang w:val="en-US"/>
        </w:rPr>
        <w:t> </w:t>
      </w:r>
      <w:r w:rsidR="00C05705" w:rsidRPr="00BB1A32">
        <w:rPr>
          <w:rFonts w:ascii="Arial" w:hAnsi="Arial" w:cs="Arial"/>
          <w:lang w:val="en-US"/>
        </w:rPr>
        <w:t>industry built on good communication. Internal communication is key to ensuring</w:t>
      </w:r>
      <w:r w:rsidR="00C05705" w:rsidRPr="00BB1A32">
        <w:rPr>
          <w:rFonts w:ascii="Arial" w:hAnsi="Arial" w:cs="Arial"/>
          <w:lang w:val="en-US"/>
        </w:rPr>
        <w:t> </w:t>
      </w:r>
      <w:r w:rsidR="00C05705" w:rsidRPr="00BB1A32">
        <w:rPr>
          <w:rFonts w:ascii="Arial" w:hAnsi="Arial" w:cs="Arial"/>
          <w:lang w:val="en-US"/>
        </w:rPr>
        <w:t>the operational efficiency of a hotel. With regular briefings, shift changeovers, and data entry into communication tools (with property management systems [PMS] seamlessly tracking guest requests), staff rely on internal sharing to keep on top of important updates and resolve issues</w:t>
      </w:r>
      <w:r w:rsidR="00C05705" w:rsidRPr="00BB1A32">
        <w:rPr>
          <w:rFonts w:ascii="Arial" w:hAnsi="Arial" w:cs="Arial"/>
          <w:lang w:val="en-US"/>
        </w:rPr>
        <w:t> </w:t>
      </w:r>
      <w:r w:rsidR="00C05705" w:rsidRPr="00BB1A32">
        <w:rPr>
          <w:rFonts w:ascii="Arial" w:hAnsi="Arial" w:cs="Arial"/>
          <w:lang w:val="en-US"/>
        </w:rPr>
        <w:t>promptly. Communication is key across departments to make</w:t>
      </w:r>
      <w:r w:rsidR="00C05705" w:rsidRPr="00BB1A32">
        <w:rPr>
          <w:rFonts w:ascii="Arial" w:hAnsi="Arial" w:cs="Arial"/>
          <w:lang w:val="en-US"/>
        </w:rPr>
        <w:t> </w:t>
      </w:r>
      <w:r w:rsidR="00C05705" w:rsidRPr="00BB1A32">
        <w:rPr>
          <w:rFonts w:ascii="Arial" w:hAnsi="Arial" w:cs="Arial"/>
          <w:lang w:val="en-US"/>
        </w:rPr>
        <w:t>sure everyone knows what the other is focusing on in terms of daily tasks, special events, and ongoing issues—even when it might feel tedious. This flow of information is a key</w:t>
      </w:r>
      <w:r w:rsidR="00C05705" w:rsidRPr="00BB1A32">
        <w:rPr>
          <w:rFonts w:ascii="Arial" w:hAnsi="Arial" w:cs="Arial"/>
          <w:lang w:val="en-US"/>
        </w:rPr>
        <w:t> </w:t>
      </w:r>
      <w:r w:rsidR="00C05705" w:rsidRPr="00BB1A32">
        <w:rPr>
          <w:rFonts w:ascii="Arial" w:hAnsi="Arial" w:cs="Arial"/>
          <w:lang w:val="en-US"/>
        </w:rPr>
        <w:t>component for operations to run smoothly and enables each staff member to provide the guests with exactly what they need.</w:t>
      </w:r>
      <w:r w:rsidR="009546B6" w:rsidRPr="00BB1A32">
        <w:rPr>
          <w:rFonts w:ascii="Arial" w:hAnsi="Arial" w:cs="Arial"/>
          <w:lang w:val="en-US"/>
        </w:rPr>
        <w:t xml:space="preserve"> On the other hand, </w:t>
      </w:r>
      <w:r w:rsidR="003B4AED" w:rsidRPr="00BB1A32">
        <w:rPr>
          <w:rFonts w:ascii="Arial" w:hAnsi="Arial" w:cs="Arial"/>
          <w:lang w:val="en-US"/>
        </w:rPr>
        <w:t>Vidak and Kovačević (2023) argue that i</w:t>
      </w:r>
      <w:r w:rsidR="00C05705" w:rsidRPr="00BB1A32">
        <w:rPr>
          <w:rFonts w:ascii="Arial" w:hAnsi="Arial" w:cs="Arial"/>
          <w:lang w:val="en-US"/>
        </w:rPr>
        <w:t>nappropriate internal communication can lead to confusion, more time</w:t>
      </w:r>
      <w:r w:rsidR="00C05705" w:rsidRPr="00BB1A32">
        <w:rPr>
          <w:rFonts w:ascii="Arial" w:hAnsi="Arial" w:cs="Arial"/>
          <w:lang w:val="en-US"/>
        </w:rPr>
        <w:t> </w:t>
      </w:r>
      <w:r w:rsidR="00C05705" w:rsidRPr="00BB1A32">
        <w:rPr>
          <w:rFonts w:ascii="Arial" w:hAnsi="Arial" w:cs="Arial"/>
          <w:lang w:val="en-US"/>
        </w:rPr>
        <w:t>taken and mistakes in guest service. If shift handovers aren't followed, important tasks could be missed which impacts</w:t>
      </w:r>
      <w:r w:rsidR="00C05705" w:rsidRPr="00BB1A32">
        <w:rPr>
          <w:rFonts w:ascii="Arial" w:hAnsi="Arial" w:cs="Arial"/>
          <w:lang w:val="en-US"/>
        </w:rPr>
        <w:t> </w:t>
      </w:r>
      <w:r w:rsidR="00C05705" w:rsidRPr="00BB1A32">
        <w:rPr>
          <w:rFonts w:ascii="Arial" w:hAnsi="Arial" w:cs="Arial"/>
          <w:lang w:val="en-US"/>
        </w:rPr>
        <w:t>guest satisfaction.</w:t>
      </w:r>
    </w:p>
    <w:p w14:paraId="219BE9BF" w14:textId="77777777" w:rsidR="00C05705" w:rsidRPr="00BB1A32" w:rsidRDefault="00C05705" w:rsidP="00C05705">
      <w:pPr>
        <w:rPr>
          <w:rFonts w:ascii="Arial" w:hAnsi="Arial" w:cs="Arial"/>
          <w:lang w:val="en-US"/>
        </w:rPr>
      </w:pPr>
    </w:p>
    <w:p w14:paraId="2A853EBE" w14:textId="63AE0F41" w:rsidR="00C05705" w:rsidRPr="00BB1A32" w:rsidRDefault="003B4AED" w:rsidP="00C05705">
      <w:pPr>
        <w:rPr>
          <w:rFonts w:ascii="Arial" w:hAnsi="Arial" w:cs="Arial"/>
          <w:lang w:val="en-US"/>
        </w:rPr>
      </w:pPr>
      <w:proofErr w:type="spellStart"/>
      <w:r w:rsidRPr="00BB1A32">
        <w:rPr>
          <w:rFonts w:ascii="Arial" w:hAnsi="Arial" w:cs="Arial"/>
          <w:lang w:val="en-US"/>
        </w:rPr>
        <w:t>Lozovitskaya</w:t>
      </w:r>
      <w:proofErr w:type="spellEnd"/>
      <w:r w:rsidRPr="00BB1A32">
        <w:rPr>
          <w:rFonts w:ascii="Arial" w:hAnsi="Arial" w:cs="Arial"/>
          <w:lang w:val="en-US"/>
        </w:rPr>
        <w:t xml:space="preserve"> and </w:t>
      </w:r>
      <w:proofErr w:type="spellStart"/>
      <w:r w:rsidRPr="00BB1A32">
        <w:rPr>
          <w:rFonts w:ascii="Arial" w:hAnsi="Arial" w:cs="Arial"/>
          <w:lang w:val="en-US"/>
        </w:rPr>
        <w:t>Weerakit</w:t>
      </w:r>
      <w:proofErr w:type="spellEnd"/>
      <w:r w:rsidRPr="00BB1A32">
        <w:rPr>
          <w:rFonts w:ascii="Arial" w:hAnsi="Arial" w:cs="Arial"/>
          <w:lang w:val="en-US"/>
        </w:rPr>
        <w:t xml:space="preserve"> (2017) highlight that g</w:t>
      </w:r>
      <w:r w:rsidR="00C05705" w:rsidRPr="00BB1A32">
        <w:rPr>
          <w:rFonts w:ascii="Arial" w:hAnsi="Arial" w:cs="Arial"/>
          <w:lang w:val="en-US"/>
        </w:rPr>
        <w:t>uest communication is just as</w:t>
      </w:r>
      <w:r w:rsidR="00C05705" w:rsidRPr="00BB1A32">
        <w:rPr>
          <w:rFonts w:ascii="Arial" w:hAnsi="Arial" w:cs="Arial"/>
          <w:lang w:val="en-US"/>
        </w:rPr>
        <w:t> </w:t>
      </w:r>
      <w:r w:rsidR="00C05705" w:rsidRPr="00BB1A32">
        <w:rPr>
          <w:rFonts w:ascii="Arial" w:hAnsi="Arial" w:cs="Arial"/>
          <w:lang w:val="en-US"/>
        </w:rPr>
        <w:t>important and acts as the intermediary between the hotel and its guests. It starts long before the guests arrive,</w:t>
      </w:r>
      <w:r w:rsidR="00C05705" w:rsidRPr="00BB1A32">
        <w:rPr>
          <w:rFonts w:ascii="Arial" w:hAnsi="Arial" w:cs="Arial"/>
          <w:lang w:val="en-US"/>
        </w:rPr>
        <w:t> </w:t>
      </w:r>
      <w:r w:rsidR="00C05705" w:rsidRPr="00BB1A32">
        <w:rPr>
          <w:rFonts w:ascii="Arial" w:hAnsi="Arial" w:cs="Arial"/>
          <w:lang w:val="en-US"/>
        </w:rPr>
        <w:t xml:space="preserve">with pre-booking confirmations, promotional emails, and </w:t>
      </w:r>
      <w:proofErr w:type="spellStart"/>
      <w:r w:rsidR="00C05705" w:rsidRPr="00BB1A32">
        <w:rPr>
          <w:rFonts w:ascii="Arial" w:hAnsi="Arial" w:cs="Arial"/>
          <w:lang w:val="en-US"/>
        </w:rPr>
        <w:t>personali</w:t>
      </w:r>
      <w:r w:rsidR="004C49F8" w:rsidRPr="00BB1A32">
        <w:rPr>
          <w:rFonts w:ascii="Arial" w:hAnsi="Arial" w:cs="Arial"/>
          <w:lang w:val="en-US"/>
        </w:rPr>
        <w:t>se</w:t>
      </w:r>
      <w:r w:rsidR="00C05705" w:rsidRPr="00BB1A32">
        <w:rPr>
          <w:rFonts w:ascii="Arial" w:hAnsi="Arial" w:cs="Arial"/>
          <w:lang w:val="en-US"/>
        </w:rPr>
        <w:t>d</w:t>
      </w:r>
      <w:proofErr w:type="spellEnd"/>
      <w:r w:rsidR="00C05705" w:rsidRPr="00BB1A32">
        <w:rPr>
          <w:rFonts w:ascii="Arial" w:hAnsi="Arial" w:cs="Arial"/>
          <w:lang w:val="en-US"/>
        </w:rPr>
        <w:t xml:space="preserve"> offers all building the excitement. At the arrival, the front desk, concierge, and bell</w:t>
      </w:r>
      <w:r w:rsidR="00C05705" w:rsidRPr="00BB1A32">
        <w:rPr>
          <w:rFonts w:ascii="Arial" w:hAnsi="Arial" w:cs="Arial"/>
          <w:lang w:val="en-US"/>
        </w:rPr>
        <w:t> </w:t>
      </w:r>
      <w:r w:rsidR="00C05705" w:rsidRPr="00BB1A32">
        <w:rPr>
          <w:rFonts w:ascii="Arial" w:hAnsi="Arial" w:cs="Arial"/>
          <w:lang w:val="en-US"/>
        </w:rPr>
        <w:t>staff interact with guests in a one-on-one manner, assisting with check-in and giving directions. Services and problems can be requested or reported via in-room telephones, mobile apps or even digital tablets,</w:t>
      </w:r>
      <w:r w:rsidR="00C05705" w:rsidRPr="00BB1A32">
        <w:rPr>
          <w:rFonts w:ascii="Arial" w:hAnsi="Arial" w:cs="Arial"/>
          <w:lang w:val="en-US"/>
        </w:rPr>
        <w:t> </w:t>
      </w:r>
      <w:r w:rsidR="00C05705" w:rsidRPr="00BB1A32">
        <w:rPr>
          <w:rFonts w:ascii="Arial" w:hAnsi="Arial" w:cs="Arial"/>
          <w:lang w:val="en-US"/>
        </w:rPr>
        <w:t>and communication continues throughout their stay. Hotels also keep in touch through emails and SMS, concerning reminders or post-departure</w:t>
      </w:r>
      <w:r w:rsidR="00C05705" w:rsidRPr="00BB1A32">
        <w:rPr>
          <w:rFonts w:ascii="Arial" w:hAnsi="Arial" w:cs="Arial"/>
          <w:lang w:val="en-US"/>
        </w:rPr>
        <w:t> </w:t>
      </w:r>
      <w:r w:rsidR="00C05705" w:rsidRPr="00BB1A32">
        <w:rPr>
          <w:rFonts w:ascii="Arial" w:hAnsi="Arial" w:cs="Arial"/>
          <w:lang w:val="en-US"/>
        </w:rPr>
        <w:t>follow-ups while social media platforms bring real-time interactions with guests, in particular for complaints and feedback management.</w:t>
      </w:r>
      <w:r w:rsidR="009546B6" w:rsidRPr="00BB1A32">
        <w:rPr>
          <w:rFonts w:ascii="Arial" w:hAnsi="Arial" w:cs="Arial"/>
          <w:lang w:val="en-US"/>
        </w:rPr>
        <w:t xml:space="preserve"> Conversely, </w:t>
      </w:r>
      <w:proofErr w:type="spellStart"/>
      <w:r w:rsidR="009546B6" w:rsidRPr="00BB1A32">
        <w:rPr>
          <w:rFonts w:ascii="Arial" w:hAnsi="Arial" w:cs="Arial"/>
          <w:lang w:val="en-US"/>
        </w:rPr>
        <w:t>Seyitoglu</w:t>
      </w:r>
      <w:proofErr w:type="spellEnd"/>
      <w:r w:rsidR="009546B6" w:rsidRPr="00BB1A32">
        <w:rPr>
          <w:rFonts w:ascii="Arial" w:hAnsi="Arial" w:cs="Arial"/>
          <w:lang w:val="en-US"/>
        </w:rPr>
        <w:t xml:space="preserve"> and </w:t>
      </w:r>
      <w:proofErr w:type="spellStart"/>
      <w:r w:rsidR="009546B6" w:rsidRPr="00BB1A32">
        <w:rPr>
          <w:rFonts w:ascii="Arial" w:hAnsi="Arial" w:cs="Arial"/>
          <w:lang w:val="en-US"/>
        </w:rPr>
        <w:t>Yuzbasioglu</w:t>
      </w:r>
      <w:proofErr w:type="spellEnd"/>
      <w:r w:rsidR="009546B6" w:rsidRPr="00BB1A32">
        <w:rPr>
          <w:rFonts w:ascii="Arial" w:hAnsi="Arial" w:cs="Arial"/>
          <w:lang w:val="en-US"/>
        </w:rPr>
        <w:t xml:space="preserve"> (2015) contradict that </w:t>
      </w:r>
      <w:r w:rsidR="00C05705" w:rsidRPr="00BB1A32">
        <w:rPr>
          <w:rFonts w:ascii="Arial" w:hAnsi="Arial" w:cs="Arial"/>
          <w:lang w:val="en-US"/>
        </w:rPr>
        <w:t xml:space="preserve">while proactive communication creates an upsurge, not receiving enough communication could leave the guest in </w:t>
      </w:r>
      <w:r w:rsidR="00212735" w:rsidRPr="00BB1A32">
        <w:rPr>
          <w:rFonts w:ascii="Arial" w:hAnsi="Arial" w:cs="Arial"/>
          <w:lang w:val="en-US"/>
        </w:rPr>
        <w:t>dissatisfaction</w:t>
      </w:r>
      <w:r w:rsidR="00C05705" w:rsidRPr="00BB1A32">
        <w:rPr>
          <w:rFonts w:ascii="Arial" w:hAnsi="Arial" w:cs="Arial"/>
          <w:lang w:val="en-US"/>
        </w:rPr>
        <w:t xml:space="preserve">. If guests are unaware or confused </w:t>
      </w:r>
      <w:r w:rsidR="00C05705" w:rsidRPr="00BB1A32">
        <w:rPr>
          <w:rFonts w:ascii="Arial" w:hAnsi="Arial" w:cs="Arial"/>
          <w:lang w:val="en-US"/>
        </w:rPr>
        <w:lastRenderedPageBreak/>
        <w:t>about hotel policies or services, if they stay at a hotel, some may</w:t>
      </w:r>
      <w:r w:rsidR="00C05705" w:rsidRPr="00BB1A32">
        <w:rPr>
          <w:rFonts w:ascii="Arial" w:hAnsi="Arial" w:cs="Arial"/>
          <w:lang w:val="en-US"/>
        </w:rPr>
        <w:t> </w:t>
      </w:r>
      <w:r w:rsidR="00C05705" w:rsidRPr="00BB1A32">
        <w:rPr>
          <w:rFonts w:ascii="Arial" w:hAnsi="Arial" w:cs="Arial"/>
          <w:lang w:val="en-US"/>
        </w:rPr>
        <w:t>feel neglected or even frustrated during their stay.</w:t>
      </w:r>
    </w:p>
    <w:p w14:paraId="745DC1D4" w14:textId="77777777" w:rsidR="00C05705" w:rsidRPr="00BB1A32" w:rsidRDefault="00C05705" w:rsidP="00C05705">
      <w:pPr>
        <w:rPr>
          <w:rFonts w:ascii="Arial" w:hAnsi="Arial" w:cs="Arial"/>
          <w:lang w:val="en-US"/>
        </w:rPr>
      </w:pPr>
    </w:p>
    <w:p w14:paraId="03C1F04D" w14:textId="47ACB9EF" w:rsidR="001374C9" w:rsidRPr="00BB1A32" w:rsidRDefault="00C05705" w:rsidP="001374C9">
      <w:pPr>
        <w:rPr>
          <w:rFonts w:ascii="Arial" w:hAnsi="Arial" w:cs="Arial"/>
          <w:lang w:val="en-US"/>
        </w:rPr>
      </w:pPr>
      <w:r w:rsidRPr="00BB1A32">
        <w:rPr>
          <w:rFonts w:ascii="Arial" w:hAnsi="Arial" w:cs="Arial"/>
          <w:lang w:val="en-US"/>
        </w:rPr>
        <w:t xml:space="preserve">Also, </w:t>
      </w:r>
      <w:proofErr w:type="spellStart"/>
      <w:r w:rsidR="003B4AED" w:rsidRPr="00BB1A32">
        <w:rPr>
          <w:rFonts w:ascii="Arial" w:hAnsi="Arial" w:cs="Arial"/>
          <w:lang w:val="en-US"/>
        </w:rPr>
        <w:t>Gazgireeva</w:t>
      </w:r>
      <w:proofErr w:type="spellEnd"/>
      <w:r w:rsidR="003B4AED" w:rsidRPr="00BB1A32">
        <w:rPr>
          <w:rFonts w:ascii="Arial" w:hAnsi="Arial" w:cs="Arial"/>
          <w:lang w:val="en-US"/>
        </w:rPr>
        <w:t xml:space="preserve"> et al. (2022) </w:t>
      </w:r>
      <w:proofErr w:type="spellStart"/>
      <w:r w:rsidR="003B4AED" w:rsidRPr="00BB1A32">
        <w:rPr>
          <w:rFonts w:ascii="Arial" w:hAnsi="Arial" w:cs="Arial"/>
          <w:lang w:val="en-US"/>
        </w:rPr>
        <w:t>emphasi</w:t>
      </w:r>
      <w:r w:rsidR="004C49F8" w:rsidRPr="00BB1A32">
        <w:rPr>
          <w:rFonts w:ascii="Arial" w:hAnsi="Arial" w:cs="Arial"/>
          <w:lang w:val="en-US"/>
        </w:rPr>
        <w:t>se</w:t>
      </w:r>
      <w:proofErr w:type="spellEnd"/>
      <w:r w:rsidR="003B4AED" w:rsidRPr="00BB1A32">
        <w:rPr>
          <w:rFonts w:ascii="Arial" w:hAnsi="Arial" w:cs="Arial"/>
          <w:lang w:val="en-US"/>
        </w:rPr>
        <w:t xml:space="preserve"> that </w:t>
      </w:r>
      <w:r w:rsidRPr="00BB1A32">
        <w:rPr>
          <w:rFonts w:ascii="Arial" w:hAnsi="Arial" w:cs="Arial"/>
          <w:lang w:val="en-US"/>
        </w:rPr>
        <w:t>inter-departmental communication is crucial</w:t>
      </w:r>
      <w:r w:rsidRPr="00BB1A32">
        <w:rPr>
          <w:rFonts w:ascii="Arial" w:hAnsi="Arial" w:cs="Arial"/>
          <w:lang w:val="en-US"/>
        </w:rPr>
        <w:t> </w:t>
      </w:r>
      <w:r w:rsidRPr="00BB1A32">
        <w:rPr>
          <w:rFonts w:ascii="Arial" w:hAnsi="Arial" w:cs="Arial"/>
          <w:lang w:val="en-US"/>
        </w:rPr>
        <w:t>to provide a seamless service experience to the guests. It is only possible when these departments work closely</w:t>
      </w:r>
      <w:r w:rsidRPr="00BB1A32">
        <w:rPr>
          <w:rFonts w:ascii="Arial" w:hAnsi="Arial" w:cs="Arial"/>
          <w:lang w:val="en-US"/>
        </w:rPr>
        <w:t> </w:t>
      </w:r>
      <w:r w:rsidRPr="00BB1A32">
        <w:rPr>
          <w:rFonts w:ascii="Arial" w:hAnsi="Arial" w:cs="Arial"/>
          <w:lang w:val="en-US"/>
        </w:rPr>
        <w:t>with each other to fulfil the guest requests promptly and efficiently; housekeeping department, food &amp; beverage and the front office department. For example, if a guest order additional</w:t>
      </w:r>
      <w:r w:rsidRPr="00BB1A32">
        <w:rPr>
          <w:rFonts w:ascii="Arial" w:hAnsi="Arial" w:cs="Arial"/>
          <w:lang w:val="en-US"/>
        </w:rPr>
        <w:t> </w:t>
      </w:r>
      <w:r w:rsidRPr="00BB1A32">
        <w:rPr>
          <w:rFonts w:ascii="Arial" w:hAnsi="Arial" w:cs="Arial"/>
          <w:lang w:val="en-US"/>
        </w:rPr>
        <w:t>towels, the front desk needs to relay that information to housekeeping right away. In the same vein,</w:t>
      </w:r>
      <w:r w:rsidRPr="00BB1A32">
        <w:rPr>
          <w:rFonts w:ascii="Arial" w:hAnsi="Arial" w:cs="Arial"/>
          <w:lang w:val="en-US"/>
        </w:rPr>
        <w:t> </w:t>
      </w:r>
      <w:r w:rsidRPr="00BB1A32">
        <w:rPr>
          <w:rFonts w:ascii="Arial" w:hAnsi="Arial" w:cs="Arial"/>
          <w:lang w:val="en-US"/>
        </w:rPr>
        <w:t>the kitchen has to work in tandem with the front office in sympathizing with specific requests for dining. Such coordination between departments is a recipe for strong operational success, as it assures that every part of the hotel is tuned in to</w:t>
      </w:r>
      <w:r w:rsidRPr="00BB1A32">
        <w:rPr>
          <w:rFonts w:ascii="Arial" w:hAnsi="Arial" w:cs="Arial"/>
          <w:lang w:val="en-US"/>
        </w:rPr>
        <w:t> </w:t>
      </w:r>
      <w:r w:rsidRPr="00BB1A32">
        <w:rPr>
          <w:rFonts w:ascii="Arial" w:hAnsi="Arial" w:cs="Arial"/>
          <w:lang w:val="en-US"/>
        </w:rPr>
        <w:t>deliver an exceptional guest experience.</w:t>
      </w:r>
      <w:r w:rsidR="009546B6" w:rsidRPr="00BB1A32">
        <w:rPr>
          <w:rFonts w:ascii="Arial" w:hAnsi="Arial" w:cs="Arial"/>
          <w:lang w:val="en-US"/>
        </w:rPr>
        <w:t xml:space="preserve"> On the contrary, Patafta and </w:t>
      </w:r>
      <w:proofErr w:type="spellStart"/>
      <w:r w:rsidR="009546B6" w:rsidRPr="00BB1A32">
        <w:rPr>
          <w:rFonts w:ascii="Arial" w:hAnsi="Arial" w:cs="Arial"/>
          <w:lang w:val="en-US"/>
        </w:rPr>
        <w:t>Milohnić</w:t>
      </w:r>
      <w:proofErr w:type="spellEnd"/>
      <w:r w:rsidR="009546B6" w:rsidRPr="00BB1A32">
        <w:rPr>
          <w:rFonts w:ascii="Arial" w:hAnsi="Arial" w:cs="Arial"/>
          <w:lang w:val="en-US"/>
        </w:rPr>
        <w:t xml:space="preserve"> (2022) contest that t</w:t>
      </w:r>
      <w:r w:rsidRPr="00BB1A32">
        <w:rPr>
          <w:rFonts w:ascii="Arial" w:hAnsi="Arial" w:cs="Arial"/>
          <w:lang w:val="en-US"/>
        </w:rPr>
        <w:t>he departments should</w:t>
      </w:r>
      <w:r w:rsidRPr="00BB1A32">
        <w:rPr>
          <w:rFonts w:ascii="Arial" w:hAnsi="Arial" w:cs="Arial"/>
          <w:lang w:val="en-US"/>
        </w:rPr>
        <w:t> </w:t>
      </w:r>
      <w:r w:rsidRPr="00BB1A32">
        <w:rPr>
          <w:rFonts w:ascii="Arial" w:hAnsi="Arial" w:cs="Arial"/>
          <w:lang w:val="en-US"/>
        </w:rPr>
        <w:t>have seamless communication as it contributes to better service, on the contrary, a lack of coordination may create an operational nightmare. If this does</w:t>
      </w:r>
      <w:r w:rsidR="0081243A" w:rsidRPr="00BB1A32">
        <w:rPr>
          <w:rFonts w:ascii="Arial" w:hAnsi="Arial" w:cs="Arial"/>
          <w:lang w:val="en-US"/>
        </w:rPr>
        <w:t xml:space="preserve"> not</w:t>
      </w:r>
      <w:r w:rsidRPr="00BB1A32">
        <w:rPr>
          <w:rFonts w:ascii="Arial" w:hAnsi="Arial" w:cs="Arial"/>
          <w:lang w:val="en-US"/>
        </w:rPr>
        <w:t xml:space="preserve"> happen, it can lead to delays, errors or mismanagement of dining orders, such</w:t>
      </w:r>
      <w:r w:rsidRPr="00BB1A32">
        <w:rPr>
          <w:rFonts w:ascii="Arial" w:hAnsi="Arial" w:cs="Arial"/>
          <w:lang w:val="en-US"/>
        </w:rPr>
        <w:t> </w:t>
      </w:r>
      <w:r w:rsidRPr="00BB1A32">
        <w:rPr>
          <w:rFonts w:ascii="Arial" w:hAnsi="Arial" w:cs="Arial"/>
          <w:lang w:val="en-US"/>
        </w:rPr>
        <w:t>as unmet guest requests.</w:t>
      </w:r>
    </w:p>
    <w:p w14:paraId="0B01BE75" w14:textId="4389806C" w:rsidR="00F61EF3" w:rsidRPr="00BB1A32" w:rsidRDefault="001374C9" w:rsidP="001374C9">
      <w:pPr>
        <w:pStyle w:val="Heading2"/>
        <w:rPr>
          <w:rFonts w:cs="Arial"/>
          <w:color w:val="auto"/>
        </w:rPr>
      </w:pPr>
      <w:bookmarkStart w:id="12" w:name="_Toc190817587"/>
      <w:r w:rsidRPr="00BB1A32">
        <w:rPr>
          <w:rFonts w:cs="Arial"/>
          <w:color w:val="auto"/>
        </w:rPr>
        <w:t xml:space="preserve">2.2 </w:t>
      </w:r>
      <w:r w:rsidR="00F61EF3" w:rsidRPr="00BB1A32">
        <w:rPr>
          <w:rFonts w:cs="Arial"/>
          <w:color w:val="auto"/>
        </w:rPr>
        <w:t>Cross-departmental communication in hospitality operations</w:t>
      </w:r>
      <w:bookmarkEnd w:id="12"/>
    </w:p>
    <w:p w14:paraId="226AAF1C" w14:textId="5179D414" w:rsidR="00DC7CCB" w:rsidRPr="00BB1A32" w:rsidRDefault="00DC7CCB" w:rsidP="00DC7CCB">
      <w:pPr>
        <w:rPr>
          <w:rFonts w:ascii="Arial" w:hAnsi="Arial" w:cs="Arial"/>
          <w:lang w:val="en-US"/>
        </w:rPr>
      </w:pPr>
      <w:r w:rsidRPr="00BB1A32">
        <w:rPr>
          <w:rFonts w:ascii="Arial" w:hAnsi="Arial" w:cs="Arial"/>
          <w:lang w:val="en-US"/>
        </w:rPr>
        <w:t>Cross-departmental communication is crucial in hospitality operations as it helps ensure seamless service delivery, enhances guest satisfaction, and improves overall efficiency.</w:t>
      </w:r>
      <w:r w:rsidR="009546B6" w:rsidRPr="00BB1A32">
        <w:rPr>
          <w:rFonts w:ascii="Arial" w:hAnsi="Arial" w:cs="Arial"/>
          <w:lang w:val="en-US"/>
        </w:rPr>
        <w:t xml:space="preserve"> </w:t>
      </w:r>
      <w:r w:rsidR="003B4AED" w:rsidRPr="00BB1A32">
        <w:rPr>
          <w:rFonts w:ascii="Arial" w:hAnsi="Arial" w:cs="Arial"/>
          <w:lang w:val="en-US"/>
        </w:rPr>
        <w:t>Agarwal and Garg (2012) suggest that m</w:t>
      </w:r>
      <w:r w:rsidRPr="00BB1A32">
        <w:rPr>
          <w:rFonts w:ascii="Arial" w:hAnsi="Arial" w:cs="Arial"/>
          <w:lang w:val="en-US"/>
        </w:rPr>
        <w:t>ulti-department communication</w:t>
      </w:r>
      <w:r w:rsidRPr="00BB1A32">
        <w:rPr>
          <w:rFonts w:ascii="Arial" w:hAnsi="Arial" w:cs="Arial"/>
          <w:lang w:val="en-US"/>
        </w:rPr>
        <w:t> </w:t>
      </w:r>
      <w:r w:rsidRPr="00BB1A32">
        <w:rPr>
          <w:rFonts w:ascii="Arial" w:hAnsi="Arial" w:cs="Arial"/>
          <w:lang w:val="en-US"/>
        </w:rPr>
        <w:t>is vital to smooth operations and outstanding guest experiences in the hospitality sector. Standard procedures ensure effective communication between departments like Front Office, Housekeeping, Food and Beverage (F&amp;B) and Maintenance, so that everyone is on the</w:t>
      </w:r>
      <w:r w:rsidRPr="00BB1A32">
        <w:rPr>
          <w:rFonts w:ascii="Arial" w:hAnsi="Arial" w:cs="Arial"/>
          <w:lang w:val="en-US"/>
        </w:rPr>
        <w:t> </w:t>
      </w:r>
      <w:r w:rsidRPr="00BB1A32">
        <w:rPr>
          <w:rFonts w:ascii="Arial" w:hAnsi="Arial" w:cs="Arial"/>
          <w:lang w:val="en-US"/>
        </w:rPr>
        <w:t xml:space="preserve">same page regarding guest requests, availability of rooms and maintenance of common areas. The synergy in service delivery </w:t>
      </w:r>
      <w:proofErr w:type="spellStart"/>
      <w:r w:rsidRPr="00BB1A32">
        <w:rPr>
          <w:rFonts w:ascii="Arial" w:hAnsi="Arial" w:cs="Arial"/>
          <w:lang w:val="en-US"/>
        </w:rPr>
        <w:t>minimi</w:t>
      </w:r>
      <w:r w:rsidR="004C49F8" w:rsidRPr="00BB1A32">
        <w:rPr>
          <w:rFonts w:ascii="Arial" w:hAnsi="Arial" w:cs="Arial"/>
          <w:lang w:val="en-US"/>
        </w:rPr>
        <w:t>se</w:t>
      </w:r>
      <w:r w:rsidRPr="00BB1A32">
        <w:rPr>
          <w:rFonts w:ascii="Arial" w:hAnsi="Arial" w:cs="Arial"/>
          <w:lang w:val="en-US"/>
        </w:rPr>
        <w:t>s</w:t>
      </w:r>
      <w:proofErr w:type="spellEnd"/>
      <w:r w:rsidRPr="00BB1A32">
        <w:rPr>
          <w:rFonts w:ascii="Arial" w:hAnsi="Arial" w:cs="Arial"/>
          <w:lang w:val="en-US"/>
        </w:rPr>
        <w:t xml:space="preserve"> the scope of operational redundancies, facilitating smooth guest</w:t>
      </w:r>
      <w:r w:rsidRPr="00BB1A32">
        <w:rPr>
          <w:rFonts w:ascii="Arial" w:hAnsi="Arial" w:cs="Arial"/>
          <w:lang w:val="en-US"/>
        </w:rPr>
        <w:t> </w:t>
      </w:r>
      <w:r w:rsidRPr="00BB1A32">
        <w:rPr>
          <w:rFonts w:ascii="Arial" w:hAnsi="Arial" w:cs="Arial"/>
          <w:lang w:val="en-US"/>
        </w:rPr>
        <w:t>engagement and boosting customer satisfaction.</w:t>
      </w:r>
      <w:r w:rsidR="009546B6" w:rsidRPr="00BB1A32">
        <w:rPr>
          <w:rFonts w:ascii="Arial" w:hAnsi="Arial" w:cs="Arial"/>
          <w:lang w:val="en-US"/>
        </w:rPr>
        <w:t xml:space="preserve"> On the other hand, Mathur (2020) </w:t>
      </w:r>
      <w:proofErr w:type="spellStart"/>
      <w:r w:rsidR="009546B6" w:rsidRPr="00BB1A32">
        <w:rPr>
          <w:rFonts w:ascii="Arial" w:hAnsi="Arial" w:cs="Arial"/>
          <w:lang w:val="en-US"/>
        </w:rPr>
        <w:t>critici</w:t>
      </w:r>
      <w:r w:rsidR="004C49F8" w:rsidRPr="00BB1A32">
        <w:rPr>
          <w:rFonts w:ascii="Arial" w:hAnsi="Arial" w:cs="Arial"/>
          <w:lang w:val="en-US"/>
        </w:rPr>
        <w:t>se</w:t>
      </w:r>
      <w:proofErr w:type="spellEnd"/>
      <w:r w:rsidR="009546B6" w:rsidRPr="00BB1A32">
        <w:rPr>
          <w:rFonts w:ascii="Arial" w:hAnsi="Arial" w:cs="Arial"/>
          <w:lang w:val="en-US"/>
        </w:rPr>
        <w:t xml:space="preserve"> that l</w:t>
      </w:r>
      <w:r w:rsidRPr="00BB1A32">
        <w:rPr>
          <w:rFonts w:ascii="Arial" w:hAnsi="Arial" w:cs="Arial"/>
          <w:lang w:val="en-US"/>
        </w:rPr>
        <w:t xml:space="preserve">ack of communication between departments leads to disorganization, delayed services, and missed guest requests, which contribute to the </w:t>
      </w:r>
      <w:r w:rsidRPr="00BB1A32">
        <w:rPr>
          <w:rFonts w:ascii="Arial" w:hAnsi="Arial" w:cs="Arial"/>
          <w:lang w:val="en-US"/>
        </w:rPr>
        <w:lastRenderedPageBreak/>
        <w:t>overall experience for the guest, resulting</w:t>
      </w:r>
      <w:r w:rsidRPr="00BB1A32">
        <w:rPr>
          <w:rFonts w:ascii="Arial" w:hAnsi="Arial" w:cs="Arial"/>
          <w:lang w:val="en-US"/>
        </w:rPr>
        <w:t> </w:t>
      </w:r>
      <w:r w:rsidRPr="00BB1A32">
        <w:rPr>
          <w:rFonts w:ascii="Arial" w:hAnsi="Arial" w:cs="Arial"/>
          <w:lang w:val="en-US"/>
        </w:rPr>
        <w:t>in low satisfaction, feedback, and a back-and-forth cycle.</w:t>
      </w:r>
    </w:p>
    <w:p w14:paraId="6D342A99" w14:textId="4A5354CB" w:rsidR="00DC7CCB" w:rsidRPr="00BB1A32" w:rsidRDefault="003B4AED" w:rsidP="00DC7CCB">
      <w:pPr>
        <w:rPr>
          <w:rFonts w:ascii="Arial" w:hAnsi="Arial" w:cs="Arial"/>
          <w:lang w:val="en-US"/>
        </w:rPr>
      </w:pPr>
      <w:r w:rsidRPr="00BB1A32">
        <w:rPr>
          <w:rFonts w:ascii="Arial" w:hAnsi="Arial" w:cs="Arial"/>
          <w:lang w:val="en-US"/>
        </w:rPr>
        <w:t>King and Lee (2016) propose that c</w:t>
      </w:r>
      <w:r w:rsidR="00DC7CCB" w:rsidRPr="00BB1A32">
        <w:rPr>
          <w:rFonts w:ascii="Arial" w:hAnsi="Arial" w:cs="Arial"/>
          <w:lang w:val="en-US"/>
        </w:rPr>
        <w:t>ross-departmental</w:t>
      </w:r>
      <w:r w:rsidR="00DC7CCB" w:rsidRPr="00BB1A32">
        <w:rPr>
          <w:rFonts w:ascii="Arial" w:hAnsi="Arial" w:cs="Arial"/>
          <w:lang w:val="en-US"/>
        </w:rPr>
        <w:t> </w:t>
      </w:r>
      <w:r w:rsidR="00DC7CCB" w:rsidRPr="00BB1A32">
        <w:rPr>
          <w:rFonts w:ascii="Arial" w:hAnsi="Arial" w:cs="Arial"/>
          <w:lang w:val="en-US"/>
        </w:rPr>
        <w:t>communication also improves problem resolution. For</w:t>
      </w:r>
      <w:r w:rsidR="00DC7CCB" w:rsidRPr="00BB1A32">
        <w:rPr>
          <w:rFonts w:ascii="Arial" w:hAnsi="Arial" w:cs="Arial"/>
          <w:lang w:val="en-US"/>
        </w:rPr>
        <w:t> </w:t>
      </w:r>
      <w:r w:rsidR="00DC7CCB" w:rsidRPr="00BB1A32">
        <w:rPr>
          <w:rFonts w:ascii="Arial" w:hAnsi="Arial" w:cs="Arial"/>
          <w:lang w:val="en-US"/>
        </w:rPr>
        <w:t>example, if a guest has a room cleanliness complaint, the Front Office could immediately notify Housekeeping to rectify the situation. Quick response time leads to quick and effective solutions, thus preventing minor issues from blowing out of proportion while</w:t>
      </w:r>
      <w:r w:rsidR="00DC7CCB" w:rsidRPr="00BB1A32">
        <w:rPr>
          <w:rFonts w:ascii="Arial" w:hAnsi="Arial" w:cs="Arial"/>
          <w:lang w:val="en-US"/>
        </w:rPr>
        <w:t> </w:t>
      </w:r>
      <w:r w:rsidR="00DC7CCB" w:rsidRPr="00BB1A32">
        <w:rPr>
          <w:rFonts w:ascii="Arial" w:hAnsi="Arial" w:cs="Arial"/>
          <w:lang w:val="en-US"/>
        </w:rPr>
        <w:t>also ensuring guests feel heard and valued.</w:t>
      </w:r>
      <w:r w:rsidR="009546B6" w:rsidRPr="00BB1A32">
        <w:rPr>
          <w:rFonts w:ascii="Arial" w:hAnsi="Arial" w:cs="Arial"/>
          <w:lang w:val="en-US"/>
        </w:rPr>
        <w:t xml:space="preserve"> Conversely, </w:t>
      </w:r>
      <w:proofErr w:type="spellStart"/>
      <w:r w:rsidR="009546B6" w:rsidRPr="00BB1A32">
        <w:rPr>
          <w:rFonts w:ascii="Arial" w:hAnsi="Arial" w:cs="Arial"/>
          <w:lang w:val="en-US"/>
        </w:rPr>
        <w:t>Gazgireeva</w:t>
      </w:r>
      <w:proofErr w:type="spellEnd"/>
      <w:r w:rsidR="009546B6" w:rsidRPr="00BB1A32">
        <w:rPr>
          <w:rFonts w:ascii="Arial" w:hAnsi="Arial" w:cs="Arial"/>
          <w:lang w:val="en-US"/>
        </w:rPr>
        <w:t xml:space="preserve"> et al. (2020) counter that b</w:t>
      </w:r>
      <w:r w:rsidR="00DC7CCB" w:rsidRPr="00BB1A32">
        <w:rPr>
          <w:rFonts w:ascii="Arial" w:hAnsi="Arial" w:cs="Arial"/>
          <w:lang w:val="en-US"/>
        </w:rPr>
        <w:t>eing unable to communicate can also slow down the</w:t>
      </w:r>
      <w:r w:rsidR="00DC7CCB" w:rsidRPr="00BB1A32">
        <w:rPr>
          <w:rFonts w:ascii="Arial" w:hAnsi="Arial" w:cs="Arial"/>
          <w:lang w:val="en-US"/>
        </w:rPr>
        <w:t> </w:t>
      </w:r>
      <w:r w:rsidR="00DC7CCB" w:rsidRPr="00BB1A32">
        <w:rPr>
          <w:rFonts w:ascii="Arial" w:hAnsi="Arial" w:cs="Arial"/>
          <w:lang w:val="en-US"/>
        </w:rPr>
        <w:t>process of resolving guests disputes, potentially increasing problems and the guests being unhappy, which could have an impact on loyalty and business success for the hotel.</w:t>
      </w:r>
    </w:p>
    <w:p w14:paraId="033AE796" w14:textId="77777777" w:rsidR="00DC7CCB" w:rsidRPr="00BB1A32" w:rsidRDefault="00DC7CCB" w:rsidP="00DC7CCB">
      <w:pPr>
        <w:rPr>
          <w:rFonts w:ascii="Arial" w:hAnsi="Arial" w:cs="Arial"/>
          <w:lang w:val="en-US"/>
        </w:rPr>
      </w:pPr>
    </w:p>
    <w:p w14:paraId="74185B2D" w14:textId="62019210" w:rsidR="00DC7CCB" w:rsidRPr="00BB1A32" w:rsidRDefault="003B4AED" w:rsidP="00DC7CCB">
      <w:pPr>
        <w:rPr>
          <w:rFonts w:ascii="Arial" w:hAnsi="Arial" w:cs="Arial"/>
          <w:lang w:val="en-US"/>
        </w:rPr>
      </w:pPr>
      <w:proofErr w:type="spellStart"/>
      <w:r w:rsidRPr="00BB1A32">
        <w:rPr>
          <w:rFonts w:ascii="Arial" w:hAnsi="Arial" w:cs="Arial"/>
          <w:lang w:val="en-US"/>
        </w:rPr>
        <w:t>Čuić</w:t>
      </w:r>
      <w:proofErr w:type="spellEnd"/>
      <w:r w:rsidRPr="00BB1A32">
        <w:rPr>
          <w:rFonts w:ascii="Arial" w:hAnsi="Arial" w:cs="Arial"/>
          <w:lang w:val="en-US"/>
        </w:rPr>
        <w:t xml:space="preserve"> Tanković et al. (2022) discuss that c</w:t>
      </w:r>
      <w:r w:rsidR="00DC7CCB" w:rsidRPr="00BB1A32">
        <w:rPr>
          <w:rFonts w:ascii="Arial" w:hAnsi="Arial" w:cs="Arial"/>
          <w:lang w:val="en-US"/>
        </w:rPr>
        <w:t>lear communication between departments also</w:t>
      </w:r>
      <w:r w:rsidR="00DC7CCB" w:rsidRPr="00BB1A32">
        <w:rPr>
          <w:rFonts w:ascii="Arial" w:hAnsi="Arial" w:cs="Arial"/>
          <w:lang w:val="en-US"/>
        </w:rPr>
        <w:t> </w:t>
      </w:r>
      <w:r w:rsidR="00DC7CCB" w:rsidRPr="00BB1A32">
        <w:rPr>
          <w:rFonts w:ascii="Arial" w:hAnsi="Arial" w:cs="Arial"/>
          <w:lang w:val="en-US"/>
        </w:rPr>
        <w:t>augments efficiency in working with guests. For example, if a guest has specific dietary</w:t>
      </w:r>
      <w:r w:rsidR="00DC7CCB" w:rsidRPr="00BB1A32">
        <w:rPr>
          <w:rFonts w:ascii="Arial" w:hAnsi="Arial" w:cs="Arial"/>
          <w:lang w:val="en-US"/>
        </w:rPr>
        <w:t> </w:t>
      </w:r>
      <w:r w:rsidR="00DC7CCB" w:rsidRPr="00BB1A32">
        <w:rPr>
          <w:rFonts w:ascii="Arial" w:hAnsi="Arial" w:cs="Arial"/>
          <w:lang w:val="en-US"/>
        </w:rPr>
        <w:t>restrictions that have been recorded at check-in, sending a heads-up to F&amp;B allows them to prepare meals in line with those restrictions. By addressing potential issues upfront, hotels are able to</w:t>
      </w:r>
      <w:r w:rsidR="00DC7CCB" w:rsidRPr="00BB1A32">
        <w:rPr>
          <w:rFonts w:ascii="Arial" w:hAnsi="Arial" w:cs="Arial"/>
          <w:lang w:val="en-US"/>
        </w:rPr>
        <w:t> </w:t>
      </w:r>
      <w:r w:rsidR="00DC7CCB" w:rsidRPr="00BB1A32">
        <w:rPr>
          <w:rFonts w:ascii="Arial" w:hAnsi="Arial" w:cs="Arial"/>
          <w:lang w:val="en-US"/>
        </w:rPr>
        <w:t>avoid delays and miscommunication, which results in a better experience for the guest.</w:t>
      </w:r>
      <w:r w:rsidR="009546B6" w:rsidRPr="00BB1A32">
        <w:rPr>
          <w:rFonts w:ascii="Arial" w:hAnsi="Arial" w:cs="Arial"/>
          <w:lang w:val="en-US"/>
        </w:rPr>
        <w:t xml:space="preserve"> On the contrary, Sibanyoni et al. (2018) argue that </w:t>
      </w:r>
      <w:r w:rsidRPr="00BB1A32">
        <w:rPr>
          <w:rFonts w:ascii="Arial" w:hAnsi="Arial" w:cs="Arial"/>
          <w:lang w:val="en-US"/>
        </w:rPr>
        <w:t>i</w:t>
      </w:r>
      <w:r w:rsidR="00DC7CCB" w:rsidRPr="00BB1A32">
        <w:rPr>
          <w:rFonts w:ascii="Arial" w:hAnsi="Arial" w:cs="Arial"/>
          <w:lang w:val="en-US"/>
        </w:rPr>
        <w:t>f information fails to be communicated between departments, mistakes happen, such as incorrect meals or</w:t>
      </w:r>
      <w:r w:rsidR="00DC7CCB" w:rsidRPr="00BB1A32">
        <w:rPr>
          <w:rFonts w:ascii="Arial" w:hAnsi="Arial" w:cs="Arial"/>
          <w:lang w:val="en-US"/>
        </w:rPr>
        <w:t> </w:t>
      </w:r>
      <w:r w:rsidR="00DC7CCB" w:rsidRPr="00BB1A32">
        <w:rPr>
          <w:rFonts w:ascii="Arial" w:hAnsi="Arial" w:cs="Arial"/>
          <w:lang w:val="en-US"/>
        </w:rPr>
        <w:t>guest needs being unmet — resulting in delays, guest dissatisfaction and ultimately impacting the overall guest experience.</w:t>
      </w:r>
    </w:p>
    <w:p w14:paraId="4E322092" w14:textId="77777777" w:rsidR="00DC7CCB" w:rsidRPr="00BB1A32" w:rsidRDefault="00DC7CCB" w:rsidP="00DC7CCB">
      <w:pPr>
        <w:rPr>
          <w:rFonts w:ascii="Arial" w:hAnsi="Arial" w:cs="Arial"/>
          <w:lang w:val="en-US"/>
        </w:rPr>
      </w:pPr>
    </w:p>
    <w:p w14:paraId="3E023FDB" w14:textId="7C4AA4C7" w:rsidR="001374C9" w:rsidRPr="00BB1A32" w:rsidRDefault="003B4AED" w:rsidP="001374C9">
      <w:pPr>
        <w:rPr>
          <w:rFonts w:ascii="Arial" w:hAnsi="Arial" w:cs="Arial"/>
          <w:lang w:val="en-US"/>
        </w:rPr>
      </w:pPr>
      <w:r w:rsidRPr="00BB1A32">
        <w:rPr>
          <w:rFonts w:ascii="Arial" w:hAnsi="Arial" w:cs="Arial"/>
          <w:lang w:val="en-US"/>
        </w:rPr>
        <w:t>Lee and Oh (2021) indicate that t</w:t>
      </w:r>
      <w:r w:rsidR="00DC7CCB" w:rsidRPr="00BB1A32">
        <w:rPr>
          <w:rFonts w:ascii="Arial" w:hAnsi="Arial" w:cs="Arial"/>
          <w:lang w:val="en-US"/>
        </w:rPr>
        <w:t>he collaboration across departments also helps in improved resource allocation and workflow coordination, which leads to better</w:t>
      </w:r>
      <w:r w:rsidR="00DC7CCB" w:rsidRPr="00BB1A32">
        <w:rPr>
          <w:rFonts w:ascii="Arial" w:hAnsi="Arial" w:cs="Arial"/>
          <w:lang w:val="en-US"/>
        </w:rPr>
        <w:t> </w:t>
      </w:r>
      <w:r w:rsidR="00DC7CCB" w:rsidRPr="00BB1A32">
        <w:rPr>
          <w:rFonts w:ascii="Arial" w:hAnsi="Arial" w:cs="Arial"/>
          <w:lang w:val="en-US"/>
        </w:rPr>
        <w:t>operational efficiency. For instance, when the Front Office team communicates early check-ins with Housekeeping, housekeeping will clean</w:t>
      </w:r>
      <w:r w:rsidR="00DC7CCB" w:rsidRPr="00BB1A32">
        <w:rPr>
          <w:rFonts w:ascii="Arial" w:hAnsi="Arial" w:cs="Arial"/>
          <w:lang w:val="en-US"/>
        </w:rPr>
        <w:t> </w:t>
      </w:r>
      <w:r w:rsidR="00DC7CCB" w:rsidRPr="00BB1A32">
        <w:rPr>
          <w:rFonts w:ascii="Arial" w:hAnsi="Arial" w:cs="Arial"/>
          <w:lang w:val="en-US"/>
        </w:rPr>
        <w:t>rooms according to priority. This coordination can prevent delays and can ensure that the rooms are prepared in</w:t>
      </w:r>
      <w:r w:rsidR="00DC7CCB" w:rsidRPr="00BB1A32">
        <w:rPr>
          <w:rFonts w:ascii="Arial" w:hAnsi="Arial" w:cs="Arial"/>
          <w:lang w:val="en-US"/>
        </w:rPr>
        <w:t> </w:t>
      </w:r>
      <w:r w:rsidR="00DC7CCB" w:rsidRPr="00BB1A32">
        <w:rPr>
          <w:rFonts w:ascii="Arial" w:hAnsi="Arial" w:cs="Arial"/>
          <w:lang w:val="en-US"/>
        </w:rPr>
        <w:t>advance and on time for guests, which can help improve the overall experience of the guests. If you can communicate effectively across department lines, you can better</w:t>
      </w:r>
      <w:r w:rsidR="00DC7CCB" w:rsidRPr="00BB1A32">
        <w:rPr>
          <w:rFonts w:ascii="Arial" w:hAnsi="Arial" w:cs="Arial"/>
          <w:lang w:val="en-US"/>
        </w:rPr>
        <w:t> </w:t>
      </w:r>
      <w:r w:rsidR="00DC7CCB" w:rsidRPr="00BB1A32">
        <w:rPr>
          <w:rFonts w:ascii="Arial" w:hAnsi="Arial" w:cs="Arial"/>
          <w:lang w:val="en-US"/>
        </w:rPr>
        <w:t xml:space="preserve">manage staff workload and response in the shifts and you will contribute on the success of your </w:t>
      </w:r>
      <w:r w:rsidR="00DC7CCB" w:rsidRPr="00BB1A32">
        <w:rPr>
          <w:rFonts w:ascii="Arial" w:hAnsi="Arial" w:cs="Arial"/>
          <w:lang w:val="en-US"/>
        </w:rPr>
        <w:lastRenderedPageBreak/>
        <w:t>operation in general.</w:t>
      </w:r>
      <w:r w:rsidR="009546B6" w:rsidRPr="00BB1A32">
        <w:rPr>
          <w:rFonts w:ascii="Arial" w:hAnsi="Arial" w:cs="Arial"/>
          <w:lang w:val="en-US"/>
        </w:rPr>
        <w:t xml:space="preserve"> On the other hand, Brownell (2022) contests that f</w:t>
      </w:r>
      <w:r w:rsidR="00DC7CCB" w:rsidRPr="00BB1A32">
        <w:rPr>
          <w:rFonts w:ascii="Arial" w:hAnsi="Arial" w:cs="Arial"/>
          <w:lang w:val="en-US"/>
        </w:rPr>
        <w:t>ailing to communicate can cause</w:t>
      </w:r>
      <w:r w:rsidR="00DC7CCB" w:rsidRPr="00BB1A32">
        <w:rPr>
          <w:rFonts w:ascii="Arial" w:hAnsi="Arial" w:cs="Arial"/>
          <w:lang w:val="en-US"/>
        </w:rPr>
        <w:t> </w:t>
      </w:r>
      <w:r w:rsidR="00DC7CCB" w:rsidRPr="00BB1A32">
        <w:rPr>
          <w:rFonts w:ascii="Arial" w:hAnsi="Arial" w:cs="Arial"/>
          <w:lang w:val="en-US"/>
        </w:rPr>
        <w:t>resources to be misallocated, leading to inefficiencies in workflows and missed opportunities or delays that obstruct the hotel serving guests and running its operations in an effective and timely manner.</w:t>
      </w:r>
    </w:p>
    <w:p w14:paraId="5CF43EE8" w14:textId="6E295217" w:rsidR="00F61EF3" w:rsidRPr="00BB1A32" w:rsidRDefault="001374C9" w:rsidP="001374C9">
      <w:pPr>
        <w:pStyle w:val="Heading2"/>
        <w:rPr>
          <w:rFonts w:cs="Arial"/>
          <w:color w:val="auto"/>
        </w:rPr>
      </w:pPr>
      <w:bookmarkStart w:id="13" w:name="_Toc190817588"/>
      <w:r w:rsidRPr="00BB1A32">
        <w:rPr>
          <w:rFonts w:cs="Arial"/>
          <w:color w:val="auto"/>
        </w:rPr>
        <w:t xml:space="preserve">2.3 </w:t>
      </w:r>
      <w:r w:rsidR="00F61EF3" w:rsidRPr="00BB1A32">
        <w:rPr>
          <w:rFonts w:cs="Arial"/>
          <w:color w:val="auto"/>
        </w:rPr>
        <w:t>Recommendations to enhance coordination and efficiency of cross-departmental communication in hospitality operations</w:t>
      </w:r>
      <w:bookmarkEnd w:id="13"/>
    </w:p>
    <w:p w14:paraId="2C22F23E" w14:textId="5F009451" w:rsidR="00DC7CCB" w:rsidRPr="00BB1A32" w:rsidRDefault="00DC7CCB" w:rsidP="00DC7CCB">
      <w:pPr>
        <w:rPr>
          <w:rFonts w:ascii="Arial" w:hAnsi="Arial" w:cs="Arial"/>
          <w:lang w:val="en-US"/>
        </w:rPr>
      </w:pPr>
      <w:r w:rsidRPr="00BB1A32">
        <w:rPr>
          <w:rFonts w:ascii="Arial" w:hAnsi="Arial" w:cs="Arial"/>
          <w:lang w:val="en-US"/>
        </w:rPr>
        <w:t>Several strategies can be implemented to improve inter-departmental communication</w:t>
      </w:r>
      <w:r w:rsidRPr="00BB1A32">
        <w:rPr>
          <w:rFonts w:ascii="Arial" w:hAnsi="Arial" w:cs="Arial"/>
          <w:lang w:val="en-US"/>
        </w:rPr>
        <w:t> </w:t>
      </w:r>
      <w:r w:rsidRPr="00BB1A32">
        <w:rPr>
          <w:rFonts w:ascii="Arial" w:hAnsi="Arial" w:cs="Arial"/>
          <w:lang w:val="en-US"/>
        </w:rPr>
        <w:t xml:space="preserve">in hospitality operations. </w:t>
      </w:r>
      <w:proofErr w:type="spellStart"/>
      <w:r w:rsidR="003B4AED" w:rsidRPr="00BB1A32">
        <w:rPr>
          <w:rFonts w:ascii="Arial" w:hAnsi="Arial" w:cs="Arial"/>
          <w:lang w:val="en-US"/>
        </w:rPr>
        <w:t>Gazgireeva</w:t>
      </w:r>
      <w:proofErr w:type="spellEnd"/>
      <w:r w:rsidR="003B4AED" w:rsidRPr="00BB1A32">
        <w:rPr>
          <w:rFonts w:ascii="Arial" w:hAnsi="Arial" w:cs="Arial"/>
          <w:lang w:val="en-US"/>
        </w:rPr>
        <w:t xml:space="preserve"> et al. (2020) assert that f</w:t>
      </w:r>
      <w:r w:rsidRPr="00BB1A32">
        <w:rPr>
          <w:rFonts w:ascii="Arial" w:hAnsi="Arial" w:cs="Arial"/>
          <w:lang w:val="en-US"/>
        </w:rPr>
        <w:t>irst of all, integrated communication platforms such as property management systems or instant messaging apps offer the possibility to</w:t>
      </w:r>
      <w:r w:rsidRPr="00BB1A32">
        <w:rPr>
          <w:rFonts w:ascii="Arial" w:hAnsi="Arial" w:cs="Arial"/>
          <w:lang w:val="en-US"/>
        </w:rPr>
        <w:t> </w:t>
      </w:r>
      <w:r w:rsidRPr="00BB1A32">
        <w:rPr>
          <w:rFonts w:ascii="Arial" w:hAnsi="Arial" w:cs="Arial"/>
          <w:lang w:val="en-US"/>
        </w:rPr>
        <w:t>transfer information in real-time between departments. This also</w:t>
      </w:r>
      <w:r w:rsidRPr="00BB1A32">
        <w:rPr>
          <w:rFonts w:ascii="Arial" w:hAnsi="Arial" w:cs="Arial"/>
          <w:lang w:val="en-US"/>
        </w:rPr>
        <w:t> </w:t>
      </w:r>
      <w:r w:rsidRPr="00BB1A32">
        <w:rPr>
          <w:rFonts w:ascii="Arial" w:hAnsi="Arial" w:cs="Arial"/>
          <w:lang w:val="en-US"/>
        </w:rPr>
        <w:t>enables constant and seamless communication of unified information across teams, from Front Office to Housekeeping.</w:t>
      </w:r>
      <w:r w:rsidR="00682EA0" w:rsidRPr="00BB1A32">
        <w:rPr>
          <w:rFonts w:ascii="Arial" w:hAnsi="Arial" w:cs="Arial"/>
          <w:lang w:val="en-US"/>
        </w:rPr>
        <w:t xml:space="preserve"> Conversely, </w:t>
      </w:r>
      <w:proofErr w:type="spellStart"/>
      <w:r w:rsidR="009546B6" w:rsidRPr="00BB1A32">
        <w:rPr>
          <w:rFonts w:ascii="Arial" w:hAnsi="Arial" w:cs="Arial"/>
          <w:lang w:val="en-US"/>
        </w:rPr>
        <w:t>Čuić</w:t>
      </w:r>
      <w:proofErr w:type="spellEnd"/>
      <w:r w:rsidR="009546B6" w:rsidRPr="00BB1A32">
        <w:rPr>
          <w:rFonts w:ascii="Arial" w:hAnsi="Arial" w:cs="Arial"/>
          <w:lang w:val="en-US"/>
        </w:rPr>
        <w:t xml:space="preserve"> Tanković et al. (2022) oppose that i</w:t>
      </w:r>
      <w:r w:rsidRPr="00BB1A32">
        <w:rPr>
          <w:rFonts w:ascii="Arial" w:hAnsi="Arial" w:cs="Arial"/>
          <w:lang w:val="en-US"/>
        </w:rPr>
        <w:t>neffective use of communication tools can create confusion,</w:t>
      </w:r>
      <w:r w:rsidRPr="00BB1A32">
        <w:rPr>
          <w:rFonts w:ascii="Arial" w:hAnsi="Arial" w:cs="Arial"/>
          <w:lang w:val="en-US"/>
        </w:rPr>
        <w:t> </w:t>
      </w:r>
      <w:r w:rsidRPr="00BB1A32">
        <w:rPr>
          <w:rFonts w:ascii="Arial" w:hAnsi="Arial" w:cs="Arial"/>
          <w:lang w:val="en-US"/>
        </w:rPr>
        <w:t xml:space="preserve">overwhelm the systems, or create information voids, which can </w:t>
      </w:r>
      <w:proofErr w:type="spellStart"/>
      <w:r w:rsidRPr="00BB1A32">
        <w:rPr>
          <w:rFonts w:ascii="Arial" w:hAnsi="Arial" w:cs="Arial"/>
          <w:lang w:val="en-US"/>
        </w:rPr>
        <w:t>jeopardi</w:t>
      </w:r>
      <w:r w:rsidR="004C49F8" w:rsidRPr="00BB1A32">
        <w:rPr>
          <w:rFonts w:ascii="Arial" w:hAnsi="Arial" w:cs="Arial"/>
          <w:lang w:val="en-US"/>
        </w:rPr>
        <w:t>se</w:t>
      </w:r>
      <w:proofErr w:type="spellEnd"/>
      <w:r w:rsidRPr="00BB1A32">
        <w:rPr>
          <w:rFonts w:ascii="Arial" w:hAnsi="Arial" w:cs="Arial"/>
          <w:lang w:val="en-US"/>
        </w:rPr>
        <w:t xml:space="preserve"> seamless functioning.</w:t>
      </w:r>
    </w:p>
    <w:p w14:paraId="6378A5A5" w14:textId="0F215651" w:rsidR="00DC7CCB" w:rsidRPr="00BB1A32" w:rsidRDefault="003B4AED" w:rsidP="00DC7CCB">
      <w:pPr>
        <w:rPr>
          <w:rFonts w:ascii="Arial" w:hAnsi="Arial" w:cs="Arial"/>
          <w:lang w:val="en-US"/>
        </w:rPr>
      </w:pPr>
      <w:r w:rsidRPr="00BB1A32">
        <w:rPr>
          <w:rFonts w:ascii="Arial" w:hAnsi="Arial" w:cs="Arial"/>
          <w:lang w:val="en-US"/>
        </w:rPr>
        <w:t>Mathur (2020) explains that c</w:t>
      </w:r>
      <w:r w:rsidR="00DC7CCB" w:rsidRPr="00BB1A32">
        <w:rPr>
          <w:rFonts w:ascii="Arial" w:hAnsi="Arial" w:cs="Arial"/>
          <w:lang w:val="en-US"/>
        </w:rPr>
        <w:t>ross-departmental meetings</w:t>
      </w:r>
      <w:r w:rsidR="00DC7CCB" w:rsidRPr="00BB1A32">
        <w:rPr>
          <w:rFonts w:ascii="Arial" w:hAnsi="Arial" w:cs="Arial"/>
          <w:lang w:val="en-US"/>
        </w:rPr>
        <w:t> </w:t>
      </w:r>
      <w:r w:rsidR="00DC7CCB" w:rsidRPr="00BB1A32">
        <w:rPr>
          <w:rFonts w:ascii="Arial" w:hAnsi="Arial" w:cs="Arial"/>
          <w:lang w:val="en-US"/>
        </w:rPr>
        <w:t>also need to happen on a regular basis. Short daily briefings between department heads coordinate all teams on guest preferences of the day, operational</w:t>
      </w:r>
      <w:r w:rsidR="00DC7CCB" w:rsidRPr="00BB1A32">
        <w:rPr>
          <w:rFonts w:ascii="Arial" w:hAnsi="Arial" w:cs="Arial"/>
          <w:lang w:val="en-US"/>
        </w:rPr>
        <w:t> </w:t>
      </w:r>
      <w:r w:rsidR="00DC7CCB" w:rsidRPr="00BB1A32">
        <w:rPr>
          <w:rFonts w:ascii="Arial" w:hAnsi="Arial" w:cs="Arial"/>
          <w:lang w:val="en-US"/>
        </w:rPr>
        <w:t>updates, and any other issues that may be lingering. It fosters the work with other departments by being able to be reactive and not just leaving the teams with escalations, it makes sure</w:t>
      </w:r>
      <w:r w:rsidR="00DC7CCB" w:rsidRPr="00BB1A32">
        <w:rPr>
          <w:rFonts w:ascii="Arial" w:hAnsi="Arial" w:cs="Arial"/>
          <w:lang w:val="en-US"/>
        </w:rPr>
        <w:t> </w:t>
      </w:r>
      <w:r w:rsidR="00DC7CCB" w:rsidRPr="00BB1A32">
        <w:rPr>
          <w:rFonts w:ascii="Arial" w:hAnsi="Arial" w:cs="Arial"/>
          <w:lang w:val="en-US"/>
        </w:rPr>
        <w:t>they are able to serve better.</w:t>
      </w:r>
      <w:r w:rsidR="009546B6" w:rsidRPr="00BB1A32">
        <w:rPr>
          <w:rFonts w:ascii="Arial" w:hAnsi="Arial" w:cs="Arial"/>
          <w:lang w:val="en-US"/>
        </w:rPr>
        <w:t xml:space="preserve"> On the contrary, </w:t>
      </w:r>
      <w:r w:rsidR="00682EA0" w:rsidRPr="00BB1A32">
        <w:rPr>
          <w:rFonts w:ascii="Arial" w:hAnsi="Arial" w:cs="Arial"/>
          <w:lang w:val="en-US"/>
        </w:rPr>
        <w:t xml:space="preserve">King and Lee (2016) contradict that </w:t>
      </w:r>
      <w:r w:rsidR="009546B6" w:rsidRPr="00BB1A32">
        <w:rPr>
          <w:rFonts w:ascii="Arial" w:hAnsi="Arial" w:cs="Arial"/>
          <w:lang w:val="en-US"/>
        </w:rPr>
        <w:t>h</w:t>
      </w:r>
      <w:r w:rsidR="00DC7CCB" w:rsidRPr="00BB1A32">
        <w:rPr>
          <w:rFonts w:ascii="Arial" w:hAnsi="Arial" w:cs="Arial"/>
          <w:lang w:val="en-US"/>
        </w:rPr>
        <w:t>aving too many meetings can waste time and lead to disengagement, as people start to spend</w:t>
      </w:r>
      <w:r w:rsidR="00DC7CCB" w:rsidRPr="00BB1A32">
        <w:rPr>
          <w:rFonts w:ascii="Arial" w:hAnsi="Arial" w:cs="Arial"/>
          <w:lang w:val="en-US"/>
        </w:rPr>
        <w:t> </w:t>
      </w:r>
      <w:r w:rsidR="00DC7CCB" w:rsidRPr="00BB1A32">
        <w:rPr>
          <w:rFonts w:ascii="Arial" w:hAnsi="Arial" w:cs="Arial"/>
          <w:lang w:val="en-US"/>
        </w:rPr>
        <w:t>less time on vital tasks and this will result in a slower process for decision-making.</w:t>
      </w:r>
    </w:p>
    <w:p w14:paraId="1F2BB862" w14:textId="0199EB0C" w:rsidR="00DC7CCB" w:rsidRPr="00BB1A32" w:rsidRDefault="003B4AED" w:rsidP="00DC7CCB">
      <w:pPr>
        <w:rPr>
          <w:rFonts w:ascii="Arial" w:hAnsi="Arial" w:cs="Arial"/>
          <w:lang w:val="en-US"/>
        </w:rPr>
      </w:pPr>
      <w:r w:rsidRPr="00BB1A32">
        <w:rPr>
          <w:rFonts w:ascii="Arial" w:hAnsi="Arial" w:cs="Arial"/>
          <w:lang w:val="en-US"/>
        </w:rPr>
        <w:t xml:space="preserve">Patafta and </w:t>
      </w:r>
      <w:proofErr w:type="spellStart"/>
      <w:r w:rsidRPr="00BB1A32">
        <w:rPr>
          <w:rFonts w:ascii="Arial" w:hAnsi="Arial" w:cs="Arial"/>
          <w:lang w:val="en-US"/>
        </w:rPr>
        <w:t>Milohnić</w:t>
      </w:r>
      <w:proofErr w:type="spellEnd"/>
      <w:r w:rsidRPr="00BB1A32">
        <w:rPr>
          <w:rFonts w:ascii="Arial" w:hAnsi="Arial" w:cs="Arial"/>
          <w:lang w:val="en-US"/>
        </w:rPr>
        <w:t xml:space="preserve"> (2022) point out that f</w:t>
      </w:r>
      <w:r w:rsidR="00DC7CCB" w:rsidRPr="00BB1A32">
        <w:rPr>
          <w:rFonts w:ascii="Arial" w:hAnsi="Arial" w:cs="Arial"/>
          <w:lang w:val="en-US"/>
        </w:rPr>
        <w:t>urthermore, creating clear Standard</w:t>
      </w:r>
      <w:r w:rsidR="00DC7CCB" w:rsidRPr="00BB1A32">
        <w:rPr>
          <w:rFonts w:ascii="Arial" w:hAnsi="Arial" w:cs="Arial"/>
          <w:lang w:val="en-US"/>
        </w:rPr>
        <w:t> </w:t>
      </w:r>
      <w:r w:rsidR="00DC7CCB" w:rsidRPr="00BB1A32">
        <w:rPr>
          <w:rFonts w:ascii="Arial" w:hAnsi="Arial" w:cs="Arial"/>
          <w:lang w:val="en-US"/>
        </w:rPr>
        <w:t>Operating Procedures (SOPs) for routine activities, such as managing guest requests or complaints, makes certain that every department follows the same procedures, reducing any potential confusion and guaranteeing uniform service.</w:t>
      </w:r>
      <w:r w:rsidR="009546B6" w:rsidRPr="00BB1A32">
        <w:rPr>
          <w:rFonts w:ascii="Arial" w:hAnsi="Arial" w:cs="Arial"/>
          <w:lang w:val="en-US"/>
        </w:rPr>
        <w:t xml:space="preserve"> On the other hand, </w:t>
      </w:r>
      <w:r w:rsidR="00DC7CCB" w:rsidRPr="00BB1A32">
        <w:rPr>
          <w:rFonts w:ascii="Arial" w:hAnsi="Arial" w:cs="Arial"/>
          <w:lang w:val="en-US"/>
        </w:rPr>
        <w:t>when the SOP is not followed due to flexibility, it keeps coming back to haunt</w:t>
      </w:r>
      <w:r w:rsidR="00DC7CCB" w:rsidRPr="00BB1A32">
        <w:rPr>
          <w:rFonts w:ascii="Arial" w:hAnsi="Arial" w:cs="Arial"/>
          <w:lang w:val="en-US"/>
        </w:rPr>
        <w:t> </w:t>
      </w:r>
      <w:r w:rsidR="00DC7CCB" w:rsidRPr="00BB1A32">
        <w:rPr>
          <w:rFonts w:ascii="Arial" w:hAnsi="Arial" w:cs="Arial"/>
          <w:lang w:val="en-US"/>
        </w:rPr>
        <w:t>you; the same frustration creeps when something unique crops up that requires innovative or adaptive decision-making</w:t>
      </w:r>
    </w:p>
    <w:p w14:paraId="470405D7" w14:textId="77777777" w:rsidR="00DC7CCB" w:rsidRPr="00BB1A32" w:rsidRDefault="00DC7CCB" w:rsidP="00DC7CCB">
      <w:pPr>
        <w:rPr>
          <w:rFonts w:ascii="Arial" w:hAnsi="Arial" w:cs="Arial"/>
          <w:lang w:val="en-US"/>
        </w:rPr>
      </w:pPr>
    </w:p>
    <w:p w14:paraId="7DE82F48" w14:textId="33AD5EDA" w:rsidR="00DC7CCB" w:rsidRPr="00BB1A32" w:rsidRDefault="00DC7CCB" w:rsidP="00DC7CCB">
      <w:pPr>
        <w:rPr>
          <w:rFonts w:ascii="Arial" w:hAnsi="Arial" w:cs="Arial"/>
          <w:lang w:val="en-US"/>
        </w:rPr>
      </w:pPr>
      <w:r w:rsidRPr="00BB1A32">
        <w:rPr>
          <w:rFonts w:ascii="Arial" w:hAnsi="Arial" w:cs="Arial"/>
          <w:lang w:val="en-US"/>
        </w:rPr>
        <w:t xml:space="preserve">Lastly, </w:t>
      </w:r>
      <w:proofErr w:type="spellStart"/>
      <w:r w:rsidR="003B4AED" w:rsidRPr="00BB1A32">
        <w:rPr>
          <w:rFonts w:ascii="Arial" w:hAnsi="Arial" w:cs="Arial"/>
          <w:lang w:val="en-US"/>
        </w:rPr>
        <w:t>Seyitoglu</w:t>
      </w:r>
      <w:proofErr w:type="spellEnd"/>
      <w:r w:rsidR="003B4AED" w:rsidRPr="00BB1A32">
        <w:rPr>
          <w:rFonts w:ascii="Arial" w:hAnsi="Arial" w:cs="Arial"/>
          <w:lang w:val="en-US"/>
        </w:rPr>
        <w:t xml:space="preserve"> and </w:t>
      </w:r>
      <w:proofErr w:type="spellStart"/>
      <w:r w:rsidR="003B4AED" w:rsidRPr="00BB1A32">
        <w:rPr>
          <w:rFonts w:ascii="Arial" w:hAnsi="Arial" w:cs="Arial"/>
          <w:lang w:val="en-US"/>
        </w:rPr>
        <w:t>Yuzbasioglu</w:t>
      </w:r>
      <w:proofErr w:type="spellEnd"/>
      <w:r w:rsidR="003B4AED" w:rsidRPr="00BB1A32">
        <w:rPr>
          <w:rFonts w:ascii="Arial" w:hAnsi="Arial" w:cs="Arial"/>
          <w:lang w:val="en-US"/>
        </w:rPr>
        <w:t xml:space="preserve"> (2015) argue that </w:t>
      </w:r>
      <w:r w:rsidRPr="00BB1A32">
        <w:rPr>
          <w:rFonts w:ascii="Arial" w:hAnsi="Arial" w:cs="Arial"/>
          <w:lang w:val="en-US"/>
        </w:rPr>
        <w:t>cross-training staff</w:t>
      </w:r>
      <w:r w:rsidRPr="00BB1A32">
        <w:rPr>
          <w:rFonts w:ascii="Arial" w:hAnsi="Arial" w:cs="Arial"/>
          <w:lang w:val="en-US"/>
        </w:rPr>
        <w:t> </w:t>
      </w:r>
      <w:r w:rsidRPr="00BB1A32">
        <w:rPr>
          <w:rFonts w:ascii="Arial" w:hAnsi="Arial" w:cs="Arial"/>
          <w:lang w:val="en-US"/>
        </w:rPr>
        <w:t>helps improve communication. Empathy — When employees know the roles and challenges of other departments, they are more empathetic and more effective in dealing with</w:t>
      </w:r>
      <w:r w:rsidRPr="00BB1A32">
        <w:rPr>
          <w:rFonts w:ascii="Arial" w:hAnsi="Arial" w:cs="Arial"/>
          <w:lang w:val="en-US"/>
        </w:rPr>
        <w:t> </w:t>
      </w:r>
      <w:r w:rsidRPr="00BB1A32">
        <w:rPr>
          <w:rFonts w:ascii="Arial" w:hAnsi="Arial" w:cs="Arial"/>
          <w:lang w:val="en-US"/>
        </w:rPr>
        <w:t>them. Cross-training means that staff can help out in other areas</w:t>
      </w:r>
      <w:r w:rsidRPr="00BB1A32">
        <w:rPr>
          <w:rFonts w:ascii="Arial" w:hAnsi="Arial" w:cs="Arial"/>
          <w:lang w:val="en-US"/>
        </w:rPr>
        <w:t> </w:t>
      </w:r>
      <w:r w:rsidRPr="00BB1A32">
        <w:rPr>
          <w:rFonts w:ascii="Arial" w:hAnsi="Arial" w:cs="Arial"/>
          <w:lang w:val="en-US"/>
        </w:rPr>
        <w:t>when they’re able to do so, creating a team atmosphere that helps ensure a seamless experience for guests. These strategies allow hotels to</w:t>
      </w:r>
      <w:r w:rsidRPr="00BB1A32">
        <w:rPr>
          <w:rFonts w:ascii="Arial" w:hAnsi="Arial" w:cs="Arial"/>
          <w:lang w:val="en-US"/>
        </w:rPr>
        <w:t> </w:t>
      </w:r>
      <w:proofErr w:type="spellStart"/>
      <w:r w:rsidRPr="00BB1A32">
        <w:rPr>
          <w:rFonts w:ascii="Arial" w:hAnsi="Arial" w:cs="Arial"/>
          <w:lang w:val="en-US"/>
        </w:rPr>
        <w:t>optimi</w:t>
      </w:r>
      <w:r w:rsidR="004C49F8" w:rsidRPr="00BB1A32">
        <w:rPr>
          <w:rFonts w:ascii="Arial" w:hAnsi="Arial" w:cs="Arial"/>
          <w:lang w:val="en-US"/>
        </w:rPr>
        <w:t>se</w:t>
      </w:r>
      <w:proofErr w:type="spellEnd"/>
      <w:r w:rsidRPr="00BB1A32">
        <w:rPr>
          <w:rFonts w:ascii="Arial" w:hAnsi="Arial" w:cs="Arial"/>
          <w:lang w:val="en-US"/>
        </w:rPr>
        <w:t xml:space="preserve"> coordination, efficiency, and guest satisfaction.</w:t>
      </w:r>
      <w:r w:rsidR="009546B6" w:rsidRPr="00BB1A32">
        <w:rPr>
          <w:rFonts w:ascii="Arial" w:hAnsi="Arial" w:cs="Arial"/>
          <w:lang w:val="en-US"/>
        </w:rPr>
        <w:t xml:space="preserve"> On the other hand, </w:t>
      </w:r>
      <w:r w:rsidR="00682EA0" w:rsidRPr="00BB1A32">
        <w:rPr>
          <w:rFonts w:ascii="Arial" w:hAnsi="Arial" w:cs="Arial"/>
          <w:lang w:val="en-US"/>
        </w:rPr>
        <w:t xml:space="preserve">Sibanyoni et al. (2018) argue that </w:t>
      </w:r>
      <w:r w:rsidR="009546B6" w:rsidRPr="00BB1A32">
        <w:rPr>
          <w:rFonts w:ascii="Arial" w:hAnsi="Arial" w:cs="Arial"/>
          <w:lang w:val="en-US"/>
        </w:rPr>
        <w:t>i</w:t>
      </w:r>
      <w:r w:rsidRPr="00BB1A32">
        <w:rPr>
          <w:rFonts w:ascii="Arial" w:hAnsi="Arial" w:cs="Arial"/>
          <w:lang w:val="en-US"/>
        </w:rPr>
        <w:t xml:space="preserve">f not properly </w:t>
      </w:r>
      <w:proofErr w:type="spellStart"/>
      <w:r w:rsidRPr="00BB1A32">
        <w:rPr>
          <w:rFonts w:ascii="Arial" w:hAnsi="Arial" w:cs="Arial"/>
          <w:lang w:val="en-US"/>
        </w:rPr>
        <w:t>organi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cross-training can lead to confusion or errors, employees may not</w:t>
      </w:r>
      <w:r w:rsidRPr="00BB1A32">
        <w:rPr>
          <w:rFonts w:ascii="Arial" w:hAnsi="Arial" w:cs="Arial"/>
          <w:lang w:val="en-US"/>
        </w:rPr>
        <w:t> </w:t>
      </w:r>
      <w:r w:rsidRPr="00BB1A32">
        <w:rPr>
          <w:rFonts w:ascii="Arial" w:hAnsi="Arial" w:cs="Arial"/>
          <w:lang w:val="en-US"/>
        </w:rPr>
        <w:t xml:space="preserve">have a deep expertise for a more </w:t>
      </w:r>
      <w:proofErr w:type="spellStart"/>
      <w:r w:rsidRPr="00BB1A32">
        <w:rPr>
          <w:rFonts w:ascii="Arial" w:hAnsi="Arial" w:cs="Arial"/>
          <w:lang w:val="en-US"/>
        </w:rPr>
        <w:t>speciali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task.</w:t>
      </w:r>
    </w:p>
    <w:p w14:paraId="188A3131" w14:textId="77777777" w:rsidR="001374C9" w:rsidRPr="00BB1A32" w:rsidRDefault="001374C9" w:rsidP="001374C9">
      <w:pPr>
        <w:rPr>
          <w:rFonts w:ascii="Arial" w:hAnsi="Arial" w:cs="Arial"/>
          <w:lang w:val="en-US"/>
        </w:rPr>
      </w:pPr>
    </w:p>
    <w:p w14:paraId="05033144" w14:textId="77777777" w:rsidR="004B08FA" w:rsidRPr="00BB1A32" w:rsidRDefault="004B08FA" w:rsidP="00505963">
      <w:pPr>
        <w:rPr>
          <w:rFonts w:ascii="Arial" w:hAnsi="Arial" w:cs="Arial"/>
          <w:lang w:val="en-US"/>
        </w:rPr>
      </w:pPr>
    </w:p>
    <w:p w14:paraId="34FA4181" w14:textId="77777777" w:rsidR="0042275B" w:rsidRPr="00BB1A32" w:rsidRDefault="0042275B" w:rsidP="00505963">
      <w:pPr>
        <w:rPr>
          <w:rFonts w:ascii="Arial" w:hAnsi="Arial" w:cs="Arial"/>
          <w:lang w:val="en-US"/>
        </w:rPr>
      </w:pPr>
    </w:p>
    <w:p w14:paraId="12ED8F2F" w14:textId="77777777" w:rsidR="0042275B" w:rsidRPr="00BB1A32" w:rsidRDefault="0042275B" w:rsidP="00505963">
      <w:pPr>
        <w:rPr>
          <w:rFonts w:ascii="Arial" w:hAnsi="Arial" w:cs="Arial"/>
          <w:lang w:val="en-US"/>
        </w:rPr>
      </w:pPr>
    </w:p>
    <w:p w14:paraId="4E91CBCB" w14:textId="77777777" w:rsidR="0042275B" w:rsidRPr="00BB1A32" w:rsidRDefault="0042275B" w:rsidP="00505963">
      <w:pPr>
        <w:rPr>
          <w:rFonts w:ascii="Arial" w:hAnsi="Arial" w:cs="Arial"/>
          <w:lang w:val="en-US"/>
        </w:rPr>
      </w:pPr>
    </w:p>
    <w:p w14:paraId="100D12BE" w14:textId="77777777" w:rsidR="00AD1CF3" w:rsidRPr="00BB1A32" w:rsidRDefault="00AD1CF3" w:rsidP="00505963">
      <w:pPr>
        <w:rPr>
          <w:rFonts w:ascii="Arial" w:hAnsi="Arial" w:cs="Arial"/>
          <w:lang w:val="en-US"/>
        </w:rPr>
      </w:pPr>
    </w:p>
    <w:p w14:paraId="43D9A1CB" w14:textId="77777777" w:rsidR="00AD1CF3" w:rsidRPr="00BB1A32" w:rsidRDefault="00AD1CF3" w:rsidP="00505963">
      <w:pPr>
        <w:rPr>
          <w:rFonts w:ascii="Arial" w:hAnsi="Arial" w:cs="Arial"/>
          <w:lang w:val="en-US"/>
        </w:rPr>
      </w:pPr>
    </w:p>
    <w:p w14:paraId="76D0066B" w14:textId="77777777" w:rsidR="00AD1CF3" w:rsidRPr="00BB1A32" w:rsidRDefault="00AD1CF3" w:rsidP="00505963">
      <w:pPr>
        <w:rPr>
          <w:rFonts w:ascii="Arial" w:hAnsi="Arial" w:cs="Arial"/>
          <w:lang w:val="en-US"/>
        </w:rPr>
      </w:pPr>
    </w:p>
    <w:p w14:paraId="1CDF9834" w14:textId="77777777" w:rsidR="00AD1CF3" w:rsidRPr="00BB1A32" w:rsidRDefault="00AD1CF3" w:rsidP="00505963">
      <w:pPr>
        <w:rPr>
          <w:rFonts w:ascii="Arial" w:hAnsi="Arial" w:cs="Arial"/>
          <w:lang w:val="en-US"/>
        </w:rPr>
      </w:pPr>
    </w:p>
    <w:p w14:paraId="3B8893F4" w14:textId="77777777" w:rsidR="00976D97" w:rsidRPr="00BB1A32" w:rsidRDefault="00976D97" w:rsidP="00505963">
      <w:pPr>
        <w:rPr>
          <w:rFonts w:ascii="Arial" w:hAnsi="Arial" w:cs="Arial"/>
          <w:lang w:val="en-US"/>
        </w:rPr>
      </w:pPr>
    </w:p>
    <w:p w14:paraId="1AF039ED" w14:textId="77777777" w:rsidR="00976D97" w:rsidRPr="00BB1A32" w:rsidRDefault="00976D97" w:rsidP="00505963">
      <w:pPr>
        <w:rPr>
          <w:rFonts w:ascii="Arial" w:hAnsi="Arial" w:cs="Arial"/>
          <w:lang w:val="en-US"/>
        </w:rPr>
      </w:pPr>
    </w:p>
    <w:p w14:paraId="2B68B63D" w14:textId="77777777" w:rsidR="00976D97" w:rsidRPr="00BB1A32" w:rsidRDefault="00976D97" w:rsidP="00505963">
      <w:pPr>
        <w:rPr>
          <w:rFonts w:ascii="Arial" w:hAnsi="Arial" w:cs="Arial"/>
          <w:lang w:val="en-US"/>
        </w:rPr>
      </w:pPr>
    </w:p>
    <w:p w14:paraId="230425F4" w14:textId="77777777" w:rsidR="00AD1CF3" w:rsidRPr="00BB1A32" w:rsidRDefault="00AD1CF3" w:rsidP="00505963">
      <w:pPr>
        <w:rPr>
          <w:rFonts w:ascii="Arial" w:hAnsi="Arial" w:cs="Arial"/>
          <w:lang w:val="en-US"/>
        </w:rPr>
      </w:pPr>
    </w:p>
    <w:p w14:paraId="646D89A1" w14:textId="77777777" w:rsidR="0042275B" w:rsidRPr="00BB1A32" w:rsidRDefault="0042275B" w:rsidP="00505963">
      <w:pPr>
        <w:rPr>
          <w:rFonts w:ascii="Arial" w:hAnsi="Arial" w:cs="Arial"/>
          <w:lang w:val="en-US"/>
        </w:rPr>
      </w:pPr>
    </w:p>
    <w:p w14:paraId="6685BC91" w14:textId="109B528C" w:rsidR="004B08FA" w:rsidRPr="00BB1A32" w:rsidRDefault="00F86081" w:rsidP="00505963">
      <w:pPr>
        <w:pStyle w:val="Heading1"/>
        <w:jc w:val="both"/>
        <w:rPr>
          <w:rFonts w:cs="Arial"/>
          <w:color w:val="auto"/>
        </w:rPr>
      </w:pPr>
      <w:bookmarkStart w:id="14" w:name="_Toc190817589"/>
      <w:r w:rsidRPr="00BB1A32">
        <w:rPr>
          <w:rFonts w:cs="Arial"/>
          <w:color w:val="auto"/>
        </w:rPr>
        <w:lastRenderedPageBreak/>
        <w:t xml:space="preserve">3 </w:t>
      </w:r>
      <w:r w:rsidR="004B08FA" w:rsidRPr="00BB1A32">
        <w:rPr>
          <w:rFonts w:cs="Arial"/>
          <w:color w:val="auto"/>
        </w:rPr>
        <w:t>Methods</w:t>
      </w:r>
      <w:bookmarkEnd w:id="14"/>
    </w:p>
    <w:p w14:paraId="48A1A0B4" w14:textId="6A73C39A" w:rsidR="00161038" w:rsidRPr="00BB1A32" w:rsidRDefault="00451B90" w:rsidP="00161038">
      <w:pPr>
        <w:rPr>
          <w:rFonts w:ascii="Arial" w:hAnsi="Arial" w:cs="Arial"/>
        </w:rPr>
      </w:pPr>
      <w:r w:rsidRPr="00BB1A32">
        <w:rPr>
          <w:rFonts w:ascii="Arial" w:hAnsi="Arial" w:cs="Arial"/>
          <w:lang w:val="en-US"/>
        </w:rPr>
        <w:t>The case study strategy is used in order to investigate discussions regarding communication practices</w:t>
      </w:r>
      <w:r w:rsidRPr="00BB1A32">
        <w:rPr>
          <w:rFonts w:ascii="Arial" w:hAnsi="Arial" w:cs="Arial"/>
          <w:lang w:val="en-US"/>
        </w:rPr>
        <w:t> </w:t>
      </w:r>
      <w:r w:rsidRPr="00BB1A32">
        <w:rPr>
          <w:rFonts w:ascii="Arial" w:hAnsi="Arial" w:cs="Arial"/>
          <w:lang w:val="en-US"/>
        </w:rPr>
        <w:t xml:space="preserve">at Delta Marriott Swansea. This makes it an appropriate approach for gaining a clear insight on the interplay of processes within a real-world context, like the hospitality </w:t>
      </w:r>
      <w:proofErr w:type="spellStart"/>
      <w:r w:rsidRPr="00BB1A32">
        <w:rPr>
          <w:rFonts w:ascii="Arial" w:hAnsi="Arial" w:cs="Arial"/>
          <w:lang w:val="en-US"/>
        </w:rPr>
        <w:t>organisation</w:t>
      </w:r>
      <w:proofErr w:type="spellEnd"/>
      <w:r w:rsidRPr="00BB1A32">
        <w:rPr>
          <w:rFonts w:ascii="Arial" w:hAnsi="Arial" w:cs="Arial"/>
          <w:lang w:val="en-US"/>
        </w:rPr>
        <w:t> </w:t>
      </w:r>
      <w:r w:rsidRPr="00BB1A32">
        <w:rPr>
          <w:rFonts w:ascii="Arial" w:hAnsi="Arial" w:cs="Arial"/>
          <w:lang w:val="en-US"/>
        </w:rPr>
        <w:t>in question</w:t>
      </w:r>
      <w:r w:rsidR="0097162D" w:rsidRPr="00BB1A32">
        <w:rPr>
          <w:rFonts w:ascii="Arial" w:hAnsi="Arial" w:cs="Arial"/>
          <w:lang w:val="en-US"/>
        </w:rPr>
        <w:t xml:space="preserve"> (Marshall, 2015)</w:t>
      </w:r>
      <w:r w:rsidRPr="00BB1A32">
        <w:rPr>
          <w:rFonts w:ascii="Arial" w:hAnsi="Arial" w:cs="Arial"/>
          <w:lang w:val="en-US"/>
        </w:rPr>
        <w:t>. Concentrating on a single site (Delta Marriott Swansea) enables the researcher to extract detailed information that provides better understanding of the current communication challenges and strategies by</w:t>
      </w:r>
      <w:r w:rsidRPr="00BB1A32">
        <w:rPr>
          <w:rFonts w:ascii="Arial" w:hAnsi="Arial" w:cs="Arial"/>
          <w:lang w:val="en-US"/>
        </w:rPr>
        <w:t> </w:t>
      </w:r>
      <w:r w:rsidRPr="00BB1A32">
        <w:rPr>
          <w:rFonts w:ascii="Arial" w:hAnsi="Arial" w:cs="Arial"/>
          <w:lang w:val="en-US"/>
        </w:rPr>
        <w:t>different departments</w:t>
      </w:r>
      <w:r w:rsidR="0097162D" w:rsidRPr="00BB1A32">
        <w:rPr>
          <w:rFonts w:ascii="Arial" w:hAnsi="Arial" w:cs="Arial"/>
          <w:lang w:val="en-US"/>
        </w:rPr>
        <w:t xml:space="preserve"> (Cottrell, 2014)</w:t>
      </w:r>
      <w:r w:rsidRPr="00BB1A32">
        <w:rPr>
          <w:rFonts w:ascii="Arial" w:hAnsi="Arial" w:cs="Arial"/>
          <w:lang w:val="en-US"/>
        </w:rPr>
        <w:t>. This will enable an</w:t>
      </w:r>
      <w:r w:rsidRPr="00BB1A32">
        <w:rPr>
          <w:rFonts w:ascii="Arial" w:hAnsi="Arial" w:cs="Arial"/>
          <w:lang w:val="en-US"/>
        </w:rPr>
        <w:t> </w:t>
      </w:r>
      <w:r w:rsidRPr="00BB1A32">
        <w:rPr>
          <w:rFonts w:ascii="Arial" w:hAnsi="Arial" w:cs="Arial"/>
          <w:lang w:val="en-US"/>
        </w:rPr>
        <w:t>in-depth investigation into the influence of cross-functional collaboration on operational effectiveness and customer experience, resulting in more actionable insights for enhancement</w:t>
      </w:r>
      <w:r w:rsidR="0097162D" w:rsidRPr="00BB1A32">
        <w:rPr>
          <w:rFonts w:ascii="Arial" w:hAnsi="Arial" w:cs="Arial"/>
          <w:lang w:val="en-US"/>
        </w:rPr>
        <w:t xml:space="preserve"> (Saunders et al., 2012)</w:t>
      </w:r>
      <w:r w:rsidRPr="00BB1A32">
        <w:rPr>
          <w:rFonts w:ascii="Arial" w:hAnsi="Arial" w:cs="Arial"/>
          <w:lang w:val="en-US"/>
        </w:rPr>
        <w:t>.</w:t>
      </w:r>
      <w:r w:rsidR="00161038" w:rsidRPr="00BB1A32">
        <w:rPr>
          <w:rFonts w:ascii="Arial" w:hAnsi="Arial" w:cs="Arial"/>
          <w:lang w:val="en-US"/>
        </w:rPr>
        <w:t xml:space="preserve"> The limitation of the case study strategy is that they take place in a single context, making it more challenging to </w:t>
      </w:r>
      <w:proofErr w:type="spellStart"/>
      <w:r w:rsidR="00161038" w:rsidRPr="00BB1A32">
        <w:rPr>
          <w:rFonts w:ascii="Arial" w:hAnsi="Arial" w:cs="Arial"/>
          <w:lang w:val="en-US"/>
        </w:rPr>
        <w:t>generali</w:t>
      </w:r>
      <w:r w:rsidR="004C49F8" w:rsidRPr="00BB1A32">
        <w:rPr>
          <w:rFonts w:ascii="Arial" w:hAnsi="Arial" w:cs="Arial"/>
          <w:lang w:val="en-US"/>
        </w:rPr>
        <w:t>se</w:t>
      </w:r>
      <w:proofErr w:type="spellEnd"/>
      <w:r w:rsidR="00161038" w:rsidRPr="00BB1A32">
        <w:rPr>
          <w:rFonts w:ascii="Arial" w:hAnsi="Arial" w:cs="Arial"/>
          <w:lang w:val="en-US"/>
        </w:rPr>
        <w:t> </w:t>
      </w:r>
      <w:r w:rsidR="00161038" w:rsidRPr="00BB1A32">
        <w:rPr>
          <w:rFonts w:ascii="Arial" w:hAnsi="Arial" w:cs="Arial"/>
          <w:lang w:val="en-US"/>
        </w:rPr>
        <w:t>insights to wider, or other, organizations</w:t>
      </w:r>
      <w:r w:rsidR="00725CAC" w:rsidRPr="00BB1A32">
        <w:rPr>
          <w:rFonts w:ascii="Arial" w:hAnsi="Arial" w:cs="Arial"/>
          <w:lang w:val="en-US"/>
        </w:rPr>
        <w:t xml:space="preserve"> (Marshall, 2015)</w:t>
      </w:r>
      <w:r w:rsidR="00161038" w:rsidRPr="00BB1A32">
        <w:rPr>
          <w:rFonts w:ascii="Arial" w:hAnsi="Arial" w:cs="Arial"/>
          <w:lang w:val="en-US"/>
        </w:rPr>
        <w:t>.</w:t>
      </w:r>
      <w:r w:rsidR="00725CAC" w:rsidRPr="00BB1A32">
        <w:rPr>
          <w:rFonts w:ascii="Arial" w:hAnsi="Arial" w:cs="Arial"/>
          <w:kern w:val="0"/>
          <w:szCs w:val="24"/>
          <w:lang w:val="en-US"/>
          <w14:ligatures w14:val="none"/>
        </w:rPr>
        <w:t xml:space="preserve"> </w:t>
      </w:r>
      <w:r w:rsidR="00725CAC" w:rsidRPr="00BB1A32">
        <w:rPr>
          <w:rFonts w:ascii="Arial" w:hAnsi="Arial" w:cs="Arial"/>
        </w:rPr>
        <w:t xml:space="preserve">Based on a qualitative research methodology, this research relies on </w:t>
      </w:r>
      <w:proofErr w:type="spellStart"/>
      <w:r w:rsidR="00725CAC" w:rsidRPr="00BB1A32">
        <w:rPr>
          <w:rFonts w:ascii="Arial" w:hAnsi="Arial" w:cs="Arial"/>
        </w:rPr>
        <w:t>netnography</w:t>
      </w:r>
      <w:proofErr w:type="spellEnd"/>
      <w:r w:rsidR="00725CAC" w:rsidRPr="00BB1A32">
        <w:rPr>
          <w:rFonts w:ascii="Arial" w:hAnsi="Arial" w:cs="Arial"/>
        </w:rPr>
        <w:t xml:space="preserve"> which analyses</w:t>
      </w:r>
      <w:r w:rsidR="00725CAC" w:rsidRPr="00BB1A32">
        <w:rPr>
          <w:rFonts w:ascii="Arial" w:hAnsi="Arial" w:cs="Arial"/>
        </w:rPr>
        <w:t> </w:t>
      </w:r>
      <w:r w:rsidR="00725CAC" w:rsidRPr="00BB1A32">
        <w:rPr>
          <w:rFonts w:ascii="Arial" w:hAnsi="Arial" w:cs="Arial"/>
        </w:rPr>
        <w:t xml:space="preserve">pieces of online communications and interactions within a specific community or organization. Examining communication patterns amongst employees at Delta Marriott Swansea through </w:t>
      </w:r>
      <w:proofErr w:type="spellStart"/>
      <w:r w:rsidR="00725CAC" w:rsidRPr="00BB1A32">
        <w:rPr>
          <w:rFonts w:ascii="Arial" w:hAnsi="Arial" w:cs="Arial"/>
        </w:rPr>
        <w:t>netnography</w:t>
      </w:r>
      <w:proofErr w:type="spellEnd"/>
      <w:r w:rsidR="00725CAC" w:rsidRPr="00BB1A32">
        <w:rPr>
          <w:rFonts w:ascii="Arial" w:hAnsi="Arial" w:cs="Arial"/>
        </w:rPr>
        <w:t xml:space="preserve"> reveals how employees communicate and work together even in cross-departmental ways beyond</w:t>
      </w:r>
      <w:r w:rsidR="00725CAC" w:rsidRPr="00BB1A32">
        <w:rPr>
          <w:rFonts w:ascii="Arial" w:hAnsi="Arial" w:cs="Arial"/>
        </w:rPr>
        <w:t> </w:t>
      </w:r>
      <w:r w:rsidR="00725CAC" w:rsidRPr="00BB1A32">
        <w:rPr>
          <w:rFonts w:ascii="Arial" w:hAnsi="Arial" w:cs="Arial"/>
        </w:rPr>
        <w:t xml:space="preserve">traditional socio-contextual approaches allowing real dialogue through reflections on how staff members communicate and cooperate in digital spaces like intranet forums, internal messaging and where employees share emails. </w:t>
      </w:r>
      <w:proofErr w:type="spellStart"/>
      <w:r w:rsidR="00725CAC" w:rsidRPr="00BB1A32">
        <w:rPr>
          <w:rFonts w:ascii="Arial" w:hAnsi="Arial" w:cs="Arial"/>
        </w:rPr>
        <w:t>Netnography</w:t>
      </w:r>
      <w:proofErr w:type="spellEnd"/>
      <w:r w:rsidR="00725CAC" w:rsidRPr="00BB1A32">
        <w:rPr>
          <w:rFonts w:ascii="Arial" w:hAnsi="Arial" w:cs="Arial"/>
        </w:rPr>
        <w:t xml:space="preserve"> involves extracting</w:t>
      </w:r>
      <w:r w:rsidR="00725CAC" w:rsidRPr="00BB1A32">
        <w:rPr>
          <w:rFonts w:ascii="Arial" w:hAnsi="Arial" w:cs="Arial"/>
        </w:rPr>
        <w:t> </w:t>
      </w:r>
      <w:r w:rsidR="00725CAC" w:rsidRPr="00BB1A32">
        <w:rPr>
          <w:rFonts w:ascii="Arial" w:hAnsi="Arial" w:cs="Arial"/>
        </w:rPr>
        <w:t>real-time and naturalizable data directly from the real interactions that people generate without compromising their natural work environment. But it has its limitations in the sense that it may not reflect the nuances of face-to-face communication, and its results could be</w:t>
      </w:r>
      <w:r w:rsidR="00725CAC" w:rsidRPr="00BB1A32">
        <w:rPr>
          <w:rFonts w:ascii="Arial" w:hAnsi="Arial" w:cs="Arial"/>
        </w:rPr>
        <w:t> </w:t>
      </w:r>
      <w:r w:rsidR="00725CAC" w:rsidRPr="00BB1A32">
        <w:rPr>
          <w:rFonts w:ascii="Arial" w:hAnsi="Arial" w:cs="Arial"/>
        </w:rPr>
        <w:t>biased by who chose to take part in the online exchanges.</w:t>
      </w:r>
    </w:p>
    <w:p w14:paraId="339FEFBA" w14:textId="1514CEA2" w:rsidR="004B08FA" w:rsidRPr="00BB1A32" w:rsidRDefault="00451B90" w:rsidP="00505963">
      <w:pPr>
        <w:rPr>
          <w:rFonts w:ascii="Arial" w:hAnsi="Arial" w:cs="Arial"/>
          <w:lang w:val="en-US"/>
        </w:rPr>
      </w:pPr>
      <w:r w:rsidRPr="00BB1A32">
        <w:rPr>
          <w:rFonts w:ascii="Arial" w:hAnsi="Arial" w:cs="Arial"/>
          <w:lang w:val="en-US"/>
        </w:rPr>
        <w:t>The research is based on primary data obtained</w:t>
      </w:r>
      <w:r w:rsidRPr="00BB1A32">
        <w:rPr>
          <w:rFonts w:ascii="Arial" w:hAnsi="Arial" w:cs="Arial"/>
          <w:lang w:val="en-US"/>
        </w:rPr>
        <w:t> </w:t>
      </w:r>
      <w:r w:rsidRPr="00BB1A32">
        <w:rPr>
          <w:rFonts w:ascii="Arial" w:hAnsi="Arial" w:cs="Arial"/>
          <w:lang w:val="en-US"/>
        </w:rPr>
        <w:t>through open-ended surveys with the employees of Delta Marriott Swansea</w:t>
      </w:r>
      <w:r w:rsidR="0097162D" w:rsidRPr="00BB1A32">
        <w:rPr>
          <w:rFonts w:ascii="Arial" w:hAnsi="Arial" w:cs="Arial"/>
          <w:lang w:val="en-US"/>
        </w:rPr>
        <w:t xml:space="preserve"> (</w:t>
      </w:r>
      <w:proofErr w:type="spellStart"/>
      <w:r w:rsidR="0097162D" w:rsidRPr="00BB1A32">
        <w:rPr>
          <w:rFonts w:ascii="Arial" w:hAnsi="Arial" w:cs="Arial"/>
          <w:lang w:val="en-US"/>
        </w:rPr>
        <w:t>Grbich</w:t>
      </w:r>
      <w:proofErr w:type="spellEnd"/>
      <w:r w:rsidR="0097162D" w:rsidRPr="00BB1A32">
        <w:rPr>
          <w:rFonts w:ascii="Arial" w:hAnsi="Arial" w:cs="Arial"/>
          <w:lang w:val="en-US"/>
        </w:rPr>
        <w:t>, 2006)</w:t>
      </w:r>
      <w:r w:rsidRPr="00BB1A32">
        <w:rPr>
          <w:rFonts w:ascii="Arial" w:hAnsi="Arial" w:cs="Arial"/>
          <w:lang w:val="en-US"/>
        </w:rPr>
        <w:t>. The survey questionnaire will be provided through mail. It is also important</w:t>
      </w:r>
      <w:r w:rsidRPr="00BB1A32">
        <w:rPr>
          <w:rFonts w:ascii="Arial" w:hAnsi="Arial" w:cs="Arial"/>
          <w:lang w:val="en-US"/>
        </w:rPr>
        <w:t> </w:t>
      </w:r>
      <w:r w:rsidRPr="00BB1A32">
        <w:rPr>
          <w:rFonts w:ascii="Arial" w:hAnsi="Arial" w:cs="Arial"/>
          <w:lang w:val="en-US"/>
        </w:rPr>
        <w:t>to talk directly to front office employees and department representatives make sure that personal experience and perspectives affected</w:t>
      </w:r>
      <w:r w:rsidR="00725CAC" w:rsidRPr="00BB1A32">
        <w:rPr>
          <w:rFonts w:ascii="Arial" w:hAnsi="Arial" w:cs="Arial"/>
          <w:lang w:val="en-US"/>
        </w:rPr>
        <w:t xml:space="preserve"> (Veal, 2006)</w:t>
      </w:r>
      <w:r w:rsidRPr="00BB1A32">
        <w:rPr>
          <w:rFonts w:ascii="Arial" w:hAnsi="Arial" w:cs="Arial"/>
          <w:lang w:val="en-US"/>
        </w:rPr>
        <w:t xml:space="preserve">. This helps to assess the current communication landscape in the </w:t>
      </w:r>
      <w:r w:rsidRPr="00BB1A32">
        <w:rPr>
          <w:rFonts w:ascii="Arial" w:hAnsi="Arial" w:cs="Arial"/>
          <w:lang w:val="en-US"/>
        </w:rPr>
        <w:lastRenderedPageBreak/>
        <w:t>organization and determine possible shortages and</w:t>
      </w:r>
      <w:r w:rsidRPr="00BB1A32">
        <w:rPr>
          <w:rFonts w:ascii="Arial" w:hAnsi="Arial" w:cs="Arial"/>
          <w:lang w:val="en-US"/>
        </w:rPr>
        <w:t> </w:t>
      </w:r>
      <w:r w:rsidRPr="00BB1A32">
        <w:rPr>
          <w:rFonts w:ascii="Arial" w:hAnsi="Arial" w:cs="Arial"/>
          <w:lang w:val="en-US"/>
        </w:rPr>
        <w:t>challenges</w:t>
      </w:r>
      <w:r w:rsidR="0097162D" w:rsidRPr="00BB1A32">
        <w:rPr>
          <w:rFonts w:ascii="Arial" w:hAnsi="Arial" w:cs="Arial"/>
          <w:lang w:val="en-US"/>
        </w:rPr>
        <w:t xml:space="preserve"> (Saunders et al., 2012)</w:t>
      </w:r>
      <w:r w:rsidRPr="00BB1A32">
        <w:rPr>
          <w:rFonts w:ascii="Arial" w:hAnsi="Arial" w:cs="Arial"/>
          <w:lang w:val="en-US"/>
        </w:rPr>
        <w:t>.</w:t>
      </w:r>
      <w:r w:rsidR="00725CAC" w:rsidRPr="00BB1A32">
        <w:rPr>
          <w:rFonts w:ascii="Arial" w:hAnsi="Arial" w:cs="Arial"/>
          <w:lang w:val="en-US"/>
        </w:rPr>
        <w:t xml:space="preserve"> A qualitative research method is used to explore the nature of interdepartmental</w:t>
      </w:r>
      <w:r w:rsidR="00725CAC" w:rsidRPr="00BB1A32">
        <w:rPr>
          <w:rFonts w:ascii="Arial" w:hAnsi="Arial" w:cs="Arial"/>
          <w:lang w:val="en-US"/>
        </w:rPr>
        <w:t> </w:t>
      </w:r>
      <w:r w:rsidR="00725CAC" w:rsidRPr="00BB1A32">
        <w:rPr>
          <w:rFonts w:ascii="Arial" w:hAnsi="Arial" w:cs="Arial"/>
          <w:lang w:val="en-US"/>
        </w:rPr>
        <w:t xml:space="preserve">communication, and the impact on hospitality operational performance (Marshall, 2015). </w:t>
      </w:r>
      <w:r w:rsidR="005E266B" w:rsidRPr="00BB1A32">
        <w:rPr>
          <w:rFonts w:ascii="Arial" w:hAnsi="Arial" w:cs="Arial"/>
          <w:lang w:val="en-US"/>
        </w:rPr>
        <w:t>Sample Si</w:t>
      </w:r>
      <w:r w:rsidR="008A3AC7" w:rsidRPr="00BB1A32">
        <w:rPr>
          <w:rFonts w:ascii="Arial" w:hAnsi="Arial" w:cs="Arial"/>
          <w:lang w:val="en-US"/>
        </w:rPr>
        <w:t>z</w:t>
      </w:r>
      <w:r w:rsidR="004C49F8" w:rsidRPr="00BB1A32">
        <w:rPr>
          <w:rFonts w:ascii="Arial" w:hAnsi="Arial" w:cs="Arial"/>
          <w:lang w:val="en-US"/>
        </w:rPr>
        <w:t>e</w:t>
      </w:r>
      <w:r w:rsidR="005E266B" w:rsidRPr="00BB1A32">
        <w:rPr>
          <w:rFonts w:ascii="Arial" w:hAnsi="Arial" w:cs="Arial"/>
          <w:lang w:val="en-US"/>
        </w:rPr>
        <w:t xml:space="preserve"> is </w:t>
      </w:r>
      <w:r w:rsidR="006E1DA0" w:rsidRPr="00BB1A32">
        <w:rPr>
          <w:rFonts w:ascii="Arial" w:hAnsi="Arial" w:cs="Arial"/>
          <w:lang w:val="en-US"/>
        </w:rPr>
        <w:t>3</w:t>
      </w:r>
      <w:r w:rsidR="005E266B" w:rsidRPr="00BB1A32">
        <w:rPr>
          <w:rFonts w:ascii="Arial" w:hAnsi="Arial" w:cs="Arial"/>
          <w:lang w:val="en-US"/>
        </w:rPr>
        <w:t> </w:t>
      </w:r>
      <w:r w:rsidR="005E266B" w:rsidRPr="00BB1A32">
        <w:rPr>
          <w:rFonts w:ascii="Arial" w:hAnsi="Arial" w:cs="Arial"/>
          <w:lang w:val="en-US"/>
        </w:rPr>
        <w:t>employees from each department of Delta Marriott Swansea. It uses purposive sampling to choose participants who relevant knowledge</w:t>
      </w:r>
      <w:r w:rsidR="005E266B" w:rsidRPr="00BB1A32">
        <w:rPr>
          <w:rFonts w:ascii="Arial" w:hAnsi="Arial" w:cs="Arial"/>
          <w:lang w:val="en-US"/>
        </w:rPr>
        <w:t> </w:t>
      </w:r>
      <w:r w:rsidR="005E266B" w:rsidRPr="00BB1A32">
        <w:rPr>
          <w:rFonts w:ascii="Arial" w:hAnsi="Arial" w:cs="Arial"/>
          <w:lang w:val="en-US"/>
        </w:rPr>
        <w:t>and experience in cross-departmental communication</w:t>
      </w:r>
      <w:r w:rsidR="0097162D" w:rsidRPr="00BB1A32">
        <w:rPr>
          <w:rFonts w:ascii="Arial" w:hAnsi="Arial" w:cs="Arial"/>
          <w:lang w:val="en-US"/>
        </w:rPr>
        <w:t xml:space="preserve"> (Silverman, 2011</w:t>
      </w:r>
      <w:r w:rsidR="00725CAC" w:rsidRPr="00BB1A32">
        <w:rPr>
          <w:rFonts w:ascii="Arial" w:hAnsi="Arial" w:cs="Arial"/>
          <w:lang w:val="en-US"/>
        </w:rPr>
        <w:t xml:space="preserve"> </w:t>
      </w:r>
      <w:r w:rsidRPr="00BB1A32">
        <w:rPr>
          <w:rFonts w:ascii="Arial" w:hAnsi="Arial" w:cs="Arial"/>
          <w:lang w:val="en-US"/>
        </w:rPr>
        <w:t xml:space="preserve">Qualitative data was </w:t>
      </w:r>
      <w:proofErr w:type="spellStart"/>
      <w:r w:rsidRPr="00BB1A32">
        <w:rPr>
          <w:rFonts w:ascii="Arial" w:hAnsi="Arial" w:cs="Arial"/>
          <w:lang w:val="en-US"/>
        </w:rPr>
        <w:t>analy</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using a thematic</w:t>
      </w:r>
      <w:r w:rsidRPr="00BB1A32">
        <w:rPr>
          <w:rFonts w:ascii="Arial" w:hAnsi="Arial" w:cs="Arial"/>
          <w:lang w:val="en-US"/>
        </w:rPr>
        <w:t> </w:t>
      </w:r>
      <w:r w:rsidRPr="00BB1A32">
        <w:rPr>
          <w:rFonts w:ascii="Arial" w:hAnsi="Arial" w:cs="Arial"/>
          <w:lang w:val="en-US"/>
        </w:rPr>
        <w:t>analysis. It</w:t>
      </w:r>
      <w:r w:rsidRPr="00BB1A32">
        <w:rPr>
          <w:rFonts w:ascii="Arial" w:hAnsi="Arial" w:cs="Arial"/>
          <w:lang w:val="en-US"/>
        </w:rPr>
        <w:t> </w:t>
      </w:r>
      <w:r w:rsidRPr="00BB1A32">
        <w:rPr>
          <w:rFonts w:ascii="Arial" w:hAnsi="Arial" w:cs="Arial"/>
          <w:lang w:val="en-US"/>
        </w:rPr>
        <w:t xml:space="preserve">is a method for identifying, </w:t>
      </w:r>
      <w:proofErr w:type="spellStart"/>
      <w:r w:rsidRPr="00BB1A32">
        <w:rPr>
          <w:rFonts w:ascii="Arial" w:hAnsi="Arial" w:cs="Arial"/>
          <w:lang w:val="en-US"/>
        </w:rPr>
        <w:t>analysing</w:t>
      </w:r>
      <w:proofErr w:type="spellEnd"/>
      <w:r w:rsidRPr="00BB1A32">
        <w:rPr>
          <w:rFonts w:ascii="Arial" w:hAnsi="Arial" w:cs="Arial"/>
          <w:lang w:val="en-US"/>
        </w:rPr>
        <w:t xml:space="preserve"> and reporting patterns (themes) within the data. This enables systematic categorization of the communication practices and challenges and leads to recommended improvements through</w:t>
      </w:r>
      <w:r w:rsidRPr="00BB1A32">
        <w:rPr>
          <w:rFonts w:ascii="Arial" w:hAnsi="Arial" w:cs="Arial"/>
          <w:lang w:val="en-US"/>
        </w:rPr>
        <w:t> </w:t>
      </w:r>
      <w:r w:rsidRPr="00BB1A32">
        <w:rPr>
          <w:rFonts w:ascii="Arial" w:hAnsi="Arial" w:cs="Arial"/>
          <w:lang w:val="en-US"/>
        </w:rPr>
        <w:t>thematic analysis</w:t>
      </w:r>
      <w:r w:rsidR="0097162D" w:rsidRPr="00BB1A32">
        <w:rPr>
          <w:rFonts w:ascii="Arial" w:hAnsi="Arial" w:cs="Arial"/>
          <w:lang w:val="en-US"/>
        </w:rPr>
        <w:t xml:space="preserve"> (Saunders et al., 2012)</w:t>
      </w:r>
      <w:r w:rsidRPr="00BB1A32">
        <w:rPr>
          <w:rFonts w:ascii="Arial" w:hAnsi="Arial" w:cs="Arial"/>
          <w:lang w:val="en-US"/>
        </w:rPr>
        <w:t>. This study has ethical considerations such as</w:t>
      </w:r>
      <w:r w:rsidRPr="00BB1A32">
        <w:rPr>
          <w:rFonts w:ascii="Arial" w:hAnsi="Arial" w:cs="Arial"/>
          <w:lang w:val="en-US"/>
        </w:rPr>
        <w:t> </w:t>
      </w:r>
      <w:r w:rsidRPr="00BB1A32">
        <w:rPr>
          <w:rFonts w:ascii="Arial" w:hAnsi="Arial" w:cs="Arial"/>
          <w:lang w:val="en-US"/>
        </w:rPr>
        <w:t>informed consent, confidentiality, and voluntary participation of participants</w:t>
      </w:r>
      <w:r w:rsidR="00725CAC" w:rsidRPr="00BB1A32">
        <w:rPr>
          <w:rFonts w:ascii="Arial" w:hAnsi="Arial" w:cs="Arial"/>
          <w:lang w:val="en-US"/>
        </w:rPr>
        <w:t xml:space="preserve"> (</w:t>
      </w:r>
      <w:proofErr w:type="spellStart"/>
      <w:r w:rsidR="00725CAC" w:rsidRPr="00BB1A32">
        <w:rPr>
          <w:rFonts w:ascii="Arial" w:hAnsi="Arial" w:cs="Arial"/>
          <w:lang w:val="en-US"/>
        </w:rPr>
        <w:t>Grbich</w:t>
      </w:r>
      <w:proofErr w:type="spellEnd"/>
      <w:r w:rsidR="00725CAC" w:rsidRPr="00BB1A32">
        <w:rPr>
          <w:rFonts w:ascii="Arial" w:hAnsi="Arial" w:cs="Arial"/>
          <w:lang w:val="en-US"/>
        </w:rPr>
        <w:t>, 2006)</w:t>
      </w:r>
      <w:r w:rsidRPr="00BB1A32">
        <w:rPr>
          <w:rFonts w:ascii="Arial" w:hAnsi="Arial" w:cs="Arial"/>
          <w:lang w:val="en-US"/>
        </w:rPr>
        <w:t>. Participants will be provided with full</w:t>
      </w:r>
      <w:r w:rsidRPr="00BB1A32">
        <w:rPr>
          <w:rFonts w:ascii="Arial" w:hAnsi="Arial" w:cs="Arial"/>
          <w:lang w:val="en-US"/>
        </w:rPr>
        <w:t> </w:t>
      </w:r>
      <w:r w:rsidRPr="00BB1A32">
        <w:rPr>
          <w:rFonts w:ascii="Arial" w:hAnsi="Arial" w:cs="Arial"/>
          <w:lang w:val="en-US"/>
        </w:rPr>
        <w:t xml:space="preserve">disclosure regarding the purpose of the research and that their data will be </w:t>
      </w:r>
      <w:proofErr w:type="spellStart"/>
      <w:r w:rsidRPr="00BB1A32">
        <w:rPr>
          <w:rFonts w:ascii="Arial" w:hAnsi="Arial" w:cs="Arial"/>
          <w:lang w:val="en-US"/>
        </w:rPr>
        <w:t>anonymi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and securely stored</w:t>
      </w:r>
      <w:r w:rsidR="0097162D" w:rsidRPr="00BB1A32">
        <w:rPr>
          <w:rFonts w:ascii="Arial" w:hAnsi="Arial" w:cs="Arial"/>
          <w:lang w:val="en-US"/>
        </w:rPr>
        <w:t xml:space="preserve"> (Silverman, 2011)</w:t>
      </w:r>
      <w:r w:rsidRPr="00BB1A32">
        <w:rPr>
          <w:rFonts w:ascii="Arial" w:hAnsi="Arial" w:cs="Arial"/>
          <w:lang w:val="en-US"/>
        </w:rPr>
        <w:t>. The less</w:t>
      </w:r>
      <w:r w:rsidRPr="00BB1A32">
        <w:rPr>
          <w:rFonts w:ascii="Arial" w:hAnsi="Arial" w:cs="Arial"/>
          <w:lang w:val="en-US"/>
        </w:rPr>
        <w:t> </w:t>
      </w:r>
      <w:r w:rsidRPr="00BB1A32">
        <w:rPr>
          <w:rFonts w:ascii="Arial" w:hAnsi="Arial" w:cs="Arial"/>
          <w:lang w:val="en-US"/>
        </w:rPr>
        <w:t>harmful path, following participants' rights to clarity in data collection and reporting.</w:t>
      </w:r>
    </w:p>
    <w:p w14:paraId="25FCA70A" w14:textId="77777777" w:rsidR="00960382" w:rsidRPr="00BB1A32" w:rsidRDefault="00960382" w:rsidP="00505963">
      <w:pPr>
        <w:rPr>
          <w:rFonts w:ascii="Arial" w:hAnsi="Arial" w:cs="Arial"/>
          <w:lang w:val="en-US"/>
        </w:rPr>
      </w:pPr>
    </w:p>
    <w:p w14:paraId="00AED03E" w14:textId="77777777" w:rsidR="00960382" w:rsidRPr="00BB1A32" w:rsidRDefault="00960382" w:rsidP="00505963">
      <w:pPr>
        <w:rPr>
          <w:rFonts w:ascii="Arial" w:hAnsi="Arial" w:cs="Arial"/>
          <w:lang w:val="en-US"/>
        </w:rPr>
      </w:pPr>
    </w:p>
    <w:p w14:paraId="7CF17A4B" w14:textId="77777777" w:rsidR="00960382" w:rsidRPr="00BB1A32" w:rsidRDefault="00960382" w:rsidP="00505963">
      <w:pPr>
        <w:rPr>
          <w:rFonts w:ascii="Arial" w:hAnsi="Arial" w:cs="Arial"/>
          <w:lang w:val="en-US"/>
        </w:rPr>
      </w:pPr>
    </w:p>
    <w:p w14:paraId="0A4EF088" w14:textId="77777777" w:rsidR="00960382" w:rsidRPr="00BB1A32" w:rsidRDefault="00960382" w:rsidP="00505963">
      <w:pPr>
        <w:rPr>
          <w:rFonts w:ascii="Arial" w:hAnsi="Arial" w:cs="Arial"/>
          <w:lang w:val="en-US"/>
        </w:rPr>
      </w:pPr>
    </w:p>
    <w:p w14:paraId="55714E41" w14:textId="77777777" w:rsidR="005135A7" w:rsidRPr="00BB1A32" w:rsidRDefault="005135A7" w:rsidP="00505963">
      <w:pPr>
        <w:rPr>
          <w:rFonts w:ascii="Arial" w:hAnsi="Arial" w:cs="Arial"/>
          <w:lang w:val="en-US"/>
        </w:rPr>
      </w:pPr>
    </w:p>
    <w:p w14:paraId="58C7BC15" w14:textId="77777777" w:rsidR="00725CAC" w:rsidRPr="00BB1A32" w:rsidRDefault="00725CAC" w:rsidP="00505963">
      <w:pPr>
        <w:rPr>
          <w:rFonts w:ascii="Arial" w:hAnsi="Arial" w:cs="Arial"/>
          <w:lang w:val="en-US"/>
        </w:rPr>
      </w:pPr>
    </w:p>
    <w:p w14:paraId="3FE27B32" w14:textId="77777777" w:rsidR="00725CAC" w:rsidRPr="00BB1A32" w:rsidRDefault="00725CAC" w:rsidP="00505963">
      <w:pPr>
        <w:rPr>
          <w:rFonts w:ascii="Arial" w:hAnsi="Arial" w:cs="Arial"/>
          <w:lang w:val="en-US"/>
        </w:rPr>
      </w:pPr>
    </w:p>
    <w:p w14:paraId="1808DB2D" w14:textId="77777777" w:rsidR="00725CAC" w:rsidRPr="00BB1A32" w:rsidRDefault="00725CAC" w:rsidP="00505963">
      <w:pPr>
        <w:rPr>
          <w:rFonts w:ascii="Arial" w:hAnsi="Arial" w:cs="Arial"/>
          <w:lang w:val="en-US"/>
        </w:rPr>
      </w:pPr>
    </w:p>
    <w:p w14:paraId="236B9BE5" w14:textId="77777777" w:rsidR="00725CAC" w:rsidRPr="00BB1A32" w:rsidRDefault="00725CAC" w:rsidP="00505963">
      <w:pPr>
        <w:rPr>
          <w:rFonts w:ascii="Arial" w:hAnsi="Arial" w:cs="Arial"/>
          <w:lang w:val="en-US"/>
        </w:rPr>
      </w:pPr>
    </w:p>
    <w:p w14:paraId="5BD597C2" w14:textId="77777777" w:rsidR="00725CAC" w:rsidRPr="00BB1A32" w:rsidRDefault="00725CAC" w:rsidP="00505963">
      <w:pPr>
        <w:rPr>
          <w:rFonts w:ascii="Arial" w:hAnsi="Arial" w:cs="Arial"/>
          <w:lang w:val="en-US"/>
        </w:rPr>
      </w:pPr>
    </w:p>
    <w:p w14:paraId="5C96DC7B" w14:textId="77777777" w:rsidR="00E50DFA" w:rsidRPr="00BB1A32" w:rsidRDefault="00E50DFA" w:rsidP="00505963">
      <w:pPr>
        <w:rPr>
          <w:rFonts w:ascii="Arial" w:hAnsi="Arial" w:cs="Arial"/>
          <w:lang w:val="en-US"/>
        </w:rPr>
      </w:pPr>
    </w:p>
    <w:p w14:paraId="19BC7F60" w14:textId="74EBC1C8" w:rsidR="004B08FA" w:rsidRPr="00BB1A32" w:rsidRDefault="001D5DF2" w:rsidP="00505963">
      <w:pPr>
        <w:pStyle w:val="Heading1"/>
        <w:jc w:val="both"/>
        <w:rPr>
          <w:rFonts w:cs="Arial"/>
          <w:color w:val="auto"/>
        </w:rPr>
      </w:pPr>
      <w:bookmarkStart w:id="15" w:name="_Toc190817590"/>
      <w:r w:rsidRPr="00BB1A32">
        <w:rPr>
          <w:rFonts w:cs="Arial"/>
          <w:color w:val="auto"/>
        </w:rPr>
        <w:lastRenderedPageBreak/>
        <w:t xml:space="preserve">4 </w:t>
      </w:r>
      <w:r w:rsidR="004B08FA" w:rsidRPr="00BB1A32">
        <w:rPr>
          <w:rFonts w:cs="Arial"/>
          <w:color w:val="auto"/>
        </w:rPr>
        <w:t>Case Study Hotel Overview and Findings</w:t>
      </w:r>
      <w:bookmarkEnd w:id="15"/>
      <w:r w:rsidR="004B08FA" w:rsidRPr="00BB1A32">
        <w:rPr>
          <w:rFonts w:cs="Arial"/>
          <w:color w:val="auto"/>
        </w:rPr>
        <w:t xml:space="preserve"> </w:t>
      </w:r>
    </w:p>
    <w:p w14:paraId="30879CCE" w14:textId="38C11191" w:rsidR="001D5DF2" w:rsidRPr="00BB1A32" w:rsidRDefault="001D5DF2" w:rsidP="001D5DF2">
      <w:pPr>
        <w:pStyle w:val="Heading2"/>
        <w:rPr>
          <w:rFonts w:cs="Arial"/>
          <w:color w:val="auto"/>
        </w:rPr>
      </w:pPr>
      <w:bookmarkStart w:id="16" w:name="_Toc190817591"/>
      <w:r w:rsidRPr="00BB1A32">
        <w:rPr>
          <w:rFonts w:cs="Arial"/>
          <w:color w:val="auto"/>
        </w:rPr>
        <w:t>4.1 Case Study Hotel Overview</w:t>
      </w:r>
      <w:bookmarkEnd w:id="16"/>
    </w:p>
    <w:p w14:paraId="5EDFAFB9" w14:textId="2D024AA7" w:rsidR="00026322" w:rsidRPr="00BB1A32" w:rsidRDefault="00026322" w:rsidP="00026322">
      <w:pPr>
        <w:rPr>
          <w:rFonts w:ascii="Arial" w:hAnsi="Arial" w:cs="Arial"/>
          <w:lang w:val="en-US"/>
        </w:rPr>
      </w:pPr>
      <w:r w:rsidRPr="00BB1A32">
        <w:rPr>
          <w:rFonts w:ascii="Arial" w:hAnsi="Arial" w:cs="Arial"/>
          <w:lang w:val="en-US"/>
        </w:rPr>
        <w:t>Delta Hotels by Marriott Swansea is</w:t>
      </w:r>
      <w:r w:rsidRPr="00BB1A32">
        <w:rPr>
          <w:rFonts w:ascii="Arial" w:hAnsi="Arial" w:cs="Arial"/>
          <w:lang w:val="en-US"/>
        </w:rPr>
        <w:t> </w:t>
      </w:r>
      <w:r w:rsidRPr="00BB1A32">
        <w:rPr>
          <w:rFonts w:ascii="Arial" w:hAnsi="Arial" w:cs="Arial"/>
          <w:lang w:val="en-US"/>
        </w:rPr>
        <w:t xml:space="preserve">a significant hotel in the Maritime Quarter in Swansea, Wales. </w:t>
      </w:r>
      <w:r w:rsidR="00431F3A" w:rsidRPr="00BB1A32">
        <w:rPr>
          <w:rFonts w:ascii="Arial" w:hAnsi="Arial" w:cs="Arial"/>
          <w:lang w:val="en-US"/>
        </w:rPr>
        <w:t>T</w:t>
      </w:r>
      <w:r w:rsidRPr="00BB1A32">
        <w:rPr>
          <w:rFonts w:ascii="Arial" w:hAnsi="Arial" w:cs="Arial"/>
          <w:lang w:val="en-US"/>
        </w:rPr>
        <w:t>he hotel has a</w:t>
      </w:r>
      <w:r w:rsidRPr="00BB1A32">
        <w:rPr>
          <w:rFonts w:ascii="Arial" w:hAnsi="Arial" w:cs="Arial"/>
          <w:lang w:val="en-US"/>
        </w:rPr>
        <w:t> </w:t>
      </w:r>
      <w:r w:rsidRPr="00BB1A32">
        <w:rPr>
          <w:rFonts w:ascii="Arial" w:hAnsi="Arial" w:cs="Arial"/>
          <w:lang w:val="en-US"/>
        </w:rPr>
        <w:t>restaurant, the Cast Iron Bar &amp; Grill, and six conference rooms with catering and audio-visual resources</w:t>
      </w:r>
      <w:r w:rsidR="00177D9D" w:rsidRPr="00BB1A32">
        <w:rPr>
          <w:rFonts w:ascii="Arial" w:hAnsi="Arial" w:cs="Arial"/>
          <w:lang w:val="en-US"/>
        </w:rPr>
        <w:t xml:space="preserve"> (</w:t>
      </w:r>
      <w:r w:rsidR="00177D9D" w:rsidRPr="00BB1A32">
        <w:rPr>
          <w:rFonts w:ascii="Arial" w:hAnsi="Arial" w:cs="Arial"/>
        </w:rPr>
        <w:t>Delta Hotels Swansea, 2024)</w:t>
      </w:r>
      <w:r w:rsidRPr="00BB1A32">
        <w:rPr>
          <w:rFonts w:ascii="Arial" w:hAnsi="Arial" w:cs="Arial"/>
          <w:lang w:val="en-US"/>
        </w:rPr>
        <w:t>. With its parent company being Marriott</w:t>
      </w:r>
      <w:r w:rsidRPr="00BB1A32">
        <w:rPr>
          <w:rFonts w:ascii="Arial" w:hAnsi="Arial" w:cs="Arial"/>
          <w:lang w:val="en-US"/>
        </w:rPr>
        <w:t> </w:t>
      </w:r>
      <w:r w:rsidRPr="00BB1A32">
        <w:rPr>
          <w:rFonts w:ascii="Arial" w:hAnsi="Arial" w:cs="Arial"/>
          <w:lang w:val="en-US"/>
        </w:rPr>
        <w:t>International, Delta Hotels by Marriott Swansea has the access to the vast resources and support that the brand has to offer. With more</w:t>
      </w:r>
      <w:r w:rsidRPr="00BB1A32">
        <w:rPr>
          <w:rFonts w:ascii="Arial" w:hAnsi="Arial" w:cs="Arial"/>
          <w:lang w:val="en-US"/>
        </w:rPr>
        <w:t> </w:t>
      </w:r>
      <w:r w:rsidRPr="00BB1A32">
        <w:rPr>
          <w:rFonts w:ascii="Arial" w:hAnsi="Arial" w:cs="Arial"/>
          <w:lang w:val="en-US"/>
        </w:rPr>
        <w:t>than 6,100 properties in over 124 countries and territories, and 30 leading hotel brands. Marriott had around 411,000</w:t>
      </w:r>
      <w:r w:rsidRPr="00BB1A32">
        <w:rPr>
          <w:rFonts w:ascii="Arial" w:hAnsi="Arial" w:cs="Arial"/>
          <w:lang w:val="en-US"/>
        </w:rPr>
        <w:t> </w:t>
      </w:r>
      <w:r w:rsidRPr="00BB1A32">
        <w:rPr>
          <w:rFonts w:ascii="Arial" w:hAnsi="Arial" w:cs="Arial"/>
          <w:lang w:val="en-US"/>
        </w:rPr>
        <w:t>employees around the world in 2023. Marriott International has taken steps to save on cost and said the initiative was helping the company resolve the changes in market conditions, and that it saves an estimated $80 to $90 million</w:t>
      </w:r>
      <w:r w:rsidRPr="00BB1A32">
        <w:rPr>
          <w:rFonts w:ascii="Arial" w:hAnsi="Arial" w:cs="Arial"/>
          <w:lang w:val="en-US"/>
        </w:rPr>
        <w:t> </w:t>
      </w:r>
      <w:r w:rsidRPr="00BB1A32">
        <w:rPr>
          <w:rFonts w:ascii="Arial" w:hAnsi="Arial" w:cs="Arial"/>
          <w:lang w:val="en-US"/>
        </w:rPr>
        <w:t>in pre-tax and administrative costs per year. It also added it would lay off more than 800 corporate-level employees in early 2025 Delta Hotels by Marriott Swansea is part of the larger Marriott block and so they bring a wealth of experience and resources to the</w:t>
      </w:r>
      <w:r w:rsidRPr="00BB1A32">
        <w:rPr>
          <w:rFonts w:ascii="Arial" w:hAnsi="Arial" w:cs="Arial"/>
          <w:lang w:val="en-US"/>
        </w:rPr>
        <w:t> </w:t>
      </w:r>
      <w:r w:rsidRPr="00BB1A32">
        <w:rPr>
          <w:rFonts w:ascii="Arial" w:hAnsi="Arial" w:cs="Arial"/>
          <w:lang w:val="en-US"/>
        </w:rPr>
        <w:t>table for a successful hotel experience</w:t>
      </w:r>
      <w:r w:rsidR="00177D9D" w:rsidRPr="00BB1A32">
        <w:rPr>
          <w:rFonts w:ascii="Arial" w:hAnsi="Arial" w:cs="Arial"/>
          <w:lang w:val="en-US"/>
        </w:rPr>
        <w:t xml:space="preserve"> (</w:t>
      </w:r>
      <w:r w:rsidR="00177D9D" w:rsidRPr="00BB1A32">
        <w:rPr>
          <w:rFonts w:ascii="Arial" w:hAnsi="Arial" w:cs="Arial"/>
        </w:rPr>
        <w:t>Delta Hotels Swansea, 2024)</w:t>
      </w:r>
      <w:r w:rsidRPr="00BB1A32">
        <w:rPr>
          <w:rFonts w:ascii="Arial" w:hAnsi="Arial" w:cs="Arial"/>
          <w:lang w:val="en-US"/>
        </w:rPr>
        <w:t>.</w:t>
      </w:r>
    </w:p>
    <w:p w14:paraId="13BB7A99" w14:textId="77777777" w:rsidR="0016602B" w:rsidRPr="00BB1A32" w:rsidRDefault="00026322" w:rsidP="0016602B">
      <w:pPr>
        <w:keepNext/>
        <w:jc w:val="center"/>
        <w:rPr>
          <w:rFonts w:ascii="Arial" w:hAnsi="Arial" w:cs="Arial"/>
        </w:rPr>
      </w:pPr>
      <w:r w:rsidRPr="00BB1A32">
        <w:rPr>
          <w:rFonts w:ascii="Arial" w:hAnsi="Arial" w:cs="Arial"/>
          <w:noProof/>
        </w:rPr>
        <w:drawing>
          <wp:inline distT="0" distB="0" distL="0" distR="0" wp14:anchorId="1E0B0E5B" wp14:editId="53235C49">
            <wp:extent cx="3839035" cy="1765300"/>
            <wp:effectExtent l="0" t="0" r="9525" b="6350"/>
            <wp:docPr id="1786737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37381" name=""/>
                    <pic:cNvPicPr/>
                  </pic:nvPicPr>
                  <pic:blipFill>
                    <a:blip r:embed="rId13"/>
                    <a:stretch>
                      <a:fillRect/>
                    </a:stretch>
                  </pic:blipFill>
                  <pic:spPr>
                    <a:xfrm>
                      <a:off x="0" y="0"/>
                      <a:ext cx="3840790" cy="1766107"/>
                    </a:xfrm>
                    <a:prstGeom prst="rect">
                      <a:avLst/>
                    </a:prstGeom>
                  </pic:spPr>
                </pic:pic>
              </a:graphicData>
            </a:graphic>
          </wp:inline>
        </w:drawing>
      </w:r>
    </w:p>
    <w:p w14:paraId="019BC651" w14:textId="23CAC9F5" w:rsidR="00026322" w:rsidRPr="00BB1A32" w:rsidRDefault="0016602B" w:rsidP="0016602B">
      <w:pPr>
        <w:pStyle w:val="Caption"/>
        <w:jc w:val="center"/>
        <w:rPr>
          <w:rFonts w:ascii="Arial" w:hAnsi="Arial" w:cs="Arial"/>
          <w:color w:val="auto"/>
          <w:lang w:val="en-US"/>
        </w:rPr>
      </w:pPr>
      <w:bookmarkStart w:id="17" w:name="_Toc190631131"/>
      <w:bookmarkStart w:id="18" w:name="_Toc190817609"/>
      <w:r w:rsidRPr="00BB1A32">
        <w:rPr>
          <w:rFonts w:ascii="Arial" w:hAnsi="Arial" w:cs="Arial"/>
          <w:color w:val="auto"/>
        </w:rPr>
        <w:t xml:space="preserve">Figure </w:t>
      </w:r>
      <w:r w:rsidRPr="00BB1A32">
        <w:rPr>
          <w:rFonts w:ascii="Arial" w:hAnsi="Arial" w:cs="Arial"/>
          <w:color w:val="auto"/>
        </w:rPr>
        <w:fldChar w:fldCharType="begin"/>
      </w:r>
      <w:r w:rsidRPr="00BB1A32">
        <w:rPr>
          <w:rFonts w:ascii="Arial" w:hAnsi="Arial" w:cs="Arial"/>
          <w:color w:val="auto"/>
        </w:rPr>
        <w:instrText xml:space="preserve"> SEQ Figure \* ARABIC </w:instrText>
      </w:r>
      <w:r w:rsidRPr="00BB1A32">
        <w:rPr>
          <w:rFonts w:ascii="Arial" w:hAnsi="Arial" w:cs="Arial"/>
          <w:color w:val="auto"/>
        </w:rPr>
        <w:fldChar w:fldCharType="separate"/>
      </w:r>
      <w:r w:rsidR="0039758E" w:rsidRPr="00BB1A32">
        <w:rPr>
          <w:rFonts w:ascii="Arial" w:hAnsi="Arial" w:cs="Arial"/>
          <w:noProof/>
          <w:color w:val="auto"/>
        </w:rPr>
        <w:t>2</w:t>
      </w:r>
      <w:r w:rsidRPr="00BB1A32">
        <w:rPr>
          <w:rFonts w:ascii="Arial" w:hAnsi="Arial" w:cs="Arial"/>
          <w:color w:val="auto"/>
        </w:rPr>
        <w:fldChar w:fldCharType="end"/>
      </w:r>
      <w:r w:rsidRPr="00BB1A32">
        <w:rPr>
          <w:rFonts w:ascii="Arial" w:hAnsi="Arial" w:cs="Arial"/>
          <w:color w:val="auto"/>
        </w:rPr>
        <w:t>: Location of Delta Hotels Swansea</w:t>
      </w:r>
      <w:bookmarkEnd w:id="17"/>
      <w:bookmarkEnd w:id="18"/>
    </w:p>
    <w:p w14:paraId="3EF06717" w14:textId="1E1E1BED" w:rsidR="00827EB5" w:rsidRPr="00BB1A32" w:rsidRDefault="00827EB5" w:rsidP="00827EB5">
      <w:pPr>
        <w:pStyle w:val="Heading3"/>
        <w:rPr>
          <w:rFonts w:ascii="Arial" w:hAnsi="Arial" w:cs="Arial"/>
          <w:lang w:val="en-GB"/>
        </w:rPr>
      </w:pPr>
      <w:bookmarkStart w:id="19" w:name="_Toc190817592"/>
      <w:r w:rsidRPr="00BB1A32">
        <w:rPr>
          <w:rFonts w:ascii="Arial" w:hAnsi="Arial" w:cs="Arial"/>
        </w:rPr>
        <w:t xml:space="preserve">4.1.1 </w:t>
      </w:r>
      <w:r w:rsidRPr="00BB1A32">
        <w:rPr>
          <w:rFonts w:ascii="Arial" w:hAnsi="Arial" w:cs="Arial"/>
          <w:lang w:val="en-GB"/>
        </w:rPr>
        <w:t>SWOT</w:t>
      </w:r>
      <w:bookmarkEnd w:id="19"/>
    </w:p>
    <w:p w14:paraId="1CD11AB4" w14:textId="647BE339" w:rsidR="00974B5E" w:rsidRPr="00BB1A32" w:rsidRDefault="00974B5E" w:rsidP="00974B5E">
      <w:pPr>
        <w:rPr>
          <w:rFonts w:ascii="Arial" w:hAnsi="Arial" w:cs="Arial"/>
          <w:lang w:val="en-US"/>
        </w:rPr>
      </w:pPr>
      <w:r w:rsidRPr="00BB1A32">
        <w:rPr>
          <w:rFonts w:ascii="Arial" w:hAnsi="Arial" w:cs="Arial"/>
          <w:lang w:val="en-US"/>
        </w:rPr>
        <w:t>Strengths: Delta Hotels by Marriott Swansea features two outdoor spaces, providing</w:t>
      </w:r>
      <w:r w:rsidRPr="00BB1A32">
        <w:rPr>
          <w:rFonts w:ascii="Arial" w:hAnsi="Arial" w:cs="Arial"/>
          <w:lang w:val="en-US"/>
        </w:rPr>
        <w:t> </w:t>
      </w:r>
      <w:r w:rsidRPr="00BB1A32">
        <w:rPr>
          <w:rFonts w:ascii="Arial" w:hAnsi="Arial" w:cs="Arial"/>
          <w:lang w:val="en-US"/>
        </w:rPr>
        <w:t>guests with blended indoor-outdoor spaces and beautifully decorated event spaces. As part of Marriott International, it also benefits from brand recognition, access</w:t>
      </w:r>
      <w:r w:rsidRPr="00BB1A32">
        <w:rPr>
          <w:rFonts w:ascii="Arial" w:hAnsi="Arial" w:cs="Arial"/>
          <w:lang w:val="en-US"/>
        </w:rPr>
        <w:t> </w:t>
      </w:r>
      <w:r w:rsidRPr="00BB1A32">
        <w:rPr>
          <w:rFonts w:ascii="Arial" w:hAnsi="Arial" w:cs="Arial"/>
          <w:lang w:val="en-US"/>
        </w:rPr>
        <w:t>to a global customer base, and strong operational support</w:t>
      </w:r>
      <w:r w:rsidR="0008295F" w:rsidRPr="00BB1A32">
        <w:rPr>
          <w:rFonts w:ascii="Arial" w:hAnsi="Arial" w:cs="Arial"/>
          <w:lang w:val="en-US"/>
        </w:rPr>
        <w:t xml:space="preserve"> (</w:t>
      </w:r>
      <w:r w:rsidR="0008295F" w:rsidRPr="00BB1A32">
        <w:rPr>
          <w:rFonts w:ascii="Arial" w:hAnsi="Arial" w:cs="Arial"/>
        </w:rPr>
        <w:t>Leigh, 2019)</w:t>
      </w:r>
      <w:r w:rsidRPr="00BB1A32">
        <w:rPr>
          <w:rFonts w:ascii="Arial" w:hAnsi="Arial" w:cs="Arial"/>
          <w:lang w:val="en-US"/>
        </w:rPr>
        <w:t xml:space="preserve">. The hotel features modern </w:t>
      </w:r>
      <w:r w:rsidRPr="00BB1A32">
        <w:rPr>
          <w:rFonts w:ascii="Arial" w:hAnsi="Arial" w:cs="Arial"/>
          <w:lang w:val="en-US"/>
        </w:rPr>
        <w:lastRenderedPageBreak/>
        <w:t>facilities,</w:t>
      </w:r>
      <w:r w:rsidRPr="00BB1A32">
        <w:rPr>
          <w:rFonts w:ascii="Arial" w:hAnsi="Arial" w:cs="Arial"/>
          <w:lang w:val="en-US"/>
        </w:rPr>
        <w:t> </w:t>
      </w:r>
      <w:r w:rsidRPr="00BB1A32">
        <w:rPr>
          <w:rFonts w:ascii="Arial" w:hAnsi="Arial" w:cs="Arial"/>
          <w:lang w:val="en-US"/>
        </w:rPr>
        <w:t xml:space="preserve">including conference facilities and a fitness </w:t>
      </w:r>
      <w:proofErr w:type="spellStart"/>
      <w:r w:rsidR="004C49F8" w:rsidRPr="00BB1A32">
        <w:rPr>
          <w:rFonts w:ascii="Arial" w:hAnsi="Arial" w:cs="Arial"/>
          <w:lang w:val="en-US"/>
        </w:rPr>
        <w:t>centre</w:t>
      </w:r>
      <w:proofErr w:type="spellEnd"/>
      <w:r w:rsidRPr="00BB1A32">
        <w:rPr>
          <w:rFonts w:ascii="Arial" w:hAnsi="Arial" w:cs="Arial"/>
          <w:lang w:val="en-US"/>
        </w:rPr>
        <w:t>, and provides Cast Iron Bar &amp; Grill, to serve all type of guests ranging from leisure travelers to business travelers.</w:t>
      </w:r>
    </w:p>
    <w:p w14:paraId="43ACCEBE" w14:textId="2136A8AE" w:rsidR="00974B5E" w:rsidRPr="00BB1A32" w:rsidRDefault="00974B5E" w:rsidP="00974B5E">
      <w:pPr>
        <w:rPr>
          <w:rFonts w:ascii="Arial" w:hAnsi="Arial" w:cs="Arial"/>
          <w:lang w:val="en-US"/>
        </w:rPr>
      </w:pPr>
      <w:r w:rsidRPr="00BB1A32">
        <w:rPr>
          <w:rFonts w:ascii="Arial" w:hAnsi="Arial" w:cs="Arial"/>
          <w:lang w:val="en-US"/>
        </w:rPr>
        <w:t>Weaknesses: The hotel is operating with fewer staff members</w:t>
      </w:r>
      <w:r w:rsidRPr="00BB1A32">
        <w:rPr>
          <w:rFonts w:ascii="Arial" w:hAnsi="Arial" w:cs="Arial"/>
          <w:lang w:val="en-US"/>
        </w:rPr>
        <w:t> </w:t>
      </w:r>
      <w:r w:rsidRPr="00BB1A32">
        <w:rPr>
          <w:rFonts w:ascii="Arial" w:hAnsi="Arial" w:cs="Arial"/>
          <w:lang w:val="en-US"/>
        </w:rPr>
        <w:t>during peak seasons, which can decrease service. Its dependence on Marriott’s corporate policies could stifle flexibility in</w:t>
      </w:r>
      <w:r w:rsidRPr="00BB1A32">
        <w:rPr>
          <w:rFonts w:ascii="Arial" w:hAnsi="Arial" w:cs="Arial"/>
          <w:lang w:val="en-US"/>
        </w:rPr>
        <w:t> </w:t>
      </w:r>
      <w:r w:rsidRPr="00BB1A32">
        <w:rPr>
          <w:rFonts w:ascii="Arial" w:hAnsi="Arial" w:cs="Arial"/>
          <w:lang w:val="en-US"/>
        </w:rPr>
        <w:t>terms of local decision-making. Furthermore,</w:t>
      </w:r>
      <w:r w:rsidRPr="00BB1A32">
        <w:rPr>
          <w:rFonts w:ascii="Arial" w:hAnsi="Arial" w:cs="Arial"/>
          <w:lang w:val="en-US"/>
        </w:rPr>
        <w:t> </w:t>
      </w:r>
      <w:r w:rsidRPr="00BB1A32">
        <w:rPr>
          <w:rFonts w:ascii="Arial" w:hAnsi="Arial" w:cs="Arial"/>
          <w:lang w:val="en-US"/>
        </w:rPr>
        <w:t>the price could be a drawback for budget-oriented travelers</w:t>
      </w:r>
      <w:r w:rsidR="00367133" w:rsidRPr="00BB1A32">
        <w:rPr>
          <w:rFonts w:ascii="Arial" w:hAnsi="Arial" w:cs="Arial"/>
          <w:lang w:val="en-US"/>
        </w:rPr>
        <w:t xml:space="preserve"> (</w:t>
      </w:r>
      <w:r w:rsidR="00367133" w:rsidRPr="00BB1A32">
        <w:rPr>
          <w:rFonts w:ascii="Arial" w:hAnsi="Arial" w:cs="Arial"/>
        </w:rPr>
        <w:t>Delta Hotels Swansea, 2024)</w:t>
      </w:r>
      <w:r w:rsidRPr="00BB1A32">
        <w:rPr>
          <w:rFonts w:ascii="Arial" w:hAnsi="Arial" w:cs="Arial"/>
          <w:lang w:val="en-US"/>
        </w:rPr>
        <w:t>.</w:t>
      </w:r>
    </w:p>
    <w:p w14:paraId="02742B3B" w14:textId="3A375403" w:rsidR="00974B5E" w:rsidRPr="00BB1A32" w:rsidRDefault="00974B5E" w:rsidP="00974B5E">
      <w:pPr>
        <w:rPr>
          <w:rFonts w:ascii="Arial" w:hAnsi="Arial" w:cs="Arial"/>
          <w:lang w:val="en-US"/>
        </w:rPr>
      </w:pPr>
      <w:r w:rsidRPr="00BB1A32">
        <w:rPr>
          <w:rFonts w:ascii="Arial" w:hAnsi="Arial" w:cs="Arial"/>
          <w:lang w:val="en-US"/>
        </w:rPr>
        <w:t>Opportunities: This can bring operational efficiency through growing digital advertising plans, raising sustainability plans</w:t>
      </w:r>
      <w:r w:rsidRPr="00BB1A32">
        <w:rPr>
          <w:rFonts w:ascii="Arial" w:hAnsi="Arial" w:cs="Arial"/>
          <w:lang w:val="en-US"/>
        </w:rPr>
        <w:t> </w:t>
      </w:r>
      <w:r w:rsidRPr="00BB1A32">
        <w:rPr>
          <w:rFonts w:ascii="Arial" w:hAnsi="Arial" w:cs="Arial"/>
          <w:lang w:val="en-US"/>
        </w:rPr>
        <w:t>and introducing AI-driven guest services. Hosting more corporate events and conferences can</w:t>
      </w:r>
      <w:r w:rsidRPr="00BB1A32">
        <w:rPr>
          <w:rFonts w:ascii="Arial" w:hAnsi="Arial" w:cs="Arial"/>
          <w:lang w:val="en-US"/>
        </w:rPr>
        <w:t> </w:t>
      </w:r>
      <w:r w:rsidRPr="00BB1A32">
        <w:rPr>
          <w:rFonts w:ascii="Arial" w:hAnsi="Arial" w:cs="Arial"/>
          <w:lang w:val="en-US"/>
        </w:rPr>
        <w:t>drive business clients</w:t>
      </w:r>
      <w:r w:rsidR="0008295F" w:rsidRPr="00BB1A32">
        <w:rPr>
          <w:rFonts w:ascii="Arial" w:hAnsi="Arial" w:cs="Arial"/>
          <w:lang w:val="en-US"/>
        </w:rPr>
        <w:t xml:space="preserve"> (</w:t>
      </w:r>
      <w:r w:rsidR="0008295F" w:rsidRPr="00BB1A32">
        <w:rPr>
          <w:rFonts w:ascii="Arial" w:hAnsi="Arial" w:cs="Arial"/>
        </w:rPr>
        <w:t>Leigh, 2019)</w:t>
      </w:r>
      <w:r w:rsidRPr="00BB1A32">
        <w:rPr>
          <w:rFonts w:ascii="Arial" w:hAnsi="Arial" w:cs="Arial"/>
          <w:lang w:val="en-US"/>
        </w:rPr>
        <w:t>.</w:t>
      </w:r>
    </w:p>
    <w:p w14:paraId="10FD65A0" w14:textId="6EE1C270" w:rsidR="00827EB5" w:rsidRPr="00BB1A32" w:rsidRDefault="00974B5E" w:rsidP="00827EB5">
      <w:pPr>
        <w:rPr>
          <w:rFonts w:ascii="Arial" w:hAnsi="Arial" w:cs="Arial"/>
          <w:lang w:val="en-US"/>
        </w:rPr>
      </w:pPr>
      <w:r w:rsidRPr="00BB1A32">
        <w:rPr>
          <w:rFonts w:ascii="Arial" w:hAnsi="Arial" w:cs="Arial"/>
          <w:lang w:val="en-US"/>
        </w:rPr>
        <w:t>Threats: The threats include competition from alternative luxury and boutique hotels in and around Swansea, economic downturns affecting the tourism sector,</w:t>
      </w:r>
      <w:r w:rsidRPr="00BB1A32">
        <w:rPr>
          <w:rFonts w:ascii="Arial" w:hAnsi="Arial" w:cs="Arial"/>
          <w:lang w:val="en-US"/>
        </w:rPr>
        <w:t> </w:t>
      </w:r>
      <w:r w:rsidRPr="00BB1A32">
        <w:rPr>
          <w:rFonts w:ascii="Arial" w:hAnsi="Arial" w:cs="Arial"/>
          <w:lang w:val="en-US"/>
        </w:rPr>
        <w:t>and possible disruptions due to staffing shortfalls or rising operational costs.</w:t>
      </w:r>
    </w:p>
    <w:p w14:paraId="6CD53B18" w14:textId="7EFE2D98" w:rsidR="00827EB5" w:rsidRPr="00BB1A32" w:rsidRDefault="00827EB5" w:rsidP="00827EB5">
      <w:pPr>
        <w:pStyle w:val="Heading3"/>
        <w:rPr>
          <w:rFonts w:ascii="Arial" w:hAnsi="Arial" w:cs="Arial"/>
          <w:lang w:val="en-GB"/>
        </w:rPr>
      </w:pPr>
      <w:bookmarkStart w:id="20" w:name="_Toc190817593"/>
      <w:r w:rsidRPr="00BB1A32">
        <w:rPr>
          <w:rFonts w:ascii="Arial" w:hAnsi="Arial" w:cs="Arial"/>
        </w:rPr>
        <w:t xml:space="preserve">4.1.2 </w:t>
      </w:r>
      <w:r w:rsidRPr="00BB1A32">
        <w:rPr>
          <w:rFonts w:ascii="Arial" w:hAnsi="Arial" w:cs="Arial"/>
          <w:lang w:val="en-GB"/>
        </w:rPr>
        <w:t>PEST</w:t>
      </w:r>
      <w:bookmarkEnd w:id="20"/>
    </w:p>
    <w:p w14:paraId="1E1BF1F0" w14:textId="710DDEEC" w:rsidR="00974B5E" w:rsidRPr="00BB1A32" w:rsidRDefault="00974B5E" w:rsidP="00974B5E">
      <w:pPr>
        <w:rPr>
          <w:rFonts w:ascii="Arial" w:hAnsi="Arial" w:cs="Arial"/>
          <w:lang w:val="en-US"/>
        </w:rPr>
      </w:pPr>
      <w:r w:rsidRPr="00BB1A32">
        <w:rPr>
          <w:rFonts w:ascii="Arial" w:hAnsi="Arial" w:cs="Arial"/>
          <w:lang w:val="en-US"/>
        </w:rPr>
        <w:t xml:space="preserve">Political: </w:t>
      </w:r>
      <w:r w:rsidRPr="00BB1A32">
        <w:rPr>
          <w:rFonts w:ascii="Arial" w:hAnsi="Arial" w:cs="Arial"/>
        </w:rPr>
        <w:t>Regulations on hospitality, taxation, and Brexit-related policies impact operations</w:t>
      </w:r>
      <w:r w:rsidRPr="00BB1A32">
        <w:rPr>
          <w:rFonts w:ascii="Arial" w:hAnsi="Arial" w:cs="Arial"/>
          <w:lang w:val="en-US"/>
        </w:rPr>
        <w:t>. Laws around employment</w:t>
      </w:r>
      <w:r w:rsidRPr="00BB1A32">
        <w:rPr>
          <w:rFonts w:ascii="Arial" w:hAnsi="Arial" w:cs="Arial"/>
          <w:lang w:val="en-US"/>
        </w:rPr>
        <w:t> </w:t>
      </w:r>
      <w:r w:rsidRPr="00BB1A32">
        <w:rPr>
          <w:rFonts w:ascii="Arial" w:hAnsi="Arial" w:cs="Arial"/>
          <w:lang w:val="en-US"/>
        </w:rPr>
        <w:t>and visa policies impact Delta Hotels by Marriott Swansea as it has international team members</w:t>
      </w:r>
      <w:r w:rsidR="00FB452A" w:rsidRPr="00BB1A32">
        <w:rPr>
          <w:rFonts w:ascii="Arial" w:hAnsi="Arial" w:cs="Arial"/>
          <w:lang w:val="en-US"/>
        </w:rPr>
        <w:t xml:space="preserve"> (</w:t>
      </w:r>
      <w:r w:rsidR="00FB452A" w:rsidRPr="00BB1A32">
        <w:rPr>
          <w:rFonts w:ascii="Arial" w:hAnsi="Arial" w:cs="Arial"/>
        </w:rPr>
        <w:t>Shabanova et al., 2015)</w:t>
      </w:r>
      <w:r w:rsidRPr="00BB1A32">
        <w:rPr>
          <w:rFonts w:ascii="Arial" w:hAnsi="Arial" w:cs="Arial"/>
          <w:lang w:val="en-US"/>
        </w:rPr>
        <w:t xml:space="preserve">. </w:t>
      </w:r>
    </w:p>
    <w:p w14:paraId="48FE85A7" w14:textId="4C8EF461" w:rsidR="00974B5E" w:rsidRPr="00BB1A32" w:rsidRDefault="00974B5E" w:rsidP="00974B5E">
      <w:pPr>
        <w:rPr>
          <w:rFonts w:ascii="Arial" w:hAnsi="Arial" w:cs="Arial"/>
          <w:lang w:val="en-US"/>
        </w:rPr>
      </w:pPr>
      <w:r w:rsidRPr="00BB1A32">
        <w:rPr>
          <w:rFonts w:ascii="Arial" w:hAnsi="Arial" w:cs="Arial"/>
          <w:lang w:val="en-US"/>
        </w:rPr>
        <w:t>Economic:</w:t>
      </w:r>
      <w:r w:rsidR="00601710" w:rsidRPr="00BB1A32">
        <w:rPr>
          <w:rFonts w:ascii="Arial" w:hAnsi="Arial" w:cs="Arial"/>
          <w:lang w:val="en-US"/>
        </w:rPr>
        <w:t xml:space="preserve"> </w:t>
      </w:r>
      <w:r w:rsidRPr="00BB1A32">
        <w:rPr>
          <w:rFonts w:ascii="Arial" w:hAnsi="Arial" w:cs="Arial"/>
          <w:lang w:val="en-US"/>
        </w:rPr>
        <w:t>Occupancy rates for hotels will be affected</w:t>
      </w:r>
      <w:r w:rsidRPr="00BB1A32">
        <w:rPr>
          <w:rFonts w:ascii="Arial" w:hAnsi="Arial" w:cs="Arial"/>
          <w:lang w:val="en-US"/>
        </w:rPr>
        <w:t> </w:t>
      </w:r>
      <w:r w:rsidRPr="00BB1A32">
        <w:rPr>
          <w:rFonts w:ascii="Arial" w:hAnsi="Arial" w:cs="Arial"/>
          <w:lang w:val="en-US"/>
        </w:rPr>
        <w:t>by trends, such as tourism trends, inflation, and economic downturns. Profits take a hit from high operating</w:t>
      </w:r>
      <w:r w:rsidRPr="00BB1A32">
        <w:rPr>
          <w:rFonts w:ascii="Arial" w:hAnsi="Arial" w:cs="Arial"/>
          <w:lang w:val="en-US"/>
        </w:rPr>
        <w:t> </w:t>
      </w:r>
      <w:r w:rsidRPr="00BB1A32">
        <w:rPr>
          <w:rFonts w:ascii="Arial" w:hAnsi="Arial" w:cs="Arial"/>
          <w:lang w:val="en-US"/>
        </w:rPr>
        <w:t>costs and wage hikes. The ups and downs of business</w:t>
      </w:r>
      <w:r w:rsidRPr="00BB1A32">
        <w:rPr>
          <w:rFonts w:ascii="Arial" w:hAnsi="Arial" w:cs="Arial"/>
          <w:lang w:val="en-US"/>
        </w:rPr>
        <w:t> </w:t>
      </w:r>
      <w:r w:rsidRPr="00BB1A32">
        <w:rPr>
          <w:rFonts w:ascii="Arial" w:hAnsi="Arial" w:cs="Arial"/>
          <w:lang w:val="en-US"/>
        </w:rPr>
        <w:t>travel also affect sales.</w:t>
      </w:r>
    </w:p>
    <w:p w14:paraId="0C240324" w14:textId="1E92F9D9" w:rsidR="00974B5E" w:rsidRPr="00BB1A32" w:rsidRDefault="00974B5E" w:rsidP="00974B5E">
      <w:pPr>
        <w:rPr>
          <w:rFonts w:ascii="Arial" w:hAnsi="Arial" w:cs="Arial"/>
          <w:lang w:val="en-US"/>
        </w:rPr>
      </w:pPr>
      <w:r w:rsidRPr="00BB1A32">
        <w:rPr>
          <w:rFonts w:ascii="Arial" w:hAnsi="Arial" w:cs="Arial"/>
          <w:lang w:val="en-US"/>
        </w:rPr>
        <w:t>Social:</w:t>
      </w:r>
      <w:r w:rsidR="00601710" w:rsidRPr="00BB1A32">
        <w:rPr>
          <w:rFonts w:ascii="Arial" w:hAnsi="Arial" w:cs="Arial"/>
          <w:lang w:val="en-US"/>
        </w:rPr>
        <w:t xml:space="preserve"> </w:t>
      </w:r>
      <w:r w:rsidRPr="00BB1A32">
        <w:rPr>
          <w:rFonts w:ascii="Arial" w:hAnsi="Arial" w:cs="Arial"/>
          <w:lang w:val="en-US"/>
        </w:rPr>
        <w:t>Guest's</w:t>
      </w:r>
      <w:r w:rsidRPr="00BB1A32">
        <w:rPr>
          <w:rFonts w:ascii="Arial" w:hAnsi="Arial" w:cs="Arial"/>
          <w:lang w:val="en-US"/>
        </w:rPr>
        <w:t> </w:t>
      </w:r>
      <w:r w:rsidRPr="00BB1A32">
        <w:rPr>
          <w:rFonts w:ascii="Arial" w:hAnsi="Arial" w:cs="Arial"/>
          <w:lang w:val="en-US"/>
        </w:rPr>
        <w:t xml:space="preserve">growing demand for </w:t>
      </w:r>
      <w:proofErr w:type="spellStart"/>
      <w:r w:rsidRPr="00BB1A32">
        <w:rPr>
          <w:rFonts w:ascii="Arial" w:hAnsi="Arial" w:cs="Arial"/>
          <w:lang w:val="en-US"/>
        </w:rPr>
        <w:t>personali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experiences and sustainability practices lead to improvement in service. The shifting consumer preference in </w:t>
      </w:r>
      <w:proofErr w:type="spellStart"/>
      <w:r w:rsidR="004C49F8" w:rsidRPr="00BB1A32">
        <w:rPr>
          <w:rFonts w:ascii="Arial" w:hAnsi="Arial" w:cs="Arial"/>
          <w:lang w:val="en-US"/>
        </w:rPr>
        <w:t>favour</w:t>
      </w:r>
      <w:proofErr w:type="spellEnd"/>
      <w:r w:rsidRPr="00BB1A32">
        <w:rPr>
          <w:rFonts w:ascii="Arial" w:hAnsi="Arial" w:cs="Arial"/>
          <w:lang w:val="en-US"/>
        </w:rPr>
        <w:t xml:space="preserve"> of digital and</w:t>
      </w:r>
      <w:r w:rsidRPr="00BB1A32">
        <w:rPr>
          <w:rFonts w:ascii="Arial" w:hAnsi="Arial" w:cs="Arial"/>
          <w:lang w:val="en-US"/>
        </w:rPr>
        <w:t> </w:t>
      </w:r>
      <w:r w:rsidRPr="00BB1A32">
        <w:rPr>
          <w:rFonts w:ascii="Arial" w:hAnsi="Arial" w:cs="Arial"/>
          <w:lang w:val="en-US"/>
        </w:rPr>
        <w:t xml:space="preserve">contactless services </w:t>
      </w:r>
      <w:r w:rsidR="00601710" w:rsidRPr="00BB1A32">
        <w:rPr>
          <w:rFonts w:ascii="Arial" w:hAnsi="Arial" w:cs="Arial"/>
          <w:lang w:val="en-US"/>
        </w:rPr>
        <w:t>inform</w:t>
      </w:r>
      <w:r w:rsidRPr="00BB1A32">
        <w:rPr>
          <w:rFonts w:ascii="Arial" w:hAnsi="Arial" w:cs="Arial"/>
          <w:lang w:val="en-US"/>
        </w:rPr>
        <w:t xml:space="preserve"> the operations</w:t>
      </w:r>
      <w:r w:rsidR="00367133" w:rsidRPr="00BB1A32">
        <w:rPr>
          <w:rFonts w:ascii="Arial" w:hAnsi="Arial" w:cs="Arial"/>
          <w:lang w:val="en-US"/>
        </w:rPr>
        <w:t xml:space="preserve"> (</w:t>
      </w:r>
      <w:r w:rsidR="00367133" w:rsidRPr="00BB1A32">
        <w:rPr>
          <w:rFonts w:ascii="Arial" w:hAnsi="Arial" w:cs="Arial"/>
        </w:rPr>
        <w:t>Delta Hotels Swansea, 2024)</w:t>
      </w:r>
      <w:r w:rsidRPr="00BB1A32">
        <w:rPr>
          <w:rFonts w:ascii="Arial" w:hAnsi="Arial" w:cs="Arial"/>
          <w:lang w:val="en-US"/>
        </w:rPr>
        <w:t>.</w:t>
      </w:r>
    </w:p>
    <w:p w14:paraId="32252387" w14:textId="174150FB" w:rsidR="00827EB5" w:rsidRPr="00BB1A32" w:rsidRDefault="00974B5E" w:rsidP="00827EB5">
      <w:pPr>
        <w:rPr>
          <w:rFonts w:ascii="Arial" w:hAnsi="Arial" w:cs="Arial"/>
          <w:lang w:val="en-US"/>
        </w:rPr>
      </w:pPr>
      <w:r w:rsidRPr="00BB1A32">
        <w:rPr>
          <w:rFonts w:ascii="Arial" w:hAnsi="Arial" w:cs="Arial"/>
          <w:lang w:val="en-US"/>
        </w:rPr>
        <w:t>Technological:</w:t>
      </w:r>
      <w:r w:rsidR="00601710" w:rsidRPr="00BB1A32">
        <w:rPr>
          <w:rFonts w:ascii="Arial" w:hAnsi="Arial" w:cs="Arial"/>
          <w:lang w:val="en-US"/>
        </w:rPr>
        <w:t xml:space="preserve"> </w:t>
      </w:r>
      <w:r w:rsidR="00601710" w:rsidRPr="00BB1A32">
        <w:rPr>
          <w:rFonts w:ascii="Arial" w:hAnsi="Arial" w:cs="Arial"/>
        </w:rPr>
        <w:t>Advancements in AI, automation, and digital booking platforms enhance efficiency</w:t>
      </w:r>
      <w:r w:rsidRPr="00BB1A32">
        <w:rPr>
          <w:rFonts w:ascii="Arial" w:hAnsi="Arial" w:cs="Arial"/>
          <w:lang w:val="en-US"/>
        </w:rPr>
        <w:t>. With the rise of online</w:t>
      </w:r>
      <w:r w:rsidRPr="00BB1A32">
        <w:rPr>
          <w:rFonts w:ascii="Arial" w:hAnsi="Arial" w:cs="Arial"/>
          <w:lang w:val="en-US"/>
        </w:rPr>
        <w:t> </w:t>
      </w:r>
      <w:r w:rsidRPr="00BB1A32">
        <w:rPr>
          <w:rFonts w:ascii="Arial" w:hAnsi="Arial" w:cs="Arial"/>
          <w:lang w:val="en-US"/>
        </w:rPr>
        <w:t>reviews and social media, brand reputation can be affected very quickly by customers, so it is very important to engage with them digitally as much as possible</w:t>
      </w:r>
      <w:r w:rsidR="00FB452A" w:rsidRPr="00BB1A32">
        <w:rPr>
          <w:rFonts w:ascii="Arial" w:hAnsi="Arial" w:cs="Arial"/>
          <w:lang w:val="en-US"/>
        </w:rPr>
        <w:t xml:space="preserve"> (</w:t>
      </w:r>
      <w:r w:rsidR="00FB452A" w:rsidRPr="00BB1A32">
        <w:rPr>
          <w:rFonts w:ascii="Arial" w:hAnsi="Arial" w:cs="Arial"/>
        </w:rPr>
        <w:t>Shabanova et al., 2015)</w:t>
      </w:r>
      <w:r w:rsidRPr="00BB1A32">
        <w:rPr>
          <w:rFonts w:ascii="Arial" w:hAnsi="Arial" w:cs="Arial"/>
          <w:lang w:val="en-US"/>
        </w:rPr>
        <w:t>.</w:t>
      </w:r>
    </w:p>
    <w:p w14:paraId="46A47C45" w14:textId="0B424210" w:rsidR="00827EB5" w:rsidRPr="00BB1A32" w:rsidRDefault="00827EB5" w:rsidP="00827EB5">
      <w:pPr>
        <w:pStyle w:val="Heading3"/>
        <w:rPr>
          <w:rFonts w:ascii="Arial" w:hAnsi="Arial" w:cs="Arial"/>
          <w:lang w:val="en-GB"/>
        </w:rPr>
      </w:pPr>
      <w:bookmarkStart w:id="21" w:name="_Toc190817594"/>
      <w:r w:rsidRPr="00BB1A32">
        <w:rPr>
          <w:rFonts w:ascii="Arial" w:hAnsi="Arial" w:cs="Arial"/>
        </w:rPr>
        <w:lastRenderedPageBreak/>
        <w:t xml:space="preserve">4.1.3 </w:t>
      </w:r>
      <w:r w:rsidRPr="00BB1A32">
        <w:rPr>
          <w:rFonts w:ascii="Arial" w:hAnsi="Arial" w:cs="Arial"/>
          <w:lang w:val="en-GB"/>
        </w:rPr>
        <w:t>Competitor Analysis</w:t>
      </w:r>
      <w:bookmarkEnd w:id="21"/>
      <w:r w:rsidRPr="00BB1A32">
        <w:rPr>
          <w:rFonts w:ascii="Arial" w:hAnsi="Arial" w:cs="Arial"/>
          <w:lang w:val="en-GB"/>
        </w:rPr>
        <w:t xml:space="preserve"> </w:t>
      </w:r>
    </w:p>
    <w:p w14:paraId="4B8CBD7D" w14:textId="384E1EED" w:rsidR="00566B40" w:rsidRPr="00BB1A32" w:rsidRDefault="00566B40" w:rsidP="00566B40">
      <w:pPr>
        <w:rPr>
          <w:rFonts w:ascii="Arial" w:hAnsi="Arial" w:cs="Arial"/>
          <w:lang w:val="en-US"/>
        </w:rPr>
      </w:pPr>
      <w:r w:rsidRPr="00BB1A32">
        <w:rPr>
          <w:rFonts w:ascii="Arial" w:hAnsi="Arial" w:cs="Arial"/>
          <w:lang w:val="en-US"/>
        </w:rPr>
        <w:t>Delta Marriott Swansea operates in the upscale hotel segment which competes with other premium and mid-range hotels in Swansea</w:t>
      </w:r>
      <w:r w:rsidR="00367133" w:rsidRPr="00BB1A32">
        <w:rPr>
          <w:rFonts w:ascii="Arial" w:hAnsi="Arial" w:cs="Arial"/>
          <w:lang w:val="en-US"/>
        </w:rPr>
        <w:t xml:space="preserve"> (</w:t>
      </w:r>
      <w:r w:rsidR="00367133" w:rsidRPr="00BB1A32">
        <w:rPr>
          <w:rFonts w:ascii="Arial" w:hAnsi="Arial" w:cs="Arial"/>
        </w:rPr>
        <w:t>Delta Hotels Swansea, 2024</w:t>
      </w:r>
      <w:r w:rsidRPr="00BB1A32">
        <w:rPr>
          <w:rFonts w:ascii="Arial" w:hAnsi="Arial" w:cs="Arial"/>
          <w:lang w:val="en-US"/>
        </w:rPr>
        <w:t>. Below is a price vs. quality comparison of key competitors:</w:t>
      </w:r>
    </w:p>
    <w:tbl>
      <w:tblPr>
        <w:tblStyle w:val="TableGrid"/>
        <w:tblW w:w="0" w:type="auto"/>
        <w:tblLook w:val="04A0" w:firstRow="1" w:lastRow="0" w:firstColumn="1" w:lastColumn="0" w:noHBand="0" w:noVBand="1"/>
      </w:tblPr>
      <w:tblGrid>
        <w:gridCol w:w="1846"/>
        <w:gridCol w:w="1629"/>
        <w:gridCol w:w="5875"/>
      </w:tblGrid>
      <w:tr w:rsidR="00FC6314" w:rsidRPr="00BB1A32" w14:paraId="5843FFDD" w14:textId="77777777" w:rsidTr="00566B40">
        <w:tc>
          <w:tcPr>
            <w:tcW w:w="0" w:type="auto"/>
            <w:hideMark/>
          </w:tcPr>
          <w:p w14:paraId="714E4EE1" w14:textId="77777777" w:rsidR="00566B40" w:rsidRPr="00BB1A32" w:rsidRDefault="00566B40" w:rsidP="00566B40">
            <w:pPr>
              <w:rPr>
                <w:rFonts w:ascii="Arial" w:hAnsi="Arial" w:cs="Arial"/>
                <w:b/>
                <w:bCs/>
                <w:lang w:val="en-US"/>
              </w:rPr>
            </w:pPr>
            <w:r w:rsidRPr="00BB1A32">
              <w:rPr>
                <w:rFonts w:ascii="Arial" w:hAnsi="Arial" w:cs="Arial"/>
                <w:b/>
                <w:bCs/>
                <w:lang w:val="en-US"/>
              </w:rPr>
              <w:t>Hotel</w:t>
            </w:r>
          </w:p>
        </w:tc>
        <w:tc>
          <w:tcPr>
            <w:tcW w:w="0" w:type="auto"/>
            <w:hideMark/>
          </w:tcPr>
          <w:p w14:paraId="64351236" w14:textId="77777777" w:rsidR="00566B40" w:rsidRPr="00BB1A32" w:rsidRDefault="00566B40" w:rsidP="00566B40">
            <w:pPr>
              <w:rPr>
                <w:rFonts w:ascii="Arial" w:hAnsi="Arial" w:cs="Arial"/>
                <w:b/>
                <w:bCs/>
                <w:lang w:val="en-US"/>
              </w:rPr>
            </w:pPr>
            <w:r w:rsidRPr="00BB1A32">
              <w:rPr>
                <w:rFonts w:ascii="Arial" w:hAnsi="Arial" w:cs="Arial"/>
                <w:b/>
                <w:bCs/>
                <w:lang w:val="en-US"/>
              </w:rPr>
              <w:t>Price Range (Per Night)</w:t>
            </w:r>
          </w:p>
        </w:tc>
        <w:tc>
          <w:tcPr>
            <w:tcW w:w="0" w:type="auto"/>
            <w:hideMark/>
          </w:tcPr>
          <w:p w14:paraId="630880D9" w14:textId="77777777" w:rsidR="00566B40" w:rsidRPr="00BB1A32" w:rsidRDefault="00566B40" w:rsidP="00566B40">
            <w:pPr>
              <w:rPr>
                <w:rFonts w:ascii="Arial" w:hAnsi="Arial" w:cs="Arial"/>
                <w:b/>
                <w:bCs/>
                <w:lang w:val="en-US"/>
              </w:rPr>
            </w:pPr>
            <w:r w:rsidRPr="00BB1A32">
              <w:rPr>
                <w:rFonts w:ascii="Arial" w:hAnsi="Arial" w:cs="Arial"/>
                <w:b/>
                <w:bCs/>
                <w:lang w:val="en-US"/>
              </w:rPr>
              <w:t>Quality &amp; Key Features</w:t>
            </w:r>
          </w:p>
        </w:tc>
      </w:tr>
      <w:tr w:rsidR="00FC6314" w:rsidRPr="00BB1A32" w14:paraId="4228FD96" w14:textId="77777777" w:rsidTr="00566B40">
        <w:tc>
          <w:tcPr>
            <w:tcW w:w="0" w:type="auto"/>
            <w:hideMark/>
          </w:tcPr>
          <w:p w14:paraId="43BBA4DD" w14:textId="77777777" w:rsidR="00566B40" w:rsidRPr="00BB1A32" w:rsidRDefault="00566B40" w:rsidP="00566B40">
            <w:pPr>
              <w:rPr>
                <w:rFonts w:ascii="Arial" w:hAnsi="Arial" w:cs="Arial"/>
                <w:lang w:val="en-US"/>
              </w:rPr>
            </w:pPr>
            <w:r w:rsidRPr="00BB1A32">
              <w:rPr>
                <w:rFonts w:ascii="Arial" w:hAnsi="Arial" w:cs="Arial"/>
                <w:lang w:val="en-US"/>
              </w:rPr>
              <w:t>Delta Marriott Swansea</w:t>
            </w:r>
          </w:p>
        </w:tc>
        <w:tc>
          <w:tcPr>
            <w:tcW w:w="0" w:type="auto"/>
            <w:hideMark/>
          </w:tcPr>
          <w:p w14:paraId="10B09B7D" w14:textId="77777777" w:rsidR="00566B40" w:rsidRPr="00BB1A32" w:rsidRDefault="00566B40" w:rsidP="00566B40">
            <w:pPr>
              <w:rPr>
                <w:rFonts w:ascii="Arial" w:hAnsi="Arial" w:cs="Arial"/>
                <w:lang w:val="en-US"/>
              </w:rPr>
            </w:pPr>
            <w:r w:rsidRPr="00BB1A32">
              <w:rPr>
                <w:rFonts w:ascii="Arial" w:hAnsi="Arial" w:cs="Arial"/>
                <w:lang w:val="en-US"/>
              </w:rPr>
              <w:t>£100 - £160</w:t>
            </w:r>
          </w:p>
        </w:tc>
        <w:tc>
          <w:tcPr>
            <w:tcW w:w="0" w:type="auto"/>
            <w:hideMark/>
          </w:tcPr>
          <w:p w14:paraId="6249BEC9" w14:textId="6B573384" w:rsidR="00566B40" w:rsidRPr="00BB1A32" w:rsidRDefault="00566B40" w:rsidP="00566B40">
            <w:pPr>
              <w:rPr>
                <w:rFonts w:ascii="Arial" w:hAnsi="Arial" w:cs="Arial"/>
                <w:lang w:val="en-US"/>
              </w:rPr>
            </w:pPr>
            <w:r w:rsidRPr="00BB1A32">
              <w:rPr>
                <w:rFonts w:ascii="Arial" w:hAnsi="Arial" w:cs="Arial"/>
                <w:lang w:val="en-US"/>
              </w:rPr>
              <w:t>Premium amenities, waterfront views, business-friendly services, Marriott loyalty program benefits</w:t>
            </w:r>
            <w:r w:rsidR="00367133" w:rsidRPr="00BB1A32">
              <w:rPr>
                <w:rFonts w:ascii="Arial" w:hAnsi="Arial" w:cs="Arial"/>
                <w:lang w:val="en-US"/>
              </w:rPr>
              <w:t xml:space="preserve"> (</w:t>
            </w:r>
            <w:r w:rsidR="00367133" w:rsidRPr="00BB1A32">
              <w:rPr>
                <w:rFonts w:ascii="Arial" w:hAnsi="Arial" w:cs="Arial"/>
              </w:rPr>
              <w:t>Delta Hotels Swansea, 2024)</w:t>
            </w:r>
            <w:r w:rsidRPr="00BB1A32">
              <w:rPr>
                <w:rFonts w:ascii="Arial" w:hAnsi="Arial" w:cs="Arial"/>
                <w:lang w:val="en-US"/>
              </w:rPr>
              <w:t>.</w:t>
            </w:r>
          </w:p>
        </w:tc>
      </w:tr>
      <w:tr w:rsidR="00FC6314" w:rsidRPr="00BB1A32" w14:paraId="1B289709" w14:textId="77777777" w:rsidTr="00566B40">
        <w:tc>
          <w:tcPr>
            <w:tcW w:w="0" w:type="auto"/>
            <w:hideMark/>
          </w:tcPr>
          <w:p w14:paraId="399531CB" w14:textId="77777777" w:rsidR="00566B40" w:rsidRPr="00BB1A32" w:rsidRDefault="00566B40" w:rsidP="00566B40">
            <w:pPr>
              <w:rPr>
                <w:rFonts w:ascii="Arial" w:hAnsi="Arial" w:cs="Arial"/>
                <w:lang w:val="en-US"/>
              </w:rPr>
            </w:pPr>
            <w:r w:rsidRPr="00BB1A32">
              <w:rPr>
                <w:rFonts w:ascii="Arial" w:hAnsi="Arial" w:cs="Arial"/>
                <w:lang w:val="en-US"/>
              </w:rPr>
              <w:t>The Grand Hotel Swansea</w:t>
            </w:r>
          </w:p>
        </w:tc>
        <w:tc>
          <w:tcPr>
            <w:tcW w:w="0" w:type="auto"/>
            <w:hideMark/>
          </w:tcPr>
          <w:p w14:paraId="2BA40B78" w14:textId="77777777" w:rsidR="00566B40" w:rsidRPr="00BB1A32" w:rsidRDefault="00566B40" w:rsidP="00566B40">
            <w:pPr>
              <w:rPr>
                <w:rFonts w:ascii="Arial" w:hAnsi="Arial" w:cs="Arial"/>
                <w:lang w:val="en-US"/>
              </w:rPr>
            </w:pPr>
            <w:r w:rsidRPr="00BB1A32">
              <w:rPr>
                <w:rFonts w:ascii="Arial" w:hAnsi="Arial" w:cs="Arial"/>
                <w:lang w:val="en-US"/>
              </w:rPr>
              <w:t>£80 - £130</w:t>
            </w:r>
          </w:p>
        </w:tc>
        <w:tc>
          <w:tcPr>
            <w:tcW w:w="0" w:type="auto"/>
            <w:hideMark/>
          </w:tcPr>
          <w:p w14:paraId="4F58C273" w14:textId="5CA1540A" w:rsidR="00566B40" w:rsidRPr="00BB1A32" w:rsidRDefault="00566B40" w:rsidP="00566B40">
            <w:pPr>
              <w:rPr>
                <w:rFonts w:ascii="Arial" w:hAnsi="Arial" w:cs="Arial"/>
                <w:lang w:val="en-US"/>
              </w:rPr>
            </w:pPr>
            <w:r w:rsidRPr="00BB1A32">
              <w:rPr>
                <w:rFonts w:ascii="Arial" w:hAnsi="Arial" w:cs="Arial"/>
                <w:lang w:val="en-US"/>
              </w:rPr>
              <w:t>Modern rooms, central location, but limited luxury amenities</w:t>
            </w:r>
            <w:r w:rsidR="00884D6A" w:rsidRPr="00BB1A32">
              <w:rPr>
                <w:rFonts w:ascii="Arial" w:hAnsi="Arial" w:cs="Arial"/>
                <w:lang w:val="en-US"/>
              </w:rPr>
              <w:t xml:space="preserve"> (</w:t>
            </w:r>
            <w:r w:rsidR="00884D6A" w:rsidRPr="00BB1A32">
              <w:rPr>
                <w:rFonts w:ascii="Arial" w:hAnsi="Arial" w:cs="Arial"/>
              </w:rPr>
              <w:t>The Grand Hotel Swansea, 2025)</w:t>
            </w:r>
            <w:r w:rsidRPr="00BB1A32">
              <w:rPr>
                <w:rFonts w:ascii="Arial" w:hAnsi="Arial" w:cs="Arial"/>
                <w:lang w:val="en-US"/>
              </w:rPr>
              <w:t>.</w:t>
            </w:r>
          </w:p>
        </w:tc>
      </w:tr>
      <w:tr w:rsidR="00FC6314" w:rsidRPr="00BB1A32" w14:paraId="412D6A4C" w14:textId="77777777" w:rsidTr="00566B40">
        <w:tc>
          <w:tcPr>
            <w:tcW w:w="0" w:type="auto"/>
            <w:hideMark/>
          </w:tcPr>
          <w:p w14:paraId="7F370543" w14:textId="77777777" w:rsidR="00566B40" w:rsidRPr="00BB1A32" w:rsidRDefault="00566B40" w:rsidP="00566B40">
            <w:pPr>
              <w:rPr>
                <w:rFonts w:ascii="Arial" w:hAnsi="Arial" w:cs="Arial"/>
                <w:lang w:val="en-US"/>
              </w:rPr>
            </w:pPr>
            <w:r w:rsidRPr="00BB1A32">
              <w:rPr>
                <w:rFonts w:ascii="Arial" w:hAnsi="Arial" w:cs="Arial"/>
                <w:lang w:val="en-US"/>
              </w:rPr>
              <w:t>Village Hotel Swansea</w:t>
            </w:r>
          </w:p>
        </w:tc>
        <w:tc>
          <w:tcPr>
            <w:tcW w:w="0" w:type="auto"/>
            <w:hideMark/>
          </w:tcPr>
          <w:p w14:paraId="7CD1E91A" w14:textId="77777777" w:rsidR="00566B40" w:rsidRPr="00BB1A32" w:rsidRDefault="00566B40" w:rsidP="00566B40">
            <w:pPr>
              <w:rPr>
                <w:rFonts w:ascii="Arial" w:hAnsi="Arial" w:cs="Arial"/>
                <w:lang w:val="en-US"/>
              </w:rPr>
            </w:pPr>
            <w:r w:rsidRPr="00BB1A32">
              <w:rPr>
                <w:rFonts w:ascii="Arial" w:hAnsi="Arial" w:cs="Arial"/>
                <w:lang w:val="en-US"/>
              </w:rPr>
              <w:t>£90 - £150</w:t>
            </w:r>
          </w:p>
        </w:tc>
        <w:tc>
          <w:tcPr>
            <w:tcW w:w="0" w:type="auto"/>
            <w:hideMark/>
          </w:tcPr>
          <w:p w14:paraId="1BE87DC3" w14:textId="6896FBDB" w:rsidR="00566B40" w:rsidRPr="00BB1A32" w:rsidRDefault="00566B40" w:rsidP="00566B40">
            <w:pPr>
              <w:rPr>
                <w:rFonts w:ascii="Arial" w:hAnsi="Arial" w:cs="Arial"/>
                <w:lang w:val="en-US"/>
              </w:rPr>
            </w:pPr>
            <w:r w:rsidRPr="00BB1A32">
              <w:rPr>
                <w:rFonts w:ascii="Arial" w:hAnsi="Arial" w:cs="Arial"/>
                <w:lang w:val="en-US"/>
              </w:rPr>
              <w:t xml:space="preserve">Stylish design, strong fitness facilities, but less </w:t>
            </w:r>
            <w:proofErr w:type="spellStart"/>
            <w:r w:rsidRPr="00BB1A32">
              <w:rPr>
                <w:rFonts w:ascii="Arial" w:hAnsi="Arial" w:cs="Arial"/>
                <w:lang w:val="en-US"/>
              </w:rPr>
              <w:t>personali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service</w:t>
            </w:r>
            <w:r w:rsidR="00884D6A" w:rsidRPr="00BB1A32">
              <w:rPr>
                <w:rFonts w:ascii="Arial" w:hAnsi="Arial" w:cs="Arial"/>
                <w:lang w:val="en-US"/>
              </w:rPr>
              <w:t xml:space="preserve"> (</w:t>
            </w:r>
            <w:r w:rsidR="00884D6A" w:rsidRPr="00BB1A32">
              <w:rPr>
                <w:rFonts w:ascii="Arial" w:hAnsi="Arial" w:cs="Arial"/>
              </w:rPr>
              <w:t>Village Hotels, 2025)</w:t>
            </w:r>
            <w:r w:rsidRPr="00BB1A32">
              <w:rPr>
                <w:rFonts w:ascii="Arial" w:hAnsi="Arial" w:cs="Arial"/>
                <w:lang w:val="en-US"/>
              </w:rPr>
              <w:t>.</w:t>
            </w:r>
          </w:p>
        </w:tc>
      </w:tr>
      <w:tr w:rsidR="00FC6314" w:rsidRPr="00BB1A32" w14:paraId="3E361C25" w14:textId="77777777" w:rsidTr="00566B40">
        <w:tc>
          <w:tcPr>
            <w:tcW w:w="0" w:type="auto"/>
            <w:hideMark/>
          </w:tcPr>
          <w:p w14:paraId="0653B1E4" w14:textId="77777777" w:rsidR="00566B40" w:rsidRPr="00BB1A32" w:rsidRDefault="00566B40" w:rsidP="00566B40">
            <w:pPr>
              <w:rPr>
                <w:rFonts w:ascii="Arial" w:hAnsi="Arial" w:cs="Arial"/>
                <w:lang w:val="en-US"/>
              </w:rPr>
            </w:pPr>
            <w:r w:rsidRPr="00BB1A32">
              <w:rPr>
                <w:rFonts w:ascii="Arial" w:hAnsi="Arial" w:cs="Arial"/>
                <w:lang w:val="en-US"/>
              </w:rPr>
              <w:t>Morgan’s Hotel</w:t>
            </w:r>
          </w:p>
        </w:tc>
        <w:tc>
          <w:tcPr>
            <w:tcW w:w="0" w:type="auto"/>
            <w:hideMark/>
          </w:tcPr>
          <w:p w14:paraId="53DC27DB" w14:textId="77777777" w:rsidR="00566B40" w:rsidRPr="00BB1A32" w:rsidRDefault="00566B40" w:rsidP="00566B40">
            <w:pPr>
              <w:rPr>
                <w:rFonts w:ascii="Arial" w:hAnsi="Arial" w:cs="Arial"/>
                <w:lang w:val="en-US"/>
              </w:rPr>
            </w:pPr>
            <w:r w:rsidRPr="00BB1A32">
              <w:rPr>
                <w:rFonts w:ascii="Arial" w:hAnsi="Arial" w:cs="Arial"/>
                <w:lang w:val="en-US"/>
              </w:rPr>
              <w:t>£120 - £180</w:t>
            </w:r>
          </w:p>
        </w:tc>
        <w:tc>
          <w:tcPr>
            <w:tcW w:w="0" w:type="auto"/>
            <w:hideMark/>
          </w:tcPr>
          <w:p w14:paraId="3FF1E6F5" w14:textId="77777777" w:rsidR="00566B40" w:rsidRPr="00BB1A32" w:rsidRDefault="00566B40" w:rsidP="00AB5F7E">
            <w:pPr>
              <w:keepNext/>
              <w:rPr>
                <w:rFonts w:ascii="Arial" w:hAnsi="Arial" w:cs="Arial"/>
                <w:lang w:val="en-US"/>
              </w:rPr>
            </w:pPr>
            <w:r w:rsidRPr="00BB1A32">
              <w:rPr>
                <w:rFonts w:ascii="Arial" w:hAnsi="Arial" w:cs="Arial"/>
                <w:lang w:val="en-US"/>
              </w:rPr>
              <w:t>Luxury boutique hotel, unique historic charm, but higher price.</w:t>
            </w:r>
          </w:p>
        </w:tc>
      </w:tr>
    </w:tbl>
    <w:p w14:paraId="445E8377" w14:textId="7CF24408" w:rsidR="00827EB5" w:rsidRPr="00BB1A32" w:rsidRDefault="00AB5F7E" w:rsidP="00AB5F7E">
      <w:pPr>
        <w:pStyle w:val="Caption"/>
        <w:rPr>
          <w:rFonts w:ascii="Arial" w:hAnsi="Arial" w:cs="Arial"/>
          <w:color w:val="auto"/>
        </w:rPr>
      </w:pPr>
      <w:bookmarkStart w:id="22" w:name="_Toc190631130"/>
      <w:bookmarkStart w:id="23" w:name="_Toc190817610"/>
      <w:r w:rsidRPr="00BB1A32">
        <w:rPr>
          <w:rFonts w:ascii="Arial" w:hAnsi="Arial" w:cs="Arial"/>
          <w:color w:val="auto"/>
        </w:rPr>
        <w:t>Table</w:t>
      </w:r>
      <w:r w:rsidR="003F6253" w:rsidRPr="00BB1A32">
        <w:rPr>
          <w:rFonts w:ascii="Arial" w:hAnsi="Arial" w:cs="Arial"/>
          <w:color w:val="auto"/>
        </w:rPr>
        <w:t xml:space="preserve"> 1</w:t>
      </w:r>
      <w:r w:rsidRPr="00BB1A32">
        <w:rPr>
          <w:rFonts w:ascii="Arial" w:hAnsi="Arial" w:cs="Arial"/>
          <w:color w:val="auto"/>
        </w:rPr>
        <w:t>: Competitor Analysis</w:t>
      </w:r>
      <w:bookmarkEnd w:id="22"/>
      <w:bookmarkEnd w:id="23"/>
    </w:p>
    <w:p w14:paraId="52BE5066" w14:textId="65F6D75D" w:rsidR="001D5DF2" w:rsidRPr="00BB1A32" w:rsidRDefault="00827EB5" w:rsidP="00827EB5">
      <w:pPr>
        <w:pStyle w:val="Heading3"/>
        <w:rPr>
          <w:rFonts w:ascii="Arial" w:hAnsi="Arial" w:cs="Arial"/>
          <w:lang w:val="en-GB"/>
        </w:rPr>
      </w:pPr>
      <w:bookmarkStart w:id="24" w:name="_Toc190817595"/>
      <w:r w:rsidRPr="00BB1A32">
        <w:rPr>
          <w:rFonts w:ascii="Arial" w:hAnsi="Arial" w:cs="Arial"/>
        </w:rPr>
        <w:t>4.1.4 R</w:t>
      </w:r>
      <w:proofErr w:type="spellStart"/>
      <w:r w:rsidRPr="00BB1A32">
        <w:rPr>
          <w:rFonts w:ascii="Arial" w:hAnsi="Arial" w:cs="Arial"/>
          <w:lang w:val="en-GB"/>
        </w:rPr>
        <w:t>eflective</w:t>
      </w:r>
      <w:proofErr w:type="spellEnd"/>
      <w:r w:rsidRPr="00BB1A32">
        <w:rPr>
          <w:rFonts w:ascii="Arial" w:hAnsi="Arial" w:cs="Arial"/>
          <w:lang w:val="en-GB"/>
        </w:rPr>
        <w:t xml:space="preserve"> </w:t>
      </w:r>
      <w:r w:rsidRPr="00BB1A32">
        <w:rPr>
          <w:rFonts w:ascii="Arial" w:hAnsi="Arial" w:cs="Arial"/>
        </w:rPr>
        <w:t>A</w:t>
      </w:r>
      <w:proofErr w:type="spellStart"/>
      <w:r w:rsidRPr="00BB1A32">
        <w:rPr>
          <w:rFonts w:ascii="Arial" w:hAnsi="Arial" w:cs="Arial"/>
          <w:lang w:val="en-GB"/>
        </w:rPr>
        <w:t>ccount</w:t>
      </w:r>
      <w:bookmarkEnd w:id="24"/>
      <w:proofErr w:type="spellEnd"/>
    </w:p>
    <w:p w14:paraId="3038282D" w14:textId="103FC353" w:rsidR="00E97BFA" w:rsidRPr="00BB1A32" w:rsidRDefault="00E97BFA" w:rsidP="00E97BFA">
      <w:pPr>
        <w:rPr>
          <w:rFonts w:ascii="Arial" w:hAnsi="Arial" w:cs="Arial"/>
          <w:lang w:val="en-US"/>
        </w:rPr>
      </w:pPr>
      <w:r w:rsidRPr="00BB1A32">
        <w:rPr>
          <w:rFonts w:ascii="Arial" w:hAnsi="Arial" w:cs="Arial"/>
          <w:lang w:val="en-US"/>
        </w:rPr>
        <w:t>During my placement, I noticed frequent communication breakdowns between the housekeeping and front office departments which caused delays and guest dissatisfaction. This experience highlighted the importance of effective communication in hospitality operations. Thus, it motivated me to explore strategies to improve interdepartmental coordination which ensures smoother operations, enhanced guest experiences and overall service efficiency within the hotel industry.</w:t>
      </w:r>
      <w:r w:rsidRPr="00BB1A32">
        <w:rPr>
          <w:rFonts w:ascii="Arial" w:hAnsi="Arial" w:cs="Arial"/>
          <w:vanish/>
          <w:lang w:val="en-US"/>
        </w:rPr>
        <w:t>Bottom of Form</w:t>
      </w:r>
    </w:p>
    <w:p w14:paraId="6F6F4051" w14:textId="0DA59486" w:rsidR="004B08FA" w:rsidRPr="00BB1A32" w:rsidRDefault="001D5DF2" w:rsidP="001D5DF2">
      <w:pPr>
        <w:pStyle w:val="Heading2"/>
        <w:rPr>
          <w:rFonts w:cs="Arial"/>
          <w:color w:val="auto"/>
        </w:rPr>
      </w:pPr>
      <w:bookmarkStart w:id="25" w:name="_Toc190817596"/>
      <w:r w:rsidRPr="00BB1A32">
        <w:rPr>
          <w:rFonts w:cs="Arial"/>
          <w:color w:val="auto"/>
        </w:rPr>
        <w:lastRenderedPageBreak/>
        <w:t>4.2 Findings</w:t>
      </w:r>
      <w:bookmarkEnd w:id="25"/>
    </w:p>
    <w:p w14:paraId="229547C8" w14:textId="186D132B" w:rsidR="00E50DFA" w:rsidRPr="00BB1A32" w:rsidRDefault="00E50DFA" w:rsidP="00E50DFA">
      <w:pPr>
        <w:pStyle w:val="Heading3"/>
        <w:rPr>
          <w:rFonts w:ascii="Arial" w:hAnsi="Arial" w:cs="Arial"/>
        </w:rPr>
      </w:pPr>
      <w:bookmarkStart w:id="26" w:name="_Toc190817597"/>
      <w:r w:rsidRPr="00BB1A32">
        <w:rPr>
          <w:rFonts w:ascii="Arial" w:hAnsi="Arial" w:cs="Arial"/>
        </w:rPr>
        <w:t>4.2.1 Existing communication practices between departments at Delta Marriott Swansea</w:t>
      </w:r>
      <w:bookmarkEnd w:id="26"/>
    </w:p>
    <w:p w14:paraId="4A588F67" w14:textId="0DEC2255" w:rsidR="00E50DFA" w:rsidRPr="00BB1A32" w:rsidRDefault="00EF3761" w:rsidP="00E50DFA">
      <w:pPr>
        <w:rPr>
          <w:rFonts w:ascii="Arial" w:hAnsi="Arial" w:cs="Arial"/>
          <w:b/>
          <w:bCs/>
        </w:rPr>
      </w:pPr>
      <w:r w:rsidRPr="00BB1A32">
        <w:rPr>
          <w:rFonts w:ascii="Arial" w:hAnsi="Arial" w:cs="Arial"/>
          <w:b/>
          <w:bCs/>
        </w:rPr>
        <w:t>Current Communication Methods:</w:t>
      </w:r>
    </w:p>
    <w:p w14:paraId="6216C26C" w14:textId="7EF0D947" w:rsidR="00EF3761" w:rsidRPr="00BB1A32" w:rsidRDefault="00C960F5" w:rsidP="00E50DFA">
      <w:pPr>
        <w:rPr>
          <w:rFonts w:ascii="Arial" w:hAnsi="Arial" w:cs="Arial"/>
          <w:lang w:val="en-US"/>
        </w:rPr>
      </w:pPr>
      <w:r w:rsidRPr="00BB1A32">
        <w:rPr>
          <w:rFonts w:ascii="Arial" w:hAnsi="Arial" w:cs="Arial"/>
          <w:i/>
          <w:iCs/>
          <w:lang w:val="en-US"/>
        </w:rPr>
        <w:t>“</w:t>
      </w:r>
      <w:r w:rsidR="00EE0918" w:rsidRPr="00BB1A32">
        <w:rPr>
          <w:rFonts w:ascii="Arial" w:hAnsi="Arial" w:cs="Arial"/>
          <w:i/>
          <w:iCs/>
          <w:lang w:val="en-US"/>
        </w:rPr>
        <w:t>The main methods of communication</w:t>
      </w:r>
      <w:r w:rsidR="00EE0918" w:rsidRPr="00BB1A32">
        <w:rPr>
          <w:rFonts w:ascii="Arial" w:hAnsi="Arial" w:cs="Arial"/>
          <w:i/>
          <w:iCs/>
          <w:lang w:val="en-US"/>
        </w:rPr>
        <w:t> </w:t>
      </w:r>
      <w:r w:rsidR="00EE0918" w:rsidRPr="00BB1A32">
        <w:rPr>
          <w:rFonts w:ascii="Arial" w:hAnsi="Arial" w:cs="Arial"/>
          <w:i/>
          <w:iCs/>
          <w:lang w:val="en-US"/>
        </w:rPr>
        <w:t>are by email, phone, instant message, or face to face. Urgent matters are addressed by instant messaging and calls, and when it comes to formal</w:t>
      </w:r>
      <w:r w:rsidR="00EE0918" w:rsidRPr="00BB1A32">
        <w:rPr>
          <w:rFonts w:ascii="Arial" w:hAnsi="Arial" w:cs="Arial"/>
          <w:i/>
          <w:iCs/>
          <w:lang w:val="en-US"/>
        </w:rPr>
        <w:t> </w:t>
      </w:r>
      <w:r w:rsidR="00EE0918" w:rsidRPr="00BB1A32">
        <w:rPr>
          <w:rFonts w:ascii="Arial" w:hAnsi="Arial" w:cs="Arial"/>
          <w:i/>
          <w:iCs/>
          <w:lang w:val="en-US"/>
        </w:rPr>
        <w:t>updates, the emails do the job.</w:t>
      </w:r>
      <w:r w:rsidRPr="00BB1A32">
        <w:rPr>
          <w:rFonts w:ascii="Arial" w:hAnsi="Arial" w:cs="Arial"/>
          <w:i/>
          <w:iCs/>
          <w:lang w:val="en-US"/>
        </w:rPr>
        <w:t>”</w:t>
      </w:r>
      <w:r w:rsidR="00EE0918" w:rsidRPr="00BB1A32">
        <w:rPr>
          <w:rFonts w:ascii="Arial" w:hAnsi="Arial" w:cs="Arial"/>
          <w:lang w:val="en-US"/>
        </w:rPr>
        <w:t xml:space="preserve"> </w:t>
      </w:r>
      <w:r w:rsidRPr="00BB1A32">
        <w:rPr>
          <w:rFonts w:ascii="Arial" w:hAnsi="Arial" w:cs="Arial"/>
          <w:lang w:val="en-US"/>
        </w:rPr>
        <w:t>-</w:t>
      </w:r>
      <w:r w:rsidR="00EE0918" w:rsidRPr="00BB1A32">
        <w:rPr>
          <w:rFonts w:ascii="Arial" w:hAnsi="Arial" w:cs="Arial"/>
          <w:lang w:val="en-US"/>
        </w:rPr>
        <w:t>Employee 1</w:t>
      </w:r>
    </w:p>
    <w:p w14:paraId="2E63082D" w14:textId="58C21640" w:rsidR="00B57806" w:rsidRPr="00BB1A32" w:rsidRDefault="00B57806" w:rsidP="00E50DFA">
      <w:pPr>
        <w:rPr>
          <w:rFonts w:ascii="Arial" w:hAnsi="Arial" w:cs="Arial"/>
          <w:lang w:val="en-US"/>
        </w:rPr>
      </w:pPr>
      <w:r w:rsidRPr="00BB1A32">
        <w:rPr>
          <w:rFonts w:ascii="Arial" w:hAnsi="Arial" w:cs="Arial"/>
          <w:i/>
          <w:iCs/>
          <w:lang w:val="en-US"/>
        </w:rPr>
        <w:t>“Most interdepartmental communication is done via phone, email, instant messaging apps,</w:t>
      </w:r>
      <w:r w:rsidRPr="00BB1A32">
        <w:rPr>
          <w:rFonts w:ascii="Arial" w:hAnsi="Arial" w:cs="Arial"/>
          <w:i/>
          <w:iCs/>
          <w:lang w:val="en-US"/>
        </w:rPr>
        <w:t> </w:t>
      </w:r>
      <w:r w:rsidRPr="00BB1A32">
        <w:rPr>
          <w:rFonts w:ascii="Arial" w:hAnsi="Arial" w:cs="Arial"/>
          <w:i/>
          <w:iCs/>
          <w:lang w:val="en-US"/>
        </w:rPr>
        <w:t>and daily briefings.”-</w:t>
      </w:r>
      <w:r w:rsidRPr="00BB1A32">
        <w:rPr>
          <w:rFonts w:ascii="Arial" w:hAnsi="Arial" w:cs="Arial"/>
          <w:lang w:val="en-US"/>
        </w:rPr>
        <w:t xml:space="preserve"> Employee 3</w:t>
      </w:r>
    </w:p>
    <w:p w14:paraId="2C85EDE4" w14:textId="265FFE2C" w:rsidR="00EE0918" w:rsidRPr="00BB1A32" w:rsidRDefault="00FB5FBE" w:rsidP="00E50DFA">
      <w:pPr>
        <w:rPr>
          <w:rFonts w:ascii="Arial" w:hAnsi="Arial" w:cs="Arial"/>
          <w:lang w:val="en-US"/>
        </w:rPr>
      </w:pPr>
      <w:r w:rsidRPr="00BB1A32">
        <w:rPr>
          <w:rFonts w:ascii="Arial" w:hAnsi="Arial" w:cs="Arial"/>
          <w:lang w:val="en-US"/>
        </w:rPr>
        <w:t>At the Delta Marriott Swansea, communication between each of the departments mainly relies</w:t>
      </w:r>
      <w:r w:rsidRPr="00BB1A32">
        <w:rPr>
          <w:rFonts w:ascii="Arial" w:hAnsi="Arial" w:cs="Arial"/>
          <w:lang w:val="en-US"/>
        </w:rPr>
        <w:t> </w:t>
      </w:r>
      <w:r w:rsidRPr="00BB1A32">
        <w:rPr>
          <w:rFonts w:ascii="Arial" w:hAnsi="Arial" w:cs="Arial"/>
          <w:lang w:val="en-US"/>
        </w:rPr>
        <w:t>on both email and phone calls, instant messaging</w:t>
      </w:r>
      <w:r w:rsidR="00B57806" w:rsidRPr="00BB1A32">
        <w:rPr>
          <w:rFonts w:ascii="Arial" w:hAnsi="Arial" w:cs="Arial"/>
          <w:lang w:val="en-US"/>
        </w:rPr>
        <w:t xml:space="preserve">, </w:t>
      </w:r>
      <w:r w:rsidRPr="00BB1A32">
        <w:rPr>
          <w:rFonts w:ascii="Arial" w:hAnsi="Arial" w:cs="Arial"/>
          <w:lang w:val="en-US"/>
        </w:rPr>
        <w:t>face to face meetings</w:t>
      </w:r>
      <w:r w:rsidR="00B57806" w:rsidRPr="00BB1A32">
        <w:rPr>
          <w:rFonts w:ascii="Arial" w:hAnsi="Arial" w:cs="Arial"/>
          <w:lang w:val="en-US"/>
        </w:rPr>
        <w:t xml:space="preserve"> and daily briefings</w:t>
      </w:r>
      <w:r w:rsidRPr="00BB1A32">
        <w:rPr>
          <w:rFonts w:ascii="Arial" w:hAnsi="Arial" w:cs="Arial"/>
          <w:lang w:val="en-US"/>
        </w:rPr>
        <w:t>. Quick responses are ensured through phone calls and instant messages while emails are reserved for formal updates</w:t>
      </w:r>
      <w:r w:rsidRPr="00BB1A32">
        <w:rPr>
          <w:rFonts w:ascii="Arial" w:hAnsi="Arial" w:cs="Arial"/>
          <w:lang w:val="en-US"/>
        </w:rPr>
        <w:t> </w:t>
      </w:r>
      <w:r w:rsidRPr="00BB1A32">
        <w:rPr>
          <w:rFonts w:ascii="Arial" w:hAnsi="Arial" w:cs="Arial"/>
          <w:lang w:val="en-US"/>
        </w:rPr>
        <w:t>and documentation. Such a division of labor keeps things efficient and well defined</w:t>
      </w:r>
      <w:r w:rsidRPr="00BB1A32">
        <w:rPr>
          <w:rFonts w:ascii="Arial" w:hAnsi="Arial" w:cs="Arial"/>
          <w:lang w:val="en-US"/>
        </w:rPr>
        <w:t> </w:t>
      </w:r>
      <w:r w:rsidRPr="00BB1A32">
        <w:rPr>
          <w:rFonts w:ascii="Arial" w:hAnsi="Arial" w:cs="Arial"/>
          <w:lang w:val="en-US"/>
        </w:rPr>
        <w:t>in the day to day usually.</w:t>
      </w:r>
    </w:p>
    <w:p w14:paraId="5415AC8D" w14:textId="1E7A175E" w:rsidR="00EF3761" w:rsidRPr="00BB1A32" w:rsidRDefault="00EF3761" w:rsidP="00E50DFA">
      <w:pPr>
        <w:rPr>
          <w:rFonts w:ascii="Arial" w:hAnsi="Arial" w:cs="Arial"/>
          <w:b/>
          <w:bCs/>
        </w:rPr>
      </w:pPr>
      <w:r w:rsidRPr="00BB1A32">
        <w:rPr>
          <w:rFonts w:ascii="Arial" w:hAnsi="Arial" w:cs="Arial"/>
          <w:b/>
          <w:bCs/>
        </w:rPr>
        <w:t>Most Relied-Upon Forms of Communication:</w:t>
      </w:r>
    </w:p>
    <w:p w14:paraId="3421AF40" w14:textId="32597F75" w:rsidR="003F137D" w:rsidRPr="00BB1A32" w:rsidRDefault="00C960F5" w:rsidP="00EE0918">
      <w:pPr>
        <w:rPr>
          <w:rFonts w:ascii="Arial" w:hAnsi="Arial" w:cs="Arial"/>
          <w:lang w:val="en-US"/>
        </w:rPr>
      </w:pPr>
      <w:r w:rsidRPr="00BB1A32">
        <w:rPr>
          <w:rFonts w:ascii="Arial" w:hAnsi="Arial" w:cs="Arial"/>
          <w:i/>
          <w:iCs/>
          <w:lang w:val="en-US"/>
        </w:rPr>
        <w:t>“</w:t>
      </w:r>
      <w:r w:rsidR="00EE0918" w:rsidRPr="00BB1A32">
        <w:rPr>
          <w:rFonts w:ascii="Arial" w:hAnsi="Arial" w:cs="Arial"/>
          <w:i/>
          <w:iCs/>
          <w:lang w:val="en-US"/>
        </w:rPr>
        <w:t>Phone calls and instant messaging are the</w:t>
      </w:r>
      <w:r w:rsidR="00EE0918" w:rsidRPr="00BB1A32">
        <w:rPr>
          <w:rFonts w:ascii="Arial" w:hAnsi="Arial" w:cs="Arial"/>
          <w:i/>
          <w:iCs/>
          <w:lang w:val="en-US"/>
        </w:rPr>
        <w:t> </w:t>
      </w:r>
      <w:r w:rsidR="00EE0918" w:rsidRPr="00BB1A32">
        <w:rPr>
          <w:rFonts w:ascii="Arial" w:hAnsi="Arial" w:cs="Arial"/>
          <w:i/>
          <w:iCs/>
          <w:lang w:val="en-US"/>
        </w:rPr>
        <w:t>most common, given their immediacy. Dominoes are for the browser, while meetings are</w:t>
      </w:r>
      <w:r w:rsidR="00EE0918" w:rsidRPr="00BB1A32">
        <w:rPr>
          <w:rFonts w:ascii="Arial" w:hAnsi="Arial" w:cs="Arial"/>
          <w:i/>
          <w:iCs/>
          <w:lang w:val="en-US"/>
        </w:rPr>
        <w:t> </w:t>
      </w:r>
      <w:r w:rsidR="00EE0918" w:rsidRPr="00BB1A32">
        <w:rPr>
          <w:rFonts w:ascii="Arial" w:hAnsi="Arial" w:cs="Arial"/>
          <w:i/>
          <w:iCs/>
          <w:lang w:val="en-US"/>
        </w:rPr>
        <w:t>for the face when soliciting complex issue queries requiring elaborate discussions.</w:t>
      </w:r>
      <w:r w:rsidRPr="00BB1A32">
        <w:rPr>
          <w:rFonts w:ascii="Arial" w:hAnsi="Arial" w:cs="Arial"/>
          <w:i/>
          <w:iCs/>
          <w:lang w:val="en-US"/>
        </w:rPr>
        <w:t>”</w:t>
      </w:r>
      <w:r w:rsidR="00EE0918" w:rsidRPr="00BB1A32">
        <w:rPr>
          <w:rFonts w:ascii="Arial" w:hAnsi="Arial" w:cs="Arial"/>
          <w:lang w:val="en-US"/>
        </w:rPr>
        <w:t xml:space="preserve"> </w:t>
      </w:r>
      <w:r w:rsidRPr="00BB1A32">
        <w:rPr>
          <w:rFonts w:ascii="Arial" w:hAnsi="Arial" w:cs="Arial"/>
          <w:lang w:val="en-US"/>
        </w:rPr>
        <w:t>-</w:t>
      </w:r>
      <w:r w:rsidR="00EE0918" w:rsidRPr="00BB1A32">
        <w:rPr>
          <w:rFonts w:ascii="Arial" w:hAnsi="Arial" w:cs="Arial"/>
          <w:lang w:val="en-US"/>
        </w:rPr>
        <w:t>Employee 1</w:t>
      </w:r>
    </w:p>
    <w:p w14:paraId="63ADB1B5" w14:textId="315681F1" w:rsidR="00EE0918" w:rsidRPr="00BB1A32" w:rsidRDefault="00C960F5" w:rsidP="00EE0918">
      <w:pPr>
        <w:rPr>
          <w:rFonts w:ascii="Arial" w:hAnsi="Arial" w:cs="Arial"/>
          <w:lang w:val="en-US"/>
        </w:rPr>
      </w:pPr>
      <w:r w:rsidRPr="00BB1A32">
        <w:rPr>
          <w:rFonts w:ascii="Arial" w:hAnsi="Arial" w:cs="Arial"/>
          <w:i/>
          <w:iCs/>
          <w:lang w:val="en-US"/>
        </w:rPr>
        <w:t>“</w:t>
      </w:r>
      <w:r w:rsidR="00EE0918" w:rsidRPr="00BB1A32">
        <w:rPr>
          <w:rFonts w:ascii="Arial" w:hAnsi="Arial" w:cs="Arial"/>
          <w:i/>
          <w:iCs/>
          <w:lang w:val="en-US"/>
        </w:rPr>
        <w:t>Mobile phones and face-to-face conversation are the most</w:t>
      </w:r>
      <w:r w:rsidR="00EE0918" w:rsidRPr="00BB1A32">
        <w:rPr>
          <w:rFonts w:ascii="Arial" w:hAnsi="Arial" w:cs="Arial"/>
          <w:i/>
          <w:iCs/>
          <w:lang w:val="en-US"/>
        </w:rPr>
        <w:t> </w:t>
      </w:r>
      <w:r w:rsidR="00EE0918" w:rsidRPr="00BB1A32">
        <w:rPr>
          <w:rFonts w:ascii="Arial" w:hAnsi="Arial" w:cs="Arial"/>
          <w:i/>
          <w:iCs/>
          <w:lang w:val="en-US"/>
        </w:rPr>
        <w:t>effective ways of solving an issue quickly. Emails and meetings work well</w:t>
      </w:r>
      <w:r w:rsidR="00EE0918" w:rsidRPr="00BB1A32">
        <w:rPr>
          <w:rFonts w:ascii="Arial" w:hAnsi="Arial" w:cs="Arial"/>
          <w:i/>
          <w:iCs/>
          <w:lang w:val="en-US"/>
        </w:rPr>
        <w:t> </w:t>
      </w:r>
      <w:r w:rsidR="00EE0918" w:rsidRPr="00BB1A32">
        <w:rPr>
          <w:rFonts w:ascii="Arial" w:hAnsi="Arial" w:cs="Arial"/>
          <w:i/>
          <w:iCs/>
          <w:lang w:val="en-US"/>
        </w:rPr>
        <w:t>for recurrent updates and strategic planning.</w:t>
      </w:r>
      <w:r w:rsidRPr="00BB1A32">
        <w:rPr>
          <w:rFonts w:ascii="Arial" w:hAnsi="Arial" w:cs="Arial"/>
          <w:i/>
          <w:iCs/>
          <w:lang w:val="en-US"/>
        </w:rPr>
        <w:t>”-</w:t>
      </w:r>
      <w:r w:rsidR="00EE0918" w:rsidRPr="00BB1A32">
        <w:rPr>
          <w:rFonts w:ascii="Arial" w:hAnsi="Arial" w:cs="Arial"/>
          <w:i/>
          <w:iCs/>
          <w:lang w:val="en-US"/>
        </w:rPr>
        <w:t xml:space="preserve"> </w:t>
      </w:r>
      <w:r w:rsidR="00EE0918" w:rsidRPr="00BB1A32">
        <w:rPr>
          <w:rFonts w:ascii="Arial" w:hAnsi="Arial" w:cs="Arial"/>
          <w:lang w:val="en-US"/>
        </w:rPr>
        <w:t>Employee 2</w:t>
      </w:r>
    </w:p>
    <w:p w14:paraId="37F042AB" w14:textId="72B52A97" w:rsidR="00EF3761" w:rsidRPr="00BB1A32" w:rsidRDefault="00521F4B" w:rsidP="00E50DFA">
      <w:pPr>
        <w:rPr>
          <w:rFonts w:ascii="Arial" w:hAnsi="Arial" w:cs="Arial"/>
          <w:lang w:val="en-US"/>
        </w:rPr>
      </w:pPr>
      <w:r w:rsidRPr="00BB1A32">
        <w:rPr>
          <w:rFonts w:ascii="Arial" w:hAnsi="Arial" w:cs="Arial"/>
          <w:lang w:val="en-US"/>
        </w:rPr>
        <w:t>According to Delta Marriott Swansea, phone calls</w:t>
      </w:r>
      <w:r w:rsidRPr="00BB1A32">
        <w:rPr>
          <w:rFonts w:ascii="Arial" w:hAnsi="Arial" w:cs="Arial"/>
          <w:lang w:val="en-US"/>
        </w:rPr>
        <w:t> </w:t>
      </w:r>
      <w:r w:rsidRPr="00BB1A32">
        <w:rPr>
          <w:rFonts w:ascii="Arial" w:hAnsi="Arial" w:cs="Arial"/>
          <w:lang w:val="en-US"/>
        </w:rPr>
        <w:t xml:space="preserve">and instant messaging are the two most frequently </w:t>
      </w:r>
      <w:proofErr w:type="spellStart"/>
      <w:r w:rsidRPr="00BB1A32">
        <w:rPr>
          <w:rFonts w:ascii="Arial" w:hAnsi="Arial" w:cs="Arial"/>
          <w:lang w:val="en-US"/>
        </w:rPr>
        <w:t>utili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communication channels because of the immediacy aspect which resolves problems swiftly. For sensitive matters that involve deeper conversations,</w:t>
      </w:r>
      <w:r w:rsidRPr="00BB1A32">
        <w:rPr>
          <w:rFonts w:ascii="Arial" w:hAnsi="Arial" w:cs="Arial"/>
          <w:lang w:val="en-US"/>
        </w:rPr>
        <w:t> </w:t>
      </w:r>
      <w:r w:rsidRPr="00BB1A32">
        <w:rPr>
          <w:rFonts w:ascii="Arial" w:hAnsi="Arial" w:cs="Arial"/>
          <w:lang w:val="en-US"/>
        </w:rPr>
        <w:t>they recommend talking in person. My experience has shown that mobile phones and face</w:t>
      </w:r>
      <w:r w:rsidRPr="00BB1A32">
        <w:rPr>
          <w:rFonts w:ascii="Arial" w:hAnsi="Arial" w:cs="Arial"/>
          <w:lang w:val="en-US"/>
        </w:rPr>
        <w:t> </w:t>
      </w:r>
      <w:r w:rsidRPr="00BB1A32">
        <w:rPr>
          <w:rFonts w:ascii="Arial" w:hAnsi="Arial" w:cs="Arial"/>
          <w:lang w:val="en-US"/>
        </w:rPr>
        <w:t xml:space="preserve">to face conversations are the best way to solve an immediate problem while emails and meetings are best suited for updates and strategic planning in the long term. This </w:t>
      </w:r>
      <w:r w:rsidRPr="00BB1A32">
        <w:rPr>
          <w:rFonts w:ascii="Arial" w:hAnsi="Arial" w:cs="Arial"/>
          <w:lang w:val="en-US"/>
        </w:rPr>
        <w:lastRenderedPageBreak/>
        <w:t>combination of instant and formal communications ensures good co-ordination between departments and increases</w:t>
      </w:r>
      <w:r w:rsidRPr="00BB1A32">
        <w:rPr>
          <w:rFonts w:ascii="Arial" w:hAnsi="Arial" w:cs="Arial"/>
          <w:lang w:val="en-US"/>
        </w:rPr>
        <w:t> </w:t>
      </w:r>
      <w:r w:rsidRPr="00BB1A32">
        <w:rPr>
          <w:rFonts w:ascii="Arial" w:hAnsi="Arial" w:cs="Arial"/>
          <w:lang w:val="en-US"/>
        </w:rPr>
        <w:t>operational efficiency and service quality.</w:t>
      </w:r>
    </w:p>
    <w:p w14:paraId="6D05AE1D" w14:textId="15CE482E" w:rsidR="003F137D" w:rsidRPr="00BB1A32" w:rsidRDefault="00EF3761" w:rsidP="00E50DFA">
      <w:pPr>
        <w:rPr>
          <w:rFonts w:ascii="Arial" w:hAnsi="Arial" w:cs="Arial"/>
          <w:b/>
          <w:bCs/>
        </w:rPr>
      </w:pPr>
      <w:r w:rsidRPr="00BB1A32">
        <w:rPr>
          <w:rFonts w:ascii="Arial" w:hAnsi="Arial" w:cs="Arial"/>
          <w:b/>
          <w:bCs/>
        </w:rPr>
        <w:t>Frequency and Type of Communication:</w:t>
      </w:r>
    </w:p>
    <w:p w14:paraId="751616D1" w14:textId="5EC3C015" w:rsidR="00767C9D" w:rsidRPr="00BB1A32" w:rsidRDefault="00C960F5" w:rsidP="00767C9D">
      <w:pPr>
        <w:rPr>
          <w:rFonts w:ascii="Arial" w:hAnsi="Arial" w:cs="Arial"/>
          <w:lang w:val="en-US"/>
        </w:rPr>
      </w:pPr>
      <w:r w:rsidRPr="00BB1A32">
        <w:rPr>
          <w:rFonts w:ascii="Arial" w:hAnsi="Arial" w:cs="Arial"/>
          <w:i/>
          <w:iCs/>
          <w:lang w:val="en-US"/>
        </w:rPr>
        <w:t>“</w:t>
      </w:r>
      <w:r w:rsidR="00767C9D" w:rsidRPr="00BB1A32">
        <w:rPr>
          <w:rFonts w:ascii="Arial" w:hAnsi="Arial" w:cs="Arial"/>
          <w:i/>
          <w:iCs/>
          <w:lang w:val="en-US"/>
        </w:rPr>
        <w:t>Departments</w:t>
      </w:r>
      <w:r w:rsidR="00767C9D" w:rsidRPr="00BB1A32">
        <w:rPr>
          <w:rFonts w:ascii="Arial" w:hAnsi="Arial" w:cs="Arial"/>
          <w:i/>
          <w:iCs/>
          <w:lang w:val="en-US"/>
        </w:rPr>
        <w:t> </w:t>
      </w:r>
      <w:r w:rsidR="00767C9D" w:rsidRPr="00BB1A32">
        <w:rPr>
          <w:rFonts w:ascii="Arial" w:hAnsi="Arial" w:cs="Arial"/>
          <w:i/>
          <w:iCs/>
          <w:lang w:val="en-US"/>
        </w:rPr>
        <w:t>communicate back-and-forth multiple times daily (arrivals, guest status, special requests, upcoming events, inventory management, etc.) to keep smooth operation of the hotel.</w:t>
      </w:r>
      <w:r w:rsidRPr="00BB1A32">
        <w:rPr>
          <w:rFonts w:ascii="Arial" w:hAnsi="Arial" w:cs="Arial"/>
          <w:i/>
          <w:iCs/>
          <w:lang w:val="en-US"/>
        </w:rPr>
        <w:t>”</w:t>
      </w:r>
      <w:r w:rsidR="00767C9D" w:rsidRPr="00BB1A32">
        <w:rPr>
          <w:rFonts w:ascii="Arial" w:hAnsi="Arial" w:cs="Arial"/>
          <w:i/>
          <w:iCs/>
          <w:lang w:val="en-US"/>
        </w:rPr>
        <w:t xml:space="preserve"> </w:t>
      </w:r>
      <w:r w:rsidRPr="00BB1A32">
        <w:rPr>
          <w:rFonts w:ascii="Arial" w:hAnsi="Arial" w:cs="Arial"/>
          <w:i/>
          <w:iCs/>
          <w:lang w:val="en-US"/>
        </w:rPr>
        <w:t>-</w:t>
      </w:r>
      <w:r w:rsidR="00767C9D" w:rsidRPr="00BB1A32">
        <w:rPr>
          <w:rFonts w:ascii="Arial" w:hAnsi="Arial" w:cs="Arial"/>
          <w:lang w:val="en-US"/>
        </w:rPr>
        <w:t>Employee 2</w:t>
      </w:r>
    </w:p>
    <w:p w14:paraId="5F57198F" w14:textId="55B4B9C7" w:rsidR="00487EA9" w:rsidRPr="00BB1A32" w:rsidRDefault="00487EA9" w:rsidP="00487EA9">
      <w:pPr>
        <w:rPr>
          <w:rFonts w:ascii="Arial" w:hAnsi="Arial" w:cs="Arial"/>
          <w:lang w:val="en-US"/>
        </w:rPr>
      </w:pPr>
      <w:r w:rsidRPr="00BB1A32">
        <w:rPr>
          <w:rFonts w:ascii="Arial" w:hAnsi="Arial" w:cs="Arial"/>
          <w:lang w:val="en-US"/>
        </w:rPr>
        <w:t>At Delta Marriott Swansea, departments connect several times each day to coordinate their operations. Regular communications deal with guest arrivals, forecasts, special requests, forthcoming events, and inventory. Through this constant reaching out, coordination is upheld, service disruptions are avoided, and everyone involved are able to work in alignment in providing efficient, quality hotel hospitality services.</w:t>
      </w:r>
    </w:p>
    <w:p w14:paraId="5CDE4FA3" w14:textId="16ACD50D" w:rsidR="00767C9D" w:rsidRPr="00BB1A32" w:rsidRDefault="00C960F5" w:rsidP="00767C9D">
      <w:pPr>
        <w:rPr>
          <w:rFonts w:ascii="Arial" w:hAnsi="Arial" w:cs="Arial"/>
          <w:lang w:val="en-US"/>
        </w:rPr>
      </w:pPr>
      <w:r w:rsidRPr="00BB1A32">
        <w:rPr>
          <w:rFonts w:ascii="Arial" w:hAnsi="Arial" w:cs="Arial"/>
          <w:i/>
          <w:iCs/>
          <w:lang w:val="en-US"/>
        </w:rPr>
        <w:t>“</w:t>
      </w:r>
      <w:r w:rsidR="00767C9D" w:rsidRPr="00BB1A32">
        <w:rPr>
          <w:rFonts w:ascii="Arial" w:hAnsi="Arial" w:cs="Arial"/>
          <w:i/>
          <w:iCs/>
          <w:lang w:val="en-US"/>
        </w:rPr>
        <w:t>During high demands there is</w:t>
      </w:r>
      <w:r w:rsidR="00767C9D" w:rsidRPr="00BB1A32">
        <w:rPr>
          <w:rFonts w:ascii="Arial" w:hAnsi="Arial" w:cs="Arial"/>
          <w:i/>
          <w:iCs/>
          <w:lang w:val="en-US"/>
        </w:rPr>
        <w:t> </w:t>
      </w:r>
      <w:r w:rsidR="00767C9D" w:rsidRPr="00BB1A32">
        <w:rPr>
          <w:rFonts w:ascii="Arial" w:hAnsi="Arial" w:cs="Arial"/>
          <w:i/>
          <w:iCs/>
          <w:lang w:val="en-US"/>
        </w:rPr>
        <w:t>always correspondence. Exchange of information such as guest requests, housekeeping updates, reservation modifications and coordination for special</w:t>
      </w:r>
      <w:r w:rsidR="00767C9D" w:rsidRPr="00BB1A32">
        <w:rPr>
          <w:rFonts w:ascii="Arial" w:hAnsi="Arial" w:cs="Arial"/>
          <w:i/>
          <w:iCs/>
          <w:lang w:val="en-US"/>
        </w:rPr>
        <w:t> </w:t>
      </w:r>
      <w:r w:rsidR="00767C9D" w:rsidRPr="00BB1A32">
        <w:rPr>
          <w:rFonts w:ascii="Arial" w:hAnsi="Arial" w:cs="Arial"/>
          <w:i/>
          <w:iCs/>
          <w:lang w:val="en-US"/>
        </w:rPr>
        <w:t>events.</w:t>
      </w:r>
      <w:r w:rsidRPr="00BB1A32">
        <w:rPr>
          <w:rFonts w:ascii="Arial" w:hAnsi="Arial" w:cs="Arial"/>
          <w:i/>
          <w:iCs/>
          <w:lang w:val="en-US"/>
        </w:rPr>
        <w:t>”</w:t>
      </w:r>
      <w:r w:rsidR="00F5238C" w:rsidRPr="00BB1A32">
        <w:rPr>
          <w:rFonts w:ascii="Arial" w:hAnsi="Arial" w:cs="Arial"/>
          <w:lang w:val="en-US"/>
        </w:rPr>
        <w:t xml:space="preserve"> </w:t>
      </w:r>
      <w:r w:rsidRPr="00BB1A32">
        <w:rPr>
          <w:rFonts w:ascii="Arial" w:hAnsi="Arial" w:cs="Arial"/>
          <w:lang w:val="en-US"/>
        </w:rPr>
        <w:t>-</w:t>
      </w:r>
      <w:r w:rsidR="00F5238C" w:rsidRPr="00BB1A32">
        <w:rPr>
          <w:rFonts w:ascii="Arial" w:hAnsi="Arial" w:cs="Arial"/>
          <w:lang w:val="en-US"/>
        </w:rPr>
        <w:t>Employee 3</w:t>
      </w:r>
    </w:p>
    <w:p w14:paraId="3C1F9D4E" w14:textId="16CC683B" w:rsidR="00EF3761" w:rsidRPr="00BB1A32" w:rsidRDefault="00487EA9" w:rsidP="00E50DFA">
      <w:pPr>
        <w:rPr>
          <w:rFonts w:ascii="Arial" w:hAnsi="Arial" w:cs="Arial"/>
          <w:lang w:val="en-US"/>
        </w:rPr>
      </w:pPr>
      <w:r w:rsidRPr="00BB1A32">
        <w:rPr>
          <w:rFonts w:ascii="Arial" w:hAnsi="Arial" w:cs="Arial"/>
          <w:lang w:val="en-US"/>
        </w:rPr>
        <w:t>At peak times at Delta Marriott Swansea there is constant communication to ensure everything flows.” Departments share crucial information on guest requests, housekeeping status, reservation changes and event coordination. Instant communication streamlines operations and prevents delays in service while maintaining the satisfaction of guests across the entire department ensuring that they are up to date with everything.</w:t>
      </w:r>
    </w:p>
    <w:p w14:paraId="53EF891D" w14:textId="08B520C0" w:rsidR="00E50DFA" w:rsidRPr="00BB1A32" w:rsidRDefault="00E50DFA" w:rsidP="00E50DFA">
      <w:pPr>
        <w:pStyle w:val="Heading3"/>
        <w:rPr>
          <w:rFonts w:ascii="Arial" w:hAnsi="Arial" w:cs="Arial"/>
        </w:rPr>
      </w:pPr>
      <w:bookmarkStart w:id="27" w:name="_Toc190817598"/>
      <w:r w:rsidRPr="00BB1A32">
        <w:rPr>
          <w:rFonts w:ascii="Arial" w:hAnsi="Arial" w:cs="Arial"/>
        </w:rPr>
        <w:t>4.2.2 Cross-departmental communication in hospitality operations of Delta Marriott Swansea</w:t>
      </w:r>
      <w:bookmarkEnd w:id="27"/>
    </w:p>
    <w:p w14:paraId="2B6C9B15" w14:textId="75CFAFB7" w:rsidR="003F137D" w:rsidRPr="00BB1A32" w:rsidRDefault="00EF3761" w:rsidP="00E50DFA">
      <w:pPr>
        <w:rPr>
          <w:rFonts w:ascii="Arial" w:hAnsi="Arial" w:cs="Arial"/>
          <w:b/>
          <w:bCs/>
        </w:rPr>
      </w:pPr>
      <w:r w:rsidRPr="00BB1A32">
        <w:rPr>
          <w:rFonts w:ascii="Arial" w:hAnsi="Arial" w:cs="Arial"/>
          <w:b/>
          <w:bCs/>
        </w:rPr>
        <w:t>Impact on Daily Operations:</w:t>
      </w:r>
    </w:p>
    <w:p w14:paraId="5236FBB4" w14:textId="3A58ACA3" w:rsidR="00FA1354" w:rsidRPr="00BB1A32" w:rsidRDefault="00417D32" w:rsidP="00FA1354">
      <w:pPr>
        <w:rPr>
          <w:rFonts w:ascii="Arial" w:hAnsi="Arial" w:cs="Arial"/>
          <w:lang w:val="en-US"/>
        </w:rPr>
      </w:pPr>
      <w:r w:rsidRPr="00BB1A32">
        <w:rPr>
          <w:rFonts w:ascii="Arial" w:hAnsi="Arial" w:cs="Arial"/>
          <w:lang w:val="en-US"/>
        </w:rPr>
        <w:t>“</w:t>
      </w:r>
      <w:r w:rsidR="00FA1354" w:rsidRPr="00BB1A32">
        <w:rPr>
          <w:rFonts w:ascii="Arial" w:hAnsi="Arial" w:cs="Arial"/>
          <w:i/>
          <w:iCs/>
          <w:lang w:val="en-US"/>
        </w:rPr>
        <w:t>Good communication makes efforts</w:t>
      </w:r>
      <w:r w:rsidR="00FA1354" w:rsidRPr="00BB1A32">
        <w:rPr>
          <w:rFonts w:ascii="Arial" w:hAnsi="Arial" w:cs="Arial"/>
          <w:i/>
          <w:iCs/>
          <w:lang w:val="en-US"/>
        </w:rPr>
        <w:t> </w:t>
      </w:r>
      <w:r w:rsidR="00FA1354" w:rsidRPr="00BB1A32">
        <w:rPr>
          <w:rFonts w:ascii="Arial" w:hAnsi="Arial" w:cs="Arial"/>
          <w:i/>
          <w:iCs/>
          <w:lang w:val="en-US"/>
        </w:rPr>
        <w:t>run smoothly in the shop like during check-ins, events, busy dining hours. This can</w:t>
      </w:r>
      <w:r w:rsidR="00FA1354" w:rsidRPr="00BB1A32">
        <w:rPr>
          <w:rFonts w:ascii="Arial" w:hAnsi="Arial" w:cs="Arial"/>
          <w:i/>
          <w:iCs/>
          <w:lang w:val="en-US"/>
        </w:rPr>
        <w:t> </w:t>
      </w:r>
      <w:r w:rsidR="00FA1354" w:rsidRPr="00BB1A32">
        <w:rPr>
          <w:rFonts w:ascii="Arial" w:hAnsi="Arial" w:cs="Arial"/>
          <w:i/>
          <w:iCs/>
          <w:lang w:val="en-US"/>
        </w:rPr>
        <w:t>lead to delays, guest complaints, and inefficiencies</w:t>
      </w:r>
      <w:r w:rsidR="00FA1354" w:rsidRPr="00BB1A32">
        <w:rPr>
          <w:rFonts w:ascii="Arial" w:hAnsi="Arial" w:cs="Arial"/>
          <w:lang w:val="en-US"/>
        </w:rPr>
        <w:t>.</w:t>
      </w:r>
      <w:r w:rsidRPr="00BB1A32">
        <w:rPr>
          <w:rFonts w:ascii="Arial" w:hAnsi="Arial" w:cs="Arial"/>
          <w:lang w:val="en-US"/>
        </w:rPr>
        <w:t>”</w:t>
      </w:r>
      <w:r w:rsidR="00FA1354" w:rsidRPr="00BB1A32">
        <w:rPr>
          <w:rFonts w:ascii="Arial" w:hAnsi="Arial" w:cs="Arial"/>
          <w:lang w:val="en-US"/>
        </w:rPr>
        <w:t xml:space="preserve"> </w:t>
      </w:r>
      <w:r w:rsidR="00C960F5" w:rsidRPr="00BB1A32">
        <w:rPr>
          <w:rFonts w:ascii="Arial" w:hAnsi="Arial" w:cs="Arial"/>
          <w:lang w:val="en-US"/>
        </w:rPr>
        <w:t>-</w:t>
      </w:r>
      <w:r w:rsidR="00FA1354" w:rsidRPr="00BB1A32">
        <w:rPr>
          <w:rFonts w:ascii="Arial" w:hAnsi="Arial" w:cs="Arial"/>
          <w:lang w:val="en-US"/>
        </w:rPr>
        <w:t>Employee 1</w:t>
      </w:r>
    </w:p>
    <w:p w14:paraId="5D684AEB" w14:textId="64E7A20F" w:rsidR="003F137D" w:rsidRPr="00BB1A32" w:rsidRDefault="00752F87" w:rsidP="00FA1354">
      <w:pPr>
        <w:rPr>
          <w:rFonts w:ascii="Arial" w:hAnsi="Arial" w:cs="Arial"/>
          <w:lang w:val="en-US"/>
        </w:rPr>
      </w:pPr>
      <w:r w:rsidRPr="00BB1A32">
        <w:rPr>
          <w:rFonts w:ascii="Arial" w:hAnsi="Arial" w:cs="Arial"/>
          <w:lang w:val="en-US"/>
        </w:rPr>
        <w:lastRenderedPageBreak/>
        <w:t>At Delta Marriott Swansea, effective communication allows for seamless check-ins, events and</w:t>
      </w:r>
      <w:r w:rsidRPr="00BB1A32">
        <w:rPr>
          <w:rFonts w:ascii="Arial" w:hAnsi="Arial" w:cs="Arial"/>
          <w:lang w:val="en-US"/>
        </w:rPr>
        <w:t> </w:t>
      </w:r>
      <w:r w:rsidRPr="00BB1A32">
        <w:rPr>
          <w:rFonts w:ascii="Arial" w:hAnsi="Arial" w:cs="Arial"/>
          <w:lang w:val="en-US"/>
        </w:rPr>
        <w:t>peak dining hours. A well-oiled machine is a product of seamless</w:t>
      </w:r>
      <w:r w:rsidRPr="00BB1A32">
        <w:rPr>
          <w:rFonts w:ascii="Arial" w:hAnsi="Arial" w:cs="Arial"/>
          <w:lang w:val="en-US"/>
        </w:rPr>
        <w:t> </w:t>
      </w:r>
      <w:r w:rsidRPr="00BB1A32">
        <w:rPr>
          <w:rFonts w:ascii="Arial" w:hAnsi="Arial" w:cs="Arial"/>
          <w:lang w:val="en-US"/>
        </w:rPr>
        <w:t xml:space="preserve">communication, where tasks are coordinated and disruptions are </w:t>
      </w:r>
      <w:proofErr w:type="spellStart"/>
      <w:r w:rsidRPr="00BB1A32">
        <w:rPr>
          <w:rFonts w:ascii="Arial" w:hAnsi="Arial" w:cs="Arial"/>
          <w:lang w:val="en-US"/>
        </w:rPr>
        <w:t>minimi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But ineffective communication between departments can lead to delays, guest complaints, and operational inefficiencies, demonstrating the importance of clear and timely interdepartmental communication</w:t>
      </w:r>
      <w:r w:rsidRPr="00BB1A32">
        <w:rPr>
          <w:rFonts w:ascii="Arial" w:hAnsi="Arial" w:cs="Arial"/>
          <w:lang w:val="en-US"/>
        </w:rPr>
        <w:t> </w:t>
      </w:r>
      <w:r w:rsidRPr="00BB1A32">
        <w:rPr>
          <w:rFonts w:ascii="Arial" w:hAnsi="Arial" w:cs="Arial"/>
          <w:lang w:val="en-US"/>
        </w:rPr>
        <w:t>in upholding service standards and guest satisfaction.</w:t>
      </w:r>
    </w:p>
    <w:p w14:paraId="0CCBE797" w14:textId="42D1D356" w:rsidR="00EF3761" w:rsidRPr="00BB1A32" w:rsidRDefault="00417D32" w:rsidP="00E50DFA">
      <w:pPr>
        <w:rPr>
          <w:rFonts w:ascii="Arial" w:hAnsi="Arial" w:cs="Arial"/>
          <w:lang w:val="en-US"/>
        </w:rPr>
      </w:pPr>
      <w:r w:rsidRPr="00BB1A32">
        <w:rPr>
          <w:rFonts w:ascii="Arial" w:hAnsi="Arial" w:cs="Arial"/>
          <w:i/>
          <w:iCs/>
          <w:lang w:val="en-US"/>
        </w:rPr>
        <w:t>“</w:t>
      </w:r>
      <w:r w:rsidR="00FA1354" w:rsidRPr="00BB1A32">
        <w:rPr>
          <w:rFonts w:ascii="Arial" w:hAnsi="Arial" w:cs="Arial"/>
          <w:i/>
          <w:iCs/>
          <w:lang w:val="en-US"/>
        </w:rPr>
        <w:t>Communications help departments work together easily even during the</w:t>
      </w:r>
      <w:r w:rsidR="00FA1354" w:rsidRPr="00BB1A32">
        <w:rPr>
          <w:rFonts w:ascii="Arial" w:hAnsi="Arial" w:cs="Arial"/>
          <w:i/>
          <w:iCs/>
          <w:lang w:val="en-US"/>
        </w:rPr>
        <w:t> </w:t>
      </w:r>
      <w:r w:rsidR="00FA1354" w:rsidRPr="00BB1A32">
        <w:rPr>
          <w:rFonts w:ascii="Arial" w:hAnsi="Arial" w:cs="Arial"/>
          <w:i/>
          <w:iCs/>
          <w:lang w:val="en-US"/>
        </w:rPr>
        <w:t>busiest times. There can be a practice of</w:t>
      </w:r>
      <w:r w:rsidR="00FA1354" w:rsidRPr="00BB1A32">
        <w:rPr>
          <w:rFonts w:ascii="Arial" w:hAnsi="Arial" w:cs="Arial"/>
          <w:i/>
          <w:iCs/>
          <w:lang w:val="en-US"/>
        </w:rPr>
        <w:t> </w:t>
      </w:r>
      <w:r w:rsidR="00FA1354" w:rsidRPr="00BB1A32">
        <w:rPr>
          <w:rFonts w:ascii="Arial" w:hAnsi="Arial" w:cs="Arial"/>
          <w:i/>
          <w:iCs/>
          <w:lang w:val="en-US"/>
        </w:rPr>
        <w:t>communication between interactions which could lead to the scope of rooms availability and execution of events</w:t>
      </w:r>
      <w:r w:rsidRPr="00BB1A32">
        <w:rPr>
          <w:rFonts w:ascii="Arial" w:hAnsi="Arial" w:cs="Arial"/>
          <w:i/>
          <w:iCs/>
          <w:lang w:val="en-US"/>
        </w:rPr>
        <w:t>”</w:t>
      </w:r>
      <w:r w:rsidR="00FA1354" w:rsidRPr="00BB1A32">
        <w:rPr>
          <w:rFonts w:ascii="Arial" w:hAnsi="Arial" w:cs="Arial"/>
          <w:lang w:val="en-US"/>
        </w:rPr>
        <w:t xml:space="preserve">. </w:t>
      </w:r>
      <w:r w:rsidR="00C960F5" w:rsidRPr="00BB1A32">
        <w:rPr>
          <w:rFonts w:ascii="Arial" w:hAnsi="Arial" w:cs="Arial"/>
          <w:lang w:val="en-US"/>
        </w:rPr>
        <w:t>-</w:t>
      </w:r>
      <w:r w:rsidR="00FA1354" w:rsidRPr="00BB1A32">
        <w:rPr>
          <w:rFonts w:ascii="Arial" w:hAnsi="Arial" w:cs="Arial"/>
          <w:lang w:val="en-US"/>
        </w:rPr>
        <w:t>Employee 2</w:t>
      </w:r>
    </w:p>
    <w:p w14:paraId="296EC5B4" w14:textId="4B85243B" w:rsidR="00752F87" w:rsidRPr="00BB1A32" w:rsidRDefault="00752F87" w:rsidP="00E50DFA">
      <w:pPr>
        <w:rPr>
          <w:rFonts w:ascii="Arial" w:hAnsi="Arial" w:cs="Arial"/>
          <w:lang w:val="en-US"/>
        </w:rPr>
      </w:pPr>
      <w:r w:rsidRPr="00BB1A32">
        <w:rPr>
          <w:rFonts w:ascii="Arial" w:hAnsi="Arial" w:cs="Arial"/>
          <w:lang w:val="en-US"/>
        </w:rPr>
        <w:t>Within the Delta Marriott Swansea, operation communication system is so effective, that departments are able to work together</w:t>
      </w:r>
      <w:r w:rsidRPr="00BB1A32">
        <w:rPr>
          <w:rFonts w:ascii="Arial" w:hAnsi="Arial" w:cs="Arial"/>
          <w:lang w:val="en-US"/>
        </w:rPr>
        <w:t> </w:t>
      </w:r>
      <w:r w:rsidRPr="00BB1A32">
        <w:rPr>
          <w:rFonts w:ascii="Arial" w:hAnsi="Arial" w:cs="Arial"/>
          <w:lang w:val="en-US"/>
        </w:rPr>
        <w:t>seamlessly during high demand. Thus, clear interactions can facilitate the</w:t>
      </w:r>
      <w:r w:rsidRPr="00BB1A32">
        <w:rPr>
          <w:rFonts w:ascii="Arial" w:hAnsi="Arial" w:cs="Arial"/>
          <w:lang w:val="en-US"/>
        </w:rPr>
        <w:t> </w:t>
      </w:r>
      <w:r w:rsidRPr="00BB1A32">
        <w:rPr>
          <w:rFonts w:ascii="Arial" w:hAnsi="Arial" w:cs="Arial"/>
          <w:lang w:val="en-US"/>
        </w:rPr>
        <w:t xml:space="preserve">room availability management and execution of the events. By establishing consistent communication practices, hotels can better coordinate efforts, </w:t>
      </w:r>
      <w:proofErr w:type="spellStart"/>
      <w:r w:rsidRPr="00BB1A32">
        <w:rPr>
          <w:rFonts w:ascii="Arial" w:hAnsi="Arial" w:cs="Arial"/>
          <w:lang w:val="en-US"/>
        </w:rPr>
        <w:t>minimi</w:t>
      </w:r>
      <w:r w:rsidR="004C49F8" w:rsidRPr="00BB1A32">
        <w:rPr>
          <w:rFonts w:ascii="Arial" w:hAnsi="Arial" w:cs="Arial"/>
          <w:lang w:val="en-US"/>
        </w:rPr>
        <w:t>se</w:t>
      </w:r>
      <w:proofErr w:type="spellEnd"/>
      <w:r w:rsidRPr="00BB1A32">
        <w:rPr>
          <w:rFonts w:ascii="Arial" w:hAnsi="Arial" w:cs="Arial"/>
          <w:lang w:val="en-US"/>
        </w:rPr>
        <w:t xml:space="preserve"> misunderstandings, and streamline service delivery, all</w:t>
      </w:r>
      <w:r w:rsidRPr="00BB1A32">
        <w:rPr>
          <w:rFonts w:ascii="Arial" w:hAnsi="Arial" w:cs="Arial"/>
          <w:lang w:val="en-US"/>
        </w:rPr>
        <w:t> </w:t>
      </w:r>
      <w:r w:rsidRPr="00BB1A32">
        <w:rPr>
          <w:rFonts w:ascii="Arial" w:hAnsi="Arial" w:cs="Arial"/>
          <w:lang w:val="en-US"/>
        </w:rPr>
        <w:t>of which lead to a smoother guest journey and increased efficiency across different departments.</w:t>
      </w:r>
    </w:p>
    <w:p w14:paraId="06323D89" w14:textId="2AB8F225" w:rsidR="003F137D" w:rsidRPr="00BB1A32" w:rsidRDefault="00EF3761" w:rsidP="00E50DFA">
      <w:pPr>
        <w:rPr>
          <w:rFonts w:ascii="Arial" w:hAnsi="Arial" w:cs="Arial"/>
          <w:b/>
          <w:bCs/>
        </w:rPr>
      </w:pPr>
      <w:r w:rsidRPr="00BB1A32">
        <w:rPr>
          <w:rFonts w:ascii="Arial" w:hAnsi="Arial" w:cs="Arial"/>
          <w:b/>
          <w:bCs/>
        </w:rPr>
        <w:t>Challenges Due to Lack of Communication:</w:t>
      </w:r>
    </w:p>
    <w:p w14:paraId="13785BAD" w14:textId="1C754882" w:rsidR="00FA1354" w:rsidRPr="00BB1A32" w:rsidRDefault="00417D32" w:rsidP="00FA1354">
      <w:pPr>
        <w:rPr>
          <w:rFonts w:ascii="Arial" w:hAnsi="Arial" w:cs="Arial"/>
          <w:lang w:val="en-US"/>
        </w:rPr>
      </w:pPr>
      <w:r w:rsidRPr="00BB1A32">
        <w:rPr>
          <w:rFonts w:ascii="Arial" w:hAnsi="Arial" w:cs="Arial"/>
          <w:i/>
          <w:iCs/>
          <w:lang w:val="en-US"/>
        </w:rPr>
        <w:t>“</w:t>
      </w:r>
      <w:r w:rsidR="00FA1354" w:rsidRPr="00BB1A32">
        <w:rPr>
          <w:rFonts w:ascii="Arial" w:hAnsi="Arial" w:cs="Arial"/>
          <w:i/>
          <w:iCs/>
          <w:lang w:val="en-US"/>
        </w:rPr>
        <w:t>A situation where housekeeping was not updated about last-minute check outs on time led to the rooms being unprepared causing a delay in</w:t>
      </w:r>
      <w:r w:rsidR="00FA1354" w:rsidRPr="00BB1A32">
        <w:rPr>
          <w:rFonts w:ascii="Arial" w:hAnsi="Arial" w:cs="Arial"/>
          <w:i/>
          <w:iCs/>
          <w:lang w:val="en-US"/>
        </w:rPr>
        <w:t> </w:t>
      </w:r>
      <w:r w:rsidR="00FA1354" w:rsidRPr="00BB1A32">
        <w:rPr>
          <w:rFonts w:ascii="Arial" w:hAnsi="Arial" w:cs="Arial"/>
          <w:i/>
          <w:iCs/>
          <w:lang w:val="en-US"/>
        </w:rPr>
        <w:t>check and guest complaints. It brought front desk operations to a</w:t>
      </w:r>
      <w:r w:rsidR="00FA1354" w:rsidRPr="00BB1A32">
        <w:rPr>
          <w:rFonts w:ascii="Arial" w:hAnsi="Arial" w:cs="Arial"/>
          <w:i/>
          <w:iCs/>
          <w:lang w:val="en-US"/>
        </w:rPr>
        <w:t> </w:t>
      </w:r>
      <w:r w:rsidR="00FA1354" w:rsidRPr="00BB1A32">
        <w:rPr>
          <w:rFonts w:ascii="Arial" w:hAnsi="Arial" w:cs="Arial"/>
          <w:i/>
          <w:iCs/>
          <w:lang w:val="en-US"/>
        </w:rPr>
        <w:t>halt</w:t>
      </w:r>
      <w:r w:rsidR="00FA1354" w:rsidRPr="00BB1A32">
        <w:rPr>
          <w:rFonts w:ascii="Arial" w:hAnsi="Arial" w:cs="Arial"/>
          <w:lang w:val="en-US"/>
        </w:rPr>
        <w:t>.</w:t>
      </w:r>
      <w:r w:rsidRPr="00BB1A32">
        <w:rPr>
          <w:rFonts w:ascii="Arial" w:hAnsi="Arial" w:cs="Arial"/>
          <w:lang w:val="en-US"/>
        </w:rPr>
        <w:t>”</w:t>
      </w:r>
      <w:r w:rsidR="00FA1354" w:rsidRPr="00BB1A32">
        <w:rPr>
          <w:rFonts w:ascii="Arial" w:hAnsi="Arial" w:cs="Arial"/>
          <w:lang w:val="en-US"/>
        </w:rPr>
        <w:t xml:space="preserve"> </w:t>
      </w:r>
      <w:r w:rsidR="00C960F5" w:rsidRPr="00BB1A32">
        <w:rPr>
          <w:rFonts w:ascii="Arial" w:hAnsi="Arial" w:cs="Arial"/>
          <w:lang w:val="en-US"/>
        </w:rPr>
        <w:t>-</w:t>
      </w:r>
      <w:r w:rsidR="00FA1354" w:rsidRPr="00BB1A32">
        <w:rPr>
          <w:rFonts w:ascii="Arial" w:hAnsi="Arial" w:cs="Arial"/>
          <w:lang w:val="en-US"/>
        </w:rPr>
        <w:t>Employee 3</w:t>
      </w:r>
    </w:p>
    <w:p w14:paraId="1B79C190" w14:textId="1FE4F76C" w:rsidR="003F137D" w:rsidRPr="00BB1A32" w:rsidRDefault="00A63C4F" w:rsidP="00FA1354">
      <w:pPr>
        <w:rPr>
          <w:rFonts w:ascii="Arial" w:hAnsi="Arial" w:cs="Arial"/>
        </w:rPr>
      </w:pPr>
      <w:r w:rsidRPr="00BB1A32">
        <w:rPr>
          <w:rFonts w:ascii="Arial" w:hAnsi="Arial" w:cs="Arial"/>
          <w:lang w:val="en-US"/>
        </w:rPr>
        <w:t>At Delta Marriott Swansea, rooms should have been made available for last-minute checkouts, but no one in the housekeeping department was aware</w:t>
      </w:r>
      <w:r w:rsidRPr="00BB1A32">
        <w:rPr>
          <w:rFonts w:ascii="Arial" w:hAnsi="Arial" w:cs="Arial"/>
          <w:lang w:val="en-US"/>
        </w:rPr>
        <w:t> </w:t>
      </w:r>
      <w:r w:rsidRPr="00BB1A32">
        <w:rPr>
          <w:rFonts w:ascii="Arial" w:hAnsi="Arial" w:cs="Arial"/>
          <w:lang w:val="en-US"/>
        </w:rPr>
        <w:t>of it. These were not only causing guest</w:t>
      </w:r>
      <w:r w:rsidRPr="00BB1A32">
        <w:rPr>
          <w:rFonts w:ascii="Arial" w:hAnsi="Arial" w:cs="Arial"/>
          <w:lang w:val="en-US"/>
        </w:rPr>
        <w:t> </w:t>
      </w:r>
      <w:r w:rsidRPr="00BB1A32">
        <w:rPr>
          <w:rFonts w:ascii="Arial" w:hAnsi="Arial" w:cs="Arial"/>
          <w:lang w:val="en-US"/>
        </w:rPr>
        <w:t xml:space="preserve">dissatisfaction, but also operational disruptions, and front desk activities were at a standstill. </w:t>
      </w:r>
      <w:r w:rsidRPr="00BB1A32">
        <w:rPr>
          <w:rFonts w:ascii="Arial" w:hAnsi="Arial" w:cs="Arial"/>
        </w:rPr>
        <w:t>The incident highlights the critical need for real-time updates between departments to ensure efficiency.</w:t>
      </w:r>
    </w:p>
    <w:p w14:paraId="3F222168" w14:textId="5F1E0C68" w:rsidR="00EF3761" w:rsidRPr="00BB1A32" w:rsidRDefault="00417D32" w:rsidP="00FA1354">
      <w:pPr>
        <w:rPr>
          <w:rFonts w:ascii="Arial" w:hAnsi="Arial" w:cs="Arial"/>
          <w:lang w:val="en-US"/>
        </w:rPr>
      </w:pPr>
      <w:r w:rsidRPr="00BB1A32">
        <w:rPr>
          <w:rFonts w:ascii="Arial" w:hAnsi="Arial" w:cs="Arial"/>
          <w:i/>
          <w:iCs/>
        </w:rPr>
        <w:t>“</w:t>
      </w:r>
      <w:r w:rsidR="00FA1354" w:rsidRPr="00BB1A32">
        <w:rPr>
          <w:rFonts w:ascii="Arial" w:hAnsi="Arial" w:cs="Arial"/>
          <w:i/>
          <w:iCs/>
        </w:rPr>
        <w:t>An incident occurred where the kitchen was not informed about a dietary request for an event which leads to guest dissatisfaction and last-minute scrambling to fix the issue</w:t>
      </w:r>
      <w:r w:rsidR="00FA1354" w:rsidRPr="00BB1A32">
        <w:rPr>
          <w:rFonts w:ascii="Arial" w:hAnsi="Arial" w:cs="Arial"/>
        </w:rPr>
        <w:t>.</w:t>
      </w:r>
      <w:r w:rsidRPr="00BB1A32">
        <w:rPr>
          <w:rFonts w:ascii="Arial" w:hAnsi="Arial" w:cs="Arial"/>
        </w:rPr>
        <w:t>”</w:t>
      </w:r>
      <w:r w:rsidR="00FA1354" w:rsidRPr="00BB1A32">
        <w:rPr>
          <w:rFonts w:ascii="Arial" w:hAnsi="Arial" w:cs="Arial"/>
        </w:rPr>
        <w:t xml:space="preserve"> </w:t>
      </w:r>
      <w:r w:rsidR="00C960F5" w:rsidRPr="00BB1A32">
        <w:rPr>
          <w:rFonts w:ascii="Arial" w:hAnsi="Arial" w:cs="Arial"/>
        </w:rPr>
        <w:t>-</w:t>
      </w:r>
      <w:r w:rsidR="00FA1354" w:rsidRPr="00BB1A32">
        <w:rPr>
          <w:rFonts w:ascii="Arial" w:hAnsi="Arial" w:cs="Arial"/>
          <w:lang w:val="en-US"/>
        </w:rPr>
        <w:t>Employee 2</w:t>
      </w:r>
    </w:p>
    <w:p w14:paraId="024512DF" w14:textId="099BA948" w:rsidR="00C92D0E" w:rsidRPr="00BB1A32" w:rsidRDefault="00C92D0E" w:rsidP="00FA1354">
      <w:pPr>
        <w:rPr>
          <w:rFonts w:ascii="Arial" w:hAnsi="Arial" w:cs="Arial"/>
          <w:lang w:val="en-US"/>
        </w:rPr>
      </w:pPr>
      <w:r w:rsidRPr="00BB1A32">
        <w:rPr>
          <w:rFonts w:ascii="Arial" w:hAnsi="Arial" w:cs="Arial"/>
          <w:lang w:val="en-US"/>
        </w:rPr>
        <w:lastRenderedPageBreak/>
        <w:t>At Delta Marriott Swansea there was a lack of communication when the</w:t>
      </w:r>
      <w:r w:rsidRPr="00BB1A32">
        <w:rPr>
          <w:rFonts w:ascii="Arial" w:hAnsi="Arial" w:cs="Arial"/>
          <w:lang w:val="en-US"/>
        </w:rPr>
        <w:t> </w:t>
      </w:r>
      <w:r w:rsidRPr="00BB1A32">
        <w:rPr>
          <w:rFonts w:ascii="Arial" w:hAnsi="Arial" w:cs="Arial"/>
          <w:lang w:val="en-US"/>
        </w:rPr>
        <w:t>kitchen was not told of a dietary requirement for an event. This small oversight caused guests to become annoyed</w:t>
      </w:r>
      <w:r w:rsidRPr="00BB1A32">
        <w:rPr>
          <w:rFonts w:ascii="Arial" w:hAnsi="Arial" w:cs="Arial"/>
          <w:lang w:val="en-US"/>
        </w:rPr>
        <w:t> </w:t>
      </w:r>
      <w:r w:rsidRPr="00BB1A32">
        <w:rPr>
          <w:rFonts w:ascii="Arial" w:hAnsi="Arial" w:cs="Arial"/>
          <w:lang w:val="en-US"/>
        </w:rPr>
        <w:t>and crammed to fix it in the eleventh hour. This will keep all departments updated and avoid any service break and</w:t>
      </w:r>
      <w:r w:rsidRPr="00BB1A32">
        <w:rPr>
          <w:rFonts w:ascii="Arial" w:hAnsi="Arial" w:cs="Arial"/>
          <w:lang w:val="en-US"/>
        </w:rPr>
        <w:t> </w:t>
      </w:r>
      <w:r w:rsidRPr="00BB1A32">
        <w:rPr>
          <w:rFonts w:ascii="Arial" w:hAnsi="Arial" w:cs="Arial"/>
          <w:lang w:val="en-US"/>
        </w:rPr>
        <w:t>improve guest experience.</w:t>
      </w:r>
    </w:p>
    <w:p w14:paraId="223026E4" w14:textId="31AF6378" w:rsidR="00EF3761" w:rsidRPr="00BB1A32" w:rsidRDefault="00EF3761" w:rsidP="00E50DFA">
      <w:pPr>
        <w:rPr>
          <w:rFonts w:ascii="Arial" w:hAnsi="Arial" w:cs="Arial"/>
          <w:b/>
          <w:bCs/>
        </w:rPr>
      </w:pPr>
      <w:r w:rsidRPr="00BB1A32">
        <w:rPr>
          <w:rFonts w:ascii="Arial" w:hAnsi="Arial" w:cs="Arial"/>
          <w:b/>
          <w:bCs/>
        </w:rPr>
        <w:t>Instances of Miscommunication:</w:t>
      </w:r>
    </w:p>
    <w:p w14:paraId="1A2E5B9C" w14:textId="02F5E47E" w:rsidR="00FA1354" w:rsidRPr="00BB1A32" w:rsidRDefault="00417D32" w:rsidP="00FA1354">
      <w:pPr>
        <w:rPr>
          <w:rFonts w:ascii="Arial" w:hAnsi="Arial" w:cs="Arial"/>
          <w:lang w:val="en-US"/>
        </w:rPr>
      </w:pPr>
      <w:r w:rsidRPr="00BB1A32">
        <w:rPr>
          <w:rFonts w:ascii="Arial" w:hAnsi="Arial" w:cs="Arial"/>
          <w:i/>
          <w:iCs/>
          <w:lang w:val="en-US"/>
        </w:rPr>
        <w:t>“</w:t>
      </w:r>
      <w:r w:rsidR="00FA1354" w:rsidRPr="00BB1A32">
        <w:rPr>
          <w:rFonts w:ascii="Arial" w:hAnsi="Arial" w:cs="Arial"/>
          <w:i/>
          <w:iCs/>
          <w:lang w:val="en-US"/>
        </w:rPr>
        <w:t>Miscommunication amongst the front office staff resulted in the lack of adequate staffing for a major event, leading to</w:t>
      </w:r>
      <w:r w:rsidR="00FA1354" w:rsidRPr="00BB1A32">
        <w:rPr>
          <w:rFonts w:ascii="Arial" w:hAnsi="Arial" w:cs="Arial"/>
          <w:i/>
          <w:iCs/>
          <w:lang w:val="en-US"/>
        </w:rPr>
        <w:t> </w:t>
      </w:r>
      <w:r w:rsidR="00FA1354" w:rsidRPr="00BB1A32">
        <w:rPr>
          <w:rFonts w:ascii="Arial" w:hAnsi="Arial" w:cs="Arial"/>
          <w:i/>
          <w:iCs/>
          <w:lang w:val="en-US"/>
        </w:rPr>
        <w:t>delays in service and guest dissatisfaction</w:t>
      </w:r>
      <w:r w:rsidRPr="00BB1A32">
        <w:rPr>
          <w:rFonts w:ascii="Arial" w:hAnsi="Arial" w:cs="Arial"/>
          <w:i/>
          <w:iCs/>
          <w:lang w:val="en-US"/>
        </w:rPr>
        <w:t>.”</w:t>
      </w:r>
      <w:r w:rsidRPr="00BB1A32">
        <w:rPr>
          <w:rFonts w:ascii="Arial" w:hAnsi="Arial" w:cs="Arial"/>
          <w:lang w:val="en-US"/>
        </w:rPr>
        <w:t>-</w:t>
      </w:r>
      <w:r w:rsidR="00FA1354" w:rsidRPr="00BB1A32">
        <w:rPr>
          <w:rFonts w:ascii="Arial" w:hAnsi="Arial" w:cs="Arial"/>
          <w:lang w:val="en-US"/>
        </w:rPr>
        <w:t xml:space="preserve"> Employee 1</w:t>
      </w:r>
    </w:p>
    <w:p w14:paraId="679663E0" w14:textId="75969B58" w:rsidR="003F137D" w:rsidRPr="00BB1A32" w:rsidRDefault="00975C64" w:rsidP="00FA1354">
      <w:pPr>
        <w:rPr>
          <w:rFonts w:ascii="Arial" w:hAnsi="Arial" w:cs="Arial"/>
          <w:lang w:val="en-US"/>
        </w:rPr>
      </w:pPr>
      <w:r w:rsidRPr="00BB1A32">
        <w:rPr>
          <w:rFonts w:ascii="Arial" w:hAnsi="Arial" w:cs="Arial"/>
          <w:lang w:val="en-US"/>
        </w:rPr>
        <w:t>Delta Marriott Swansea experienced a miscommunication amongst the</w:t>
      </w:r>
      <w:r w:rsidRPr="00BB1A32">
        <w:rPr>
          <w:rFonts w:ascii="Arial" w:hAnsi="Arial" w:cs="Arial"/>
          <w:lang w:val="en-US"/>
        </w:rPr>
        <w:t> </w:t>
      </w:r>
      <w:r w:rsidRPr="00BB1A32">
        <w:rPr>
          <w:rFonts w:ascii="Arial" w:hAnsi="Arial" w:cs="Arial"/>
          <w:lang w:val="en-US"/>
        </w:rPr>
        <w:t>front office staff, resulting in insufficient staffing for a key event. They caused delays in services</w:t>
      </w:r>
      <w:r w:rsidRPr="00BB1A32">
        <w:rPr>
          <w:rFonts w:ascii="Arial" w:hAnsi="Arial" w:cs="Arial"/>
          <w:lang w:val="en-US"/>
        </w:rPr>
        <w:t> </w:t>
      </w:r>
      <w:r w:rsidRPr="00BB1A32">
        <w:rPr>
          <w:rFonts w:ascii="Arial" w:hAnsi="Arial" w:cs="Arial"/>
          <w:lang w:val="en-US"/>
        </w:rPr>
        <w:t>and guest dissatisfaction. This incident shows the need for every team</w:t>
      </w:r>
      <w:r w:rsidRPr="00BB1A32">
        <w:rPr>
          <w:rFonts w:ascii="Arial" w:hAnsi="Arial" w:cs="Arial"/>
          <w:lang w:val="en-US"/>
        </w:rPr>
        <w:t> </w:t>
      </w:r>
      <w:r w:rsidRPr="00BB1A32">
        <w:rPr>
          <w:rFonts w:ascii="Arial" w:hAnsi="Arial" w:cs="Arial"/>
          <w:lang w:val="en-US"/>
        </w:rPr>
        <w:t>member to have confident, clear communication, especially in high-pressure situations so everyone knows what orders should take priority to ensure the best service and dining experience possible for guests.</w:t>
      </w:r>
    </w:p>
    <w:p w14:paraId="4918D071" w14:textId="6CBEC79B" w:rsidR="00EF3761" w:rsidRPr="00BB1A32" w:rsidRDefault="00417D32" w:rsidP="00E50DFA">
      <w:pPr>
        <w:rPr>
          <w:rFonts w:ascii="Arial" w:hAnsi="Arial" w:cs="Arial"/>
          <w:lang w:val="en-US"/>
        </w:rPr>
      </w:pPr>
      <w:r w:rsidRPr="00BB1A32">
        <w:rPr>
          <w:rFonts w:ascii="Arial" w:hAnsi="Arial" w:cs="Arial"/>
          <w:i/>
          <w:iCs/>
          <w:lang w:val="en-US"/>
        </w:rPr>
        <w:t>“</w:t>
      </w:r>
      <w:r w:rsidR="00C960F5" w:rsidRPr="00BB1A32">
        <w:rPr>
          <w:rFonts w:ascii="Arial" w:hAnsi="Arial" w:cs="Arial"/>
          <w:i/>
          <w:iCs/>
          <w:lang w:val="en-US"/>
        </w:rPr>
        <w:t>Housekeeping once misheard an early check-out request, so a room went uncleaned</w:t>
      </w:r>
      <w:r w:rsidR="00C960F5" w:rsidRPr="00BB1A32">
        <w:rPr>
          <w:rFonts w:ascii="Arial" w:hAnsi="Arial" w:cs="Arial"/>
          <w:i/>
          <w:iCs/>
          <w:lang w:val="en-US"/>
        </w:rPr>
        <w:t> </w:t>
      </w:r>
      <w:r w:rsidR="00C960F5" w:rsidRPr="00BB1A32">
        <w:rPr>
          <w:rFonts w:ascii="Arial" w:hAnsi="Arial" w:cs="Arial"/>
          <w:i/>
          <w:iCs/>
          <w:lang w:val="en-US"/>
        </w:rPr>
        <w:t>before new guests moved in. This was subsequently</w:t>
      </w:r>
      <w:r w:rsidR="00C960F5" w:rsidRPr="00BB1A32">
        <w:rPr>
          <w:rFonts w:ascii="Arial" w:hAnsi="Arial" w:cs="Arial"/>
          <w:i/>
          <w:iCs/>
          <w:lang w:val="en-US"/>
        </w:rPr>
        <w:t> </w:t>
      </w:r>
      <w:r w:rsidR="00C960F5" w:rsidRPr="00BB1A32">
        <w:rPr>
          <w:rFonts w:ascii="Arial" w:hAnsi="Arial" w:cs="Arial"/>
          <w:i/>
          <w:iCs/>
          <w:lang w:val="en-US"/>
        </w:rPr>
        <w:t>fixed by more sophisticated tracking systems</w:t>
      </w:r>
      <w:r w:rsidRPr="00BB1A32">
        <w:rPr>
          <w:rFonts w:ascii="Arial" w:hAnsi="Arial" w:cs="Arial"/>
          <w:i/>
          <w:iCs/>
          <w:lang w:val="en-US"/>
        </w:rPr>
        <w:t>.”</w:t>
      </w:r>
      <w:r w:rsidR="00C960F5" w:rsidRPr="00BB1A32">
        <w:rPr>
          <w:rFonts w:ascii="Arial" w:hAnsi="Arial" w:cs="Arial"/>
          <w:lang w:val="en-US"/>
        </w:rPr>
        <w:t xml:space="preserve"> - Employee 2</w:t>
      </w:r>
    </w:p>
    <w:p w14:paraId="5440AE90" w14:textId="04657891" w:rsidR="00975C64" w:rsidRPr="00BB1A32" w:rsidRDefault="00975C64" w:rsidP="00E50DFA">
      <w:pPr>
        <w:rPr>
          <w:rFonts w:ascii="Arial" w:hAnsi="Arial" w:cs="Arial"/>
        </w:rPr>
      </w:pPr>
      <w:r w:rsidRPr="00BB1A32">
        <w:rPr>
          <w:rFonts w:ascii="Arial" w:hAnsi="Arial" w:cs="Arial"/>
          <w:lang w:val="en-US"/>
        </w:rPr>
        <w:t>At the Delta Marriott Swansea, a communication breakdown led housekeeping to misinterpret a</w:t>
      </w:r>
      <w:r w:rsidRPr="00BB1A32">
        <w:rPr>
          <w:rFonts w:ascii="Arial" w:hAnsi="Arial" w:cs="Arial"/>
          <w:lang w:val="en-US"/>
        </w:rPr>
        <w:t> </w:t>
      </w:r>
      <w:r w:rsidRPr="00BB1A32">
        <w:rPr>
          <w:rFonts w:ascii="Arial" w:hAnsi="Arial" w:cs="Arial"/>
          <w:lang w:val="en-US"/>
        </w:rPr>
        <w:t xml:space="preserve">request for an early check-out and leave one room unturned when new guests were arriving. </w:t>
      </w:r>
      <w:r w:rsidRPr="00BB1A32">
        <w:rPr>
          <w:rFonts w:ascii="Arial" w:hAnsi="Arial" w:cs="Arial"/>
        </w:rPr>
        <w:t>This led to a service disruption, but the issue was later addressed through the implementation of more sophisticated tracking systems to prevent similar occurrences in the future, ensuring smoother operations.</w:t>
      </w:r>
    </w:p>
    <w:p w14:paraId="4BD33723" w14:textId="14FD02B5" w:rsidR="001D5DF2" w:rsidRPr="00BB1A32" w:rsidRDefault="00E50DFA" w:rsidP="00E50DFA">
      <w:pPr>
        <w:pStyle w:val="Heading3"/>
        <w:rPr>
          <w:rFonts w:ascii="Arial" w:hAnsi="Arial" w:cs="Arial"/>
        </w:rPr>
      </w:pPr>
      <w:bookmarkStart w:id="28" w:name="_Toc190817599"/>
      <w:r w:rsidRPr="00BB1A32">
        <w:rPr>
          <w:rFonts w:ascii="Arial" w:hAnsi="Arial" w:cs="Arial"/>
        </w:rPr>
        <w:t>4.2.3 Recommendations to enhance coordination and efficiency of cross-departmental communication</w:t>
      </w:r>
      <w:bookmarkEnd w:id="28"/>
    </w:p>
    <w:p w14:paraId="17A0EFFD" w14:textId="38020980" w:rsidR="00E50DFA" w:rsidRPr="00BB1A32" w:rsidRDefault="00EF3761" w:rsidP="00E50DFA">
      <w:pPr>
        <w:rPr>
          <w:rFonts w:ascii="Arial" w:hAnsi="Arial" w:cs="Arial"/>
          <w:b/>
          <w:bCs/>
        </w:rPr>
      </w:pPr>
      <w:r w:rsidRPr="00BB1A32">
        <w:rPr>
          <w:rFonts w:ascii="Arial" w:hAnsi="Arial" w:cs="Arial"/>
          <w:b/>
          <w:bCs/>
        </w:rPr>
        <w:t>Suggested Communication Improvements:</w:t>
      </w:r>
    </w:p>
    <w:p w14:paraId="6DDCA98C" w14:textId="1D5EBFFA" w:rsidR="00CE4D01" w:rsidRPr="00BB1A32" w:rsidRDefault="003F137D" w:rsidP="00CE4D01">
      <w:pPr>
        <w:rPr>
          <w:rFonts w:ascii="Arial" w:hAnsi="Arial" w:cs="Arial"/>
          <w:lang w:val="en-US"/>
        </w:rPr>
      </w:pPr>
      <w:r w:rsidRPr="00BB1A32">
        <w:rPr>
          <w:rFonts w:ascii="Arial" w:hAnsi="Arial" w:cs="Arial"/>
          <w:i/>
          <w:iCs/>
          <w:lang w:val="en-US"/>
        </w:rPr>
        <w:t>“</w:t>
      </w:r>
      <w:r w:rsidR="00CE4D01" w:rsidRPr="00BB1A32">
        <w:rPr>
          <w:rFonts w:ascii="Arial" w:hAnsi="Arial" w:cs="Arial"/>
          <w:i/>
          <w:iCs/>
          <w:lang w:val="en-US"/>
        </w:rPr>
        <w:t>A single app for the whole organization, allowing interdepartmental updates, would save</w:t>
      </w:r>
      <w:r w:rsidR="00CE4D01" w:rsidRPr="00BB1A32">
        <w:rPr>
          <w:rFonts w:ascii="Arial" w:hAnsi="Arial" w:cs="Arial"/>
          <w:i/>
          <w:iCs/>
          <w:lang w:val="en-US"/>
        </w:rPr>
        <w:t> </w:t>
      </w:r>
      <w:r w:rsidR="00CE4D01" w:rsidRPr="00BB1A32">
        <w:rPr>
          <w:rFonts w:ascii="Arial" w:hAnsi="Arial" w:cs="Arial"/>
          <w:i/>
          <w:iCs/>
          <w:lang w:val="en-US"/>
        </w:rPr>
        <w:t xml:space="preserve">time in requesting information and making the best use of it; it would </w:t>
      </w:r>
      <w:proofErr w:type="spellStart"/>
      <w:r w:rsidR="00CE4D01" w:rsidRPr="00BB1A32">
        <w:rPr>
          <w:rFonts w:ascii="Arial" w:hAnsi="Arial" w:cs="Arial"/>
          <w:i/>
          <w:iCs/>
          <w:lang w:val="en-US"/>
        </w:rPr>
        <w:t>minimi</w:t>
      </w:r>
      <w:r w:rsidR="004C49F8" w:rsidRPr="00BB1A32">
        <w:rPr>
          <w:rFonts w:ascii="Arial" w:hAnsi="Arial" w:cs="Arial"/>
          <w:i/>
          <w:iCs/>
          <w:lang w:val="en-US"/>
        </w:rPr>
        <w:t>se</w:t>
      </w:r>
      <w:proofErr w:type="spellEnd"/>
      <w:r w:rsidR="00CE4D01" w:rsidRPr="00BB1A32">
        <w:rPr>
          <w:rFonts w:ascii="Arial" w:hAnsi="Arial" w:cs="Arial"/>
          <w:i/>
          <w:iCs/>
          <w:lang w:val="en-US"/>
        </w:rPr>
        <w:t xml:space="preserve"> verbal miscommunication</w:t>
      </w:r>
      <w:r w:rsidR="00CE4D01" w:rsidRPr="00BB1A32">
        <w:rPr>
          <w:rFonts w:ascii="Arial" w:hAnsi="Arial" w:cs="Arial"/>
          <w:lang w:val="en-US"/>
        </w:rPr>
        <w:t>.</w:t>
      </w:r>
      <w:r w:rsidRPr="00BB1A32">
        <w:rPr>
          <w:rFonts w:ascii="Arial" w:hAnsi="Arial" w:cs="Arial"/>
          <w:lang w:val="en-US"/>
        </w:rPr>
        <w:t>”-</w:t>
      </w:r>
      <w:r w:rsidR="00CE4D01" w:rsidRPr="00BB1A32">
        <w:rPr>
          <w:rFonts w:ascii="Arial" w:hAnsi="Arial" w:cs="Arial"/>
          <w:lang w:val="en-US"/>
        </w:rPr>
        <w:t xml:space="preserve"> Employee 2</w:t>
      </w:r>
    </w:p>
    <w:p w14:paraId="39A692C4" w14:textId="7145162B" w:rsidR="003F137D" w:rsidRPr="00BB1A32" w:rsidRDefault="00975C64" w:rsidP="00CE4D01">
      <w:pPr>
        <w:rPr>
          <w:rFonts w:ascii="Arial" w:hAnsi="Arial" w:cs="Arial"/>
          <w:lang w:val="en-US"/>
        </w:rPr>
      </w:pPr>
      <w:r w:rsidRPr="00BB1A32">
        <w:rPr>
          <w:rFonts w:ascii="Arial" w:hAnsi="Arial" w:cs="Arial"/>
        </w:rPr>
        <w:lastRenderedPageBreak/>
        <w:t xml:space="preserve">Employee 2 suggests implementing a single app for the entire organization to streamline communication across departments. </w:t>
      </w:r>
      <w:r w:rsidRPr="00BB1A32">
        <w:rPr>
          <w:rFonts w:ascii="Arial" w:hAnsi="Arial" w:cs="Arial"/>
          <w:lang w:val="en-US"/>
        </w:rPr>
        <w:t xml:space="preserve">It would make updates possible in real, time, </w:t>
      </w:r>
      <w:proofErr w:type="spellStart"/>
      <w:r w:rsidRPr="00BB1A32">
        <w:rPr>
          <w:rFonts w:ascii="Arial" w:hAnsi="Arial" w:cs="Arial"/>
          <w:lang w:val="en-US"/>
        </w:rPr>
        <w:t>minimi</w:t>
      </w:r>
      <w:r w:rsidR="004C49F8" w:rsidRPr="00BB1A32">
        <w:rPr>
          <w:rFonts w:ascii="Arial" w:hAnsi="Arial" w:cs="Arial"/>
          <w:lang w:val="en-US"/>
        </w:rPr>
        <w:t>se</w:t>
      </w:r>
      <w:proofErr w:type="spellEnd"/>
      <w:r w:rsidRPr="00BB1A32">
        <w:rPr>
          <w:rFonts w:ascii="Arial" w:hAnsi="Arial" w:cs="Arial"/>
          <w:lang w:val="en-US"/>
        </w:rPr>
        <w:t xml:space="preserve"> the number of times spent</w:t>
      </w:r>
      <w:r w:rsidRPr="00BB1A32">
        <w:rPr>
          <w:rFonts w:ascii="Arial" w:hAnsi="Arial" w:cs="Arial"/>
          <w:lang w:val="en-US"/>
        </w:rPr>
        <w:t> </w:t>
      </w:r>
      <w:r w:rsidRPr="00BB1A32">
        <w:rPr>
          <w:rFonts w:ascii="Arial" w:hAnsi="Arial" w:cs="Arial"/>
          <w:lang w:val="en-US"/>
        </w:rPr>
        <w:t>asking for info and facilitate data to find out how urgent. It will also reduce the chance for verbal miscommunications resulting to a more coordinated and efficient team as well as improved operational</w:t>
      </w:r>
      <w:r w:rsidRPr="00BB1A32">
        <w:rPr>
          <w:rFonts w:ascii="Arial" w:hAnsi="Arial" w:cs="Arial"/>
          <w:lang w:val="en-US"/>
        </w:rPr>
        <w:t> </w:t>
      </w:r>
      <w:r w:rsidRPr="00BB1A32">
        <w:rPr>
          <w:rFonts w:ascii="Arial" w:hAnsi="Arial" w:cs="Arial"/>
          <w:lang w:val="en-US"/>
        </w:rPr>
        <w:t>workflows and guest satisfaction at Delta Marriott Swansea.</w:t>
      </w:r>
    </w:p>
    <w:p w14:paraId="6416B7D6" w14:textId="0C8B1A7D" w:rsidR="00CE4D01" w:rsidRPr="00BB1A32" w:rsidRDefault="003F137D" w:rsidP="00CE4D01">
      <w:pPr>
        <w:rPr>
          <w:rFonts w:ascii="Arial" w:hAnsi="Arial" w:cs="Arial"/>
          <w:lang w:val="en-US"/>
        </w:rPr>
      </w:pPr>
      <w:r w:rsidRPr="00BB1A32">
        <w:rPr>
          <w:rFonts w:ascii="Arial" w:hAnsi="Arial" w:cs="Arial"/>
          <w:i/>
          <w:iCs/>
          <w:lang w:val="en-US"/>
        </w:rPr>
        <w:t>“</w:t>
      </w:r>
      <w:r w:rsidR="00CE4D01" w:rsidRPr="00BB1A32">
        <w:rPr>
          <w:rFonts w:ascii="Arial" w:hAnsi="Arial" w:cs="Arial"/>
          <w:i/>
          <w:iCs/>
          <w:lang w:val="en-US"/>
        </w:rPr>
        <w:t>A digital communication tool, where everyone can share anything, which will prompt</w:t>
      </w:r>
      <w:r w:rsidR="00CE4D01" w:rsidRPr="00BB1A32">
        <w:rPr>
          <w:rFonts w:ascii="Arial" w:hAnsi="Arial" w:cs="Arial"/>
          <w:i/>
          <w:iCs/>
          <w:lang w:val="en-US"/>
        </w:rPr>
        <w:t> </w:t>
      </w:r>
      <w:r w:rsidR="00CE4D01" w:rsidRPr="00BB1A32">
        <w:rPr>
          <w:rFonts w:ascii="Arial" w:hAnsi="Arial" w:cs="Arial"/>
          <w:i/>
          <w:iCs/>
          <w:lang w:val="en-US"/>
        </w:rPr>
        <w:t>timely updates for the system and thus prevention of lost time. Frequent</w:t>
      </w:r>
      <w:r w:rsidR="00CE4D01" w:rsidRPr="00BB1A32">
        <w:rPr>
          <w:rFonts w:ascii="Arial" w:hAnsi="Arial" w:cs="Arial"/>
          <w:i/>
          <w:iCs/>
          <w:lang w:val="en-US"/>
        </w:rPr>
        <w:t> </w:t>
      </w:r>
      <w:r w:rsidR="00CE4D01" w:rsidRPr="00BB1A32">
        <w:rPr>
          <w:rFonts w:ascii="Arial" w:hAnsi="Arial" w:cs="Arial"/>
          <w:i/>
          <w:iCs/>
          <w:lang w:val="en-US"/>
        </w:rPr>
        <w:t>interdepartmental briefings would increase both coordination and efficiency.</w:t>
      </w:r>
      <w:r w:rsidRPr="00BB1A32">
        <w:rPr>
          <w:rFonts w:ascii="Arial" w:hAnsi="Arial" w:cs="Arial"/>
          <w:i/>
          <w:iCs/>
          <w:lang w:val="en-US"/>
        </w:rPr>
        <w:t>”-</w:t>
      </w:r>
      <w:r w:rsidR="00CE4D01" w:rsidRPr="00BB1A32">
        <w:rPr>
          <w:rFonts w:ascii="Arial" w:hAnsi="Arial" w:cs="Arial"/>
          <w:lang w:val="en-US"/>
        </w:rPr>
        <w:t xml:space="preserve"> Employee 3</w:t>
      </w:r>
    </w:p>
    <w:p w14:paraId="13E89CD2" w14:textId="198E9C6E" w:rsidR="00EF3761" w:rsidRPr="00BB1A32" w:rsidRDefault="00975C64" w:rsidP="00E50DFA">
      <w:pPr>
        <w:rPr>
          <w:rFonts w:ascii="Arial" w:hAnsi="Arial" w:cs="Arial"/>
          <w:lang w:val="en-US"/>
        </w:rPr>
      </w:pPr>
      <w:r w:rsidRPr="00BB1A32">
        <w:rPr>
          <w:rFonts w:ascii="Arial" w:hAnsi="Arial" w:cs="Arial"/>
        </w:rPr>
        <w:t xml:space="preserve">Employee 3 recommends implementing a digital communication tool that allows all departments to share information easily which ensures timely updates and preventing lost time. </w:t>
      </w:r>
      <w:r w:rsidRPr="00BB1A32">
        <w:rPr>
          <w:rFonts w:ascii="Arial" w:hAnsi="Arial" w:cs="Arial"/>
          <w:lang w:val="en-US"/>
        </w:rPr>
        <w:t>Furthermore, implementing cross-departmental briefings on a daily basis would improve interdepartmental alignment, coordination and efficiency of day-to-day</w:t>
      </w:r>
      <w:r w:rsidRPr="00BB1A32">
        <w:rPr>
          <w:rFonts w:ascii="Arial" w:hAnsi="Arial" w:cs="Arial"/>
          <w:lang w:val="en-US"/>
        </w:rPr>
        <w:t> </w:t>
      </w:r>
      <w:r w:rsidRPr="00BB1A32">
        <w:rPr>
          <w:rFonts w:ascii="Arial" w:hAnsi="Arial" w:cs="Arial"/>
          <w:lang w:val="en-US"/>
        </w:rPr>
        <w:t>operations, thus directly affecting service quality and guest satisfaction at Delta Marriott Swansea.</w:t>
      </w:r>
    </w:p>
    <w:p w14:paraId="2E584CB3" w14:textId="76C3FD5B" w:rsidR="00EF3761" w:rsidRPr="00BB1A32" w:rsidRDefault="00EF3761" w:rsidP="00E50DFA">
      <w:pPr>
        <w:rPr>
          <w:rFonts w:ascii="Arial" w:hAnsi="Arial" w:cs="Arial"/>
          <w:b/>
          <w:bCs/>
        </w:rPr>
      </w:pPr>
      <w:r w:rsidRPr="00BB1A32">
        <w:rPr>
          <w:rFonts w:ascii="Arial" w:hAnsi="Arial" w:cs="Arial"/>
          <w:b/>
          <w:bCs/>
        </w:rPr>
        <w:t>Recommended Actions for Better Collaboration:</w:t>
      </w:r>
    </w:p>
    <w:p w14:paraId="4A1325A7" w14:textId="4A7FACA7" w:rsidR="00CE4D01" w:rsidRPr="00BB1A32" w:rsidRDefault="003F137D" w:rsidP="00CE4D01">
      <w:pPr>
        <w:rPr>
          <w:rFonts w:ascii="Arial" w:hAnsi="Arial" w:cs="Arial"/>
          <w:lang w:val="en-US"/>
        </w:rPr>
      </w:pPr>
      <w:r w:rsidRPr="00BB1A32">
        <w:rPr>
          <w:rFonts w:ascii="Arial" w:hAnsi="Arial" w:cs="Arial"/>
          <w:i/>
          <w:iCs/>
          <w:lang w:val="en-US"/>
        </w:rPr>
        <w:t>“</w:t>
      </w:r>
      <w:r w:rsidR="00CE4D01" w:rsidRPr="00BB1A32">
        <w:rPr>
          <w:rFonts w:ascii="Arial" w:hAnsi="Arial" w:cs="Arial"/>
          <w:i/>
          <w:iCs/>
          <w:lang w:val="en-US"/>
        </w:rPr>
        <w:t>Forming a contact team between departments in which each department will send out</w:t>
      </w:r>
      <w:r w:rsidR="00CE4D01" w:rsidRPr="00BB1A32">
        <w:rPr>
          <w:rFonts w:ascii="Arial" w:hAnsi="Arial" w:cs="Arial"/>
          <w:i/>
          <w:iCs/>
          <w:lang w:val="en-US"/>
        </w:rPr>
        <w:t> </w:t>
      </w:r>
      <w:r w:rsidR="00CE4D01" w:rsidRPr="00BB1A32">
        <w:rPr>
          <w:rFonts w:ascii="Arial" w:hAnsi="Arial" w:cs="Arial"/>
          <w:i/>
          <w:iCs/>
          <w:lang w:val="en-US"/>
        </w:rPr>
        <w:t>a representative on a daily basis and report to each other would help streamline coordination and prevent miscommunication.</w:t>
      </w:r>
      <w:r w:rsidRPr="00BB1A32">
        <w:rPr>
          <w:rFonts w:ascii="Arial" w:hAnsi="Arial" w:cs="Arial"/>
          <w:i/>
          <w:iCs/>
          <w:lang w:val="en-US"/>
        </w:rPr>
        <w:t>”</w:t>
      </w:r>
      <w:r w:rsidR="00CE4D01" w:rsidRPr="00BB1A32">
        <w:rPr>
          <w:rFonts w:ascii="Arial" w:hAnsi="Arial" w:cs="Arial"/>
          <w:lang w:val="en-US"/>
        </w:rPr>
        <w:t xml:space="preserve"> Employee 2</w:t>
      </w:r>
    </w:p>
    <w:p w14:paraId="0BA27DA0" w14:textId="19A60FA2" w:rsidR="003F137D" w:rsidRPr="00BB1A32" w:rsidRDefault="00C21FD0" w:rsidP="00CE4D01">
      <w:pPr>
        <w:rPr>
          <w:rFonts w:ascii="Arial" w:hAnsi="Arial" w:cs="Arial"/>
          <w:lang w:val="en-US"/>
        </w:rPr>
      </w:pPr>
      <w:r w:rsidRPr="00BB1A32">
        <w:rPr>
          <w:rFonts w:ascii="Arial" w:hAnsi="Arial" w:cs="Arial"/>
          <w:lang w:val="en-US"/>
        </w:rPr>
        <w:t>Employee 2 suggests a contact team, which consists of a person from each department who reports daily and communicates</w:t>
      </w:r>
      <w:r w:rsidRPr="00BB1A32">
        <w:rPr>
          <w:rFonts w:ascii="Arial" w:hAnsi="Arial" w:cs="Arial"/>
          <w:lang w:val="en-US"/>
        </w:rPr>
        <w:t> </w:t>
      </w:r>
      <w:r w:rsidRPr="00BB1A32">
        <w:rPr>
          <w:rFonts w:ascii="Arial" w:hAnsi="Arial" w:cs="Arial"/>
          <w:lang w:val="en-US"/>
        </w:rPr>
        <w:t>with other departments. This would greatly facilitate coordination, ensure that everyone was receiving updates continuously, and</w:t>
      </w:r>
      <w:r w:rsidRPr="00BB1A32">
        <w:rPr>
          <w:rFonts w:ascii="Arial" w:hAnsi="Arial" w:cs="Arial"/>
          <w:lang w:val="en-US"/>
        </w:rPr>
        <w:t> </w:t>
      </w:r>
      <w:r w:rsidRPr="00BB1A32">
        <w:rPr>
          <w:rFonts w:ascii="Arial" w:hAnsi="Arial" w:cs="Arial"/>
          <w:lang w:val="en-US"/>
        </w:rPr>
        <w:t xml:space="preserve">help to avoid miscommunication.  </w:t>
      </w:r>
      <w:r w:rsidRPr="00BB1A32">
        <w:rPr>
          <w:rFonts w:ascii="Arial" w:hAnsi="Arial" w:cs="Arial"/>
        </w:rPr>
        <w:t>By having dedicated points of contact, information sharing would be more structured and thus, leading to better collaboration and smoother operations across departments at Delta Marriott Swansea.</w:t>
      </w:r>
    </w:p>
    <w:p w14:paraId="3BAC067C" w14:textId="0B29E829" w:rsidR="00CE4D01" w:rsidRPr="00BB1A32" w:rsidRDefault="003F137D" w:rsidP="00CE4D01">
      <w:pPr>
        <w:rPr>
          <w:rFonts w:ascii="Arial" w:hAnsi="Arial" w:cs="Arial"/>
          <w:lang w:val="en-US"/>
        </w:rPr>
      </w:pPr>
      <w:r w:rsidRPr="00BB1A32">
        <w:rPr>
          <w:rFonts w:ascii="Arial" w:hAnsi="Arial" w:cs="Arial"/>
          <w:i/>
          <w:iCs/>
          <w:lang w:val="en-US"/>
        </w:rPr>
        <w:lastRenderedPageBreak/>
        <w:t>“</w:t>
      </w:r>
      <w:r w:rsidR="00CE4D01" w:rsidRPr="00BB1A32">
        <w:rPr>
          <w:rFonts w:ascii="Arial" w:hAnsi="Arial" w:cs="Arial"/>
          <w:i/>
          <w:iCs/>
          <w:lang w:val="en-US"/>
        </w:rPr>
        <w:t>Organizing routine interdepartmental meetings,</w:t>
      </w:r>
      <w:r w:rsidR="00CE4D01" w:rsidRPr="00BB1A32">
        <w:rPr>
          <w:rFonts w:ascii="Arial" w:hAnsi="Arial" w:cs="Arial"/>
          <w:i/>
          <w:iCs/>
          <w:lang w:val="en-US"/>
        </w:rPr>
        <w:t> </w:t>
      </w:r>
      <w:r w:rsidR="00CE4D01" w:rsidRPr="00BB1A32">
        <w:rPr>
          <w:rFonts w:ascii="Arial" w:hAnsi="Arial" w:cs="Arial"/>
          <w:i/>
          <w:iCs/>
          <w:lang w:val="en-US"/>
        </w:rPr>
        <w:t>implementing a system for digital logging of task tracking, and putting communication training programs in place would help build teamwork, coordination, and the efficacy of service.</w:t>
      </w:r>
      <w:r w:rsidRPr="00BB1A32">
        <w:rPr>
          <w:rFonts w:ascii="Arial" w:hAnsi="Arial" w:cs="Arial"/>
          <w:i/>
          <w:iCs/>
          <w:lang w:val="en-US"/>
        </w:rPr>
        <w:t>”</w:t>
      </w:r>
      <w:r w:rsidR="00CE4D01" w:rsidRPr="00BB1A32">
        <w:rPr>
          <w:rFonts w:ascii="Arial" w:hAnsi="Arial" w:cs="Arial"/>
          <w:lang w:val="en-US"/>
        </w:rPr>
        <w:t xml:space="preserve"> Employee 1</w:t>
      </w:r>
    </w:p>
    <w:p w14:paraId="455AFF9C" w14:textId="2D338F51" w:rsidR="003F137D" w:rsidRPr="00BB1A32" w:rsidRDefault="00C21FD0" w:rsidP="00CE4D01">
      <w:pPr>
        <w:rPr>
          <w:rFonts w:ascii="Arial" w:hAnsi="Arial" w:cs="Arial"/>
          <w:lang w:val="en-US"/>
        </w:rPr>
      </w:pPr>
      <w:r w:rsidRPr="00BB1A32">
        <w:rPr>
          <w:rFonts w:ascii="Arial" w:hAnsi="Arial" w:cs="Arial"/>
          <w:lang w:val="en-US"/>
        </w:rPr>
        <w:t>Employee 1</w:t>
      </w:r>
      <w:r w:rsidRPr="00BB1A32">
        <w:rPr>
          <w:rFonts w:ascii="Arial" w:hAnsi="Arial" w:cs="Arial"/>
          <w:lang w:val="en-US"/>
        </w:rPr>
        <w:t> </w:t>
      </w:r>
      <w:r w:rsidRPr="00BB1A32">
        <w:rPr>
          <w:rFonts w:ascii="Arial" w:hAnsi="Arial" w:cs="Arial"/>
          <w:lang w:val="en-US"/>
        </w:rPr>
        <w:t>proposes regular interdepartmental meetings, a digital task tracking system, and communication training programs. These measures would</w:t>
      </w:r>
      <w:r w:rsidRPr="00BB1A32">
        <w:rPr>
          <w:rFonts w:ascii="Arial" w:hAnsi="Arial" w:cs="Arial"/>
          <w:lang w:val="en-US"/>
        </w:rPr>
        <w:t> </w:t>
      </w:r>
      <w:r w:rsidRPr="00BB1A32">
        <w:rPr>
          <w:rFonts w:ascii="Arial" w:hAnsi="Arial" w:cs="Arial"/>
          <w:lang w:val="en-US"/>
        </w:rPr>
        <w:t>improve collaboration, coordination, and service delivery. Meeting on a regular basis ensures everyone is aligned, digital systems are in place to streamline who does what, and training programs help them communicate better which, combined, boosts</w:t>
      </w:r>
      <w:r w:rsidRPr="00BB1A32">
        <w:rPr>
          <w:rFonts w:ascii="Arial" w:hAnsi="Arial" w:cs="Arial"/>
          <w:lang w:val="en-US"/>
        </w:rPr>
        <w:t> </w:t>
      </w:r>
      <w:r w:rsidRPr="00BB1A32">
        <w:rPr>
          <w:rFonts w:ascii="Arial" w:hAnsi="Arial" w:cs="Arial"/>
          <w:lang w:val="en-US"/>
        </w:rPr>
        <w:t>operational performance, and guest satisfaction levels at Delta Marriott Swansea.</w:t>
      </w:r>
    </w:p>
    <w:p w14:paraId="03FC7CD2" w14:textId="77777777" w:rsidR="00EF3761" w:rsidRPr="00BB1A32" w:rsidRDefault="00EF3761" w:rsidP="00E50DFA">
      <w:pPr>
        <w:rPr>
          <w:rFonts w:ascii="Arial" w:hAnsi="Arial" w:cs="Arial"/>
          <w:lang w:val="en-US"/>
        </w:rPr>
      </w:pPr>
    </w:p>
    <w:p w14:paraId="1E1BE6FD" w14:textId="77777777" w:rsidR="00C960F5" w:rsidRPr="00BB1A32" w:rsidRDefault="00C960F5" w:rsidP="00E50DFA">
      <w:pPr>
        <w:rPr>
          <w:rFonts w:ascii="Arial" w:hAnsi="Arial" w:cs="Arial"/>
          <w:lang w:val="en-US"/>
        </w:rPr>
      </w:pPr>
    </w:p>
    <w:p w14:paraId="255C57B1" w14:textId="77777777" w:rsidR="00C960F5" w:rsidRPr="00BB1A32" w:rsidRDefault="00C960F5" w:rsidP="00E50DFA">
      <w:pPr>
        <w:rPr>
          <w:rFonts w:ascii="Arial" w:hAnsi="Arial" w:cs="Arial"/>
          <w:lang w:val="en-US"/>
        </w:rPr>
      </w:pPr>
    </w:p>
    <w:p w14:paraId="0F4ADFCA" w14:textId="77777777" w:rsidR="00702385" w:rsidRPr="00BB1A32" w:rsidRDefault="00702385" w:rsidP="00E50DFA">
      <w:pPr>
        <w:rPr>
          <w:rFonts w:ascii="Arial" w:hAnsi="Arial" w:cs="Arial"/>
          <w:lang w:val="en-US"/>
        </w:rPr>
      </w:pPr>
    </w:p>
    <w:p w14:paraId="02624B7B" w14:textId="77777777" w:rsidR="00702385" w:rsidRPr="00BB1A32" w:rsidRDefault="00702385" w:rsidP="00E50DFA">
      <w:pPr>
        <w:rPr>
          <w:rFonts w:ascii="Arial" w:hAnsi="Arial" w:cs="Arial"/>
          <w:lang w:val="en-US"/>
        </w:rPr>
      </w:pPr>
    </w:p>
    <w:p w14:paraId="7817494B" w14:textId="77777777" w:rsidR="00702385" w:rsidRPr="00BB1A32" w:rsidRDefault="00702385" w:rsidP="00E50DFA">
      <w:pPr>
        <w:rPr>
          <w:rFonts w:ascii="Arial" w:hAnsi="Arial" w:cs="Arial"/>
          <w:lang w:val="en-US"/>
        </w:rPr>
      </w:pPr>
    </w:p>
    <w:p w14:paraId="7C0DFFA1" w14:textId="77777777" w:rsidR="00702385" w:rsidRPr="00BB1A32" w:rsidRDefault="00702385" w:rsidP="00E50DFA">
      <w:pPr>
        <w:rPr>
          <w:rFonts w:ascii="Arial" w:hAnsi="Arial" w:cs="Arial"/>
          <w:lang w:val="en-US"/>
        </w:rPr>
      </w:pPr>
    </w:p>
    <w:p w14:paraId="78144A13" w14:textId="77777777" w:rsidR="00702385" w:rsidRPr="00BB1A32" w:rsidRDefault="00702385" w:rsidP="00E50DFA">
      <w:pPr>
        <w:rPr>
          <w:rFonts w:ascii="Arial" w:hAnsi="Arial" w:cs="Arial"/>
          <w:lang w:val="en-US"/>
        </w:rPr>
      </w:pPr>
    </w:p>
    <w:p w14:paraId="438761E5" w14:textId="77777777" w:rsidR="00702385" w:rsidRPr="00BB1A32" w:rsidRDefault="00702385" w:rsidP="00E50DFA">
      <w:pPr>
        <w:rPr>
          <w:rFonts w:ascii="Arial" w:hAnsi="Arial" w:cs="Arial"/>
          <w:lang w:val="en-US"/>
        </w:rPr>
      </w:pPr>
    </w:p>
    <w:p w14:paraId="54FBCFBD" w14:textId="77777777" w:rsidR="00702385" w:rsidRPr="00BB1A32" w:rsidRDefault="00702385" w:rsidP="00E50DFA">
      <w:pPr>
        <w:rPr>
          <w:rFonts w:ascii="Arial" w:hAnsi="Arial" w:cs="Arial"/>
          <w:lang w:val="en-US"/>
        </w:rPr>
      </w:pPr>
    </w:p>
    <w:p w14:paraId="285660FA" w14:textId="77777777" w:rsidR="00702385" w:rsidRPr="00BB1A32" w:rsidRDefault="00702385" w:rsidP="00E50DFA">
      <w:pPr>
        <w:rPr>
          <w:rFonts w:ascii="Arial" w:hAnsi="Arial" w:cs="Arial"/>
          <w:lang w:val="en-US"/>
        </w:rPr>
      </w:pPr>
    </w:p>
    <w:p w14:paraId="002D6C8D" w14:textId="77777777" w:rsidR="00702385" w:rsidRPr="00BB1A32" w:rsidRDefault="00702385" w:rsidP="00E50DFA">
      <w:pPr>
        <w:rPr>
          <w:rFonts w:ascii="Arial" w:hAnsi="Arial" w:cs="Arial"/>
          <w:lang w:val="en-US"/>
        </w:rPr>
      </w:pPr>
    </w:p>
    <w:p w14:paraId="3CB9CFEB" w14:textId="77777777" w:rsidR="00702385" w:rsidRPr="00BB1A32" w:rsidRDefault="00702385" w:rsidP="00E50DFA">
      <w:pPr>
        <w:rPr>
          <w:rFonts w:ascii="Arial" w:hAnsi="Arial" w:cs="Arial"/>
          <w:lang w:val="en-US"/>
        </w:rPr>
      </w:pPr>
    </w:p>
    <w:p w14:paraId="6743E5C4" w14:textId="77777777" w:rsidR="00702385" w:rsidRPr="00BB1A32" w:rsidRDefault="00702385" w:rsidP="00E50DFA">
      <w:pPr>
        <w:rPr>
          <w:rFonts w:ascii="Arial" w:hAnsi="Arial" w:cs="Arial"/>
          <w:lang w:val="en-US"/>
        </w:rPr>
      </w:pPr>
    </w:p>
    <w:p w14:paraId="1A035758" w14:textId="31055BD5" w:rsidR="004B08FA" w:rsidRPr="00BB1A32" w:rsidRDefault="00E50DFA" w:rsidP="00505963">
      <w:pPr>
        <w:pStyle w:val="Heading1"/>
        <w:jc w:val="both"/>
        <w:rPr>
          <w:rFonts w:cs="Arial"/>
          <w:color w:val="auto"/>
        </w:rPr>
      </w:pPr>
      <w:bookmarkStart w:id="29" w:name="_Toc190817600"/>
      <w:r w:rsidRPr="00BB1A32">
        <w:rPr>
          <w:rFonts w:cs="Arial"/>
          <w:color w:val="auto"/>
        </w:rPr>
        <w:lastRenderedPageBreak/>
        <w:t xml:space="preserve">5 </w:t>
      </w:r>
      <w:r w:rsidR="004B08FA" w:rsidRPr="00BB1A32">
        <w:rPr>
          <w:rFonts w:cs="Arial"/>
          <w:color w:val="auto"/>
        </w:rPr>
        <w:t>Discussion</w:t>
      </w:r>
      <w:bookmarkEnd w:id="29"/>
    </w:p>
    <w:p w14:paraId="3D73250F" w14:textId="166360B4" w:rsidR="00CB64E6" w:rsidRPr="00BB1A32" w:rsidRDefault="00CB64E6" w:rsidP="00CB64E6">
      <w:pPr>
        <w:pStyle w:val="Heading2"/>
        <w:rPr>
          <w:rFonts w:cs="Arial"/>
          <w:color w:val="auto"/>
        </w:rPr>
      </w:pPr>
      <w:bookmarkStart w:id="30" w:name="_Toc190817601"/>
      <w:r w:rsidRPr="00BB1A32">
        <w:rPr>
          <w:rFonts w:cs="Arial"/>
          <w:color w:val="auto"/>
        </w:rPr>
        <w:t>5.1 Identification of the existing communication practices between departments at Delta Marriott Swansea</w:t>
      </w:r>
      <w:bookmarkEnd w:id="30"/>
    </w:p>
    <w:p w14:paraId="40175369" w14:textId="7CD10432" w:rsidR="00FC45E2" w:rsidRPr="00BB1A32" w:rsidRDefault="00FC45E2" w:rsidP="00FC45E2">
      <w:pPr>
        <w:rPr>
          <w:rFonts w:ascii="Arial" w:hAnsi="Arial" w:cs="Arial"/>
          <w:lang w:val="en-US"/>
        </w:rPr>
      </w:pPr>
      <w:r w:rsidRPr="00BB1A32">
        <w:rPr>
          <w:rFonts w:ascii="Arial" w:hAnsi="Arial" w:cs="Arial"/>
          <w:lang w:val="en-US"/>
        </w:rPr>
        <w:t>Delta Marriott Swansea uses email, phone, instant messaging, and face-to-face communication or briefings daily to ensure</w:t>
      </w:r>
      <w:r w:rsidRPr="00BB1A32">
        <w:rPr>
          <w:rFonts w:ascii="Arial" w:hAnsi="Arial" w:cs="Arial"/>
          <w:lang w:val="en-US"/>
        </w:rPr>
        <w:t> </w:t>
      </w:r>
      <w:r w:rsidRPr="00BB1A32">
        <w:rPr>
          <w:rFonts w:ascii="Arial" w:hAnsi="Arial" w:cs="Arial"/>
          <w:lang w:val="en-US"/>
        </w:rPr>
        <w:t>interdepartmental communication. The urgent stuff gets done by instant message and phone call, with prompt responses, whereas updates and documentation go</w:t>
      </w:r>
      <w:r w:rsidRPr="00BB1A32">
        <w:rPr>
          <w:rFonts w:ascii="Arial" w:hAnsi="Arial" w:cs="Arial"/>
          <w:lang w:val="en-US"/>
        </w:rPr>
        <w:t> </w:t>
      </w:r>
      <w:r w:rsidRPr="00BB1A32">
        <w:rPr>
          <w:rFonts w:ascii="Arial" w:hAnsi="Arial" w:cs="Arial"/>
          <w:lang w:val="en-US"/>
        </w:rPr>
        <w:t>by email. A communication structure avoids empty exchanges and</w:t>
      </w:r>
      <w:r w:rsidRPr="00BB1A32">
        <w:rPr>
          <w:rFonts w:ascii="Arial" w:hAnsi="Arial" w:cs="Arial"/>
          <w:lang w:val="en-US"/>
        </w:rPr>
        <w:t> </w:t>
      </w:r>
      <w:r w:rsidRPr="00BB1A32">
        <w:rPr>
          <w:rFonts w:ascii="Arial" w:hAnsi="Arial" w:cs="Arial"/>
          <w:lang w:val="en-US"/>
        </w:rPr>
        <w:t>ensures alignment among departments. Phone calls and instant messaging are the most-used methods among all, as they are used to address</w:t>
      </w:r>
      <w:r w:rsidRPr="00BB1A32">
        <w:rPr>
          <w:rFonts w:ascii="Arial" w:hAnsi="Arial" w:cs="Arial"/>
          <w:lang w:val="en-US"/>
        </w:rPr>
        <w:t> </w:t>
      </w:r>
      <w:r w:rsidRPr="00BB1A32">
        <w:rPr>
          <w:rFonts w:ascii="Arial" w:hAnsi="Arial" w:cs="Arial"/>
          <w:lang w:val="en-US"/>
        </w:rPr>
        <w:t>issues in real-time. Conversely,</w:t>
      </w:r>
      <w:r w:rsidRPr="00BB1A32">
        <w:rPr>
          <w:rFonts w:ascii="Arial" w:hAnsi="Arial" w:cs="Arial"/>
          <w:lang w:val="en-US"/>
        </w:rPr>
        <w:t> </w:t>
      </w:r>
      <w:r w:rsidRPr="00BB1A32">
        <w:rPr>
          <w:rFonts w:ascii="Arial" w:hAnsi="Arial" w:cs="Arial"/>
          <w:lang w:val="en-US"/>
        </w:rPr>
        <w:t xml:space="preserve">face-to-face meetings are </w:t>
      </w:r>
      <w:proofErr w:type="spellStart"/>
      <w:r w:rsidR="004C49F8" w:rsidRPr="00BB1A32">
        <w:rPr>
          <w:rFonts w:ascii="Arial" w:hAnsi="Arial" w:cs="Arial"/>
          <w:lang w:val="en-US"/>
        </w:rPr>
        <w:t>favour</w:t>
      </w:r>
      <w:r w:rsidRPr="00BB1A32">
        <w:rPr>
          <w:rFonts w:ascii="Arial" w:hAnsi="Arial" w:cs="Arial"/>
          <w:lang w:val="en-US"/>
        </w:rPr>
        <w:t>ed</w:t>
      </w:r>
      <w:proofErr w:type="spellEnd"/>
      <w:r w:rsidRPr="00BB1A32">
        <w:rPr>
          <w:rFonts w:ascii="Arial" w:hAnsi="Arial" w:cs="Arial"/>
          <w:lang w:val="en-US"/>
        </w:rPr>
        <w:t xml:space="preserve"> when discussing complicated topics that need to be multidimensional. Mobile phones and</w:t>
      </w:r>
      <w:r w:rsidRPr="00BB1A32">
        <w:rPr>
          <w:rFonts w:ascii="Arial" w:hAnsi="Arial" w:cs="Arial"/>
          <w:lang w:val="en-US"/>
        </w:rPr>
        <w:t> </w:t>
      </w:r>
      <w:r w:rsidRPr="00BB1A32">
        <w:rPr>
          <w:rFonts w:ascii="Arial" w:hAnsi="Arial" w:cs="Arial"/>
          <w:lang w:val="en-US"/>
        </w:rPr>
        <w:t>face-to-face dialogue manage immediate concerns successfully, while emails and scheduled meetings maintain strategic objectives and periodic updates. This careful blend of real-time interaction and formal communication enables</w:t>
      </w:r>
      <w:r w:rsidRPr="00BB1A32">
        <w:rPr>
          <w:rFonts w:ascii="Arial" w:hAnsi="Arial" w:cs="Arial"/>
          <w:lang w:val="en-US"/>
        </w:rPr>
        <w:t> </w:t>
      </w:r>
      <w:r w:rsidRPr="00BB1A32">
        <w:rPr>
          <w:rFonts w:ascii="Arial" w:hAnsi="Arial" w:cs="Arial"/>
          <w:lang w:val="en-US"/>
        </w:rPr>
        <w:t>effective coordination and business stability. Information is</w:t>
      </w:r>
      <w:r w:rsidRPr="00BB1A32">
        <w:rPr>
          <w:rFonts w:ascii="Arial" w:hAnsi="Arial" w:cs="Arial"/>
          <w:lang w:val="en-US"/>
        </w:rPr>
        <w:t> </w:t>
      </w:r>
      <w:r w:rsidRPr="00BB1A32">
        <w:rPr>
          <w:rFonts w:ascii="Arial" w:hAnsi="Arial" w:cs="Arial"/>
          <w:lang w:val="en-US"/>
        </w:rPr>
        <w:t>being exchanged between departments at Delta Marriott Swansea multiple times a day for important information, such as peak guest arrivals, special requests, current and upcoming events and potential integration to inventory. As the demand increases, guests need assistance with several other requests throughout the day, leading to more communication ensuring help</w:t>
      </w:r>
      <w:r w:rsidRPr="00BB1A32">
        <w:rPr>
          <w:rFonts w:ascii="Arial" w:hAnsi="Arial" w:cs="Arial"/>
          <w:lang w:val="en-US"/>
        </w:rPr>
        <w:t> </w:t>
      </w:r>
      <w:r w:rsidRPr="00BB1A32">
        <w:rPr>
          <w:rFonts w:ascii="Arial" w:hAnsi="Arial" w:cs="Arial"/>
          <w:lang w:val="en-US"/>
        </w:rPr>
        <w:t>is provided, including housekeeping requests, changes in reservations, and/or event coordination. While this may appear very boring, it</w:t>
      </w:r>
      <w:r w:rsidRPr="00BB1A32">
        <w:rPr>
          <w:rFonts w:ascii="Arial" w:hAnsi="Arial" w:cs="Arial"/>
          <w:lang w:val="en-US"/>
        </w:rPr>
        <w:t> </w:t>
      </w:r>
      <w:r w:rsidRPr="00BB1A32">
        <w:rPr>
          <w:rFonts w:ascii="Arial" w:hAnsi="Arial" w:cs="Arial"/>
          <w:lang w:val="en-US"/>
        </w:rPr>
        <w:t>is an essential part of ensuring that service levels and guest satisfaction remain where they should be.</w:t>
      </w:r>
    </w:p>
    <w:p w14:paraId="59E7CBD1" w14:textId="4197BA13" w:rsidR="00FC45E2" w:rsidRPr="00BB1A32" w:rsidRDefault="00FC45E2" w:rsidP="00FC45E2">
      <w:pPr>
        <w:rPr>
          <w:rFonts w:ascii="Arial" w:hAnsi="Arial" w:cs="Arial"/>
          <w:lang w:val="en-US"/>
        </w:rPr>
      </w:pPr>
      <w:r w:rsidRPr="00BB1A32">
        <w:rPr>
          <w:rFonts w:ascii="Arial" w:hAnsi="Arial" w:cs="Arial"/>
          <w:lang w:val="en-US"/>
        </w:rPr>
        <w:t>When assessed against existing literature regarding communication practices in hotels, Delta Marriott Swansea's results further back up the literature that internal communications</w:t>
      </w:r>
      <w:r w:rsidRPr="00BB1A32">
        <w:rPr>
          <w:rFonts w:ascii="Arial" w:hAnsi="Arial" w:cs="Arial"/>
          <w:lang w:val="en-US"/>
        </w:rPr>
        <w:t> </w:t>
      </w:r>
      <w:r w:rsidRPr="00BB1A32">
        <w:rPr>
          <w:rFonts w:ascii="Arial" w:hAnsi="Arial" w:cs="Arial"/>
          <w:lang w:val="en-US"/>
        </w:rPr>
        <w:t>are crucial for achieving operational and guest satisfaction. Sibanyoni et al. (2018) point out that these regular briefings, shift handovers and entering data into communication channels, such as property management systems (PMS),</w:t>
      </w:r>
      <w:r w:rsidRPr="00BB1A32">
        <w:rPr>
          <w:rFonts w:ascii="Arial" w:hAnsi="Arial" w:cs="Arial"/>
          <w:lang w:val="en-US"/>
        </w:rPr>
        <w:t> </w:t>
      </w:r>
      <w:r w:rsidRPr="00BB1A32">
        <w:rPr>
          <w:rFonts w:ascii="Arial" w:hAnsi="Arial" w:cs="Arial"/>
          <w:lang w:val="en-US"/>
        </w:rPr>
        <w:t>are vital to keeping staff in the loop and operations running smoothly. Delta Marriott Swansea also does this is any correspondence to guests, whether it be via telephone, e-mail, instant</w:t>
      </w:r>
      <w:r w:rsidRPr="00BB1A32">
        <w:rPr>
          <w:rFonts w:ascii="Arial" w:hAnsi="Arial" w:cs="Arial"/>
          <w:lang w:val="en-US"/>
        </w:rPr>
        <w:t> </w:t>
      </w:r>
      <w:r w:rsidRPr="00BB1A32">
        <w:rPr>
          <w:rFonts w:ascii="Arial" w:hAnsi="Arial" w:cs="Arial"/>
          <w:lang w:val="en-US"/>
        </w:rPr>
        <w:lastRenderedPageBreak/>
        <w:t xml:space="preserve">messaging or face to face: Departmental concerns are always communicated allowing departmental functions to know what facilities and services are in demand, reducing the chances of their departments inundated with guest demands. Moreover, </w:t>
      </w:r>
      <w:proofErr w:type="spellStart"/>
      <w:r w:rsidRPr="00BB1A32">
        <w:rPr>
          <w:rFonts w:ascii="Arial" w:hAnsi="Arial" w:cs="Arial"/>
          <w:lang w:val="en-US"/>
        </w:rPr>
        <w:t>Gazgireeva</w:t>
      </w:r>
      <w:proofErr w:type="spellEnd"/>
      <w:r w:rsidRPr="00BB1A32">
        <w:rPr>
          <w:rFonts w:ascii="Arial" w:hAnsi="Arial" w:cs="Arial"/>
          <w:lang w:val="en-US"/>
        </w:rPr>
        <w:t xml:space="preserve"> et al. (2022) </w:t>
      </w:r>
      <w:proofErr w:type="spellStart"/>
      <w:r w:rsidRPr="00BB1A32">
        <w:rPr>
          <w:rFonts w:ascii="Arial" w:hAnsi="Arial" w:cs="Arial"/>
          <w:lang w:val="en-US"/>
        </w:rPr>
        <w:t>emphasi</w:t>
      </w:r>
      <w:r w:rsidR="004C49F8" w:rsidRPr="00BB1A32">
        <w:rPr>
          <w:rFonts w:ascii="Arial" w:hAnsi="Arial" w:cs="Arial"/>
          <w:lang w:val="en-US"/>
        </w:rPr>
        <w:t>se</w:t>
      </w:r>
      <w:proofErr w:type="spellEnd"/>
      <w:r w:rsidRPr="00BB1A32">
        <w:rPr>
          <w:rFonts w:ascii="Arial" w:hAnsi="Arial" w:cs="Arial"/>
          <w:lang w:val="en-US"/>
        </w:rPr>
        <w:t xml:space="preserve"> the need for departments</w:t>
      </w:r>
      <w:r w:rsidRPr="00BB1A32">
        <w:rPr>
          <w:rFonts w:ascii="Arial" w:hAnsi="Arial" w:cs="Arial"/>
          <w:lang w:val="en-US"/>
        </w:rPr>
        <w:t> </w:t>
      </w:r>
      <w:r w:rsidRPr="00BB1A32">
        <w:rPr>
          <w:rFonts w:ascii="Arial" w:hAnsi="Arial" w:cs="Arial"/>
          <w:lang w:val="en-US"/>
        </w:rPr>
        <w:t>(housekeeping, food &amp; beverage, front office) to coordinate across departments to act timely on guests' requests. This is evidenced by the case of Delta Marriott Swansea, whose interdepartmental</w:t>
      </w:r>
      <w:r w:rsidRPr="00BB1A32">
        <w:rPr>
          <w:rFonts w:ascii="Arial" w:hAnsi="Arial" w:cs="Arial"/>
          <w:lang w:val="en-US"/>
        </w:rPr>
        <w:t> </w:t>
      </w:r>
      <w:r w:rsidRPr="00BB1A32">
        <w:rPr>
          <w:rFonts w:ascii="Arial" w:hAnsi="Arial" w:cs="Arial"/>
          <w:lang w:val="en-US"/>
        </w:rPr>
        <w:t xml:space="preserve">communication ensures that a seamless flow of service provision is delivered to guests, especially considering the peak periods of demand. Moreover, as noted by Vidak and Kovačević (2023), insufficient internal communication can create confusion and errors, which is consistent with </w:t>
      </w:r>
      <w:proofErr w:type="spellStart"/>
      <w:r w:rsidRPr="00BB1A32">
        <w:rPr>
          <w:rFonts w:ascii="Arial" w:hAnsi="Arial" w:cs="Arial"/>
          <w:lang w:val="en-US"/>
        </w:rPr>
        <w:t>hotellexperience</w:t>
      </w:r>
      <w:proofErr w:type="spellEnd"/>
      <w:r w:rsidRPr="00BB1A32">
        <w:rPr>
          <w:rFonts w:ascii="Arial" w:hAnsi="Arial" w:cs="Arial"/>
          <w:lang w:val="en-US"/>
        </w:rPr>
        <w:t xml:space="preserve"> that the effective communication tools </w:t>
      </w:r>
      <w:proofErr w:type="spellStart"/>
      <w:r w:rsidRPr="00BB1A32">
        <w:rPr>
          <w:rFonts w:ascii="Arial" w:hAnsi="Arial" w:cs="Arial"/>
          <w:lang w:val="en-US"/>
        </w:rPr>
        <w:t>utili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at Delta Marriott Swansea need to be effective before service errors</w:t>
      </w:r>
      <w:r w:rsidRPr="00BB1A32">
        <w:rPr>
          <w:rFonts w:ascii="Arial" w:hAnsi="Arial" w:cs="Arial"/>
          <w:lang w:val="en-US"/>
        </w:rPr>
        <w:t> </w:t>
      </w:r>
      <w:r w:rsidRPr="00BB1A32">
        <w:rPr>
          <w:rFonts w:ascii="Arial" w:hAnsi="Arial" w:cs="Arial"/>
          <w:lang w:val="en-US"/>
        </w:rPr>
        <w:t>and delays occur. In general communication is the key, and structured, frequent, multi-channel communication is needed to maintain high service standards and</w:t>
      </w:r>
      <w:r w:rsidRPr="00BB1A32">
        <w:rPr>
          <w:rFonts w:ascii="Arial" w:hAnsi="Arial" w:cs="Arial"/>
          <w:lang w:val="en-US"/>
        </w:rPr>
        <w:t> </w:t>
      </w:r>
      <w:r w:rsidRPr="00BB1A32">
        <w:rPr>
          <w:rFonts w:ascii="Arial" w:hAnsi="Arial" w:cs="Arial"/>
          <w:lang w:val="en-US"/>
        </w:rPr>
        <w:t>ensure guests are satisfied as demonstrated by the review of literature and the example from the real world.</w:t>
      </w:r>
    </w:p>
    <w:p w14:paraId="571A1363" w14:textId="7E77529E" w:rsidR="00FC45E2" w:rsidRPr="00BB1A32" w:rsidRDefault="00FC45E2" w:rsidP="00FC45E2">
      <w:pPr>
        <w:rPr>
          <w:rFonts w:ascii="Arial" w:hAnsi="Arial" w:cs="Arial"/>
          <w:lang w:val="en-US"/>
        </w:rPr>
      </w:pPr>
      <w:r w:rsidRPr="00BB1A32">
        <w:rPr>
          <w:rFonts w:ascii="Arial" w:hAnsi="Arial" w:cs="Arial"/>
          <w:lang w:val="en-US"/>
        </w:rPr>
        <w:t>Overall</w:t>
      </w:r>
      <w:r w:rsidRPr="00BB1A32">
        <w:rPr>
          <w:rFonts w:ascii="Arial" w:hAnsi="Arial" w:cs="Arial"/>
          <w:lang w:val="en-US"/>
        </w:rPr>
        <w:t> </w:t>
      </w:r>
      <w:r w:rsidRPr="00BB1A32">
        <w:rPr>
          <w:rFonts w:ascii="Arial" w:hAnsi="Arial" w:cs="Arial"/>
          <w:lang w:val="en-US"/>
        </w:rPr>
        <w:t>the findings at Delta Marriott Swansea showcase a structured and balanced communication system although there are differences with the existing literature. Sibanyoni et al. (2018), recommend property management systems (PMS) to facilitate internal communication, whereas Delta Marriott Swansea</w:t>
      </w:r>
      <w:r w:rsidRPr="00BB1A32">
        <w:rPr>
          <w:rFonts w:ascii="Arial" w:hAnsi="Arial" w:cs="Arial"/>
          <w:lang w:val="en-US"/>
        </w:rPr>
        <w:t> </w:t>
      </w:r>
      <w:r w:rsidRPr="00BB1A32">
        <w:rPr>
          <w:rFonts w:ascii="Arial" w:hAnsi="Arial" w:cs="Arial"/>
          <w:lang w:val="en-US"/>
        </w:rPr>
        <w:t>draws on more direct methods such as calling, instant messaging, and in-person meetings for urgent matters. This implies that at the hotel, the style of Table Traveling is</w:t>
      </w:r>
      <w:r w:rsidRPr="00BB1A32">
        <w:rPr>
          <w:rFonts w:ascii="Arial" w:hAnsi="Arial" w:cs="Arial"/>
          <w:lang w:val="en-US"/>
        </w:rPr>
        <w:t> </w:t>
      </w:r>
      <w:r w:rsidRPr="00BB1A32">
        <w:rPr>
          <w:rFonts w:ascii="Arial" w:hAnsi="Arial" w:cs="Arial"/>
          <w:lang w:val="en-US"/>
        </w:rPr>
        <w:t xml:space="preserve">rather more </w:t>
      </w:r>
      <w:proofErr w:type="spellStart"/>
      <w:r w:rsidRPr="00BB1A32">
        <w:rPr>
          <w:rFonts w:ascii="Arial" w:hAnsi="Arial" w:cs="Arial"/>
          <w:lang w:val="en-US"/>
        </w:rPr>
        <w:t>personali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and less dependent on technology than the automated tracking methods </w:t>
      </w:r>
      <w:proofErr w:type="spellStart"/>
      <w:r w:rsidRPr="00BB1A32">
        <w:rPr>
          <w:rFonts w:ascii="Arial" w:hAnsi="Arial" w:cs="Arial"/>
          <w:lang w:val="en-US"/>
        </w:rPr>
        <w:t>emphasi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in the literature. </w:t>
      </w:r>
      <w:proofErr w:type="spellStart"/>
      <w:r w:rsidRPr="00BB1A32">
        <w:rPr>
          <w:rFonts w:ascii="Arial" w:hAnsi="Arial" w:cs="Arial"/>
          <w:lang w:val="en-US"/>
        </w:rPr>
        <w:t>Lozovitskaya</w:t>
      </w:r>
      <w:proofErr w:type="spellEnd"/>
      <w:r w:rsidRPr="00BB1A32">
        <w:rPr>
          <w:rFonts w:ascii="Arial" w:hAnsi="Arial" w:cs="Arial"/>
          <w:lang w:val="en-US"/>
        </w:rPr>
        <w:t xml:space="preserve"> and </w:t>
      </w:r>
      <w:proofErr w:type="spellStart"/>
      <w:r w:rsidRPr="00BB1A32">
        <w:rPr>
          <w:rFonts w:ascii="Arial" w:hAnsi="Arial" w:cs="Arial"/>
          <w:lang w:val="en-US"/>
        </w:rPr>
        <w:t>Weerakit</w:t>
      </w:r>
      <w:proofErr w:type="spellEnd"/>
      <w:r w:rsidRPr="00BB1A32">
        <w:rPr>
          <w:rFonts w:ascii="Arial" w:hAnsi="Arial" w:cs="Arial"/>
          <w:lang w:val="en-US"/>
        </w:rPr>
        <w:t xml:space="preserve"> (2017) also raise the importance of</w:t>
      </w:r>
      <w:r w:rsidRPr="00BB1A32">
        <w:rPr>
          <w:rFonts w:ascii="Arial" w:hAnsi="Arial" w:cs="Arial"/>
          <w:lang w:val="en-US"/>
        </w:rPr>
        <w:t> </w:t>
      </w:r>
      <w:r w:rsidRPr="00BB1A32">
        <w:rPr>
          <w:rFonts w:ascii="Arial" w:hAnsi="Arial" w:cs="Arial"/>
          <w:lang w:val="en-US"/>
        </w:rPr>
        <w:t>guest communication via pre-booking confirmations, mobile applications, and interaction through social media. Yet, the revelations at Delta Marriott Swansea seem more about interdepartmental interaction than</w:t>
      </w:r>
      <w:r w:rsidRPr="00BB1A32">
        <w:rPr>
          <w:rFonts w:ascii="Arial" w:hAnsi="Arial" w:cs="Arial"/>
          <w:lang w:val="en-US"/>
        </w:rPr>
        <w:t> </w:t>
      </w:r>
      <w:r w:rsidRPr="00BB1A32">
        <w:rPr>
          <w:rFonts w:ascii="Arial" w:hAnsi="Arial" w:cs="Arial"/>
          <w:lang w:val="en-US"/>
        </w:rPr>
        <w:t>contact strategies with guests directly, pointing to a lack of direct outreach with an eye to attracting more guests and building a deep relationship through digital touchpoints. Additionally, based on the results</w:t>
      </w:r>
      <w:r w:rsidRPr="00BB1A32">
        <w:rPr>
          <w:rFonts w:ascii="Arial" w:hAnsi="Arial" w:cs="Arial"/>
          <w:lang w:val="en-US"/>
        </w:rPr>
        <w:t> </w:t>
      </w:r>
      <w:r w:rsidRPr="00BB1A32">
        <w:rPr>
          <w:rFonts w:ascii="Arial" w:hAnsi="Arial" w:cs="Arial"/>
          <w:lang w:val="en-US"/>
        </w:rPr>
        <w:t xml:space="preserve">obtained by </w:t>
      </w:r>
      <w:proofErr w:type="spellStart"/>
      <w:r w:rsidRPr="00BB1A32">
        <w:rPr>
          <w:rFonts w:ascii="Arial" w:hAnsi="Arial" w:cs="Arial"/>
          <w:lang w:val="en-US"/>
        </w:rPr>
        <w:t>Gazgireeva</w:t>
      </w:r>
      <w:proofErr w:type="spellEnd"/>
      <w:r w:rsidRPr="00BB1A32">
        <w:rPr>
          <w:rFonts w:ascii="Arial" w:hAnsi="Arial" w:cs="Arial"/>
          <w:lang w:val="en-US"/>
        </w:rPr>
        <w:t xml:space="preserve"> et al. (2022), praise the importance of efficient</w:t>
      </w:r>
      <w:r w:rsidRPr="00BB1A32">
        <w:rPr>
          <w:rFonts w:ascii="Arial" w:hAnsi="Arial" w:cs="Arial"/>
          <w:lang w:val="en-US"/>
        </w:rPr>
        <w:t> </w:t>
      </w:r>
      <w:r w:rsidRPr="00BB1A32">
        <w:rPr>
          <w:rFonts w:ascii="Arial" w:hAnsi="Arial" w:cs="Arial"/>
          <w:lang w:val="en-US"/>
        </w:rPr>
        <w:t>communication between departments to ensure continuity of service delivery, use of various communication tools by the Delta Marriott Swansea Team and the risk of information fragmentation seen in contrast with the literature’s emphasis on integrated systems. Instead, Patafta and</w:t>
      </w:r>
      <w:r w:rsidRPr="00BB1A32">
        <w:rPr>
          <w:rFonts w:ascii="Arial" w:hAnsi="Arial" w:cs="Arial"/>
          <w:lang w:val="en-US"/>
        </w:rPr>
        <w:t> </w:t>
      </w:r>
      <w:proofErr w:type="spellStart"/>
      <w:r w:rsidRPr="00BB1A32">
        <w:rPr>
          <w:rFonts w:ascii="Arial" w:hAnsi="Arial" w:cs="Arial"/>
          <w:lang w:val="en-US"/>
        </w:rPr>
        <w:lastRenderedPageBreak/>
        <w:t>Milohnić</w:t>
      </w:r>
      <w:proofErr w:type="spellEnd"/>
      <w:r w:rsidRPr="00BB1A32">
        <w:rPr>
          <w:rFonts w:ascii="Arial" w:hAnsi="Arial" w:cs="Arial"/>
          <w:lang w:val="en-US"/>
        </w:rPr>
        <w:t xml:space="preserve"> (2022) warn potential operational challenges due to poor coordination, which should not be an issue at Delta Marriott Swansea thanks to structured communication method that significantly </w:t>
      </w:r>
      <w:proofErr w:type="spellStart"/>
      <w:r w:rsidRPr="00BB1A32">
        <w:rPr>
          <w:rFonts w:ascii="Arial" w:hAnsi="Arial" w:cs="Arial"/>
          <w:lang w:val="en-US"/>
        </w:rPr>
        <w:t>minimi</w:t>
      </w:r>
      <w:r w:rsidR="004C49F8" w:rsidRPr="00BB1A32">
        <w:rPr>
          <w:rFonts w:ascii="Arial" w:hAnsi="Arial" w:cs="Arial"/>
          <w:lang w:val="en-US"/>
        </w:rPr>
        <w:t>se</w:t>
      </w:r>
      <w:r w:rsidRPr="00BB1A32">
        <w:rPr>
          <w:rFonts w:ascii="Arial" w:hAnsi="Arial" w:cs="Arial"/>
          <w:lang w:val="en-US"/>
        </w:rPr>
        <w:t>s</w:t>
      </w:r>
      <w:proofErr w:type="spellEnd"/>
      <w:r w:rsidRPr="00BB1A32">
        <w:rPr>
          <w:rFonts w:ascii="Arial" w:hAnsi="Arial" w:cs="Arial"/>
          <w:lang w:val="en-US"/>
        </w:rPr>
        <w:t xml:space="preserve"> such risk.</w:t>
      </w:r>
    </w:p>
    <w:p w14:paraId="05618040" w14:textId="7D818479" w:rsidR="00CB64E6" w:rsidRPr="00BB1A32" w:rsidRDefault="00CB64E6" w:rsidP="00CB64E6">
      <w:pPr>
        <w:pStyle w:val="Heading2"/>
        <w:rPr>
          <w:rFonts w:cs="Arial"/>
          <w:color w:val="auto"/>
        </w:rPr>
      </w:pPr>
      <w:bookmarkStart w:id="31" w:name="_Toc190817602"/>
      <w:r w:rsidRPr="00BB1A32">
        <w:rPr>
          <w:rFonts w:cs="Arial"/>
          <w:color w:val="auto"/>
        </w:rPr>
        <w:t>5.2 Examination of cross-departmental communication in hospitality operations of Delta Marriott Swansea</w:t>
      </w:r>
      <w:bookmarkEnd w:id="31"/>
    </w:p>
    <w:p w14:paraId="1CF15DC0" w14:textId="77777777" w:rsidR="00663F66" w:rsidRPr="00BB1A32" w:rsidRDefault="00663F66" w:rsidP="00663F66">
      <w:pPr>
        <w:rPr>
          <w:rFonts w:ascii="Arial" w:hAnsi="Arial" w:cs="Arial"/>
          <w:lang w:val="en-US"/>
        </w:rPr>
      </w:pPr>
      <w:r w:rsidRPr="00BB1A32">
        <w:rPr>
          <w:rFonts w:ascii="Arial" w:hAnsi="Arial" w:cs="Arial"/>
          <w:lang w:val="en-US"/>
        </w:rPr>
        <w:t>Having effective communication across relevant departments is essential to Delta Marriott Swansea running smoothly day-to-day, particularly with so much happening at</w:t>
      </w:r>
      <w:r w:rsidRPr="00BB1A32">
        <w:rPr>
          <w:rFonts w:ascii="Arial" w:hAnsi="Arial" w:cs="Arial"/>
          <w:lang w:val="en-US"/>
        </w:rPr>
        <w:t> </w:t>
      </w:r>
      <w:r w:rsidRPr="00BB1A32">
        <w:rPr>
          <w:rFonts w:ascii="Arial" w:hAnsi="Arial" w:cs="Arial"/>
          <w:lang w:val="en-US"/>
        </w:rPr>
        <w:t>peak times during check-ins, events or busy dining. According to</w:t>
      </w:r>
      <w:r w:rsidRPr="00BB1A32">
        <w:rPr>
          <w:rFonts w:ascii="Arial" w:hAnsi="Arial" w:cs="Arial"/>
          <w:lang w:val="en-US"/>
        </w:rPr>
        <w:t> </w:t>
      </w:r>
      <w:r w:rsidRPr="00BB1A32">
        <w:rPr>
          <w:rFonts w:ascii="Arial" w:hAnsi="Arial" w:cs="Arial"/>
          <w:lang w:val="en-US"/>
        </w:rPr>
        <w:t>the staff, if different departments communicate well, it helps in better operations, which leads to reduced bottlenecks and high guest satisfaction. While enabling you to manage room availability and execute events as planned,</w:t>
      </w:r>
      <w:r w:rsidRPr="00BB1A32">
        <w:rPr>
          <w:rFonts w:ascii="Arial" w:hAnsi="Arial" w:cs="Arial"/>
          <w:lang w:val="en-US"/>
        </w:rPr>
        <w:t> </w:t>
      </w:r>
      <w:r w:rsidRPr="00BB1A32">
        <w:rPr>
          <w:rFonts w:ascii="Arial" w:hAnsi="Arial" w:cs="Arial"/>
          <w:lang w:val="en-US"/>
        </w:rPr>
        <w:t>good communication practices also ensure your service provision operates as scheduled. But there are always problems if communication does not exist, which causes</w:t>
      </w:r>
      <w:r w:rsidRPr="00BB1A32">
        <w:rPr>
          <w:rFonts w:ascii="Arial" w:hAnsi="Arial" w:cs="Arial"/>
          <w:lang w:val="en-US"/>
        </w:rPr>
        <w:t> </w:t>
      </w:r>
      <w:r w:rsidRPr="00BB1A32">
        <w:rPr>
          <w:rFonts w:ascii="Arial" w:hAnsi="Arial" w:cs="Arial"/>
          <w:lang w:val="en-US"/>
        </w:rPr>
        <w:t>operational problems and guest dissatisfaction. For example, if</w:t>
      </w:r>
      <w:r w:rsidRPr="00BB1A32">
        <w:rPr>
          <w:rFonts w:ascii="Arial" w:hAnsi="Arial" w:cs="Arial"/>
          <w:lang w:val="en-US"/>
        </w:rPr>
        <w:t> </w:t>
      </w:r>
      <w:r w:rsidRPr="00BB1A32">
        <w:rPr>
          <w:rFonts w:ascii="Arial" w:hAnsi="Arial" w:cs="Arial"/>
          <w:lang w:val="en-US"/>
        </w:rPr>
        <w:t>housekeeping is not notified of last-minute checkouts, unprepared rooms and check-in delays will back up front desk operations. An example would be a dietary request not communicated to the kitchen for an event, resulting in disgruntled</w:t>
      </w:r>
      <w:r w:rsidRPr="00BB1A32">
        <w:rPr>
          <w:rFonts w:ascii="Arial" w:hAnsi="Arial" w:cs="Arial"/>
          <w:lang w:val="en-US"/>
        </w:rPr>
        <w:t> </w:t>
      </w:r>
      <w:r w:rsidRPr="00BB1A32">
        <w:rPr>
          <w:rFonts w:ascii="Arial" w:hAnsi="Arial" w:cs="Arial"/>
          <w:lang w:val="en-US"/>
        </w:rPr>
        <w:t>guests and scrambling to solve the problem at the last minute, he explains. In one case, the front office staff did not coordinate their own staffing for a large event, resulting in delays and</w:t>
      </w:r>
      <w:r w:rsidRPr="00BB1A32">
        <w:rPr>
          <w:rFonts w:ascii="Arial" w:hAnsi="Arial" w:cs="Arial"/>
          <w:lang w:val="en-US"/>
        </w:rPr>
        <w:t> </w:t>
      </w:r>
      <w:r w:rsidRPr="00BB1A32">
        <w:rPr>
          <w:rFonts w:ascii="Arial" w:hAnsi="Arial" w:cs="Arial"/>
          <w:lang w:val="en-US"/>
        </w:rPr>
        <w:t>poor service. Housekeeping also misinterpreted an</w:t>
      </w:r>
      <w:r w:rsidRPr="00BB1A32">
        <w:rPr>
          <w:rFonts w:ascii="Arial" w:hAnsi="Arial" w:cs="Arial"/>
          <w:lang w:val="en-US"/>
        </w:rPr>
        <w:t> </w:t>
      </w:r>
      <w:r w:rsidRPr="00BB1A32">
        <w:rPr>
          <w:rFonts w:ascii="Arial" w:hAnsi="Arial" w:cs="Arial"/>
          <w:lang w:val="en-US"/>
        </w:rPr>
        <w:t>early check-out request, resulting in a room left uncleaned before new guests arrived, but this was later mitigated with improved tracking systems. It is incidents like these that highlight</w:t>
      </w:r>
      <w:r w:rsidRPr="00BB1A32">
        <w:rPr>
          <w:rFonts w:ascii="Arial" w:hAnsi="Arial" w:cs="Arial"/>
          <w:lang w:val="en-US"/>
        </w:rPr>
        <w:t> </w:t>
      </w:r>
      <w:r w:rsidRPr="00BB1A32">
        <w:rPr>
          <w:rFonts w:ascii="Arial" w:hAnsi="Arial" w:cs="Arial"/>
          <w:lang w:val="en-US"/>
        </w:rPr>
        <w:t>the criticality of real-time updates and communication across every department to drive efficiency and prevent service breakdown, and optimization of the guest experience.</w:t>
      </w:r>
    </w:p>
    <w:p w14:paraId="76D006E5" w14:textId="77777777" w:rsidR="00C318A9" w:rsidRPr="00BB1A32" w:rsidRDefault="00C318A9" w:rsidP="00663F66">
      <w:pPr>
        <w:rPr>
          <w:rFonts w:ascii="Arial" w:hAnsi="Arial" w:cs="Arial"/>
          <w:lang w:val="en-US"/>
        </w:rPr>
      </w:pPr>
    </w:p>
    <w:p w14:paraId="72A65B40" w14:textId="35CB68D8" w:rsidR="00663F66" w:rsidRPr="00BB1A32" w:rsidRDefault="00663F66" w:rsidP="00663F66">
      <w:pPr>
        <w:rPr>
          <w:rFonts w:ascii="Arial" w:hAnsi="Arial" w:cs="Arial"/>
          <w:lang w:val="en-US"/>
        </w:rPr>
      </w:pPr>
      <w:r w:rsidRPr="00BB1A32">
        <w:rPr>
          <w:rFonts w:ascii="Arial" w:hAnsi="Arial" w:cs="Arial"/>
          <w:lang w:val="en-US"/>
        </w:rPr>
        <w:t>These concepts align strongly with both the results of our study at Delta Marriott Swansea, and the existing literature, both</w:t>
      </w:r>
      <w:r w:rsidRPr="00BB1A32">
        <w:rPr>
          <w:rFonts w:ascii="Arial" w:hAnsi="Arial" w:cs="Arial"/>
          <w:lang w:val="en-US"/>
        </w:rPr>
        <w:t> </w:t>
      </w:r>
      <w:r w:rsidRPr="00BB1A32">
        <w:rPr>
          <w:rFonts w:ascii="Arial" w:hAnsi="Arial" w:cs="Arial"/>
          <w:lang w:val="en-US"/>
        </w:rPr>
        <w:t>emphasizing that effective cross-departmental communication is key to natural, seamless hospitality operations. Through successful communication, a better coordination of tasks and interaction between the departments as Front Office,</w:t>
      </w:r>
      <w:r w:rsidRPr="00BB1A32">
        <w:rPr>
          <w:rFonts w:ascii="Arial" w:hAnsi="Arial" w:cs="Arial"/>
          <w:lang w:val="en-US"/>
        </w:rPr>
        <w:t> </w:t>
      </w:r>
      <w:r w:rsidRPr="00BB1A32">
        <w:rPr>
          <w:rFonts w:ascii="Arial" w:hAnsi="Arial" w:cs="Arial"/>
          <w:lang w:val="en-US"/>
        </w:rPr>
        <w:t xml:space="preserve">Housekeeping and Food &amp; Beverage (F&amp;B), make a smoother guest </w:t>
      </w:r>
      <w:r w:rsidR="00C318A9" w:rsidRPr="00BB1A32">
        <w:rPr>
          <w:rFonts w:ascii="Arial" w:hAnsi="Arial" w:cs="Arial"/>
          <w:lang w:val="en-US"/>
        </w:rPr>
        <w:lastRenderedPageBreak/>
        <w:t xml:space="preserve">experience (Agarwal </w:t>
      </w:r>
      <w:r w:rsidR="00757E09" w:rsidRPr="00BB1A32">
        <w:rPr>
          <w:rFonts w:ascii="Arial" w:hAnsi="Arial" w:cs="Arial"/>
          <w:lang w:val="en-US"/>
        </w:rPr>
        <w:t>and</w:t>
      </w:r>
      <w:r w:rsidR="00C318A9" w:rsidRPr="00BB1A32">
        <w:rPr>
          <w:rFonts w:ascii="Arial" w:hAnsi="Arial" w:cs="Arial"/>
          <w:lang w:val="en-US"/>
        </w:rPr>
        <w:t xml:space="preserve"> Garg, 2012)</w:t>
      </w:r>
      <w:r w:rsidRPr="00BB1A32">
        <w:rPr>
          <w:rFonts w:ascii="Arial" w:hAnsi="Arial" w:cs="Arial"/>
          <w:lang w:val="en-US"/>
        </w:rPr>
        <w:t>. This is echoed in the findings from Delta</w:t>
      </w:r>
      <w:r w:rsidRPr="00BB1A32">
        <w:rPr>
          <w:rFonts w:ascii="Arial" w:hAnsi="Arial" w:cs="Arial"/>
          <w:lang w:val="en-US"/>
        </w:rPr>
        <w:t> </w:t>
      </w:r>
      <w:r w:rsidRPr="00BB1A32">
        <w:rPr>
          <w:rFonts w:ascii="Arial" w:hAnsi="Arial" w:cs="Arial"/>
          <w:lang w:val="en-US"/>
        </w:rPr>
        <w:t xml:space="preserve">Marriott Swansea, where clear communication was at the heart of efficient check-ins, managing events and </w:t>
      </w:r>
      <w:proofErr w:type="spellStart"/>
      <w:r w:rsidRPr="00BB1A32">
        <w:rPr>
          <w:rFonts w:ascii="Arial" w:hAnsi="Arial" w:cs="Arial"/>
          <w:lang w:val="en-US"/>
        </w:rPr>
        <w:t>co-ordinating</w:t>
      </w:r>
      <w:proofErr w:type="spellEnd"/>
      <w:r w:rsidRPr="00BB1A32">
        <w:rPr>
          <w:rFonts w:ascii="Arial" w:hAnsi="Arial" w:cs="Arial"/>
          <w:lang w:val="en-US"/>
        </w:rPr>
        <w:t xml:space="preserve"> room availability. Mathur (2020) mentions the issues poor communication causes in terms of disorganization and a result in guest dissatisfaction however this was present at Delta Marriott Swansea given delays of preparation in rooms resulting from miscommunication, changes to dietary requests</w:t>
      </w:r>
      <w:r w:rsidRPr="00BB1A32">
        <w:rPr>
          <w:rFonts w:ascii="Arial" w:hAnsi="Arial" w:cs="Arial"/>
          <w:lang w:val="en-US"/>
        </w:rPr>
        <w:t> </w:t>
      </w:r>
      <w:r w:rsidRPr="00BB1A32">
        <w:rPr>
          <w:rFonts w:ascii="Arial" w:hAnsi="Arial" w:cs="Arial"/>
          <w:lang w:val="en-US"/>
        </w:rPr>
        <w:t>that were left until the last minute and not enough staff present for events. This is the least liked function</w:t>
      </w:r>
      <w:r w:rsidRPr="00BB1A32">
        <w:rPr>
          <w:rFonts w:ascii="Arial" w:hAnsi="Arial" w:cs="Arial"/>
          <w:lang w:val="en-US"/>
        </w:rPr>
        <w:t> </w:t>
      </w:r>
      <w:r w:rsidRPr="00BB1A32">
        <w:rPr>
          <w:rFonts w:ascii="Arial" w:hAnsi="Arial" w:cs="Arial"/>
          <w:lang w:val="en-US"/>
        </w:rPr>
        <w:t xml:space="preserve">in the </w:t>
      </w:r>
      <w:proofErr w:type="spellStart"/>
      <w:r w:rsidRPr="00BB1A32">
        <w:rPr>
          <w:rFonts w:ascii="Arial" w:hAnsi="Arial" w:cs="Arial"/>
          <w:lang w:val="en-US"/>
        </w:rPr>
        <w:t>organisation</w:t>
      </w:r>
      <w:proofErr w:type="spellEnd"/>
      <w:r w:rsidRPr="00BB1A32">
        <w:rPr>
          <w:rFonts w:ascii="Arial" w:hAnsi="Arial" w:cs="Arial"/>
          <w:lang w:val="en-US"/>
        </w:rPr>
        <w:t xml:space="preserve"> King </w:t>
      </w:r>
      <w:r w:rsidR="00757E09" w:rsidRPr="00BB1A32">
        <w:rPr>
          <w:rFonts w:ascii="Arial" w:hAnsi="Arial" w:cs="Arial"/>
          <w:lang w:val="en-US"/>
        </w:rPr>
        <w:t>and</w:t>
      </w:r>
      <w:r w:rsidRPr="00BB1A32">
        <w:rPr>
          <w:rFonts w:ascii="Arial" w:hAnsi="Arial" w:cs="Arial"/>
          <w:lang w:val="en-US"/>
        </w:rPr>
        <w:t xml:space="preserve"> Lee (2016) argue that communication between departments assists in resolving problems quickly so that minor issues do not escalate. An issue like housekeeping's failure to clean a room, because the early check-out message was misunderstood, was resolved with a</w:t>
      </w:r>
      <w:r w:rsidRPr="00BB1A32">
        <w:rPr>
          <w:rFonts w:ascii="Arial" w:hAnsi="Arial" w:cs="Arial"/>
          <w:lang w:val="en-US"/>
        </w:rPr>
        <w:t> </w:t>
      </w:r>
      <w:r w:rsidRPr="00BB1A32">
        <w:rPr>
          <w:rFonts w:ascii="Arial" w:hAnsi="Arial" w:cs="Arial"/>
          <w:lang w:val="en-US"/>
        </w:rPr>
        <w:t xml:space="preserve">tracking system. Similarly, </w:t>
      </w:r>
      <w:proofErr w:type="spellStart"/>
      <w:r w:rsidRPr="00BB1A32">
        <w:rPr>
          <w:rFonts w:ascii="Arial" w:hAnsi="Arial" w:cs="Arial"/>
          <w:lang w:val="en-US"/>
        </w:rPr>
        <w:t>Čuić</w:t>
      </w:r>
      <w:proofErr w:type="spellEnd"/>
      <w:r w:rsidRPr="00BB1A32">
        <w:rPr>
          <w:rFonts w:ascii="Arial" w:hAnsi="Arial" w:cs="Arial"/>
          <w:lang w:val="en-US"/>
        </w:rPr>
        <w:t xml:space="preserve"> Tanković et</w:t>
      </w:r>
      <w:r w:rsidRPr="00BB1A32">
        <w:rPr>
          <w:rFonts w:ascii="Arial" w:hAnsi="Arial" w:cs="Arial"/>
          <w:lang w:val="en-US"/>
        </w:rPr>
        <w:t> </w:t>
      </w:r>
      <w:r w:rsidRPr="00BB1A32">
        <w:rPr>
          <w:rFonts w:ascii="Arial" w:hAnsi="Arial" w:cs="Arial"/>
          <w:lang w:val="en-US"/>
        </w:rPr>
        <w:t>al. (2022). As the Swansea case clearly outlines, though it is not exclusively a food-related fashion example, presenteeism was an integral part of the guest experience, brought about by a lack of early intervention</w:t>
      </w:r>
      <w:r w:rsidRPr="00BB1A32">
        <w:rPr>
          <w:rFonts w:ascii="Arial" w:hAnsi="Arial" w:cs="Arial"/>
          <w:lang w:val="en-US"/>
        </w:rPr>
        <w:t> </w:t>
      </w:r>
      <w:r w:rsidRPr="00BB1A32">
        <w:rPr>
          <w:rFonts w:ascii="Arial" w:hAnsi="Arial" w:cs="Arial"/>
          <w:lang w:val="en-US"/>
        </w:rPr>
        <w:t xml:space="preserve">to correct dietary issues. Lopez-Gonzalez et al. (2022) advocate for proactive communication with guests as a means of increasing levels of satisfaction during stays and the fact that this debate has raged at Swansea once again does not speak optimistically of future lines of communication between event </w:t>
      </w:r>
      <w:proofErr w:type="spellStart"/>
      <w:r w:rsidR="00C318A9" w:rsidRPr="00BB1A32">
        <w:rPr>
          <w:rFonts w:ascii="Arial" w:hAnsi="Arial" w:cs="Arial"/>
          <w:lang w:val="en-US"/>
        </w:rPr>
        <w:t>organisers</w:t>
      </w:r>
      <w:proofErr w:type="spellEnd"/>
      <w:r w:rsidRPr="00BB1A32">
        <w:rPr>
          <w:rFonts w:ascii="Arial" w:hAnsi="Arial" w:cs="Arial"/>
          <w:lang w:val="en-US"/>
        </w:rPr>
        <w:t xml:space="preserve"> and event guests. It can be seen in the literature and findings alike that effective communication offers benefits of resource allocation optimization, flow of work efficiency, and guest satisfaction, whilst breakdowns lead to service</w:t>
      </w:r>
      <w:r w:rsidRPr="00BB1A32">
        <w:rPr>
          <w:rFonts w:ascii="Arial" w:hAnsi="Arial" w:cs="Arial"/>
          <w:lang w:val="en-US"/>
        </w:rPr>
        <w:t> </w:t>
      </w:r>
      <w:r w:rsidRPr="00BB1A32">
        <w:rPr>
          <w:rFonts w:ascii="Arial" w:hAnsi="Arial" w:cs="Arial"/>
          <w:lang w:val="en-US"/>
        </w:rPr>
        <w:t>delays, inefficiencies, and disruptions in operations.</w:t>
      </w:r>
    </w:p>
    <w:p w14:paraId="5799A882" w14:textId="77777777" w:rsidR="00C318A9" w:rsidRPr="00BB1A32" w:rsidRDefault="00C318A9" w:rsidP="00663F66">
      <w:pPr>
        <w:rPr>
          <w:rFonts w:ascii="Arial" w:hAnsi="Arial" w:cs="Arial"/>
          <w:lang w:val="en-US"/>
        </w:rPr>
      </w:pPr>
    </w:p>
    <w:p w14:paraId="149D7EDA" w14:textId="6AB978CD" w:rsidR="00663F66" w:rsidRPr="00BB1A32" w:rsidRDefault="00663F66" w:rsidP="00663F66">
      <w:pPr>
        <w:rPr>
          <w:rFonts w:ascii="Arial" w:hAnsi="Arial" w:cs="Arial"/>
          <w:lang w:val="en-US"/>
        </w:rPr>
      </w:pPr>
      <w:r w:rsidRPr="00BB1A32">
        <w:rPr>
          <w:rFonts w:ascii="Arial" w:hAnsi="Arial" w:cs="Arial"/>
          <w:lang w:val="en-US"/>
        </w:rPr>
        <w:t>The Delta Marriott Swansea findings illustrate the impact of effective communication and the implications if it is absent, which relates to, and contrasts with, the</w:t>
      </w:r>
      <w:r w:rsidRPr="00BB1A32">
        <w:rPr>
          <w:rFonts w:ascii="Arial" w:hAnsi="Arial" w:cs="Arial"/>
          <w:lang w:val="en-US"/>
        </w:rPr>
        <w:t> </w:t>
      </w:r>
      <w:r w:rsidRPr="00BB1A32">
        <w:rPr>
          <w:rFonts w:ascii="Arial" w:hAnsi="Arial" w:cs="Arial"/>
          <w:lang w:val="en-US"/>
        </w:rPr>
        <w:t>literature in multiple areas. Agarwal and</w:t>
      </w:r>
      <w:r w:rsidRPr="00BB1A32">
        <w:rPr>
          <w:rFonts w:ascii="Arial" w:hAnsi="Arial" w:cs="Arial"/>
          <w:lang w:val="en-US"/>
        </w:rPr>
        <w:t> </w:t>
      </w:r>
      <w:r w:rsidRPr="00BB1A32">
        <w:rPr>
          <w:rFonts w:ascii="Arial" w:hAnsi="Arial" w:cs="Arial"/>
          <w:lang w:val="en-US"/>
        </w:rPr>
        <w:t xml:space="preserve">Garg (2012) illustrate the need for cross-departmental communication needed to ensure seamless service; Employee 1 noted that good communication facilitates smooth operations during peak hours. Nevertheless, Mathur (2020) </w:t>
      </w:r>
      <w:proofErr w:type="spellStart"/>
      <w:r w:rsidRPr="00BB1A32">
        <w:rPr>
          <w:rFonts w:ascii="Arial" w:hAnsi="Arial" w:cs="Arial"/>
          <w:lang w:val="en-US"/>
        </w:rPr>
        <w:t>critici</w:t>
      </w:r>
      <w:r w:rsidR="004C49F8" w:rsidRPr="00BB1A32">
        <w:rPr>
          <w:rFonts w:ascii="Arial" w:hAnsi="Arial" w:cs="Arial"/>
          <w:lang w:val="en-US"/>
        </w:rPr>
        <w:t>se</w:t>
      </w:r>
      <w:r w:rsidRPr="00BB1A32">
        <w:rPr>
          <w:rFonts w:ascii="Arial" w:hAnsi="Arial" w:cs="Arial"/>
          <w:lang w:val="en-US"/>
        </w:rPr>
        <w:t>s</w:t>
      </w:r>
      <w:proofErr w:type="spellEnd"/>
      <w:r w:rsidRPr="00BB1A32">
        <w:rPr>
          <w:rFonts w:ascii="Arial" w:hAnsi="Arial" w:cs="Arial"/>
          <w:lang w:val="en-US"/>
        </w:rPr>
        <w:t xml:space="preserve"> the </w:t>
      </w:r>
      <w:proofErr w:type="spellStart"/>
      <w:r w:rsidRPr="00BB1A32">
        <w:rPr>
          <w:rFonts w:ascii="Arial" w:hAnsi="Arial" w:cs="Arial"/>
          <w:lang w:val="en-US"/>
        </w:rPr>
        <w:t>disorgani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nature of</w:t>
      </w:r>
      <w:r w:rsidRPr="00BB1A32">
        <w:rPr>
          <w:rFonts w:ascii="Arial" w:hAnsi="Arial" w:cs="Arial"/>
          <w:lang w:val="en-US"/>
        </w:rPr>
        <w:t> </w:t>
      </w:r>
      <w:r w:rsidRPr="00BB1A32">
        <w:rPr>
          <w:rFonts w:ascii="Arial" w:hAnsi="Arial" w:cs="Arial"/>
          <w:lang w:val="en-US"/>
        </w:rPr>
        <w:t xml:space="preserve">this process which appears to be the case during several instances at the Delta Marriott Swansea where information to guests did not get through leaving guests with no rooms and lots of complaints. According to King </w:t>
      </w:r>
      <w:r w:rsidRPr="00BB1A32">
        <w:rPr>
          <w:rFonts w:ascii="Arial" w:hAnsi="Arial" w:cs="Arial"/>
          <w:lang w:val="en-US"/>
        </w:rPr>
        <w:lastRenderedPageBreak/>
        <w:t>and Lee</w:t>
      </w:r>
      <w:r w:rsidRPr="00BB1A32">
        <w:rPr>
          <w:rFonts w:ascii="Arial" w:hAnsi="Arial" w:cs="Arial"/>
          <w:lang w:val="en-US"/>
        </w:rPr>
        <w:t> </w:t>
      </w:r>
      <w:r w:rsidRPr="00BB1A32">
        <w:rPr>
          <w:rFonts w:ascii="Arial" w:hAnsi="Arial" w:cs="Arial"/>
          <w:lang w:val="en-US"/>
        </w:rPr>
        <w:t xml:space="preserve">(2016), it suggests that clear communication helps in the ability to quickly address problems, which Employee 3 exhibits when he mentions guest delays at the front desk because housekeeping isn’t updated with last-minute changes. Conversely, </w:t>
      </w:r>
      <w:proofErr w:type="spellStart"/>
      <w:r w:rsidRPr="00BB1A32">
        <w:rPr>
          <w:rFonts w:ascii="Arial" w:hAnsi="Arial" w:cs="Arial"/>
          <w:lang w:val="en-US"/>
        </w:rPr>
        <w:t>Gazgireeva</w:t>
      </w:r>
      <w:proofErr w:type="spellEnd"/>
      <w:r w:rsidRPr="00BB1A32">
        <w:rPr>
          <w:rFonts w:ascii="Arial" w:hAnsi="Arial" w:cs="Arial"/>
          <w:lang w:val="en-US"/>
        </w:rPr>
        <w:t xml:space="preserve"> et al. (2020) fill out the situations where poor communication can lead to an extended time for a response to an issue, such as when the kitchen management does not have a way of notifying the staff about </w:t>
      </w:r>
      <w:proofErr w:type="spellStart"/>
      <w:r w:rsidRPr="00BB1A32">
        <w:rPr>
          <w:rFonts w:ascii="Arial" w:hAnsi="Arial" w:cs="Arial"/>
          <w:lang w:val="en-US"/>
        </w:rPr>
        <w:t>someones</w:t>
      </w:r>
      <w:proofErr w:type="spellEnd"/>
      <w:r w:rsidRPr="00BB1A32">
        <w:rPr>
          <w:rFonts w:ascii="Arial" w:hAnsi="Arial" w:cs="Arial"/>
          <w:lang w:val="en-US"/>
        </w:rPr>
        <w:t xml:space="preserve"> dietary restrictions and</w:t>
      </w:r>
      <w:r w:rsidRPr="00BB1A32">
        <w:rPr>
          <w:rFonts w:ascii="Arial" w:hAnsi="Arial" w:cs="Arial"/>
          <w:lang w:val="en-US"/>
        </w:rPr>
        <w:t> </w:t>
      </w:r>
      <w:r w:rsidRPr="00BB1A32">
        <w:rPr>
          <w:rFonts w:ascii="Arial" w:hAnsi="Arial" w:cs="Arial"/>
          <w:lang w:val="en-US"/>
        </w:rPr>
        <w:t>last-minute chaos ensues. In</w:t>
      </w:r>
      <w:r w:rsidRPr="00BB1A32">
        <w:rPr>
          <w:rFonts w:ascii="Arial" w:hAnsi="Arial" w:cs="Arial"/>
          <w:lang w:val="en-US"/>
        </w:rPr>
        <w:t> </w:t>
      </w:r>
      <w:r w:rsidRPr="00BB1A32">
        <w:rPr>
          <w:rFonts w:ascii="Arial" w:hAnsi="Arial" w:cs="Arial"/>
          <w:lang w:val="en-US"/>
        </w:rPr>
        <w:t xml:space="preserve">a similar vein, </w:t>
      </w:r>
      <w:proofErr w:type="spellStart"/>
      <w:r w:rsidRPr="00BB1A32">
        <w:rPr>
          <w:rFonts w:ascii="Arial" w:hAnsi="Arial" w:cs="Arial"/>
          <w:lang w:val="en-US"/>
        </w:rPr>
        <w:t>Čuić</w:t>
      </w:r>
      <w:proofErr w:type="spellEnd"/>
      <w:r w:rsidRPr="00BB1A32">
        <w:rPr>
          <w:rFonts w:ascii="Arial" w:hAnsi="Arial" w:cs="Arial"/>
          <w:lang w:val="en-US"/>
        </w:rPr>
        <w:t xml:space="preserve"> Tanković et al. </w:t>
      </w:r>
      <w:proofErr w:type="spellStart"/>
      <w:r w:rsidRPr="00BB1A32">
        <w:rPr>
          <w:rFonts w:ascii="Arial" w:hAnsi="Arial" w:cs="Arial"/>
          <w:lang w:val="en-US"/>
        </w:rPr>
        <w:t>Rotaba</w:t>
      </w:r>
      <w:proofErr w:type="spellEnd"/>
      <w:r w:rsidRPr="00BB1A32">
        <w:rPr>
          <w:rFonts w:ascii="Arial" w:hAnsi="Arial" w:cs="Arial"/>
          <w:lang w:val="en-US"/>
        </w:rPr>
        <w:t xml:space="preserve"> et al. (2022) suggest proactive communication is necessary to better guest experiences, something I missed in Delta Marriott Swansea when my request to check out early was misheard, so my room was not</w:t>
      </w:r>
      <w:r w:rsidRPr="00BB1A32">
        <w:rPr>
          <w:rFonts w:ascii="Arial" w:hAnsi="Arial" w:cs="Arial"/>
          <w:lang w:val="en-US"/>
        </w:rPr>
        <w:t> </w:t>
      </w:r>
      <w:r w:rsidRPr="00BB1A32">
        <w:rPr>
          <w:rFonts w:ascii="Arial" w:hAnsi="Arial" w:cs="Arial"/>
          <w:lang w:val="en-US"/>
        </w:rPr>
        <w:t>cleaned. Finally, Lee and Oh (2021) suggests that communication enhances resource allocation while Brownell (2022) cautioned that failures in communication lead to inefficiencies which can be seen in the staff challenges at a large</w:t>
      </w:r>
      <w:r w:rsidRPr="00BB1A32">
        <w:rPr>
          <w:rFonts w:ascii="Arial" w:hAnsi="Arial" w:cs="Arial"/>
          <w:lang w:val="en-US"/>
        </w:rPr>
        <w:t> </w:t>
      </w:r>
      <w:r w:rsidRPr="00BB1A32">
        <w:rPr>
          <w:rFonts w:ascii="Arial" w:hAnsi="Arial" w:cs="Arial"/>
          <w:lang w:val="en-US"/>
        </w:rPr>
        <w:t>event due to poor communication from the front office.</w:t>
      </w:r>
    </w:p>
    <w:p w14:paraId="0881DBE3" w14:textId="6CC400CD" w:rsidR="00CB64E6" w:rsidRPr="00BB1A32" w:rsidRDefault="00CB64E6" w:rsidP="00CB64E6">
      <w:pPr>
        <w:pStyle w:val="Heading2"/>
        <w:rPr>
          <w:rFonts w:cs="Arial"/>
          <w:color w:val="auto"/>
        </w:rPr>
      </w:pPr>
      <w:bookmarkStart w:id="32" w:name="_Toc190817603"/>
      <w:r w:rsidRPr="00BB1A32">
        <w:rPr>
          <w:rFonts w:cs="Arial"/>
          <w:color w:val="auto"/>
        </w:rPr>
        <w:t>5.3 Recommendations to enhance coordination and efficiency of cross-departmental communication</w:t>
      </w:r>
      <w:bookmarkEnd w:id="32"/>
    </w:p>
    <w:p w14:paraId="49D97285" w14:textId="4FC1170F" w:rsidR="00DA2AA3" w:rsidRPr="00BB1A32" w:rsidRDefault="00DA2AA3" w:rsidP="00DA2AA3">
      <w:pPr>
        <w:rPr>
          <w:rFonts w:ascii="Arial" w:hAnsi="Arial" w:cs="Arial"/>
          <w:lang w:val="en-US"/>
        </w:rPr>
      </w:pPr>
      <w:r w:rsidRPr="00BB1A32">
        <w:rPr>
          <w:rFonts w:ascii="Arial" w:hAnsi="Arial" w:cs="Arial"/>
          <w:lang w:val="en-US"/>
        </w:rPr>
        <w:t>To improve the coordination and</w:t>
      </w:r>
      <w:r w:rsidRPr="00BB1A32">
        <w:rPr>
          <w:rFonts w:ascii="Arial" w:hAnsi="Arial" w:cs="Arial"/>
          <w:lang w:val="en-US"/>
        </w:rPr>
        <w:t> </w:t>
      </w:r>
      <w:r w:rsidRPr="00BB1A32">
        <w:rPr>
          <w:rFonts w:ascii="Arial" w:hAnsi="Arial" w:cs="Arial"/>
          <w:lang w:val="en-US"/>
        </w:rPr>
        <w:t>efficiency of cross-departmental communication at Delta Marriott Swansea, a number of recommendations have been made. From Employees suggests the consideration</w:t>
      </w:r>
      <w:r w:rsidRPr="00BB1A32">
        <w:rPr>
          <w:rFonts w:ascii="Arial" w:hAnsi="Arial" w:cs="Arial"/>
          <w:lang w:val="en-US"/>
        </w:rPr>
        <w:t> </w:t>
      </w:r>
      <w:r w:rsidRPr="00BB1A32">
        <w:rPr>
          <w:rFonts w:ascii="Arial" w:hAnsi="Arial" w:cs="Arial"/>
          <w:lang w:val="en-US"/>
        </w:rPr>
        <w:t>of the whole organization on one on-the-line app with real time updates, narrows down on verbal miscommunications and helps in making the workflow more efficient. Likewise,</w:t>
      </w:r>
      <w:r w:rsidRPr="00BB1A32">
        <w:rPr>
          <w:rFonts w:ascii="Arial" w:hAnsi="Arial" w:cs="Arial"/>
          <w:lang w:val="en-US"/>
        </w:rPr>
        <w:t> </w:t>
      </w:r>
      <w:r w:rsidRPr="00BB1A32">
        <w:rPr>
          <w:rFonts w:ascii="Arial" w:hAnsi="Arial" w:cs="Arial"/>
          <w:lang w:val="en-US"/>
        </w:rPr>
        <w:t xml:space="preserve">Employees calls for a digital communication platform where departments can quickly share updates with each other at a moment's notice to prevent lost time and guarantee smooth alignment between departments. </w:t>
      </w:r>
      <w:proofErr w:type="spellStart"/>
      <w:r w:rsidRPr="00BB1A32">
        <w:rPr>
          <w:rFonts w:ascii="Arial" w:hAnsi="Arial" w:cs="Arial"/>
          <w:lang w:val="en-US"/>
        </w:rPr>
        <w:t>Inter</w:t>
      </w:r>
      <w:r w:rsidRPr="00BB1A32">
        <w:rPr>
          <w:rFonts w:ascii="Arial" w:hAnsi="Arial" w:cs="Arial"/>
          <w:lang w:val="en-US"/>
        </w:rPr>
        <w:softHyphen/>
        <w:t>vićeto</w:t>
      </w:r>
      <w:r w:rsidRPr="00BB1A32">
        <w:rPr>
          <w:rFonts w:ascii="Arial" w:hAnsi="Arial" w:cs="Arial"/>
          <w:lang w:val="en-US"/>
        </w:rPr>
        <w:softHyphen/>
        <w:t>nal</w:t>
      </w:r>
      <w:proofErr w:type="spellEnd"/>
      <w:r w:rsidRPr="00BB1A32">
        <w:rPr>
          <w:rFonts w:ascii="Arial" w:hAnsi="Arial" w:cs="Arial"/>
          <w:lang w:val="en-US"/>
        </w:rPr>
        <w:t xml:space="preserve"> briefings would also have</w:t>
      </w:r>
      <w:r w:rsidRPr="00BB1A32">
        <w:rPr>
          <w:rFonts w:ascii="Arial" w:hAnsi="Arial" w:cs="Arial"/>
          <w:lang w:val="en-US"/>
        </w:rPr>
        <w:t> </w:t>
      </w:r>
      <w:r w:rsidRPr="00BB1A32">
        <w:rPr>
          <w:rFonts w:ascii="Arial" w:hAnsi="Arial" w:cs="Arial"/>
          <w:lang w:val="en-US"/>
        </w:rPr>
        <w:t>helped keep everything aligned, as well as improve day-to-day functioning. To improve the cooperation even more, Employee</w:t>
      </w:r>
      <w:r w:rsidR="00BF1807" w:rsidRPr="00BB1A32">
        <w:rPr>
          <w:rFonts w:ascii="Arial" w:hAnsi="Arial" w:cs="Arial"/>
          <w:lang w:val="en-US"/>
        </w:rPr>
        <w:t>s</w:t>
      </w:r>
      <w:r w:rsidRPr="00BB1A32">
        <w:rPr>
          <w:rFonts w:ascii="Arial" w:hAnsi="Arial" w:cs="Arial"/>
          <w:lang w:val="en-US"/>
        </w:rPr>
        <w:t xml:space="preserve"> suggest to create a contact team with agents from every department who are in contact for short periods each day, which provides to simple cooperation as well as less confusion during the</w:t>
      </w:r>
      <w:r w:rsidRPr="00BB1A32">
        <w:rPr>
          <w:rFonts w:ascii="Arial" w:hAnsi="Arial" w:cs="Arial"/>
          <w:lang w:val="en-US"/>
        </w:rPr>
        <w:t> </w:t>
      </w:r>
      <w:r w:rsidRPr="00BB1A32">
        <w:rPr>
          <w:rFonts w:ascii="Arial" w:hAnsi="Arial" w:cs="Arial"/>
          <w:lang w:val="en-US"/>
        </w:rPr>
        <w:t>work. Employee 1 has suggested holding regular interdepartmental meetings, initiating a digital</w:t>
      </w:r>
      <w:r w:rsidRPr="00BB1A32">
        <w:rPr>
          <w:rFonts w:ascii="Arial" w:hAnsi="Arial" w:cs="Arial"/>
          <w:lang w:val="en-US"/>
        </w:rPr>
        <w:t> </w:t>
      </w:r>
      <w:r w:rsidRPr="00BB1A32">
        <w:rPr>
          <w:rFonts w:ascii="Arial" w:hAnsi="Arial" w:cs="Arial"/>
          <w:lang w:val="en-US"/>
        </w:rPr>
        <w:t>task-tracking system, and offering training programs on effective communication. These initiatives would aid</w:t>
      </w:r>
      <w:r w:rsidRPr="00BB1A32">
        <w:rPr>
          <w:rFonts w:ascii="Arial" w:hAnsi="Arial" w:cs="Arial"/>
          <w:lang w:val="en-US"/>
        </w:rPr>
        <w:t> </w:t>
      </w:r>
      <w:r w:rsidRPr="00BB1A32">
        <w:rPr>
          <w:rFonts w:ascii="Arial" w:hAnsi="Arial" w:cs="Arial"/>
          <w:lang w:val="en-US"/>
        </w:rPr>
        <w:t>collaboration, ensure accountability, and improve overall service delivery. And with the use of structured communication systems, digital tracking and</w:t>
      </w:r>
      <w:r w:rsidRPr="00BB1A32">
        <w:rPr>
          <w:rFonts w:ascii="Arial" w:hAnsi="Arial" w:cs="Arial"/>
          <w:lang w:val="en-US"/>
        </w:rPr>
        <w:t> </w:t>
      </w:r>
      <w:r w:rsidRPr="00BB1A32">
        <w:rPr>
          <w:rFonts w:ascii="Arial" w:hAnsi="Arial" w:cs="Arial"/>
          <w:lang w:val="en-US"/>
        </w:rPr>
        <w:lastRenderedPageBreak/>
        <w:t>regular meetings, Delta Marriott Swansea can work towards a more efficient and effective working environment. Contributing to better guest satisfaction through a</w:t>
      </w:r>
      <w:r w:rsidRPr="00BB1A32">
        <w:rPr>
          <w:rFonts w:ascii="Arial" w:hAnsi="Arial" w:cs="Arial"/>
          <w:lang w:val="en-US"/>
        </w:rPr>
        <w:t> </w:t>
      </w:r>
      <w:r w:rsidRPr="00BB1A32">
        <w:rPr>
          <w:rFonts w:ascii="Arial" w:hAnsi="Arial" w:cs="Arial"/>
          <w:lang w:val="en-US"/>
        </w:rPr>
        <w:t xml:space="preserve">better service delivery </w:t>
      </w:r>
      <w:r w:rsidR="00BF1807" w:rsidRPr="00BB1A32">
        <w:rPr>
          <w:rFonts w:ascii="Arial" w:hAnsi="Arial" w:cs="Arial"/>
          <w:lang w:val="en-US"/>
        </w:rPr>
        <w:t>is</w:t>
      </w:r>
      <w:r w:rsidRPr="00BB1A32">
        <w:rPr>
          <w:rFonts w:ascii="Arial" w:hAnsi="Arial" w:cs="Arial"/>
          <w:lang w:val="en-US"/>
        </w:rPr>
        <w:t xml:space="preserve"> not less than a must-recommendations</w:t>
      </w:r>
      <w:r w:rsidR="00BF1807" w:rsidRPr="00BB1A32">
        <w:rPr>
          <w:rFonts w:ascii="Arial" w:hAnsi="Arial" w:cs="Arial"/>
          <w:lang w:val="en-US"/>
        </w:rPr>
        <w:t>.</w:t>
      </w:r>
    </w:p>
    <w:p w14:paraId="10E9517D" w14:textId="77777777" w:rsidR="00BF1807" w:rsidRPr="00BB1A32" w:rsidRDefault="00BF1807" w:rsidP="00DA2AA3">
      <w:pPr>
        <w:rPr>
          <w:rFonts w:ascii="Arial" w:hAnsi="Arial" w:cs="Arial"/>
          <w:lang w:val="en-US"/>
        </w:rPr>
      </w:pPr>
    </w:p>
    <w:p w14:paraId="360B348E" w14:textId="05060295" w:rsidR="00DA2AA3" w:rsidRPr="00BB1A32" w:rsidRDefault="00DA2AA3" w:rsidP="00DA2AA3">
      <w:pPr>
        <w:rPr>
          <w:rFonts w:ascii="Arial" w:hAnsi="Arial" w:cs="Arial"/>
          <w:lang w:val="en-US"/>
        </w:rPr>
      </w:pPr>
      <w:r w:rsidRPr="00BB1A32">
        <w:rPr>
          <w:rFonts w:ascii="Arial" w:hAnsi="Arial" w:cs="Arial"/>
          <w:lang w:val="en-US"/>
        </w:rPr>
        <w:t>Integrated digital communication tools play a significant role in optimizing cross-departmental collaboration, as noted in both the research findings</w:t>
      </w:r>
      <w:r w:rsidRPr="00BB1A32">
        <w:rPr>
          <w:rFonts w:ascii="Arial" w:hAnsi="Arial" w:cs="Arial"/>
          <w:lang w:val="en-US"/>
        </w:rPr>
        <w:t> </w:t>
      </w:r>
      <w:r w:rsidRPr="00BB1A32">
        <w:rPr>
          <w:rFonts w:ascii="Arial" w:hAnsi="Arial" w:cs="Arial"/>
          <w:lang w:val="en-US"/>
        </w:rPr>
        <w:t>and prior literature. The suggestion of a single organization-wide app by Employee</w:t>
      </w:r>
      <w:r w:rsidRPr="00BB1A32">
        <w:rPr>
          <w:rFonts w:ascii="Arial" w:hAnsi="Arial" w:cs="Arial"/>
          <w:lang w:val="en-US"/>
        </w:rPr>
        <w:t> </w:t>
      </w:r>
      <w:r w:rsidRPr="00BB1A32">
        <w:rPr>
          <w:rFonts w:ascii="Arial" w:hAnsi="Arial" w:cs="Arial"/>
          <w:lang w:val="en-US"/>
        </w:rPr>
        <w:t xml:space="preserve">2 is also consistent with </w:t>
      </w:r>
      <w:proofErr w:type="spellStart"/>
      <w:r w:rsidRPr="00BB1A32">
        <w:rPr>
          <w:rFonts w:ascii="Arial" w:hAnsi="Arial" w:cs="Arial"/>
          <w:lang w:val="en-US"/>
        </w:rPr>
        <w:t>Gazgireeva</w:t>
      </w:r>
      <w:proofErr w:type="spellEnd"/>
      <w:r w:rsidRPr="00BB1A32">
        <w:rPr>
          <w:rFonts w:ascii="Arial" w:hAnsi="Arial" w:cs="Arial"/>
          <w:lang w:val="en-US"/>
        </w:rPr>
        <w:t xml:space="preserve"> et al. (2020) who further states that property management</w:t>
      </w:r>
      <w:r w:rsidRPr="00BB1A32">
        <w:rPr>
          <w:rFonts w:ascii="Arial" w:hAnsi="Arial" w:cs="Arial"/>
          <w:lang w:val="en-US"/>
        </w:rPr>
        <w:t> </w:t>
      </w:r>
      <w:r w:rsidRPr="00BB1A32">
        <w:rPr>
          <w:rFonts w:ascii="Arial" w:hAnsi="Arial" w:cs="Arial"/>
          <w:lang w:val="en-US"/>
        </w:rPr>
        <w:t>systems or instant messaging apps allow real-time updating and seamless transfer of information between departments to curb miscommunication and drive operational efficiency. As Mathur (2020) points out, frequent interdepartmental briefings, as suggested by Employee 3, keep</w:t>
      </w:r>
      <w:r w:rsidRPr="00BB1A32">
        <w:rPr>
          <w:rFonts w:ascii="Arial" w:hAnsi="Arial" w:cs="Arial"/>
          <w:lang w:val="en-US"/>
        </w:rPr>
        <w:t> </w:t>
      </w:r>
      <w:r w:rsidRPr="00BB1A32">
        <w:rPr>
          <w:rFonts w:ascii="Arial" w:hAnsi="Arial" w:cs="Arial"/>
          <w:lang w:val="en-US"/>
        </w:rPr>
        <w:t>staff members on the same page and give departments the opportunity to collaborate on guest preferences and operational updates when they are due to coordinate or share knowledge; thus, minimizing the chance of escalation and encouraging proactive service (Mathur, 2020). But</w:t>
      </w:r>
      <w:r w:rsidRPr="00BB1A32">
        <w:rPr>
          <w:rFonts w:ascii="Arial" w:hAnsi="Arial" w:cs="Arial"/>
          <w:lang w:val="en-US"/>
        </w:rPr>
        <w:t> </w:t>
      </w:r>
      <w:r w:rsidRPr="00BB1A32">
        <w:rPr>
          <w:rFonts w:ascii="Arial" w:hAnsi="Arial" w:cs="Arial"/>
          <w:lang w:val="en-US"/>
        </w:rPr>
        <w:t xml:space="preserve">neither </w:t>
      </w:r>
      <w:proofErr w:type="spellStart"/>
      <w:r w:rsidRPr="00BB1A32">
        <w:rPr>
          <w:rFonts w:ascii="Arial" w:hAnsi="Arial" w:cs="Arial"/>
          <w:lang w:val="en-US"/>
        </w:rPr>
        <w:t>Čuić</w:t>
      </w:r>
      <w:proofErr w:type="spellEnd"/>
      <w:r w:rsidRPr="00BB1A32">
        <w:rPr>
          <w:rFonts w:ascii="Arial" w:hAnsi="Arial" w:cs="Arial"/>
          <w:lang w:val="en-US"/>
        </w:rPr>
        <w:t xml:space="preserve"> Tanković et al.</w:t>
      </w:r>
      <w:r w:rsidR="003836CC" w:rsidRPr="00BB1A32">
        <w:rPr>
          <w:rFonts w:ascii="Arial" w:hAnsi="Arial" w:cs="Arial"/>
          <w:lang w:val="en-US"/>
        </w:rPr>
        <w:t xml:space="preserve"> (2022)</w:t>
      </w:r>
      <w:r w:rsidRPr="00BB1A32">
        <w:rPr>
          <w:rFonts w:ascii="Arial" w:hAnsi="Arial" w:cs="Arial"/>
          <w:lang w:val="en-US"/>
        </w:rPr>
        <w:t xml:space="preserve"> warn that over-reliance on communication tools and frequent meetings can lead to inefficiencies if not well managed (King, 2016;</w:t>
      </w:r>
      <w:r w:rsidRPr="00BB1A32">
        <w:rPr>
          <w:rFonts w:ascii="Arial" w:hAnsi="Arial" w:cs="Arial"/>
          <w:lang w:val="en-US"/>
        </w:rPr>
        <w:t> </w:t>
      </w:r>
      <w:proofErr w:type="spellStart"/>
      <w:r w:rsidRPr="00BB1A32">
        <w:rPr>
          <w:rFonts w:ascii="Arial" w:hAnsi="Arial" w:cs="Arial"/>
          <w:lang w:val="en-US"/>
        </w:rPr>
        <w:t>Vugt</w:t>
      </w:r>
      <w:proofErr w:type="spellEnd"/>
      <w:r w:rsidRPr="00BB1A32">
        <w:rPr>
          <w:rFonts w:ascii="Arial" w:hAnsi="Arial" w:cs="Arial"/>
          <w:lang w:val="en-US"/>
        </w:rPr>
        <w:t>, 2022). In addition, Employee 1’s suggestion to develop a digital task tracking and structured collaboration process aligns with</w:t>
      </w:r>
      <w:r w:rsidRPr="00BB1A32">
        <w:rPr>
          <w:rFonts w:ascii="Arial" w:hAnsi="Arial" w:cs="Arial"/>
          <w:lang w:val="en-US"/>
        </w:rPr>
        <w:t> </w:t>
      </w:r>
      <w:r w:rsidRPr="00BB1A32">
        <w:rPr>
          <w:rFonts w:ascii="Arial" w:hAnsi="Arial" w:cs="Arial"/>
          <w:lang w:val="en-US"/>
        </w:rPr>
        <w:t xml:space="preserve">Patafta and </w:t>
      </w:r>
      <w:proofErr w:type="spellStart"/>
      <w:r w:rsidRPr="00BB1A32">
        <w:rPr>
          <w:rFonts w:ascii="Arial" w:hAnsi="Arial" w:cs="Arial"/>
          <w:lang w:val="en-US"/>
        </w:rPr>
        <w:t>Milohnić</w:t>
      </w:r>
      <w:proofErr w:type="spellEnd"/>
      <w:r w:rsidRPr="00BB1A32">
        <w:rPr>
          <w:rFonts w:ascii="Arial" w:hAnsi="Arial" w:cs="Arial"/>
          <w:lang w:val="en-US"/>
        </w:rPr>
        <w:t xml:space="preserve"> (2022) who recommend the establishment of a clear Standard Operating Procedures (SOPs) for consistent service delivery. Finally, Employee 2’s suggestion of developing a contact team from staff in</w:t>
      </w:r>
      <w:r w:rsidRPr="00BB1A32">
        <w:rPr>
          <w:rFonts w:ascii="Arial" w:hAnsi="Arial" w:cs="Arial"/>
          <w:lang w:val="en-US"/>
        </w:rPr>
        <w:t> </w:t>
      </w:r>
      <w:r w:rsidRPr="00BB1A32">
        <w:rPr>
          <w:rFonts w:ascii="Arial" w:hAnsi="Arial" w:cs="Arial"/>
          <w:lang w:val="en-US"/>
        </w:rPr>
        <w:t xml:space="preserve">different departments go hand-in-hand with </w:t>
      </w:r>
      <w:proofErr w:type="spellStart"/>
      <w:r w:rsidRPr="00BB1A32">
        <w:rPr>
          <w:rFonts w:ascii="Arial" w:hAnsi="Arial" w:cs="Arial"/>
          <w:lang w:val="en-US"/>
        </w:rPr>
        <w:t>Seyitoglu</w:t>
      </w:r>
      <w:proofErr w:type="spellEnd"/>
      <w:r w:rsidRPr="00BB1A32">
        <w:rPr>
          <w:rFonts w:ascii="Arial" w:hAnsi="Arial" w:cs="Arial"/>
          <w:lang w:val="en-US"/>
        </w:rPr>
        <w:t xml:space="preserve"> and </w:t>
      </w:r>
      <w:proofErr w:type="spellStart"/>
      <w:r w:rsidRPr="00BB1A32">
        <w:rPr>
          <w:rFonts w:ascii="Arial" w:hAnsi="Arial" w:cs="Arial"/>
          <w:lang w:val="en-US"/>
        </w:rPr>
        <w:t>Yuzbasioglu</w:t>
      </w:r>
      <w:proofErr w:type="spellEnd"/>
      <w:r w:rsidRPr="00BB1A32">
        <w:rPr>
          <w:rFonts w:ascii="Arial" w:hAnsi="Arial" w:cs="Arial"/>
          <w:lang w:val="en-US"/>
        </w:rPr>
        <w:t xml:space="preserve"> (2015) assertion that cross-training develops empathy and teamwork, resulting in improved service. However, Sibanyoni et al. Highlighting the need for balance in practice, (2018) warn that poorly cross-trained people can lead to</w:t>
      </w:r>
      <w:r w:rsidRPr="00BB1A32">
        <w:rPr>
          <w:rFonts w:ascii="Arial" w:hAnsi="Arial" w:cs="Arial"/>
          <w:lang w:val="en-US"/>
        </w:rPr>
        <w:t> </w:t>
      </w:r>
      <w:r w:rsidRPr="00BB1A32">
        <w:rPr>
          <w:rFonts w:ascii="Arial" w:hAnsi="Arial" w:cs="Arial"/>
          <w:lang w:val="en-US"/>
        </w:rPr>
        <w:t>confusion or inefficiency.</w:t>
      </w:r>
    </w:p>
    <w:p w14:paraId="40BC06DB" w14:textId="77777777" w:rsidR="00DA2AA3" w:rsidRPr="00BB1A32" w:rsidRDefault="00DA2AA3" w:rsidP="00DA2AA3">
      <w:pPr>
        <w:rPr>
          <w:rFonts w:ascii="Arial" w:hAnsi="Arial" w:cs="Arial"/>
          <w:lang w:val="en-US"/>
        </w:rPr>
      </w:pPr>
    </w:p>
    <w:p w14:paraId="4F5B945E" w14:textId="15591E48" w:rsidR="00FC45E2" w:rsidRPr="00BB1A32" w:rsidRDefault="00DA2AA3" w:rsidP="00505963">
      <w:pPr>
        <w:rPr>
          <w:rFonts w:ascii="Arial" w:hAnsi="Arial" w:cs="Arial"/>
          <w:lang w:val="en-US"/>
        </w:rPr>
      </w:pPr>
      <w:r w:rsidRPr="00BB1A32">
        <w:rPr>
          <w:rFonts w:ascii="Arial" w:hAnsi="Arial" w:cs="Arial"/>
          <w:lang w:val="en-US"/>
        </w:rPr>
        <w:t>When comparing literature on cross departmental communication in hospitality operations to key themes identified by employees at Delta Marriott</w:t>
      </w:r>
      <w:r w:rsidRPr="00BB1A32">
        <w:rPr>
          <w:rFonts w:ascii="Arial" w:hAnsi="Arial" w:cs="Arial"/>
          <w:lang w:val="en-US"/>
        </w:rPr>
        <w:t> </w:t>
      </w:r>
      <w:r w:rsidRPr="00BB1A32">
        <w:rPr>
          <w:rFonts w:ascii="Arial" w:hAnsi="Arial" w:cs="Arial"/>
          <w:lang w:val="en-US"/>
        </w:rPr>
        <w:t>Swansea, some points stand conspicuously out. Delta Marriott Swansea employees also foreground the need to</w:t>
      </w:r>
      <w:r w:rsidRPr="00BB1A32">
        <w:rPr>
          <w:rFonts w:ascii="Arial" w:hAnsi="Arial" w:cs="Arial"/>
          <w:lang w:val="en-US"/>
        </w:rPr>
        <w:t> </w:t>
      </w:r>
      <w:r w:rsidRPr="00BB1A32">
        <w:rPr>
          <w:rFonts w:ascii="Arial" w:hAnsi="Arial" w:cs="Arial"/>
          <w:lang w:val="en-US"/>
        </w:rPr>
        <w:t xml:space="preserve">use one digital communication platform for updates, to lessen the chance for </w:t>
      </w:r>
      <w:r w:rsidRPr="00BB1A32">
        <w:rPr>
          <w:rFonts w:ascii="Arial" w:hAnsi="Arial" w:cs="Arial"/>
          <w:lang w:val="en-US"/>
        </w:rPr>
        <w:lastRenderedPageBreak/>
        <w:t>verbal miscommunication. This</w:t>
      </w:r>
      <w:r w:rsidRPr="00BB1A32">
        <w:rPr>
          <w:rFonts w:ascii="Arial" w:hAnsi="Arial" w:cs="Arial"/>
          <w:lang w:val="en-US"/>
        </w:rPr>
        <w:t> </w:t>
      </w:r>
      <w:r w:rsidRPr="00BB1A32">
        <w:rPr>
          <w:rFonts w:ascii="Arial" w:hAnsi="Arial" w:cs="Arial"/>
          <w:lang w:val="en-US"/>
        </w:rPr>
        <w:t xml:space="preserve">is consistent with the work of </w:t>
      </w:r>
      <w:proofErr w:type="spellStart"/>
      <w:r w:rsidRPr="00BB1A32">
        <w:rPr>
          <w:rFonts w:ascii="Arial" w:hAnsi="Arial" w:cs="Arial"/>
          <w:lang w:val="en-US"/>
        </w:rPr>
        <w:t>Gazgireeva</w:t>
      </w:r>
      <w:proofErr w:type="spellEnd"/>
      <w:r w:rsidRPr="00BB1A32">
        <w:rPr>
          <w:rFonts w:ascii="Arial" w:hAnsi="Arial" w:cs="Arial"/>
          <w:lang w:val="en-US"/>
        </w:rPr>
        <w:t xml:space="preserve"> et al. (2020), which</w:t>
      </w:r>
      <w:r w:rsidRPr="00BB1A32">
        <w:rPr>
          <w:rFonts w:ascii="Arial" w:hAnsi="Arial" w:cs="Arial"/>
          <w:lang w:val="en-US"/>
        </w:rPr>
        <w:t> </w:t>
      </w:r>
      <w:r w:rsidRPr="00BB1A32">
        <w:rPr>
          <w:rFonts w:ascii="Arial" w:hAnsi="Arial" w:cs="Arial"/>
          <w:lang w:val="en-US"/>
        </w:rPr>
        <w:t xml:space="preserve">has integrated communication tools. However, </w:t>
      </w:r>
      <w:proofErr w:type="spellStart"/>
      <w:r w:rsidRPr="00BB1A32">
        <w:rPr>
          <w:rFonts w:ascii="Arial" w:hAnsi="Arial" w:cs="Arial"/>
          <w:lang w:val="en-US"/>
        </w:rPr>
        <w:t>Čuić</w:t>
      </w:r>
      <w:proofErr w:type="spellEnd"/>
      <w:r w:rsidRPr="00BB1A32">
        <w:rPr>
          <w:rFonts w:ascii="Arial" w:hAnsi="Arial" w:cs="Arial"/>
          <w:lang w:val="en-US"/>
        </w:rPr>
        <w:t xml:space="preserve"> Tanković et al. (2022) </w:t>
      </w:r>
      <w:proofErr w:type="spellStart"/>
      <w:r w:rsidRPr="00BB1A32">
        <w:rPr>
          <w:rFonts w:ascii="Arial" w:hAnsi="Arial" w:cs="Arial"/>
          <w:lang w:val="en-US"/>
        </w:rPr>
        <w:t>emphasise</w:t>
      </w:r>
      <w:proofErr w:type="spellEnd"/>
      <w:r w:rsidRPr="00BB1A32">
        <w:rPr>
          <w:rFonts w:ascii="Arial" w:hAnsi="Arial" w:cs="Arial"/>
          <w:lang w:val="en-US"/>
        </w:rPr>
        <w:t xml:space="preserve"> the risks of ineffective use that can lead to systems becoming overburdened and information vacuums being created, adding to the potential contradiction between</w:t>
      </w:r>
      <w:r w:rsidRPr="00BB1A32">
        <w:rPr>
          <w:rFonts w:ascii="Arial" w:hAnsi="Arial" w:cs="Arial"/>
          <w:lang w:val="en-US"/>
        </w:rPr>
        <w:t> </w:t>
      </w:r>
      <w:r w:rsidRPr="00BB1A32">
        <w:rPr>
          <w:rFonts w:ascii="Arial" w:hAnsi="Arial" w:cs="Arial"/>
          <w:lang w:val="en-US"/>
        </w:rPr>
        <w:t>the optimism expressed by employees about a single application. However, King and</w:t>
      </w:r>
      <w:r w:rsidRPr="00BB1A32">
        <w:rPr>
          <w:rFonts w:ascii="Arial" w:hAnsi="Arial" w:cs="Arial"/>
          <w:lang w:val="en-US"/>
        </w:rPr>
        <w:t> </w:t>
      </w:r>
      <w:r w:rsidRPr="00BB1A32">
        <w:rPr>
          <w:rFonts w:ascii="Arial" w:hAnsi="Arial" w:cs="Arial"/>
          <w:lang w:val="en-US"/>
        </w:rPr>
        <w:t>Lee (2016) warn against these recent trends in Employees suggestions; it goes on to discourage over-the-top meetings as it can lead to time being wasted and decreased productivity. They propose digital task tracking and routine meeting of</w:t>
      </w:r>
      <w:r w:rsidRPr="00BB1A32">
        <w:rPr>
          <w:rFonts w:ascii="Arial" w:hAnsi="Arial" w:cs="Arial"/>
          <w:lang w:val="en-US"/>
        </w:rPr>
        <w:t> </w:t>
      </w:r>
      <w:r w:rsidRPr="00BB1A32">
        <w:rPr>
          <w:rFonts w:ascii="Arial" w:hAnsi="Arial" w:cs="Arial"/>
          <w:lang w:val="en-US"/>
        </w:rPr>
        <w:t xml:space="preserve">the teams from the various departments (Mathur, 2020), however King and Lee (2016) caution that </w:t>
      </w:r>
      <w:proofErr w:type="spellStart"/>
      <w:r w:rsidRPr="00BB1A32">
        <w:rPr>
          <w:rFonts w:ascii="Arial" w:hAnsi="Arial" w:cs="Arial"/>
          <w:lang w:val="en-US"/>
        </w:rPr>
        <w:t>over</w:t>
      </w:r>
      <w:r w:rsidR="004C49F8" w:rsidRPr="00BB1A32">
        <w:rPr>
          <w:rFonts w:ascii="Arial" w:hAnsi="Arial" w:cs="Arial"/>
          <w:lang w:val="en-US"/>
        </w:rPr>
        <w:t>se</w:t>
      </w:r>
      <w:r w:rsidRPr="00BB1A32">
        <w:rPr>
          <w:rFonts w:ascii="Arial" w:hAnsi="Arial" w:cs="Arial"/>
          <w:lang w:val="en-US"/>
        </w:rPr>
        <w:t>alous</w:t>
      </w:r>
      <w:proofErr w:type="spellEnd"/>
      <w:r w:rsidRPr="00BB1A32">
        <w:rPr>
          <w:rFonts w:ascii="Arial" w:hAnsi="Arial" w:cs="Arial"/>
          <w:lang w:val="en-US"/>
        </w:rPr>
        <w:t xml:space="preserve"> formal inter-community coordination can hamper the speed of decision-making. Moreover, employees recommend creating</w:t>
      </w:r>
      <w:r w:rsidRPr="00BB1A32">
        <w:rPr>
          <w:rFonts w:ascii="Arial" w:hAnsi="Arial" w:cs="Arial"/>
          <w:lang w:val="en-US"/>
        </w:rPr>
        <w:t> </w:t>
      </w:r>
      <w:r w:rsidRPr="00BB1A32">
        <w:rPr>
          <w:rFonts w:ascii="Arial" w:hAnsi="Arial" w:cs="Arial"/>
          <w:lang w:val="en-US"/>
        </w:rPr>
        <w:t xml:space="preserve">a contact team consisting of representatives from all departments, however, there is no clear indication regarding structured Standard Operating Procedures (SOPs) which, according to Patafta and </w:t>
      </w:r>
      <w:proofErr w:type="spellStart"/>
      <w:r w:rsidRPr="00BB1A32">
        <w:rPr>
          <w:rFonts w:ascii="Arial" w:hAnsi="Arial" w:cs="Arial"/>
          <w:lang w:val="en-US"/>
        </w:rPr>
        <w:t>Milohnić</w:t>
      </w:r>
      <w:proofErr w:type="spellEnd"/>
      <w:r w:rsidRPr="00BB1A32">
        <w:rPr>
          <w:rFonts w:ascii="Arial" w:hAnsi="Arial" w:cs="Arial"/>
          <w:lang w:val="en-US"/>
        </w:rPr>
        <w:t xml:space="preserve"> (2022), is essential. Finally, the results are silent on cross-training where as </w:t>
      </w:r>
      <w:proofErr w:type="spellStart"/>
      <w:r w:rsidRPr="00BB1A32">
        <w:rPr>
          <w:rFonts w:ascii="Arial" w:hAnsi="Arial" w:cs="Arial"/>
          <w:lang w:val="en-US"/>
        </w:rPr>
        <w:t>Seyitoglu</w:t>
      </w:r>
      <w:proofErr w:type="spellEnd"/>
      <w:r w:rsidRPr="00BB1A32">
        <w:rPr>
          <w:rFonts w:ascii="Arial" w:hAnsi="Arial" w:cs="Arial"/>
          <w:lang w:val="en-US"/>
        </w:rPr>
        <w:t xml:space="preserve"> and</w:t>
      </w:r>
      <w:r w:rsidRPr="00BB1A32">
        <w:rPr>
          <w:rFonts w:ascii="Arial" w:hAnsi="Arial" w:cs="Arial"/>
          <w:lang w:val="en-US"/>
        </w:rPr>
        <w:t> </w:t>
      </w:r>
      <w:proofErr w:type="spellStart"/>
      <w:r w:rsidRPr="00BB1A32">
        <w:rPr>
          <w:rFonts w:ascii="Arial" w:hAnsi="Arial" w:cs="Arial"/>
          <w:lang w:val="en-US"/>
        </w:rPr>
        <w:t>Yuzbasioglu</w:t>
      </w:r>
      <w:proofErr w:type="spellEnd"/>
      <w:r w:rsidRPr="00BB1A32">
        <w:rPr>
          <w:rFonts w:ascii="Arial" w:hAnsi="Arial" w:cs="Arial"/>
          <w:lang w:val="en-US"/>
        </w:rPr>
        <w:t xml:space="preserve"> (2015) mention that, where applicable, it promotes communication; however, Sibanyoni et al. the risk</w:t>
      </w:r>
      <w:r w:rsidRPr="00BB1A32">
        <w:rPr>
          <w:rFonts w:ascii="Arial" w:hAnsi="Arial" w:cs="Arial"/>
          <w:lang w:val="en-US"/>
        </w:rPr>
        <w:t> </w:t>
      </w:r>
      <w:r w:rsidRPr="00BB1A32">
        <w:rPr>
          <w:rFonts w:ascii="Arial" w:hAnsi="Arial" w:cs="Arial"/>
          <w:lang w:val="en-US"/>
        </w:rPr>
        <w:t xml:space="preserve">of inefficiencies if the system and the process are not designed accordingly (Agarwal </w:t>
      </w:r>
      <w:r w:rsidR="00757E09" w:rsidRPr="00BB1A32">
        <w:rPr>
          <w:rFonts w:ascii="Arial" w:hAnsi="Arial" w:cs="Arial"/>
          <w:lang w:val="en-US"/>
        </w:rPr>
        <w:t>and</w:t>
      </w:r>
      <w:r w:rsidRPr="00BB1A32">
        <w:rPr>
          <w:rFonts w:ascii="Arial" w:hAnsi="Arial" w:cs="Arial"/>
          <w:lang w:val="en-US"/>
        </w:rPr>
        <w:t xml:space="preserve"> Selen, 2018). Bottom of Form</w:t>
      </w:r>
    </w:p>
    <w:p w14:paraId="691804A5" w14:textId="755C2120" w:rsidR="00837A72" w:rsidRPr="00BB1A32" w:rsidRDefault="00E50DFA" w:rsidP="00960382">
      <w:pPr>
        <w:pStyle w:val="Heading1"/>
        <w:jc w:val="both"/>
        <w:rPr>
          <w:rFonts w:cs="Arial"/>
          <w:color w:val="auto"/>
        </w:rPr>
      </w:pPr>
      <w:bookmarkStart w:id="33" w:name="_Toc190817604"/>
      <w:r w:rsidRPr="00BB1A32">
        <w:rPr>
          <w:rFonts w:cs="Arial"/>
          <w:color w:val="auto"/>
        </w:rPr>
        <w:t xml:space="preserve">6 </w:t>
      </w:r>
      <w:r w:rsidR="004B08FA" w:rsidRPr="00BB1A32">
        <w:rPr>
          <w:rFonts w:cs="Arial"/>
          <w:color w:val="auto"/>
        </w:rPr>
        <w:t xml:space="preserve">Conclusion </w:t>
      </w:r>
      <w:r w:rsidR="00960382" w:rsidRPr="00BB1A32">
        <w:rPr>
          <w:rFonts w:cs="Arial"/>
          <w:color w:val="auto"/>
        </w:rPr>
        <w:t xml:space="preserve">and </w:t>
      </w:r>
      <w:r w:rsidR="004B08FA" w:rsidRPr="00BB1A32">
        <w:rPr>
          <w:rFonts w:cs="Arial"/>
          <w:color w:val="auto"/>
        </w:rPr>
        <w:t>Recommendations/Practical strategies</w:t>
      </w:r>
      <w:bookmarkEnd w:id="33"/>
    </w:p>
    <w:p w14:paraId="30200AB4" w14:textId="450E8EEC" w:rsidR="00271319" w:rsidRPr="00BB1A32" w:rsidRDefault="00D13B8C" w:rsidP="00D13B8C">
      <w:pPr>
        <w:pStyle w:val="Heading2"/>
        <w:rPr>
          <w:rFonts w:cs="Arial"/>
          <w:color w:val="auto"/>
        </w:rPr>
      </w:pPr>
      <w:bookmarkStart w:id="34" w:name="_Toc190817605"/>
      <w:r w:rsidRPr="00BB1A32">
        <w:rPr>
          <w:rFonts w:cs="Arial"/>
          <w:color w:val="auto"/>
        </w:rPr>
        <w:t>6.1 Conclusion</w:t>
      </w:r>
      <w:bookmarkEnd w:id="34"/>
    </w:p>
    <w:p w14:paraId="5576204F" w14:textId="08BD7F18" w:rsidR="004114DB" w:rsidRPr="00BB1A32" w:rsidRDefault="004114DB" w:rsidP="004114DB">
      <w:pPr>
        <w:rPr>
          <w:rFonts w:ascii="Arial" w:hAnsi="Arial" w:cs="Arial"/>
          <w:lang w:val="en-US"/>
        </w:rPr>
      </w:pPr>
      <w:r w:rsidRPr="00BB1A32">
        <w:rPr>
          <w:rFonts w:ascii="Arial" w:hAnsi="Arial" w:cs="Arial"/>
          <w:lang w:val="en-US"/>
        </w:rPr>
        <w:t>The conclusion of the study is structured under research questions as follows:</w:t>
      </w:r>
    </w:p>
    <w:p w14:paraId="084C0CAB" w14:textId="451C61CE" w:rsidR="004114DB" w:rsidRPr="00BB1A32" w:rsidRDefault="004114DB" w:rsidP="00562553">
      <w:pPr>
        <w:pStyle w:val="ListParagraph"/>
        <w:numPr>
          <w:ilvl w:val="0"/>
          <w:numId w:val="13"/>
        </w:numPr>
        <w:rPr>
          <w:rFonts w:ascii="Arial" w:hAnsi="Arial" w:cs="Arial"/>
          <w:lang w:val="en-US"/>
        </w:rPr>
      </w:pPr>
      <w:r w:rsidRPr="00BB1A32">
        <w:rPr>
          <w:rFonts w:ascii="Arial" w:hAnsi="Arial" w:cs="Arial"/>
          <w:lang w:val="en-US"/>
        </w:rPr>
        <w:t>What are the current communication practices used between departments at Delta Marriott Swansea?</w:t>
      </w:r>
    </w:p>
    <w:p w14:paraId="11B3E6CA" w14:textId="77777777" w:rsidR="00562553" w:rsidRPr="00BB1A32" w:rsidRDefault="00562553" w:rsidP="00562553">
      <w:pPr>
        <w:rPr>
          <w:rFonts w:ascii="Arial" w:hAnsi="Arial" w:cs="Arial"/>
          <w:lang w:val="en-US"/>
        </w:rPr>
      </w:pPr>
      <w:r w:rsidRPr="00BB1A32">
        <w:rPr>
          <w:rFonts w:ascii="Arial" w:hAnsi="Arial" w:cs="Arial"/>
          <w:lang w:val="en-US"/>
        </w:rPr>
        <w:t>At Delta Marriott Swansea, communication</w:t>
      </w:r>
      <w:r w:rsidRPr="00BB1A32">
        <w:rPr>
          <w:rFonts w:ascii="Arial" w:hAnsi="Arial" w:cs="Arial"/>
          <w:lang w:val="en-US"/>
        </w:rPr>
        <w:t> </w:t>
      </w:r>
      <w:r w:rsidRPr="00BB1A32">
        <w:rPr>
          <w:rFonts w:ascii="Arial" w:hAnsi="Arial" w:cs="Arial"/>
          <w:lang w:val="en-US"/>
        </w:rPr>
        <w:t>between departments is most often done via email, phone calls, instant messaging and face to face meetings. Because they’re more immediate, we use phone calls and instant messaging for urgent matters, whereas emails are</w:t>
      </w:r>
      <w:r w:rsidRPr="00BB1A32">
        <w:rPr>
          <w:rFonts w:ascii="Arial" w:hAnsi="Arial" w:cs="Arial"/>
          <w:lang w:val="en-US"/>
        </w:rPr>
        <w:t> </w:t>
      </w:r>
      <w:r w:rsidRPr="00BB1A32">
        <w:rPr>
          <w:rFonts w:ascii="Arial" w:hAnsi="Arial" w:cs="Arial"/>
          <w:lang w:val="en-US"/>
        </w:rPr>
        <w:t>reserved for formal updates and documentation. For more</w:t>
      </w:r>
      <w:r w:rsidRPr="00BB1A32">
        <w:rPr>
          <w:rFonts w:ascii="Arial" w:hAnsi="Arial" w:cs="Arial"/>
          <w:lang w:val="en-US"/>
        </w:rPr>
        <w:t> </w:t>
      </w:r>
      <w:r w:rsidRPr="00BB1A32">
        <w:rPr>
          <w:rFonts w:ascii="Arial" w:hAnsi="Arial" w:cs="Arial"/>
          <w:lang w:val="en-US"/>
        </w:rPr>
        <w:t>strategic planning, for round-ups, daily briefings help keep departments aligned. There is frequent communication, with departments communicating multiple</w:t>
      </w:r>
      <w:r w:rsidRPr="00BB1A32">
        <w:rPr>
          <w:rFonts w:ascii="Arial" w:hAnsi="Arial" w:cs="Arial"/>
          <w:lang w:val="en-US"/>
        </w:rPr>
        <w:t> </w:t>
      </w:r>
      <w:r w:rsidRPr="00BB1A32">
        <w:rPr>
          <w:rFonts w:ascii="Arial" w:hAnsi="Arial" w:cs="Arial"/>
          <w:lang w:val="en-US"/>
        </w:rPr>
        <w:t xml:space="preserve">times a day about guests’ </w:t>
      </w:r>
      <w:r w:rsidRPr="00BB1A32">
        <w:rPr>
          <w:rFonts w:ascii="Arial" w:hAnsi="Arial" w:cs="Arial"/>
          <w:lang w:val="en-US"/>
        </w:rPr>
        <w:lastRenderedPageBreak/>
        <w:t>status, special requests, and inventory management. “Especially during peak times, there is scaffolding communication around guest requests, housekeeping updates, reservations, special events — the</w:t>
      </w:r>
      <w:r w:rsidRPr="00BB1A32">
        <w:rPr>
          <w:rFonts w:ascii="Arial" w:hAnsi="Arial" w:cs="Arial"/>
          <w:lang w:val="en-US"/>
        </w:rPr>
        <w:t> </w:t>
      </w:r>
      <w:r w:rsidRPr="00BB1A32">
        <w:rPr>
          <w:rFonts w:ascii="Arial" w:hAnsi="Arial" w:cs="Arial"/>
          <w:lang w:val="en-US"/>
        </w:rPr>
        <w:t>whole shebang — to align so operations run smoothly and guests are satisfied with their vehicle experience.”</w:t>
      </w:r>
    </w:p>
    <w:p w14:paraId="688EBB82" w14:textId="6CE0EFFA" w:rsidR="004114DB" w:rsidRPr="00BB1A32" w:rsidRDefault="004114DB" w:rsidP="00D33EA7">
      <w:pPr>
        <w:pStyle w:val="ListParagraph"/>
        <w:numPr>
          <w:ilvl w:val="0"/>
          <w:numId w:val="13"/>
        </w:numPr>
        <w:rPr>
          <w:rFonts w:ascii="Arial" w:hAnsi="Arial" w:cs="Arial"/>
          <w:lang w:val="en-US"/>
        </w:rPr>
      </w:pPr>
      <w:r w:rsidRPr="00BB1A32">
        <w:rPr>
          <w:rFonts w:ascii="Arial" w:hAnsi="Arial" w:cs="Arial"/>
          <w:lang w:val="en-US"/>
        </w:rPr>
        <w:t>How does cross-departmental communication impact operational efficiency and guest satisfaction in Delta Marriott Swansea?</w:t>
      </w:r>
    </w:p>
    <w:p w14:paraId="277CFDC7" w14:textId="6284AB0D" w:rsidR="00562553" w:rsidRPr="00BB1A32" w:rsidRDefault="00D33EA7" w:rsidP="004114DB">
      <w:pPr>
        <w:rPr>
          <w:rFonts w:ascii="Arial" w:hAnsi="Arial" w:cs="Arial"/>
          <w:lang w:val="en-US"/>
        </w:rPr>
      </w:pPr>
      <w:r w:rsidRPr="00BB1A32">
        <w:rPr>
          <w:rFonts w:ascii="Arial" w:hAnsi="Arial" w:cs="Arial"/>
          <w:lang w:val="en-US"/>
        </w:rPr>
        <w:t>At Delta Marriott Swansea, its cross-departmental communication is critical insight into keeping the operations smooth daily, while</w:t>
      </w:r>
      <w:r w:rsidRPr="00BB1A32">
        <w:rPr>
          <w:rFonts w:ascii="Arial" w:hAnsi="Arial" w:cs="Arial"/>
          <w:lang w:val="en-US"/>
        </w:rPr>
        <w:t> </w:t>
      </w:r>
      <w:r w:rsidRPr="00BB1A32">
        <w:rPr>
          <w:rFonts w:ascii="Arial" w:hAnsi="Arial" w:cs="Arial"/>
          <w:lang w:val="en-US"/>
        </w:rPr>
        <w:t>providing guest satisfaction. Good communication allows departments to work together efficiently during check-ins, events</w:t>
      </w:r>
      <w:r w:rsidRPr="00BB1A32">
        <w:rPr>
          <w:rFonts w:ascii="Arial" w:hAnsi="Arial" w:cs="Arial"/>
          <w:lang w:val="en-US"/>
        </w:rPr>
        <w:t> </w:t>
      </w:r>
      <w:r w:rsidRPr="00BB1A32">
        <w:rPr>
          <w:rFonts w:ascii="Arial" w:hAnsi="Arial" w:cs="Arial"/>
          <w:lang w:val="en-US"/>
        </w:rPr>
        <w:t>and peak dining hours, avoiding delays and limiting complaints. Let’s say, it helps to</w:t>
      </w:r>
      <w:r w:rsidRPr="00BB1A32">
        <w:rPr>
          <w:rFonts w:ascii="Arial" w:hAnsi="Arial" w:cs="Arial"/>
          <w:lang w:val="en-US"/>
        </w:rPr>
        <w:t> </w:t>
      </w:r>
      <w:r w:rsidRPr="00BB1A32">
        <w:rPr>
          <w:rFonts w:ascii="Arial" w:hAnsi="Arial" w:cs="Arial"/>
          <w:lang w:val="en-US"/>
        </w:rPr>
        <w:t xml:space="preserve">manage the room availability </w:t>
      </w:r>
      <w:r w:rsidR="00757E09" w:rsidRPr="00BB1A32">
        <w:rPr>
          <w:rFonts w:ascii="Arial" w:hAnsi="Arial" w:cs="Arial"/>
          <w:lang w:val="en-US"/>
        </w:rPr>
        <w:t>and</w:t>
      </w:r>
      <w:r w:rsidRPr="00BB1A32">
        <w:rPr>
          <w:rFonts w:ascii="Arial" w:hAnsi="Arial" w:cs="Arial"/>
          <w:lang w:val="en-US"/>
        </w:rPr>
        <w:t xml:space="preserve"> event execution. Yet, poor coordination can</w:t>
      </w:r>
      <w:r w:rsidRPr="00BB1A32">
        <w:rPr>
          <w:rFonts w:ascii="Arial" w:hAnsi="Arial" w:cs="Arial"/>
          <w:lang w:val="en-US"/>
        </w:rPr>
        <w:t> </w:t>
      </w:r>
      <w:r w:rsidRPr="00BB1A32">
        <w:rPr>
          <w:rFonts w:ascii="Arial" w:hAnsi="Arial" w:cs="Arial"/>
          <w:lang w:val="en-US"/>
        </w:rPr>
        <w:t>cause operational bottlenecks like delays in getting rooms ready or missing out on special requests, which can upset guests. Miscommunication,</w:t>
      </w:r>
      <w:r w:rsidRPr="00BB1A32">
        <w:rPr>
          <w:rFonts w:ascii="Arial" w:hAnsi="Arial" w:cs="Arial"/>
          <w:lang w:val="en-US"/>
        </w:rPr>
        <w:t> </w:t>
      </w:r>
      <w:r w:rsidRPr="00BB1A32">
        <w:rPr>
          <w:rFonts w:ascii="Arial" w:hAnsi="Arial" w:cs="Arial"/>
          <w:lang w:val="en-US"/>
        </w:rPr>
        <w:t>especially during peak hours, can lead to operational disruptions, emphasizing the necessity for real-time information and ongoing coordination between different departments to ensure service remains consistent.</w:t>
      </w:r>
    </w:p>
    <w:p w14:paraId="46BC6931" w14:textId="0C63495A" w:rsidR="004114DB" w:rsidRPr="00BB1A32" w:rsidRDefault="004114DB" w:rsidP="00D33EA7">
      <w:pPr>
        <w:pStyle w:val="ListParagraph"/>
        <w:numPr>
          <w:ilvl w:val="0"/>
          <w:numId w:val="13"/>
        </w:numPr>
        <w:spacing w:after="160"/>
        <w:rPr>
          <w:rFonts w:ascii="Arial" w:hAnsi="Arial" w:cs="Arial"/>
          <w:lang w:val="en-US"/>
        </w:rPr>
      </w:pPr>
      <w:r w:rsidRPr="00BB1A32">
        <w:rPr>
          <w:rFonts w:ascii="Arial" w:hAnsi="Arial" w:cs="Arial"/>
          <w:lang w:val="en-US"/>
        </w:rPr>
        <w:t xml:space="preserve">What strategies can be implemented to improve </w:t>
      </w:r>
      <w:r w:rsidRPr="00BB1A32">
        <w:rPr>
          <w:rFonts w:ascii="Arial" w:hAnsi="Arial" w:cs="Arial"/>
        </w:rPr>
        <w:t>coordination and efficiency of cross-departmental communication?</w:t>
      </w:r>
    </w:p>
    <w:p w14:paraId="03F52A0F" w14:textId="3214002D" w:rsidR="00D13B8C" w:rsidRPr="00BB1A32" w:rsidRDefault="00D33EA7" w:rsidP="00D13B8C">
      <w:pPr>
        <w:rPr>
          <w:rFonts w:ascii="Arial" w:hAnsi="Arial" w:cs="Arial"/>
          <w:lang w:val="en-US"/>
        </w:rPr>
      </w:pPr>
      <w:r w:rsidRPr="00BB1A32">
        <w:rPr>
          <w:rFonts w:ascii="Arial" w:hAnsi="Arial" w:cs="Arial"/>
          <w:lang w:val="en-US"/>
        </w:rPr>
        <w:t>The following are the</w:t>
      </w:r>
      <w:r w:rsidRPr="00BB1A32">
        <w:rPr>
          <w:rFonts w:ascii="Arial" w:hAnsi="Arial" w:cs="Arial"/>
          <w:lang w:val="en-US"/>
        </w:rPr>
        <w:t> </w:t>
      </w:r>
      <w:r w:rsidRPr="00BB1A32">
        <w:rPr>
          <w:rFonts w:ascii="Arial" w:hAnsi="Arial" w:cs="Arial"/>
          <w:lang w:val="en-US"/>
        </w:rPr>
        <w:t>strategies that can be applied to improve coordination and efficiency of delta Marriott Swansea cross-department communication: One of the things I would consider is the implementation of</w:t>
      </w:r>
      <w:r w:rsidRPr="00BB1A32">
        <w:rPr>
          <w:rFonts w:ascii="Arial" w:hAnsi="Arial" w:cs="Arial"/>
          <w:lang w:val="en-US"/>
        </w:rPr>
        <w:t> </w:t>
      </w:r>
      <w:r w:rsidRPr="00BB1A32">
        <w:rPr>
          <w:rFonts w:ascii="Arial" w:hAnsi="Arial" w:cs="Arial"/>
          <w:lang w:val="en-US"/>
        </w:rPr>
        <w:t>a single digital communication app, because it would ease the update process and protect against verbal mistakes — information would travel quickly. Finally, if an electronic tool for data sharing between departments is</w:t>
      </w:r>
      <w:r w:rsidRPr="00BB1A32">
        <w:rPr>
          <w:rFonts w:ascii="Arial" w:hAnsi="Arial" w:cs="Arial"/>
          <w:lang w:val="en-US"/>
        </w:rPr>
        <w:t> </w:t>
      </w:r>
      <w:r w:rsidRPr="00BB1A32">
        <w:rPr>
          <w:rFonts w:ascii="Arial" w:hAnsi="Arial" w:cs="Arial"/>
          <w:lang w:val="en-US"/>
        </w:rPr>
        <w:t>developed, along with regular interdepartmental briefings, then departments will be kept up to date and avoid delays due to seeking information. Creating a contact group with a</w:t>
      </w:r>
      <w:r w:rsidRPr="00BB1A32">
        <w:rPr>
          <w:rFonts w:ascii="Arial" w:hAnsi="Arial" w:cs="Arial"/>
          <w:lang w:val="en-US"/>
        </w:rPr>
        <w:t> </w:t>
      </w:r>
      <w:r w:rsidRPr="00BB1A32">
        <w:rPr>
          <w:rFonts w:ascii="Arial" w:hAnsi="Arial" w:cs="Arial"/>
          <w:lang w:val="en-US"/>
        </w:rPr>
        <w:t>representative from each department who provides daily communications would further assist with coordination. Finally, setting up periodic meetings across departments,</w:t>
      </w:r>
      <w:r w:rsidRPr="00BB1A32">
        <w:rPr>
          <w:rFonts w:ascii="Arial" w:hAnsi="Arial" w:cs="Arial"/>
          <w:lang w:val="en-US"/>
        </w:rPr>
        <w:t> </w:t>
      </w:r>
      <w:r w:rsidRPr="00BB1A32">
        <w:rPr>
          <w:rFonts w:ascii="Arial" w:hAnsi="Arial" w:cs="Arial"/>
          <w:lang w:val="en-US"/>
        </w:rPr>
        <w:t xml:space="preserve">establishing a digital task management system and encouraging communication-focused </w:t>
      </w:r>
      <w:r w:rsidRPr="00BB1A32">
        <w:rPr>
          <w:rFonts w:ascii="Arial" w:hAnsi="Arial" w:cs="Arial"/>
          <w:lang w:val="en-US"/>
        </w:rPr>
        <w:lastRenderedPageBreak/>
        <w:t>masterclasses programs would encourage collaboration, ensure matching goals across various departments and enhance operational efficiency resulting in greater guest delight.</w:t>
      </w:r>
    </w:p>
    <w:p w14:paraId="1AA26768" w14:textId="77777777" w:rsidR="00D13B8C" w:rsidRPr="00BB1A32" w:rsidRDefault="00D13B8C" w:rsidP="00D13B8C">
      <w:pPr>
        <w:pStyle w:val="Heading2"/>
        <w:rPr>
          <w:rFonts w:cs="Arial"/>
          <w:color w:val="auto"/>
        </w:rPr>
      </w:pPr>
      <w:bookmarkStart w:id="35" w:name="_Toc190817606"/>
      <w:r w:rsidRPr="00BB1A32">
        <w:rPr>
          <w:rFonts w:cs="Arial"/>
          <w:color w:val="auto"/>
        </w:rPr>
        <w:t>6.2 Recommendations/Practical strategies</w:t>
      </w:r>
      <w:bookmarkEnd w:id="35"/>
      <w:r w:rsidRPr="00BB1A32">
        <w:rPr>
          <w:rFonts w:cs="Arial"/>
          <w:color w:val="auto"/>
        </w:rPr>
        <w:t xml:space="preserve"> </w:t>
      </w:r>
    </w:p>
    <w:p w14:paraId="7B5FABC6" w14:textId="76482DFB" w:rsidR="001C1906" w:rsidRPr="00BB1A32" w:rsidRDefault="001C1906" w:rsidP="001C1906">
      <w:pPr>
        <w:rPr>
          <w:rFonts w:ascii="Arial" w:hAnsi="Arial" w:cs="Arial"/>
          <w:lang w:val="en-US"/>
        </w:rPr>
      </w:pPr>
      <w:r w:rsidRPr="00BB1A32">
        <w:rPr>
          <w:rFonts w:ascii="Arial" w:hAnsi="Arial" w:cs="Arial"/>
          <w:lang w:val="en-US"/>
        </w:rPr>
        <w:t xml:space="preserve">Considering the knowledge, understanding, and </w:t>
      </w:r>
      <w:proofErr w:type="spellStart"/>
      <w:r w:rsidRPr="00BB1A32">
        <w:rPr>
          <w:rFonts w:ascii="Arial" w:hAnsi="Arial" w:cs="Arial"/>
          <w:lang w:val="en-US"/>
        </w:rPr>
        <w:t>realisation</w:t>
      </w:r>
      <w:proofErr w:type="spellEnd"/>
      <w:r w:rsidRPr="00BB1A32">
        <w:rPr>
          <w:rFonts w:ascii="Arial" w:hAnsi="Arial" w:cs="Arial"/>
          <w:lang w:val="en-US"/>
        </w:rPr>
        <w:t xml:space="preserve"> obtained through the work practice placement,</w:t>
      </w:r>
      <w:r w:rsidRPr="00BB1A32">
        <w:rPr>
          <w:rFonts w:ascii="Arial" w:hAnsi="Arial" w:cs="Arial"/>
          <w:lang w:val="en-US"/>
        </w:rPr>
        <w:t> </w:t>
      </w:r>
      <w:r w:rsidRPr="00BB1A32">
        <w:rPr>
          <w:rFonts w:ascii="Arial" w:hAnsi="Arial" w:cs="Arial"/>
          <w:lang w:val="en-US"/>
        </w:rPr>
        <w:t>at Delta Marriott Swansea, it is evident that cross-departmental communication is important within the hotel’s operational performance. The success of the hotel operations</w:t>
      </w:r>
      <w:r w:rsidRPr="00BB1A32">
        <w:rPr>
          <w:rFonts w:ascii="Arial" w:hAnsi="Arial" w:cs="Arial"/>
          <w:lang w:val="en-US"/>
        </w:rPr>
        <w:t> </w:t>
      </w:r>
      <w:r w:rsidRPr="00BB1A32">
        <w:rPr>
          <w:rFonts w:ascii="Arial" w:hAnsi="Arial" w:cs="Arial"/>
          <w:lang w:val="en-US"/>
        </w:rPr>
        <w:t xml:space="preserve">depends on effective inter- department communication as it </w:t>
      </w:r>
      <w:proofErr w:type="spellStart"/>
      <w:r w:rsidRPr="00BB1A32">
        <w:rPr>
          <w:rFonts w:ascii="Arial" w:hAnsi="Arial" w:cs="Arial"/>
          <w:lang w:val="en-US"/>
        </w:rPr>
        <w:t>minimi</w:t>
      </w:r>
      <w:r w:rsidR="004C49F8" w:rsidRPr="00BB1A32">
        <w:rPr>
          <w:rFonts w:ascii="Arial" w:hAnsi="Arial" w:cs="Arial"/>
          <w:lang w:val="en-US"/>
        </w:rPr>
        <w:t>se</w:t>
      </w:r>
      <w:r w:rsidRPr="00BB1A32">
        <w:rPr>
          <w:rFonts w:ascii="Arial" w:hAnsi="Arial" w:cs="Arial"/>
          <w:lang w:val="en-US"/>
        </w:rPr>
        <w:t>s</w:t>
      </w:r>
      <w:proofErr w:type="spellEnd"/>
      <w:r w:rsidRPr="00BB1A32">
        <w:rPr>
          <w:rFonts w:ascii="Arial" w:hAnsi="Arial" w:cs="Arial"/>
          <w:lang w:val="en-US"/>
        </w:rPr>
        <w:t xml:space="preserve"> service interruptions and increased guest satisfactions. However, the organization encountered several challenges such</w:t>
      </w:r>
      <w:r w:rsidRPr="00BB1A32">
        <w:rPr>
          <w:rFonts w:ascii="Arial" w:hAnsi="Arial" w:cs="Arial"/>
          <w:lang w:val="en-US"/>
        </w:rPr>
        <w:t> </w:t>
      </w:r>
      <w:r w:rsidRPr="00BB1A32">
        <w:rPr>
          <w:rFonts w:ascii="Arial" w:hAnsi="Arial" w:cs="Arial"/>
          <w:lang w:val="en-US"/>
        </w:rPr>
        <w:t>as miscommunication, updating delays, and absence of a structured communication practice. recommendations to overcome these challenges and</w:t>
      </w:r>
      <w:r w:rsidRPr="00BB1A32">
        <w:rPr>
          <w:rFonts w:ascii="Arial" w:hAnsi="Arial" w:cs="Arial"/>
          <w:lang w:val="en-US"/>
        </w:rPr>
        <w:t> </w:t>
      </w:r>
      <w:r w:rsidRPr="00BB1A32">
        <w:rPr>
          <w:rFonts w:ascii="Arial" w:hAnsi="Arial" w:cs="Arial"/>
          <w:lang w:val="en-US"/>
        </w:rPr>
        <w:t>enhance hotel operations are as</w:t>
      </w:r>
      <w:r w:rsidR="00C13E65" w:rsidRPr="00BB1A32">
        <w:rPr>
          <w:rFonts w:ascii="Arial" w:hAnsi="Arial" w:cs="Arial"/>
          <w:lang w:val="en-US"/>
        </w:rPr>
        <w:t xml:space="preserve"> </w:t>
      </w:r>
      <w:r w:rsidRPr="00BB1A32">
        <w:rPr>
          <w:rFonts w:ascii="Arial" w:hAnsi="Arial" w:cs="Arial"/>
          <w:lang w:val="en-US"/>
        </w:rPr>
        <w:t>follows:</w:t>
      </w:r>
    </w:p>
    <w:p w14:paraId="5FEA51F7" w14:textId="0B6A7423" w:rsidR="001C1906" w:rsidRPr="00BB1A32" w:rsidRDefault="001C1906" w:rsidP="00441389">
      <w:pPr>
        <w:ind w:firstLine="720"/>
        <w:rPr>
          <w:rFonts w:ascii="Arial" w:hAnsi="Arial" w:cs="Arial"/>
          <w:b/>
          <w:bCs/>
        </w:rPr>
      </w:pPr>
      <w:r w:rsidRPr="00BB1A32">
        <w:rPr>
          <w:rFonts w:ascii="Arial" w:hAnsi="Arial" w:cs="Arial"/>
          <w:b/>
          <w:bCs/>
        </w:rPr>
        <w:t xml:space="preserve">Implement a Unified Digital Communication System: </w:t>
      </w:r>
      <w:r w:rsidRPr="00BB1A32">
        <w:rPr>
          <w:rFonts w:ascii="Arial" w:hAnsi="Arial" w:cs="Arial"/>
          <w:lang w:val="en-US"/>
        </w:rPr>
        <w:t>A key challenge noted in the study is communication fragmentation</w:t>
      </w:r>
      <w:r w:rsidRPr="00BB1A32">
        <w:rPr>
          <w:rFonts w:ascii="Arial" w:hAnsi="Arial" w:cs="Arial"/>
          <w:lang w:val="en-US"/>
        </w:rPr>
        <w:t> </w:t>
      </w:r>
      <w:r w:rsidRPr="00BB1A32">
        <w:rPr>
          <w:rFonts w:ascii="Arial" w:hAnsi="Arial" w:cs="Arial"/>
          <w:lang w:val="en-US"/>
        </w:rPr>
        <w:t>among departments. However, make calls, emails or even instant messengers (also sometimes) can be used to for necessities they create information silos and can create delays</w:t>
      </w:r>
      <w:r w:rsidRPr="00BB1A32">
        <w:rPr>
          <w:rFonts w:ascii="Arial" w:hAnsi="Arial" w:cs="Arial"/>
          <w:lang w:val="en-US"/>
        </w:rPr>
        <w:t> </w:t>
      </w:r>
      <w:r w:rsidRPr="00BB1A32">
        <w:rPr>
          <w:rFonts w:ascii="Arial" w:hAnsi="Arial" w:cs="Arial"/>
          <w:lang w:val="en-US"/>
        </w:rPr>
        <w:t>(especially in peak hours.) As Employee 2 mentioned, using one app for the whole firm would reduce the need to interact with</w:t>
      </w:r>
      <w:r w:rsidRPr="00BB1A32">
        <w:rPr>
          <w:rFonts w:ascii="Arial" w:hAnsi="Arial" w:cs="Arial"/>
          <w:lang w:val="en-US"/>
        </w:rPr>
        <w:t> </w:t>
      </w:r>
      <w:r w:rsidRPr="00BB1A32">
        <w:rPr>
          <w:rFonts w:ascii="Arial" w:hAnsi="Arial" w:cs="Arial"/>
          <w:lang w:val="en-US"/>
        </w:rPr>
        <w:t xml:space="preserve">multiple forms which would lead to real-time updates across sectors. Departmental updates can be posted in real-time and viewed by other departments through a </w:t>
      </w:r>
      <w:proofErr w:type="spellStart"/>
      <w:r w:rsidRPr="00BB1A32">
        <w:rPr>
          <w:rFonts w:ascii="Arial" w:hAnsi="Arial" w:cs="Arial"/>
          <w:lang w:val="en-US"/>
        </w:rPr>
        <w:t>centrali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xml:space="preserve"> digital tool, providing visibility</w:t>
      </w:r>
      <w:r w:rsidRPr="00BB1A32">
        <w:rPr>
          <w:rFonts w:ascii="Arial" w:hAnsi="Arial" w:cs="Arial"/>
          <w:lang w:val="en-US"/>
        </w:rPr>
        <w:t> </w:t>
      </w:r>
      <w:r w:rsidRPr="00BB1A32">
        <w:rPr>
          <w:rFonts w:ascii="Arial" w:hAnsi="Arial" w:cs="Arial"/>
          <w:lang w:val="en-US"/>
        </w:rPr>
        <w:t>on guest status, inventory, special requests and other important information.</w:t>
      </w:r>
    </w:p>
    <w:p w14:paraId="1F7E2D15" w14:textId="353CA1C9" w:rsidR="001C1906" w:rsidRPr="00BB1A32" w:rsidRDefault="001C1906" w:rsidP="00441389">
      <w:pPr>
        <w:ind w:firstLine="720"/>
        <w:rPr>
          <w:rFonts w:ascii="Arial" w:hAnsi="Arial" w:cs="Arial"/>
          <w:lang w:val="en-US"/>
        </w:rPr>
      </w:pPr>
      <w:r w:rsidRPr="00BB1A32">
        <w:rPr>
          <w:rFonts w:ascii="Arial" w:hAnsi="Arial" w:cs="Arial"/>
          <w:b/>
          <w:bCs/>
        </w:rPr>
        <w:t xml:space="preserve">Establish Digital Task Tracking Systems: </w:t>
      </w:r>
      <w:r w:rsidRPr="00BB1A32">
        <w:rPr>
          <w:rFonts w:ascii="Arial" w:hAnsi="Arial" w:cs="Arial"/>
          <w:lang w:val="en-US"/>
        </w:rPr>
        <w:t>The inability to track tasks and updates in a systematic way created a lot of confusion and disarray, not least when departments forgot to</w:t>
      </w:r>
      <w:r w:rsidRPr="00BB1A32">
        <w:rPr>
          <w:rFonts w:ascii="Arial" w:hAnsi="Arial" w:cs="Arial"/>
          <w:lang w:val="en-US"/>
        </w:rPr>
        <w:t> </w:t>
      </w:r>
      <w:r w:rsidRPr="00BB1A32">
        <w:rPr>
          <w:rFonts w:ascii="Arial" w:hAnsi="Arial" w:cs="Arial"/>
          <w:lang w:val="en-US"/>
        </w:rPr>
        <w:t>tell one another about, say, last-minute checkouts or dietary requirements. Digital task tracking: Each department</w:t>
      </w:r>
      <w:r w:rsidRPr="00BB1A32">
        <w:rPr>
          <w:rFonts w:ascii="Arial" w:hAnsi="Arial" w:cs="Arial"/>
          <w:lang w:val="en-US"/>
        </w:rPr>
        <w:t> </w:t>
      </w:r>
      <w:r w:rsidRPr="00BB1A32">
        <w:rPr>
          <w:rFonts w:ascii="Arial" w:hAnsi="Arial" w:cs="Arial"/>
          <w:lang w:val="en-US"/>
        </w:rPr>
        <w:t>can log tasks, updates, and special requests in a shared tool creating a central, clear record of all action being taken. Not</w:t>
      </w:r>
      <w:r w:rsidRPr="00BB1A32">
        <w:rPr>
          <w:rFonts w:ascii="Arial" w:hAnsi="Arial" w:cs="Arial"/>
          <w:lang w:val="en-US"/>
        </w:rPr>
        <w:t> </w:t>
      </w:r>
      <w:r w:rsidRPr="00BB1A32">
        <w:rPr>
          <w:rFonts w:ascii="Arial" w:hAnsi="Arial" w:cs="Arial"/>
          <w:lang w:val="en-US"/>
        </w:rPr>
        <w:t xml:space="preserve">only would this increase accountability but also make sure critical information is not lost along the communication chain. For example, when a guest requests something as simple as a towel, the system automatically notifies the right departments — </w:t>
      </w:r>
      <w:r w:rsidRPr="00BB1A32">
        <w:rPr>
          <w:rFonts w:ascii="Arial" w:hAnsi="Arial" w:cs="Arial"/>
          <w:lang w:val="en-US"/>
        </w:rPr>
        <w:lastRenderedPageBreak/>
        <w:t>housekeeping, the kitchen, the front — enabling all departments to execute their actions</w:t>
      </w:r>
      <w:r w:rsidRPr="00BB1A32">
        <w:rPr>
          <w:rFonts w:ascii="Arial" w:hAnsi="Arial" w:cs="Arial"/>
          <w:lang w:val="en-US"/>
        </w:rPr>
        <w:t> </w:t>
      </w:r>
      <w:r w:rsidRPr="00BB1A32">
        <w:rPr>
          <w:rFonts w:ascii="Arial" w:hAnsi="Arial" w:cs="Arial"/>
          <w:lang w:val="en-US"/>
        </w:rPr>
        <w:t>in a timely and coordinated manner.</w:t>
      </w:r>
    </w:p>
    <w:p w14:paraId="42103C6A" w14:textId="236F27F1" w:rsidR="001C1906" w:rsidRPr="00BB1A32" w:rsidRDefault="001C1906" w:rsidP="00441389">
      <w:pPr>
        <w:ind w:firstLine="720"/>
        <w:rPr>
          <w:rFonts w:ascii="Arial" w:hAnsi="Arial" w:cs="Arial"/>
          <w:lang w:val="en-US"/>
        </w:rPr>
      </w:pPr>
      <w:r w:rsidRPr="00BB1A32">
        <w:rPr>
          <w:rFonts w:ascii="Arial" w:hAnsi="Arial" w:cs="Arial"/>
          <w:b/>
          <w:bCs/>
        </w:rPr>
        <w:t xml:space="preserve">Frequent Interdepartmental Briefings: </w:t>
      </w:r>
      <w:r w:rsidRPr="00BB1A32">
        <w:rPr>
          <w:rFonts w:ascii="Arial" w:hAnsi="Arial" w:cs="Arial"/>
          <w:lang w:val="en-US"/>
        </w:rPr>
        <w:t>Employees recommends instituting regular briefings between departments, such as daily or at the beginning</w:t>
      </w:r>
      <w:r w:rsidRPr="00BB1A32">
        <w:rPr>
          <w:rFonts w:ascii="Arial" w:hAnsi="Arial" w:cs="Arial"/>
          <w:lang w:val="en-US"/>
        </w:rPr>
        <w:t> </w:t>
      </w:r>
      <w:r w:rsidRPr="00BB1A32">
        <w:rPr>
          <w:rFonts w:ascii="Arial" w:hAnsi="Arial" w:cs="Arial"/>
          <w:lang w:val="en-US"/>
        </w:rPr>
        <w:t>of a shift. This would allow</w:t>
      </w:r>
      <w:r w:rsidRPr="00BB1A32">
        <w:rPr>
          <w:rFonts w:ascii="Arial" w:hAnsi="Arial" w:cs="Arial"/>
          <w:lang w:val="en-US"/>
        </w:rPr>
        <w:t> </w:t>
      </w:r>
      <w:r w:rsidRPr="00BB1A32">
        <w:rPr>
          <w:rFonts w:ascii="Arial" w:hAnsi="Arial" w:cs="Arial"/>
          <w:lang w:val="en-US"/>
        </w:rPr>
        <w:t>for communication of important information regarding guest arrivals, special requests, events, as well as any issues in the operations. By talking about these issues regularly, employees can anticipate challenges and get the entire team on</w:t>
      </w:r>
      <w:r w:rsidRPr="00BB1A32">
        <w:rPr>
          <w:rFonts w:ascii="Arial" w:hAnsi="Arial" w:cs="Arial"/>
          <w:lang w:val="en-US"/>
        </w:rPr>
        <w:t> </w:t>
      </w:r>
      <w:r w:rsidRPr="00BB1A32">
        <w:rPr>
          <w:rFonts w:ascii="Arial" w:hAnsi="Arial" w:cs="Arial"/>
          <w:lang w:val="en-US"/>
        </w:rPr>
        <w:t xml:space="preserve">the same page with regard to what should be </w:t>
      </w:r>
      <w:proofErr w:type="spellStart"/>
      <w:r w:rsidRPr="00BB1A32">
        <w:rPr>
          <w:rFonts w:ascii="Arial" w:hAnsi="Arial" w:cs="Arial"/>
          <w:lang w:val="en-US"/>
        </w:rPr>
        <w:t>prioriti</w:t>
      </w:r>
      <w:r w:rsidR="004C49F8" w:rsidRPr="00BB1A32">
        <w:rPr>
          <w:rFonts w:ascii="Arial" w:hAnsi="Arial" w:cs="Arial"/>
          <w:lang w:val="en-US"/>
        </w:rPr>
        <w:t>se</w:t>
      </w:r>
      <w:r w:rsidRPr="00BB1A32">
        <w:rPr>
          <w:rFonts w:ascii="Arial" w:hAnsi="Arial" w:cs="Arial"/>
          <w:lang w:val="en-US"/>
        </w:rPr>
        <w:t>d</w:t>
      </w:r>
      <w:proofErr w:type="spellEnd"/>
      <w:r w:rsidRPr="00BB1A32">
        <w:rPr>
          <w:rFonts w:ascii="Arial" w:hAnsi="Arial" w:cs="Arial"/>
          <w:lang w:val="en-US"/>
        </w:rPr>
        <w:t>. In addition, interdepartmental briefings enable departments to express their concerns, voice questions, and discuss pressing</w:t>
      </w:r>
      <w:r w:rsidRPr="00BB1A32">
        <w:rPr>
          <w:rFonts w:ascii="Arial" w:hAnsi="Arial" w:cs="Arial"/>
          <w:lang w:val="en-US"/>
        </w:rPr>
        <w:t> </w:t>
      </w:r>
      <w:r w:rsidRPr="00BB1A32">
        <w:rPr>
          <w:rFonts w:ascii="Arial" w:hAnsi="Arial" w:cs="Arial"/>
          <w:lang w:val="en-US"/>
        </w:rPr>
        <w:t>matters in real time, helping to surface bottle necks or possible service gaps before they become a reality for guests.</w:t>
      </w:r>
    </w:p>
    <w:p w14:paraId="58BCA1A6" w14:textId="482AD71E" w:rsidR="001C1906" w:rsidRPr="00BB1A32" w:rsidRDefault="001C1906" w:rsidP="00441389">
      <w:pPr>
        <w:ind w:firstLine="720"/>
        <w:rPr>
          <w:rFonts w:ascii="Arial" w:hAnsi="Arial" w:cs="Arial"/>
          <w:lang w:val="en-US"/>
        </w:rPr>
      </w:pPr>
      <w:r w:rsidRPr="00BB1A32">
        <w:rPr>
          <w:rFonts w:ascii="Arial" w:hAnsi="Arial" w:cs="Arial"/>
          <w:b/>
          <w:bCs/>
        </w:rPr>
        <w:t xml:space="preserve">Create a Contact Team for Cross-Departmental Coordination: </w:t>
      </w:r>
      <w:r w:rsidRPr="00BB1A32">
        <w:rPr>
          <w:rFonts w:ascii="Arial" w:hAnsi="Arial" w:cs="Arial"/>
          <w:lang w:val="en-US"/>
        </w:rPr>
        <w:t>To communicate even better and</w:t>
      </w:r>
      <w:r w:rsidRPr="00BB1A32">
        <w:rPr>
          <w:rFonts w:ascii="Arial" w:hAnsi="Arial" w:cs="Arial"/>
          <w:lang w:val="en-US"/>
        </w:rPr>
        <w:t> </w:t>
      </w:r>
      <w:r w:rsidRPr="00BB1A32">
        <w:rPr>
          <w:rFonts w:ascii="Arial" w:hAnsi="Arial" w:cs="Arial"/>
          <w:lang w:val="en-US"/>
        </w:rPr>
        <w:t>avoid miscommunication, Employee 2 proposes creating a contact team composed of an employee from each department. This team would cover the gaps and make sure info flowed in both directions amongst</w:t>
      </w:r>
      <w:r w:rsidRPr="00BB1A32">
        <w:rPr>
          <w:rFonts w:ascii="Arial" w:hAnsi="Arial" w:cs="Arial"/>
          <w:lang w:val="en-US"/>
        </w:rPr>
        <w:t> </w:t>
      </w:r>
      <w:r w:rsidRPr="00BB1A32">
        <w:rPr>
          <w:rFonts w:ascii="Arial" w:hAnsi="Arial" w:cs="Arial"/>
          <w:lang w:val="en-US"/>
        </w:rPr>
        <w:t>departments and would also meet daily to hear updates from each area. Adding contact team members are responsible for contacting you and getting the status update on the projects which would ease the work</w:t>
      </w:r>
      <w:r w:rsidRPr="00BB1A32">
        <w:rPr>
          <w:rFonts w:ascii="Arial" w:hAnsi="Arial" w:cs="Arial"/>
          <w:lang w:val="en-US"/>
        </w:rPr>
        <w:t> </w:t>
      </w:r>
      <w:r w:rsidRPr="00BB1A32">
        <w:rPr>
          <w:rFonts w:ascii="Arial" w:hAnsi="Arial" w:cs="Arial"/>
          <w:lang w:val="en-US"/>
        </w:rPr>
        <w:t>of connecting with different people. They would be responsible for communicating departmental</w:t>
      </w:r>
      <w:r w:rsidRPr="00BB1A32">
        <w:rPr>
          <w:rFonts w:ascii="Arial" w:hAnsi="Arial" w:cs="Arial"/>
          <w:lang w:val="en-US"/>
        </w:rPr>
        <w:t> </w:t>
      </w:r>
      <w:r w:rsidRPr="00BB1A32">
        <w:rPr>
          <w:rFonts w:ascii="Arial" w:hAnsi="Arial" w:cs="Arial"/>
          <w:lang w:val="en-US"/>
        </w:rPr>
        <w:t xml:space="preserve">news, answering any questions or concerns, and keeping all departments in sync on important operational tasks. This team morale would contribute to promote collaboration and would </w:t>
      </w:r>
      <w:proofErr w:type="spellStart"/>
      <w:r w:rsidRPr="00BB1A32">
        <w:rPr>
          <w:rFonts w:ascii="Arial" w:hAnsi="Arial" w:cs="Arial"/>
          <w:lang w:val="en-US"/>
        </w:rPr>
        <w:t>minimi</w:t>
      </w:r>
      <w:r w:rsidR="004C49F8" w:rsidRPr="00BB1A32">
        <w:rPr>
          <w:rFonts w:ascii="Arial" w:hAnsi="Arial" w:cs="Arial"/>
          <w:lang w:val="en-US"/>
        </w:rPr>
        <w:t>se</w:t>
      </w:r>
      <w:proofErr w:type="spellEnd"/>
      <w:r w:rsidRPr="00BB1A32">
        <w:rPr>
          <w:rFonts w:ascii="Arial" w:hAnsi="Arial" w:cs="Arial"/>
          <w:lang w:val="en-US"/>
        </w:rPr>
        <w:t xml:space="preserve"> the</w:t>
      </w:r>
      <w:r w:rsidRPr="00BB1A32">
        <w:rPr>
          <w:rFonts w:ascii="Arial" w:hAnsi="Arial" w:cs="Arial"/>
          <w:lang w:val="en-US"/>
        </w:rPr>
        <w:t> </w:t>
      </w:r>
      <w:r w:rsidRPr="00BB1A32">
        <w:rPr>
          <w:rFonts w:ascii="Arial" w:hAnsi="Arial" w:cs="Arial"/>
          <w:lang w:val="en-US"/>
        </w:rPr>
        <w:t>risk of oversight for key data.</w:t>
      </w:r>
    </w:p>
    <w:p w14:paraId="1FB933D9" w14:textId="12574CA9" w:rsidR="001C1906" w:rsidRPr="00BB1A32" w:rsidRDefault="001C1906" w:rsidP="00441389">
      <w:pPr>
        <w:ind w:firstLine="720"/>
        <w:rPr>
          <w:rFonts w:ascii="Arial" w:hAnsi="Arial" w:cs="Arial"/>
          <w:lang w:val="en-US"/>
        </w:rPr>
      </w:pPr>
      <w:r w:rsidRPr="00BB1A32">
        <w:rPr>
          <w:rFonts w:ascii="Arial" w:hAnsi="Arial" w:cs="Arial"/>
          <w:b/>
          <w:bCs/>
        </w:rPr>
        <w:t xml:space="preserve">Invest in Communication Training Programs: </w:t>
      </w:r>
      <w:r w:rsidRPr="00BB1A32">
        <w:rPr>
          <w:rFonts w:ascii="Arial" w:hAnsi="Arial" w:cs="Arial"/>
          <w:lang w:val="en-US"/>
        </w:rPr>
        <w:t>They also identified miscommunications during high-pressure situations like event coordination or busy</w:t>
      </w:r>
      <w:r w:rsidRPr="00BB1A32">
        <w:rPr>
          <w:rFonts w:ascii="Arial" w:hAnsi="Arial" w:cs="Arial"/>
          <w:lang w:val="en-US"/>
        </w:rPr>
        <w:t> </w:t>
      </w:r>
      <w:r w:rsidRPr="00BB1A32">
        <w:rPr>
          <w:rFonts w:ascii="Arial" w:hAnsi="Arial" w:cs="Arial"/>
          <w:lang w:val="en-US"/>
        </w:rPr>
        <w:t>meal periods as a common problem. That can result in</w:t>
      </w:r>
      <w:r w:rsidRPr="00BB1A32">
        <w:rPr>
          <w:rFonts w:ascii="Arial" w:hAnsi="Arial" w:cs="Arial"/>
          <w:lang w:val="en-US"/>
        </w:rPr>
        <w:t> </w:t>
      </w:r>
      <w:r w:rsidRPr="00BB1A32">
        <w:rPr>
          <w:rFonts w:ascii="Arial" w:hAnsi="Arial" w:cs="Arial"/>
          <w:lang w:val="en-US"/>
        </w:rPr>
        <w:t>delays, service interruptions and guest dissatisfaction. Employee 1</w:t>
      </w:r>
      <w:r w:rsidRPr="00BB1A32">
        <w:rPr>
          <w:rFonts w:ascii="Arial" w:hAnsi="Arial" w:cs="Arial"/>
          <w:lang w:val="en-US"/>
        </w:rPr>
        <w:t> </w:t>
      </w:r>
      <w:r w:rsidRPr="00BB1A32">
        <w:rPr>
          <w:rFonts w:ascii="Arial" w:hAnsi="Arial" w:cs="Arial"/>
          <w:lang w:val="en-US"/>
        </w:rPr>
        <w:t>suggests that this issue can be resolved by introducing communication training programs for all employees. Training here should include specifically developing verbal</w:t>
      </w:r>
      <w:r w:rsidRPr="00BB1A32">
        <w:rPr>
          <w:rFonts w:ascii="Arial" w:hAnsi="Arial" w:cs="Arial"/>
          <w:lang w:val="en-US"/>
        </w:rPr>
        <w:t> </w:t>
      </w:r>
      <w:r w:rsidRPr="00BB1A32">
        <w:rPr>
          <w:rFonts w:ascii="Arial" w:hAnsi="Arial" w:cs="Arial"/>
          <w:lang w:val="en-US"/>
        </w:rPr>
        <w:t>and non-verbal communication, active listening, ability to convey information succinctly and clearly. Additional training that are important to identify include how to handle high-pressure scenarios, including dealing with complaints and disputes</w:t>
      </w:r>
      <w:r w:rsidRPr="00BB1A32">
        <w:rPr>
          <w:rFonts w:ascii="Arial" w:hAnsi="Arial" w:cs="Arial"/>
          <w:lang w:val="en-US"/>
        </w:rPr>
        <w:t> </w:t>
      </w:r>
      <w:r w:rsidRPr="00BB1A32">
        <w:rPr>
          <w:rFonts w:ascii="Arial" w:hAnsi="Arial" w:cs="Arial"/>
          <w:lang w:val="en-US"/>
        </w:rPr>
        <w:t>among departments.</w:t>
      </w:r>
    </w:p>
    <w:p w14:paraId="63728E03" w14:textId="0FB73F87" w:rsidR="001C1906" w:rsidRPr="00BB1A32" w:rsidRDefault="001C1906" w:rsidP="00441389">
      <w:pPr>
        <w:ind w:firstLine="720"/>
        <w:rPr>
          <w:rFonts w:ascii="Arial" w:hAnsi="Arial" w:cs="Arial"/>
          <w:lang w:val="en-US"/>
        </w:rPr>
      </w:pPr>
      <w:r w:rsidRPr="00BB1A32">
        <w:rPr>
          <w:rFonts w:ascii="Arial" w:hAnsi="Arial" w:cs="Arial"/>
          <w:b/>
          <w:bCs/>
        </w:rPr>
        <w:lastRenderedPageBreak/>
        <w:t>Implement a Centrali</w:t>
      </w:r>
      <w:r w:rsidR="004C49F8" w:rsidRPr="00BB1A32">
        <w:rPr>
          <w:rFonts w:ascii="Arial" w:hAnsi="Arial" w:cs="Arial"/>
          <w:b/>
          <w:bCs/>
        </w:rPr>
        <w:t>se</w:t>
      </w:r>
      <w:r w:rsidRPr="00BB1A32">
        <w:rPr>
          <w:rFonts w:ascii="Arial" w:hAnsi="Arial" w:cs="Arial"/>
          <w:b/>
          <w:bCs/>
        </w:rPr>
        <w:t xml:space="preserve">d Information Repository: </w:t>
      </w:r>
      <w:r w:rsidRPr="00BB1A32">
        <w:rPr>
          <w:rFonts w:ascii="Arial" w:hAnsi="Arial" w:cs="Arial"/>
          <w:lang w:val="en-US"/>
        </w:rPr>
        <w:t>On top of that, having a single source</w:t>
      </w:r>
      <w:r w:rsidRPr="00BB1A32">
        <w:rPr>
          <w:rFonts w:ascii="Arial" w:hAnsi="Arial" w:cs="Arial"/>
          <w:lang w:val="en-US"/>
        </w:rPr>
        <w:t> </w:t>
      </w:r>
      <w:r w:rsidRPr="00BB1A32">
        <w:rPr>
          <w:rFonts w:ascii="Arial" w:hAnsi="Arial" w:cs="Arial"/>
          <w:lang w:val="en-US"/>
        </w:rPr>
        <w:t>of information would improve cross-departmental coordination even further, rather than relying solely on digital communication tools. This system would include all necessary documents, guests peeve</w:t>
      </w:r>
      <w:r w:rsidRPr="00BB1A32">
        <w:rPr>
          <w:rFonts w:ascii="Arial" w:hAnsi="Arial" w:cs="Arial"/>
          <w:lang w:val="en-US"/>
        </w:rPr>
        <w:t> </w:t>
      </w:r>
      <w:r w:rsidRPr="00BB1A32">
        <w:rPr>
          <w:rFonts w:ascii="Arial" w:hAnsi="Arial" w:cs="Arial"/>
          <w:lang w:val="en-US"/>
        </w:rPr>
        <w:t>such as allergies and other info, booking details, and operating reports. To illustrate, if a guest has a food allergy, this info gets saved in the system, so that</w:t>
      </w:r>
      <w:r w:rsidRPr="00BB1A32">
        <w:rPr>
          <w:rFonts w:ascii="Arial" w:hAnsi="Arial" w:cs="Arial"/>
          <w:lang w:val="en-US"/>
        </w:rPr>
        <w:t> </w:t>
      </w:r>
      <w:r w:rsidRPr="00BB1A32">
        <w:rPr>
          <w:rFonts w:ascii="Arial" w:hAnsi="Arial" w:cs="Arial"/>
          <w:lang w:val="en-US"/>
        </w:rPr>
        <w:t>the kitchen, front desk, and event coordination team all see the same data, minimizing the potential for human error.</w:t>
      </w:r>
    </w:p>
    <w:p w14:paraId="71A9B063" w14:textId="6F5B3F90" w:rsidR="00271319" w:rsidRPr="00BB1A32" w:rsidRDefault="00271319" w:rsidP="00D13B8C">
      <w:pPr>
        <w:rPr>
          <w:rFonts w:ascii="Arial" w:hAnsi="Arial" w:cs="Arial"/>
        </w:rPr>
      </w:pPr>
      <w:r w:rsidRPr="00BB1A32">
        <w:rPr>
          <w:rFonts w:ascii="Arial" w:hAnsi="Arial" w:cs="Arial"/>
        </w:rPr>
        <w:br w:type="page"/>
      </w:r>
    </w:p>
    <w:p w14:paraId="65557683" w14:textId="1ECC20B4" w:rsidR="00445F13" w:rsidRPr="00BB1A32" w:rsidRDefault="00271319" w:rsidP="00445F13">
      <w:pPr>
        <w:pStyle w:val="Heading1"/>
        <w:rPr>
          <w:rFonts w:cs="Arial"/>
          <w:color w:val="auto"/>
        </w:rPr>
      </w:pPr>
      <w:bookmarkStart w:id="36" w:name="_Toc190817607"/>
      <w:r w:rsidRPr="00BB1A32">
        <w:rPr>
          <w:rFonts w:cs="Arial"/>
          <w:color w:val="auto"/>
        </w:rPr>
        <w:lastRenderedPageBreak/>
        <w:t>References</w:t>
      </w:r>
      <w:bookmarkStart w:id="37" w:name="_Hlk189923913"/>
      <w:bookmarkEnd w:id="36"/>
    </w:p>
    <w:bookmarkEnd w:id="37"/>
    <w:p w14:paraId="017C1B01" w14:textId="77777777" w:rsidR="002807A9" w:rsidRPr="00BB1A32" w:rsidRDefault="002807A9" w:rsidP="00FB5CBD">
      <w:pPr>
        <w:rPr>
          <w:rFonts w:ascii="Arial" w:hAnsi="Arial" w:cs="Arial"/>
          <w:lang w:val="en-US"/>
        </w:rPr>
      </w:pPr>
      <w:r w:rsidRPr="00BB1A32">
        <w:rPr>
          <w:rFonts w:ascii="Arial" w:hAnsi="Arial" w:cs="Arial"/>
          <w:lang w:val="en-US"/>
        </w:rPr>
        <w:t xml:space="preserve">Agarwal, D. and Garg, A. (2012). The importance of communication within organizations: A research on two hotels in Uttarakhand. </w:t>
      </w:r>
      <w:r w:rsidRPr="00BB1A32">
        <w:rPr>
          <w:rFonts w:ascii="Arial" w:hAnsi="Arial" w:cs="Arial"/>
          <w:i/>
          <w:iCs/>
          <w:lang w:val="en-US"/>
        </w:rPr>
        <w:t>IOSR Journal of Business and Management, 3</w:t>
      </w:r>
      <w:r w:rsidRPr="00BB1A32">
        <w:rPr>
          <w:rFonts w:ascii="Arial" w:hAnsi="Arial" w:cs="Arial"/>
          <w:lang w:val="en-US"/>
        </w:rPr>
        <w:t>(2), pp.40-49. Retrieved from https://www.iosrjournals.org/iosr-jbm/papers/vol3-issue2/E0324049.pdf</w:t>
      </w:r>
    </w:p>
    <w:p w14:paraId="1124A2A0" w14:textId="77777777" w:rsidR="002807A9" w:rsidRPr="00BB1A32" w:rsidRDefault="002807A9" w:rsidP="00486A77">
      <w:pPr>
        <w:rPr>
          <w:rFonts w:ascii="Arial" w:hAnsi="Arial" w:cs="Arial"/>
        </w:rPr>
      </w:pPr>
      <w:r w:rsidRPr="00BB1A32">
        <w:rPr>
          <w:rFonts w:ascii="Arial" w:hAnsi="Arial" w:cs="Arial"/>
        </w:rPr>
        <w:t xml:space="preserve">Brownell, J. (2022). Hospitality managers' communication practices. </w:t>
      </w:r>
      <w:r w:rsidRPr="00BB1A32">
        <w:rPr>
          <w:rFonts w:ascii="Arial" w:hAnsi="Arial" w:cs="Arial"/>
          <w:i/>
          <w:iCs/>
        </w:rPr>
        <w:t>International Journal of Hospitality Management, 11</w:t>
      </w:r>
      <w:r w:rsidRPr="00BB1A32">
        <w:rPr>
          <w:rFonts w:ascii="Arial" w:hAnsi="Arial" w:cs="Arial"/>
        </w:rPr>
        <w:t>(2), 111-128. Retrieved from https://ecommons.cornell.edu/bitstream/handle/1813/72222/Brownell42_Hospitality_managers.pdf?sequence=1</w:t>
      </w:r>
    </w:p>
    <w:p w14:paraId="457F7C83" w14:textId="77777777" w:rsidR="002807A9" w:rsidRPr="00BB1A32" w:rsidRDefault="002807A9" w:rsidP="008C51D5">
      <w:pPr>
        <w:rPr>
          <w:rFonts w:ascii="Arial" w:hAnsi="Arial" w:cs="Arial"/>
          <w:lang w:val="en-US"/>
        </w:rPr>
      </w:pPr>
      <w:r w:rsidRPr="00BB1A32">
        <w:rPr>
          <w:rFonts w:ascii="Arial" w:hAnsi="Arial" w:cs="Arial"/>
          <w:lang w:val="en-US"/>
        </w:rPr>
        <w:t xml:space="preserve">Collis, J. and Hussey, R. (2014) </w:t>
      </w:r>
      <w:r w:rsidRPr="00BB1A32">
        <w:rPr>
          <w:rFonts w:ascii="Arial" w:hAnsi="Arial" w:cs="Arial"/>
          <w:i/>
          <w:iCs/>
          <w:lang w:val="en-US"/>
        </w:rPr>
        <w:t>Business research: a practical guide for undergraduate and postgraduate students.</w:t>
      </w:r>
      <w:r w:rsidRPr="00BB1A32">
        <w:rPr>
          <w:rFonts w:ascii="Arial" w:hAnsi="Arial" w:cs="Arial"/>
          <w:lang w:val="en-US"/>
        </w:rPr>
        <w:t xml:space="preserve"> London: Palgrave.</w:t>
      </w:r>
    </w:p>
    <w:p w14:paraId="46D88F42" w14:textId="77777777" w:rsidR="002807A9" w:rsidRPr="00BB1A32" w:rsidRDefault="002807A9" w:rsidP="008C51D5">
      <w:pPr>
        <w:rPr>
          <w:rFonts w:ascii="Arial" w:hAnsi="Arial" w:cs="Arial"/>
          <w:lang w:val="en-US"/>
        </w:rPr>
      </w:pPr>
      <w:r w:rsidRPr="00BB1A32">
        <w:rPr>
          <w:rFonts w:ascii="Arial" w:hAnsi="Arial" w:cs="Arial"/>
          <w:lang w:val="en-US"/>
        </w:rPr>
        <w:t xml:space="preserve">Cottrell, S. (2014) </w:t>
      </w:r>
      <w:r w:rsidRPr="00BB1A32">
        <w:rPr>
          <w:rFonts w:ascii="Arial" w:hAnsi="Arial" w:cs="Arial"/>
          <w:i/>
          <w:iCs/>
          <w:lang w:val="en-US"/>
        </w:rPr>
        <w:t>Dissertations and project reports: a step-by-step guide.</w:t>
      </w:r>
      <w:r w:rsidRPr="00BB1A32">
        <w:rPr>
          <w:rFonts w:ascii="Arial" w:hAnsi="Arial" w:cs="Arial"/>
          <w:lang w:val="en-US"/>
        </w:rPr>
        <w:t xml:space="preserve"> New York: Palgrave.</w:t>
      </w:r>
    </w:p>
    <w:p w14:paraId="7CFCBB14" w14:textId="77A2F778" w:rsidR="002807A9" w:rsidRPr="00BB1A32" w:rsidRDefault="002807A9" w:rsidP="00486A77">
      <w:pPr>
        <w:rPr>
          <w:rFonts w:ascii="Arial" w:hAnsi="Arial" w:cs="Arial"/>
        </w:rPr>
      </w:pPr>
      <w:proofErr w:type="spellStart"/>
      <w:r w:rsidRPr="00BB1A32">
        <w:rPr>
          <w:rFonts w:ascii="Arial" w:hAnsi="Arial" w:cs="Arial"/>
        </w:rPr>
        <w:t>Čuić</w:t>
      </w:r>
      <w:proofErr w:type="spellEnd"/>
      <w:r w:rsidRPr="00BB1A32">
        <w:rPr>
          <w:rFonts w:ascii="Arial" w:hAnsi="Arial" w:cs="Arial"/>
        </w:rPr>
        <w:t xml:space="preserve"> Tanković, A., Bilić, I. and Brajković, I., </w:t>
      </w:r>
      <w:r w:rsidR="00723EDD" w:rsidRPr="00BB1A32">
        <w:rPr>
          <w:rFonts w:ascii="Arial" w:hAnsi="Arial" w:cs="Arial"/>
        </w:rPr>
        <w:t>(</w:t>
      </w:r>
      <w:r w:rsidRPr="00BB1A32">
        <w:rPr>
          <w:rFonts w:ascii="Arial" w:hAnsi="Arial" w:cs="Arial"/>
        </w:rPr>
        <w:t>2022</w:t>
      </w:r>
      <w:r w:rsidR="00723EDD" w:rsidRPr="00BB1A32">
        <w:rPr>
          <w:rFonts w:ascii="Arial" w:hAnsi="Arial" w:cs="Arial"/>
        </w:rPr>
        <w:t>)</w:t>
      </w:r>
      <w:r w:rsidRPr="00BB1A32">
        <w:rPr>
          <w:rFonts w:ascii="Arial" w:hAnsi="Arial" w:cs="Arial"/>
        </w:rPr>
        <w:t>. Internal communication and employee satisfaction in hospitality. </w:t>
      </w:r>
      <w:r w:rsidRPr="00BB1A32">
        <w:rPr>
          <w:rFonts w:ascii="Arial" w:hAnsi="Arial" w:cs="Arial"/>
          <w:i/>
          <w:iCs/>
        </w:rPr>
        <w:t>Management: Journal of Contemporary Management Issues</w:t>
      </w:r>
      <w:r w:rsidRPr="00BB1A32">
        <w:rPr>
          <w:rFonts w:ascii="Arial" w:hAnsi="Arial" w:cs="Arial"/>
        </w:rPr>
        <w:t>, </w:t>
      </w:r>
      <w:r w:rsidRPr="00BB1A32">
        <w:rPr>
          <w:rFonts w:ascii="Arial" w:hAnsi="Arial" w:cs="Arial"/>
          <w:i/>
          <w:iCs/>
        </w:rPr>
        <w:t>27</w:t>
      </w:r>
      <w:r w:rsidRPr="00BB1A32">
        <w:rPr>
          <w:rFonts w:ascii="Arial" w:hAnsi="Arial" w:cs="Arial"/>
        </w:rPr>
        <w:t>(1), pp.1-16. http://dx.doi.org/10.30924/mjcmi.27.1.1</w:t>
      </w:r>
    </w:p>
    <w:p w14:paraId="4B345328" w14:textId="2155C664" w:rsidR="00723EDD" w:rsidRPr="00BB1A32" w:rsidRDefault="002807A9" w:rsidP="00FB5CBD">
      <w:pPr>
        <w:rPr>
          <w:rFonts w:ascii="Arial" w:hAnsi="Arial" w:cs="Arial"/>
        </w:rPr>
      </w:pPr>
      <w:r w:rsidRPr="00BB1A32">
        <w:rPr>
          <w:rFonts w:ascii="Arial" w:hAnsi="Arial" w:cs="Arial"/>
        </w:rPr>
        <w:t xml:space="preserve">Delta Hotels Swansea (2024). About Delta Marriott Swansea. </w:t>
      </w:r>
      <w:r w:rsidR="00723EDD" w:rsidRPr="00BB1A32">
        <w:rPr>
          <w:rFonts w:ascii="Arial" w:hAnsi="Arial" w:cs="Arial"/>
        </w:rPr>
        <w:t xml:space="preserve">Available at. </w:t>
      </w:r>
      <w:hyperlink r:id="rId14" w:history="1">
        <w:r w:rsidRPr="00BB1A32">
          <w:rPr>
            <w:rStyle w:val="Hyperlink"/>
            <w:rFonts w:ascii="Arial" w:hAnsi="Arial" w:cs="Arial"/>
            <w:color w:val="auto"/>
            <w:u w:val="none"/>
          </w:rPr>
          <w:t>https://www.marriott.com/en-us/hotels/cwlsd-delta-hotels-swansea/overview/</w:t>
        </w:r>
      </w:hyperlink>
    </w:p>
    <w:p w14:paraId="0B635912" w14:textId="7556CAD7" w:rsidR="002807A9" w:rsidRPr="00BB1A32" w:rsidRDefault="002807A9" w:rsidP="00FB5CBD">
      <w:pPr>
        <w:rPr>
          <w:rFonts w:ascii="Arial" w:hAnsi="Arial" w:cs="Arial"/>
          <w:lang w:val="en-US"/>
        </w:rPr>
      </w:pPr>
      <w:proofErr w:type="spellStart"/>
      <w:r w:rsidRPr="00BB1A32">
        <w:rPr>
          <w:rFonts w:ascii="Arial" w:hAnsi="Arial" w:cs="Arial"/>
          <w:lang w:val="en-US"/>
        </w:rPr>
        <w:t>Gazgireeva</w:t>
      </w:r>
      <w:proofErr w:type="spellEnd"/>
      <w:r w:rsidRPr="00BB1A32">
        <w:rPr>
          <w:rFonts w:ascii="Arial" w:hAnsi="Arial" w:cs="Arial"/>
          <w:lang w:val="en-US"/>
        </w:rPr>
        <w:t xml:space="preserve">, L.K., </w:t>
      </w:r>
      <w:proofErr w:type="spellStart"/>
      <w:r w:rsidRPr="00BB1A32">
        <w:rPr>
          <w:rFonts w:ascii="Arial" w:hAnsi="Arial" w:cs="Arial"/>
          <w:lang w:val="en-US"/>
        </w:rPr>
        <w:t>Burnyasheva</w:t>
      </w:r>
      <w:proofErr w:type="spellEnd"/>
      <w:r w:rsidRPr="00BB1A32">
        <w:rPr>
          <w:rFonts w:ascii="Arial" w:hAnsi="Arial" w:cs="Arial"/>
          <w:lang w:val="en-US"/>
        </w:rPr>
        <w:t xml:space="preserve">, L.A., </w:t>
      </w:r>
      <w:proofErr w:type="spellStart"/>
      <w:r w:rsidRPr="00BB1A32">
        <w:rPr>
          <w:rFonts w:ascii="Arial" w:hAnsi="Arial" w:cs="Arial"/>
          <w:lang w:val="en-US"/>
        </w:rPr>
        <w:t>Kulgachev</w:t>
      </w:r>
      <w:proofErr w:type="spellEnd"/>
      <w:r w:rsidRPr="00BB1A32">
        <w:rPr>
          <w:rFonts w:ascii="Arial" w:hAnsi="Arial" w:cs="Arial"/>
          <w:lang w:val="en-US"/>
        </w:rPr>
        <w:t xml:space="preserve">, I.P., </w:t>
      </w:r>
      <w:proofErr w:type="spellStart"/>
      <w:r w:rsidRPr="00BB1A32">
        <w:rPr>
          <w:rFonts w:ascii="Arial" w:hAnsi="Arial" w:cs="Arial"/>
          <w:lang w:val="en-US"/>
        </w:rPr>
        <w:t>Savinkina</w:t>
      </w:r>
      <w:proofErr w:type="spellEnd"/>
      <w:r w:rsidRPr="00BB1A32">
        <w:rPr>
          <w:rFonts w:ascii="Arial" w:hAnsi="Arial" w:cs="Arial"/>
          <w:lang w:val="en-US"/>
        </w:rPr>
        <w:t xml:space="preserve">, L.A. and </w:t>
      </w:r>
      <w:proofErr w:type="spellStart"/>
      <w:r w:rsidRPr="00BB1A32">
        <w:rPr>
          <w:rFonts w:ascii="Arial" w:hAnsi="Arial" w:cs="Arial"/>
          <w:lang w:val="en-US"/>
        </w:rPr>
        <w:t>Gadzhimuradova</w:t>
      </w:r>
      <w:proofErr w:type="spellEnd"/>
      <w:r w:rsidRPr="00BB1A32">
        <w:rPr>
          <w:rFonts w:ascii="Arial" w:hAnsi="Arial" w:cs="Arial"/>
          <w:lang w:val="en-US"/>
        </w:rPr>
        <w:t xml:space="preserve">, M.G. (2022). Using Scripts and Overcoming Barriers to Effective Communication Between Staff and Guests in Hospitality Organizations: Problem Analysis. </w:t>
      </w:r>
      <w:r w:rsidRPr="00BB1A32">
        <w:rPr>
          <w:rFonts w:ascii="Arial" w:hAnsi="Arial" w:cs="Arial"/>
          <w:i/>
          <w:iCs/>
          <w:lang w:val="en-US"/>
        </w:rPr>
        <w:t>Lecture Notes in Networks and Systems, 368</w:t>
      </w:r>
      <w:r w:rsidRPr="00BB1A32">
        <w:rPr>
          <w:rFonts w:ascii="Arial" w:hAnsi="Arial" w:cs="Arial"/>
          <w:lang w:val="en-US"/>
        </w:rPr>
        <w:t xml:space="preserve">, pp.535-545. </w:t>
      </w:r>
      <w:r w:rsidR="00723EDD" w:rsidRPr="00BB1A32">
        <w:rPr>
          <w:rFonts w:ascii="Arial" w:hAnsi="Arial" w:cs="Arial"/>
        </w:rPr>
        <w:t xml:space="preserve">Available at. </w:t>
      </w:r>
      <w:r w:rsidRPr="00BB1A32">
        <w:rPr>
          <w:rFonts w:ascii="Arial" w:hAnsi="Arial" w:cs="Arial"/>
          <w:lang w:val="en-US"/>
        </w:rPr>
        <w:t>https://link.springer.com/chapter/10.1007/978-3-030-93244-2_59</w:t>
      </w:r>
    </w:p>
    <w:p w14:paraId="7D5CC354" w14:textId="0E572C91" w:rsidR="002807A9" w:rsidRPr="00BB1A32" w:rsidRDefault="002807A9" w:rsidP="00486A77">
      <w:pPr>
        <w:rPr>
          <w:rFonts w:ascii="Arial" w:hAnsi="Arial" w:cs="Arial"/>
        </w:rPr>
      </w:pPr>
      <w:proofErr w:type="spellStart"/>
      <w:r w:rsidRPr="00BB1A32">
        <w:rPr>
          <w:rFonts w:ascii="Arial" w:hAnsi="Arial" w:cs="Arial"/>
        </w:rPr>
        <w:t>Gazgireeva</w:t>
      </w:r>
      <w:proofErr w:type="spellEnd"/>
      <w:r w:rsidRPr="00BB1A32">
        <w:rPr>
          <w:rFonts w:ascii="Arial" w:hAnsi="Arial" w:cs="Arial"/>
        </w:rPr>
        <w:t xml:space="preserve">, L.K., </w:t>
      </w:r>
      <w:proofErr w:type="spellStart"/>
      <w:r w:rsidRPr="00BB1A32">
        <w:rPr>
          <w:rFonts w:ascii="Arial" w:hAnsi="Arial" w:cs="Arial"/>
        </w:rPr>
        <w:t>Burnyasheva</w:t>
      </w:r>
      <w:proofErr w:type="spellEnd"/>
      <w:r w:rsidRPr="00BB1A32">
        <w:rPr>
          <w:rFonts w:ascii="Arial" w:hAnsi="Arial" w:cs="Arial"/>
        </w:rPr>
        <w:t xml:space="preserve">, L.A., </w:t>
      </w:r>
      <w:proofErr w:type="spellStart"/>
      <w:r w:rsidRPr="00BB1A32">
        <w:rPr>
          <w:rFonts w:ascii="Arial" w:hAnsi="Arial" w:cs="Arial"/>
        </w:rPr>
        <w:t>Kulgachev</w:t>
      </w:r>
      <w:proofErr w:type="spellEnd"/>
      <w:r w:rsidRPr="00BB1A32">
        <w:rPr>
          <w:rFonts w:ascii="Arial" w:hAnsi="Arial" w:cs="Arial"/>
        </w:rPr>
        <w:t xml:space="preserve">, I.P., </w:t>
      </w:r>
      <w:proofErr w:type="spellStart"/>
      <w:r w:rsidRPr="00BB1A32">
        <w:rPr>
          <w:rFonts w:ascii="Arial" w:hAnsi="Arial" w:cs="Arial"/>
        </w:rPr>
        <w:t>Savinkina</w:t>
      </w:r>
      <w:proofErr w:type="spellEnd"/>
      <w:r w:rsidRPr="00BB1A32">
        <w:rPr>
          <w:rFonts w:ascii="Arial" w:hAnsi="Arial" w:cs="Arial"/>
        </w:rPr>
        <w:t xml:space="preserve">, L.A. and </w:t>
      </w:r>
      <w:proofErr w:type="spellStart"/>
      <w:r w:rsidRPr="00BB1A32">
        <w:rPr>
          <w:rFonts w:ascii="Arial" w:hAnsi="Arial" w:cs="Arial"/>
        </w:rPr>
        <w:t>Gadzhimuradova</w:t>
      </w:r>
      <w:proofErr w:type="spellEnd"/>
      <w:r w:rsidRPr="00BB1A32">
        <w:rPr>
          <w:rFonts w:ascii="Arial" w:hAnsi="Arial" w:cs="Arial"/>
        </w:rPr>
        <w:t xml:space="preserve">, M.G., </w:t>
      </w:r>
      <w:r w:rsidR="00723EDD" w:rsidRPr="00BB1A32">
        <w:rPr>
          <w:rFonts w:ascii="Arial" w:hAnsi="Arial" w:cs="Arial"/>
        </w:rPr>
        <w:t>(</w:t>
      </w:r>
      <w:r w:rsidRPr="00BB1A32">
        <w:rPr>
          <w:rFonts w:ascii="Arial" w:hAnsi="Arial" w:cs="Arial"/>
        </w:rPr>
        <w:t>2020</w:t>
      </w:r>
      <w:r w:rsidR="00723EDD" w:rsidRPr="00BB1A32">
        <w:rPr>
          <w:rFonts w:ascii="Arial" w:hAnsi="Arial" w:cs="Arial"/>
        </w:rPr>
        <w:t>)</w:t>
      </w:r>
      <w:r w:rsidRPr="00BB1A32">
        <w:rPr>
          <w:rFonts w:ascii="Arial" w:hAnsi="Arial" w:cs="Arial"/>
        </w:rPr>
        <w:t xml:space="preserve">. Using scripts and overcoming barriers to effective communication between staff and guests in hospitality organizations: Problem analysis. </w:t>
      </w:r>
      <w:r w:rsidRPr="00BB1A32">
        <w:rPr>
          <w:rFonts w:ascii="Arial" w:hAnsi="Arial" w:cs="Arial"/>
        </w:rPr>
        <w:lastRenderedPageBreak/>
        <w:t>In </w:t>
      </w:r>
      <w:r w:rsidRPr="00BB1A32">
        <w:rPr>
          <w:rFonts w:ascii="Arial" w:hAnsi="Arial" w:cs="Arial"/>
          <w:i/>
          <w:iCs/>
        </w:rPr>
        <w:t>International Scientific and Practical Conference</w:t>
      </w:r>
      <w:r w:rsidRPr="00BB1A32">
        <w:rPr>
          <w:rFonts w:ascii="Arial" w:hAnsi="Arial" w:cs="Arial"/>
        </w:rPr>
        <w:t xml:space="preserve"> (pp. 535-545). Cham: Springer International Publishing. </w:t>
      </w:r>
      <w:r w:rsidR="00723EDD" w:rsidRPr="00BB1A32">
        <w:rPr>
          <w:rFonts w:ascii="Arial" w:hAnsi="Arial" w:cs="Arial"/>
        </w:rPr>
        <w:t xml:space="preserve">Available at. </w:t>
      </w:r>
      <w:r w:rsidRPr="00BB1A32">
        <w:rPr>
          <w:rFonts w:ascii="Arial" w:hAnsi="Arial" w:cs="Arial"/>
        </w:rPr>
        <w:t>http://dx.doi.org/10.1007/978-3-030-93244-2_59</w:t>
      </w:r>
    </w:p>
    <w:p w14:paraId="6ABE6BC4" w14:textId="77777777" w:rsidR="002807A9" w:rsidRPr="00BB1A32" w:rsidRDefault="002807A9" w:rsidP="008C51D5">
      <w:pPr>
        <w:rPr>
          <w:rFonts w:ascii="Arial" w:hAnsi="Arial" w:cs="Arial"/>
          <w:lang w:val="en-US"/>
        </w:rPr>
      </w:pPr>
      <w:proofErr w:type="spellStart"/>
      <w:r w:rsidRPr="00BB1A32">
        <w:rPr>
          <w:rFonts w:ascii="Arial" w:hAnsi="Arial" w:cs="Arial"/>
          <w:lang w:val="en-US"/>
        </w:rPr>
        <w:t>Grbich</w:t>
      </w:r>
      <w:proofErr w:type="spellEnd"/>
      <w:r w:rsidRPr="00BB1A32">
        <w:rPr>
          <w:rFonts w:ascii="Arial" w:hAnsi="Arial" w:cs="Arial"/>
          <w:lang w:val="en-US"/>
        </w:rPr>
        <w:t xml:space="preserve">, C. (2006) </w:t>
      </w:r>
      <w:r w:rsidRPr="00BB1A32">
        <w:rPr>
          <w:rFonts w:ascii="Arial" w:hAnsi="Arial" w:cs="Arial"/>
          <w:i/>
          <w:iCs/>
          <w:lang w:val="en-US"/>
        </w:rPr>
        <w:t>Qualitative data analysis.</w:t>
      </w:r>
      <w:r w:rsidRPr="00BB1A32">
        <w:rPr>
          <w:rFonts w:ascii="Arial" w:hAnsi="Arial" w:cs="Arial"/>
          <w:lang w:val="en-US"/>
        </w:rPr>
        <w:t xml:space="preserve"> London: Sage Publications Ltd.</w:t>
      </w:r>
    </w:p>
    <w:p w14:paraId="263940F4" w14:textId="05630582" w:rsidR="002807A9" w:rsidRPr="00BB1A32" w:rsidRDefault="002807A9" w:rsidP="00486A77">
      <w:pPr>
        <w:rPr>
          <w:rFonts w:ascii="Arial" w:hAnsi="Arial" w:cs="Arial"/>
        </w:rPr>
      </w:pPr>
      <w:r w:rsidRPr="00BB1A32">
        <w:rPr>
          <w:rFonts w:ascii="Arial" w:hAnsi="Arial" w:cs="Arial"/>
        </w:rPr>
        <w:t xml:space="preserve">King, C. and Lee, H., </w:t>
      </w:r>
      <w:r w:rsidR="00723EDD" w:rsidRPr="00BB1A32">
        <w:rPr>
          <w:rFonts w:ascii="Arial" w:hAnsi="Arial" w:cs="Arial"/>
        </w:rPr>
        <w:t>(</w:t>
      </w:r>
      <w:r w:rsidRPr="00BB1A32">
        <w:rPr>
          <w:rFonts w:ascii="Arial" w:hAnsi="Arial" w:cs="Arial"/>
        </w:rPr>
        <w:t>2016</w:t>
      </w:r>
      <w:r w:rsidR="00723EDD" w:rsidRPr="00BB1A32">
        <w:rPr>
          <w:rFonts w:ascii="Arial" w:hAnsi="Arial" w:cs="Arial"/>
        </w:rPr>
        <w:t>)</w:t>
      </w:r>
      <w:r w:rsidRPr="00BB1A32">
        <w:rPr>
          <w:rFonts w:ascii="Arial" w:hAnsi="Arial" w:cs="Arial"/>
        </w:rPr>
        <w:t>. Enhancing internal communication to build social capital amongst hospitality employees–the role of social media. </w:t>
      </w:r>
      <w:r w:rsidRPr="00BB1A32">
        <w:rPr>
          <w:rFonts w:ascii="Arial" w:hAnsi="Arial" w:cs="Arial"/>
          <w:i/>
          <w:iCs/>
        </w:rPr>
        <w:t>International Journal of Contemporary Hospitality Management</w:t>
      </w:r>
      <w:r w:rsidRPr="00BB1A32">
        <w:rPr>
          <w:rFonts w:ascii="Arial" w:hAnsi="Arial" w:cs="Arial"/>
        </w:rPr>
        <w:t>, </w:t>
      </w:r>
      <w:r w:rsidRPr="00BB1A32">
        <w:rPr>
          <w:rFonts w:ascii="Arial" w:hAnsi="Arial" w:cs="Arial"/>
          <w:i/>
          <w:iCs/>
        </w:rPr>
        <w:t>28</w:t>
      </w:r>
      <w:r w:rsidRPr="00BB1A32">
        <w:rPr>
          <w:rFonts w:ascii="Arial" w:hAnsi="Arial" w:cs="Arial"/>
        </w:rPr>
        <w:t xml:space="preserve">(12), pp.2675-2695. </w:t>
      </w:r>
      <w:r w:rsidR="00723EDD" w:rsidRPr="00BB1A32">
        <w:rPr>
          <w:rFonts w:ascii="Arial" w:hAnsi="Arial" w:cs="Arial"/>
        </w:rPr>
        <w:t xml:space="preserve">Available at. </w:t>
      </w:r>
      <w:r w:rsidRPr="00BB1A32">
        <w:rPr>
          <w:rFonts w:ascii="Arial" w:hAnsi="Arial" w:cs="Arial"/>
        </w:rPr>
        <w:t>http://dx.doi.org/10.1108/IJCHM-06-2015-0321</w:t>
      </w:r>
    </w:p>
    <w:p w14:paraId="7D7DA90D" w14:textId="4B87204C" w:rsidR="002807A9" w:rsidRPr="00BB1A32" w:rsidRDefault="002807A9" w:rsidP="00486A77">
      <w:pPr>
        <w:rPr>
          <w:rFonts w:ascii="Arial" w:hAnsi="Arial" w:cs="Arial"/>
        </w:rPr>
      </w:pPr>
      <w:r w:rsidRPr="00BB1A32">
        <w:rPr>
          <w:rFonts w:ascii="Arial" w:hAnsi="Arial" w:cs="Arial"/>
        </w:rPr>
        <w:t xml:space="preserve">Lee, S. and Oh, H., </w:t>
      </w:r>
      <w:r w:rsidR="00723EDD" w:rsidRPr="00BB1A32">
        <w:rPr>
          <w:rFonts w:ascii="Arial" w:hAnsi="Arial" w:cs="Arial"/>
        </w:rPr>
        <w:t>(</w:t>
      </w:r>
      <w:r w:rsidRPr="00BB1A32">
        <w:rPr>
          <w:rFonts w:ascii="Arial" w:hAnsi="Arial" w:cs="Arial"/>
        </w:rPr>
        <w:t>2021</w:t>
      </w:r>
      <w:r w:rsidR="00723EDD" w:rsidRPr="00BB1A32">
        <w:rPr>
          <w:rFonts w:ascii="Arial" w:hAnsi="Arial" w:cs="Arial"/>
        </w:rPr>
        <w:t>)</w:t>
      </w:r>
      <w:r w:rsidRPr="00BB1A32">
        <w:rPr>
          <w:rFonts w:ascii="Arial" w:hAnsi="Arial" w:cs="Arial"/>
        </w:rPr>
        <w:t xml:space="preserve">. Effective communication strategies for hotel guests’ green </w:t>
      </w:r>
      <w:proofErr w:type="spellStart"/>
      <w:r w:rsidRPr="00BB1A32">
        <w:rPr>
          <w:rFonts w:ascii="Arial" w:hAnsi="Arial" w:cs="Arial"/>
        </w:rPr>
        <w:t>behavior</w:t>
      </w:r>
      <w:proofErr w:type="spellEnd"/>
      <w:r w:rsidRPr="00BB1A32">
        <w:rPr>
          <w:rFonts w:ascii="Arial" w:hAnsi="Arial" w:cs="Arial"/>
        </w:rPr>
        <w:t>. </w:t>
      </w:r>
      <w:r w:rsidRPr="00BB1A32">
        <w:rPr>
          <w:rFonts w:ascii="Arial" w:hAnsi="Arial" w:cs="Arial"/>
          <w:i/>
          <w:iCs/>
        </w:rPr>
        <w:t>Cornell Hospitality Quarterly</w:t>
      </w:r>
      <w:r w:rsidRPr="00BB1A32">
        <w:rPr>
          <w:rFonts w:ascii="Arial" w:hAnsi="Arial" w:cs="Arial"/>
        </w:rPr>
        <w:t>, </w:t>
      </w:r>
      <w:r w:rsidRPr="00BB1A32">
        <w:rPr>
          <w:rFonts w:ascii="Arial" w:hAnsi="Arial" w:cs="Arial"/>
          <w:i/>
          <w:iCs/>
        </w:rPr>
        <w:t>55</w:t>
      </w:r>
      <w:r w:rsidRPr="00BB1A32">
        <w:rPr>
          <w:rFonts w:ascii="Arial" w:hAnsi="Arial" w:cs="Arial"/>
        </w:rPr>
        <w:t xml:space="preserve">(1), pp.52-63. </w:t>
      </w:r>
      <w:r w:rsidR="00723EDD" w:rsidRPr="00BB1A32">
        <w:rPr>
          <w:rFonts w:ascii="Arial" w:hAnsi="Arial" w:cs="Arial"/>
        </w:rPr>
        <w:t xml:space="preserve">Available at. </w:t>
      </w:r>
      <w:r w:rsidRPr="00BB1A32">
        <w:rPr>
          <w:rFonts w:ascii="Arial" w:hAnsi="Arial" w:cs="Arial"/>
        </w:rPr>
        <w:t>http://dx.doi.org/10.1177/1938965513504029</w:t>
      </w:r>
    </w:p>
    <w:p w14:paraId="58CB64D0" w14:textId="15318ADF" w:rsidR="002807A9" w:rsidRPr="00BB1A32" w:rsidRDefault="002807A9" w:rsidP="002807A9">
      <w:pPr>
        <w:rPr>
          <w:rFonts w:ascii="Arial" w:hAnsi="Arial" w:cs="Arial"/>
        </w:rPr>
      </w:pPr>
      <w:r w:rsidRPr="00BB1A32">
        <w:rPr>
          <w:rFonts w:ascii="Arial" w:hAnsi="Arial" w:cs="Arial"/>
        </w:rPr>
        <w:t>Leigh, D., (2019). SWOT analysis. </w:t>
      </w:r>
      <w:r w:rsidRPr="00BB1A32">
        <w:rPr>
          <w:rFonts w:ascii="Arial" w:hAnsi="Arial" w:cs="Arial"/>
          <w:i/>
          <w:iCs/>
        </w:rPr>
        <w:t>Handbook of Improving Performance in the Workplace: Volumes 1</w:t>
      </w:r>
      <w:r w:rsidRPr="00BB1A32">
        <w:rPr>
          <w:rFonts w:ascii="Cambria Math" w:hAnsi="Cambria Math" w:cs="Cambria Math"/>
          <w:i/>
          <w:iCs/>
        </w:rPr>
        <w:t>‐</w:t>
      </w:r>
      <w:r w:rsidRPr="00BB1A32">
        <w:rPr>
          <w:rFonts w:ascii="Arial" w:hAnsi="Arial" w:cs="Arial"/>
          <w:i/>
          <w:iCs/>
        </w:rPr>
        <w:t>3</w:t>
      </w:r>
      <w:r w:rsidRPr="00BB1A32">
        <w:rPr>
          <w:rFonts w:ascii="Arial" w:hAnsi="Arial" w:cs="Arial"/>
        </w:rPr>
        <w:t xml:space="preserve">, pp.115-140. </w:t>
      </w:r>
      <w:r w:rsidR="00723EDD" w:rsidRPr="00BB1A32">
        <w:rPr>
          <w:rFonts w:ascii="Arial" w:hAnsi="Arial" w:cs="Arial"/>
        </w:rPr>
        <w:t xml:space="preserve">Available at. </w:t>
      </w:r>
      <w:hyperlink r:id="rId15" w:history="1">
        <w:r w:rsidRPr="00BB1A32">
          <w:rPr>
            <w:rStyle w:val="Hyperlink"/>
            <w:rFonts w:ascii="Arial" w:hAnsi="Arial" w:cs="Arial"/>
            <w:color w:val="auto"/>
            <w:u w:val="none"/>
          </w:rPr>
          <w:t>https://doi.org/10.1002/9780470592663.ch24</w:t>
        </w:r>
      </w:hyperlink>
    </w:p>
    <w:p w14:paraId="0DE75A9B" w14:textId="77777777" w:rsidR="002807A9" w:rsidRPr="00BB1A32" w:rsidRDefault="002807A9" w:rsidP="00FB5CBD">
      <w:pPr>
        <w:rPr>
          <w:rFonts w:ascii="Arial" w:hAnsi="Arial" w:cs="Arial"/>
          <w:lang w:val="en-US"/>
        </w:rPr>
      </w:pPr>
      <w:proofErr w:type="spellStart"/>
      <w:r w:rsidRPr="00BB1A32">
        <w:rPr>
          <w:rFonts w:ascii="Arial" w:hAnsi="Arial" w:cs="Arial"/>
          <w:lang w:val="en-US"/>
        </w:rPr>
        <w:t>Lozovitskaya</w:t>
      </w:r>
      <w:proofErr w:type="spellEnd"/>
      <w:r w:rsidRPr="00BB1A32">
        <w:rPr>
          <w:rFonts w:ascii="Arial" w:hAnsi="Arial" w:cs="Arial"/>
          <w:lang w:val="en-US"/>
        </w:rPr>
        <w:t xml:space="preserve">, Y. and </w:t>
      </w:r>
      <w:proofErr w:type="spellStart"/>
      <w:r w:rsidRPr="00BB1A32">
        <w:rPr>
          <w:rFonts w:ascii="Arial" w:hAnsi="Arial" w:cs="Arial"/>
          <w:lang w:val="en-US"/>
        </w:rPr>
        <w:t>Weerakit</w:t>
      </w:r>
      <w:proofErr w:type="spellEnd"/>
      <w:r w:rsidRPr="00BB1A32">
        <w:rPr>
          <w:rFonts w:ascii="Arial" w:hAnsi="Arial" w:cs="Arial"/>
          <w:lang w:val="en-US"/>
        </w:rPr>
        <w:t xml:space="preserve">, N. (2017). Factors Influencing Effectiveness of Interdepartmental Communication in Hospitality Industry: A case Study of 4-5 Star Hotel Employees in Phuket. </w:t>
      </w:r>
      <w:r w:rsidRPr="00BB1A32">
        <w:rPr>
          <w:rFonts w:ascii="Arial" w:hAnsi="Arial" w:cs="Arial"/>
          <w:i/>
          <w:iCs/>
          <w:lang w:val="en-US"/>
        </w:rPr>
        <w:t xml:space="preserve">Journal of International Studies, Prince of </w:t>
      </w:r>
      <w:proofErr w:type="spellStart"/>
      <w:r w:rsidRPr="00BB1A32">
        <w:rPr>
          <w:rFonts w:ascii="Arial" w:hAnsi="Arial" w:cs="Arial"/>
          <w:i/>
          <w:iCs/>
          <w:lang w:val="en-US"/>
        </w:rPr>
        <w:t>Songkla</w:t>
      </w:r>
      <w:proofErr w:type="spellEnd"/>
      <w:r w:rsidRPr="00BB1A32">
        <w:rPr>
          <w:rFonts w:ascii="Arial" w:hAnsi="Arial" w:cs="Arial"/>
          <w:i/>
          <w:iCs/>
          <w:lang w:val="en-US"/>
        </w:rPr>
        <w:t xml:space="preserve"> University, 7</w:t>
      </w:r>
      <w:r w:rsidRPr="00BB1A32">
        <w:rPr>
          <w:rFonts w:ascii="Arial" w:hAnsi="Arial" w:cs="Arial"/>
          <w:lang w:val="en-US"/>
        </w:rPr>
        <w:t>(1), pp.118-139. Retrieved from https://so03.tci-thaijo.org/index.php/jis/article/view/113550</w:t>
      </w:r>
    </w:p>
    <w:p w14:paraId="7F8B9404" w14:textId="77777777" w:rsidR="002807A9" w:rsidRPr="00BB1A32" w:rsidRDefault="002807A9" w:rsidP="008C51D5">
      <w:pPr>
        <w:rPr>
          <w:rFonts w:ascii="Arial" w:hAnsi="Arial" w:cs="Arial"/>
          <w:lang w:val="en-US"/>
        </w:rPr>
      </w:pPr>
      <w:r w:rsidRPr="00BB1A32">
        <w:rPr>
          <w:rFonts w:ascii="Arial" w:hAnsi="Arial" w:cs="Arial"/>
          <w:lang w:val="en-US"/>
        </w:rPr>
        <w:t xml:space="preserve">Marshall, C. (2015) </w:t>
      </w:r>
      <w:r w:rsidRPr="00BB1A32">
        <w:rPr>
          <w:rFonts w:ascii="Arial" w:hAnsi="Arial" w:cs="Arial"/>
          <w:i/>
          <w:iCs/>
          <w:lang w:val="en-US"/>
        </w:rPr>
        <w:t>Designing qualitative research.</w:t>
      </w:r>
      <w:r w:rsidRPr="00BB1A32">
        <w:rPr>
          <w:rFonts w:ascii="Arial" w:hAnsi="Arial" w:cs="Arial"/>
          <w:lang w:val="en-US"/>
        </w:rPr>
        <w:t xml:space="preserve"> 6th </w:t>
      </w:r>
      <w:proofErr w:type="spellStart"/>
      <w:r w:rsidRPr="00BB1A32">
        <w:rPr>
          <w:rFonts w:ascii="Arial" w:hAnsi="Arial" w:cs="Arial"/>
          <w:lang w:val="en-US"/>
        </w:rPr>
        <w:t>edn</w:t>
      </w:r>
      <w:proofErr w:type="spellEnd"/>
      <w:r w:rsidRPr="00BB1A32">
        <w:rPr>
          <w:rFonts w:ascii="Arial" w:hAnsi="Arial" w:cs="Arial"/>
          <w:lang w:val="en-US"/>
        </w:rPr>
        <w:t>. London: Sage.</w:t>
      </w:r>
    </w:p>
    <w:p w14:paraId="28BA67FF" w14:textId="7C78AD86" w:rsidR="002807A9" w:rsidRPr="00BB1A32" w:rsidRDefault="002807A9" w:rsidP="00486A77">
      <w:pPr>
        <w:rPr>
          <w:rFonts w:ascii="Arial" w:hAnsi="Arial" w:cs="Arial"/>
        </w:rPr>
      </w:pPr>
      <w:r w:rsidRPr="00BB1A32">
        <w:rPr>
          <w:rFonts w:ascii="Arial" w:hAnsi="Arial" w:cs="Arial"/>
        </w:rPr>
        <w:t xml:space="preserve">Mathur, V., </w:t>
      </w:r>
      <w:r w:rsidR="00723EDD" w:rsidRPr="00BB1A32">
        <w:rPr>
          <w:rFonts w:ascii="Arial" w:hAnsi="Arial" w:cs="Arial"/>
        </w:rPr>
        <w:t>(</w:t>
      </w:r>
      <w:r w:rsidRPr="00BB1A32">
        <w:rPr>
          <w:rFonts w:ascii="Arial" w:hAnsi="Arial" w:cs="Arial"/>
        </w:rPr>
        <w:t>2020</w:t>
      </w:r>
      <w:r w:rsidR="00723EDD" w:rsidRPr="00BB1A32">
        <w:rPr>
          <w:rFonts w:ascii="Arial" w:hAnsi="Arial" w:cs="Arial"/>
        </w:rPr>
        <w:t>)</w:t>
      </w:r>
      <w:r w:rsidRPr="00BB1A32">
        <w:rPr>
          <w:rFonts w:ascii="Arial" w:hAnsi="Arial" w:cs="Arial"/>
        </w:rPr>
        <w:t>. The Vital Role of Communication and Soft Skills in the Tourism and Hospitality Industry. </w:t>
      </w:r>
      <w:r w:rsidRPr="00BB1A32">
        <w:rPr>
          <w:rFonts w:ascii="Arial" w:hAnsi="Arial" w:cs="Arial"/>
          <w:i/>
          <w:iCs/>
        </w:rPr>
        <w:t>Recent Trends in Tourism and Hospitality (2.0)</w:t>
      </w:r>
      <w:r w:rsidRPr="00BB1A32">
        <w:rPr>
          <w:rFonts w:ascii="Arial" w:hAnsi="Arial" w:cs="Arial"/>
        </w:rPr>
        <w:t>, p.180.</w:t>
      </w:r>
    </w:p>
    <w:p w14:paraId="123475EF" w14:textId="423404FD" w:rsidR="002807A9" w:rsidRPr="00BB1A32" w:rsidRDefault="002807A9" w:rsidP="00486A77">
      <w:pPr>
        <w:rPr>
          <w:rFonts w:ascii="Arial" w:hAnsi="Arial" w:cs="Arial"/>
        </w:rPr>
      </w:pPr>
      <w:r w:rsidRPr="00BB1A32">
        <w:rPr>
          <w:rFonts w:ascii="Arial" w:hAnsi="Arial" w:cs="Arial"/>
        </w:rPr>
        <w:t xml:space="preserve">Patafta, D. and </w:t>
      </w:r>
      <w:proofErr w:type="spellStart"/>
      <w:r w:rsidRPr="00BB1A32">
        <w:rPr>
          <w:rFonts w:ascii="Arial" w:hAnsi="Arial" w:cs="Arial"/>
        </w:rPr>
        <w:t>Milohnić</w:t>
      </w:r>
      <w:proofErr w:type="spellEnd"/>
      <w:r w:rsidRPr="00BB1A32">
        <w:rPr>
          <w:rFonts w:ascii="Arial" w:hAnsi="Arial" w:cs="Arial"/>
        </w:rPr>
        <w:t xml:space="preserve">, I., </w:t>
      </w:r>
      <w:r w:rsidR="00723EDD" w:rsidRPr="00BB1A32">
        <w:rPr>
          <w:rFonts w:ascii="Arial" w:hAnsi="Arial" w:cs="Arial"/>
        </w:rPr>
        <w:t>(</w:t>
      </w:r>
      <w:r w:rsidRPr="00BB1A32">
        <w:rPr>
          <w:rFonts w:ascii="Arial" w:hAnsi="Arial" w:cs="Arial"/>
        </w:rPr>
        <w:t>2022</w:t>
      </w:r>
      <w:r w:rsidR="00723EDD" w:rsidRPr="00BB1A32">
        <w:rPr>
          <w:rFonts w:ascii="Arial" w:hAnsi="Arial" w:cs="Arial"/>
        </w:rPr>
        <w:t>)</w:t>
      </w:r>
      <w:r w:rsidRPr="00BB1A32">
        <w:rPr>
          <w:rFonts w:ascii="Arial" w:hAnsi="Arial" w:cs="Arial"/>
        </w:rPr>
        <w:t>. Challenges of managerial communication in hotel business operations. In </w:t>
      </w:r>
      <w:r w:rsidRPr="00BB1A32">
        <w:rPr>
          <w:rFonts w:ascii="Arial" w:hAnsi="Arial" w:cs="Arial"/>
          <w:i/>
          <w:iCs/>
        </w:rPr>
        <w:t xml:space="preserve">Faculty of Tourism and Hospitality Management in </w:t>
      </w:r>
      <w:proofErr w:type="spellStart"/>
      <w:r w:rsidRPr="00BB1A32">
        <w:rPr>
          <w:rFonts w:ascii="Arial" w:hAnsi="Arial" w:cs="Arial"/>
          <w:i/>
          <w:iCs/>
        </w:rPr>
        <w:t>Opatija</w:t>
      </w:r>
      <w:proofErr w:type="spellEnd"/>
      <w:r w:rsidRPr="00BB1A32">
        <w:rPr>
          <w:rFonts w:ascii="Arial" w:hAnsi="Arial" w:cs="Arial"/>
          <w:i/>
          <w:iCs/>
        </w:rPr>
        <w:t>. Biennial International Congress. Tourism &amp; Hospitality Industry</w:t>
      </w:r>
      <w:r w:rsidRPr="00BB1A32">
        <w:rPr>
          <w:rFonts w:ascii="Arial" w:hAnsi="Arial" w:cs="Arial"/>
        </w:rPr>
        <w:t xml:space="preserve"> (pp. 209-225). University of Rijeka, Faculty of Tourism &amp; Hospitality Management. </w:t>
      </w:r>
      <w:r w:rsidR="00723EDD" w:rsidRPr="00BB1A32">
        <w:rPr>
          <w:rFonts w:ascii="Arial" w:hAnsi="Arial" w:cs="Arial"/>
        </w:rPr>
        <w:t xml:space="preserve">Available at. </w:t>
      </w:r>
      <w:r w:rsidRPr="00BB1A32">
        <w:rPr>
          <w:rFonts w:ascii="Arial" w:hAnsi="Arial" w:cs="Arial"/>
        </w:rPr>
        <w:t>http://dx.doi.org/10.20867/thi.26.21</w:t>
      </w:r>
    </w:p>
    <w:p w14:paraId="019D1291" w14:textId="77777777" w:rsidR="002807A9" w:rsidRPr="00BB1A32" w:rsidRDefault="002807A9" w:rsidP="008C51D5">
      <w:pPr>
        <w:rPr>
          <w:rFonts w:ascii="Arial" w:hAnsi="Arial" w:cs="Arial"/>
          <w:lang w:val="en-US"/>
        </w:rPr>
      </w:pPr>
      <w:r w:rsidRPr="00BB1A32">
        <w:rPr>
          <w:rFonts w:ascii="Arial" w:hAnsi="Arial" w:cs="Arial"/>
          <w:lang w:val="en-US"/>
        </w:rPr>
        <w:t xml:space="preserve">Saunders, M., Lewis, P. and Thornhill, A. (2012) </w:t>
      </w:r>
      <w:r w:rsidRPr="00BB1A32">
        <w:rPr>
          <w:rFonts w:ascii="Arial" w:hAnsi="Arial" w:cs="Arial"/>
          <w:i/>
          <w:iCs/>
          <w:lang w:val="en-US"/>
        </w:rPr>
        <w:t>Research methods for business students.</w:t>
      </w:r>
      <w:r w:rsidRPr="00BB1A32">
        <w:rPr>
          <w:rFonts w:ascii="Arial" w:hAnsi="Arial" w:cs="Arial"/>
          <w:lang w:val="en-US"/>
        </w:rPr>
        <w:t xml:space="preserve"> Harlow: FT/Prentice Hall.</w:t>
      </w:r>
    </w:p>
    <w:p w14:paraId="01DDF5C2" w14:textId="073316F3" w:rsidR="002807A9" w:rsidRPr="00BB1A32" w:rsidRDefault="002807A9" w:rsidP="00486A77">
      <w:pPr>
        <w:rPr>
          <w:rFonts w:ascii="Arial" w:hAnsi="Arial" w:cs="Arial"/>
        </w:rPr>
      </w:pPr>
      <w:proofErr w:type="spellStart"/>
      <w:r w:rsidRPr="00BB1A32">
        <w:rPr>
          <w:rFonts w:ascii="Arial" w:hAnsi="Arial" w:cs="Arial"/>
        </w:rPr>
        <w:lastRenderedPageBreak/>
        <w:t>Seyitoglu</w:t>
      </w:r>
      <w:proofErr w:type="spellEnd"/>
      <w:r w:rsidRPr="00BB1A32">
        <w:rPr>
          <w:rFonts w:ascii="Arial" w:hAnsi="Arial" w:cs="Arial"/>
        </w:rPr>
        <w:t xml:space="preserve">, F., </w:t>
      </w:r>
      <w:r w:rsidR="00757E09" w:rsidRPr="00BB1A32">
        <w:rPr>
          <w:rFonts w:ascii="Arial" w:hAnsi="Arial" w:cs="Arial"/>
        </w:rPr>
        <w:t>and</w:t>
      </w:r>
      <w:r w:rsidRPr="00BB1A32">
        <w:rPr>
          <w:rFonts w:ascii="Arial" w:hAnsi="Arial" w:cs="Arial"/>
        </w:rPr>
        <w:t xml:space="preserve"> </w:t>
      </w:r>
      <w:proofErr w:type="spellStart"/>
      <w:r w:rsidRPr="00BB1A32">
        <w:rPr>
          <w:rFonts w:ascii="Arial" w:hAnsi="Arial" w:cs="Arial"/>
        </w:rPr>
        <w:t>Yuzbasioglu</w:t>
      </w:r>
      <w:proofErr w:type="spellEnd"/>
      <w:r w:rsidRPr="00BB1A32">
        <w:rPr>
          <w:rFonts w:ascii="Arial" w:hAnsi="Arial" w:cs="Arial"/>
        </w:rPr>
        <w:t xml:space="preserve">, N. (2015). The role of strategic communication in the hospitality industry: The case of Antalya. </w:t>
      </w:r>
      <w:r w:rsidRPr="00BB1A32">
        <w:rPr>
          <w:rFonts w:ascii="Arial" w:hAnsi="Arial" w:cs="Arial"/>
          <w:i/>
          <w:iCs/>
        </w:rPr>
        <w:t>Journal of Social Science Studies, 2</w:t>
      </w:r>
      <w:r w:rsidRPr="00BB1A32">
        <w:rPr>
          <w:rFonts w:ascii="Arial" w:hAnsi="Arial" w:cs="Arial"/>
        </w:rPr>
        <w:t xml:space="preserve">(2), 16-35. </w:t>
      </w:r>
      <w:r w:rsidR="00723EDD" w:rsidRPr="00BB1A32">
        <w:rPr>
          <w:rFonts w:ascii="Arial" w:hAnsi="Arial" w:cs="Arial"/>
        </w:rPr>
        <w:t xml:space="preserve">Available at. </w:t>
      </w:r>
      <w:r w:rsidRPr="00BB1A32">
        <w:rPr>
          <w:rFonts w:ascii="Arial" w:hAnsi="Arial" w:cs="Arial"/>
        </w:rPr>
        <w:t>https://doi.org/10.5296/jsss.v2i2.6526</w:t>
      </w:r>
    </w:p>
    <w:p w14:paraId="3B29C5FB" w14:textId="1031A06D" w:rsidR="002807A9" w:rsidRPr="00BB1A32" w:rsidRDefault="002807A9" w:rsidP="002807A9">
      <w:pPr>
        <w:rPr>
          <w:rFonts w:ascii="Arial" w:hAnsi="Arial" w:cs="Arial"/>
        </w:rPr>
      </w:pPr>
      <w:r w:rsidRPr="00BB1A32">
        <w:rPr>
          <w:rFonts w:ascii="Arial" w:hAnsi="Arial" w:cs="Arial"/>
        </w:rPr>
        <w:t xml:space="preserve">Shabanova, L., </w:t>
      </w:r>
      <w:proofErr w:type="spellStart"/>
      <w:r w:rsidRPr="00BB1A32">
        <w:rPr>
          <w:rFonts w:ascii="Arial" w:hAnsi="Arial" w:cs="Arial"/>
        </w:rPr>
        <w:t>Ismagilova</w:t>
      </w:r>
      <w:proofErr w:type="spellEnd"/>
      <w:r w:rsidRPr="00BB1A32">
        <w:rPr>
          <w:rFonts w:ascii="Arial" w:hAnsi="Arial" w:cs="Arial"/>
        </w:rPr>
        <w:t xml:space="preserve">, G.N., Salimov, L.N. and </w:t>
      </w:r>
      <w:proofErr w:type="spellStart"/>
      <w:r w:rsidRPr="00BB1A32">
        <w:rPr>
          <w:rFonts w:ascii="Arial" w:hAnsi="Arial" w:cs="Arial"/>
        </w:rPr>
        <w:t>Akhmadeev</w:t>
      </w:r>
      <w:proofErr w:type="spellEnd"/>
      <w:r w:rsidRPr="00BB1A32">
        <w:rPr>
          <w:rFonts w:ascii="Arial" w:hAnsi="Arial" w:cs="Arial"/>
        </w:rPr>
        <w:t>, M.G., (2015). PEST-Analysis and SWOT-Analysis as the most important tools to strengthen the competitive advantages of commercial enterprises. </w:t>
      </w:r>
      <w:r w:rsidRPr="00BB1A32">
        <w:rPr>
          <w:rFonts w:ascii="Arial" w:hAnsi="Arial" w:cs="Arial"/>
          <w:i/>
          <w:iCs/>
        </w:rPr>
        <w:t>Mediterranean journal of social sciences</w:t>
      </w:r>
      <w:r w:rsidRPr="00BB1A32">
        <w:rPr>
          <w:rFonts w:ascii="Arial" w:hAnsi="Arial" w:cs="Arial"/>
        </w:rPr>
        <w:t>, </w:t>
      </w:r>
      <w:r w:rsidRPr="00BB1A32">
        <w:rPr>
          <w:rFonts w:ascii="Arial" w:hAnsi="Arial" w:cs="Arial"/>
          <w:i/>
          <w:iCs/>
        </w:rPr>
        <w:t>6</w:t>
      </w:r>
      <w:r w:rsidRPr="00BB1A32">
        <w:rPr>
          <w:rFonts w:ascii="Arial" w:hAnsi="Arial" w:cs="Arial"/>
        </w:rPr>
        <w:t xml:space="preserve">(3), p.705. </w:t>
      </w:r>
      <w:r w:rsidR="00723EDD" w:rsidRPr="00BB1A32">
        <w:rPr>
          <w:rFonts w:ascii="Arial" w:hAnsi="Arial" w:cs="Arial"/>
        </w:rPr>
        <w:t xml:space="preserve">Available at. </w:t>
      </w:r>
      <w:hyperlink r:id="rId16" w:history="1">
        <w:r w:rsidRPr="00BB1A32">
          <w:rPr>
            <w:rStyle w:val="Hyperlink"/>
            <w:rFonts w:ascii="Arial" w:hAnsi="Arial" w:cs="Arial"/>
            <w:color w:val="auto"/>
            <w:u w:val="none"/>
          </w:rPr>
          <w:t>http://dx.doi.org/10.5901/mjss.2015.v6n3p705</w:t>
        </w:r>
      </w:hyperlink>
    </w:p>
    <w:p w14:paraId="4C9CFD7E" w14:textId="5AE42ADF" w:rsidR="002807A9" w:rsidRPr="00BB1A32" w:rsidRDefault="002807A9" w:rsidP="00FB5CBD">
      <w:pPr>
        <w:rPr>
          <w:rFonts w:ascii="Arial" w:hAnsi="Arial" w:cs="Arial"/>
          <w:lang w:val="en-US"/>
        </w:rPr>
      </w:pPr>
      <w:r w:rsidRPr="00BB1A32">
        <w:rPr>
          <w:rFonts w:ascii="Arial" w:hAnsi="Arial" w:cs="Arial"/>
          <w:lang w:val="en-US"/>
        </w:rPr>
        <w:t xml:space="preserve">Sibanyoni, J.J., Tabit, F.T. and Annan, C.Y. (2018). An exploration of the internal communication practices in hotels of Gauteng province, South Africa. </w:t>
      </w:r>
      <w:r w:rsidRPr="00BB1A32">
        <w:rPr>
          <w:rFonts w:ascii="Arial" w:hAnsi="Arial" w:cs="Arial"/>
          <w:i/>
          <w:iCs/>
          <w:lang w:val="en-US"/>
        </w:rPr>
        <w:t>African Journal of Hospitality, Tourism and Leisure, 7</w:t>
      </w:r>
      <w:r w:rsidRPr="00BB1A32">
        <w:rPr>
          <w:rFonts w:ascii="Arial" w:hAnsi="Arial" w:cs="Arial"/>
          <w:lang w:val="en-US"/>
        </w:rPr>
        <w:t xml:space="preserve">(4), pp.1-15. Retrieved from </w:t>
      </w:r>
      <w:r w:rsidR="00723EDD" w:rsidRPr="00BB1A32">
        <w:rPr>
          <w:rFonts w:ascii="Arial" w:hAnsi="Arial" w:cs="Arial"/>
        </w:rPr>
        <w:t xml:space="preserve">Available at. </w:t>
      </w:r>
      <w:r w:rsidRPr="00BB1A32">
        <w:rPr>
          <w:rFonts w:ascii="Arial" w:hAnsi="Arial" w:cs="Arial"/>
          <w:lang w:val="en-US"/>
        </w:rPr>
        <w:t>https://www.ajhtl.com/uploads/7/1/6/3/7163688/article_1_vol_7_4__2018.pdf</w:t>
      </w:r>
    </w:p>
    <w:p w14:paraId="3DB5AB0F" w14:textId="77777777" w:rsidR="002807A9" w:rsidRPr="00BB1A32" w:rsidRDefault="002807A9" w:rsidP="008C51D5">
      <w:pPr>
        <w:rPr>
          <w:rFonts w:ascii="Arial" w:hAnsi="Arial" w:cs="Arial"/>
          <w:lang w:val="en-US"/>
        </w:rPr>
      </w:pPr>
      <w:r w:rsidRPr="00BB1A32">
        <w:rPr>
          <w:rFonts w:ascii="Arial" w:hAnsi="Arial" w:cs="Arial"/>
          <w:lang w:val="en-US"/>
        </w:rPr>
        <w:t xml:space="preserve">Silverman, D. (2011) </w:t>
      </w:r>
      <w:r w:rsidRPr="00BB1A32">
        <w:rPr>
          <w:rFonts w:ascii="Arial" w:hAnsi="Arial" w:cs="Arial"/>
          <w:i/>
          <w:iCs/>
          <w:lang w:val="en-US"/>
        </w:rPr>
        <w:t>Qualitative research methods.</w:t>
      </w:r>
      <w:r w:rsidRPr="00BB1A32">
        <w:rPr>
          <w:rFonts w:ascii="Arial" w:hAnsi="Arial" w:cs="Arial"/>
          <w:lang w:val="en-US"/>
        </w:rPr>
        <w:t xml:space="preserve"> 2nd </w:t>
      </w:r>
      <w:proofErr w:type="spellStart"/>
      <w:r w:rsidRPr="00BB1A32">
        <w:rPr>
          <w:rFonts w:ascii="Arial" w:hAnsi="Arial" w:cs="Arial"/>
          <w:lang w:val="en-US"/>
        </w:rPr>
        <w:t>edn</w:t>
      </w:r>
      <w:proofErr w:type="spellEnd"/>
      <w:r w:rsidRPr="00BB1A32">
        <w:rPr>
          <w:rFonts w:ascii="Arial" w:hAnsi="Arial" w:cs="Arial"/>
          <w:lang w:val="en-US"/>
        </w:rPr>
        <w:t>. London: Sage.</w:t>
      </w:r>
    </w:p>
    <w:p w14:paraId="7D702195" w14:textId="7E4D8C78" w:rsidR="002807A9" w:rsidRPr="00BB1A32" w:rsidRDefault="002807A9" w:rsidP="002807A9">
      <w:pPr>
        <w:rPr>
          <w:rFonts w:ascii="Arial" w:hAnsi="Arial" w:cs="Arial"/>
        </w:rPr>
      </w:pPr>
      <w:r w:rsidRPr="00BB1A32">
        <w:rPr>
          <w:rFonts w:ascii="Arial" w:hAnsi="Arial" w:cs="Arial"/>
        </w:rPr>
        <w:t xml:space="preserve">The Grand Hotel Swansea. (2025). Home. Retrieved from </w:t>
      </w:r>
      <w:r w:rsidR="00723EDD" w:rsidRPr="00BB1A32">
        <w:rPr>
          <w:rFonts w:ascii="Arial" w:hAnsi="Arial" w:cs="Arial"/>
        </w:rPr>
        <w:t xml:space="preserve">Available at. </w:t>
      </w:r>
      <w:hyperlink r:id="rId17" w:history="1">
        <w:r w:rsidRPr="00BB1A32">
          <w:rPr>
            <w:rStyle w:val="Hyperlink"/>
            <w:rFonts w:ascii="Arial" w:hAnsi="Arial" w:cs="Arial"/>
            <w:color w:val="auto"/>
            <w:u w:val="none"/>
          </w:rPr>
          <w:t>https://www.thegrandhotelswansea.co.uk/</w:t>
        </w:r>
      </w:hyperlink>
    </w:p>
    <w:p w14:paraId="51C547BD" w14:textId="77777777" w:rsidR="002807A9" w:rsidRPr="00BB1A32" w:rsidRDefault="002807A9" w:rsidP="008C51D5">
      <w:pPr>
        <w:rPr>
          <w:rFonts w:ascii="Arial" w:hAnsi="Arial" w:cs="Arial"/>
          <w:lang w:val="en-US"/>
        </w:rPr>
      </w:pPr>
      <w:r w:rsidRPr="00BB1A32">
        <w:rPr>
          <w:rFonts w:ascii="Arial" w:hAnsi="Arial" w:cs="Arial"/>
          <w:lang w:val="en-US"/>
        </w:rPr>
        <w:t xml:space="preserve">Veal, A. J. (2006) </w:t>
      </w:r>
      <w:r w:rsidRPr="00BB1A32">
        <w:rPr>
          <w:rFonts w:ascii="Arial" w:hAnsi="Arial" w:cs="Arial"/>
          <w:i/>
          <w:iCs/>
          <w:lang w:val="en-US"/>
        </w:rPr>
        <w:t>Research methods for leisure and tourism.</w:t>
      </w:r>
      <w:r w:rsidRPr="00BB1A32">
        <w:rPr>
          <w:rFonts w:ascii="Arial" w:hAnsi="Arial" w:cs="Arial"/>
          <w:lang w:val="en-US"/>
        </w:rPr>
        <w:t xml:space="preserve"> 3rd </w:t>
      </w:r>
      <w:proofErr w:type="spellStart"/>
      <w:r w:rsidRPr="00BB1A32">
        <w:rPr>
          <w:rFonts w:ascii="Arial" w:hAnsi="Arial" w:cs="Arial"/>
          <w:lang w:val="en-US"/>
        </w:rPr>
        <w:t>edn</w:t>
      </w:r>
      <w:proofErr w:type="spellEnd"/>
      <w:r w:rsidRPr="00BB1A32">
        <w:rPr>
          <w:rFonts w:ascii="Arial" w:hAnsi="Arial" w:cs="Arial"/>
          <w:lang w:val="en-US"/>
        </w:rPr>
        <w:t>. Harlow: Financial Times/Prentice Hall.</w:t>
      </w:r>
    </w:p>
    <w:p w14:paraId="185E0C2F" w14:textId="0D33DD9A" w:rsidR="002807A9" w:rsidRPr="00BB1A32" w:rsidRDefault="002807A9" w:rsidP="00486A77">
      <w:pPr>
        <w:rPr>
          <w:rFonts w:ascii="Arial" w:hAnsi="Arial" w:cs="Arial"/>
        </w:rPr>
      </w:pPr>
      <w:r w:rsidRPr="00BB1A32">
        <w:rPr>
          <w:rFonts w:ascii="Arial" w:hAnsi="Arial" w:cs="Arial"/>
        </w:rPr>
        <w:t xml:space="preserve">Vidak, I., </w:t>
      </w:r>
      <w:r w:rsidR="00757E09" w:rsidRPr="00BB1A32">
        <w:rPr>
          <w:rFonts w:ascii="Arial" w:hAnsi="Arial" w:cs="Arial"/>
        </w:rPr>
        <w:t>and</w:t>
      </w:r>
      <w:r w:rsidRPr="00BB1A32">
        <w:rPr>
          <w:rFonts w:ascii="Arial" w:hAnsi="Arial" w:cs="Arial"/>
        </w:rPr>
        <w:t xml:space="preserve"> Kovačević, M. (2023). The importance of communication skills in hospitality. </w:t>
      </w:r>
      <w:r w:rsidRPr="00BB1A32">
        <w:rPr>
          <w:rFonts w:ascii="Arial" w:hAnsi="Arial" w:cs="Arial"/>
          <w:i/>
          <w:iCs/>
        </w:rPr>
        <w:t>ResearchGate</w:t>
      </w:r>
      <w:r w:rsidRPr="00BB1A32">
        <w:rPr>
          <w:rFonts w:ascii="Arial" w:hAnsi="Arial" w:cs="Arial"/>
        </w:rPr>
        <w:t xml:space="preserve">. Retrieved from </w:t>
      </w:r>
      <w:r w:rsidR="00723EDD" w:rsidRPr="00BB1A32">
        <w:rPr>
          <w:rFonts w:ascii="Arial" w:hAnsi="Arial" w:cs="Arial"/>
        </w:rPr>
        <w:t xml:space="preserve">Available at. </w:t>
      </w:r>
      <w:hyperlink r:id="rId18" w:history="1">
        <w:r w:rsidRPr="00BB1A32">
          <w:rPr>
            <w:rStyle w:val="Hyperlink"/>
            <w:rFonts w:ascii="Arial" w:hAnsi="Arial" w:cs="Arial"/>
            <w:color w:val="auto"/>
            <w:u w:val="none"/>
          </w:rPr>
          <w:t>https://www.researchgate.net/publication/3687657</w:t>
        </w:r>
      </w:hyperlink>
    </w:p>
    <w:p w14:paraId="6B06177A" w14:textId="34178CF0" w:rsidR="002807A9" w:rsidRPr="00BB1A32" w:rsidRDefault="002807A9" w:rsidP="002807A9">
      <w:pPr>
        <w:rPr>
          <w:rFonts w:ascii="Arial" w:hAnsi="Arial" w:cs="Arial"/>
        </w:rPr>
      </w:pPr>
      <w:r w:rsidRPr="00BB1A32">
        <w:rPr>
          <w:rFonts w:ascii="Arial" w:hAnsi="Arial" w:cs="Arial"/>
        </w:rPr>
        <w:t xml:space="preserve">Village Hotels (2025). Village Hotel Swansea. </w:t>
      </w:r>
      <w:r w:rsidR="00723EDD" w:rsidRPr="00BB1A32">
        <w:rPr>
          <w:rFonts w:ascii="Arial" w:hAnsi="Arial" w:cs="Arial"/>
        </w:rPr>
        <w:t xml:space="preserve">Available at. </w:t>
      </w:r>
      <w:hyperlink r:id="rId19" w:history="1">
        <w:r w:rsidRPr="00BB1A32">
          <w:rPr>
            <w:rStyle w:val="Hyperlink"/>
            <w:rFonts w:ascii="Arial" w:hAnsi="Arial" w:cs="Arial"/>
            <w:color w:val="auto"/>
            <w:u w:val="none"/>
          </w:rPr>
          <w:t>https://www.village-hotels.co.uk/swansea</w:t>
        </w:r>
      </w:hyperlink>
    </w:p>
    <w:p w14:paraId="5637633A" w14:textId="132C7D0E" w:rsidR="00F0558D" w:rsidRPr="00BB1A32" w:rsidRDefault="00F0558D" w:rsidP="00271319">
      <w:pPr>
        <w:rPr>
          <w:rFonts w:ascii="Arial" w:hAnsi="Arial" w:cs="Arial"/>
          <w:lang w:val="en-US"/>
        </w:rPr>
      </w:pPr>
    </w:p>
    <w:p w14:paraId="54B5DA65" w14:textId="24A4ADBA" w:rsidR="00F0558D" w:rsidRPr="00BB1A32" w:rsidRDefault="00F0558D" w:rsidP="00AB7649">
      <w:pPr>
        <w:spacing w:after="160" w:line="259" w:lineRule="auto"/>
        <w:jc w:val="left"/>
        <w:rPr>
          <w:rFonts w:ascii="Arial" w:hAnsi="Arial" w:cs="Arial"/>
          <w:lang w:val="en-US"/>
        </w:rPr>
      </w:pPr>
    </w:p>
    <w:sectPr w:rsidR="00F0558D" w:rsidRPr="00BB1A3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451C8" w14:textId="77777777" w:rsidR="002F3FD6" w:rsidRDefault="002F3FD6" w:rsidP="007D2D79">
      <w:pPr>
        <w:spacing w:after="0" w:line="240" w:lineRule="auto"/>
      </w:pPr>
      <w:r>
        <w:separator/>
      </w:r>
    </w:p>
  </w:endnote>
  <w:endnote w:type="continuationSeparator" w:id="0">
    <w:p w14:paraId="2D804CCA" w14:textId="77777777" w:rsidR="002F3FD6" w:rsidRDefault="002F3FD6" w:rsidP="007D2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749605"/>
      <w:docPartObj>
        <w:docPartGallery w:val="Page Numbers (Bottom of Page)"/>
        <w:docPartUnique/>
      </w:docPartObj>
    </w:sdtPr>
    <w:sdtEndPr>
      <w:rPr>
        <w:noProof/>
      </w:rPr>
    </w:sdtEndPr>
    <w:sdtContent>
      <w:p w14:paraId="757344FF" w14:textId="507E58FF" w:rsidR="007D2D79" w:rsidRDefault="007D2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2EB1BC" w14:textId="77777777" w:rsidR="007D2D79" w:rsidRDefault="007D2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B0786" w14:textId="77777777" w:rsidR="002F3FD6" w:rsidRDefault="002F3FD6" w:rsidP="007D2D79">
      <w:pPr>
        <w:spacing w:after="0" w:line="240" w:lineRule="auto"/>
      </w:pPr>
      <w:r>
        <w:separator/>
      </w:r>
    </w:p>
  </w:footnote>
  <w:footnote w:type="continuationSeparator" w:id="0">
    <w:p w14:paraId="164A95E5" w14:textId="77777777" w:rsidR="002F3FD6" w:rsidRDefault="002F3FD6" w:rsidP="007D2D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E43FC"/>
    <w:multiLevelType w:val="multilevel"/>
    <w:tmpl w:val="A6EE9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F20B16"/>
    <w:multiLevelType w:val="hybridMultilevel"/>
    <w:tmpl w:val="146CE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C04E6"/>
    <w:multiLevelType w:val="hybridMultilevel"/>
    <w:tmpl w:val="1A9295B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A463348"/>
    <w:multiLevelType w:val="multilevel"/>
    <w:tmpl w:val="29142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9E752B"/>
    <w:multiLevelType w:val="hybridMultilevel"/>
    <w:tmpl w:val="1A9295B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336E3D4E"/>
    <w:multiLevelType w:val="multilevel"/>
    <w:tmpl w:val="24B6C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4830CB"/>
    <w:multiLevelType w:val="hybridMultilevel"/>
    <w:tmpl w:val="1A9295B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F3805FF"/>
    <w:multiLevelType w:val="hybridMultilevel"/>
    <w:tmpl w:val="1A9295B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53872810"/>
    <w:multiLevelType w:val="hybridMultilevel"/>
    <w:tmpl w:val="232CA14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B3425DD"/>
    <w:multiLevelType w:val="hybridMultilevel"/>
    <w:tmpl w:val="1A9295B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7C006CD8"/>
    <w:multiLevelType w:val="hybridMultilevel"/>
    <w:tmpl w:val="E3223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2184667">
    <w:abstractNumId w:val="3"/>
  </w:num>
  <w:num w:numId="2" w16cid:durableId="16273910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41983888">
    <w:abstractNumId w:val="7"/>
  </w:num>
  <w:num w:numId="4" w16cid:durableId="1471508930">
    <w:abstractNumId w:val="11"/>
  </w:num>
  <w:num w:numId="5" w16cid:durableId="438567161">
    <w:abstractNumId w:val="9"/>
  </w:num>
  <w:num w:numId="6" w16cid:durableId="854535990">
    <w:abstractNumId w:val="8"/>
  </w:num>
  <w:num w:numId="7" w16cid:durableId="1485585082">
    <w:abstractNumId w:val="10"/>
  </w:num>
  <w:num w:numId="8" w16cid:durableId="180822665">
    <w:abstractNumId w:val="2"/>
  </w:num>
  <w:num w:numId="9" w16cid:durableId="1437825213">
    <w:abstractNumId w:val="4"/>
  </w:num>
  <w:num w:numId="10" w16cid:durableId="1428119321">
    <w:abstractNumId w:val="6"/>
  </w:num>
  <w:num w:numId="11" w16cid:durableId="1119491376">
    <w:abstractNumId w:val="0"/>
  </w:num>
  <w:num w:numId="12" w16cid:durableId="1225069497">
    <w:abstractNumId w:val="5"/>
  </w:num>
  <w:num w:numId="13" w16cid:durableId="988098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8FA"/>
    <w:rsid w:val="000031EB"/>
    <w:rsid w:val="00011E78"/>
    <w:rsid w:val="0001203A"/>
    <w:rsid w:val="00013BC6"/>
    <w:rsid w:val="000146B8"/>
    <w:rsid w:val="00026322"/>
    <w:rsid w:val="0003324A"/>
    <w:rsid w:val="0008295F"/>
    <w:rsid w:val="000F09FB"/>
    <w:rsid w:val="00104178"/>
    <w:rsid w:val="00112B83"/>
    <w:rsid w:val="00113AE2"/>
    <w:rsid w:val="00125EBB"/>
    <w:rsid w:val="0013471D"/>
    <w:rsid w:val="001374C9"/>
    <w:rsid w:val="00141345"/>
    <w:rsid w:val="00142438"/>
    <w:rsid w:val="00161038"/>
    <w:rsid w:val="0016602B"/>
    <w:rsid w:val="00177353"/>
    <w:rsid w:val="00177D9D"/>
    <w:rsid w:val="00187934"/>
    <w:rsid w:val="001A1983"/>
    <w:rsid w:val="001A2011"/>
    <w:rsid w:val="001B519D"/>
    <w:rsid w:val="001C1906"/>
    <w:rsid w:val="001C6366"/>
    <w:rsid w:val="001D5DF2"/>
    <w:rsid w:val="001D6C57"/>
    <w:rsid w:val="001E3D0B"/>
    <w:rsid w:val="001E4B4B"/>
    <w:rsid w:val="00212735"/>
    <w:rsid w:val="002353B1"/>
    <w:rsid w:val="0024368F"/>
    <w:rsid w:val="00271319"/>
    <w:rsid w:val="002807A9"/>
    <w:rsid w:val="002F3FD6"/>
    <w:rsid w:val="003001EC"/>
    <w:rsid w:val="00313958"/>
    <w:rsid w:val="00317CC2"/>
    <w:rsid w:val="00354346"/>
    <w:rsid w:val="00356BA4"/>
    <w:rsid w:val="00367133"/>
    <w:rsid w:val="00380F7B"/>
    <w:rsid w:val="003836CC"/>
    <w:rsid w:val="003936BB"/>
    <w:rsid w:val="0039406E"/>
    <w:rsid w:val="0039758E"/>
    <w:rsid w:val="003A06B1"/>
    <w:rsid w:val="003A20F0"/>
    <w:rsid w:val="003A23ED"/>
    <w:rsid w:val="003B4AED"/>
    <w:rsid w:val="003B78AA"/>
    <w:rsid w:val="003F137D"/>
    <w:rsid w:val="003F6253"/>
    <w:rsid w:val="004114DB"/>
    <w:rsid w:val="00417D32"/>
    <w:rsid w:val="0042275B"/>
    <w:rsid w:val="00431F3A"/>
    <w:rsid w:val="00441389"/>
    <w:rsid w:val="004425AA"/>
    <w:rsid w:val="00444416"/>
    <w:rsid w:val="00445F13"/>
    <w:rsid w:val="00451B90"/>
    <w:rsid w:val="00454E73"/>
    <w:rsid w:val="00475C8A"/>
    <w:rsid w:val="00486A77"/>
    <w:rsid w:val="00487EA9"/>
    <w:rsid w:val="00490AD4"/>
    <w:rsid w:val="004B08FA"/>
    <w:rsid w:val="004B71AA"/>
    <w:rsid w:val="004B7F61"/>
    <w:rsid w:val="004C49F8"/>
    <w:rsid w:val="004F0345"/>
    <w:rsid w:val="005052C3"/>
    <w:rsid w:val="00505963"/>
    <w:rsid w:val="00510960"/>
    <w:rsid w:val="005135A7"/>
    <w:rsid w:val="00515D34"/>
    <w:rsid w:val="00521F4B"/>
    <w:rsid w:val="00530DA6"/>
    <w:rsid w:val="00550F97"/>
    <w:rsid w:val="00562553"/>
    <w:rsid w:val="00566B40"/>
    <w:rsid w:val="005946A7"/>
    <w:rsid w:val="005A3A8C"/>
    <w:rsid w:val="005A6099"/>
    <w:rsid w:val="005B0AE7"/>
    <w:rsid w:val="005B1026"/>
    <w:rsid w:val="005B5AB6"/>
    <w:rsid w:val="005C1F60"/>
    <w:rsid w:val="005D6EC0"/>
    <w:rsid w:val="005E266B"/>
    <w:rsid w:val="00601710"/>
    <w:rsid w:val="00656F0F"/>
    <w:rsid w:val="006604F8"/>
    <w:rsid w:val="00663F66"/>
    <w:rsid w:val="00665D6F"/>
    <w:rsid w:val="00682EA0"/>
    <w:rsid w:val="006B047A"/>
    <w:rsid w:val="006D65AA"/>
    <w:rsid w:val="006E1DA0"/>
    <w:rsid w:val="006E28C1"/>
    <w:rsid w:val="0070224C"/>
    <w:rsid w:val="00702385"/>
    <w:rsid w:val="00723EDD"/>
    <w:rsid w:val="00725CAC"/>
    <w:rsid w:val="00747461"/>
    <w:rsid w:val="00752F87"/>
    <w:rsid w:val="00757E09"/>
    <w:rsid w:val="00767C9D"/>
    <w:rsid w:val="007749E3"/>
    <w:rsid w:val="00790D7F"/>
    <w:rsid w:val="00791C42"/>
    <w:rsid w:val="00793DE4"/>
    <w:rsid w:val="00794C26"/>
    <w:rsid w:val="007A5059"/>
    <w:rsid w:val="007B3DFE"/>
    <w:rsid w:val="007B4991"/>
    <w:rsid w:val="007D2D79"/>
    <w:rsid w:val="0081243A"/>
    <w:rsid w:val="00821434"/>
    <w:rsid w:val="00827EB5"/>
    <w:rsid w:val="00836406"/>
    <w:rsid w:val="00837A72"/>
    <w:rsid w:val="00841D50"/>
    <w:rsid w:val="00842C39"/>
    <w:rsid w:val="008434FB"/>
    <w:rsid w:val="00873E17"/>
    <w:rsid w:val="00880C70"/>
    <w:rsid w:val="00884D6A"/>
    <w:rsid w:val="00890240"/>
    <w:rsid w:val="008A3AC7"/>
    <w:rsid w:val="008C0BFA"/>
    <w:rsid w:val="008C51D5"/>
    <w:rsid w:val="008E6BEC"/>
    <w:rsid w:val="00904DBD"/>
    <w:rsid w:val="00935A62"/>
    <w:rsid w:val="009546B6"/>
    <w:rsid w:val="00956185"/>
    <w:rsid w:val="00960382"/>
    <w:rsid w:val="0097162D"/>
    <w:rsid w:val="00974244"/>
    <w:rsid w:val="00974B5E"/>
    <w:rsid w:val="00975C64"/>
    <w:rsid w:val="00976D97"/>
    <w:rsid w:val="00997C32"/>
    <w:rsid w:val="009A1E68"/>
    <w:rsid w:val="009B2879"/>
    <w:rsid w:val="009E2D5E"/>
    <w:rsid w:val="00A06B84"/>
    <w:rsid w:val="00A37ED2"/>
    <w:rsid w:val="00A63C4F"/>
    <w:rsid w:val="00A954CC"/>
    <w:rsid w:val="00AB5F7E"/>
    <w:rsid w:val="00AB7649"/>
    <w:rsid w:val="00AC3761"/>
    <w:rsid w:val="00AC5C95"/>
    <w:rsid w:val="00AD0193"/>
    <w:rsid w:val="00AD1CF3"/>
    <w:rsid w:val="00AE38CB"/>
    <w:rsid w:val="00B001A6"/>
    <w:rsid w:val="00B54AF6"/>
    <w:rsid w:val="00B57806"/>
    <w:rsid w:val="00B66F3C"/>
    <w:rsid w:val="00B73188"/>
    <w:rsid w:val="00BA3FD9"/>
    <w:rsid w:val="00BB1A32"/>
    <w:rsid w:val="00BD0208"/>
    <w:rsid w:val="00BD225F"/>
    <w:rsid w:val="00BF1807"/>
    <w:rsid w:val="00BF25FF"/>
    <w:rsid w:val="00C05705"/>
    <w:rsid w:val="00C13E65"/>
    <w:rsid w:val="00C16FDE"/>
    <w:rsid w:val="00C21FD0"/>
    <w:rsid w:val="00C224DB"/>
    <w:rsid w:val="00C270E7"/>
    <w:rsid w:val="00C318A9"/>
    <w:rsid w:val="00C54481"/>
    <w:rsid w:val="00C92D0E"/>
    <w:rsid w:val="00C960F5"/>
    <w:rsid w:val="00CB64E6"/>
    <w:rsid w:val="00CC2EB6"/>
    <w:rsid w:val="00CC4BD7"/>
    <w:rsid w:val="00CD2D39"/>
    <w:rsid w:val="00CE4D01"/>
    <w:rsid w:val="00CE4D8E"/>
    <w:rsid w:val="00CF683D"/>
    <w:rsid w:val="00D13B8C"/>
    <w:rsid w:val="00D2521A"/>
    <w:rsid w:val="00D33EA7"/>
    <w:rsid w:val="00D425A4"/>
    <w:rsid w:val="00D448F7"/>
    <w:rsid w:val="00D5317C"/>
    <w:rsid w:val="00D669D1"/>
    <w:rsid w:val="00D91015"/>
    <w:rsid w:val="00D92AC1"/>
    <w:rsid w:val="00DA2AA3"/>
    <w:rsid w:val="00DC7CCB"/>
    <w:rsid w:val="00DD3B56"/>
    <w:rsid w:val="00DD7E10"/>
    <w:rsid w:val="00DF5A6E"/>
    <w:rsid w:val="00DF7F93"/>
    <w:rsid w:val="00E11088"/>
    <w:rsid w:val="00E27652"/>
    <w:rsid w:val="00E30652"/>
    <w:rsid w:val="00E50DFA"/>
    <w:rsid w:val="00E53EC7"/>
    <w:rsid w:val="00E85DEF"/>
    <w:rsid w:val="00E975FB"/>
    <w:rsid w:val="00E97BFA"/>
    <w:rsid w:val="00EC106B"/>
    <w:rsid w:val="00EE0918"/>
    <w:rsid w:val="00EE4F69"/>
    <w:rsid w:val="00EF3761"/>
    <w:rsid w:val="00F0558D"/>
    <w:rsid w:val="00F166DE"/>
    <w:rsid w:val="00F243AD"/>
    <w:rsid w:val="00F30E19"/>
    <w:rsid w:val="00F5238C"/>
    <w:rsid w:val="00F53985"/>
    <w:rsid w:val="00F5720E"/>
    <w:rsid w:val="00F61EF3"/>
    <w:rsid w:val="00F63F3A"/>
    <w:rsid w:val="00F86081"/>
    <w:rsid w:val="00F876CB"/>
    <w:rsid w:val="00F94E5C"/>
    <w:rsid w:val="00FA1354"/>
    <w:rsid w:val="00FA39C3"/>
    <w:rsid w:val="00FB299D"/>
    <w:rsid w:val="00FB452A"/>
    <w:rsid w:val="00FB5CBD"/>
    <w:rsid w:val="00FB5FBE"/>
    <w:rsid w:val="00FC45E2"/>
    <w:rsid w:val="00FC6314"/>
    <w:rsid w:val="00FE2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F6C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8FA"/>
    <w:pPr>
      <w:spacing w:after="20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jc w:val="left"/>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3A06B1"/>
    <w:pPr>
      <w:keepNext/>
      <w:keepLines/>
      <w:spacing w:before="40"/>
      <w:outlineLvl w:val="2"/>
    </w:pPr>
    <w:rPr>
      <w:rFonts w:eastAsiaTheme="majorEastAsia" w:cstheme="majorBidi"/>
      <w:b/>
      <w: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A06B1"/>
    <w:rPr>
      <w:rFonts w:ascii="Times New Roman" w:eastAsiaTheme="majorEastAsia" w:hAnsi="Times New Roman" w:cstheme="majorBidi"/>
      <w:b/>
      <w:i/>
      <w:sz w:val="24"/>
      <w:szCs w:val="24"/>
    </w:rPr>
  </w:style>
  <w:style w:type="paragraph" w:customStyle="1" w:styleId="BodyText">
    <w:name w:val="BodyText"/>
    <w:basedOn w:val="Normal"/>
    <w:link w:val="BodyTextChar"/>
    <w:qFormat/>
    <w:rsid w:val="00841D50"/>
    <w:pPr>
      <w:spacing w:before="240" w:after="360"/>
    </w:pPr>
    <w:rPr>
      <w:rFonts w:ascii="Arial" w:eastAsia="Calibri" w:hAnsi="Arial" w:cs="Arial"/>
      <w:szCs w:val="22"/>
      <w:lang w:val="en-US" w:eastAsia="en-GB"/>
    </w:rPr>
  </w:style>
  <w:style w:type="character" w:customStyle="1" w:styleId="BodyTextChar">
    <w:name w:val="BodyText Char"/>
    <w:basedOn w:val="DefaultParagraphFont"/>
    <w:link w:val="BodyText"/>
    <w:rsid w:val="00841D50"/>
    <w:rPr>
      <w:rFonts w:ascii="Arial" w:eastAsia="Calibri" w:hAnsi="Arial" w:cs="Arial"/>
      <w:sz w:val="24"/>
      <w:lang w:eastAsia="en-GB"/>
    </w:rPr>
  </w:style>
  <w:style w:type="paragraph" w:styleId="ListParagraph">
    <w:name w:val="List Paragraph"/>
    <w:basedOn w:val="Normal"/>
    <w:uiPriority w:val="34"/>
    <w:qFormat/>
    <w:rsid w:val="00B001A6"/>
    <w:pPr>
      <w:ind w:left="720"/>
      <w:contextualSpacing/>
    </w:pPr>
  </w:style>
  <w:style w:type="character" w:styleId="Hyperlink">
    <w:name w:val="Hyperlink"/>
    <w:basedOn w:val="DefaultParagraphFont"/>
    <w:uiPriority w:val="99"/>
    <w:unhideWhenUsed/>
    <w:rsid w:val="00B54AF6"/>
    <w:rPr>
      <w:color w:val="0563C1" w:themeColor="hyperlink"/>
      <w:u w:val="single"/>
    </w:rPr>
  </w:style>
  <w:style w:type="character" w:styleId="UnresolvedMention">
    <w:name w:val="Unresolved Mention"/>
    <w:basedOn w:val="DefaultParagraphFont"/>
    <w:uiPriority w:val="99"/>
    <w:semiHidden/>
    <w:unhideWhenUsed/>
    <w:rsid w:val="00B54AF6"/>
    <w:rPr>
      <w:color w:val="605E5C"/>
      <w:shd w:val="clear" w:color="auto" w:fill="E1DFDD"/>
    </w:rPr>
  </w:style>
  <w:style w:type="table" w:styleId="TableGrid">
    <w:name w:val="Table Grid"/>
    <w:basedOn w:val="TableNormal"/>
    <w:uiPriority w:val="39"/>
    <w:rsid w:val="00836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6F3C"/>
    <w:pPr>
      <w:spacing w:line="240" w:lineRule="auto"/>
    </w:pPr>
    <w:rPr>
      <w:i/>
      <w:iCs/>
      <w:color w:val="44546A" w:themeColor="text2"/>
      <w:sz w:val="18"/>
      <w:szCs w:val="18"/>
    </w:rPr>
  </w:style>
  <w:style w:type="paragraph" w:styleId="NormalWeb">
    <w:name w:val="Normal (Web)"/>
    <w:basedOn w:val="Normal"/>
    <w:uiPriority w:val="99"/>
    <w:unhideWhenUsed/>
    <w:rsid w:val="00FA1354"/>
    <w:pPr>
      <w:spacing w:before="100" w:beforeAutospacing="1" w:after="100" w:afterAutospacing="1" w:line="240" w:lineRule="auto"/>
      <w:jc w:val="left"/>
    </w:pPr>
    <w:rPr>
      <w:kern w:val="0"/>
      <w:szCs w:val="24"/>
      <w:lang w:val="en-US"/>
      <w14:ligatures w14:val="none"/>
    </w:rPr>
  </w:style>
  <w:style w:type="paragraph" w:styleId="TOCHeading">
    <w:name w:val="TOC Heading"/>
    <w:basedOn w:val="Heading1"/>
    <w:next w:val="Normal"/>
    <w:uiPriority w:val="39"/>
    <w:unhideWhenUsed/>
    <w:qFormat/>
    <w:rsid w:val="007D2D79"/>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D2D79"/>
    <w:pPr>
      <w:spacing w:after="100"/>
    </w:pPr>
  </w:style>
  <w:style w:type="paragraph" w:styleId="TOC2">
    <w:name w:val="toc 2"/>
    <w:basedOn w:val="Normal"/>
    <w:next w:val="Normal"/>
    <w:autoRedefine/>
    <w:uiPriority w:val="39"/>
    <w:unhideWhenUsed/>
    <w:rsid w:val="007D2D79"/>
    <w:pPr>
      <w:spacing w:after="100"/>
      <w:ind w:left="240"/>
    </w:pPr>
  </w:style>
  <w:style w:type="paragraph" w:styleId="TOC3">
    <w:name w:val="toc 3"/>
    <w:basedOn w:val="Normal"/>
    <w:next w:val="Normal"/>
    <w:autoRedefine/>
    <w:uiPriority w:val="39"/>
    <w:unhideWhenUsed/>
    <w:rsid w:val="007D2D79"/>
    <w:pPr>
      <w:spacing w:after="100"/>
      <w:ind w:left="480"/>
    </w:pPr>
  </w:style>
  <w:style w:type="paragraph" w:styleId="Header">
    <w:name w:val="header"/>
    <w:basedOn w:val="Normal"/>
    <w:link w:val="HeaderChar"/>
    <w:uiPriority w:val="99"/>
    <w:unhideWhenUsed/>
    <w:rsid w:val="007D2D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2D79"/>
    <w:rPr>
      <w:rFonts w:ascii="Times New Roman" w:hAnsi="Times New Roman" w:cs="Times New Roman"/>
      <w:sz w:val="24"/>
      <w:szCs w:val="20"/>
      <w:lang w:val="en-GB"/>
    </w:rPr>
  </w:style>
  <w:style w:type="paragraph" w:styleId="Footer">
    <w:name w:val="footer"/>
    <w:basedOn w:val="Normal"/>
    <w:link w:val="FooterChar"/>
    <w:uiPriority w:val="99"/>
    <w:unhideWhenUsed/>
    <w:rsid w:val="007D2D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2D79"/>
    <w:rPr>
      <w:rFonts w:ascii="Times New Roman" w:hAnsi="Times New Roman" w:cs="Times New Roman"/>
      <w:sz w:val="24"/>
      <w:szCs w:val="20"/>
      <w:lang w:val="en-GB"/>
    </w:rPr>
  </w:style>
  <w:style w:type="paragraph" w:styleId="TableofFigures">
    <w:name w:val="table of figures"/>
    <w:basedOn w:val="Normal"/>
    <w:next w:val="Normal"/>
    <w:uiPriority w:val="99"/>
    <w:unhideWhenUsed/>
    <w:rsid w:val="004B71A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20385">
      <w:bodyDiv w:val="1"/>
      <w:marLeft w:val="0"/>
      <w:marRight w:val="0"/>
      <w:marTop w:val="0"/>
      <w:marBottom w:val="0"/>
      <w:divBdr>
        <w:top w:val="none" w:sz="0" w:space="0" w:color="auto"/>
        <w:left w:val="none" w:sz="0" w:space="0" w:color="auto"/>
        <w:bottom w:val="none" w:sz="0" w:space="0" w:color="auto"/>
        <w:right w:val="none" w:sz="0" w:space="0" w:color="auto"/>
      </w:divBdr>
    </w:div>
    <w:div w:id="44375980">
      <w:bodyDiv w:val="1"/>
      <w:marLeft w:val="0"/>
      <w:marRight w:val="0"/>
      <w:marTop w:val="0"/>
      <w:marBottom w:val="0"/>
      <w:divBdr>
        <w:top w:val="none" w:sz="0" w:space="0" w:color="auto"/>
        <w:left w:val="none" w:sz="0" w:space="0" w:color="auto"/>
        <w:bottom w:val="none" w:sz="0" w:space="0" w:color="auto"/>
        <w:right w:val="none" w:sz="0" w:space="0" w:color="auto"/>
      </w:divBdr>
    </w:div>
    <w:div w:id="44525015">
      <w:bodyDiv w:val="1"/>
      <w:marLeft w:val="0"/>
      <w:marRight w:val="0"/>
      <w:marTop w:val="0"/>
      <w:marBottom w:val="0"/>
      <w:divBdr>
        <w:top w:val="none" w:sz="0" w:space="0" w:color="auto"/>
        <w:left w:val="none" w:sz="0" w:space="0" w:color="auto"/>
        <w:bottom w:val="none" w:sz="0" w:space="0" w:color="auto"/>
        <w:right w:val="none" w:sz="0" w:space="0" w:color="auto"/>
      </w:divBdr>
    </w:div>
    <w:div w:id="47077056">
      <w:bodyDiv w:val="1"/>
      <w:marLeft w:val="0"/>
      <w:marRight w:val="0"/>
      <w:marTop w:val="0"/>
      <w:marBottom w:val="0"/>
      <w:divBdr>
        <w:top w:val="none" w:sz="0" w:space="0" w:color="auto"/>
        <w:left w:val="none" w:sz="0" w:space="0" w:color="auto"/>
        <w:bottom w:val="none" w:sz="0" w:space="0" w:color="auto"/>
        <w:right w:val="none" w:sz="0" w:space="0" w:color="auto"/>
      </w:divBdr>
    </w:div>
    <w:div w:id="48379370">
      <w:bodyDiv w:val="1"/>
      <w:marLeft w:val="0"/>
      <w:marRight w:val="0"/>
      <w:marTop w:val="0"/>
      <w:marBottom w:val="0"/>
      <w:divBdr>
        <w:top w:val="none" w:sz="0" w:space="0" w:color="auto"/>
        <w:left w:val="none" w:sz="0" w:space="0" w:color="auto"/>
        <w:bottom w:val="none" w:sz="0" w:space="0" w:color="auto"/>
        <w:right w:val="none" w:sz="0" w:space="0" w:color="auto"/>
      </w:divBdr>
    </w:div>
    <w:div w:id="62336982">
      <w:bodyDiv w:val="1"/>
      <w:marLeft w:val="0"/>
      <w:marRight w:val="0"/>
      <w:marTop w:val="0"/>
      <w:marBottom w:val="0"/>
      <w:divBdr>
        <w:top w:val="none" w:sz="0" w:space="0" w:color="auto"/>
        <w:left w:val="none" w:sz="0" w:space="0" w:color="auto"/>
        <w:bottom w:val="none" w:sz="0" w:space="0" w:color="auto"/>
        <w:right w:val="none" w:sz="0" w:space="0" w:color="auto"/>
      </w:divBdr>
    </w:div>
    <w:div w:id="94635360">
      <w:bodyDiv w:val="1"/>
      <w:marLeft w:val="0"/>
      <w:marRight w:val="0"/>
      <w:marTop w:val="0"/>
      <w:marBottom w:val="0"/>
      <w:divBdr>
        <w:top w:val="none" w:sz="0" w:space="0" w:color="auto"/>
        <w:left w:val="none" w:sz="0" w:space="0" w:color="auto"/>
        <w:bottom w:val="none" w:sz="0" w:space="0" w:color="auto"/>
        <w:right w:val="none" w:sz="0" w:space="0" w:color="auto"/>
      </w:divBdr>
    </w:div>
    <w:div w:id="97993428">
      <w:bodyDiv w:val="1"/>
      <w:marLeft w:val="0"/>
      <w:marRight w:val="0"/>
      <w:marTop w:val="0"/>
      <w:marBottom w:val="0"/>
      <w:divBdr>
        <w:top w:val="none" w:sz="0" w:space="0" w:color="auto"/>
        <w:left w:val="none" w:sz="0" w:space="0" w:color="auto"/>
        <w:bottom w:val="none" w:sz="0" w:space="0" w:color="auto"/>
        <w:right w:val="none" w:sz="0" w:space="0" w:color="auto"/>
      </w:divBdr>
    </w:div>
    <w:div w:id="105856657">
      <w:bodyDiv w:val="1"/>
      <w:marLeft w:val="0"/>
      <w:marRight w:val="0"/>
      <w:marTop w:val="0"/>
      <w:marBottom w:val="0"/>
      <w:divBdr>
        <w:top w:val="none" w:sz="0" w:space="0" w:color="auto"/>
        <w:left w:val="none" w:sz="0" w:space="0" w:color="auto"/>
        <w:bottom w:val="none" w:sz="0" w:space="0" w:color="auto"/>
        <w:right w:val="none" w:sz="0" w:space="0" w:color="auto"/>
      </w:divBdr>
    </w:div>
    <w:div w:id="119079202">
      <w:bodyDiv w:val="1"/>
      <w:marLeft w:val="0"/>
      <w:marRight w:val="0"/>
      <w:marTop w:val="0"/>
      <w:marBottom w:val="0"/>
      <w:divBdr>
        <w:top w:val="none" w:sz="0" w:space="0" w:color="auto"/>
        <w:left w:val="none" w:sz="0" w:space="0" w:color="auto"/>
        <w:bottom w:val="none" w:sz="0" w:space="0" w:color="auto"/>
        <w:right w:val="none" w:sz="0" w:space="0" w:color="auto"/>
      </w:divBdr>
    </w:div>
    <w:div w:id="151262687">
      <w:bodyDiv w:val="1"/>
      <w:marLeft w:val="0"/>
      <w:marRight w:val="0"/>
      <w:marTop w:val="0"/>
      <w:marBottom w:val="0"/>
      <w:divBdr>
        <w:top w:val="none" w:sz="0" w:space="0" w:color="auto"/>
        <w:left w:val="none" w:sz="0" w:space="0" w:color="auto"/>
        <w:bottom w:val="none" w:sz="0" w:space="0" w:color="auto"/>
        <w:right w:val="none" w:sz="0" w:space="0" w:color="auto"/>
      </w:divBdr>
    </w:div>
    <w:div w:id="202449144">
      <w:bodyDiv w:val="1"/>
      <w:marLeft w:val="0"/>
      <w:marRight w:val="0"/>
      <w:marTop w:val="0"/>
      <w:marBottom w:val="0"/>
      <w:divBdr>
        <w:top w:val="none" w:sz="0" w:space="0" w:color="auto"/>
        <w:left w:val="none" w:sz="0" w:space="0" w:color="auto"/>
        <w:bottom w:val="none" w:sz="0" w:space="0" w:color="auto"/>
        <w:right w:val="none" w:sz="0" w:space="0" w:color="auto"/>
      </w:divBdr>
    </w:div>
    <w:div w:id="225534270">
      <w:bodyDiv w:val="1"/>
      <w:marLeft w:val="0"/>
      <w:marRight w:val="0"/>
      <w:marTop w:val="0"/>
      <w:marBottom w:val="0"/>
      <w:divBdr>
        <w:top w:val="none" w:sz="0" w:space="0" w:color="auto"/>
        <w:left w:val="none" w:sz="0" w:space="0" w:color="auto"/>
        <w:bottom w:val="none" w:sz="0" w:space="0" w:color="auto"/>
        <w:right w:val="none" w:sz="0" w:space="0" w:color="auto"/>
      </w:divBdr>
    </w:div>
    <w:div w:id="238713806">
      <w:bodyDiv w:val="1"/>
      <w:marLeft w:val="0"/>
      <w:marRight w:val="0"/>
      <w:marTop w:val="0"/>
      <w:marBottom w:val="0"/>
      <w:divBdr>
        <w:top w:val="none" w:sz="0" w:space="0" w:color="auto"/>
        <w:left w:val="none" w:sz="0" w:space="0" w:color="auto"/>
        <w:bottom w:val="none" w:sz="0" w:space="0" w:color="auto"/>
        <w:right w:val="none" w:sz="0" w:space="0" w:color="auto"/>
      </w:divBdr>
    </w:div>
    <w:div w:id="239876963">
      <w:bodyDiv w:val="1"/>
      <w:marLeft w:val="0"/>
      <w:marRight w:val="0"/>
      <w:marTop w:val="0"/>
      <w:marBottom w:val="0"/>
      <w:divBdr>
        <w:top w:val="none" w:sz="0" w:space="0" w:color="auto"/>
        <w:left w:val="none" w:sz="0" w:space="0" w:color="auto"/>
        <w:bottom w:val="none" w:sz="0" w:space="0" w:color="auto"/>
        <w:right w:val="none" w:sz="0" w:space="0" w:color="auto"/>
      </w:divBdr>
    </w:div>
    <w:div w:id="266740047">
      <w:bodyDiv w:val="1"/>
      <w:marLeft w:val="0"/>
      <w:marRight w:val="0"/>
      <w:marTop w:val="0"/>
      <w:marBottom w:val="0"/>
      <w:divBdr>
        <w:top w:val="none" w:sz="0" w:space="0" w:color="auto"/>
        <w:left w:val="none" w:sz="0" w:space="0" w:color="auto"/>
        <w:bottom w:val="none" w:sz="0" w:space="0" w:color="auto"/>
        <w:right w:val="none" w:sz="0" w:space="0" w:color="auto"/>
      </w:divBdr>
    </w:div>
    <w:div w:id="269826442">
      <w:bodyDiv w:val="1"/>
      <w:marLeft w:val="0"/>
      <w:marRight w:val="0"/>
      <w:marTop w:val="0"/>
      <w:marBottom w:val="0"/>
      <w:divBdr>
        <w:top w:val="none" w:sz="0" w:space="0" w:color="auto"/>
        <w:left w:val="none" w:sz="0" w:space="0" w:color="auto"/>
        <w:bottom w:val="none" w:sz="0" w:space="0" w:color="auto"/>
        <w:right w:val="none" w:sz="0" w:space="0" w:color="auto"/>
      </w:divBdr>
    </w:div>
    <w:div w:id="316422330">
      <w:bodyDiv w:val="1"/>
      <w:marLeft w:val="0"/>
      <w:marRight w:val="0"/>
      <w:marTop w:val="0"/>
      <w:marBottom w:val="0"/>
      <w:divBdr>
        <w:top w:val="none" w:sz="0" w:space="0" w:color="auto"/>
        <w:left w:val="none" w:sz="0" w:space="0" w:color="auto"/>
        <w:bottom w:val="none" w:sz="0" w:space="0" w:color="auto"/>
        <w:right w:val="none" w:sz="0" w:space="0" w:color="auto"/>
      </w:divBdr>
    </w:div>
    <w:div w:id="336928664">
      <w:bodyDiv w:val="1"/>
      <w:marLeft w:val="0"/>
      <w:marRight w:val="0"/>
      <w:marTop w:val="0"/>
      <w:marBottom w:val="0"/>
      <w:divBdr>
        <w:top w:val="none" w:sz="0" w:space="0" w:color="auto"/>
        <w:left w:val="none" w:sz="0" w:space="0" w:color="auto"/>
        <w:bottom w:val="none" w:sz="0" w:space="0" w:color="auto"/>
        <w:right w:val="none" w:sz="0" w:space="0" w:color="auto"/>
      </w:divBdr>
    </w:div>
    <w:div w:id="361057260">
      <w:bodyDiv w:val="1"/>
      <w:marLeft w:val="0"/>
      <w:marRight w:val="0"/>
      <w:marTop w:val="0"/>
      <w:marBottom w:val="0"/>
      <w:divBdr>
        <w:top w:val="none" w:sz="0" w:space="0" w:color="auto"/>
        <w:left w:val="none" w:sz="0" w:space="0" w:color="auto"/>
        <w:bottom w:val="none" w:sz="0" w:space="0" w:color="auto"/>
        <w:right w:val="none" w:sz="0" w:space="0" w:color="auto"/>
      </w:divBdr>
    </w:div>
    <w:div w:id="375742798">
      <w:bodyDiv w:val="1"/>
      <w:marLeft w:val="0"/>
      <w:marRight w:val="0"/>
      <w:marTop w:val="0"/>
      <w:marBottom w:val="0"/>
      <w:divBdr>
        <w:top w:val="none" w:sz="0" w:space="0" w:color="auto"/>
        <w:left w:val="none" w:sz="0" w:space="0" w:color="auto"/>
        <w:bottom w:val="none" w:sz="0" w:space="0" w:color="auto"/>
        <w:right w:val="none" w:sz="0" w:space="0" w:color="auto"/>
      </w:divBdr>
    </w:div>
    <w:div w:id="410587857">
      <w:bodyDiv w:val="1"/>
      <w:marLeft w:val="0"/>
      <w:marRight w:val="0"/>
      <w:marTop w:val="0"/>
      <w:marBottom w:val="0"/>
      <w:divBdr>
        <w:top w:val="none" w:sz="0" w:space="0" w:color="auto"/>
        <w:left w:val="none" w:sz="0" w:space="0" w:color="auto"/>
        <w:bottom w:val="none" w:sz="0" w:space="0" w:color="auto"/>
        <w:right w:val="none" w:sz="0" w:space="0" w:color="auto"/>
      </w:divBdr>
      <w:divsChild>
        <w:div w:id="1664510135">
          <w:marLeft w:val="0"/>
          <w:marRight w:val="0"/>
          <w:marTop w:val="0"/>
          <w:marBottom w:val="0"/>
          <w:divBdr>
            <w:top w:val="none" w:sz="0" w:space="0" w:color="auto"/>
            <w:left w:val="none" w:sz="0" w:space="0" w:color="auto"/>
            <w:bottom w:val="none" w:sz="0" w:space="0" w:color="auto"/>
            <w:right w:val="none" w:sz="0" w:space="0" w:color="auto"/>
          </w:divBdr>
          <w:divsChild>
            <w:div w:id="767427753">
              <w:marLeft w:val="0"/>
              <w:marRight w:val="0"/>
              <w:marTop w:val="0"/>
              <w:marBottom w:val="0"/>
              <w:divBdr>
                <w:top w:val="none" w:sz="0" w:space="0" w:color="auto"/>
                <w:left w:val="none" w:sz="0" w:space="0" w:color="auto"/>
                <w:bottom w:val="none" w:sz="0" w:space="0" w:color="auto"/>
                <w:right w:val="none" w:sz="0" w:space="0" w:color="auto"/>
              </w:divBdr>
              <w:divsChild>
                <w:div w:id="800197834">
                  <w:marLeft w:val="0"/>
                  <w:marRight w:val="0"/>
                  <w:marTop w:val="0"/>
                  <w:marBottom w:val="0"/>
                  <w:divBdr>
                    <w:top w:val="none" w:sz="0" w:space="0" w:color="auto"/>
                    <w:left w:val="none" w:sz="0" w:space="0" w:color="auto"/>
                    <w:bottom w:val="none" w:sz="0" w:space="0" w:color="auto"/>
                    <w:right w:val="none" w:sz="0" w:space="0" w:color="auto"/>
                  </w:divBdr>
                  <w:divsChild>
                    <w:div w:id="481311759">
                      <w:marLeft w:val="0"/>
                      <w:marRight w:val="0"/>
                      <w:marTop w:val="0"/>
                      <w:marBottom w:val="0"/>
                      <w:divBdr>
                        <w:top w:val="none" w:sz="0" w:space="0" w:color="auto"/>
                        <w:left w:val="none" w:sz="0" w:space="0" w:color="auto"/>
                        <w:bottom w:val="none" w:sz="0" w:space="0" w:color="auto"/>
                        <w:right w:val="none" w:sz="0" w:space="0" w:color="auto"/>
                      </w:divBdr>
                      <w:divsChild>
                        <w:div w:id="2110006278">
                          <w:marLeft w:val="0"/>
                          <w:marRight w:val="0"/>
                          <w:marTop w:val="0"/>
                          <w:marBottom w:val="0"/>
                          <w:divBdr>
                            <w:top w:val="none" w:sz="0" w:space="0" w:color="auto"/>
                            <w:left w:val="none" w:sz="0" w:space="0" w:color="auto"/>
                            <w:bottom w:val="none" w:sz="0" w:space="0" w:color="auto"/>
                            <w:right w:val="none" w:sz="0" w:space="0" w:color="auto"/>
                          </w:divBdr>
                          <w:divsChild>
                            <w:div w:id="57637616">
                              <w:marLeft w:val="0"/>
                              <w:marRight w:val="0"/>
                              <w:marTop w:val="0"/>
                              <w:marBottom w:val="0"/>
                              <w:divBdr>
                                <w:top w:val="none" w:sz="0" w:space="0" w:color="auto"/>
                                <w:left w:val="none" w:sz="0" w:space="0" w:color="auto"/>
                                <w:bottom w:val="none" w:sz="0" w:space="0" w:color="auto"/>
                                <w:right w:val="none" w:sz="0" w:space="0" w:color="auto"/>
                              </w:divBdr>
                              <w:divsChild>
                                <w:div w:id="756247042">
                                  <w:marLeft w:val="0"/>
                                  <w:marRight w:val="0"/>
                                  <w:marTop w:val="0"/>
                                  <w:marBottom w:val="0"/>
                                  <w:divBdr>
                                    <w:top w:val="none" w:sz="0" w:space="0" w:color="auto"/>
                                    <w:left w:val="none" w:sz="0" w:space="0" w:color="auto"/>
                                    <w:bottom w:val="none" w:sz="0" w:space="0" w:color="auto"/>
                                    <w:right w:val="none" w:sz="0" w:space="0" w:color="auto"/>
                                  </w:divBdr>
                                  <w:divsChild>
                                    <w:div w:id="835729582">
                                      <w:marLeft w:val="0"/>
                                      <w:marRight w:val="0"/>
                                      <w:marTop w:val="0"/>
                                      <w:marBottom w:val="0"/>
                                      <w:divBdr>
                                        <w:top w:val="none" w:sz="0" w:space="0" w:color="auto"/>
                                        <w:left w:val="none" w:sz="0" w:space="0" w:color="auto"/>
                                        <w:bottom w:val="none" w:sz="0" w:space="0" w:color="auto"/>
                                        <w:right w:val="none" w:sz="0" w:space="0" w:color="auto"/>
                                      </w:divBdr>
                                      <w:divsChild>
                                        <w:div w:id="576475790">
                                          <w:marLeft w:val="0"/>
                                          <w:marRight w:val="0"/>
                                          <w:marTop w:val="0"/>
                                          <w:marBottom w:val="0"/>
                                          <w:divBdr>
                                            <w:top w:val="none" w:sz="0" w:space="0" w:color="auto"/>
                                            <w:left w:val="none" w:sz="0" w:space="0" w:color="auto"/>
                                            <w:bottom w:val="none" w:sz="0" w:space="0" w:color="auto"/>
                                            <w:right w:val="none" w:sz="0" w:space="0" w:color="auto"/>
                                          </w:divBdr>
                                          <w:divsChild>
                                            <w:div w:id="846987285">
                                              <w:marLeft w:val="0"/>
                                              <w:marRight w:val="0"/>
                                              <w:marTop w:val="0"/>
                                              <w:marBottom w:val="0"/>
                                              <w:divBdr>
                                                <w:top w:val="none" w:sz="0" w:space="0" w:color="auto"/>
                                                <w:left w:val="none" w:sz="0" w:space="0" w:color="auto"/>
                                                <w:bottom w:val="none" w:sz="0" w:space="0" w:color="auto"/>
                                                <w:right w:val="none" w:sz="0" w:space="0" w:color="auto"/>
                                              </w:divBdr>
                                              <w:divsChild>
                                                <w:div w:id="29229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570500">
                                      <w:marLeft w:val="0"/>
                                      <w:marRight w:val="0"/>
                                      <w:marTop w:val="0"/>
                                      <w:marBottom w:val="0"/>
                                      <w:divBdr>
                                        <w:top w:val="none" w:sz="0" w:space="0" w:color="auto"/>
                                        <w:left w:val="none" w:sz="0" w:space="0" w:color="auto"/>
                                        <w:bottom w:val="none" w:sz="0" w:space="0" w:color="auto"/>
                                        <w:right w:val="none" w:sz="0" w:space="0" w:color="auto"/>
                                      </w:divBdr>
                                      <w:divsChild>
                                        <w:div w:id="556361960">
                                          <w:marLeft w:val="0"/>
                                          <w:marRight w:val="0"/>
                                          <w:marTop w:val="0"/>
                                          <w:marBottom w:val="0"/>
                                          <w:divBdr>
                                            <w:top w:val="none" w:sz="0" w:space="0" w:color="auto"/>
                                            <w:left w:val="none" w:sz="0" w:space="0" w:color="auto"/>
                                            <w:bottom w:val="none" w:sz="0" w:space="0" w:color="auto"/>
                                            <w:right w:val="none" w:sz="0" w:space="0" w:color="auto"/>
                                          </w:divBdr>
                                          <w:divsChild>
                                            <w:div w:id="1551920076">
                                              <w:marLeft w:val="0"/>
                                              <w:marRight w:val="0"/>
                                              <w:marTop w:val="0"/>
                                              <w:marBottom w:val="0"/>
                                              <w:divBdr>
                                                <w:top w:val="none" w:sz="0" w:space="0" w:color="auto"/>
                                                <w:left w:val="none" w:sz="0" w:space="0" w:color="auto"/>
                                                <w:bottom w:val="none" w:sz="0" w:space="0" w:color="auto"/>
                                                <w:right w:val="none" w:sz="0" w:space="0" w:color="auto"/>
                                              </w:divBdr>
                                              <w:divsChild>
                                                <w:div w:id="26681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4767298">
          <w:marLeft w:val="0"/>
          <w:marRight w:val="0"/>
          <w:marTop w:val="0"/>
          <w:marBottom w:val="0"/>
          <w:divBdr>
            <w:top w:val="none" w:sz="0" w:space="0" w:color="auto"/>
            <w:left w:val="none" w:sz="0" w:space="0" w:color="auto"/>
            <w:bottom w:val="none" w:sz="0" w:space="0" w:color="auto"/>
            <w:right w:val="none" w:sz="0" w:space="0" w:color="auto"/>
          </w:divBdr>
          <w:divsChild>
            <w:div w:id="854459374">
              <w:marLeft w:val="0"/>
              <w:marRight w:val="0"/>
              <w:marTop w:val="0"/>
              <w:marBottom w:val="0"/>
              <w:divBdr>
                <w:top w:val="none" w:sz="0" w:space="0" w:color="auto"/>
                <w:left w:val="none" w:sz="0" w:space="0" w:color="auto"/>
                <w:bottom w:val="none" w:sz="0" w:space="0" w:color="auto"/>
                <w:right w:val="none" w:sz="0" w:space="0" w:color="auto"/>
              </w:divBdr>
              <w:divsChild>
                <w:div w:id="496574080">
                  <w:marLeft w:val="0"/>
                  <w:marRight w:val="0"/>
                  <w:marTop w:val="0"/>
                  <w:marBottom w:val="0"/>
                  <w:divBdr>
                    <w:top w:val="none" w:sz="0" w:space="0" w:color="auto"/>
                    <w:left w:val="none" w:sz="0" w:space="0" w:color="auto"/>
                    <w:bottom w:val="none" w:sz="0" w:space="0" w:color="auto"/>
                    <w:right w:val="none" w:sz="0" w:space="0" w:color="auto"/>
                  </w:divBdr>
                  <w:divsChild>
                    <w:div w:id="129428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977234">
      <w:bodyDiv w:val="1"/>
      <w:marLeft w:val="0"/>
      <w:marRight w:val="0"/>
      <w:marTop w:val="0"/>
      <w:marBottom w:val="0"/>
      <w:divBdr>
        <w:top w:val="none" w:sz="0" w:space="0" w:color="auto"/>
        <w:left w:val="none" w:sz="0" w:space="0" w:color="auto"/>
        <w:bottom w:val="none" w:sz="0" w:space="0" w:color="auto"/>
        <w:right w:val="none" w:sz="0" w:space="0" w:color="auto"/>
      </w:divBdr>
    </w:div>
    <w:div w:id="431510980">
      <w:bodyDiv w:val="1"/>
      <w:marLeft w:val="0"/>
      <w:marRight w:val="0"/>
      <w:marTop w:val="0"/>
      <w:marBottom w:val="0"/>
      <w:divBdr>
        <w:top w:val="none" w:sz="0" w:space="0" w:color="auto"/>
        <w:left w:val="none" w:sz="0" w:space="0" w:color="auto"/>
        <w:bottom w:val="none" w:sz="0" w:space="0" w:color="auto"/>
        <w:right w:val="none" w:sz="0" w:space="0" w:color="auto"/>
      </w:divBdr>
    </w:div>
    <w:div w:id="434636247">
      <w:bodyDiv w:val="1"/>
      <w:marLeft w:val="0"/>
      <w:marRight w:val="0"/>
      <w:marTop w:val="0"/>
      <w:marBottom w:val="0"/>
      <w:divBdr>
        <w:top w:val="none" w:sz="0" w:space="0" w:color="auto"/>
        <w:left w:val="none" w:sz="0" w:space="0" w:color="auto"/>
        <w:bottom w:val="none" w:sz="0" w:space="0" w:color="auto"/>
        <w:right w:val="none" w:sz="0" w:space="0" w:color="auto"/>
      </w:divBdr>
    </w:div>
    <w:div w:id="446125901">
      <w:bodyDiv w:val="1"/>
      <w:marLeft w:val="0"/>
      <w:marRight w:val="0"/>
      <w:marTop w:val="0"/>
      <w:marBottom w:val="0"/>
      <w:divBdr>
        <w:top w:val="none" w:sz="0" w:space="0" w:color="auto"/>
        <w:left w:val="none" w:sz="0" w:space="0" w:color="auto"/>
        <w:bottom w:val="none" w:sz="0" w:space="0" w:color="auto"/>
        <w:right w:val="none" w:sz="0" w:space="0" w:color="auto"/>
      </w:divBdr>
    </w:div>
    <w:div w:id="502672994">
      <w:bodyDiv w:val="1"/>
      <w:marLeft w:val="0"/>
      <w:marRight w:val="0"/>
      <w:marTop w:val="0"/>
      <w:marBottom w:val="0"/>
      <w:divBdr>
        <w:top w:val="none" w:sz="0" w:space="0" w:color="auto"/>
        <w:left w:val="none" w:sz="0" w:space="0" w:color="auto"/>
        <w:bottom w:val="none" w:sz="0" w:space="0" w:color="auto"/>
        <w:right w:val="none" w:sz="0" w:space="0" w:color="auto"/>
      </w:divBdr>
      <w:divsChild>
        <w:div w:id="1566531477">
          <w:marLeft w:val="0"/>
          <w:marRight w:val="0"/>
          <w:marTop w:val="0"/>
          <w:marBottom w:val="0"/>
          <w:divBdr>
            <w:top w:val="none" w:sz="0" w:space="0" w:color="auto"/>
            <w:left w:val="none" w:sz="0" w:space="0" w:color="auto"/>
            <w:bottom w:val="none" w:sz="0" w:space="0" w:color="auto"/>
            <w:right w:val="none" w:sz="0" w:space="0" w:color="auto"/>
          </w:divBdr>
          <w:divsChild>
            <w:div w:id="1917402522">
              <w:marLeft w:val="0"/>
              <w:marRight w:val="0"/>
              <w:marTop w:val="0"/>
              <w:marBottom w:val="0"/>
              <w:divBdr>
                <w:top w:val="none" w:sz="0" w:space="0" w:color="auto"/>
                <w:left w:val="none" w:sz="0" w:space="0" w:color="auto"/>
                <w:bottom w:val="none" w:sz="0" w:space="0" w:color="auto"/>
                <w:right w:val="none" w:sz="0" w:space="0" w:color="auto"/>
              </w:divBdr>
              <w:divsChild>
                <w:div w:id="618877477">
                  <w:marLeft w:val="0"/>
                  <w:marRight w:val="0"/>
                  <w:marTop w:val="0"/>
                  <w:marBottom w:val="0"/>
                  <w:divBdr>
                    <w:top w:val="none" w:sz="0" w:space="0" w:color="auto"/>
                    <w:left w:val="none" w:sz="0" w:space="0" w:color="auto"/>
                    <w:bottom w:val="none" w:sz="0" w:space="0" w:color="auto"/>
                    <w:right w:val="none" w:sz="0" w:space="0" w:color="auto"/>
                  </w:divBdr>
                  <w:divsChild>
                    <w:div w:id="5134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91586">
          <w:marLeft w:val="0"/>
          <w:marRight w:val="0"/>
          <w:marTop w:val="0"/>
          <w:marBottom w:val="0"/>
          <w:divBdr>
            <w:top w:val="none" w:sz="0" w:space="0" w:color="auto"/>
            <w:left w:val="none" w:sz="0" w:space="0" w:color="auto"/>
            <w:bottom w:val="none" w:sz="0" w:space="0" w:color="auto"/>
            <w:right w:val="none" w:sz="0" w:space="0" w:color="auto"/>
          </w:divBdr>
          <w:divsChild>
            <w:div w:id="510267524">
              <w:marLeft w:val="0"/>
              <w:marRight w:val="0"/>
              <w:marTop w:val="0"/>
              <w:marBottom w:val="0"/>
              <w:divBdr>
                <w:top w:val="none" w:sz="0" w:space="0" w:color="auto"/>
                <w:left w:val="none" w:sz="0" w:space="0" w:color="auto"/>
                <w:bottom w:val="none" w:sz="0" w:space="0" w:color="auto"/>
                <w:right w:val="none" w:sz="0" w:space="0" w:color="auto"/>
              </w:divBdr>
              <w:divsChild>
                <w:div w:id="731123597">
                  <w:marLeft w:val="0"/>
                  <w:marRight w:val="0"/>
                  <w:marTop w:val="0"/>
                  <w:marBottom w:val="0"/>
                  <w:divBdr>
                    <w:top w:val="none" w:sz="0" w:space="0" w:color="auto"/>
                    <w:left w:val="none" w:sz="0" w:space="0" w:color="auto"/>
                    <w:bottom w:val="none" w:sz="0" w:space="0" w:color="auto"/>
                    <w:right w:val="none" w:sz="0" w:space="0" w:color="auto"/>
                  </w:divBdr>
                  <w:divsChild>
                    <w:div w:id="211374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154515">
      <w:bodyDiv w:val="1"/>
      <w:marLeft w:val="0"/>
      <w:marRight w:val="0"/>
      <w:marTop w:val="0"/>
      <w:marBottom w:val="0"/>
      <w:divBdr>
        <w:top w:val="none" w:sz="0" w:space="0" w:color="auto"/>
        <w:left w:val="none" w:sz="0" w:space="0" w:color="auto"/>
        <w:bottom w:val="none" w:sz="0" w:space="0" w:color="auto"/>
        <w:right w:val="none" w:sz="0" w:space="0" w:color="auto"/>
      </w:divBdr>
    </w:div>
    <w:div w:id="579019266">
      <w:bodyDiv w:val="1"/>
      <w:marLeft w:val="0"/>
      <w:marRight w:val="0"/>
      <w:marTop w:val="0"/>
      <w:marBottom w:val="0"/>
      <w:divBdr>
        <w:top w:val="none" w:sz="0" w:space="0" w:color="auto"/>
        <w:left w:val="none" w:sz="0" w:space="0" w:color="auto"/>
        <w:bottom w:val="none" w:sz="0" w:space="0" w:color="auto"/>
        <w:right w:val="none" w:sz="0" w:space="0" w:color="auto"/>
      </w:divBdr>
    </w:div>
    <w:div w:id="593823520">
      <w:bodyDiv w:val="1"/>
      <w:marLeft w:val="0"/>
      <w:marRight w:val="0"/>
      <w:marTop w:val="0"/>
      <w:marBottom w:val="0"/>
      <w:divBdr>
        <w:top w:val="none" w:sz="0" w:space="0" w:color="auto"/>
        <w:left w:val="none" w:sz="0" w:space="0" w:color="auto"/>
        <w:bottom w:val="none" w:sz="0" w:space="0" w:color="auto"/>
        <w:right w:val="none" w:sz="0" w:space="0" w:color="auto"/>
      </w:divBdr>
    </w:div>
    <w:div w:id="619915460">
      <w:bodyDiv w:val="1"/>
      <w:marLeft w:val="0"/>
      <w:marRight w:val="0"/>
      <w:marTop w:val="0"/>
      <w:marBottom w:val="0"/>
      <w:divBdr>
        <w:top w:val="none" w:sz="0" w:space="0" w:color="auto"/>
        <w:left w:val="none" w:sz="0" w:space="0" w:color="auto"/>
        <w:bottom w:val="none" w:sz="0" w:space="0" w:color="auto"/>
        <w:right w:val="none" w:sz="0" w:space="0" w:color="auto"/>
      </w:divBdr>
      <w:divsChild>
        <w:div w:id="1738818053">
          <w:marLeft w:val="0"/>
          <w:marRight w:val="0"/>
          <w:marTop w:val="0"/>
          <w:marBottom w:val="0"/>
          <w:divBdr>
            <w:top w:val="none" w:sz="0" w:space="0" w:color="auto"/>
            <w:left w:val="none" w:sz="0" w:space="0" w:color="auto"/>
            <w:bottom w:val="none" w:sz="0" w:space="0" w:color="auto"/>
            <w:right w:val="none" w:sz="0" w:space="0" w:color="auto"/>
          </w:divBdr>
          <w:divsChild>
            <w:div w:id="381710276">
              <w:marLeft w:val="0"/>
              <w:marRight w:val="0"/>
              <w:marTop w:val="0"/>
              <w:marBottom w:val="0"/>
              <w:divBdr>
                <w:top w:val="none" w:sz="0" w:space="0" w:color="auto"/>
                <w:left w:val="none" w:sz="0" w:space="0" w:color="auto"/>
                <w:bottom w:val="none" w:sz="0" w:space="0" w:color="auto"/>
                <w:right w:val="none" w:sz="0" w:space="0" w:color="auto"/>
              </w:divBdr>
              <w:divsChild>
                <w:div w:id="1460103770">
                  <w:marLeft w:val="0"/>
                  <w:marRight w:val="0"/>
                  <w:marTop w:val="0"/>
                  <w:marBottom w:val="0"/>
                  <w:divBdr>
                    <w:top w:val="none" w:sz="0" w:space="0" w:color="auto"/>
                    <w:left w:val="none" w:sz="0" w:space="0" w:color="auto"/>
                    <w:bottom w:val="none" w:sz="0" w:space="0" w:color="auto"/>
                    <w:right w:val="none" w:sz="0" w:space="0" w:color="auto"/>
                  </w:divBdr>
                  <w:divsChild>
                    <w:div w:id="2081056484">
                      <w:marLeft w:val="0"/>
                      <w:marRight w:val="0"/>
                      <w:marTop w:val="0"/>
                      <w:marBottom w:val="0"/>
                      <w:divBdr>
                        <w:top w:val="none" w:sz="0" w:space="0" w:color="auto"/>
                        <w:left w:val="none" w:sz="0" w:space="0" w:color="auto"/>
                        <w:bottom w:val="none" w:sz="0" w:space="0" w:color="auto"/>
                        <w:right w:val="none" w:sz="0" w:space="0" w:color="auto"/>
                      </w:divBdr>
                      <w:divsChild>
                        <w:div w:id="963929348">
                          <w:marLeft w:val="0"/>
                          <w:marRight w:val="0"/>
                          <w:marTop w:val="0"/>
                          <w:marBottom w:val="0"/>
                          <w:divBdr>
                            <w:top w:val="none" w:sz="0" w:space="0" w:color="auto"/>
                            <w:left w:val="none" w:sz="0" w:space="0" w:color="auto"/>
                            <w:bottom w:val="none" w:sz="0" w:space="0" w:color="auto"/>
                            <w:right w:val="none" w:sz="0" w:space="0" w:color="auto"/>
                          </w:divBdr>
                          <w:divsChild>
                            <w:div w:id="619998691">
                              <w:marLeft w:val="0"/>
                              <w:marRight w:val="0"/>
                              <w:marTop w:val="0"/>
                              <w:marBottom w:val="0"/>
                              <w:divBdr>
                                <w:top w:val="none" w:sz="0" w:space="0" w:color="auto"/>
                                <w:left w:val="none" w:sz="0" w:space="0" w:color="auto"/>
                                <w:bottom w:val="none" w:sz="0" w:space="0" w:color="auto"/>
                                <w:right w:val="none" w:sz="0" w:space="0" w:color="auto"/>
                              </w:divBdr>
                              <w:divsChild>
                                <w:div w:id="879977990">
                                  <w:marLeft w:val="0"/>
                                  <w:marRight w:val="0"/>
                                  <w:marTop w:val="0"/>
                                  <w:marBottom w:val="0"/>
                                  <w:divBdr>
                                    <w:top w:val="none" w:sz="0" w:space="0" w:color="auto"/>
                                    <w:left w:val="none" w:sz="0" w:space="0" w:color="auto"/>
                                    <w:bottom w:val="none" w:sz="0" w:space="0" w:color="auto"/>
                                    <w:right w:val="none" w:sz="0" w:space="0" w:color="auto"/>
                                  </w:divBdr>
                                  <w:divsChild>
                                    <w:div w:id="1933198409">
                                      <w:marLeft w:val="0"/>
                                      <w:marRight w:val="0"/>
                                      <w:marTop w:val="0"/>
                                      <w:marBottom w:val="0"/>
                                      <w:divBdr>
                                        <w:top w:val="none" w:sz="0" w:space="0" w:color="auto"/>
                                        <w:left w:val="none" w:sz="0" w:space="0" w:color="auto"/>
                                        <w:bottom w:val="none" w:sz="0" w:space="0" w:color="auto"/>
                                        <w:right w:val="none" w:sz="0" w:space="0" w:color="auto"/>
                                      </w:divBdr>
                                      <w:divsChild>
                                        <w:div w:id="427506642">
                                          <w:marLeft w:val="0"/>
                                          <w:marRight w:val="0"/>
                                          <w:marTop w:val="0"/>
                                          <w:marBottom w:val="0"/>
                                          <w:divBdr>
                                            <w:top w:val="none" w:sz="0" w:space="0" w:color="auto"/>
                                            <w:left w:val="none" w:sz="0" w:space="0" w:color="auto"/>
                                            <w:bottom w:val="none" w:sz="0" w:space="0" w:color="auto"/>
                                            <w:right w:val="none" w:sz="0" w:space="0" w:color="auto"/>
                                          </w:divBdr>
                                          <w:divsChild>
                                            <w:div w:id="1555775413">
                                              <w:marLeft w:val="0"/>
                                              <w:marRight w:val="0"/>
                                              <w:marTop w:val="0"/>
                                              <w:marBottom w:val="0"/>
                                              <w:divBdr>
                                                <w:top w:val="none" w:sz="0" w:space="0" w:color="auto"/>
                                                <w:left w:val="none" w:sz="0" w:space="0" w:color="auto"/>
                                                <w:bottom w:val="none" w:sz="0" w:space="0" w:color="auto"/>
                                                <w:right w:val="none" w:sz="0" w:space="0" w:color="auto"/>
                                              </w:divBdr>
                                              <w:divsChild>
                                                <w:div w:id="144476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008237">
                                      <w:marLeft w:val="0"/>
                                      <w:marRight w:val="0"/>
                                      <w:marTop w:val="0"/>
                                      <w:marBottom w:val="0"/>
                                      <w:divBdr>
                                        <w:top w:val="none" w:sz="0" w:space="0" w:color="auto"/>
                                        <w:left w:val="none" w:sz="0" w:space="0" w:color="auto"/>
                                        <w:bottom w:val="none" w:sz="0" w:space="0" w:color="auto"/>
                                        <w:right w:val="none" w:sz="0" w:space="0" w:color="auto"/>
                                      </w:divBdr>
                                      <w:divsChild>
                                        <w:div w:id="1388915120">
                                          <w:marLeft w:val="0"/>
                                          <w:marRight w:val="0"/>
                                          <w:marTop w:val="0"/>
                                          <w:marBottom w:val="0"/>
                                          <w:divBdr>
                                            <w:top w:val="none" w:sz="0" w:space="0" w:color="auto"/>
                                            <w:left w:val="none" w:sz="0" w:space="0" w:color="auto"/>
                                            <w:bottom w:val="none" w:sz="0" w:space="0" w:color="auto"/>
                                            <w:right w:val="none" w:sz="0" w:space="0" w:color="auto"/>
                                          </w:divBdr>
                                          <w:divsChild>
                                            <w:div w:id="1293176599">
                                              <w:marLeft w:val="0"/>
                                              <w:marRight w:val="0"/>
                                              <w:marTop w:val="0"/>
                                              <w:marBottom w:val="0"/>
                                              <w:divBdr>
                                                <w:top w:val="none" w:sz="0" w:space="0" w:color="auto"/>
                                                <w:left w:val="none" w:sz="0" w:space="0" w:color="auto"/>
                                                <w:bottom w:val="none" w:sz="0" w:space="0" w:color="auto"/>
                                                <w:right w:val="none" w:sz="0" w:space="0" w:color="auto"/>
                                              </w:divBdr>
                                              <w:divsChild>
                                                <w:div w:id="84240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4604189">
          <w:marLeft w:val="0"/>
          <w:marRight w:val="0"/>
          <w:marTop w:val="0"/>
          <w:marBottom w:val="0"/>
          <w:divBdr>
            <w:top w:val="none" w:sz="0" w:space="0" w:color="auto"/>
            <w:left w:val="none" w:sz="0" w:space="0" w:color="auto"/>
            <w:bottom w:val="none" w:sz="0" w:space="0" w:color="auto"/>
            <w:right w:val="none" w:sz="0" w:space="0" w:color="auto"/>
          </w:divBdr>
          <w:divsChild>
            <w:div w:id="685594043">
              <w:marLeft w:val="0"/>
              <w:marRight w:val="0"/>
              <w:marTop w:val="0"/>
              <w:marBottom w:val="0"/>
              <w:divBdr>
                <w:top w:val="none" w:sz="0" w:space="0" w:color="auto"/>
                <w:left w:val="none" w:sz="0" w:space="0" w:color="auto"/>
                <w:bottom w:val="none" w:sz="0" w:space="0" w:color="auto"/>
                <w:right w:val="none" w:sz="0" w:space="0" w:color="auto"/>
              </w:divBdr>
              <w:divsChild>
                <w:div w:id="2037466184">
                  <w:marLeft w:val="0"/>
                  <w:marRight w:val="0"/>
                  <w:marTop w:val="0"/>
                  <w:marBottom w:val="0"/>
                  <w:divBdr>
                    <w:top w:val="none" w:sz="0" w:space="0" w:color="auto"/>
                    <w:left w:val="none" w:sz="0" w:space="0" w:color="auto"/>
                    <w:bottom w:val="none" w:sz="0" w:space="0" w:color="auto"/>
                    <w:right w:val="none" w:sz="0" w:space="0" w:color="auto"/>
                  </w:divBdr>
                  <w:divsChild>
                    <w:div w:id="135515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463874">
      <w:bodyDiv w:val="1"/>
      <w:marLeft w:val="0"/>
      <w:marRight w:val="0"/>
      <w:marTop w:val="0"/>
      <w:marBottom w:val="0"/>
      <w:divBdr>
        <w:top w:val="none" w:sz="0" w:space="0" w:color="auto"/>
        <w:left w:val="none" w:sz="0" w:space="0" w:color="auto"/>
        <w:bottom w:val="none" w:sz="0" w:space="0" w:color="auto"/>
        <w:right w:val="none" w:sz="0" w:space="0" w:color="auto"/>
      </w:divBdr>
      <w:divsChild>
        <w:div w:id="156846517">
          <w:marLeft w:val="0"/>
          <w:marRight w:val="0"/>
          <w:marTop w:val="0"/>
          <w:marBottom w:val="0"/>
          <w:divBdr>
            <w:top w:val="none" w:sz="0" w:space="0" w:color="auto"/>
            <w:left w:val="none" w:sz="0" w:space="0" w:color="auto"/>
            <w:bottom w:val="none" w:sz="0" w:space="0" w:color="auto"/>
            <w:right w:val="none" w:sz="0" w:space="0" w:color="auto"/>
          </w:divBdr>
          <w:divsChild>
            <w:div w:id="1879080832">
              <w:marLeft w:val="0"/>
              <w:marRight w:val="0"/>
              <w:marTop w:val="0"/>
              <w:marBottom w:val="0"/>
              <w:divBdr>
                <w:top w:val="none" w:sz="0" w:space="0" w:color="auto"/>
                <w:left w:val="none" w:sz="0" w:space="0" w:color="auto"/>
                <w:bottom w:val="none" w:sz="0" w:space="0" w:color="auto"/>
                <w:right w:val="none" w:sz="0" w:space="0" w:color="auto"/>
              </w:divBdr>
              <w:divsChild>
                <w:div w:id="532572557">
                  <w:marLeft w:val="0"/>
                  <w:marRight w:val="0"/>
                  <w:marTop w:val="0"/>
                  <w:marBottom w:val="0"/>
                  <w:divBdr>
                    <w:top w:val="none" w:sz="0" w:space="0" w:color="auto"/>
                    <w:left w:val="none" w:sz="0" w:space="0" w:color="auto"/>
                    <w:bottom w:val="none" w:sz="0" w:space="0" w:color="auto"/>
                    <w:right w:val="none" w:sz="0" w:space="0" w:color="auto"/>
                  </w:divBdr>
                  <w:divsChild>
                    <w:div w:id="164935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994279">
          <w:marLeft w:val="0"/>
          <w:marRight w:val="0"/>
          <w:marTop w:val="0"/>
          <w:marBottom w:val="0"/>
          <w:divBdr>
            <w:top w:val="none" w:sz="0" w:space="0" w:color="auto"/>
            <w:left w:val="none" w:sz="0" w:space="0" w:color="auto"/>
            <w:bottom w:val="none" w:sz="0" w:space="0" w:color="auto"/>
            <w:right w:val="none" w:sz="0" w:space="0" w:color="auto"/>
          </w:divBdr>
          <w:divsChild>
            <w:div w:id="312636642">
              <w:marLeft w:val="0"/>
              <w:marRight w:val="0"/>
              <w:marTop w:val="0"/>
              <w:marBottom w:val="0"/>
              <w:divBdr>
                <w:top w:val="none" w:sz="0" w:space="0" w:color="auto"/>
                <w:left w:val="none" w:sz="0" w:space="0" w:color="auto"/>
                <w:bottom w:val="none" w:sz="0" w:space="0" w:color="auto"/>
                <w:right w:val="none" w:sz="0" w:space="0" w:color="auto"/>
              </w:divBdr>
              <w:divsChild>
                <w:div w:id="1809130085">
                  <w:marLeft w:val="0"/>
                  <w:marRight w:val="0"/>
                  <w:marTop w:val="0"/>
                  <w:marBottom w:val="0"/>
                  <w:divBdr>
                    <w:top w:val="none" w:sz="0" w:space="0" w:color="auto"/>
                    <w:left w:val="none" w:sz="0" w:space="0" w:color="auto"/>
                    <w:bottom w:val="none" w:sz="0" w:space="0" w:color="auto"/>
                    <w:right w:val="none" w:sz="0" w:space="0" w:color="auto"/>
                  </w:divBdr>
                  <w:divsChild>
                    <w:div w:id="88140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554685">
      <w:bodyDiv w:val="1"/>
      <w:marLeft w:val="0"/>
      <w:marRight w:val="0"/>
      <w:marTop w:val="0"/>
      <w:marBottom w:val="0"/>
      <w:divBdr>
        <w:top w:val="none" w:sz="0" w:space="0" w:color="auto"/>
        <w:left w:val="none" w:sz="0" w:space="0" w:color="auto"/>
        <w:bottom w:val="none" w:sz="0" w:space="0" w:color="auto"/>
        <w:right w:val="none" w:sz="0" w:space="0" w:color="auto"/>
      </w:divBdr>
      <w:divsChild>
        <w:div w:id="426580492">
          <w:marLeft w:val="0"/>
          <w:marRight w:val="0"/>
          <w:marTop w:val="0"/>
          <w:marBottom w:val="0"/>
          <w:divBdr>
            <w:top w:val="none" w:sz="0" w:space="0" w:color="auto"/>
            <w:left w:val="none" w:sz="0" w:space="0" w:color="auto"/>
            <w:bottom w:val="none" w:sz="0" w:space="0" w:color="auto"/>
            <w:right w:val="none" w:sz="0" w:space="0" w:color="auto"/>
          </w:divBdr>
          <w:divsChild>
            <w:div w:id="1787503606">
              <w:marLeft w:val="0"/>
              <w:marRight w:val="0"/>
              <w:marTop w:val="0"/>
              <w:marBottom w:val="0"/>
              <w:divBdr>
                <w:top w:val="none" w:sz="0" w:space="0" w:color="auto"/>
                <w:left w:val="none" w:sz="0" w:space="0" w:color="auto"/>
                <w:bottom w:val="none" w:sz="0" w:space="0" w:color="auto"/>
                <w:right w:val="none" w:sz="0" w:space="0" w:color="auto"/>
              </w:divBdr>
              <w:divsChild>
                <w:div w:id="871114881">
                  <w:marLeft w:val="0"/>
                  <w:marRight w:val="0"/>
                  <w:marTop w:val="0"/>
                  <w:marBottom w:val="0"/>
                  <w:divBdr>
                    <w:top w:val="none" w:sz="0" w:space="0" w:color="auto"/>
                    <w:left w:val="none" w:sz="0" w:space="0" w:color="auto"/>
                    <w:bottom w:val="none" w:sz="0" w:space="0" w:color="auto"/>
                    <w:right w:val="none" w:sz="0" w:space="0" w:color="auto"/>
                  </w:divBdr>
                  <w:divsChild>
                    <w:div w:id="96065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932803">
          <w:marLeft w:val="0"/>
          <w:marRight w:val="0"/>
          <w:marTop w:val="0"/>
          <w:marBottom w:val="0"/>
          <w:divBdr>
            <w:top w:val="none" w:sz="0" w:space="0" w:color="auto"/>
            <w:left w:val="none" w:sz="0" w:space="0" w:color="auto"/>
            <w:bottom w:val="none" w:sz="0" w:space="0" w:color="auto"/>
            <w:right w:val="none" w:sz="0" w:space="0" w:color="auto"/>
          </w:divBdr>
          <w:divsChild>
            <w:div w:id="2146729341">
              <w:marLeft w:val="0"/>
              <w:marRight w:val="0"/>
              <w:marTop w:val="0"/>
              <w:marBottom w:val="0"/>
              <w:divBdr>
                <w:top w:val="none" w:sz="0" w:space="0" w:color="auto"/>
                <w:left w:val="none" w:sz="0" w:space="0" w:color="auto"/>
                <w:bottom w:val="none" w:sz="0" w:space="0" w:color="auto"/>
                <w:right w:val="none" w:sz="0" w:space="0" w:color="auto"/>
              </w:divBdr>
              <w:divsChild>
                <w:div w:id="1150246205">
                  <w:marLeft w:val="0"/>
                  <w:marRight w:val="0"/>
                  <w:marTop w:val="0"/>
                  <w:marBottom w:val="0"/>
                  <w:divBdr>
                    <w:top w:val="none" w:sz="0" w:space="0" w:color="auto"/>
                    <w:left w:val="none" w:sz="0" w:space="0" w:color="auto"/>
                    <w:bottom w:val="none" w:sz="0" w:space="0" w:color="auto"/>
                    <w:right w:val="none" w:sz="0" w:space="0" w:color="auto"/>
                  </w:divBdr>
                  <w:divsChild>
                    <w:div w:id="137049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613520">
      <w:bodyDiv w:val="1"/>
      <w:marLeft w:val="0"/>
      <w:marRight w:val="0"/>
      <w:marTop w:val="0"/>
      <w:marBottom w:val="0"/>
      <w:divBdr>
        <w:top w:val="none" w:sz="0" w:space="0" w:color="auto"/>
        <w:left w:val="none" w:sz="0" w:space="0" w:color="auto"/>
        <w:bottom w:val="none" w:sz="0" w:space="0" w:color="auto"/>
        <w:right w:val="none" w:sz="0" w:space="0" w:color="auto"/>
      </w:divBdr>
    </w:div>
    <w:div w:id="638995250">
      <w:bodyDiv w:val="1"/>
      <w:marLeft w:val="0"/>
      <w:marRight w:val="0"/>
      <w:marTop w:val="0"/>
      <w:marBottom w:val="0"/>
      <w:divBdr>
        <w:top w:val="none" w:sz="0" w:space="0" w:color="auto"/>
        <w:left w:val="none" w:sz="0" w:space="0" w:color="auto"/>
        <w:bottom w:val="none" w:sz="0" w:space="0" w:color="auto"/>
        <w:right w:val="none" w:sz="0" w:space="0" w:color="auto"/>
      </w:divBdr>
      <w:divsChild>
        <w:div w:id="407505325">
          <w:marLeft w:val="0"/>
          <w:marRight w:val="0"/>
          <w:marTop w:val="0"/>
          <w:marBottom w:val="0"/>
          <w:divBdr>
            <w:top w:val="none" w:sz="0" w:space="0" w:color="auto"/>
            <w:left w:val="none" w:sz="0" w:space="0" w:color="auto"/>
            <w:bottom w:val="none" w:sz="0" w:space="0" w:color="auto"/>
            <w:right w:val="none" w:sz="0" w:space="0" w:color="auto"/>
          </w:divBdr>
          <w:divsChild>
            <w:div w:id="1291860309">
              <w:marLeft w:val="0"/>
              <w:marRight w:val="0"/>
              <w:marTop w:val="0"/>
              <w:marBottom w:val="0"/>
              <w:divBdr>
                <w:top w:val="none" w:sz="0" w:space="0" w:color="auto"/>
                <w:left w:val="none" w:sz="0" w:space="0" w:color="auto"/>
                <w:bottom w:val="none" w:sz="0" w:space="0" w:color="auto"/>
                <w:right w:val="none" w:sz="0" w:space="0" w:color="auto"/>
              </w:divBdr>
              <w:divsChild>
                <w:div w:id="2001422550">
                  <w:marLeft w:val="0"/>
                  <w:marRight w:val="0"/>
                  <w:marTop w:val="0"/>
                  <w:marBottom w:val="0"/>
                  <w:divBdr>
                    <w:top w:val="none" w:sz="0" w:space="0" w:color="auto"/>
                    <w:left w:val="none" w:sz="0" w:space="0" w:color="auto"/>
                    <w:bottom w:val="none" w:sz="0" w:space="0" w:color="auto"/>
                    <w:right w:val="none" w:sz="0" w:space="0" w:color="auto"/>
                  </w:divBdr>
                  <w:divsChild>
                    <w:div w:id="29892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482882">
          <w:marLeft w:val="0"/>
          <w:marRight w:val="0"/>
          <w:marTop w:val="0"/>
          <w:marBottom w:val="0"/>
          <w:divBdr>
            <w:top w:val="none" w:sz="0" w:space="0" w:color="auto"/>
            <w:left w:val="none" w:sz="0" w:space="0" w:color="auto"/>
            <w:bottom w:val="none" w:sz="0" w:space="0" w:color="auto"/>
            <w:right w:val="none" w:sz="0" w:space="0" w:color="auto"/>
          </w:divBdr>
          <w:divsChild>
            <w:div w:id="961423575">
              <w:marLeft w:val="0"/>
              <w:marRight w:val="0"/>
              <w:marTop w:val="0"/>
              <w:marBottom w:val="0"/>
              <w:divBdr>
                <w:top w:val="none" w:sz="0" w:space="0" w:color="auto"/>
                <w:left w:val="none" w:sz="0" w:space="0" w:color="auto"/>
                <w:bottom w:val="none" w:sz="0" w:space="0" w:color="auto"/>
                <w:right w:val="none" w:sz="0" w:space="0" w:color="auto"/>
              </w:divBdr>
              <w:divsChild>
                <w:div w:id="1298486763">
                  <w:marLeft w:val="0"/>
                  <w:marRight w:val="0"/>
                  <w:marTop w:val="0"/>
                  <w:marBottom w:val="0"/>
                  <w:divBdr>
                    <w:top w:val="none" w:sz="0" w:space="0" w:color="auto"/>
                    <w:left w:val="none" w:sz="0" w:space="0" w:color="auto"/>
                    <w:bottom w:val="none" w:sz="0" w:space="0" w:color="auto"/>
                    <w:right w:val="none" w:sz="0" w:space="0" w:color="auto"/>
                  </w:divBdr>
                  <w:divsChild>
                    <w:div w:id="112303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833029">
      <w:bodyDiv w:val="1"/>
      <w:marLeft w:val="0"/>
      <w:marRight w:val="0"/>
      <w:marTop w:val="0"/>
      <w:marBottom w:val="0"/>
      <w:divBdr>
        <w:top w:val="none" w:sz="0" w:space="0" w:color="auto"/>
        <w:left w:val="none" w:sz="0" w:space="0" w:color="auto"/>
        <w:bottom w:val="none" w:sz="0" w:space="0" w:color="auto"/>
        <w:right w:val="none" w:sz="0" w:space="0" w:color="auto"/>
      </w:divBdr>
      <w:divsChild>
        <w:div w:id="495994599">
          <w:marLeft w:val="0"/>
          <w:marRight w:val="0"/>
          <w:marTop w:val="0"/>
          <w:marBottom w:val="0"/>
          <w:divBdr>
            <w:top w:val="none" w:sz="0" w:space="0" w:color="auto"/>
            <w:left w:val="none" w:sz="0" w:space="0" w:color="auto"/>
            <w:bottom w:val="none" w:sz="0" w:space="0" w:color="auto"/>
            <w:right w:val="none" w:sz="0" w:space="0" w:color="auto"/>
          </w:divBdr>
          <w:divsChild>
            <w:div w:id="783424118">
              <w:marLeft w:val="0"/>
              <w:marRight w:val="0"/>
              <w:marTop w:val="0"/>
              <w:marBottom w:val="0"/>
              <w:divBdr>
                <w:top w:val="none" w:sz="0" w:space="0" w:color="auto"/>
                <w:left w:val="none" w:sz="0" w:space="0" w:color="auto"/>
                <w:bottom w:val="none" w:sz="0" w:space="0" w:color="auto"/>
                <w:right w:val="none" w:sz="0" w:space="0" w:color="auto"/>
              </w:divBdr>
              <w:divsChild>
                <w:div w:id="271741337">
                  <w:marLeft w:val="0"/>
                  <w:marRight w:val="0"/>
                  <w:marTop w:val="0"/>
                  <w:marBottom w:val="0"/>
                  <w:divBdr>
                    <w:top w:val="none" w:sz="0" w:space="0" w:color="auto"/>
                    <w:left w:val="none" w:sz="0" w:space="0" w:color="auto"/>
                    <w:bottom w:val="none" w:sz="0" w:space="0" w:color="auto"/>
                    <w:right w:val="none" w:sz="0" w:space="0" w:color="auto"/>
                  </w:divBdr>
                  <w:divsChild>
                    <w:div w:id="76063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25897">
          <w:marLeft w:val="0"/>
          <w:marRight w:val="0"/>
          <w:marTop w:val="0"/>
          <w:marBottom w:val="0"/>
          <w:divBdr>
            <w:top w:val="none" w:sz="0" w:space="0" w:color="auto"/>
            <w:left w:val="none" w:sz="0" w:space="0" w:color="auto"/>
            <w:bottom w:val="none" w:sz="0" w:space="0" w:color="auto"/>
            <w:right w:val="none" w:sz="0" w:space="0" w:color="auto"/>
          </w:divBdr>
          <w:divsChild>
            <w:div w:id="296103941">
              <w:marLeft w:val="0"/>
              <w:marRight w:val="0"/>
              <w:marTop w:val="0"/>
              <w:marBottom w:val="0"/>
              <w:divBdr>
                <w:top w:val="none" w:sz="0" w:space="0" w:color="auto"/>
                <w:left w:val="none" w:sz="0" w:space="0" w:color="auto"/>
                <w:bottom w:val="none" w:sz="0" w:space="0" w:color="auto"/>
                <w:right w:val="none" w:sz="0" w:space="0" w:color="auto"/>
              </w:divBdr>
              <w:divsChild>
                <w:div w:id="1645742211">
                  <w:marLeft w:val="0"/>
                  <w:marRight w:val="0"/>
                  <w:marTop w:val="0"/>
                  <w:marBottom w:val="0"/>
                  <w:divBdr>
                    <w:top w:val="none" w:sz="0" w:space="0" w:color="auto"/>
                    <w:left w:val="none" w:sz="0" w:space="0" w:color="auto"/>
                    <w:bottom w:val="none" w:sz="0" w:space="0" w:color="auto"/>
                    <w:right w:val="none" w:sz="0" w:space="0" w:color="auto"/>
                  </w:divBdr>
                  <w:divsChild>
                    <w:div w:id="84254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53163">
      <w:bodyDiv w:val="1"/>
      <w:marLeft w:val="0"/>
      <w:marRight w:val="0"/>
      <w:marTop w:val="0"/>
      <w:marBottom w:val="0"/>
      <w:divBdr>
        <w:top w:val="none" w:sz="0" w:space="0" w:color="auto"/>
        <w:left w:val="none" w:sz="0" w:space="0" w:color="auto"/>
        <w:bottom w:val="none" w:sz="0" w:space="0" w:color="auto"/>
        <w:right w:val="none" w:sz="0" w:space="0" w:color="auto"/>
      </w:divBdr>
    </w:div>
    <w:div w:id="753014256">
      <w:bodyDiv w:val="1"/>
      <w:marLeft w:val="0"/>
      <w:marRight w:val="0"/>
      <w:marTop w:val="0"/>
      <w:marBottom w:val="0"/>
      <w:divBdr>
        <w:top w:val="none" w:sz="0" w:space="0" w:color="auto"/>
        <w:left w:val="none" w:sz="0" w:space="0" w:color="auto"/>
        <w:bottom w:val="none" w:sz="0" w:space="0" w:color="auto"/>
        <w:right w:val="none" w:sz="0" w:space="0" w:color="auto"/>
      </w:divBdr>
    </w:div>
    <w:div w:id="753480417">
      <w:bodyDiv w:val="1"/>
      <w:marLeft w:val="0"/>
      <w:marRight w:val="0"/>
      <w:marTop w:val="0"/>
      <w:marBottom w:val="0"/>
      <w:divBdr>
        <w:top w:val="none" w:sz="0" w:space="0" w:color="auto"/>
        <w:left w:val="none" w:sz="0" w:space="0" w:color="auto"/>
        <w:bottom w:val="none" w:sz="0" w:space="0" w:color="auto"/>
        <w:right w:val="none" w:sz="0" w:space="0" w:color="auto"/>
      </w:divBdr>
    </w:div>
    <w:div w:id="843983425">
      <w:bodyDiv w:val="1"/>
      <w:marLeft w:val="0"/>
      <w:marRight w:val="0"/>
      <w:marTop w:val="0"/>
      <w:marBottom w:val="0"/>
      <w:divBdr>
        <w:top w:val="none" w:sz="0" w:space="0" w:color="auto"/>
        <w:left w:val="none" w:sz="0" w:space="0" w:color="auto"/>
        <w:bottom w:val="none" w:sz="0" w:space="0" w:color="auto"/>
        <w:right w:val="none" w:sz="0" w:space="0" w:color="auto"/>
      </w:divBdr>
      <w:divsChild>
        <w:div w:id="1252273427">
          <w:marLeft w:val="0"/>
          <w:marRight w:val="0"/>
          <w:marTop w:val="0"/>
          <w:marBottom w:val="0"/>
          <w:divBdr>
            <w:top w:val="none" w:sz="0" w:space="0" w:color="auto"/>
            <w:left w:val="none" w:sz="0" w:space="0" w:color="auto"/>
            <w:bottom w:val="none" w:sz="0" w:space="0" w:color="auto"/>
            <w:right w:val="none" w:sz="0" w:space="0" w:color="auto"/>
          </w:divBdr>
          <w:divsChild>
            <w:div w:id="748187401">
              <w:marLeft w:val="0"/>
              <w:marRight w:val="0"/>
              <w:marTop w:val="0"/>
              <w:marBottom w:val="0"/>
              <w:divBdr>
                <w:top w:val="none" w:sz="0" w:space="0" w:color="auto"/>
                <w:left w:val="none" w:sz="0" w:space="0" w:color="auto"/>
                <w:bottom w:val="none" w:sz="0" w:space="0" w:color="auto"/>
                <w:right w:val="none" w:sz="0" w:space="0" w:color="auto"/>
              </w:divBdr>
              <w:divsChild>
                <w:div w:id="55124972">
                  <w:marLeft w:val="0"/>
                  <w:marRight w:val="0"/>
                  <w:marTop w:val="0"/>
                  <w:marBottom w:val="0"/>
                  <w:divBdr>
                    <w:top w:val="none" w:sz="0" w:space="0" w:color="auto"/>
                    <w:left w:val="none" w:sz="0" w:space="0" w:color="auto"/>
                    <w:bottom w:val="none" w:sz="0" w:space="0" w:color="auto"/>
                    <w:right w:val="none" w:sz="0" w:space="0" w:color="auto"/>
                  </w:divBdr>
                  <w:divsChild>
                    <w:div w:id="147876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243626">
          <w:marLeft w:val="0"/>
          <w:marRight w:val="0"/>
          <w:marTop w:val="0"/>
          <w:marBottom w:val="0"/>
          <w:divBdr>
            <w:top w:val="none" w:sz="0" w:space="0" w:color="auto"/>
            <w:left w:val="none" w:sz="0" w:space="0" w:color="auto"/>
            <w:bottom w:val="none" w:sz="0" w:space="0" w:color="auto"/>
            <w:right w:val="none" w:sz="0" w:space="0" w:color="auto"/>
          </w:divBdr>
          <w:divsChild>
            <w:div w:id="1287464750">
              <w:marLeft w:val="0"/>
              <w:marRight w:val="0"/>
              <w:marTop w:val="0"/>
              <w:marBottom w:val="0"/>
              <w:divBdr>
                <w:top w:val="none" w:sz="0" w:space="0" w:color="auto"/>
                <w:left w:val="none" w:sz="0" w:space="0" w:color="auto"/>
                <w:bottom w:val="none" w:sz="0" w:space="0" w:color="auto"/>
                <w:right w:val="none" w:sz="0" w:space="0" w:color="auto"/>
              </w:divBdr>
              <w:divsChild>
                <w:div w:id="1501312503">
                  <w:marLeft w:val="0"/>
                  <w:marRight w:val="0"/>
                  <w:marTop w:val="0"/>
                  <w:marBottom w:val="0"/>
                  <w:divBdr>
                    <w:top w:val="none" w:sz="0" w:space="0" w:color="auto"/>
                    <w:left w:val="none" w:sz="0" w:space="0" w:color="auto"/>
                    <w:bottom w:val="none" w:sz="0" w:space="0" w:color="auto"/>
                    <w:right w:val="none" w:sz="0" w:space="0" w:color="auto"/>
                  </w:divBdr>
                  <w:divsChild>
                    <w:div w:id="136316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847924">
      <w:bodyDiv w:val="1"/>
      <w:marLeft w:val="0"/>
      <w:marRight w:val="0"/>
      <w:marTop w:val="0"/>
      <w:marBottom w:val="0"/>
      <w:divBdr>
        <w:top w:val="none" w:sz="0" w:space="0" w:color="auto"/>
        <w:left w:val="none" w:sz="0" w:space="0" w:color="auto"/>
        <w:bottom w:val="none" w:sz="0" w:space="0" w:color="auto"/>
        <w:right w:val="none" w:sz="0" w:space="0" w:color="auto"/>
      </w:divBdr>
      <w:divsChild>
        <w:div w:id="565801029">
          <w:marLeft w:val="0"/>
          <w:marRight w:val="0"/>
          <w:marTop w:val="0"/>
          <w:marBottom w:val="0"/>
          <w:divBdr>
            <w:top w:val="none" w:sz="0" w:space="0" w:color="auto"/>
            <w:left w:val="none" w:sz="0" w:space="0" w:color="auto"/>
            <w:bottom w:val="none" w:sz="0" w:space="0" w:color="auto"/>
            <w:right w:val="none" w:sz="0" w:space="0" w:color="auto"/>
          </w:divBdr>
          <w:divsChild>
            <w:div w:id="72437770">
              <w:marLeft w:val="0"/>
              <w:marRight w:val="0"/>
              <w:marTop w:val="0"/>
              <w:marBottom w:val="0"/>
              <w:divBdr>
                <w:top w:val="none" w:sz="0" w:space="0" w:color="auto"/>
                <w:left w:val="none" w:sz="0" w:space="0" w:color="auto"/>
                <w:bottom w:val="none" w:sz="0" w:space="0" w:color="auto"/>
                <w:right w:val="none" w:sz="0" w:space="0" w:color="auto"/>
              </w:divBdr>
              <w:divsChild>
                <w:div w:id="1589776081">
                  <w:marLeft w:val="0"/>
                  <w:marRight w:val="0"/>
                  <w:marTop w:val="0"/>
                  <w:marBottom w:val="0"/>
                  <w:divBdr>
                    <w:top w:val="none" w:sz="0" w:space="0" w:color="auto"/>
                    <w:left w:val="none" w:sz="0" w:space="0" w:color="auto"/>
                    <w:bottom w:val="none" w:sz="0" w:space="0" w:color="auto"/>
                    <w:right w:val="none" w:sz="0" w:space="0" w:color="auto"/>
                  </w:divBdr>
                  <w:divsChild>
                    <w:div w:id="1479151563">
                      <w:marLeft w:val="0"/>
                      <w:marRight w:val="0"/>
                      <w:marTop w:val="0"/>
                      <w:marBottom w:val="0"/>
                      <w:divBdr>
                        <w:top w:val="none" w:sz="0" w:space="0" w:color="auto"/>
                        <w:left w:val="none" w:sz="0" w:space="0" w:color="auto"/>
                        <w:bottom w:val="none" w:sz="0" w:space="0" w:color="auto"/>
                        <w:right w:val="none" w:sz="0" w:space="0" w:color="auto"/>
                      </w:divBdr>
                      <w:divsChild>
                        <w:div w:id="1798260343">
                          <w:marLeft w:val="0"/>
                          <w:marRight w:val="0"/>
                          <w:marTop w:val="0"/>
                          <w:marBottom w:val="0"/>
                          <w:divBdr>
                            <w:top w:val="none" w:sz="0" w:space="0" w:color="auto"/>
                            <w:left w:val="none" w:sz="0" w:space="0" w:color="auto"/>
                            <w:bottom w:val="none" w:sz="0" w:space="0" w:color="auto"/>
                            <w:right w:val="none" w:sz="0" w:space="0" w:color="auto"/>
                          </w:divBdr>
                          <w:divsChild>
                            <w:div w:id="774788071">
                              <w:marLeft w:val="0"/>
                              <w:marRight w:val="0"/>
                              <w:marTop w:val="0"/>
                              <w:marBottom w:val="0"/>
                              <w:divBdr>
                                <w:top w:val="none" w:sz="0" w:space="0" w:color="auto"/>
                                <w:left w:val="none" w:sz="0" w:space="0" w:color="auto"/>
                                <w:bottom w:val="none" w:sz="0" w:space="0" w:color="auto"/>
                                <w:right w:val="none" w:sz="0" w:space="0" w:color="auto"/>
                              </w:divBdr>
                              <w:divsChild>
                                <w:div w:id="227419093">
                                  <w:marLeft w:val="0"/>
                                  <w:marRight w:val="0"/>
                                  <w:marTop w:val="0"/>
                                  <w:marBottom w:val="0"/>
                                  <w:divBdr>
                                    <w:top w:val="none" w:sz="0" w:space="0" w:color="auto"/>
                                    <w:left w:val="none" w:sz="0" w:space="0" w:color="auto"/>
                                    <w:bottom w:val="none" w:sz="0" w:space="0" w:color="auto"/>
                                    <w:right w:val="none" w:sz="0" w:space="0" w:color="auto"/>
                                  </w:divBdr>
                                  <w:divsChild>
                                    <w:div w:id="1083449109">
                                      <w:marLeft w:val="0"/>
                                      <w:marRight w:val="0"/>
                                      <w:marTop w:val="0"/>
                                      <w:marBottom w:val="0"/>
                                      <w:divBdr>
                                        <w:top w:val="none" w:sz="0" w:space="0" w:color="auto"/>
                                        <w:left w:val="none" w:sz="0" w:space="0" w:color="auto"/>
                                        <w:bottom w:val="none" w:sz="0" w:space="0" w:color="auto"/>
                                        <w:right w:val="none" w:sz="0" w:space="0" w:color="auto"/>
                                      </w:divBdr>
                                      <w:divsChild>
                                        <w:div w:id="46924104">
                                          <w:marLeft w:val="0"/>
                                          <w:marRight w:val="0"/>
                                          <w:marTop w:val="0"/>
                                          <w:marBottom w:val="0"/>
                                          <w:divBdr>
                                            <w:top w:val="none" w:sz="0" w:space="0" w:color="auto"/>
                                            <w:left w:val="none" w:sz="0" w:space="0" w:color="auto"/>
                                            <w:bottom w:val="none" w:sz="0" w:space="0" w:color="auto"/>
                                            <w:right w:val="none" w:sz="0" w:space="0" w:color="auto"/>
                                          </w:divBdr>
                                          <w:divsChild>
                                            <w:div w:id="108743752">
                                              <w:marLeft w:val="0"/>
                                              <w:marRight w:val="0"/>
                                              <w:marTop w:val="0"/>
                                              <w:marBottom w:val="0"/>
                                              <w:divBdr>
                                                <w:top w:val="none" w:sz="0" w:space="0" w:color="auto"/>
                                                <w:left w:val="none" w:sz="0" w:space="0" w:color="auto"/>
                                                <w:bottom w:val="none" w:sz="0" w:space="0" w:color="auto"/>
                                                <w:right w:val="none" w:sz="0" w:space="0" w:color="auto"/>
                                              </w:divBdr>
                                              <w:divsChild>
                                                <w:div w:id="95409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349491">
                                      <w:marLeft w:val="0"/>
                                      <w:marRight w:val="0"/>
                                      <w:marTop w:val="0"/>
                                      <w:marBottom w:val="0"/>
                                      <w:divBdr>
                                        <w:top w:val="none" w:sz="0" w:space="0" w:color="auto"/>
                                        <w:left w:val="none" w:sz="0" w:space="0" w:color="auto"/>
                                        <w:bottom w:val="none" w:sz="0" w:space="0" w:color="auto"/>
                                        <w:right w:val="none" w:sz="0" w:space="0" w:color="auto"/>
                                      </w:divBdr>
                                      <w:divsChild>
                                        <w:div w:id="665321733">
                                          <w:marLeft w:val="0"/>
                                          <w:marRight w:val="0"/>
                                          <w:marTop w:val="0"/>
                                          <w:marBottom w:val="0"/>
                                          <w:divBdr>
                                            <w:top w:val="none" w:sz="0" w:space="0" w:color="auto"/>
                                            <w:left w:val="none" w:sz="0" w:space="0" w:color="auto"/>
                                            <w:bottom w:val="none" w:sz="0" w:space="0" w:color="auto"/>
                                            <w:right w:val="none" w:sz="0" w:space="0" w:color="auto"/>
                                          </w:divBdr>
                                          <w:divsChild>
                                            <w:div w:id="1266108135">
                                              <w:marLeft w:val="0"/>
                                              <w:marRight w:val="0"/>
                                              <w:marTop w:val="0"/>
                                              <w:marBottom w:val="0"/>
                                              <w:divBdr>
                                                <w:top w:val="none" w:sz="0" w:space="0" w:color="auto"/>
                                                <w:left w:val="none" w:sz="0" w:space="0" w:color="auto"/>
                                                <w:bottom w:val="none" w:sz="0" w:space="0" w:color="auto"/>
                                                <w:right w:val="none" w:sz="0" w:space="0" w:color="auto"/>
                                              </w:divBdr>
                                              <w:divsChild>
                                                <w:div w:id="18464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93976701">
          <w:marLeft w:val="0"/>
          <w:marRight w:val="0"/>
          <w:marTop w:val="0"/>
          <w:marBottom w:val="0"/>
          <w:divBdr>
            <w:top w:val="none" w:sz="0" w:space="0" w:color="auto"/>
            <w:left w:val="none" w:sz="0" w:space="0" w:color="auto"/>
            <w:bottom w:val="none" w:sz="0" w:space="0" w:color="auto"/>
            <w:right w:val="none" w:sz="0" w:space="0" w:color="auto"/>
          </w:divBdr>
          <w:divsChild>
            <w:div w:id="360400081">
              <w:marLeft w:val="0"/>
              <w:marRight w:val="0"/>
              <w:marTop w:val="0"/>
              <w:marBottom w:val="0"/>
              <w:divBdr>
                <w:top w:val="none" w:sz="0" w:space="0" w:color="auto"/>
                <w:left w:val="none" w:sz="0" w:space="0" w:color="auto"/>
                <w:bottom w:val="none" w:sz="0" w:space="0" w:color="auto"/>
                <w:right w:val="none" w:sz="0" w:space="0" w:color="auto"/>
              </w:divBdr>
              <w:divsChild>
                <w:div w:id="1621960547">
                  <w:marLeft w:val="0"/>
                  <w:marRight w:val="0"/>
                  <w:marTop w:val="0"/>
                  <w:marBottom w:val="0"/>
                  <w:divBdr>
                    <w:top w:val="none" w:sz="0" w:space="0" w:color="auto"/>
                    <w:left w:val="none" w:sz="0" w:space="0" w:color="auto"/>
                    <w:bottom w:val="none" w:sz="0" w:space="0" w:color="auto"/>
                    <w:right w:val="none" w:sz="0" w:space="0" w:color="auto"/>
                  </w:divBdr>
                  <w:divsChild>
                    <w:div w:id="295912859">
                      <w:marLeft w:val="0"/>
                      <w:marRight w:val="0"/>
                      <w:marTop w:val="0"/>
                      <w:marBottom w:val="0"/>
                      <w:divBdr>
                        <w:top w:val="none" w:sz="0" w:space="0" w:color="auto"/>
                        <w:left w:val="none" w:sz="0" w:space="0" w:color="auto"/>
                        <w:bottom w:val="none" w:sz="0" w:space="0" w:color="auto"/>
                        <w:right w:val="none" w:sz="0" w:space="0" w:color="auto"/>
                      </w:divBdr>
                      <w:divsChild>
                        <w:div w:id="865482910">
                          <w:marLeft w:val="0"/>
                          <w:marRight w:val="0"/>
                          <w:marTop w:val="0"/>
                          <w:marBottom w:val="0"/>
                          <w:divBdr>
                            <w:top w:val="none" w:sz="0" w:space="0" w:color="auto"/>
                            <w:left w:val="none" w:sz="0" w:space="0" w:color="auto"/>
                            <w:bottom w:val="none" w:sz="0" w:space="0" w:color="auto"/>
                            <w:right w:val="none" w:sz="0" w:space="0" w:color="auto"/>
                          </w:divBdr>
                          <w:divsChild>
                            <w:div w:id="1901134976">
                              <w:marLeft w:val="0"/>
                              <w:marRight w:val="0"/>
                              <w:marTop w:val="0"/>
                              <w:marBottom w:val="0"/>
                              <w:divBdr>
                                <w:top w:val="none" w:sz="0" w:space="0" w:color="auto"/>
                                <w:left w:val="none" w:sz="0" w:space="0" w:color="auto"/>
                                <w:bottom w:val="none" w:sz="0" w:space="0" w:color="auto"/>
                                <w:right w:val="none" w:sz="0" w:space="0" w:color="auto"/>
                              </w:divBdr>
                              <w:divsChild>
                                <w:div w:id="805900389">
                                  <w:marLeft w:val="0"/>
                                  <w:marRight w:val="0"/>
                                  <w:marTop w:val="0"/>
                                  <w:marBottom w:val="0"/>
                                  <w:divBdr>
                                    <w:top w:val="none" w:sz="0" w:space="0" w:color="auto"/>
                                    <w:left w:val="none" w:sz="0" w:space="0" w:color="auto"/>
                                    <w:bottom w:val="none" w:sz="0" w:space="0" w:color="auto"/>
                                    <w:right w:val="none" w:sz="0" w:space="0" w:color="auto"/>
                                  </w:divBdr>
                                  <w:divsChild>
                                    <w:div w:id="427653887">
                                      <w:marLeft w:val="0"/>
                                      <w:marRight w:val="0"/>
                                      <w:marTop w:val="0"/>
                                      <w:marBottom w:val="0"/>
                                      <w:divBdr>
                                        <w:top w:val="none" w:sz="0" w:space="0" w:color="auto"/>
                                        <w:left w:val="none" w:sz="0" w:space="0" w:color="auto"/>
                                        <w:bottom w:val="none" w:sz="0" w:space="0" w:color="auto"/>
                                        <w:right w:val="none" w:sz="0" w:space="0" w:color="auto"/>
                                      </w:divBdr>
                                      <w:divsChild>
                                        <w:div w:id="2070034099">
                                          <w:marLeft w:val="0"/>
                                          <w:marRight w:val="0"/>
                                          <w:marTop w:val="0"/>
                                          <w:marBottom w:val="0"/>
                                          <w:divBdr>
                                            <w:top w:val="none" w:sz="0" w:space="0" w:color="auto"/>
                                            <w:left w:val="none" w:sz="0" w:space="0" w:color="auto"/>
                                            <w:bottom w:val="none" w:sz="0" w:space="0" w:color="auto"/>
                                            <w:right w:val="none" w:sz="0" w:space="0" w:color="auto"/>
                                          </w:divBdr>
                                          <w:divsChild>
                                            <w:div w:id="600144722">
                                              <w:marLeft w:val="0"/>
                                              <w:marRight w:val="0"/>
                                              <w:marTop w:val="0"/>
                                              <w:marBottom w:val="0"/>
                                              <w:divBdr>
                                                <w:top w:val="none" w:sz="0" w:space="0" w:color="auto"/>
                                                <w:left w:val="none" w:sz="0" w:space="0" w:color="auto"/>
                                                <w:bottom w:val="none" w:sz="0" w:space="0" w:color="auto"/>
                                                <w:right w:val="none" w:sz="0" w:space="0" w:color="auto"/>
                                              </w:divBdr>
                                              <w:divsChild>
                                                <w:div w:id="417291685">
                                                  <w:marLeft w:val="0"/>
                                                  <w:marRight w:val="0"/>
                                                  <w:marTop w:val="0"/>
                                                  <w:marBottom w:val="0"/>
                                                  <w:divBdr>
                                                    <w:top w:val="none" w:sz="0" w:space="0" w:color="auto"/>
                                                    <w:left w:val="none" w:sz="0" w:space="0" w:color="auto"/>
                                                    <w:bottom w:val="none" w:sz="0" w:space="0" w:color="auto"/>
                                                    <w:right w:val="none" w:sz="0" w:space="0" w:color="auto"/>
                                                  </w:divBdr>
                                                  <w:divsChild>
                                                    <w:div w:id="50856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37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3418856">
      <w:bodyDiv w:val="1"/>
      <w:marLeft w:val="0"/>
      <w:marRight w:val="0"/>
      <w:marTop w:val="0"/>
      <w:marBottom w:val="0"/>
      <w:divBdr>
        <w:top w:val="none" w:sz="0" w:space="0" w:color="auto"/>
        <w:left w:val="none" w:sz="0" w:space="0" w:color="auto"/>
        <w:bottom w:val="none" w:sz="0" w:space="0" w:color="auto"/>
        <w:right w:val="none" w:sz="0" w:space="0" w:color="auto"/>
      </w:divBdr>
    </w:div>
    <w:div w:id="888228923">
      <w:bodyDiv w:val="1"/>
      <w:marLeft w:val="0"/>
      <w:marRight w:val="0"/>
      <w:marTop w:val="0"/>
      <w:marBottom w:val="0"/>
      <w:divBdr>
        <w:top w:val="none" w:sz="0" w:space="0" w:color="auto"/>
        <w:left w:val="none" w:sz="0" w:space="0" w:color="auto"/>
        <w:bottom w:val="none" w:sz="0" w:space="0" w:color="auto"/>
        <w:right w:val="none" w:sz="0" w:space="0" w:color="auto"/>
      </w:divBdr>
      <w:divsChild>
        <w:div w:id="303895172">
          <w:marLeft w:val="0"/>
          <w:marRight w:val="0"/>
          <w:marTop w:val="0"/>
          <w:marBottom w:val="0"/>
          <w:divBdr>
            <w:top w:val="none" w:sz="0" w:space="0" w:color="auto"/>
            <w:left w:val="none" w:sz="0" w:space="0" w:color="auto"/>
            <w:bottom w:val="none" w:sz="0" w:space="0" w:color="auto"/>
            <w:right w:val="none" w:sz="0" w:space="0" w:color="auto"/>
          </w:divBdr>
          <w:divsChild>
            <w:div w:id="2094743100">
              <w:marLeft w:val="0"/>
              <w:marRight w:val="0"/>
              <w:marTop w:val="0"/>
              <w:marBottom w:val="0"/>
              <w:divBdr>
                <w:top w:val="none" w:sz="0" w:space="0" w:color="auto"/>
                <w:left w:val="none" w:sz="0" w:space="0" w:color="auto"/>
                <w:bottom w:val="none" w:sz="0" w:space="0" w:color="auto"/>
                <w:right w:val="none" w:sz="0" w:space="0" w:color="auto"/>
              </w:divBdr>
              <w:divsChild>
                <w:div w:id="1466117697">
                  <w:marLeft w:val="0"/>
                  <w:marRight w:val="0"/>
                  <w:marTop w:val="0"/>
                  <w:marBottom w:val="0"/>
                  <w:divBdr>
                    <w:top w:val="none" w:sz="0" w:space="0" w:color="auto"/>
                    <w:left w:val="none" w:sz="0" w:space="0" w:color="auto"/>
                    <w:bottom w:val="none" w:sz="0" w:space="0" w:color="auto"/>
                    <w:right w:val="none" w:sz="0" w:space="0" w:color="auto"/>
                  </w:divBdr>
                  <w:divsChild>
                    <w:div w:id="100658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581805">
          <w:marLeft w:val="0"/>
          <w:marRight w:val="0"/>
          <w:marTop w:val="0"/>
          <w:marBottom w:val="0"/>
          <w:divBdr>
            <w:top w:val="none" w:sz="0" w:space="0" w:color="auto"/>
            <w:left w:val="none" w:sz="0" w:space="0" w:color="auto"/>
            <w:bottom w:val="none" w:sz="0" w:space="0" w:color="auto"/>
            <w:right w:val="none" w:sz="0" w:space="0" w:color="auto"/>
          </w:divBdr>
          <w:divsChild>
            <w:div w:id="2050296316">
              <w:marLeft w:val="0"/>
              <w:marRight w:val="0"/>
              <w:marTop w:val="0"/>
              <w:marBottom w:val="0"/>
              <w:divBdr>
                <w:top w:val="none" w:sz="0" w:space="0" w:color="auto"/>
                <w:left w:val="none" w:sz="0" w:space="0" w:color="auto"/>
                <w:bottom w:val="none" w:sz="0" w:space="0" w:color="auto"/>
                <w:right w:val="none" w:sz="0" w:space="0" w:color="auto"/>
              </w:divBdr>
              <w:divsChild>
                <w:div w:id="173230238">
                  <w:marLeft w:val="0"/>
                  <w:marRight w:val="0"/>
                  <w:marTop w:val="0"/>
                  <w:marBottom w:val="0"/>
                  <w:divBdr>
                    <w:top w:val="none" w:sz="0" w:space="0" w:color="auto"/>
                    <w:left w:val="none" w:sz="0" w:space="0" w:color="auto"/>
                    <w:bottom w:val="none" w:sz="0" w:space="0" w:color="auto"/>
                    <w:right w:val="none" w:sz="0" w:space="0" w:color="auto"/>
                  </w:divBdr>
                  <w:divsChild>
                    <w:div w:id="145289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002131">
      <w:bodyDiv w:val="1"/>
      <w:marLeft w:val="0"/>
      <w:marRight w:val="0"/>
      <w:marTop w:val="0"/>
      <w:marBottom w:val="0"/>
      <w:divBdr>
        <w:top w:val="none" w:sz="0" w:space="0" w:color="auto"/>
        <w:left w:val="none" w:sz="0" w:space="0" w:color="auto"/>
        <w:bottom w:val="none" w:sz="0" w:space="0" w:color="auto"/>
        <w:right w:val="none" w:sz="0" w:space="0" w:color="auto"/>
      </w:divBdr>
    </w:div>
    <w:div w:id="954404830">
      <w:bodyDiv w:val="1"/>
      <w:marLeft w:val="0"/>
      <w:marRight w:val="0"/>
      <w:marTop w:val="0"/>
      <w:marBottom w:val="0"/>
      <w:divBdr>
        <w:top w:val="none" w:sz="0" w:space="0" w:color="auto"/>
        <w:left w:val="none" w:sz="0" w:space="0" w:color="auto"/>
        <w:bottom w:val="none" w:sz="0" w:space="0" w:color="auto"/>
        <w:right w:val="none" w:sz="0" w:space="0" w:color="auto"/>
      </w:divBdr>
    </w:div>
    <w:div w:id="963344470">
      <w:bodyDiv w:val="1"/>
      <w:marLeft w:val="0"/>
      <w:marRight w:val="0"/>
      <w:marTop w:val="0"/>
      <w:marBottom w:val="0"/>
      <w:divBdr>
        <w:top w:val="none" w:sz="0" w:space="0" w:color="auto"/>
        <w:left w:val="none" w:sz="0" w:space="0" w:color="auto"/>
        <w:bottom w:val="none" w:sz="0" w:space="0" w:color="auto"/>
        <w:right w:val="none" w:sz="0" w:space="0" w:color="auto"/>
      </w:divBdr>
    </w:div>
    <w:div w:id="972759193">
      <w:bodyDiv w:val="1"/>
      <w:marLeft w:val="0"/>
      <w:marRight w:val="0"/>
      <w:marTop w:val="0"/>
      <w:marBottom w:val="0"/>
      <w:divBdr>
        <w:top w:val="none" w:sz="0" w:space="0" w:color="auto"/>
        <w:left w:val="none" w:sz="0" w:space="0" w:color="auto"/>
        <w:bottom w:val="none" w:sz="0" w:space="0" w:color="auto"/>
        <w:right w:val="none" w:sz="0" w:space="0" w:color="auto"/>
      </w:divBdr>
    </w:div>
    <w:div w:id="977687527">
      <w:bodyDiv w:val="1"/>
      <w:marLeft w:val="0"/>
      <w:marRight w:val="0"/>
      <w:marTop w:val="0"/>
      <w:marBottom w:val="0"/>
      <w:divBdr>
        <w:top w:val="none" w:sz="0" w:space="0" w:color="auto"/>
        <w:left w:val="none" w:sz="0" w:space="0" w:color="auto"/>
        <w:bottom w:val="none" w:sz="0" w:space="0" w:color="auto"/>
        <w:right w:val="none" w:sz="0" w:space="0" w:color="auto"/>
      </w:divBdr>
      <w:divsChild>
        <w:div w:id="1967471528">
          <w:marLeft w:val="0"/>
          <w:marRight w:val="0"/>
          <w:marTop w:val="0"/>
          <w:marBottom w:val="0"/>
          <w:divBdr>
            <w:top w:val="none" w:sz="0" w:space="0" w:color="auto"/>
            <w:left w:val="none" w:sz="0" w:space="0" w:color="auto"/>
            <w:bottom w:val="none" w:sz="0" w:space="0" w:color="auto"/>
            <w:right w:val="none" w:sz="0" w:space="0" w:color="auto"/>
          </w:divBdr>
          <w:divsChild>
            <w:div w:id="1424493271">
              <w:marLeft w:val="0"/>
              <w:marRight w:val="0"/>
              <w:marTop w:val="0"/>
              <w:marBottom w:val="0"/>
              <w:divBdr>
                <w:top w:val="none" w:sz="0" w:space="0" w:color="auto"/>
                <w:left w:val="none" w:sz="0" w:space="0" w:color="auto"/>
                <w:bottom w:val="none" w:sz="0" w:space="0" w:color="auto"/>
                <w:right w:val="none" w:sz="0" w:space="0" w:color="auto"/>
              </w:divBdr>
              <w:divsChild>
                <w:div w:id="899024548">
                  <w:marLeft w:val="0"/>
                  <w:marRight w:val="0"/>
                  <w:marTop w:val="0"/>
                  <w:marBottom w:val="0"/>
                  <w:divBdr>
                    <w:top w:val="none" w:sz="0" w:space="0" w:color="auto"/>
                    <w:left w:val="none" w:sz="0" w:space="0" w:color="auto"/>
                    <w:bottom w:val="none" w:sz="0" w:space="0" w:color="auto"/>
                    <w:right w:val="none" w:sz="0" w:space="0" w:color="auto"/>
                  </w:divBdr>
                  <w:divsChild>
                    <w:div w:id="467942963">
                      <w:marLeft w:val="0"/>
                      <w:marRight w:val="0"/>
                      <w:marTop w:val="0"/>
                      <w:marBottom w:val="0"/>
                      <w:divBdr>
                        <w:top w:val="none" w:sz="0" w:space="0" w:color="auto"/>
                        <w:left w:val="none" w:sz="0" w:space="0" w:color="auto"/>
                        <w:bottom w:val="none" w:sz="0" w:space="0" w:color="auto"/>
                        <w:right w:val="none" w:sz="0" w:space="0" w:color="auto"/>
                      </w:divBdr>
                      <w:divsChild>
                        <w:div w:id="754784008">
                          <w:marLeft w:val="0"/>
                          <w:marRight w:val="0"/>
                          <w:marTop w:val="0"/>
                          <w:marBottom w:val="0"/>
                          <w:divBdr>
                            <w:top w:val="none" w:sz="0" w:space="0" w:color="auto"/>
                            <w:left w:val="none" w:sz="0" w:space="0" w:color="auto"/>
                            <w:bottom w:val="none" w:sz="0" w:space="0" w:color="auto"/>
                            <w:right w:val="none" w:sz="0" w:space="0" w:color="auto"/>
                          </w:divBdr>
                          <w:divsChild>
                            <w:div w:id="1632665563">
                              <w:marLeft w:val="0"/>
                              <w:marRight w:val="0"/>
                              <w:marTop w:val="0"/>
                              <w:marBottom w:val="0"/>
                              <w:divBdr>
                                <w:top w:val="none" w:sz="0" w:space="0" w:color="auto"/>
                                <w:left w:val="none" w:sz="0" w:space="0" w:color="auto"/>
                                <w:bottom w:val="none" w:sz="0" w:space="0" w:color="auto"/>
                                <w:right w:val="none" w:sz="0" w:space="0" w:color="auto"/>
                              </w:divBdr>
                              <w:divsChild>
                                <w:div w:id="2104715147">
                                  <w:marLeft w:val="0"/>
                                  <w:marRight w:val="0"/>
                                  <w:marTop w:val="0"/>
                                  <w:marBottom w:val="0"/>
                                  <w:divBdr>
                                    <w:top w:val="none" w:sz="0" w:space="0" w:color="auto"/>
                                    <w:left w:val="none" w:sz="0" w:space="0" w:color="auto"/>
                                    <w:bottom w:val="none" w:sz="0" w:space="0" w:color="auto"/>
                                    <w:right w:val="none" w:sz="0" w:space="0" w:color="auto"/>
                                  </w:divBdr>
                                  <w:divsChild>
                                    <w:div w:id="269708937">
                                      <w:marLeft w:val="0"/>
                                      <w:marRight w:val="0"/>
                                      <w:marTop w:val="0"/>
                                      <w:marBottom w:val="0"/>
                                      <w:divBdr>
                                        <w:top w:val="none" w:sz="0" w:space="0" w:color="auto"/>
                                        <w:left w:val="none" w:sz="0" w:space="0" w:color="auto"/>
                                        <w:bottom w:val="none" w:sz="0" w:space="0" w:color="auto"/>
                                        <w:right w:val="none" w:sz="0" w:space="0" w:color="auto"/>
                                      </w:divBdr>
                                      <w:divsChild>
                                        <w:div w:id="1974167339">
                                          <w:marLeft w:val="0"/>
                                          <w:marRight w:val="0"/>
                                          <w:marTop w:val="0"/>
                                          <w:marBottom w:val="0"/>
                                          <w:divBdr>
                                            <w:top w:val="none" w:sz="0" w:space="0" w:color="auto"/>
                                            <w:left w:val="none" w:sz="0" w:space="0" w:color="auto"/>
                                            <w:bottom w:val="none" w:sz="0" w:space="0" w:color="auto"/>
                                            <w:right w:val="none" w:sz="0" w:space="0" w:color="auto"/>
                                          </w:divBdr>
                                          <w:divsChild>
                                            <w:div w:id="819270870">
                                              <w:marLeft w:val="0"/>
                                              <w:marRight w:val="0"/>
                                              <w:marTop w:val="0"/>
                                              <w:marBottom w:val="0"/>
                                              <w:divBdr>
                                                <w:top w:val="none" w:sz="0" w:space="0" w:color="auto"/>
                                                <w:left w:val="none" w:sz="0" w:space="0" w:color="auto"/>
                                                <w:bottom w:val="none" w:sz="0" w:space="0" w:color="auto"/>
                                                <w:right w:val="none" w:sz="0" w:space="0" w:color="auto"/>
                                              </w:divBdr>
                                              <w:divsChild>
                                                <w:div w:id="84293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955212">
                                      <w:marLeft w:val="0"/>
                                      <w:marRight w:val="0"/>
                                      <w:marTop w:val="0"/>
                                      <w:marBottom w:val="0"/>
                                      <w:divBdr>
                                        <w:top w:val="none" w:sz="0" w:space="0" w:color="auto"/>
                                        <w:left w:val="none" w:sz="0" w:space="0" w:color="auto"/>
                                        <w:bottom w:val="none" w:sz="0" w:space="0" w:color="auto"/>
                                        <w:right w:val="none" w:sz="0" w:space="0" w:color="auto"/>
                                      </w:divBdr>
                                      <w:divsChild>
                                        <w:div w:id="176042121">
                                          <w:marLeft w:val="0"/>
                                          <w:marRight w:val="0"/>
                                          <w:marTop w:val="0"/>
                                          <w:marBottom w:val="0"/>
                                          <w:divBdr>
                                            <w:top w:val="none" w:sz="0" w:space="0" w:color="auto"/>
                                            <w:left w:val="none" w:sz="0" w:space="0" w:color="auto"/>
                                            <w:bottom w:val="none" w:sz="0" w:space="0" w:color="auto"/>
                                            <w:right w:val="none" w:sz="0" w:space="0" w:color="auto"/>
                                          </w:divBdr>
                                          <w:divsChild>
                                            <w:div w:id="583997622">
                                              <w:marLeft w:val="0"/>
                                              <w:marRight w:val="0"/>
                                              <w:marTop w:val="0"/>
                                              <w:marBottom w:val="0"/>
                                              <w:divBdr>
                                                <w:top w:val="none" w:sz="0" w:space="0" w:color="auto"/>
                                                <w:left w:val="none" w:sz="0" w:space="0" w:color="auto"/>
                                                <w:bottom w:val="none" w:sz="0" w:space="0" w:color="auto"/>
                                                <w:right w:val="none" w:sz="0" w:space="0" w:color="auto"/>
                                              </w:divBdr>
                                              <w:divsChild>
                                                <w:div w:id="35481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7732237">
          <w:marLeft w:val="0"/>
          <w:marRight w:val="0"/>
          <w:marTop w:val="0"/>
          <w:marBottom w:val="0"/>
          <w:divBdr>
            <w:top w:val="none" w:sz="0" w:space="0" w:color="auto"/>
            <w:left w:val="none" w:sz="0" w:space="0" w:color="auto"/>
            <w:bottom w:val="none" w:sz="0" w:space="0" w:color="auto"/>
            <w:right w:val="none" w:sz="0" w:space="0" w:color="auto"/>
          </w:divBdr>
          <w:divsChild>
            <w:div w:id="1357728044">
              <w:marLeft w:val="0"/>
              <w:marRight w:val="0"/>
              <w:marTop w:val="0"/>
              <w:marBottom w:val="0"/>
              <w:divBdr>
                <w:top w:val="none" w:sz="0" w:space="0" w:color="auto"/>
                <w:left w:val="none" w:sz="0" w:space="0" w:color="auto"/>
                <w:bottom w:val="none" w:sz="0" w:space="0" w:color="auto"/>
                <w:right w:val="none" w:sz="0" w:space="0" w:color="auto"/>
              </w:divBdr>
              <w:divsChild>
                <w:div w:id="1870725886">
                  <w:marLeft w:val="0"/>
                  <w:marRight w:val="0"/>
                  <w:marTop w:val="0"/>
                  <w:marBottom w:val="0"/>
                  <w:divBdr>
                    <w:top w:val="none" w:sz="0" w:space="0" w:color="auto"/>
                    <w:left w:val="none" w:sz="0" w:space="0" w:color="auto"/>
                    <w:bottom w:val="none" w:sz="0" w:space="0" w:color="auto"/>
                    <w:right w:val="none" w:sz="0" w:space="0" w:color="auto"/>
                  </w:divBdr>
                  <w:divsChild>
                    <w:div w:id="1410738829">
                      <w:marLeft w:val="0"/>
                      <w:marRight w:val="0"/>
                      <w:marTop w:val="0"/>
                      <w:marBottom w:val="0"/>
                      <w:divBdr>
                        <w:top w:val="none" w:sz="0" w:space="0" w:color="auto"/>
                        <w:left w:val="none" w:sz="0" w:space="0" w:color="auto"/>
                        <w:bottom w:val="none" w:sz="0" w:space="0" w:color="auto"/>
                        <w:right w:val="none" w:sz="0" w:space="0" w:color="auto"/>
                      </w:divBdr>
                      <w:divsChild>
                        <w:div w:id="1832791746">
                          <w:marLeft w:val="0"/>
                          <w:marRight w:val="0"/>
                          <w:marTop w:val="0"/>
                          <w:marBottom w:val="0"/>
                          <w:divBdr>
                            <w:top w:val="none" w:sz="0" w:space="0" w:color="auto"/>
                            <w:left w:val="none" w:sz="0" w:space="0" w:color="auto"/>
                            <w:bottom w:val="none" w:sz="0" w:space="0" w:color="auto"/>
                            <w:right w:val="none" w:sz="0" w:space="0" w:color="auto"/>
                          </w:divBdr>
                          <w:divsChild>
                            <w:div w:id="206796691">
                              <w:marLeft w:val="0"/>
                              <w:marRight w:val="0"/>
                              <w:marTop w:val="0"/>
                              <w:marBottom w:val="0"/>
                              <w:divBdr>
                                <w:top w:val="none" w:sz="0" w:space="0" w:color="auto"/>
                                <w:left w:val="none" w:sz="0" w:space="0" w:color="auto"/>
                                <w:bottom w:val="none" w:sz="0" w:space="0" w:color="auto"/>
                                <w:right w:val="none" w:sz="0" w:space="0" w:color="auto"/>
                              </w:divBdr>
                              <w:divsChild>
                                <w:div w:id="360522071">
                                  <w:marLeft w:val="0"/>
                                  <w:marRight w:val="0"/>
                                  <w:marTop w:val="0"/>
                                  <w:marBottom w:val="0"/>
                                  <w:divBdr>
                                    <w:top w:val="none" w:sz="0" w:space="0" w:color="auto"/>
                                    <w:left w:val="none" w:sz="0" w:space="0" w:color="auto"/>
                                    <w:bottom w:val="none" w:sz="0" w:space="0" w:color="auto"/>
                                    <w:right w:val="none" w:sz="0" w:space="0" w:color="auto"/>
                                  </w:divBdr>
                                  <w:divsChild>
                                    <w:div w:id="1009020072">
                                      <w:marLeft w:val="0"/>
                                      <w:marRight w:val="0"/>
                                      <w:marTop w:val="0"/>
                                      <w:marBottom w:val="0"/>
                                      <w:divBdr>
                                        <w:top w:val="none" w:sz="0" w:space="0" w:color="auto"/>
                                        <w:left w:val="none" w:sz="0" w:space="0" w:color="auto"/>
                                        <w:bottom w:val="none" w:sz="0" w:space="0" w:color="auto"/>
                                        <w:right w:val="none" w:sz="0" w:space="0" w:color="auto"/>
                                      </w:divBdr>
                                      <w:divsChild>
                                        <w:div w:id="724060707">
                                          <w:marLeft w:val="0"/>
                                          <w:marRight w:val="0"/>
                                          <w:marTop w:val="0"/>
                                          <w:marBottom w:val="0"/>
                                          <w:divBdr>
                                            <w:top w:val="none" w:sz="0" w:space="0" w:color="auto"/>
                                            <w:left w:val="none" w:sz="0" w:space="0" w:color="auto"/>
                                            <w:bottom w:val="none" w:sz="0" w:space="0" w:color="auto"/>
                                            <w:right w:val="none" w:sz="0" w:space="0" w:color="auto"/>
                                          </w:divBdr>
                                          <w:divsChild>
                                            <w:div w:id="1245144085">
                                              <w:marLeft w:val="0"/>
                                              <w:marRight w:val="0"/>
                                              <w:marTop w:val="0"/>
                                              <w:marBottom w:val="0"/>
                                              <w:divBdr>
                                                <w:top w:val="none" w:sz="0" w:space="0" w:color="auto"/>
                                                <w:left w:val="none" w:sz="0" w:space="0" w:color="auto"/>
                                                <w:bottom w:val="none" w:sz="0" w:space="0" w:color="auto"/>
                                                <w:right w:val="none" w:sz="0" w:space="0" w:color="auto"/>
                                              </w:divBdr>
                                              <w:divsChild>
                                                <w:div w:id="1670059168">
                                                  <w:marLeft w:val="0"/>
                                                  <w:marRight w:val="0"/>
                                                  <w:marTop w:val="0"/>
                                                  <w:marBottom w:val="0"/>
                                                  <w:divBdr>
                                                    <w:top w:val="none" w:sz="0" w:space="0" w:color="auto"/>
                                                    <w:left w:val="none" w:sz="0" w:space="0" w:color="auto"/>
                                                    <w:bottom w:val="none" w:sz="0" w:space="0" w:color="auto"/>
                                                    <w:right w:val="none" w:sz="0" w:space="0" w:color="auto"/>
                                                  </w:divBdr>
                                                  <w:divsChild>
                                                    <w:div w:id="87288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16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6517617">
      <w:bodyDiv w:val="1"/>
      <w:marLeft w:val="0"/>
      <w:marRight w:val="0"/>
      <w:marTop w:val="0"/>
      <w:marBottom w:val="0"/>
      <w:divBdr>
        <w:top w:val="none" w:sz="0" w:space="0" w:color="auto"/>
        <w:left w:val="none" w:sz="0" w:space="0" w:color="auto"/>
        <w:bottom w:val="none" w:sz="0" w:space="0" w:color="auto"/>
        <w:right w:val="none" w:sz="0" w:space="0" w:color="auto"/>
      </w:divBdr>
    </w:div>
    <w:div w:id="987781710">
      <w:bodyDiv w:val="1"/>
      <w:marLeft w:val="0"/>
      <w:marRight w:val="0"/>
      <w:marTop w:val="0"/>
      <w:marBottom w:val="0"/>
      <w:divBdr>
        <w:top w:val="none" w:sz="0" w:space="0" w:color="auto"/>
        <w:left w:val="none" w:sz="0" w:space="0" w:color="auto"/>
        <w:bottom w:val="none" w:sz="0" w:space="0" w:color="auto"/>
        <w:right w:val="none" w:sz="0" w:space="0" w:color="auto"/>
      </w:divBdr>
      <w:divsChild>
        <w:div w:id="354575604">
          <w:marLeft w:val="0"/>
          <w:marRight w:val="0"/>
          <w:marTop w:val="0"/>
          <w:marBottom w:val="0"/>
          <w:divBdr>
            <w:top w:val="none" w:sz="0" w:space="0" w:color="auto"/>
            <w:left w:val="none" w:sz="0" w:space="0" w:color="auto"/>
            <w:bottom w:val="none" w:sz="0" w:space="0" w:color="auto"/>
            <w:right w:val="none" w:sz="0" w:space="0" w:color="auto"/>
          </w:divBdr>
          <w:divsChild>
            <w:div w:id="760562820">
              <w:marLeft w:val="0"/>
              <w:marRight w:val="0"/>
              <w:marTop w:val="0"/>
              <w:marBottom w:val="0"/>
              <w:divBdr>
                <w:top w:val="none" w:sz="0" w:space="0" w:color="auto"/>
                <w:left w:val="none" w:sz="0" w:space="0" w:color="auto"/>
                <w:bottom w:val="none" w:sz="0" w:space="0" w:color="auto"/>
                <w:right w:val="none" w:sz="0" w:space="0" w:color="auto"/>
              </w:divBdr>
              <w:divsChild>
                <w:div w:id="419374647">
                  <w:marLeft w:val="0"/>
                  <w:marRight w:val="0"/>
                  <w:marTop w:val="0"/>
                  <w:marBottom w:val="0"/>
                  <w:divBdr>
                    <w:top w:val="none" w:sz="0" w:space="0" w:color="auto"/>
                    <w:left w:val="none" w:sz="0" w:space="0" w:color="auto"/>
                    <w:bottom w:val="none" w:sz="0" w:space="0" w:color="auto"/>
                    <w:right w:val="none" w:sz="0" w:space="0" w:color="auto"/>
                  </w:divBdr>
                  <w:divsChild>
                    <w:div w:id="7354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500887">
          <w:marLeft w:val="0"/>
          <w:marRight w:val="0"/>
          <w:marTop w:val="0"/>
          <w:marBottom w:val="0"/>
          <w:divBdr>
            <w:top w:val="none" w:sz="0" w:space="0" w:color="auto"/>
            <w:left w:val="none" w:sz="0" w:space="0" w:color="auto"/>
            <w:bottom w:val="none" w:sz="0" w:space="0" w:color="auto"/>
            <w:right w:val="none" w:sz="0" w:space="0" w:color="auto"/>
          </w:divBdr>
          <w:divsChild>
            <w:div w:id="928582220">
              <w:marLeft w:val="0"/>
              <w:marRight w:val="0"/>
              <w:marTop w:val="0"/>
              <w:marBottom w:val="0"/>
              <w:divBdr>
                <w:top w:val="none" w:sz="0" w:space="0" w:color="auto"/>
                <w:left w:val="none" w:sz="0" w:space="0" w:color="auto"/>
                <w:bottom w:val="none" w:sz="0" w:space="0" w:color="auto"/>
                <w:right w:val="none" w:sz="0" w:space="0" w:color="auto"/>
              </w:divBdr>
              <w:divsChild>
                <w:div w:id="1030300242">
                  <w:marLeft w:val="0"/>
                  <w:marRight w:val="0"/>
                  <w:marTop w:val="0"/>
                  <w:marBottom w:val="0"/>
                  <w:divBdr>
                    <w:top w:val="none" w:sz="0" w:space="0" w:color="auto"/>
                    <w:left w:val="none" w:sz="0" w:space="0" w:color="auto"/>
                    <w:bottom w:val="none" w:sz="0" w:space="0" w:color="auto"/>
                    <w:right w:val="none" w:sz="0" w:space="0" w:color="auto"/>
                  </w:divBdr>
                  <w:divsChild>
                    <w:div w:id="39374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41422">
      <w:bodyDiv w:val="1"/>
      <w:marLeft w:val="0"/>
      <w:marRight w:val="0"/>
      <w:marTop w:val="0"/>
      <w:marBottom w:val="0"/>
      <w:divBdr>
        <w:top w:val="none" w:sz="0" w:space="0" w:color="auto"/>
        <w:left w:val="none" w:sz="0" w:space="0" w:color="auto"/>
        <w:bottom w:val="none" w:sz="0" w:space="0" w:color="auto"/>
        <w:right w:val="none" w:sz="0" w:space="0" w:color="auto"/>
      </w:divBdr>
      <w:divsChild>
        <w:div w:id="127019102">
          <w:marLeft w:val="0"/>
          <w:marRight w:val="0"/>
          <w:marTop w:val="0"/>
          <w:marBottom w:val="0"/>
          <w:divBdr>
            <w:top w:val="none" w:sz="0" w:space="0" w:color="auto"/>
            <w:left w:val="none" w:sz="0" w:space="0" w:color="auto"/>
            <w:bottom w:val="none" w:sz="0" w:space="0" w:color="auto"/>
            <w:right w:val="none" w:sz="0" w:space="0" w:color="auto"/>
          </w:divBdr>
          <w:divsChild>
            <w:div w:id="263735004">
              <w:marLeft w:val="0"/>
              <w:marRight w:val="0"/>
              <w:marTop w:val="0"/>
              <w:marBottom w:val="0"/>
              <w:divBdr>
                <w:top w:val="none" w:sz="0" w:space="0" w:color="auto"/>
                <w:left w:val="none" w:sz="0" w:space="0" w:color="auto"/>
                <w:bottom w:val="none" w:sz="0" w:space="0" w:color="auto"/>
                <w:right w:val="none" w:sz="0" w:space="0" w:color="auto"/>
              </w:divBdr>
              <w:divsChild>
                <w:div w:id="91319928">
                  <w:marLeft w:val="0"/>
                  <w:marRight w:val="0"/>
                  <w:marTop w:val="0"/>
                  <w:marBottom w:val="0"/>
                  <w:divBdr>
                    <w:top w:val="none" w:sz="0" w:space="0" w:color="auto"/>
                    <w:left w:val="none" w:sz="0" w:space="0" w:color="auto"/>
                    <w:bottom w:val="none" w:sz="0" w:space="0" w:color="auto"/>
                    <w:right w:val="none" w:sz="0" w:space="0" w:color="auto"/>
                  </w:divBdr>
                  <w:divsChild>
                    <w:div w:id="1037393963">
                      <w:marLeft w:val="0"/>
                      <w:marRight w:val="0"/>
                      <w:marTop w:val="0"/>
                      <w:marBottom w:val="0"/>
                      <w:divBdr>
                        <w:top w:val="none" w:sz="0" w:space="0" w:color="auto"/>
                        <w:left w:val="none" w:sz="0" w:space="0" w:color="auto"/>
                        <w:bottom w:val="none" w:sz="0" w:space="0" w:color="auto"/>
                        <w:right w:val="none" w:sz="0" w:space="0" w:color="auto"/>
                      </w:divBdr>
                      <w:divsChild>
                        <w:div w:id="596911779">
                          <w:marLeft w:val="0"/>
                          <w:marRight w:val="0"/>
                          <w:marTop w:val="0"/>
                          <w:marBottom w:val="0"/>
                          <w:divBdr>
                            <w:top w:val="none" w:sz="0" w:space="0" w:color="auto"/>
                            <w:left w:val="none" w:sz="0" w:space="0" w:color="auto"/>
                            <w:bottom w:val="none" w:sz="0" w:space="0" w:color="auto"/>
                            <w:right w:val="none" w:sz="0" w:space="0" w:color="auto"/>
                          </w:divBdr>
                          <w:divsChild>
                            <w:div w:id="1381250806">
                              <w:marLeft w:val="0"/>
                              <w:marRight w:val="0"/>
                              <w:marTop w:val="0"/>
                              <w:marBottom w:val="0"/>
                              <w:divBdr>
                                <w:top w:val="none" w:sz="0" w:space="0" w:color="auto"/>
                                <w:left w:val="none" w:sz="0" w:space="0" w:color="auto"/>
                                <w:bottom w:val="none" w:sz="0" w:space="0" w:color="auto"/>
                                <w:right w:val="none" w:sz="0" w:space="0" w:color="auto"/>
                              </w:divBdr>
                              <w:divsChild>
                                <w:div w:id="1120954691">
                                  <w:marLeft w:val="0"/>
                                  <w:marRight w:val="0"/>
                                  <w:marTop w:val="0"/>
                                  <w:marBottom w:val="0"/>
                                  <w:divBdr>
                                    <w:top w:val="none" w:sz="0" w:space="0" w:color="auto"/>
                                    <w:left w:val="none" w:sz="0" w:space="0" w:color="auto"/>
                                    <w:bottom w:val="none" w:sz="0" w:space="0" w:color="auto"/>
                                    <w:right w:val="none" w:sz="0" w:space="0" w:color="auto"/>
                                  </w:divBdr>
                                  <w:divsChild>
                                    <w:div w:id="1470243682">
                                      <w:marLeft w:val="0"/>
                                      <w:marRight w:val="0"/>
                                      <w:marTop w:val="0"/>
                                      <w:marBottom w:val="0"/>
                                      <w:divBdr>
                                        <w:top w:val="none" w:sz="0" w:space="0" w:color="auto"/>
                                        <w:left w:val="none" w:sz="0" w:space="0" w:color="auto"/>
                                        <w:bottom w:val="none" w:sz="0" w:space="0" w:color="auto"/>
                                        <w:right w:val="none" w:sz="0" w:space="0" w:color="auto"/>
                                      </w:divBdr>
                                      <w:divsChild>
                                        <w:div w:id="254017625">
                                          <w:marLeft w:val="0"/>
                                          <w:marRight w:val="0"/>
                                          <w:marTop w:val="0"/>
                                          <w:marBottom w:val="0"/>
                                          <w:divBdr>
                                            <w:top w:val="none" w:sz="0" w:space="0" w:color="auto"/>
                                            <w:left w:val="none" w:sz="0" w:space="0" w:color="auto"/>
                                            <w:bottom w:val="none" w:sz="0" w:space="0" w:color="auto"/>
                                            <w:right w:val="none" w:sz="0" w:space="0" w:color="auto"/>
                                          </w:divBdr>
                                          <w:divsChild>
                                            <w:div w:id="612899732">
                                              <w:marLeft w:val="0"/>
                                              <w:marRight w:val="0"/>
                                              <w:marTop w:val="0"/>
                                              <w:marBottom w:val="0"/>
                                              <w:divBdr>
                                                <w:top w:val="none" w:sz="0" w:space="0" w:color="auto"/>
                                                <w:left w:val="none" w:sz="0" w:space="0" w:color="auto"/>
                                                <w:bottom w:val="none" w:sz="0" w:space="0" w:color="auto"/>
                                                <w:right w:val="none" w:sz="0" w:space="0" w:color="auto"/>
                                              </w:divBdr>
                                              <w:divsChild>
                                                <w:div w:id="122953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877923">
                                      <w:marLeft w:val="0"/>
                                      <w:marRight w:val="0"/>
                                      <w:marTop w:val="0"/>
                                      <w:marBottom w:val="0"/>
                                      <w:divBdr>
                                        <w:top w:val="none" w:sz="0" w:space="0" w:color="auto"/>
                                        <w:left w:val="none" w:sz="0" w:space="0" w:color="auto"/>
                                        <w:bottom w:val="none" w:sz="0" w:space="0" w:color="auto"/>
                                        <w:right w:val="none" w:sz="0" w:space="0" w:color="auto"/>
                                      </w:divBdr>
                                      <w:divsChild>
                                        <w:div w:id="796071425">
                                          <w:marLeft w:val="0"/>
                                          <w:marRight w:val="0"/>
                                          <w:marTop w:val="0"/>
                                          <w:marBottom w:val="0"/>
                                          <w:divBdr>
                                            <w:top w:val="none" w:sz="0" w:space="0" w:color="auto"/>
                                            <w:left w:val="none" w:sz="0" w:space="0" w:color="auto"/>
                                            <w:bottom w:val="none" w:sz="0" w:space="0" w:color="auto"/>
                                            <w:right w:val="none" w:sz="0" w:space="0" w:color="auto"/>
                                          </w:divBdr>
                                          <w:divsChild>
                                            <w:div w:id="918173631">
                                              <w:marLeft w:val="0"/>
                                              <w:marRight w:val="0"/>
                                              <w:marTop w:val="0"/>
                                              <w:marBottom w:val="0"/>
                                              <w:divBdr>
                                                <w:top w:val="none" w:sz="0" w:space="0" w:color="auto"/>
                                                <w:left w:val="none" w:sz="0" w:space="0" w:color="auto"/>
                                                <w:bottom w:val="none" w:sz="0" w:space="0" w:color="auto"/>
                                                <w:right w:val="none" w:sz="0" w:space="0" w:color="auto"/>
                                              </w:divBdr>
                                              <w:divsChild>
                                                <w:div w:id="20004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5463306">
          <w:marLeft w:val="0"/>
          <w:marRight w:val="0"/>
          <w:marTop w:val="0"/>
          <w:marBottom w:val="0"/>
          <w:divBdr>
            <w:top w:val="none" w:sz="0" w:space="0" w:color="auto"/>
            <w:left w:val="none" w:sz="0" w:space="0" w:color="auto"/>
            <w:bottom w:val="none" w:sz="0" w:space="0" w:color="auto"/>
            <w:right w:val="none" w:sz="0" w:space="0" w:color="auto"/>
          </w:divBdr>
          <w:divsChild>
            <w:div w:id="1834950730">
              <w:marLeft w:val="0"/>
              <w:marRight w:val="0"/>
              <w:marTop w:val="0"/>
              <w:marBottom w:val="0"/>
              <w:divBdr>
                <w:top w:val="none" w:sz="0" w:space="0" w:color="auto"/>
                <w:left w:val="none" w:sz="0" w:space="0" w:color="auto"/>
                <w:bottom w:val="none" w:sz="0" w:space="0" w:color="auto"/>
                <w:right w:val="none" w:sz="0" w:space="0" w:color="auto"/>
              </w:divBdr>
              <w:divsChild>
                <w:div w:id="999162266">
                  <w:marLeft w:val="0"/>
                  <w:marRight w:val="0"/>
                  <w:marTop w:val="0"/>
                  <w:marBottom w:val="0"/>
                  <w:divBdr>
                    <w:top w:val="none" w:sz="0" w:space="0" w:color="auto"/>
                    <w:left w:val="none" w:sz="0" w:space="0" w:color="auto"/>
                    <w:bottom w:val="none" w:sz="0" w:space="0" w:color="auto"/>
                    <w:right w:val="none" w:sz="0" w:space="0" w:color="auto"/>
                  </w:divBdr>
                  <w:divsChild>
                    <w:div w:id="159817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832829">
      <w:bodyDiv w:val="1"/>
      <w:marLeft w:val="0"/>
      <w:marRight w:val="0"/>
      <w:marTop w:val="0"/>
      <w:marBottom w:val="0"/>
      <w:divBdr>
        <w:top w:val="none" w:sz="0" w:space="0" w:color="auto"/>
        <w:left w:val="none" w:sz="0" w:space="0" w:color="auto"/>
        <w:bottom w:val="none" w:sz="0" w:space="0" w:color="auto"/>
        <w:right w:val="none" w:sz="0" w:space="0" w:color="auto"/>
      </w:divBdr>
      <w:divsChild>
        <w:div w:id="149255837">
          <w:marLeft w:val="0"/>
          <w:marRight w:val="0"/>
          <w:marTop w:val="0"/>
          <w:marBottom w:val="0"/>
          <w:divBdr>
            <w:top w:val="none" w:sz="0" w:space="0" w:color="auto"/>
            <w:left w:val="none" w:sz="0" w:space="0" w:color="auto"/>
            <w:bottom w:val="none" w:sz="0" w:space="0" w:color="auto"/>
            <w:right w:val="none" w:sz="0" w:space="0" w:color="auto"/>
          </w:divBdr>
          <w:divsChild>
            <w:div w:id="1638879301">
              <w:marLeft w:val="0"/>
              <w:marRight w:val="0"/>
              <w:marTop w:val="0"/>
              <w:marBottom w:val="0"/>
              <w:divBdr>
                <w:top w:val="none" w:sz="0" w:space="0" w:color="auto"/>
                <w:left w:val="none" w:sz="0" w:space="0" w:color="auto"/>
                <w:bottom w:val="none" w:sz="0" w:space="0" w:color="auto"/>
                <w:right w:val="none" w:sz="0" w:space="0" w:color="auto"/>
              </w:divBdr>
              <w:divsChild>
                <w:div w:id="650907304">
                  <w:marLeft w:val="0"/>
                  <w:marRight w:val="0"/>
                  <w:marTop w:val="0"/>
                  <w:marBottom w:val="0"/>
                  <w:divBdr>
                    <w:top w:val="none" w:sz="0" w:space="0" w:color="auto"/>
                    <w:left w:val="none" w:sz="0" w:space="0" w:color="auto"/>
                    <w:bottom w:val="none" w:sz="0" w:space="0" w:color="auto"/>
                    <w:right w:val="none" w:sz="0" w:space="0" w:color="auto"/>
                  </w:divBdr>
                  <w:divsChild>
                    <w:div w:id="1161968578">
                      <w:marLeft w:val="0"/>
                      <w:marRight w:val="0"/>
                      <w:marTop w:val="0"/>
                      <w:marBottom w:val="0"/>
                      <w:divBdr>
                        <w:top w:val="none" w:sz="0" w:space="0" w:color="auto"/>
                        <w:left w:val="none" w:sz="0" w:space="0" w:color="auto"/>
                        <w:bottom w:val="none" w:sz="0" w:space="0" w:color="auto"/>
                        <w:right w:val="none" w:sz="0" w:space="0" w:color="auto"/>
                      </w:divBdr>
                      <w:divsChild>
                        <w:div w:id="1638338613">
                          <w:marLeft w:val="0"/>
                          <w:marRight w:val="0"/>
                          <w:marTop w:val="0"/>
                          <w:marBottom w:val="0"/>
                          <w:divBdr>
                            <w:top w:val="none" w:sz="0" w:space="0" w:color="auto"/>
                            <w:left w:val="none" w:sz="0" w:space="0" w:color="auto"/>
                            <w:bottom w:val="none" w:sz="0" w:space="0" w:color="auto"/>
                            <w:right w:val="none" w:sz="0" w:space="0" w:color="auto"/>
                          </w:divBdr>
                          <w:divsChild>
                            <w:div w:id="1148281362">
                              <w:marLeft w:val="0"/>
                              <w:marRight w:val="0"/>
                              <w:marTop w:val="0"/>
                              <w:marBottom w:val="0"/>
                              <w:divBdr>
                                <w:top w:val="none" w:sz="0" w:space="0" w:color="auto"/>
                                <w:left w:val="none" w:sz="0" w:space="0" w:color="auto"/>
                                <w:bottom w:val="none" w:sz="0" w:space="0" w:color="auto"/>
                                <w:right w:val="none" w:sz="0" w:space="0" w:color="auto"/>
                              </w:divBdr>
                              <w:divsChild>
                                <w:div w:id="1030640244">
                                  <w:marLeft w:val="0"/>
                                  <w:marRight w:val="0"/>
                                  <w:marTop w:val="0"/>
                                  <w:marBottom w:val="0"/>
                                  <w:divBdr>
                                    <w:top w:val="none" w:sz="0" w:space="0" w:color="auto"/>
                                    <w:left w:val="none" w:sz="0" w:space="0" w:color="auto"/>
                                    <w:bottom w:val="none" w:sz="0" w:space="0" w:color="auto"/>
                                    <w:right w:val="none" w:sz="0" w:space="0" w:color="auto"/>
                                  </w:divBdr>
                                  <w:divsChild>
                                    <w:div w:id="948469539">
                                      <w:marLeft w:val="0"/>
                                      <w:marRight w:val="0"/>
                                      <w:marTop w:val="0"/>
                                      <w:marBottom w:val="0"/>
                                      <w:divBdr>
                                        <w:top w:val="none" w:sz="0" w:space="0" w:color="auto"/>
                                        <w:left w:val="none" w:sz="0" w:space="0" w:color="auto"/>
                                        <w:bottom w:val="none" w:sz="0" w:space="0" w:color="auto"/>
                                        <w:right w:val="none" w:sz="0" w:space="0" w:color="auto"/>
                                      </w:divBdr>
                                      <w:divsChild>
                                        <w:div w:id="280962062">
                                          <w:marLeft w:val="0"/>
                                          <w:marRight w:val="0"/>
                                          <w:marTop w:val="0"/>
                                          <w:marBottom w:val="0"/>
                                          <w:divBdr>
                                            <w:top w:val="none" w:sz="0" w:space="0" w:color="auto"/>
                                            <w:left w:val="none" w:sz="0" w:space="0" w:color="auto"/>
                                            <w:bottom w:val="none" w:sz="0" w:space="0" w:color="auto"/>
                                            <w:right w:val="none" w:sz="0" w:space="0" w:color="auto"/>
                                          </w:divBdr>
                                          <w:divsChild>
                                            <w:div w:id="201673503">
                                              <w:marLeft w:val="0"/>
                                              <w:marRight w:val="0"/>
                                              <w:marTop w:val="0"/>
                                              <w:marBottom w:val="0"/>
                                              <w:divBdr>
                                                <w:top w:val="none" w:sz="0" w:space="0" w:color="auto"/>
                                                <w:left w:val="none" w:sz="0" w:space="0" w:color="auto"/>
                                                <w:bottom w:val="none" w:sz="0" w:space="0" w:color="auto"/>
                                                <w:right w:val="none" w:sz="0" w:space="0" w:color="auto"/>
                                              </w:divBdr>
                                              <w:divsChild>
                                                <w:div w:id="203916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200113">
                                      <w:marLeft w:val="0"/>
                                      <w:marRight w:val="0"/>
                                      <w:marTop w:val="0"/>
                                      <w:marBottom w:val="0"/>
                                      <w:divBdr>
                                        <w:top w:val="none" w:sz="0" w:space="0" w:color="auto"/>
                                        <w:left w:val="none" w:sz="0" w:space="0" w:color="auto"/>
                                        <w:bottom w:val="none" w:sz="0" w:space="0" w:color="auto"/>
                                        <w:right w:val="none" w:sz="0" w:space="0" w:color="auto"/>
                                      </w:divBdr>
                                      <w:divsChild>
                                        <w:div w:id="578371221">
                                          <w:marLeft w:val="0"/>
                                          <w:marRight w:val="0"/>
                                          <w:marTop w:val="0"/>
                                          <w:marBottom w:val="0"/>
                                          <w:divBdr>
                                            <w:top w:val="none" w:sz="0" w:space="0" w:color="auto"/>
                                            <w:left w:val="none" w:sz="0" w:space="0" w:color="auto"/>
                                            <w:bottom w:val="none" w:sz="0" w:space="0" w:color="auto"/>
                                            <w:right w:val="none" w:sz="0" w:space="0" w:color="auto"/>
                                          </w:divBdr>
                                          <w:divsChild>
                                            <w:div w:id="1302420941">
                                              <w:marLeft w:val="0"/>
                                              <w:marRight w:val="0"/>
                                              <w:marTop w:val="0"/>
                                              <w:marBottom w:val="0"/>
                                              <w:divBdr>
                                                <w:top w:val="none" w:sz="0" w:space="0" w:color="auto"/>
                                                <w:left w:val="none" w:sz="0" w:space="0" w:color="auto"/>
                                                <w:bottom w:val="none" w:sz="0" w:space="0" w:color="auto"/>
                                                <w:right w:val="none" w:sz="0" w:space="0" w:color="auto"/>
                                              </w:divBdr>
                                              <w:divsChild>
                                                <w:div w:id="212141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8908995">
          <w:marLeft w:val="0"/>
          <w:marRight w:val="0"/>
          <w:marTop w:val="0"/>
          <w:marBottom w:val="0"/>
          <w:divBdr>
            <w:top w:val="none" w:sz="0" w:space="0" w:color="auto"/>
            <w:left w:val="none" w:sz="0" w:space="0" w:color="auto"/>
            <w:bottom w:val="none" w:sz="0" w:space="0" w:color="auto"/>
            <w:right w:val="none" w:sz="0" w:space="0" w:color="auto"/>
          </w:divBdr>
          <w:divsChild>
            <w:div w:id="1245408605">
              <w:marLeft w:val="0"/>
              <w:marRight w:val="0"/>
              <w:marTop w:val="0"/>
              <w:marBottom w:val="0"/>
              <w:divBdr>
                <w:top w:val="none" w:sz="0" w:space="0" w:color="auto"/>
                <w:left w:val="none" w:sz="0" w:space="0" w:color="auto"/>
                <w:bottom w:val="none" w:sz="0" w:space="0" w:color="auto"/>
                <w:right w:val="none" w:sz="0" w:space="0" w:color="auto"/>
              </w:divBdr>
              <w:divsChild>
                <w:div w:id="1824930638">
                  <w:marLeft w:val="0"/>
                  <w:marRight w:val="0"/>
                  <w:marTop w:val="0"/>
                  <w:marBottom w:val="0"/>
                  <w:divBdr>
                    <w:top w:val="none" w:sz="0" w:space="0" w:color="auto"/>
                    <w:left w:val="none" w:sz="0" w:space="0" w:color="auto"/>
                    <w:bottom w:val="none" w:sz="0" w:space="0" w:color="auto"/>
                    <w:right w:val="none" w:sz="0" w:space="0" w:color="auto"/>
                  </w:divBdr>
                  <w:divsChild>
                    <w:div w:id="16621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395698">
      <w:bodyDiv w:val="1"/>
      <w:marLeft w:val="0"/>
      <w:marRight w:val="0"/>
      <w:marTop w:val="0"/>
      <w:marBottom w:val="0"/>
      <w:divBdr>
        <w:top w:val="none" w:sz="0" w:space="0" w:color="auto"/>
        <w:left w:val="none" w:sz="0" w:space="0" w:color="auto"/>
        <w:bottom w:val="none" w:sz="0" w:space="0" w:color="auto"/>
        <w:right w:val="none" w:sz="0" w:space="0" w:color="auto"/>
      </w:divBdr>
    </w:div>
    <w:div w:id="1065224540">
      <w:bodyDiv w:val="1"/>
      <w:marLeft w:val="0"/>
      <w:marRight w:val="0"/>
      <w:marTop w:val="0"/>
      <w:marBottom w:val="0"/>
      <w:divBdr>
        <w:top w:val="none" w:sz="0" w:space="0" w:color="auto"/>
        <w:left w:val="none" w:sz="0" w:space="0" w:color="auto"/>
        <w:bottom w:val="none" w:sz="0" w:space="0" w:color="auto"/>
        <w:right w:val="none" w:sz="0" w:space="0" w:color="auto"/>
      </w:divBdr>
      <w:divsChild>
        <w:div w:id="1002468440">
          <w:marLeft w:val="0"/>
          <w:marRight w:val="0"/>
          <w:marTop w:val="0"/>
          <w:marBottom w:val="0"/>
          <w:divBdr>
            <w:top w:val="none" w:sz="0" w:space="0" w:color="auto"/>
            <w:left w:val="none" w:sz="0" w:space="0" w:color="auto"/>
            <w:bottom w:val="none" w:sz="0" w:space="0" w:color="auto"/>
            <w:right w:val="none" w:sz="0" w:space="0" w:color="auto"/>
          </w:divBdr>
          <w:divsChild>
            <w:div w:id="245456374">
              <w:marLeft w:val="0"/>
              <w:marRight w:val="0"/>
              <w:marTop w:val="0"/>
              <w:marBottom w:val="0"/>
              <w:divBdr>
                <w:top w:val="none" w:sz="0" w:space="0" w:color="auto"/>
                <w:left w:val="none" w:sz="0" w:space="0" w:color="auto"/>
                <w:bottom w:val="none" w:sz="0" w:space="0" w:color="auto"/>
                <w:right w:val="none" w:sz="0" w:space="0" w:color="auto"/>
              </w:divBdr>
              <w:divsChild>
                <w:div w:id="1206256924">
                  <w:marLeft w:val="0"/>
                  <w:marRight w:val="0"/>
                  <w:marTop w:val="0"/>
                  <w:marBottom w:val="0"/>
                  <w:divBdr>
                    <w:top w:val="none" w:sz="0" w:space="0" w:color="auto"/>
                    <w:left w:val="none" w:sz="0" w:space="0" w:color="auto"/>
                    <w:bottom w:val="none" w:sz="0" w:space="0" w:color="auto"/>
                    <w:right w:val="none" w:sz="0" w:space="0" w:color="auto"/>
                  </w:divBdr>
                  <w:divsChild>
                    <w:div w:id="1724863669">
                      <w:marLeft w:val="0"/>
                      <w:marRight w:val="0"/>
                      <w:marTop w:val="0"/>
                      <w:marBottom w:val="0"/>
                      <w:divBdr>
                        <w:top w:val="none" w:sz="0" w:space="0" w:color="auto"/>
                        <w:left w:val="none" w:sz="0" w:space="0" w:color="auto"/>
                        <w:bottom w:val="none" w:sz="0" w:space="0" w:color="auto"/>
                        <w:right w:val="none" w:sz="0" w:space="0" w:color="auto"/>
                      </w:divBdr>
                      <w:divsChild>
                        <w:div w:id="1257978830">
                          <w:marLeft w:val="0"/>
                          <w:marRight w:val="0"/>
                          <w:marTop w:val="0"/>
                          <w:marBottom w:val="0"/>
                          <w:divBdr>
                            <w:top w:val="none" w:sz="0" w:space="0" w:color="auto"/>
                            <w:left w:val="none" w:sz="0" w:space="0" w:color="auto"/>
                            <w:bottom w:val="none" w:sz="0" w:space="0" w:color="auto"/>
                            <w:right w:val="none" w:sz="0" w:space="0" w:color="auto"/>
                          </w:divBdr>
                          <w:divsChild>
                            <w:div w:id="308366590">
                              <w:marLeft w:val="0"/>
                              <w:marRight w:val="0"/>
                              <w:marTop w:val="0"/>
                              <w:marBottom w:val="0"/>
                              <w:divBdr>
                                <w:top w:val="none" w:sz="0" w:space="0" w:color="auto"/>
                                <w:left w:val="none" w:sz="0" w:space="0" w:color="auto"/>
                                <w:bottom w:val="none" w:sz="0" w:space="0" w:color="auto"/>
                                <w:right w:val="none" w:sz="0" w:space="0" w:color="auto"/>
                              </w:divBdr>
                              <w:divsChild>
                                <w:div w:id="1001274466">
                                  <w:marLeft w:val="0"/>
                                  <w:marRight w:val="0"/>
                                  <w:marTop w:val="0"/>
                                  <w:marBottom w:val="0"/>
                                  <w:divBdr>
                                    <w:top w:val="none" w:sz="0" w:space="0" w:color="auto"/>
                                    <w:left w:val="none" w:sz="0" w:space="0" w:color="auto"/>
                                    <w:bottom w:val="none" w:sz="0" w:space="0" w:color="auto"/>
                                    <w:right w:val="none" w:sz="0" w:space="0" w:color="auto"/>
                                  </w:divBdr>
                                  <w:divsChild>
                                    <w:div w:id="1446925038">
                                      <w:marLeft w:val="0"/>
                                      <w:marRight w:val="0"/>
                                      <w:marTop w:val="0"/>
                                      <w:marBottom w:val="0"/>
                                      <w:divBdr>
                                        <w:top w:val="none" w:sz="0" w:space="0" w:color="auto"/>
                                        <w:left w:val="none" w:sz="0" w:space="0" w:color="auto"/>
                                        <w:bottom w:val="none" w:sz="0" w:space="0" w:color="auto"/>
                                        <w:right w:val="none" w:sz="0" w:space="0" w:color="auto"/>
                                      </w:divBdr>
                                      <w:divsChild>
                                        <w:div w:id="584188997">
                                          <w:marLeft w:val="0"/>
                                          <w:marRight w:val="0"/>
                                          <w:marTop w:val="0"/>
                                          <w:marBottom w:val="0"/>
                                          <w:divBdr>
                                            <w:top w:val="none" w:sz="0" w:space="0" w:color="auto"/>
                                            <w:left w:val="none" w:sz="0" w:space="0" w:color="auto"/>
                                            <w:bottom w:val="none" w:sz="0" w:space="0" w:color="auto"/>
                                            <w:right w:val="none" w:sz="0" w:space="0" w:color="auto"/>
                                          </w:divBdr>
                                          <w:divsChild>
                                            <w:div w:id="1653368580">
                                              <w:marLeft w:val="0"/>
                                              <w:marRight w:val="0"/>
                                              <w:marTop w:val="0"/>
                                              <w:marBottom w:val="0"/>
                                              <w:divBdr>
                                                <w:top w:val="none" w:sz="0" w:space="0" w:color="auto"/>
                                                <w:left w:val="none" w:sz="0" w:space="0" w:color="auto"/>
                                                <w:bottom w:val="none" w:sz="0" w:space="0" w:color="auto"/>
                                                <w:right w:val="none" w:sz="0" w:space="0" w:color="auto"/>
                                              </w:divBdr>
                                              <w:divsChild>
                                                <w:div w:id="46111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156653">
                                      <w:marLeft w:val="0"/>
                                      <w:marRight w:val="0"/>
                                      <w:marTop w:val="0"/>
                                      <w:marBottom w:val="0"/>
                                      <w:divBdr>
                                        <w:top w:val="none" w:sz="0" w:space="0" w:color="auto"/>
                                        <w:left w:val="none" w:sz="0" w:space="0" w:color="auto"/>
                                        <w:bottom w:val="none" w:sz="0" w:space="0" w:color="auto"/>
                                        <w:right w:val="none" w:sz="0" w:space="0" w:color="auto"/>
                                      </w:divBdr>
                                      <w:divsChild>
                                        <w:div w:id="1347832447">
                                          <w:marLeft w:val="0"/>
                                          <w:marRight w:val="0"/>
                                          <w:marTop w:val="0"/>
                                          <w:marBottom w:val="0"/>
                                          <w:divBdr>
                                            <w:top w:val="none" w:sz="0" w:space="0" w:color="auto"/>
                                            <w:left w:val="none" w:sz="0" w:space="0" w:color="auto"/>
                                            <w:bottom w:val="none" w:sz="0" w:space="0" w:color="auto"/>
                                            <w:right w:val="none" w:sz="0" w:space="0" w:color="auto"/>
                                          </w:divBdr>
                                          <w:divsChild>
                                            <w:div w:id="814680253">
                                              <w:marLeft w:val="0"/>
                                              <w:marRight w:val="0"/>
                                              <w:marTop w:val="0"/>
                                              <w:marBottom w:val="0"/>
                                              <w:divBdr>
                                                <w:top w:val="none" w:sz="0" w:space="0" w:color="auto"/>
                                                <w:left w:val="none" w:sz="0" w:space="0" w:color="auto"/>
                                                <w:bottom w:val="none" w:sz="0" w:space="0" w:color="auto"/>
                                                <w:right w:val="none" w:sz="0" w:space="0" w:color="auto"/>
                                              </w:divBdr>
                                              <w:divsChild>
                                                <w:div w:id="29387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8464692">
          <w:marLeft w:val="0"/>
          <w:marRight w:val="0"/>
          <w:marTop w:val="0"/>
          <w:marBottom w:val="0"/>
          <w:divBdr>
            <w:top w:val="none" w:sz="0" w:space="0" w:color="auto"/>
            <w:left w:val="none" w:sz="0" w:space="0" w:color="auto"/>
            <w:bottom w:val="none" w:sz="0" w:space="0" w:color="auto"/>
            <w:right w:val="none" w:sz="0" w:space="0" w:color="auto"/>
          </w:divBdr>
          <w:divsChild>
            <w:div w:id="271591385">
              <w:marLeft w:val="0"/>
              <w:marRight w:val="0"/>
              <w:marTop w:val="0"/>
              <w:marBottom w:val="0"/>
              <w:divBdr>
                <w:top w:val="none" w:sz="0" w:space="0" w:color="auto"/>
                <w:left w:val="none" w:sz="0" w:space="0" w:color="auto"/>
                <w:bottom w:val="none" w:sz="0" w:space="0" w:color="auto"/>
                <w:right w:val="none" w:sz="0" w:space="0" w:color="auto"/>
              </w:divBdr>
              <w:divsChild>
                <w:div w:id="999307709">
                  <w:marLeft w:val="0"/>
                  <w:marRight w:val="0"/>
                  <w:marTop w:val="0"/>
                  <w:marBottom w:val="0"/>
                  <w:divBdr>
                    <w:top w:val="none" w:sz="0" w:space="0" w:color="auto"/>
                    <w:left w:val="none" w:sz="0" w:space="0" w:color="auto"/>
                    <w:bottom w:val="none" w:sz="0" w:space="0" w:color="auto"/>
                    <w:right w:val="none" w:sz="0" w:space="0" w:color="auto"/>
                  </w:divBdr>
                  <w:divsChild>
                    <w:div w:id="2128307522">
                      <w:marLeft w:val="0"/>
                      <w:marRight w:val="0"/>
                      <w:marTop w:val="0"/>
                      <w:marBottom w:val="0"/>
                      <w:divBdr>
                        <w:top w:val="none" w:sz="0" w:space="0" w:color="auto"/>
                        <w:left w:val="none" w:sz="0" w:space="0" w:color="auto"/>
                        <w:bottom w:val="none" w:sz="0" w:space="0" w:color="auto"/>
                        <w:right w:val="none" w:sz="0" w:space="0" w:color="auto"/>
                      </w:divBdr>
                      <w:divsChild>
                        <w:div w:id="1295404364">
                          <w:marLeft w:val="0"/>
                          <w:marRight w:val="0"/>
                          <w:marTop w:val="0"/>
                          <w:marBottom w:val="0"/>
                          <w:divBdr>
                            <w:top w:val="none" w:sz="0" w:space="0" w:color="auto"/>
                            <w:left w:val="none" w:sz="0" w:space="0" w:color="auto"/>
                            <w:bottom w:val="none" w:sz="0" w:space="0" w:color="auto"/>
                            <w:right w:val="none" w:sz="0" w:space="0" w:color="auto"/>
                          </w:divBdr>
                          <w:divsChild>
                            <w:div w:id="655184650">
                              <w:marLeft w:val="0"/>
                              <w:marRight w:val="0"/>
                              <w:marTop w:val="0"/>
                              <w:marBottom w:val="0"/>
                              <w:divBdr>
                                <w:top w:val="none" w:sz="0" w:space="0" w:color="auto"/>
                                <w:left w:val="none" w:sz="0" w:space="0" w:color="auto"/>
                                <w:bottom w:val="none" w:sz="0" w:space="0" w:color="auto"/>
                                <w:right w:val="none" w:sz="0" w:space="0" w:color="auto"/>
                              </w:divBdr>
                              <w:divsChild>
                                <w:div w:id="1901406268">
                                  <w:marLeft w:val="0"/>
                                  <w:marRight w:val="0"/>
                                  <w:marTop w:val="0"/>
                                  <w:marBottom w:val="0"/>
                                  <w:divBdr>
                                    <w:top w:val="none" w:sz="0" w:space="0" w:color="auto"/>
                                    <w:left w:val="none" w:sz="0" w:space="0" w:color="auto"/>
                                    <w:bottom w:val="none" w:sz="0" w:space="0" w:color="auto"/>
                                    <w:right w:val="none" w:sz="0" w:space="0" w:color="auto"/>
                                  </w:divBdr>
                                  <w:divsChild>
                                    <w:div w:id="1103955845">
                                      <w:marLeft w:val="0"/>
                                      <w:marRight w:val="0"/>
                                      <w:marTop w:val="0"/>
                                      <w:marBottom w:val="0"/>
                                      <w:divBdr>
                                        <w:top w:val="none" w:sz="0" w:space="0" w:color="auto"/>
                                        <w:left w:val="none" w:sz="0" w:space="0" w:color="auto"/>
                                        <w:bottom w:val="none" w:sz="0" w:space="0" w:color="auto"/>
                                        <w:right w:val="none" w:sz="0" w:space="0" w:color="auto"/>
                                      </w:divBdr>
                                      <w:divsChild>
                                        <w:div w:id="1317566581">
                                          <w:marLeft w:val="0"/>
                                          <w:marRight w:val="0"/>
                                          <w:marTop w:val="0"/>
                                          <w:marBottom w:val="0"/>
                                          <w:divBdr>
                                            <w:top w:val="none" w:sz="0" w:space="0" w:color="auto"/>
                                            <w:left w:val="none" w:sz="0" w:space="0" w:color="auto"/>
                                            <w:bottom w:val="none" w:sz="0" w:space="0" w:color="auto"/>
                                            <w:right w:val="none" w:sz="0" w:space="0" w:color="auto"/>
                                          </w:divBdr>
                                          <w:divsChild>
                                            <w:div w:id="1349258278">
                                              <w:marLeft w:val="0"/>
                                              <w:marRight w:val="0"/>
                                              <w:marTop w:val="0"/>
                                              <w:marBottom w:val="0"/>
                                              <w:divBdr>
                                                <w:top w:val="none" w:sz="0" w:space="0" w:color="auto"/>
                                                <w:left w:val="none" w:sz="0" w:space="0" w:color="auto"/>
                                                <w:bottom w:val="none" w:sz="0" w:space="0" w:color="auto"/>
                                                <w:right w:val="none" w:sz="0" w:space="0" w:color="auto"/>
                                              </w:divBdr>
                                              <w:divsChild>
                                                <w:div w:id="1316297375">
                                                  <w:marLeft w:val="0"/>
                                                  <w:marRight w:val="0"/>
                                                  <w:marTop w:val="0"/>
                                                  <w:marBottom w:val="0"/>
                                                  <w:divBdr>
                                                    <w:top w:val="none" w:sz="0" w:space="0" w:color="auto"/>
                                                    <w:left w:val="none" w:sz="0" w:space="0" w:color="auto"/>
                                                    <w:bottom w:val="none" w:sz="0" w:space="0" w:color="auto"/>
                                                    <w:right w:val="none" w:sz="0" w:space="0" w:color="auto"/>
                                                  </w:divBdr>
                                                  <w:divsChild>
                                                    <w:div w:id="20613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93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8234048">
      <w:bodyDiv w:val="1"/>
      <w:marLeft w:val="0"/>
      <w:marRight w:val="0"/>
      <w:marTop w:val="0"/>
      <w:marBottom w:val="0"/>
      <w:divBdr>
        <w:top w:val="none" w:sz="0" w:space="0" w:color="auto"/>
        <w:left w:val="none" w:sz="0" w:space="0" w:color="auto"/>
        <w:bottom w:val="none" w:sz="0" w:space="0" w:color="auto"/>
        <w:right w:val="none" w:sz="0" w:space="0" w:color="auto"/>
      </w:divBdr>
    </w:div>
    <w:div w:id="1112940811">
      <w:bodyDiv w:val="1"/>
      <w:marLeft w:val="0"/>
      <w:marRight w:val="0"/>
      <w:marTop w:val="0"/>
      <w:marBottom w:val="0"/>
      <w:divBdr>
        <w:top w:val="none" w:sz="0" w:space="0" w:color="auto"/>
        <w:left w:val="none" w:sz="0" w:space="0" w:color="auto"/>
        <w:bottom w:val="none" w:sz="0" w:space="0" w:color="auto"/>
        <w:right w:val="none" w:sz="0" w:space="0" w:color="auto"/>
      </w:divBdr>
      <w:divsChild>
        <w:div w:id="633095589">
          <w:marLeft w:val="0"/>
          <w:marRight w:val="0"/>
          <w:marTop w:val="0"/>
          <w:marBottom w:val="0"/>
          <w:divBdr>
            <w:top w:val="none" w:sz="0" w:space="0" w:color="auto"/>
            <w:left w:val="none" w:sz="0" w:space="0" w:color="auto"/>
            <w:bottom w:val="none" w:sz="0" w:space="0" w:color="auto"/>
            <w:right w:val="none" w:sz="0" w:space="0" w:color="auto"/>
          </w:divBdr>
          <w:divsChild>
            <w:div w:id="791872306">
              <w:marLeft w:val="0"/>
              <w:marRight w:val="0"/>
              <w:marTop w:val="0"/>
              <w:marBottom w:val="0"/>
              <w:divBdr>
                <w:top w:val="none" w:sz="0" w:space="0" w:color="auto"/>
                <w:left w:val="none" w:sz="0" w:space="0" w:color="auto"/>
                <w:bottom w:val="none" w:sz="0" w:space="0" w:color="auto"/>
                <w:right w:val="none" w:sz="0" w:space="0" w:color="auto"/>
              </w:divBdr>
              <w:divsChild>
                <w:div w:id="1751271167">
                  <w:marLeft w:val="0"/>
                  <w:marRight w:val="0"/>
                  <w:marTop w:val="0"/>
                  <w:marBottom w:val="0"/>
                  <w:divBdr>
                    <w:top w:val="none" w:sz="0" w:space="0" w:color="auto"/>
                    <w:left w:val="none" w:sz="0" w:space="0" w:color="auto"/>
                    <w:bottom w:val="none" w:sz="0" w:space="0" w:color="auto"/>
                    <w:right w:val="none" w:sz="0" w:space="0" w:color="auto"/>
                  </w:divBdr>
                  <w:divsChild>
                    <w:div w:id="115036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649125">
          <w:marLeft w:val="0"/>
          <w:marRight w:val="0"/>
          <w:marTop w:val="0"/>
          <w:marBottom w:val="0"/>
          <w:divBdr>
            <w:top w:val="none" w:sz="0" w:space="0" w:color="auto"/>
            <w:left w:val="none" w:sz="0" w:space="0" w:color="auto"/>
            <w:bottom w:val="none" w:sz="0" w:space="0" w:color="auto"/>
            <w:right w:val="none" w:sz="0" w:space="0" w:color="auto"/>
          </w:divBdr>
          <w:divsChild>
            <w:div w:id="534346540">
              <w:marLeft w:val="0"/>
              <w:marRight w:val="0"/>
              <w:marTop w:val="0"/>
              <w:marBottom w:val="0"/>
              <w:divBdr>
                <w:top w:val="none" w:sz="0" w:space="0" w:color="auto"/>
                <w:left w:val="none" w:sz="0" w:space="0" w:color="auto"/>
                <w:bottom w:val="none" w:sz="0" w:space="0" w:color="auto"/>
                <w:right w:val="none" w:sz="0" w:space="0" w:color="auto"/>
              </w:divBdr>
              <w:divsChild>
                <w:div w:id="497188216">
                  <w:marLeft w:val="0"/>
                  <w:marRight w:val="0"/>
                  <w:marTop w:val="0"/>
                  <w:marBottom w:val="0"/>
                  <w:divBdr>
                    <w:top w:val="none" w:sz="0" w:space="0" w:color="auto"/>
                    <w:left w:val="none" w:sz="0" w:space="0" w:color="auto"/>
                    <w:bottom w:val="none" w:sz="0" w:space="0" w:color="auto"/>
                    <w:right w:val="none" w:sz="0" w:space="0" w:color="auto"/>
                  </w:divBdr>
                  <w:divsChild>
                    <w:div w:id="202323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194021">
      <w:bodyDiv w:val="1"/>
      <w:marLeft w:val="0"/>
      <w:marRight w:val="0"/>
      <w:marTop w:val="0"/>
      <w:marBottom w:val="0"/>
      <w:divBdr>
        <w:top w:val="none" w:sz="0" w:space="0" w:color="auto"/>
        <w:left w:val="none" w:sz="0" w:space="0" w:color="auto"/>
        <w:bottom w:val="none" w:sz="0" w:space="0" w:color="auto"/>
        <w:right w:val="none" w:sz="0" w:space="0" w:color="auto"/>
      </w:divBdr>
      <w:divsChild>
        <w:div w:id="1085305152">
          <w:marLeft w:val="0"/>
          <w:marRight w:val="0"/>
          <w:marTop w:val="0"/>
          <w:marBottom w:val="0"/>
          <w:divBdr>
            <w:top w:val="none" w:sz="0" w:space="0" w:color="auto"/>
            <w:left w:val="none" w:sz="0" w:space="0" w:color="auto"/>
            <w:bottom w:val="none" w:sz="0" w:space="0" w:color="auto"/>
            <w:right w:val="none" w:sz="0" w:space="0" w:color="auto"/>
          </w:divBdr>
          <w:divsChild>
            <w:div w:id="303781245">
              <w:marLeft w:val="0"/>
              <w:marRight w:val="0"/>
              <w:marTop w:val="0"/>
              <w:marBottom w:val="0"/>
              <w:divBdr>
                <w:top w:val="none" w:sz="0" w:space="0" w:color="auto"/>
                <w:left w:val="none" w:sz="0" w:space="0" w:color="auto"/>
                <w:bottom w:val="none" w:sz="0" w:space="0" w:color="auto"/>
                <w:right w:val="none" w:sz="0" w:space="0" w:color="auto"/>
              </w:divBdr>
              <w:divsChild>
                <w:div w:id="869799744">
                  <w:marLeft w:val="0"/>
                  <w:marRight w:val="0"/>
                  <w:marTop w:val="0"/>
                  <w:marBottom w:val="0"/>
                  <w:divBdr>
                    <w:top w:val="none" w:sz="0" w:space="0" w:color="auto"/>
                    <w:left w:val="none" w:sz="0" w:space="0" w:color="auto"/>
                    <w:bottom w:val="none" w:sz="0" w:space="0" w:color="auto"/>
                    <w:right w:val="none" w:sz="0" w:space="0" w:color="auto"/>
                  </w:divBdr>
                  <w:divsChild>
                    <w:div w:id="199367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424597">
          <w:marLeft w:val="0"/>
          <w:marRight w:val="0"/>
          <w:marTop w:val="0"/>
          <w:marBottom w:val="0"/>
          <w:divBdr>
            <w:top w:val="none" w:sz="0" w:space="0" w:color="auto"/>
            <w:left w:val="none" w:sz="0" w:space="0" w:color="auto"/>
            <w:bottom w:val="none" w:sz="0" w:space="0" w:color="auto"/>
            <w:right w:val="none" w:sz="0" w:space="0" w:color="auto"/>
          </w:divBdr>
          <w:divsChild>
            <w:div w:id="125662903">
              <w:marLeft w:val="0"/>
              <w:marRight w:val="0"/>
              <w:marTop w:val="0"/>
              <w:marBottom w:val="0"/>
              <w:divBdr>
                <w:top w:val="none" w:sz="0" w:space="0" w:color="auto"/>
                <w:left w:val="none" w:sz="0" w:space="0" w:color="auto"/>
                <w:bottom w:val="none" w:sz="0" w:space="0" w:color="auto"/>
                <w:right w:val="none" w:sz="0" w:space="0" w:color="auto"/>
              </w:divBdr>
              <w:divsChild>
                <w:div w:id="291323425">
                  <w:marLeft w:val="0"/>
                  <w:marRight w:val="0"/>
                  <w:marTop w:val="0"/>
                  <w:marBottom w:val="0"/>
                  <w:divBdr>
                    <w:top w:val="none" w:sz="0" w:space="0" w:color="auto"/>
                    <w:left w:val="none" w:sz="0" w:space="0" w:color="auto"/>
                    <w:bottom w:val="none" w:sz="0" w:space="0" w:color="auto"/>
                    <w:right w:val="none" w:sz="0" w:space="0" w:color="auto"/>
                  </w:divBdr>
                  <w:divsChild>
                    <w:div w:id="130052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714172">
      <w:bodyDiv w:val="1"/>
      <w:marLeft w:val="0"/>
      <w:marRight w:val="0"/>
      <w:marTop w:val="0"/>
      <w:marBottom w:val="0"/>
      <w:divBdr>
        <w:top w:val="none" w:sz="0" w:space="0" w:color="auto"/>
        <w:left w:val="none" w:sz="0" w:space="0" w:color="auto"/>
        <w:bottom w:val="none" w:sz="0" w:space="0" w:color="auto"/>
        <w:right w:val="none" w:sz="0" w:space="0" w:color="auto"/>
      </w:divBdr>
    </w:div>
    <w:div w:id="1219130561">
      <w:bodyDiv w:val="1"/>
      <w:marLeft w:val="0"/>
      <w:marRight w:val="0"/>
      <w:marTop w:val="0"/>
      <w:marBottom w:val="0"/>
      <w:divBdr>
        <w:top w:val="none" w:sz="0" w:space="0" w:color="auto"/>
        <w:left w:val="none" w:sz="0" w:space="0" w:color="auto"/>
        <w:bottom w:val="none" w:sz="0" w:space="0" w:color="auto"/>
        <w:right w:val="none" w:sz="0" w:space="0" w:color="auto"/>
      </w:divBdr>
    </w:div>
    <w:div w:id="1317102646">
      <w:bodyDiv w:val="1"/>
      <w:marLeft w:val="0"/>
      <w:marRight w:val="0"/>
      <w:marTop w:val="0"/>
      <w:marBottom w:val="0"/>
      <w:divBdr>
        <w:top w:val="none" w:sz="0" w:space="0" w:color="auto"/>
        <w:left w:val="none" w:sz="0" w:space="0" w:color="auto"/>
        <w:bottom w:val="none" w:sz="0" w:space="0" w:color="auto"/>
        <w:right w:val="none" w:sz="0" w:space="0" w:color="auto"/>
      </w:divBdr>
    </w:div>
    <w:div w:id="1450274385">
      <w:bodyDiv w:val="1"/>
      <w:marLeft w:val="0"/>
      <w:marRight w:val="0"/>
      <w:marTop w:val="0"/>
      <w:marBottom w:val="0"/>
      <w:divBdr>
        <w:top w:val="none" w:sz="0" w:space="0" w:color="auto"/>
        <w:left w:val="none" w:sz="0" w:space="0" w:color="auto"/>
        <w:bottom w:val="none" w:sz="0" w:space="0" w:color="auto"/>
        <w:right w:val="none" w:sz="0" w:space="0" w:color="auto"/>
      </w:divBdr>
    </w:div>
    <w:div w:id="1459758021">
      <w:bodyDiv w:val="1"/>
      <w:marLeft w:val="0"/>
      <w:marRight w:val="0"/>
      <w:marTop w:val="0"/>
      <w:marBottom w:val="0"/>
      <w:divBdr>
        <w:top w:val="none" w:sz="0" w:space="0" w:color="auto"/>
        <w:left w:val="none" w:sz="0" w:space="0" w:color="auto"/>
        <w:bottom w:val="none" w:sz="0" w:space="0" w:color="auto"/>
        <w:right w:val="none" w:sz="0" w:space="0" w:color="auto"/>
      </w:divBdr>
    </w:div>
    <w:div w:id="1465663043">
      <w:bodyDiv w:val="1"/>
      <w:marLeft w:val="0"/>
      <w:marRight w:val="0"/>
      <w:marTop w:val="0"/>
      <w:marBottom w:val="0"/>
      <w:divBdr>
        <w:top w:val="none" w:sz="0" w:space="0" w:color="auto"/>
        <w:left w:val="none" w:sz="0" w:space="0" w:color="auto"/>
        <w:bottom w:val="none" w:sz="0" w:space="0" w:color="auto"/>
        <w:right w:val="none" w:sz="0" w:space="0" w:color="auto"/>
      </w:divBdr>
    </w:div>
    <w:div w:id="1567495711">
      <w:bodyDiv w:val="1"/>
      <w:marLeft w:val="0"/>
      <w:marRight w:val="0"/>
      <w:marTop w:val="0"/>
      <w:marBottom w:val="0"/>
      <w:divBdr>
        <w:top w:val="none" w:sz="0" w:space="0" w:color="auto"/>
        <w:left w:val="none" w:sz="0" w:space="0" w:color="auto"/>
        <w:bottom w:val="none" w:sz="0" w:space="0" w:color="auto"/>
        <w:right w:val="none" w:sz="0" w:space="0" w:color="auto"/>
      </w:divBdr>
    </w:div>
    <w:div w:id="1576934955">
      <w:bodyDiv w:val="1"/>
      <w:marLeft w:val="0"/>
      <w:marRight w:val="0"/>
      <w:marTop w:val="0"/>
      <w:marBottom w:val="0"/>
      <w:divBdr>
        <w:top w:val="none" w:sz="0" w:space="0" w:color="auto"/>
        <w:left w:val="none" w:sz="0" w:space="0" w:color="auto"/>
        <w:bottom w:val="none" w:sz="0" w:space="0" w:color="auto"/>
        <w:right w:val="none" w:sz="0" w:space="0" w:color="auto"/>
      </w:divBdr>
    </w:div>
    <w:div w:id="1634750588">
      <w:bodyDiv w:val="1"/>
      <w:marLeft w:val="0"/>
      <w:marRight w:val="0"/>
      <w:marTop w:val="0"/>
      <w:marBottom w:val="0"/>
      <w:divBdr>
        <w:top w:val="none" w:sz="0" w:space="0" w:color="auto"/>
        <w:left w:val="none" w:sz="0" w:space="0" w:color="auto"/>
        <w:bottom w:val="none" w:sz="0" w:space="0" w:color="auto"/>
        <w:right w:val="none" w:sz="0" w:space="0" w:color="auto"/>
      </w:divBdr>
    </w:div>
    <w:div w:id="1637296804">
      <w:bodyDiv w:val="1"/>
      <w:marLeft w:val="0"/>
      <w:marRight w:val="0"/>
      <w:marTop w:val="0"/>
      <w:marBottom w:val="0"/>
      <w:divBdr>
        <w:top w:val="none" w:sz="0" w:space="0" w:color="auto"/>
        <w:left w:val="none" w:sz="0" w:space="0" w:color="auto"/>
        <w:bottom w:val="none" w:sz="0" w:space="0" w:color="auto"/>
        <w:right w:val="none" w:sz="0" w:space="0" w:color="auto"/>
      </w:divBdr>
    </w:div>
    <w:div w:id="1639723408">
      <w:bodyDiv w:val="1"/>
      <w:marLeft w:val="0"/>
      <w:marRight w:val="0"/>
      <w:marTop w:val="0"/>
      <w:marBottom w:val="0"/>
      <w:divBdr>
        <w:top w:val="none" w:sz="0" w:space="0" w:color="auto"/>
        <w:left w:val="none" w:sz="0" w:space="0" w:color="auto"/>
        <w:bottom w:val="none" w:sz="0" w:space="0" w:color="auto"/>
        <w:right w:val="none" w:sz="0" w:space="0" w:color="auto"/>
      </w:divBdr>
    </w:div>
    <w:div w:id="1663503051">
      <w:bodyDiv w:val="1"/>
      <w:marLeft w:val="0"/>
      <w:marRight w:val="0"/>
      <w:marTop w:val="0"/>
      <w:marBottom w:val="0"/>
      <w:divBdr>
        <w:top w:val="none" w:sz="0" w:space="0" w:color="auto"/>
        <w:left w:val="none" w:sz="0" w:space="0" w:color="auto"/>
        <w:bottom w:val="none" w:sz="0" w:space="0" w:color="auto"/>
        <w:right w:val="none" w:sz="0" w:space="0" w:color="auto"/>
      </w:divBdr>
    </w:div>
    <w:div w:id="1681815029">
      <w:bodyDiv w:val="1"/>
      <w:marLeft w:val="0"/>
      <w:marRight w:val="0"/>
      <w:marTop w:val="0"/>
      <w:marBottom w:val="0"/>
      <w:divBdr>
        <w:top w:val="none" w:sz="0" w:space="0" w:color="auto"/>
        <w:left w:val="none" w:sz="0" w:space="0" w:color="auto"/>
        <w:bottom w:val="none" w:sz="0" w:space="0" w:color="auto"/>
        <w:right w:val="none" w:sz="0" w:space="0" w:color="auto"/>
      </w:divBdr>
    </w:div>
    <w:div w:id="1688677373">
      <w:bodyDiv w:val="1"/>
      <w:marLeft w:val="0"/>
      <w:marRight w:val="0"/>
      <w:marTop w:val="0"/>
      <w:marBottom w:val="0"/>
      <w:divBdr>
        <w:top w:val="none" w:sz="0" w:space="0" w:color="auto"/>
        <w:left w:val="none" w:sz="0" w:space="0" w:color="auto"/>
        <w:bottom w:val="none" w:sz="0" w:space="0" w:color="auto"/>
        <w:right w:val="none" w:sz="0" w:space="0" w:color="auto"/>
      </w:divBdr>
    </w:div>
    <w:div w:id="1819689166">
      <w:bodyDiv w:val="1"/>
      <w:marLeft w:val="0"/>
      <w:marRight w:val="0"/>
      <w:marTop w:val="0"/>
      <w:marBottom w:val="0"/>
      <w:divBdr>
        <w:top w:val="none" w:sz="0" w:space="0" w:color="auto"/>
        <w:left w:val="none" w:sz="0" w:space="0" w:color="auto"/>
        <w:bottom w:val="none" w:sz="0" w:space="0" w:color="auto"/>
        <w:right w:val="none" w:sz="0" w:space="0" w:color="auto"/>
      </w:divBdr>
    </w:div>
    <w:div w:id="1849714464">
      <w:bodyDiv w:val="1"/>
      <w:marLeft w:val="0"/>
      <w:marRight w:val="0"/>
      <w:marTop w:val="0"/>
      <w:marBottom w:val="0"/>
      <w:divBdr>
        <w:top w:val="none" w:sz="0" w:space="0" w:color="auto"/>
        <w:left w:val="none" w:sz="0" w:space="0" w:color="auto"/>
        <w:bottom w:val="none" w:sz="0" w:space="0" w:color="auto"/>
        <w:right w:val="none" w:sz="0" w:space="0" w:color="auto"/>
      </w:divBdr>
      <w:divsChild>
        <w:div w:id="69040854">
          <w:marLeft w:val="0"/>
          <w:marRight w:val="0"/>
          <w:marTop w:val="0"/>
          <w:marBottom w:val="0"/>
          <w:divBdr>
            <w:top w:val="none" w:sz="0" w:space="0" w:color="auto"/>
            <w:left w:val="none" w:sz="0" w:space="0" w:color="auto"/>
            <w:bottom w:val="none" w:sz="0" w:space="0" w:color="auto"/>
            <w:right w:val="none" w:sz="0" w:space="0" w:color="auto"/>
          </w:divBdr>
          <w:divsChild>
            <w:div w:id="86388282">
              <w:marLeft w:val="0"/>
              <w:marRight w:val="0"/>
              <w:marTop w:val="0"/>
              <w:marBottom w:val="0"/>
              <w:divBdr>
                <w:top w:val="none" w:sz="0" w:space="0" w:color="auto"/>
                <w:left w:val="none" w:sz="0" w:space="0" w:color="auto"/>
                <w:bottom w:val="none" w:sz="0" w:space="0" w:color="auto"/>
                <w:right w:val="none" w:sz="0" w:space="0" w:color="auto"/>
              </w:divBdr>
              <w:divsChild>
                <w:div w:id="2082478572">
                  <w:marLeft w:val="0"/>
                  <w:marRight w:val="0"/>
                  <w:marTop w:val="0"/>
                  <w:marBottom w:val="0"/>
                  <w:divBdr>
                    <w:top w:val="none" w:sz="0" w:space="0" w:color="auto"/>
                    <w:left w:val="none" w:sz="0" w:space="0" w:color="auto"/>
                    <w:bottom w:val="none" w:sz="0" w:space="0" w:color="auto"/>
                    <w:right w:val="none" w:sz="0" w:space="0" w:color="auto"/>
                  </w:divBdr>
                  <w:divsChild>
                    <w:div w:id="60866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072290">
          <w:marLeft w:val="0"/>
          <w:marRight w:val="0"/>
          <w:marTop w:val="0"/>
          <w:marBottom w:val="0"/>
          <w:divBdr>
            <w:top w:val="none" w:sz="0" w:space="0" w:color="auto"/>
            <w:left w:val="none" w:sz="0" w:space="0" w:color="auto"/>
            <w:bottom w:val="none" w:sz="0" w:space="0" w:color="auto"/>
            <w:right w:val="none" w:sz="0" w:space="0" w:color="auto"/>
          </w:divBdr>
          <w:divsChild>
            <w:div w:id="1732076105">
              <w:marLeft w:val="0"/>
              <w:marRight w:val="0"/>
              <w:marTop w:val="0"/>
              <w:marBottom w:val="0"/>
              <w:divBdr>
                <w:top w:val="none" w:sz="0" w:space="0" w:color="auto"/>
                <w:left w:val="none" w:sz="0" w:space="0" w:color="auto"/>
                <w:bottom w:val="none" w:sz="0" w:space="0" w:color="auto"/>
                <w:right w:val="none" w:sz="0" w:space="0" w:color="auto"/>
              </w:divBdr>
              <w:divsChild>
                <w:div w:id="609354855">
                  <w:marLeft w:val="0"/>
                  <w:marRight w:val="0"/>
                  <w:marTop w:val="0"/>
                  <w:marBottom w:val="0"/>
                  <w:divBdr>
                    <w:top w:val="none" w:sz="0" w:space="0" w:color="auto"/>
                    <w:left w:val="none" w:sz="0" w:space="0" w:color="auto"/>
                    <w:bottom w:val="none" w:sz="0" w:space="0" w:color="auto"/>
                    <w:right w:val="none" w:sz="0" w:space="0" w:color="auto"/>
                  </w:divBdr>
                  <w:divsChild>
                    <w:div w:id="13364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558249">
      <w:bodyDiv w:val="1"/>
      <w:marLeft w:val="0"/>
      <w:marRight w:val="0"/>
      <w:marTop w:val="0"/>
      <w:marBottom w:val="0"/>
      <w:divBdr>
        <w:top w:val="none" w:sz="0" w:space="0" w:color="auto"/>
        <w:left w:val="none" w:sz="0" w:space="0" w:color="auto"/>
        <w:bottom w:val="none" w:sz="0" w:space="0" w:color="auto"/>
        <w:right w:val="none" w:sz="0" w:space="0" w:color="auto"/>
      </w:divBdr>
    </w:div>
    <w:div w:id="1890337964">
      <w:bodyDiv w:val="1"/>
      <w:marLeft w:val="0"/>
      <w:marRight w:val="0"/>
      <w:marTop w:val="0"/>
      <w:marBottom w:val="0"/>
      <w:divBdr>
        <w:top w:val="none" w:sz="0" w:space="0" w:color="auto"/>
        <w:left w:val="none" w:sz="0" w:space="0" w:color="auto"/>
        <w:bottom w:val="none" w:sz="0" w:space="0" w:color="auto"/>
        <w:right w:val="none" w:sz="0" w:space="0" w:color="auto"/>
      </w:divBdr>
      <w:divsChild>
        <w:div w:id="565796274">
          <w:marLeft w:val="0"/>
          <w:marRight w:val="0"/>
          <w:marTop w:val="0"/>
          <w:marBottom w:val="0"/>
          <w:divBdr>
            <w:top w:val="none" w:sz="0" w:space="0" w:color="auto"/>
            <w:left w:val="none" w:sz="0" w:space="0" w:color="auto"/>
            <w:bottom w:val="none" w:sz="0" w:space="0" w:color="auto"/>
            <w:right w:val="none" w:sz="0" w:space="0" w:color="auto"/>
          </w:divBdr>
          <w:divsChild>
            <w:div w:id="959072629">
              <w:marLeft w:val="0"/>
              <w:marRight w:val="0"/>
              <w:marTop w:val="0"/>
              <w:marBottom w:val="0"/>
              <w:divBdr>
                <w:top w:val="none" w:sz="0" w:space="0" w:color="auto"/>
                <w:left w:val="none" w:sz="0" w:space="0" w:color="auto"/>
                <w:bottom w:val="none" w:sz="0" w:space="0" w:color="auto"/>
                <w:right w:val="none" w:sz="0" w:space="0" w:color="auto"/>
              </w:divBdr>
              <w:divsChild>
                <w:div w:id="23598370">
                  <w:marLeft w:val="0"/>
                  <w:marRight w:val="0"/>
                  <w:marTop w:val="0"/>
                  <w:marBottom w:val="0"/>
                  <w:divBdr>
                    <w:top w:val="none" w:sz="0" w:space="0" w:color="auto"/>
                    <w:left w:val="none" w:sz="0" w:space="0" w:color="auto"/>
                    <w:bottom w:val="none" w:sz="0" w:space="0" w:color="auto"/>
                    <w:right w:val="none" w:sz="0" w:space="0" w:color="auto"/>
                  </w:divBdr>
                  <w:divsChild>
                    <w:div w:id="1546334438">
                      <w:marLeft w:val="0"/>
                      <w:marRight w:val="0"/>
                      <w:marTop w:val="0"/>
                      <w:marBottom w:val="0"/>
                      <w:divBdr>
                        <w:top w:val="none" w:sz="0" w:space="0" w:color="auto"/>
                        <w:left w:val="none" w:sz="0" w:space="0" w:color="auto"/>
                        <w:bottom w:val="none" w:sz="0" w:space="0" w:color="auto"/>
                        <w:right w:val="none" w:sz="0" w:space="0" w:color="auto"/>
                      </w:divBdr>
                      <w:divsChild>
                        <w:div w:id="1180700105">
                          <w:marLeft w:val="0"/>
                          <w:marRight w:val="0"/>
                          <w:marTop w:val="0"/>
                          <w:marBottom w:val="0"/>
                          <w:divBdr>
                            <w:top w:val="none" w:sz="0" w:space="0" w:color="auto"/>
                            <w:left w:val="none" w:sz="0" w:space="0" w:color="auto"/>
                            <w:bottom w:val="none" w:sz="0" w:space="0" w:color="auto"/>
                            <w:right w:val="none" w:sz="0" w:space="0" w:color="auto"/>
                          </w:divBdr>
                          <w:divsChild>
                            <w:div w:id="255135073">
                              <w:marLeft w:val="0"/>
                              <w:marRight w:val="0"/>
                              <w:marTop w:val="0"/>
                              <w:marBottom w:val="0"/>
                              <w:divBdr>
                                <w:top w:val="none" w:sz="0" w:space="0" w:color="auto"/>
                                <w:left w:val="none" w:sz="0" w:space="0" w:color="auto"/>
                                <w:bottom w:val="none" w:sz="0" w:space="0" w:color="auto"/>
                                <w:right w:val="none" w:sz="0" w:space="0" w:color="auto"/>
                              </w:divBdr>
                              <w:divsChild>
                                <w:div w:id="378286998">
                                  <w:marLeft w:val="0"/>
                                  <w:marRight w:val="0"/>
                                  <w:marTop w:val="0"/>
                                  <w:marBottom w:val="0"/>
                                  <w:divBdr>
                                    <w:top w:val="none" w:sz="0" w:space="0" w:color="auto"/>
                                    <w:left w:val="none" w:sz="0" w:space="0" w:color="auto"/>
                                    <w:bottom w:val="none" w:sz="0" w:space="0" w:color="auto"/>
                                    <w:right w:val="none" w:sz="0" w:space="0" w:color="auto"/>
                                  </w:divBdr>
                                  <w:divsChild>
                                    <w:div w:id="951938253">
                                      <w:marLeft w:val="0"/>
                                      <w:marRight w:val="0"/>
                                      <w:marTop w:val="0"/>
                                      <w:marBottom w:val="0"/>
                                      <w:divBdr>
                                        <w:top w:val="none" w:sz="0" w:space="0" w:color="auto"/>
                                        <w:left w:val="none" w:sz="0" w:space="0" w:color="auto"/>
                                        <w:bottom w:val="none" w:sz="0" w:space="0" w:color="auto"/>
                                        <w:right w:val="none" w:sz="0" w:space="0" w:color="auto"/>
                                      </w:divBdr>
                                      <w:divsChild>
                                        <w:div w:id="1777552361">
                                          <w:marLeft w:val="0"/>
                                          <w:marRight w:val="0"/>
                                          <w:marTop w:val="0"/>
                                          <w:marBottom w:val="0"/>
                                          <w:divBdr>
                                            <w:top w:val="none" w:sz="0" w:space="0" w:color="auto"/>
                                            <w:left w:val="none" w:sz="0" w:space="0" w:color="auto"/>
                                            <w:bottom w:val="none" w:sz="0" w:space="0" w:color="auto"/>
                                            <w:right w:val="none" w:sz="0" w:space="0" w:color="auto"/>
                                          </w:divBdr>
                                          <w:divsChild>
                                            <w:div w:id="1761440328">
                                              <w:marLeft w:val="0"/>
                                              <w:marRight w:val="0"/>
                                              <w:marTop w:val="0"/>
                                              <w:marBottom w:val="0"/>
                                              <w:divBdr>
                                                <w:top w:val="none" w:sz="0" w:space="0" w:color="auto"/>
                                                <w:left w:val="none" w:sz="0" w:space="0" w:color="auto"/>
                                                <w:bottom w:val="none" w:sz="0" w:space="0" w:color="auto"/>
                                                <w:right w:val="none" w:sz="0" w:space="0" w:color="auto"/>
                                              </w:divBdr>
                                              <w:divsChild>
                                                <w:div w:id="20441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312246">
                                      <w:marLeft w:val="0"/>
                                      <w:marRight w:val="0"/>
                                      <w:marTop w:val="0"/>
                                      <w:marBottom w:val="0"/>
                                      <w:divBdr>
                                        <w:top w:val="none" w:sz="0" w:space="0" w:color="auto"/>
                                        <w:left w:val="none" w:sz="0" w:space="0" w:color="auto"/>
                                        <w:bottom w:val="none" w:sz="0" w:space="0" w:color="auto"/>
                                        <w:right w:val="none" w:sz="0" w:space="0" w:color="auto"/>
                                      </w:divBdr>
                                      <w:divsChild>
                                        <w:div w:id="1477801330">
                                          <w:marLeft w:val="0"/>
                                          <w:marRight w:val="0"/>
                                          <w:marTop w:val="0"/>
                                          <w:marBottom w:val="0"/>
                                          <w:divBdr>
                                            <w:top w:val="none" w:sz="0" w:space="0" w:color="auto"/>
                                            <w:left w:val="none" w:sz="0" w:space="0" w:color="auto"/>
                                            <w:bottom w:val="none" w:sz="0" w:space="0" w:color="auto"/>
                                            <w:right w:val="none" w:sz="0" w:space="0" w:color="auto"/>
                                          </w:divBdr>
                                          <w:divsChild>
                                            <w:div w:id="63652444">
                                              <w:marLeft w:val="0"/>
                                              <w:marRight w:val="0"/>
                                              <w:marTop w:val="0"/>
                                              <w:marBottom w:val="0"/>
                                              <w:divBdr>
                                                <w:top w:val="none" w:sz="0" w:space="0" w:color="auto"/>
                                                <w:left w:val="none" w:sz="0" w:space="0" w:color="auto"/>
                                                <w:bottom w:val="none" w:sz="0" w:space="0" w:color="auto"/>
                                                <w:right w:val="none" w:sz="0" w:space="0" w:color="auto"/>
                                              </w:divBdr>
                                              <w:divsChild>
                                                <w:div w:id="26099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4373736">
          <w:marLeft w:val="0"/>
          <w:marRight w:val="0"/>
          <w:marTop w:val="0"/>
          <w:marBottom w:val="0"/>
          <w:divBdr>
            <w:top w:val="none" w:sz="0" w:space="0" w:color="auto"/>
            <w:left w:val="none" w:sz="0" w:space="0" w:color="auto"/>
            <w:bottom w:val="none" w:sz="0" w:space="0" w:color="auto"/>
            <w:right w:val="none" w:sz="0" w:space="0" w:color="auto"/>
          </w:divBdr>
          <w:divsChild>
            <w:div w:id="1227956709">
              <w:marLeft w:val="0"/>
              <w:marRight w:val="0"/>
              <w:marTop w:val="0"/>
              <w:marBottom w:val="0"/>
              <w:divBdr>
                <w:top w:val="none" w:sz="0" w:space="0" w:color="auto"/>
                <w:left w:val="none" w:sz="0" w:space="0" w:color="auto"/>
                <w:bottom w:val="none" w:sz="0" w:space="0" w:color="auto"/>
                <w:right w:val="none" w:sz="0" w:space="0" w:color="auto"/>
              </w:divBdr>
              <w:divsChild>
                <w:div w:id="1902934653">
                  <w:marLeft w:val="0"/>
                  <w:marRight w:val="0"/>
                  <w:marTop w:val="0"/>
                  <w:marBottom w:val="0"/>
                  <w:divBdr>
                    <w:top w:val="none" w:sz="0" w:space="0" w:color="auto"/>
                    <w:left w:val="none" w:sz="0" w:space="0" w:color="auto"/>
                    <w:bottom w:val="none" w:sz="0" w:space="0" w:color="auto"/>
                    <w:right w:val="none" w:sz="0" w:space="0" w:color="auto"/>
                  </w:divBdr>
                  <w:divsChild>
                    <w:div w:id="841043136">
                      <w:marLeft w:val="0"/>
                      <w:marRight w:val="0"/>
                      <w:marTop w:val="0"/>
                      <w:marBottom w:val="0"/>
                      <w:divBdr>
                        <w:top w:val="none" w:sz="0" w:space="0" w:color="auto"/>
                        <w:left w:val="none" w:sz="0" w:space="0" w:color="auto"/>
                        <w:bottom w:val="none" w:sz="0" w:space="0" w:color="auto"/>
                        <w:right w:val="none" w:sz="0" w:space="0" w:color="auto"/>
                      </w:divBdr>
                      <w:divsChild>
                        <w:div w:id="1063989002">
                          <w:marLeft w:val="0"/>
                          <w:marRight w:val="0"/>
                          <w:marTop w:val="0"/>
                          <w:marBottom w:val="0"/>
                          <w:divBdr>
                            <w:top w:val="none" w:sz="0" w:space="0" w:color="auto"/>
                            <w:left w:val="none" w:sz="0" w:space="0" w:color="auto"/>
                            <w:bottom w:val="none" w:sz="0" w:space="0" w:color="auto"/>
                            <w:right w:val="none" w:sz="0" w:space="0" w:color="auto"/>
                          </w:divBdr>
                          <w:divsChild>
                            <w:div w:id="1928151610">
                              <w:marLeft w:val="0"/>
                              <w:marRight w:val="0"/>
                              <w:marTop w:val="0"/>
                              <w:marBottom w:val="0"/>
                              <w:divBdr>
                                <w:top w:val="none" w:sz="0" w:space="0" w:color="auto"/>
                                <w:left w:val="none" w:sz="0" w:space="0" w:color="auto"/>
                                <w:bottom w:val="none" w:sz="0" w:space="0" w:color="auto"/>
                                <w:right w:val="none" w:sz="0" w:space="0" w:color="auto"/>
                              </w:divBdr>
                              <w:divsChild>
                                <w:div w:id="963273678">
                                  <w:marLeft w:val="0"/>
                                  <w:marRight w:val="0"/>
                                  <w:marTop w:val="0"/>
                                  <w:marBottom w:val="0"/>
                                  <w:divBdr>
                                    <w:top w:val="none" w:sz="0" w:space="0" w:color="auto"/>
                                    <w:left w:val="none" w:sz="0" w:space="0" w:color="auto"/>
                                    <w:bottom w:val="none" w:sz="0" w:space="0" w:color="auto"/>
                                    <w:right w:val="none" w:sz="0" w:space="0" w:color="auto"/>
                                  </w:divBdr>
                                  <w:divsChild>
                                    <w:div w:id="417334067">
                                      <w:marLeft w:val="0"/>
                                      <w:marRight w:val="0"/>
                                      <w:marTop w:val="0"/>
                                      <w:marBottom w:val="0"/>
                                      <w:divBdr>
                                        <w:top w:val="none" w:sz="0" w:space="0" w:color="auto"/>
                                        <w:left w:val="none" w:sz="0" w:space="0" w:color="auto"/>
                                        <w:bottom w:val="none" w:sz="0" w:space="0" w:color="auto"/>
                                        <w:right w:val="none" w:sz="0" w:space="0" w:color="auto"/>
                                      </w:divBdr>
                                      <w:divsChild>
                                        <w:div w:id="1553269654">
                                          <w:marLeft w:val="0"/>
                                          <w:marRight w:val="0"/>
                                          <w:marTop w:val="0"/>
                                          <w:marBottom w:val="0"/>
                                          <w:divBdr>
                                            <w:top w:val="none" w:sz="0" w:space="0" w:color="auto"/>
                                            <w:left w:val="none" w:sz="0" w:space="0" w:color="auto"/>
                                            <w:bottom w:val="none" w:sz="0" w:space="0" w:color="auto"/>
                                            <w:right w:val="none" w:sz="0" w:space="0" w:color="auto"/>
                                          </w:divBdr>
                                          <w:divsChild>
                                            <w:div w:id="1546983479">
                                              <w:marLeft w:val="0"/>
                                              <w:marRight w:val="0"/>
                                              <w:marTop w:val="0"/>
                                              <w:marBottom w:val="0"/>
                                              <w:divBdr>
                                                <w:top w:val="none" w:sz="0" w:space="0" w:color="auto"/>
                                                <w:left w:val="none" w:sz="0" w:space="0" w:color="auto"/>
                                                <w:bottom w:val="none" w:sz="0" w:space="0" w:color="auto"/>
                                                <w:right w:val="none" w:sz="0" w:space="0" w:color="auto"/>
                                              </w:divBdr>
                                              <w:divsChild>
                                                <w:div w:id="1716269172">
                                                  <w:marLeft w:val="0"/>
                                                  <w:marRight w:val="0"/>
                                                  <w:marTop w:val="0"/>
                                                  <w:marBottom w:val="0"/>
                                                  <w:divBdr>
                                                    <w:top w:val="none" w:sz="0" w:space="0" w:color="auto"/>
                                                    <w:left w:val="none" w:sz="0" w:space="0" w:color="auto"/>
                                                    <w:bottom w:val="none" w:sz="0" w:space="0" w:color="auto"/>
                                                    <w:right w:val="none" w:sz="0" w:space="0" w:color="auto"/>
                                                  </w:divBdr>
                                                  <w:divsChild>
                                                    <w:div w:id="24445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41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5941384">
      <w:bodyDiv w:val="1"/>
      <w:marLeft w:val="0"/>
      <w:marRight w:val="0"/>
      <w:marTop w:val="0"/>
      <w:marBottom w:val="0"/>
      <w:divBdr>
        <w:top w:val="none" w:sz="0" w:space="0" w:color="auto"/>
        <w:left w:val="none" w:sz="0" w:space="0" w:color="auto"/>
        <w:bottom w:val="none" w:sz="0" w:space="0" w:color="auto"/>
        <w:right w:val="none" w:sz="0" w:space="0" w:color="auto"/>
      </w:divBdr>
    </w:div>
    <w:div w:id="1961524366">
      <w:bodyDiv w:val="1"/>
      <w:marLeft w:val="0"/>
      <w:marRight w:val="0"/>
      <w:marTop w:val="0"/>
      <w:marBottom w:val="0"/>
      <w:divBdr>
        <w:top w:val="none" w:sz="0" w:space="0" w:color="auto"/>
        <w:left w:val="none" w:sz="0" w:space="0" w:color="auto"/>
        <w:bottom w:val="none" w:sz="0" w:space="0" w:color="auto"/>
        <w:right w:val="none" w:sz="0" w:space="0" w:color="auto"/>
      </w:divBdr>
    </w:div>
    <w:div w:id="1988656842">
      <w:bodyDiv w:val="1"/>
      <w:marLeft w:val="0"/>
      <w:marRight w:val="0"/>
      <w:marTop w:val="0"/>
      <w:marBottom w:val="0"/>
      <w:divBdr>
        <w:top w:val="none" w:sz="0" w:space="0" w:color="auto"/>
        <w:left w:val="none" w:sz="0" w:space="0" w:color="auto"/>
        <w:bottom w:val="none" w:sz="0" w:space="0" w:color="auto"/>
        <w:right w:val="none" w:sz="0" w:space="0" w:color="auto"/>
      </w:divBdr>
      <w:divsChild>
        <w:div w:id="1805269579">
          <w:marLeft w:val="0"/>
          <w:marRight w:val="0"/>
          <w:marTop w:val="0"/>
          <w:marBottom w:val="0"/>
          <w:divBdr>
            <w:top w:val="none" w:sz="0" w:space="0" w:color="auto"/>
            <w:left w:val="none" w:sz="0" w:space="0" w:color="auto"/>
            <w:bottom w:val="none" w:sz="0" w:space="0" w:color="auto"/>
            <w:right w:val="none" w:sz="0" w:space="0" w:color="auto"/>
          </w:divBdr>
          <w:divsChild>
            <w:div w:id="404493673">
              <w:marLeft w:val="0"/>
              <w:marRight w:val="0"/>
              <w:marTop w:val="0"/>
              <w:marBottom w:val="0"/>
              <w:divBdr>
                <w:top w:val="none" w:sz="0" w:space="0" w:color="auto"/>
                <w:left w:val="none" w:sz="0" w:space="0" w:color="auto"/>
                <w:bottom w:val="none" w:sz="0" w:space="0" w:color="auto"/>
                <w:right w:val="none" w:sz="0" w:space="0" w:color="auto"/>
              </w:divBdr>
              <w:divsChild>
                <w:div w:id="1316953931">
                  <w:marLeft w:val="0"/>
                  <w:marRight w:val="0"/>
                  <w:marTop w:val="0"/>
                  <w:marBottom w:val="0"/>
                  <w:divBdr>
                    <w:top w:val="none" w:sz="0" w:space="0" w:color="auto"/>
                    <w:left w:val="none" w:sz="0" w:space="0" w:color="auto"/>
                    <w:bottom w:val="none" w:sz="0" w:space="0" w:color="auto"/>
                    <w:right w:val="none" w:sz="0" w:space="0" w:color="auto"/>
                  </w:divBdr>
                  <w:divsChild>
                    <w:div w:id="70976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859822">
          <w:marLeft w:val="0"/>
          <w:marRight w:val="0"/>
          <w:marTop w:val="0"/>
          <w:marBottom w:val="0"/>
          <w:divBdr>
            <w:top w:val="none" w:sz="0" w:space="0" w:color="auto"/>
            <w:left w:val="none" w:sz="0" w:space="0" w:color="auto"/>
            <w:bottom w:val="none" w:sz="0" w:space="0" w:color="auto"/>
            <w:right w:val="none" w:sz="0" w:space="0" w:color="auto"/>
          </w:divBdr>
          <w:divsChild>
            <w:div w:id="839735114">
              <w:marLeft w:val="0"/>
              <w:marRight w:val="0"/>
              <w:marTop w:val="0"/>
              <w:marBottom w:val="0"/>
              <w:divBdr>
                <w:top w:val="none" w:sz="0" w:space="0" w:color="auto"/>
                <w:left w:val="none" w:sz="0" w:space="0" w:color="auto"/>
                <w:bottom w:val="none" w:sz="0" w:space="0" w:color="auto"/>
                <w:right w:val="none" w:sz="0" w:space="0" w:color="auto"/>
              </w:divBdr>
              <w:divsChild>
                <w:div w:id="1017971500">
                  <w:marLeft w:val="0"/>
                  <w:marRight w:val="0"/>
                  <w:marTop w:val="0"/>
                  <w:marBottom w:val="0"/>
                  <w:divBdr>
                    <w:top w:val="none" w:sz="0" w:space="0" w:color="auto"/>
                    <w:left w:val="none" w:sz="0" w:space="0" w:color="auto"/>
                    <w:bottom w:val="none" w:sz="0" w:space="0" w:color="auto"/>
                    <w:right w:val="none" w:sz="0" w:space="0" w:color="auto"/>
                  </w:divBdr>
                  <w:divsChild>
                    <w:div w:id="201098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385357">
      <w:bodyDiv w:val="1"/>
      <w:marLeft w:val="0"/>
      <w:marRight w:val="0"/>
      <w:marTop w:val="0"/>
      <w:marBottom w:val="0"/>
      <w:divBdr>
        <w:top w:val="none" w:sz="0" w:space="0" w:color="auto"/>
        <w:left w:val="none" w:sz="0" w:space="0" w:color="auto"/>
        <w:bottom w:val="none" w:sz="0" w:space="0" w:color="auto"/>
        <w:right w:val="none" w:sz="0" w:space="0" w:color="auto"/>
      </w:divBdr>
    </w:div>
    <w:div w:id="2004891545">
      <w:bodyDiv w:val="1"/>
      <w:marLeft w:val="0"/>
      <w:marRight w:val="0"/>
      <w:marTop w:val="0"/>
      <w:marBottom w:val="0"/>
      <w:divBdr>
        <w:top w:val="none" w:sz="0" w:space="0" w:color="auto"/>
        <w:left w:val="none" w:sz="0" w:space="0" w:color="auto"/>
        <w:bottom w:val="none" w:sz="0" w:space="0" w:color="auto"/>
        <w:right w:val="none" w:sz="0" w:space="0" w:color="auto"/>
      </w:divBdr>
      <w:divsChild>
        <w:div w:id="943655019">
          <w:marLeft w:val="0"/>
          <w:marRight w:val="0"/>
          <w:marTop w:val="0"/>
          <w:marBottom w:val="0"/>
          <w:divBdr>
            <w:top w:val="none" w:sz="0" w:space="0" w:color="auto"/>
            <w:left w:val="none" w:sz="0" w:space="0" w:color="auto"/>
            <w:bottom w:val="none" w:sz="0" w:space="0" w:color="auto"/>
            <w:right w:val="none" w:sz="0" w:space="0" w:color="auto"/>
          </w:divBdr>
          <w:divsChild>
            <w:div w:id="1189219771">
              <w:marLeft w:val="0"/>
              <w:marRight w:val="0"/>
              <w:marTop w:val="0"/>
              <w:marBottom w:val="0"/>
              <w:divBdr>
                <w:top w:val="none" w:sz="0" w:space="0" w:color="auto"/>
                <w:left w:val="none" w:sz="0" w:space="0" w:color="auto"/>
                <w:bottom w:val="none" w:sz="0" w:space="0" w:color="auto"/>
                <w:right w:val="none" w:sz="0" w:space="0" w:color="auto"/>
              </w:divBdr>
              <w:divsChild>
                <w:div w:id="810903628">
                  <w:marLeft w:val="0"/>
                  <w:marRight w:val="0"/>
                  <w:marTop w:val="0"/>
                  <w:marBottom w:val="0"/>
                  <w:divBdr>
                    <w:top w:val="none" w:sz="0" w:space="0" w:color="auto"/>
                    <w:left w:val="none" w:sz="0" w:space="0" w:color="auto"/>
                    <w:bottom w:val="none" w:sz="0" w:space="0" w:color="auto"/>
                    <w:right w:val="none" w:sz="0" w:space="0" w:color="auto"/>
                  </w:divBdr>
                  <w:divsChild>
                    <w:div w:id="48681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301490">
          <w:marLeft w:val="0"/>
          <w:marRight w:val="0"/>
          <w:marTop w:val="0"/>
          <w:marBottom w:val="0"/>
          <w:divBdr>
            <w:top w:val="none" w:sz="0" w:space="0" w:color="auto"/>
            <w:left w:val="none" w:sz="0" w:space="0" w:color="auto"/>
            <w:bottom w:val="none" w:sz="0" w:space="0" w:color="auto"/>
            <w:right w:val="none" w:sz="0" w:space="0" w:color="auto"/>
          </w:divBdr>
          <w:divsChild>
            <w:div w:id="193033658">
              <w:marLeft w:val="0"/>
              <w:marRight w:val="0"/>
              <w:marTop w:val="0"/>
              <w:marBottom w:val="0"/>
              <w:divBdr>
                <w:top w:val="none" w:sz="0" w:space="0" w:color="auto"/>
                <w:left w:val="none" w:sz="0" w:space="0" w:color="auto"/>
                <w:bottom w:val="none" w:sz="0" w:space="0" w:color="auto"/>
                <w:right w:val="none" w:sz="0" w:space="0" w:color="auto"/>
              </w:divBdr>
              <w:divsChild>
                <w:div w:id="2119131860">
                  <w:marLeft w:val="0"/>
                  <w:marRight w:val="0"/>
                  <w:marTop w:val="0"/>
                  <w:marBottom w:val="0"/>
                  <w:divBdr>
                    <w:top w:val="none" w:sz="0" w:space="0" w:color="auto"/>
                    <w:left w:val="none" w:sz="0" w:space="0" w:color="auto"/>
                    <w:bottom w:val="none" w:sz="0" w:space="0" w:color="auto"/>
                    <w:right w:val="none" w:sz="0" w:space="0" w:color="auto"/>
                  </w:divBdr>
                  <w:divsChild>
                    <w:div w:id="5081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199106">
      <w:bodyDiv w:val="1"/>
      <w:marLeft w:val="0"/>
      <w:marRight w:val="0"/>
      <w:marTop w:val="0"/>
      <w:marBottom w:val="0"/>
      <w:divBdr>
        <w:top w:val="none" w:sz="0" w:space="0" w:color="auto"/>
        <w:left w:val="none" w:sz="0" w:space="0" w:color="auto"/>
        <w:bottom w:val="none" w:sz="0" w:space="0" w:color="auto"/>
        <w:right w:val="none" w:sz="0" w:space="0" w:color="auto"/>
      </w:divBdr>
    </w:div>
    <w:div w:id="2025205375">
      <w:bodyDiv w:val="1"/>
      <w:marLeft w:val="0"/>
      <w:marRight w:val="0"/>
      <w:marTop w:val="0"/>
      <w:marBottom w:val="0"/>
      <w:divBdr>
        <w:top w:val="none" w:sz="0" w:space="0" w:color="auto"/>
        <w:left w:val="none" w:sz="0" w:space="0" w:color="auto"/>
        <w:bottom w:val="none" w:sz="0" w:space="0" w:color="auto"/>
        <w:right w:val="none" w:sz="0" w:space="0" w:color="auto"/>
      </w:divBdr>
    </w:div>
    <w:div w:id="2086107276">
      <w:bodyDiv w:val="1"/>
      <w:marLeft w:val="0"/>
      <w:marRight w:val="0"/>
      <w:marTop w:val="0"/>
      <w:marBottom w:val="0"/>
      <w:divBdr>
        <w:top w:val="none" w:sz="0" w:space="0" w:color="auto"/>
        <w:left w:val="none" w:sz="0" w:space="0" w:color="auto"/>
        <w:bottom w:val="none" w:sz="0" w:space="0" w:color="auto"/>
        <w:right w:val="none" w:sz="0" w:space="0" w:color="auto"/>
      </w:divBdr>
    </w:div>
    <w:div w:id="2123330834">
      <w:bodyDiv w:val="1"/>
      <w:marLeft w:val="0"/>
      <w:marRight w:val="0"/>
      <w:marTop w:val="0"/>
      <w:marBottom w:val="0"/>
      <w:divBdr>
        <w:top w:val="none" w:sz="0" w:space="0" w:color="auto"/>
        <w:left w:val="none" w:sz="0" w:space="0" w:color="auto"/>
        <w:bottom w:val="none" w:sz="0" w:space="0" w:color="auto"/>
        <w:right w:val="none" w:sz="0" w:space="0" w:color="auto"/>
      </w:divBdr>
      <w:divsChild>
        <w:div w:id="309674035">
          <w:marLeft w:val="0"/>
          <w:marRight w:val="0"/>
          <w:marTop w:val="0"/>
          <w:marBottom w:val="0"/>
          <w:divBdr>
            <w:top w:val="none" w:sz="0" w:space="0" w:color="auto"/>
            <w:left w:val="none" w:sz="0" w:space="0" w:color="auto"/>
            <w:bottom w:val="none" w:sz="0" w:space="0" w:color="auto"/>
            <w:right w:val="none" w:sz="0" w:space="0" w:color="auto"/>
          </w:divBdr>
          <w:divsChild>
            <w:div w:id="1528441996">
              <w:marLeft w:val="0"/>
              <w:marRight w:val="0"/>
              <w:marTop w:val="0"/>
              <w:marBottom w:val="0"/>
              <w:divBdr>
                <w:top w:val="none" w:sz="0" w:space="0" w:color="auto"/>
                <w:left w:val="none" w:sz="0" w:space="0" w:color="auto"/>
                <w:bottom w:val="none" w:sz="0" w:space="0" w:color="auto"/>
                <w:right w:val="none" w:sz="0" w:space="0" w:color="auto"/>
              </w:divBdr>
              <w:divsChild>
                <w:div w:id="1432626578">
                  <w:marLeft w:val="0"/>
                  <w:marRight w:val="0"/>
                  <w:marTop w:val="0"/>
                  <w:marBottom w:val="0"/>
                  <w:divBdr>
                    <w:top w:val="none" w:sz="0" w:space="0" w:color="auto"/>
                    <w:left w:val="none" w:sz="0" w:space="0" w:color="auto"/>
                    <w:bottom w:val="none" w:sz="0" w:space="0" w:color="auto"/>
                    <w:right w:val="none" w:sz="0" w:space="0" w:color="auto"/>
                  </w:divBdr>
                  <w:divsChild>
                    <w:div w:id="90291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774377">
          <w:marLeft w:val="0"/>
          <w:marRight w:val="0"/>
          <w:marTop w:val="0"/>
          <w:marBottom w:val="0"/>
          <w:divBdr>
            <w:top w:val="none" w:sz="0" w:space="0" w:color="auto"/>
            <w:left w:val="none" w:sz="0" w:space="0" w:color="auto"/>
            <w:bottom w:val="none" w:sz="0" w:space="0" w:color="auto"/>
            <w:right w:val="none" w:sz="0" w:space="0" w:color="auto"/>
          </w:divBdr>
          <w:divsChild>
            <w:div w:id="447623050">
              <w:marLeft w:val="0"/>
              <w:marRight w:val="0"/>
              <w:marTop w:val="0"/>
              <w:marBottom w:val="0"/>
              <w:divBdr>
                <w:top w:val="none" w:sz="0" w:space="0" w:color="auto"/>
                <w:left w:val="none" w:sz="0" w:space="0" w:color="auto"/>
                <w:bottom w:val="none" w:sz="0" w:space="0" w:color="auto"/>
                <w:right w:val="none" w:sz="0" w:space="0" w:color="auto"/>
              </w:divBdr>
              <w:divsChild>
                <w:div w:id="289098344">
                  <w:marLeft w:val="0"/>
                  <w:marRight w:val="0"/>
                  <w:marTop w:val="0"/>
                  <w:marBottom w:val="0"/>
                  <w:divBdr>
                    <w:top w:val="none" w:sz="0" w:space="0" w:color="auto"/>
                    <w:left w:val="none" w:sz="0" w:space="0" w:color="auto"/>
                    <w:bottom w:val="none" w:sz="0" w:space="0" w:color="auto"/>
                    <w:right w:val="none" w:sz="0" w:space="0" w:color="auto"/>
                  </w:divBdr>
                  <w:divsChild>
                    <w:div w:id="24045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872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www.researchgate.net/publication/368765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thegrandhotelswansea.co.uk/" TargetMode="External"/><Relationship Id="rId2" Type="http://schemas.openxmlformats.org/officeDocument/2006/relationships/numbering" Target="numbering.xml"/><Relationship Id="rId16" Type="http://schemas.openxmlformats.org/officeDocument/2006/relationships/hyperlink" Target="http://dx.doi.org/10.5901/mjss.2015.v6n3p70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doi.org/10.1002/9780470592663.ch24" TargetMode="External"/><Relationship Id="rId10" Type="http://schemas.openxmlformats.org/officeDocument/2006/relationships/diagramQuickStyle" Target="diagrams/quickStyle1.xml"/><Relationship Id="rId19" Type="http://schemas.openxmlformats.org/officeDocument/2006/relationships/hyperlink" Target="https://www.village-hotels.co.uk/swansea"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marriott.com/en-us/hotels/cwlsd-delta-hotels-swansea/overview/"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72672C-CA47-4D93-8CF7-66BC00187162}" type="doc">
      <dgm:prSet loTypeId="urn:microsoft.com/office/officeart/2008/layout/VerticalCurvedList" loCatId="list" qsTypeId="urn:microsoft.com/office/officeart/2005/8/quickstyle/simple1" qsCatId="simple" csTypeId="urn:microsoft.com/office/officeart/2005/8/colors/accent0_3" csCatId="mainScheme" phldr="1"/>
      <dgm:spPr/>
      <dgm:t>
        <a:bodyPr/>
        <a:lstStyle/>
        <a:p>
          <a:endParaRPr lang="en-US"/>
        </a:p>
      </dgm:t>
    </dgm:pt>
    <dgm:pt modelId="{3F66B7E3-2271-4196-BC6D-BE87883554E0}">
      <dgm:prSet phldrT="[Text]"/>
      <dgm:spPr/>
      <dgm:t>
        <a:bodyPr/>
        <a:lstStyle/>
        <a:p>
          <a:r>
            <a:rPr lang="en-US"/>
            <a:t>Chapter 1: Introduction</a:t>
          </a:r>
        </a:p>
      </dgm:t>
    </dgm:pt>
    <dgm:pt modelId="{88E2A499-D4C1-4DBA-991F-53221EEFC213}" type="parTrans" cxnId="{BBF2F1F0-56E2-4E29-BED8-E693E4082613}">
      <dgm:prSet/>
      <dgm:spPr/>
      <dgm:t>
        <a:bodyPr/>
        <a:lstStyle/>
        <a:p>
          <a:endParaRPr lang="en-US"/>
        </a:p>
      </dgm:t>
    </dgm:pt>
    <dgm:pt modelId="{F32B194B-4619-4731-B09D-0BFAE547F1CB}" type="sibTrans" cxnId="{BBF2F1F0-56E2-4E29-BED8-E693E4082613}">
      <dgm:prSet/>
      <dgm:spPr/>
      <dgm:t>
        <a:bodyPr/>
        <a:lstStyle/>
        <a:p>
          <a:endParaRPr lang="en-US"/>
        </a:p>
      </dgm:t>
    </dgm:pt>
    <dgm:pt modelId="{E1D7560E-70D7-46F1-8CE9-F2DD205BD265}">
      <dgm:prSet phldrT="[Text]"/>
      <dgm:spPr/>
      <dgm:t>
        <a:bodyPr/>
        <a:lstStyle/>
        <a:p>
          <a:r>
            <a:rPr lang="en-US"/>
            <a:t>Chapter 2: Literature Review</a:t>
          </a:r>
        </a:p>
      </dgm:t>
    </dgm:pt>
    <dgm:pt modelId="{4E5FE815-9612-44F8-ABED-8D23DE747300}" type="parTrans" cxnId="{E14DA582-D5EB-4A73-AECC-8639409AE55B}">
      <dgm:prSet/>
      <dgm:spPr/>
      <dgm:t>
        <a:bodyPr/>
        <a:lstStyle/>
        <a:p>
          <a:endParaRPr lang="en-US"/>
        </a:p>
      </dgm:t>
    </dgm:pt>
    <dgm:pt modelId="{D56F2549-C3BA-462A-979B-96A25B518D0A}" type="sibTrans" cxnId="{E14DA582-D5EB-4A73-AECC-8639409AE55B}">
      <dgm:prSet/>
      <dgm:spPr/>
      <dgm:t>
        <a:bodyPr/>
        <a:lstStyle/>
        <a:p>
          <a:endParaRPr lang="en-US"/>
        </a:p>
      </dgm:t>
    </dgm:pt>
    <dgm:pt modelId="{1668A668-8792-49A7-8FB3-204C79929667}">
      <dgm:prSet phldrT="[Text]"/>
      <dgm:spPr/>
      <dgm:t>
        <a:bodyPr/>
        <a:lstStyle/>
        <a:p>
          <a:r>
            <a:rPr lang="en-US"/>
            <a:t>Chapter 3: Research Methodology</a:t>
          </a:r>
        </a:p>
      </dgm:t>
    </dgm:pt>
    <dgm:pt modelId="{E0591528-27BC-48D7-9890-92DEAC113F6B}" type="parTrans" cxnId="{C58384BE-5EE7-484F-8E38-5329A99B5575}">
      <dgm:prSet/>
      <dgm:spPr/>
      <dgm:t>
        <a:bodyPr/>
        <a:lstStyle/>
        <a:p>
          <a:endParaRPr lang="en-US"/>
        </a:p>
      </dgm:t>
    </dgm:pt>
    <dgm:pt modelId="{4003E8B5-DBE8-4548-B1D0-6040C082AA11}" type="sibTrans" cxnId="{C58384BE-5EE7-484F-8E38-5329A99B5575}">
      <dgm:prSet/>
      <dgm:spPr/>
      <dgm:t>
        <a:bodyPr/>
        <a:lstStyle/>
        <a:p>
          <a:endParaRPr lang="en-US"/>
        </a:p>
      </dgm:t>
    </dgm:pt>
    <dgm:pt modelId="{B9EF234D-AEF4-4F8A-B012-63B9B3499FBD}">
      <dgm:prSet/>
      <dgm:spPr/>
      <dgm:t>
        <a:bodyPr/>
        <a:lstStyle/>
        <a:p>
          <a:r>
            <a:rPr lang="en-US"/>
            <a:t>Chapter 4: Case Study Hotel Overview and Findings</a:t>
          </a:r>
        </a:p>
      </dgm:t>
    </dgm:pt>
    <dgm:pt modelId="{9BDFAC35-FFCB-4AE4-AC2D-2DAB91299A52}" type="parTrans" cxnId="{8F51D3AE-B35C-4375-B5FD-BCD6DAF45EFE}">
      <dgm:prSet/>
      <dgm:spPr/>
      <dgm:t>
        <a:bodyPr/>
        <a:lstStyle/>
        <a:p>
          <a:endParaRPr lang="en-US"/>
        </a:p>
      </dgm:t>
    </dgm:pt>
    <dgm:pt modelId="{D06F85D9-932D-410F-A021-C2EACEA16EEF}" type="sibTrans" cxnId="{8F51D3AE-B35C-4375-B5FD-BCD6DAF45EFE}">
      <dgm:prSet/>
      <dgm:spPr/>
      <dgm:t>
        <a:bodyPr/>
        <a:lstStyle/>
        <a:p>
          <a:endParaRPr lang="en-US"/>
        </a:p>
      </dgm:t>
    </dgm:pt>
    <dgm:pt modelId="{ED53F0D7-8DF1-4D8D-9D85-16CEA78575D1}">
      <dgm:prSet/>
      <dgm:spPr/>
      <dgm:t>
        <a:bodyPr/>
        <a:lstStyle/>
        <a:p>
          <a:r>
            <a:rPr lang="en-US"/>
            <a:t>Chapter 5: Discussion</a:t>
          </a:r>
        </a:p>
      </dgm:t>
    </dgm:pt>
    <dgm:pt modelId="{BA0E3872-4D51-4196-B58C-9A1138E486C6}" type="parTrans" cxnId="{37EC5F1C-C43B-47AC-9F15-B0F5B3FF3AE3}">
      <dgm:prSet/>
      <dgm:spPr/>
      <dgm:t>
        <a:bodyPr/>
        <a:lstStyle/>
        <a:p>
          <a:endParaRPr lang="en-US"/>
        </a:p>
      </dgm:t>
    </dgm:pt>
    <dgm:pt modelId="{F7727579-B0BE-4868-8AC8-846233E66435}" type="sibTrans" cxnId="{37EC5F1C-C43B-47AC-9F15-B0F5B3FF3AE3}">
      <dgm:prSet/>
      <dgm:spPr/>
      <dgm:t>
        <a:bodyPr/>
        <a:lstStyle/>
        <a:p>
          <a:endParaRPr lang="en-US"/>
        </a:p>
      </dgm:t>
    </dgm:pt>
    <dgm:pt modelId="{21B4014C-3503-47A4-894F-DC8EF676A938}">
      <dgm:prSet/>
      <dgm:spPr/>
      <dgm:t>
        <a:bodyPr/>
        <a:lstStyle/>
        <a:p>
          <a:r>
            <a:rPr lang="en-US"/>
            <a:t>Chapter 6: Conclusion and Recommendations/Practical Strategies</a:t>
          </a:r>
        </a:p>
      </dgm:t>
    </dgm:pt>
    <dgm:pt modelId="{F27A84CF-DB5E-4535-A281-3B53C7D88E91}" type="parTrans" cxnId="{0EBF738A-245F-4C10-AB15-20CB9A58BC3B}">
      <dgm:prSet/>
      <dgm:spPr/>
      <dgm:t>
        <a:bodyPr/>
        <a:lstStyle/>
        <a:p>
          <a:endParaRPr lang="en-US"/>
        </a:p>
      </dgm:t>
    </dgm:pt>
    <dgm:pt modelId="{3C777760-69E1-46F6-918E-D654B6A69C22}" type="sibTrans" cxnId="{0EBF738A-245F-4C10-AB15-20CB9A58BC3B}">
      <dgm:prSet/>
      <dgm:spPr/>
      <dgm:t>
        <a:bodyPr/>
        <a:lstStyle/>
        <a:p>
          <a:endParaRPr lang="en-US"/>
        </a:p>
      </dgm:t>
    </dgm:pt>
    <dgm:pt modelId="{C41FA48F-C724-45F5-9BD7-A1965CC5F9E8}" type="pres">
      <dgm:prSet presAssocID="{0772672C-CA47-4D93-8CF7-66BC00187162}" presName="Name0" presStyleCnt="0">
        <dgm:presLayoutVars>
          <dgm:chMax val="7"/>
          <dgm:chPref val="7"/>
          <dgm:dir/>
        </dgm:presLayoutVars>
      </dgm:prSet>
      <dgm:spPr/>
    </dgm:pt>
    <dgm:pt modelId="{91375AF2-4563-40C6-87F6-4A77302122F0}" type="pres">
      <dgm:prSet presAssocID="{0772672C-CA47-4D93-8CF7-66BC00187162}" presName="Name1" presStyleCnt="0"/>
      <dgm:spPr/>
    </dgm:pt>
    <dgm:pt modelId="{4BDD84D1-4683-4B0D-8837-1525AC6789F7}" type="pres">
      <dgm:prSet presAssocID="{0772672C-CA47-4D93-8CF7-66BC00187162}" presName="cycle" presStyleCnt="0"/>
      <dgm:spPr/>
    </dgm:pt>
    <dgm:pt modelId="{C7063891-377E-486A-BEB6-A1DE7011DE37}" type="pres">
      <dgm:prSet presAssocID="{0772672C-CA47-4D93-8CF7-66BC00187162}" presName="srcNode" presStyleLbl="node1" presStyleIdx="0" presStyleCnt="6"/>
      <dgm:spPr/>
    </dgm:pt>
    <dgm:pt modelId="{231EAFEC-621B-4638-9456-878B274B2BDB}" type="pres">
      <dgm:prSet presAssocID="{0772672C-CA47-4D93-8CF7-66BC00187162}" presName="conn" presStyleLbl="parChTrans1D2" presStyleIdx="0" presStyleCnt="1"/>
      <dgm:spPr/>
    </dgm:pt>
    <dgm:pt modelId="{472D4885-CF1B-42C4-85EA-9F1D20245292}" type="pres">
      <dgm:prSet presAssocID="{0772672C-CA47-4D93-8CF7-66BC00187162}" presName="extraNode" presStyleLbl="node1" presStyleIdx="0" presStyleCnt="6"/>
      <dgm:spPr/>
    </dgm:pt>
    <dgm:pt modelId="{203895CD-F9DB-4D4B-ACF5-48FE1284F668}" type="pres">
      <dgm:prSet presAssocID="{0772672C-CA47-4D93-8CF7-66BC00187162}" presName="dstNode" presStyleLbl="node1" presStyleIdx="0" presStyleCnt="6"/>
      <dgm:spPr/>
    </dgm:pt>
    <dgm:pt modelId="{416AE589-9EE3-4B85-B955-02A5B287B0E1}" type="pres">
      <dgm:prSet presAssocID="{3F66B7E3-2271-4196-BC6D-BE87883554E0}" presName="text_1" presStyleLbl="node1" presStyleIdx="0" presStyleCnt="6">
        <dgm:presLayoutVars>
          <dgm:bulletEnabled val="1"/>
        </dgm:presLayoutVars>
      </dgm:prSet>
      <dgm:spPr/>
    </dgm:pt>
    <dgm:pt modelId="{38B96F69-FD4E-4D98-8FC1-EE215FD20DA2}" type="pres">
      <dgm:prSet presAssocID="{3F66B7E3-2271-4196-BC6D-BE87883554E0}" presName="accent_1" presStyleCnt="0"/>
      <dgm:spPr/>
    </dgm:pt>
    <dgm:pt modelId="{495EDBCC-DF20-45B3-8031-30158C4EA5B4}" type="pres">
      <dgm:prSet presAssocID="{3F66B7E3-2271-4196-BC6D-BE87883554E0}" presName="accentRepeatNode" presStyleLbl="solidFgAcc1" presStyleIdx="0" presStyleCnt="6"/>
      <dgm:spPr/>
    </dgm:pt>
    <dgm:pt modelId="{7DA111AA-60EA-4955-9A6D-4D8B82B75EA6}" type="pres">
      <dgm:prSet presAssocID="{E1D7560E-70D7-46F1-8CE9-F2DD205BD265}" presName="text_2" presStyleLbl="node1" presStyleIdx="1" presStyleCnt="6">
        <dgm:presLayoutVars>
          <dgm:bulletEnabled val="1"/>
        </dgm:presLayoutVars>
      </dgm:prSet>
      <dgm:spPr/>
    </dgm:pt>
    <dgm:pt modelId="{AB751F8B-7075-4F33-9243-F4271D06B889}" type="pres">
      <dgm:prSet presAssocID="{E1D7560E-70D7-46F1-8CE9-F2DD205BD265}" presName="accent_2" presStyleCnt="0"/>
      <dgm:spPr/>
    </dgm:pt>
    <dgm:pt modelId="{D14C5129-6741-4011-9F5B-4ED3353CB084}" type="pres">
      <dgm:prSet presAssocID="{E1D7560E-70D7-46F1-8CE9-F2DD205BD265}" presName="accentRepeatNode" presStyleLbl="solidFgAcc1" presStyleIdx="1" presStyleCnt="6"/>
      <dgm:spPr/>
    </dgm:pt>
    <dgm:pt modelId="{89C310BE-DBA2-4308-AC49-6F5E0A0F55FF}" type="pres">
      <dgm:prSet presAssocID="{1668A668-8792-49A7-8FB3-204C79929667}" presName="text_3" presStyleLbl="node1" presStyleIdx="2" presStyleCnt="6">
        <dgm:presLayoutVars>
          <dgm:bulletEnabled val="1"/>
        </dgm:presLayoutVars>
      </dgm:prSet>
      <dgm:spPr/>
    </dgm:pt>
    <dgm:pt modelId="{7083B376-4377-4CDC-AC15-A0B8CE7EAB27}" type="pres">
      <dgm:prSet presAssocID="{1668A668-8792-49A7-8FB3-204C79929667}" presName="accent_3" presStyleCnt="0"/>
      <dgm:spPr/>
    </dgm:pt>
    <dgm:pt modelId="{AB72CD8B-FCF2-45E4-8C24-17D8269983EF}" type="pres">
      <dgm:prSet presAssocID="{1668A668-8792-49A7-8FB3-204C79929667}" presName="accentRepeatNode" presStyleLbl="solidFgAcc1" presStyleIdx="2" presStyleCnt="6"/>
      <dgm:spPr/>
    </dgm:pt>
    <dgm:pt modelId="{6B57ECA5-62B7-4763-9F96-FB8D7AABA8EF}" type="pres">
      <dgm:prSet presAssocID="{B9EF234D-AEF4-4F8A-B012-63B9B3499FBD}" presName="text_4" presStyleLbl="node1" presStyleIdx="3" presStyleCnt="6">
        <dgm:presLayoutVars>
          <dgm:bulletEnabled val="1"/>
        </dgm:presLayoutVars>
      </dgm:prSet>
      <dgm:spPr/>
    </dgm:pt>
    <dgm:pt modelId="{C780B2AC-DA46-43E4-AA40-980430234740}" type="pres">
      <dgm:prSet presAssocID="{B9EF234D-AEF4-4F8A-B012-63B9B3499FBD}" presName="accent_4" presStyleCnt="0"/>
      <dgm:spPr/>
    </dgm:pt>
    <dgm:pt modelId="{E28160F3-D259-4D63-AC4C-FACB86F4E93D}" type="pres">
      <dgm:prSet presAssocID="{B9EF234D-AEF4-4F8A-B012-63B9B3499FBD}" presName="accentRepeatNode" presStyleLbl="solidFgAcc1" presStyleIdx="3" presStyleCnt="6"/>
      <dgm:spPr/>
    </dgm:pt>
    <dgm:pt modelId="{E097DECE-29F8-433D-88D2-C2728167ED00}" type="pres">
      <dgm:prSet presAssocID="{ED53F0D7-8DF1-4D8D-9D85-16CEA78575D1}" presName="text_5" presStyleLbl="node1" presStyleIdx="4" presStyleCnt="6">
        <dgm:presLayoutVars>
          <dgm:bulletEnabled val="1"/>
        </dgm:presLayoutVars>
      </dgm:prSet>
      <dgm:spPr/>
    </dgm:pt>
    <dgm:pt modelId="{179A8569-1946-4EA7-98B2-A2795D3CF57D}" type="pres">
      <dgm:prSet presAssocID="{ED53F0D7-8DF1-4D8D-9D85-16CEA78575D1}" presName="accent_5" presStyleCnt="0"/>
      <dgm:spPr/>
    </dgm:pt>
    <dgm:pt modelId="{6B097A71-28F4-463A-92EC-ECE1FA99A9BA}" type="pres">
      <dgm:prSet presAssocID="{ED53F0D7-8DF1-4D8D-9D85-16CEA78575D1}" presName="accentRepeatNode" presStyleLbl="solidFgAcc1" presStyleIdx="4" presStyleCnt="6"/>
      <dgm:spPr/>
    </dgm:pt>
    <dgm:pt modelId="{34C7D692-CB83-4F2B-8C0A-284B9D4E0FFA}" type="pres">
      <dgm:prSet presAssocID="{21B4014C-3503-47A4-894F-DC8EF676A938}" presName="text_6" presStyleLbl="node1" presStyleIdx="5" presStyleCnt="6">
        <dgm:presLayoutVars>
          <dgm:bulletEnabled val="1"/>
        </dgm:presLayoutVars>
      </dgm:prSet>
      <dgm:spPr/>
    </dgm:pt>
    <dgm:pt modelId="{AB9D568B-30BA-4122-8111-675D9DE504C5}" type="pres">
      <dgm:prSet presAssocID="{21B4014C-3503-47A4-894F-DC8EF676A938}" presName="accent_6" presStyleCnt="0"/>
      <dgm:spPr/>
    </dgm:pt>
    <dgm:pt modelId="{2458D101-B222-4E6A-B5AE-DDC3C1E5D0AD}" type="pres">
      <dgm:prSet presAssocID="{21B4014C-3503-47A4-894F-DC8EF676A938}" presName="accentRepeatNode" presStyleLbl="solidFgAcc1" presStyleIdx="5" presStyleCnt="6"/>
      <dgm:spPr/>
    </dgm:pt>
  </dgm:ptLst>
  <dgm:cxnLst>
    <dgm:cxn modelId="{37EC5F1C-C43B-47AC-9F15-B0F5B3FF3AE3}" srcId="{0772672C-CA47-4D93-8CF7-66BC00187162}" destId="{ED53F0D7-8DF1-4D8D-9D85-16CEA78575D1}" srcOrd="4" destOrd="0" parTransId="{BA0E3872-4D51-4196-B58C-9A1138E486C6}" sibTransId="{F7727579-B0BE-4868-8AC8-846233E66435}"/>
    <dgm:cxn modelId="{40C56D2E-59CA-484C-A3D1-6E363ABC9E4C}" type="presOf" srcId="{ED53F0D7-8DF1-4D8D-9D85-16CEA78575D1}" destId="{E097DECE-29F8-433D-88D2-C2728167ED00}" srcOrd="0" destOrd="0" presId="urn:microsoft.com/office/officeart/2008/layout/VerticalCurvedList"/>
    <dgm:cxn modelId="{0F4A467D-89A9-4F00-98E7-F20B48EECFBB}" type="presOf" srcId="{3F66B7E3-2271-4196-BC6D-BE87883554E0}" destId="{416AE589-9EE3-4B85-B955-02A5B287B0E1}" srcOrd="0" destOrd="0" presId="urn:microsoft.com/office/officeart/2008/layout/VerticalCurvedList"/>
    <dgm:cxn modelId="{EFBD947E-BAAB-4766-9929-7EB0E970CCC6}" type="presOf" srcId="{21B4014C-3503-47A4-894F-DC8EF676A938}" destId="{34C7D692-CB83-4F2B-8C0A-284B9D4E0FFA}" srcOrd="0" destOrd="0" presId="urn:microsoft.com/office/officeart/2008/layout/VerticalCurvedList"/>
    <dgm:cxn modelId="{E14DA582-D5EB-4A73-AECC-8639409AE55B}" srcId="{0772672C-CA47-4D93-8CF7-66BC00187162}" destId="{E1D7560E-70D7-46F1-8CE9-F2DD205BD265}" srcOrd="1" destOrd="0" parTransId="{4E5FE815-9612-44F8-ABED-8D23DE747300}" sibTransId="{D56F2549-C3BA-462A-979B-96A25B518D0A}"/>
    <dgm:cxn modelId="{23E9A788-041C-4A53-BB19-2B58B39D04D6}" type="presOf" srcId="{1668A668-8792-49A7-8FB3-204C79929667}" destId="{89C310BE-DBA2-4308-AC49-6F5E0A0F55FF}" srcOrd="0" destOrd="0" presId="urn:microsoft.com/office/officeart/2008/layout/VerticalCurvedList"/>
    <dgm:cxn modelId="{0EBF738A-245F-4C10-AB15-20CB9A58BC3B}" srcId="{0772672C-CA47-4D93-8CF7-66BC00187162}" destId="{21B4014C-3503-47A4-894F-DC8EF676A938}" srcOrd="5" destOrd="0" parTransId="{F27A84CF-DB5E-4535-A281-3B53C7D88E91}" sibTransId="{3C777760-69E1-46F6-918E-D654B6A69C22}"/>
    <dgm:cxn modelId="{8F51D3AE-B35C-4375-B5FD-BCD6DAF45EFE}" srcId="{0772672C-CA47-4D93-8CF7-66BC00187162}" destId="{B9EF234D-AEF4-4F8A-B012-63B9B3499FBD}" srcOrd="3" destOrd="0" parTransId="{9BDFAC35-FFCB-4AE4-AC2D-2DAB91299A52}" sibTransId="{D06F85D9-932D-410F-A021-C2EACEA16EEF}"/>
    <dgm:cxn modelId="{F475B6B2-8E02-47DD-BB18-11AB73273301}" type="presOf" srcId="{0772672C-CA47-4D93-8CF7-66BC00187162}" destId="{C41FA48F-C724-45F5-9BD7-A1965CC5F9E8}" srcOrd="0" destOrd="0" presId="urn:microsoft.com/office/officeart/2008/layout/VerticalCurvedList"/>
    <dgm:cxn modelId="{C58384BE-5EE7-484F-8E38-5329A99B5575}" srcId="{0772672C-CA47-4D93-8CF7-66BC00187162}" destId="{1668A668-8792-49A7-8FB3-204C79929667}" srcOrd="2" destOrd="0" parTransId="{E0591528-27BC-48D7-9890-92DEAC113F6B}" sibTransId="{4003E8B5-DBE8-4548-B1D0-6040C082AA11}"/>
    <dgm:cxn modelId="{7BC9EECA-D618-459A-826D-CDCE092874BC}" type="presOf" srcId="{E1D7560E-70D7-46F1-8CE9-F2DD205BD265}" destId="{7DA111AA-60EA-4955-9A6D-4D8B82B75EA6}" srcOrd="0" destOrd="0" presId="urn:microsoft.com/office/officeart/2008/layout/VerticalCurvedList"/>
    <dgm:cxn modelId="{15D34ED7-EE16-430C-9315-CB831DF8160D}" type="presOf" srcId="{F32B194B-4619-4731-B09D-0BFAE547F1CB}" destId="{231EAFEC-621B-4638-9456-878B274B2BDB}" srcOrd="0" destOrd="0" presId="urn:microsoft.com/office/officeart/2008/layout/VerticalCurvedList"/>
    <dgm:cxn modelId="{BBF2F1F0-56E2-4E29-BED8-E693E4082613}" srcId="{0772672C-CA47-4D93-8CF7-66BC00187162}" destId="{3F66B7E3-2271-4196-BC6D-BE87883554E0}" srcOrd="0" destOrd="0" parTransId="{88E2A499-D4C1-4DBA-991F-53221EEFC213}" sibTransId="{F32B194B-4619-4731-B09D-0BFAE547F1CB}"/>
    <dgm:cxn modelId="{46A241FD-F83C-4D83-B035-3B96CDF186A9}" type="presOf" srcId="{B9EF234D-AEF4-4F8A-B012-63B9B3499FBD}" destId="{6B57ECA5-62B7-4763-9F96-FB8D7AABA8EF}" srcOrd="0" destOrd="0" presId="urn:microsoft.com/office/officeart/2008/layout/VerticalCurvedList"/>
    <dgm:cxn modelId="{7FD34C38-C68D-4CED-8547-C7A98DC80C9D}" type="presParOf" srcId="{C41FA48F-C724-45F5-9BD7-A1965CC5F9E8}" destId="{91375AF2-4563-40C6-87F6-4A77302122F0}" srcOrd="0" destOrd="0" presId="urn:microsoft.com/office/officeart/2008/layout/VerticalCurvedList"/>
    <dgm:cxn modelId="{8F86205F-4AFA-4F71-90B6-E7E2B5C6BCD7}" type="presParOf" srcId="{91375AF2-4563-40C6-87F6-4A77302122F0}" destId="{4BDD84D1-4683-4B0D-8837-1525AC6789F7}" srcOrd="0" destOrd="0" presId="urn:microsoft.com/office/officeart/2008/layout/VerticalCurvedList"/>
    <dgm:cxn modelId="{F484E95C-B6F7-46EB-8E5E-520777235623}" type="presParOf" srcId="{4BDD84D1-4683-4B0D-8837-1525AC6789F7}" destId="{C7063891-377E-486A-BEB6-A1DE7011DE37}" srcOrd="0" destOrd="0" presId="urn:microsoft.com/office/officeart/2008/layout/VerticalCurvedList"/>
    <dgm:cxn modelId="{0120CA28-55F7-4E85-B468-966B807244D7}" type="presParOf" srcId="{4BDD84D1-4683-4B0D-8837-1525AC6789F7}" destId="{231EAFEC-621B-4638-9456-878B274B2BDB}" srcOrd="1" destOrd="0" presId="urn:microsoft.com/office/officeart/2008/layout/VerticalCurvedList"/>
    <dgm:cxn modelId="{032C4D19-B11F-4412-8507-13B6EE420D75}" type="presParOf" srcId="{4BDD84D1-4683-4B0D-8837-1525AC6789F7}" destId="{472D4885-CF1B-42C4-85EA-9F1D20245292}" srcOrd="2" destOrd="0" presId="urn:microsoft.com/office/officeart/2008/layout/VerticalCurvedList"/>
    <dgm:cxn modelId="{39D24364-E635-4E57-9E3D-13B282F9D01C}" type="presParOf" srcId="{4BDD84D1-4683-4B0D-8837-1525AC6789F7}" destId="{203895CD-F9DB-4D4B-ACF5-48FE1284F668}" srcOrd="3" destOrd="0" presId="urn:microsoft.com/office/officeart/2008/layout/VerticalCurvedList"/>
    <dgm:cxn modelId="{8CE00A85-27FF-4882-A284-A78BCAAE3296}" type="presParOf" srcId="{91375AF2-4563-40C6-87F6-4A77302122F0}" destId="{416AE589-9EE3-4B85-B955-02A5B287B0E1}" srcOrd="1" destOrd="0" presId="urn:microsoft.com/office/officeart/2008/layout/VerticalCurvedList"/>
    <dgm:cxn modelId="{B089035E-470D-4665-94A8-76D4743A080E}" type="presParOf" srcId="{91375AF2-4563-40C6-87F6-4A77302122F0}" destId="{38B96F69-FD4E-4D98-8FC1-EE215FD20DA2}" srcOrd="2" destOrd="0" presId="urn:microsoft.com/office/officeart/2008/layout/VerticalCurvedList"/>
    <dgm:cxn modelId="{3AF4916D-C311-4762-8B59-97835D86F223}" type="presParOf" srcId="{38B96F69-FD4E-4D98-8FC1-EE215FD20DA2}" destId="{495EDBCC-DF20-45B3-8031-30158C4EA5B4}" srcOrd="0" destOrd="0" presId="urn:microsoft.com/office/officeart/2008/layout/VerticalCurvedList"/>
    <dgm:cxn modelId="{C636FE0E-AB2A-4CAE-AC42-C0A0FCDB2D6B}" type="presParOf" srcId="{91375AF2-4563-40C6-87F6-4A77302122F0}" destId="{7DA111AA-60EA-4955-9A6D-4D8B82B75EA6}" srcOrd="3" destOrd="0" presId="urn:microsoft.com/office/officeart/2008/layout/VerticalCurvedList"/>
    <dgm:cxn modelId="{9B7EB981-ABE7-43F7-B93F-60111BDC1835}" type="presParOf" srcId="{91375AF2-4563-40C6-87F6-4A77302122F0}" destId="{AB751F8B-7075-4F33-9243-F4271D06B889}" srcOrd="4" destOrd="0" presId="urn:microsoft.com/office/officeart/2008/layout/VerticalCurvedList"/>
    <dgm:cxn modelId="{E0FD0AB7-CD5E-424A-9DB8-2E8CCF06FDB4}" type="presParOf" srcId="{AB751F8B-7075-4F33-9243-F4271D06B889}" destId="{D14C5129-6741-4011-9F5B-4ED3353CB084}" srcOrd="0" destOrd="0" presId="urn:microsoft.com/office/officeart/2008/layout/VerticalCurvedList"/>
    <dgm:cxn modelId="{67733E67-A9C2-4DC7-9BBD-EA10E0DDCD23}" type="presParOf" srcId="{91375AF2-4563-40C6-87F6-4A77302122F0}" destId="{89C310BE-DBA2-4308-AC49-6F5E0A0F55FF}" srcOrd="5" destOrd="0" presId="urn:microsoft.com/office/officeart/2008/layout/VerticalCurvedList"/>
    <dgm:cxn modelId="{D06B2917-6A86-4CFE-A67D-ED22BD1F5C0E}" type="presParOf" srcId="{91375AF2-4563-40C6-87F6-4A77302122F0}" destId="{7083B376-4377-4CDC-AC15-A0B8CE7EAB27}" srcOrd="6" destOrd="0" presId="urn:microsoft.com/office/officeart/2008/layout/VerticalCurvedList"/>
    <dgm:cxn modelId="{B2986DC5-21C4-4945-81B1-D51D47C396F4}" type="presParOf" srcId="{7083B376-4377-4CDC-AC15-A0B8CE7EAB27}" destId="{AB72CD8B-FCF2-45E4-8C24-17D8269983EF}" srcOrd="0" destOrd="0" presId="urn:microsoft.com/office/officeart/2008/layout/VerticalCurvedList"/>
    <dgm:cxn modelId="{ACD0B724-21DB-4D95-B586-51601D444D3C}" type="presParOf" srcId="{91375AF2-4563-40C6-87F6-4A77302122F0}" destId="{6B57ECA5-62B7-4763-9F96-FB8D7AABA8EF}" srcOrd="7" destOrd="0" presId="urn:microsoft.com/office/officeart/2008/layout/VerticalCurvedList"/>
    <dgm:cxn modelId="{3337C1CE-6613-4B53-850D-5684FCCB6C0E}" type="presParOf" srcId="{91375AF2-4563-40C6-87F6-4A77302122F0}" destId="{C780B2AC-DA46-43E4-AA40-980430234740}" srcOrd="8" destOrd="0" presId="urn:microsoft.com/office/officeart/2008/layout/VerticalCurvedList"/>
    <dgm:cxn modelId="{3E2BFDDA-E2D5-452B-8C9B-06E4E6AA8A0D}" type="presParOf" srcId="{C780B2AC-DA46-43E4-AA40-980430234740}" destId="{E28160F3-D259-4D63-AC4C-FACB86F4E93D}" srcOrd="0" destOrd="0" presId="urn:microsoft.com/office/officeart/2008/layout/VerticalCurvedList"/>
    <dgm:cxn modelId="{8A672BB7-5023-439B-93AF-893A773D106E}" type="presParOf" srcId="{91375AF2-4563-40C6-87F6-4A77302122F0}" destId="{E097DECE-29F8-433D-88D2-C2728167ED00}" srcOrd="9" destOrd="0" presId="urn:microsoft.com/office/officeart/2008/layout/VerticalCurvedList"/>
    <dgm:cxn modelId="{A92F32F1-7DFC-4103-ADB1-169E9140EF33}" type="presParOf" srcId="{91375AF2-4563-40C6-87F6-4A77302122F0}" destId="{179A8569-1946-4EA7-98B2-A2795D3CF57D}" srcOrd="10" destOrd="0" presId="urn:microsoft.com/office/officeart/2008/layout/VerticalCurvedList"/>
    <dgm:cxn modelId="{285E4323-7238-45CE-BD7C-A290C6C916BF}" type="presParOf" srcId="{179A8569-1946-4EA7-98B2-A2795D3CF57D}" destId="{6B097A71-28F4-463A-92EC-ECE1FA99A9BA}" srcOrd="0" destOrd="0" presId="urn:microsoft.com/office/officeart/2008/layout/VerticalCurvedList"/>
    <dgm:cxn modelId="{A3082E5E-24E0-43E1-9D4A-1D2085DC8601}" type="presParOf" srcId="{91375AF2-4563-40C6-87F6-4A77302122F0}" destId="{34C7D692-CB83-4F2B-8C0A-284B9D4E0FFA}" srcOrd="11" destOrd="0" presId="urn:microsoft.com/office/officeart/2008/layout/VerticalCurvedList"/>
    <dgm:cxn modelId="{0E271DDE-9CFA-4FC9-BBD1-EE316A193B25}" type="presParOf" srcId="{91375AF2-4563-40C6-87F6-4A77302122F0}" destId="{AB9D568B-30BA-4122-8111-675D9DE504C5}" srcOrd="12" destOrd="0" presId="urn:microsoft.com/office/officeart/2008/layout/VerticalCurvedList"/>
    <dgm:cxn modelId="{E236FB88-3401-445A-8546-EC9C42C0481D}" type="presParOf" srcId="{AB9D568B-30BA-4122-8111-675D9DE504C5}" destId="{2458D101-B222-4E6A-B5AE-DDC3C1E5D0AD}" srcOrd="0" destOrd="0" presId="urn:microsoft.com/office/officeart/2008/layout/VerticalCurv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1EAFEC-621B-4638-9456-878B274B2BDB}">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6AE589-9EE3-4B85-B955-02A5B287B0E1}">
      <dsp:nvSpPr>
        <dsp:cNvPr id="0" name=""/>
        <dsp:cNvSpPr/>
      </dsp:nvSpPr>
      <dsp:spPr>
        <a:xfrm>
          <a:off x="260250" y="168533"/>
          <a:ext cx="5184602"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1: Introduction</a:t>
          </a:r>
        </a:p>
      </dsp:txBody>
      <dsp:txXfrm>
        <a:off x="260250" y="168533"/>
        <a:ext cx="5184602" cy="336938"/>
      </dsp:txXfrm>
    </dsp:sp>
    <dsp:sp modelId="{495EDBCC-DF20-45B3-8031-30158C4EA5B4}">
      <dsp:nvSpPr>
        <dsp:cNvPr id="0" name=""/>
        <dsp:cNvSpPr/>
      </dsp:nvSpPr>
      <dsp:spPr>
        <a:xfrm>
          <a:off x="49664" y="126415"/>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DA111AA-60EA-4955-9A6D-4D8B82B75EA6}">
      <dsp:nvSpPr>
        <dsp:cNvPr id="0" name=""/>
        <dsp:cNvSpPr/>
      </dsp:nvSpPr>
      <dsp:spPr>
        <a:xfrm>
          <a:off x="537405" y="673876"/>
          <a:ext cx="4907447"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2: Literature Review</a:t>
          </a:r>
        </a:p>
      </dsp:txBody>
      <dsp:txXfrm>
        <a:off x="537405" y="673876"/>
        <a:ext cx="4907447" cy="336938"/>
      </dsp:txXfrm>
    </dsp:sp>
    <dsp:sp modelId="{D14C5129-6741-4011-9F5B-4ED3353CB084}">
      <dsp:nvSpPr>
        <dsp:cNvPr id="0" name=""/>
        <dsp:cNvSpPr/>
      </dsp:nvSpPr>
      <dsp:spPr>
        <a:xfrm>
          <a:off x="326819" y="631758"/>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9C310BE-DBA2-4308-AC49-6F5E0A0F55FF}">
      <dsp:nvSpPr>
        <dsp:cNvPr id="0" name=""/>
        <dsp:cNvSpPr/>
      </dsp:nvSpPr>
      <dsp:spPr>
        <a:xfrm>
          <a:off x="664141" y="1179219"/>
          <a:ext cx="4780711"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3: Research Methodology</a:t>
          </a:r>
        </a:p>
      </dsp:txBody>
      <dsp:txXfrm>
        <a:off x="664141" y="1179219"/>
        <a:ext cx="4780711" cy="336938"/>
      </dsp:txXfrm>
    </dsp:sp>
    <dsp:sp modelId="{AB72CD8B-FCF2-45E4-8C24-17D8269983EF}">
      <dsp:nvSpPr>
        <dsp:cNvPr id="0" name=""/>
        <dsp:cNvSpPr/>
      </dsp:nvSpPr>
      <dsp:spPr>
        <a:xfrm>
          <a:off x="453554" y="1137102"/>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57ECA5-62B7-4763-9F96-FB8D7AABA8EF}">
      <dsp:nvSpPr>
        <dsp:cNvPr id="0" name=""/>
        <dsp:cNvSpPr/>
      </dsp:nvSpPr>
      <dsp:spPr>
        <a:xfrm>
          <a:off x="664141" y="1684242"/>
          <a:ext cx="4780711"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4: Case Study Hotel Overview and Findings</a:t>
          </a:r>
        </a:p>
      </dsp:txBody>
      <dsp:txXfrm>
        <a:off x="664141" y="1684242"/>
        <a:ext cx="4780711" cy="336938"/>
      </dsp:txXfrm>
    </dsp:sp>
    <dsp:sp modelId="{E28160F3-D259-4D63-AC4C-FACB86F4E93D}">
      <dsp:nvSpPr>
        <dsp:cNvPr id="0" name=""/>
        <dsp:cNvSpPr/>
      </dsp:nvSpPr>
      <dsp:spPr>
        <a:xfrm>
          <a:off x="453554" y="1642125"/>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097DECE-29F8-433D-88D2-C2728167ED00}">
      <dsp:nvSpPr>
        <dsp:cNvPr id="0" name=""/>
        <dsp:cNvSpPr/>
      </dsp:nvSpPr>
      <dsp:spPr>
        <a:xfrm>
          <a:off x="537405" y="2189585"/>
          <a:ext cx="4907447"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5: Discussion</a:t>
          </a:r>
        </a:p>
      </dsp:txBody>
      <dsp:txXfrm>
        <a:off x="537405" y="2189585"/>
        <a:ext cx="4907447" cy="336938"/>
      </dsp:txXfrm>
    </dsp:sp>
    <dsp:sp modelId="{6B097A71-28F4-463A-92EC-ECE1FA99A9BA}">
      <dsp:nvSpPr>
        <dsp:cNvPr id="0" name=""/>
        <dsp:cNvSpPr/>
      </dsp:nvSpPr>
      <dsp:spPr>
        <a:xfrm>
          <a:off x="326819" y="2147468"/>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4C7D692-CB83-4F2B-8C0A-284B9D4E0FFA}">
      <dsp:nvSpPr>
        <dsp:cNvPr id="0" name=""/>
        <dsp:cNvSpPr/>
      </dsp:nvSpPr>
      <dsp:spPr>
        <a:xfrm>
          <a:off x="260250" y="2694928"/>
          <a:ext cx="5184602" cy="33693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t>Chapter 6: Conclusion and Recommendations/Practical Strategies</a:t>
          </a:r>
        </a:p>
      </dsp:txBody>
      <dsp:txXfrm>
        <a:off x="260250" y="2694928"/>
        <a:ext cx="5184602" cy="336938"/>
      </dsp:txXfrm>
    </dsp:sp>
    <dsp:sp modelId="{2458D101-B222-4E6A-B5AE-DDC3C1E5D0AD}">
      <dsp:nvSpPr>
        <dsp:cNvPr id="0" name=""/>
        <dsp:cNvSpPr/>
      </dsp:nvSpPr>
      <dsp:spPr>
        <a:xfrm>
          <a:off x="49664" y="2652811"/>
          <a:ext cx="421172" cy="421172"/>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0869B-D617-493B-A16F-F843B45E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10241</Words>
  <Characters>58376</Characters>
  <Application>Microsoft Office Word</Application>
  <DocSecurity>0</DocSecurity>
  <Lines>486</Lines>
  <Paragraphs>136</Paragraphs>
  <ScaleCrop>false</ScaleCrop>
  <Company/>
  <LinksUpToDate>false</LinksUpToDate>
  <CharactersWithSpaces>68481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2025-02-20T19:32:00Z</dcterms:created>
  <dcterms:modified xsi:type="dcterms:W3CDTF">2025-02-20T19:32:00Z</dcterms:modified>
</cp:coreProperties>
</file>