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Arial" w:cs="Arial" w:eastAsia="Arial" w:hAnsi="Arial"/>
          <w:color w:val="000000"/>
          <w:sz w:val="40"/>
          <w:szCs w:val="40"/>
        </w:rPr>
      </w:pPr>
      <w:r w:rsidDel="00000000" w:rsidR="00000000" w:rsidRPr="00000000">
        <w:rPr>
          <w:rFonts w:ascii="Arial" w:cs="Arial" w:eastAsia="Arial" w:hAnsi="Arial"/>
          <w:b w:val="1"/>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Arial" w:cs="Arial" w:eastAsia="Arial" w:hAnsi="Arial"/>
          <w:color w:val="000000"/>
          <w:sz w:val="40"/>
          <w:szCs w:val="40"/>
        </w:rPr>
      </w:pPr>
      <w:r w:rsidDel="00000000" w:rsidR="00000000" w:rsidRPr="00000000">
        <w:rPr>
          <w:rFonts w:ascii="Arial" w:cs="Arial" w:eastAsia="Arial" w:hAnsi="Arial"/>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w:t>
            </w:r>
          </w:p>
        </w:tc>
        <w:tc>
          <w:tcPr/>
          <w:p w:rsidR="00000000" w:rsidDel="00000000" w:rsidP="00000000" w:rsidRDefault="00000000" w:rsidRPr="00000000" w14:paraId="00000004">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Module No:</w:t>
            </w:r>
          </w:p>
        </w:tc>
        <w:tc>
          <w:tcPr/>
          <w:p w:rsidR="00000000" w:rsidDel="00000000" w:rsidP="00000000" w:rsidRDefault="00000000" w:rsidRPr="00000000" w14:paraId="00000008">
            <w:pPr>
              <w:spacing w:after="120" w:before="120" w:line="360" w:lineRule="auto"/>
              <w:rPr>
                <w:rFonts w:ascii="Arial" w:cs="Arial" w:eastAsia="Arial" w:hAnsi="Arial"/>
                <w:color w:val="ff0000"/>
                <w:sz w:val="32"/>
                <w:szCs w:val="32"/>
              </w:rPr>
            </w:pPr>
            <w:r w:rsidDel="00000000" w:rsidR="00000000" w:rsidRPr="00000000">
              <w:rPr>
                <w:rFonts w:ascii="Arial" w:cs="Arial" w:eastAsia="Arial" w:hAnsi="Arial"/>
                <w:color w:val="ff0000"/>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Arial" w:cs="Arial" w:eastAsia="Arial" w:hAnsi="Arial"/>
                <w:sz w:val="32"/>
                <w:szCs w:val="32"/>
              </w:rPr>
            </w:pPr>
            <w:r w:rsidDel="00000000" w:rsidR="00000000" w:rsidRPr="00000000">
              <w:rPr>
                <w:rFonts w:ascii="Arial" w:cs="Arial" w:eastAsia="Arial" w:hAnsi="Arial"/>
                <w:sz w:val="32"/>
                <w:szCs w:val="32"/>
                <w:rtl w:val="0"/>
              </w:rPr>
              <w:t xml:space="preserve">Module Title:</w:t>
            </w:r>
          </w:p>
        </w:tc>
        <w:tc>
          <w:tcPr/>
          <w:p w:rsidR="00000000" w:rsidDel="00000000" w:rsidP="00000000" w:rsidRDefault="00000000" w:rsidRPr="00000000" w14:paraId="0000000A">
            <w:pPr>
              <w:spacing w:after="120" w:before="120" w:line="360" w:lineRule="auto"/>
              <w:rPr>
                <w:rFonts w:ascii="Arial" w:cs="Arial" w:eastAsia="Arial" w:hAnsi="Arial"/>
                <w:color w:val="ff0000"/>
                <w:sz w:val="32"/>
                <w:szCs w:val="32"/>
              </w:rPr>
            </w:pPr>
            <w:r w:rsidDel="00000000" w:rsidR="00000000" w:rsidRPr="00000000">
              <w:rPr>
                <w:rFonts w:ascii="Arial" w:cs="Arial" w:eastAsia="Arial" w:hAnsi="Arial"/>
                <w:color w:val="ff0000"/>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Arial" w:cs="Arial" w:eastAsia="Arial" w:hAnsi="Arial"/>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sz w:val="32"/>
          <w:szCs w:val="32"/>
        </w:rPr>
      </w:pPr>
      <w:r w:rsidDel="00000000" w:rsidR="00000000" w:rsidRPr="00000000">
        <w:rPr>
          <w:rFonts w:ascii="Arial" w:cs="Arial" w:eastAsia="Arial" w:hAnsi="Arial"/>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Section 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1.1 Case study summary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Section 2: Case study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2.1 Self-Management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2.2 Personal, Cognitive, and unconscious bias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2.4 Interpersonal Relationships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Arial" w:cs="Arial" w:eastAsia="Arial" w:hAnsi="Arial"/>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2.5 Professional Integrity</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Arial" w:cs="Arial" w:eastAsia="Arial" w:hAnsi="Arial"/>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Appendix A Personal Development Plan</w:t>
              <w:tab/>
              <w:t xml:space="preserve">8</w:t>
            </w:r>
          </w:hyperlink>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spacing w:after="120" w:before="120" w:line="360" w:lineRule="auto"/>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Section 1: Introduction</w:t>
      </w:r>
    </w:p>
    <w:p w:rsidR="00000000" w:rsidDel="00000000" w:rsidP="00000000" w:rsidRDefault="00000000" w:rsidRPr="00000000" w14:paraId="0000002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1">
      <w:pPr>
        <w:rPr>
          <w:rFonts w:ascii="Arial" w:cs="Arial" w:eastAsia="Arial" w:hAnsi="Arial"/>
          <w:sz w:val="20"/>
          <w:szCs w:val="20"/>
        </w:rPr>
      </w:pPr>
      <w:r w:rsidDel="00000000" w:rsidR="00000000" w:rsidRPr="00000000">
        <w:rPr>
          <w:rFonts w:ascii="Arial" w:cs="Arial" w:eastAsia="Arial" w:hAnsi="Arial"/>
          <w:sz w:val="20"/>
          <w:szCs w:val="20"/>
          <w:rtl w:val="0"/>
        </w:rPr>
        <w:t xml:space="preserve">In this case study I will analyse the conflict within the team. I will be producing a case study summary and a case study analysis. I will be delving into how the team could improve their self management whilst giving my personal views and experiences from employment. I will be going into interpersonal relationships and stating the importance of professional integrity in detail. I aim to be as unbiased as possible.</w:t>
      </w:r>
    </w:p>
    <w:p w:rsidR="00000000" w:rsidDel="00000000" w:rsidP="00000000" w:rsidRDefault="00000000" w:rsidRPr="00000000" w14:paraId="00000022">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3">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4">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5">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6">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7">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8">
      <w:pPr>
        <w:pStyle w:val="Heading2"/>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9">
      <w:pPr>
        <w:pStyle w:val="Heading2"/>
        <w:rPr>
          <w:rFonts w:ascii="Arial" w:cs="Arial" w:eastAsia="Arial" w:hAnsi="Arial"/>
          <w:sz w:val="20"/>
          <w:szCs w:val="20"/>
        </w:rPr>
      </w:pPr>
      <w:bookmarkStart w:colFirst="0" w:colLast="0" w:name="_heading=h.30j0zll" w:id="1"/>
      <w:bookmarkEnd w:id="1"/>
      <w:r w:rsidDel="00000000" w:rsidR="00000000" w:rsidRPr="00000000">
        <w:rPr>
          <w:rFonts w:ascii="Arial" w:cs="Arial" w:eastAsia="Arial" w:hAnsi="Arial"/>
          <w:sz w:val="20"/>
          <w:szCs w:val="20"/>
          <w:rtl w:val="0"/>
        </w:rPr>
        <w:t xml:space="preserve">1.1 Case study summary</w:t>
      </w:r>
    </w:p>
    <w:p w:rsidR="00000000" w:rsidDel="00000000" w:rsidP="00000000" w:rsidRDefault="00000000" w:rsidRPr="00000000" w14:paraId="0000002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B">
      <w:pPr>
        <w:rPr>
          <w:rFonts w:ascii="Arial" w:cs="Arial" w:eastAsia="Arial" w:hAnsi="Arial"/>
          <w:sz w:val="20"/>
          <w:szCs w:val="20"/>
        </w:rPr>
      </w:pPr>
      <w:r w:rsidDel="00000000" w:rsidR="00000000" w:rsidRPr="00000000">
        <w:rPr>
          <w:rFonts w:ascii="Arial" w:cs="Arial" w:eastAsia="Arial" w:hAnsi="Arial"/>
          <w:sz w:val="20"/>
          <w:szCs w:val="20"/>
          <w:rtl w:val="0"/>
        </w:rPr>
        <w:t xml:space="preserve">In the team there appears to be many issues, the main being Dr Parkers taking the lead on the essential parts on an electric car project. Dr Parker is gay and her wife is also working on the team. This  has caused some uneasiness.</w:t>
      </w:r>
    </w:p>
    <w:p w:rsidR="00000000" w:rsidDel="00000000" w:rsidP="00000000" w:rsidRDefault="00000000" w:rsidRPr="00000000" w14:paraId="0000002C">
      <w:pPr>
        <w:rPr>
          <w:rFonts w:ascii="Arial" w:cs="Arial" w:eastAsia="Arial" w:hAnsi="Arial"/>
          <w:sz w:val="20"/>
          <w:szCs w:val="20"/>
        </w:rPr>
      </w:pPr>
      <w:r w:rsidDel="00000000" w:rsidR="00000000" w:rsidRPr="00000000">
        <w:rPr>
          <w:rFonts w:ascii="Arial" w:cs="Arial" w:eastAsia="Arial" w:hAnsi="Arial"/>
          <w:sz w:val="20"/>
          <w:szCs w:val="20"/>
          <w:rtl w:val="0"/>
        </w:rPr>
        <w:t xml:space="preserve">Dr Parker is hesitant to share project details with her male colleagues, due to her ideas being credited to other male members in the team in the past.</w:t>
      </w:r>
    </w:p>
    <w:p w:rsidR="00000000" w:rsidDel="00000000" w:rsidP="00000000" w:rsidRDefault="00000000" w:rsidRPr="00000000" w14:paraId="0000002D">
      <w:pPr>
        <w:rPr>
          <w:rFonts w:ascii="Arial" w:cs="Arial" w:eastAsia="Arial" w:hAnsi="Arial"/>
          <w:sz w:val="20"/>
          <w:szCs w:val="20"/>
        </w:rPr>
      </w:pPr>
      <w:r w:rsidDel="00000000" w:rsidR="00000000" w:rsidRPr="00000000">
        <w:rPr>
          <w:rFonts w:ascii="Arial" w:cs="Arial" w:eastAsia="Arial" w:hAnsi="Arial"/>
          <w:sz w:val="20"/>
          <w:szCs w:val="20"/>
          <w:rtl w:val="0"/>
        </w:rPr>
        <w:t xml:space="preserve">She has 30 years experience in the engineering industry. However, gender and affinity biases have formed amongst team members, her success seems to be overlooked. This makes Dr Parker and the other females feel invisible and excluded from discussions about the project.</w:t>
      </w:r>
    </w:p>
    <w:p w:rsidR="00000000" w:rsidDel="00000000" w:rsidP="00000000" w:rsidRDefault="00000000" w:rsidRPr="00000000" w14:paraId="0000002E">
      <w:pPr>
        <w:rPr>
          <w:rFonts w:ascii="Arial" w:cs="Arial" w:eastAsia="Arial" w:hAnsi="Arial"/>
          <w:sz w:val="20"/>
          <w:szCs w:val="20"/>
        </w:rPr>
      </w:pPr>
      <w:r w:rsidDel="00000000" w:rsidR="00000000" w:rsidRPr="00000000">
        <w:rPr>
          <w:rFonts w:ascii="Arial" w:cs="Arial" w:eastAsia="Arial" w:hAnsi="Arial"/>
          <w:sz w:val="20"/>
          <w:szCs w:val="20"/>
          <w:rtl w:val="0"/>
        </w:rPr>
        <w:t xml:space="preserve">The team is missing deadlines due to their lack of communication and misunderstandings. Dr Parker and her wife feel they have no other option but to resign.</w:t>
      </w:r>
    </w:p>
    <w:p w:rsidR="00000000" w:rsidDel="00000000" w:rsidP="00000000" w:rsidRDefault="00000000" w:rsidRPr="00000000" w14:paraId="0000002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sz w:val="20"/>
          <w:szCs w:val="20"/>
        </w:rPr>
      </w:pPr>
      <w:bookmarkStart w:colFirst="0" w:colLast="0" w:name="_heading=h.3znysh7" w:id="2"/>
      <w:bookmarkEnd w:id="2"/>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9">
      <w:pPr>
        <w:rPr>
          <w:rFonts w:ascii="Arial" w:cs="Arial" w:eastAsia="Arial" w:hAnsi="Arial"/>
          <w:color w:val="2e75b5"/>
          <w:sz w:val="20"/>
          <w:szCs w:val="20"/>
        </w:rPr>
      </w:pPr>
      <w:bookmarkStart w:colFirst="0" w:colLast="0" w:name="_heading=h.2et92p0" w:id="3"/>
      <w:bookmarkEnd w:id="3"/>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rFonts w:ascii="Arial" w:cs="Arial" w:eastAsia="Arial" w:hAnsi="Arial"/>
          <w:sz w:val="20"/>
          <w:szCs w:val="20"/>
        </w:rPr>
      </w:pPr>
      <w:bookmarkStart w:colFirst="0" w:colLast="0" w:name="_heading=h.tyjcwt" w:id="4"/>
      <w:bookmarkEnd w:id="4"/>
      <w:r w:rsidDel="00000000" w:rsidR="00000000" w:rsidRPr="00000000">
        <w:rPr>
          <w:rFonts w:ascii="Arial" w:cs="Arial" w:eastAsia="Arial" w:hAnsi="Arial"/>
          <w:sz w:val="20"/>
          <w:szCs w:val="20"/>
          <w:rtl w:val="0"/>
        </w:rPr>
        <w:t xml:space="preserve">Section 2: Case study analysis</w:t>
      </w:r>
    </w:p>
    <w:p w:rsidR="00000000" w:rsidDel="00000000" w:rsidP="00000000" w:rsidRDefault="00000000" w:rsidRPr="00000000" w14:paraId="0000003B">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C">
      <w:pPr>
        <w:pStyle w:val="Heading2"/>
        <w:rPr>
          <w:rFonts w:ascii="Arial" w:cs="Arial" w:eastAsia="Arial" w:hAnsi="Arial"/>
          <w:sz w:val="20"/>
          <w:szCs w:val="20"/>
        </w:rPr>
      </w:pPr>
      <w:bookmarkStart w:colFirst="0" w:colLast="0" w:name="_heading=h.3dy6vkm" w:id="5"/>
      <w:bookmarkEnd w:id="5"/>
      <w:r w:rsidDel="00000000" w:rsidR="00000000" w:rsidRPr="00000000">
        <w:rPr>
          <w:rFonts w:ascii="Arial" w:cs="Arial" w:eastAsia="Arial" w:hAnsi="Arial"/>
          <w:sz w:val="20"/>
          <w:szCs w:val="20"/>
          <w:rtl w:val="0"/>
        </w:rPr>
        <w:t xml:space="preserve">2.1 Self-Management</w:t>
      </w:r>
    </w:p>
    <w:p w:rsidR="00000000" w:rsidDel="00000000" w:rsidP="00000000" w:rsidRDefault="00000000" w:rsidRPr="00000000" w14:paraId="0000003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rPr>
          <w:rFonts w:ascii="Arial" w:cs="Arial" w:eastAsia="Arial" w:hAnsi="Arial"/>
          <w:sz w:val="20"/>
          <w:szCs w:val="20"/>
        </w:rPr>
      </w:pPr>
      <w:r w:rsidDel="00000000" w:rsidR="00000000" w:rsidRPr="00000000">
        <w:rPr>
          <w:rFonts w:ascii="Arial" w:cs="Arial" w:eastAsia="Arial" w:hAnsi="Arial"/>
          <w:sz w:val="20"/>
          <w:szCs w:val="20"/>
          <w:rtl w:val="0"/>
        </w:rPr>
        <w:t xml:space="preserve">Dr Parker showed resilience when she was faced with gender dynamics and affinity bias. Resilience is the capacity to remain flexible and adaptable while facing life's challenges (Sutton,2019). However, Dr Parker also became guarded and fearful over her work ideas. She could have managed this better, By speaking out from the start.</w:t>
      </w:r>
    </w:p>
    <w:p w:rsidR="00000000" w:rsidDel="00000000" w:rsidP="00000000" w:rsidRDefault="00000000" w:rsidRPr="00000000" w14:paraId="0000003F">
      <w:pPr>
        <w:rPr>
          <w:rFonts w:ascii="Arial" w:cs="Arial" w:eastAsia="Arial" w:hAnsi="Arial"/>
          <w:sz w:val="20"/>
          <w:szCs w:val="20"/>
        </w:rPr>
      </w:pPr>
      <w:r w:rsidDel="00000000" w:rsidR="00000000" w:rsidRPr="00000000">
        <w:rPr>
          <w:rFonts w:ascii="Arial" w:cs="Arial" w:eastAsia="Arial" w:hAnsi="Arial"/>
          <w:sz w:val="20"/>
          <w:szCs w:val="20"/>
          <w:rtl w:val="0"/>
        </w:rPr>
        <w:t xml:space="preserve">Some male members of the team manage their emotion by ignoring female members of the group; they gossip and form clicks amongst the team and create a divide. Other male members of the group ignore the issues going on or simply may have not been aware or fully understand the situation.</w:t>
      </w:r>
    </w:p>
    <w:p w:rsidR="00000000" w:rsidDel="00000000" w:rsidP="00000000" w:rsidRDefault="00000000" w:rsidRPr="00000000" w14:paraId="00000040">
      <w:pPr>
        <w:rPr>
          <w:rFonts w:ascii="Arial" w:cs="Arial" w:eastAsia="Arial" w:hAnsi="Arial"/>
          <w:sz w:val="20"/>
          <w:szCs w:val="20"/>
        </w:rPr>
      </w:pPr>
      <w:r w:rsidDel="00000000" w:rsidR="00000000" w:rsidRPr="00000000">
        <w:rPr>
          <w:rFonts w:ascii="Arial" w:cs="Arial" w:eastAsia="Arial" w:hAnsi="Arial"/>
          <w:sz w:val="20"/>
          <w:szCs w:val="20"/>
          <w:rtl w:val="0"/>
        </w:rPr>
        <w:t xml:space="preserve">Maintaining focus on project goals when challenging interpersonal challenges can be difficult regardless of gender. However from a male point of view it is important to recognise our own biases and assumptions. We need to understand that others have their own unique perspectives and experiences that are different from our own. By managing our own behaviours and being aware of our own biases we can approach situations with a more open mind. While being aware of our biases we can approach situations with a more open mind. Self-management is the ability to regulate your behaviours, thoughts and emotions in a way that better serves you and your work (Raeburn,2023). </w:t>
      </w:r>
    </w:p>
    <w:p w:rsidR="00000000" w:rsidDel="00000000" w:rsidP="00000000" w:rsidRDefault="00000000" w:rsidRPr="00000000" w14:paraId="00000041">
      <w:pPr>
        <w:rPr>
          <w:rFonts w:ascii="Arial" w:cs="Arial" w:eastAsia="Arial" w:hAnsi="Arial"/>
          <w:sz w:val="20"/>
          <w:szCs w:val="20"/>
        </w:rPr>
      </w:pPr>
      <w:r w:rsidDel="00000000" w:rsidR="00000000" w:rsidRPr="00000000">
        <w:rPr>
          <w:rFonts w:ascii="Arial" w:cs="Arial" w:eastAsia="Arial" w:hAnsi="Arial"/>
          <w:sz w:val="20"/>
          <w:szCs w:val="20"/>
          <w:rtl w:val="0"/>
        </w:rPr>
        <w:t xml:space="preserve">As a man in the workplace, I would lead by example, demonstrating respect, inclusivity and fairness in my actions. By behaving in this way we can influence others in a positive way while inspiring them to do the same. I would support everyone's professional growth and celebrate everyone's talents and skills.</w:t>
      </w:r>
    </w:p>
    <w:p w:rsidR="00000000" w:rsidDel="00000000" w:rsidP="00000000" w:rsidRDefault="00000000" w:rsidRPr="00000000" w14:paraId="00000042">
      <w:pPr>
        <w:rPr>
          <w:rFonts w:ascii="Arial" w:cs="Arial" w:eastAsia="Arial" w:hAnsi="Arial"/>
          <w:sz w:val="20"/>
          <w:szCs w:val="20"/>
        </w:rPr>
      </w:pPr>
      <w:r w:rsidDel="00000000" w:rsidR="00000000" w:rsidRPr="00000000">
        <w:rPr>
          <w:rFonts w:ascii="Arial" w:cs="Arial" w:eastAsia="Arial" w:hAnsi="Arial"/>
          <w:sz w:val="20"/>
          <w:szCs w:val="20"/>
          <w:rtl w:val="0"/>
        </w:rPr>
        <w:t xml:space="preserve">We can build strong relationships with colleagues and team members, avoid interrupting or dismissing ideas, and listen actively. By doing this we can create an environment where everyone feels comfortable to share ideas towards project goals and work through problems. Harvard Business Review suggests if you want people to share their opinions and engage in constructive dissent, they need to feel fear of retribution. There are three elements to providing a safe space to speak up. First, focus feedback on the decision or discussed strategy, not the individual. Second, express comments as suggestions, not as a mandate. Third, express feedback in a way that shows you empathise with and appreciate the individual working towards your joint goal. Harvard Business Review (2020)</w:t>
      </w:r>
    </w:p>
    <w:p w:rsidR="00000000" w:rsidDel="00000000" w:rsidP="00000000" w:rsidRDefault="00000000" w:rsidRPr="00000000" w14:paraId="00000043">
      <w:pPr>
        <w:rPr>
          <w:rFonts w:ascii="Arial" w:cs="Arial" w:eastAsia="Arial" w:hAnsi="Arial"/>
          <w:sz w:val="20"/>
          <w:szCs w:val="20"/>
        </w:rPr>
      </w:pPr>
      <w:r w:rsidDel="00000000" w:rsidR="00000000" w:rsidRPr="00000000">
        <w:rPr>
          <w:rFonts w:ascii="Arial" w:cs="Arial" w:eastAsia="Arial" w:hAnsi="Arial"/>
          <w:sz w:val="20"/>
          <w:szCs w:val="20"/>
          <w:rtl w:val="0"/>
        </w:rPr>
        <w:t xml:space="preserve">We can attend workshops and seminars to continuously educate ourselves. We can stay informed about diversity, inclusion issues and strategies to address them. If I was leading this team I would have brought a motivational speaker in to speak to the group about teams working together.</w:t>
      </w:r>
    </w:p>
    <w:p w:rsidR="00000000" w:rsidDel="00000000" w:rsidP="00000000" w:rsidRDefault="00000000" w:rsidRPr="00000000" w14:paraId="0000004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9">
      <w:pPr>
        <w:pStyle w:val="Heading2"/>
        <w:rPr>
          <w:rFonts w:ascii="Arial" w:cs="Arial" w:eastAsia="Arial" w:hAnsi="Arial"/>
          <w:sz w:val="20"/>
          <w:szCs w:val="20"/>
        </w:rPr>
      </w:pPr>
      <w:bookmarkStart w:colFirst="0" w:colLast="0" w:name="_heading=h.1t3h5sf" w:id="6"/>
      <w:bookmarkEnd w:id="6"/>
      <w:r w:rsidDel="00000000" w:rsidR="00000000" w:rsidRPr="00000000">
        <w:rPr>
          <w:rFonts w:ascii="Arial" w:cs="Arial" w:eastAsia="Arial" w:hAnsi="Arial"/>
          <w:sz w:val="20"/>
          <w:szCs w:val="20"/>
          <w:rtl w:val="0"/>
        </w:rPr>
        <w:t xml:space="preserve">2.2 Personal, Cognitive, and unconscious bias</w:t>
      </w:r>
    </w:p>
    <w:p w:rsidR="00000000" w:rsidDel="00000000" w:rsidP="00000000" w:rsidRDefault="00000000" w:rsidRPr="00000000" w14:paraId="0000004A">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Personal biases are installed in every person and affect the way we think and the way we do things, whether conscious or unconscious. Knowing and understanding our personal biases is important in order to maintain fairness and equality. Biases influence our behaviour and decision making. UMPC (N.D).</w:t>
      </w:r>
    </w:p>
    <w:p w:rsidR="00000000" w:rsidDel="00000000" w:rsidP="00000000" w:rsidRDefault="00000000" w:rsidRPr="00000000" w14:paraId="0000004C">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Members of the team are being influenced by their affinity biases and gravitating towards others with similar working backgrounds and experiences. This is causing exclusion of valuable perspectives and interactions within the team. This is perfectly normal. The team leader should have recognised groups were forming, and addressed this.</w:t>
      </w:r>
    </w:p>
    <w:p w:rsidR="00000000" w:rsidDel="00000000" w:rsidP="00000000" w:rsidRDefault="00000000" w:rsidRPr="00000000" w14:paraId="0000004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Male members are showing gender biases towards the female members of the team, the issue of a female running an important project keeps coming up in conversations. Male team members seem unable to acknowledge Dr Parker's expertise. This has led to gossiping and female opinions being overlooked.</w:t>
      </w:r>
    </w:p>
    <w:p w:rsidR="00000000" w:rsidDel="00000000" w:rsidP="00000000" w:rsidRDefault="00000000" w:rsidRPr="00000000" w14:paraId="0000004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Cognitive biases can be shaped by cultural, social or institutional factors. Individuals may hold biases based on race, gender or religion that can influence their perceptions, judgements and behaviours towards certain groups of people. For example, if you're buying a car you may think one brand is more reliable than another brand. This would influence you on what brand you end up buying.</w:t>
      </w:r>
    </w:p>
    <w:p w:rsidR="00000000" w:rsidDel="00000000" w:rsidP="00000000" w:rsidRDefault="00000000" w:rsidRPr="00000000" w14:paraId="0000004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Cognitive biases can be beneficial as they help make quick decisions in dangerous situations. (Cleveland Clinic,2023)</w:t>
      </w:r>
    </w:p>
    <w:p w:rsidR="00000000" w:rsidDel="00000000" w:rsidP="00000000" w:rsidRDefault="00000000" w:rsidRPr="00000000" w14:paraId="00000050">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It is important to challenge our personal biases to ensure fairness in the workplace. This can be achieved through self reflection, seeking out the perspectives of others and challenging our own assumptions. As a man in the workplace I would encourage an open environment, where colleagues can speak freely and try to come to  mutual understanding with others in the workplace. The workplace would have clear policies on inclusivity ‘ Leave prejudices and biases at the door’, and would be on the staff notice board.</w:t>
      </w:r>
    </w:p>
    <w:p w:rsidR="00000000" w:rsidDel="00000000" w:rsidP="00000000" w:rsidRDefault="00000000" w:rsidRPr="00000000" w14:paraId="0000005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have experienced workplace biases based on my appearance and choice of vehicle. My colleagues held beliefs about how an accountant should look, and their perception of me was negatively affected by me driving a sporty car, and at the time I enjoyed designer clothes. I come from a family, where my grandfather emigrated to this country with just hope. He worked hard, his reputation and motor vehicles became the prize and passion. It is also my passion. Amongst other issues I lost my desire for a career that could have had great prospects, I have now also lost my desire for designer clothes.</w:t>
      </w:r>
    </w:p>
    <w:p w:rsidR="00000000" w:rsidDel="00000000" w:rsidP="00000000" w:rsidRDefault="00000000" w:rsidRPr="00000000" w14:paraId="0000005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As a reserved individual, I am aware of my personality traits and have reflected on them. I realise that if I had openly discussed my values and beliefs with other team members they may have had a better understanding of me as a person, instead of what they saw about me visually. Beliefs: “core beliefs are strong beliefs a person hold consistently over time that inform their worldwide and self-perception” (Wade, 2022)</w:t>
      </w:r>
    </w:p>
    <w:p w:rsidR="00000000" w:rsidDel="00000000" w:rsidP="00000000" w:rsidRDefault="00000000" w:rsidRPr="00000000" w14:paraId="0000005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From examining the case study, it is possible that what was perceived as gossiping could have just been men discussing their own issues. However, Dr Parker's interpretation of this and how she thinks people view her gay relationships could have led her to believe people were gossiping about her. Furthermore, the fact that the female members are not sharing and guarding ideas could be perceived by the men as being secretive and damaging to the project, the team and company success as a whole. </w:t>
      </w:r>
    </w:p>
    <w:p w:rsidR="00000000" w:rsidDel="00000000" w:rsidP="00000000" w:rsidRDefault="00000000" w:rsidRPr="00000000" w14:paraId="00000054">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5">
      <w:pPr>
        <w:pStyle w:val="Heading2"/>
        <w:rPr>
          <w:rFonts w:ascii="Arial" w:cs="Arial" w:eastAsia="Arial" w:hAnsi="Arial"/>
          <w:sz w:val="20"/>
          <w:szCs w:val="20"/>
        </w:rPr>
      </w:pPr>
      <w:bookmarkStart w:colFirst="0" w:colLast="0" w:name="_heading=h.4d34og8" w:id="7"/>
      <w:bookmarkEnd w:id="7"/>
      <w:r w:rsidDel="00000000" w:rsidR="00000000" w:rsidRPr="00000000">
        <w:rPr>
          <w:rtl w:val="0"/>
        </w:rPr>
      </w:r>
    </w:p>
    <w:p w:rsidR="00000000" w:rsidDel="00000000" w:rsidP="00000000" w:rsidRDefault="00000000" w:rsidRPr="00000000" w14:paraId="00000056">
      <w:pPr>
        <w:pBdr>
          <w:top w:space="0" w:sz="0" w:val="nil"/>
          <w:left w:space="0" w:sz="0" w:val="nil"/>
          <w:bottom w:space="0" w:sz="0" w:val="nil"/>
          <w:right w:space="0" w:sz="0" w:val="nil"/>
          <w:between w:space="0" w:sz="0" w:val="nil"/>
        </w:pBdr>
        <w:spacing w:after="0" w:line="240" w:lineRule="auto"/>
        <w:rPr>
          <w:rFonts w:ascii="Arial" w:cs="Arial" w:eastAsia="Arial" w:hAnsi="Arial"/>
          <w:color w:val="9cc3e5"/>
          <w:sz w:val="20"/>
          <w:szCs w:val="20"/>
        </w:rPr>
      </w:pPr>
      <w:bookmarkStart w:colFirst="0" w:colLast="0" w:name="_heading=h.2s8eyo1" w:id="8"/>
      <w:bookmarkEnd w:id="8"/>
      <w:r w:rsidDel="00000000" w:rsidR="00000000" w:rsidRPr="00000000">
        <w:rPr>
          <w:rFonts w:ascii="Arial" w:cs="Arial" w:eastAsia="Arial" w:hAnsi="Arial"/>
          <w:color w:val="2e75b5"/>
          <w:sz w:val="20"/>
          <w:szCs w:val="20"/>
          <w:rtl w:val="0"/>
        </w:rPr>
        <w:t xml:space="preserve">2.3 Accountability and Authentic behaviour</w:t>
      </w:r>
      <w:r w:rsidDel="00000000" w:rsidR="00000000" w:rsidRPr="00000000">
        <w:rPr>
          <w:rtl w:val="0"/>
        </w:rPr>
      </w:r>
    </w:p>
    <w:p w:rsidR="00000000" w:rsidDel="00000000" w:rsidP="00000000" w:rsidRDefault="00000000" w:rsidRPr="00000000" w14:paraId="00000057">
      <w:pPr>
        <w:rPr>
          <w:rFonts w:ascii="Arial" w:cs="Arial" w:eastAsia="Arial" w:hAnsi="Arial"/>
          <w:sz w:val="20"/>
          <w:szCs w:val="20"/>
        </w:rPr>
      </w:pP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58">
      <w:pPr>
        <w:rPr>
          <w:rFonts w:ascii="Arial" w:cs="Arial" w:eastAsia="Arial" w:hAnsi="Arial"/>
          <w:sz w:val="20"/>
          <w:szCs w:val="20"/>
        </w:rPr>
      </w:pPr>
      <w:r w:rsidDel="00000000" w:rsidR="00000000" w:rsidRPr="00000000">
        <w:rPr>
          <w:rFonts w:ascii="Arial" w:cs="Arial" w:eastAsia="Arial" w:hAnsi="Arial"/>
          <w:sz w:val="20"/>
          <w:szCs w:val="20"/>
          <w:rtl w:val="0"/>
        </w:rPr>
        <w:t xml:space="preserve">Team members did not demonstrate any accountability for fostering an inclusive and diverse team culture. By demonstrating a high level of accountability and fostering an inclusive team culture they could avoid creating the “us” and “them” dynamic. They can prioritise collaboration, communication and respect for one another. As a team leader I would have encouraged an environment where everyone feels empowered to contribute and succeed together, regardless of genders.</w:t>
      </w:r>
    </w:p>
    <w:p w:rsidR="00000000" w:rsidDel="00000000" w:rsidP="00000000" w:rsidRDefault="00000000" w:rsidRPr="00000000" w14:paraId="00000059">
      <w:pPr>
        <w:rPr>
          <w:rFonts w:ascii="Arial" w:cs="Arial" w:eastAsia="Arial" w:hAnsi="Arial"/>
          <w:sz w:val="20"/>
          <w:szCs w:val="20"/>
        </w:rPr>
      </w:pPr>
      <w:r w:rsidDel="00000000" w:rsidR="00000000" w:rsidRPr="00000000">
        <w:rPr>
          <w:rFonts w:ascii="Arial" w:cs="Arial" w:eastAsia="Arial" w:hAnsi="Arial"/>
          <w:sz w:val="20"/>
          <w:szCs w:val="20"/>
          <w:rtl w:val="0"/>
        </w:rPr>
        <w:t xml:space="preserve">Accountability requires people to ‘account for their actions’ (Brewster et al,2008). Senior management broke promises about resources, this resulted in the team failing to meet deadlines. Team individuals should take ownership when errors occur and openly admit mistakes. By taking responsibility, we can actively work towards fixing mistakes.</w:t>
      </w:r>
    </w:p>
    <w:p w:rsidR="00000000" w:rsidDel="00000000" w:rsidP="00000000" w:rsidRDefault="00000000" w:rsidRPr="00000000" w14:paraId="0000005A">
      <w:pPr>
        <w:rPr>
          <w:rFonts w:ascii="Arial" w:cs="Arial" w:eastAsia="Arial" w:hAnsi="Arial"/>
          <w:sz w:val="20"/>
          <w:szCs w:val="20"/>
        </w:rPr>
      </w:pPr>
      <w:r w:rsidDel="00000000" w:rsidR="00000000" w:rsidRPr="00000000">
        <w:rPr>
          <w:rFonts w:ascii="Arial" w:cs="Arial" w:eastAsia="Arial" w:hAnsi="Arial"/>
          <w:sz w:val="20"/>
          <w:szCs w:val="20"/>
          <w:rtl w:val="0"/>
        </w:rPr>
        <w:t xml:space="preserve">No one is accountable for finding any solutions to problems within the workforce. An action plan can be put in place to address the problems. A strategy I would use is a team building day. By doing this the team can build stronger professional relationships.</w:t>
      </w:r>
    </w:p>
    <w:p w:rsidR="00000000" w:rsidDel="00000000" w:rsidP="00000000" w:rsidRDefault="00000000" w:rsidRPr="00000000" w14:paraId="0000005B">
      <w:pPr>
        <w:rPr>
          <w:rFonts w:ascii="Arial" w:cs="Arial" w:eastAsia="Arial" w:hAnsi="Arial"/>
          <w:sz w:val="20"/>
          <w:szCs w:val="20"/>
        </w:rPr>
      </w:pPr>
      <w:r w:rsidDel="00000000" w:rsidR="00000000" w:rsidRPr="00000000">
        <w:rPr>
          <w:rFonts w:ascii="Arial" w:cs="Arial" w:eastAsia="Arial" w:hAnsi="Arial"/>
          <w:sz w:val="20"/>
          <w:szCs w:val="20"/>
          <w:rtl w:val="0"/>
        </w:rPr>
        <w:t xml:space="preserve">Authenticity is the extent to which one believes one may candidly and transparently express a true inner self, behaviourally, verbally, moralistically in the presence of others without fear of reproach. (Hamilton &amp; Almeida,2022). Dr Parker did not come across  as authentic to herself in the team, she found herself guarded and did not share her opinions. How can you be part of a team if you can not share your opinions. Furthermore, you should not be leading a project, you should step down until you are ready to share opinions. Dr Parker needs to reflect internally and update her continuous professional development on how a team should communicate. Dr Parker has had 30 years in engineering, which is male dominated. She should be aware of how males navigate themselves in the workplace. Dr. Parker needs to speak out, or maybe she has lost interest in the engineering industry after 30 years and has not got the motivation to make the situation right. </w:t>
      </w:r>
    </w:p>
    <w:p w:rsidR="00000000" w:rsidDel="00000000" w:rsidP="00000000" w:rsidRDefault="00000000" w:rsidRPr="00000000" w14:paraId="0000005C">
      <w:pPr>
        <w:rPr>
          <w:rFonts w:ascii="Arial" w:cs="Arial" w:eastAsia="Arial" w:hAnsi="Arial"/>
          <w:sz w:val="20"/>
          <w:szCs w:val="20"/>
        </w:rPr>
      </w:pPr>
      <w:r w:rsidDel="00000000" w:rsidR="00000000" w:rsidRPr="00000000">
        <w:rPr>
          <w:rFonts w:ascii="Arial" w:cs="Arial" w:eastAsia="Arial" w:hAnsi="Arial"/>
          <w:sz w:val="20"/>
          <w:szCs w:val="20"/>
          <w:rtl w:val="0"/>
        </w:rPr>
        <w:t xml:space="preserve">Team members also showed lack of ethics, when they saw how Dr Parker and the females are being treated in the workforce, they ignored gender dynamics in the team. This is how Dr Parker perceived the situation.</w:t>
      </w:r>
    </w:p>
    <w:p w:rsidR="00000000" w:rsidDel="00000000" w:rsidP="00000000" w:rsidRDefault="00000000" w:rsidRPr="00000000" w14:paraId="0000005D">
      <w:pPr>
        <w:rPr>
          <w:rFonts w:ascii="Arial" w:cs="Arial" w:eastAsia="Arial" w:hAnsi="Arial"/>
          <w:sz w:val="20"/>
          <w:szCs w:val="20"/>
        </w:rPr>
      </w:pPr>
      <w:r w:rsidDel="00000000" w:rsidR="00000000" w:rsidRPr="00000000">
        <w:rPr>
          <w:rFonts w:ascii="Arial" w:cs="Arial" w:eastAsia="Arial" w:hAnsi="Arial"/>
          <w:sz w:val="20"/>
          <w:szCs w:val="20"/>
          <w:rtl w:val="0"/>
        </w:rPr>
        <w:t xml:space="preserve">Could it be the case that the other team members choose to get on with their work? Could it be that the rest of the team managed themselves with composure, and were enjoying the workplace and were interacting. Sometimes people can feel left out in teams, a strong head of a team would have picked up on these dynamics, held individual discussions and then brought them to the group as a whole. They can  discuss first of all any problems and then strategies to overcome the problems in the team. Everyone could be authentic in that meeting, hold themselves accountable for any part they have in the issues and move on.</w:t>
      </w:r>
    </w:p>
    <w:p w:rsidR="00000000" w:rsidDel="00000000" w:rsidP="00000000" w:rsidRDefault="00000000" w:rsidRPr="00000000" w14:paraId="0000005E">
      <w:pPr>
        <w:pStyle w:val="Heading2"/>
        <w:rPr>
          <w:rFonts w:ascii="Arial" w:cs="Arial" w:eastAsia="Arial" w:hAnsi="Arial"/>
          <w:sz w:val="20"/>
          <w:szCs w:val="20"/>
        </w:rPr>
      </w:pPr>
      <w:bookmarkStart w:colFirst="0" w:colLast="0" w:name="_heading=h.vfqe4eayvjck" w:id="9"/>
      <w:bookmarkEnd w:id="9"/>
      <w:r w:rsidDel="00000000" w:rsidR="00000000" w:rsidRPr="00000000">
        <w:rPr>
          <w:rtl w:val="0"/>
        </w:rPr>
      </w:r>
    </w:p>
    <w:p w:rsidR="00000000" w:rsidDel="00000000" w:rsidP="00000000" w:rsidRDefault="00000000" w:rsidRPr="00000000" w14:paraId="0000005F">
      <w:pPr>
        <w:pStyle w:val="Heading2"/>
        <w:rPr>
          <w:rFonts w:ascii="Arial" w:cs="Arial" w:eastAsia="Arial" w:hAnsi="Arial"/>
          <w:sz w:val="20"/>
          <w:szCs w:val="20"/>
        </w:rPr>
      </w:pPr>
      <w:bookmarkStart w:colFirst="0" w:colLast="0" w:name="_heading=h.17dp8vu" w:id="10"/>
      <w:bookmarkEnd w:id="10"/>
      <w:r w:rsidDel="00000000" w:rsidR="00000000" w:rsidRPr="00000000">
        <w:rPr>
          <w:rFonts w:ascii="Arial" w:cs="Arial" w:eastAsia="Arial" w:hAnsi="Arial"/>
          <w:sz w:val="20"/>
          <w:szCs w:val="20"/>
          <w:rtl w:val="0"/>
        </w:rPr>
        <w:t xml:space="preserve">2.4 Interpersonal Relationships</w:t>
      </w:r>
    </w:p>
    <w:p w:rsidR="00000000" w:rsidDel="00000000" w:rsidP="00000000" w:rsidRDefault="00000000" w:rsidRPr="00000000" w14:paraId="0000006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1">
      <w:pPr>
        <w:rPr>
          <w:rFonts w:ascii="Arial" w:cs="Arial" w:eastAsia="Arial" w:hAnsi="Arial"/>
          <w:sz w:val="20"/>
          <w:szCs w:val="20"/>
        </w:rPr>
      </w:pPr>
      <w:r w:rsidDel="00000000" w:rsidR="00000000" w:rsidRPr="00000000">
        <w:rPr>
          <w:rFonts w:ascii="Arial" w:cs="Arial" w:eastAsia="Arial" w:hAnsi="Arial"/>
          <w:sz w:val="20"/>
          <w:szCs w:val="20"/>
          <w:rtl w:val="0"/>
        </w:rPr>
        <w:t xml:space="preserve">Gender and affinity biases are having a negative impact on relationships within the team and they are creating conflict. Verbal communication between the genders have broken down. Verbal communication is “sending information or messages to someone else through words we speak aloud”. (Human Focus, 2023). Male and female members of the team are not interacting, sharing ideas or building positive working relationships. The team could have had some negotiations to clear up issues in the workplace, which would have led to better communication and collaborations. Negotiation according to Fisher et al, (1986) is “back and forth communication designed to reach an agreement when you and the other side have some interests that are shared and others that are opposed”. By communicating and collaborating, team members would learn to trust each other.</w:t>
      </w:r>
    </w:p>
    <w:p w:rsidR="00000000" w:rsidDel="00000000" w:rsidP="00000000" w:rsidRDefault="00000000" w:rsidRPr="00000000" w14:paraId="00000062">
      <w:pPr>
        <w:rPr>
          <w:rFonts w:ascii="Arial" w:cs="Arial" w:eastAsia="Arial" w:hAnsi="Arial"/>
          <w:sz w:val="20"/>
          <w:szCs w:val="20"/>
        </w:rPr>
      </w:pPr>
      <w:r w:rsidDel="00000000" w:rsidR="00000000" w:rsidRPr="00000000">
        <w:rPr>
          <w:rFonts w:ascii="Arial" w:cs="Arial" w:eastAsia="Arial" w:hAnsi="Arial"/>
          <w:sz w:val="20"/>
          <w:szCs w:val="20"/>
          <w:rtl w:val="0"/>
        </w:rPr>
        <w:t xml:space="preserve">Having learned from past experiences, I would encourage my team to address conflicts openly rather than hiding issues and people bottling up their opinions. Bottling things up and not being open about problems in the workplace just leads to more frustration while hindering the performance of the team. A team needs to work together, the team is a team for a reason, because everyone is needed and everybody should be treated with respect. Everybody should feel heard and everybody should feel part of the team. </w:t>
      </w:r>
    </w:p>
    <w:p w:rsidR="00000000" w:rsidDel="00000000" w:rsidP="00000000" w:rsidRDefault="00000000" w:rsidRPr="00000000" w14:paraId="00000063">
      <w:pPr>
        <w:rPr>
          <w:rFonts w:ascii="Arial" w:cs="Arial" w:eastAsia="Arial" w:hAnsi="Arial"/>
          <w:sz w:val="20"/>
          <w:szCs w:val="20"/>
        </w:rPr>
      </w:pPr>
      <w:r w:rsidDel="00000000" w:rsidR="00000000" w:rsidRPr="00000000">
        <w:rPr>
          <w:rFonts w:ascii="Arial" w:cs="Arial" w:eastAsia="Arial" w:hAnsi="Arial"/>
          <w:sz w:val="20"/>
          <w:szCs w:val="20"/>
          <w:rtl w:val="0"/>
        </w:rPr>
        <w:t xml:space="preserve">If I was leading this team I would organise a staff event, this team needs to lighten up. The team members would be less tense and more relaxed around each other. The team would build better relationships in a relaxed environment in hope to transfer the same energy over to the workplace. </w:t>
      </w:r>
    </w:p>
    <w:p w:rsidR="00000000" w:rsidDel="00000000" w:rsidP="00000000" w:rsidRDefault="00000000" w:rsidRPr="00000000" w14:paraId="00000064">
      <w:pPr>
        <w:rPr>
          <w:rFonts w:ascii="Arial" w:cs="Arial" w:eastAsia="Arial" w:hAnsi="Arial"/>
          <w:sz w:val="20"/>
          <w:szCs w:val="20"/>
        </w:rPr>
      </w:pPr>
      <w:r w:rsidDel="00000000" w:rsidR="00000000" w:rsidRPr="00000000">
        <w:rPr>
          <w:rFonts w:ascii="Arial" w:cs="Arial" w:eastAsia="Arial" w:hAnsi="Arial"/>
          <w:sz w:val="20"/>
          <w:szCs w:val="20"/>
          <w:rtl w:val="0"/>
        </w:rPr>
        <w:t xml:space="preserve">I have had great team work experiences where our manager would take us on annual evenings to white collar events, we would have food and drinks together and build relationships in social settings. We would go out to breakfast, or team lunches where we would have team meetings about upcoming jobs. We would discuss how we would approach the work in the coming week and deadlines. We would learn our roles in the work and get our jobs done. I would not be guarding my digging machine in the corner in my workplace saying it's my skill. I use my skill, and make sure the job is done.</w:t>
      </w:r>
    </w:p>
    <w:p w:rsidR="00000000" w:rsidDel="00000000" w:rsidP="00000000" w:rsidRDefault="00000000" w:rsidRPr="00000000" w14:paraId="00000065">
      <w:pPr>
        <w:rPr>
          <w:rFonts w:ascii="Arial" w:cs="Arial" w:eastAsia="Arial" w:hAnsi="Arial"/>
          <w:sz w:val="20"/>
          <w:szCs w:val="20"/>
        </w:rPr>
      </w:pPr>
      <w:r w:rsidDel="00000000" w:rsidR="00000000" w:rsidRPr="00000000">
        <w:rPr>
          <w:rFonts w:ascii="Arial" w:cs="Arial" w:eastAsia="Arial" w:hAnsi="Arial"/>
          <w:sz w:val="20"/>
          <w:szCs w:val="20"/>
          <w:rtl w:val="0"/>
        </w:rPr>
        <w:t xml:space="preserve">I no longer work in these workplaces but when I bump into old team members, we chat and catch up and ask how family members are. We can have a conversation, and be friendly, because the time we spent working together we built solid connections and bonded over our work. I am curious as to why Dr Parker could not strike up a conversation in the workplace, maybe she would have been more interactive if her wife wasn't on the team.</w:t>
      </w:r>
    </w:p>
    <w:p w:rsidR="00000000" w:rsidDel="00000000" w:rsidP="00000000" w:rsidRDefault="00000000" w:rsidRPr="00000000" w14:paraId="0000006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8">
      <w:pPr>
        <w:pStyle w:val="Heading2"/>
        <w:rPr>
          <w:rFonts w:ascii="Arial" w:cs="Arial" w:eastAsia="Arial" w:hAnsi="Arial"/>
          <w:sz w:val="20"/>
          <w:szCs w:val="20"/>
        </w:rPr>
      </w:pPr>
      <w:bookmarkStart w:colFirst="0" w:colLast="0" w:name="_heading=h.3rdcrjn" w:id="11"/>
      <w:bookmarkEnd w:id="11"/>
      <w:r w:rsidDel="00000000" w:rsidR="00000000" w:rsidRPr="00000000">
        <w:rPr>
          <w:rFonts w:ascii="Arial" w:cs="Arial" w:eastAsia="Arial" w:hAnsi="Arial"/>
          <w:sz w:val="20"/>
          <w:szCs w:val="20"/>
          <w:rtl w:val="0"/>
        </w:rPr>
        <w:t xml:space="preserve">2.5 Professional Integrity</w:t>
      </w:r>
    </w:p>
    <w:p w:rsidR="00000000" w:rsidDel="00000000" w:rsidP="00000000" w:rsidRDefault="00000000" w:rsidRPr="00000000" w14:paraId="0000006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A">
      <w:pPr>
        <w:rPr>
          <w:rFonts w:ascii="Arial" w:cs="Arial" w:eastAsia="Arial" w:hAnsi="Arial"/>
          <w:sz w:val="20"/>
          <w:szCs w:val="20"/>
        </w:rPr>
      </w:pPr>
      <w:r w:rsidDel="00000000" w:rsidR="00000000" w:rsidRPr="00000000">
        <w:rPr>
          <w:rFonts w:ascii="Arial" w:cs="Arial" w:eastAsia="Arial" w:hAnsi="Arial"/>
          <w:sz w:val="20"/>
          <w:szCs w:val="20"/>
          <w:rtl w:val="0"/>
        </w:rPr>
        <w:t xml:space="preserve">It is apparent that there is a lack of professional integrity within the team,</w:t>
      </w:r>
    </w:p>
    <w:p w:rsidR="00000000" w:rsidDel="00000000" w:rsidP="00000000" w:rsidRDefault="00000000" w:rsidRPr="00000000" w14:paraId="0000006B">
      <w:pPr>
        <w:rPr>
          <w:rFonts w:ascii="Arial" w:cs="Arial" w:eastAsia="Arial" w:hAnsi="Arial"/>
          <w:sz w:val="20"/>
          <w:szCs w:val="20"/>
        </w:rPr>
      </w:pPr>
      <w:r w:rsidDel="00000000" w:rsidR="00000000" w:rsidRPr="00000000">
        <w:rPr>
          <w:rFonts w:ascii="Arial" w:cs="Arial" w:eastAsia="Arial" w:hAnsi="Arial"/>
          <w:sz w:val="20"/>
          <w:szCs w:val="20"/>
          <w:rtl w:val="0"/>
        </w:rPr>
        <w:t xml:space="preserve">Inappropriate behaviour, gossiping, whispering and treating colleagues with disrespect. This has created an hostile workplace, with the females feeling guarded and invisible, according to Dr Parker. If this is true, this type of environment can make a female in the workplace feel uncomfortable and unsafe. It is possible the men are unaware of these situations and feelings. However, the feelings need to be validated and addressed in a professional setting and manner. </w:t>
      </w:r>
    </w:p>
    <w:p w:rsidR="00000000" w:rsidDel="00000000" w:rsidP="00000000" w:rsidRDefault="00000000" w:rsidRPr="00000000" w14:paraId="0000006C">
      <w:pPr>
        <w:rPr>
          <w:rFonts w:ascii="Arial" w:cs="Arial" w:eastAsia="Arial" w:hAnsi="Arial"/>
          <w:sz w:val="20"/>
          <w:szCs w:val="20"/>
        </w:rPr>
      </w:pPr>
      <w:r w:rsidDel="00000000" w:rsidR="00000000" w:rsidRPr="00000000">
        <w:rPr>
          <w:rFonts w:ascii="Arial" w:cs="Arial" w:eastAsia="Arial" w:hAnsi="Arial"/>
          <w:sz w:val="20"/>
          <w:szCs w:val="20"/>
          <w:rtl w:val="0"/>
        </w:rPr>
        <w:t xml:space="preserve">There is apparently dishonesty in the team. Team members have taken credit for Dr Parker's ideas. This has broken down trust in the females and led to ideas not being shared. Dr Parker should have spoken out about this. She would have had plans about her ideas the male team member would not. She should have presented them to the team manager and received the credit she seems to be craving. As mentioned previously dishonesty has no place in the team if this is true.</w:t>
      </w:r>
    </w:p>
    <w:p w:rsidR="00000000" w:rsidDel="00000000" w:rsidP="00000000" w:rsidRDefault="00000000" w:rsidRPr="00000000" w14:paraId="0000006D">
      <w:pPr>
        <w:rPr>
          <w:rFonts w:ascii="Arial" w:cs="Arial" w:eastAsia="Arial" w:hAnsi="Arial"/>
          <w:sz w:val="20"/>
          <w:szCs w:val="20"/>
        </w:rPr>
      </w:pPr>
      <w:r w:rsidDel="00000000" w:rsidR="00000000" w:rsidRPr="00000000">
        <w:rPr>
          <w:rFonts w:ascii="Arial" w:cs="Arial" w:eastAsia="Arial" w:hAnsi="Arial"/>
          <w:sz w:val="20"/>
          <w:szCs w:val="20"/>
          <w:rtl w:val="0"/>
        </w:rPr>
        <w:t xml:space="preserve">Professional integrity also involves treating colleagues, clients and management with respect and fairness. Men can demonstrate this by actively listening, showing empathy and considering diverse perspectives. As men in the workplace it is important to avoid engaging in discriminatory behaviour. We can treat everyone equally without prejudice and take responsibility for our own actions.</w:t>
      </w:r>
    </w:p>
    <w:p w:rsidR="00000000" w:rsidDel="00000000" w:rsidP="00000000" w:rsidRDefault="00000000" w:rsidRPr="00000000" w14:paraId="0000006E">
      <w:pPr>
        <w:rPr>
          <w:rFonts w:ascii="Arial" w:cs="Arial" w:eastAsia="Arial" w:hAnsi="Arial"/>
          <w:sz w:val="20"/>
          <w:szCs w:val="20"/>
        </w:rPr>
      </w:pPr>
      <w:r w:rsidDel="00000000" w:rsidR="00000000" w:rsidRPr="00000000">
        <w:rPr>
          <w:rFonts w:ascii="Arial" w:cs="Arial" w:eastAsia="Arial" w:hAnsi="Arial"/>
          <w:sz w:val="20"/>
          <w:szCs w:val="20"/>
          <w:rtl w:val="0"/>
        </w:rPr>
        <w:t xml:space="preserve">By allowing gender and affinity biases to continue there is a reduced likelihood of the project's success. The company will have a reputation for excluding female team members and being unethical. Ethics involve examining principles such as fairness, integrity and responsibility to guide behaviour. (Beauchamp &amp; Childress, (2019).</w:t>
      </w:r>
    </w:p>
    <w:p w:rsidR="00000000" w:rsidDel="00000000" w:rsidP="00000000" w:rsidRDefault="00000000" w:rsidRPr="00000000" w14:paraId="0000006F">
      <w:pPr>
        <w:rPr>
          <w:rFonts w:ascii="Arial" w:cs="Arial" w:eastAsia="Arial" w:hAnsi="Arial"/>
          <w:sz w:val="20"/>
          <w:szCs w:val="20"/>
        </w:rPr>
      </w:pPr>
      <w:r w:rsidDel="00000000" w:rsidR="00000000" w:rsidRPr="00000000">
        <w:rPr>
          <w:rFonts w:ascii="Arial" w:cs="Arial" w:eastAsia="Arial" w:hAnsi="Arial"/>
          <w:sz w:val="20"/>
          <w:szCs w:val="20"/>
          <w:rtl w:val="0"/>
        </w:rPr>
        <w:t xml:space="preserve">When there is less bias to gender and affinity, it allows for a more diverse participation within projects. This diversity can bring in different perspectives, ideas and experiences leading to more innovative and inclusive outcomes.</w:t>
      </w:r>
    </w:p>
    <w:p w:rsidR="00000000" w:rsidDel="00000000" w:rsidP="00000000" w:rsidRDefault="00000000" w:rsidRPr="00000000" w14:paraId="0000007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3">
      <w:pPr>
        <w:rPr>
          <w:rFonts w:ascii="Arial" w:cs="Arial" w:eastAsia="Arial" w:hAnsi="Arial"/>
          <w:sz w:val="20"/>
          <w:szCs w:val="20"/>
        </w:rPr>
      </w:pPr>
      <w:r w:rsidDel="00000000" w:rsidR="00000000" w:rsidRPr="00000000">
        <w:rPr>
          <w:rFonts w:ascii="Arial" w:cs="Arial" w:eastAsia="Arial" w:hAnsi="Arial"/>
          <w:sz w:val="20"/>
          <w:szCs w:val="20"/>
          <w:rtl w:val="0"/>
        </w:rPr>
        <w:t xml:space="preserve">Own development</w:t>
      </w:r>
    </w:p>
    <w:p w:rsidR="00000000" w:rsidDel="00000000" w:rsidP="00000000" w:rsidRDefault="00000000" w:rsidRPr="00000000" w14:paraId="00000074">
      <w:pPr>
        <w:rPr>
          <w:rFonts w:ascii="Arial" w:cs="Arial" w:eastAsia="Arial" w:hAnsi="Arial"/>
          <w:sz w:val="20"/>
          <w:szCs w:val="20"/>
        </w:rPr>
      </w:pPr>
      <w:r w:rsidDel="00000000" w:rsidR="00000000" w:rsidRPr="00000000">
        <w:rPr>
          <w:rFonts w:ascii="Arial" w:cs="Arial" w:eastAsia="Arial" w:hAnsi="Arial"/>
          <w:sz w:val="20"/>
          <w:szCs w:val="20"/>
          <w:rtl w:val="0"/>
        </w:rPr>
        <w:t xml:space="preserve">Going forward, I plan to work on my self awareness. This refers to understanding how other people view us and perceive us in various contexts and situations. It defines how we interact with others and our understanding of that interaction. (Eurich, 2018).</w:t>
      </w:r>
    </w:p>
    <w:p w:rsidR="00000000" w:rsidDel="00000000" w:rsidP="00000000" w:rsidRDefault="00000000" w:rsidRPr="00000000" w14:paraId="00000075">
      <w:pPr>
        <w:rPr>
          <w:rFonts w:ascii="Arial" w:cs="Arial" w:eastAsia="Arial" w:hAnsi="Arial"/>
          <w:sz w:val="20"/>
          <w:szCs w:val="20"/>
        </w:rPr>
      </w:pPr>
      <w:r w:rsidDel="00000000" w:rsidR="00000000" w:rsidRPr="00000000">
        <w:rPr>
          <w:rFonts w:ascii="Arial" w:cs="Arial" w:eastAsia="Arial" w:hAnsi="Arial"/>
          <w:sz w:val="20"/>
          <w:szCs w:val="20"/>
          <w:rtl w:val="0"/>
        </w:rPr>
        <w:t xml:space="preserve">Having faced problems before in previous employment, I am determined to prevent misconceptions about myself happening and hold myself accountable for this. I realise that being more communicative and taking more participation in conversations can help me build good relationships at work. However previously, I was more focused on getting on with the task in hand.</w:t>
      </w:r>
    </w:p>
    <w:p w:rsidR="00000000" w:rsidDel="00000000" w:rsidP="00000000" w:rsidRDefault="00000000" w:rsidRPr="00000000" w14:paraId="00000076">
      <w:pPr>
        <w:rPr>
          <w:rFonts w:ascii="Arial" w:cs="Arial" w:eastAsia="Arial" w:hAnsi="Arial"/>
          <w:color w:val="2e75b5"/>
          <w:sz w:val="20"/>
          <w:szCs w:val="20"/>
        </w:rPr>
      </w:pPr>
      <w:r w:rsidDel="00000000" w:rsidR="00000000" w:rsidRPr="00000000">
        <w:rPr>
          <w:rFonts w:ascii="Arial" w:cs="Arial" w:eastAsia="Arial" w:hAnsi="Arial"/>
          <w:sz w:val="20"/>
          <w:szCs w:val="20"/>
          <w:rtl w:val="0"/>
        </w:rPr>
        <w:t xml:space="preserve">By attending the university course it has put me back in a positive mind frame about learning, despite being put off in the past by previous courses I have attended. Since being on the course I have learnt about self awareness and feel I am on the right track to succeed in the workplace.</w:t>
      </w:r>
      <w:r w:rsidDel="00000000" w:rsidR="00000000" w:rsidRPr="00000000">
        <w:rPr>
          <w:rtl w:val="0"/>
        </w:rPr>
      </w:r>
    </w:p>
    <w:p w:rsidR="00000000" w:rsidDel="00000000" w:rsidP="00000000" w:rsidRDefault="00000000" w:rsidRPr="00000000" w14:paraId="0000007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8">
      <w:pPr>
        <w:rPr>
          <w:rFonts w:ascii="Arial" w:cs="Arial" w:eastAsia="Arial" w:hAnsi="Arial"/>
          <w:color w:val="2e75b5"/>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1"/>
        <w:rPr>
          <w:rFonts w:ascii="Arial" w:cs="Arial" w:eastAsia="Arial" w:hAnsi="Arial"/>
          <w:sz w:val="20"/>
          <w:szCs w:val="20"/>
        </w:rPr>
      </w:pPr>
      <w:bookmarkStart w:colFirst="0" w:colLast="0" w:name="_heading=h.26in1rg" w:id="12"/>
      <w:bookmarkEnd w:id="12"/>
      <w:r w:rsidDel="00000000" w:rsidR="00000000" w:rsidRPr="00000000">
        <w:rPr>
          <w:rFonts w:ascii="Arial" w:cs="Arial" w:eastAsia="Arial" w:hAnsi="Arial"/>
          <w:sz w:val="20"/>
          <w:szCs w:val="20"/>
          <w:rtl w:val="0"/>
        </w:rPr>
        <w:t xml:space="preserve">Conclusion</w:t>
      </w:r>
    </w:p>
    <w:p w:rsidR="00000000" w:rsidDel="00000000" w:rsidP="00000000" w:rsidRDefault="00000000" w:rsidRPr="00000000" w14:paraId="0000007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B">
      <w:pPr>
        <w:rPr>
          <w:rFonts w:ascii="Arial" w:cs="Arial" w:eastAsia="Arial" w:hAnsi="Arial"/>
          <w:sz w:val="20"/>
          <w:szCs w:val="20"/>
        </w:rPr>
      </w:pPr>
      <w:r w:rsidDel="00000000" w:rsidR="00000000" w:rsidRPr="00000000">
        <w:rPr>
          <w:rFonts w:ascii="Arial" w:cs="Arial" w:eastAsia="Arial" w:hAnsi="Arial"/>
          <w:sz w:val="20"/>
          <w:szCs w:val="20"/>
          <w:rtl w:val="0"/>
        </w:rPr>
        <w:t xml:space="preserve">I have come to the conclusion, teams need to talk to one another and communicate. If all individuals on a team respect each other's values and beliefs and approach situations in the workplace without bias, or are aware of biases, teams are more likely to have good communications and collaborations. By being self aware and having personal integrity, we are more likely to have successful working relationships and rewarding careers.  </w:t>
      </w:r>
    </w:p>
    <w:p w:rsidR="00000000" w:rsidDel="00000000" w:rsidP="00000000" w:rsidRDefault="00000000" w:rsidRPr="00000000" w14:paraId="0000007C">
      <w:pPr>
        <w:rPr>
          <w:rFonts w:ascii="Arial" w:cs="Arial" w:eastAsia="Arial" w:hAnsi="Arial"/>
          <w:sz w:val="20"/>
          <w:szCs w:val="20"/>
        </w:rPr>
      </w:pPr>
      <w:r w:rsidDel="00000000" w:rsidR="00000000" w:rsidRPr="00000000">
        <w:rPr>
          <w:rFonts w:ascii="Arial" w:cs="Arial" w:eastAsia="Arial" w:hAnsi="Arial"/>
          <w:sz w:val="20"/>
          <w:szCs w:val="20"/>
          <w:rtl w:val="0"/>
        </w:rPr>
        <w:t xml:space="preserve">I feel the team could have benefitted from a strong team leader to run the project. The team needs someone who can set goals, deadlines and hold team members accountable when deadlines are not met. A great team leader would motivate the team to collaborate and ultimately get the project of the innovative electric car to fruition and success.</w:t>
      </w:r>
    </w:p>
    <w:p w:rsidR="00000000" w:rsidDel="00000000" w:rsidP="00000000" w:rsidRDefault="00000000" w:rsidRPr="00000000" w14:paraId="0000007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5">
      <w:pPr>
        <w:rPr>
          <w:rFonts w:ascii="Arial" w:cs="Arial" w:eastAsia="Arial" w:hAnsi="Arial"/>
          <w:sz w:val="20"/>
          <w:szCs w:val="20"/>
        </w:rPr>
      </w:pPr>
      <w:bookmarkStart w:colFirst="0" w:colLast="0" w:name="_heading=h.lnxbz9" w:id="13"/>
      <w:bookmarkEnd w:id="13"/>
      <w:r w:rsidDel="00000000" w:rsidR="00000000" w:rsidRPr="00000000">
        <w:rPr>
          <w:rtl w:val="0"/>
        </w:rPr>
      </w:r>
    </w:p>
    <w:p w:rsidR="00000000" w:rsidDel="00000000" w:rsidP="00000000" w:rsidRDefault="00000000" w:rsidRPr="00000000" w14:paraId="0000008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F">
      <w:pPr>
        <w:pStyle w:val="Heading1"/>
        <w:rPr>
          <w:rFonts w:ascii="Arial" w:cs="Arial" w:eastAsia="Arial" w:hAnsi="Arial"/>
          <w:sz w:val="20"/>
          <w:szCs w:val="20"/>
        </w:rPr>
      </w:pPr>
      <w:bookmarkStart w:colFirst="0" w:colLast="0" w:name="_heading=h.xr6q2bo530b" w:id="14"/>
      <w:bookmarkEnd w:id="14"/>
      <w:r w:rsidDel="00000000" w:rsidR="00000000" w:rsidRPr="00000000">
        <w:rPr>
          <w:rtl w:val="0"/>
        </w:rPr>
      </w:r>
    </w:p>
    <w:p w:rsidR="00000000" w:rsidDel="00000000" w:rsidP="00000000" w:rsidRDefault="00000000" w:rsidRPr="00000000" w14:paraId="00000090">
      <w:pPr>
        <w:pStyle w:val="Heading1"/>
        <w:rPr>
          <w:rFonts w:ascii="Arial" w:cs="Arial" w:eastAsia="Arial" w:hAnsi="Arial"/>
          <w:sz w:val="20"/>
          <w:szCs w:val="20"/>
        </w:rPr>
      </w:pPr>
      <w:bookmarkStart w:colFirst="0" w:colLast="0" w:name="_heading=h.35nkun2" w:id="15"/>
      <w:bookmarkEnd w:id="15"/>
      <w:r w:rsidDel="00000000" w:rsidR="00000000" w:rsidRPr="00000000">
        <w:rPr>
          <w:rFonts w:ascii="Arial" w:cs="Arial" w:eastAsia="Arial" w:hAnsi="Arial"/>
          <w:sz w:val="20"/>
          <w:szCs w:val="20"/>
          <w:rtl w:val="0"/>
        </w:rPr>
        <w:t xml:space="preserve">References</w:t>
      </w:r>
    </w:p>
    <w:p w:rsidR="00000000" w:rsidDel="00000000" w:rsidP="00000000" w:rsidRDefault="00000000" w:rsidRPr="00000000" w14:paraId="0000009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4">
      <w:pPr>
        <w:rPr>
          <w:rFonts w:ascii="Arial" w:cs="Arial" w:eastAsia="Arial" w:hAnsi="Arial"/>
          <w:sz w:val="20"/>
          <w:szCs w:val="20"/>
        </w:rPr>
      </w:pPr>
      <w:r w:rsidDel="00000000" w:rsidR="00000000" w:rsidRPr="00000000">
        <w:rPr>
          <w:rFonts w:ascii="Arial" w:cs="Arial" w:eastAsia="Arial" w:hAnsi="Arial"/>
          <w:sz w:val="20"/>
          <w:szCs w:val="20"/>
          <w:rtl w:val="0"/>
        </w:rPr>
        <w:t xml:space="preserve">Harvard Business Review September 22, 2020 Leading Teams 7 Strategies for Better Group Decision Making. by Toben Emmerling and Duncan Rooders</w:t>
      </w:r>
    </w:p>
    <w:p w:rsidR="00000000" w:rsidDel="00000000" w:rsidP="00000000" w:rsidRDefault="00000000" w:rsidRPr="00000000" w14:paraId="00000095">
      <w:pPr>
        <w:rPr>
          <w:rFonts w:ascii="Arial" w:cs="Arial" w:eastAsia="Arial" w:hAnsi="Arial"/>
          <w:sz w:val="20"/>
          <w:szCs w:val="20"/>
        </w:rPr>
      </w:pPr>
      <w:r w:rsidDel="00000000" w:rsidR="00000000" w:rsidRPr="00000000">
        <w:rPr>
          <w:rFonts w:ascii="Arial" w:cs="Arial" w:eastAsia="Arial" w:hAnsi="Arial"/>
          <w:sz w:val="20"/>
          <w:szCs w:val="20"/>
          <w:rtl w:val="0"/>
        </w:rPr>
        <w:t xml:space="preserve">Raeburn, A. (2023) What is self-management? (7 skills to improve it) Asana. </w:t>
      </w:r>
      <w:hyperlink r:id="rId8">
        <w:r w:rsidDel="00000000" w:rsidR="00000000" w:rsidRPr="00000000">
          <w:rPr>
            <w:rFonts w:ascii="Arial" w:cs="Arial" w:eastAsia="Arial" w:hAnsi="Arial"/>
            <w:color w:val="1155cc"/>
            <w:sz w:val="20"/>
            <w:szCs w:val="20"/>
            <w:u w:val="single"/>
            <w:rtl w:val="0"/>
          </w:rPr>
          <w:t xml:space="preserve">https://asana.com/rescourses/self-managment</w:t>
        </w:r>
      </w:hyperlink>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96">
      <w:pPr>
        <w:rPr>
          <w:rFonts w:ascii="Arial" w:cs="Arial" w:eastAsia="Arial" w:hAnsi="Arial"/>
          <w:sz w:val="20"/>
          <w:szCs w:val="20"/>
        </w:rPr>
      </w:pPr>
      <w:r w:rsidDel="00000000" w:rsidR="00000000" w:rsidRPr="00000000">
        <w:rPr>
          <w:rFonts w:ascii="Arial" w:cs="Arial" w:eastAsia="Arial" w:hAnsi="Arial"/>
          <w:sz w:val="20"/>
          <w:szCs w:val="20"/>
          <w:rtl w:val="0"/>
        </w:rPr>
        <w:t xml:space="preserve">Euric, T. (2018, January 4th). What Self-Awareness Really is(and how to cultivate it). It's not just about introspection.</w:t>
      </w:r>
    </w:p>
    <w:p w:rsidR="00000000" w:rsidDel="00000000" w:rsidP="00000000" w:rsidRDefault="00000000" w:rsidRPr="00000000" w14:paraId="00000097">
      <w:pPr>
        <w:rPr>
          <w:rFonts w:ascii="Arial" w:cs="Arial" w:eastAsia="Arial" w:hAnsi="Arial"/>
          <w:sz w:val="20"/>
          <w:szCs w:val="20"/>
        </w:rPr>
      </w:pPr>
      <w:r w:rsidDel="00000000" w:rsidR="00000000" w:rsidRPr="00000000">
        <w:rPr>
          <w:rFonts w:ascii="Arial" w:cs="Arial" w:eastAsia="Arial" w:hAnsi="Arial"/>
          <w:sz w:val="20"/>
          <w:szCs w:val="20"/>
          <w:rtl w:val="0"/>
        </w:rPr>
        <w:t xml:space="preserve">Brewsters,C.Carey L, Grobler,P.,Holland P.&amp; Warnich, S (2008). Contemporary Approaches In Human Resource Management. Gaining A Competitive Advantage. Oxford University Press.</w:t>
      </w:r>
    </w:p>
    <w:p w:rsidR="00000000" w:rsidDel="00000000" w:rsidP="00000000" w:rsidRDefault="00000000" w:rsidRPr="00000000" w14:paraId="00000098">
      <w:pPr>
        <w:rPr>
          <w:rFonts w:ascii="Arial" w:cs="Arial" w:eastAsia="Arial" w:hAnsi="Arial"/>
          <w:sz w:val="20"/>
          <w:szCs w:val="20"/>
        </w:rPr>
      </w:pPr>
      <w:r w:rsidDel="00000000" w:rsidR="00000000" w:rsidRPr="00000000">
        <w:rPr>
          <w:rFonts w:ascii="Arial" w:cs="Arial" w:eastAsia="Arial" w:hAnsi="Arial"/>
          <w:sz w:val="20"/>
          <w:szCs w:val="20"/>
          <w:rtl w:val="0"/>
        </w:rPr>
        <w:t xml:space="preserve">Wade, D. (2002, August 23). Core beliefs: Definition, how to identify, and more. </w:t>
      </w:r>
      <w:hyperlink r:id="rId9">
        <w:r w:rsidDel="00000000" w:rsidR="00000000" w:rsidRPr="00000000">
          <w:rPr>
            <w:rFonts w:ascii="Arial" w:cs="Arial" w:eastAsia="Arial" w:hAnsi="Arial"/>
            <w:color w:val="1155cc"/>
            <w:sz w:val="20"/>
            <w:szCs w:val="20"/>
            <w:u w:val="single"/>
            <w:rtl w:val="0"/>
          </w:rPr>
          <w:t xml:space="preserve">https://www.medicalnewstoday.com/what-is-resilience/</w:t>
        </w:r>
      </w:hyperlink>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99">
      <w:pPr>
        <w:rPr>
          <w:rFonts w:ascii="Arial" w:cs="Arial" w:eastAsia="Arial" w:hAnsi="Arial"/>
          <w:sz w:val="20"/>
          <w:szCs w:val="20"/>
        </w:rPr>
      </w:pPr>
      <w:r w:rsidDel="00000000" w:rsidR="00000000" w:rsidRPr="00000000">
        <w:rPr>
          <w:rFonts w:ascii="Arial" w:cs="Arial" w:eastAsia="Arial" w:hAnsi="Arial"/>
          <w:sz w:val="20"/>
          <w:szCs w:val="20"/>
          <w:rtl w:val="0"/>
        </w:rPr>
        <w:t xml:space="preserve">Sutton,J. (2019) What is resilience? and why is it important to bounce back? </w:t>
      </w:r>
      <w:hyperlink r:id="rId10">
        <w:r w:rsidDel="00000000" w:rsidR="00000000" w:rsidRPr="00000000">
          <w:rPr>
            <w:rFonts w:ascii="Arial" w:cs="Arial" w:eastAsia="Arial" w:hAnsi="Arial"/>
            <w:color w:val="1155cc"/>
            <w:sz w:val="20"/>
            <w:szCs w:val="20"/>
            <w:u w:val="single"/>
            <w:rtl w:val="0"/>
          </w:rPr>
          <w:t xml:space="preserve">https://positivepsychology.com/what-is-resilience/</w:t>
        </w:r>
      </w:hyperlink>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9A">
      <w:pPr>
        <w:rPr>
          <w:rFonts w:ascii="Arial" w:cs="Arial" w:eastAsia="Arial" w:hAnsi="Arial"/>
          <w:sz w:val="20"/>
          <w:szCs w:val="20"/>
          <w:highlight w:val="white"/>
          <w:u w:val="single"/>
        </w:rPr>
      </w:pPr>
      <w:r w:rsidDel="00000000" w:rsidR="00000000" w:rsidRPr="00000000">
        <w:rPr>
          <w:rFonts w:ascii="Arial" w:cs="Arial" w:eastAsia="Arial" w:hAnsi="Arial"/>
          <w:sz w:val="20"/>
          <w:szCs w:val="20"/>
          <w:highlight w:val="white"/>
          <w:rtl w:val="0"/>
        </w:rPr>
        <w:t xml:space="preserve">UPMC (n.d.) </w:t>
      </w:r>
      <w:r w:rsidDel="00000000" w:rsidR="00000000" w:rsidRPr="00000000">
        <w:rPr>
          <w:rFonts w:ascii="Arial" w:cs="Arial" w:eastAsia="Arial" w:hAnsi="Arial"/>
          <w:i w:val="1"/>
          <w:sz w:val="20"/>
          <w:szCs w:val="20"/>
          <w:highlight w:val="white"/>
          <w:rtl w:val="0"/>
        </w:rPr>
        <w:t xml:space="preserve">Unconscious Biases</w:t>
      </w:r>
      <w:r w:rsidDel="00000000" w:rsidR="00000000" w:rsidRPr="00000000">
        <w:rPr>
          <w:rFonts w:ascii="Arial" w:cs="Arial" w:eastAsia="Arial" w:hAnsi="Arial"/>
          <w:sz w:val="20"/>
          <w:szCs w:val="20"/>
          <w:highlight w:val="white"/>
          <w:rtl w:val="0"/>
        </w:rPr>
        <w:t xml:space="preserve">. UPMC Systemwide Annual Mandatory Training </w:t>
      </w:r>
      <w:r w:rsidDel="00000000" w:rsidR="00000000" w:rsidRPr="00000000">
        <w:rPr>
          <w:rFonts w:ascii="Arial" w:cs="Arial" w:eastAsia="Arial" w:hAnsi="Arial"/>
          <w:sz w:val="20"/>
          <w:szCs w:val="20"/>
          <w:highlight w:val="white"/>
          <w:u w:val="single"/>
          <w:rtl w:val="0"/>
        </w:rPr>
        <w:t xml:space="preserve">https://www.chp.edu/-/media/chp/about-us/documents/volunteer/unconscious-bias-presentation.pdf?la=en</w:t>
      </w:r>
    </w:p>
    <w:p w:rsidR="00000000" w:rsidDel="00000000" w:rsidP="00000000" w:rsidRDefault="00000000" w:rsidRPr="00000000" w14:paraId="0000009B">
      <w:pPr>
        <w:rPr>
          <w:rFonts w:ascii="Arial" w:cs="Arial" w:eastAsia="Arial" w:hAnsi="Arial"/>
          <w:color w:val="0c0c0c"/>
          <w:sz w:val="20"/>
          <w:szCs w:val="20"/>
          <w:highlight w:val="white"/>
        </w:rPr>
      </w:pPr>
      <w:r w:rsidDel="00000000" w:rsidR="00000000" w:rsidRPr="00000000">
        <w:rPr>
          <w:rFonts w:ascii="Arial" w:cs="Arial" w:eastAsia="Arial" w:hAnsi="Arial"/>
          <w:color w:val="0c0c0c"/>
          <w:sz w:val="20"/>
          <w:szCs w:val="20"/>
          <w:highlight w:val="white"/>
          <w:rtl w:val="0"/>
        </w:rPr>
        <w:t xml:space="preserve">Hamilton, O. S., &amp; Almeida, T. (2022) </w:t>
      </w:r>
      <w:r w:rsidDel="00000000" w:rsidR="00000000" w:rsidRPr="00000000">
        <w:rPr>
          <w:rFonts w:ascii="Arial" w:cs="Arial" w:eastAsia="Arial" w:hAnsi="Arial"/>
          <w:i w:val="1"/>
          <w:color w:val="0c0c0c"/>
          <w:sz w:val="20"/>
          <w:szCs w:val="20"/>
          <w:highlight w:val="white"/>
          <w:rtl w:val="0"/>
        </w:rPr>
        <w:t xml:space="preserve">The face behind the mask: re-thinking authenticity at work</w:t>
      </w:r>
      <w:r w:rsidDel="00000000" w:rsidR="00000000" w:rsidRPr="00000000">
        <w:rPr>
          <w:rFonts w:ascii="Arial" w:cs="Arial" w:eastAsia="Arial" w:hAnsi="Arial"/>
          <w:color w:val="0c0c0c"/>
          <w:sz w:val="20"/>
          <w:szCs w:val="20"/>
          <w:highlight w:val="white"/>
          <w:rtl w:val="0"/>
        </w:rPr>
        <w:t xml:space="preserve">. LSE</w:t>
      </w:r>
    </w:p>
    <w:p w:rsidR="00000000" w:rsidDel="00000000" w:rsidP="00000000" w:rsidRDefault="00000000" w:rsidRPr="00000000" w14:paraId="0000009C">
      <w:pPr>
        <w:rPr>
          <w:rFonts w:ascii="Arial" w:cs="Arial" w:eastAsia="Arial" w:hAnsi="Arial"/>
          <w:color w:val="0c0c0c"/>
          <w:sz w:val="20"/>
          <w:szCs w:val="20"/>
          <w:highlight w:val="white"/>
        </w:rPr>
      </w:pPr>
      <w:r w:rsidDel="00000000" w:rsidR="00000000" w:rsidRPr="00000000">
        <w:rPr>
          <w:rFonts w:ascii="Arial" w:cs="Arial" w:eastAsia="Arial" w:hAnsi="Arial"/>
          <w:color w:val="0c0c0c"/>
          <w:sz w:val="20"/>
          <w:szCs w:val="20"/>
          <w:highlight w:val="white"/>
          <w:rtl w:val="0"/>
        </w:rPr>
        <w:t xml:space="preserve">Human Focus. (2023) What is Verbal Communication? </w:t>
      </w:r>
      <w:r w:rsidDel="00000000" w:rsidR="00000000" w:rsidRPr="00000000">
        <w:rPr>
          <w:rFonts w:ascii="Arial" w:cs="Arial" w:eastAsia="Arial" w:hAnsi="Arial"/>
          <w:i w:val="1"/>
          <w:color w:val="0c0c0c"/>
          <w:sz w:val="20"/>
          <w:szCs w:val="20"/>
          <w:highlight w:val="white"/>
          <w:rtl w:val="0"/>
        </w:rPr>
        <w:t xml:space="preserve">Human Focus</w:t>
      </w:r>
      <w:r w:rsidDel="00000000" w:rsidR="00000000" w:rsidRPr="00000000">
        <w:rPr>
          <w:rFonts w:ascii="Arial" w:cs="Arial" w:eastAsia="Arial" w:hAnsi="Arial"/>
          <w:color w:val="0c0c0c"/>
          <w:sz w:val="20"/>
          <w:szCs w:val="20"/>
          <w:highlight w:val="white"/>
          <w:rtl w:val="0"/>
        </w:rPr>
        <w:t xml:space="preserve">. </w:t>
      </w:r>
      <w:hyperlink r:id="rId11">
        <w:r w:rsidDel="00000000" w:rsidR="00000000" w:rsidRPr="00000000">
          <w:rPr>
            <w:rFonts w:ascii="Arial" w:cs="Arial" w:eastAsia="Arial" w:hAnsi="Arial"/>
            <w:color w:val="1155cc"/>
            <w:sz w:val="20"/>
            <w:szCs w:val="20"/>
            <w:highlight w:val="white"/>
            <w:u w:val="single"/>
            <w:rtl w:val="0"/>
          </w:rPr>
          <w:t xml:space="preserve">https://humanfocus.co.uk/blog/what-is-verbal-communication</w:t>
        </w:r>
      </w:hyperlink>
      <w:r w:rsidDel="00000000" w:rsidR="00000000" w:rsidRPr="00000000">
        <w:rPr>
          <w:rtl w:val="0"/>
        </w:rPr>
      </w:r>
    </w:p>
    <w:p w:rsidR="00000000" w:rsidDel="00000000" w:rsidP="00000000" w:rsidRDefault="00000000" w:rsidRPr="00000000" w14:paraId="0000009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 Cleveland Clinic 2023    </w:t>
      </w:r>
      <w:hyperlink r:id="rId12">
        <w:r w:rsidDel="00000000" w:rsidR="00000000" w:rsidRPr="00000000">
          <w:rPr>
            <w:rFonts w:ascii="Arial" w:cs="Arial" w:eastAsia="Arial" w:hAnsi="Arial"/>
            <w:color w:val="1155cc"/>
            <w:sz w:val="20"/>
            <w:szCs w:val="20"/>
            <w:u w:val="single"/>
            <w:rtl w:val="0"/>
          </w:rPr>
          <w:t xml:space="preserve">https://health.clevelandclinic.org.uk</w:t>
        </w:r>
      </w:hyperlink>
      <w:r w:rsidDel="00000000" w:rsidR="00000000" w:rsidRPr="00000000">
        <w:rPr>
          <w:rFonts w:ascii="Arial" w:cs="Arial" w:eastAsia="Arial" w:hAnsi="Arial"/>
          <w:sz w:val="20"/>
          <w:szCs w:val="20"/>
          <w:rtl w:val="0"/>
        </w:rPr>
        <w:t xml:space="preserve"> </w:t>
      </w:r>
      <w:r w:rsidDel="00000000" w:rsidR="00000000" w:rsidRPr="00000000">
        <w:rPr>
          <w:rtl w:val="0"/>
        </w:rPr>
      </w:r>
    </w:p>
    <w:p w:rsidR="00000000" w:rsidDel="00000000" w:rsidP="00000000" w:rsidRDefault="00000000" w:rsidRPr="00000000" w14:paraId="0000009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E">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4">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5">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9">
      <w:pPr>
        <w:pStyle w:val="Heading1"/>
        <w:rPr>
          <w:rFonts w:ascii="Arial" w:cs="Arial" w:eastAsia="Arial" w:hAnsi="Arial"/>
          <w:sz w:val="20"/>
          <w:szCs w:val="20"/>
        </w:rPr>
      </w:pPr>
      <w:bookmarkStart w:colFirst="0" w:colLast="0" w:name="_heading=h.1ksv4uv" w:id="16"/>
      <w:bookmarkEnd w:id="16"/>
      <w:r w:rsidDel="00000000" w:rsidR="00000000" w:rsidRPr="00000000">
        <w:rPr>
          <w:rFonts w:ascii="Arial" w:cs="Arial" w:eastAsia="Arial" w:hAnsi="Arial"/>
          <w:sz w:val="20"/>
          <w:szCs w:val="20"/>
          <w:rtl w:val="0"/>
        </w:rPr>
        <w:t xml:space="preserve">Appendix A Personal Development Plan</w:t>
      </w:r>
    </w:p>
    <w:p w:rsidR="00000000" w:rsidDel="00000000" w:rsidP="00000000" w:rsidRDefault="00000000" w:rsidRPr="00000000" w14:paraId="000000B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B">
      <w:pPr>
        <w:rPr>
          <w:rFonts w:ascii="Arial" w:cs="Arial" w:eastAsia="Arial" w:hAnsi="Arial"/>
          <w:sz w:val="20"/>
          <w:szCs w:val="20"/>
        </w:rPr>
      </w:pPr>
      <w:r w:rsidDel="00000000" w:rsidR="00000000" w:rsidRPr="00000000">
        <w:rPr>
          <w:rtl w:val="0"/>
        </w:rPr>
      </w:r>
    </w:p>
    <w:tbl>
      <w:tblPr>
        <w:tblStyle w:val="Table2"/>
        <w:tblpPr w:leftFromText="180" w:rightFromText="180" w:topFromText="180" w:bottomFromText="180" w:vertAnchor="text" w:horzAnchor="text" w:tblpX="-180" w:tblpY="0"/>
        <w:tblW w:w="6420.0" w:type="dxa"/>
        <w:jc w:val="left"/>
        <w:tblInd w:w="160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50"/>
        <w:gridCol w:w="1230"/>
        <w:gridCol w:w="1425"/>
        <w:gridCol w:w="1860"/>
        <w:gridCol w:w="255"/>
        <w:tblGridChange w:id="0">
          <w:tblGrid>
            <w:gridCol w:w="1650"/>
            <w:gridCol w:w="1230"/>
            <w:gridCol w:w="1425"/>
            <w:gridCol w:w="1860"/>
            <w:gridCol w:w="255"/>
          </w:tblGrid>
        </w:tblGridChange>
      </w:tblGrid>
      <w:tr>
        <w:trPr>
          <w:cantSplit w:val="0"/>
          <w:tblHeader w:val="0"/>
        </w:trPr>
        <w:tc>
          <w:tcPr/>
          <w:p w:rsidR="00000000" w:rsidDel="00000000" w:rsidP="00000000" w:rsidRDefault="00000000" w:rsidRPr="00000000" w14:paraId="000000BC">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What do I want to improve?</w:t>
            </w:r>
          </w:p>
        </w:tc>
        <w:tc>
          <w:tcPr/>
          <w:p w:rsidR="00000000" w:rsidDel="00000000" w:rsidP="00000000" w:rsidRDefault="00000000" w:rsidRPr="00000000" w14:paraId="000000BD">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How will I track my success?</w:t>
            </w:r>
          </w:p>
        </w:tc>
        <w:tc>
          <w:tcPr/>
          <w:p w:rsidR="00000000" w:rsidDel="00000000" w:rsidP="00000000" w:rsidRDefault="00000000" w:rsidRPr="00000000" w14:paraId="000000BE">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How to improve? </w:t>
            </w:r>
          </w:p>
        </w:tc>
        <w:tc>
          <w:tcPr/>
          <w:p w:rsidR="00000000" w:rsidDel="00000000" w:rsidP="00000000" w:rsidRDefault="00000000" w:rsidRPr="00000000" w14:paraId="000000BF">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How will I practise and apply what I learn?</w:t>
            </w:r>
          </w:p>
        </w:tc>
        <w:tc>
          <w:tcPr/>
          <w:p w:rsidR="00000000" w:rsidDel="00000000" w:rsidP="00000000" w:rsidRDefault="00000000" w:rsidRPr="00000000" w14:paraId="000000C0">
            <w:pPr>
              <w:widowControl w:val="0"/>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C1">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Self management</w:t>
            </w:r>
          </w:p>
        </w:tc>
        <w:tc>
          <w:tcPr/>
          <w:p w:rsidR="00000000" w:rsidDel="00000000" w:rsidP="00000000" w:rsidRDefault="00000000" w:rsidRPr="00000000" w14:paraId="000000C2">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will have frequent feedback from Family,Friends and colleagues.</w:t>
            </w:r>
          </w:p>
        </w:tc>
        <w:tc>
          <w:tcPr/>
          <w:p w:rsidR="00000000" w:rsidDel="00000000" w:rsidP="00000000" w:rsidRDefault="00000000" w:rsidRPr="00000000" w14:paraId="000000C3">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Study self-management and be more self-aware.</w:t>
            </w:r>
          </w:p>
        </w:tc>
        <w:tc>
          <w:tcPr/>
          <w:p w:rsidR="00000000" w:rsidDel="00000000" w:rsidP="00000000" w:rsidRDefault="00000000" w:rsidRPr="00000000" w14:paraId="000000C4">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will set myself realistic goals.</w:t>
            </w:r>
          </w:p>
        </w:tc>
        <w:tc>
          <w:tcPr/>
          <w:p w:rsidR="00000000" w:rsidDel="00000000" w:rsidP="00000000" w:rsidRDefault="00000000" w:rsidRPr="00000000" w14:paraId="000000C5">
            <w:pPr>
              <w:widowControl w:val="0"/>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C6">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Conscious and cognitive bias</w:t>
            </w:r>
          </w:p>
        </w:tc>
        <w:tc>
          <w:tcPr/>
          <w:p w:rsidR="00000000" w:rsidDel="00000000" w:rsidP="00000000" w:rsidRDefault="00000000" w:rsidRPr="00000000" w14:paraId="000000C7">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will monitor my own thoughts and behaviour.</w:t>
            </w:r>
          </w:p>
        </w:tc>
        <w:tc>
          <w:tcPr/>
          <w:p w:rsidR="00000000" w:rsidDel="00000000" w:rsidP="00000000" w:rsidRDefault="00000000" w:rsidRPr="00000000" w14:paraId="000000C8">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Keep a personal diary of thoughts and behaviours to monitor daily.</w:t>
            </w:r>
          </w:p>
        </w:tc>
        <w:tc>
          <w:tcPr/>
          <w:p w:rsidR="00000000" w:rsidDel="00000000" w:rsidP="00000000" w:rsidRDefault="00000000" w:rsidRPr="00000000" w14:paraId="000000C9">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Take time to reflect on my thoughts and uncover where these thoughts come from.</w:t>
            </w:r>
          </w:p>
        </w:tc>
        <w:tc>
          <w:tcPr/>
          <w:p w:rsidR="00000000" w:rsidDel="00000000" w:rsidP="00000000" w:rsidRDefault="00000000" w:rsidRPr="00000000" w14:paraId="000000CA">
            <w:pPr>
              <w:widowControl w:val="0"/>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CB">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Accountability</w:t>
            </w:r>
          </w:p>
        </w:tc>
        <w:tc>
          <w:tcPr/>
          <w:p w:rsidR="00000000" w:rsidDel="00000000" w:rsidP="00000000" w:rsidRDefault="00000000" w:rsidRPr="00000000" w14:paraId="000000CC">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will take responsibility for my actions. </w:t>
            </w:r>
          </w:p>
        </w:tc>
        <w:tc>
          <w:tcPr/>
          <w:p w:rsidR="00000000" w:rsidDel="00000000" w:rsidP="00000000" w:rsidRDefault="00000000" w:rsidRPr="00000000" w14:paraId="000000CD">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Staying consistently accountable for my behaviour and thoughts.</w:t>
            </w:r>
          </w:p>
        </w:tc>
        <w:tc>
          <w:tcPr/>
          <w:p w:rsidR="00000000" w:rsidDel="00000000" w:rsidP="00000000" w:rsidRDefault="00000000" w:rsidRPr="00000000" w14:paraId="000000CE">
            <w:pPr>
              <w:widowControl w:val="0"/>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 will frequently reflect on my day and note down how I could have improved daily.</w:t>
            </w:r>
          </w:p>
        </w:tc>
        <w:tc>
          <w:tcPr/>
          <w:p w:rsidR="00000000" w:rsidDel="00000000" w:rsidP="00000000" w:rsidRDefault="00000000" w:rsidRPr="00000000" w14:paraId="000000CF">
            <w:pPr>
              <w:widowControl w:val="0"/>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D0">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1">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2">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3">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4">
            <w:pPr>
              <w:widowControl w:val="0"/>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D5">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6">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7">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8">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9">
            <w:pPr>
              <w:widowControl w:val="0"/>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DA">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B">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C">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D">
            <w:pPr>
              <w:widowControl w:val="0"/>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E">
            <w:pPr>
              <w:widowControl w:val="0"/>
              <w:spacing w:after="0" w:line="240" w:lineRule="auto"/>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D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humanfocus.co.uk/blog/what-is-verbal-communication" TargetMode="External"/><Relationship Id="rId10" Type="http://schemas.openxmlformats.org/officeDocument/2006/relationships/hyperlink" Target="https://positivepsychology.com/what-is-resilience/" TargetMode="External"/><Relationship Id="rId12" Type="http://schemas.openxmlformats.org/officeDocument/2006/relationships/hyperlink" Target="https://health.clevelandclinic.org.uk" TargetMode="External"/><Relationship Id="rId9" Type="http://schemas.openxmlformats.org/officeDocument/2006/relationships/hyperlink" Target="https://www.medicalnewstoday.com/what-is-resilienc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asana.com/rescourses/self-manag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6gwtlcwXGDKC08CvArdoxyuyNg==">CgMxLjAyCGguZ2pkZ3hzMgloLjMwajB6bGwyCWguM3pueXNoNzIJaC4yZXQ5MnAwMghoLnR5amN3dDIJaC4zZHk2dmttMgloLjF0M2g1c2YyCWguNGQzNG9nODIJaC4yczhleW8xMg5oLnZmcWU0ZWF5dmpjazIJaC4xN2RwOHZ1MgloLjNyZGNyam4yCWguMjZpbjFyZzIIaC5sbnhiejkyDWgueHI2cTJibzUzMGIyCWguMzVua3VuMjIJaC4xa3N2NHV2OAByITFTZ2pJeXRYMzVZb094STQ4am9KakJxZjItYTZCUER5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