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AA1F9D" w14:textId="56510739" w:rsidR="008D5893" w:rsidRDefault="00E37242">
      <w:r w:rsidRPr="008862BC"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6C0849C6" wp14:editId="59C7F7CD">
                <wp:simplePos x="0" y="0"/>
                <wp:positionH relativeFrom="margin">
                  <wp:posOffset>3699849</wp:posOffset>
                </wp:positionH>
                <wp:positionV relativeFrom="paragraph">
                  <wp:posOffset>370</wp:posOffset>
                </wp:positionV>
                <wp:extent cx="2657475" cy="541655"/>
                <wp:effectExtent l="0" t="0" r="28575" b="1079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57475" cy="54165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36455E" w14:textId="61EFF3E5" w:rsidR="000F66F2" w:rsidRPr="000F66F2" w:rsidRDefault="000F66F2" w:rsidP="000F66F2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40"/>
                                <w:szCs w:val="40"/>
                                <w:u w:val="single"/>
                                <w:lang w:val="en-US"/>
                              </w:rPr>
                              <w:t>Critical Thinking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0849C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91.35pt;margin-top:.05pt;width:209.25pt;height:42.65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" fillcolor="#91bce3 [2168]" strokecolor="#5b9bd5 [3208]" strokeweight=".5pt">
                <v:fill color2="#7aaddd [2616]" rotate="t" colors="0 #b1cbe9;.5 #a3c1e5;1 #92b9e4" focus="100%" type="gradient">
                  <o:fill v:ext="view" type="gradientUnscaled"/>
                </v:fill>
                <v:textbox>
                  <w:txbxContent>
                    <w:p w14:paraId="1636455E" w14:textId="61EFF3E5" w:rsidR="000F66F2" w:rsidRPr="000F66F2" w:rsidRDefault="000F66F2" w:rsidP="000F66F2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  <w:u w:val="single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40"/>
                          <w:szCs w:val="40"/>
                          <w:u w:val="single"/>
                          <w:lang w:val="en-US"/>
                        </w:rPr>
                        <w:t>Critical Thinking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A72CB">
        <w:rPr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219421CA" wp14:editId="1C1547D5">
                <wp:simplePos x="0" y="0"/>
                <wp:positionH relativeFrom="margin">
                  <wp:posOffset>6291816</wp:posOffset>
                </wp:positionH>
                <wp:positionV relativeFrom="paragraph">
                  <wp:posOffset>159489</wp:posOffset>
                </wp:positionV>
                <wp:extent cx="2032000" cy="406400"/>
                <wp:effectExtent l="0" t="0" r="6350" b="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32000" cy="406400"/>
                        </a:xfrm>
                        <a:prstGeom prst="rect">
                          <a:avLst/>
                        </a:prstGeom>
                        <a:solidFill>
                          <a:srgbClr val="FF9B9B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22BF25" w14:textId="120367C8" w:rsidR="00127B3E" w:rsidRPr="0001085C" w:rsidRDefault="00127B3E" w:rsidP="0001085C">
                            <w:pPr>
                              <w:rPr>
                                <w:rFonts w:ascii="Arial Rounded MT Bold" w:hAnsi="Arial Rounded MT Bold"/>
                                <w:sz w:val="26"/>
                                <w:szCs w:val="26"/>
                                <w:u w:val="single"/>
                                <w:lang w:val="en-US"/>
                              </w:rPr>
                            </w:pPr>
                            <w:r w:rsidRPr="0001085C">
                              <w:rPr>
                                <w:rFonts w:ascii="Arial Rounded MT Bold" w:hAnsi="Arial Rounded MT Bold"/>
                                <w:sz w:val="26"/>
                                <w:szCs w:val="26"/>
                                <w:u w:val="single"/>
                                <w:lang w:val="en-US"/>
                              </w:rPr>
                              <w:t>Decision Making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9421CA" id="_x0000_s1027" type="#_x0000_t202" style="position:absolute;margin-left:495.4pt;margin-top:12.55pt;width:160pt;height:32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" fillcolor="#ff9b9b" stroked="f">
                <v:textbox>
                  <w:txbxContent>
                    <w:p w14:paraId="0422BF25" w14:textId="120367C8" w:rsidR="00127B3E" w:rsidRPr="0001085C" w:rsidRDefault="00127B3E" w:rsidP="0001085C">
                      <w:pPr>
                        <w:rPr>
                          <w:rFonts w:ascii="Arial Rounded MT Bold" w:hAnsi="Arial Rounded MT Bold"/>
                          <w:sz w:val="26"/>
                          <w:szCs w:val="26"/>
                          <w:u w:val="single"/>
                          <w:lang w:val="en-US"/>
                        </w:rPr>
                      </w:pPr>
                      <w:r w:rsidRPr="0001085C">
                        <w:rPr>
                          <w:rFonts w:ascii="Arial Rounded MT Bold" w:hAnsi="Arial Rounded MT Bold"/>
                          <w:sz w:val="26"/>
                          <w:szCs w:val="26"/>
                          <w:u w:val="single"/>
                          <w:lang w:val="en-US"/>
                        </w:rPr>
                        <w:t>Decision Making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A72CB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3A98908" wp14:editId="07309495">
                <wp:simplePos x="0" y="0"/>
                <wp:positionH relativeFrom="margin">
                  <wp:posOffset>6066081</wp:posOffset>
                </wp:positionH>
                <wp:positionV relativeFrom="paragraph">
                  <wp:posOffset>83613</wp:posOffset>
                </wp:positionV>
                <wp:extent cx="3910330" cy="2289175"/>
                <wp:effectExtent l="0" t="0" r="13970" b="15875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10330" cy="2289175"/>
                        </a:xfrm>
                        <a:prstGeom prst="roundRect">
                          <a:avLst/>
                        </a:prstGeom>
                        <a:solidFill>
                          <a:srgbClr val="FF9B9B"/>
                        </a:solidFill>
                        <a:ln w="12700" cap="flat" cmpd="sng" algn="ctr">
                          <a:solidFill>
                            <a:srgbClr val="F62E7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A59DBC3" id="Rectangle: Rounded Corners 5" o:spid="_x0000_s1026" style="position:absolute;margin-left:477.65pt;margin-top:6.6pt;width:307.9pt;height:180.25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" fillcolor="#ff9b9b" strokecolor="#f62e75" strokeweight="1pt">
                <v:stroke joinstyle="miter"/>
                <w10:wrap anchorx="margin"/>
              </v:roundrect>
            </w:pict>
          </mc:Fallback>
        </mc:AlternateContent>
      </w:r>
      <w:r w:rsidR="0001085C"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7A5601A6" wp14:editId="5E05362A">
                <wp:simplePos x="0" y="0"/>
                <wp:positionH relativeFrom="margin">
                  <wp:posOffset>7277100</wp:posOffset>
                </wp:positionH>
                <wp:positionV relativeFrom="paragraph">
                  <wp:posOffset>2993390</wp:posOffset>
                </wp:positionV>
                <wp:extent cx="2667000" cy="3429000"/>
                <wp:effectExtent l="0" t="0" r="0" b="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67000" cy="3429000"/>
                        </a:xfrm>
                        <a:prstGeom prst="rect">
                          <a:avLst/>
                        </a:prstGeom>
                        <a:solidFill>
                          <a:srgbClr val="AC84AC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4F7DDD" w14:textId="31159023" w:rsidR="00127B3E" w:rsidRDefault="00A47CEA" w:rsidP="0001085C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EB4E22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 our everyday life, we will use critical thinking as a basic skill, and this is a complex cognitive process.</w:t>
                            </w:r>
                          </w:p>
                          <w:p w14:paraId="23476AE1" w14:textId="554AC093" w:rsidR="008A3371" w:rsidRPr="00EB4E22" w:rsidRDefault="008A3371" w:rsidP="0001085C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You will come to a conclusio</w:t>
                            </w:r>
                            <w:r w:rsidR="00675C12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n based on weighing up the positives and negatives.  Theorical influence, plus</w:t>
                            </w:r>
                            <w:r w:rsidR="00833FB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clear reasoning, allows us to form our own views (Godfrey</w:t>
                            </w:r>
                            <w:r w:rsidR="00C52FF5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(2013)).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5601A6" id="_x0000_s1028" type="#_x0000_t202" style="position:absolute;margin-left:573pt;margin-top:235.7pt;width:210pt;height:270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" fillcolor="#ac84ac" stroked="f">
                <v:textbox>
                  <w:txbxContent>
                    <w:p w14:paraId="244F7DDD" w14:textId="31159023" w:rsidR="00127B3E" w:rsidRDefault="00A47CEA" w:rsidP="0001085C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EB4E22">
                        <w:rPr>
                          <w:rFonts w:ascii="Arial" w:hAnsi="Arial" w:cs="Arial"/>
                          <w:sz w:val="28"/>
                          <w:szCs w:val="28"/>
                        </w:rPr>
                        <w:t>In our everyday life, we will use critical thinking as a basic skill, and this is a complex cognitive process.</w:t>
                      </w:r>
                    </w:p>
                    <w:p w14:paraId="23476AE1" w14:textId="554AC093" w:rsidR="008A3371" w:rsidRPr="00EB4E22" w:rsidRDefault="008A3371" w:rsidP="0001085C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You will come to a conclusio</w:t>
                      </w:r>
                      <w:r w:rsidR="00675C12">
                        <w:rPr>
                          <w:rFonts w:ascii="Arial" w:hAnsi="Arial" w:cs="Arial"/>
                          <w:sz w:val="28"/>
                          <w:szCs w:val="28"/>
                        </w:rPr>
                        <w:t>n based on weighing up the positives and negatives.  Theorical influence, plus</w:t>
                      </w:r>
                      <w:r w:rsidR="00833FB4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clear reasoning, allows us to form our own views (Godfrey</w:t>
                      </w:r>
                      <w:r w:rsidR="00C52FF5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(2013)).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1085C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3C36855E" wp14:editId="480E52B7">
                <wp:simplePos x="0" y="0"/>
                <wp:positionH relativeFrom="margin">
                  <wp:posOffset>8037830</wp:posOffset>
                </wp:positionH>
                <wp:positionV relativeFrom="paragraph">
                  <wp:posOffset>2616200</wp:posOffset>
                </wp:positionV>
                <wp:extent cx="1422400" cy="406400"/>
                <wp:effectExtent l="0" t="0" r="25400" b="1270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2400" cy="406400"/>
                        </a:xfrm>
                        <a:prstGeom prst="rect">
                          <a:avLst/>
                        </a:prstGeom>
                        <a:solidFill>
                          <a:srgbClr val="AC84AC"/>
                        </a:solidFill>
                        <a:ln w="9525">
                          <a:solidFill>
                            <a:srgbClr val="AC84AC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526484" w14:textId="661CA370" w:rsidR="00127B3E" w:rsidRPr="0001085C" w:rsidRDefault="00127B3E" w:rsidP="00682751">
                            <w:pPr>
                              <w:rPr>
                                <w:rFonts w:ascii="Arial Rounded MT Bold" w:hAnsi="Arial Rounded MT Bold"/>
                                <w:sz w:val="26"/>
                                <w:szCs w:val="26"/>
                                <w:u w:val="single"/>
                                <w:lang w:val="en-US"/>
                              </w:rPr>
                            </w:pPr>
                            <w:r w:rsidRPr="0001085C">
                              <w:rPr>
                                <w:rFonts w:ascii="Arial Rounded MT Bold" w:hAnsi="Arial Rounded MT Bold"/>
                                <w:sz w:val="26"/>
                                <w:szCs w:val="26"/>
                                <w:u w:val="single"/>
                                <w:lang w:val="en-US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36855E" id="_x0000_s1029" type="#_x0000_t202" style="position:absolute;margin-left:632.9pt;margin-top:206pt;width:112pt;height:32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" fillcolor="#ac84ac" strokecolor="#ac84ac">
                <v:textbox>
                  <w:txbxContent>
                    <w:p w14:paraId="35526484" w14:textId="661CA370" w:rsidR="00127B3E" w:rsidRPr="0001085C" w:rsidRDefault="00127B3E" w:rsidP="00682751">
                      <w:pPr>
                        <w:rPr>
                          <w:rFonts w:ascii="Arial Rounded MT Bold" w:hAnsi="Arial Rounded MT Bold"/>
                          <w:sz w:val="26"/>
                          <w:szCs w:val="26"/>
                          <w:u w:val="single"/>
                          <w:lang w:val="en-US"/>
                        </w:rPr>
                      </w:pPr>
                      <w:r w:rsidRPr="0001085C">
                        <w:rPr>
                          <w:rFonts w:ascii="Arial Rounded MT Bold" w:hAnsi="Arial Rounded MT Bold"/>
                          <w:sz w:val="26"/>
                          <w:szCs w:val="26"/>
                          <w:u w:val="single"/>
                          <w:lang w:val="en-US"/>
                        </w:rPr>
                        <w:t>Conclusion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0A19AC6" w14:textId="6AC0C2E8" w:rsidR="003460DF" w:rsidRPr="003460DF" w:rsidRDefault="009A72CB" w:rsidP="003460DF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16F3C68B" wp14:editId="6FB11D66">
                <wp:simplePos x="0" y="0"/>
                <wp:positionH relativeFrom="margin">
                  <wp:posOffset>6156251</wp:posOffset>
                </wp:positionH>
                <wp:positionV relativeFrom="paragraph">
                  <wp:posOffset>255994</wp:posOffset>
                </wp:positionV>
                <wp:extent cx="3644900" cy="1676400"/>
                <wp:effectExtent l="0" t="0" r="0" b="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44900" cy="1676400"/>
                        </a:xfrm>
                        <a:prstGeom prst="rect">
                          <a:avLst/>
                        </a:prstGeom>
                        <a:solidFill>
                          <a:srgbClr val="FF9B9B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266820" w14:textId="5EB40B60" w:rsidR="00127B3E" w:rsidRPr="009A72CB" w:rsidRDefault="006775D0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There are many steps to the decision-making process -</w:t>
                            </w:r>
                            <w:r w:rsidR="00F36473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 Identification of the </w:t>
                            </w:r>
                            <w:r w:rsidR="00567AD7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purpose</w:t>
                            </w:r>
                            <w:r w:rsidR="00F36473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of the decision </w:t>
                            </w:r>
                            <w:r w:rsidR="00F36473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sym w:font="Wingdings" w:char="F0E0"/>
                            </w:r>
                            <w:r w:rsidR="00F36473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Information Gathering </w:t>
                            </w:r>
                            <w:r w:rsidR="00F36473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sym w:font="Wingdings" w:char="F0E0"/>
                            </w:r>
                            <w:r w:rsidR="00F36473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Principles for judging alternatives </w:t>
                            </w:r>
                            <w:r w:rsidR="00F36473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sym w:font="Wingdings" w:char="F0E0"/>
                            </w:r>
                            <w:r w:rsidR="00F36473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Brainstorm and ana</w:t>
                            </w:r>
                            <w:r w:rsidR="00567AD7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lyze the different choices </w:t>
                            </w:r>
                            <w:r w:rsidR="00567AD7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sym w:font="Wingdings" w:char="F0E0"/>
                            </w:r>
                            <w:r w:rsidR="00567AD7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Evaluation of alternatives </w:t>
                            </w:r>
                            <w:r w:rsidR="00567AD7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sym w:font="Wingdings" w:char="F0E0"/>
                            </w:r>
                            <w:r w:rsidR="00567AD7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Select the best alternative </w:t>
                            </w:r>
                            <w:r w:rsidR="00567AD7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sym w:font="Wingdings" w:char="F0E0"/>
                            </w:r>
                            <w:r w:rsidR="00567AD7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Execute the decision </w:t>
                            </w:r>
                            <w:r w:rsidR="00567AD7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sym w:font="Wingdings" w:char="F0E0"/>
                            </w:r>
                            <w:r w:rsidR="00567AD7" w:rsidRPr="009A72C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Evaluate the results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F3C68B" id="_x0000_s1030" type="#_x0000_t202" style="position:absolute;margin-left:484.75pt;margin-top:20.15pt;width:287pt;height:132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" fillcolor="#ff9b9b" stroked="f">
                <v:textbox>
                  <w:txbxContent>
                    <w:p w14:paraId="4E266820" w14:textId="5EB40B60" w:rsidR="00127B3E" w:rsidRPr="009A72CB" w:rsidRDefault="006775D0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There are many steps to the decision-making process -</w:t>
                      </w:r>
                      <w:r w:rsidR="00F36473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 Identification of the </w:t>
                      </w:r>
                      <w:r w:rsidR="00567AD7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purpose</w:t>
                      </w:r>
                      <w:r w:rsidR="00F36473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of the decision </w:t>
                      </w:r>
                      <w:r w:rsidR="00F36473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sym w:font="Wingdings" w:char="F0E0"/>
                      </w:r>
                      <w:r w:rsidR="00F36473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Information Gathering </w:t>
                      </w:r>
                      <w:r w:rsidR="00F36473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sym w:font="Wingdings" w:char="F0E0"/>
                      </w:r>
                      <w:r w:rsidR="00F36473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Principles for judging alternatives </w:t>
                      </w:r>
                      <w:r w:rsidR="00F36473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sym w:font="Wingdings" w:char="F0E0"/>
                      </w:r>
                      <w:r w:rsidR="00F36473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Brainstorm and ana</w:t>
                      </w:r>
                      <w:r w:rsidR="00567AD7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lyze the different choices </w:t>
                      </w:r>
                      <w:r w:rsidR="00567AD7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sym w:font="Wingdings" w:char="F0E0"/>
                      </w:r>
                      <w:r w:rsidR="00567AD7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Evaluation of alternatives </w:t>
                      </w:r>
                      <w:r w:rsidR="00567AD7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sym w:font="Wingdings" w:char="F0E0"/>
                      </w:r>
                      <w:r w:rsidR="00567AD7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Select the best alternative </w:t>
                      </w:r>
                      <w:r w:rsidR="00567AD7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sym w:font="Wingdings" w:char="F0E0"/>
                      </w:r>
                      <w:r w:rsidR="00567AD7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Execute the decision </w:t>
                      </w:r>
                      <w:r w:rsidR="00567AD7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sym w:font="Wingdings" w:char="F0E0"/>
                      </w:r>
                      <w:r w:rsidR="00567AD7" w:rsidRPr="009A72CB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Evaluate the results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588CBBC" wp14:editId="4B86C7FB">
                <wp:simplePos x="0" y="0"/>
                <wp:positionH relativeFrom="margin">
                  <wp:posOffset>1316886</wp:posOffset>
                </wp:positionH>
                <wp:positionV relativeFrom="paragraph">
                  <wp:posOffset>145430</wp:posOffset>
                </wp:positionV>
                <wp:extent cx="2717800" cy="355600"/>
                <wp:effectExtent l="0" t="0" r="25400" b="2540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17800" cy="3556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8E26B4" w14:textId="52089164" w:rsidR="00127B3E" w:rsidRPr="0001085C" w:rsidRDefault="00127B3E" w:rsidP="009A72CB">
                            <w:pPr>
                              <w:jc w:val="center"/>
                              <w:rPr>
                                <w:rFonts w:ascii="Arial Rounded MT Bold" w:hAnsi="Arial Rounded MT Bold"/>
                                <w:sz w:val="26"/>
                                <w:szCs w:val="26"/>
                                <w:u w:val="single"/>
                                <w:lang w:val="en-US"/>
                              </w:rPr>
                            </w:pPr>
                            <w:r w:rsidRPr="0001085C">
                              <w:rPr>
                                <w:rFonts w:ascii="Arial Rounded MT Bold" w:hAnsi="Arial Rounded MT Bold"/>
                                <w:sz w:val="26"/>
                                <w:szCs w:val="26"/>
                                <w:u w:val="single"/>
                                <w:lang w:val="en-US"/>
                              </w:rPr>
                              <w:t>What is critical thinking?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88CBBC" id="_x0000_s1031" type="#_x0000_t202" style="position:absolute;margin-left:103.7pt;margin-top:11.45pt;width:214pt;height:28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" fillcolor="#a8d08d [1945]" strokecolor="#a8d08d [1945]">
                <v:textbox>
                  <w:txbxContent>
                    <w:p w14:paraId="318E26B4" w14:textId="52089164" w:rsidR="00127B3E" w:rsidRPr="0001085C" w:rsidRDefault="00127B3E" w:rsidP="009A72CB">
                      <w:pPr>
                        <w:jc w:val="center"/>
                        <w:rPr>
                          <w:rFonts w:ascii="Arial Rounded MT Bold" w:hAnsi="Arial Rounded MT Bold"/>
                          <w:sz w:val="26"/>
                          <w:szCs w:val="26"/>
                          <w:u w:val="single"/>
                          <w:lang w:val="en-US"/>
                        </w:rPr>
                      </w:pPr>
                      <w:r w:rsidRPr="0001085C">
                        <w:rPr>
                          <w:rFonts w:ascii="Arial Rounded MT Bold" w:hAnsi="Arial Rounded MT Bold"/>
                          <w:sz w:val="26"/>
                          <w:szCs w:val="26"/>
                          <w:u w:val="single"/>
                          <w:lang w:val="en-US"/>
                        </w:rPr>
                        <w:t>What is critical thinking?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18DC4D85" wp14:editId="64747ADE">
                <wp:simplePos x="0" y="0"/>
                <wp:positionH relativeFrom="column">
                  <wp:posOffset>-244475</wp:posOffset>
                </wp:positionH>
                <wp:positionV relativeFrom="paragraph">
                  <wp:posOffset>427990</wp:posOffset>
                </wp:positionV>
                <wp:extent cx="6086475" cy="1971675"/>
                <wp:effectExtent l="0" t="0" r="9525" b="952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86475" cy="19716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026EF1" w14:textId="2FD55276" w:rsidR="00870111" w:rsidRPr="007D0096" w:rsidRDefault="00FE3CE8" w:rsidP="008701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</w:pPr>
                            <w:bookmarkStart w:id="0" w:name="_Hlk83031796"/>
                            <w:r w:rsidRPr="007D0096"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  <w:t xml:space="preserve">Critical thinking will be used in your everyday life, it is a cognitive activity which we dig deep to reflect or question </w:t>
                            </w:r>
                            <w:r w:rsidR="00003A86" w:rsidRPr="007D0096"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  <w:t>your</w:t>
                            </w:r>
                            <w:r w:rsidRPr="007D0096"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  <w:t xml:space="preserve"> own</w:t>
                            </w:r>
                            <w:r w:rsidR="00003A86" w:rsidRPr="007D0096"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  <w:t xml:space="preserve"> (Stella Cottrell, 2017)</w:t>
                            </w:r>
                            <w:r w:rsidR="00870111" w:rsidRPr="007D0096"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</w:p>
                          <w:p w14:paraId="25C93676" w14:textId="333B0C2F" w:rsidR="002E5692" w:rsidRPr="007D0096" w:rsidRDefault="002E5692" w:rsidP="008701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D0096">
                              <w:rPr>
                                <w:sz w:val="18"/>
                                <w:szCs w:val="18"/>
                              </w:rPr>
                              <w:t>“to deal effectively with social, scientific, and practical problems” (Shakirova, 2007, p. 42).</w:t>
                            </w:r>
                          </w:p>
                          <w:p w14:paraId="241C68F7" w14:textId="7FCB93F6" w:rsidR="00870111" w:rsidRPr="007D0096" w:rsidRDefault="00870111" w:rsidP="008701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D0096"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  <w:t>Ennis (1987) identified 9 range of dispositions and abilities.</w:t>
                            </w:r>
                          </w:p>
                          <w:p w14:paraId="3FF83BE1" w14:textId="06DE18CB" w:rsidR="001A695E" w:rsidRPr="007D0096" w:rsidRDefault="001A695E" w:rsidP="008701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D0096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‘Critical thinking is disciplined, self-directed thinking which exemplifies the perfections of thinking appropriate to a particular mode or domain of thought.’ (Paul (1990)</w:t>
                            </w:r>
                            <w:r w:rsidR="00595DC5" w:rsidRPr="007D0096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  <w:p w14:paraId="1169E7EF" w14:textId="1BD60FFE" w:rsidR="001676B6" w:rsidRPr="007D0096" w:rsidRDefault="001676B6" w:rsidP="008701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D0096">
                              <w:rPr>
                                <w:sz w:val="18"/>
                                <w:szCs w:val="18"/>
                              </w:rPr>
                              <w:t xml:space="preserve">The Critical Thinking Community defined critical thinking as “the intellectually disciplined process of actively and </w:t>
                            </w:r>
                            <w:r w:rsidR="00117600" w:rsidRPr="007D0096">
                              <w:rPr>
                                <w:sz w:val="18"/>
                                <w:szCs w:val="18"/>
                              </w:rPr>
                              <w:t>skilfully</w:t>
                            </w:r>
                            <w:r w:rsidRPr="007D0096">
                              <w:rPr>
                                <w:sz w:val="18"/>
                                <w:szCs w:val="18"/>
                              </w:rPr>
                              <w:t xml:space="preserve"> conceptualizing, applying, </w:t>
                            </w:r>
                            <w:r w:rsidR="00117600" w:rsidRPr="007D0096">
                              <w:rPr>
                                <w:sz w:val="18"/>
                                <w:szCs w:val="18"/>
                              </w:rPr>
                              <w:t>analysing</w:t>
                            </w:r>
                            <w:r w:rsidRPr="007D0096">
                              <w:rPr>
                                <w:sz w:val="18"/>
                                <w:szCs w:val="18"/>
                              </w:rPr>
                              <w:t>, synthesizing, and/or evaluating information gathered from, or generated by, observation, experience, reflection, reasoning, or communication, as a guide to belief and action” (Scriven &amp; Paul, 2007, p. 1)</w:t>
                            </w:r>
                          </w:p>
                          <w:p w14:paraId="7E303E8A" w14:textId="78593879" w:rsidR="00DB7C70" w:rsidRPr="005C1347" w:rsidRDefault="00DB7C70" w:rsidP="008701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7D0096">
                              <w:rPr>
                                <w:sz w:val="18"/>
                                <w:szCs w:val="18"/>
                              </w:rPr>
                              <w:t>Tempelaar, 2006</w:t>
                            </w:r>
                            <w:r w:rsidR="00072665" w:rsidRPr="007D0096">
                              <w:rPr>
                                <w:sz w:val="18"/>
                                <w:szCs w:val="18"/>
                              </w:rPr>
                              <w:t xml:space="preserve"> refers to critical thinking as “metacognition”</w:t>
                            </w:r>
                            <w:r w:rsidR="00540D41" w:rsidRPr="007D0096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40D41" w:rsidRPr="007D0096">
                              <w:rPr>
                                <w:sz w:val="18"/>
                                <w:szCs w:val="18"/>
                              </w:rPr>
                              <w:sym w:font="Wingdings" w:char="F0E0"/>
                            </w:r>
                            <w:r w:rsidR="00540D41" w:rsidRPr="007D0096">
                              <w:rPr>
                                <w:sz w:val="18"/>
                                <w:szCs w:val="18"/>
                              </w:rPr>
                              <w:t xml:space="preserve"> “thinking about thinking” (Flavell</w:t>
                            </w:r>
                            <w:r w:rsidR="007D0096" w:rsidRPr="007D0096">
                              <w:rPr>
                                <w:sz w:val="18"/>
                                <w:szCs w:val="18"/>
                              </w:rPr>
                              <w:t xml:space="preserve"> (1979))</w:t>
                            </w:r>
                          </w:p>
                          <w:p w14:paraId="11D86482" w14:textId="3B96EC7E" w:rsidR="005C1347" w:rsidRPr="007D0096" w:rsidRDefault="005C1347" w:rsidP="0087011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cstheme="minorHAnsi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It prepares a person for “skilled employment” (Rothestein, Wilder and Jacobsen (2007), p.8).</w:t>
                            </w:r>
                          </w:p>
                          <w:p w14:paraId="5D740BED" w14:textId="77777777" w:rsidR="00870111" w:rsidRDefault="00870111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bookmarkEnd w:id="0"/>
                          <w:p w14:paraId="6DBA686B" w14:textId="77777777" w:rsidR="00090209" w:rsidRDefault="0009020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14:paraId="3FC77159" w14:textId="61544CE7" w:rsidR="003452BA" w:rsidRDefault="003452BA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14:paraId="675632FB" w14:textId="17552B48" w:rsidR="003452BA" w:rsidRPr="003452BA" w:rsidRDefault="003452BA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DC4D85" id="_x0000_s1032" type="#_x0000_t202" style="position:absolute;margin-left:-19.25pt;margin-top:33.7pt;width:479.25pt;height:155.2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" fillcolor="#a8d08d [1945]" stroked="f">
                <v:textbox>
                  <w:txbxContent>
                    <w:p w14:paraId="67026EF1" w14:textId="2FD55276" w:rsidR="00870111" w:rsidRPr="007D0096" w:rsidRDefault="00FE3CE8" w:rsidP="0087011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</w:pPr>
                      <w:bookmarkStart w:id="1" w:name="_Hlk83031796"/>
                      <w:r w:rsidRPr="007D0096"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  <w:t xml:space="preserve">Critical thinking will be used in your everyday life, it is a cognitive activity which we dig deep to reflect or question </w:t>
                      </w:r>
                      <w:r w:rsidR="00003A86" w:rsidRPr="007D0096"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  <w:t>your</w:t>
                      </w:r>
                      <w:r w:rsidRPr="007D0096"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  <w:t xml:space="preserve"> own</w:t>
                      </w:r>
                      <w:r w:rsidR="00003A86" w:rsidRPr="007D0096"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  <w:t xml:space="preserve"> (Stella Cottrell, 2017)</w:t>
                      </w:r>
                      <w:r w:rsidR="00870111" w:rsidRPr="007D0096"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  <w:t>.</w:t>
                      </w:r>
                    </w:p>
                    <w:p w14:paraId="25C93676" w14:textId="333B0C2F" w:rsidR="002E5692" w:rsidRPr="007D0096" w:rsidRDefault="002E5692" w:rsidP="0087011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</w:pPr>
                      <w:r w:rsidRPr="007D0096">
                        <w:rPr>
                          <w:sz w:val="18"/>
                          <w:szCs w:val="18"/>
                        </w:rPr>
                        <w:t>“to deal effectively with social, scientific, and practical problems” (Shakirova, 2007, p. 42).</w:t>
                      </w:r>
                    </w:p>
                    <w:p w14:paraId="241C68F7" w14:textId="7FCB93F6" w:rsidR="00870111" w:rsidRPr="007D0096" w:rsidRDefault="00870111" w:rsidP="0087011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</w:pPr>
                      <w:r w:rsidRPr="007D0096"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  <w:t>Ennis (1987) identified 9 range of dispositions and abilities.</w:t>
                      </w:r>
                    </w:p>
                    <w:p w14:paraId="3FF83BE1" w14:textId="06DE18CB" w:rsidR="001A695E" w:rsidRPr="007D0096" w:rsidRDefault="001A695E" w:rsidP="0087011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</w:pPr>
                      <w:r w:rsidRPr="007D0096">
                        <w:rPr>
                          <w:rFonts w:cstheme="minorHAnsi"/>
                          <w:sz w:val="18"/>
                          <w:szCs w:val="18"/>
                        </w:rPr>
                        <w:t>‘Critical thinking is disciplined, self-directed thinking which exemplifies the perfections of thinking appropriate to a particular mode or domain of thought.’ (Paul (1990)</w:t>
                      </w:r>
                      <w:r w:rsidR="00595DC5" w:rsidRPr="007D0096">
                        <w:rPr>
                          <w:rFonts w:cstheme="minorHAnsi"/>
                          <w:sz w:val="18"/>
                          <w:szCs w:val="18"/>
                        </w:rPr>
                        <w:t>)</w:t>
                      </w:r>
                    </w:p>
                    <w:p w14:paraId="1169E7EF" w14:textId="1BD60FFE" w:rsidR="001676B6" w:rsidRPr="007D0096" w:rsidRDefault="001676B6" w:rsidP="0087011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</w:pPr>
                      <w:r w:rsidRPr="007D0096">
                        <w:rPr>
                          <w:sz w:val="18"/>
                          <w:szCs w:val="18"/>
                        </w:rPr>
                        <w:t xml:space="preserve">The Critical Thinking Community defined critical thinking as “the intellectually disciplined process of actively and </w:t>
                      </w:r>
                      <w:r w:rsidR="00117600" w:rsidRPr="007D0096">
                        <w:rPr>
                          <w:sz w:val="18"/>
                          <w:szCs w:val="18"/>
                        </w:rPr>
                        <w:t>skilfully</w:t>
                      </w:r>
                      <w:r w:rsidRPr="007D0096">
                        <w:rPr>
                          <w:sz w:val="18"/>
                          <w:szCs w:val="18"/>
                        </w:rPr>
                        <w:t xml:space="preserve"> conceptualizing, applying, </w:t>
                      </w:r>
                      <w:r w:rsidR="00117600" w:rsidRPr="007D0096">
                        <w:rPr>
                          <w:sz w:val="18"/>
                          <w:szCs w:val="18"/>
                        </w:rPr>
                        <w:t>analysing</w:t>
                      </w:r>
                      <w:r w:rsidRPr="007D0096">
                        <w:rPr>
                          <w:sz w:val="18"/>
                          <w:szCs w:val="18"/>
                        </w:rPr>
                        <w:t>, synthesizing, and/or evaluating information gathered from, or generated by, observation, experience, reflection, reasoning, or communication, as a guide to belief and action” (Scriven &amp; Paul, 2007, p. 1)</w:t>
                      </w:r>
                    </w:p>
                    <w:p w14:paraId="7E303E8A" w14:textId="78593879" w:rsidR="00DB7C70" w:rsidRPr="005C1347" w:rsidRDefault="00DB7C70" w:rsidP="0087011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</w:pPr>
                      <w:r w:rsidRPr="007D0096">
                        <w:rPr>
                          <w:sz w:val="18"/>
                          <w:szCs w:val="18"/>
                        </w:rPr>
                        <w:t>Tempelaar, 2006</w:t>
                      </w:r>
                      <w:r w:rsidR="00072665" w:rsidRPr="007D0096">
                        <w:rPr>
                          <w:sz w:val="18"/>
                          <w:szCs w:val="18"/>
                        </w:rPr>
                        <w:t xml:space="preserve"> refers to critical thinking as “metacognition”</w:t>
                      </w:r>
                      <w:r w:rsidR="00540D41" w:rsidRPr="007D0096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540D41" w:rsidRPr="007D0096">
                        <w:rPr>
                          <w:sz w:val="18"/>
                          <w:szCs w:val="18"/>
                        </w:rPr>
                        <w:sym w:font="Wingdings" w:char="F0E0"/>
                      </w:r>
                      <w:r w:rsidR="00540D41" w:rsidRPr="007D0096">
                        <w:rPr>
                          <w:sz w:val="18"/>
                          <w:szCs w:val="18"/>
                        </w:rPr>
                        <w:t xml:space="preserve"> “thinking about thinking” (Flavell</w:t>
                      </w:r>
                      <w:r w:rsidR="007D0096" w:rsidRPr="007D0096">
                        <w:rPr>
                          <w:sz w:val="18"/>
                          <w:szCs w:val="18"/>
                        </w:rPr>
                        <w:t xml:space="preserve"> (1979))</w:t>
                      </w:r>
                    </w:p>
                    <w:p w14:paraId="11D86482" w14:textId="3B96EC7E" w:rsidR="005C1347" w:rsidRPr="007D0096" w:rsidRDefault="005C1347" w:rsidP="0087011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cstheme="minorHAnsi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It prepares a person for “skilled employment” (Rothestein, Wilder and Jacobsen (2007), p.8).</w:t>
                      </w:r>
                    </w:p>
                    <w:p w14:paraId="5D740BED" w14:textId="77777777" w:rsidR="00870111" w:rsidRDefault="00870111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</w:p>
                    <w:bookmarkEnd w:id="1"/>
                    <w:p w14:paraId="6DBA686B" w14:textId="77777777" w:rsidR="00090209" w:rsidRDefault="00090209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</w:p>
                    <w:p w14:paraId="3FC77159" w14:textId="61544CE7" w:rsidR="003452BA" w:rsidRDefault="003452BA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</w:p>
                    <w:p w14:paraId="675632FB" w14:textId="17552B48" w:rsidR="003452BA" w:rsidRPr="003452BA" w:rsidRDefault="003452BA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7B6417" wp14:editId="4BA4C231">
                <wp:simplePos x="0" y="0"/>
                <wp:positionH relativeFrom="margin">
                  <wp:posOffset>-272268</wp:posOffset>
                </wp:positionH>
                <wp:positionV relativeFrom="paragraph">
                  <wp:posOffset>142727</wp:posOffset>
                </wp:positionV>
                <wp:extent cx="6096000" cy="2303780"/>
                <wp:effectExtent l="0" t="0" r="19050" b="20320"/>
                <wp:wrapNone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00" cy="2303780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12700" cap="flat" cmpd="sng" algn="ctr">
                          <a:solidFill>
                            <a:schemeClr val="accent6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C7BD88A" id="Rectangle: Rounded Corners 4" o:spid="_x0000_s1026" style="position:absolute;margin-left:-21.45pt;margin-top:11.25pt;width:480pt;height:181.4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" fillcolor="#a8d08d [1945]" strokecolor="#70ad47 [3209]" strokeweight="1pt">
                <v:stroke joinstyle="miter"/>
                <w10:wrap anchorx="margin"/>
              </v:roundrect>
            </w:pict>
          </mc:Fallback>
        </mc:AlternateContent>
      </w:r>
    </w:p>
    <w:p w14:paraId="75406AB2" w14:textId="1BE1167F" w:rsidR="003460DF" w:rsidRPr="003460DF" w:rsidRDefault="009A72CB" w:rsidP="003460DF">
      <w:r>
        <w:rPr>
          <w:noProof/>
        </w:rPr>
        <w:drawing>
          <wp:anchor distT="0" distB="0" distL="114300" distR="114300" simplePos="0" relativeHeight="251692032" behindDoc="0" locked="0" layoutInCell="1" allowOverlap="1" wp14:anchorId="348F6875" wp14:editId="5D977A2A">
            <wp:simplePos x="0" y="0"/>
            <wp:positionH relativeFrom="column">
              <wp:posOffset>4708717</wp:posOffset>
            </wp:positionH>
            <wp:positionV relativeFrom="paragraph">
              <wp:posOffset>1800210</wp:posOffset>
            </wp:positionV>
            <wp:extent cx="1480185" cy="639445"/>
            <wp:effectExtent l="0" t="19050" r="0" b="84455"/>
            <wp:wrapSquare wrapText="bothSides"/>
            <wp:docPr id="19" name="Picture 19" descr="A picture containing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whiteboard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backgroundRemoval t="10000" b="90333" l="10000" r="91200">
                                  <a14:foregroundMark x1="73100" y1="86500" x2="78400" y2="84000"/>
                                  <a14:foregroundMark x1="90000" y1="49833" x2="91300" y2="46333"/>
                                  <a14:foregroundMark x1="89400" y1="65333" x2="90600" y2="56833"/>
                                  <a14:foregroundMark x1="78200" y1="59333" x2="82400" y2="53333"/>
                                  <a14:foregroundMark x1="54200" y1="56167" x2="44500" y2="72333"/>
                                  <a14:foregroundMark x1="40500" y1="87833" x2="54800" y2="90333"/>
                                  <a14:foregroundMark x1="40100" y1="86833" x2="39200" y2="84333"/>
                                  <a14:foregroundMark x1="59700" y1="65667" x2="67200" y2="65667"/>
                                  <a14:foregroundMark x1="29500" y1="64333" x2="37100" y2="64667"/>
                                  <a14:foregroundMark x1="24700" y1="88500" x2="25100" y2="85667"/>
                                  <a14:foregroundMark x1="16400" y1="79000" x2="21700" y2="75500"/>
                                  <a14:foregroundMark x1="18500" y1="52333" x2="21900" y2="86333"/>
                                  <a14:foregroundMark x1="27500" y1="66667" x2="38000" y2="64667"/>
                                  <a14:foregroundMark x1="50900" y1="56833" x2="46300" y2="53667"/>
                                  <a14:foregroundMark x1="50300" y1="52333" x2="48800" y2="56500"/>
                                  <a14:foregroundMark x1="20800" y1="54167" x2="14900" y2="63667"/>
                                  <a14:foregroundMark x1="15100" y1="62167" x2="21400" y2="56833"/>
                                  <a14:foregroundMark x1="21200" y1="52000" x2="13200" y2="62167"/>
                                  <a14:foregroundMark x1="79100" y1="55833" x2="83300" y2="54833"/>
                                  <a14:foregroundMark x1="83400" y1="48167" x2="81200" y2="47833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877" b="1"/>
                    <a:stretch/>
                  </pic:blipFill>
                  <pic:spPr bwMode="auto">
                    <a:xfrm>
                      <a:off x="0" y="0"/>
                      <a:ext cx="1480185" cy="639445"/>
                    </a:xfrm>
                    <a:prstGeom prst="roundRect">
                      <a:avLst>
                        <a:gd name="adj" fmla="val 16667"/>
                      </a:avLst>
                    </a:prstGeom>
                    <a:ln>
                      <a:noFill/>
                    </a:ln>
                    <a:effectLst>
                      <a:outerShdw blurRad="76200" dist="38100" dir="78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4200000"/>
                      </a:lightRig>
                    </a:scene3d>
                    <a:sp3d prstMaterial="plastic">
                      <a:bevelT w="381000" h="114300" prst="relaxedInset"/>
                      <a:contourClr>
                        <a:srgbClr val="969696"/>
                      </a:contour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98FC1F" w14:textId="4B527661" w:rsidR="003460DF" w:rsidRPr="003460DF" w:rsidRDefault="00185925" w:rsidP="003460DF">
      <w:r>
        <w:rPr>
          <w:noProof/>
        </w:rPr>
        <w:drawing>
          <wp:anchor distT="0" distB="0" distL="114300" distR="114300" simplePos="0" relativeHeight="251695104" behindDoc="1" locked="0" layoutInCell="1" allowOverlap="1" wp14:anchorId="3C784013" wp14:editId="766E6B86">
            <wp:simplePos x="0" y="0"/>
            <wp:positionH relativeFrom="column">
              <wp:posOffset>1775510</wp:posOffset>
            </wp:positionH>
            <wp:positionV relativeFrom="paragraph">
              <wp:posOffset>217038</wp:posOffset>
            </wp:positionV>
            <wp:extent cx="1134190" cy="637954"/>
            <wp:effectExtent l="0" t="0" r="0" b="0"/>
            <wp:wrapTight wrapText="bothSides">
              <wp:wrapPolygon edited="0">
                <wp:start x="0" y="0"/>
                <wp:lineTo x="0" y="20653"/>
                <wp:lineTo x="21044" y="20653"/>
                <wp:lineTo x="21044" y="0"/>
                <wp:lineTo x="0" y="0"/>
              </wp:wrapPolygon>
            </wp:wrapTight>
            <wp:docPr id="7" name="Picture 7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4190" cy="6379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A72CB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8B2C660" wp14:editId="06A633E1">
                <wp:simplePos x="0" y="0"/>
                <wp:positionH relativeFrom="column">
                  <wp:posOffset>-223284</wp:posOffset>
                </wp:positionH>
                <wp:positionV relativeFrom="paragraph">
                  <wp:posOffset>293088</wp:posOffset>
                </wp:positionV>
                <wp:extent cx="3132455" cy="3767943"/>
                <wp:effectExtent l="0" t="0" r="10795" b="23495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32455" cy="3767943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accent2"/>
                          </a:solidFill>
                        </a:ln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C9F5559" id="Rectangle: Rounded Corners 1" o:spid="_x0000_s1026" style="position:absolute;margin-left:-17.6pt;margin-top:23.1pt;width:246.65pt;height:296.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" fillcolor="#ffd966 [1943]" strokecolor="#ed7d31 [3205]" strokeweight="1pt">
                <v:stroke joinstyle="miter"/>
              </v:roundrect>
            </w:pict>
          </mc:Fallback>
        </mc:AlternateContent>
      </w:r>
    </w:p>
    <w:p w14:paraId="71B2812E" w14:textId="3D24E42D" w:rsidR="003460DF" w:rsidRPr="003460DF" w:rsidRDefault="009A72CB" w:rsidP="003460DF">
      <w:r>
        <w:rPr>
          <w:noProof/>
        </w:rPr>
        <w:drawing>
          <wp:anchor distT="0" distB="0" distL="114300" distR="114300" simplePos="0" relativeHeight="251684864" behindDoc="0" locked="0" layoutInCell="1" allowOverlap="1" wp14:anchorId="7F58C281" wp14:editId="55FE41FF">
            <wp:simplePos x="0" y="0"/>
            <wp:positionH relativeFrom="margin">
              <wp:posOffset>5637028</wp:posOffset>
            </wp:positionH>
            <wp:positionV relativeFrom="paragraph">
              <wp:posOffset>217791</wp:posOffset>
            </wp:positionV>
            <wp:extent cx="1574800" cy="1076325"/>
            <wp:effectExtent l="0" t="0" r="6350" b="9525"/>
            <wp:wrapSquare wrapText="bothSides"/>
            <wp:docPr id="8" name="Picture 8" descr="A picture containing toy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oy, clipart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backgroundRemoval t="9453" b="96020" l="9562" r="90837">
                                  <a14:foregroundMark x1="25896" y1="57214" x2="25498" y2="82090"/>
                                  <a14:foregroundMark x1="25498" y1="82090" x2="27490" y2="57711"/>
                                  <a14:foregroundMark x1="28685" y1="84080" x2="29084" y2="84577"/>
                                  <a14:foregroundMark x1="19144" y1="90491" x2="17530" y2="91542"/>
                                  <a14:foregroundMark x1="26693" y1="85572" x2="26263" y2="85852"/>
                                  <a14:foregroundMark x1="33028" y1="92377" x2="29880" y2="83085"/>
                                  <a14:foregroundMark x1="57371" y1="86567" x2="50598" y2="94030"/>
                                  <a14:foregroundMark x1="78566" y1="64677" x2="90837" y2="75622"/>
                                  <a14:foregroundMark x1="74104" y1="60697" x2="78566" y2="64677"/>
                                  <a14:foregroundMark x1="90837" y1="75622" x2="89641" y2="76617"/>
                                  <a14:backgroundMark x1="34263" y1="92040" x2="35060" y2="96517"/>
                                  <a14:backgroundMark x1="33865" y1="94030" x2="33068" y2="85572"/>
                                  <a14:backgroundMark x1="33865" y1="94527" x2="32669" y2="85075"/>
                                  <a14:backgroundMark x1="27092" y1="87065" x2="19522" y2="91045"/>
                                  <a14:backgroundMark x1="82470" y1="64677" x2="82470" y2="64677"/>
                                </a14:backgroundRemoval>
                              </a14:imgEffect>
                              <a14:imgEffect>
                                <a14:brightnessContrast contras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609" r="6942"/>
                    <a:stretch/>
                  </pic:blipFill>
                  <pic:spPr bwMode="auto">
                    <a:xfrm>
                      <a:off x="0" y="0"/>
                      <a:ext cx="1574800" cy="1076325"/>
                    </a:xfrm>
                    <a:prstGeom prst="rect">
                      <a:avLst/>
                    </a:prstGeom>
                    <a:solidFill>
                      <a:schemeClr val="accent4">
                        <a:lumMod val="60000"/>
                        <a:lumOff val="40000"/>
                        <a:alpha val="19000"/>
                      </a:schemeClr>
                    </a:solidFill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31CD514" wp14:editId="7C6C2B9A">
                <wp:simplePos x="0" y="0"/>
                <wp:positionH relativeFrom="margin">
                  <wp:posOffset>31898</wp:posOffset>
                </wp:positionH>
                <wp:positionV relativeFrom="paragraph">
                  <wp:posOffset>121905</wp:posOffset>
                </wp:positionV>
                <wp:extent cx="1778000" cy="368300"/>
                <wp:effectExtent l="0" t="0" r="1270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78000" cy="3683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chemeClr val="accent4">
                              <a:lumMod val="60000"/>
                              <a:lumOff val="4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C73119" w14:textId="6F6BEC36" w:rsidR="00127B3E" w:rsidRPr="0001085C" w:rsidRDefault="00127B3E">
                            <w:pPr>
                              <w:rPr>
                                <w:rFonts w:ascii="Arial Rounded MT Bold" w:hAnsi="Arial Rounded MT Bold"/>
                                <w:sz w:val="26"/>
                                <w:szCs w:val="26"/>
                                <w:u w:val="single"/>
                              </w:rPr>
                            </w:pPr>
                            <w:r w:rsidRPr="0001085C">
                              <w:rPr>
                                <w:rFonts w:ascii="Arial Rounded MT Bold" w:hAnsi="Arial Rounded MT Bold"/>
                                <w:sz w:val="26"/>
                                <w:szCs w:val="26"/>
                                <w:u w:val="single"/>
                              </w:rPr>
                              <w:t>Problem Solving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1CD514" id="_x0000_s1033" type="#_x0000_t202" style="position:absolute;margin-left:2.5pt;margin-top:9.6pt;width:140pt;height:29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" fillcolor="#ffd966 [1943]" strokecolor="#ffd966 [1943]">
                <v:textbox>
                  <w:txbxContent>
                    <w:p w14:paraId="5EC73119" w14:textId="6F6BEC36" w:rsidR="00127B3E" w:rsidRPr="0001085C" w:rsidRDefault="00127B3E">
                      <w:pPr>
                        <w:rPr>
                          <w:rFonts w:ascii="Arial Rounded MT Bold" w:hAnsi="Arial Rounded MT Bold"/>
                          <w:sz w:val="26"/>
                          <w:szCs w:val="26"/>
                          <w:u w:val="single"/>
                        </w:rPr>
                      </w:pPr>
                      <w:r w:rsidRPr="0001085C">
                        <w:rPr>
                          <w:rFonts w:ascii="Arial Rounded MT Bold" w:hAnsi="Arial Rounded MT Bold"/>
                          <w:sz w:val="26"/>
                          <w:szCs w:val="26"/>
                          <w:u w:val="single"/>
                        </w:rPr>
                        <w:t>Problem Solving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1446F97" w14:textId="68F3146F" w:rsidR="003460DF" w:rsidRPr="003460DF" w:rsidRDefault="009A72CB" w:rsidP="003460DF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22EF875" wp14:editId="231A55AB">
                <wp:simplePos x="0" y="0"/>
                <wp:positionH relativeFrom="margin">
                  <wp:posOffset>3168502</wp:posOffset>
                </wp:positionH>
                <wp:positionV relativeFrom="paragraph">
                  <wp:posOffset>285115</wp:posOffset>
                </wp:positionV>
                <wp:extent cx="3811905" cy="2964534"/>
                <wp:effectExtent l="0" t="0" r="17145" b="2667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1905" cy="2964534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12700" cap="flat" cmpd="sng" algn="ctr">
                          <a:solidFill>
                            <a:schemeClr val="accent5">
                              <a:lumMod val="50000"/>
                            </a:scheme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A8D06B9" id="Rectangle: Rounded Corners 2" o:spid="_x0000_s1026" style="position:absolute;margin-left:249.5pt;margin-top:22.45pt;width:300.15pt;height:233.4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" fillcolor="#8eaadb [1940]" strokecolor="#1f4d78 [1608]" strokeweight="1pt">
                <v:stroke joinstyle="miter"/>
                <w10:wrap anchorx="margin"/>
              </v:roundrect>
            </w:pict>
          </mc:Fallback>
        </mc:AlternateContent>
      </w:r>
    </w:p>
    <w:p w14:paraId="3C3D4C3B" w14:textId="1C400DC4" w:rsidR="003460DF" w:rsidRPr="003460DF" w:rsidRDefault="009A72CB" w:rsidP="003460DF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650165C2" wp14:editId="6B665874">
                <wp:simplePos x="0" y="0"/>
                <wp:positionH relativeFrom="column">
                  <wp:posOffset>4401835</wp:posOffset>
                </wp:positionH>
                <wp:positionV relativeFrom="paragraph">
                  <wp:posOffset>115983</wp:posOffset>
                </wp:positionV>
                <wp:extent cx="1233170" cy="669290"/>
                <wp:effectExtent l="0" t="0" r="24130" b="1651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3170" cy="66929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chemeClr val="accent1">
                              <a:lumMod val="60000"/>
                              <a:lumOff val="4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4B3FD9" w14:textId="3F4B8672" w:rsidR="00127B3E" w:rsidRPr="0001085C" w:rsidRDefault="00E0317D" w:rsidP="00682751">
                            <w:pPr>
                              <w:rPr>
                                <w:rFonts w:ascii="Arial Rounded MT Bold" w:hAnsi="Arial Rounded MT Bold"/>
                                <w:sz w:val="26"/>
                                <w:szCs w:val="26"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6"/>
                                <w:szCs w:val="26"/>
                                <w:u w:val="single"/>
                                <w:lang w:val="en-US"/>
                              </w:rPr>
                              <w:t xml:space="preserve">Time Management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0165C2" id="_x0000_s1034" type="#_x0000_t202" style="position:absolute;margin-left:346.6pt;margin-top:9.15pt;width:97.1pt;height:52.7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" fillcolor="#8eaadb [1940]" strokecolor="#8eaadb [1940]">
                <v:textbox>
                  <w:txbxContent>
                    <w:p w14:paraId="124B3FD9" w14:textId="3F4B8672" w:rsidR="00127B3E" w:rsidRPr="0001085C" w:rsidRDefault="00E0317D" w:rsidP="00682751">
                      <w:pPr>
                        <w:rPr>
                          <w:rFonts w:ascii="Arial Rounded MT Bold" w:hAnsi="Arial Rounded MT Bold"/>
                          <w:sz w:val="26"/>
                          <w:szCs w:val="26"/>
                          <w:u w:val="single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6"/>
                          <w:szCs w:val="26"/>
                          <w:u w:val="single"/>
                          <w:lang w:val="en-US"/>
                        </w:rPr>
                        <w:t xml:space="preserve">Time Management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C7445"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6FBE11E8" wp14:editId="357ECFF8">
                <wp:simplePos x="0" y="0"/>
                <wp:positionH relativeFrom="margin">
                  <wp:align>left</wp:align>
                </wp:positionH>
                <wp:positionV relativeFrom="paragraph">
                  <wp:posOffset>8890</wp:posOffset>
                </wp:positionV>
                <wp:extent cx="2667000" cy="2965450"/>
                <wp:effectExtent l="0" t="0" r="0" b="635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67000" cy="296545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C16610" w14:textId="434CB409" w:rsidR="007A3CA7" w:rsidRPr="006179DE" w:rsidRDefault="007A3CA7" w:rsidP="007A3CA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</w:rPr>
                            </w:pPr>
                            <w:r w:rsidRPr="006179DE">
                              <w:rPr>
                                <w:rFonts w:cstheme="minorHAnsi"/>
                              </w:rPr>
                              <w:t>Problem solvin</w:t>
                            </w:r>
                            <w:r w:rsidR="008A3FDB" w:rsidRPr="006179DE">
                              <w:rPr>
                                <w:rFonts w:cstheme="minorHAnsi"/>
                              </w:rPr>
                              <w:t>g – algorithmic and heuristic</w:t>
                            </w:r>
                            <w:r w:rsidR="00AE5E63" w:rsidRPr="006179DE">
                              <w:rPr>
                                <w:rFonts w:cstheme="minorHAnsi"/>
                              </w:rPr>
                              <w:t>.</w:t>
                            </w:r>
                          </w:p>
                          <w:p w14:paraId="70A3832D" w14:textId="0E65036A" w:rsidR="00AE5E63" w:rsidRPr="006179DE" w:rsidRDefault="006179DE" w:rsidP="007A3CA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</w:rPr>
                            </w:pPr>
                            <w:r w:rsidRPr="006179DE">
                              <w:rPr>
                                <w:rFonts w:cstheme="minorHAnsi"/>
                                <w:lang w:val="en-US"/>
                              </w:rPr>
                              <w:t>“Thinking is the foundation of everything we do. (Michael Kallet (2014))</w:t>
                            </w:r>
                          </w:p>
                          <w:p w14:paraId="152810D9" w14:textId="009623CD" w:rsidR="001953E1" w:rsidRPr="006179DE" w:rsidRDefault="00377385" w:rsidP="0077310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  <w:lang w:val="en-US"/>
                              </w:rPr>
                            </w:pPr>
                            <w:r w:rsidRPr="006179DE">
                              <w:rPr>
                                <w:rFonts w:cstheme="minorHAnsi"/>
                                <w:lang w:val="en-US"/>
                              </w:rPr>
                              <w:t>In order to resolve re</w:t>
                            </w:r>
                            <w:r w:rsidR="00EC7445" w:rsidRPr="006179DE">
                              <w:rPr>
                                <w:rFonts w:cstheme="minorHAnsi"/>
                                <w:lang w:val="en-US"/>
                              </w:rPr>
                              <w:t>al</w:t>
                            </w:r>
                            <w:r w:rsidRPr="006179DE">
                              <w:rPr>
                                <w:rFonts w:cstheme="minorHAnsi"/>
                                <w:lang w:val="en-US"/>
                              </w:rPr>
                              <w:t>-life problems we need to be able to problem-solve (Barlett (2002)).</w:t>
                            </w:r>
                          </w:p>
                          <w:p w14:paraId="73C8D0C1" w14:textId="12CF614A" w:rsidR="00C35578" w:rsidRPr="006179DE" w:rsidRDefault="008642CD" w:rsidP="0054782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cstheme="minorHAnsi"/>
                                <w:lang w:val="en-US"/>
                              </w:rPr>
                            </w:pPr>
                            <w:r w:rsidRPr="006179DE">
                              <w:rPr>
                                <w:rFonts w:cstheme="minorHAnsi"/>
                              </w:rPr>
                              <w:t>(Gurses, Acikyildiz, Dogar, &amp; Sozbilir, 2007, p. 1)</w:t>
                            </w:r>
                            <w:r w:rsidR="001953E1" w:rsidRPr="006179DE">
                              <w:rPr>
                                <w:rFonts w:cstheme="minorHAnsi"/>
                              </w:rPr>
                              <w:t xml:space="preserve"> “Problem-based learning activities promoted “critical thinking and problem-solving skills”</w:t>
                            </w:r>
                            <w:r w:rsidR="00185925" w:rsidRPr="00185925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542D0779" w14:textId="1CFDD7BE" w:rsidR="007A3CA7" w:rsidRPr="006179DE" w:rsidRDefault="007A3CA7" w:rsidP="006179DE">
                            <w:pPr>
                              <w:ind w:left="360"/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14:paraId="5ACF0CDB" w14:textId="25F1FE9C" w:rsidR="007A3CA7" w:rsidRPr="00547828" w:rsidRDefault="007A3CA7" w:rsidP="007A3CA7">
                            <w:pPr>
                              <w:pStyle w:val="ListParagraph"/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BE11E8" id="_x0000_s1035" type="#_x0000_t202" style="position:absolute;margin-left:0;margin-top:.7pt;width:210pt;height:233.5pt;z-index:25168384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" fillcolor="#ffd966 [1943]" stroked="f">
                <v:textbox>
                  <w:txbxContent>
                    <w:p w14:paraId="4FC16610" w14:textId="434CB409" w:rsidR="007A3CA7" w:rsidRPr="006179DE" w:rsidRDefault="007A3CA7" w:rsidP="007A3CA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cstheme="minorHAnsi"/>
                        </w:rPr>
                      </w:pPr>
                      <w:r w:rsidRPr="006179DE">
                        <w:rPr>
                          <w:rFonts w:cstheme="minorHAnsi"/>
                        </w:rPr>
                        <w:t>Problem solvin</w:t>
                      </w:r>
                      <w:r w:rsidR="008A3FDB" w:rsidRPr="006179DE">
                        <w:rPr>
                          <w:rFonts w:cstheme="minorHAnsi"/>
                        </w:rPr>
                        <w:t>g – algorithmic and heuristic</w:t>
                      </w:r>
                      <w:r w:rsidR="00AE5E63" w:rsidRPr="006179DE">
                        <w:rPr>
                          <w:rFonts w:cstheme="minorHAnsi"/>
                        </w:rPr>
                        <w:t>.</w:t>
                      </w:r>
                    </w:p>
                    <w:p w14:paraId="70A3832D" w14:textId="0E65036A" w:rsidR="00AE5E63" w:rsidRPr="006179DE" w:rsidRDefault="006179DE" w:rsidP="007A3CA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cstheme="minorHAnsi"/>
                        </w:rPr>
                      </w:pPr>
                      <w:r w:rsidRPr="006179DE">
                        <w:rPr>
                          <w:rFonts w:cstheme="minorHAnsi"/>
                          <w:lang w:val="en-US"/>
                        </w:rPr>
                        <w:t>“Thinking is the foundation of everything we do. (Michael Kallet (2014))</w:t>
                      </w:r>
                    </w:p>
                    <w:p w14:paraId="152810D9" w14:textId="009623CD" w:rsidR="001953E1" w:rsidRPr="006179DE" w:rsidRDefault="00377385" w:rsidP="0077310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cstheme="minorHAnsi"/>
                          <w:lang w:val="en-US"/>
                        </w:rPr>
                      </w:pPr>
                      <w:r w:rsidRPr="006179DE">
                        <w:rPr>
                          <w:rFonts w:cstheme="minorHAnsi"/>
                          <w:lang w:val="en-US"/>
                        </w:rPr>
                        <w:t>In order to resolve re</w:t>
                      </w:r>
                      <w:r w:rsidR="00EC7445" w:rsidRPr="006179DE">
                        <w:rPr>
                          <w:rFonts w:cstheme="minorHAnsi"/>
                          <w:lang w:val="en-US"/>
                        </w:rPr>
                        <w:t>al</w:t>
                      </w:r>
                      <w:r w:rsidRPr="006179DE">
                        <w:rPr>
                          <w:rFonts w:cstheme="minorHAnsi"/>
                          <w:lang w:val="en-US"/>
                        </w:rPr>
                        <w:t>-life problems we need to be able to problem-solve (Barlett (2002)).</w:t>
                      </w:r>
                    </w:p>
                    <w:p w14:paraId="73C8D0C1" w14:textId="12CF614A" w:rsidR="00C35578" w:rsidRPr="006179DE" w:rsidRDefault="008642CD" w:rsidP="0054782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cstheme="minorHAnsi"/>
                          <w:lang w:val="en-US"/>
                        </w:rPr>
                      </w:pPr>
                      <w:r w:rsidRPr="006179DE">
                        <w:rPr>
                          <w:rFonts w:cstheme="minorHAnsi"/>
                        </w:rPr>
                        <w:t>(Gurses, Acikyildiz, Dogar, &amp; Sozbilir, 2007, p. 1)</w:t>
                      </w:r>
                      <w:r w:rsidR="001953E1" w:rsidRPr="006179DE">
                        <w:rPr>
                          <w:rFonts w:cstheme="minorHAnsi"/>
                        </w:rPr>
                        <w:t xml:space="preserve"> “Problem-based learning activities promoted “critical thinking and problem-solving skills”</w:t>
                      </w:r>
                      <w:r w:rsidR="00185925" w:rsidRPr="00185925">
                        <w:rPr>
                          <w:noProof/>
                        </w:rPr>
                        <w:t xml:space="preserve"> </w:t>
                      </w:r>
                    </w:p>
                    <w:p w14:paraId="542D0779" w14:textId="1CFDD7BE" w:rsidR="007A3CA7" w:rsidRPr="006179DE" w:rsidRDefault="007A3CA7" w:rsidP="006179DE">
                      <w:pPr>
                        <w:ind w:left="360"/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</w:p>
                    <w:p w14:paraId="5ACF0CDB" w14:textId="25F1FE9C" w:rsidR="007A3CA7" w:rsidRPr="00547828" w:rsidRDefault="007A3CA7" w:rsidP="007A3CA7">
                      <w:pPr>
                        <w:pStyle w:val="ListParagraph"/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B0B2D25" w14:textId="6C74A0DF" w:rsidR="003460DF" w:rsidRPr="003460DF" w:rsidRDefault="003460DF" w:rsidP="003460DF"/>
    <w:p w14:paraId="0BC93636" w14:textId="2DA3AA1A" w:rsidR="003460DF" w:rsidRDefault="003460DF" w:rsidP="003460DF"/>
    <w:p w14:paraId="22E9893E" w14:textId="486F4155" w:rsidR="00870111" w:rsidRDefault="009A72CB" w:rsidP="003460DF">
      <w:pPr>
        <w:tabs>
          <w:tab w:val="left" w:pos="1389"/>
        </w:tabs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05C67E17" wp14:editId="1BC9E833">
                <wp:simplePos x="0" y="0"/>
                <wp:positionH relativeFrom="margin">
                  <wp:posOffset>3486903</wp:posOffset>
                </wp:positionH>
                <wp:positionV relativeFrom="paragraph">
                  <wp:posOffset>14443</wp:posOffset>
                </wp:positionV>
                <wp:extent cx="3429000" cy="2030730"/>
                <wp:effectExtent l="0" t="0" r="0" b="762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0" cy="203073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247C51" w14:textId="796ADFDB" w:rsidR="00127B3E" w:rsidRPr="009834A0" w:rsidRDefault="007128AA" w:rsidP="0001085C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 xml:space="preserve">Good time management results in increased job performance, </w:t>
                            </w:r>
                            <w:r w:rsidR="00D03560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 xml:space="preserve">job satisfaction and less job tensions. The ability to perform according to a schedule is essential to employment </w:t>
                            </w:r>
                            <w:r w:rsidR="003D6BE3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(Davies stock and Weyheyer 2002)</w:t>
                            </w:r>
                            <w:r w:rsidR="00225230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. Macan and hoffs (1994) proses mod</w:t>
                            </w:r>
                            <w:r w:rsidR="00C05D18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el tested</w:t>
                            </w:r>
                            <w:r w:rsidR="00225230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C05D18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 xml:space="preserve">the beneficial effects on tensions and job satisfaction. </w:t>
                            </w:r>
                            <w:r w:rsidR="00C9260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However time management training was thought not to be effective</w:t>
                            </w:r>
                            <w:r w:rsidR="008B734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C9260B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.</w:t>
                            </w:r>
                            <w:r w:rsidR="008B734C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Time management skills will teach you to take short cuts and safe you time</w:t>
                            </w:r>
                            <w:r w:rsidR="002A680F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 xml:space="preserve">, it will give you confidence that you can cope in certain situations </w:t>
                            </w:r>
                            <w:r w:rsidR="00D00EE5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and helps you to balance in your work and life</w:t>
                            </w:r>
                            <w:r w:rsidR="005E16A1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(Cotreall 2013).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C67E17" id="_x0000_s1036" type="#_x0000_t202" style="position:absolute;margin-left:274.55pt;margin-top:1.15pt;width:270pt;height:159.9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" fillcolor="#8eaadb [1940]" stroked="f">
                <v:textbox>
                  <w:txbxContent>
                    <w:p w14:paraId="0B247C51" w14:textId="796ADFDB" w:rsidR="00127B3E" w:rsidRPr="009834A0" w:rsidRDefault="007128AA" w:rsidP="0001085C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 xml:space="preserve">Good time management results in increased job performance, </w:t>
                      </w:r>
                      <w:r w:rsidR="00D03560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 xml:space="preserve">job satisfaction and less job tensions. The ability to perform according to a schedule is essential to employment </w:t>
                      </w:r>
                      <w:r w:rsidR="003D6BE3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(Davies stock and Weyheyer 2002)</w:t>
                      </w:r>
                      <w:r w:rsidR="00225230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. Macan and hoffs (1994) proses mod</w:t>
                      </w:r>
                      <w:r w:rsidR="00C05D18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el tested</w:t>
                      </w:r>
                      <w:r w:rsidR="00225230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C05D18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 xml:space="preserve">the beneficial effects on tensions and job satisfaction. </w:t>
                      </w:r>
                      <w:r w:rsidR="00C9260B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However time management training was thought not to be effective</w:t>
                      </w:r>
                      <w:r w:rsidR="008B734C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C9260B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.</w:t>
                      </w:r>
                      <w:r w:rsidR="008B734C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Time management skills will teach you to take short cuts and safe you time</w:t>
                      </w:r>
                      <w:r w:rsidR="002A680F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 xml:space="preserve">, it will give you confidence that you can cope in certain situations </w:t>
                      </w:r>
                      <w:r w:rsidR="00D00EE5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and helps you to balance in your work and life</w:t>
                      </w:r>
                      <w:r w:rsidR="005E16A1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(Cotreall 2013).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70111">
        <w:br/>
      </w:r>
      <w:r w:rsidR="003460DF">
        <w:tab/>
      </w:r>
    </w:p>
    <w:p w14:paraId="7730DA70" w14:textId="566111DB" w:rsidR="003460DF" w:rsidRPr="0005313D" w:rsidRDefault="00870111" w:rsidP="003460DF">
      <w:pPr>
        <w:tabs>
          <w:tab w:val="left" w:pos="1389"/>
        </w:tabs>
        <w:rPr>
          <w:rFonts w:cstheme="minorHAnsi"/>
          <w:b/>
          <w:bCs/>
          <w:u w:val="single"/>
        </w:rPr>
      </w:pPr>
      <w:r>
        <w:br w:type="column"/>
      </w:r>
      <w:r w:rsidRPr="0005313D">
        <w:rPr>
          <w:rFonts w:cstheme="minorHAnsi"/>
          <w:b/>
          <w:bCs/>
          <w:u w:val="single"/>
        </w:rPr>
        <w:lastRenderedPageBreak/>
        <w:t>Reference</w:t>
      </w:r>
      <w:r w:rsidR="001A695E" w:rsidRPr="0005313D">
        <w:rPr>
          <w:rFonts w:cstheme="minorHAnsi"/>
          <w:b/>
          <w:bCs/>
          <w:u w:val="single"/>
        </w:rPr>
        <w:t>’</w:t>
      </w:r>
    </w:p>
    <w:p w14:paraId="6FFFAA86" w14:textId="77777777" w:rsidR="00690DF5" w:rsidRPr="0005313D" w:rsidRDefault="00690DF5" w:rsidP="00690DF5">
      <w:pPr>
        <w:tabs>
          <w:tab w:val="left" w:pos="1389"/>
        </w:tabs>
        <w:rPr>
          <w:rFonts w:cstheme="minorHAnsi"/>
          <w:shd w:val="clear" w:color="auto" w:fill="FFFFFF"/>
        </w:rPr>
      </w:pPr>
      <w:r w:rsidRPr="0005313D">
        <w:rPr>
          <w:rFonts w:cstheme="minorHAnsi"/>
          <w:shd w:val="clear" w:color="auto" w:fill="FFFFFF"/>
        </w:rPr>
        <w:t>Butterworth, J., Thwaites, G (2013).  Thinking Skills: Critical Thinking and Problem Solving (P.79-82) Second Edition. Cambridge University Press.</w:t>
      </w:r>
    </w:p>
    <w:p w14:paraId="21B8E30D" w14:textId="7048007A" w:rsidR="00F332CC" w:rsidRPr="0005313D" w:rsidRDefault="00F332CC" w:rsidP="003460DF">
      <w:pPr>
        <w:tabs>
          <w:tab w:val="left" w:pos="1389"/>
        </w:tabs>
        <w:rPr>
          <w:rFonts w:cstheme="minorHAnsi"/>
        </w:rPr>
      </w:pPr>
      <w:r w:rsidRPr="0005313D">
        <w:rPr>
          <w:rFonts w:cstheme="minorHAnsi"/>
        </w:rPr>
        <w:t>Cottrell, S (2013) The Study Skills Handbook. Palgrave Study Skills. Fourth Edition.</w:t>
      </w:r>
    </w:p>
    <w:p w14:paraId="0F032F21" w14:textId="33DEF69C" w:rsidR="00870111" w:rsidRPr="0005313D" w:rsidRDefault="00870111" w:rsidP="003460DF">
      <w:pPr>
        <w:tabs>
          <w:tab w:val="left" w:pos="1389"/>
        </w:tabs>
        <w:rPr>
          <w:rFonts w:cstheme="minorHAnsi"/>
          <w:shd w:val="clear" w:color="auto" w:fill="FFFFFF"/>
        </w:rPr>
      </w:pPr>
      <w:r w:rsidRPr="0005313D">
        <w:rPr>
          <w:rFonts w:cstheme="minorHAnsi"/>
          <w:shd w:val="clear" w:color="auto" w:fill="FFFFFF"/>
        </w:rPr>
        <w:t>Ennis, R. H. (1987b). A Taxonomy of Critical Thinking Dispositions and Abilities. In J. B. Baron, &amp; R. J. Sternberg (Eds.), Teaching Thinking Skills: Theory and Practice (pp. 9-26). New York: Freeman</w:t>
      </w:r>
    </w:p>
    <w:p w14:paraId="4026ED51" w14:textId="56C2CEC9" w:rsidR="000E5A89" w:rsidRPr="0005313D" w:rsidRDefault="000E5A89" w:rsidP="00BA515C">
      <w:pPr>
        <w:pStyle w:val="Heading1"/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</w:pPr>
      <w:r w:rsidRPr="0005313D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>Garcia-Ros, R. Perez-Gonzalez, F,</w:t>
      </w:r>
      <w:r w:rsidR="00C46C77" w:rsidRPr="0005313D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 xml:space="preserve"> Hinojosa, E (2004) Assessing Time Management skills as a an important Aspect of student</w:t>
      </w:r>
      <w:r w:rsidR="00B77B1F" w:rsidRPr="0005313D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 xml:space="preserve"> learning: The constructive and evaluation of a Time Management scale with Spanish High School Students.</w:t>
      </w:r>
    </w:p>
    <w:p w14:paraId="0EC61499" w14:textId="1068C865" w:rsidR="00C52FF5" w:rsidRPr="00884185" w:rsidRDefault="00884185" w:rsidP="00BA515C">
      <w:pPr>
        <w:pStyle w:val="Heading1"/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</w:pPr>
      <w:r w:rsidRPr="00884185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  <w:lang w:val="nl-NL"/>
        </w:rPr>
        <w:t xml:space="preserve">Godfrey, J. (2013).  </w:t>
      </w:r>
      <w:r w:rsidRPr="00884185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>Study skills: H</w:t>
      </w:r>
      <w:r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>ow to use your reading in your Essays. 2</w:t>
      </w:r>
      <w:r w:rsidRPr="00884185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  <w:vertAlign w:val="superscript"/>
        </w:rPr>
        <w:t>nd</w:t>
      </w:r>
      <w:r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 xml:space="preserve"> ed. London</w:t>
      </w:r>
      <w:r w:rsidR="00ED152B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>: Palgrave Mcmillian, p12.</w:t>
      </w:r>
    </w:p>
    <w:p w14:paraId="13433944" w14:textId="2FCAB673" w:rsidR="00E36C7F" w:rsidRPr="0005313D" w:rsidRDefault="00E36C7F" w:rsidP="00BA515C">
      <w:pPr>
        <w:pStyle w:val="Heading1"/>
        <w:rPr>
          <w:rFonts w:asciiTheme="minorHAnsi" w:hAnsiTheme="minorHAnsi" w:cstheme="minorHAnsi"/>
          <w:b w:val="0"/>
          <w:bCs w:val="0"/>
          <w:sz w:val="22"/>
          <w:szCs w:val="22"/>
        </w:rPr>
      </w:pPr>
      <w:r w:rsidRPr="00884185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>Kallet, Michael</w:t>
      </w:r>
      <w:r w:rsidR="004C3B11" w:rsidRPr="00884185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 xml:space="preserve">. </w:t>
      </w:r>
      <w:r w:rsidR="004C3B11" w:rsidRPr="0005313D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>(2014)</w:t>
      </w:r>
      <w:r w:rsidRPr="0005313D">
        <w:rPr>
          <w:rFonts w:asciiTheme="minorHAnsi" w:hAnsiTheme="minorHAnsi" w:cstheme="minorHAnsi"/>
          <w:b w:val="0"/>
          <w:bCs w:val="0"/>
          <w:sz w:val="22"/>
          <w:szCs w:val="22"/>
          <w:shd w:val="clear" w:color="auto" w:fill="FFFFFF"/>
        </w:rPr>
        <w:t xml:space="preserve"> </w:t>
      </w:r>
      <w:r w:rsidRPr="0005313D">
        <w:rPr>
          <w:rFonts w:asciiTheme="minorHAnsi" w:hAnsiTheme="minorHAnsi" w:cstheme="minorHAnsi"/>
          <w:b w:val="0"/>
          <w:bCs w:val="0"/>
          <w:sz w:val="22"/>
          <w:szCs w:val="22"/>
        </w:rPr>
        <w:t>Think Smarter : Critical Thinking to Improve Problem-Solving and Decision-Making Skills</w:t>
      </w:r>
      <w:r w:rsidR="004C3B11" w:rsidRPr="0005313D">
        <w:rPr>
          <w:rFonts w:asciiTheme="minorHAnsi" w:hAnsiTheme="minorHAnsi" w:cstheme="minorHAnsi"/>
          <w:b w:val="0"/>
          <w:bCs w:val="0"/>
          <w:sz w:val="22"/>
          <w:szCs w:val="22"/>
        </w:rPr>
        <w:t>.</w:t>
      </w:r>
      <w:r w:rsidR="003B4196" w:rsidRPr="0005313D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Wiley</w:t>
      </w:r>
    </w:p>
    <w:p w14:paraId="2A21C2C0" w14:textId="30E46040" w:rsidR="00E55393" w:rsidRDefault="000A1F6B" w:rsidP="003460DF">
      <w:pPr>
        <w:tabs>
          <w:tab w:val="left" w:pos="1389"/>
        </w:tabs>
        <w:rPr>
          <w:rFonts w:cstheme="minorHAnsi"/>
        </w:rPr>
      </w:pPr>
      <w:r w:rsidRPr="0005313D">
        <w:rPr>
          <w:rFonts w:cstheme="minorHAnsi"/>
        </w:rPr>
        <w:t>Richard</w:t>
      </w:r>
      <w:r w:rsidR="0083227A" w:rsidRPr="0005313D">
        <w:rPr>
          <w:rFonts w:cstheme="minorHAnsi"/>
        </w:rPr>
        <w:t xml:space="preserve"> W. </w:t>
      </w:r>
      <w:r w:rsidRPr="0005313D">
        <w:rPr>
          <w:rFonts w:cstheme="minorHAnsi"/>
        </w:rPr>
        <w:t>Paul</w:t>
      </w:r>
      <w:r w:rsidR="0083227A" w:rsidRPr="0005313D">
        <w:rPr>
          <w:rFonts w:cstheme="minorHAnsi"/>
        </w:rPr>
        <w:t xml:space="preserve"> (1990) Critical Thinking: What Every Person Needs to Survive in a Rapidly Changing World.</w:t>
      </w:r>
    </w:p>
    <w:p w14:paraId="37FECA02" w14:textId="4C17FD30" w:rsidR="00F02700" w:rsidRDefault="002F70EA" w:rsidP="003460DF">
      <w:pPr>
        <w:tabs>
          <w:tab w:val="left" w:pos="1389"/>
        </w:tabs>
        <w:rPr>
          <w:rFonts w:cstheme="minorHAnsi"/>
        </w:rPr>
      </w:pPr>
      <w:r>
        <w:rPr>
          <w:rFonts w:cstheme="minorHAnsi"/>
        </w:rPr>
        <w:t xml:space="preserve">Bing images. </w:t>
      </w:r>
      <w:hyperlink r:id="rId13" w:history="1">
        <w:r w:rsidRPr="004416B8">
          <w:rPr>
            <w:rStyle w:val="Hyperlink"/>
            <w:rFonts w:cstheme="minorHAnsi"/>
          </w:rPr>
          <w:t>https://www.bing.com/images</w:t>
        </w:r>
      </w:hyperlink>
      <w:r>
        <w:rPr>
          <w:rFonts w:cstheme="minorHAnsi"/>
        </w:rPr>
        <w:t>. Date assessed 23.09.2021</w:t>
      </w:r>
    </w:p>
    <w:sectPr w:rsidR="00F02700" w:rsidSect="0001085C">
      <w:headerReference w:type="default" r:id="rId14"/>
      <w:pgSz w:w="16838" w:h="11906" w:orient="landscape" w:code="9"/>
      <w:pgMar w:top="720" w:right="720" w:bottom="720" w:left="720" w:header="595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2419D7" w14:textId="77777777" w:rsidR="0082760D" w:rsidRDefault="0082760D" w:rsidP="00A24973">
      <w:pPr>
        <w:spacing w:after="0" w:line="240" w:lineRule="auto"/>
      </w:pPr>
      <w:r>
        <w:separator/>
      </w:r>
    </w:p>
  </w:endnote>
  <w:endnote w:type="continuationSeparator" w:id="0">
    <w:p w14:paraId="7951A642" w14:textId="77777777" w:rsidR="0082760D" w:rsidRDefault="0082760D" w:rsidP="00A249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65665A" w14:textId="77777777" w:rsidR="0082760D" w:rsidRDefault="0082760D" w:rsidP="00A24973">
      <w:pPr>
        <w:spacing w:after="0" w:line="240" w:lineRule="auto"/>
      </w:pPr>
      <w:r>
        <w:separator/>
      </w:r>
    </w:p>
  </w:footnote>
  <w:footnote w:type="continuationSeparator" w:id="0">
    <w:p w14:paraId="75096AFF" w14:textId="77777777" w:rsidR="0082760D" w:rsidRDefault="0082760D" w:rsidP="00A249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BDC8E8" w14:textId="2B906276" w:rsidR="00127B3E" w:rsidRPr="00A24973" w:rsidRDefault="00127B3E">
    <w:pPr>
      <w:pStyle w:val="Header"/>
      <w:rPr>
        <w:sz w:val="16"/>
        <w:szCs w:val="16"/>
        <w:lang w:val="en-US"/>
      </w:rPr>
    </w:pPr>
    <w:r w:rsidRPr="00A24973">
      <w:rPr>
        <w:sz w:val="16"/>
        <w:szCs w:val="16"/>
        <w:lang w:val="en-US"/>
      </w:rPr>
      <w:t>Course Number: ECGE4003P</w:t>
    </w:r>
  </w:p>
  <w:p w14:paraId="16271713" w14:textId="44ED8EA9" w:rsidR="00127B3E" w:rsidRPr="00A24973" w:rsidRDefault="00127B3E">
    <w:pPr>
      <w:pStyle w:val="Header"/>
      <w:rPr>
        <w:sz w:val="16"/>
        <w:szCs w:val="16"/>
        <w:lang w:val="en-US"/>
      </w:rPr>
    </w:pPr>
    <w:r w:rsidRPr="00A24973">
      <w:rPr>
        <w:sz w:val="16"/>
        <w:szCs w:val="16"/>
        <w:lang w:val="en-US"/>
      </w:rPr>
      <w:t>Student Number: 1707180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E8222A"/>
    <w:multiLevelType w:val="hybridMultilevel"/>
    <w:tmpl w:val="92E86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450995"/>
    <w:multiLevelType w:val="hybridMultilevel"/>
    <w:tmpl w:val="7EDE94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4973"/>
    <w:rsid w:val="00002FF9"/>
    <w:rsid w:val="00003A86"/>
    <w:rsid w:val="0001085C"/>
    <w:rsid w:val="0005313D"/>
    <w:rsid w:val="00070F1D"/>
    <w:rsid w:val="00072665"/>
    <w:rsid w:val="00090209"/>
    <w:rsid w:val="000A0BB8"/>
    <w:rsid w:val="000A1F6B"/>
    <w:rsid w:val="000B0E37"/>
    <w:rsid w:val="000C7B8F"/>
    <w:rsid w:val="000D5E49"/>
    <w:rsid w:val="000E5A89"/>
    <w:rsid w:val="000F66F2"/>
    <w:rsid w:val="00117600"/>
    <w:rsid w:val="00127B3E"/>
    <w:rsid w:val="00133D87"/>
    <w:rsid w:val="001676B6"/>
    <w:rsid w:val="00185925"/>
    <w:rsid w:val="001953E1"/>
    <w:rsid w:val="001A695E"/>
    <w:rsid w:val="00225230"/>
    <w:rsid w:val="002A680F"/>
    <w:rsid w:val="002E5692"/>
    <w:rsid w:val="002F1FBF"/>
    <w:rsid w:val="002F70EA"/>
    <w:rsid w:val="003114D3"/>
    <w:rsid w:val="00321284"/>
    <w:rsid w:val="00331D0E"/>
    <w:rsid w:val="003452BA"/>
    <w:rsid w:val="003460DF"/>
    <w:rsid w:val="00377385"/>
    <w:rsid w:val="003B4196"/>
    <w:rsid w:val="003D6BE3"/>
    <w:rsid w:val="00474B03"/>
    <w:rsid w:val="004C3B11"/>
    <w:rsid w:val="00540D41"/>
    <w:rsid w:val="00547828"/>
    <w:rsid w:val="00567AD7"/>
    <w:rsid w:val="00595DC5"/>
    <w:rsid w:val="005C1347"/>
    <w:rsid w:val="005E16A1"/>
    <w:rsid w:val="006179DE"/>
    <w:rsid w:val="0065407C"/>
    <w:rsid w:val="00673EA6"/>
    <w:rsid w:val="00675C12"/>
    <w:rsid w:val="006775D0"/>
    <w:rsid w:val="00682751"/>
    <w:rsid w:val="00690DF5"/>
    <w:rsid w:val="006B37AC"/>
    <w:rsid w:val="007128AA"/>
    <w:rsid w:val="00716899"/>
    <w:rsid w:val="00773103"/>
    <w:rsid w:val="007A3CA7"/>
    <w:rsid w:val="007C5457"/>
    <w:rsid w:val="007D0096"/>
    <w:rsid w:val="0082760D"/>
    <w:rsid w:val="0083227A"/>
    <w:rsid w:val="00833FB4"/>
    <w:rsid w:val="008642CD"/>
    <w:rsid w:val="00870111"/>
    <w:rsid w:val="00884185"/>
    <w:rsid w:val="008862BC"/>
    <w:rsid w:val="00895B6A"/>
    <w:rsid w:val="008A3371"/>
    <w:rsid w:val="008A3FDB"/>
    <w:rsid w:val="008B734C"/>
    <w:rsid w:val="008D5893"/>
    <w:rsid w:val="009834A0"/>
    <w:rsid w:val="009A72CB"/>
    <w:rsid w:val="00A24973"/>
    <w:rsid w:val="00A47CEA"/>
    <w:rsid w:val="00AD7C43"/>
    <w:rsid w:val="00AE5E63"/>
    <w:rsid w:val="00B77B1F"/>
    <w:rsid w:val="00BA515C"/>
    <w:rsid w:val="00C05D18"/>
    <w:rsid w:val="00C35578"/>
    <w:rsid w:val="00C46C77"/>
    <w:rsid w:val="00C52FF5"/>
    <w:rsid w:val="00C62C62"/>
    <w:rsid w:val="00C70673"/>
    <w:rsid w:val="00C9260B"/>
    <w:rsid w:val="00CE1429"/>
    <w:rsid w:val="00D00EE5"/>
    <w:rsid w:val="00D03560"/>
    <w:rsid w:val="00D45921"/>
    <w:rsid w:val="00D46FFF"/>
    <w:rsid w:val="00DB7C70"/>
    <w:rsid w:val="00E0317D"/>
    <w:rsid w:val="00E36C7F"/>
    <w:rsid w:val="00E37242"/>
    <w:rsid w:val="00E55393"/>
    <w:rsid w:val="00EB4E22"/>
    <w:rsid w:val="00EC7445"/>
    <w:rsid w:val="00ED152B"/>
    <w:rsid w:val="00EF7F51"/>
    <w:rsid w:val="00F02700"/>
    <w:rsid w:val="00F332CC"/>
    <w:rsid w:val="00F36473"/>
    <w:rsid w:val="00FE3C96"/>
    <w:rsid w:val="00FE3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27A7AD8"/>
  <w15:chartTrackingRefBased/>
  <w15:docId w15:val="{5D740C06-609A-466C-93FA-BA7D30130D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085C"/>
  </w:style>
  <w:style w:type="paragraph" w:styleId="Heading1">
    <w:name w:val="heading 1"/>
    <w:basedOn w:val="Normal"/>
    <w:link w:val="Heading1Char"/>
    <w:uiPriority w:val="9"/>
    <w:qFormat/>
    <w:rsid w:val="00E36C7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49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4973"/>
  </w:style>
  <w:style w:type="paragraph" w:styleId="Footer">
    <w:name w:val="footer"/>
    <w:basedOn w:val="Normal"/>
    <w:link w:val="FooterChar"/>
    <w:uiPriority w:val="99"/>
    <w:unhideWhenUsed/>
    <w:rsid w:val="00A249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4973"/>
  </w:style>
  <w:style w:type="character" w:styleId="Hyperlink">
    <w:name w:val="Hyperlink"/>
    <w:basedOn w:val="DefaultParagraphFont"/>
    <w:uiPriority w:val="99"/>
    <w:unhideWhenUsed/>
    <w:rsid w:val="006540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407C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65407C"/>
    <w:rPr>
      <w:color w:val="808080"/>
    </w:rPr>
  </w:style>
  <w:style w:type="paragraph" w:styleId="ListParagraph">
    <w:name w:val="List Paragraph"/>
    <w:basedOn w:val="Normal"/>
    <w:uiPriority w:val="34"/>
    <w:qFormat/>
    <w:rsid w:val="0087011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36C7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978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bing.com/image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hdphoto" Target="media/hdphoto2.wdp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0C1CA9-E573-47FB-AA9E-C008600DD1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171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Thomas</dc:creator>
  <cp:keywords/>
  <dc:description/>
  <cp:lastModifiedBy>Hayley Howells</cp:lastModifiedBy>
  <cp:revision>97</cp:revision>
  <dcterms:created xsi:type="dcterms:W3CDTF">2021-09-22T09:10:00Z</dcterms:created>
  <dcterms:modified xsi:type="dcterms:W3CDTF">2021-09-23T13:26:00Z</dcterms:modified>
</cp:coreProperties>
</file>