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AEB8DF" w14:textId="77777777" w:rsidR="005F049B" w:rsidRPr="005F049B" w:rsidRDefault="005F049B" w:rsidP="005F049B">
      <w:pPr>
        <w:pStyle w:val="Title"/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>Monthly leaders Meeting</w:t>
      </w:r>
    </w:p>
    <w:sdt>
      <w:sdtPr>
        <w:rPr>
          <w:rFonts w:ascii="Arial" w:hAnsi="Arial" w:cs="Arial"/>
          <w:sz w:val="24"/>
          <w:szCs w:val="24"/>
        </w:rPr>
        <w:id w:val="515582267"/>
        <w:placeholder>
          <w:docPart w:val="7D612B9160A542E1943DD60FA949DBDD"/>
        </w:placeholder>
        <w:temporary/>
        <w:showingPlcHdr/>
        <w15:appearance w15:val="hidden"/>
      </w:sdtPr>
      <w:sdtEndPr/>
      <w:sdtContent>
        <w:p w14:paraId="2DF70BEB" w14:textId="77777777" w:rsidR="005F049B" w:rsidRPr="005F049B" w:rsidRDefault="005F049B" w:rsidP="005F049B">
          <w:pPr>
            <w:pStyle w:val="Title"/>
            <w:rPr>
              <w:rFonts w:ascii="Arial" w:hAnsi="Arial" w:cs="Arial"/>
              <w:sz w:val="24"/>
              <w:szCs w:val="24"/>
            </w:rPr>
          </w:pPr>
          <w:r w:rsidRPr="005F049B">
            <w:rPr>
              <w:rFonts w:ascii="Arial" w:hAnsi="Arial" w:cs="Arial"/>
              <w:sz w:val="24"/>
              <w:szCs w:val="24"/>
            </w:rPr>
            <w:t>Agenda</w:t>
          </w:r>
        </w:p>
      </w:sdtContent>
    </w:sdt>
    <w:p w14:paraId="79910617" w14:textId="77777777" w:rsidR="005F049B" w:rsidRPr="005F049B" w:rsidRDefault="00E02BA4" w:rsidP="005F049B">
      <w:pPr>
        <w:pStyle w:val="Details"/>
        <w:rPr>
          <w:rFonts w:ascii="Arial" w:hAnsi="Arial" w:cs="Arial"/>
          <w:sz w:val="24"/>
          <w:szCs w:val="24"/>
        </w:rPr>
      </w:pPr>
      <w:sdt>
        <w:sdtPr>
          <w:rPr>
            <w:rStyle w:val="Bold"/>
            <w:rFonts w:ascii="Arial" w:hAnsi="Arial" w:cs="Arial"/>
            <w:sz w:val="24"/>
            <w:szCs w:val="24"/>
          </w:rPr>
          <w:id w:val="-2126385715"/>
          <w:placeholder>
            <w:docPart w:val="DDAC72E950774020BB7A256E66B5D0BB"/>
          </w:placeholder>
          <w:temporary/>
          <w:showingPlcHdr/>
          <w15:appearance w15:val="hidden"/>
        </w:sdtPr>
        <w:sdtEndPr>
          <w:rPr>
            <w:rStyle w:val="Bold"/>
          </w:rPr>
        </w:sdtEndPr>
        <w:sdtContent>
          <w:r w:rsidR="005F049B" w:rsidRPr="005F049B">
            <w:rPr>
              <w:rStyle w:val="Bold"/>
              <w:rFonts w:ascii="Arial" w:hAnsi="Arial" w:cs="Arial"/>
              <w:sz w:val="24"/>
              <w:szCs w:val="24"/>
            </w:rPr>
            <w:t>Date:</w:t>
          </w:r>
        </w:sdtContent>
      </w:sdt>
      <w:r w:rsidR="005F049B" w:rsidRPr="005F049B">
        <w:rPr>
          <w:rFonts w:ascii="Arial" w:hAnsi="Arial" w:cs="Arial"/>
          <w:sz w:val="24"/>
          <w:szCs w:val="24"/>
        </w:rPr>
        <w:t xml:space="preserve"> 13/05/2021</w:t>
      </w:r>
    </w:p>
    <w:p w14:paraId="4BA3AABF" w14:textId="77777777" w:rsidR="005F049B" w:rsidRPr="005F049B" w:rsidRDefault="00E02BA4" w:rsidP="005F049B">
      <w:pPr>
        <w:pStyle w:val="Details"/>
        <w:rPr>
          <w:rFonts w:ascii="Arial" w:hAnsi="Arial" w:cs="Arial"/>
          <w:sz w:val="24"/>
          <w:szCs w:val="24"/>
        </w:rPr>
      </w:pPr>
      <w:sdt>
        <w:sdtPr>
          <w:rPr>
            <w:rStyle w:val="Bold"/>
            <w:rFonts w:ascii="Arial" w:hAnsi="Arial" w:cs="Arial"/>
            <w:sz w:val="24"/>
            <w:szCs w:val="24"/>
          </w:rPr>
          <w:id w:val="-318193952"/>
          <w:placeholder>
            <w:docPart w:val="AFBB2BC752FB42E3B7CEF61C1B080078"/>
          </w:placeholder>
          <w:temporary/>
          <w:showingPlcHdr/>
          <w15:appearance w15:val="hidden"/>
        </w:sdtPr>
        <w:sdtEndPr>
          <w:rPr>
            <w:rStyle w:val="Bold"/>
          </w:rPr>
        </w:sdtEndPr>
        <w:sdtContent>
          <w:r w:rsidR="005F049B" w:rsidRPr="005F049B">
            <w:rPr>
              <w:rStyle w:val="Bold"/>
              <w:rFonts w:ascii="Arial" w:hAnsi="Arial" w:cs="Arial"/>
              <w:sz w:val="24"/>
              <w:szCs w:val="24"/>
            </w:rPr>
            <w:t>Time:</w:t>
          </w:r>
        </w:sdtContent>
      </w:sdt>
      <w:r w:rsidR="005F049B" w:rsidRPr="005F049B">
        <w:rPr>
          <w:rStyle w:val="Bold"/>
          <w:rFonts w:ascii="Arial" w:hAnsi="Arial" w:cs="Arial"/>
          <w:sz w:val="24"/>
          <w:szCs w:val="24"/>
        </w:rPr>
        <w:t xml:space="preserve"> </w:t>
      </w:r>
      <w:r w:rsidR="005F049B" w:rsidRPr="005F049B">
        <w:rPr>
          <w:rFonts w:ascii="Arial" w:hAnsi="Arial" w:cs="Arial"/>
          <w:sz w:val="24"/>
          <w:szCs w:val="24"/>
        </w:rPr>
        <w:t>6:30 pm</w:t>
      </w:r>
    </w:p>
    <w:p w14:paraId="60DA4E1B" w14:textId="24622769" w:rsidR="005F049B" w:rsidRPr="005F049B" w:rsidRDefault="005F049B" w:rsidP="002E0B8A">
      <w:pPr>
        <w:pStyle w:val="Details"/>
        <w:jc w:val="both"/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b/>
          <w:bCs/>
          <w:sz w:val="24"/>
          <w:szCs w:val="24"/>
        </w:rPr>
        <w:t xml:space="preserve">Setting: </w:t>
      </w:r>
      <w:r w:rsidR="002E0B8A">
        <w:rPr>
          <w:rFonts w:ascii="Arial" w:hAnsi="Arial" w:cs="Arial"/>
          <w:sz w:val="24"/>
          <w:szCs w:val="24"/>
        </w:rPr>
        <w:t>Cwm Deri</w:t>
      </w:r>
      <w:r w:rsidRPr="005F049B">
        <w:rPr>
          <w:rFonts w:ascii="Arial" w:hAnsi="Arial" w:cs="Arial"/>
          <w:sz w:val="24"/>
          <w:szCs w:val="24"/>
        </w:rPr>
        <w:t xml:space="preserve"> Day Nursery</w:t>
      </w:r>
    </w:p>
    <w:p w14:paraId="31F35127" w14:textId="77777777" w:rsidR="005F049B" w:rsidRPr="005F049B" w:rsidRDefault="005F049B" w:rsidP="005F049B">
      <w:pPr>
        <w:pStyle w:val="Details"/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b/>
          <w:bCs/>
          <w:sz w:val="24"/>
          <w:szCs w:val="24"/>
        </w:rPr>
        <w:t xml:space="preserve">Title: </w:t>
      </w:r>
      <w:r w:rsidRPr="005F049B">
        <w:rPr>
          <w:rFonts w:ascii="Arial" w:hAnsi="Arial" w:cs="Arial"/>
          <w:sz w:val="24"/>
          <w:szCs w:val="24"/>
        </w:rPr>
        <w:t>Monthly Staff Meeting</w:t>
      </w:r>
    </w:p>
    <w:p w14:paraId="5E7D1BDC" w14:textId="77777777" w:rsidR="005F049B" w:rsidRPr="005F049B" w:rsidRDefault="00E02BA4" w:rsidP="005F049B">
      <w:pPr>
        <w:pStyle w:val="Heading1"/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alias w:val="Board:"/>
          <w:tag w:val="Board:"/>
          <w:id w:val="-1711491712"/>
          <w:placeholder>
            <w:docPart w:val="AE5ADB8369494E38B85C29A255175E1A"/>
          </w:placeholder>
          <w:temporary/>
          <w:showingPlcHdr/>
          <w15:appearance w15:val="hidden"/>
        </w:sdtPr>
        <w:sdtEndPr/>
        <w:sdtContent>
          <w:r w:rsidR="005F049B" w:rsidRPr="005F049B">
            <w:rPr>
              <w:rFonts w:ascii="Arial" w:hAnsi="Arial" w:cs="Arial"/>
              <w:b/>
              <w:bCs/>
              <w:sz w:val="24"/>
              <w:szCs w:val="24"/>
            </w:rPr>
            <w:t>Board members</w:t>
          </w:r>
        </w:sdtContent>
      </w:sdt>
    </w:p>
    <w:p w14:paraId="19374102" w14:textId="5172C073" w:rsid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 xml:space="preserve">Sara </w:t>
      </w:r>
      <w:proofErr w:type="spellStart"/>
      <w:r w:rsidRPr="005F049B">
        <w:rPr>
          <w:rFonts w:ascii="Arial" w:hAnsi="Arial" w:cs="Arial"/>
          <w:sz w:val="24"/>
          <w:szCs w:val="24"/>
        </w:rPr>
        <w:t>Llwyd</w:t>
      </w:r>
      <w:proofErr w:type="spellEnd"/>
      <w:r w:rsidRPr="005F049B">
        <w:rPr>
          <w:rFonts w:ascii="Arial" w:hAnsi="Arial" w:cs="Arial"/>
          <w:sz w:val="24"/>
          <w:szCs w:val="24"/>
        </w:rPr>
        <w:t xml:space="preserve"> – Manager</w:t>
      </w:r>
      <w:r>
        <w:rPr>
          <w:rFonts w:ascii="Arial" w:hAnsi="Arial" w:cs="Arial"/>
          <w:sz w:val="24"/>
          <w:szCs w:val="24"/>
        </w:rPr>
        <w:t xml:space="preserve"> (1908097)</w:t>
      </w:r>
    </w:p>
    <w:p w14:paraId="16E4610C" w14:textId="4560F1C8" w:rsid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 xml:space="preserve">Lisa Lloyd – </w:t>
      </w:r>
      <w:proofErr w:type="spellStart"/>
      <w:r w:rsidRPr="005F049B">
        <w:rPr>
          <w:rFonts w:ascii="Arial" w:hAnsi="Arial" w:cs="Arial"/>
          <w:sz w:val="24"/>
          <w:szCs w:val="24"/>
        </w:rPr>
        <w:t>ALNC</w:t>
      </w:r>
      <w:r w:rsidR="00AC3FF0">
        <w:rPr>
          <w:rFonts w:ascii="Arial" w:hAnsi="Arial" w:cs="Arial"/>
          <w:sz w:val="24"/>
          <w:szCs w:val="24"/>
        </w:rPr>
        <w:t>o</w:t>
      </w:r>
      <w:proofErr w:type="spellEnd"/>
      <w:r w:rsidRPr="005F049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(1908096)</w:t>
      </w:r>
    </w:p>
    <w:p w14:paraId="2A766992" w14:textId="004C729F" w:rsid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>Aimi Hall – Designated Safeguarding Officer</w:t>
      </w:r>
      <w:r>
        <w:rPr>
          <w:rFonts w:ascii="Arial" w:hAnsi="Arial" w:cs="Arial"/>
          <w:sz w:val="24"/>
          <w:szCs w:val="24"/>
        </w:rPr>
        <w:t xml:space="preserve"> (1906327)</w:t>
      </w:r>
    </w:p>
    <w:p w14:paraId="00A2A6D6" w14:textId="04418A49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>Cheryl Evans – Head of Curriculum</w:t>
      </w:r>
      <w:r>
        <w:rPr>
          <w:rFonts w:ascii="Arial" w:hAnsi="Arial" w:cs="Arial"/>
          <w:sz w:val="24"/>
          <w:szCs w:val="24"/>
        </w:rPr>
        <w:t xml:space="preserve"> (1904209)</w:t>
      </w:r>
    </w:p>
    <w:p w14:paraId="7AE70008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p w14:paraId="0AF93E21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p w14:paraId="16D12360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tbl>
      <w:tblPr>
        <w:tblStyle w:val="ListTable6Colorful"/>
        <w:tblW w:w="5000" w:type="pct"/>
        <w:tblLayout w:type="fixed"/>
        <w:tblCellMar>
          <w:left w:w="0" w:type="dxa"/>
        </w:tblCellMar>
        <w:tblLook w:val="0620" w:firstRow="1" w:lastRow="0" w:firstColumn="0" w:lastColumn="0" w:noHBand="1" w:noVBand="1"/>
        <w:tblDescription w:val="Agenda items table"/>
      </w:tblPr>
      <w:tblGrid>
        <w:gridCol w:w="851"/>
        <w:gridCol w:w="6095"/>
        <w:gridCol w:w="284"/>
        <w:gridCol w:w="1796"/>
      </w:tblGrid>
      <w:tr w:rsidR="00916913" w:rsidRPr="005F049B" w14:paraId="701DAFDE" w14:textId="77777777" w:rsidTr="0091691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60"/>
          <w:tblHeader/>
        </w:trPr>
        <w:tc>
          <w:tcPr>
            <w:tcW w:w="851" w:type="dxa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</w:tcPr>
          <w:p w14:paraId="124C684F" w14:textId="77777777" w:rsidR="00916913" w:rsidRDefault="00916913" w:rsidP="0091691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095" w:type="dxa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  <w:vAlign w:val="center"/>
          </w:tcPr>
          <w:sdt>
            <w:sdtPr>
              <w:rPr>
                <w:rFonts w:ascii="Arial" w:hAnsi="Arial" w:cs="Arial"/>
                <w:sz w:val="24"/>
                <w:szCs w:val="24"/>
              </w:rPr>
              <w:alias w:val="Item:"/>
              <w:tag w:val="Item:"/>
              <w:id w:val="614954302"/>
              <w:placeholder>
                <w:docPart w:val="5C4B107CA5DA40FC9A62E41AB9658B96"/>
              </w:placeholder>
              <w:temporary/>
              <w:showingPlcHdr/>
              <w15:appearance w15:val="hidden"/>
            </w:sdtPr>
            <w:sdtEndPr/>
            <w:sdtContent>
              <w:p w14:paraId="683ADC1D" w14:textId="66818807" w:rsidR="00916913" w:rsidRPr="005F049B" w:rsidRDefault="00916913" w:rsidP="00916913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5F049B">
                  <w:rPr>
                    <w:rFonts w:ascii="Arial" w:hAnsi="Arial" w:cs="Arial"/>
                    <w:sz w:val="24"/>
                    <w:szCs w:val="24"/>
                  </w:rPr>
                  <w:t>Item</w:t>
                </w:r>
              </w:p>
            </w:sdtContent>
          </w:sdt>
        </w:tc>
        <w:tc>
          <w:tcPr>
            <w:tcW w:w="2080" w:type="dxa"/>
            <w:gridSpan w:val="2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  <w:vAlign w:val="center"/>
          </w:tcPr>
          <w:p w14:paraId="351B371A" w14:textId="77777777" w:rsidR="00916913" w:rsidRPr="005F049B" w:rsidRDefault="00916913" w:rsidP="004D5D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Lead</w:t>
            </w:r>
          </w:p>
        </w:tc>
      </w:tr>
      <w:tr w:rsidR="00916913" w:rsidRPr="005F049B" w14:paraId="391E3CE6" w14:textId="77777777" w:rsidTr="00916913">
        <w:trPr>
          <w:trHeight w:val="360"/>
        </w:trPr>
        <w:tc>
          <w:tcPr>
            <w:tcW w:w="851" w:type="dxa"/>
            <w:tcBorders>
              <w:top w:val="single" w:sz="18" w:space="0" w:color="44546A" w:themeColor="text2"/>
              <w:bottom w:val="single" w:sz="2" w:space="0" w:color="44546A" w:themeColor="text2"/>
            </w:tcBorders>
          </w:tcPr>
          <w:p w14:paraId="79E58FFC" w14:textId="77777777" w:rsidR="00916913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  <w:sdt>
          <w:sdtPr>
            <w:rPr>
              <w:rFonts w:ascii="Arial" w:hAnsi="Arial" w:cs="Arial"/>
              <w:sz w:val="24"/>
              <w:szCs w:val="24"/>
            </w:rPr>
            <w:alias w:val="Enter item here:"/>
            <w:tag w:val="Enter item here:"/>
            <w:id w:val="45959646"/>
            <w:placeholder>
              <w:docPart w:val="528A918498D7429B97E40867C9AF3C3D"/>
            </w:placeholder>
            <w:temporary/>
            <w:showingPlcHdr/>
            <w15:appearance w15:val="hidden"/>
          </w:sdtPr>
          <w:sdtEndPr/>
          <w:sdtContent>
            <w:tc>
              <w:tcPr>
                <w:tcW w:w="6379" w:type="dxa"/>
                <w:gridSpan w:val="2"/>
                <w:tcBorders>
                  <w:top w:val="single" w:sz="18" w:space="0" w:color="44546A" w:themeColor="text2"/>
                  <w:bottom w:val="single" w:sz="2" w:space="0" w:color="44546A" w:themeColor="text2"/>
                </w:tcBorders>
                <w:vAlign w:val="center"/>
              </w:tcPr>
              <w:p w14:paraId="58EF3676" w14:textId="184A6A88" w:rsidR="00916913" w:rsidRPr="005F049B" w:rsidRDefault="00916913" w:rsidP="004D5DF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5F049B">
                  <w:rPr>
                    <w:rFonts w:ascii="Arial" w:hAnsi="Arial" w:cs="Arial"/>
                    <w:sz w:val="24"/>
                    <w:szCs w:val="24"/>
                  </w:rPr>
                  <w:t>Welcome</w:t>
                </w:r>
              </w:p>
            </w:tc>
          </w:sdtContent>
        </w:sdt>
        <w:tc>
          <w:tcPr>
            <w:tcW w:w="1796" w:type="dxa"/>
            <w:tcBorders>
              <w:top w:val="single" w:sz="18" w:space="0" w:color="44546A" w:themeColor="text2"/>
              <w:bottom w:val="single" w:sz="2" w:space="0" w:color="44546A" w:themeColor="text2"/>
            </w:tcBorders>
            <w:vAlign w:val="center"/>
          </w:tcPr>
          <w:p w14:paraId="6C093AB6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16913" w:rsidRPr="005F049B" w14:paraId="643BCEDE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66CCD087" w14:textId="77777777" w:rsidR="00916913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  <w:sdt>
          <w:sdtPr>
            <w:rPr>
              <w:rFonts w:ascii="Arial" w:hAnsi="Arial" w:cs="Arial"/>
              <w:sz w:val="24"/>
              <w:szCs w:val="24"/>
            </w:rPr>
            <w:alias w:val="Enter item here:"/>
            <w:tag w:val="Enter item here:"/>
            <w:id w:val="-70977129"/>
            <w:placeholder>
              <w:docPart w:val="C932735C156244F5A4C23064E5015E95"/>
            </w:placeholder>
            <w:temporary/>
            <w:showingPlcHdr/>
            <w15:appearance w15:val="hidden"/>
          </w:sdtPr>
          <w:sdtEndPr/>
          <w:sdtContent>
            <w:tc>
              <w:tcPr>
                <w:tcW w:w="6379" w:type="dxa"/>
                <w:gridSpan w:val="2"/>
                <w:tcBorders>
                  <w:top w:val="single" w:sz="2" w:space="0" w:color="44546A" w:themeColor="text2"/>
                  <w:bottom w:val="single" w:sz="2" w:space="0" w:color="44546A" w:themeColor="text2"/>
                </w:tcBorders>
                <w:vAlign w:val="center"/>
              </w:tcPr>
              <w:p w14:paraId="6C61EB24" w14:textId="76D1B9AB" w:rsidR="00916913" w:rsidRPr="005F049B" w:rsidRDefault="00916913" w:rsidP="004D5DF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5F049B">
                  <w:rPr>
                    <w:rFonts w:ascii="Arial" w:hAnsi="Arial" w:cs="Arial"/>
                    <w:sz w:val="24"/>
                    <w:szCs w:val="24"/>
                  </w:rPr>
                  <w:t>Old business and approval of last meeting’s minutes</w:t>
                </w:r>
              </w:p>
            </w:tc>
          </w:sdtContent>
        </w:sdt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0386C4E2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916913" w:rsidRPr="005F049B" w14:paraId="14077A49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7C7BB8E8" w14:textId="1A781561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1283C84" w14:textId="5A68AB2D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Preparation for Inspection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5FA690A2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916913" w:rsidRPr="005F049B" w14:paraId="4FCD154E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6E59551E" w14:textId="0BD8E0DE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3A22A6DA" w14:textId="5330A972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Training</w:t>
            </w:r>
            <w:r>
              <w:rPr>
                <w:rFonts w:ascii="Arial" w:hAnsi="Arial" w:cs="Arial"/>
                <w:sz w:val="24"/>
                <w:szCs w:val="24"/>
              </w:rPr>
              <w:t xml:space="preserve"> requirements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5E67D116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 xml:space="preserve">Sara </w:t>
            </w:r>
            <w:proofErr w:type="spellStart"/>
            <w:r w:rsidRPr="005F049B">
              <w:rPr>
                <w:rFonts w:ascii="Arial" w:hAnsi="Arial" w:cs="Arial"/>
                <w:sz w:val="24"/>
                <w:szCs w:val="24"/>
              </w:rPr>
              <w:t>Llwyd</w:t>
            </w:r>
            <w:proofErr w:type="spellEnd"/>
          </w:p>
        </w:tc>
      </w:tr>
      <w:tr w:rsidR="00916913" w:rsidRPr="005F049B" w14:paraId="613024C4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0CC2F044" w14:textId="74388139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51BE3D81" w14:textId="2CE058BE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New </w:t>
            </w:r>
            <w:r w:rsidRPr="005F049B">
              <w:rPr>
                <w:rFonts w:ascii="Arial" w:hAnsi="Arial" w:cs="Arial"/>
                <w:sz w:val="24"/>
                <w:szCs w:val="24"/>
              </w:rPr>
              <w:t>ALN Code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0A4A5875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Lisa Lloyd</w:t>
            </w:r>
          </w:p>
        </w:tc>
      </w:tr>
      <w:tr w:rsidR="00916913" w:rsidRPr="005F049B" w14:paraId="20EDF3C9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5A2FE6B9" w14:textId="36C25A80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787CB424" w14:textId="2D881F92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Safeguarding &amp; Child Protection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317BE57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Aimi Hall</w:t>
            </w:r>
          </w:p>
        </w:tc>
      </w:tr>
      <w:tr w:rsidR="00916913" w:rsidRPr="005F049B" w14:paraId="6570DBB0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48D32F52" w14:textId="59169E77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2DFD164B" w14:textId="7AB33A5E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New Curriculum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14D16CF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Cheryl Evans</w:t>
            </w:r>
          </w:p>
        </w:tc>
      </w:tr>
      <w:tr w:rsidR="00916913" w:rsidRPr="005F049B" w14:paraId="7958A537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5524255E" w14:textId="53CA1D63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2A2509B2" w14:textId="68CB2A56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AOB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9F1B925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916913" w:rsidRPr="005F049B" w14:paraId="4C780F80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18" w:space="0" w:color="44546A" w:themeColor="text2"/>
            </w:tcBorders>
          </w:tcPr>
          <w:p w14:paraId="1AA2B37E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18" w:space="0" w:color="44546A" w:themeColor="text2"/>
            </w:tcBorders>
            <w:vAlign w:val="center"/>
          </w:tcPr>
          <w:p w14:paraId="6E2D3B70" w14:textId="3267862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Actions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arrangements for next meeting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18" w:space="0" w:color="44546A" w:themeColor="text2"/>
            </w:tcBorders>
            <w:vAlign w:val="center"/>
          </w:tcPr>
          <w:p w14:paraId="584E3C9C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</w:tbl>
    <w:p w14:paraId="34F791BE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p w14:paraId="2E87D2FB" w14:textId="77777777" w:rsidR="005F049B" w:rsidRP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6BAD4D9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F78B0CC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4BD5951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957048C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D3227A4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4C9F83C" w14:textId="6DA92660" w:rsidR="00062337" w:rsidRDefault="004258AB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03F3DF53" w14:textId="77777777" w:rsidR="00BD49E5" w:rsidRP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hAnsi="Arial" w:cs="Arial"/>
          <w:sz w:val="24"/>
          <w:szCs w:val="24"/>
          <w:lang w:val="en-GB"/>
        </w:rPr>
        <w:t>AutismWales.org (2020)</w:t>
      </w:r>
      <w:r w:rsidRPr="00426C68">
        <w:rPr>
          <w:rFonts w:ascii="Arial" w:eastAsia="Times New Roman" w:hAnsi="Arial" w:cs="Arial"/>
          <w:b/>
          <w:bCs/>
          <w:kern w:val="36"/>
          <w:sz w:val="48"/>
          <w:szCs w:val="48"/>
          <w:lang w:val="en-GB" w:eastAsia="en-GB"/>
        </w:rPr>
        <w:t xml:space="preserve"> </w:t>
      </w:r>
      <w:r w:rsidRPr="00426C68">
        <w:rPr>
          <w:rFonts w:ascii="Arial" w:hAnsi="Arial" w:cs="Arial"/>
          <w:i/>
          <w:iCs/>
          <w:sz w:val="24"/>
          <w:szCs w:val="24"/>
          <w:lang w:val="en-GB"/>
        </w:rPr>
        <w:t>Autism aware certification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6" w:history="1">
        <w:r w:rsidRPr="00465067">
          <w:rPr>
            <w:rStyle w:val="Hyperlink"/>
            <w:rFonts w:ascii="Arial" w:hAnsi="Arial" w:cs="Arial"/>
            <w:sz w:val="24"/>
            <w:szCs w:val="24"/>
            <w:lang w:val="en-GB"/>
          </w:rPr>
          <w:t>https://autismwales.org/en/education/autism-aware-certification/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11 May 2021).</w:t>
      </w:r>
    </w:p>
    <w:p w14:paraId="3DCB2A4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Ceredigion County Council (2021) </w:t>
      </w:r>
      <w:r w:rsidRPr="00151829">
        <w:rPr>
          <w:rFonts w:ascii="Arial" w:hAnsi="Arial" w:cs="Arial"/>
          <w:i/>
          <w:iCs/>
          <w:sz w:val="24"/>
          <w:szCs w:val="24"/>
          <w:lang w:val="en-GB"/>
        </w:rPr>
        <w:t>Childcare Workforce Training</w:t>
      </w:r>
      <w:r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7" w:history="1">
        <w:r w:rsidRPr="009C2EFD">
          <w:rPr>
            <w:rStyle w:val="Hyperlink"/>
            <w:rFonts w:ascii="Arial" w:hAnsi="Arial" w:cs="Arial"/>
            <w:sz w:val="24"/>
            <w:szCs w:val="24"/>
            <w:lang w:val="en-GB"/>
          </w:rPr>
          <w:t>https://www.ceredigion.gov.uk/resident/children-young-people-services/childcare-professionals/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5 May 2021).</w:t>
      </w:r>
    </w:p>
    <w:p w14:paraId="362299D3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0" w:name="_Hlk71817102"/>
      <w:r w:rsidRPr="00C174C7">
        <w:rPr>
          <w:rFonts w:ascii="Arial" w:hAnsi="Arial" w:cs="Arial"/>
          <w:i/>
          <w:iCs/>
          <w:sz w:val="24"/>
          <w:szCs w:val="24"/>
          <w:lang w:val="en-GB"/>
        </w:rPr>
        <w:t xml:space="preserve">Children Act </w:t>
      </w:r>
      <w:bookmarkEnd w:id="0"/>
      <w:r w:rsidRPr="00C174C7">
        <w:rPr>
          <w:rFonts w:ascii="Arial" w:hAnsi="Arial" w:cs="Arial"/>
          <w:i/>
          <w:iCs/>
          <w:sz w:val="24"/>
          <w:szCs w:val="24"/>
          <w:lang w:val="en-GB"/>
        </w:rPr>
        <w:t>1989.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8" w:history="1">
        <w:r w:rsidRPr="002B2A43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https://www.legislation.gov.uk/ukpga/1989/41/contents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10 May 2021).</w:t>
      </w:r>
    </w:p>
    <w:p w14:paraId="687402E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C174C7">
        <w:rPr>
          <w:rFonts w:ascii="Arial" w:hAnsi="Arial" w:cs="Arial"/>
          <w:i/>
          <w:iCs/>
          <w:sz w:val="24"/>
          <w:szCs w:val="24"/>
          <w:lang w:val="en-GB"/>
        </w:rPr>
        <w:t>Children Act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2004, </w:t>
      </w:r>
      <w:r>
        <w:rPr>
          <w:rFonts w:ascii="Arial" w:hAnsi="Arial" w:cs="Arial"/>
          <w:sz w:val="24"/>
          <w:szCs w:val="24"/>
          <w:lang w:val="en-GB"/>
        </w:rPr>
        <w:t>c. 31. Available at:</w:t>
      </w:r>
      <w:r w:rsidRPr="00C174C7">
        <w:t xml:space="preserve"> </w:t>
      </w:r>
      <w:hyperlink r:id="rId9" w:history="1">
        <w:r w:rsidRPr="002B2A43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https://www.legislation.gov.uk/ukpga/2004/31/section/25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 </w:t>
      </w:r>
    </w:p>
    <w:p w14:paraId="45A11EAE" w14:textId="77777777" w:rsidR="00BD49E5" w:rsidRPr="0058694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Clement, J. and Mitchell, B. (2021) ‘</w:t>
      </w:r>
      <w:r w:rsidRPr="00586946">
        <w:rPr>
          <w:rFonts w:ascii="Arial" w:hAnsi="Arial" w:cs="Arial"/>
          <w:sz w:val="24"/>
          <w:szCs w:val="24"/>
        </w:rPr>
        <w:t>Additional Learning Needs and Education Tribunal (Wales) Act 2018</w:t>
      </w:r>
      <w:r>
        <w:rPr>
          <w:rFonts w:ascii="Arial" w:hAnsi="Arial" w:cs="Arial"/>
          <w:sz w:val="24"/>
          <w:szCs w:val="24"/>
        </w:rPr>
        <w:t xml:space="preserve">’, </w:t>
      </w:r>
      <w:r w:rsidRPr="00586946">
        <w:rPr>
          <w:rFonts w:ascii="Arial" w:hAnsi="Arial" w:cs="Arial"/>
          <w:i/>
          <w:iCs/>
          <w:sz w:val="24"/>
          <w:szCs w:val="24"/>
        </w:rPr>
        <w:t>11KBW Training Session - Additional Learning Needs and Education Tribunal (Wales) Act 2018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Zoom, 28</w:t>
      </w:r>
      <w:r w:rsidRPr="00F93C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2021. Available at: </w:t>
      </w:r>
      <w:hyperlink r:id="rId10" w:tgtFrame="_blank" w:history="1">
        <w:r w:rsidRPr="00F93C4D">
          <w:rPr>
            <w:rStyle w:val="Hyperlink"/>
            <w:rFonts w:ascii="Arial" w:hAnsi="Arial" w:cs="Arial"/>
            <w:sz w:val="24"/>
            <w:szCs w:val="24"/>
          </w:rPr>
          <w:t>https://zoom.us/rec/share/d66CGZd5DSfcAKnyCWGf_8xilIZ8b0JnxLgXASyhhycSIWuORPoGwGazUSwnim56.5WDvRhRGREjd70cF</w:t>
        </w:r>
      </w:hyperlink>
      <w:r>
        <w:rPr>
          <w:rFonts w:ascii="Arial" w:hAnsi="Arial" w:cs="Arial"/>
          <w:sz w:val="24"/>
          <w:szCs w:val="24"/>
        </w:rPr>
        <w:t xml:space="preserve"> (Accessed: 30 April 2021).</w:t>
      </w:r>
    </w:p>
    <w:p w14:paraId="5122D838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CWLWM (2021)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Curriculum for Wales 2022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[</w:t>
      </w:r>
      <w:r>
        <w:rPr>
          <w:rFonts w:ascii="Arial" w:hAnsi="Arial" w:cs="Arial"/>
          <w:sz w:val="24"/>
          <w:szCs w:val="24"/>
          <w:lang w:val="en-GB"/>
        </w:rPr>
        <w:t>video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]. Available at: </w:t>
      </w:r>
      <w:hyperlink r:id="rId11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https://www.youtube.com/watch?v=Un6vhgcs1sE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</w:t>
      </w:r>
      <w:r>
        <w:rPr>
          <w:rFonts w:ascii="Arial" w:hAnsi="Arial" w:cs="Arial"/>
          <w:sz w:val="24"/>
          <w:szCs w:val="24"/>
          <w:lang w:val="en-GB"/>
        </w:rPr>
        <w:t>: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9 May 2021).</w:t>
      </w:r>
    </w:p>
    <w:p w14:paraId="40CDC279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GB"/>
        </w:rPr>
        <w:t xml:space="preserve">Donaldson, G. (2015)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Successful Futures: </w:t>
      </w:r>
      <w:r w:rsidRPr="00070658">
        <w:rPr>
          <w:rFonts w:ascii="Arial" w:hAnsi="Arial" w:cs="Arial"/>
          <w:i/>
          <w:iCs/>
          <w:sz w:val="24"/>
          <w:szCs w:val="24"/>
        </w:rPr>
        <w:t>Independent Review of Curriculum and Assessment Arrangements in Wales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Cardiff: Welsh Government.</w:t>
      </w:r>
    </w:p>
    <w:p w14:paraId="30AA658A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Early Years Wales (2020)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Curriculum for Wales 2022 training resources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2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https://www.earlyyears.wales/en/shop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6 May 2021).</w:t>
      </w:r>
    </w:p>
    <w:p w14:paraId="140620D9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 (2020a) </w:t>
      </w:r>
      <w:r w:rsidRPr="004A3852">
        <w:rPr>
          <w:rFonts w:ascii="Arial" w:hAnsi="Arial" w:cs="Arial"/>
          <w:i/>
          <w:iCs/>
          <w:sz w:val="24"/>
          <w:szCs w:val="24"/>
        </w:rPr>
        <w:t>Common Inspection Framework for non-maintained nursery settings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D57E75">
          <w:rPr>
            <w:rStyle w:val="Hyperlink"/>
            <w:rFonts w:ascii="Arial" w:hAnsi="Arial" w:cs="Arial"/>
            <w:sz w:val="24"/>
            <w:szCs w:val="24"/>
          </w:rPr>
          <w:t>https://www.estyn.gov.wales/system/files/2020-11/NMN_CIF_Sept_2020_en.pdf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4A26E3C6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 (2020b) </w:t>
      </w:r>
      <w:r w:rsidRPr="004258AB">
        <w:rPr>
          <w:rFonts w:ascii="Arial" w:hAnsi="Arial" w:cs="Arial"/>
          <w:i/>
          <w:iCs/>
          <w:sz w:val="24"/>
          <w:szCs w:val="24"/>
        </w:rPr>
        <w:t>What we inspect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0E44B4">
          <w:rPr>
            <w:rStyle w:val="Hyperlink"/>
            <w:rFonts w:ascii="Arial" w:hAnsi="Arial" w:cs="Arial"/>
            <w:sz w:val="24"/>
            <w:szCs w:val="24"/>
          </w:rPr>
          <w:t>https://www.estyn.gov.wales/about-us/what-we-inspect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50FCEC9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/ CIW (2019a) </w:t>
      </w:r>
      <w:r w:rsidRPr="004A3852">
        <w:rPr>
          <w:rFonts w:ascii="Arial" w:hAnsi="Arial" w:cs="Arial"/>
          <w:i/>
          <w:iCs/>
          <w:sz w:val="24"/>
          <w:szCs w:val="24"/>
        </w:rPr>
        <w:t>Guidance for non-maintained settings: the factual accuracy check.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  <w:r w:rsidRPr="004A3852">
        <w:t xml:space="preserve"> </w:t>
      </w:r>
      <w:hyperlink r:id="rId15" w:history="1">
        <w:r w:rsidRPr="00D57E75">
          <w:rPr>
            <w:rStyle w:val="Hyperlink"/>
            <w:rFonts w:ascii="Arial" w:hAnsi="Arial" w:cs="Arial"/>
            <w:sz w:val="24"/>
            <w:szCs w:val="24"/>
          </w:rPr>
          <w:t>https://www.earlyyears.wales/sites/www.earlyyears.wales/files/guidance-factual-accuracy-check-en_0.pdf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120CFF2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/ CIW (2019b) </w:t>
      </w:r>
      <w:r w:rsidRPr="004A3852">
        <w:rPr>
          <w:rFonts w:ascii="Arial" w:hAnsi="Arial" w:cs="Arial"/>
          <w:i/>
          <w:iCs/>
          <w:sz w:val="24"/>
          <w:szCs w:val="24"/>
        </w:rPr>
        <w:t>Guidance handbook for inspecting care and education in regulated non-school settings eligible for funding for part-time education.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D57E75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https://careinspectorate.wales/sites/default/files/2019-01/190103-guidance-handbook-en.pdf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17A61C2B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1B2D12">
        <w:rPr>
          <w:rFonts w:ascii="Arial" w:hAnsi="Arial" w:cs="Arial"/>
          <w:sz w:val="24"/>
          <w:szCs w:val="24"/>
          <w:lang w:val="en-GB"/>
        </w:rPr>
        <w:t>Hagendyk</w:t>
      </w:r>
      <w:proofErr w:type="spellEnd"/>
      <w:r w:rsidRPr="001B2D12">
        <w:rPr>
          <w:rFonts w:ascii="Arial" w:hAnsi="Arial" w:cs="Arial"/>
          <w:sz w:val="24"/>
          <w:szCs w:val="24"/>
          <w:lang w:val="en-GB"/>
        </w:rPr>
        <w:t>, N. (2019)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133261">
        <w:rPr>
          <w:rFonts w:ascii="Arial" w:hAnsi="Arial" w:cs="Arial"/>
          <w:i/>
          <w:iCs/>
          <w:sz w:val="24"/>
          <w:szCs w:val="24"/>
          <w:lang w:val="en-GB"/>
        </w:rPr>
        <w:t>Dyniaethau</w:t>
      </w:r>
      <w:proofErr w:type="spellEnd"/>
      <w:r w:rsidRPr="00133261">
        <w:rPr>
          <w:rFonts w:ascii="Arial" w:hAnsi="Arial" w:cs="Arial"/>
          <w:i/>
          <w:iCs/>
          <w:sz w:val="24"/>
          <w:szCs w:val="24"/>
          <w:lang w:val="en-GB"/>
        </w:rPr>
        <w:t>/ Humanities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[</w:t>
      </w:r>
      <w:r>
        <w:rPr>
          <w:rFonts w:ascii="Arial" w:hAnsi="Arial" w:cs="Arial"/>
          <w:sz w:val="24"/>
          <w:szCs w:val="24"/>
          <w:lang w:val="en-GB"/>
        </w:rPr>
        <w:t>video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]. Available at: </w:t>
      </w:r>
      <w:hyperlink r:id="rId17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https://www.youtube.com/watch?v=RPJcb44P4h4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</w:t>
      </w:r>
      <w:r>
        <w:rPr>
          <w:rFonts w:ascii="Arial" w:hAnsi="Arial" w:cs="Arial"/>
          <w:sz w:val="24"/>
          <w:szCs w:val="24"/>
          <w:lang w:val="en-GB"/>
        </w:rPr>
        <w:t>: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3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May 2021). </w:t>
      </w:r>
    </w:p>
    <w:p w14:paraId="5A9367A6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Hope Education (2021) </w:t>
      </w:r>
      <w:r w:rsidRPr="001E127B">
        <w:rPr>
          <w:rFonts w:ascii="Arial" w:hAnsi="Arial" w:cs="Arial"/>
          <w:i/>
          <w:iCs/>
          <w:sz w:val="24"/>
          <w:szCs w:val="24"/>
          <w:lang w:val="en-GB"/>
        </w:rPr>
        <w:t xml:space="preserve">Outdoor messy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kitchen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8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https://www.hope-education.co.uk/product/early-years/outdoor/mud-kitchens-and-accessories/outdoor-messy-kitchen/he1496246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8 May 2021).</w:t>
      </w:r>
    </w:p>
    <w:p w14:paraId="63FC36D3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9504F">
        <w:rPr>
          <w:rFonts w:ascii="Arial" w:hAnsi="Arial" w:cs="Arial"/>
          <w:sz w:val="24"/>
          <w:szCs w:val="24"/>
        </w:rPr>
        <w:t xml:space="preserve">Information Commissioner’s Office (2018) </w:t>
      </w:r>
      <w:r w:rsidRPr="0059504F">
        <w:rPr>
          <w:rFonts w:ascii="Arial" w:hAnsi="Arial" w:cs="Arial"/>
          <w:i/>
          <w:iCs/>
          <w:sz w:val="24"/>
          <w:szCs w:val="24"/>
        </w:rPr>
        <w:t>Guide to the General Data Protection Regulation (GDPR).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9C2EFD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>
        <w:rPr>
          <w:rFonts w:ascii="Arial" w:hAnsi="Arial" w:cs="Arial"/>
          <w:sz w:val="24"/>
          <w:szCs w:val="24"/>
        </w:rPr>
        <w:t xml:space="preserve"> (Accessed: 7 May 2021).</w:t>
      </w:r>
    </w:p>
    <w:p w14:paraId="5DD02F97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Kivunja</w:t>
      </w:r>
      <w:proofErr w:type="spellEnd"/>
      <w:r>
        <w:rPr>
          <w:rFonts w:ascii="Arial" w:hAnsi="Arial" w:cs="Arial"/>
          <w:sz w:val="24"/>
          <w:szCs w:val="24"/>
        </w:rPr>
        <w:t xml:space="preserve">, C. (2015) ‘Leadership in Early Childhood Education Contexts: Looks, Roles and Functions’, </w:t>
      </w:r>
      <w:r>
        <w:rPr>
          <w:rFonts w:ascii="Arial" w:hAnsi="Arial" w:cs="Arial"/>
          <w:i/>
          <w:iCs/>
          <w:sz w:val="24"/>
          <w:szCs w:val="24"/>
        </w:rPr>
        <w:t xml:space="preserve">Creative Education, </w:t>
      </w:r>
      <w:r>
        <w:rPr>
          <w:rFonts w:ascii="Arial" w:hAnsi="Arial" w:cs="Arial"/>
          <w:sz w:val="24"/>
          <w:szCs w:val="24"/>
        </w:rPr>
        <w:t>6(16), pp. 1710-1717. DOI:</w:t>
      </w:r>
      <w:r w:rsidRPr="009C4CD6">
        <w:t xml:space="preserve"> </w:t>
      </w:r>
      <w:r w:rsidRPr="009C4CD6">
        <w:rPr>
          <w:rFonts w:ascii="Arial" w:hAnsi="Arial" w:cs="Arial"/>
          <w:sz w:val="24"/>
          <w:szCs w:val="24"/>
        </w:rPr>
        <w:t>10.4236/ce.2015.616172</w:t>
      </w:r>
      <w:r>
        <w:rPr>
          <w:rFonts w:ascii="Arial" w:hAnsi="Arial" w:cs="Arial"/>
          <w:sz w:val="24"/>
          <w:szCs w:val="24"/>
        </w:rPr>
        <w:t xml:space="preserve">.  </w:t>
      </w:r>
    </w:p>
    <w:p w14:paraId="16BEA620" w14:textId="77777777" w:rsidR="00BD49E5" w:rsidRPr="00E1152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Male, T. and Nicholson, N. (2016) ‘Leadership’, in </w:t>
      </w:r>
      <w:proofErr w:type="spellStart"/>
      <w:r w:rsidRPr="00E11526">
        <w:rPr>
          <w:rFonts w:ascii="Arial" w:hAnsi="Arial" w:cs="Arial"/>
          <w:color w:val="000000"/>
          <w:sz w:val="24"/>
          <w:szCs w:val="24"/>
        </w:rPr>
        <w:t>Palaiologou</w:t>
      </w:r>
      <w:proofErr w:type="spellEnd"/>
      <w:r w:rsidRPr="00E11526">
        <w:rPr>
          <w:rFonts w:ascii="Arial" w:hAnsi="Arial" w:cs="Arial"/>
          <w:color w:val="000000"/>
          <w:sz w:val="24"/>
          <w:szCs w:val="24"/>
        </w:rPr>
        <w:t>, I. (ed.)</w:t>
      </w:r>
      <w:r>
        <w:rPr>
          <w:rFonts w:ascii="Arial" w:hAnsi="Arial" w:cs="Arial"/>
          <w:b/>
          <w:bCs/>
          <w:color w:val="000000"/>
          <w:sz w:val="21"/>
          <w:szCs w:val="21"/>
        </w:rPr>
        <w:t xml:space="preserve"> </w:t>
      </w:r>
      <w:r w:rsidRPr="00E11526">
        <w:rPr>
          <w:rFonts w:ascii="Arial" w:hAnsi="Arial" w:cs="Arial"/>
          <w:i/>
          <w:iCs/>
          <w:color w:val="000000"/>
          <w:sz w:val="24"/>
          <w:szCs w:val="24"/>
        </w:rPr>
        <w:t>The Early Years Foundation Stage: Theory and Practice</w:t>
      </w:r>
      <w:r w:rsidRPr="00E11526">
        <w:rPr>
          <w:rFonts w:ascii="Arial" w:hAnsi="Arial" w:cs="Arial"/>
          <w:color w:val="000000"/>
          <w:sz w:val="24"/>
          <w:szCs w:val="24"/>
        </w:rPr>
        <w:t>. 3</w:t>
      </w:r>
      <w:r w:rsidRPr="00E11526">
        <w:rPr>
          <w:rFonts w:ascii="Arial" w:hAnsi="Arial" w:cs="Arial"/>
          <w:color w:val="000000"/>
          <w:sz w:val="24"/>
          <w:szCs w:val="24"/>
          <w:vertAlign w:val="superscript"/>
        </w:rPr>
        <w:t>rd</w:t>
      </w:r>
      <w:r w:rsidRPr="00E11526">
        <w:rPr>
          <w:rFonts w:ascii="Arial" w:hAnsi="Arial" w:cs="Arial"/>
          <w:color w:val="000000"/>
          <w:sz w:val="24"/>
          <w:szCs w:val="24"/>
        </w:rPr>
        <w:t xml:space="preserve"> Ed</w:t>
      </w:r>
      <w:r w:rsidRPr="00E11526">
        <w:rPr>
          <w:rFonts w:ascii="Arial" w:hAnsi="Arial" w:cs="Arial"/>
          <w:i/>
          <w:iCs/>
          <w:color w:val="000000"/>
          <w:sz w:val="24"/>
          <w:szCs w:val="24"/>
        </w:rPr>
        <w:t xml:space="preserve">. </w:t>
      </w:r>
      <w:r>
        <w:rPr>
          <w:rFonts w:ascii="Arial" w:hAnsi="Arial" w:cs="Arial"/>
          <w:color w:val="000000"/>
          <w:sz w:val="24"/>
          <w:szCs w:val="24"/>
        </w:rPr>
        <w:t>(</w:t>
      </w:r>
      <w:r w:rsidRPr="00E11526">
        <w:rPr>
          <w:rFonts w:ascii="Arial" w:hAnsi="Arial" w:cs="Arial"/>
          <w:color w:val="000000"/>
          <w:sz w:val="24"/>
          <w:szCs w:val="24"/>
        </w:rPr>
        <w:t>2016</w:t>
      </w:r>
      <w:r>
        <w:rPr>
          <w:rFonts w:ascii="Arial" w:hAnsi="Arial" w:cs="Arial"/>
          <w:color w:val="000000"/>
          <w:sz w:val="24"/>
          <w:szCs w:val="24"/>
        </w:rPr>
        <w:t>). Los Angeles: SAGE.</w:t>
      </w:r>
    </w:p>
    <w:p w14:paraId="2AF7CD2D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NDNA (2021)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Curriculum for Wales 2022</w:t>
      </w:r>
      <w:r w:rsidRPr="001B2D12">
        <w:rPr>
          <w:rFonts w:ascii="Arial" w:hAnsi="Arial" w:cs="Arial"/>
          <w:sz w:val="24"/>
          <w:szCs w:val="24"/>
          <w:lang w:val="en-GB"/>
        </w:rPr>
        <w:t>. Available at:</w:t>
      </w:r>
      <w:r w:rsidRPr="00D83CD1">
        <w:t xml:space="preserve"> </w:t>
      </w:r>
      <w:hyperlink r:id="rId20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https://www.ndna.org.uk/NDNA/Cymru/Curriculum_for_Wales_2022.aspx?WebsiteKey=5e278c52-0dec-4482-ad81-d06b25949f8b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8 May 2021).</w:t>
      </w:r>
    </w:p>
    <w:p w14:paraId="7F870FFC" w14:textId="77777777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lastRenderedPageBreak/>
        <w:t>NHS Wales (2020)</w:t>
      </w:r>
      <w:r w:rsidRPr="00EE27D9">
        <w:rPr>
          <w:rFonts w:ascii="Segoe UI" w:eastAsia="Times New Roman" w:hAnsi="Segoe UI" w:cs="Segoe UI"/>
          <w:color w:val="212529"/>
          <w:kern w:val="36"/>
          <w:sz w:val="48"/>
          <w:szCs w:val="48"/>
          <w:lang w:val="en-GB" w:eastAsia="en-GB"/>
        </w:rPr>
        <w:t xml:space="preserve"> </w:t>
      </w:r>
      <w:r w:rsidRPr="00EE27D9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National Safeguarding Team (NHS Wales).</w:t>
      </w:r>
      <w:r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Available at: </w:t>
      </w:r>
      <w:hyperlink r:id="rId21" w:history="1">
        <w:r w:rsidRPr="00465067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https://phw.nhs.wales/services-and-teams/national-safeguarding-team-nhs-wales/</w:t>
        </w:r>
      </w:hyperlink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3 May 2021).</w:t>
      </w:r>
    </w:p>
    <w:p w14:paraId="7B7D322D" w14:textId="77777777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NHS Wales (No date) </w:t>
      </w:r>
      <w:hyperlink r:id="rId22" w:history="1">
        <w:r w:rsidRPr="00B22B4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Safeguarding People Level 1 (combined Children &amp; Adults)</w:t>
        </w:r>
      </w:hyperlink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(Accessed: 3 May 2021).</w:t>
      </w:r>
      <w:hyperlink r:id="rId23" w:history="1"/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</w:p>
    <w:p w14:paraId="0CFADD77" w14:textId="39A0A1B9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NHS Wales: Hywel </w:t>
      </w:r>
      <w:proofErr w:type="spellStart"/>
      <w:r>
        <w:rPr>
          <w:rFonts w:ascii="Arial" w:eastAsia="Times New Roman" w:hAnsi="Arial" w:cs="Arial"/>
          <w:sz w:val="24"/>
          <w:szCs w:val="24"/>
          <w:lang w:val="en-GB" w:eastAsia="en-GB"/>
        </w:rPr>
        <w:t>Dda</w:t>
      </w:r>
      <w:proofErr w:type="spellEnd"/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University Health Board (No date)</w:t>
      </w:r>
      <w:r w:rsidRPr="00BF1E8E">
        <w:rPr>
          <w:rFonts w:ascii="Segoe UI" w:eastAsia="Times New Roman" w:hAnsi="Segoe UI" w:cs="Segoe UI"/>
          <w:color w:val="212529"/>
          <w:kern w:val="36"/>
          <w:sz w:val="48"/>
          <w:szCs w:val="48"/>
          <w:lang w:val="en-GB" w:eastAsia="en-GB"/>
        </w:rPr>
        <w:t xml:space="preserve"> </w:t>
      </w:r>
      <w:r w:rsidRPr="00F07464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Speech and language therapy</w:t>
      </w:r>
      <w:r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. 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Available at: </w:t>
      </w:r>
      <w:hyperlink r:id="rId24" w:history="1">
        <w:r w:rsidRPr="00465067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https://hduhb.nhs.wales/healthcare/services-and-teams/speech-and-language-therapy/</w:t>
        </w:r>
      </w:hyperlink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</w:t>
      </w:r>
      <w:r w:rsidR="00912BAE">
        <w:rPr>
          <w:rFonts w:ascii="Arial" w:eastAsia="Times New Roman" w:hAnsi="Arial" w:cs="Arial"/>
          <w:sz w:val="24"/>
          <w:szCs w:val="24"/>
          <w:lang w:val="en-GB" w:eastAsia="en-GB"/>
        </w:rPr>
        <w:t>: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8 May 2021).</w:t>
      </w:r>
    </w:p>
    <w:p w14:paraId="0F0ECE1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 xml:space="preserve">Pacey (2021) </w:t>
      </w:r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Childcare Offer Capital Grant Funding Guidance /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Arweiniad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Ariannu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Grant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Cyfalaf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Cynnig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Gofal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Plant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25" w:history="1">
        <w:r w:rsidRPr="009C2EFD">
          <w:rPr>
            <w:rStyle w:val="Hyperlink"/>
            <w:rFonts w:ascii="Arial" w:hAnsi="Arial" w:cs="Arial"/>
            <w:sz w:val="24"/>
            <w:szCs w:val="24"/>
            <w:lang w:val="en-GB"/>
          </w:rPr>
          <w:t>https://www.pacey.org.uk/working-in-childcare/business-smart/childcare-funding/childcare-funding-wales/capital-grant-funding-wales/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4605E4A2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1B2D12">
        <w:rPr>
          <w:rFonts w:ascii="Arial" w:hAnsi="Arial" w:cs="Arial"/>
          <w:sz w:val="24"/>
          <w:szCs w:val="24"/>
          <w:lang w:val="en-GB"/>
        </w:rPr>
        <w:t>Pozen</w:t>
      </w:r>
      <w:proofErr w:type="spellEnd"/>
      <w:r w:rsidRPr="001B2D12">
        <w:rPr>
          <w:rFonts w:ascii="Arial" w:hAnsi="Arial" w:cs="Arial"/>
          <w:sz w:val="24"/>
          <w:szCs w:val="24"/>
          <w:lang w:val="en-GB"/>
        </w:rPr>
        <w:t xml:space="preserve">, B. (2015)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Running effective meetings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[</w:t>
      </w:r>
      <w:r>
        <w:rPr>
          <w:rFonts w:ascii="Arial" w:hAnsi="Arial" w:cs="Arial"/>
          <w:sz w:val="24"/>
          <w:szCs w:val="24"/>
          <w:lang w:val="en-GB"/>
        </w:rPr>
        <w:t>video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]. Available at: </w:t>
      </w:r>
      <w:hyperlink r:id="rId26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https://www.youtube.com/watch?v=6nskgc8sBIk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2 May 2021).</w:t>
      </w:r>
    </w:p>
    <w:p w14:paraId="6B20FA3C" w14:textId="77777777" w:rsidR="00BD49E5" w:rsidRPr="00F23DBC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>Provision Map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sz w:val="24"/>
          <w:szCs w:val="24"/>
          <w:lang w:val="en-GB"/>
        </w:rPr>
        <w:t>(2017)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>Role of an Additional Learning Needs Co-ordinator</w:t>
      </w:r>
      <w:r w:rsidRPr="00F23DBC">
        <w:rPr>
          <w:rFonts w:ascii="Arial" w:hAnsi="Arial" w:cs="Arial"/>
          <w:sz w:val="24"/>
          <w:szCs w:val="24"/>
          <w:lang w:val="en-GB"/>
        </w:rPr>
        <w:t>. Available at: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hyperlink r:id="rId27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https://www.provisionmap.co.uk/role-of-the-additional-learning-needs-co-ordinator-alnco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r w:rsidRPr="00F23DBC">
        <w:rPr>
          <w:rFonts w:ascii="Arial" w:hAnsi="Arial" w:cs="Arial"/>
          <w:sz w:val="24"/>
          <w:szCs w:val="24"/>
          <w:lang w:val="en-GB"/>
        </w:rPr>
        <w:t>Accessed: 5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6B2CB266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Research History (2012) Maslow’s hierarchy of needs. Available at:</w:t>
      </w:r>
      <w:r w:rsidRPr="008B3C83">
        <w:t xml:space="preserve"> </w:t>
      </w:r>
      <w:hyperlink r:id="rId28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https://www.researchhistory.org/2012/06/16/maslows-hierarchy-of-needs/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(Accessed: 8 May 2021).</w:t>
      </w:r>
    </w:p>
    <w:p w14:paraId="2CC4F4C2" w14:textId="6C84B1A9" w:rsidR="00BD49E5" w:rsidRPr="007C2FE8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2FE8">
        <w:rPr>
          <w:rFonts w:ascii="Arial" w:hAnsi="Arial" w:cs="Arial"/>
          <w:i/>
          <w:iCs/>
          <w:sz w:val="24"/>
          <w:szCs w:val="24"/>
          <w:lang w:val="en-GB"/>
        </w:rPr>
        <w:t>Rights of Children and Young Persons (Wales) Measure 2011</w:t>
      </w:r>
      <w:r w:rsidRPr="00571881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(nawm2.) Available at: </w:t>
      </w:r>
      <w:hyperlink r:id="rId29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https://www.legislation.gov.uk/mwa/2011/2/contents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</w:t>
      </w:r>
      <w:r w:rsidR="00912BAE">
        <w:rPr>
          <w:rFonts w:ascii="Arial" w:hAnsi="Arial" w:cs="Arial"/>
          <w:sz w:val="24"/>
          <w:szCs w:val="24"/>
          <w:lang w:val="en-GB"/>
        </w:rPr>
        <w:t>:</w:t>
      </w:r>
      <w:r>
        <w:rPr>
          <w:rFonts w:ascii="Arial" w:hAnsi="Arial" w:cs="Arial"/>
          <w:sz w:val="24"/>
          <w:szCs w:val="24"/>
          <w:lang w:val="en-GB"/>
        </w:rPr>
        <w:t xml:space="preserve"> 8 May 2021).</w:t>
      </w:r>
    </w:p>
    <w:p w14:paraId="1AEE7A24" w14:textId="77777777" w:rsidR="00BD49E5" w:rsidRPr="00F23DBC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 xml:space="preserve">Snap Cymru </w:t>
      </w:r>
      <w:r>
        <w:rPr>
          <w:rFonts w:ascii="Arial" w:hAnsi="Arial" w:cs="Arial"/>
          <w:sz w:val="24"/>
          <w:szCs w:val="24"/>
          <w:lang w:val="en-GB"/>
        </w:rPr>
        <w:t xml:space="preserve">(2021)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>ALN/SEN Reform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0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https://www.snapcymru.org/help-for-families/aln-reform/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r w:rsidRPr="00F23DBC">
        <w:rPr>
          <w:rFonts w:ascii="Arial" w:hAnsi="Arial" w:cs="Arial"/>
          <w:sz w:val="24"/>
          <w:szCs w:val="24"/>
          <w:lang w:val="en-GB"/>
        </w:rPr>
        <w:t>Accessed: 5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>.</w:t>
      </w:r>
    </w:p>
    <w:p w14:paraId="49D06B61" w14:textId="77777777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 xml:space="preserve">Social Care Wales (2020). </w:t>
      </w:r>
      <w:r w:rsidRPr="00DA3F05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Wales Safeguarding Procedures. </w:t>
      </w: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 xml:space="preserve">[Mobile app]. Version 1.07. Available from: </w:t>
      </w:r>
      <w:hyperlink r:id="rId31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DA3F05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t>https://eur01.safelinks.protection.outlook.com/?url=https%3A%2F%2Fplay.google.co</w:t>
        </w:r>
        <w:r w:rsidRPr="00DA3F05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lastRenderedPageBreak/>
          <w:t>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>. (Accessed: 6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May </w:t>
      </w: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>202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>1</w:t>
      </w: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>).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 </w:t>
      </w:r>
    </w:p>
    <w:p w14:paraId="5BB439D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Wales (2021a) </w:t>
      </w:r>
      <w:r w:rsidRPr="008C6ACC">
        <w:rPr>
          <w:rFonts w:ascii="Arial" w:hAnsi="Arial" w:cs="Arial"/>
          <w:i/>
          <w:iCs/>
          <w:sz w:val="24"/>
          <w:szCs w:val="24"/>
        </w:rPr>
        <w:t>News, events and consultations: Events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70360C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2" w:history="1">
        <w:r w:rsidRPr="0070360C">
          <w:rPr>
            <w:rStyle w:val="Hyperlink"/>
            <w:rFonts w:ascii="Arial" w:hAnsi="Arial" w:cs="Arial"/>
            <w:sz w:val="24"/>
            <w:szCs w:val="24"/>
          </w:rPr>
          <w:t>https://socialcare.wales/events</w:t>
        </w:r>
      </w:hyperlink>
      <w:r w:rsidRPr="0070360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8 May 2021).</w:t>
      </w:r>
    </w:p>
    <w:p w14:paraId="2C1B992A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Wales (2021b) </w:t>
      </w:r>
      <w:r w:rsidRPr="007109C5">
        <w:rPr>
          <w:rFonts w:ascii="Arial" w:hAnsi="Arial" w:cs="Arial"/>
          <w:i/>
          <w:iCs/>
          <w:sz w:val="24"/>
          <w:szCs w:val="24"/>
        </w:rPr>
        <w:t>Qualification framework / Job roles: Full day care and crèche facilities for children (below the age of eight years)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8B0535">
          <w:rPr>
            <w:rStyle w:val="Hyperlink"/>
            <w:rFonts w:ascii="Arial" w:hAnsi="Arial" w:cs="Arial"/>
            <w:sz w:val="24"/>
            <w:szCs w:val="24"/>
          </w:rPr>
          <w:t>https://socialcare.wales/qualification-framework/job-roles/full-day-care-and-cr%C3%A8che-facilities-for-children-below-the-age-of-eight-years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39CFB29B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Social Care Wales (2021c) </w:t>
      </w:r>
      <w:r w:rsidRPr="004A08AE">
        <w:rPr>
          <w:rFonts w:ascii="Arial" w:hAnsi="Arial" w:cs="Arial"/>
          <w:i/>
          <w:iCs/>
          <w:sz w:val="24"/>
          <w:szCs w:val="24"/>
          <w:lang w:val="en-GB"/>
        </w:rPr>
        <w:t xml:space="preserve">The </w:t>
      </w:r>
      <w:proofErr w:type="gramStart"/>
      <w:r w:rsidRPr="004A08AE">
        <w:rPr>
          <w:rFonts w:ascii="Arial" w:hAnsi="Arial" w:cs="Arial"/>
          <w:i/>
          <w:iCs/>
          <w:sz w:val="24"/>
          <w:szCs w:val="24"/>
          <w:lang w:val="en-GB"/>
        </w:rPr>
        <w:t>All Wales</w:t>
      </w:r>
      <w:proofErr w:type="gramEnd"/>
      <w:r w:rsidRPr="004A08AE">
        <w:rPr>
          <w:rFonts w:ascii="Arial" w:hAnsi="Arial" w:cs="Arial"/>
          <w:i/>
          <w:iCs/>
          <w:sz w:val="24"/>
          <w:szCs w:val="24"/>
          <w:lang w:val="en-GB"/>
        </w:rPr>
        <w:t xml:space="preserve"> Basic Safeguarding Training pack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34" w:history="1">
        <w:r w:rsidRPr="00465067">
          <w:rPr>
            <w:rStyle w:val="Hyperlink"/>
            <w:rFonts w:ascii="Arial" w:hAnsi="Arial" w:cs="Arial"/>
            <w:sz w:val="24"/>
            <w:szCs w:val="24"/>
            <w:lang w:val="en-GB"/>
          </w:rPr>
          <w:t>https://socialcare.wales/learning-and-development/safeguarding#section-25841-anchor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7003AFAF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Spectrum Safeguarding (2021)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Our Training. </w:t>
      </w:r>
      <w:r>
        <w:rPr>
          <w:rFonts w:ascii="Arial" w:hAnsi="Arial" w:cs="Arial"/>
          <w:sz w:val="24"/>
          <w:szCs w:val="24"/>
          <w:lang w:val="en-GB"/>
        </w:rPr>
        <w:t>Available at:</w:t>
      </w:r>
      <w:r w:rsidRPr="00C174C7">
        <w:t xml:space="preserve"> </w:t>
      </w:r>
      <w:hyperlink r:id="rId35" w:history="1">
        <w:r w:rsidRPr="002B2A43">
          <w:rPr>
            <w:rStyle w:val="Hyperlink"/>
            <w:rFonts w:ascii="Arial" w:hAnsi="Arial" w:cs="Arial"/>
            <w:sz w:val="24"/>
            <w:szCs w:val="24"/>
            <w:lang w:val="en-GB"/>
          </w:rPr>
          <w:t>https://spectrumsafeguarding.co.uk/training/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5 May 2021). </w:t>
      </w:r>
    </w:p>
    <w:p w14:paraId="5877C26F" w14:textId="77777777" w:rsidR="00BD49E5" w:rsidRPr="0080701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807016">
        <w:rPr>
          <w:rFonts w:ascii="Arial" w:hAnsi="Arial" w:cs="Arial"/>
          <w:i/>
          <w:iCs/>
          <w:sz w:val="24"/>
          <w:szCs w:val="24"/>
        </w:rPr>
        <w:t>The Child Minding and Day Care (Wales) Regulations (2010)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Wales Statutory Instruments 2010/ 2574 (W.214). Available at: </w:t>
      </w:r>
      <w:hyperlink r:id="rId36" w:history="1">
        <w:r w:rsidRPr="004E6A8D">
          <w:rPr>
            <w:rStyle w:val="Hyperlink"/>
            <w:rFonts w:ascii="Arial" w:hAnsi="Arial" w:cs="Arial"/>
            <w:sz w:val="24"/>
            <w:szCs w:val="24"/>
          </w:rPr>
          <w:t>https://www.legislation.gov.uk/wsi/2010/2574/contents/made</w:t>
        </w:r>
      </w:hyperlink>
      <w:r>
        <w:rPr>
          <w:rFonts w:ascii="Arial" w:hAnsi="Arial" w:cs="Arial"/>
          <w:sz w:val="24"/>
          <w:szCs w:val="24"/>
        </w:rPr>
        <w:t xml:space="preserve"> (Accessed: 5 May 2021).</w:t>
      </w:r>
    </w:p>
    <w:p w14:paraId="056B11E4" w14:textId="0EC667B1" w:rsidR="00BD49E5" w:rsidRPr="00E2558C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558C">
        <w:rPr>
          <w:rFonts w:ascii="Arial" w:hAnsi="Arial" w:cs="Arial"/>
          <w:i/>
          <w:iCs/>
          <w:sz w:val="24"/>
          <w:szCs w:val="24"/>
          <w:lang w:val="en-GB"/>
        </w:rPr>
        <w:t>The Children and Families Act 2014 (Commencement) (Wales) Order 2015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Wales Statutory Instruments 2015/ 1808 (W.259). Available at: </w:t>
      </w:r>
      <w:hyperlink r:id="rId37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https://www.legislation.gov.uk/wsi/2015/1808/contents/made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</w:t>
      </w:r>
      <w:r w:rsidR="00912BAE">
        <w:rPr>
          <w:rFonts w:ascii="Arial" w:hAnsi="Arial" w:cs="Arial"/>
          <w:sz w:val="24"/>
          <w:szCs w:val="24"/>
          <w:lang w:val="en-GB"/>
        </w:rPr>
        <w:t>:</w:t>
      </w:r>
      <w:r>
        <w:rPr>
          <w:rFonts w:ascii="Arial" w:hAnsi="Arial" w:cs="Arial"/>
          <w:sz w:val="24"/>
          <w:szCs w:val="24"/>
          <w:lang w:val="en-GB"/>
        </w:rPr>
        <w:t xml:space="preserve"> 8 May 2021).</w:t>
      </w:r>
    </w:p>
    <w:p w14:paraId="779A0B13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i/>
          <w:iCs/>
          <w:sz w:val="24"/>
          <w:szCs w:val="24"/>
          <w:lang w:val="en-GB"/>
        </w:rPr>
        <w:t>The Regulation of Child Minding and Day Care (Wales) Order 2016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bookmarkStart w:id="1" w:name="_Hlk71731915"/>
      <w:r>
        <w:rPr>
          <w:rFonts w:ascii="Arial" w:hAnsi="Arial" w:cs="Arial"/>
          <w:sz w:val="24"/>
          <w:szCs w:val="24"/>
          <w:lang w:val="en-GB"/>
        </w:rPr>
        <w:t>Wales Statutory Instruments 2016/98 (W.47).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</w:t>
      </w:r>
      <w:bookmarkEnd w:id="1"/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38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https://www.legislation.gov.uk/wsi/2016/98/made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6BA7E16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UNICEF (No date) </w:t>
      </w:r>
      <w:r w:rsidRPr="00E048E6">
        <w:rPr>
          <w:rFonts w:ascii="Arial" w:hAnsi="Arial" w:cs="Arial"/>
          <w:i/>
          <w:iCs/>
          <w:sz w:val="24"/>
          <w:szCs w:val="24"/>
        </w:rPr>
        <w:t>The United Nations Convention on the Rights of the Child</w:t>
      </w:r>
      <w:r>
        <w:rPr>
          <w:rFonts w:ascii="Arial" w:hAnsi="Arial" w:cs="Arial"/>
          <w:sz w:val="24"/>
          <w:szCs w:val="24"/>
        </w:rPr>
        <w:t>. Available at:</w:t>
      </w:r>
      <w:r w:rsidRPr="00E048E6">
        <w:t xml:space="preserve"> </w:t>
      </w:r>
      <w:hyperlink r:id="rId39" w:history="1">
        <w:r w:rsidRPr="009C2EFD">
          <w:rPr>
            <w:rStyle w:val="Hyperlink"/>
            <w:rFonts w:ascii="Arial" w:hAnsi="Arial" w:cs="Arial"/>
            <w:sz w:val="24"/>
            <w:szCs w:val="24"/>
          </w:rPr>
          <w:t>https://www.unicef.org.uk/wp-content/uploads/2016/08/unicef-convention-rights-child-uncrc.pdf</w:t>
        </w:r>
      </w:hyperlink>
      <w:r>
        <w:rPr>
          <w:rFonts w:ascii="Arial" w:hAnsi="Arial" w:cs="Arial"/>
          <w:sz w:val="24"/>
          <w:szCs w:val="24"/>
        </w:rPr>
        <w:t xml:space="preserve"> (Accessed: 3 May 2021). </w:t>
      </w:r>
    </w:p>
    <w:p w14:paraId="227EC58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 xml:space="preserve">United Nations (No date) </w:t>
      </w:r>
      <w:r w:rsidRPr="00C2651F">
        <w:rPr>
          <w:rFonts w:ascii="Arial" w:hAnsi="Arial" w:cs="Arial"/>
          <w:i/>
          <w:iCs/>
          <w:sz w:val="24"/>
          <w:szCs w:val="24"/>
          <w:lang w:val="en-GB"/>
        </w:rPr>
        <w:t>Convention on the Rights of Persons with Disabilities (CRPD).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40" w:history="1">
        <w:r w:rsidRPr="009C2EFD">
          <w:rPr>
            <w:rStyle w:val="Hyperlink"/>
            <w:rFonts w:ascii="Arial" w:hAnsi="Arial" w:cs="Arial"/>
            <w:sz w:val="24"/>
            <w:szCs w:val="24"/>
            <w:lang w:val="en-GB"/>
          </w:rPr>
          <w:t>https://www.un.org/development/desa/disabilities/convention-on-the-rights-of-persons-with-disabilities.html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5 May 2021).</w:t>
      </w:r>
    </w:p>
    <w:p w14:paraId="746C5375" w14:textId="6CA19B0E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(2008) </w:t>
      </w:r>
      <w:r>
        <w:rPr>
          <w:rFonts w:ascii="Arial" w:hAnsi="Arial" w:cs="Arial"/>
          <w:i/>
          <w:iCs/>
          <w:sz w:val="24"/>
          <w:szCs w:val="24"/>
        </w:rPr>
        <w:t xml:space="preserve">Digital Competence Framework Foundation Phase.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7C68FE">
          <w:rPr>
            <w:rStyle w:val="Hyperlink"/>
            <w:rFonts w:ascii="Arial" w:hAnsi="Arial" w:cs="Arial"/>
            <w:sz w:val="24"/>
            <w:szCs w:val="24"/>
          </w:rPr>
          <w:t>https://hwb.gov.wales/api/storage/1e388925-90c3-4a10-b076-a7fff89f7937/dcf-foundation-phase.pdf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912BAE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15 February 2021).</w:t>
      </w:r>
    </w:p>
    <w:p w14:paraId="7ACAAF07" w14:textId="57EE50E1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Welsh Government (2015a) </w:t>
      </w:r>
      <w:r w:rsidRPr="008D418F">
        <w:rPr>
          <w:rFonts w:ascii="Arial" w:hAnsi="Arial" w:cs="Arial"/>
          <w:i/>
          <w:iCs/>
          <w:sz w:val="24"/>
          <w:szCs w:val="24"/>
        </w:rPr>
        <w:t>Healthy and Sustainable Pre-School Scheme National Awards Criteria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8D418F">
        <w:t xml:space="preserve"> </w:t>
      </w:r>
      <w:hyperlink r:id="rId42" w:history="1">
        <w:r w:rsidRPr="004E6A8D">
          <w:rPr>
            <w:rStyle w:val="Hyperlink"/>
            <w:rFonts w:ascii="Arial" w:hAnsi="Arial" w:cs="Arial"/>
            <w:sz w:val="24"/>
            <w:szCs w:val="24"/>
          </w:rPr>
          <w:t>http://www.wales.nhs.uk/sitesplus/documents/888/HSPSS-Doc%28E%29.pdf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912BA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 xml:space="preserve">10 May 2021). </w:t>
      </w:r>
    </w:p>
    <w:p w14:paraId="4CA9A5B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>Welsh Government (2015</w:t>
      </w:r>
      <w:r>
        <w:rPr>
          <w:rFonts w:ascii="Arial" w:hAnsi="Arial" w:cs="Arial"/>
          <w:sz w:val="24"/>
          <w:szCs w:val="24"/>
        </w:rPr>
        <w:t>b</w:t>
      </w:r>
      <w:r w:rsidRPr="006A47B9">
        <w:rPr>
          <w:rFonts w:ascii="Arial" w:hAnsi="Arial" w:cs="Arial"/>
          <w:sz w:val="24"/>
          <w:szCs w:val="24"/>
        </w:rPr>
        <w:t xml:space="preserve">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The four purposes of the curriculum for Wales. </w:t>
      </w:r>
      <w:r w:rsidRPr="006A47B9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6A47B9">
          <w:rPr>
            <w:rFonts w:ascii="Arial" w:hAnsi="Arial" w:cs="Arial"/>
            <w:color w:val="0000FF"/>
            <w:sz w:val="24"/>
            <w:szCs w:val="24"/>
            <w:u w:val="single"/>
          </w:rPr>
          <w:t>https://gov.wales/new-curriculum-poster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6A47B9">
        <w:rPr>
          <w:rFonts w:ascii="Arial" w:hAnsi="Arial" w:cs="Arial"/>
          <w:sz w:val="24"/>
          <w:szCs w:val="24"/>
        </w:rPr>
        <w:t>3 Ma</w:t>
      </w:r>
      <w:r>
        <w:rPr>
          <w:rFonts w:ascii="Arial" w:hAnsi="Arial" w:cs="Arial"/>
          <w:sz w:val="24"/>
          <w:szCs w:val="24"/>
        </w:rPr>
        <w:t>y</w:t>
      </w:r>
      <w:r w:rsidRPr="006A47B9">
        <w:rPr>
          <w:rFonts w:ascii="Arial" w:hAnsi="Arial" w:cs="Arial"/>
          <w:sz w:val="24"/>
          <w:szCs w:val="24"/>
        </w:rPr>
        <w:t xml:space="preserve"> 2020).</w:t>
      </w:r>
    </w:p>
    <w:p w14:paraId="234829CA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Welsh Government (2016)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National Minimum Standards</w:t>
      </w:r>
      <w:r w:rsidRPr="00664165">
        <w:rPr>
          <w:rFonts w:ascii="Arial" w:hAnsi="Arial" w:cs="Arial"/>
          <w:i/>
          <w:iCs/>
          <w:sz w:val="24"/>
          <w:szCs w:val="24"/>
          <w:lang w:val="en-GB"/>
        </w:rPr>
        <w:t xml:space="preserve"> for Regulated Childcare for children up to the age of 12 years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2277F3F7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</w:t>
      </w:r>
      <w:r>
        <w:rPr>
          <w:rFonts w:ascii="Arial" w:hAnsi="Arial" w:cs="Arial"/>
          <w:sz w:val="24"/>
          <w:szCs w:val="24"/>
          <w:lang w:val="en-GB"/>
        </w:rPr>
        <w:t>7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 xml:space="preserve">Foundation </w:t>
      </w:r>
      <w:r w:rsidRPr="00BA20E6">
        <w:rPr>
          <w:rFonts w:ascii="Arial" w:hAnsi="Arial" w:cs="Arial"/>
          <w:i/>
          <w:iCs/>
          <w:sz w:val="24"/>
          <w:szCs w:val="24"/>
          <w:lang w:val="en-GB"/>
        </w:rPr>
        <w:t>P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 xml:space="preserve">hase </w:t>
      </w:r>
      <w:r w:rsidRPr="00BA20E6">
        <w:rPr>
          <w:rFonts w:ascii="Arial" w:hAnsi="Arial" w:cs="Arial"/>
          <w:i/>
          <w:iCs/>
          <w:sz w:val="24"/>
          <w:szCs w:val="24"/>
          <w:lang w:val="en-GB"/>
        </w:rPr>
        <w:t>Profile H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andbook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6ED70C71" w14:textId="2A58C5F5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2FE8">
        <w:rPr>
          <w:rFonts w:ascii="Arial" w:hAnsi="Arial" w:cs="Arial"/>
          <w:sz w:val="24"/>
          <w:szCs w:val="24"/>
          <w:lang w:val="en-GB"/>
        </w:rPr>
        <w:t>Welsh Government (2018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7C2FE8">
        <w:rPr>
          <w:rFonts w:ascii="Arial" w:hAnsi="Arial" w:cs="Arial"/>
          <w:sz w:val="24"/>
          <w:szCs w:val="24"/>
          <w:lang w:val="en-GB"/>
        </w:rPr>
        <w:t xml:space="preserve">) </w:t>
      </w:r>
      <w:r w:rsidRPr="007C2FE8">
        <w:rPr>
          <w:rFonts w:ascii="Arial" w:hAnsi="Arial" w:cs="Arial"/>
          <w:i/>
          <w:iCs/>
          <w:sz w:val="24"/>
          <w:szCs w:val="24"/>
          <w:lang w:val="en-GB"/>
        </w:rPr>
        <w:t>Guide to the General Data Protection Regulation (GDPR).</w:t>
      </w:r>
      <w:r w:rsidRPr="007C2FE8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4" w:history="1">
        <w:r w:rsidRPr="007C2FE8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https://www.gov.uk/government/publications/guide-to-the-general-data-protection-regulation</w:t>
        </w:r>
      </w:hyperlink>
      <w:r w:rsidRPr="007C2FE8"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4B05305A" w14:textId="2AAF0599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(2018</w:t>
      </w:r>
      <w:r>
        <w:rPr>
          <w:rFonts w:ascii="Arial" w:hAnsi="Arial" w:cs="Arial"/>
          <w:sz w:val="24"/>
          <w:szCs w:val="24"/>
          <w:lang w:val="en-GB"/>
        </w:rPr>
        <w:t>b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Successful futures</w:t>
      </w:r>
      <w:r w:rsidRPr="006E5812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E5812">
        <w:rPr>
          <w:rFonts w:ascii="Arial" w:hAnsi="Arial" w:cs="Arial"/>
          <w:i/>
          <w:iCs/>
          <w:sz w:val="24"/>
          <w:szCs w:val="24"/>
        </w:rPr>
        <w:t>Looking at the Curriculum and Assessment Arrangements in Wales</w:t>
      </w:r>
      <w:r w:rsidRPr="006E5812">
        <w:rPr>
          <w:rFonts w:ascii="Arial" w:hAnsi="Arial" w:cs="Arial"/>
          <w:i/>
          <w:iCs/>
          <w:sz w:val="24"/>
          <w:szCs w:val="24"/>
          <w:lang w:val="en-GB"/>
        </w:rPr>
        <w:t xml:space="preserve">: </w:t>
      </w:r>
      <w:r w:rsidRPr="006E5812">
        <w:rPr>
          <w:rFonts w:ascii="Arial" w:hAnsi="Arial" w:cs="Arial"/>
          <w:i/>
          <w:iCs/>
          <w:sz w:val="24"/>
          <w:szCs w:val="24"/>
        </w:rPr>
        <w:t>A summary of Professor Graham Donaldson’s report</w:t>
      </w:r>
      <w:r>
        <w:rPr>
          <w:rFonts w:ascii="Arial" w:hAnsi="Arial" w:cs="Arial"/>
          <w:sz w:val="24"/>
          <w:szCs w:val="24"/>
        </w:rPr>
        <w:t>.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5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May 2021).</w:t>
      </w:r>
    </w:p>
    <w:p w14:paraId="211CDCB7" w14:textId="17767DE6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lastRenderedPageBreak/>
        <w:t>Welsh Government (2018</w:t>
      </w:r>
      <w:r>
        <w:rPr>
          <w:rFonts w:ascii="Arial" w:hAnsi="Arial" w:cs="Arial"/>
          <w:sz w:val="24"/>
          <w:szCs w:val="24"/>
          <w:lang w:val="en-GB"/>
        </w:rPr>
        <w:t>c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The four purposes of the curriculum for Wales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46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https://gov.wales/sites/default/files/publications/2018-03/the-four-purposes-of-the-curriculum-for-wales.pdf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7 May 2021).</w:t>
      </w:r>
    </w:p>
    <w:p w14:paraId="6B4C2129" w14:textId="37C8A6B0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sz w:val="24"/>
          <w:szCs w:val="24"/>
          <w:lang w:val="en-GB"/>
        </w:rPr>
        <w:t>(2018</w:t>
      </w:r>
      <w:r>
        <w:rPr>
          <w:rFonts w:ascii="Arial" w:hAnsi="Arial" w:cs="Arial"/>
          <w:sz w:val="24"/>
          <w:szCs w:val="24"/>
          <w:lang w:val="en-GB"/>
        </w:rPr>
        <w:t>d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)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>The Role of the Special Educational Needs Co-ordinator.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7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https://gov.wales/sites/default/files/publications/2018-03/the-role-of-the-special-educational-needs-coordinator-senco.pdf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r w:rsidRPr="00F23DBC">
        <w:rPr>
          <w:rFonts w:ascii="Arial" w:hAnsi="Arial" w:cs="Arial"/>
          <w:sz w:val="24"/>
          <w:szCs w:val="24"/>
          <w:lang w:val="en-GB"/>
        </w:rPr>
        <w:t>Accessed: 5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>.</w:t>
      </w:r>
    </w:p>
    <w:p w14:paraId="62A10313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(2019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) Curriculum for Wales</w:t>
      </w:r>
      <w:r w:rsidRPr="00786C39">
        <w:rPr>
          <w:rFonts w:ascii="Arial" w:hAnsi="Arial" w:cs="Arial"/>
          <w:i/>
          <w:iCs/>
          <w:sz w:val="24"/>
          <w:szCs w:val="24"/>
          <w:lang w:val="en-GB"/>
        </w:rPr>
        <w:t xml:space="preserve">: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summary of proposed legislation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48" w:history="1">
        <w:r w:rsidRPr="001B2D12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https://hwb.gov.wales/curriculum-for-wales/summary-of-proposed-legislation/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 May 2021).</w:t>
      </w:r>
    </w:p>
    <w:p w14:paraId="55FFE05E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(2019</w:t>
      </w:r>
      <w:r>
        <w:rPr>
          <w:rFonts w:ascii="Arial" w:hAnsi="Arial" w:cs="Arial"/>
          <w:sz w:val="24"/>
          <w:szCs w:val="24"/>
          <w:lang w:val="en-GB"/>
        </w:rPr>
        <w:t>b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Preparing for the new curriculum (Health and Well-being).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9" w:history="1">
        <w:r w:rsidRPr="001B2D12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https://gov.wales/sites/default/files/publications/2019-04/health-and well-beingv3.ppt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 May 2021).</w:t>
      </w:r>
    </w:p>
    <w:p w14:paraId="544F68A3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(2019</w:t>
      </w:r>
      <w:r>
        <w:rPr>
          <w:rFonts w:ascii="Arial" w:hAnsi="Arial" w:cs="Arial"/>
          <w:sz w:val="24"/>
          <w:szCs w:val="24"/>
          <w:lang w:val="en-GB"/>
        </w:rPr>
        <w:t>c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Preparing for the new curriculum. Available at: </w:t>
      </w:r>
      <w:hyperlink r:id="rId50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https://gov.wales/preparing-new-curriculum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 May 2021).</w:t>
      </w:r>
    </w:p>
    <w:p w14:paraId="056E240A" w14:textId="27AF8861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(2020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Supporting learner progression: assessment guidance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51" w:anchor="planning-for-assessment-within-a-school-curriculum" w:history="1">
        <w:r w:rsidRPr="001B2D12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https://hwb.gov.wales/curriculum-for-wales/supporting-learner-progression-assessment-guidance/#planning-for-assessment-within-a-school-curriculum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30 April 2021).</w:t>
      </w:r>
    </w:p>
    <w:p w14:paraId="6D69398B" w14:textId="140FADEF" w:rsidR="00BD49E5" w:rsidRPr="00103E4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03E46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03E46">
        <w:rPr>
          <w:rFonts w:ascii="Arial" w:hAnsi="Arial" w:cs="Arial"/>
          <w:sz w:val="24"/>
          <w:szCs w:val="24"/>
          <w:lang w:val="en-GB"/>
        </w:rPr>
        <w:t>(2020</w:t>
      </w:r>
      <w:r>
        <w:rPr>
          <w:rFonts w:ascii="Arial" w:hAnsi="Arial" w:cs="Arial"/>
          <w:sz w:val="24"/>
          <w:szCs w:val="24"/>
          <w:lang w:val="en-GB"/>
        </w:rPr>
        <w:t>b</w:t>
      </w:r>
      <w:r w:rsidRPr="00103E46">
        <w:rPr>
          <w:rFonts w:ascii="Arial" w:hAnsi="Arial" w:cs="Arial"/>
          <w:sz w:val="24"/>
          <w:szCs w:val="24"/>
          <w:lang w:val="en-GB"/>
        </w:rPr>
        <w:t xml:space="preserve">) </w:t>
      </w:r>
      <w:r w:rsidRPr="00103E46">
        <w:rPr>
          <w:rFonts w:ascii="Arial" w:hAnsi="Arial" w:cs="Arial"/>
          <w:i/>
          <w:iCs/>
          <w:sz w:val="24"/>
          <w:szCs w:val="24"/>
          <w:lang w:val="en-GB"/>
        </w:rPr>
        <w:t>The Additional Learning Needs Transformation Programme: Frequently Asked Questions</w:t>
      </w:r>
      <w:r w:rsidRPr="00103E46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52" w:history="1">
        <w:r w:rsidRPr="00103E46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https://gov.wales/additional-learning-needs-transformation-programme-frequently-asked-questions-html</w:t>
        </w:r>
      </w:hyperlink>
      <w:r w:rsidRPr="00103E46">
        <w:rPr>
          <w:rFonts w:ascii="Arial" w:hAnsi="Arial" w:cs="Arial"/>
          <w:sz w:val="24"/>
          <w:szCs w:val="24"/>
          <w:lang w:val="en-GB"/>
        </w:rPr>
        <w:t xml:space="preserve"> (Accessed: 4 May 2021).</w:t>
      </w:r>
    </w:p>
    <w:p w14:paraId="78D18640" w14:textId="5FA9F41D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sz w:val="24"/>
          <w:szCs w:val="24"/>
          <w:lang w:val="en-GB"/>
        </w:rPr>
        <w:t>(2021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)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 xml:space="preserve">An Introduction to the new Additional Learning Needs System in Wales. </w:t>
      </w:r>
      <w:r w:rsidRPr="00F23DBC">
        <w:rPr>
          <w:rFonts w:ascii="Arial" w:hAnsi="Arial" w:cs="Arial"/>
          <w:sz w:val="24"/>
          <w:szCs w:val="24"/>
          <w:lang w:val="en-GB"/>
        </w:rPr>
        <w:t>Available at: </w:t>
      </w:r>
      <w:hyperlink r:id="rId53" w:history="1">
        <w:r w:rsidRPr="00F23DBC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https://hwb.gov.wales/repository/publishers/9fb2afc9-6408-4aa3-9474-3c745006535b/resource/c8033263-aaa0-42fc-9511-ab7d33bd8084/en</w:t>
        </w:r>
      </w:hyperlink>
      <w:r w:rsidRPr="00F23DBC">
        <w:rPr>
          <w:rFonts w:ascii="Arial" w:hAnsi="Arial" w:cs="Arial"/>
          <w:sz w:val="24"/>
          <w:szCs w:val="24"/>
          <w:lang w:val="en-GB"/>
        </w:rPr>
        <w:t> </w:t>
      </w:r>
      <w:r>
        <w:rPr>
          <w:rFonts w:ascii="Arial" w:hAnsi="Arial" w:cs="Arial"/>
          <w:sz w:val="24"/>
          <w:szCs w:val="24"/>
          <w:lang w:val="en-GB"/>
        </w:rPr>
        <w:t>(</w:t>
      </w:r>
      <w:r w:rsidRPr="00F23DBC">
        <w:rPr>
          <w:rFonts w:ascii="Arial" w:hAnsi="Arial" w:cs="Arial"/>
          <w:sz w:val="24"/>
          <w:szCs w:val="24"/>
          <w:lang w:val="en-GB"/>
        </w:rPr>
        <w:t>Accessed: 2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>.</w:t>
      </w:r>
    </w:p>
    <w:p w14:paraId="19182FBA" w14:textId="1606E37D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(2021b) </w:t>
      </w:r>
      <w:r w:rsidRPr="001141B9">
        <w:rPr>
          <w:rFonts w:ascii="Arial" w:hAnsi="Arial" w:cs="Arial"/>
          <w:i/>
          <w:iCs/>
          <w:sz w:val="24"/>
          <w:szCs w:val="24"/>
        </w:rPr>
        <w:t>Decision to extend the deadline for achieving a required qualification by 12 months to 30 September 2022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1141B9">
        <w:t xml:space="preserve"> </w:t>
      </w:r>
      <w:hyperlink r:id="rId54" w:history="1">
        <w:r w:rsidRPr="003F2782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https://gov.wales/sites/default/files/publications/2021-01/extension-deadline-achieving-required-qualification-comply-national-minimum-standards.pdf</w:t>
        </w:r>
      </w:hyperlink>
      <w:r>
        <w:rPr>
          <w:rFonts w:ascii="Arial" w:hAnsi="Arial" w:cs="Arial"/>
          <w:sz w:val="24"/>
          <w:szCs w:val="24"/>
        </w:rPr>
        <w:t xml:space="preserve"> (Accessed: 8 May 2021). </w:t>
      </w:r>
    </w:p>
    <w:p w14:paraId="4FEBAA64" w14:textId="2151FBEB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(2021c)</w:t>
      </w:r>
      <w:r w:rsidRPr="009167D0">
        <w:t xml:space="preserve"> </w:t>
      </w:r>
      <w:r w:rsidRPr="009167D0">
        <w:rPr>
          <w:rFonts w:ascii="Arial" w:hAnsi="Arial" w:cs="Arial"/>
          <w:i/>
          <w:iCs/>
          <w:sz w:val="24"/>
          <w:szCs w:val="24"/>
        </w:rPr>
        <w:t>Extension to the deadline for achieving a required qualification to comply with the National Minimum Standards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55" w:history="1">
        <w:r w:rsidRPr="00503BCD">
          <w:rPr>
            <w:rStyle w:val="Hyperlink"/>
            <w:rFonts w:ascii="Arial" w:hAnsi="Arial" w:cs="Arial"/>
            <w:sz w:val="24"/>
            <w:szCs w:val="24"/>
          </w:rPr>
          <w:t>https://gov.wales/extension-deadline-achieving-required-qualification-comply-national-minimum-standards</w:t>
        </w:r>
      </w:hyperlink>
      <w:r>
        <w:rPr>
          <w:rFonts w:ascii="Arial" w:hAnsi="Arial" w:cs="Arial"/>
          <w:sz w:val="24"/>
          <w:szCs w:val="24"/>
        </w:rPr>
        <w:t xml:space="preserve"> (Accessed: 4 May 2021).</w:t>
      </w:r>
    </w:p>
    <w:p w14:paraId="1EF4A488" w14:textId="6DE4B33A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65D30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065D30">
        <w:rPr>
          <w:rFonts w:ascii="Arial" w:hAnsi="Arial" w:cs="Arial"/>
          <w:sz w:val="24"/>
          <w:szCs w:val="24"/>
          <w:lang w:val="en-GB"/>
        </w:rPr>
        <w:t>(2021</w:t>
      </w:r>
      <w:r>
        <w:rPr>
          <w:rFonts w:ascii="Arial" w:hAnsi="Arial" w:cs="Arial"/>
          <w:sz w:val="24"/>
          <w:szCs w:val="24"/>
          <w:lang w:val="en-GB"/>
        </w:rPr>
        <w:t>d</w:t>
      </w:r>
      <w:r w:rsidRPr="00065D30">
        <w:rPr>
          <w:rFonts w:ascii="Arial" w:hAnsi="Arial" w:cs="Arial"/>
          <w:sz w:val="24"/>
          <w:szCs w:val="24"/>
          <w:lang w:val="en-GB"/>
        </w:rPr>
        <w:t xml:space="preserve">) </w:t>
      </w:r>
      <w:r w:rsidRPr="00065D30">
        <w:rPr>
          <w:rFonts w:ascii="Arial" w:hAnsi="Arial" w:cs="Arial"/>
          <w:i/>
          <w:iCs/>
          <w:sz w:val="24"/>
          <w:szCs w:val="24"/>
          <w:lang w:val="en-GB"/>
        </w:rPr>
        <w:t xml:space="preserve">The Additional Learning Needs Code and regulations: children’s rights impact assessment. </w:t>
      </w:r>
      <w:r w:rsidRPr="00065D30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56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https://gov.wales/additional-learning-needs-code-and-regulations-childrens-rights-impact-assessment-html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</w:t>
      </w:r>
      <w:r w:rsidR="00912BAE">
        <w:rPr>
          <w:rFonts w:ascii="Arial" w:hAnsi="Arial" w:cs="Arial"/>
          <w:sz w:val="24"/>
          <w:szCs w:val="24"/>
          <w:lang w:val="en-GB"/>
        </w:rPr>
        <w:t>:</w:t>
      </w:r>
      <w:r>
        <w:rPr>
          <w:rFonts w:ascii="Arial" w:hAnsi="Arial" w:cs="Arial"/>
          <w:sz w:val="24"/>
          <w:szCs w:val="24"/>
          <w:lang w:val="en-GB"/>
        </w:rPr>
        <w:t xml:space="preserve"> 3 May 2021).</w:t>
      </w:r>
    </w:p>
    <w:p w14:paraId="1ED4AD6A" w14:textId="77777777" w:rsidR="0000020E" w:rsidRPr="00236067" w:rsidRDefault="0000020E" w:rsidP="00236067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  <w:lang w:val="en-GB"/>
        </w:rPr>
      </w:pPr>
    </w:p>
    <w:sectPr w:rsidR="0000020E" w:rsidRPr="00236067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CB172B" w14:textId="77777777" w:rsidR="00E02BA4" w:rsidRDefault="00E02BA4" w:rsidP="00AF5903">
      <w:pPr>
        <w:spacing w:after="0" w:line="240" w:lineRule="auto"/>
      </w:pPr>
      <w:r>
        <w:separator/>
      </w:r>
    </w:p>
  </w:endnote>
  <w:endnote w:type="continuationSeparator" w:id="0">
    <w:p w14:paraId="207413EB" w14:textId="77777777" w:rsidR="00E02BA4" w:rsidRDefault="00E02BA4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8168B4" w14:textId="77777777" w:rsidR="00E02BA4" w:rsidRDefault="00E02BA4" w:rsidP="00AF5903">
      <w:pPr>
        <w:spacing w:after="0" w:line="240" w:lineRule="auto"/>
      </w:pPr>
      <w:r>
        <w:separator/>
      </w:r>
    </w:p>
  </w:footnote>
  <w:footnote w:type="continuationSeparator" w:id="0">
    <w:p w14:paraId="713293B0" w14:textId="77777777" w:rsidR="00E02BA4" w:rsidRDefault="00E02BA4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02218B" w14:textId="77777777" w:rsidR="004258AB" w:rsidRDefault="00AF5903">
    <w:pPr>
      <w:pStyle w:val="Header"/>
    </w:pPr>
    <w:r>
      <w:t>1908097</w:t>
    </w:r>
    <w:r>
      <w:ptab w:relativeTo="margin" w:alignment="center" w:leader="none"/>
    </w:r>
    <w:r>
      <w:t>E</w:t>
    </w:r>
    <w:r w:rsidR="004258AB">
      <w:t>CEY6002</w:t>
    </w:r>
  </w:p>
  <w:p w14:paraId="0C991CE3" w14:textId="237B6C9A" w:rsidR="00AF5903" w:rsidRDefault="00AF5903">
    <w:pPr>
      <w:pStyle w:val="Header"/>
    </w:pP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0020E"/>
    <w:rsid w:val="00062337"/>
    <w:rsid w:val="00065D30"/>
    <w:rsid w:val="000D2FE4"/>
    <w:rsid w:val="00103E46"/>
    <w:rsid w:val="001141B9"/>
    <w:rsid w:val="00133261"/>
    <w:rsid w:val="00151829"/>
    <w:rsid w:val="00153F58"/>
    <w:rsid w:val="001912ED"/>
    <w:rsid w:val="001B2D12"/>
    <w:rsid w:val="001C7002"/>
    <w:rsid w:val="001D059F"/>
    <w:rsid w:val="001E127B"/>
    <w:rsid w:val="00236067"/>
    <w:rsid w:val="0027314B"/>
    <w:rsid w:val="00297AF5"/>
    <w:rsid w:val="002A0B1D"/>
    <w:rsid w:val="002B66A6"/>
    <w:rsid w:val="002E0B8A"/>
    <w:rsid w:val="003862C1"/>
    <w:rsid w:val="003A5E72"/>
    <w:rsid w:val="003A65DD"/>
    <w:rsid w:val="003D3486"/>
    <w:rsid w:val="003E7768"/>
    <w:rsid w:val="00413C92"/>
    <w:rsid w:val="0041782D"/>
    <w:rsid w:val="00422E0C"/>
    <w:rsid w:val="004258AB"/>
    <w:rsid w:val="00426C68"/>
    <w:rsid w:val="004415C7"/>
    <w:rsid w:val="004A08AE"/>
    <w:rsid w:val="004A3852"/>
    <w:rsid w:val="004D1A28"/>
    <w:rsid w:val="004F2C75"/>
    <w:rsid w:val="005071F5"/>
    <w:rsid w:val="00521D61"/>
    <w:rsid w:val="00533C44"/>
    <w:rsid w:val="00571881"/>
    <w:rsid w:val="00586946"/>
    <w:rsid w:val="0059504F"/>
    <w:rsid w:val="005F049B"/>
    <w:rsid w:val="00622CA6"/>
    <w:rsid w:val="006309DF"/>
    <w:rsid w:val="00664165"/>
    <w:rsid w:val="006874B6"/>
    <w:rsid w:val="00696E15"/>
    <w:rsid w:val="006E5812"/>
    <w:rsid w:val="0070360C"/>
    <w:rsid w:val="007109C5"/>
    <w:rsid w:val="00746A26"/>
    <w:rsid w:val="00754FEB"/>
    <w:rsid w:val="00774B59"/>
    <w:rsid w:val="00786C39"/>
    <w:rsid w:val="007A3609"/>
    <w:rsid w:val="007A5E37"/>
    <w:rsid w:val="007B3490"/>
    <w:rsid w:val="007C2FE8"/>
    <w:rsid w:val="007C4391"/>
    <w:rsid w:val="007D340C"/>
    <w:rsid w:val="007E6897"/>
    <w:rsid w:val="007F504A"/>
    <w:rsid w:val="00807016"/>
    <w:rsid w:val="00824510"/>
    <w:rsid w:val="00842491"/>
    <w:rsid w:val="00874104"/>
    <w:rsid w:val="00892BE8"/>
    <w:rsid w:val="008A60BD"/>
    <w:rsid w:val="008B3C83"/>
    <w:rsid w:val="008C6ACC"/>
    <w:rsid w:val="008D0885"/>
    <w:rsid w:val="008D418F"/>
    <w:rsid w:val="0090099A"/>
    <w:rsid w:val="00912BAE"/>
    <w:rsid w:val="009167D0"/>
    <w:rsid w:val="00916913"/>
    <w:rsid w:val="0092409C"/>
    <w:rsid w:val="009C100C"/>
    <w:rsid w:val="009C4CD6"/>
    <w:rsid w:val="009D371B"/>
    <w:rsid w:val="009E67D1"/>
    <w:rsid w:val="00A1757F"/>
    <w:rsid w:val="00A42B5A"/>
    <w:rsid w:val="00A46DD2"/>
    <w:rsid w:val="00A61BB7"/>
    <w:rsid w:val="00A7569E"/>
    <w:rsid w:val="00A818D4"/>
    <w:rsid w:val="00AA7D3F"/>
    <w:rsid w:val="00AC1212"/>
    <w:rsid w:val="00AC3FF0"/>
    <w:rsid w:val="00AF5903"/>
    <w:rsid w:val="00B11206"/>
    <w:rsid w:val="00B15EBB"/>
    <w:rsid w:val="00B22B43"/>
    <w:rsid w:val="00B23FA1"/>
    <w:rsid w:val="00B326EB"/>
    <w:rsid w:val="00B36686"/>
    <w:rsid w:val="00B4345A"/>
    <w:rsid w:val="00B700B5"/>
    <w:rsid w:val="00B73821"/>
    <w:rsid w:val="00B961BE"/>
    <w:rsid w:val="00BA20E6"/>
    <w:rsid w:val="00BC002B"/>
    <w:rsid w:val="00BD49E5"/>
    <w:rsid w:val="00BF1E8E"/>
    <w:rsid w:val="00C00EEC"/>
    <w:rsid w:val="00C174C7"/>
    <w:rsid w:val="00C2651F"/>
    <w:rsid w:val="00C708F6"/>
    <w:rsid w:val="00C963B0"/>
    <w:rsid w:val="00CC13F7"/>
    <w:rsid w:val="00CF2784"/>
    <w:rsid w:val="00D51852"/>
    <w:rsid w:val="00D72D0B"/>
    <w:rsid w:val="00D82F29"/>
    <w:rsid w:val="00D83CD1"/>
    <w:rsid w:val="00DB0766"/>
    <w:rsid w:val="00E02BA4"/>
    <w:rsid w:val="00E048E6"/>
    <w:rsid w:val="00E11526"/>
    <w:rsid w:val="00E17DC3"/>
    <w:rsid w:val="00E2558C"/>
    <w:rsid w:val="00E7152B"/>
    <w:rsid w:val="00EB51A0"/>
    <w:rsid w:val="00EE27D9"/>
    <w:rsid w:val="00F07464"/>
    <w:rsid w:val="00F14BB0"/>
    <w:rsid w:val="00F23DBC"/>
    <w:rsid w:val="00F663DA"/>
    <w:rsid w:val="00F769F0"/>
    <w:rsid w:val="00F936C3"/>
    <w:rsid w:val="00F93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6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2B43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paragraph" w:styleId="Heading1">
    <w:name w:val="heading 1"/>
    <w:basedOn w:val="Normal"/>
    <w:next w:val="Normal"/>
    <w:link w:val="Heading1Char"/>
    <w:uiPriority w:val="4"/>
    <w:qFormat/>
    <w:rsid w:val="005F049B"/>
    <w:pPr>
      <w:keepNext/>
      <w:keepLines/>
      <w:spacing w:before="360" w:after="120" w:line="264" w:lineRule="auto"/>
      <w:outlineLvl w:val="0"/>
    </w:pPr>
    <w:rPr>
      <w:rFonts w:asciiTheme="majorHAnsi" w:eastAsiaTheme="majorEastAsia" w:hAnsiTheme="majorHAnsi" w:cstheme="majorBidi"/>
      <w:color w:val="000000" w:themeColor="text1"/>
      <w:sz w:val="30"/>
      <w:szCs w:val="30"/>
      <w:lang w:eastAsia="ja-JP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65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1A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4"/>
    <w:rsid w:val="005F049B"/>
    <w:rPr>
      <w:rFonts w:asciiTheme="majorHAnsi" w:eastAsiaTheme="majorEastAsia" w:hAnsiTheme="majorHAnsi" w:cstheme="majorBidi"/>
      <w:color w:val="000000" w:themeColor="text1"/>
      <w:spacing w:val="0"/>
      <w:sz w:val="30"/>
      <w:szCs w:val="30"/>
      <w:vertAlign w:val="baseline"/>
      <w:lang w:val="en-US" w:eastAsia="ja-JP"/>
    </w:rPr>
  </w:style>
  <w:style w:type="paragraph" w:styleId="Title">
    <w:name w:val="Title"/>
    <w:basedOn w:val="Normal"/>
    <w:next w:val="Normal"/>
    <w:link w:val="TitleChar"/>
    <w:uiPriority w:val="6"/>
    <w:qFormat/>
    <w:rsid w:val="005F049B"/>
    <w:pPr>
      <w:spacing w:after="480" w:line="264" w:lineRule="auto"/>
      <w:contextualSpacing/>
    </w:pPr>
    <w:rPr>
      <w:rFonts w:asciiTheme="majorHAnsi" w:eastAsiaTheme="minorEastAsia" w:hAnsiTheme="majorHAnsi"/>
      <w:b/>
      <w:caps/>
      <w:sz w:val="52"/>
      <w:szCs w:val="20"/>
      <w:lang w:eastAsia="ja-JP"/>
    </w:rPr>
  </w:style>
  <w:style w:type="character" w:customStyle="1" w:styleId="TitleChar">
    <w:name w:val="Title Char"/>
    <w:basedOn w:val="DefaultParagraphFont"/>
    <w:link w:val="Title"/>
    <w:uiPriority w:val="6"/>
    <w:rsid w:val="005F049B"/>
    <w:rPr>
      <w:rFonts w:asciiTheme="majorHAnsi" w:eastAsiaTheme="minorEastAsia" w:hAnsiTheme="majorHAnsi"/>
      <w:b/>
      <w:caps/>
      <w:spacing w:val="0"/>
      <w:sz w:val="52"/>
      <w:szCs w:val="20"/>
      <w:vertAlign w:val="baseline"/>
      <w:lang w:val="en-US" w:eastAsia="ja-JP"/>
    </w:rPr>
  </w:style>
  <w:style w:type="paragraph" w:customStyle="1" w:styleId="Details">
    <w:name w:val="Details"/>
    <w:basedOn w:val="Normal"/>
    <w:qFormat/>
    <w:rsid w:val="005F049B"/>
    <w:pPr>
      <w:spacing w:after="360" w:line="264" w:lineRule="auto"/>
      <w:contextualSpacing/>
    </w:pPr>
    <w:rPr>
      <w:rFonts w:eastAsiaTheme="minorEastAsia"/>
      <w:color w:val="0D0D0D" w:themeColor="text1" w:themeTint="F2"/>
      <w:sz w:val="28"/>
      <w:szCs w:val="20"/>
      <w:lang w:eastAsia="ja-JP"/>
    </w:rPr>
  </w:style>
  <w:style w:type="table" w:styleId="ListTable6Colorful">
    <w:name w:val="List Table 6 Colorful"/>
    <w:basedOn w:val="TableNormal"/>
    <w:uiPriority w:val="51"/>
    <w:rsid w:val="005F049B"/>
    <w:pPr>
      <w:spacing w:after="0" w:line="240" w:lineRule="auto"/>
      <w:jc w:val="left"/>
    </w:pPr>
    <w:rPr>
      <w:rFonts w:asciiTheme="minorHAnsi" w:eastAsiaTheme="minorEastAsia" w:hAnsiTheme="minorHAnsi"/>
      <w:color w:val="000000" w:themeColor="text1"/>
      <w:spacing w:val="0"/>
      <w:sz w:val="22"/>
      <w:vertAlign w:val="baseline"/>
      <w:lang w:val="en-US" w:eastAsia="ja-JP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Bold">
    <w:name w:val="Bold"/>
    <w:uiPriority w:val="1"/>
    <w:qFormat/>
    <w:rsid w:val="005F049B"/>
    <w:rPr>
      <w:b/>
      <w:color w:val="auto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651F"/>
    <w:rPr>
      <w:rFonts w:asciiTheme="majorHAnsi" w:eastAsiaTheme="majorEastAsia" w:hAnsiTheme="majorHAnsi" w:cstheme="majorBidi"/>
      <w:color w:val="2F5496" w:themeColor="accent1" w:themeShade="BF"/>
      <w:spacing w:val="0"/>
      <w:sz w:val="26"/>
      <w:szCs w:val="26"/>
      <w:vertAlign w:val="baseline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53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8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369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626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57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8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67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0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1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9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4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0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11/NMN_CIF_Sept_2020_en.pdf" TargetMode="External"/><Relationship Id="rId18" Type="http://schemas.openxmlformats.org/officeDocument/2006/relationships/hyperlink" Target="https://www.hope-education.co.uk/product/early-years/outdoor/mud-kitchens-and-accessories/outdoor-messy-kitchen/he1496246" TargetMode="External"/><Relationship Id="rId26" Type="http://schemas.openxmlformats.org/officeDocument/2006/relationships/hyperlink" Target="https://www.youtube.com/watch?v=6nskgc8sBIk" TargetMode="External"/><Relationship Id="rId39" Type="http://schemas.openxmlformats.org/officeDocument/2006/relationships/hyperlink" Target="https://www.unicef.org.uk/wp-content/uploads/2016/08/unicef-convention-rights-child-uncrc.pdf" TargetMode="External"/><Relationship Id="rId21" Type="http://schemas.openxmlformats.org/officeDocument/2006/relationships/hyperlink" Target="https://phw.nhs.wales/services-and-teams/national-safeguarding-team-nhs-wales/" TargetMode="External"/><Relationship Id="rId34" Type="http://schemas.openxmlformats.org/officeDocument/2006/relationships/hyperlink" Target="https://socialcare.wales/learning-and-development/safeguarding#section-25841-anchor" TargetMode="External"/><Relationship Id="rId42" Type="http://schemas.openxmlformats.org/officeDocument/2006/relationships/hyperlink" Target="http://www.wales.nhs.uk/sitesplus/documents/888/HSPSS-Doc%28E%29.pdf" TargetMode="External"/><Relationship Id="rId47" Type="http://schemas.openxmlformats.org/officeDocument/2006/relationships/hyperlink" Target="https://gov.wales/sites/default/files/publications/2018-03/the-role-of-the-special-educational-needs-coordinator-senco.pdf" TargetMode="External"/><Relationship Id="rId50" Type="http://schemas.openxmlformats.org/officeDocument/2006/relationships/hyperlink" Target="https://gov.wales/preparing-new-curriculum" TargetMode="External"/><Relationship Id="rId55" Type="http://schemas.openxmlformats.org/officeDocument/2006/relationships/hyperlink" Target="https://gov.wales/extension-deadline-achieving-required-qualification-comply-national-minimum-standards" TargetMode="External"/><Relationship Id="rId7" Type="http://schemas.openxmlformats.org/officeDocument/2006/relationships/hyperlink" Target="https://www.ceredigion.gov.uk/resident/children-young-people-services/childcare-professional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areinspectorate.wales/sites/default/files/2019-01/190103-guidance-handbook-en.pdf" TargetMode="External"/><Relationship Id="rId20" Type="http://schemas.openxmlformats.org/officeDocument/2006/relationships/hyperlink" Target="https://www.ndna.org.uk/NDNA/Cymru/Curriculum_for_Wales_2022.aspx?WebsiteKey=5e278c52-0dec-4482-ad81-d06b25949f8b" TargetMode="External"/><Relationship Id="rId29" Type="http://schemas.openxmlformats.org/officeDocument/2006/relationships/hyperlink" Target="https://www.legislation.gov.uk/mwa/2011/2/contents" TargetMode="External"/><Relationship Id="rId41" Type="http://schemas.openxmlformats.org/officeDocument/2006/relationships/hyperlink" Target="https://hwb.gov.wales/api/storage/1e388925-90c3-4a10-b076-a7fff89f7937/dcf-foundation-phase.pdf" TargetMode="External"/><Relationship Id="rId54" Type="http://schemas.openxmlformats.org/officeDocument/2006/relationships/hyperlink" Target="https://gov.wales/sites/default/files/publications/2021-01/extension-deadline-achieving-required-qualification-comply-national-minimum-standard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autismwales.org/en/education/autism-aware-certification/" TargetMode="External"/><Relationship Id="rId11" Type="http://schemas.openxmlformats.org/officeDocument/2006/relationships/hyperlink" Target="https://www.youtube.com/watch?v=Un6vhgcs1sE" TargetMode="External"/><Relationship Id="rId24" Type="http://schemas.openxmlformats.org/officeDocument/2006/relationships/hyperlink" Target="https://hduhb.nhs.wales/healthcare/services-and-teams/speech-and-language-therapy/" TargetMode="External"/><Relationship Id="rId32" Type="http://schemas.openxmlformats.org/officeDocument/2006/relationships/hyperlink" Target="https://socialcare.wales/events" TargetMode="External"/><Relationship Id="rId37" Type="http://schemas.openxmlformats.org/officeDocument/2006/relationships/hyperlink" Target="https://www.legislation.gov.uk/wsi/2015/1808/contents/made" TargetMode="External"/><Relationship Id="rId40" Type="http://schemas.openxmlformats.org/officeDocument/2006/relationships/hyperlink" Target="https://www.un.org/development/desa/disabilities/convention-on-the-rights-of-persons-with-disabilities.html" TargetMode="External"/><Relationship Id="rId45" Type="http://schemas.openxmlformats.org/officeDocument/2006/relationships/hyperlink" Target="https://gov.wales/sites/default/files/publications/2018-03/succesful-futures-a-summary-of-professor-graham-donaldsons-report.pdf" TargetMode="External"/><Relationship Id="rId53" Type="http://schemas.openxmlformats.org/officeDocument/2006/relationships/hyperlink" Target="https://hwb.gov.wales/repository/publishers/9fb2afc9-6408-4aa3-9474-3c745006535b/resource/c8033263-aaa0-42fc-9511-ab7d33bd8084/en" TargetMode="External"/><Relationship Id="rId58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earlyyears.wales/sites/www.earlyyears.wales/files/guidance-factual-accuracy-check-en_0.pdf" TargetMode="External"/><Relationship Id="rId23" Type="http://schemas.openxmlformats.org/officeDocument/2006/relationships/hyperlink" Target="https://learning2.wales.nhs.uk/course/view.php?id=793" TargetMode="External"/><Relationship Id="rId28" Type="http://schemas.openxmlformats.org/officeDocument/2006/relationships/hyperlink" Target="https://www.researchhistory.org/2012/06/16/maslows-hierarchy-of-needs/" TargetMode="External"/><Relationship Id="rId36" Type="http://schemas.openxmlformats.org/officeDocument/2006/relationships/hyperlink" Target="https://www.legislation.gov.uk/wsi/2010/2574/contents/made" TargetMode="External"/><Relationship Id="rId49" Type="http://schemas.openxmlformats.org/officeDocument/2006/relationships/hyperlink" Target="https://gov.wales/sites/default/files/publications/2019-04/health-and%20well-beingv3.ppt" TargetMode="External"/><Relationship Id="rId57" Type="http://schemas.openxmlformats.org/officeDocument/2006/relationships/header" Target="header1.xml"/><Relationship Id="rId61" Type="http://schemas.openxmlformats.org/officeDocument/2006/relationships/theme" Target="theme/theme1.xml"/><Relationship Id="rId10" Type="http://schemas.openxmlformats.org/officeDocument/2006/relationships/hyperlink" Target="https://zoom.us/rec/share/d66CGZd5DSfcAKnyCWGf_8xilIZ8b0JnxLgXASyhhycSIWuORPoGwGazUSwnim56.5WDvRhRGREjd70cF" TargetMode="External"/><Relationship Id="rId19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3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4" Type="http://schemas.openxmlformats.org/officeDocument/2006/relationships/hyperlink" Target="https://www.gov.uk/government/publications/guide-to-the-general-data-protection-regulation" TargetMode="External"/><Relationship Id="rId52" Type="http://schemas.openxmlformats.org/officeDocument/2006/relationships/hyperlink" Target="https://gov.wales/additional-learning-needs-transformation-programme-frequently-asked-questions-html" TargetMode="External"/><Relationship Id="rId60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section/25" TargetMode="External"/><Relationship Id="rId14" Type="http://schemas.openxmlformats.org/officeDocument/2006/relationships/hyperlink" Target="https://www.estyn.gov.wales/about-us/what-we-inspect" TargetMode="External"/><Relationship Id="rId22" Type="http://schemas.openxmlformats.org/officeDocument/2006/relationships/hyperlink" Target="https://learning2.wales.nhs.uk/course/view.php?id=793" TargetMode="External"/><Relationship Id="rId27" Type="http://schemas.openxmlformats.org/officeDocument/2006/relationships/hyperlink" Target="https://www.provisionmap.co.uk/role-of-the-additional-learning-needs-co-ordinator-alnco" TargetMode="External"/><Relationship Id="rId30" Type="http://schemas.openxmlformats.org/officeDocument/2006/relationships/hyperlink" Target="https://www.snapcymru.org/help-for-families/aln-reform/" TargetMode="External"/><Relationship Id="rId35" Type="http://schemas.openxmlformats.org/officeDocument/2006/relationships/hyperlink" Target="https://spectrumsafeguarding.co.uk/training/" TargetMode="External"/><Relationship Id="rId43" Type="http://schemas.openxmlformats.org/officeDocument/2006/relationships/hyperlink" Target="https://gov.wales/new-curriculum-poster" TargetMode="External"/><Relationship Id="rId48" Type="http://schemas.openxmlformats.org/officeDocument/2006/relationships/hyperlink" Target="https://hwb.gov.wales/curriculum-for-wales/summary-of-proposed-legislation/" TargetMode="External"/><Relationship Id="rId56" Type="http://schemas.openxmlformats.org/officeDocument/2006/relationships/hyperlink" Target="https://gov.wales/additional-learning-needs-code-and-regulations-childrens-rights-impact-assessment-html" TargetMode="External"/><Relationship Id="rId8" Type="http://schemas.openxmlformats.org/officeDocument/2006/relationships/hyperlink" Target="https://www.legislation.gov.uk/ukpga/1989/41/contents" TargetMode="External"/><Relationship Id="rId51" Type="http://schemas.openxmlformats.org/officeDocument/2006/relationships/hyperlink" Target="https://hwb.gov.wales/curriculum-for-wales/supporting-learner-progression-assessment-guidance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arlyyears.wales/en/shop" TargetMode="External"/><Relationship Id="rId17" Type="http://schemas.openxmlformats.org/officeDocument/2006/relationships/hyperlink" Target="https://www.youtube.com/watch?v=RPJcb44P4h4" TargetMode="External"/><Relationship Id="rId25" Type="http://schemas.openxmlformats.org/officeDocument/2006/relationships/hyperlink" Target="https://www.pacey.org.uk/working-in-childcare/business-smart/childcare-funding/childcare-funding-wales/capital-grant-funding-wales/" TargetMode="External"/><Relationship Id="rId33" Type="http://schemas.openxmlformats.org/officeDocument/2006/relationships/hyperlink" Target="https://socialcare.wales/qualification-framework/job-roles/full-day-care-and-cr%C3%A8che-facilities-for-children-below-the-age-of-eight-years" TargetMode="External"/><Relationship Id="rId38" Type="http://schemas.openxmlformats.org/officeDocument/2006/relationships/hyperlink" Target="https://www.legislation.gov.uk/wsi/2016/98/made" TargetMode="External"/><Relationship Id="rId46" Type="http://schemas.openxmlformats.org/officeDocument/2006/relationships/hyperlink" Target="https://gov.wales/sites/default/files/publications/2018-03/the-four-purposes-of-the-curriculum-for-wales.pdf" TargetMode="External"/><Relationship Id="rId5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D612B9160A542E1943DD60FA949DB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FB18EC-FAF1-4DFA-939F-71B314741B82}"/>
      </w:docPartPr>
      <w:docPartBody>
        <w:p w:rsidR="00C44FB4" w:rsidRDefault="00A4571E" w:rsidP="00A4571E">
          <w:pPr>
            <w:pStyle w:val="7D612B9160A542E1943DD60FA949DBDD"/>
          </w:pPr>
          <w:r w:rsidRPr="004129B7">
            <w:t>Agenda</w:t>
          </w:r>
        </w:p>
      </w:docPartBody>
    </w:docPart>
    <w:docPart>
      <w:docPartPr>
        <w:name w:val="DDAC72E950774020BB7A256E66B5D0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84324B-9A7F-489E-9A54-CD35CF5FA0E2}"/>
      </w:docPartPr>
      <w:docPartBody>
        <w:p w:rsidR="00C44FB4" w:rsidRDefault="00A4571E" w:rsidP="00A4571E">
          <w:pPr>
            <w:pStyle w:val="DDAC72E950774020BB7A256E66B5D0BB"/>
          </w:pPr>
          <w:r w:rsidRPr="004129B7">
            <w:rPr>
              <w:rStyle w:val="Bold"/>
            </w:rPr>
            <w:t>Date:</w:t>
          </w:r>
        </w:p>
      </w:docPartBody>
    </w:docPart>
    <w:docPart>
      <w:docPartPr>
        <w:name w:val="AFBB2BC752FB42E3B7CEF61C1B0800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3DBCFE-9E0F-4269-B154-8DB388A77203}"/>
      </w:docPartPr>
      <w:docPartBody>
        <w:p w:rsidR="00C44FB4" w:rsidRDefault="00A4571E" w:rsidP="00A4571E">
          <w:pPr>
            <w:pStyle w:val="AFBB2BC752FB42E3B7CEF61C1B080078"/>
          </w:pPr>
          <w:r w:rsidRPr="004129B7">
            <w:rPr>
              <w:rStyle w:val="Bold"/>
            </w:rPr>
            <w:t>Time:</w:t>
          </w:r>
        </w:p>
      </w:docPartBody>
    </w:docPart>
    <w:docPart>
      <w:docPartPr>
        <w:name w:val="AE5ADB8369494E38B85C29A255175E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68B8FE-58D8-4A75-B59F-DFC42E0E7FA4}"/>
      </w:docPartPr>
      <w:docPartBody>
        <w:p w:rsidR="00C44FB4" w:rsidRDefault="00A4571E" w:rsidP="00A4571E">
          <w:pPr>
            <w:pStyle w:val="AE5ADB8369494E38B85C29A255175E1A"/>
          </w:pPr>
          <w:r w:rsidRPr="00CA6B4F">
            <w:t>Board</w:t>
          </w:r>
          <w:r>
            <w:t xml:space="preserve"> members</w:t>
          </w:r>
        </w:p>
      </w:docPartBody>
    </w:docPart>
    <w:docPart>
      <w:docPartPr>
        <w:name w:val="5C4B107CA5DA40FC9A62E41AB9658B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C8B827-2775-4B03-BF01-4425D7F327D0}"/>
      </w:docPartPr>
      <w:docPartBody>
        <w:p w:rsidR="008F6C25" w:rsidRDefault="00B358B8" w:rsidP="00B358B8">
          <w:pPr>
            <w:pStyle w:val="5C4B107CA5DA40FC9A62E41AB9658B96"/>
          </w:pPr>
          <w:r w:rsidRPr="00D0550B">
            <w:t>Item</w:t>
          </w:r>
        </w:p>
      </w:docPartBody>
    </w:docPart>
    <w:docPart>
      <w:docPartPr>
        <w:name w:val="528A918498D7429B97E40867C9AF3C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B4A9DB-6ADC-4DC0-BB38-E69C3D7B8870}"/>
      </w:docPartPr>
      <w:docPartBody>
        <w:p w:rsidR="008F6C25" w:rsidRDefault="00B358B8" w:rsidP="00B358B8">
          <w:pPr>
            <w:pStyle w:val="528A918498D7429B97E40867C9AF3C3D"/>
          </w:pPr>
          <w:r w:rsidRPr="00D0550B">
            <w:t>Welcome</w:t>
          </w:r>
        </w:p>
      </w:docPartBody>
    </w:docPart>
    <w:docPart>
      <w:docPartPr>
        <w:name w:val="C932735C156244F5A4C23064E5015E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1CEDB6-1486-46E6-9ECA-71034AABE65D}"/>
      </w:docPartPr>
      <w:docPartBody>
        <w:p w:rsidR="008F6C25" w:rsidRDefault="00B358B8" w:rsidP="00B358B8">
          <w:pPr>
            <w:pStyle w:val="C932735C156244F5A4C23064E5015E95"/>
          </w:pPr>
          <w:r w:rsidRPr="00D0550B">
            <w:t>Old business and approval of last meeting’s minutes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71E"/>
    <w:rsid w:val="001176A2"/>
    <w:rsid w:val="0024746A"/>
    <w:rsid w:val="002C72AB"/>
    <w:rsid w:val="00852FCE"/>
    <w:rsid w:val="008F6C25"/>
    <w:rsid w:val="00976F08"/>
    <w:rsid w:val="00A4571E"/>
    <w:rsid w:val="00B358B8"/>
    <w:rsid w:val="00C30C71"/>
    <w:rsid w:val="00C44FB4"/>
    <w:rsid w:val="00DB4374"/>
    <w:rsid w:val="00FA6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612B9160A542E1943DD60FA949DBDD">
    <w:name w:val="7D612B9160A542E1943DD60FA949DBDD"/>
    <w:rsid w:val="00A4571E"/>
  </w:style>
  <w:style w:type="character" w:customStyle="1" w:styleId="Bold">
    <w:name w:val="Bold"/>
    <w:uiPriority w:val="1"/>
    <w:qFormat/>
    <w:rsid w:val="00A4571E"/>
    <w:rPr>
      <w:b/>
      <w:color w:val="auto"/>
    </w:rPr>
  </w:style>
  <w:style w:type="paragraph" w:customStyle="1" w:styleId="DDAC72E950774020BB7A256E66B5D0BB">
    <w:name w:val="DDAC72E950774020BB7A256E66B5D0BB"/>
    <w:rsid w:val="00A4571E"/>
  </w:style>
  <w:style w:type="paragraph" w:customStyle="1" w:styleId="AFBB2BC752FB42E3B7CEF61C1B080078">
    <w:name w:val="AFBB2BC752FB42E3B7CEF61C1B080078"/>
    <w:rsid w:val="00A4571E"/>
  </w:style>
  <w:style w:type="paragraph" w:customStyle="1" w:styleId="AE5ADB8369494E38B85C29A255175E1A">
    <w:name w:val="AE5ADB8369494E38B85C29A255175E1A"/>
    <w:rsid w:val="00A4571E"/>
  </w:style>
  <w:style w:type="paragraph" w:customStyle="1" w:styleId="5C4B107CA5DA40FC9A62E41AB9658B96">
    <w:name w:val="5C4B107CA5DA40FC9A62E41AB9658B96"/>
    <w:rsid w:val="00B358B8"/>
  </w:style>
  <w:style w:type="paragraph" w:customStyle="1" w:styleId="528A918498D7429B97E40867C9AF3C3D">
    <w:name w:val="528A918498D7429B97E40867C9AF3C3D"/>
    <w:rsid w:val="00B358B8"/>
  </w:style>
  <w:style w:type="paragraph" w:customStyle="1" w:styleId="C932735C156244F5A4C23064E5015E95">
    <w:name w:val="C932735C156244F5A4C23064E5015E95"/>
    <w:rsid w:val="00B358B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293</TotalTime>
  <Pages>8</Pages>
  <Words>2602</Words>
  <Characters>14837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sara.llwyd@yahoo.co.uk</cp:lastModifiedBy>
  <cp:revision>75</cp:revision>
  <dcterms:created xsi:type="dcterms:W3CDTF">2021-05-03T11:47:00Z</dcterms:created>
  <dcterms:modified xsi:type="dcterms:W3CDTF">2021-05-13T16:29:00Z</dcterms:modified>
</cp:coreProperties>
</file>