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425889328"/>
        <w:docPartObj>
          <w:docPartGallery w:val="Cover Pages"/>
          <w:docPartUnique/>
        </w:docPartObj>
      </w:sdtPr>
      <w:sdtEndPr/>
      <w:sdtContent>
        <w:p w14:paraId="345E0B6D" w14:textId="5D4B4ECC" w:rsidR="00EC4628" w:rsidRDefault="00EC4628">
          <w:r>
            <w:rPr>
              <w:noProof/>
            </w:rPr>
            <mc:AlternateContent>
              <mc:Choice Requires="wpg">
                <w:drawing>
                  <wp:anchor distT="0" distB="0" distL="114300" distR="114300" simplePos="0" relativeHeight="251662336" behindDoc="0" locked="0" layoutInCell="1" allowOverlap="1" wp14:anchorId="16E9345C" wp14:editId="0B8A6625">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2"/>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C308E67"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3" o:title="" recolor="t" rotate="t" type="frame"/>
                    </v:rect>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39F09D21" wp14:editId="596E5414">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508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C234418" w14:textId="2928B260" w:rsidR="00EC4628" w:rsidRDefault="00BB0CC9" w:rsidP="003C2871">
                                <w:pPr>
                                  <w:jc w:val="center"/>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3C2871">
                                      <w:rPr>
                                        <w:caps/>
                                        <w:color w:val="4472C4" w:themeColor="accent1"/>
                                        <w:sz w:val="64"/>
                                        <w:szCs w:val="64"/>
                                      </w:rPr>
                                      <w:t>Com</w:t>
                                    </w:r>
                                    <w:r w:rsidR="0016557B">
                                      <w:rPr>
                                        <w:caps/>
                                        <w:color w:val="4472C4" w:themeColor="accent1"/>
                                        <w:sz w:val="64"/>
                                        <w:szCs w:val="64"/>
                                      </w:rPr>
                                      <w:t>m</w:t>
                                    </w:r>
                                    <w:r w:rsidR="003C2871">
                                      <w:rPr>
                                        <w:caps/>
                                        <w:color w:val="4472C4" w:themeColor="accent1"/>
                                        <w:sz w:val="64"/>
                                        <w:szCs w:val="64"/>
                                      </w:rPr>
                                      <w:t>unication within the workplace</w:t>
                                    </w:r>
                                    <w:r w:rsidR="003C2871">
                                      <w:rPr>
                                        <w:caps/>
                                        <w:color w:val="4472C4" w:themeColor="accent1"/>
                                        <w:sz w:val="64"/>
                                        <w:szCs w:val="64"/>
                                      </w:rPr>
                                      <w:br/>
                                    </w:r>
                                    <w:r w:rsidR="00AB7055">
                                      <w:rPr>
                                        <w:caps/>
                                        <w:color w:val="4472C4" w:themeColor="accent1"/>
                                        <w:sz w:val="64"/>
                                        <w:szCs w:val="64"/>
                                      </w:rPr>
                                      <w:t xml:space="preserve"> case study</w:t>
                                    </w:r>
                                  </w:sdtContent>
                                </w:sdt>
                              </w:p>
                              <w:p w14:paraId="2FF81AB8" w14:textId="5302B00D" w:rsidR="00EC4628" w:rsidRDefault="00BB0CC9" w:rsidP="003C2871">
                                <w:pPr>
                                  <w:jc w:val="center"/>
                                  <w:rPr>
                                    <w:smallCaps/>
                                    <w:color w:val="404040" w:themeColor="text1" w:themeTint="BF"/>
                                    <w:sz w:val="36"/>
                                    <w:szCs w:val="36"/>
                                  </w:rPr>
                                </w:pPr>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r w:rsidR="00AB7055">
                                      <w:rPr>
                                        <w:color w:val="404040" w:themeColor="text1" w:themeTint="BF"/>
                                        <w:sz w:val="36"/>
                                        <w:szCs w:val="36"/>
                                      </w:rPr>
                                      <w:t>BMSW400</w:t>
                                    </w:r>
                                    <w:r w:rsidR="003C2871">
                                      <w:rPr>
                                        <w:color w:val="404040" w:themeColor="text1" w:themeTint="BF"/>
                                        <w:sz w:val="36"/>
                                        <w:szCs w:val="36"/>
                                      </w:rPr>
                                      <w:t>2</w:t>
                                    </w:r>
                                    <w:r w:rsidR="00AB7055">
                                      <w:rPr>
                                        <w:color w:val="404040" w:themeColor="text1" w:themeTint="BF"/>
                                        <w:sz w:val="36"/>
                                        <w:szCs w:val="36"/>
                                      </w:rPr>
                                      <w:t>-</w:t>
                                    </w:r>
                                    <w:r w:rsidR="003C2871">
                                      <w:rPr>
                                        <w:color w:val="404040" w:themeColor="text1" w:themeTint="BF"/>
                                        <w:sz w:val="36"/>
                                        <w:szCs w:val="36"/>
                                      </w:rPr>
                                      <w:t>Effective team working and Com</w:t>
                                    </w:r>
                                    <w:r w:rsidR="0016557B">
                                      <w:rPr>
                                        <w:color w:val="404040" w:themeColor="text1" w:themeTint="BF"/>
                                        <w:sz w:val="36"/>
                                        <w:szCs w:val="36"/>
                                      </w:rPr>
                                      <w:t>m</w:t>
                                    </w:r>
                                    <w:r w:rsidR="003C2871">
                                      <w:rPr>
                                        <w:color w:val="404040" w:themeColor="text1" w:themeTint="BF"/>
                                        <w:sz w:val="36"/>
                                        <w:szCs w:val="36"/>
                                      </w:rPr>
                                      <w:t>unication</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39F09D21" id="_x0000_t202" coordsize="21600,21600" o:spt="202" path="m,l,21600r21600,l21600,xe">
                    <v:stroke joinstyle="miter"/>
                    <v:path gradientshapeok="t" o:connecttype="rect"/>
                  </v:shapetype>
                  <v:shape id="Text Box 154" o:spid="_x0000_s1026"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" filled="f" stroked="f" strokeweight=".5pt">
                    <v:textbox inset="126pt,0,54pt,0">
                      <w:txbxContent>
                        <w:p w14:paraId="3C234418" w14:textId="2928B260" w:rsidR="00EC4628" w:rsidRDefault="00BB0CC9" w:rsidP="003C2871">
                          <w:pPr>
                            <w:jc w:val="center"/>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3C2871">
                                <w:rPr>
                                  <w:caps/>
                                  <w:color w:val="4472C4" w:themeColor="accent1"/>
                                  <w:sz w:val="64"/>
                                  <w:szCs w:val="64"/>
                                </w:rPr>
                                <w:t>Com</w:t>
                              </w:r>
                              <w:r w:rsidR="0016557B">
                                <w:rPr>
                                  <w:caps/>
                                  <w:color w:val="4472C4" w:themeColor="accent1"/>
                                  <w:sz w:val="64"/>
                                  <w:szCs w:val="64"/>
                                </w:rPr>
                                <w:t>m</w:t>
                              </w:r>
                              <w:r w:rsidR="003C2871">
                                <w:rPr>
                                  <w:caps/>
                                  <w:color w:val="4472C4" w:themeColor="accent1"/>
                                  <w:sz w:val="64"/>
                                  <w:szCs w:val="64"/>
                                </w:rPr>
                                <w:t>unication within the workplace</w:t>
                              </w:r>
                              <w:r w:rsidR="003C2871">
                                <w:rPr>
                                  <w:caps/>
                                  <w:color w:val="4472C4" w:themeColor="accent1"/>
                                  <w:sz w:val="64"/>
                                  <w:szCs w:val="64"/>
                                </w:rPr>
                                <w:br/>
                              </w:r>
                              <w:r w:rsidR="00AB7055">
                                <w:rPr>
                                  <w:caps/>
                                  <w:color w:val="4472C4" w:themeColor="accent1"/>
                                  <w:sz w:val="64"/>
                                  <w:szCs w:val="64"/>
                                </w:rPr>
                                <w:t xml:space="preserve"> case study</w:t>
                              </w:r>
                            </w:sdtContent>
                          </w:sdt>
                        </w:p>
                        <w:p w14:paraId="2FF81AB8" w14:textId="5302B00D" w:rsidR="00EC4628" w:rsidRDefault="00BB0CC9" w:rsidP="003C2871">
                          <w:pPr>
                            <w:jc w:val="center"/>
                            <w:rPr>
                              <w:smallCaps/>
                              <w:color w:val="404040" w:themeColor="text1" w:themeTint="BF"/>
                              <w:sz w:val="36"/>
                              <w:szCs w:val="36"/>
                            </w:rPr>
                          </w:pPr>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r w:rsidR="00AB7055">
                                <w:rPr>
                                  <w:color w:val="404040" w:themeColor="text1" w:themeTint="BF"/>
                                  <w:sz w:val="36"/>
                                  <w:szCs w:val="36"/>
                                </w:rPr>
                                <w:t>BMSW400</w:t>
                              </w:r>
                              <w:r w:rsidR="003C2871">
                                <w:rPr>
                                  <w:color w:val="404040" w:themeColor="text1" w:themeTint="BF"/>
                                  <w:sz w:val="36"/>
                                  <w:szCs w:val="36"/>
                                </w:rPr>
                                <w:t>2</w:t>
                              </w:r>
                              <w:r w:rsidR="00AB7055">
                                <w:rPr>
                                  <w:color w:val="404040" w:themeColor="text1" w:themeTint="BF"/>
                                  <w:sz w:val="36"/>
                                  <w:szCs w:val="36"/>
                                </w:rPr>
                                <w:t>-</w:t>
                              </w:r>
                              <w:r w:rsidR="003C2871">
                                <w:rPr>
                                  <w:color w:val="404040" w:themeColor="text1" w:themeTint="BF"/>
                                  <w:sz w:val="36"/>
                                  <w:szCs w:val="36"/>
                                </w:rPr>
                                <w:t>Effective team working and Com</w:t>
                              </w:r>
                              <w:r w:rsidR="0016557B">
                                <w:rPr>
                                  <w:color w:val="404040" w:themeColor="text1" w:themeTint="BF"/>
                                  <w:sz w:val="36"/>
                                  <w:szCs w:val="36"/>
                                </w:rPr>
                                <w:t>m</w:t>
                              </w:r>
                              <w:r w:rsidR="003C2871">
                                <w:rPr>
                                  <w:color w:val="404040" w:themeColor="text1" w:themeTint="BF"/>
                                  <w:sz w:val="36"/>
                                  <w:szCs w:val="36"/>
                                </w:rPr>
                                <w:t>unication</w:t>
                              </w:r>
                            </w:sdtContent>
                          </w:sdt>
                        </w:p>
                      </w:txbxContent>
                    </v:textbox>
                    <w10:wrap type="square" anchorx="page" anchory="page"/>
                  </v:shape>
                </w:pict>
              </mc:Fallback>
            </mc:AlternateContent>
          </w:r>
        </w:p>
        <w:p w14:paraId="3EDA99DC" w14:textId="2D1AE252" w:rsidR="00EC4628" w:rsidRDefault="00AB7055">
          <w:r>
            <w:rPr>
              <w:noProof/>
            </w:rPr>
            <mc:AlternateContent>
              <mc:Choice Requires="wps">
                <w:drawing>
                  <wp:anchor distT="0" distB="0" distL="114300" distR="114300" simplePos="0" relativeHeight="251660288" behindDoc="0" locked="0" layoutInCell="1" allowOverlap="1" wp14:anchorId="577D602C" wp14:editId="136D50E7">
                    <wp:simplePos x="0" y="0"/>
                    <wp:positionH relativeFrom="page">
                      <wp:posOffset>228600</wp:posOffset>
                    </wp:positionH>
                    <wp:positionV relativeFrom="page">
                      <wp:posOffset>8750300</wp:posOffset>
                    </wp:positionV>
                    <wp:extent cx="7315200" cy="1435100"/>
                    <wp:effectExtent l="0" t="0" r="0" b="0"/>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14351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b/>
                                    <w:bCs/>
                                    <w:color w:val="595959" w:themeColor="text1" w:themeTint="A6"/>
                                    <w:sz w:val="32"/>
                                    <w:szCs w:val="32"/>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431A8DB2" w14:textId="3873C300" w:rsidR="00EC4628" w:rsidRPr="00303462" w:rsidRDefault="00AB7055">
                                    <w:pPr>
                                      <w:pStyle w:val="NoSpacing"/>
                                      <w:jc w:val="right"/>
                                      <w:rPr>
                                        <w:b/>
                                        <w:bCs/>
                                        <w:color w:val="595959" w:themeColor="text1" w:themeTint="A6"/>
                                        <w:sz w:val="32"/>
                                        <w:szCs w:val="32"/>
                                      </w:rPr>
                                    </w:pPr>
                                    <w:proofErr w:type="spellStart"/>
                                    <w:r w:rsidRPr="00303462">
                                      <w:rPr>
                                        <w:b/>
                                        <w:bCs/>
                                        <w:color w:val="595959" w:themeColor="text1" w:themeTint="A6"/>
                                        <w:sz w:val="32"/>
                                        <w:szCs w:val="32"/>
                                      </w:rPr>
                                      <w:t>Andra</w:t>
                                    </w:r>
                                    <w:proofErr w:type="spellEnd"/>
                                    <w:r w:rsidRPr="00303462">
                                      <w:rPr>
                                        <w:b/>
                                        <w:bCs/>
                                        <w:color w:val="595959" w:themeColor="text1" w:themeTint="A6"/>
                                        <w:sz w:val="32"/>
                                        <w:szCs w:val="32"/>
                                      </w:rPr>
                                      <w:t xml:space="preserve"> </w:t>
                                    </w:r>
                                    <w:proofErr w:type="spellStart"/>
                                    <w:r w:rsidRPr="00303462">
                                      <w:rPr>
                                        <w:b/>
                                        <w:bCs/>
                                        <w:color w:val="595959" w:themeColor="text1" w:themeTint="A6"/>
                                        <w:sz w:val="32"/>
                                        <w:szCs w:val="32"/>
                                      </w:rPr>
                                      <w:t>Tanasa</w:t>
                                    </w:r>
                                    <w:proofErr w:type="spellEnd"/>
                                  </w:p>
                                </w:sdtContent>
                              </w:sdt>
                              <w:p w14:paraId="6CBAC57F" w14:textId="6F441738" w:rsidR="00EC4628" w:rsidRPr="00303462" w:rsidRDefault="00BB0CC9">
                                <w:pPr>
                                  <w:pStyle w:val="NoSpacing"/>
                                  <w:jc w:val="right"/>
                                  <w:rPr>
                                    <w:b/>
                                    <w:bCs/>
                                    <w:color w:val="595959" w:themeColor="text1" w:themeTint="A6"/>
                                    <w:sz w:val="28"/>
                                    <w:szCs w:val="28"/>
                                  </w:rPr>
                                </w:pPr>
                                <w:sdt>
                                  <w:sdtPr>
                                    <w:rPr>
                                      <w:b/>
                                      <w:bCs/>
                                      <w:color w:val="595959" w:themeColor="text1" w:themeTint="A6"/>
                                      <w:sz w:val="28"/>
                                      <w:szCs w:val="28"/>
                                    </w:rPr>
                                    <w:alias w:val="Email"/>
                                    <w:tag w:val="Email"/>
                                    <w:id w:val="942260680"/>
                                    <w:dataBinding w:prefixMappings="xmlns:ns0='http://schemas.microsoft.com/office/2006/coverPageProps' " w:xpath="/ns0:CoverPageProperties[1]/ns0:CompanyEmail[1]" w:storeItemID="{55AF091B-3C7A-41E3-B477-F2FDAA23CFDA}"/>
                                    <w:text/>
                                  </w:sdtPr>
                                  <w:sdtEndPr/>
                                  <w:sdtContent>
                                    <w:r w:rsidR="00AB7055" w:rsidRPr="00303462">
                                      <w:rPr>
                                        <w:b/>
                                        <w:bCs/>
                                        <w:color w:val="595959" w:themeColor="text1" w:themeTint="A6"/>
                                        <w:sz w:val="28"/>
                                        <w:szCs w:val="28"/>
                                      </w:rPr>
                                      <w:t>2024719</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577D602C" id="Text Box 152" o:spid="_x0000_s1027" type="#_x0000_t202" style="position:absolute;margin-left:18pt;margin-top:689pt;width:8in;height:113pt;z-index:251660288;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" filled="f" stroked="f" strokeweight=".5pt">
                    <v:textbox inset="126pt,0,54pt,0">
                      <w:txbxContent>
                        <w:sdt>
                          <w:sdtPr>
                            <w:rPr>
                              <w:b/>
                              <w:bCs/>
                              <w:color w:val="595959" w:themeColor="text1" w:themeTint="A6"/>
                              <w:sz w:val="32"/>
                              <w:szCs w:val="32"/>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431A8DB2" w14:textId="3873C300" w:rsidR="00EC4628" w:rsidRPr="00303462" w:rsidRDefault="00AB7055">
                              <w:pPr>
                                <w:pStyle w:val="NoSpacing"/>
                                <w:jc w:val="right"/>
                                <w:rPr>
                                  <w:b/>
                                  <w:bCs/>
                                  <w:color w:val="595959" w:themeColor="text1" w:themeTint="A6"/>
                                  <w:sz w:val="32"/>
                                  <w:szCs w:val="32"/>
                                </w:rPr>
                              </w:pPr>
                              <w:proofErr w:type="spellStart"/>
                              <w:r w:rsidRPr="00303462">
                                <w:rPr>
                                  <w:b/>
                                  <w:bCs/>
                                  <w:color w:val="595959" w:themeColor="text1" w:themeTint="A6"/>
                                  <w:sz w:val="32"/>
                                  <w:szCs w:val="32"/>
                                </w:rPr>
                                <w:t>Andra</w:t>
                              </w:r>
                              <w:proofErr w:type="spellEnd"/>
                              <w:r w:rsidRPr="00303462">
                                <w:rPr>
                                  <w:b/>
                                  <w:bCs/>
                                  <w:color w:val="595959" w:themeColor="text1" w:themeTint="A6"/>
                                  <w:sz w:val="32"/>
                                  <w:szCs w:val="32"/>
                                </w:rPr>
                                <w:t xml:space="preserve"> </w:t>
                              </w:r>
                              <w:proofErr w:type="spellStart"/>
                              <w:r w:rsidRPr="00303462">
                                <w:rPr>
                                  <w:b/>
                                  <w:bCs/>
                                  <w:color w:val="595959" w:themeColor="text1" w:themeTint="A6"/>
                                  <w:sz w:val="32"/>
                                  <w:szCs w:val="32"/>
                                </w:rPr>
                                <w:t>Tanasa</w:t>
                              </w:r>
                              <w:proofErr w:type="spellEnd"/>
                            </w:p>
                          </w:sdtContent>
                        </w:sdt>
                        <w:p w14:paraId="6CBAC57F" w14:textId="6F441738" w:rsidR="00EC4628" w:rsidRPr="00303462" w:rsidRDefault="00BB0CC9">
                          <w:pPr>
                            <w:pStyle w:val="NoSpacing"/>
                            <w:jc w:val="right"/>
                            <w:rPr>
                              <w:b/>
                              <w:bCs/>
                              <w:color w:val="595959" w:themeColor="text1" w:themeTint="A6"/>
                              <w:sz w:val="28"/>
                              <w:szCs w:val="28"/>
                            </w:rPr>
                          </w:pPr>
                          <w:sdt>
                            <w:sdtPr>
                              <w:rPr>
                                <w:b/>
                                <w:bCs/>
                                <w:color w:val="595959" w:themeColor="text1" w:themeTint="A6"/>
                                <w:sz w:val="28"/>
                                <w:szCs w:val="28"/>
                              </w:rPr>
                              <w:alias w:val="Email"/>
                              <w:tag w:val="Email"/>
                              <w:id w:val="942260680"/>
                              <w:dataBinding w:prefixMappings="xmlns:ns0='http://schemas.microsoft.com/office/2006/coverPageProps' " w:xpath="/ns0:CoverPageProperties[1]/ns0:CompanyEmail[1]" w:storeItemID="{55AF091B-3C7A-41E3-B477-F2FDAA23CFDA}"/>
                              <w:text/>
                            </w:sdtPr>
                            <w:sdtEndPr/>
                            <w:sdtContent>
                              <w:r w:rsidR="00AB7055" w:rsidRPr="00303462">
                                <w:rPr>
                                  <w:b/>
                                  <w:bCs/>
                                  <w:color w:val="595959" w:themeColor="text1" w:themeTint="A6"/>
                                  <w:sz w:val="28"/>
                                  <w:szCs w:val="28"/>
                                </w:rPr>
                                <w:t>2024719</w:t>
                              </w:r>
                            </w:sdtContent>
                          </w:sdt>
                        </w:p>
                      </w:txbxContent>
                    </v:textbox>
                    <w10:wrap type="square" anchorx="page" anchory="page"/>
                  </v:shape>
                </w:pict>
              </mc:Fallback>
            </mc:AlternateContent>
          </w:r>
          <w:r w:rsidR="00EC4628">
            <w:br w:type="page"/>
          </w:r>
        </w:p>
      </w:sdtContent>
    </w:sdt>
    <w:sdt>
      <w:sdtPr>
        <w:rPr>
          <w:rFonts w:asciiTheme="minorHAnsi" w:eastAsiaTheme="minorEastAsia" w:hAnsiTheme="minorHAnsi" w:cstheme="minorBidi"/>
          <w:color w:val="auto"/>
          <w:sz w:val="22"/>
          <w:szCs w:val="22"/>
          <w:lang w:val="en-GB" w:eastAsia="zh-CN"/>
        </w:rPr>
        <w:id w:val="-1571876501"/>
        <w:docPartObj>
          <w:docPartGallery w:val="Table of Contents"/>
          <w:docPartUnique/>
        </w:docPartObj>
      </w:sdtPr>
      <w:sdtEndPr>
        <w:rPr>
          <w:b/>
          <w:bCs/>
          <w:noProof/>
        </w:rPr>
      </w:sdtEndPr>
      <w:sdtContent>
        <w:p w14:paraId="02EA2ED5" w14:textId="64C76985" w:rsidR="00EC4628" w:rsidRDefault="00EC4628">
          <w:pPr>
            <w:pStyle w:val="TOCHeading"/>
          </w:pPr>
          <w:r>
            <w:t>Contents</w:t>
          </w:r>
        </w:p>
        <w:p w14:paraId="00C5EE13" w14:textId="3EE45369" w:rsidR="0016557B" w:rsidRDefault="008B502A" w:rsidP="002E5E44">
          <w:pPr>
            <w:pStyle w:val="TOC1"/>
            <w:rPr>
              <w:lang w:eastAsia="en-GB"/>
            </w:rPr>
          </w:pPr>
          <w:r w:rsidRPr="007A2B46">
            <w:rPr>
              <w:rFonts w:eastAsiaTheme="minorHAnsi"/>
              <w:noProof w:val="0"/>
              <w:lang w:eastAsia="en-US"/>
            </w:rPr>
            <w:fldChar w:fldCharType="begin"/>
          </w:r>
          <w:r w:rsidRPr="007A2B46">
            <w:instrText xml:space="preserve"> TOC \o "1-3" \h \z \u </w:instrText>
          </w:r>
          <w:r w:rsidRPr="007A2B46">
            <w:rPr>
              <w:rFonts w:eastAsiaTheme="minorHAnsi"/>
              <w:noProof w:val="0"/>
              <w:lang w:eastAsia="en-US"/>
            </w:rPr>
            <w:fldChar w:fldCharType="separate"/>
          </w:r>
          <w:hyperlink w:anchor="_Toc88837101" w:history="1">
            <w:r w:rsidR="0016557B" w:rsidRPr="006E7300">
              <w:rPr>
                <w:rStyle w:val="Hyperlink"/>
              </w:rPr>
              <w:t>***How the application of teamwork theories (Tuckman and Belbin), can improve teamwork in the organisation detailed in the case study?!</w:t>
            </w:r>
          </w:hyperlink>
          <w:r w:rsidR="0016557B">
            <w:rPr>
              <w:lang w:eastAsia="en-GB"/>
            </w:rPr>
            <w:t xml:space="preserve"> </w:t>
          </w:r>
        </w:p>
        <w:p w14:paraId="444B0A9F" w14:textId="3B3F44A1" w:rsidR="0016557B" w:rsidRDefault="0016557B" w:rsidP="002E5E44">
          <w:pPr>
            <w:pStyle w:val="TOC1"/>
            <w:rPr>
              <w:lang w:eastAsia="en-GB"/>
            </w:rPr>
          </w:pPr>
          <w:hyperlink w:anchor="_Toc88837102" w:history="1">
            <w:r w:rsidRPr="006E7300">
              <w:rPr>
                <w:rStyle w:val="Hyperlink"/>
              </w:rPr>
              <w:t>Introduction</w:t>
            </w:r>
            <w:r>
              <w:rPr>
                <w:webHidden/>
              </w:rPr>
              <w:tab/>
            </w:r>
            <w:r>
              <w:rPr>
                <w:webHidden/>
              </w:rPr>
              <w:fldChar w:fldCharType="begin"/>
            </w:r>
            <w:r>
              <w:rPr>
                <w:webHidden/>
              </w:rPr>
              <w:instrText xml:space="preserve"> PAGEREF _Toc88837102 \h </w:instrText>
            </w:r>
            <w:r>
              <w:rPr>
                <w:webHidden/>
              </w:rPr>
            </w:r>
            <w:r>
              <w:rPr>
                <w:webHidden/>
              </w:rPr>
              <w:fldChar w:fldCharType="separate"/>
            </w:r>
            <w:r>
              <w:rPr>
                <w:webHidden/>
              </w:rPr>
              <w:t>2</w:t>
            </w:r>
            <w:r>
              <w:rPr>
                <w:webHidden/>
              </w:rPr>
              <w:fldChar w:fldCharType="end"/>
            </w:r>
          </w:hyperlink>
        </w:p>
        <w:p w14:paraId="0DE346B0" w14:textId="5B7FE836" w:rsidR="0016557B" w:rsidRDefault="0016557B" w:rsidP="002E5E44">
          <w:pPr>
            <w:pStyle w:val="TOC1"/>
            <w:rPr>
              <w:rStyle w:val="Hyperlink"/>
            </w:rPr>
          </w:pPr>
          <w:hyperlink w:anchor="_Toc88837103" w:history="1">
            <w:r w:rsidRPr="006E7300">
              <w:rPr>
                <w:rStyle w:val="Hyperlink"/>
              </w:rPr>
              <w:t>Main Fi</w:t>
            </w:r>
            <w:r w:rsidRPr="006E7300">
              <w:rPr>
                <w:rStyle w:val="Hyperlink"/>
              </w:rPr>
              <w:t>n</w:t>
            </w:r>
            <w:r w:rsidRPr="006E7300">
              <w:rPr>
                <w:rStyle w:val="Hyperlink"/>
              </w:rPr>
              <w:t>dings</w:t>
            </w:r>
            <w:r>
              <w:rPr>
                <w:webHidden/>
              </w:rPr>
              <w:tab/>
            </w:r>
            <w:r>
              <w:rPr>
                <w:webHidden/>
              </w:rPr>
              <w:fldChar w:fldCharType="begin"/>
            </w:r>
            <w:r>
              <w:rPr>
                <w:webHidden/>
              </w:rPr>
              <w:instrText xml:space="preserve"> PAGEREF _Toc88837103 \h </w:instrText>
            </w:r>
            <w:r>
              <w:rPr>
                <w:webHidden/>
              </w:rPr>
            </w:r>
            <w:r>
              <w:rPr>
                <w:webHidden/>
              </w:rPr>
              <w:fldChar w:fldCharType="separate"/>
            </w:r>
            <w:r>
              <w:rPr>
                <w:webHidden/>
              </w:rPr>
              <w:t>2</w:t>
            </w:r>
            <w:r>
              <w:rPr>
                <w:webHidden/>
              </w:rPr>
              <w:fldChar w:fldCharType="end"/>
            </w:r>
          </w:hyperlink>
        </w:p>
        <w:p w14:paraId="54FC5388" w14:textId="516C6B1D" w:rsidR="0016557B" w:rsidRPr="0016557B" w:rsidRDefault="0016557B" w:rsidP="0016557B">
          <w:pPr>
            <w:rPr>
              <w:i/>
              <w:iCs/>
              <w:sz w:val="24"/>
              <w:szCs w:val="24"/>
            </w:rPr>
          </w:pPr>
          <w:r>
            <w:t>***</w:t>
          </w:r>
          <w:r>
            <w:rPr>
              <w:i/>
              <w:iCs/>
              <w:sz w:val="24"/>
              <w:szCs w:val="24"/>
            </w:rPr>
            <w:t>Using the theoretical communication models taught on the course to illustrate your points, explain the importance of two-way communication relevant to the case study scenario</w:t>
          </w:r>
        </w:p>
        <w:p w14:paraId="631B9378" w14:textId="6D7FCDBF" w:rsidR="0016557B" w:rsidRDefault="0016557B" w:rsidP="002E5E44">
          <w:pPr>
            <w:pStyle w:val="TOC1"/>
            <w:rPr>
              <w:lang w:eastAsia="en-GB"/>
            </w:rPr>
          </w:pPr>
          <w:hyperlink w:anchor="_Toc88837104" w:history="1">
            <w:r w:rsidRPr="006E7300">
              <w:rPr>
                <w:rStyle w:val="Hyperlink"/>
              </w:rPr>
              <w:t>Introduction</w:t>
            </w:r>
            <w:r>
              <w:rPr>
                <w:webHidden/>
              </w:rPr>
              <w:tab/>
            </w:r>
            <w:r>
              <w:rPr>
                <w:webHidden/>
              </w:rPr>
              <w:fldChar w:fldCharType="begin"/>
            </w:r>
            <w:r>
              <w:rPr>
                <w:webHidden/>
              </w:rPr>
              <w:instrText xml:space="preserve"> PAGEREF _Toc88837104 \h </w:instrText>
            </w:r>
            <w:r>
              <w:rPr>
                <w:webHidden/>
              </w:rPr>
            </w:r>
            <w:r>
              <w:rPr>
                <w:webHidden/>
              </w:rPr>
              <w:fldChar w:fldCharType="separate"/>
            </w:r>
            <w:r>
              <w:rPr>
                <w:webHidden/>
              </w:rPr>
              <w:t>4</w:t>
            </w:r>
            <w:r>
              <w:rPr>
                <w:webHidden/>
              </w:rPr>
              <w:fldChar w:fldCharType="end"/>
            </w:r>
          </w:hyperlink>
        </w:p>
        <w:p w14:paraId="33F55203" w14:textId="6F1D622B" w:rsidR="0016557B" w:rsidRDefault="0016557B" w:rsidP="002E5E44">
          <w:pPr>
            <w:pStyle w:val="TOC1"/>
            <w:rPr>
              <w:rStyle w:val="Hyperlink"/>
            </w:rPr>
          </w:pPr>
          <w:hyperlink w:anchor="_Toc88837105" w:history="1">
            <w:r w:rsidRPr="006E7300">
              <w:rPr>
                <w:rStyle w:val="Hyperlink"/>
              </w:rPr>
              <w:t>Main Find</w:t>
            </w:r>
            <w:r w:rsidRPr="006E7300">
              <w:rPr>
                <w:rStyle w:val="Hyperlink"/>
              </w:rPr>
              <w:t>i</w:t>
            </w:r>
            <w:r w:rsidRPr="006E7300">
              <w:rPr>
                <w:rStyle w:val="Hyperlink"/>
              </w:rPr>
              <w:t>ngs</w:t>
            </w:r>
            <w:r>
              <w:rPr>
                <w:webHidden/>
              </w:rPr>
              <w:tab/>
            </w:r>
            <w:r>
              <w:rPr>
                <w:webHidden/>
              </w:rPr>
              <w:fldChar w:fldCharType="begin"/>
            </w:r>
            <w:r>
              <w:rPr>
                <w:webHidden/>
              </w:rPr>
              <w:instrText xml:space="preserve"> PAGEREF _Toc88837105 \h </w:instrText>
            </w:r>
            <w:r>
              <w:rPr>
                <w:webHidden/>
              </w:rPr>
            </w:r>
            <w:r>
              <w:rPr>
                <w:webHidden/>
              </w:rPr>
              <w:fldChar w:fldCharType="separate"/>
            </w:r>
            <w:r>
              <w:rPr>
                <w:webHidden/>
              </w:rPr>
              <w:t>4</w:t>
            </w:r>
            <w:r>
              <w:rPr>
                <w:webHidden/>
              </w:rPr>
              <w:fldChar w:fldCharType="end"/>
            </w:r>
          </w:hyperlink>
        </w:p>
        <w:p w14:paraId="554BFCB0" w14:textId="51910767" w:rsidR="0016557B" w:rsidRPr="0016557B" w:rsidRDefault="0016557B" w:rsidP="0016557B">
          <w:pPr>
            <w:rPr>
              <w:sz w:val="24"/>
              <w:szCs w:val="24"/>
            </w:rPr>
          </w:pPr>
          <w:r>
            <w:t>***</w:t>
          </w:r>
          <w:r w:rsidRPr="0016557B">
            <w:rPr>
              <w:i/>
              <w:iCs/>
              <w:sz w:val="24"/>
              <w:szCs w:val="24"/>
            </w:rPr>
            <w:t>Why effective virtual communication and team working is important</w:t>
          </w:r>
        </w:p>
        <w:p w14:paraId="65581AC0" w14:textId="43D5CBB7" w:rsidR="0016557B" w:rsidRDefault="0016557B" w:rsidP="002E5E44">
          <w:pPr>
            <w:pStyle w:val="TOC1"/>
            <w:rPr>
              <w:rStyle w:val="Hyperlink"/>
            </w:rPr>
          </w:pPr>
          <w:hyperlink w:anchor="_Toc88837106" w:history="1">
            <w:r w:rsidRPr="006E7300">
              <w:rPr>
                <w:rStyle w:val="Hyperlink"/>
              </w:rPr>
              <w:t>Main Findings</w:t>
            </w:r>
            <w:r>
              <w:rPr>
                <w:webHidden/>
              </w:rPr>
              <w:tab/>
            </w:r>
            <w:r>
              <w:rPr>
                <w:webHidden/>
              </w:rPr>
              <w:fldChar w:fldCharType="begin"/>
            </w:r>
            <w:r>
              <w:rPr>
                <w:webHidden/>
              </w:rPr>
              <w:instrText xml:space="preserve"> PAGEREF _Toc88837106 \h </w:instrText>
            </w:r>
            <w:r>
              <w:rPr>
                <w:webHidden/>
              </w:rPr>
            </w:r>
            <w:r>
              <w:rPr>
                <w:webHidden/>
              </w:rPr>
              <w:fldChar w:fldCharType="separate"/>
            </w:r>
            <w:r>
              <w:rPr>
                <w:webHidden/>
              </w:rPr>
              <w:t>5</w:t>
            </w:r>
            <w:r>
              <w:rPr>
                <w:webHidden/>
              </w:rPr>
              <w:fldChar w:fldCharType="end"/>
            </w:r>
          </w:hyperlink>
        </w:p>
        <w:p w14:paraId="7BF50863" w14:textId="311C7B69" w:rsidR="0016557B" w:rsidRDefault="00853BB4" w:rsidP="0016557B">
          <w:pPr>
            <w:rPr>
              <w:i/>
              <w:iCs/>
              <w:sz w:val="24"/>
              <w:szCs w:val="24"/>
            </w:rPr>
          </w:pPr>
          <w:r>
            <w:t xml:space="preserve">*** </w:t>
          </w:r>
          <w:r>
            <w:rPr>
              <w:i/>
              <w:iCs/>
              <w:sz w:val="24"/>
              <w:szCs w:val="24"/>
            </w:rPr>
            <w:t>Why effective communication is important for the continued success of the organisation specific to this case study</w:t>
          </w:r>
        </w:p>
        <w:p w14:paraId="2CB72DE8" w14:textId="4DA87F6B" w:rsidR="00853BB4" w:rsidRPr="00853BB4" w:rsidRDefault="00853BB4" w:rsidP="002E5E44">
          <w:pPr>
            <w:pStyle w:val="TOC1"/>
            <w:rPr>
              <w:lang w:eastAsia="en-GB"/>
            </w:rPr>
          </w:pPr>
          <w:hyperlink w:anchor="_Toc88837107" w:history="1">
            <w:r w:rsidRPr="006E7300">
              <w:rPr>
                <w:rStyle w:val="Hyperlink"/>
              </w:rPr>
              <w:t>Main Findings</w:t>
            </w:r>
            <w:r>
              <w:rPr>
                <w:webHidden/>
              </w:rPr>
              <w:tab/>
            </w:r>
            <w:r>
              <w:rPr>
                <w:webHidden/>
              </w:rPr>
              <w:fldChar w:fldCharType="begin"/>
            </w:r>
            <w:r>
              <w:rPr>
                <w:webHidden/>
              </w:rPr>
              <w:instrText xml:space="preserve"> PAGEREF _Toc88837107 \h </w:instrText>
            </w:r>
            <w:r>
              <w:rPr>
                <w:webHidden/>
              </w:rPr>
            </w:r>
            <w:r>
              <w:rPr>
                <w:webHidden/>
              </w:rPr>
              <w:fldChar w:fldCharType="separate"/>
            </w:r>
            <w:r>
              <w:rPr>
                <w:webHidden/>
              </w:rPr>
              <w:t>6</w:t>
            </w:r>
            <w:r>
              <w:rPr>
                <w:webHidden/>
              </w:rPr>
              <w:fldChar w:fldCharType="end"/>
            </w:r>
          </w:hyperlink>
        </w:p>
        <w:p w14:paraId="0007138B" w14:textId="03C3F6DD" w:rsidR="0016557B" w:rsidRPr="002E5E44" w:rsidRDefault="0016557B" w:rsidP="002E5E44">
          <w:pPr>
            <w:pStyle w:val="TOC1"/>
            <w:rPr>
              <w:lang w:eastAsia="en-GB"/>
            </w:rPr>
          </w:pPr>
          <w:hyperlink w:anchor="_Toc88837107" w:history="1">
            <w:r w:rsidR="00853BB4" w:rsidRPr="002E5E44">
              <w:rPr>
                <w:rStyle w:val="Hyperlink"/>
                <w:i w:val="0"/>
                <w:iCs w:val="0"/>
              </w:rPr>
              <w:t>Provide recoma</w:t>
            </w:r>
            <w:r w:rsidR="00853BB4" w:rsidRPr="002E5E44">
              <w:rPr>
                <w:rStyle w:val="Hyperlink"/>
                <w:i w:val="0"/>
                <w:iCs w:val="0"/>
              </w:rPr>
              <w:t>n</w:t>
            </w:r>
            <w:r w:rsidR="00853BB4" w:rsidRPr="002E5E44">
              <w:rPr>
                <w:rStyle w:val="Hyperlink"/>
                <w:i w:val="0"/>
                <w:iCs w:val="0"/>
              </w:rPr>
              <w:t>dation</w:t>
            </w:r>
            <w:r w:rsidRPr="002E5E44">
              <w:rPr>
                <w:webHidden/>
              </w:rPr>
              <w:tab/>
            </w:r>
            <w:r w:rsidRPr="002E5E44">
              <w:rPr>
                <w:webHidden/>
              </w:rPr>
              <w:fldChar w:fldCharType="begin"/>
            </w:r>
            <w:r w:rsidRPr="002E5E44">
              <w:rPr>
                <w:webHidden/>
              </w:rPr>
              <w:instrText xml:space="preserve"> PAGEREF _Toc88837107 \h </w:instrText>
            </w:r>
            <w:r w:rsidRPr="002E5E44">
              <w:rPr>
                <w:webHidden/>
              </w:rPr>
            </w:r>
            <w:r w:rsidRPr="002E5E44">
              <w:rPr>
                <w:webHidden/>
              </w:rPr>
              <w:fldChar w:fldCharType="separate"/>
            </w:r>
            <w:r w:rsidRPr="002E5E44">
              <w:rPr>
                <w:webHidden/>
              </w:rPr>
              <w:t>6</w:t>
            </w:r>
            <w:r w:rsidRPr="002E5E44">
              <w:rPr>
                <w:webHidden/>
              </w:rPr>
              <w:fldChar w:fldCharType="end"/>
            </w:r>
          </w:hyperlink>
        </w:p>
        <w:p w14:paraId="0A21B44C" w14:textId="537EDF35" w:rsidR="001444B6" w:rsidRPr="007A2B46" w:rsidRDefault="008B502A" w:rsidP="008B502A">
          <w:pPr>
            <w:rPr>
              <w:noProof/>
              <w:sz w:val="24"/>
              <w:szCs w:val="24"/>
            </w:rPr>
          </w:pPr>
          <w:r w:rsidRPr="007A2B46">
            <w:rPr>
              <w:b/>
              <w:bCs/>
              <w:noProof/>
              <w:sz w:val="24"/>
              <w:szCs w:val="24"/>
            </w:rPr>
            <w:fldChar w:fldCharType="end"/>
          </w:r>
          <w:r w:rsidR="001444B6" w:rsidRPr="007A2B46">
            <w:rPr>
              <w:noProof/>
              <w:sz w:val="24"/>
              <w:szCs w:val="24"/>
            </w:rPr>
            <w:t>Reference</w:t>
          </w:r>
          <w:r w:rsidR="007A2B46">
            <w:rPr>
              <w:noProof/>
              <w:sz w:val="24"/>
              <w:szCs w:val="24"/>
            </w:rPr>
            <w:t>s</w:t>
          </w:r>
          <w:r w:rsidR="001444B6" w:rsidRPr="007A2B46">
            <w:rPr>
              <w:noProof/>
              <w:sz w:val="24"/>
              <w:szCs w:val="24"/>
            </w:rPr>
            <w:t>………………………………………………………………………………………………………………………….</w:t>
          </w:r>
          <w:r w:rsidR="00EF735B">
            <w:rPr>
              <w:noProof/>
              <w:sz w:val="24"/>
              <w:szCs w:val="24"/>
            </w:rPr>
            <w:t xml:space="preserve"> </w:t>
          </w:r>
          <w:r w:rsidR="001444B6" w:rsidRPr="007A2B46">
            <w:rPr>
              <w:noProof/>
              <w:sz w:val="24"/>
              <w:szCs w:val="24"/>
            </w:rPr>
            <w:t>7</w:t>
          </w:r>
        </w:p>
        <w:p w14:paraId="270E1D0B" w14:textId="77777777" w:rsidR="001444B6" w:rsidRPr="001444B6" w:rsidRDefault="001444B6" w:rsidP="008B502A">
          <w:pPr>
            <w:rPr>
              <w:i/>
              <w:iCs/>
            </w:rPr>
          </w:pPr>
        </w:p>
        <w:p w14:paraId="6D134FAF" w14:textId="6581DDE0" w:rsidR="00EC4628" w:rsidRDefault="00BB0CC9"/>
      </w:sdtContent>
    </w:sdt>
    <w:p w14:paraId="34C7BBDF" w14:textId="3F1D3CC2" w:rsidR="00EC4628" w:rsidRDefault="00EC4628">
      <w:r>
        <w:br w:type="page"/>
      </w:r>
    </w:p>
    <w:p w14:paraId="550E6DD0" w14:textId="6EB087C6" w:rsidR="00C91681" w:rsidRPr="00C91681" w:rsidRDefault="00C91681" w:rsidP="00EC4628">
      <w:pPr>
        <w:pStyle w:val="Heading1"/>
        <w:rPr>
          <w:i/>
          <w:iCs/>
        </w:rPr>
      </w:pPr>
      <w:bookmarkStart w:id="0" w:name="_Toc72058869"/>
      <w:bookmarkStart w:id="1" w:name="_Toc88837101"/>
      <w:r w:rsidRPr="00C91681">
        <w:rPr>
          <w:i/>
          <w:iCs/>
        </w:rPr>
        <w:lastRenderedPageBreak/>
        <w:t>***How the application of teamwork theories (Tuckman and Belbin), can improve teamwork in the organisation detailed in the case study?!</w:t>
      </w:r>
      <w:bookmarkEnd w:id="1"/>
    </w:p>
    <w:p w14:paraId="23AA46CE" w14:textId="1AB962C2" w:rsidR="00EC4628" w:rsidRDefault="00EC4628" w:rsidP="00EC4628">
      <w:pPr>
        <w:pStyle w:val="Heading1"/>
      </w:pPr>
      <w:bookmarkStart w:id="2" w:name="_Toc88837102"/>
      <w:r>
        <w:t>Introduction</w:t>
      </w:r>
      <w:bookmarkEnd w:id="0"/>
      <w:bookmarkEnd w:id="2"/>
    </w:p>
    <w:p w14:paraId="4634A12F" w14:textId="6C185399" w:rsidR="00BC3B28" w:rsidRDefault="00BC3B28" w:rsidP="00BC3B28"/>
    <w:p w14:paraId="77525A0E" w14:textId="48BFF02C" w:rsidR="00F160FD" w:rsidRDefault="004952CF" w:rsidP="00BC3B28">
      <w:pPr>
        <w:rPr>
          <w:sz w:val="24"/>
          <w:szCs w:val="24"/>
        </w:rPr>
      </w:pPr>
      <w:r>
        <w:rPr>
          <w:sz w:val="24"/>
          <w:szCs w:val="24"/>
        </w:rPr>
        <w:t xml:space="preserve">Communication is simply the act of transferring some information’s from one place, one person or group to another. For every communication we need one sender, a message and a recipient. The transmission of the message </w:t>
      </w:r>
      <w:r w:rsidR="00EC75B8">
        <w:rPr>
          <w:sz w:val="24"/>
          <w:szCs w:val="24"/>
        </w:rPr>
        <w:t>involves</w:t>
      </w:r>
      <w:r>
        <w:rPr>
          <w:sz w:val="24"/>
          <w:szCs w:val="24"/>
        </w:rPr>
        <w:t xml:space="preserve"> a lot of things: emotions, the cultural situation, location, experience, etc.</w:t>
      </w:r>
      <w:r w:rsidR="00EC75B8">
        <w:rPr>
          <w:sz w:val="24"/>
          <w:szCs w:val="24"/>
        </w:rPr>
        <w:t xml:space="preserve"> The complexity comes when good</w:t>
      </w:r>
      <w:r w:rsidR="00F160FD">
        <w:rPr>
          <w:sz w:val="24"/>
          <w:szCs w:val="24"/>
        </w:rPr>
        <w:t xml:space="preserve"> communication skills are considered.</w:t>
      </w:r>
    </w:p>
    <w:p w14:paraId="38E7A23F" w14:textId="6D40AB81" w:rsidR="003C2871" w:rsidRPr="00A72AC6" w:rsidRDefault="00F160FD" w:rsidP="003C2871">
      <w:pPr>
        <w:rPr>
          <w:sz w:val="24"/>
          <w:szCs w:val="24"/>
        </w:rPr>
      </w:pPr>
      <w:r>
        <w:rPr>
          <w:sz w:val="24"/>
          <w:szCs w:val="24"/>
        </w:rPr>
        <w:t xml:space="preserve">Exist more types of communication: Verbal communication, which includes face to </w:t>
      </w:r>
      <w:r w:rsidR="00807D74">
        <w:rPr>
          <w:sz w:val="24"/>
          <w:szCs w:val="24"/>
        </w:rPr>
        <w:t>face,</w:t>
      </w:r>
      <w:r>
        <w:rPr>
          <w:sz w:val="24"/>
          <w:szCs w:val="24"/>
        </w:rPr>
        <w:t xml:space="preserve"> telephone, </w:t>
      </w:r>
      <w:r w:rsidR="00807D74">
        <w:rPr>
          <w:sz w:val="24"/>
          <w:szCs w:val="24"/>
        </w:rPr>
        <w:t>radio,</w:t>
      </w:r>
      <w:r>
        <w:rPr>
          <w:sz w:val="24"/>
          <w:szCs w:val="24"/>
        </w:rPr>
        <w:t xml:space="preserve"> television or media; Non-Verbal communication, which includes body language; gestures, </w:t>
      </w:r>
      <w:r w:rsidR="00B9563B">
        <w:rPr>
          <w:sz w:val="24"/>
          <w:szCs w:val="24"/>
        </w:rPr>
        <w:t xml:space="preserve">how we dress, who we act; </w:t>
      </w:r>
      <w:r>
        <w:rPr>
          <w:sz w:val="24"/>
          <w:szCs w:val="24"/>
        </w:rPr>
        <w:t>Visualization graphs/charts which includes maps, logos; Written communication which includes letters, emails, books</w:t>
      </w:r>
      <w:r w:rsidR="00B9563B">
        <w:rPr>
          <w:sz w:val="24"/>
          <w:szCs w:val="24"/>
        </w:rPr>
        <w:t>.</w:t>
      </w:r>
    </w:p>
    <w:p w14:paraId="6A2B6864" w14:textId="1CC88762" w:rsidR="00764072" w:rsidRDefault="00EC4628" w:rsidP="006A5922">
      <w:pPr>
        <w:pStyle w:val="Heading1"/>
      </w:pPr>
      <w:bookmarkStart w:id="3" w:name="_Toc72058870"/>
      <w:bookmarkStart w:id="4" w:name="_Toc88837103"/>
      <w:r>
        <w:t>Main Findings</w:t>
      </w:r>
      <w:bookmarkEnd w:id="3"/>
      <w:bookmarkEnd w:id="4"/>
    </w:p>
    <w:p w14:paraId="53FE6F20" w14:textId="77777777" w:rsidR="006A5922" w:rsidRPr="006A5922" w:rsidRDefault="006A5922" w:rsidP="006A5922"/>
    <w:p w14:paraId="316115D3" w14:textId="635AC27A" w:rsidR="008156B1" w:rsidRDefault="00764072" w:rsidP="00C05480">
      <w:pPr>
        <w:ind w:firstLine="720"/>
        <w:rPr>
          <w:sz w:val="24"/>
          <w:szCs w:val="24"/>
        </w:rPr>
      </w:pPr>
      <w:r w:rsidRPr="00807D74">
        <w:rPr>
          <w:sz w:val="24"/>
          <w:szCs w:val="24"/>
        </w:rPr>
        <w:t xml:space="preserve">Andrea Jones is the owner of a medium sized retail store in Swansea. The Pandemic comes and the sales didn’t was satisfactory so she adopted a permanent online customer service. </w:t>
      </w:r>
      <w:r w:rsidR="008156B1" w:rsidRPr="00807D74">
        <w:rPr>
          <w:sz w:val="24"/>
          <w:szCs w:val="24"/>
        </w:rPr>
        <w:t xml:space="preserve"> She employs 27 people with and without so many experiences in online shopping. She distributes separate: 6 employees work in a stockroom and take care about online orders and deliveries, 1 cleaner, 14 are sales assistants, 1 security guards, 2 delivery drivers, and 3 managers. Most of the people are working in different shift, so for them the communication that is very important in a team working almost is missing.  </w:t>
      </w:r>
    </w:p>
    <w:p w14:paraId="2E8C5101" w14:textId="5CEA67ED" w:rsidR="0058773F" w:rsidRDefault="00C05480" w:rsidP="0058773F">
      <w:pPr>
        <w:ind w:firstLine="720"/>
        <w:rPr>
          <w:sz w:val="24"/>
          <w:szCs w:val="24"/>
        </w:rPr>
      </w:pPr>
      <w:r>
        <w:rPr>
          <w:sz w:val="24"/>
          <w:szCs w:val="24"/>
        </w:rPr>
        <w:t xml:space="preserve">Bruce Tuckman, a psychology professor, identified 4 stages of team developing: </w:t>
      </w:r>
      <w:r w:rsidR="0058773F">
        <w:rPr>
          <w:sz w:val="24"/>
          <w:szCs w:val="24"/>
        </w:rPr>
        <w:t>F</w:t>
      </w:r>
      <w:r>
        <w:rPr>
          <w:sz w:val="24"/>
          <w:szCs w:val="24"/>
        </w:rPr>
        <w:t xml:space="preserve">orming, </w:t>
      </w:r>
      <w:r w:rsidR="0058773F">
        <w:rPr>
          <w:sz w:val="24"/>
          <w:szCs w:val="24"/>
        </w:rPr>
        <w:t>S</w:t>
      </w:r>
      <w:r>
        <w:rPr>
          <w:sz w:val="24"/>
          <w:szCs w:val="24"/>
        </w:rPr>
        <w:t xml:space="preserve">torming, </w:t>
      </w:r>
      <w:r w:rsidR="0058773F">
        <w:rPr>
          <w:sz w:val="24"/>
          <w:szCs w:val="24"/>
        </w:rPr>
        <w:t>N</w:t>
      </w:r>
      <w:r>
        <w:rPr>
          <w:sz w:val="24"/>
          <w:szCs w:val="24"/>
        </w:rPr>
        <w:t xml:space="preserve">orming, </w:t>
      </w:r>
      <w:r w:rsidR="0058773F">
        <w:rPr>
          <w:sz w:val="24"/>
          <w:szCs w:val="24"/>
        </w:rPr>
        <w:t>P</w:t>
      </w:r>
      <w:r>
        <w:rPr>
          <w:sz w:val="24"/>
          <w:szCs w:val="24"/>
        </w:rPr>
        <w:t>erforming. At each stage, the dynamics of the team change dramatically, from period of inefficiency to a period of high performance.</w:t>
      </w:r>
      <w:r w:rsidR="0058773F">
        <w:rPr>
          <w:sz w:val="24"/>
          <w:szCs w:val="24"/>
        </w:rPr>
        <w:t xml:space="preserve"> In Forming, the team roles are uncertainty and the members must to look outside for guidance, some, attempt to define the job to be done, people feel anxious and are unsure of their roles, most of them need a leader or coordinator for guidance, like Andrea Jones </w:t>
      </w:r>
      <w:r w:rsidR="002D3A5D">
        <w:rPr>
          <w:sz w:val="24"/>
          <w:szCs w:val="24"/>
        </w:rPr>
        <w:t xml:space="preserve">team. </w:t>
      </w:r>
      <w:r w:rsidR="00696104">
        <w:rPr>
          <w:sz w:val="24"/>
          <w:szCs w:val="24"/>
        </w:rPr>
        <w:t>(Tuckman</w:t>
      </w:r>
      <w:r w:rsidR="00DF5909">
        <w:rPr>
          <w:sz w:val="24"/>
          <w:szCs w:val="24"/>
        </w:rPr>
        <w:t>, 1965)</w:t>
      </w:r>
      <w:r w:rsidR="00A72AC6">
        <w:rPr>
          <w:sz w:val="24"/>
          <w:szCs w:val="24"/>
        </w:rPr>
        <w:t>.</w:t>
      </w:r>
    </w:p>
    <w:p w14:paraId="5EA002E2" w14:textId="310EE7B1" w:rsidR="0058773F" w:rsidRDefault="0058773F" w:rsidP="0058773F">
      <w:pPr>
        <w:ind w:firstLine="720"/>
        <w:rPr>
          <w:sz w:val="24"/>
          <w:szCs w:val="24"/>
        </w:rPr>
      </w:pPr>
      <w:r>
        <w:rPr>
          <w:sz w:val="24"/>
          <w:szCs w:val="24"/>
        </w:rPr>
        <w:t>For beginning she will must to define correctly every role and responsibilities, define goals, establish rules</w:t>
      </w:r>
      <w:r w:rsidR="00504BE6">
        <w:rPr>
          <w:sz w:val="24"/>
          <w:szCs w:val="24"/>
        </w:rPr>
        <w:t>.</w:t>
      </w:r>
    </w:p>
    <w:p w14:paraId="264A2C0D" w14:textId="6500708B" w:rsidR="000A7F3D" w:rsidRDefault="00B20EFD" w:rsidP="00A72AC6">
      <w:pPr>
        <w:ind w:firstLine="720"/>
        <w:rPr>
          <w:sz w:val="24"/>
          <w:szCs w:val="24"/>
        </w:rPr>
      </w:pPr>
      <w:r>
        <w:rPr>
          <w:sz w:val="24"/>
          <w:szCs w:val="24"/>
        </w:rPr>
        <w:t xml:space="preserve">For this Andrea team, to be effective, all the people in the team must be able to work together to contribute collectively to team outcomes; but this cannot be </w:t>
      </w:r>
      <w:r w:rsidR="009B3D44">
        <w:rPr>
          <w:sz w:val="24"/>
          <w:szCs w:val="24"/>
        </w:rPr>
        <w:t>happened</w:t>
      </w:r>
      <w:r>
        <w:rPr>
          <w:sz w:val="24"/>
          <w:szCs w:val="24"/>
        </w:rPr>
        <w:t xml:space="preserve"> rapidly and automatically, the team must to work together. First thing that they must to do is to become a team because until now is just </w:t>
      </w:r>
      <w:r w:rsidR="009B3D44">
        <w:rPr>
          <w:sz w:val="24"/>
          <w:szCs w:val="24"/>
        </w:rPr>
        <w:t xml:space="preserve">individuals assigned to worked together. Over time they will get to know each other, to know how to divide the tasks and to learn how to coordinate the work. </w:t>
      </w:r>
      <w:r w:rsidR="00125C1A">
        <w:rPr>
          <w:sz w:val="24"/>
          <w:szCs w:val="24"/>
        </w:rPr>
        <w:t>(</w:t>
      </w:r>
      <w:proofErr w:type="spellStart"/>
      <w:r w:rsidR="00125C1A">
        <w:rPr>
          <w:sz w:val="24"/>
          <w:szCs w:val="24"/>
        </w:rPr>
        <w:t>Alsever</w:t>
      </w:r>
      <w:proofErr w:type="spellEnd"/>
      <w:r w:rsidR="00125C1A">
        <w:rPr>
          <w:sz w:val="24"/>
          <w:szCs w:val="24"/>
        </w:rPr>
        <w:t>, Hempel, Taylor, 2014)</w:t>
      </w:r>
      <w:r w:rsidR="000A7F3D">
        <w:rPr>
          <w:sz w:val="24"/>
          <w:szCs w:val="24"/>
        </w:rPr>
        <w:t>.</w:t>
      </w:r>
    </w:p>
    <w:p w14:paraId="4ABB9202" w14:textId="66DCB394" w:rsidR="00F31751" w:rsidRDefault="005C16C8" w:rsidP="00F31751">
      <w:pPr>
        <w:ind w:firstLine="720"/>
        <w:rPr>
          <w:sz w:val="24"/>
          <w:szCs w:val="24"/>
        </w:rPr>
      </w:pPr>
      <w:r>
        <w:rPr>
          <w:sz w:val="24"/>
          <w:szCs w:val="24"/>
        </w:rPr>
        <w:lastRenderedPageBreak/>
        <w:t xml:space="preserve">For second stage, Storming, </w:t>
      </w:r>
      <w:r w:rsidR="00B82232">
        <w:rPr>
          <w:sz w:val="24"/>
          <w:szCs w:val="24"/>
        </w:rPr>
        <w:t xml:space="preserve">is the most difficult and critical stage, is a period when </w:t>
      </w:r>
      <w:r>
        <w:rPr>
          <w:sz w:val="24"/>
          <w:szCs w:val="24"/>
        </w:rPr>
        <w:t xml:space="preserve">can appear some struggle for leadership, some tension due to different of the shifts or just because the online ordering </w:t>
      </w:r>
      <w:r w:rsidR="00B82232">
        <w:rPr>
          <w:sz w:val="24"/>
          <w:szCs w:val="24"/>
        </w:rPr>
        <w:t>is</w:t>
      </w:r>
      <w:r>
        <w:rPr>
          <w:sz w:val="24"/>
          <w:szCs w:val="24"/>
        </w:rPr>
        <w:t xml:space="preserve"> bigger on day shift, the conflict can appear </w:t>
      </w:r>
      <w:r w:rsidR="00B82232">
        <w:rPr>
          <w:sz w:val="24"/>
          <w:szCs w:val="24"/>
        </w:rPr>
        <w:t>so,</w:t>
      </w:r>
      <w:r>
        <w:rPr>
          <w:sz w:val="24"/>
          <w:szCs w:val="24"/>
        </w:rPr>
        <w:t xml:space="preserve"> </w:t>
      </w:r>
      <w:r w:rsidR="00B82232">
        <w:rPr>
          <w:sz w:val="24"/>
          <w:szCs w:val="24"/>
        </w:rPr>
        <w:t>these 3 managers</w:t>
      </w:r>
      <w:r>
        <w:rPr>
          <w:sz w:val="24"/>
          <w:szCs w:val="24"/>
        </w:rPr>
        <w:t xml:space="preserve"> that are part of the team must to delegate effectively the task in the team.</w:t>
      </w:r>
      <w:r w:rsidR="00B82232">
        <w:rPr>
          <w:sz w:val="24"/>
          <w:szCs w:val="24"/>
        </w:rPr>
        <w:t xml:space="preserve"> The team performance may actually </w:t>
      </w:r>
      <w:r w:rsidR="00F8377D">
        <w:rPr>
          <w:sz w:val="24"/>
          <w:szCs w:val="24"/>
        </w:rPr>
        <w:t>degrease in this stage, according with team goals. Members of this team must to work to overcome obstacles, to accept individual differences.</w:t>
      </w:r>
      <w:r w:rsidR="00F31751">
        <w:rPr>
          <w:sz w:val="24"/>
          <w:szCs w:val="24"/>
        </w:rPr>
        <w:t xml:space="preserve"> </w:t>
      </w:r>
    </w:p>
    <w:p w14:paraId="3BE222FC" w14:textId="7DFD7619" w:rsidR="00F31751" w:rsidRDefault="00F31751" w:rsidP="00F31751">
      <w:pPr>
        <w:ind w:firstLine="720"/>
        <w:rPr>
          <w:sz w:val="24"/>
          <w:szCs w:val="24"/>
        </w:rPr>
      </w:pPr>
      <w:r>
        <w:rPr>
          <w:sz w:val="24"/>
          <w:szCs w:val="24"/>
        </w:rPr>
        <w:t>Going to the next level, in Norming stage, Andrea must to define one leader in each shift, and this leader or coordinator must to define clear all team roles and responsibilities. Members must to start to cooperate better, and their focus must to be to achieve the Company goal.</w:t>
      </w:r>
    </w:p>
    <w:p w14:paraId="7FA89050" w14:textId="48F979EF" w:rsidR="00F31751" w:rsidRDefault="00F31751" w:rsidP="00F31751">
      <w:pPr>
        <w:ind w:firstLine="720"/>
        <w:rPr>
          <w:sz w:val="24"/>
          <w:szCs w:val="24"/>
        </w:rPr>
      </w:pPr>
      <w:r>
        <w:rPr>
          <w:sz w:val="24"/>
          <w:szCs w:val="24"/>
        </w:rPr>
        <w:t xml:space="preserve">Passing to Performing stage, the team become more mature, more organises and he works very well. There is a clear and stable structure and members are </w:t>
      </w:r>
      <w:r w:rsidR="007345AC">
        <w:rPr>
          <w:sz w:val="24"/>
          <w:szCs w:val="24"/>
        </w:rPr>
        <w:t>committed</w:t>
      </w:r>
      <w:r>
        <w:rPr>
          <w:sz w:val="24"/>
          <w:szCs w:val="24"/>
        </w:rPr>
        <w:t xml:space="preserve"> to performing well</w:t>
      </w:r>
      <w:r w:rsidR="007345AC">
        <w:rPr>
          <w:sz w:val="24"/>
          <w:szCs w:val="24"/>
        </w:rPr>
        <w:t>.</w:t>
      </w:r>
      <w:r w:rsidR="00185E4B">
        <w:rPr>
          <w:sz w:val="24"/>
          <w:szCs w:val="24"/>
        </w:rPr>
        <w:t xml:space="preserve"> Even if sometimes the conflict can appear, or the members of the team can have different idea, in this stage of team </w:t>
      </w:r>
      <w:r w:rsidR="00832693">
        <w:rPr>
          <w:sz w:val="24"/>
          <w:szCs w:val="24"/>
        </w:rPr>
        <w:t xml:space="preserve">developing, </w:t>
      </w:r>
      <w:r w:rsidR="00350EE5">
        <w:rPr>
          <w:sz w:val="24"/>
          <w:szCs w:val="24"/>
        </w:rPr>
        <w:t>this problem</w:t>
      </w:r>
      <w:r w:rsidR="00832693">
        <w:rPr>
          <w:sz w:val="24"/>
          <w:szCs w:val="24"/>
        </w:rPr>
        <w:t xml:space="preserve"> becomes constructively, and the team must to be focused on problem </w:t>
      </w:r>
      <w:r w:rsidR="00350EE5">
        <w:rPr>
          <w:sz w:val="24"/>
          <w:szCs w:val="24"/>
        </w:rPr>
        <w:t>solving.</w:t>
      </w:r>
    </w:p>
    <w:p w14:paraId="25C791F4" w14:textId="6DA3E0EE" w:rsidR="00350EE5" w:rsidRDefault="00350EE5" w:rsidP="00F31751">
      <w:pPr>
        <w:ind w:firstLine="720"/>
        <w:rPr>
          <w:sz w:val="24"/>
          <w:szCs w:val="24"/>
        </w:rPr>
      </w:pPr>
      <w:r>
        <w:rPr>
          <w:sz w:val="24"/>
          <w:szCs w:val="24"/>
        </w:rPr>
        <w:t>Using this Tuckman model, Andrea can notice what stage their team is, how to helping the team members to process and acknowledge the inevitable conflicts and different changes that can appear at work; helps also the team to start to have compassion for each other and how to improve team performance.</w:t>
      </w:r>
    </w:p>
    <w:p w14:paraId="5B5A1489" w14:textId="61A0F9B2" w:rsidR="0052683E" w:rsidRDefault="004A662C" w:rsidP="0052683E">
      <w:pPr>
        <w:ind w:firstLine="720"/>
        <w:rPr>
          <w:sz w:val="24"/>
          <w:szCs w:val="24"/>
        </w:rPr>
      </w:pPr>
      <w:r>
        <w:rPr>
          <w:sz w:val="24"/>
          <w:szCs w:val="24"/>
        </w:rPr>
        <w:t xml:space="preserve">After she found what are the stage where his team is situated and try the best to go step by step in every level, she will need to define for every team </w:t>
      </w:r>
      <w:r w:rsidR="0052683E">
        <w:rPr>
          <w:sz w:val="24"/>
          <w:szCs w:val="24"/>
        </w:rPr>
        <w:t>member</w:t>
      </w:r>
      <w:r>
        <w:rPr>
          <w:sz w:val="24"/>
          <w:szCs w:val="24"/>
        </w:rPr>
        <w:t xml:space="preserve"> different </w:t>
      </w:r>
      <w:r w:rsidR="0052683E">
        <w:rPr>
          <w:sz w:val="24"/>
          <w:szCs w:val="24"/>
        </w:rPr>
        <w:t>role</w:t>
      </w:r>
      <w:r>
        <w:rPr>
          <w:sz w:val="24"/>
          <w:szCs w:val="24"/>
        </w:rPr>
        <w:t>, using Belbin Team Roles to facilitate team progress.</w:t>
      </w:r>
      <w:r w:rsidR="0052683E">
        <w:rPr>
          <w:sz w:val="24"/>
          <w:szCs w:val="24"/>
        </w:rPr>
        <w:t xml:space="preserve"> To know the strengths and weakness at this team, every team member must to do the Belbin Individual Report and also the feedback is also very important. Belbin thinks that for an effective </w:t>
      </w:r>
      <w:r w:rsidR="00937261">
        <w:rPr>
          <w:sz w:val="24"/>
          <w:szCs w:val="24"/>
        </w:rPr>
        <w:t>team,</w:t>
      </w:r>
      <w:r w:rsidR="0052683E">
        <w:rPr>
          <w:sz w:val="24"/>
          <w:szCs w:val="24"/>
        </w:rPr>
        <w:t xml:space="preserve"> we need to cover all the 9 roles: Resource Investigator, Team worker, Plant, Monitor Evaluator</w:t>
      </w:r>
      <w:r w:rsidR="00937261">
        <w:rPr>
          <w:sz w:val="24"/>
          <w:szCs w:val="24"/>
        </w:rPr>
        <w:t xml:space="preserve">, Specialist, Shaper, Implementer and Completer Finisher, all this includes social roles, thinking roles and task roles. The Resource Investigator used their nature to find ideas to bring back to the team, the Team worker using their ability to identify the work required and complete the </w:t>
      </w:r>
      <w:r w:rsidR="001645B3">
        <w:rPr>
          <w:sz w:val="24"/>
          <w:szCs w:val="24"/>
        </w:rPr>
        <w:t>work, the</w:t>
      </w:r>
      <w:r w:rsidR="00937261">
        <w:rPr>
          <w:sz w:val="24"/>
          <w:szCs w:val="24"/>
        </w:rPr>
        <w:t xml:space="preserve"> Coordinator needed to focus on what are the team objective and delegate efficiently the work between team, the Plant can have a high creativity and comes with a strong problem solving, </w:t>
      </w:r>
      <w:r w:rsidR="001645B3">
        <w:rPr>
          <w:sz w:val="24"/>
          <w:szCs w:val="24"/>
        </w:rPr>
        <w:t>the Monitor Evaluator provides an impartial judgment, the Specialist comes with a lot of experience, the Shaper can assure the necessary to the team to move quick to achieve the targets and goals</w:t>
      </w:r>
      <w:r w:rsidR="00977785">
        <w:rPr>
          <w:sz w:val="24"/>
          <w:szCs w:val="24"/>
        </w:rPr>
        <w:t>, the Implementer comes with a plan and a strong strategy, and the Completer Finisher is most effectively used to the end of the task to verify if exist so</w:t>
      </w:r>
      <w:r w:rsidR="0021605F">
        <w:rPr>
          <w:sz w:val="24"/>
          <w:szCs w:val="24"/>
        </w:rPr>
        <w:t>m</w:t>
      </w:r>
      <w:r w:rsidR="00977785">
        <w:rPr>
          <w:sz w:val="24"/>
          <w:szCs w:val="24"/>
        </w:rPr>
        <w:t xml:space="preserve">e defects or errors that can </w:t>
      </w:r>
      <w:r w:rsidR="0021605F">
        <w:rPr>
          <w:sz w:val="24"/>
          <w:szCs w:val="24"/>
        </w:rPr>
        <w:t>be eliminated.</w:t>
      </w:r>
      <w:r w:rsidR="00283011">
        <w:rPr>
          <w:sz w:val="24"/>
          <w:szCs w:val="24"/>
        </w:rPr>
        <w:t xml:space="preserve"> (Belbin, 1965)</w:t>
      </w:r>
    </w:p>
    <w:p w14:paraId="170AA1B6" w14:textId="2D47C824" w:rsidR="0021605F" w:rsidRDefault="0021605F" w:rsidP="0052683E">
      <w:pPr>
        <w:ind w:firstLine="720"/>
        <w:rPr>
          <w:sz w:val="24"/>
          <w:szCs w:val="24"/>
        </w:rPr>
      </w:pPr>
      <w:r>
        <w:rPr>
          <w:sz w:val="24"/>
          <w:szCs w:val="24"/>
        </w:rPr>
        <w:t xml:space="preserve">Is very important for Andrea to have in his team all of </w:t>
      </w:r>
      <w:r w:rsidR="00A17E9C">
        <w:rPr>
          <w:sz w:val="24"/>
          <w:szCs w:val="24"/>
        </w:rPr>
        <w:t>these 9 roles</w:t>
      </w:r>
      <w:r>
        <w:rPr>
          <w:sz w:val="24"/>
          <w:szCs w:val="24"/>
        </w:rPr>
        <w:t>, to identify correctly and to understand also in which step of the team stage his working group are and try to define the best solution to become a strong team that work together and help each other.</w:t>
      </w:r>
      <w:r w:rsidR="00A17E9C">
        <w:rPr>
          <w:sz w:val="24"/>
          <w:szCs w:val="24"/>
        </w:rPr>
        <w:t xml:space="preserve"> The team must to learn to </w:t>
      </w:r>
      <w:r w:rsidR="00283011">
        <w:rPr>
          <w:sz w:val="24"/>
          <w:szCs w:val="24"/>
        </w:rPr>
        <w:t xml:space="preserve">adapt to changing goals by highlighting collective strengths and minimising the weakness. </w:t>
      </w:r>
      <w:r w:rsidR="00204EFE">
        <w:rPr>
          <w:sz w:val="24"/>
          <w:szCs w:val="24"/>
        </w:rPr>
        <w:t xml:space="preserve"> For some of the team members, she will must to develop </w:t>
      </w:r>
      <w:r w:rsidR="00204EFE">
        <w:rPr>
          <w:sz w:val="24"/>
          <w:szCs w:val="24"/>
        </w:rPr>
        <w:lastRenderedPageBreak/>
        <w:t xml:space="preserve">trainings, and to be sure that for every step in the shop process will have dedicated </w:t>
      </w:r>
      <w:r w:rsidR="006C6D25">
        <w:rPr>
          <w:sz w:val="24"/>
          <w:szCs w:val="24"/>
        </w:rPr>
        <w:t>people,</w:t>
      </w:r>
      <w:r w:rsidR="00204EFE">
        <w:rPr>
          <w:sz w:val="24"/>
          <w:szCs w:val="24"/>
        </w:rPr>
        <w:t xml:space="preserve"> to start to work on polyvalency and communication skills </w:t>
      </w:r>
      <w:r w:rsidR="006C6D25">
        <w:rPr>
          <w:sz w:val="24"/>
          <w:szCs w:val="24"/>
        </w:rPr>
        <w:t>also. (Belbin</w:t>
      </w:r>
      <w:r w:rsidR="00283011">
        <w:rPr>
          <w:sz w:val="24"/>
          <w:szCs w:val="24"/>
        </w:rPr>
        <w:t>, 1965)</w:t>
      </w:r>
      <w:r w:rsidR="00A213A1">
        <w:rPr>
          <w:sz w:val="24"/>
          <w:szCs w:val="24"/>
        </w:rPr>
        <w:t>.</w:t>
      </w:r>
    </w:p>
    <w:p w14:paraId="35D5DEFA" w14:textId="77777777" w:rsidR="005232C1" w:rsidRDefault="005232C1" w:rsidP="0052683E">
      <w:pPr>
        <w:ind w:firstLine="720"/>
        <w:rPr>
          <w:sz w:val="24"/>
          <w:szCs w:val="24"/>
        </w:rPr>
      </w:pPr>
    </w:p>
    <w:p w14:paraId="73629BF9" w14:textId="29B510D4" w:rsidR="006A5922" w:rsidRDefault="00C91681" w:rsidP="006A5922">
      <w:pPr>
        <w:ind w:firstLine="720"/>
        <w:rPr>
          <w:rFonts w:asciiTheme="majorHAnsi" w:eastAsiaTheme="majorEastAsia" w:hAnsiTheme="majorHAnsi" w:cstheme="majorBidi"/>
          <w:i/>
          <w:iCs/>
          <w:color w:val="2F5496" w:themeColor="accent1" w:themeShade="BF"/>
          <w:sz w:val="32"/>
          <w:szCs w:val="32"/>
        </w:rPr>
      </w:pPr>
      <w:r w:rsidRPr="006A5922">
        <w:rPr>
          <w:rFonts w:asciiTheme="majorHAnsi" w:eastAsiaTheme="majorEastAsia" w:hAnsiTheme="majorHAnsi" w:cstheme="majorBidi"/>
          <w:i/>
          <w:iCs/>
          <w:color w:val="2F5496" w:themeColor="accent1" w:themeShade="BF"/>
          <w:sz w:val="32"/>
          <w:szCs w:val="32"/>
        </w:rPr>
        <w:t>***</w:t>
      </w:r>
      <w:r w:rsidR="006A5922" w:rsidRPr="006A5922">
        <w:rPr>
          <w:rFonts w:asciiTheme="majorHAnsi" w:eastAsiaTheme="majorEastAsia" w:hAnsiTheme="majorHAnsi" w:cstheme="majorBidi"/>
          <w:i/>
          <w:iCs/>
          <w:color w:val="2F5496" w:themeColor="accent1" w:themeShade="BF"/>
          <w:sz w:val="32"/>
          <w:szCs w:val="32"/>
        </w:rPr>
        <w:t xml:space="preserve"> Using the theoretical </w:t>
      </w:r>
      <w:r w:rsidR="006A5922">
        <w:rPr>
          <w:rFonts w:asciiTheme="majorHAnsi" w:eastAsiaTheme="majorEastAsia" w:hAnsiTheme="majorHAnsi" w:cstheme="majorBidi"/>
          <w:i/>
          <w:iCs/>
          <w:color w:val="2F5496" w:themeColor="accent1" w:themeShade="BF"/>
          <w:sz w:val="32"/>
          <w:szCs w:val="32"/>
        </w:rPr>
        <w:t>communication models taught on the course to illustrate your points, explain the importance of two-way communication relevant to the case study scenario;</w:t>
      </w:r>
    </w:p>
    <w:p w14:paraId="22535F59" w14:textId="62FA0520" w:rsidR="006A5922" w:rsidRDefault="006A5922" w:rsidP="006A5922">
      <w:pPr>
        <w:pStyle w:val="Heading1"/>
      </w:pPr>
      <w:bookmarkStart w:id="5" w:name="_Toc88837104"/>
      <w:r>
        <w:t>Introduction</w:t>
      </w:r>
      <w:bookmarkEnd w:id="5"/>
    </w:p>
    <w:p w14:paraId="2CA3890C" w14:textId="77777777" w:rsidR="006A5922" w:rsidRPr="006A5922" w:rsidRDefault="006A5922" w:rsidP="006A5922"/>
    <w:p w14:paraId="44B5DF6D" w14:textId="0555BC3B" w:rsidR="00A213A1" w:rsidRDefault="00823EF1" w:rsidP="0052683E">
      <w:pPr>
        <w:ind w:firstLine="720"/>
        <w:rPr>
          <w:sz w:val="24"/>
          <w:szCs w:val="24"/>
        </w:rPr>
      </w:pPr>
      <w:r>
        <w:rPr>
          <w:sz w:val="24"/>
          <w:szCs w:val="24"/>
        </w:rPr>
        <w:t>“Communication is the transactional use of symbols, influenced, guided, and understood in the context of relationships”. (Duck S, McMahan, 2015).</w:t>
      </w:r>
    </w:p>
    <w:p w14:paraId="092C5540" w14:textId="2CE386DA" w:rsidR="00C93D49" w:rsidRDefault="00C93D49" w:rsidP="0052683E">
      <w:pPr>
        <w:ind w:firstLine="720"/>
        <w:rPr>
          <w:sz w:val="24"/>
          <w:szCs w:val="24"/>
        </w:rPr>
      </w:pPr>
      <w:r>
        <w:rPr>
          <w:sz w:val="24"/>
          <w:szCs w:val="24"/>
        </w:rPr>
        <w:t xml:space="preserve">When in a </w:t>
      </w:r>
      <w:r w:rsidR="00164550">
        <w:rPr>
          <w:sz w:val="24"/>
          <w:szCs w:val="24"/>
        </w:rPr>
        <w:t>team,</w:t>
      </w:r>
      <w:r>
        <w:rPr>
          <w:sz w:val="24"/>
          <w:szCs w:val="24"/>
        </w:rPr>
        <w:t xml:space="preserve"> the effective communication </w:t>
      </w:r>
      <w:r w:rsidR="00164550">
        <w:rPr>
          <w:sz w:val="24"/>
          <w:szCs w:val="24"/>
        </w:rPr>
        <w:t>exists</w:t>
      </w:r>
      <w:r>
        <w:rPr>
          <w:sz w:val="24"/>
          <w:szCs w:val="24"/>
        </w:rPr>
        <w:t>, the team can build easy a common purpose among team members that will allow them</w:t>
      </w:r>
      <w:r w:rsidR="00164550">
        <w:rPr>
          <w:sz w:val="24"/>
          <w:szCs w:val="24"/>
        </w:rPr>
        <w:t xml:space="preserve"> to reach their goals. If all Andrea worker will understand the standards for their work, they will become more capable to finish the work in a better way and see results. For me, the communication is the most important think </w:t>
      </w:r>
      <w:r w:rsidR="008F3CC3">
        <w:rPr>
          <w:sz w:val="24"/>
          <w:szCs w:val="24"/>
        </w:rPr>
        <w:t xml:space="preserve">in any team, as a Company leader like Andrea, she will must to be honest in evaluating the communication skills team. To be sure that in this team, the worker will start to communicate better between shifts, the mangers must to </w:t>
      </w:r>
      <w:r w:rsidR="004D4890">
        <w:rPr>
          <w:sz w:val="24"/>
          <w:szCs w:val="24"/>
        </w:rPr>
        <w:t xml:space="preserve">set team communication goals. All the members must to make time for communication, to keep things clear, to show respect. </w:t>
      </w:r>
    </w:p>
    <w:p w14:paraId="2FB923E6" w14:textId="18CD64D5" w:rsidR="006A5922" w:rsidRDefault="006A5922" w:rsidP="006A5922">
      <w:pPr>
        <w:pStyle w:val="Heading1"/>
      </w:pPr>
      <w:bookmarkStart w:id="6" w:name="_Toc88837105"/>
      <w:r>
        <w:t>Main Findings</w:t>
      </w:r>
      <w:bookmarkEnd w:id="6"/>
    </w:p>
    <w:p w14:paraId="1AA20032" w14:textId="77777777" w:rsidR="006A5922" w:rsidRPr="006A5922" w:rsidRDefault="006A5922" w:rsidP="006A5922"/>
    <w:p w14:paraId="74E053A0" w14:textId="74A28A5C" w:rsidR="009D1897" w:rsidRDefault="009D1897" w:rsidP="0052683E">
      <w:pPr>
        <w:ind w:firstLine="720"/>
        <w:rPr>
          <w:sz w:val="24"/>
          <w:szCs w:val="24"/>
        </w:rPr>
      </w:pPr>
      <w:r>
        <w:rPr>
          <w:sz w:val="24"/>
          <w:szCs w:val="24"/>
        </w:rPr>
        <w:t xml:space="preserve">Good communication </w:t>
      </w:r>
      <w:r w:rsidR="00A72AC6">
        <w:rPr>
          <w:sz w:val="24"/>
          <w:szCs w:val="24"/>
        </w:rPr>
        <w:t>is when</w:t>
      </w:r>
      <w:r>
        <w:rPr>
          <w:sz w:val="24"/>
          <w:szCs w:val="24"/>
        </w:rPr>
        <w:t xml:space="preserve"> all the </w:t>
      </w:r>
      <w:r w:rsidR="001C01B6">
        <w:rPr>
          <w:sz w:val="24"/>
          <w:szCs w:val="24"/>
        </w:rPr>
        <w:t>team</w:t>
      </w:r>
      <w:r>
        <w:rPr>
          <w:sz w:val="24"/>
          <w:szCs w:val="24"/>
        </w:rPr>
        <w:t xml:space="preserve"> </w:t>
      </w:r>
      <w:r w:rsidR="00A72AC6">
        <w:rPr>
          <w:sz w:val="24"/>
          <w:szCs w:val="24"/>
        </w:rPr>
        <w:t>are</w:t>
      </w:r>
      <w:r>
        <w:rPr>
          <w:sz w:val="24"/>
          <w:szCs w:val="24"/>
        </w:rPr>
        <w:t xml:space="preserve"> do</w:t>
      </w:r>
      <w:r w:rsidR="00A72AC6">
        <w:rPr>
          <w:sz w:val="24"/>
          <w:szCs w:val="24"/>
        </w:rPr>
        <w:t xml:space="preserve">ing </w:t>
      </w:r>
      <w:r>
        <w:rPr>
          <w:sz w:val="24"/>
          <w:szCs w:val="24"/>
        </w:rPr>
        <w:t>the best to assure Co</w:t>
      </w:r>
      <w:r w:rsidR="001C01B6">
        <w:rPr>
          <w:sz w:val="24"/>
          <w:szCs w:val="24"/>
        </w:rPr>
        <w:t>mpany progress.</w:t>
      </w:r>
      <w:r w:rsidR="00365424">
        <w:rPr>
          <w:sz w:val="24"/>
          <w:szCs w:val="24"/>
        </w:rPr>
        <w:t xml:space="preserve"> Two-way communication creates a more democratic team, because people can share their opinion and ideas, and work together to improve relationship right across the company structure. Two-way communication, comes to help team members to solve the problems, encourages employees to take ownership and understand their ideas and values, to be more detailed in </w:t>
      </w:r>
      <w:r w:rsidR="00C91681">
        <w:rPr>
          <w:sz w:val="24"/>
          <w:szCs w:val="24"/>
        </w:rPr>
        <w:t>analysis,</w:t>
      </w:r>
      <w:r w:rsidR="00365424">
        <w:rPr>
          <w:sz w:val="24"/>
          <w:szCs w:val="24"/>
        </w:rPr>
        <w:t xml:space="preserve"> to improve </w:t>
      </w:r>
      <w:r w:rsidR="00C91681">
        <w:rPr>
          <w:sz w:val="24"/>
          <w:szCs w:val="24"/>
        </w:rPr>
        <w:t>engagement. (Daniel, 2018)</w:t>
      </w:r>
      <w:r w:rsidR="006A5922">
        <w:rPr>
          <w:sz w:val="24"/>
          <w:szCs w:val="24"/>
        </w:rPr>
        <w:t>.</w:t>
      </w:r>
    </w:p>
    <w:p w14:paraId="1AA2D5F9" w14:textId="08835670" w:rsidR="006A5922" w:rsidRDefault="006A5922" w:rsidP="0052683E">
      <w:pPr>
        <w:ind w:firstLine="720"/>
        <w:rPr>
          <w:sz w:val="24"/>
          <w:szCs w:val="24"/>
        </w:rPr>
      </w:pPr>
      <w:r>
        <w:rPr>
          <w:sz w:val="24"/>
          <w:szCs w:val="24"/>
        </w:rPr>
        <w:t xml:space="preserve">Two-way communication is important because can avoid conflict, help the team to understand the Company expectation. This Communication, given the opportunity to share different knowledge that every team member had, </w:t>
      </w:r>
      <w:r w:rsidR="00D747E6">
        <w:rPr>
          <w:sz w:val="24"/>
          <w:szCs w:val="24"/>
        </w:rPr>
        <w:t>give to everybody the voice and every people can speak about their understanding, their frustration, give the respect to other to speak every time when they want to do it.</w:t>
      </w:r>
    </w:p>
    <w:p w14:paraId="5C9DBA21" w14:textId="60AD1FAA" w:rsidR="00D747E6" w:rsidRDefault="00D747E6" w:rsidP="006572FA">
      <w:pPr>
        <w:ind w:firstLine="720"/>
        <w:rPr>
          <w:sz w:val="24"/>
          <w:szCs w:val="24"/>
        </w:rPr>
      </w:pPr>
      <w:r>
        <w:rPr>
          <w:sz w:val="24"/>
          <w:szCs w:val="24"/>
        </w:rPr>
        <w:t xml:space="preserve">Using the Schramm’s Model of Communication, </w:t>
      </w:r>
      <w:r w:rsidR="00840D85">
        <w:rPr>
          <w:sz w:val="24"/>
          <w:szCs w:val="24"/>
        </w:rPr>
        <w:t>his suggestion is that all the time the message must continually passing between the sender and receiver. The message must to be understood by sender and by received also. Booth of them, have to encode and decide the message</w:t>
      </w:r>
      <w:r w:rsidR="006572FA">
        <w:rPr>
          <w:sz w:val="24"/>
          <w:szCs w:val="24"/>
        </w:rPr>
        <w:t>. This is mandatory for the effectiveness and correct interpretation of the message. (Schramm, 1954).</w:t>
      </w:r>
    </w:p>
    <w:p w14:paraId="6CA49878" w14:textId="75D5CAF0" w:rsidR="00E62E10" w:rsidRDefault="00E62E10" w:rsidP="006572FA">
      <w:pPr>
        <w:ind w:firstLine="720"/>
        <w:rPr>
          <w:sz w:val="24"/>
          <w:szCs w:val="24"/>
        </w:rPr>
      </w:pPr>
      <w:r>
        <w:rPr>
          <w:sz w:val="24"/>
          <w:szCs w:val="24"/>
        </w:rPr>
        <w:lastRenderedPageBreak/>
        <w:t xml:space="preserve">This model shows that in one team, the communication is not completed until the sender received feedback from the receiver. </w:t>
      </w:r>
      <w:r w:rsidR="00CF7777">
        <w:rPr>
          <w:sz w:val="24"/>
          <w:szCs w:val="24"/>
        </w:rPr>
        <w:t xml:space="preserve">Because is a feedback system, this two-way communication is important to be used because make easier for the sender to understand if the message </w:t>
      </w:r>
      <w:r w:rsidR="00D54CB1">
        <w:rPr>
          <w:sz w:val="24"/>
          <w:szCs w:val="24"/>
        </w:rPr>
        <w:t>was been</w:t>
      </w:r>
      <w:r w:rsidR="00CF7777">
        <w:rPr>
          <w:sz w:val="24"/>
          <w:szCs w:val="24"/>
        </w:rPr>
        <w:t xml:space="preserve"> received, </w:t>
      </w:r>
      <w:r w:rsidR="00D54CB1">
        <w:rPr>
          <w:sz w:val="24"/>
          <w:szCs w:val="24"/>
        </w:rPr>
        <w:t xml:space="preserve">and correct </w:t>
      </w:r>
      <w:r w:rsidR="00CF7777">
        <w:rPr>
          <w:sz w:val="24"/>
          <w:szCs w:val="24"/>
        </w:rPr>
        <w:t>interpreted</w:t>
      </w:r>
      <w:r w:rsidR="00D54CB1">
        <w:rPr>
          <w:sz w:val="24"/>
          <w:szCs w:val="24"/>
        </w:rPr>
        <w:t xml:space="preserve"> by the received or not. </w:t>
      </w:r>
    </w:p>
    <w:p w14:paraId="2F024E12" w14:textId="5D7E5078" w:rsidR="00D54CB1" w:rsidRDefault="00D54CB1" w:rsidP="006572FA">
      <w:pPr>
        <w:ind w:firstLine="720"/>
        <w:rPr>
          <w:sz w:val="24"/>
          <w:szCs w:val="24"/>
        </w:rPr>
      </w:pPr>
      <w:r>
        <w:rPr>
          <w:sz w:val="24"/>
          <w:szCs w:val="24"/>
        </w:rPr>
        <w:t>If Andrea will use this two-way communication in his organization, all the members will understand exactly the task and because she will receive feedback, will know if the task was understandable or not. All this will help the company to progress quickly and step by step, the members will trust one in each other and will work together like an effective team.</w:t>
      </w:r>
    </w:p>
    <w:p w14:paraId="24495B7E" w14:textId="77777777" w:rsidR="005232C1" w:rsidRDefault="005232C1" w:rsidP="005232C1">
      <w:pPr>
        <w:rPr>
          <w:rFonts w:asciiTheme="majorHAnsi" w:eastAsiaTheme="majorEastAsia" w:hAnsiTheme="majorHAnsi" w:cstheme="majorBidi"/>
          <w:i/>
          <w:iCs/>
          <w:color w:val="2F5496" w:themeColor="accent1" w:themeShade="BF"/>
          <w:sz w:val="32"/>
          <w:szCs w:val="32"/>
        </w:rPr>
      </w:pPr>
    </w:p>
    <w:p w14:paraId="51E1F9BD" w14:textId="1C0FC6C6" w:rsidR="005232C1" w:rsidRPr="005232C1" w:rsidRDefault="005232C1" w:rsidP="005232C1">
      <w:pPr>
        <w:rPr>
          <w:rFonts w:asciiTheme="majorHAnsi" w:eastAsiaTheme="majorEastAsia" w:hAnsiTheme="majorHAnsi" w:cstheme="majorBidi"/>
          <w:i/>
          <w:iCs/>
          <w:color w:val="2F5496" w:themeColor="accent1" w:themeShade="BF"/>
          <w:sz w:val="32"/>
          <w:szCs w:val="32"/>
        </w:rPr>
      </w:pPr>
      <w:r w:rsidRPr="005232C1">
        <w:rPr>
          <w:rFonts w:asciiTheme="majorHAnsi" w:eastAsiaTheme="majorEastAsia" w:hAnsiTheme="majorHAnsi" w:cstheme="majorBidi"/>
          <w:i/>
          <w:iCs/>
          <w:color w:val="2F5496" w:themeColor="accent1" w:themeShade="BF"/>
          <w:sz w:val="32"/>
          <w:szCs w:val="32"/>
        </w:rPr>
        <w:t>***Why effective virtual communication and team working is important?!</w:t>
      </w:r>
    </w:p>
    <w:p w14:paraId="3D6F81FA" w14:textId="77777777" w:rsidR="005232C1" w:rsidRDefault="005232C1" w:rsidP="005232C1">
      <w:pPr>
        <w:pStyle w:val="Heading1"/>
      </w:pPr>
      <w:bookmarkStart w:id="7" w:name="_Toc88837106"/>
      <w:r>
        <w:t>Main Findings</w:t>
      </w:r>
      <w:bookmarkEnd w:id="7"/>
    </w:p>
    <w:p w14:paraId="54B09448" w14:textId="15A5AA45" w:rsidR="005232C1" w:rsidRDefault="005232C1" w:rsidP="005232C1">
      <w:pPr>
        <w:rPr>
          <w:sz w:val="24"/>
          <w:szCs w:val="24"/>
        </w:rPr>
      </w:pPr>
    </w:p>
    <w:p w14:paraId="0F81E486" w14:textId="5B01EC14" w:rsidR="005232C1" w:rsidRDefault="005232C1" w:rsidP="00DF4B66">
      <w:pPr>
        <w:ind w:firstLine="720"/>
        <w:rPr>
          <w:sz w:val="24"/>
          <w:szCs w:val="24"/>
        </w:rPr>
      </w:pPr>
      <w:r>
        <w:rPr>
          <w:sz w:val="24"/>
          <w:szCs w:val="24"/>
        </w:rPr>
        <w:t>The virtual communication is a mode of communication that includes the use of technology</w:t>
      </w:r>
      <w:r w:rsidR="0073333D">
        <w:rPr>
          <w:sz w:val="24"/>
          <w:szCs w:val="24"/>
        </w:rPr>
        <w:t xml:space="preserve"> to communicate with people that are not practically in front of us. Virtual communication started with invention of phones, the advent of webcams, video conferencing and instant communication. Now, this is the best communication between team workers, family, friends. Give to everybody the possibility to speak even if you are not there.</w:t>
      </w:r>
    </w:p>
    <w:p w14:paraId="73CAA73C" w14:textId="0A944BDC" w:rsidR="00DF4B66" w:rsidRDefault="00DF4B66" w:rsidP="00DF4B66">
      <w:pPr>
        <w:ind w:firstLine="720"/>
        <w:rPr>
          <w:sz w:val="24"/>
          <w:szCs w:val="24"/>
        </w:rPr>
      </w:pPr>
      <w:r>
        <w:rPr>
          <w:sz w:val="24"/>
          <w:szCs w:val="24"/>
        </w:rPr>
        <w:t xml:space="preserve">The virtual communication is important to be used in the Company because, this communication can have a saving in cost, the people can go in a room an connect to a meeting, and avoid travel costs, </w:t>
      </w:r>
      <w:r w:rsidR="003C0E5A">
        <w:rPr>
          <w:sz w:val="24"/>
          <w:szCs w:val="24"/>
        </w:rPr>
        <w:t xml:space="preserve">so this type of communication save money and time also. Is the faster communication ever, when the people can use instant messages or web </w:t>
      </w:r>
      <w:r w:rsidR="00DE70B8">
        <w:rPr>
          <w:sz w:val="24"/>
          <w:szCs w:val="24"/>
        </w:rPr>
        <w:t>conferencing,</w:t>
      </w:r>
      <w:r w:rsidR="003C0E5A">
        <w:rPr>
          <w:sz w:val="24"/>
          <w:szCs w:val="24"/>
        </w:rPr>
        <w:t xml:space="preserve"> so they can share information around in a second and we can have the prove of our words if we recorder the audio/video or we keep the text messages, so nobody can tell us that the message was send in different way or to modify the nature of the messages.</w:t>
      </w:r>
    </w:p>
    <w:p w14:paraId="762EF0C3" w14:textId="3BDF625B" w:rsidR="00DE70B8" w:rsidRDefault="009C7921" w:rsidP="00DF4B66">
      <w:pPr>
        <w:ind w:firstLine="720"/>
        <w:rPr>
          <w:sz w:val="24"/>
          <w:szCs w:val="24"/>
        </w:rPr>
      </w:pPr>
      <w:r>
        <w:rPr>
          <w:sz w:val="24"/>
          <w:szCs w:val="24"/>
        </w:rPr>
        <w:t xml:space="preserve">Effective virtual communication between team is important because add company productivity and reduce the business costs. Honest communication can help members to avoid misunderstandings and help to increase the effectiveness. We need to listen actively the rest of the team, need to give to the person that speak full </w:t>
      </w:r>
      <w:r w:rsidR="00F31437">
        <w:rPr>
          <w:sz w:val="24"/>
          <w:szCs w:val="24"/>
        </w:rPr>
        <w:t>attention,</w:t>
      </w:r>
      <w:r>
        <w:rPr>
          <w:sz w:val="24"/>
          <w:szCs w:val="24"/>
        </w:rPr>
        <w:t xml:space="preserve"> and if some technical issues appear, try to be patient and recognize that is nobody fault when this happened.</w:t>
      </w:r>
    </w:p>
    <w:p w14:paraId="03CD1D32" w14:textId="77777777" w:rsidR="00F31437" w:rsidRDefault="00F31437" w:rsidP="00DF4B66">
      <w:pPr>
        <w:ind w:firstLine="720"/>
        <w:rPr>
          <w:sz w:val="24"/>
          <w:szCs w:val="24"/>
        </w:rPr>
      </w:pPr>
    </w:p>
    <w:p w14:paraId="2F54EBC7" w14:textId="77777777" w:rsidR="00F31437" w:rsidRDefault="00F31437" w:rsidP="00F31437">
      <w:pPr>
        <w:rPr>
          <w:rFonts w:asciiTheme="majorHAnsi" w:eastAsiaTheme="majorEastAsia" w:hAnsiTheme="majorHAnsi" w:cstheme="majorBidi"/>
          <w:i/>
          <w:iCs/>
          <w:color w:val="2F5496" w:themeColor="accent1" w:themeShade="BF"/>
          <w:sz w:val="32"/>
          <w:szCs w:val="32"/>
        </w:rPr>
      </w:pPr>
    </w:p>
    <w:p w14:paraId="7AD0BC5D" w14:textId="77777777" w:rsidR="00F31437" w:rsidRDefault="00F31437" w:rsidP="00F31437">
      <w:pPr>
        <w:rPr>
          <w:rFonts w:asciiTheme="majorHAnsi" w:eastAsiaTheme="majorEastAsia" w:hAnsiTheme="majorHAnsi" w:cstheme="majorBidi"/>
          <w:i/>
          <w:iCs/>
          <w:color w:val="2F5496" w:themeColor="accent1" w:themeShade="BF"/>
          <w:sz w:val="32"/>
          <w:szCs w:val="32"/>
        </w:rPr>
      </w:pPr>
    </w:p>
    <w:p w14:paraId="7C70158D" w14:textId="67E5ED62" w:rsidR="00F31437" w:rsidRDefault="00F31437" w:rsidP="00F31437">
      <w:pPr>
        <w:rPr>
          <w:rFonts w:asciiTheme="majorHAnsi" w:eastAsiaTheme="majorEastAsia" w:hAnsiTheme="majorHAnsi" w:cstheme="majorBidi"/>
          <w:i/>
          <w:iCs/>
          <w:color w:val="2F5496" w:themeColor="accent1" w:themeShade="BF"/>
          <w:sz w:val="32"/>
          <w:szCs w:val="32"/>
        </w:rPr>
      </w:pPr>
      <w:r w:rsidRPr="00F31437">
        <w:rPr>
          <w:rFonts w:asciiTheme="majorHAnsi" w:eastAsiaTheme="majorEastAsia" w:hAnsiTheme="majorHAnsi" w:cstheme="majorBidi"/>
          <w:i/>
          <w:iCs/>
          <w:color w:val="2F5496" w:themeColor="accent1" w:themeShade="BF"/>
          <w:sz w:val="32"/>
          <w:szCs w:val="32"/>
        </w:rPr>
        <w:lastRenderedPageBreak/>
        <w:t>***Why effective communication is important for the continued success of the organisation, specific to this case study?!</w:t>
      </w:r>
    </w:p>
    <w:p w14:paraId="4B84156A" w14:textId="016BA7B0" w:rsidR="00F31437" w:rsidRDefault="00F31437" w:rsidP="00F31437">
      <w:pPr>
        <w:pStyle w:val="Heading1"/>
      </w:pPr>
      <w:bookmarkStart w:id="8" w:name="_Toc88837107"/>
      <w:r>
        <w:t>Main Findings</w:t>
      </w:r>
      <w:bookmarkEnd w:id="8"/>
    </w:p>
    <w:p w14:paraId="5E050229" w14:textId="49175D39" w:rsidR="00B55B22" w:rsidRDefault="00B55B22" w:rsidP="00B55B22">
      <w:r>
        <w:t xml:space="preserve"> </w:t>
      </w:r>
      <w:r>
        <w:tab/>
      </w:r>
    </w:p>
    <w:p w14:paraId="2060260E" w14:textId="45AF39B6" w:rsidR="00B55B22" w:rsidRDefault="00B55B22" w:rsidP="00B55B22">
      <w:pPr>
        <w:ind w:firstLine="720"/>
      </w:pPr>
      <w:r>
        <w:t xml:space="preserve">Effective communication is </w:t>
      </w:r>
      <w:r w:rsidR="00112106">
        <w:t>important because help Andrea team to avoid misunderstanding, the best communication tool to use is collaborating. If all the team members will communicate proper, the company will increase the productivity, will achieve the targets, team members will eliminate the conflict before starting, the ownership can appear.</w:t>
      </w:r>
    </w:p>
    <w:p w14:paraId="6E45CD3C" w14:textId="3C5F16D9" w:rsidR="00112106" w:rsidRDefault="00112106" w:rsidP="00B55B22">
      <w:pPr>
        <w:ind w:firstLine="720"/>
      </w:pPr>
      <w:r>
        <w:t>If they will work together, they must to understand what are the team gaps, which people need trainings, they will must to mixt each other’s roles, they will learn to be polyvalent, and they must to keep a lesson learn record to learn for the mistake and correct the future action with prevention.</w:t>
      </w:r>
    </w:p>
    <w:p w14:paraId="26FC62AB" w14:textId="5E41A3B1" w:rsidR="007C4337" w:rsidRDefault="00FC6959" w:rsidP="00B55B22">
      <w:pPr>
        <w:ind w:firstLine="720"/>
      </w:pPr>
      <w:r>
        <w:t xml:space="preserve">Effective communication between this team, can build trust, prevent and solving the problems, create relationship, increase engagement. </w:t>
      </w:r>
    </w:p>
    <w:p w14:paraId="0BB1541E" w14:textId="77777777" w:rsidR="007C4337" w:rsidRDefault="007C4337" w:rsidP="00B55B22">
      <w:pPr>
        <w:ind w:firstLine="720"/>
      </w:pPr>
    </w:p>
    <w:p w14:paraId="1F1E18DE" w14:textId="5EAAEDBD" w:rsidR="00D43320" w:rsidRDefault="007C4337" w:rsidP="007C4337">
      <w:pPr>
        <w:rPr>
          <w:rFonts w:asciiTheme="majorHAnsi" w:eastAsiaTheme="majorEastAsia" w:hAnsiTheme="majorHAnsi" w:cstheme="majorBidi"/>
          <w:i/>
          <w:iCs/>
          <w:color w:val="2F5496" w:themeColor="accent1" w:themeShade="BF"/>
          <w:sz w:val="32"/>
          <w:szCs w:val="32"/>
        </w:rPr>
      </w:pPr>
      <w:r w:rsidRPr="007C4337">
        <w:rPr>
          <w:rFonts w:asciiTheme="majorHAnsi" w:eastAsiaTheme="majorEastAsia" w:hAnsiTheme="majorHAnsi" w:cstheme="majorBidi"/>
          <w:i/>
          <w:iCs/>
          <w:color w:val="2F5496" w:themeColor="accent1" w:themeShade="BF"/>
          <w:sz w:val="32"/>
          <w:szCs w:val="32"/>
        </w:rPr>
        <w:t>*** Provide recommendation</w:t>
      </w:r>
      <w:r>
        <w:rPr>
          <w:rFonts w:asciiTheme="majorHAnsi" w:eastAsiaTheme="majorEastAsia" w:hAnsiTheme="majorHAnsi" w:cstheme="majorBidi"/>
          <w:i/>
          <w:iCs/>
          <w:color w:val="2F5496" w:themeColor="accent1" w:themeShade="BF"/>
          <w:sz w:val="32"/>
          <w:szCs w:val="32"/>
        </w:rPr>
        <w:t>s</w:t>
      </w:r>
      <w:r w:rsidRPr="007C4337">
        <w:rPr>
          <w:rFonts w:asciiTheme="majorHAnsi" w:eastAsiaTheme="majorEastAsia" w:hAnsiTheme="majorHAnsi" w:cstheme="majorBidi"/>
          <w:i/>
          <w:iCs/>
          <w:color w:val="2F5496" w:themeColor="accent1" w:themeShade="BF"/>
          <w:sz w:val="32"/>
          <w:szCs w:val="32"/>
        </w:rPr>
        <w:t>.</w:t>
      </w:r>
    </w:p>
    <w:p w14:paraId="5E6F6352" w14:textId="11E471C1" w:rsidR="00D43320" w:rsidRDefault="00D43320" w:rsidP="007C4337">
      <w:r w:rsidRPr="00D43320">
        <w:t>For</w:t>
      </w:r>
      <w:r>
        <w:t xml:space="preserve"> Andrea Jones </w:t>
      </w:r>
      <w:r w:rsidR="00D76C84">
        <w:t>Business, to</w:t>
      </w:r>
      <w:r>
        <w:t xml:space="preserve"> continue to develop a</w:t>
      </w:r>
      <w:r w:rsidR="00D76C84">
        <w:t>n</w:t>
      </w:r>
      <w:r>
        <w:t xml:space="preserve"> effective team working, she will need to </w:t>
      </w:r>
      <w:r w:rsidR="00D76C84">
        <w:t xml:space="preserve">hire more people, and for every shift to have: one manager, one cleaner, one security guard, one driver, more online order employees, and in the daily shift: one trainer, more sales assistants, one </w:t>
      </w:r>
      <w:r w:rsidR="001444B6">
        <w:t>cyber-attack</w:t>
      </w:r>
      <w:r w:rsidR="00D76C84">
        <w:t xml:space="preserve"> engineer. When all the teams are completed, she will must to give to everybody clear jobs, and to the necessary trainings. All the meetings must to have a follow up member in every shift, to be sure that effective communication is in place</w:t>
      </w:r>
      <w:r w:rsidR="005B7A45">
        <w:t xml:space="preserve"> and ask every time for feedback.</w:t>
      </w:r>
    </w:p>
    <w:p w14:paraId="13BCA922" w14:textId="659A9A61" w:rsidR="00D76C84" w:rsidRDefault="00D76C84" w:rsidP="007C4337">
      <w:r>
        <w:t xml:space="preserve">In the end, she will must to make some </w:t>
      </w:r>
      <w:r w:rsidR="005B7A45">
        <w:t>teambuilding’s</w:t>
      </w:r>
      <w:r>
        <w:t>, to help the</w:t>
      </w:r>
      <w:r w:rsidR="005B7A45">
        <w:t xml:space="preserve"> </w:t>
      </w:r>
      <w:r>
        <w:t xml:space="preserve">team to </w:t>
      </w:r>
      <w:r w:rsidR="005B7A45">
        <w:t>meet and have some fun each other and do recognition people activity.</w:t>
      </w:r>
    </w:p>
    <w:p w14:paraId="04A423C4" w14:textId="10B9C3F4" w:rsidR="005B7A45" w:rsidRDefault="005B7A45" w:rsidP="007C4337">
      <w:r>
        <w:t xml:space="preserve">When all the team members are happy, the sales </w:t>
      </w:r>
      <w:r w:rsidR="00DD5B7B">
        <w:t>go</w:t>
      </w:r>
      <w:r>
        <w:t xml:space="preserve"> up and everybody is happy.</w:t>
      </w:r>
    </w:p>
    <w:p w14:paraId="5EB98EC1" w14:textId="77777777" w:rsidR="00DD5B7B" w:rsidRPr="00D43320" w:rsidRDefault="00DD5B7B" w:rsidP="007C4337"/>
    <w:p w14:paraId="1D17FD5A" w14:textId="77777777" w:rsidR="007C4337" w:rsidRPr="007C4337" w:rsidRDefault="007C4337" w:rsidP="007C4337">
      <w:pPr>
        <w:rPr>
          <w:rFonts w:asciiTheme="majorHAnsi" w:eastAsiaTheme="majorEastAsia" w:hAnsiTheme="majorHAnsi" w:cstheme="majorBidi"/>
          <w:i/>
          <w:iCs/>
          <w:color w:val="2F5496" w:themeColor="accent1" w:themeShade="BF"/>
          <w:sz w:val="32"/>
          <w:szCs w:val="32"/>
        </w:rPr>
      </w:pPr>
    </w:p>
    <w:p w14:paraId="78EF6AB8" w14:textId="13DE1712" w:rsidR="00F31437" w:rsidRDefault="00F31437" w:rsidP="00F31437"/>
    <w:p w14:paraId="4A27DBB0" w14:textId="77777777" w:rsidR="00F31437" w:rsidRPr="00F31437" w:rsidRDefault="00F31437" w:rsidP="00F31437"/>
    <w:p w14:paraId="3E0BA2C4" w14:textId="5F7015F6" w:rsidR="00F31437" w:rsidRDefault="00F31437" w:rsidP="00F31437"/>
    <w:p w14:paraId="6A07799F" w14:textId="77777777" w:rsidR="00F31437" w:rsidRPr="00F31437" w:rsidRDefault="00F31437" w:rsidP="00F31437"/>
    <w:p w14:paraId="5FAEAF33" w14:textId="77777777" w:rsidR="00F31437" w:rsidRPr="00F31437" w:rsidRDefault="00F31437" w:rsidP="00F31437">
      <w:pPr>
        <w:rPr>
          <w:rFonts w:asciiTheme="majorHAnsi" w:eastAsiaTheme="majorEastAsia" w:hAnsiTheme="majorHAnsi" w:cstheme="majorBidi"/>
          <w:i/>
          <w:iCs/>
          <w:color w:val="2F5496" w:themeColor="accent1" w:themeShade="BF"/>
          <w:sz w:val="32"/>
          <w:szCs w:val="32"/>
        </w:rPr>
      </w:pPr>
    </w:p>
    <w:p w14:paraId="70DD1DBA" w14:textId="6DCA62A0" w:rsidR="00F31437" w:rsidRDefault="00F31437" w:rsidP="00DF4B66">
      <w:pPr>
        <w:ind w:firstLine="720"/>
        <w:rPr>
          <w:sz w:val="24"/>
          <w:szCs w:val="24"/>
        </w:rPr>
      </w:pPr>
    </w:p>
    <w:p w14:paraId="08369049" w14:textId="77777777" w:rsidR="00F31437" w:rsidRDefault="00F31437" w:rsidP="00DF4B66">
      <w:pPr>
        <w:ind w:firstLine="720"/>
        <w:rPr>
          <w:sz w:val="24"/>
          <w:szCs w:val="24"/>
        </w:rPr>
      </w:pPr>
    </w:p>
    <w:p w14:paraId="12EA5312" w14:textId="77777777" w:rsidR="00706DC9" w:rsidRDefault="007D40CA" w:rsidP="00706DC9">
      <w:pPr>
        <w:ind w:firstLine="720"/>
        <w:rPr>
          <w:rFonts w:asciiTheme="majorHAnsi" w:eastAsiaTheme="majorEastAsia" w:hAnsiTheme="majorHAnsi" w:cstheme="majorBidi"/>
          <w:i/>
          <w:iCs/>
          <w:color w:val="2F5496" w:themeColor="accent1" w:themeShade="BF"/>
          <w:sz w:val="32"/>
          <w:szCs w:val="32"/>
        </w:rPr>
      </w:pPr>
      <w:r w:rsidRPr="007D40CA">
        <w:rPr>
          <w:rFonts w:asciiTheme="majorHAnsi" w:eastAsiaTheme="majorEastAsia" w:hAnsiTheme="majorHAnsi" w:cstheme="majorBidi"/>
          <w:i/>
          <w:iCs/>
          <w:color w:val="2F5496" w:themeColor="accent1" w:themeShade="BF"/>
          <w:sz w:val="32"/>
          <w:szCs w:val="32"/>
        </w:rPr>
        <w:lastRenderedPageBreak/>
        <w:t>References</w:t>
      </w:r>
    </w:p>
    <w:p w14:paraId="67528F08" w14:textId="74769A38" w:rsidR="007D40CA" w:rsidRPr="00706DC9" w:rsidRDefault="00706DC9" w:rsidP="00706DC9">
      <w:pPr>
        <w:rPr>
          <w:rFonts w:asciiTheme="majorHAnsi" w:eastAsiaTheme="majorEastAsia" w:hAnsiTheme="majorHAnsi" w:cstheme="majorBidi"/>
          <w:i/>
          <w:iCs/>
          <w:color w:val="2F5496" w:themeColor="accent1" w:themeShade="BF"/>
          <w:sz w:val="32"/>
          <w:szCs w:val="32"/>
        </w:rPr>
      </w:pPr>
      <w:r w:rsidRPr="00706DC9">
        <w:t>Bruce</w:t>
      </w:r>
      <w:r>
        <w:t xml:space="preserve"> Tuckman, 1965, Group Development Model;</w:t>
      </w:r>
    </w:p>
    <w:p w14:paraId="067184F4" w14:textId="3F57A0C9" w:rsidR="00706DC9" w:rsidRDefault="00706DC9" w:rsidP="007D40CA">
      <w:r>
        <w:t>Charles Osgood, 1954, Shannon-weaver model, Schramm’s Model of Communication, Elements, Advantages &amp; Limitation;</w:t>
      </w:r>
    </w:p>
    <w:p w14:paraId="1FC010EB" w14:textId="529368FD" w:rsidR="00706DC9" w:rsidRDefault="00706DC9" w:rsidP="007D40CA">
      <w:r>
        <w:t xml:space="preserve">Chriss Stowell, 2009, Team Leadership: Why Effective Team Communication is so </w:t>
      </w:r>
      <w:r w:rsidR="00684991">
        <w:t>important?</w:t>
      </w:r>
    </w:p>
    <w:p w14:paraId="4583AEED" w14:textId="601F2038" w:rsidR="00706DC9" w:rsidRDefault="00706DC9" w:rsidP="007D40CA">
      <w:r>
        <w:t>Courses.lumenlearning.com</w:t>
      </w:r>
      <w:r w:rsidR="00684991">
        <w:t>;</w:t>
      </w:r>
    </w:p>
    <w:p w14:paraId="5FDCA6E2" w14:textId="70C6CC6D" w:rsidR="00684991" w:rsidRDefault="00706DC9" w:rsidP="007D40CA">
      <w:r>
        <w:t>Daniel, 2018, Categorise</w:t>
      </w:r>
      <w:r w:rsidR="00684991">
        <w:t>d an Analytics, APP, Collaborating, Communication, Digital Transformation, Innovation, Workplace, etc;</w:t>
      </w:r>
    </w:p>
    <w:p w14:paraId="159D6CDC" w14:textId="2AB9E21D" w:rsidR="00684991" w:rsidRDefault="00684991" w:rsidP="007D40CA">
      <w:r>
        <w:t xml:space="preserve">Duck S &amp; McMahan, 2015, Communication in </w:t>
      </w:r>
      <w:r w:rsidR="001444B6">
        <w:t>everyday</w:t>
      </w:r>
      <w:r>
        <w:t xml:space="preserve"> life: a survey of communication, Sage Publication;</w:t>
      </w:r>
    </w:p>
    <w:p w14:paraId="67A746C0" w14:textId="10504574" w:rsidR="00684991" w:rsidRDefault="00684991" w:rsidP="007D40CA">
      <w:r>
        <w:t xml:space="preserve">G. </w:t>
      </w:r>
      <w:proofErr w:type="spellStart"/>
      <w:r>
        <w:t>Abudi</w:t>
      </w:r>
      <w:proofErr w:type="spellEnd"/>
      <w:r>
        <w:t xml:space="preserve">, 2010, The five stages of Project Team, </w:t>
      </w:r>
      <w:hyperlink r:id="rId14" w:history="1">
        <w:r w:rsidRPr="00155468">
          <w:rPr>
            <w:rStyle w:val="Hyperlink"/>
          </w:rPr>
          <w:t>www.pmhut.com/the-five-stages-of-project-team-development/</w:t>
        </w:r>
      </w:hyperlink>
    </w:p>
    <w:p w14:paraId="7285239E" w14:textId="7ACE8935" w:rsidR="00B96CAA" w:rsidRDefault="00B96CAA" w:rsidP="007D40CA">
      <w:r>
        <w:t>Guy Harris, 2011, Five steps to achieve remarkable communication results, The Kevin Eikenberry Group</w:t>
      </w:r>
    </w:p>
    <w:p w14:paraId="20F98731" w14:textId="292685A3" w:rsidR="00F36200" w:rsidRDefault="00BB0CC9" w:rsidP="007D40CA">
      <w:hyperlink r:id="rId15" w:history="1">
        <w:r w:rsidR="00C102C7" w:rsidRPr="00155468">
          <w:rPr>
            <w:rStyle w:val="Hyperlink"/>
          </w:rPr>
          <w:t>https://www.belbin.com</w:t>
        </w:r>
      </w:hyperlink>
      <w:r w:rsidR="00C102C7">
        <w:t>, Why use Belbin Team roles?</w:t>
      </w:r>
    </w:p>
    <w:p w14:paraId="45E179C8" w14:textId="574E7B44" w:rsidR="00C102C7" w:rsidRDefault="00BB0CC9" w:rsidP="007D40CA">
      <w:hyperlink r:id="rId16" w:history="1">
        <w:r w:rsidR="00C102C7" w:rsidRPr="00155468">
          <w:rPr>
            <w:rStyle w:val="Hyperlink"/>
          </w:rPr>
          <w:t>Https://www.skillsyouneed.com</w:t>
        </w:r>
      </w:hyperlink>
      <w:r w:rsidR="00C102C7">
        <w:t>, Helping you develop life skills;</w:t>
      </w:r>
    </w:p>
    <w:p w14:paraId="3C516B48" w14:textId="0D97B200" w:rsidR="00C102C7" w:rsidRDefault="00BB0CC9" w:rsidP="007D40CA">
      <w:hyperlink r:id="rId17" w:history="1">
        <w:r w:rsidR="00C102C7" w:rsidRPr="00155468">
          <w:rPr>
            <w:rStyle w:val="Hyperlink"/>
          </w:rPr>
          <w:t>https://mindtools.com</w:t>
        </w:r>
      </w:hyperlink>
      <w:r w:rsidR="00C102C7">
        <w:t>, Working in a virtual team, Using technology to Communicate and Collaborate;</w:t>
      </w:r>
    </w:p>
    <w:p w14:paraId="499C4573" w14:textId="0B2127BE" w:rsidR="00C102C7" w:rsidRDefault="00684991" w:rsidP="007D40CA">
      <w:r>
        <w:t xml:space="preserve">J E Jones, 1973, </w:t>
      </w:r>
      <w:r w:rsidR="00F36200">
        <w:t>Model of Group Development, Annual Handbook for Group Facilitators, Pfeiffer/Jossey-Bass, San Francisco, pp 127-9;</w:t>
      </w:r>
    </w:p>
    <w:p w14:paraId="6860B949" w14:textId="44D7E2D9" w:rsidR="00C102C7" w:rsidRDefault="00F36200" w:rsidP="007D40CA">
      <w:r>
        <w:t xml:space="preserve">Jennifer </w:t>
      </w:r>
      <w:proofErr w:type="spellStart"/>
      <w:r>
        <w:t>Alsever</w:t>
      </w:r>
      <w:proofErr w:type="spellEnd"/>
      <w:r>
        <w:t xml:space="preserve">, Jessi Hempel, Alex Taylor, Daniel Roberts, 2014, 6 Great Teams that take care of business, Fortune, April 10, </w:t>
      </w:r>
      <w:hyperlink r:id="rId18" w:history="1">
        <w:r w:rsidRPr="00155468">
          <w:rPr>
            <w:rStyle w:val="Hyperlink"/>
          </w:rPr>
          <w:t>https://fortune.com/2014/04/10/6-great-teams-that-take-care-of-bussiness/</w:t>
        </w:r>
      </w:hyperlink>
    </w:p>
    <w:p w14:paraId="5F314F1A" w14:textId="77777777" w:rsidR="00F36200" w:rsidRDefault="00F36200" w:rsidP="007D40CA"/>
    <w:p w14:paraId="7774FFD9" w14:textId="77777777" w:rsidR="00F36200" w:rsidRDefault="00F36200" w:rsidP="007D40CA"/>
    <w:p w14:paraId="0856AC1D" w14:textId="77777777" w:rsidR="00684991" w:rsidRDefault="00684991" w:rsidP="007D40CA"/>
    <w:p w14:paraId="6099A461" w14:textId="77777777" w:rsidR="00684991" w:rsidRDefault="00684991" w:rsidP="007D40CA"/>
    <w:p w14:paraId="592AF5A8" w14:textId="77777777" w:rsidR="00684991" w:rsidRDefault="00684991" w:rsidP="007D40CA"/>
    <w:p w14:paraId="76D56366" w14:textId="77777777" w:rsidR="00706DC9" w:rsidRDefault="00706DC9" w:rsidP="007D40CA"/>
    <w:p w14:paraId="5D6328B9" w14:textId="77777777" w:rsidR="00706DC9" w:rsidRDefault="00706DC9" w:rsidP="007D40CA"/>
    <w:p w14:paraId="49885C4E" w14:textId="77777777" w:rsidR="00706DC9" w:rsidRPr="00706DC9" w:rsidRDefault="00706DC9" w:rsidP="007D40CA"/>
    <w:p w14:paraId="07FC64B7" w14:textId="77777777" w:rsidR="007D40CA" w:rsidRDefault="007D40CA" w:rsidP="00DF4B66">
      <w:pPr>
        <w:ind w:firstLine="720"/>
        <w:rPr>
          <w:sz w:val="24"/>
          <w:szCs w:val="24"/>
        </w:rPr>
      </w:pPr>
    </w:p>
    <w:p w14:paraId="63A05FC5" w14:textId="1A86F30B" w:rsidR="008F3CC3" w:rsidRDefault="008F3CC3" w:rsidP="0052683E">
      <w:pPr>
        <w:ind w:firstLine="720"/>
        <w:rPr>
          <w:sz w:val="24"/>
          <w:szCs w:val="24"/>
        </w:rPr>
      </w:pPr>
    </w:p>
    <w:p w14:paraId="4626A4BE" w14:textId="77777777" w:rsidR="008F3CC3" w:rsidRDefault="008F3CC3" w:rsidP="0052683E">
      <w:pPr>
        <w:ind w:firstLine="720"/>
        <w:rPr>
          <w:sz w:val="24"/>
          <w:szCs w:val="24"/>
        </w:rPr>
      </w:pPr>
    </w:p>
    <w:p w14:paraId="744DF4F8" w14:textId="77777777" w:rsidR="00204EFE" w:rsidRDefault="00204EFE" w:rsidP="0052683E">
      <w:pPr>
        <w:ind w:firstLine="720"/>
        <w:rPr>
          <w:sz w:val="24"/>
          <w:szCs w:val="24"/>
        </w:rPr>
      </w:pPr>
    </w:p>
    <w:p w14:paraId="4DCB4C65" w14:textId="77777777" w:rsidR="001645B3" w:rsidRDefault="001645B3" w:rsidP="001645B3">
      <w:pPr>
        <w:rPr>
          <w:sz w:val="24"/>
          <w:szCs w:val="24"/>
        </w:rPr>
      </w:pPr>
    </w:p>
    <w:p w14:paraId="1C313BD3" w14:textId="77777777" w:rsidR="0052683E" w:rsidRDefault="0052683E" w:rsidP="00F31751">
      <w:pPr>
        <w:ind w:firstLine="720"/>
        <w:rPr>
          <w:sz w:val="24"/>
          <w:szCs w:val="24"/>
        </w:rPr>
      </w:pPr>
    </w:p>
    <w:p w14:paraId="4B2E047A" w14:textId="1580A4AE" w:rsidR="00832693" w:rsidRDefault="00832693" w:rsidP="00F31751">
      <w:pPr>
        <w:ind w:firstLine="720"/>
        <w:rPr>
          <w:sz w:val="24"/>
          <w:szCs w:val="24"/>
        </w:rPr>
      </w:pPr>
    </w:p>
    <w:p w14:paraId="5D586F0E" w14:textId="77777777" w:rsidR="0058773F" w:rsidRDefault="0058773F" w:rsidP="00C05480">
      <w:pPr>
        <w:ind w:firstLine="720"/>
        <w:rPr>
          <w:sz w:val="24"/>
          <w:szCs w:val="24"/>
        </w:rPr>
      </w:pPr>
    </w:p>
    <w:p w14:paraId="08C4075A" w14:textId="77777777" w:rsidR="00C05480" w:rsidRPr="00807D74" w:rsidRDefault="00C05480" w:rsidP="00764072">
      <w:pPr>
        <w:rPr>
          <w:sz w:val="24"/>
          <w:szCs w:val="24"/>
        </w:rPr>
      </w:pPr>
    </w:p>
    <w:p w14:paraId="1E405E26" w14:textId="77777777" w:rsidR="00D1135A" w:rsidRPr="00807D74" w:rsidRDefault="00D1135A" w:rsidP="00764072">
      <w:pPr>
        <w:rPr>
          <w:sz w:val="24"/>
          <w:szCs w:val="24"/>
        </w:rPr>
      </w:pPr>
    </w:p>
    <w:p w14:paraId="71EA314D" w14:textId="720CDDA8" w:rsidR="009326B9" w:rsidRDefault="009326B9" w:rsidP="009326B9"/>
    <w:p w14:paraId="1174D36B" w14:textId="49DF655F" w:rsidR="00EC4628" w:rsidRDefault="00EC4628">
      <w:r>
        <w:br w:type="page"/>
      </w:r>
    </w:p>
    <w:p w14:paraId="3FCF71CC" w14:textId="771895B4" w:rsidR="00EC4628" w:rsidRPr="00670801" w:rsidRDefault="00EC4628" w:rsidP="00EC4628">
      <w:pPr>
        <w:rPr>
          <w:sz w:val="28"/>
          <w:szCs w:val="28"/>
        </w:rPr>
      </w:pPr>
    </w:p>
    <w:sectPr w:rsidR="00EC4628" w:rsidRPr="00670801" w:rsidSect="00EC4628">
      <w:footerReference w:type="even" r:id="rId19"/>
      <w:footerReference w:type="default" r:id="rId2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52886D" w14:textId="77777777" w:rsidR="00BB0CC9" w:rsidRDefault="00BB0CC9" w:rsidP="00303462">
      <w:pPr>
        <w:spacing w:after="0" w:line="240" w:lineRule="auto"/>
      </w:pPr>
      <w:r>
        <w:separator/>
      </w:r>
    </w:p>
  </w:endnote>
  <w:endnote w:type="continuationSeparator" w:id="0">
    <w:p w14:paraId="41A763B7" w14:textId="77777777" w:rsidR="00BB0CC9" w:rsidRDefault="00BB0CC9" w:rsidP="003034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Light">
    <w:panose1 w:val="020F0302020204030204"/>
    <w:charset w:val="00"/>
    <w:family w:val="swiss"/>
    <w:pitch w:val="variable"/>
    <w:sig w:usb0="E0002A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12572368"/>
      <w:docPartObj>
        <w:docPartGallery w:val="Page Numbers (Bottom of Page)"/>
        <w:docPartUnique/>
      </w:docPartObj>
    </w:sdtPr>
    <w:sdtEndPr>
      <w:rPr>
        <w:rStyle w:val="PageNumber"/>
      </w:rPr>
    </w:sdtEndPr>
    <w:sdtContent>
      <w:p w14:paraId="535DEDD6" w14:textId="441D24AA" w:rsidR="00303462" w:rsidRDefault="00303462" w:rsidP="00EE02CE">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FE8DC72" w14:textId="77777777" w:rsidR="00303462" w:rsidRDefault="0030346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75642349"/>
      <w:docPartObj>
        <w:docPartGallery w:val="Page Numbers (Bottom of Page)"/>
        <w:docPartUnique/>
      </w:docPartObj>
    </w:sdtPr>
    <w:sdtEndPr>
      <w:rPr>
        <w:rStyle w:val="PageNumber"/>
      </w:rPr>
    </w:sdtEndPr>
    <w:sdtContent>
      <w:p w14:paraId="631094D3" w14:textId="1F46890C" w:rsidR="00303462" w:rsidRDefault="00303462" w:rsidP="00EE02CE">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B67AACF" w14:textId="77777777" w:rsidR="00303462" w:rsidRDefault="0030346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406156" w14:textId="77777777" w:rsidR="00BB0CC9" w:rsidRDefault="00BB0CC9" w:rsidP="00303462">
      <w:pPr>
        <w:spacing w:after="0" w:line="240" w:lineRule="auto"/>
      </w:pPr>
      <w:r>
        <w:separator/>
      </w:r>
    </w:p>
  </w:footnote>
  <w:footnote w:type="continuationSeparator" w:id="0">
    <w:p w14:paraId="43E031F7" w14:textId="77777777" w:rsidR="00BB0CC9" w:rsidRDefault="00BB0CC9" w:rsidP="0030346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B254E4"/>
    <w:multiLevelType w:val="hybridMultilevel"/>
    <w:tmpl w:val="FB1AA42C"/>
    <w:lvl w:ilvl="0" w:tplc="D32E277E">
      <w:start w:val="1"/>
      <w:numFmt w:val="decimal"/>
      <w:lvlText w:val="%1."/>
      <w:lvlJc w:val="left"/>
      <w:pPr>
        <w:ind w:left="1080" w:hanging="360"/>
      </w:pPr>
      <w:rPr>
        <w:rFonts w:asciiTheme="minorHAnsi" w:eastAsiaTheme="minorEastAsia" w:hAnsiTheme="minorHAnsi" w:cstheme="minorBidi"/>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10CE6C55"/>
    <w:multiLevelType w:val="hybridMultilevel"/>
    <w:tmpl w:val="98B867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B0A09C0"/>
    <w:multiLevelType w:val="hybridMultilevel"/>
    <w:tmpl w:val="71D80F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BBB4F8E"/>
    <w:multiLevelType w:val="hybridMultilevel"/>
    <w:tmpl w:val="734214F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9F77A5A"/>
    <w:multiLevelType w:val="hybridMultilevel"/>
    <w:tmpl w:val="45180C4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08D2A93"/>
    <w:multiLevelType w:val="hybridMultilevel"/>
    <w:tmpl w:val="0DB41F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0B636E5"/>
    <w:multiLevelType w:val="hybridMultilevel"/>
    <w:tmpl w:val="3AD421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1506283"/>
    <w:multiLevelType w:val="hybridMultilevel"/>
    <w:tmpl w:val="30A820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1872009"/>
    <w:multiLevelType w:val="hybridMultilevel"/>
    <w:tmpl w:val="5C7090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BE104AF"/>
    <w:multiLevelType w:val="hybridMultilevel"/>
    <w:tmpl w:val="DD7447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3CF5ACF"/>
    <w:multiLevelType w:val="hybridMultilevel"/>
    <w:tmpl w:val="E5462C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76A2AE0"/>
    <w:multiLevelType w:val="hybridMultilevel"/>
    <w:tmpl w:val="FCFE22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EC54024"/>
    <w:multiLevelType w:val="hybridMultilevel"/>
    <w:tmpl w:val="B060D1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1726C1D"/>
    <w:multiLevelType w:val="hybridMultilevel"/>
    <w:tmpl w:val="42481D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D143B3A"/>
    <w:multiLevelType w:val="hybridMultilevel"/>
    <w:tmpl w:val="A98AA3E4"/>
    <w:lvl w:ilvl="0" w:tplc="022CCCFC">
      <w:start w:val="1"/>
      <w:numFmt w:val="decimal"/>
      <w:lvlText w:val="%1."/>
      <w:lvlJc w:val="left"/>
      <w:pPr>
        <w:ind w:left="1080" w:hanging="360"/>
      </w:pPr>
      <w:rPr>
        <w:rFonts w:asciiTheme="minorHAnsi" w:eastAsiaTheme="minorEastAsia" w:hAnsiTheme="minorHAnsi" w:cstheme="minorBidi"/>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1"/>
  </w:num>
  <w:num w:numId="2">
    <w:abstractNumId w:val="7"/>
  </w:num>
  <w:num w:numId="3">
    <w:abstractNumId w:val="10"/>
  </w:num>
  <w:num w:numId="4">
    <w:abstractNumId w:val="9"/>
  </w:num>
  <w:num w:numId="5">
    <w:abstractNumId w:val="5"/>
  </w:num>
  <w:num w:numId="6">
    <w:abstractNumId w:val="6"/>
  </w:num>
  <w:num w:numId="7">
    <w:abstractNumId w:val="12"/>
  </w:num>
  <w:num w:numId="8">
    <w:abstractNumId w:val="11"/>
  </w:num>
  <w:num w:numId="9">
    <w:abstractNumId w:val="8"/>
  </w:num>
  <w:num w:numId="10">
    <w:abstractNumId w:val="2"/>
  </w:num>
  <w:num w:numId="11">
    <w:abstractNumId w:val="3"/>
  </w:num>
  <w:num w:numId="12">
    <w:abstractNumId w:val="4"/>
  </w:num>
  <w:num w:numId="13">
    <w:abstractNumId w:val="13"/>
  </w:num>
  <w:num w:numId="14">
    <w:abstractNumId w:val="14"/>
  </w:num>
  <w:num w:numId="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4628"/>
    <w:rsid w:val="00005B4A"/>
    <w:rsid w:val="0000716C"/>
    <w:rsid w:val="000433C1"/>
    <w:rsid w:val="00072E29"/>
    <w:rsid w:val="000A7F3D"/>
    <w:rsid w:val="000B021C"/>
    <w:rsid w:val="00112106"/>
    <w:rsid w:val="00124606"/>
    <w:rsid w:val="00125C1A"/>
    <w:rsid w:val="001444B6"/>
    <w:rsid w:val="00156B74"/>
    <w:rsid w:val="00164550"/>
    <w:rsid w:val="001645B3"/>
    <w:rsid w:val="0016557B"/>
    <w:rsid w:val="0017617E"/>
    <w:rsid w:val="00185E4B"/>
    <w:rsid w:val="001964B6"/>
    <w:rsid w:val="001C01B6"/>
    <w:rsid w:val="00204EFE"/>
    <w:rsid w:val="0021605F"/>
    <w:rsid w:val="00236907"/>
    <w:rsid w:val="00260E8E"/>
    <w:rsid w:val="00283011"/>
    <w:rsid w:val="002C3454"/>
    <w:rsid w:val="002D3A5D"/>
    <w:rsid w:val="002D6305"/>
    <w:rsid w:val="002D74EE"/>
    <w:rsid w:val="002E1B9D"/>
    <w:rsid w:val="002E5E44"/>
    <w:rsid w:val="002F5DDC"/>
    <w:rsid w:val="00303125"/>
    <w:rsid w:val="00303462"/>
    <w:rsid w:val="00317DD6"/>
    <w:rsid w:val="00320143"/>
    <w:rsid w:val="00350EE5"/>
    <w:rsid w:val="0035351E"/>
    <w:rsid w:val="00365424"/>
    <w:rsid w:val="00381CB4"/>
    <w:rsid w:val="003840B6"/>
    <w:rsid w:val="003B366B"/>
    <w:rsid w:val="003C0E5A"/>
    <w:rsid w:val="003C2871"/>
    <w:rsid w:val="00423055"/>
    <w:rsid w:val="00453591"/>
    <w:rsid w:val="004619FB"/>
    <w:rsid w:val="00475F14"/>
    <w:rsid w:val="004952CF"/>
    <w:rsid w:val="004A662C"/>
    <w:rsid w:val="004C59B8"/>
    <w:rsid w:val="004C7A08"/>
    <w:rsid w:val="004D4890"/>
    <w:rsid w:val="004F03EC"/>
    <w:rsid w:val="00502938"/>
    <w:rsid w:val="00504BE6"/>
    <w:rsid w:val="00515E59"/>
    <w:rsid w:val="00520BA9"/>
    <w:rsid w:val="005232C1"/>
    <w:rsid w:val="005256F7"/>
    <w:rsid w:val="0052683E"/>
    <w:rsid w:val="00577993"/>
    <w:rsid w:val="0058773F"/>
    <w:rsid w:val="005B7A45"/>
    <w:rsid w:val="005C16C8"/>
    <w:rsid w:val="005D23DB"/>
    <w:rsid w:val="006015A7"/>
    <w:rsid w:val="006304EF"/>
    <w:rsid w:val="006572FA"/>
    <w:rsid w:val="00670801"/>
    <w:rsid w:val="006833F0"/>
    <w:rsid w:val="00684991"/>
    <w:rsid w:val="00696104"/>
    <w:rsid w:val="006A5922"/>
    <w:rsid w:val="006C0759"/>
    <w:rsid w:val="006C6D25"/>
    <w:rsid w:val="006D1B5D"/>
    <w:rsid w:val="006D2197"/>
    <w:rsid w:val="006E2C34"/>
    <w:rsid w:val="006E2F96"/>
    <w:rsid w:val="00706DC9"/>
    <w:rsid w:val="00727DE3"/>
    <w:rsid w:val="00727E18"/>
    <w:rsid w:val="0073333D"/>
    <w:rsid w:val="00733DAC"/>
    <w:rsid w:val="007345AC"/>
    <w:rsid w:val="00764072"/>
    <w:rsid w:val="00767523"/>
    <w:rsid w:val="0078548B"/>
    <w:rsid w:val="00797372"/>
    <w:rsid w:val="007A2B46"/>
    <w:rsid w:val="007A7EF9"/>
    <w:rsid w:val="007C066E"/>
    <w:rsid w:val="007C4337"/>
    <w:rsid w:val="007D40CA"/>
    <w:rsid w:val="00807D74"/>
    <w:rsid w:val="008156B1"/>
    <w:rsid w:val="00823EF1"/>
    <w:rsid w:val="00832693"/>
    <w:rsid w:val="00840D85"/>
    <w:rsid w:val="0085370D"/>
    <w:rsid w:val="00853BB4"/>
    <w:rsid w:val="008B502A"/>
    <w:rsid w:val="008F3CC3"/>
    <w:rsid w:val="009009BA"/>
    <w:rsid w:val="00915959"/>
    <w:rsid w:val="00915C53"/>
    <w:rsid w:val="00925D65"/>
    <w:rsid w:val="009321EC"/>
    <w:rsid w:val="009326B9"/>
    <w:rsid w:val="00937261"/>
    <w:rsid w:val="00977785"/>
    <w:rsid w:val="009874A3"/>
    <w:rsid w:val="009A62E9"/>
    <w:rsid w:val="009B3D44"/>
    <w:rsid w:val="009B4155"/>
    <w:rsid w:val="009C7921"/>
    <w:rsid w:val="009D1897"/>
    <w:rsid w:val="00A11E2D"/>
    <w:rsid w:val="00A17E9C"/>
    <w:rsid w:val="00A213A1"/>
    <w:rsid w:val="00A37416"/>
    <w:rsid w:val="00A72AC6"/>
    <w:rsid w:val="00A95592"/>
    <w:rsid w:val="00AA6EB1"/>
    <w:rsid w:val="00AB7055"/>
    <w:rsid w:val="00AC386E"/>
    <w:rsid w:val="00AF6699"/>
    <w:rsid w:val="00B15276"/>
    <w:rsid w:val="00B20EFD"/>
    <w:rsid w:val="00B2340A"/>
    <w:rsid w:val="00B55B22"/>
    <w:rsid w:val="00B74C54"/>
    <w:rsid w:val="00B82232"/>
    <w:rsid w:val="00B9563B"/>
    <w:rsid w:val="00B96CAA"/>
    <w:rsid w:val="00BB0CC9"/>
    <w:rsid w:val="00BC3B28"/>
    <w:rsid w:val="00BC48E3"/>
    <w:rsid w:val="00BC5EAA"/>
    <w:rsid w:val="00BC791D"/>
    <w:rsid w:val="00BE316B"/>
    <w:rsid w:val="00C0543C"/>
    <w:rsid w:val="00C05480"/>
    <w:rsid w:val="00C102C7"/>
    <w:rsid w:val="00C1223C"/>
    <w:rsid w:val="00C13DC9"/>
    <w:rsid w:val="00C4682C"/>
    <w:rsid w:val="00C91681"/>
    <w:rsid w:val="00C93D49"/>
    <w:rsid w:val="00CA3238"/>
    <w:rsid w:val="00CD7356"/>
    <w:rsid w:val="00CF7777"/>
    <w:rsid w:val="00D1135A"/>
    <w:rsid w:val="00D43320"/>
    <w:rsid w:val="00D54CB1"/>
    <w:rsid w:val="00D747E6"/>
    <w:rsid w:val="00D76C84"/>
    <w:rsid w:val="00D91E74"/>
    <w:rsid w:val="00DD5B7B"/>
    <w:rsid w:val="00DD7401"/>
    <w:rsid w:val="00DE573B"/>
    <w:rsid w:val="00DE70B8"/>
    <w:rsid w:val="00DF3051"/>
    <w:rsid w:val="00DF4B66"/>
    <w:rsid w:val="00DF4F08"/>
    <w:rsid w:val="00DF5909"/>
    <w:rsid w:val="00E12688"/>
    <w:rsid w:val="00E25B51"/>
    <w:rsid w:val="00E5321E"/>
    <w:rsid w:val="00E54BD0"/>
    <w:rsid w:val="00E62E10"/>
    <w:rsid w:val="00E70EAF"/>
    <w:rsid w:val="00EC07CA"/>
    <w:rsid w:val="00EC4628"/>
    <w:rsid w:val="00EC75B8"/>
    <w:rsid w:val="00ED4C80"/>
    <w:rsid w:val="00EF735B"/>
    <w:rsid w:val="00F160FD"/>
    <w:rsid w:val="00F22DFC"/>
    <w:rsid w:val="00F26723"/>
    <w:rsid w:val="00F31437"/>
    <w:rsid w:val="00F31751"/>
    <w:rsid w:val="00F34C0D"/>
    <w:rsid w:val="00F36200"/>
    <w:rsid w:val="00F42268"/>
    <w:rsid w:val="00F8377D"/>
    <w:rsid w:val="00F93CD8"/>
    <w:rsid w:val="00FA3E0B"/>
    <w:rsid w:val="00FC6959"/>
    <w:rsid w:val="00FC7FB1"/>
    <w:rsid w:val="00FF686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2D3261"/>
  <w15:chartTrackingRefBased/>
  <w15:docId w15:val="{26077643-47F0-43B1-B490-F3DC77F59A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C462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C462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2672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C4628"/>
    <w:pPr>
      <w:spacing w:after="0" w:line="240" w:lineRule="auto"/>
    </w:pPr>
    <w:rPr>
      <w:lang w:val="en-US" w:eastAsia="en-US"/>
    </w:rPr>
  </w:style>
  <w:style w:type="character" w:customStyle="1" w:styleId="NoSpacingChar">
    <w:name w:val="No Spacing Char"/>
    <w:basedOn w:val="DefaultParagraphFont"/>
    <w:link w:val="NoSpacing"/>
    <w:uiPriority w:val="1"/>
    <w:rsid w:val="00EC4628"/>
    <w:rPr>
      <w:lang w:val="en-US" w:eastAsia="en-US"/>
    </w:rPr>
  </w:style>
  <w:style w:type="character" w:customStyle="1" w:styleId="Heading1Char">
    <w:name w:val="Heading 1 Char"/>
    <w:basedOn w:val="DefaultParagraphFont"/>
    <w:link w:val="Heading1"/>
    <w:uiPriority w:val="9"/>
    <w:rsid w:val="00EC462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C4628"/>
    <w:pPr>
      <w:outlineLvl w:val="9"/>
    </w:pPr>
    <w:rPr>
      <w:lang w:val="en-US" w:eastAsia="en-US"/>
    </w:rPr>
  </w:style>
  <w:style w:type="table" w:styleId="TableGrid">
    <w:name w:val="Table Grid"/>
    <w:basedOn w:val="TableNormal"/>
    <w:uiPriority w:val="39"/>
    <w:rsid w:val="00EC462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EC4628"/>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2E5E44"/>
    <w:pPr>
      <w:tabs>
        <w:tab w:val="right" w:leader="dot" w:pos="9016"/>
      </w:tabs>
      <w:spacing w:after="100"/>
    </w:pPr>
    <w:rPr>
      <w:i/>
      <w:iCs/>
      <w:noProof/>
      <w:sz w:val="24"/>
      <w:szCs w:val="24"/>
    </w:rPr>
  </w:style>
  <w:style w:type="paragraph" w:styleId="TOC2">
    <w:name w:val="toc 2"/>
    <w:basedOn w:val="Normal"/>
    <w:next w:val="Normal"/>
    <w:autoRedefine/>
    <w:uiPriority w:val="39"/>
    <w:unhideWhenUsed/>
    <w:rsid w:val="0078548B"/>
    <w:pPr>
      <w:spacing w:after="100"/>
      <w:ind w:left="220"/>
    </w:pPr>
  </w:style>
  <w:style w:type="character" w:styleId="Hyperlink">
    <w:name w:val="Hyperlink"/>
    <w:basedOn w:val="DefaultParagraphFont"/>
    <w:uiPriority w:val="99"/>
    <w:unhideWhenUsed/>
    <w:rsid w:val="0078548B"/>
    <w:rPr>
      <w:color w:val="0563C1" w:themeColor="hyperlink"/>
      <w:u w:val="single"/>
    </w:rPr>
  </w:style>
  <w:style w:type="character" w:customStyle="1" w:styleId="Heading3Char">
    <w:name w:val="Heading 3 Char"/>
    <w:basedOn w:val="DefaultParagraphFont"/>
    <w:link w:val="Heading3"/>
    <w:uiPriority w:val="9"/>
    <w:rsid w:val="00F26723"/>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B74C54"/>
    <w:pPr>
      <w:ind w:left="720"/>
      <w:contextualSpacing/>
    </w:pPr>
  </w:style>
  <w:style w:type="character" w:styleId="UnresolvedMention">
    <w:name w:val="Unresolved Mention"/>
    <w:basedOn w:val="DefaultParagraphFont"/>
    <w:uiPriority w:val="99"/>
    <w:semiHidden/>
    <w:unhideWhenUsed/>
    <w:rsid w:val="004619FB"/>
    <w:rPr>
      <w:color w:val="605E5C"/>
      <w:shd w:val="clear" w:color="auto" w:fill="E1DFDD"/>
    </w:rPr>
  </w:style>
  <w:style w:type="paragraph" w:styleId="Footer">
    <w:name w:val="footer"/>
    <w:basedOn w:val="Normal"/>
    <w:link w:val="FooterChar"/>
    <w:uiPriority w:val="99"/>
    <w:unhideWhenUsed/>
    <w:rsid w:val="00303462"/>
    <w:pPr>
      <w:tabs>
        <w:tab w:val="center" w:pos="4680"/>
        <w:tab w:val="right" w:pos="9360"/>
      </w:tabs>
      <w:spacing w:after="0" w:line="240" w:lineRule="auto"/>
    </w:pPr>
  </w:style>
  <w:style w:type="character" w:customStyle="1" w:styleId="FooterChar">
    <w:name w:val="Footer Char"/>
    <w:basedOn w:val="DefaultParagraphFont"/>
    <w:link w:val="Footer"/>
    <w:uiPriority w:val="99"/>
    <w:rsid w:val="00303462"/>
  </w:style>
  <w:style w:type="character" w:styleId="PageNumber">
    <w:name w:val="page number"/>
    <w:basedOn w:val="DefaultParagraphFont"/>
    <w:uiPriority w:val="99"/>
    <w:semiHidden/>
    <w:unhideWhenUsed/>
    <w:rsid w:val="00303462"/>
  </w:style>
  <w:style w:type="character" w:styleId="FollowedHyperlink">
    <w:name w:val="FollowedHyperlink"/>
    <w:basedOn w:val="DefaultParagraphFont"/>
    <w:uiPriority w:val="99"/>
    <w:semiHidden/>
    <w:unhideWhenUsed/>
    <w:rsid w:val="00853BB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086244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hyperlink" Target="https://fortune.com/2014/04/10/6-great-teams-that-take-care-of-bussiness/"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hyperlink" Target="https://mindtools.com" TargetMode="External"/><Relationship Id="rId2" Type="http://schemas.openxmlformats.org/officeDocument/2006/relationships/customXml" Target="../customXml/item2.xml"/><Relationship Id="rId16" Type="http://schemas.openxmlformats.org/officeDocument/2006/relationships/hyperlink" Target="Https://www.skillsyouneed.com" TargetMode="Externa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hyperlink" Target="https://www.belbin.com" TargetMode="External"/><Relationship Id="rId10" Type="http://schemas.openxmlformats.org/officeDocument/2006/relationships/footnotes" Target="foot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www.pmhut.com/the-five-stages-of-project-team-development/"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
  <CompanyPhone/>
  <CompanyFax/>
  <CompanyEmail>2024719</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9721045DC57FBA49B782DCACB56400ED" ma:contentTypeVersion="4" ma:contentTypeDescription="Create a new document." ma:contentTypeScope="" ma:versionID="03ee3260a97a55ef67cda0dc41694710">
  <xsd:schema xmlns:xsd="http://www.w3.org/2001/XMLSchema" xmlns:xs="http://www.w3.org/2001/XMLSchema" xmlns:p="http://schemas.microsoft.com/office/2006/metadata/properties" xmlns:ns2="9b086a34-6752-49db-9176-964efce43f64" targetNamespace="http://schemas.microsoft.com/office/2006/metadata/properties" ma:root="true" ma:fieldsID="4046207e54352388cf5f16d9fe49b1e8" ns2:_="">
    <xsd:import namespace="9b086a34-6752-49db-9176-964efce43f64"/>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b086a34-6752-49db-9176-964efce43f6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2884097-2A45-49FD-A675-FEDCDB8F80FD}">
  <ds:schemaRefs>
    <ds:schemaRef ds:uri="http://schemas.microsoft.com/sharepoint/v3/contenttype/forms"/>
  </ds:schemaRefs>
</ds:datastoreItem>
</file>

<file path=customXml/itemProps3.xml><?xml version="1.0" encoding="utf-8"?>
<ds:datastoreItem xmlns:ds="http://schemas.openxmlformats.org/officeDocument/2006/customXml" ds:itemID="{362FCE01-A468-4076-8C6D-58CCAB43C6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b086a34-6752-49db-9176-964efce43f6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BBD300E-2EDA-4A2A-B442-3FD5AA3428D7}">
  <ds:schemaRefs>
    <ds:schemaRef ds:uri="http://schemas.microsoft.com/office/2006/metadata/properties"/>
    <ds:schemaRef ds:uri="http://schemas.microsoft.com/office/infopath/2007/PartnerControls"/>
  </ds:schemaRefs>
</ds:datastoreItem>
</file>

<file path=customXml/itemProps5.xml><?xml version="1.0" encoding="utf-8"?>
<ds:datastoreItem xmlns:ds="http://schemas.openxmlformats.org/officeDocument/2006/customXml" ds:itemID="{8AC4E412-29F7-468F-8EE0-84B984AB77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975</TotalTime>
  <Pages>10</Pages>
  <Words>2277</Words>
  <Characters>12984</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Comunication within the workplace
 case study</vt:lpstr>
    </vt:vector>
  </TitlesOfParts>
  <Company/>
  <LinksUpToDate>false</LinksUpToDate>
  <CharactersWithSpaces>15231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Communication within the workplace
 case study</dc:title>
  <dc:subject>BMSW4002-Effective team working and Communication</dc:subject>
  <dc:creator>Andra Tanasa</dc:creator>
  <cp:keywords/>
  <dc:description/>
  <cp:lastModifiedBy>Nicu Tanasa</cp:lastModifiedBy>
  <cp:revision>46</cp:revision>
  <cp:lastPrinted>2021-11-24T20:11:00Z</cp:lastPrinted>
  <dcterms:created xsi:type="dcterms:W3CDTF">2021-11-23T10:45:00Z</dcterms:created>
  <dcterms:modified xsi:type="dcterms:W3CDTF">2021-11-26T16:47:00Z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0x0101009721045DC57FBA49B782DCACB56400ED</vt:lpwstr>
  </property>
</Properties>
</file>