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B07" w:rsidRPr="0024170B" w:rsidRDefault="0024170B" w:rsidP="0024170B">
      <w:pPr>
        <w:jc w:val="center"/>
        <w:rPr>
          <w:rFonts w:hint="eastAsia"/>
          <w:b/>
          <w:sz w:val="28"/>
          <w:szCs w:val="28"/>
        </w:rPr>
      </w:pPr>
      <w:r w:rsidRPr="0024170B">
        <w:rPr>
          <w:rFonts w:hint="eastAsia"/>
          <w:b/>
          <w:sz w:val="28"/>
          <w:szCs w:val="28"/>
        </w:rPr>
        <w:t xml:space="preserve">Extract of </w:t>
      </w:r>
      <w:r w:rsidRPr="0024170B">
        <w:rPr>
          <w:b/>
          <w:sz w:val="28"/>
          <w:szCs w:val="28"/>
        </w:rPr>
        <w:t>Partnership Team Leader’s Comments</w:t>
      </w:r>
      <w:r w:rsidR="000D5601">
        <w:rPr>
          <w:rFonts w:hint="eastAsia"/>
          <w:b/>
          <w:sz w:val="28"/>
          <w:szCs w:val="28"/>
        </w:rPr>
        <w:t xml:space="preserve"> for Exam Board in </w:t>
      </w:r>
      <w:r w:rsidR="008073C5">
        <w:rPr>
          <w:rFonts w:hint="eastAsia"/>
          <w:b/>
          <w:sz w:val="28"/>
          <w:szCs w:val="28"/>
        </w:rPr>
        <w:t>February</w:t>
      </w:r>
      <w:r w:rsidR="000D5601">
        <w:rPr>
          <w:rFonts w:hint="eastAsia"/>
          <w:b/>
          <w:sz w:val="28"/>
          <w:szCs w:val="28"/>
        </w:rPr>
        <w:t xml:space="preserve"> 201</w:t>
      </w:r>
      <w:r w:rsidR="008073C5">
        <w:rPr>
          <w:rFonts w:hint="eastAsia"/>
          <w:b/>
          <w:sz w:val="28"/>
          <w:szCs w:val="28"/>
        </w:rPr>
        <w:t>8</w:t>
      </w:r>
    </w:p>
    <w:p w:rsidR="0024170B" w:rsidRDefault="0024170B">
      <w:pPr>
        <w:rPr>
          <w:rFonts w:hint="eastAsia"/>
          <w:sz w:val="28"/>
          <w:szCs w:val="28"/>
        </w:rPr>
      </w:pPr>
    </w:p>
    <w:p w:rsidR="000D5601" w:rsidRPr="0024170B" w:rsidRDefault="000D5601">
      <w:pPr>
        <w:rPr>
          <w:rFonts w:hint="eastAsia"/>
          <w:sz w:val="28"/>
          <w:szCs w:val="28"/>
        </w:rPr>
      </w:pPr>
    </w:p>
    <w:p w:rsidR="00546EEC" w:rsidRPr="0024170B" w:rsidRDefault="0024170B" w:rsidP="0024170B">
      <w:pPr>
        <w:jc w:val="center"/>
        <w:rPr>
          <w:rFonts w:hint="eastAsia"/>
          <w:sz w:val="28"/>
          <w:szCs w:val="28"/>
          <w:u w:val="single"/>
        </w:rPr>
      </w:pPr>
      <w:r w:rsidRPr="0024170B">
        <w:rPr>
          <w:sz w:val="28"/>
          <w:szCs w:val="28"/>
          <w:u w:val="single"/>
        </w:rPr>
        <w:t>SBPD700</w:t>
      </w:r>
      <w:r w:rsidR="009539CE">
        <w:rPr>
          <w:rFonts w:hint="eastAsia"/>
          <w:sz w:val="28"/>
          <w:szCs w:val="28"/>
          <w:u w:val="single"/>
        </w:rPr>
        <w:t>2</w:t>
      </w:r>
      <w:r w:rsidRPr="0024170B">
        <w:rPr>
          <w:rFonts w:hint="eastAsia"/>
          <w:sz w:val="28"/>
          <w:szCs w:val="28"/>
          <w:u w:val="single"/>
        </w:rPr>
        <w:t xml:space="preserve"> - </w:t>
      </w:r>
      <w:r w:rsidR="009539CE" w:rsidRPr="009539CE">
        <w:rPr>
          <w:sz w:val="28"/>
          <w:szCs w:val="28"/>
          <w:u w:val="single"/>
        </w:rPr>
        <w:t>Qualitative Research</w:t>
      </w:r>
    </w:p>
    <w:p w:rsidR="0024170B" w:rsidRPr="0024170B" w:rsidRDefault="0024170B" w:rsidP="0024170B">
      <w:pPr>
        <w:jc w:val="center"/>
        <w:rPr>
          <w:rFonts w:hint="eastAsia"/>
          <w:sz w:val="28"/>
          <w:szCs w:val="28"/>
          <w:u w:val="single"/>
        </w:rPr>
      </w:pPr>
    </w:p>
    <w:p w:rsidR="00546EEC" w:rsidRPr="0024170B" w:rsidRDefault="0024170B" w:rsidP="009539CE">
      <w:pPr>
        <w:jc w:val="both"/>
        <w:rPr>
          <w:rFonts w:hint="eastAsia"/>
          <w:sz w:val="28"/>
          <w:szCs w:val="28"/>
        </w:rPr>
      </w:pPr>
      <w:r w:rsidRPr="0024170B">
        <w:rPr>
          <w:sz w:val="28"/>
          <w:szCs w:val="28"/>
        </w:rPr>
        <w:t>“</w:t>
      </w:r>
      <w:r w:rsidR="009539CE" w:rsidRPr="009539CE">
        <w:rPr>
          <w:sz w:val="28"/>
          <w:szCs w:val="28"/>
        </w:rPr>
        <w:t>I am generally happy w</w:t>
      </w:r>
      <w:r w:rsidR="009539CE">
        <w:rPr>
          <w:sz w:val="28"/>
          <w:szCs w:val="28"/>
        </w:rPr>
        <w:t>ith the marks and level of work…</w:t>
      </w:r>
      <w:r w:rsidR="009539CE">
        <w:rPr>
          <w:rFonts w:hint="eastAsia"/>
          <w:sz w:val="28"/>
          <w:szCs w:val="28"/>
        </w:rPr>
        <w:t>.</w:t>
      </w:r>
      <w:r w:rsidR="009539CE">
        <w:rPr>
          <w:sz w:val="28"/>
          <w:szCs w:val="28"/>
        </w:rPr>
        <w:t xml:space="preserve"> </w:t>
      </w:r>
      <w:r w:rsidR="009539CE" w:rsidRPr="009539CE">
        <w:rPr>
          <w:sz w:val="28"/>
          <w:szCs w:val="28"/>
        </w:rPr>
        <w:t>The first part is generally what I would expect but in Part 2, for some students the balance should be more on research design and not so much on the literature. Again, Part 3 I felt was overloaded with theory for most students and not enough on the findings/research implementation</w:t>
      </w:r>
      <w:r w:rsidR="009539CE">
        <w:rPr>
          <w:sz w:val="28"/>
          <w:szCs w:val="28"/>
        </w:rPr>
        <w:t>…</w:t>
      </w:r>
      <w:r w:rsidRPr="0024170B">
        <w:rPr>
          <w:sz w:val="28"/>
          <w:szCs w:val="28"/>
        </w:rPr>
        <w:t>”</w:t>
      </w:r>
    </w:p>
    <w:p w:rsidR="00546EEC" w:rsidRPr="0024170B" w:rsidRDefault="00546EEC" w:rsidP="00546EEC">
      <w:pPr>
        <w:jc w:val="both"/>
        <w:rPr>
          <w:rFonts w:hint="eastAsia"/>
          <w:sz w:val="28"/>
          <w:szCs w:val="28"/>
        </w:rPr>
      </w:pPr>
    </w:p>
    <w:p w:rsidR="0024170B" w:rsidRPr="0024170B" w:rsidRDefault="0024170B" w:rsidP="00546EEC">
      <w:pPr>
        <w:jc w:val="both"/>
        <w:rPr>
          <w:rFonts w:hint="eastAsia"/>
          <w:sz w:val="28"/>
          <w:szCs w:val="28"/>
        </w:rPr>
      </w:pPr>
    </w:p>
    <w:p w:rsidR="00546EEC" w:rsidRPr="0024170B" w:rsidRDefault="0024170B" w:rsidP="0024170B">
      <w:pPr>
        <w:jc w:val="center"/>
        <w:rPr>
          <w:rFonts w:hint="eastAsia"/>
          <w:sz w:val="28"/>
          <w:szCs w:val="28"/>
          <w:u w:val="single"/>
        </w:rPr>
      </w:pPr>
      <w:r w:rsidRPr="0024170B">
        <w:rPr>
          <w:sz w:val="28"/>
          <w:szCs w:val="28"/>
          <w:u w:val="single"/>
        </w:rPr>
        <w:t>SBPD700</w:t>
      </w:r>
      <w:r w:rsidR="009539CE">
        <w:rPr>
          <w:rFonts w:hint="eastAsia"/>
          <w:sz w:val="28"/>
          <w:szCs w:val="28"/>
          <w:u w:val="single"/>
        </w:rPr>
        <w:t>5</w:t>
      </w:r>
      <w:r w:rsidRPr="0024170B">
        <w:rPr>
          <w:rFonts w:hint="eastAsia"/>
          <w:sz w:val="28"/>
          <w:szCs w:val="28"/>
          <w:u w:val="single"/>
        </w:rPr>
        <w:t xml:space="preserve"> </w:t>
      </w:r>
      <w:r w:rsidRPr="0024170B">
        <w:rPr>
          <w:sz w:val="28"/>
          <w:szCs w:val="28"/>
          <w:u w:val="single"/>
        </w:rPr>
        <w:t>–</w:t>
      </w:r>
      <w:r w:rsidR="009539CE">
        <w:rPr>
          <w:rFonts w:hint="eastAsia"/>
          <w:sz w:val="28"/>
          <w:szCs w:val="28"/>
          <w:u w:val="single"/>
        </w:rPr>
        <w:t xml:space="preserve"> </w:t>
      </w:r>
      <w:r w:rsidR="009539CE" w:rsidRPr="009539CE">
        <w:rPr>
          <w:sz w:val="28"/>
          <w:szCs w:val="28"/>
          <w:u w:val="single"/>
        </w:rPr>
        <w:t>Strategic Change and Organisations</w:t>
      </w:r>
    </w:p>
    <w:p w:rsidR="0024170B" w:rsidRPr="0024170B" w:rsidRDefault="0024170B" w:rsidP="0024170B">
      <w:pPr>
        <w:jc w:val="center"/>
        <w:rPr>
          <w:rFonts w:hint="eastAsia"/>
          <w:sz w:val="28"/>
          <w:szCs w:val="28"/>
          <w:u w:val="single"/>
        </w:rPr>
      </w:pPr>
    </w:p>
    <w:p w:rsidR="00546EEC" w:rsidRPr="0024170B" w:rsidRDefault="0024170B" w:rsidP="00546EEC">
      <w:pPr>
        <w:jc w:val="both"/>
        <w:rPr>
          <w:sz w:val="28"/>
          <w:szCs w:val="28"/>
        </w:rPr>
      </w:pPr>
      <w:r w:rsidRPr="0024170B">
        <w:rPr>
          <w:sz w:val="28"/>
          <w:szCs w:val="28"/>
        </w:rPr>
        <w:t>“</w:t>
      </w:r>
      <w:r w:rsidR="009539CE" w:rsidRPr="009539CE">
        <w:rPr>
          <w:sz w:val="28"/>
          <w:szCs w:val="28"/>
        </w:rPr>
        <w:t xml:space="preserve">As in previous modules I have significant concerns about the lack of in text referencing for almost all students. There is only one student </w:t>
      </w:r>
      <w:r w:rsidR="009539CE">
        <w:rPr>
          <w:rFonts w:hint="eastAsia"/>
          <w:sz w:val="28"/>
          <w:szCs w:val="28"/>
        </w:rPr>
        <w:t xml:space="preserve">(in the sample) </w:t>
      </w:r>
      <w:r w:rsidR="009539CE" w:rsidRPr="009539CE">
        <w:rPr>
          <w:sz w:val="28"/>
          <w:szCs w:val="28"/>
        </w:rPr>
        <w:t>who has consistently referenced throughout, others, even those with high marks, have long sections without any acknowledgement of sources. Students must be made a</w:t>
      </w:r>
      <w:r w:rsidR="009539CE">
        <w:rPr>
          <w:sz w:val="28"/>
          <w:szCs w:val="28"/>
        </w:rPr>
        <w:t>ware of the importance of this…</w:t>
      </w:r>
      <w:r w:rsidR="009539CE">
        <w:rPr>
          <w:rFonts w:hint="eastAsia"/>
          <w:sz w:val="28"/>
          <w:szCs w:val="28"/>
        </w:rPr>
        <w:t xml:space="preserve"> I</w:t>
      </w:r>
      <w:r w:rsidR="009539CE" w:rsidRPr="009539CE">
        <w:rPr>
          <w:sz w:val="28"/>
          <w:szCs w:val="28"/>
        </w:rPr>
        <w:t xml:space="preserve">t is very important that this is addressed in future modules. The </w:t>
      </w:r>
      <w:proofErr w:type="spellStart"/>
      <w:r w:rsidR="00DE6562">
        <w:rPr>
          <w:rFonts w:hint="eastAsia"/>
          <w:sz w:val="28"/>
          <w:szCs w:val="28"/>
        </w:rPr>
        <w:t>ppt</w:t>
      </w:r>
      <w:proofErr w:type="spellEnd"/>
      <w:r w:rsidR="00DE6562">
        <w:rPr>
          <w:rFonts w:hint="eastAsia"/>
          <w:sz w:val="28"/>
          <w:szCs w:val="28"/>
        </w:rPr>
        <w:t xml:space="preserve"> files on </w:t>
      </w:r>
      <w:r w:rsidR="00DE6562" w:rsidRPr="004658B0">
        <w:rPr>
          <w:i/>
          <w:color w:val="0070C0"/>
          <w:sz w:val="28"/>
          <w:szCs w:val="28"/>
        </w:rPr>
        <w:t>Encouraging Good Academic Practice</w:t>
      </w:r>
      <w:r w:rsidR="00DE6562" w:rsidRPr="00DE6562">
        <w:rPr>
          <w:sz w:val="28"/>
          <w:szCs w:val="28"/>
        </w:rPr>
        <w:t xml:space="preserve"> </w:t>
      </w:r>
      <w:r w:rsidR="00DE6562">
        <w:rPr>
          <w:rFonts w:hint="eastAsia"/>
          <w:sz w:val="28"/>
          <w:szCs w:val="28"/>
        </w:rPr>
        <w:t>and</w:t>
      </w:r>
      <w:r w:rsidR="009539CE" w:rsidRPr="009539CE">
        <w:rPr>
          <w:sz w:val="28"/>
          <w:szCs w:val="28"/>
        </w:rPr>
        <w:t xml:space="preserve"> </w:t>
      </w:r>
      <w:bookmarkStart w:id="0" w:name="_GoBack"/>
      <w:r w:rsidR="00DE6562" w:rsidRPr="004658B0">
        <w:rPr>
          <w:i/>
          <w:color w:val="0070C0"/>
          <w:sz w:val="28"/>
          <w:szCs w:val="28"/>
        </w:rPr>
        <w:t>Encouraging Critical Thinking</w:t>
      </w:r>
      <w:r w:rsidR="00DE6562" w:rsidRPr="004658B0">
        <w:rPr>
          <w:color w:val="0070C0"/>
          <w:sz w:val="28"/>
          <w:szCs w:val="28"/>
        </w:rPr>
        <w:t xml:space="preserve"> </w:t>
      </w:r>
      <w:bookmarkEnd w:id="0"/>
      <w:r w:rsidR="009539CE" w:rsidRPr="009539CE">
        <w:rPr>
          <w:sz w:val="28"/>
          <w:szCs w:val="28"/>
        </w:rPr>
        <w:t xml:space="preserve">made </w:t>
      </w:r>
      <w:r w:rsidR="009539CE">
        <w:rPr>
          <w:sz w:val="28"/>
          <w:szCs w:val="28"/>
        </w:rPr>
        <w:t>available</w:t>
      </w:r>
      <w:r w:rsidR="00DE6562">
        <w:rPr>
          <w:rFonts w:hint="eastAsia"/>
          <w:sz w:val="28"/>
          <w:szCs w:val="28"/>
        </w:rPr>
        <w:t xml:space="preserve"> on Moodle</w:t>
      </w:r>
      <w:r w:rsidR="009539CE">
        <w:rPr>
          <w:sz w:val="28"/>
          <w:szCs w:val="28"/>
        </w:rPr>
        <w:t xml:space="preserve"> should help with this</w:t>
      </w:r>
      <w:r w:rsidR="00546EEC" w:rsidRPr="0024170B">
        <w:rPr>
          <w:sz w:val="28"/>
          <w:szCs w:val="28"/>
        </w:rPr>
        <w:t>.</w:t>
      </w:r>
      <w:r w:rsidR="0036744A">
        <w:rPr>
          <w:sz w:val="28"/>
          <w:szCs w:val="28"/>
        </w:rPr>
        <w:t>”</w:t>
      </w:r>
    </w:p>
    <w:p w:rsidR="00546EEC" w:rsidRPr="0024170B" w:rsidRDefault="00546EEC" w:rsidP="00546EEC">
      <w:pPr>
        <w:jc w:val="both"/>
        <w:rPr>
          <w:sz w:val="28"/>
          <w:szCs w:val="28"/>
        </w:rPr>
      </w:pPr>
    </w:p>
    <w:p w:rsidR="00546EEC" w:rsidRPr="0024170B" w:rsidRDefault="00546EEC" w:rsidP="00546EEC">
      <w:pPr>
        <w:jc w:val="both"/>
        <w:rPr>
          <w:sz w:val="28"/>
          <w:szCs w:val="28"/>
        </w:rPr>
      </w:pPr>
      <w:r w:rsidRPr="0024170B">
        <w:rPr>
          <w:sz w:val="28"/>
          <w:szCs w:val="28"/>
        </w:rPr>
        <w:t xml:space="preserve"> </w:t>
      </w:r>
    </w:p>
    <w:sectPr w:rsidR="00546EEC" w:rsidRPr="0024170B" w:rsidSect="000D5601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EEC"/>
    <w:rsid w:val="000D5601"/>
    <w:rsid w:val="0024170B"/>
    <w:rsid w:val="0036744A"/>
    <w:rsid w:val="004658B0"/>
    <w:rsid w:val="004F3635"/>
    <w:rsid w:val="00546EEC"/>
    <w:rsid w:val="008073C5"/>
    <w:rsid w:val="00816D72"/>
    <w:rsid w:val="00857B07"/>
    <w:rsid w:val="009539CE"/>
    <w:rsid w:val="00DE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|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</dc:creator>
  <cp:keywords/>
  <dc:description/>
  <cp:lastModifiedBy>JC</cp:lastModifiedBy>
  <cp:revision>10</cp:revision>
  <dcterms:created xsi:type="dcterms:W3CDTF">2018-03-02T06:24:00Z</dcterms:created>
  <dcterms:modified xsi:type="dcterms:W3CDTF">2018-03-02T06:26:00Z</dcterms:modified>
</cp:coreProperties>
</file>