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77D35" w:rsidRDefault="00577D35" w:rsidP="00577D35">
      <w:pPr>
        <w:pStyle w:val="Title"/>
      </w:pPr>
    </w:p>
    <w:p w:rsidR="00577D35" w:rsidRDefault="00577D35" w:rsidP="00577D35">
      <w:pPr>
        <w:pStyle w:val="Title"/>
      </w:pPr>
    </w:p>
    <w:p w:rsidR="00577D35" w:rsidRDefault="00577D35" w:rsidP="00577D35">
      <w:pPr>
        <w:pStyle w:val="Title"/>
      </w:pPr>
    </w:p>
    <w:p w:rsidR="00577D35" w:rsidRDefault="00577D35" w:rsidP="00577D35">
      <w:pPr>
        <w:pStyle w:val="Title"/>
      </w:pPr>
    </w:p>
    <w:p w:rsidR="00577D35" w:rsidRDefault="00577D35" w:rsidP="00577D35">
      <w:pPr>
        <w:pStyle w:val="Title"/>
      </w:pPr>
    </w:p>
    <w:p w:rsidR="00577D35" w:rsidRDefault="00577D35" w:rsidP="00577D35">
      <w:pPr>
        <w:pStyle w:val="Title"/>
      </w:pPr>
    </w:p>
    <w:p w:rsidR="00577D35" w:rsidRDefault="003753AE" w:rsidP="00577D35">
      <w:pPr>
        <w:pStyle w:val="Title"/>
      </w:pPr>
      <w:r>
        <w:t>Managing People</w:t>
      </w:r>
    </w:p>
    <w:p w:rsidR="00577D35" w:rsidRDefault="00577D35" w:rsidP="00577D35">
      <w:pPr>
        <w:pStyle w:val="Title"/>
      </w:pPr>
      <w:r>
        <w:t>Assignment 1</w:t>
      </w:r>
    </w:p>
    <w:p w:rsidR="003753AE" w:rsidRDefault="003753AE">
      <w:pPr>
        <w:spacing w:line="276" w:lineRule="auto"/>
        <w:jc w:val="left"/>
      </w:pPr>
    </w:p>
    <w:p w:rsidR="003753AE" w:rsidRDefault="003753AE">
      <w:pPr>
        <w:spacing w:line="276" w:lineRule="auto"/>
        <w:jc w:val="left"/>
      </w:pPr>
    </w:p>
    <w:p w:rsidR="003753AE" w:rsidRDefault="003753AE">
      <w:pPr>
        <w:spacing w:line="276" w:lineRule="auto"/>
        <w:jc w:val="left"/>
      </w:pPr>
    </w:p>
    <w:p w:rsidR="003753AE" w:rsidRDefault="003753AE">
      <w:pPr>
        <w:spacing w:line="276" w:lineRule="auto"/>
        <w:jc w:val="left"/>
      </w:pPr>
    </w:p>
    <w:p w:rsidR="003753AE" w:rsidRPr="0013688A" w:rsidRDefault="003753AE" w:rsidP="003753AE">
      <w:pPr>
        <w:pStyle w:val="NoSpacing"/>
        <w:spacing w:before="40" w:after="40"/>
        <w:rPr>
          <w:b/>
          <w:color w:val="1F497D" w:themeColor="text2"/>
          <w:sz w:val="28"/>
          <w:szCs w:val="28"/>
        </w:rPr>
      </w:pPr>
      <w:r w:rsidRPr="007E1CDF">
        <w:rPr>
          <w:color w:val="000000" w:themeColor="text1"/>
          <w:sz w:val="28"/>
          <w:szCs w:val="28"/>
        </w:rPr>
        <w:t xml:space="preserve">Student: </w:t>
      </w:r>
      <w:r>
        <w:rPr>
          <w:b/>
          <w:color w:val="1F497D" w:themeColor="text2"/>
          <w:sz w:val="28"/>
          <w:szCs w:val="28"/>
        </w:rPr>
        <w:t>Adina</w:t>
      </w:r>
      <w:r w:rsidRPr="0013688A">
        <w:rPr>
          <w:b/>
          <w:color w:val="1F497D" w:themeColor="text2"/>
          <w:sz w:val="28"/>
          <w:szCs w:val="28"/>
        </w:rPr>
        <w:t xml:space="preserve"> </w:t>
      </w:r>
      <w:r>
        <w:rPr>
          <w:b/>
          <w:color w:val="1F497D" w:themeColor="text2"/>
          <w:sz w:val="28"/>
          <w:szCs w:val="28"/>
        </w:rPr>
        <w:t>Badale  - 1909484</w:t>
      </w:r>
    </w:p>
    <w:p w:rsidR="003753AE" w:rsidRDefault="003753AE" w:rsidP="003753AE">
      <w:pPr>
        <w:pStyle w:val="NoSpacing"/>
        <w:spacing w:before="40" w:after="40"/>
        <w:rPr>
          <w:color w:val="000000" w:themeColor="text1"/>
          <w:sz w:val="28"/>
          <w:szCs w:val="28"/>
        </w:rPr>
      </w:pPr>
      <w:r>
        <w:rPr>
          <w:color w:val="000000" w:themeColor="text1"/>
          <w:sz w:val="28"/>
          <w:szCs w:val="28"/>
        </w:rPr>
        <w:t xml:space="preserve">Module: </w:t>
      </w:r>
      <w:r w:rsidRPr="007B0FCD">
        <w:rPr>
          <w:b/>
          <w:color w:val="1F497D" w:themeColor="text2"/>
          <w:sz w:val="28"/>
          <w:szCs w:val="28"/>
        </w:rPr>
        <w:t>LCBB5004  Managing People</w:t>
      </w:r>
    </w:p>
    <w:p w:rsidR="003753AE" w:rsidRPr="0013688A" w:rsidRDefault="003753AE" w:rsidP="003753AE">
      <w:pPr>
        <w:pStyle w:val="NoSpacing"/>
        <w:spacing w:before="40" w:after="40"/>
        <w:rPr>
          <w:caps/>
          <w:color w:val="000000" w:themeColor="text1"/>
          <w:sz w:val="28"/>
          <w:szCs w:val="28"/>
        </w:rPr>
      </w:pPr>
      <w:r w:rsidRPr="0013688A">
        <w:rPr>
          <w:color w:val="000000" w:themeColor="text1"/>
          <w:sz w:val="28"/>
          <w:szCs w:val="28"/>
        </w:rPr>
        <w:t xml:space="preserve">Module Lecturer:  </w:t>
      </w:r>
      <w:r>
        <w:rPr>
          <w:b/>
          <w:bCs/>
          <w:color w:val="464775"/>
          <w:sz w:val="28"/>
          <w:szCs w:val="28"/>
          <w:shd w:val="clear" w:color="auto" w:fill="F9F8F7"/>
        </w:rPr>
        <w:t>Mary March</w:t>
      </w:r>
    </w:p>
    <w:p w:rsidR="00577D35" w:rsidRDefault="00577D35">
      <w:pPr>
        <w:spacing w:line="276" w:lineRule="auto"/>
        <w:jc w:val="left"/>
      </w:pPr>
      <w:r>
        <w:br w:type="page"/>
      </w:r>
    </w:p>
    <w:sdt>
      <w:sdtPr>
        <w:rPr>
          <w:rFonts w:ascii="Times New Roman" w:eastAsiaTheme="minorHAnsi" w:hAnsi="Times New Roman" w:cstheme="minorBidi"/>
          <w:b w:val="0"/>
          <w:bCs w:val="0"/>
          <w:color w:val="auto"/>
          <w:sz w:val="24"/>
          <w:szCs w:val="22"/>
          <w:lang w:val="en-GB"/>
        </w:rPr>
        <w:id w:val="660527422"/>
        <w:docPartObj>
          <w:docPartGallery w:val="Table of Contents"/>
          <w:docPartUnique/>
        </w:docPartObj>
      </w:sdtPr>
      <w:sdtContent>
        <w:p w:rsidR="00BC2EED" w:rsidRDefault="00BC2EED" w:rsidP="00BC2EED">
          <w:pPr>
            <w:pStyle w:val="TOCHeading"/>
            <w:spacing w:line="360" w:lineRule="auto"/>
            <w:jc w:val="center"/>
          </w:pPr>
          <w:r w:rsidRPr="00BC2EED">
            <w:rPr>
              <w:rFonts w:ascii="Times New Roman" w:hAnsi="Times New Roman" w:cs="Times New Roman"/>
              <w:color w:val="auto"/>
              <w:sz w:val="24"/>
              <w:szCs w:val="24"/>
            </w:rPr>
            <w:t>Table of Contents</w:t>
          </w:r>
        </w:p>
        <w:p w:rsidR="00BC2EED" w:rsidRDefault="00576086">
          <w:pPr>
            <w:pStyle w:val="TOC1"/>
            <w:tabs>
              <w:tab w:val="right" w:leader="dot" w:pos="9350"/>
            </w:tabs>
            <w:rPr>
              <w:rFonts w:asciiTheme="minorHAnsi" w:eastAsiaTheme="minorEastAsia" w:hAnsiTheme="minorHAnsi"/>
              <w:noProof/>
              <w:sz w:val="22"/>
              <w:lang w:val="en-US"/>
            </w:rPr>
          </w:pPr>
          <w:r>
            <w:fldChar w:fldCharType="begin"/>
          </w:r>
          <w:r w:rsidR="00BC2EED">
            <w:instrText xml:space="preserve"> TOC \o "1-3" \h \z \u </w:instrText>
          </w:r>
          <w:r>
            <w:fldChar w:fldCharType="separate"/>
          </w:r>
          <w:hyperlink w:anchor="_Toc56933026" w:history="1">
            <w:r w:rsidR="00BC2EED" w:rsidRPr="0012049F">
              <w:rPr>
                <w:rStyle w:val="Hyperlink"/>
                <w:noProof/>
              </w:rPr>
              <w:t>Task 1</w:t>
            </w:r>
            <w:r w:rsidR="00BC2EED">
              <w:rPr>
                <w:noProof/>
                <w:webHidden/>
              </w:rPr>
              <w:tab/>
            </w:r>
            <w:r>
              <w:rPr>
                <w:noProof/>
                <w:webHidden/>
              </w:rPr>
              <w:fldChar w:fldCharType="begin"/>
            </w:r>
            <w:r w:rsidR="00BC2EED">
              <w:rPr>
                <w:noProof/>
                <w:webHidden/>
              </w:rPr>
              <w:instrText xml:space="preserve"> PAGEREF _Toc56933026 \h </w:instrText>
            </w:r>
            <w:r>
              <w:rPr>
                <w:noProof/>
                <w:webHidden/>
              </w:rPr>
            </w:r>
            <w:r>
              <w:rPr>
                <w:noProof/>
                <w:webHidden/>
              </w:rPr>
              <w:fldChar w:fldCharType="separate"/>
            </w:r>
            <w:r w:rsidR="0000787E">
              <w:rPr>
                <w:noProof/>
                <w:webHidden/>
              </w:rPr>
              <w:t>3</w:t>
            </w:r>
            <w:r>
              <w:rPr>
                <w:noProof/>
                <w:webHidden/>
              </w:rPr>
              <w:fldChar w:fldCharType="end"/>
            </w:r>
          </w:hyperlink>
        </w:p>
        <w:p w:rsidR="00BC2EED" w:rsidRDefault="00576086">
          <w:pPr>
            <w:pStyle w:val="TOC2"/>
            <w:tabs>
              <w:tab w:val="right" w:leader="dot" w:pos="9350"/>
            </w:tabs>
            <w:rPr>
              <w:noProof/>
            </w:rPr>
          </w:pPr>
          <w:hyperlink w:anchor="_Toc56933027" w:history="1">
            <w:r w:rsidR="00BC2EED" w:rsidRPr="0012049F">
              <w:rPr>
                <w:rStyle w:val="Hyperlink"/>
                <w:noProof/>
              </w:rPr>
              <w:t>Introduction</w:t>
            </w:r>
            <w:r w:rsidR="00BC2EED">
              <w:rPr>
                <w:noProof/>
                <w:webHidden/>
              </w:rPr>
              <w:tab/>
            </w:r>
            <w:r>
              <w:rPr>
                <w:noProof/>
                <w:webHidden/>
              </w:rPr>
              <w:fldChar w:fldCharType="begin"/>
            </w:r>
            <w:r w:rsidR="00BC2EED">
              <w:rPr>
                <w:noProof/>
                <w:webHidden/>
              </w:rPr>
              <w:instrText xml:space="preserve"> PAGEREF _Toc56933027 \h </w:instrText>
            </w:r>
            <w:r>
              <w:rPr>
                <w:noProof/>
                <w:webHidden/>
              </w:rPr>
            </w:r>
            <w:r>
              <w:rPr>
                <w:noProof/>
                <w:webHidden/>
              </w:rPr>
              <w:fldChar w:fldCharType="separate"/>
            </w:r>
            <w:r w:rsidR="0000787E">
              <w:rPr>
                <w:noProof/>
                <w:webHidden/>
              </w:rPr>
              <w:t>3</w:t>
            </w:r>
            <w:r>
              <w:rPr>
                <w:noProof/>
                <w:webHidden/>
              </w:rPr>
              <w:fldChar w:fldCharType="end"/>
            </w:r>
          </w:hyperlink>
        </w:p>
        <w:p w:rsidR="00BC2EED" w:rsidRDefault="00576086">
          <w:pPr>
            <w:pStyle w:val="TOC2"/>
            <w:tabs>
              <w:tab w:val="right" w:leader="dot" w:pos="9350"/>
            </w:tabs>
            <w:rPr>
              <w:noProof/>
            </w:rPr>
          </w:pPr>
          <w:hyperlink w:anchor="_Toc56933028" w:history="1">
            <w:r w:rsidR="00BC2EED" w:rsidRPr="0012049F">
              <w:rPr>
                <w:rStyle w:val="Hyperlink"/>
                <w:noProof/>
              </w:rPr>
              <w:t>Summary of facts</w:t>
            </w:r>
            <w:r w:rsidR="00BC2EED">
              <w:rPr>
                <w:noProof/>
                <w:webHidden/>
              </w:rPr>
              <w:tab/>
            </w:r>
            <w:r>
              <w:rPr>
                <w:noProof/>
                <w:webHidden/>
              </w:rPr>
              <w:fldChar w:fldCharType="begin"/>
            </w:r>
            <w:r w:rsidR="00BC2EED">
              <w:rPr>
                <w:noProof/>
                <w:webHidden/>
              </w:rPr>
              <w:instrText xml:space="preserve"> PAGEREF _Toc56933028 \h </w:instrText>
            </w:r>
            <w:r>
              <w:rPr>
                <w:noProof/>
                <w:webHidden/>
              </w:rPr>
            </w:r>
            <w:r>
              <w:rPr>
                <w:noProof/>
                <w:webHidden/>
              </w:rPr>
              <w:fldChar w:fldCharType="separate"/>
            </w:r>
            <w:r w:rsidR="0000787E">
              <w:rPr>
                <w:noProof/>
                <w:webHidden/>
              </w:rPr>
              <w:t>3</w:t>
            </w:r>
            <w:r>
              <w:rPr>
                <w:noProof/>
                <w:webHidden/>
              </w:rPr>
              <w:fldChar w:fldCharType="end"/>
            </w:r>
          </w:hyperlink>
        </w:p>
        <w:p w:rsidR="00BC2EED" w:rsidRDefault="00576086">
          <w:pPr>
            <w:pStyle w:val="TOC2"/>
            <w:tabs>
              <w:tab w:val="right" w:leader="dot" w:pos="9350"/>
            </w:tabs>
            <w:rPr>
              <w:noProof/>
            </w:rPr>
          </w:pPr>
          <w:hyperlink w:anchor="_Toc56933029" w:history="1">
            <w:r w:rsidR="00BC2EED" w:rsidRPr="0012049F">
              <w:rPr>
                <w:rStyle w:val="Hyperlink"/>
                <w:noProof/>
              </w:rPr>
              <w:t>Conclusion</w:t>
            </w:r>
            <w:r w:rsidR="00BC2EED">
              <w:rPr>
                <w:noProof/>
                <w:webHidden/>
              </w:rPr>
              <w:tab/>
            </w:r>
            <w:r>
              <w:rPr>
                <w:noProof/>
                <w:webHidden/>
              </w:rPr>
              <w:fldChar w:fldCharType="begin"/>
            </w:r>
            <w:r w:rsidR="00BC2EED">
              <w:rPr>
                <w:noProof/>
                <w:webHidden/>
              </w:rPr>
              <w:instrText xml:space="preserve"> PAGEREF _Toc56933029 \h </w:instrText>
            </w:r>
            <w:r>
              <w:rPr>
                <w:noProof/>
                <w:webHidden/>
              </w:rPr>
            </w:r>
            <w:r>
              <w:rPr>
                <w:noProof/>
                <w:webHidden/>
              </w:rPr>
              <w:fldChar w:fldCharType="separate"/>
            </w:r>
            <w:r w:rsidR="0000787E">
              <w:rPr>
                <w:noProof/>
                <w:webHidden/>
              </w:rPr>
              <w:t>5</w:t>
            </w:r>
            <w:r>
              <w:rPr>
                <w:noProof/>
                <w:webHidden/>
              </w:rPr>
              <w:fldChar w:fldCharType="end"/>
            </w:r>
          </w:hyperlink>
        </w:p>
        <w:p w:rsidR="00BC2EED" w:rsidRDefault="00576086">
          <w:pPr>
            <w:pStyle w:val="TOC1"/>
            <w:tabs>
              <w:tab w:val="right" w:leader="dot" w:pos="9350"/>
            </w:tabs>
            <w:rPr>
              <w:rFonts w:asciiTheme="minorHAnsi" w:eastAsiaTheme="minorEastAsia" w:hAnsiTheme="minorHAnsi"/>
              <w:noProof/>
              <w:sz w:val="22"/>
              <w:lang w:val="en-US"/>
            </w:rPr>
          </w:pPr>
          <w:hyperlink w:anchor="_Toc56933030" w:history="1">
            <w:r w:rsidR="00BC2EED" w:rsidRPr="0012049F">
              <w:rPr>
                <w:rStyle w:val="Hyperlink"/>
                <w:noProof/>
              </w:rPr>
              <w:t>Task 2</w:t>
            </w:r>
            <w:r w:rsidR="00BC2EED">
              <w:rPr>
                <w:noProof/>
                <w:webHidden/>
              </w:rPr>
              <w:tab/>
            </w:r>
            <w:r>
              <w:rPr>
                <w:noProof/>
                <w:webHidden/>
              </w:rPr>
              <w:fldChar w:fldCharType="begin"/>
            </w:r>
            <w:r w:rsidR="00BC2EED">
              <w:rPr>
                <w:noProof/>
                <w:webHidden/>
              </w:rPr>
              <w:instrText xml:space="preserve"> PAGEREF _Toc56933030 \h </w:instrText>
            </w:r>
            <w:r>
              <w:rPr>
                <w:noProof/>
                <w:webHidden/>
              </w:rPr>
            </w:r>
            <w:r>
              <w:rPr>
                <w:noProof/>
                <w:webHidden/>
              </w:rPr>
              <w:fldChar w:fldCharType="separate"/>
            </w:r>
            <w:r w:rsidR="0000787E">
              <w:rPr>
                <w:noProof/>
                <w:webHidden/>
              </w:rPr>
              <w:t>6</w:t>
            </w:r>
            <w:r>
              <w:rPr>
                <w:noProof/>
                <w:webHidden/>
              </w:rPr>
              <w:fldChar w:fldCharType="end"/>
            </w:r>
          </w:hyperlink>
        </w:p>
        <w:p w:rsidR="00BC2EED" w:rsidRDefault="00576086">
          <w:pPr>
            <w:pStyle w:val="TOC2"/>
            <w:tabs>
              <w:tab w:val="right" w:leader="dot" w:pos="9350"/>
            </w:tabs>
            <w:rPr>
              <w:noProof/>
            </w:rPr>
          </w:pPr>
          <w:hyperlink w:anchor="_Toc56933031" w:history="1">
            <w:r w:rsidR="00BC2EED" w:rsidRPr="0012049F">
              <w:rPr>
                <w:rStyle w:val="Hyperlink"/>
                <w:noProof/>
              </w:rPr>
              <w:t>Introduction</w:t>
            </w:r>
            <w:r w:rsidR="00BC2EED">
              <w:rPr>
                <w:noProof/>
                <w:webHidden/>
              </w:rPr>
              <w:tab/>
            </w:r>
            <w:r>
              <w:rPr>
                <w:noProof/>
                <w:webHidden/>
              </w:rPr>
              <w:fldChar w:fldCharType="begin"/>
            </w:r>
            <w:r w:rsidR="00BC2EED">
              <w:rPr>
                <w:noProof/>
                <w:webHidden/>
              </w:rPr>
              <w:instrText xml:space="preserve"> PAGEREF _Toc56933031 \h </w:instrText>
            </w:r>
            <w:r>
              <w:rPr>
                <w:noProof/>
                <w:webHidden/>
              </w:rPr>
            </w:r>
            <w:r>
              <w:rPr>
                <w:noProof/>
                <w:webHidden/>
              </w:rPr>
              <w:fldChar w:fldCharType="separate"/>
            </w:r>
            <w:r w:rsidR="0000787E">
              <w:rPr>
                <w:noProof/>
                <w:webHidden/>
              </w:rPr>
              <w:t>6</w:t>
            </w:r>
            <w:r>
              <w:rPr>
                <w:noProof/>
                <w:webHidden/>
              </w:rPr>
              <w:fldChar w:fldCharType="end"/>
            </w:r>
          </w:hyperlink>
        </w:p>
        <w:p w:rsidR="00BC2EED" w:rsidRDefault="00576086">
          <w:pPr>
            <w:pStyle w:val="TOC2"/>
            <w:tabs>
              <w:tab w:val="right" w:leader="dot" w:pos="9350"/>
            </w:tabs>
            <w:rPr>
              <w:noProof/>
            </w:rPr>
          </w:pPr>
          <w:hyperlink w:anchor="_Toc56933032" w:history="1">
            <w:r w:rsidR="00BC2EED" w:rsidRPr="0012049F">
              <w:rPr>
                <w:rStyle w:val="Hyperlink"/>
                <w:noProof/>
              </w:rPr>
              <w:t>Main body</w:t>
            </w:r>
            <w:r w:rsidR="00BC2EED">
              <w:rPr>
                <w:noProof/>
                <w:webHidden/>
              </w:rPr>
              <w:tab/>
            </w:r>
            <w:r>
              <w:rPr>
                <w:noProof/>
                <w:webHidden/>
              </w:rPr>
              <w:fldChar w:fldCharType="begin"/>
            </w:r>
            <w:r w:rsidR="00BC2EED">
              <w:rPr>
                <w:noProof/>
                <w:webHidden/>
              </w:rPr>
              <w:instrText xml:space="preserve"> PAGEREF _Toc56933032 \h </w:instrText>
            </w:r>
            <w:r>
              <w:rPr>
                <w:noProof/>
                <w:webHidden/>
              </w:rPr>
            </w:r>
            <w:r>
              <w:rPr>
                <w:noProof/>
                <w:webHidden/>
              </w:rPr>
              <w:fldChar w:fldCharType="separate"/>
            </w:r>
            <w:r w:rsidR="0000787E">
              <w:rPr>
                <w:noProof/>
                <w:webHidden/>
              </w:rPr>
              <w:t>6</w:t>
            </w:r>
            <w:r>
              <w:rPr>
                <w:noProof/>
                <w:webHidden/>
              </w:rPr>
              <w:fldChar w:fldCharType="end"/>
            </w:r>
          </w:hyperlink>
        </w:p>
        <w:p w:rsidR="00BC2EED" w:rsidRDefault="00576086">
          <w:pPr>
            <w:pStyle w:val="TOC2"/>
            <w:tabs>
              <w:tab w:val="right" w:leader="dot" w:pos="9350"/>
            </w:tabs>
            <w:rPr>
              <w:noProof/>
            </w:rPr>
          </w:pPr>
          <w:hyperlink w:anchor="_Toc56933033" w:history="1">
            <w:r w:rsidR="00BC2EED" w:rsidRPr="0012049F">
              <w:rPr>
                <w:rStyle w:val="Hyperlink"/>
                <w:noProof/>
              </w:rPr>
              <w:t>Conclusion</w:t>
            </w:r>
            <w:r w:rsidR="00BC2EED">
              <w:rPr>
                <w:noProof/>
                <w:webHidden/>
              </w:rPr>
              <w:tab/>
            </w:r>
            <w:r>
              <w:rPr>
                <w:noProof/>
                <w:webHidden/>
              </w:rPr>
              <w:fldChar w:fldCharType="begin"/>
            </w:r>
            <w:r w:rsidR="00BC2EED">
              <w:rPr>
                <w:noProof/>
                <w:webHidden/>
              </w:rPr>
              <w:instrText xml:space="preserve"> PAGEREF _Toc56933033 \h </w:instrText>
            </w:r>
            <w:r>
              <w:rPr>
                <w:noProof/>
                <w:webHidden/>
              </w:rPr>
            </w:r>
            <w:r>
              <w:rPr>
                <w:noProof/>
                <w:webHidden/>
              </w:rPr>
              <w:fldChar w:fldCharType="separate"/>
            </w:r>
            <w:r w:rsidR="0000787E">
              <w:rPr>
                <w:noProof/>
                <w:webHidden/>
              </w:rPr>
              <w:t>11</w:t>
            </w:r>
            <w:r>
              <w:rPr>
                <w:noProof/>
                <w:webHidden/>
              </w:rPr>
              <w:fldChar w:fldCharType="end"/>
            </w:r>
          </w:hyperlink>
        </w:p>
        <w:p w:rsidR="00BC2EED" w:rsidRDefault="00576086">
          <w:pPr>
            <w:pStyle w:val="TOC1"/>
            <w:tabs>
              <w:tab w:val="right" w:leader="dot" w:pos="9350"/>
            </w:tabs>
            <w:rPr>
              <w:rFonts w:asciiTheme="minorHAnsi" w:eastAsiaTheme="minorEastAsia" w:hAnsiTheme="minorHAnsi"/>
              <w:noProof/>
              <w:sz w:val="22"/>
              <w:lang w:val="en-US"/>
            </w:rPr>
          </w:pPr>
          <w:hyperlink w:anchor="_Toc56933034" w:history="1">
            <w:r w:rsidR="00BC2EED" w:rsidRPr="0012049F">
              <w:rPr>
                <w:rStyle w:val="Hyperlink"/>
                <w:noProof/>
              </w:rPr>
              <w:t>Reference List</w:t>
            </w:r>
            <w:r w:rsidR="00BC2EED">
              <w:rPr>
                <w:noProof/>
                <w:webHidden/>
              </w:rPr>
              <w:tab/>
            </w:r>
            <w:r>
              <w:rPr>
                <w:noProof/>
                <w:webHidden/>
              </w:rPr>
              <w:fldChar w:fldCharType="begin"/>
            </w:r>
            <w:r w:rsidR="00BC2EED">
              <w:rPr>
                <w:noProof/>
                <w:webHidden/>
              </w:rPr>
              <w:instrText xml:space="preserve"> PAGEREF _Toc56933034 \h </w:instrText>
            </w:r>
            <w:r>
              <w:rPr>
                <w:noProof/>
                <w:webHidden/>
              </w:rPr>
            </w:r>
            <w:r>
              <w:rPr>
                <w:noProof/>
                <w:webHidden/>
              </w:rPr>
              <w:fldChar w:fldCharType="separate"/>
            </w:r>
            <w:r w:rsidR="0000787E">
              <w:rPr>
                <w:noProof/>
                <w:webHidden/>
              </w:rPr>
              <w:t>12</w:t>
            </w:r>
            <w:r>
              <w:rPr>
                <w:noProof/>
                <w:webHidden/>
              </w:rPr>
              <w:fldChar w:fldCharType="end"/>
            </w:r>
          </w:hyperlink>
        </w:p>
        <w:p w:rsidR="00BC2EED" w:rsidRDefault="00576086">
          <w:r>
            <w:fldChar w:fldCharType="end"/>
          </w:r>
        </w:p>
      </w:sdtContent>
    </w:sdt>
    <w:p w:rsidR="00577778" w:rsidRPr="00D02DB6" w:rsidRDefault="00577778">
      <w:pPr>
        <w:spacing w:line="276" w:lineRule="auto"/>
        <w:jc w:val="left"/>
        <w:rPr>
          <w:rStyle w:val="Heading1Char"/>
          <w:rFonts w:eastAsiaTheme="minorHAnsi" w:cstheme="minorBidi"/>
          <w:b w:val="0"/>
          <w:bCs w:val="0"/>
          <w:szCs w:val="22"/>
        </w:rPr>
      </w:pPr>
      <w:r>
        <w:rPr>
          <w:rStyle w:val="Heading1Char"/>
        </w:rPr>
        <w:br w:type="page"/>
      </w:r>
    </w:p>
    <w:p w:rsidR="00577D35" w:rsidRDefault="00577D35">
      <w:bookmarkStart w:id="0" w:name="_Toc56933026"/>
      <w:r w:rsidRPr="00577D35">
        <w:rPr>
          <w:rStyle w:val="Heading1Char"/>
        </w:rPr>
        <w:lastRenderedPageBreak/>
        <w:t>Task 1</w:t>
      </w:r>
      <w:bookmarkEnd w:id="0"/>
      <w:r w:rsidR="00D02DB6">
        <w:t xml:space="preserve"> </w:t>
      </w:r>
      <w:r>
        <w:t xml:space="preserve"> </w:t>
      </w:r>
    </w:p>
    <w:p w:rsidR="00577D35" w:rsidRDefault="00577D35">
      <w:pPr>
        <w:rPr>
          <w:b/>
        </w:rPr>
      </w:pPr>
      <w:r w:rsidRPr="00577778">
        <w:rPr>
          <w:b/>
        </w:rPr>
        <w:t>Write a briefing statement that evaluates what it means to be an HR professional, making reference to the current CIPD Profession Map.</w:t>
      </w:r>
    </w:p>
    <w:p w:rsidR="00D02DB6" w:rsidRPr="00577778" w:rsidRDefault="00D02DB6" w:rsidP="00BC2EED">
      <w:pPr>
        <w:pStyle w:val="Heading2"/>
      </w:pPr>
      <w:bookmarkStart w:id="1" w:name="_Toc56933027"/>
      <w:r>
        <w:t>Introduction</w:t>
      </w:r>
      <w:bookmarkEnd w:id="1"/>
    </w:p>
    <w:p w:rsidR="00577778" w:rsidRDefault="00577778">
      <w:r>
        <w:t xml:space="preserve">An </w:t>
      </w:r>
      <w:r w:rsidRPr="00577778">
        <w:rPr>
          <w:b/>
          <w:i/>
        </w:rPr>
        <w:t>HR professional</w:t>
      </w:r>
      <w:r>
        <w:t xml:space="preserve"> is someone who is hired to be the advocate of both the employees and the company. The ideal HR professional is someone who establishes, develops, maintains and manages the norms and policies of an organisation in order to ensure the benefits of both the employees and the employer within the best practices and the labour laws of the country</w:t>
      </w:r>
      <w:r w:rsidR="00D02DB6">
        <w:t xml:space="preserve"> (</w:t>
      </w:r>
      <w:r w:rsidR="00D02DB6">
        <w:rPr>
          <w:shd w:val="clear" w:color="auto" w:fill="FFFFFF"/>
        </w:rPr>
        <w:t>Armstrong and Mitchell, 2019)</w:t>
      </w:r>
      <w:r>
        <w:t xml:space="preserve">. Their focus shall be on the customers and stakeholders and they are responsible for ensuring that both are compliant. </w:t>
      </w:r>
    </w:p>
    <w:p w:rsidR="00D02DB6" w:rsidRPr="00D02DB6" w:rsidRDefault="00D02DB6" w:rsidP="00BC2EED">
      <w:pPr>
        <w:pStyle w:val="Heading2"/>
      </w:pPr>
      <w:bookmarkStart w:id="2" w:name="_Toc56933028"/>
      <w:r w:rsidRPr="00D02DB6">
        <w:t>Summary of facts</w:t>
      </w:r>
      <w:bookmarkEnd w:id="2"/>
      <w:r w:rsidRPr="00D02DB6">
        <w:t xml:space="preserve"> </w:t>
      </w:r>
    </w:p>
    <w:p w:rsidR="00AC7FEA" w:rsidRDefault="00577778">
      <w:r>
        <w:t xml:space="preserve">The </w:t>
      </w:r>
      <w:r w:rsidRPr="00AC7FEA">
        <w:rPr>
          <w:b/>
          <w:i/>
        </w:rPr>
        <w:t xml:space="preserve">new </w:t>
      </w:r>
      <w:r w:rsidR="00AC7FEA" w:rsidRPr="00AC7FEA">
        <w:rPr>
          <w:b/>
          <w:i/>
        </w:rPr>
        <w:t>P</w:t>
      </w:r>
      <w:r w:rsidRPr="00AC7FEA">
        <w:rPr>
          <w:b/>
          <w:i/>
        </w:rPr>
        <w:t xml:space="preserve">rofessional </w:t>
      </w:r>
      <w:r w:rsidR="00AC7FEA" w:rsidRPr="00AC7FEA">
        <w:rPr>
          <w:b/>
          <w:i/>
        </w:rPr>
        <w:t>M</w:t>
      </w:r>
      <w:r w:rsidRPr="00AC7FEA">
        <w:rPr>
          <w:b/>
          <w:i/>
        </w:rPr>
        <w:t>ap</w:t>
      </w:r>
      <w:r>
        <w:t xml:space="preserve"> drafted by CIPD sets the global benchmark for what is termed as the ‘people profession’. </w:t>
      </w:r>
      <w:r w:rsidR="00D02DB6">
        <w:t xml:space="preserve">This framework carefully outlines the skills, knowledge and behaviours that are required to be able to work in and excel in the career within the human resource profession. </w:t>
      </w:r>
      <w:r>
        <w:t xml:space="preserve">It helps HR professionals to act with full confidence, make better and well-informed decisions, and drive change in the workplace. The new Profession Map consist of all the areas that are of relevance to the professionals, such as behaviours and </w:t>
      </w:r>
      <w:r w:rsidR="00AC7FEA">
        <w:t>knowledge</w:t>
      </w:r>
      <w:r>
        <w:t xml:space="preserve"> and values and purpose</w:t>
      </w:r>
      <w:r w:rsidR="00AC7FEA">
        <w:t xml:space="preserve"> as well as optional areas that are contingent upon the job role or specialist knowledge.</w:t>
      </w:r>
    </w:p>
    <w:p w:rsidR="00577778" w:rsidRDefault="00AC7FEA">
      <w:r>
        <w:t xml:space="preserve"> </w:t>
      </w:r>
      <w:r w:rsidR="0095064D">
        <w:t xml:space="preserve">Under the category of </w:t>
      </w:r>
      <w:r w:rsidR="0095064D" w:rsidRPr="0095064D">
        <w:rPr>
          <w:b/>
          <w:i/>
        </w:rPr>
        <w:t>Core Knowledge</w:t>
      </w:r>
      <w:r w:rsidR="0095064D">
        <w:t xml:space="preserve">, it is important for an HR professional at an organisation such as the </w:t>
      </w:r>
      <w:r w:rsidR="0095064D" w:rsidRPr="0095064D">
        <w:rPr>
          <w:b/>
          <w:i/>
        </w:rPr>
        <w:t>Hilton Hotel, U</w:t>
      </w:r>
      <w:r w:rsidR="0095064D">
        <w:t xml:space="preserve">K to take care of their behaviour and overall corporate culture of the organisation where they are working at. They need to have strong business acumen and focus on creating value in the organisation. They shall also be well versed with working in the digital space, as most employees these days prefer digital means to get their work done. </w:t>
      </w:r>
    </w:p>
    <w:p w:rsidR="00D02DB6" w:rsidRDefault="00D02DB6" w:rsidP="00D02DB6">
      <w:pPr>
        <w:keepNext/>
        <w:jc w:val="center"/>
      </w:pPr>
      <w:r>
        <w:rPr>
          <w:noProof/>
          <w:lang w:eastAsia="en-GB"/>
        </w:rPr>
        <w:lastRenderedPageBreak/>
        <w:drawing>
          <wp:inline distT="0" distB="0" distL="0" distR="0">
            <wp:extent cx="4200798" cy="3097784"/>
            <wp:effectExtent l="38100" t="57150" r="123552" b="102616"/>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4213049" cy="31068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02DB6" w:rsidRPr="00D02DB6" w:rsidRDefault="00D02DB6" w:rsidP="00D02DB6">
      <w:pPr>
        <w:pStyle w:val="Caption"/>
        <w:spacing w:line="360" w:lineRule="auto"/>
        <w:jc w:val="center"/>
        <w:rPr>
          <w:color w:val="auto"/>
          <w:sz w:val="24"/>
          <w:szCs w:val="24"/>
        </w:rPr>
      </w:pPr>
      <w:r w:rsidRPr="00D02DB6">
        <w:rPr>
          <w:color w:val="auto"/>
          <w:sz w:val="24"/>
          <w:szCs w:val="24"/>
        </w:rPr>
        <w:t xml:space="preserve">Figure </w:t>
      </w:r>
      <w:r w:rsidR="00576086" w:rsidRPr="00D02DB6">
        <w:rPr>
          <w:color w:val="auto"/>
          <w:sz w:val="24"/>
          <w:szCs w:val="24"/>
        </w:rPr>
        <w:fldChar w:fldCharType="begin"/>
      </w:r>
      <w:r w:rsidRPr="00D02DB6">
        <w:rPr>
          <w:color w:val="auto"/>
          <w:sz w:val="24"/>
          <w:szCs w:val="24"/>
        </w:rPr>
        <w:instrText xml:space="preserve"> SEQ Figure \* ARABIC </w:instrText>
      </w:r>
      <w:r w:rsidR="00576086" w:rsidRPr="00D02DB6">
        <w:rPr>
          <w:color w:val="auto"/>
          <w:sz w:val="24"/>
          <w:szCs w:val="24"/>
        </w:rPr>
        <w:fldChar w:fldCharType="separate"/>
      </w:r>
      <w:r w:rsidRPr="00D02DB6">
        <w:rPr>
          <w:noProof/>
          <w:color w:val="auto"/>
          <w:sz w:val="24"/>
          <w:szCs w:val="24"/>
        </w:rPr>
        <w:t>1</w:t>
      </w:r>
      <w:r w:rsidR="00576086" w:rsidRPr="00D02DB6">
        <w:rPr>
          <w:color w:val="auto"/>
          <w:sz w:val="24"/>
          <w:szCs w:val="24"/>
        </w:rPr>
        <w:fldChar w:fldCharType="end"/>
      </w:r>
      <w:r w:rsidRPr="00D02DB6">
        <w:rPr>
          <w:color w:val="auto"/>
          <w:sz w:val="24"/>
          <w:szCs w:val="24"/>
        </w:rPr>
        <w:t>: CIPD Professional Map</w:t>
      </w:r>
    </w:p>
    <w:p w:rsidR="00D02DB6" w:rsidRPr="00D02DB6" w:rsidRDefault="00D02DB6" w:rsidP="00D02DB6">
      <w:pPr>
        <w:jc w:val="center"/>
        <w:rPr>
          <w:szCs w:val="24"/>
        </w:rPr>
      </w:pPr>
      <w:r w:rsidRPr="00D02DB6">
        <w:rPr>
          <w:szCs w:val="24"/>
        </w:rPr>
        <w:t>(Source: peopleprofession.cipd.org</w:t>
      </w:r>
      <w:r w:rsidRPr="00D02DB6">
        <w:rPr>
          <w:iCs/>
          <w:szCs w:val="24"/>
        </w:rPr>
        <w:t>, 2020)</w:t>
      </w:r>
    </w:p>
    <w:p w:rsidR="0095064D" w:rsidRDefault="0095064D">
      <w:r>
        <w:t xml:space="preserve">As far as the </w:t>
      </w:r>
      <w:r w:rsidRPr="0095064D">
        <w:rPr>
          <w:b/>
          <w:i/>
        </w:rPr>
        <w:t>Core Behaviours</w:t>
      </w:r>
      <w:r>
        <w:t xml:space="preserve"> of the employees are concerned, an ideal HR professional is someone who has a passion for learning, values people and believes in ethical business practices. Moreover, they are capable of situational decision-making and are focused on generating insights. They are also acquainted with working inclusively in order to maintain a steady balance between the workforce and the management. </w:t>
      </w:r>
    </w:p>
    <w:p w:rsidR="00D02DB6" w:rsidRDefault="0095064D">
      <w:r>
        <w:t xml:space="preserve">Lastly, the CIPD Professional Map states that HR professionals need to possess </w:t>
      </w:r>
      <w:r w:rsidRPr="0098013D">
        <w:rPr>
          <w:b/>
          <w:i/>
        </w:rPr>
        <w:t>specialist knowledge</w:t>
      </w:r>
      <w:r>
        <w:t xml:space="preserve"> in order to carry out their job role with ease and convenience. This type of knowledge typically includes </w:t>
      </w:r>
      <w:r w:rsidR="0098013D">
        <w:t>employee experience, knowledge of employee relations and people analytics, clear idea about inclusion and diversity, organisational design and development, and people resourcing and talent management</w:t>
      </w:r>
      <w:r w:rsidR="00BC2EED">
        <w:t xml:space="preserve"> (</w:t>
      </w:r>
      <w:r w:rsidR="00BC2EED">
        <w:rPr>
          <w:shd w:val="clear" w:color="auto" w:fill="FFFFFF"/>
        </w:rPr>
        <w:t xml:space="preserve">Ulrich </w:t>
      </w:r>
      <w:r w:rsidR="00BC2EED" w:rsidRPr="00BC2EED">
        <w:rPr>
          <w:i/>
          <w:shd w:val="clear" w:color="auto" w:fill="FFFFFF"/>
        </w:rPr>
        <w:t>et al</w:t>
      </w:r>
      <w:r w:rsidR="00BC2EED">
        <w:t>., 2017)</w:t>
      </w:r>
      <w:r w:rsidR="0098013D">
        <w:t xml:space="preserve">. </w:t>
      </w:r>
      <w:r w:rsidR="00D02DB6">
        <w:t xml:space="preserve">Possessing all of the knowledge mentioned in the Professional Map helps HR professionals to conduct their functions smoothly and in a balanced way so that both the workforce and the management are satisfied. Not only that, but also it enables them to ensure that a positive and healthy professional relationship is </w:t>
      </w:r>
      <w:r w:rsidR="00D02DB6">
        <w:lastRenderedPageBreak/>
        <w:t>maintained between the senior authorities and their employees, thereby fostering a work atmosphere that is conducive to effective working and productivity</w:t>
      </w:r>
      <w:r w:rsidR="00BC2EED">
        <w:t>.</w:t>
      </w:r>
    </w:p>
    <w:p w:rsidR="00D02DB6" w:rsidRPr="00D02DB6" w:rsidRDefault="00D02DB6" w:rsidP="00BC2EED">
      <w:pPr>
        <w:pStyle w:val="Heading2"/>
      </w:pPr>
      <w:bookmarkStart w:id="3" w:name="_Toc56933029"/>
      <w:r w:rsidRPr="00D02DB6">
        <w:t>Conclusion</w:t>
      </w:r>
      <w:bookmarkEnd w:id="3"/>
      <w:r w:rsidRPr="00D02DB6">
        <w:t xml:space="preserve"> </w:t>
      </w:r>
    </w:p>
    <w:p w:rsidR="0095064D" w:rsidRDefault="0098013D">
      <w:r>
        <w:t>Overall, it can be said that HR professionals essentially act as the bridge between the employees and the senior management</w:t>
      </w:r>
      <w:r w:rsidR="00D02DB6">
        <w:t xml:space="preserve"> and ensures that the expectations and concerns of both parties with regard to each other are managed well. </w:t>
      </w:r>
    </w:p>
    <w:p w:rsidR="0095064D" w:rsidRDefault="0095064D"/>
    <w:p w:rsidR="00577778" w:rsidRDefault="00577778">
      <w:pPr>
        <w:spacing w:line="276" w:lineRule="auto"/>
        <w:jc w:val="left"/>
        <w:rPr>
          <w:rStyle w:val="Heading1Char"/>
        </w:rPr>
      </w:pPr>
      <w:r>
        <w:rPr>
          <w:rStyle w:val="Heading1Char"/>
        </w:rPr>
        <w:br w:type="page"/>
      </w:r>
    </w:p>
    <w:p w:rsidR="00577D35" w:rsidRDefault="00577D35">
      <w:bookmarkStart w:id="4" w:name="_Toc56933030"/>
      <w:r w:rsidRPr="00577D35">
        <w:rPr>
          <w:rStyle w:val="Heading1Char"/>
        </w:rPr>
        <w:lastRenderedPageBreak/>
        <w:t>Task 2</w:t>
      </w:r>
      <w:bookmarkEnd w:id="4"/>
      <w:r w:rsidRPr="00577D35">
        <w:rPr>
          <w:highlight w:val="yellow"/>
        </w:rPr>
        <w:t xml:space="preserve"> </w:t>
      </w:r>
    </w:p>
    <w:p w:rsidR="00577D35" w:rsidRPr="00D02DB6" w:rsidRDefault="00577D35">
      <w:pPr>
        <w:rPr>
          <w:b/>
        </w:rPr>
      </w:pPr>
      <w:r w:rsidRPr="00D02DB6">
        <w:rPr>
          <w:b/>
        </w:rPr>
        <w:t>Write a report that explains the organisational objectives within resourcing activities (planning, recruitment &amp; selection) that the HR function is responsible for delivering.</w:t>
      </w:r>
    </w:p>
    <w:p w:rsidR="00D02DB6" w:rsidRDefault="00D02DB6" w:rsidP="00D02DB6">
      <w:bookmarkStart w:id="5" w:name="_Toc56933031"/>
      <w:r w:rsidRPr="00BC2EED">
        <w:rPr>
          <w:rStyle w:val="Heading2Char"/>
        </w:rPr>
        <w:t>Introduction</w:t>
      </w:r>
      <w:bookmarkEnd w:id="5"/>
      <w:r w:rsidRPr="00577D35">
        <w:rPr>
          <w:highlight w:val="yellow"/>
        </w:rPr>
        <w:t xml:space="preserve"> </w:t>
      </w:r>
    </w:p>
    <w:p w:rsidR="0000787E" w:rsidRDefault="0000787E" w:rsidP="00D02DB6">
      <w:r w:rsidRPr="005A1D37">
        <w:rPr>
          <w:b/>
          <w:i/>
        </w:rPr>
        <w:t>Hilton Hotel UK</w:t>
      </w:r>
      <w:r>
        <w:t xml:space="preserve"> is a named and famed hotel which is situated at the flagship brand of American company. This report discusses about the briefing statement that evaluates the HR professional and the reference will be made to the CIPD map. Secondly, the objectives of the organisation within the resourcing objectives that includes recruitment, planning and selection will be determined. Hilton Hotel as founded by </w:t>
      </w:r>
      <w:r w:rsidRPr="005A1D37">
        <w:rPr>
          <w:b/>
          <w:i/>
        </w:rPr>
        <w:t>Conard Hilton</w:t>
      </w:r>
      <w:r>
        <w:t xml:space="preserve"> runs globally with more than 1000 employees, leaders and managers ruling over 584 locations (Hiltonhotel.com, 2020).</w:t>
      </w:r>
    </w:p>
    <w:p w:rsidR="00D02DB6" w:rsidRPr="00D02DB6" w:rsidRDefault="00D02DB6" w:rsidP="00BC2EED">
      <w:pPr>
        <w:pStyle w:val="Heading2"/>
      </w:pPr>
      <w:bookmarkStart w:id="6" w:name="_Toc56933032"/>
      <w:r w:rsidRPr="00D02DB6">
        <w:t>Main body</w:t>
      </w:r>
      <w:bookmarkEnd w:id="6"/>
    </w:p>
    <w:p w:rsidR="0000787E" w:rsidRDefault="0000787E" w:rsidP="0000787E">
      <w:r w:rsidRPr="00987D38">
        <w:rPr>
          <w:b/>
          <w:i/>
        </w:rPr>
        <w:t>Organisational objectives</w:t>
      </w:r>
      <w:r>
        <w:t xml:space="preserve"> are the </w:t>
      </w:r>
      <w:r w:rsidRPr="00987D38">
        <w:rPr>
          <w:b/>
          <w:i/>
        </w:rPr>
        <w:t>small</w:t>
      </w:r>
      <w:r>
        <w:t xml:space="preserve"> and </w:t>
      </w:r>
      <w:r w:rsidRPr="00987D38">
        <w:rPr>
          <w:b/>
          <w:i/>
        </w:rPr>
        <w:t>medium</w:t>
      </w:r>
      <w:r>
        <w:t xml:space="preserve"> term goals that a company tends to achieve in the working of the company. The </w:t>
      </w:r>
      <w:r w:rsidRPr="00987D38">
        <w:rPr>
          <w:b/>
          <w:i/>
        </w:rPr>
        <w:t>goals</w:t>
      </w:r>
      <w:r>
        <w:t xml:space="preserve"> and the </w:t>
      </w:r>
      <w:r w:rsidRPr="00987D38">
        <w:rPr>
          <w:b/>
          <w:i/>
        </w:rPr>
        <w:t>objectives</w:t>
      </w:r>
      <w:r>
        <w:t xml:space="preserve"> of the company are to be achieved with the following rules and regulations as regulated by the organisation. The achievement of the organisational objectives helps in the achievement of the aims as set by the company. The goals and the objectives of the company play a key role in the development of the whole company. This also </w:t>
      </w:r>
      <w:r w:rsidRPr="00205524">
        <w:rPr>
          <w:b/>
          <w:i/>
        </w:rPr>
        <w:t>assists</w:t>
      </w:r>
      <w:r>
        <w:t xml:space="preserve"> in determining the goals and the objectives of the company </w:t>
      </w:r>
      <w:r w:rsidRPr="008A5F96">
        <w:t xml:space="preserve">(Maria, </w:t>
      </w:r>
      <w:r w:rsidRPr="008A5F96">
        <w:rPr>
          <w:i/>
        </w:rPr>
        <w:t>et al</w:t>
      </w:r>
      <w:r w:rsidRPr="008A5F96">
        <w:t>., 2018.</w:t>
      </w:r>
      <w:r>
        <w:t xml:space="preserve">).The various organisational objectives can be achieved by the following ways as mentioned </w:t>
      </w:r>
      <w:r w:rsidRPr="00205524">
        <w:rPr>
          <w:b/>
          <w:i/>
        </w:rPr>
        <w:t>underneath</w:t>
      </w:r>
      <w:r>
        <w:t>,</w:t>
      </w:r>
    </w:p>
    <w:p w:rsidR="0000787E" w:rsidRDefault="0000787E" w:rsidP="0000787E">
      <w:pPr>
        <w:jc w:val="center"/>
      </w:pPr>
      <w:r>
        <w:rPr>
          <w:noProof/>
          <w:lang w:eastAsia="en-GB"/>
        </w:rPr>
        <w:lastRenderedPageBreak/>
        <w:drawing>
          <wp:inline distT="0" distB="0" distL="0" distR="0">
            <wp:extent cx="5943600" cy="2710923"/>
            <wp:effectExtent l="38100" t="57150" r="114300" b="89427"/>
            <wp:docPr id="2" name="Picture 0" descr="h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h.png"/>
                    <pic:cNvPicPr/>
                  </pic:nvPicPr>
                  <pic:blipFill>
                    <a:blip r:embed="rId8"/>
                    <a:srcRect b="14922"/>
                    <a:stretch>
                      <a:fillRect/>
                    </a:stretch>
                  </pic:blipFill>
                  <pic:spPr>
                    <a:xfrm>
                      <a:off x="0" y="0"/>
                      <a:ext cx="5943600" cy="27109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0787E" w:rsidRPr="0000787E" w:rsidRDefault="0000787E" w:rsidP="0000787E">
      <w:pPr>
        <w:jc w:val="center"/>
        <w:rPr>
          <w:b/>
        </w:rPr>
      </w:pPr>
      <w:r w:rsidRPr="0000787E">
        <w:rPr>
          <w:b/>
        </w:rPr>
        <w:t>Figure 2: Hilton Hotel Price holdings</w:t>
      </w:r>
    </w:p>
    <w:p w:rsidR="0000787E" w:rsidRDefault="0000787E" w:rsidP="0000787E">
      <w:pPr>
        <w:jc w:val="center"/>
      </w:pPr>
      <w:r>
        <w:t>(Source: CFA, 2020)</w:t>
      </w:r>
    </w:p>
    <w:p w:rsidR="0000787E" w:rsidRDefault="0000787E" w:rsidP="0000787E">
      <w:r w:rsidRPr="00205524">
        <w:rPr>
          <w:b/>
          <w:i/>
        </w:rPr>
        <w:t>Planning</w:t>
      </w:r>
      <w:r>
        <w:rPr>
          <w:b/>
          <w:i/>
        </w:rPr>
        <w:t xml:space="preserve">: </w:t>
      </w:r>
      <w:r>
        <w:t xml:space="preserve">The planning is an integral part of the business </w:t>
      </w:r>
      <w:r w:rsidR="0091600D">
        <w:t>management, which</w:t>
      </w:r>
      <w:r>
        <w:t xml:space="preserve"> refers to the planning of the </w:t>
      </w:r>
      <w:r w:rsidRPr="00205524">
        <w:rPr>
          <w:b/>
          <w:i/>
        </w:rPr>
        <w:t>organisational</w:t>
      </w:r>
      <w:r>
        <w:t xml:space="preserve"> </w:t>
      </w:r>
      <w:r w:rsidRPr="00205524">
        <w:rPr>
          <w:b/>
          <w:i/>
        </w:rPr>
        <w:t>functioning</w:t>
      </w:r>
      <w:r>
        <w:t xml:space="preserve"> and the </w:t>
      </w:r>
      <w:r w:rsidRPr="00205524">
        <w:rPr>
          <w:b/>
          <w:i/>
        </w:rPr>
        <w:t>performance</w:t>
      </w:r>
      <w:r>
        <w:t xml:space="preserve"> of the goals and the functions that the company tends to achieve. The goals and organisational function of the whole working is depended on the good planning. A </w:t>
      </w:r>
      <w:r w:rsidRPr="00205524">
        <w:rPr>
          <w:b/>
          <w:i/>
        </w:rPr>
        <w:t>good planning</w:t>
      </w:r>
      <w:r>
        <w:t xml:space="preserve"> is thereby possible when the whole team of the </w:t>
      </w:r>
      <w:r w:rsidRPr="00205524">
        <w:rPr>
          <w:b/>
          <w:i/>
        </w:rPr>
        <w:t>organisation</w:t>
      </w:r>
      <w:r>
        <w:t xml:space="preserve"> join hands and work towards a common goal for the achievement of the objectives of the company. </w:t>
      </w:r>
      <w:r w:rsidRPr="005248A6">
        <w:rPr>
          <w:b/>
          <w:i/>
        </w:rPr>
        <w:t>For example,</w:t>
      </w:r>
      <w:r>
        <w:t xml:space="preserve"> the </w:t>
      </w:r>
      <w:r w:rsidRPr="005248A6">
        <w:rPr>
          <w:b/>
          <w:i/>
        </w:rPr>
        <w:t xml:space="preserve">Hilton Hotel </w:t>
      </w:r>
      <w:r>
        <w:t xml:space="preserve">aims for the achievement of some specific goal such as the attraction of more customers, improvement in the services, employment of the human resources in the hotel. These can only be achieved with a good planning and organisational learning. The </w:t>
      </w:r>
      <w:r w:rsidRPr="005248A6">
        <w:rPr>
          <w:b/>
          <w:i/>
        </w:rPr>
        <w:t>objectives</w:t>
      </w:r>
      <w:r>
        <w:t xml:space="preserve"> of the </w:t>
      </w:r>
      <w:r w:rsidRPr="001D234D">
        <w:rPr>
          <w:b/>
          <w:i/>
        </w:rPr>
        <w:t>Hilton</w:t>
      </w:r>
      <w:r>
        <w:t xml:space="preserve"> Hotel is possible to be implemented with the assistance of a talented and helpful team of planning people those who aims at the achievement of the patterns of the hotel that is aimed for (</w:t>
      </w:r>
      <w:r w:rsidRPr="008A5F96">
        <w:t>Sourvinou and Filimonau, 2018)</w:t>
      </w:r>
      <w:r>
        <w:t>.</w:t>
      </w:r>
    </w:p>
    <w:p w:rsidR="0000787E" w:rsidRDefault="0000787E" w:rsidP="0000787E">
      <w:r>
        <w:t xml:space="preserve">A good planning team should constitute a talented team of people that constitutes the managers, leaders and the important people of the organisation. The </w:t>
      </w:r>
      <w:r w:rsidRPr="00BB7CED">
        <w:rPr>
          <w:b/>
          <w:i/>
        </w:rPr>
        <w:t>Hilton Hotel</w:t>
      </w:r>
      <w:r>
        <w:t xml:space="preserve"> when aims to achieve the goals as stated should be focused towards the formation of the good team that will constitute the bunchy of </w:t>
      </w:r>
      <w:r w:rsidRPr="00CF6D8A">
        <w:rPr>
          <w:b/>
          <w:i/>
        </w:rPr>
        <w:t>talented and skilled people</w:t>
      </w:r>
      <w:r>
        <w:t xml:space="preserve"> of the Hotel and those who possess the knowledge of all </w:t>
      </w:r>
      <w:r>
        <w:lastRenderedPageBreak/>
        <w:t xml:space="preserve">the goals that the company can achieve. This will help the hotel in touching all the skies of success and prosperity </w:t>
      </w:r>
      <w:r w:rsidRPr="008A5F96">
        <w:t>(Sah and Nadda, 2017).</w:t>
      </w:r>
    </w:p>
    <w:p w:rsidR="0000787E" w:rsidRDefault="0000787E" w:rsidP="0000787E">
      <w:r w:rsidRPr="00BB7CED">
        <w:rPr>
          <w:b/>
          <w:i/>
        </w:rPr>
        <w:t>Planning</w:t>
      </w:r>
      <w:r>
        <w:t xml:space="preserve"> also has another side of the coin that is planning if constituted well, then the objectives of the company is possible to be achieved very </w:t>
      </w:r>
      <w:r w:rsidRPr="00BB7CED">
        <w:rPr>
          <w:b/>
          <w:i/>
        </w:rPr>
        <w:t>fast</w:t>
      </w:r>
      <w:r>
        <w:t xml:space="preserve"> and with </w:t>
      </w:r>
      <w:r w:rsidRPr="00BB7CED">
        <w:rPr>
          <w:b/>
          <w:i/>
        </w:rPr>
        <w:t>sincerity</w:t>
      </w:r>
      <w:r>
        <w:t xml:space="preserve">. The planning is required for the management of the uncertainty that the organisation mainly faces. The planning is required for the purpose of waving of these uncertainties. Planning helps in the building of team and cooperation among the employees. The </w:t>
      </w:r>
      <w:r w:rsidRPr="00CF6D8A">
        <w:rPr>
          <w:b/>
          <w:i/>
        </w:rPr>
        <w:t>planning</w:t>
      </w:r>
      <w:r>
        <w:t xml:space="preserve"> helps in building the spirit of the team and boosting up of the </w:t>
      </w:r>
      <w:r w:rsidRPr="00CF6D8A">
        <w:rPr>
          <w:b/>
          <w:i/>
        </w:rPr>
        <w:t>confidence</w:t>
      </w:r>
      <w:r>
        <w:t xml:space="preserve"> among the people those who are employed in the organisation. The employees are thus required so as to increase the </w:t>
      </w:r>
      <w:r w:rsidRPr="00CF6D8A">
        <w:rPr>
          <w:b/>
          <w:i/>
        </w:rPr>
        <w:t>adaptability</w:t>
      </w:r>
      <w:r>
        <w:t xml:space="preserve"> criteria within themselves that will lead to the achievement of the aims of the company. Planning also helps in creating the </w:t>
      </w:r>
      <w:r w:rsidRPr="00CF6D8A">
        <w:rPr>
          <w:b/>
          <w:i/>
        </w:rPr>
        <w:t>competitive advantage</w:t>
      </w:r>
      <w:r>
        <w:t xml:space="preserve"> in the organisation that leads to the improvement in the </w:t>
      </w:r>
      <w:r w:rsidRPr="00CF6D8A">
        <w:rPr>
          <w:b/>
          <w:i/>
        </w:rPr>
        <w:t>functioning</w:t>
      </w:r>
      <w:r>
        <w:t xml:space="preserve"> of the company. </w:t>
      </w:r>
    </w:p>
    <w:p w:rsidR="0000787E" w:rsidRDefault="0000787E" w:rsidP="0000787E">
      <w:pPr>
        <w:jc w:val="center"/>
      </w:pPr>
      <w:r>
        <w:rPr>
          <w:noProof/>
          <w:lang w:eastAsia="en-GB"/>
        </w:rPr>
        <w:drawing>
          <wp:inline distT="0" distB="0" distL="0" distR="0">
            <wp:extent cx="4429125" cy="4154238"/>
            <wp:effectExtent l="38100" t="57150" r="123825" b="93912"/>
            <wp:docPr id="3" name="Picture 1" descr="HH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H1.jpg"/>
                    <pic:cNvPicPr/>
                  </pic:nvPicPr>
                  <pic:blipFill>
                    <a:blip r:embed="rId9"/>
                    <a:srcRect b="22246"/>
                    <a:stretch>
                      <a:fillRect/>
                    </a:stretch>
                  </pic:blipFill>
                  <pic:spPr>
                    <a:xfrm>
                      <a:off x="0" y="0"/>
                      <a:ext cx="4429125" cy="41542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0787E" w:rsidRPr="00F27035" w:rsidRDefault="0000787E" w:rsidP="0000787E">
      <w:pPr>
        <w:jc w:val="center"/>
        <w:rPr>
          <w:b/>
        </w:rPr>
      </w:pPr>
      <w:r>
        <w:rPr>
          <w:b/>
        </w:rPr>
        <w:t>Figure 3</w:t>
      </w:r>
      <w:r w:rsidRPr="00F27035">
        <w:rPr>
          <w:b/>
        </w:rPr>
        <w:t>: Recruitment at the hospitality industry at several other countries</w:t>
      </w:r>
    </w:p>
    <w:p w:rsidR="0000787E" w:rsidRDefault="0000787E" w:rsidP="0000787E">
      <w:pPr>
        <w:jc w:val="center"/>
      </w:pPr>
      <w:r>
        <w:lastRenderedPageBreak/>
        <w:t>(Source: Net, 2020)</w:t>
      </w:r>
    </w:p>
    <w:p w:rsidR="0000787E" w:rsidRPr="008A5F96" w:rsidRDefault="0000787E" w:rsidP="0000787E">
      <w:r w:rsidRPr="00CF6D8A">
        <w:rPr>
          <w:b/>
          <w:i/>
        </w:rPr>
        <w:t>Recruitment</w:t>
      </w:r>
      <w:r>
        <w:t xml:space="preserve">: According to the </w:t>
      </w:r>
      <w:r w:rsidRPr="0012759B">
        <w:rPr>
          <w:b/>
          <w:i/>
        </w:rPr>
        <w:t>organisational</w:t>
      </w:r>
      <w:r>
        <w:t xml:space="preserve"> </w:t>
      </w:r>
      <w:r w:rsidRPr="0012759B">
        <w:rPr>
          <w:b/>
          <w:i/>
        </w:rPr>
        <w:t>goals</w:t>
      </w:r>
      <w:r>
        <w:t xml:space="preserve"> recruitment is referred to the process of identification, attraction, interview and the selection of people for the organisational objective. The recruitment is the responsibility of the </w:t>
      </w:r>
      <w:r w:rsidRPr="008A5F96">
        <w:rPr>
          <w:b/>
          <w:i/>
        </w:rPr>
        <w:t>workers</w:t>
      </w:r>
      <w:r>
        <w:t xml:space="preserve"> and the team of the workers are required for the purpose of the </w:t>
      </w:r>
      <w:r w:rsidRPr="008A5F96">
        <w:rPr>
          <w:b/>
          <w:i/>
        </w:rPr>
        <w:t>recruitment</w:t>
      </w:r>
      <w:r>
        <w:t xml:space="preserve"> of the people in the firms. The recruitment requires several procedures and the manager who does the recruitment is required for the engagement of the employees in the organisation. </w:t>
      </w:r>
      <w:r w:rsidRPr="00A12A8A">
        <w:rPr>
          <w:b/>
          <w:i/>
        </w:rPr>
        <w:t>For example</w:t>
      </w:r>
      <w:r>
        <w:t xml:space="preserve">, In </w:t>
      </w:r>
      <w:r w:rsidRPr="00A12A8A">
        <w:rPr>
          <w:b/>
          <w:i/>
        </w:rPr>
        <w:t>Hilton Hotel</w:t>
      </w:r>
      <w:r>
        <w:t xml:space="preserve">, if the recruitment is done for the purpose of the employing new employees in the organisation then the </w:t>
      </w:r>
      <w:r w:rsidRPr="008A5F96">
        <w:rPr>
          <w:b/>
          <w:i/>
        </w:rPr>
        <w:t>Hilton hotel</w:t>
      </w:r>
      <w:r>
        <w:t xml:space="preserve"> hires the recruitment </w:t>
      </w:r>
      <w:r w:rsidR="0091600D">
        <w:t>committee, which</w:t>
      </w:r>
      <w:r>
        <w:t xml:space="preserve"> sets out the specification that the person should possess so as to become a part of the </w:t>
      </w:r>
      <w:r w:rsidRPr="00A12A8A">
        <w:rPr>
          <w:b/>
          <w:i/>
        </w:rPr>
        <w:t>Hilton hotel</w:t>
      </w:r>
      <w:r>
        <w:rPr>
          <w:b/>
          <w:i/>
        </w:rPr>
        <w:t xml:space="preserve"> </w:t>
      </w:r>
      <w:r w:rsidRPr="008A5F96">
        <w:t>(Kuoppala, 2019)</w:t>
      </w:r>
      <w:r>
        <w:t>.</w:t>
      </w:r>
    </w:p>
    <w:p w:rsidR="0000787E" w:rsidRDefault="0000787E" w:rsidP="0000787E">
      <w:r>
        <w:t xml:space="preserve">The </w:t>
      </w:r>
      <w:r w:rsidRPr="00A12A8A">
        <w:rPr>
          <w:b/>
          <w:i/>
        </w:rPr>
        <w:t>recruitment</w:t>
      </w:r>
      <w:r>
        <w:t xml:space="preserve"> is the first step towards the contribution of the capital in the organisation. The </w:t>
      </w:r>
      <w:r w:rsidRPr="00A12A8A">
        <w:rPr>
          <w:b/>
          <w:i/>
        </w:rPr>
        <w:t>HR</w:t>
      </w:r>
      <w:r>
        <w:t xml:space="preserve"> is responsible for the recruitment needs of the organisation. The HR is required for the conduct of the administration of human capital in the company. The human capital will be required </w:t>
      </w:r>
      <w:r w:rsidR="0091600D">
        <w:t>to</w:t>
      </w:r>
      <w:r>
        <w:t xml:space="preserve"> </w:t>
      </w:r>
      <w:r w:rsidRPr="00147453">
        <w:rPr>
          <w:b/>
          <w:i/>
        </w:rPr>
        <w:t>maintain</w:t>
      </w:r>
      <w:r>
        <w:t xml:space="preserve"> the working of the company in a good and </w:t>
      </w:r>
      <w:r w:rsidR="0091600D">
        <w:t>well-planned</w:t>
      </w:r>
      <w:r>
        <w:t xml:space="preserve"> manner. The employees are the </w:t>
      </w:r>
      <w:r w:rsidRPr="00147453">
        <w:rPr>
          <w:b/>
          <w:i/>
        </w:rPr>
        <w:t>organisation’s</w:t>
      </w:r>
      <w:r>
        <w:t xml:space="preserve"> most important asset that contributes towards the working and the success of the company goals. When the </w:t>
      </w:r>
      <w:r w:rsidRPr="00147453">
        <w:rPr>
          <w:b/>
          <w:i/>
        </w:rPr>
        <w:t xml:space="preserve">recruitment committee </w:t>
      </w:r>
      <w:r>
        <w:t xml:space="preserve">or the HR </w:t>
      </w:r>
      <w:r w:rsidR="0091600D">
        <w:t>of the committee reaches at a high level,</w:t>
      </w:r>
      <w:r>
        <w:t xml:space="preserve"> it recruits such employees at a package and at a particular time </w:t>
      </w:r>
      <w:r w:rsidRPr="008A5F96">
        <w:t xml:space="preserve">(Chytiri, </w:t>
      </w:r>
      <w:r w:rsidRPr="008A5F96">
        <w:rPr>
          <w:i/>
        </w:rPr>
        <w:t>et al.</w:t>
      </w:r>
      <w:r w:rsidRPr="008A5F96">
        <w:t>, 2018)</w:t>
      </w:r>
      <w:r>
        <w:t>.</w:t>
      </w:r>
    </w:p>
    <w:p w:rsidR="0000787E" w:rsidRDefault="0000787E" w:rsidP="0000787E">
      <w:r>
        <w:t xml:space="preserve">The </w:t>
      </w:r>
      <w:r w:rsidRPr="00147453">
        <w:rPr>
          <w:b/>
          <w:i/>
        </w:rPr>
        <w:t>recruitment</w:t>
      </w:r>
      <w:r>
        <w:t xml:space="preserve"> involves the identification of the need of the company. Along with that a recruitment plan is created that </w:t>
      </w:r>
      <w:r w:rsidRPr="00147453">
        <w:rPr>
          <w:b/>
          <w:i/>
        </w:rPr>
        <w:t>involves</w:t>
      </w:r>
      <w:r>
        <w:t xml:space="preserve"> the hiring of the company for particular needs and to advertise the position of the company in front of the </w:t>
      </w:r>
      <w:r w:rsidRPr="00147453">
        <w:rPr>
          <w:b/>
          <w:i/>
        </w:rPr>
        <w:t>aspiring</w:t>
      </w:r>
      <w:r>
        <w:t xml:space="preserve"> employees. Thereafter, the screening and the procedures of the </w:t>
      </w:r>
      <w:r w:rsidRPr="00147453">
        <w:rPr>
          <w:b/>
          <w:i/>
        </w:rPr>
        <w:t>recruitment</w:t>
      </w:r>
      <w:r>
        <w:t xml:space="preserve"> of the people are done in the organisation. The employees of the organisation are the ultimate goal achievers of the company that helps the company in </w:t>
      </w:r>
      <w:r w:rsidRPr="00147453">
        <w:rPr>
          <w:b/>
          <w:i/>
        </w:rPr>
        <w:t>achievement</w:t>
      </w:r>
      <w:r>
        <w:t xml:space="preserve"> of the goals. </w:t>
      </w:r>
      <w:r w:rsidRPr="00147453">
        <w:rPr>
          <w:b/>
          <w:i/>
        </w:rPr>
        <w:t>Hilton Hotel</w:t>
      </w:r>
      <w:r>
        <w:t xml:space="preserve">, if aims at the achievement of the goals in the company then it may focus towards a good recruitment policy and hiring of good and profitable employees in the company. </w:t>
      </w:r>
    </w:p>
    <w:p w:rsidR="0000787E" w:rsidRDefault="0000787E" w:rsidP="0000787E">
      <w:r w:rsidRPr="00147453">
        <w:rPr>
          <w:b/>
          <w:i/>
        </w:rPr>
        <w:t>Selection</w:t>
      </w:r>
      <w:r>
        <w:t xml:space="preserve">: Appointment and selection of the candidates in the organisation is referred to as the selection process. This is the </w:t>
      </w:r>
      <w:r w:rsidRPr="001D71E4">
        <w:rPr>
          <w:b/>
          <w:i/>
        </w:rPr>
        <w:t xml:space="preserve">final stage </w:t>
      </w:r>
      <w:r>
        <w:t xml:space="preserve">of the appointment of the people in the organisation. The selection is done in order to help the </w:t>
      </w:r>
      <w:r w:rsidRPr="001D71E4">
        <w:rPr>
          <w:b/>
          <w:i/>
        </w:rPr>
        <w:t>organisation</w:t>
      </w:r>
      <w:r>
        <w:t xml:space="preserve"> to fulfil the objective. The </w:t>
      </w:r>
      <w:r w:rsidRPr="001D71E4">
        <w:rPr>
          <w:b/>
          <w:i/>
        </w:rPr>
        <w:t>Hilton Hotel</w:t>
      </w:r>
      <w:r>
        <w:t xml:space="preserve"> </w:t>
      </w:r>
      <w:r>
        <w:lastRenderedPageBreak/>
        <w:t xml:space="preserve">can conduct the </w:t>
      </w:r>
      <w:r w:rsidRPr="001D71E4">
        <w:rPr>
          <w:b/>
          <w:i/>
        </w:rPr>
        <w:t>selection</w:t>
      </w:r>
      <w:r>
        <w:t xml:space="preserve"> process due to the selection of the employees in the organisation. The selection is an important role to play. If the selection is not conducted properly, then it will not be profitable for the company to run in the </w:t>
      </w:r>
      <w:r w:rsidRPr="001D71E4">
        <w:rPr>
          <w:b/>
          <w:i/>
        </w:rPr>
        <w:t>competitive</w:t>
      </w:r>
      <w:r>
        <w:t xml:space="preserve"> market. The company is required for the purpose of the conduct of the organisational goals and the goals are required to be achieved due to the selection of the </w:t>
      </w:r>
      <w:r w:rsidRPr="001D71E4">
        <w:rPr>
          <w:b/>
          <w:i/>
        </w:rPr>
        <w:t>employees</w:t>
      </w:r>
      <w:r>
        <w:t xml:space="preserve"> for the working of the company </w:t>
      </w:r>
      <w:r w:rsidRPr="008A5F96">
        <w:t>(Giousmpasoglou, 2019)</w:t>
      </w:r>
      <w:r>
        <w:t>.</w:t>
      </w:r>
    </w:p>
    <w:p w:rsidR="0000787E" w:rsidRDefault="0000787E" w:rsidP="0000787E">
      <w:r>
        <w:t xml:space="preserve">The </w:t>
      </w:r>
      <w:r w:rsidRPr="008A5F96">
        <w:rPr>
          <w:b/>
          <w:i/>
        </w:rPr>
        <w:t>selection</w:t>
      </w:r>
      <w:r>
        <w:t xml:space="preserve"> method refers to the selection of the qualified person who can conduct the job and the </w:t>
      </w:r>
      <w:r w:rsidR="0091600D">
        <w:t>people in the organisation will fulfill the job</w:t>
      </w:r>
      <w:r>
        <w:t xml:space="preserve">. The selection system is totally depended on the analysis of the job. The </w:t>
      </w:r>
      <w:r w:rsidRPr="008A5F96">
        <w:rPr>
          <w:b/>
          <w:i/>
        </w:rPr>
        <w:t>criteria</w:t>
      </w:r>
      <w:r>
        <w:t xml:space="preserve"> of the selection of the people at the Hilton hotel should carry some value and should hold some meaning and importance. The meetings that are conducted are mainly</w:t>
      </w:r>
      <w:r w:rsidRPr="008A5F96">
        <w:rPr>
          <w:b/>
          <w:i/>
        </w:rPr>
        <w:t xml:space="preserve"> face to face </w:t>
      </w:r>
      <w:r>
        <w:t xml:space="preserve">and the </w:t>
      </w:r>
      <w:r w:rsidRPr="008A5F96">
        <w:rPr>
          <w:b/>
          <w:i/>
        </w:rPr>
        <w:t>cooperation</w:t>
      </w:r>
      <w:r>
        <w:t xml:space="preserve"> of the organisation is required for the purpose of the suitability of the job (</w:t>
      </w:r>
      <w:r w:rsidRPr="008A5F96">
        <w:t xml:space="preserve">Rotimi,, </w:t>
      </w:r>
      <w:r w:rsidRPr="008A5F96">
        <w:rPr>
          <w:i/>
        </w:rPr>
        <w:t>et al</w:t>
      </w:r>
      <w:r w:rsidRPr="008A5F96">
        <w:t>., 2019)</w:t>
      </w:r>
      <w:r>
        <w:t>.</w:t>
      </w:r>
    </w:p>
    <w:p w:rsidR="0000787E" w:rsidRDefault="0000787E" w:rsidP="0000787E">
      <w:r>
        <w:t xml:space="preserve">The </w:t>
      </w:r>
      <w:r w:rsidRPr="00D5573A">
        <w:rPr>
          <w:b/>
          <w:i/>
        </w:rPr>
        <w:t>selection criterion thus, needs</w:t>
      </w:r>
      <w:r>
        <w:t xml:space="preserve"> to be advanced and improved and the criteria that the people need to be achieved are </w:t>
      </w:r>
      <w:r w:rsidR="0091600D">
        <w:t>important,</w:t>
      </w:r>
      <w:r>
        <w:t xml:space="preserve"> as there are several </w:t>
      </w:r>
      <w:r w:rsidRPr="00D5573A">
        <w:rPr>
          <w:b/>
          <w:i/>
        </w:rPr>
        <w:t>objectives</w:t>
      </w:r>
      <w:r>
        <w:t xml:space="preserve"> that need to be achieved. The selection of the employees requires several </w:t>
      </w:r>
      <w:r w:rsidR="0091600D">
        <w:t>steps, which</w:t>
      </w:r>
      <w:r>
        <w:t xml:space="preserve"> lead to the achievement of the goals by the organisation. The </w:t>
      </w:r>
      <w:r w:rsidRPr="00D5573A">
        <w:rPr>
          <w:b/>
          <w:i/>
        </w:rPr>
        <w:t>steps</w:t>
      </w:r>
      <w:r>
        <w:t xml:space="preserve"> are the following as mentioned under,</w:t>
      </w:r>
    </w:p>
    <w:p w:rsidR="0000787E" w:rsidRDefault="0000787E" w:rsidP="0000787E">
      <w:r w:rsidRPr="00D5573A">
        <w:rPr>
          <w:i/>
        </w:rPr>
        <w:t>Job announcement</w:t>
      </w:r>
      <w:r>
        <w:t xml:space="preserve">: The </w:t>
      </w:r>
      <w:r w:rsidRPr="008A5F96">
        <w:rPr>
          <w:b/>
          <w:i/>
        </w:rPr>
        <w:t>job</w:t>
      </w:r>
      <w:r>
        <w:t xml:space="preserve"> and the </w:t>
      </w:r>
      <w:r w:rsidRPr="008A5F96">
        <w:rPr>
          <w:b/>
          <w:i/>
        </w:rPr>
        <w:t>position</w:t>
      </w:r>
      <w:r>
        <w:t xml:space="preserve"> for which the employees will apply is to be mentioned in the job requirement.</w:t>
      </w:r>
    </w:p>
    <w:p w:rsidR="0000787E" w:rsidRDefault="0000787E" w:rsidP="0000787E">
      <w:r w:rsidRPr="00D5573A">
        <w:rPr>
          <w:i/>
        </w:rPr>
        <w:t>Applications review:</w:t>
      </w:r>
      <w:r>
        <w:t xml:space="preserve"> The </w:t>
      </w:r>
      <w:r w:rsidRPr="008A5F96">
        <w:rPr>
          <w:b/>
          <w:i/>
        </w:rPr>
        <w:t>applications</w:t>
      </w:r>
      <w:r>
        <w:t xml:space="preserve"> that comes from the aspiring candidates need to be reviewed and checked that whether the requirements and the goals of the people are met or not. </w:t>
      </w:r>
    </w:p>
    <w:p w:rsidR="0000787E" w:rsidRDefault="0000787E" w:rsidP="0000787E">
      <w:r w:rsidRPr="00D5573A">
        <w:rPr>
          <w:i/>
        </w:rPr>
        <w:t>Interviewing</w:t>
      </w:r>
      <w:r>
        <w:t xml:space="preserve">: The </w:t>
      </w:r>
      <w:r w:rsidRPr="008A5F96">
        <w:rPr>
          <w:b/>
          <w:i/>
        </w:rPr>
        <w:t>employees</w:t>
      </w:r>
      <w:r>
        <w:t xml:space="preserve"> those who aspire or looks forward towards joining the new organisation is interviewed and the questions related to the organisation are asked. </w:t>
      </w:r>
    </w:p>
    <w:p w:rsidR="0000787E" w:rsidRDefault="0000787E" w:rsidP="0000787E">
      <w:r w:rsidRPr="00D5573A">
        <w:rPr>
          <w:i/>
        </w:rPr>
        <w:t xml:space="preserve">Final selection: </w:t>
      </w:r>
      <w:r>
        <w:t xml:space="preserve">The employees those who are chosen after the interview process is named under the final selection. In the final </w:t>
      </w:r>
      <w:r w:rsidRPr="008A5F96">
        <w:rPr>
          <w:b/>
          <w:i/>
        </w:rPr>
        <w:t>selection</w:t>
      </w:r>
      <w:r>
        <w:t>, the position of the employee and the salary structure as well as everything is finalised. Along with that the employment contract and the offer letter is provided to the employees (</w:t>
      </w:r>
      <w:r w:rsidRPr="008A5F96">
        <w:t>Kim,</w:t>
      </w:r>
      <w:r w:rsidRPr="008A5F96">
        <w:rPr>
          <w:i/>
        </w:rPr>
        <w:t xml:space="preserve"> et al</w:t>
      </w:r>
      <w:r w:rsidRPr="008A5F96">
        <w:t>., 201</w:t>
      </w:r>
      <w:r>
        <w:t>7</w:t>
      </w:r>
      <w:r w:rsidRPr="008A5F96">
        <w:t>)</w:t>
      </w:r>
      <w:r>
        <w:t>.</w:t>
      </w:r>
    </w:p>
    <w:p w:rsidR="0000787E" w:rsidRDefault="0000787E" w:rsidP="0000787E">
      <w:r w:rsidRPr="001D234D">
        <w:rPr>
          <w:i/>
        </w:rPr>
        <w:t>Testing</w:t>
      </w:r>
      <w:r>
        <w:t xml:space="preserve">: The tests of the employees are taken in after the final </w:t>
      </w:r>
      <w:r w:rsidR="0091600D">
        <w:t>selection, which</w:t>
      </w:r>
      <w:r>
        <w:t xml:space="preserve"> refers to the observation of the employees for the purpose of the </w:t>
      </w:r>
      <w:r w:rsidRPr="008A5F96">
        <w:rPr>
          <w:b/>
          <w:i/>
        </w:rPr>
        <w:t>selection</w:t>
      </w:r>
      <w:r>
        <w:t xml:space="preserve"> and the looking of the employees in the organisation.</w:t>
      </w:r>
    </w:p>
    <w:p w:rsidR="0000787E" w:rsidRPr="001D234D" w:rsidRDefault="0000787E" w:rsidP="0000787E">
      <w:r w:rsidRPr="001D234D">
        <w:rPr>
          <w:i/>
        </w:rPr>
        <w:lastRenderedPageBreak/>
        <w:t>Making an offer:</w:t>
      </w:r>
      <w:r>
        <w:rPr>
          <w:b/>
        </w:rPr>
        <w:t xml:space="preserve"> </w:t>
      </w:r>
      <w:r>
        <w:t xml:space="preserve">At the last </w:t>
      </w:r>
      <w:r w:rsidRPr="008A5F96">
        <w:rPr>
          <w:b/>
          <w:i/>
        </w:rPr>
        <w:t xml:space="preserve">stage </w:t>
      </w:r>
      <w:r>
        <w:t xml:space="preserve">the employees are made an offer where the employees are informed about the date of joining, the position that the employees hold an also the venue of the office where the </w:t>
      </w:r>
      <w:r w:rsidRPr="008A5F96">
        <w:rPr>
          <w:b/>
          <w:i/>
        </w:rPr>
        <w:t>employee</w:t>
      </w:r>
      <w:r>
        <w:t xml:space="preserve"> need to work and the other specification according to the organisation. </w:t>
      </w:r>
    </w:p>
    <w:p w:rsidR="00577D35" w:rsidRDefault="00577D35" w:rsidP="0000787E">
      <w:pPr>
        <w:spacing w:line="276" w:lineRule="auto"/>
        <w:jc w:val="left"/>
      </w:pPr>
      <w:bookmarkStart w:id="7" w:name="_Toc56933033"/>
      <w:r w:rsidRPr="00BC2EED">
        <w:rPr>
          <w:rStyle w:val="Heading2Char"/>
        </w:rPr>
        <w:t>Conclusion</w:t>
      </w:r>
      <w:bookmarkEnd w:id="7"/>
      <w:r w:rsidRPr="00577D35">
        <w:rPr>
          <w:highlight w:val="yellow"/>
        </w:rPr>
        <w:t xml:space="preserve"> </w:t>
      </w:r>
    </w:p>
    <w:p w:rsidR="0000787E" w:rsidRDefault="0000787E" w:rsidP="0000787E">
      <w:r>
        <w:t xml:space="preserve">Summing up, the </w:t>
      </w:r>
      <w:r w:rsidRPr="001D234D">
        <w:rPr>
          <w:b/>
          <w:i/>
        </w:rPr>
        <w:t>Hilton Hotel</w:t>
      </w:r>
      <w:r>
        <w:t xml:space="preserve"> has to focus on the working of the </w:t>
      </w:r>
      <w:r w:rsidRPr="001D234D">
        <w:rPr>
          <w:b/>
          <w:i/>
        </w:rPr>
        <w:t>HR</w:t>
      </w:r>
      <w:r>
        <w:t xml:space="preserve"> and the selection procedures in order to make the organisational objectives achieve in a </w:t>
      </w:r>
      <w:r w:rsidRPr="001D234D">
        <w:rPr>
          <w:b/>
          <w:i/>
        </w:rPr>
        <w:t>peaceful</w:t>
      </w:r>
      <w:r>
        <w:t xml:space="preserve"> and </w:t>
      </w:r>
      <w:r w:rsidRPr="001D234D">
        <w:rPr>
          <w:b/>
          <w:i/>
        </w:rPr>
        <w:t>stable</w:t>
      </w:r>
      <w:r>
        <w:t xml:space="preserve"> manner. The Hilton Hotel UK, for the good choice of the employees, may apply several stages of the recruitment and selection. Thus, the modification and improvement in the working techniques of the organisation will lead to the working structure of the organisation. </w:t>
      </w:r>
    </w:p>
    <w:p w:rsidR="0000787E" w:rsidRPr="0000787E" w:rsidRDefault="0000787E" w:rsidP="0000787E">
      <w:pPr>
        <w:spacing w:line="276" w:lineRule="auto"/>
        <w:jc w:val="left"/>
        <w:rPr>
          <w:rFonts w:eastAsiaTheme="majorEastAsia" w:cstheme="majorBidi"/>
          <w:b/>
          <w:bCs/>
          <w:szCs w:val="28"/>
        </w:rPr>
      </w:pPr>
    </w:p>
    <w:p w:rsidR="00577D35" w:rsidRDefault="00577D35">
      <w:pPr>
        <w:spacing w:line="276" w:lineRule="auto"/>
        <w:jc w:val="left"/>
      </w:pPr>
      <w:r>
        <w:br w:type="page"/>
      </w:r>
    </w:p>
    <w:p w:rsidR="0000787E" w:rsidRPr="0000787E" w:rsidRDefault="00577D35" w:rsidP="0000787E">
      <w:pPr>
        <w:pStyle w:val="Heading1"/>
      </w:pPr>
      <w:bookmarkStart w:id="8" w:name="_Toc56933034"/>
      <w:r>
        <w:lastRenderedPageBreak/>
        <w:t>Reference List</w:t>
      </w:r>
      <w:bookmarkEnd w:id="8"/>
      <w:r>
        <w:t xml:space="preserve"> </w:t>
      </w:r>
    </w:p>
    <w:p w:rsidR="0091600D" w:rsidRPr="0000787E" w:rsidRDefault="0091600D" w:rsidP="00D02DB6">
      <w:pPr>
        <w:rPr>
          <w:szCs w:val="24"/>
          <w:shd w:val="clear" w:color="auto" w:fill="FFFFFF"/>
        </w:rPr>
      </w:pPr>
      <w:r w:rsidRPr="0000787E">
        <w:rPr>
          <w:szCs w:val="24"/>
          <w:shd w:val="clear" w:color="auto" w:fill="FFFFFF"/>
        </w:rPr>
        <w:t>Armstrong, S. and Mitchell, B., 2019. The essential HR handbook: A quick and handy resource for any manager or HR professional. Red Wheel/Weiser.</w:t>
      </w:r>
    </w:p>
    <w:p w:rsidR="0091600D" w:rsidRPr="0000787E" w:rsidRDefault="0091600D" w:rsidP="0000787E">
      <w:pPr>
        <w:rPr>
          <w:color w:val="222222"/>
          <w:szCs w:val="24"/>
          <w:shd w:val="clear" w:color="auto" w:fill="FFFFFF"/>
        </w:rPr>
      </w:pPr>
      <w:r w:rsidRPr="0000787E">
        <w:rPr>
          <w:szCs w:val="24"/>
          <w:shd w:val="clear" w:color="auto" w:fill="FFFFFF"/>
        </w:rPr>
        <w:t>CFA, L., 2020. </w:t>
      </w:r>
      <w:r w:rsidRPr="0000787E">
        <w:rPr>
          <w:i/>
          <w:iCs/>
          <w:szCs w:val="24"/>
          <w:shd w:val="clear" w:color="auto" w:fill="FFFFFF"/>
        </w:rPr>
        <w:t>How Hilton's Growth Strategy Is Delivering Strong Results | The Motley Fool</w:t>
      </w:r>
      <w:r w:rsidRPr="0000787E">
        <w:rPr>
          <w:szCs w:val="24"/>
          <w:shd w:val="clear" w:color="auto" w:fill="FFFFFF"/>
        </w:rPr>
        <w:t>. [online] The Motley Fool. Available at: &lt;https://www.fool.com/investing/2019/11/29/how-hiltons-growth-strategy-deliver-strong-results.aspx&gt; [Accessed 22 November 2020].Chytiri, A.P., Filippaios, F. and Chytiris, L., 2018. Hotel Recruitment and Selection Practices: The Case of the Greek Hotel Industry. </w:t>
      </w:r>
      <w:r w:rsidRPr="0000787E">
        <w:rPr>
          <w:i/>
          <w:iCs/>
          <w:szCs w:val="24"/>
          <w:shd w:val="clear" w:color="auto" w:fill="FFFFFF"/>
        </w:rPr>
        <w:t>International Journal of Organizational Leadership</w:t>
      </w:r>
      <w:r w:rsidRPr="0000787E">
        <w:rPr>
          <w:szCs w:val="24"/>
          <w:shd w:val="clear" w:color="auto" w:fill="FFFFFF"/>
        </w:rPr>
        <w:t>, </w:t>
      </w:r>
      <w:r w:rsidRPr="0000787E">
        <w:rPr>
          <w:i/>
          <w:iCs/>
          <w:szCs w:val="24"/>
          <w:shd w:val="clear" w:color="auto" w:fill="FFFFFF"/>
        </w:rPr>
        <w:t>7</w:t>
      </w:r>
      <w:r w:rsidRPr="0000787E">
        <w:rPr>
          <w:szCs w:val="24"/>
          <w:shd w:val="clear" w:color="auto" w:fill="FFFFFF"/>
        </w:rPr>
        <w:t>, pp.324-339.</w:t>
      </w:r>
    </w:p>
    <w:p w:rsidR="0091600D" w:rsidRPr="0000787E" w:rsidRDefault="0091600D" w:rsidP="0000787E">
      <w:pPr>
        <w:rPr>
          <w:szCs w:val="24"/>
          <w:shd w:val="clear" w:color="auto" w:fill="FFFFFF"/>
        </w:rPr>
      </w:pPr>
      <w:r w:rsidRPr="0000787E">
        <w:rPr>
          <w:szCs w:val="24"/>
          <w:shd w:val="clear" w:color="auto" w:fill="FFFFFF"/>
        </w:rPr>
        <w:t>Giousmpasoglou, C., 2019. Talent Management in the Greek Hotel industry: An investigation of Millennials’ recruitment and selection practices in luxury hotels.</w:t>
      </w:r>
    </w:p>
    <w:p w:rsidR="0091600D" w:rsidRPr="0000787E" w:rsidRDefault="0091600D" w:rsidP="0000787E">
      <w:pPr>
        <w:rPr>
          <w:szCs w:val="24"/>
          <w:shd w:val="clear" w:color="auto" w:fill="FFFFFF"/>
        </w:rPr>
      </w:pPr>
      <w:r w:rsidRPr="0000787E">
        <w:rPr>
          <w:szCs w:val="24"/>
          <w:shd w:val="clear" w:color="auto" w:fill="FFFFFF"/>
        </w:rPr>
        <w:t>Hiltonhotel.com, 2020.  Available at: &lt;https://www.hilton.com/en/hilton/&gt; [Accessed 22 November 2020].</w:t>
      </w:r>
    </w:p>
    <w:p w:rsidR="0091600D" w:rsidRPr="0000787E" w:rsidRDefault="0091600D" w:rsidP="0000787E">
      <w:pPr>
        <w:rPr>
          <w:color w:val="222222"/>
          <w:szCs w:val="24"/>
          <w:shd w:val="clear" w:color="auto" w:fill="FFFFFF"/>
        </w:rPr>
      </w:pPr>
      <w:r w:rsidRPr="0000787E">
        <w:rPr>
          <w:color w:val="222222"/>
          <w:szCs w:val="24"/>
          <w:shd w:val="clear" w:color="auto" w:fill="FFFFFF"/>
        </w:rPr>
        <w:t>Kim, S.Y., Kim, J.U. and Park, S.C., 2017. The effects of perceived value, website trust and hotel trust on online hotel booking intention. </w:t>
      </w:r>
      <w:r w:rsidRPr="0000787E">
        <w:rPr>
          <w:i/>
          <w:iCs/>
          <w:color w:val="222222"/>
          <w:szCs w:val="24"/>
          <w:shd w:val="clear" w:color="auto" w:fill="FFFFFF"/>
        </w:rPr>
        <w:t>Sustainability</w:t>
      </w:r>
      <w:r w:rsidRPr="0000787E">
        <w:rPr>
          <w:color w:val="222222"/>
          <w:szCs w:val="24"/>
          <w:shd w:val="clear" w:color="auto" w:fill="FFFFFF"/>
        </w:rPr>
        <w:t>, </w:t>
      </w:r>
      <w:r w:rsidRPr="0000787E">
        <w:rPr>
          <w:i/>
          <w:iCs/>
          <w:color w:val="222222"/>
          <w:szCs w:val="24"/>
          <w:shd w:val="clear" w:color="auto" w:fill="FFFFFF"/>
        </w:rPr>
        <w:t>9</w:t>
      </w:r>
      <w:r w:rsidRPr="0000787E">
        <w:rPr>
          <w:color w:val="222222"/>
          <w:szCs w:val="24"/>
          <w:shd w:val="clear" w:color="auto" w:fill="FFFFFF"/>
        </w:rPr>
        <w:t>(12), p.2262.</w:t>
      </w:r>
    </w:p>
    <w:p w:rsidR="0091600D" w:rsidRPr="0000787E" w:rsidRDefault="0091600D" w:rsidP="0000787E">
      <w:pPr>
        <w:rPr>
          <w:szCs w:val="24"/>
          <w:shd w:val="clear" w:color="auto" w:fill="FFFFFF"/>
        </w:rPr>
      </w:pPr>
      <w:r w:rsidRPr="0000787E">
        <w:rPr>
          <w:szCs w:val="24"/>
          <w:shd w:val="clear" w:color="auto" w:fill="FFFFFF"/>
        </w:rPr>
        <w:t>Maria, N.N., Thecla, O.K., Chukwu, S. and Ifenyinwa, O., 2018. AN ANALYSIS ON THE IMPACT OF THE USAGE OF FIDELIO OPERA PROPERTY MANAGEMENT SYSTEM IN TRANSCORP HILTON HOTEL ABUJA. </w:t>
      </w:r>
      <w:r w:rsidRPr="0000787E">
        <w:rPr>
          <w:i/>
          <w:iCs/>
          <w:szCs w:val="24"/>
          <w:shd w:val="clear" w:color="auto" w:fill="FFFFFF"/>
        </w:rPr>
        <w:t>European Journal of Computer Science and Information Technology</w:t>
      </w:r>
      <w:r w:rsidRPr="0000787E">
        <w:rPr>
          <w:szCs w:val="24"/>
          <w:shd w:val="clear" w:color="auto" w:fill="FFFFFF"/>
        </w:rPr>
        <w:t>, </w:t>
      </w:r>
      <w:r w:rsidRPr="0000787E">
        <w:rPr>
          <w:i/>
          <w:iCs/>
          <w:szCs w:val="24"/>
          <w:shd w:val="clear" w:color="auto" w:fill="FFFFFF"/>
        </w:rPr>
        <w:t>6</w:t>
      </w:r>
      <w:r w:rsidRPr="0000787E">
        <w:rPr>
          <w:szCs w:val="24"/>
          <w:shd w:val="clear" w:color="auto" w:fill="FFFFFF"/>
        </w:rPr>
        <w:t>(2), pp.1-19.</w:t>
      </w:r>
    </w:p>
    <w:p w:rsidR="0091600D" w:rsidRPr="0000787E" w:rsidRDefault="0091600D" w:rsidP="0000787E">
      <w:pPr>
        <w:rPr>
          <w:b/>
          <w:color w:val="222222"/>
          <w:szCs w:val="24"/>
          <w:shd w:val="clear" w:color="auto" w:fill="FFFFFF"/>
        </w:rPr>
      </w:pPr>
      <w:r w:rsidRPr="0000787E">
        <w:rPr>
          <w:szCs w:val="24"/>
          <w:shd w:val="clear" w:color="auto" w:fill="FFFFFF"/>
        </w:rPr>
        <w:t>Net, H., 2020. </w:t>
      </w:r>
      <w:r w:rsidRPr="0000787E">
        <w:rPr>
          <w:i/>
          <w:iCs/>
          <w:szCs w:val="24"/>
          <w:shd w:val="clear" w:color="auto" w:fill="FFFFFF"/>
        </w:rPr>
        <w:t>COVID-19 Crisis Forces Hoteliers To Review Their Human Resources Strategies | By Alex Sogno – Hospitality Net</w:t>
      </w:r>
      <w:r w:rsidRPr="0000787E">
        <w:rPr>
          <w:szCs w:val="24"/>
          <w:shd w:val="clear" w:color="auto" w:fill="FFFFFF"/>
        </w:rPr>
        <w:t>. [online] Hospitality Net. Available at: &lt;https://www.hospitalitynet.org/opinion/4098660.html&gt; [Accessed 22 November 2020].</w:t>
      </w:r>
    </w:p>
    <w:p w:rsidR="0091600D" w:rsidRPr="0000787E" w:rsidRDefault="0091600D" w:rsidP="00D02DB6">
      <w:pPr>
        <w:rPr>
          <w:szCs w:val="24"/>
        </w:rPr>
      </w:pPr>
      <w:r w:rsidRPr="0000787E">
        <w:rPr>
          <w:szCs w:val="24"/>
        </w:rPr>
        <w:t>peopleprofession.cipd.org</w:t>
      </w:r>
      <w:r w:rsidRPr="0000787E">
        <w:rPr>
          <w:iCs/>
          <w:szCs w:val="24"/>
        </w:rPr>
        <w:t>. 2020</w:t>
      </w:r>
      <w:r w:rsidRPr="0000787E">
        <w:rPr>
          <w:i/>
          <w:iCs/>
          <w:szCs w:val="24"/>
        </w:rPr>
        <w:t>. New Profession Map | CIPD Profession Map</w:t>
      </w:r>
      <w:r w:rsidRPr="0000787E">
        <w:rPr>
          <w:szCs w:val="24"/>
        </w:rPr>
        <w:t>. [online] Available at: https://peopleprofession.cipd.org/profession-map (Accessed: 22 November 2020).</w:t>
      </w:r>
    </w:p>
    <w:p w:rsidR="0091600D" w:rsidRPr="0000787E" w:rsidRDefault="0091600D" w:rsidP="0000787E">
      <w:pPr>
        <w:rPr>
          <w:color w:val="222222"/>
          <w:szCs w:val="24"/>
          <w:shd w:val="clear" w:color="auto" w:fill="FFFFFF"/>
        </w:rPr>
      </w:pPr>
      <w:r w:rsidRPr="0000787E">
        <w:rPr>
          <w:color w:val="222222"/>
          <w:szCs w:val="24"/>
          <w:shd w:val="clear" w:color="auto" w:fill="FFFFFF"/>
        </w:rPr>
        <w:t>Rotimi, A., Bahadori-Jahromi, A., Mylona, A., Godfrey, P. and Cook, D., 2018. Optimum size selection of CHP retrofitting in existing UK hotel building. </w:t>
      </w:r>
      <w:r w:rsidRPr="0000787E">
        <w:rPr>
          <w:i/>
          <w:iCs/>
          <w:color w:val="222222"/>
          <w:szCs w:val="24"/>
          <w:shd w:val="clear" w:color="auto" w:fill="FFFFFF"/>
        </w:rPr>
        <w:t>Sustainability</w:t>
      </w:r>
      <w:r w:rsidRPr="0000787E">
        <w:rPr>
          <w:color w:val="222222"/>
          <w:szCs w:val="24"/>
          <w:shd w:val="clear" w:color="auto" w:fill="FFFFFF"/>
        </w:rPr>
        <w:t>, </w:t>
      </w:r>
      <w:r w:rsidRPr="0000787E">
        <w:rPr>
          <w:i/>
          <w:iCs/>
          <w:color w:val="222222"/>
          <w:szCs w:val="24"/>
          <w:shd w:val="clear" w:color="auto" w:fill="FFFFFF"/>
        </w:rPr>
        <w:t>10</w:t>
      </w:r>
      <w:r w:rsidRPr="0000787E">
        <w:rPr>
          <w:color w:val="222222"/>
          <w:szCs w:val="24"/>
          <w:shd w:val="clear" w:color="auto" w:fill="FFFFFF"/>
        </w:rPr>
        <w:t>(6), p.2044.</w:t>
      </w:r>
    </w:p>
    <w:p w:rsidR="0091600D" w:rsidRPr="0000787E" w:rsidRDefault="0091600D" w:rsidP="0000787E">
      <w:pPr>
        <w:rPr>
          <w:szCs w:val="24"/>
          <w:shd w:val="clear" w:color="auto" w:fill="FFFFFF"/>
        </w:rPr>
      </w:pPr>
      <w:r w:rsidRPr="0000787E">
        <w:rPr>
          <w:szCs w:val="24"/>
          <w:shd w:val="clear" w:color="auto" w:fill="FFFFFF"/>
        </w:rPr>
        <w:lastRenderedPageBreak/>
        <w:t>Sah, S.K. and Nadda, V., 2017. Managing Change and Strategic Thinking: Evidences from Hospitality and Tourism Sector of the UK. </w:t>
      </w:r>
      <w:r w:rsidRPr="0000787E">
        <w:rPr>
          <w:i/>
          <w:iCs/>
          <w:szCs w:val="24"/>
          <w:shd w:val="clear" w:color="auto" w:fill="FFFFFF"/>
        </w:rPr>
        <w:t>International Journal of Academic Research in Business and Social Sciences</w:t>
      </w:r>
      <w:r w:rsidRPr="0000787E">
        <w:rPr>
          <w:szCs w:val="24"/>
          <w:shd w:val="clear" w:color="auto" w:fill="FFFFFF"/>
        </w:rPr>
        <w:t>, </w:t>
      </w:r>
      <w:r w:rsidRPr="0000787E">
        <w:rPr>
          <w:i/>
          <w:iCs/>
          <w:szCs w:val="24"/>
          <w:shd w:val="clear" w:color="auto" w:fill="FFFFFF"/>
        </w:rPr>
        <w:t>7</w:t>
      </w:r>
      <w:r w:rsidRPr="0000787E">
        <w:rPr>
          <w:szCs w:val="24"/>
          <w:shd w:val="clear" w:color="auto" w:fill="FFFFFF"/>
        </w:rPr>
        <w:t>(12), pp.1336-1348.</w:t>
      </w:r>
    </w:p>
    <w:p w:rsidR="0091600D" w:rsidRPr="0000787E" w:rsidRDefault="0091600D" w:rsidP="0000787E">
      <w:pPr>
        <w:rPr>
          <w:szCs w:val="24"/>
          <w:shd w:val="clear" w:color="auto" w:fill="FFFFFF"/>
        </w:rPr>
      </w:pPr>
      <w:r w:rsidRPr="0000787E">
        <w:rPr>
          <w:szCs w:val="24"/>
          <w:shd w:val="clear" w:color="auto" w:fill="FFFFFF"/>
        </w:rPr>
        <w:t>Sourvinou, A. and Filimonau, V., 2018. Planning for an environmental management programme in a luxury hotel and its perceived impact on staff: an exploratory case study. </w:t>
      </w:r>
      <w:r w:rsidRPr="0000787E">
        <w:rPr>
          <w:i/>
          <w:iCs/>
          <w:szCs w:val="24"/>
          <w:shd w:val="clear" w:color="auto" w:fill="FFFFFF"/>
        </w:rPr>
        <w:t>Journal of Sustainable Tourism</w:t>
      </w:r>
      <w:r w:rsidRPr="0000787E">
        <w:rPr>
          <w:szCs w:val="24"/>
          <w:shd w:val="clear" w:color="auto" w:fill="FFFFFF"/>
        </w:rPr>
        <w:t>, </w:t>
      </w:r>
      <w:r w:rsidRPr="0000787E">
        <w:rPr>
          <w:i/>
          <w:iCs/>
          <w:szCs w:val="24"/>
          <w:shd w:val="clear" w:color="auto" w:fill="FFFFFF"/>
        </w:rPr>
        <w:t>26</w:t>
      </w:r>
      <w:r w:rsidRPr="0000787E">
        <w:rPr>
          <w:szCs w:val="24"/>
          <w:shd w:val="clear" w:color="auto" w:fill="FFFFFF"/>
        </w:rPr>
        <w:t>(4), pp.649-667.</w:t>
      </w:r>
    </w:p>
    <w:p w:rsidR="0091600D" w:rsidRPr="0000787E" w:rsidRDefault="0091600D" w:rsidP="00BC2EED">
      <w:pPr>
        <w:rPr>
          <w:szCs w:val="24"/>
          <w:shd w:val="clear" w:color="auto" w:fill="FFFFFF"/>
        </w:rPr>
      </w:pPr>
      <w:r w:rsidRPr="0000787E">
        <w:rPr>
          <w:szCs w:val="24"/>
          <w:shd w:val="clear" w:color="auto" w:fill="FFFFFF"/>
        </w:rPr>
        <w:t>Ulrich, D., Kryscynski, D., Ulrich, M. and Brockbank, W., 2017. Competencies for HR professionals who deliver outcomes.</w:t>
      </w:r>
    </w:p>
    <w:sectPr w:rsidR="0091600D" w:rsidRPr="0000787E" w:rsidSect="00AA5521">
      <w:footerReference w:type="default" r:id="rId1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2500C" w:rsidRDefault="00C2500C" w:rsidP="00577D35">
      <w:pPr>
        <w:spacing w:after="0" w:line="240" w:lineRule="auto"/>
      </w:pPr>
      <w:r>
        <w:separator/>
      </w:r>
    </w:p>
  </w:endnote>
  <w:endnote w:type="continuationSeparator" w:id="1">
    <w:p w:rsidR="00C2500C" w:rsidRDefault="00C2500C" w:rsidP="00577D3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54670126"/>
      <w:docPartObj>
        <w:docPartGallery w:val="Page Numbers (Bottom of Page)"/>
        <w:docPartUnique/>
      </w:docPartObj>
    </w:sdtPr>
    <w:sdtContent>
      <w:p w:rsidR="00D02DB6" w:rsidRDefault="00576086">
        <w:pPr>
          <w:pStyle w:val="Footer"/>
          <w:jc w:val="right"/>
        </w:pPr>
        <w:fldSimple w:instr=" PAGE   \* MERGEFORMAT ">
          <w:r w:rsidR="003753AE">
            <w:rPr>
              <w:noProof/>
            </w:rPr>
            <w:t>1</w:t>
          </w:r>
        </w:fldSimple>
      </w:p>
    </w:sdtContent>
  </w:sdt>
  <w:p w:rsidR="00D02DB6" w:rsidRDefault="00D02DB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2500C" w:rsidRDefault="00C2500C" w:rsidP="00577D35">
      <w:pPr>
        <w:spacing w:after="0" w:line="240" w:lineRule="auto"/>
      </w:pPr>
      <w:r>
        <w:separator/>
      </w:r>
    </w:p>
  </w:footnote>
  <w:footnote w:type="continuationSeparator" w:id="1">
    <w:p w:rsidR="00C2500C" w:rsidRDefault="00C2500C" w:rsidP="00577D3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activeWritingStyle w:appName="MSWord" w:lang="en-GB" w:vendorID="64" w:dllVersion="131078" w:nlCheck="1" w:checkStyle="0"/>
  <w:activeWritingStyle w:appName="MSWord" w:lang="en-US" w:vendorID="64" w:dllVersion="131078" w:nlCheck="1" w:checkStyle="1"/>
  <w:defaultTabStop w:val="720"/>
  <w:characterSpacingControl w:val="doNotCompress"/>
  <w:footnotePr>
    <w:footnote w:id="0"/>
    <w:footnote w:id="1"/>
  </w:footnotePr>
  <w:endnotePr>
    <w:endnote w:id="0"/>
    <w:endnote w:id="1"/>
  </w:endnotePr>
  <w:compat/>
  <w:rsids>
    <w:rsidRoot w:val="00182E9D"/>
    <w:rsid w:val="0000787E"/>
    <w:rsid w:val="00182E9D"/>
    <w:rsid w:val="002C7B81"/>
    <w:rsid w:val="003753AE"/>
    <w:rsid w:val="00410C66"/>
    <w:rsid w:val="00576086"/>
    <w:rsid w:val="00577778"/>
    <w:rsid w:val="00577D35"/>
    <w:rsid w:val="006038D3"/>
    <w:rsid w:val="008467A0"/>
    <w:rsid w:val="008E2E8E"/>
    <w:rsid w:val="0091600D"/>
    <w:rsid w:val="0095064D"/>
    <w:rsid w:val="0098013D"/>
    <w:rsid w:val="00AA5521"/>
    <w:rsid w:val="00AC7FEA"/>
    <w:rsid w:val="00BC2EED"/>
    <w:rsid w:val="00C2500C"/>
    <w:rsid w:val="00D02DB6"/>
    <w:rsid w:val="00D16ADD"/>
    <w:rsid w:val="00D27FB0"/>
    <w:rsid w:val="00F927C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7D3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77D35"/>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577D35"/>
    <w:pPr>
      <w:keepNext/>
      <w:keepLines/>
      <w:spacing w:before="200" w:after="0"/>
      <w:outlineLvl w:val="1"/>
    </w:pPr>
    <w:rPr>
      <w:rFonts w:eastAsiaTheme="majorEastAsia" w:cstheme="majorBidi"/>
      <w:b/>
      <w:bCs/>
      <w:szCs w:val="26"/>
    </w:rPr>
  </w:style>
  <w:style w:type="paragraph" w:styleId="Heading4">
    <w:name w:val="heading 4"/>
    <w:basedOn w:val="Normal"/>
    <w:next w:val="Normal"/>
    <w:link w:val="Heading4Char"/>
    <w:uiPriority w:val="9"/>
    <w:semiHidden/>
    <w:unhideWhenUsed/>
    <w:qFormat/>
    <w:rsid w:val="00D02DB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D35"/>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577D35"/>
    <w:rPr>
      <w:rFonts w:ascii="Times New Roman" w:eastAsiaTheme="majorEastAsia" w:hAnsi="Times New Roman" w:cstheme="majorBidi"/>
      <w:b/>
      <w:bCs/>
      <w:sz w:val="24"/>
      <w:szCs w:val="26"/>
      <w:lang w:val="en-GB"/>
    </w:rPr>
  </w:style>
  <w:style w:type="paragraph" w:styleId="Title">
    <w:name w:val="Title"/>
    <w:basedOn w:val="Normal"/>
    <w:next w:val="Normal"/>
    <w:link w:val="TitleChar"/>
    <w:uiPriority w:val="10"/>
    <w:qFormat/>
    <w:rsid w:val="00577D35"/>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577D35"/>
    <w:rPr>
      <w:rFonts w:ascii="Times New Roman" w:eastAsiaTheme="majorEastAsia" w:hAnsi="Times New Roman" w:cstheme="majorBidi"/>
      <w:b/>
      <w:spacing w:val="5"/>
      <w:kern w:val="28"/>
      <w:sz w:val="36"/>
      <w:szCs w:val="52"/>
      <w:lang w:val="en-GB"/>
    </w:rPr>
  </w:style>
  <w:style w:type="paragraph" w:styleId="Header">
    <w:name w:val="header"/>
    <w:basedOn w:val="Normal"/>
    <w:link w:val="HeaderChar"/>
    <w:uiPriority w:val="99"/>
    <w:semiHidden/>
    <w:unhideWhenUsed/>
    <w:rsid w:val="00577D3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77D35"/>
    <w:rPr>
      <w:rFonts w:ascii="Times New Roman" w:hAnsi="Times New Roman"/>
      <w:sz w:val="24"/>
      <w:lang w:val="en-GB"/>
    </w:rPr>
  </w:style>
  <w:style w:type="paragraph" w:styleId="Footer">
    <w:name w:val="footer"/>
    <w:basedOn w:val="Normal"/>
    <w:link w:val="FooterChar"/>
    <w:uiPriority w:val="99"/>
    <w:unhideWhenUsed/>
    <w:rsid w:val="00577D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7D35"/>
    <w:rPr>
      <w:rFonts w:ascii="Times New Roman" w:hAnsi="Times New Roman"/>
      <w:sz w:val="24"/>
      <w:lang w:val="en-GB"/>
    </w:rPr>
  </w:style>
  <w:style w:type="paragraph" w:styleId="BalloonText">
    <w:name w:val="Balloon Text"/>
    <w:basedOn w:val="Normal"/>
    <w:link w:val="BalloonTextChar"/>
    <w:uiPriority w:val="99"/>
    <w:semiHidden/>
    <w:unhideWhenUsed/>
    <w:rsid w:val="00D02D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2DB6"/>
    <w:rPr>
      <w:rFonts w:ascii="Tahoma" w:hAnsi="Tahoma" w:cs="Tahoma"/>
      <w:sz w:val="16"/>
      <w:szCs w:val="16"/>
      <w:lang w:val="en-GB"/>
    </w:rPr>
  </w:style>
  <w:style w:type="paragraph" w:styleId="Caption">
    <w:name w:val="caption"/>
    <w:basedOn w:val="Normal"/>
    <w:next w:val="Normal"/>
    <w:uiPriority w:val="35"/>
    <w:unhideWhenUsed/>
    <w:qFormat/>
    <w:rsid w:val="00D02DB6"/>
    <w:pPr>
      <w:spacing w:line="240" w:lineRule="auto"/>
    </w:pPr>
    <w:rPr>
      <w:b/>
      <w:bCs/>
      <w:color w:val="4F81BD" w:themeColor="accent1"/>
      <w:sz w:val="18"/>
      <w:szCs w:val="18"/>
    </w:rPr>
  </w:style>
  <w:style w:type="character" w:customStyle="1" w:styleId="Heading4Char">
    <w:name w:val="Heading 4 Char"/>
    <w:basedOn w:val="DefaultParagraphFont"/>
    <w:link w:val="Heading4"/>
    <w:uiPriority w:val="9"/>
    <w:semiHidden/>
    <w:rsid w:val="00D02DB6"/>
    <w:rPr>
      <w:rFonts w:asciiTheme="majorHAnsi" w:eastAsiaTheme="majorEastAsia" w:hAnsiTheme="majorHAnsi" w:cstheme="majorBidi"/>
      <w:b/>
      <w:bCs/>
      <w:i/>
      <w:iCs/>
      <w:color w:val="4F81BD" w:themeColor="accent1"/>
      <w:sz w:val="24"/>
      <w:lang w:val="en-GB"/>
    </w:rPr>
  </w:style>
  <w:style w:type="paragraph" w:styleId="TOCHeading">
    <w:name w:val="TOC Heading"/>
    <w:basedOn w:val="Heading1"/>
    <w:next w:val="Normal"/>
    <w:uiPriority w:val="39"/>
    <w:semiHidden/>
    <w:unhideWhenUsed/>
    <w:qFormat/>
    <w:rsid w:val="00BC2EED"/>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BC2EED"/>
    <w:pPr>
      <w:spacing w:after="100"/>
    </w:pPr>
  </w:style>
  <w:style w:type="character" w:styleId="Hyperlink">
    <w:name w:val="Hyperlink"/>
    <w:basedOn w:val="DefaultParagraphFont"/>
    <w:uiPriority w:val="99"/>
    <w:unhideWhenUsed/>
    <w:rsid w:val="00BC2EED"/>
    <w:rPr>
      <w:color w:val="0000FF" w:themeColor="hyperlink"/>
      <w:u w:val="single"/>
    </w:rPr>
  </w:style>
  <w:style w:type="paragraph" w:styleId="TOC2">
    <w:name w:val="toc 2"/>
    <w:basedOn w:val="Normal"/>
    <w:next w:val="Normal"/>
    <w:autoRedefine/>
    <w:uiPriority w:val="39"/>
    <w:unhideWhenUsed/>
    <w:rsid w:val="00BC2EED"/>
    <w:pPr>
      <w:spacing w:after="100"/>
      <w:ind w:left="240"/>
    </w:pPr>
  </w:style>
  <w:style w:type="character" w:customStyle="1" w:styleId="NoSpacingChar">
    <w:name w:val="No Spacing Char"/>
    <w:basedOn w:val="DefaultParagraphFont"/>
    <w:link w:val="NoSpacing"/>
    <w:uiPriority w:val="1"/>
    <w:locked/>
    <w:rsid w:val="003753AE"/>
    <w:rPr>
      <w:rFonts w:ascii="Times New Roman" w:eastAsiaTheme="minorEastAsia" w:hAnsi="Times New Roman" w:cs="Times New Roman"/>
    </w:rPr>
  </w:style>
  <w:style w:type="paragraph" w:styleId="NoSpacing">
    <w:name w:val="No Spacing"/>
    <w:link w:val="NoSpacingChar"/>
    <w:uiPriority w:val="1"/>
    <w:qFormat/>
    <w:rsid w:val="003753AE"/>
    <w:pPr>
      <w:spacing w:after="0" w:line="240" w:lineRule="auto"/>
    </w:pPr>
    <w:rPr>
      <w:rFonts w:ascii="Times New Roman" w:eastAsiaTheme="minorEastAsia" w:hAnsi="Times New Roman" w:cs="Times New Roman"/>
    </w:rPr>
  </w:style>
</w:styles>
</file>

<file path=word/webSettings.xml><?xml version="1.0" encoding="utf-8"?>
<w:webSettings xmlns:r="http://schemas.openxmlformats.org/officeDocument/2006/relationships" xmlns:w="http://schemas.openxmlformats.org/wordprocessingml/2006/main">
  <w:divs>
    <w:div w:id="1641110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82D3EA-2BB6-43DA-88ED-FD89B02A8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2446</Words>
  <Characters>13946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2020-12-07T14:59:00Z</dcterms:created>
  <dcterms:modified xsi:type="dcterms:W3CDTF">2020-12-07T14:59:00Z</dcterms:modified>
</cp:coreProperties>
</file>