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1718F">
              <w:rPr>
                <w:rFonts w:ascii="Arial" w:hAnsi="Arial" w:cs="Arial"/>
                <w:b/>
                <w:bCs/>
                <w:sz w:val="22"/>
                <w:szCs w:val="22"/>
                <w:lang w:val="en-GB"/>
              </w:rPr>
              <w:t xml:space="preserve"> 2020-2021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1718F">
              <w:rPr>
                <w:rFonts w:ascii="Arial" w:hAnsi="Arial" w:cs="Arial"/>
                <w:b/>
                <w:sz w:val="22"/>
                <w:szCs w:val="22"/>
                <w:lang w:val="en-GB"/>
              </w:rPr>
              <w:t xml:space="preserve"> Research Methods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01718F">
              <w:rPr>
                <w:rFonts w:ascii="Arial" w:hAnsi="Arial" w:cs="Arial"/>
                <w:b/>
                <w:sz w:val="22"/>
                <w:szCs w:val="22"/>
                <w:lang w:val="en-GB"/>
              </w:rPr>
              <w:t>:  ACDA5012</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510B3">
              <w:rPr>
                <w:rFonts w:ascii="Arial" w:hAnsi="Arial" w:cs="Arial"/>
                <w:sz w:val="22"/>
                <w:szCs w:val="22"/>
                <w:lang w:val="en-GB"/>
              </w:rPr>
              <w:t>Unknown</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A510B3" w:rsidRDefault="00A510B3" w:rsidP="00A510B3">
            <w:pPr>
              <w:ind w:left="720"/>
              <w:jc w:val="both"/>
              <w:rPr>
                <w:rFonts w:ascii="Arial" w:hAnsi="Arial" w:cs="Arial"/>
                <w:sz w:val="22"/>
                <w:szCs w:val="22"/>
                <w:lang w:val="en-GB"/>
              </w:rPr>
            </w:pPr>
            <w:r>
              <w:rPr>
                <w:rFonts w:ascii="Arial" w:hAnsi="Arial" w:cs="Arial"/>
                <w:sz w:val="22"/>
                <w:szCs w:val="22"/>
                <w:lang w:val="en-GB"/>
              </w:rPr>
              <w:t>Unknown</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A510B3" w:rsidP="00A510B3">
            <w:pPr>
              <w:ind w:left="720"/>
              <w:jc w:val="both"/>
              <w:rPr>
                <w:rFonts w:ascii="Arial" w:hAnsi="Arial" w:cs="Arial"/>
                <w:sz w:val="22"/>
                <w:szCs w:val="22"/>
                <w:lang w:val="en-GB"/>
              </w:rPr>
            </w:pPr>
            <w:r>
              <w:rPr>
                <w:rFonts w:ascii="Arial" w:hAnsi="Arial" w:cs="Arial"/>
                <w:sz w:val="22"/>
                <w:szCs w:val="22"/>
                <w:lang w:val="en-GB"/>
              </w:rPr>
              <w:t>Unknown</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A510B3" w:rsidP="00A510B3">
            <w:pPr>
              <w:ind w:left="720"/>
              <w:jc w:val="both"/>
              <w:rPr>
                <w:rFonts w:ascii="Arial" w:hAnsi="Arial" w:cs="Arial"/>
                <w:b/>
                <w:sz w:val="22"/>
                <w:szCs w:val="22"/>
                <w:u w:val="single"/>
                <w:lang w:val="en-GB"/>
              </w:rPr>
            </w:pPr>
            <w:r>
              <w:rPr>
                <w:rFonts w:ascii="Arial" w:hAnsi="Arial" w:cs="Arial"/>
                <w:sz w:val="22"/>
                <w:szCs w:val="22"/>
                <w:lang w:val="en-GB"/>
              </w:rPr>
              <w:t>Module feedback has not yet been released to module tutors.</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B52C6E" w:rsidRDefault="00F04850" w:rsidP="00F04850">
            <w:pPr>
              <w:jc w:val="both"/>
              <w:rPr>
                <w:rFonts w:ascii="Arial" w:hAnsi="Arial" w:cs="Arial"/>
                <w:i/>
                <w:sz w:val="22"/>
                <w:szCs w:val="22"/>
                <w:lang w:val="en-GB"/>
              </w:rPr>
            </w:pPr>
            <w:r w:rsidRPr="00B52C6E">
              <w:rPr>
                <w:rFonts w:ascii="Arial" w:hAnsi="Arial" w:cs="Arial"/>
                <w:i/>
                <w:sz w:val="22"/>
                <w:szCs w:val="22"/>
                <w:lang w:val="en-GB"/>
              </w:rPr>
              <w:t>In what way might the module be improved in terms of content, delivery and assessment</w:t>
            </w:r>
            <w:r w:rsidR="00CB7638" w:rsidRPr="00B52C6E">
              <w:rPr>
                <w:rFonts w:ascii="Arial" w:hAnsi="Arial" w:cs="Arial"/>
                <w:i/>
                <w:sz w:val="22"/>
                <w:szCs w:val="22"/>
                <w:lang w:val="en-GB"/>
              </w:rPr>
              <w:t xml:space="preserve"> as a result of the feedback given</w:t>
            </w:r>
            <w:r w:rsidRPr="00B52C6E">
              <w:rPr>
                <w:rFonts w:ascii="Arial" w:hAnsi="Arial" w:cs="Arial"/>
                <w:i/>
                <w:sz w:val="22"/>
                <w:szCs w:val="22"/>
                <w:lang w:val="en-GB"/>
              </w:rPr>
              <w:t>?</w:t>
            </w:r>
            <w:r w:rsidR="0074749F" w:rsidRPr="00B52C6E">
              <w:rPr>
                <w:rFonts w:ascii="Arial" w:hAnsi="Arial" w:cs="Arial"/>
                <w:i/>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01718F" w:rsidP="00F04850">
            <w:pPr>
              <w:jc w:val="both"/>
              <w:rPr>
                <w:rFonts w:ascii="Arial" w:hAnsi="Arial" w:cs="Arial"/>
                <w:sz w:val="22"/>
                <w:szCs w:val="22"/>
                <w:lang w:val="en-GB"/>
              </w:rPr>
            </w:pPr>
            <w:r>
              <w:rPr>
                <w:rFonts w:ascii="Arial" w:hAnsi="Arial" w:cs="Arial"/>
                <w:sz w:val="22"/>
                <w:szCs w:val="22"/>
                <w:lang w:val="en-GB"/>
              </w:rPr>
              <w:t xml:space="preserve">This was a tricky module, as I picked it up at the last minute and it quickly became clear that the content of the standard Research Methods module was not suitable for the OME cohort due to the OME focus on industrial research rather than academic research. This became clear during the first block teaching period in early February, requiring me to rewrite much of the module before the second block teaching </w:t>
            </w:r>
            <w:r w:rsidR="00CC474D">
              <w:rPr>
                <w:rFonts w:ascii="Arial" w:hAnsi="Arial" w:cs="Arial"/>
                <w:sz w:val="22"/>
                <w:szCs w:val="22"/>
                <w:lang w:val="en-GB"/>
              </w:rPr>
              <w:t>period</w:t>
            </w:r>
            <w:r>
              <w:rPr>
                <w:rFonts w:ascii="Arial" w:hAnsi="Arial" w:cs="Arial"/>
                <w:sz w:val="22"/>
                <w:szCs w:val="22"/>
                <w:lang w:val="en-GB"/>
              </w:rPr>
              <w:t xml:space="preserve"> in March.</w:t>
            </w:r>
          </w:p>
          <w:p w:rsidR="0001718F" w:rsidRDefault="0001718F" w:rsidP="00F04850">
            <w:pPr>
              <w:jc w:val="both"/>
              <w:rPr>
                <w:rFonts w:ascii="Arial" w:hAnsi="Arial" w:cs="Arial"/>
                <w:sz w:val="22"/>
                <w:szCs w:val="22"/>
                <w:lang w:val="en-GB"/>
              </w:rPr>
            </w:pPr>
          </w:p>
          <w:p w:rsidR="0001718F" w:rsidRDefault="0001718F" w:rsidP="00F04850">
            <w:pPr>
              <w:jc w:val="both"/>
              <w:rPr>
                <w:rFonts w:ascii="Arial" w:hAnsi="Arial" w:cs="Arial"/>
                <w:sz w:val="22"/>
                <w:szCs w:val="22"/>
                <w:lang w:val="en-GB"/>
              </w:rPr>
            </w:pPr>
            <w:r>
              <w:rPr>
                <w:rFonts w:ascii="Arial" w:hAnsi="Arial" w:cs="Arial"/>
                <w:sz w:val="22"/>
                <w:szCs w:val="22"/>
                <w:lang w:val="en-GB"/>
              </w:rPr>
              <w:t xml:space="preserve">A significant issue was that after discussion with the industrial partners if was clear that more focus needed to be put on experimental design and analysis, including statistical analysis. </w:t>
            </w:r>
            <w:r w:rsidR="00AC0CC5">
              <w:rPr>
                <w:rFonts w:ascii="Arial" w:hAnsi="Arial" w:cs="Arial"/>
                <w:sz w:val="22"/>
                <w:szCs w:val="22"/>
                <w:lang w:val="en-GB"/>
              </w:rPr>
              <w:t>This meant that there was more material to cover than time available</w:t>
            </w:r>
            <w:r w:rsidR="00A510B3">
              <w:rPr>
                <w:rFonts w:ascii="Arial" w:hAnsi="Arial" w:cs="Arial"/>
                <w:sz w:val="22"/>
                <w:szCs w:val="22"/>
                <w:lang w:val="en-GB"/>
              </w:rPr>
              <w:t xml:space="preserve"> in which</w:t>
            </w:r>
            <w:r w:rsidR="00AC0CC5">
              <w:rPr>
                <w:rFonts w:ascii="Arial" w:hAnsi="Arial" w:cs="Arial"/>
                <w:sz w:val="22"/>
                <w:szCs w:val="22"/>
                <w:lang w:val="en-GB"/>
              </w:rPr>
              <w:t xml:space="preserve"> to cover it. In future I would recommend that OME students do an introduction to statistics in their first year in preparation for a module in experimental design and analysis in the second year. This would meet the industrial partners’ requirements without overloading the students. The course is due to be revalidated next year and this information has been passed on to the validation team as a recommendation for consideration in the new design.</w:t>
            </w:r>
          </w:p>
          <w:p w:rsidR="00AC0CC5" w:rsidRDefault="00AC0CC5" w:rsidP="00F04850">
            <w:pPr>
              <w:jc w:val="both"/>
              <w:rPr>
                <w:rFonts w:ascii="Arial" w:hAnsi="Arial" w:cs="Arial"/>
                <w:sz w:val="22"/>
                <w:szCs w:val="22"/>
                <w:lang w:val="en-GB"/>
              </w:rPr>
            </w:pPr>
          </w:p>
          <w:p w:rsidR="00B56BD3" w:rsidRDefault="00AC0CC5" w:rsidP="00F04850">
            <w:pPr>
              <w:jc w:val="both"/>
              <w:rPr>
                <w:rFonts w:ascii="Arial" w:hAnsi="Arial" w:cs="Arial"/>
                <w:sz w:val="22"/>
                <w:szCs w:val="22"/>
                <w:lang w:val="en-GB"/>
              </w:rPr>
            </w:pPr>
            <w:r>
              <w:rPr>
                <w:rFonts w:ascii="Arial" w:hAnsi="Arial" w:cs="Arial"/>
                <w:sz w:val="22"/>
                <w:szCs w:val="22"/>
                <w:lang w:val="en-GB"/>
              </w:rPr>
              <w:t>All delivery was done via Microsoft Teams, as a number of the students were not allowed access to Zoom by their employers. This was not ideal, given Teams’ problems with breakout rooms and recording meetings, but the students engaged well and did some very creative work in smaller groups.</w:t>
            </w:r>
            <w:r w:rsidR="00CC474D">
              <w:rPr>
                <w:rFonts w:ascii="Arial" w:hAnsi="Arial" w:cs="Arial"/>
                <w:sz w:val="22"/>
                <w:szCs w:val="22"/>
                <w:lang w:val="en-GB"/>
              </w:rPr>
              <w:t xml:space="preserve"> Their final project proposals were generally very good, but this is to be expected from a cohort whose professional roles mean that they will be reading and writing similar documents within their work environments.</w:t>
            </w:r>
            <w:r w:rsidR="00B52C6E">
              <w:rPr>
                <w:rFonts w:ascii="Arial" w:hAnsi="Arial" w:cs="Arial"/>
                <w:sz w:val="22"/>
                <w:szCs w:val="22"/>
                <w:lang w:val="en-GB"/>
              </w:rPr>
              <w:t xml:space="preserve"> One problem that did occur was that there were no previous project proposals that could be used as exemplars for the students; I would recommend that some of the better proposals submitted this year are anonymised and made available for this purpose in future.</w:t>
            </w:r>
          </w:p>
          <w:p w:rsidR="00B52C6E" w:rsidRDefault="00B52C6E" w:rsidP="00F04850">
            <w:pPr>
              <w:jc w:val="both"/>
              <w:rPr>
                <w:rFonts w:ascii="Arial" w:hAnsi="Arial" w:cs="Arial"/>
                <w:sz w:val="22"/>
                <w:szCs w:val="22"/>
                <w:lang w:val="en-GB"/>
              </w:rPr>
            </w:pPr>
          </w:p>
          <w:p w:rsidR="00B52C6E" w:rsidRDefault="00B52C6E" w:rsidP="00F04850">
            <w:pPr>
              <w:jc w:val="both"/>
              <w:rPr>
                <w:rFonts w:ascii="Arial" w:hAnsi="Arial" w:cs="Arial"/>
                <w:sz w:val="22"/>
                <w:szCs w:val="22"/>
                <w:lang w:val="en-GB"/>
              </w:rPr>
            </w:pPr>
            <w:r>
              <w:rPr>
                <w:rFonts w:ascii="Arial" w:hAnsi="Arial" w:cs="Arial"/>
                <w:sz w:val="22"/>
                <w:szCs w:val="22"/>
                <w:lang w:val="en-GB"/>
              </w:rPr>
              <w:t>Due to an administrative issue the single assignment has been recorded in two sections and had to be adjusted to fit the module template. The final grade is accurate.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Pr="00B52C6E" w:rsidRDefault="00CB7638" w:rsidP="00F04850">
            <w:pPr>
              <w:jc w:val="both"/>
              <w:rPr>
                <w:rFonts w:ascii="Arial" w:hAnsi="Arial" w:cs="Arial"/>
                <w:i/>
                <w:sz w:val="22"/>
                <w:szCs w:val="22"/>
                <w:lang w:val="en-GB"/>
              </w:rPr>
            </w:pPr>
            <w:r w:rsidRPr="00B52C6E">
              <w:rPr>
                <w:rFonts w:ascii="Arial" w:hAnsi="Arial" w:cs="Arial"/>
                <w:i/>
                <w:sz w:val="22"/>
                <w:szCs w:val="22"/>
                <w:lang w:val="en-GB"/>
              </w:rPr>
              <w:t xml:space="preserve">How will any changes made to the module as a result of feedback be communicated to </w:t>
            </w:r>
            <w:r w:rsidR="0074749F" w:rsidRPr="00B52C6E">
              <w:rPr>
                <w:rFonts w:ascii="Arial" w:hAnsi="Arial" w:cs="Arial"/>
                <w:i/>
                <w:sz w:val="22"/>
                <w:szCs w:val="22"/>
                <w:lang w:val="en-GB"/>
              </w:rPr>
              <w:t xml:space="preserve">all </w:t>
            </w:r>
            <w:r w:rsidRPr="00B52C6E">
              <w:rPr>
                <w:rFonts w:ascii="Arial" w:hAnsi="Arial" w:cs="Arial"/>
                <w:i/>
                <w:sz w:val="22"/>
                <w:szCs w:val="22"/>
                <w:lang w:val="en-GB"/>
              </w:rPr>
              <w:t>the students</w:t>
            </w:r>
            <w:r w:rsidR="0074749F" w:rsidRPr="00B52C6E">
              <w:rPr>
                <w:rFonts w:ascii="Arial" w:hAnsi="Arial" w:cs="Arial"/>
                <w:i/>
                <w:sz w:val="22"/>
                <w:szCs w:val="22"/>
                <w:lang w:val="en-GB"/>
              </w:rPr>
              <w:t xml:space="preserve"> that took this module</w:t>
            </w:r>
            <w:r w:rsidRPr="00B52C6E">
              <w:rPr>
                <w:rFonts w:ascii="Arial" w:hAnsi="Arial" w:cs="Arial"/>
                <w:i/>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B52C6E" w:rsidP="00F04850">
            <w:pPr>
              <w:jc w:val="both"/>
              <w:rPr>
                <w:rFonts w:ascii="Arial" w:hAnsi="Arial" w:cs="Arial"/>
                <w:sz w:val="22"/>
                <w:szCs w:val="22"/>
                <w:lang w:val="en-GB"/>
              </w:rPr>
            </w:pPr>
            <w:r>
              <w:rPr>
                <w:rFonts w:ascii="Arial" w:hAnsi="Arial" w:cs="Arial"/>
                <w:sz w:val="22"/>
                <w:szCs w:val="22"/>
                <w:lang w:val="en-GB"/>
              </w:rPr>
              <w:t>The students will be informed via the usual student meeting process.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A510B3">
              <w:rPr>
                <w:rFonts w:ascii="Arial" w:hAnsi="Arial" w:cs="Arial"/>
                <w:b/>
                <w:bCs/>
                <w:sz w:val="22"/>
                <w:szCs w:val="22"/>
                <w:lang w:val="en-GB"/>
              </w:rPr>
              <w:t>Dr Nik Whitehead</w:t>
            </w:r>
            <w:r w:rsidR="00F04850" w:rsidRPr="004E3B2D">
              <w:rPr>
                <w:rFonts w:ascii="Arial" w:hAnsi="Arial" w:cs="Arial"/>
                <w:b/>
                <w:bCs/>
                <w:sz w:val="22"/>
                <w:szCs w:val="22"/>
                <w:lang w:val="en-GB"/>
              </w:rPr>
              <w:t xml:space="preserve">       </w:t>
            </w:r>
            <w:r w:rsidR="00A510B3">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A510B3">
              <w:rPr>
                <w:rFonts w:ascii="Arial" w:hAnsi="Arial" w:cs="Arial"/>
                <w:b/>
                <w:bCs/>
                <w:sz w:val="22"/>
                <w:szCs w:val="22"/>
                <w:lang w:val="en-GB"/>
              </w:rPr>
              <w:t>1/6/2021</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bookmarkStart w:id="0" w:name="_GoBack"/>
            <w:bookmarkEnd w:id="0"/>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r w:rsidR="00A510B3"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A510B3" w:rsidRPr="004E3B2D" w:rsidRDefault="00A510B3" w:rsidP="00007F89">
            <w:pPr>
              <w:jc w:val="both"/>
              <w:rPr>
                <w:rFonts w:ascii="Arial" w:hAnsi="Arial" w:cs="Arial"/>
                <w:sz w:val="22"/>
                <w:szCs w:val="22"/>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3AC9" w:rsidRDefault="00953AC9" w:rsidP="007D6054">
      <w:r>
        <w:separator/>
      </w:r>
    </w:p>
  </w:endnote>
  <w:endnote w:type="continuationSeparator" w:id="0">
    <w:p w:rsidR="00953AC9" w:rsidRDefault="00953AC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3AC9" w:rsidRDefault="00953AC9" w:rsidP="007D6054">
      <w:r>
        <w:separator/>
      </w:r>
    </w:p>
  </w:footnote>
  <w:footnote w:type="continuationSeparator" w:id="0">
    <w:p w:rsidR="00953AC9" w:rsidRDefault="00953AC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1718F"/>
    <w:rsid w:val="00043849"/>
    <w:rsid w:val="000902E7"/>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53AC9"/>
    <w:rsid w:val="00972487"/>
    <w:rsid w:val="009955B6"/>
    <w:rsid w:val="009965E9"/>
    <w:rsid w:val="00A0768A"/>
    <w:rsid w:val="00A24A58"/>
    <w:rsid w:val="00A510B3"/>
    <w:rsid w:val="00A826FC"/>
    <w:rsid w:val="00AA4DCC"/>
    <w:rsid w:val="00AB5BC9"/>
    <w:rsid w:val="00AC0CC5"/>
    <w:rsid w:val="00AC601F"/>
    <w:rsid w:val="00AD3635"/>
    <w:rsid w:val="00AF015C"/>
    <w:rsid w:val="00B27DDB"/>
    <w:rsid w:val="00B36700"/>
    <w:rsid w:val="00B52C6E"/>
    <w:rsid w:val="00B56BD3"/>
    <w:rsid w:val="00B9262F"/>
    <w:rsid w:val="00BB01C1"/>
    <w:rsid w:val="00BB0A6F"/>
    <w:rsid w:val="00BE2363"/>
    <w:rsid w:val="00C16017"/>
    <w:rsid w:val="00C26B4A"/>
    <w:rsid w:val="00C5469E"/>
    <w:rsid w:val="00C67909"/>
    <w:rsid w:val="00CB2CB4"/>
    <w:rsid w:val="00CB7638"/>
    <w:rsid w:val="00CC474D"/>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FDB511"/>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2</Pages>
  <Words>568</Words>
  <Characters>3242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3</cp:revision>
  <cp:lastPrinted>2009-06-12T12:35:00Z</cp:lastPrinted>
  <dcterms:created xsi:type="dcterms:W3CDTF">2021-06-01T12:15:00Z</dcterms:created>
  <dcterms:modified xsi:type="dcterms:W3CDTF">2021-06-01T13:57:00Z</dcterms:modified>
</cp:coreProperties>
</file>