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96E5B1" w14:textId="74715EE7" w:rsidR="004D6965" w:rsidRPr="007F2E9E" w:rsidRDefault="004D6965" w:rsidP="007F2E9E">
      <w:pPr>
        <w:spacing w:line="360" w:lineRule="auto"/>
        <w:rPr>
          <w:rFonts w:asciiTheme="majorHAnsi" w:hAnsiTheme="majorHAnsi" w:cstheme="majorHAnsi"/>
          <w:sz w:val="36"/>
          <w:szCs w:val="24"/>
        </w:rPr>
      </w:pPr>
      <w:r w:rsidRPr="007F2E9E">
        <w:rPr>
          <w:sz w:val="32"/>
        </w:rPr>
        <w:t xml:space="preserve">                                                                 </w:t>
      </w:r>
      <w:r w:rsidRPr="007F2E9E">
        <w:rPr>
          <w:rFonts w:asciiTheme="majorHAnsi" w:hAnsiTheme="majorHAnsi" w:cstheme="majorHAnsi"/>
          <w:sz w:val="36"/>
          <w:szCs w:val="24"/>
        </w:rPr>
        <w:t xml:space="preserve"> </w:t>
      </w:r>
    </w:p>
    <w:p w14:paraId="212016F4" w14:textId="77777777" w:rsidR="007F2E9E" w:rsidRDefault="007F2E9E" w:rsidP="007F2E9E">
      <w:pPr>
        <w:spacing w:line="360" w:lineRule="auto"/>
        <w:jc w:val="center"/>
        <w:rPr>
          <w:rFonts w:asciiTheme="majorHAnsi" w:hAnsiTheme="majorHAnsi" w:cstheme="majorHAnsi"/>
          <w:sz w:val="36"/>
          <w:szCs w:val="24"/>
          <w:u w:val="single"/>
        </w:rPr>
      </w:pPr>
    </w:p>
    <w:p w14:paraId="6A1F17D1" w14:textId="77777777" w:rsidR="007F2E9E" w:rsidRDefault="007F2E9E" w:rsidP="007F2E9E">
      <w:pPr>
        <w:spacing w:line="360" w:lineRule="auto"/>
        <w:jc w:val="center"/>
        <w:rPr>
          <w:rFonts w:asciiTheme="majorHAnsi" w:hAnsiTheme="majorHAnsi" w:cstheme="majorHAnsi"/>
          <w:sz w:val="36"/>
          <w:szCs w:val="24"/>
          <w:u w:val="single"/>
        </w:rPr>
      </w:pPr>
    </w:p>
    <w:p w14:paraId="3C52BBA7" w14:textId="671D4CFB" w:rsidR="004D6965" w:rsidRDefault="007F2E9E" w:rsidP="007F2E9E">
      <w:pPr>
        <w:spacing w:line="360" w:lineRule="auto"/>
        <w:jc w:val="center"/>
        <w:rPr>
          <w:rFonts w:asciiTheme="majorHAnsi" w:hAnsiTheme="majorHAnsi" w:cstheme="majorHAnsi"/>
          <w:sz w:val="36"/>
          <w:szCs w:val="24"/>
          <w:u w:val="single"/>
        </w:rPr>
      </w:pPr>
      <w:r w:rsidRPr="007F2E9E">
        <w:rPr>
          <w:rFonts w:asciiTheme="majorHAnsi" w:hAnsiTheme="majorHAnsi" w:cstheme="majorHAnsi"/>
          <w:sz w:val="36"/>
          <w:szCs w:val="24"/>
          <w:u w:val="single"/>
        </w:rPr>
        <w:t>Module: History and Repertoire</w:t>
      </w:r>
    </w:p>
    <w:p w14:paraId="509EF088" w14:textId="77777777" w:rsidR="007F2E9E" w:rsidRPr="007F2E9E" w:rsidRDefault="007F2E9E" w:rsidP="007F2E9E">
      <w:pPr>
        <w:spacing w:line="360" w:lineRule="auto"/>
        <w:jc w:val="center"/>
        <w:rPr>
          <w:rFonts w:asciiTheme="majorHAnsi" w:hAnsiTheme="majorHAnsi" w:cstheme="majorHAnsi"/>
          <w:sz w:val="36"/>
          <w:szCs w:val="24"/>
          <w:u w:val="single"/>
        </w:rPr>
      </w:pPr>
    </w:p>
    <w:p w14:paraId="048F3036" w14:textId="7C7E7189" w:rsidR="007F2E9E" w:rsidRDefault="007F2E9E" w:rsidP="007F2E9E">
      <w:pPr>
        <w:spacing w:line="360" w:lineRule="auto"/>
        <w:jc w:val="center"/>
        <w:rPr>
          <w:rFonts w:asciiTheme="majorHAnsi" w:hAnsiTheme="majorHAnsi" w:cstheme="majorHAnsi"/>
          <w:sz w:val="36"/>
          <w:szCs w:val="24"/>
          <w:u w:val="single"/>
        </w:rPr>
      </w:pPr>
      <w:r w:rsidRPr="007F2E9E">
        <w:rPr>
          <w:rFonts w:asciiTheme="majorHAnsi" w:hAnsiTheme="majorHAnsi" w:cstheme="majorHAnsi"/>
          <w:sz w:val="36"/>
          <w:szCs w:val="24"/>
          <w:u w:val="single"/>
        </w:rPr>
        <w:t>Name: Angharad Morgan</w:t>
      </w:r>
    </w:p>
    <w:p w14:paraId="19D696B3" w14:textId="77777777" w:rsidR="007F2E9E" w:rsidRPr="007F2E9E" w:rsidRDefault="007F2E9E" w:rsidP="007F2E9E">
      <w:pPr>
        <w:spacing w:line="360" w:lineRule="auto"/>
        <w:jc w:val="center"/>
        <w:rPr>
          <w:rFonts w:asciiTheme="majorHAnsi" w:hAnsiTheme="majorHAnsi" w:cstheme="majorHAnsi"/>
          <w:sz w:val="36"/>
          <w:szCs w:val="24"/>
          <w:u w:val="single"/>
        </w:rPr>
      </w:pPr>
    </w:p>
    <w:p w14:paraId="6D147FC0" w14:textId="5860034E" w:rsidR="007F2E9E" w:rsidRDefault="007F2E9E" w:rsidP="007F2E9E">
      <w:pPr>
        <w:spacing w:line="360" w:lineRule="auto"/>
        <w:jc w:val="center"/>
        <w:rPr>
          <w:rFonts w:asciiTheme="majorHAnsi" w:hAnsiTheme="majorHAnsi" w:cstheme="majorHAnsi"/>
          <w:sz w:val="36"/>
          <w:szCs w:val="24"/>
          <w:u w:val="single"/>
        </w:rPr>
      </w:pPr>
      <w:r w:rsidRPr="007F2E9E">
        <w:rPr>
          <w:rFonts w:asciiTheme="majorHAnsi" w:hAnsiTheme="majorHAnsi" w:cstheme="majorHAnsi"/>
          <w:sz w:val="36"/>
          <w:szCs w:val="24"/>
          <w:u w:val="single"/>
        </w:rPr>
        <w:t>Student Number: 1804397</w:t>
      </w:r>
    </w:p>
    <w:p w14:paraId="766B9C9A" w14:textId="77777777" w:rsidR="007F2E9E" w:rsidRPr="007F2E9E" w:rsidRDefault="007F2E9E" w:rsidP="007F2E9E">
      <w:pPr>
        <w:spacing w:line="360" w:lineRule="auto"/>
        <w:jc w:val="center"/>
        <w:rPr>
          <w:rFonts w:asciiTheme="majorHAnsi" w:hAnsiTheme="majorHAnsi" w:cstheme="majorHAnsi"/>
          <w:sz w:val="36"/>
          <w:szCs w:val="24"/>
          <w:u w:val="single"/>
        </w:rPr>
      </w:pPr>
    </w:p>
    <w:p w14:paraId="0EAD6E50" w14:textId="37080717" w:rsidR="004D6965" w:rsidRPr="007F2E9E" w:rsidRDefault="007F2E9E" w:rsidP="007F2E9E">
      <w:pPr>
        <w:spacing w:line="360" w:lineRule="auto"/>
        <w:jc w:val="center"/>
        <w:rPr>
          <w:rFonts w:asciiTheme="majorHAnsi" w:hAnsiTheme="majorHAnsi" w:cstheme="majorHAnsi"/>
          <w:sz w:val="36"/>
          <w:szCs w:val="24"/>
          <w:u w:val="single"/>
        </w:rPr>
      </w:pPr>
      <w:r w:rsidRPr="007F2E9E">
        <w:rPr>
          <w:rFonts w:asciiTheme="majorHAnsi" w:hAnsiTheme="majorHAnsi" w:cstheme="majorHAnsi"/>
          <w:sz w:val="36"/>
          <w:szCs w:val="24"/>
          <w:u w:val="single"/>
        </w:rPr>
        <w:t xml:space="preserve">Title: </w:t>
      </w:r>
      <w:r w:rsidR="004D6965" w:rsidRPr="007F2E9E">
        <w:rPr>
          <w:rFonts w:asciiTheme="majorHAnsi" w:hAnsiTheme="majorHAnsi" w:cstheme="majorHAnsi"/>
          <w:sz w:val="36"/>
          <w:szCs w:val="24"/>
          <w:u w:val="single"/>
        </w:rPr>
        <w:t>“The development of my voice type over a period of 100 years”.</w:t>
      </w:r>
    </w:p>
    <w:p w14:paraId="4A04BEFE" w14:textId="331FF49C" w:rsidR="007F2E9E" w:rsidRDefault="007F2E9E" w:rsidP="007F2E9E">
      <w:pPr>
        <w:spacing w:line="360" w:lineRule="auto"/>
        <w:jc w:val="center"/>
        <w:rPr>
          <w:rFonts w:asciiTheme="majorHAnsi" w:hAnsiTheme="majorHAnsi" w:cstheme="majorHAnsi"/>
          <w:sz w:val="24"/>
          <w:szCs w:val="24"/>
          <w:u w:val="single"/>
        </w:rPr>
      </w:pPr>
    </w:p>
    <w:p w14:paraId="6BF7D272" w14:textId="1D514E16" w:rsidR="007F2E9E" w:rsidRDefault="007F2E9E" w:rsidP="007F2E9E">
      <w:pPr>
        <w:spacing w:line="360" w:lineRule="auto"/>
        <w:jc w:val="center"/>
        <w:rPr>
          <w:rFonts w:asciiTheme="majorHAnsi" w:hAnsiTheme="majorHAnsi" w:cstheme="majorHAnsi"/>
          <w:sz w:val="24"/>
          <w:szCs w:val="24"/>
          <w:u w:val="single"/>
        </w:rPr>
      </w:pPr>
    </w:p>
    <w:p w14:paraId="532D6068" w14:textId="0ED85B63" w:rsidR="007F2E9E" w:rsidRDefault="007F2E9E" w:rsidP="007F2E9E">
      <w:pPr>
        <w:spacing w:line="360" w:lineRule="auto"/>
        <w:jc w:val="center"/>
        <w:rPr>
          <w:rFonts w:asciiTheme="majorHAnsi" w:hAnsiTheme="majorHAnsi" w:cstheme="majorHAnsi"/>
          <w:sz w:val="24"/>
          <w:szCs w:val="24"/>
          <w:u w:val="single"/>
        </w:rPr>
      </w:pPr>
    </w:p>
    <w:p w14:paraId="1D36A422" w14:textId="5443648C" w:rsidR="007F2E9E" w:rsidRDefault="007F2E9E" w:rsidP="007F2E9E">
      <w:pPr>
        <w:spacing w:line="360" w:lineRule="auto"/>
        <w:jc w:val="center"/>
        <w:rPr>
          <w:rFonts w:asciiTheme="majorHAnsi" w:hAnsiTheme="majorHAnsi" w:cstheme="majorHAnsi"/>
          <w:sz w:val="24"/>
          <w:szCs w:val="24"/>
          <w:u w:val="single"/>
        </w:rPr>
      </w:pPr>
    </w:p>
    <w:p w14:paraId="3875318A" w14:textId="02FA5D71" w:rsidR="007F2E9E" w:rsidRDefault="007F2E9E" w:rsidP="007F2E9E">
      <w:pPr>
        <w:spacing w:line="360" w:lineRule="auto"/>
        <w:jc w:val="center"/>
        <w:rPr>
          <w:rFonts w:asciiTheme="majorHAnsi" w:hAnsiTheme="majorHAnsi" w:cstheme="majorHAnsi"/>
          <w:sz w:val="24"/>
          <w:szCs w:val="24"/>
          <w:u w:val="single"/>
        </w:rPr>
      </w:pPr>
    </w:p>
    <w:p w14:paraId="59DF7784" w14:textId="6CF8D706" w:rsidR="007F2E9E" w:rsidRDefault="007F2E9E" w:rsidP="007F2E9E">
      <w:pPr>
        <w:spacing w:line="360" w:lineRule="auto"/>
        <w:jc w:val="center"/>
        <w:rPr>
          <w:rFonts w:asciiTheme="majorHAnsi" w:hAnsiTheme="majorHAnsi" w:cstheme="majorHAnsi"/>
          <w:sz w:val="24"/>
          <w:szCs w:val="24"/>
          <w:u w:val="single"/>
        </w:rPr>
      </w:pPr>
    </w:p>
    <w:p w14:paraId="215DEA62" w14:textId="2AF565FA" w:rsidR="007F2E9E" w:rsidRDefault="007F2E9E" w:rsidP="007F2E9E">
      <w:pPr>
        <w:spacing w:line="360" w:lineRule="auto"/>
        <w:jc w:val="center"/>
        <w:rPr>
          <w:rFonts w:asciiTheme="majorHAnsi" w:hAnsiTheme="majorHAnsi" w:cstheme="majorHAnsi"/>
          <w:sz w:val="24"/>
          <w:szCs w:val="24"/>
          <w:u w:val="single"/>
        </w:rPr>
      </w:pPr>
    </w:p>
    <w:p w14:paraId="23560063" w14:textId="3559A444" w:rsidR="007F2E9E" w:rsidRDefault="007F2E9E" w:rsidP="007F2E9E">
      <w:pPr>
        <w:spacing w:line="360" w:lineRule="auto"/>
        <w:jc w:val="center"/>
        <w:rPr>
          <w:rFonts w:asciiTheme="majorHAnsi" w:hAnsiTheme="majorHAnsi" w:cstheme="majorHAnsi"/>
          <w:sz w:val="24"/>
          <w:szCs w:val="24"/>
          <w:u w:val="single"/>
        </w:rPr>
      </w:pPr>
    </w:p>
    <w:p w14:paraId="4AFF976C" w14:textId="4A60F874" w:rsidR="007F2E9E" w:rsidRDefault="007F2E9E" w:rsidP="007F2E9E">
      <w:pPr>
        <w:spacing w:line="360" w:lineRule="auto"/>
        <w:jc w:val="center"/>
        <w:rPr>
          <w:rFonts w:asciiTheme="majorHAnsi" w:hAnsiTheme="majorHAnsi" w:cstheme="majorHAnsi"/>
          <w:sz w:val="24"/>
          <w:szCs w:val="24"/>
          <w:u w:val="single"/>
        </w:rPr>
      </w:pPr>
    </w:p>
    <w:p w14:paraId="499002FC" w14:textId="5DD4EEED" w:rsidR="00351CC7" w:rsidRPr="007F2E9E" w:rsidRDefault="004D6965"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lastRenderedPageBreak/>
        <w:t>This essay will focus on the soprano voice during the 18</w:t>
      </w:r>
      <w:r w:rsidRPr="007F2E9E">
        <w:rPr>
          <w:rFonts w:asciiTheme="majorHAnsi" w:hAnsiTheme="majorHAnsi" w:cstheme="majorHAnsi"/>
          <w:sz w:val="24"/>
          <w:szCs w:val="24"/>
          <w:vertAlign w:val="superscript"/>
        </w:rPr>
        <w:t>th</w:t>
      </w:r>
      <w:r w:rsidRPr="007F2E9E">
        <w:rPr>
          <w:rFonts w:asciiTheme="majorHAnsi" w:hAnsiTheme="majorHAnsi" w:cstheme="majorHAnsi"/>
          <w:sz w:val="24"/>
          <w:szCs w:val="24"/>
        </w:rPr>
        <w:t xml:space="preserve"> century. The main theme will be the division between </w:t>
      </w:r>
      <w:r w:rsidR="00F50554">
        <w:rPr>
          <w:rFonts w:asciiTheme="majorHAnsi" w:hAnsiTheme="majorHAnsi" w:cstheme="majorHAnsi"/>
          <w:sz w:val="24"/>
          <w:szCs w:val="24"/>
        </w:rPr>
        <w:t>Opera Seria</w:t>
      </w:r>
      <w:r w:rsidR="00E06A6F" w:rsidRPr="007F2E9E">
        <w:rPr>
          <w:rFonts w:asciiTheme="majorHAnsi" w:hAnsiTheme="majorHAnsi" w:cstheme="majorHAnsi"/>
          <w:sz w:val="24"/>
          <w:szCs w:val="24"/>
        </w:rPr>
        <w:t xml:space="preserve"> </w:t>
      </w:r>
      <w:r w:rsidRPr="007F2E9E">
        <w:rPr>
          <w:rFonts w:asciiTheme="majorHAnsi" w:hAnsiTheme="majorHAnsi" w:cstheme="majorHAnsi"/>
          <w:sz w:val="24"/>
          <w:szCs w:val="24"/>
        </w:rPr>
        <w:t xml:space="preserve">and </w:t>
      </w:r>
      <w:r w:rsidR="00F50554">
        <w:rPr>
          <w:rFonts w:asciiTheme="majorHAnsi" w:hAnsiTheme="majorHAnsi" w:cstheme="majorHAnsi"/>
          <w:sz w:val="24"/>
          <w:szCs w:val="24"/>
        </w:rPr>
        <w:t>Opera Buffa</w:t>
      </w:r>
      <w:r w:rsidRPr="007F2E9E">
        <w:rPr>
          <w:rFonts w:asciiTheme="majorHAnsi" w:hAnsiTheme="majorHAnsi" w:cstheme="majorHAnsi"/>
          <w:sz w:val="24"/>
          <w:szCs w:val="24"/>
        </w:rPr>
        <w:t>. It will look at</w:t>
      </w:r>
      <w:r w:rsidR="007F2E9E">
        <w:rPr>
          <w:rFonts w:asciiTheme="majorHAnsi" w:hAnsiTheme="majorHAnsi" w:cstheme="majorHAnsi"/>
          <w:sz w:val="24"/>
          <w:szCs w:val="24"/>
        </w:rPr>
        <w:t xml:space="preserve"> both genres analysing the similarities and differences,</w:t>
      </w:r>
      <w:r w:rsidRPr="007F2E9E">
        <w:rPr>
          <w:rFonts w:asciiTheme="majorHAnsi" w:hAnsiTheme="majorHAnsi" w:cstheme="majorHAnsi"/>
          <w:sz w:val="24"/>
          <w:szCs w:val="24"/>
        </w:rPr>
        <w:t xml:space="preserve"> and how </w:t>
      </w:r>
      <w:r w:rsidR="007F2E9E">
        <w:rPr>
          <w:rFonts w:asciiTheme="majorHAnsi" w:hAnsiTheme="majorHAnsi" w:cstheme="majorHAnsi"/>
          <w:sz w:val="24"/>
          <w:szCs w:val="24"/>
        </w:rPr>
        <w:t xml:space="preserve">they later </w:t>
      </w:r>
      <w:r w:rsidRPr="007F2E9E">
        <w:rPr>
          <w:rFonts w:asciiTheme="majorHAnsi" w:hAnsiTheme="majorHAnsi" w:cstheme="majorHAnsi"/>
          <w:sz w:val="24"/>
          <w:szCs w:val="24"/>
        </w:rPr>
        <w:t xml:space="preserve">merged. </w:t>
      </w:r>
      <w:r w:rsidR="007F2E9E">
        <w:rPr>
          <w:rFonts w:asciiTheme="majorHAnsi" w:hAnsiTheme="majorHAnsi" w:cstheme="majorHAnsi"/>
          <w:sz w:val="24"/>
          <w:szCs w:val="24"/>
        </w:rPr>
        <w:t>There will be consideration of h</w:t>
      </w:r>
      <w:r w:rsidRPr="007F2E9E">
        <w:rPr>
          <w:rFonts w:asciiTheme="majorHAnsi" w:hAnsiTheme="majorHAnsi" w:cstheme="majorHAnsi"/>
          <w:sz w:val="24"/>
          <w:szCs w:val="24"/>
        </w:rPr>
        <w:t xml:space="preserve">ow </w:t>
      </w:r>
      <w:r w:rsidR="007F2E9E">
        <w:rPr>
          <w:rFonts w:asciiTheme="majorHAnsi" w:hAnsiTheme="majorHAnsi" w:cstheme="majorHAnsi"/>
          <w:sz w:val="24"/>
          <w:szCs w:val="24"/>
        </w:rPr>
        <w:t>t</w:t>
      </w:r>
      <w:r w:rsidRPr="007F2E9E">
        <w:rPr>
          <w:rFonts w:asciiTheme="majorHAnsi" w:hAnsiTheme="majorHAnsi" w:cstheme="majorHAnsi"/>
          <w:sz w:val="24"/>
          <w:szCs w:val="24"/>
        </w:rPr>
        <w:t>he soprano voice adapt</w:t>
      </w:r>
      <w:r w:rsidR="007F2E9E">
        <w:rPr>
          <w:rFonts w:asciiTheme="majorHAnsi" w:hAnsiTheme="majorHAnsi" w:cstheme="majorHAnsi"/>
          <w:sz w:val="24"/>
          <w:szCs w:val="24"/>
        </w:rPr>
        <w:t>ed</w:t>
      </w:r>
      <w:r w:rsidRPr="007F2E9E">
        <w:rPr>
          <w:rFonts w:asciiTheme="majorHAnsi" w:hAnsiTheme="majorHAnsi" w:cstheme="majorHAnsi"/>
          <w:sz w:val="24"/>
          <w:szCs w:val="24"/>
        </w:rPr>
        <w:t xml:space="preserve"> to certain roles, </w:t>
      </w:r>
      <w:r w:rsidR="007F2E9E">
        <w:rPr>
          <w:rFonts w:asciiTheme="majorHAnsi" w:hAnsiTheme="majorHAnsi" w:cstheme="majorHAnsi"/>
          <w:sz w:val="24"/>
          <w:szCs w:val="24"/>
        </w:rPr>
        <w:t>as well as the</w:t>
      </w:r>
      <w:r w:rsidRPr="007F2E9E">
        <w:rPr>
          <w:rFonts w:asciiTheme="majorHAnsi" w:hAnsiTheme="majorHAnsi" w:cstheme="majorHAnsi"/>
          <w:sz w:val="24"/>
          <w:szCs w:val="24"/>
        </w:rPr>
        <w:t xml:space="preserve"> development of the voice</w:t>
      </w:r>
      <w:r w:rsidR="007F2E9E">
        <w:rPr>
          <w:rFonts w:asciiTheme="majorHAnsi" w:hAnsiTheme="majorHAnsi" w:cstheme="majorHAnsi"/>
          <w:sz w:val="24"/>
          <w:szCs w:val="24"/>
        </w:rPr>
        <w:t xml:space="preserve"> type.</w:t>
      </w:r>
      <w:r w:rsidRPr="007F2E9E">
        <w:rPr>
          <w:rFonts w:asciiTheme="majorHAnsi" w:hAnsiTheme="majorHAnsi" w:cstheme="majorHAnsi"/>
          <w:sz w:val="24"/>
          <w:szCs w:val="24"/>
        </w:rPr>
        <w:t xml:space="preserve"> </w:t>
      </w:r>
      <w:r w:rsidR="007F2E9E">
        <w:rPr>
          <w:rFonts w:asciiTheme="majorHAnsi" w:hAnsiTheme="majorHAnsi" w:cstheme="majorHAnsi"/>
          <w:sz w:val="24"/>
          <w:szCs w:val="24"/>
        </w:rPr>
        <w:t>Also, t</w:t>
      </w:r>
      <w:r w:rsidRPr="007F2E9E">
        <w:rPr>
          <w:rFonts w:asciiTheme="majorHAnsi" w:hAnsiTheme="majorHAnsi" w:cstheme="majorHAnsi"/>
          <w:sz w:val="24"/>
          <w:szCs w:val="24"/>
        </w:rPr>
        <w:t xml:space="preserve">he progression in vocal technique, repertoire and performance </w:t>
      </w:r>
      <w:r w:rsidR="00CC022B" w:rsidRPr="007F2E9E">
        <w:rPr>
          <w:rFonts w:asciiTheme="majorHAnsi" w:hAnsiTheme="majorHAnsi" w:cstheme="majorHAnsi"/>
          <w:sz w:val="24"/>
          <w:szCs w:val="24"/>
        </w:rPr>
        <w:t>delivery</w:t>
      </w:r>
      <w:r w:rsidR="007F2E9E">
        <w:rPr>
          <w:rFonts w:asciiTheme="majorHAnsi" w:hAnsiTheme="majorHAnsi" w:cstheme="majorHAnsi"/>
          <w:sz w:val="24"/>
          <w:szCs w:val="24"/>
        </w:rPr>
        <w:t>.</w:t>
      </w:r>
      <w:r w:rsidRPr="007F2E9E">
        <w:rPr>
          <w:rFonts w:asciiTheme="majorHAnsi" w:hAnsiTheme="majorHAnsi" w:cstheme="majorHAnsi"/>
          <w:sz w:val="24"/>
          <w:szCs w:val="24"/>
        </w:rPr>
        <w:t xml:space="preserve"> </w:t>
      </w:r>
      <w:r w:rsidR="000A2486" w:rsidRPr="00915674">
        <w:rPr>
          <w:rFonts w:asciiTheme="majorHAnsi" w:hAnsiTheme="majorHAnsi" w:cstheme="majorHAnsi"/>
          <w:i/>
          <w:sz w:val="24"/>
          <w:szCs w:val="24"/>
        </w:rPr>
        <w:t xml:space="preserve">Le Nozze </w:t>
      </w:r>
      <w:r w:rsidR="0072686B" w:rsidRPr="00915674">
        <w:rPr>
          <w:rFonts w:asciiTheme="majorHAnsi" w:hAnsiTheme="majorHAnsi" w:cstheme="majorHAnsi"/>
          <w:i/>
          <w:sz w:val="24"/>
          <w:szCs w:val="24"/>
        </w:rPr>
        <w:t>d</w:t>
      </w:r>
      <w:r w:rsidR="000A2486" w:rsidRPr="00915674">
        <w:rPr>
          <w:rFonts w:asciiTheme="majorHAnsi" w:hAnsiTheme="majorHAnsi" w:cstheme="majorHAnsi"/>
          <w:i/>
          <w:sz w:val="24"/>
          <w:szCs w:val="24"/>
        </w:rPr>
        <w:t>i Figaro</w:t>
      </w:r>
      <w:r w:rsidR="00CC022B" w:rsidRPr="00915674">
        <w:rPr>
          <w:rFonts w:asciiTheme="majorHAnsi" w:hAnsiTheme="majorHAnsi" w:cstheme="majorHAnsi"/>
          <w:i/>
          <w:sz w:val="24"/>
          <w:szCs w:val="24"/>
        </w:rPr>
        <w:t xml:space="preserve"> </w:t>
      </w:r>
      <w:r w:rsidRPr="007F2E9E">
        <w:rPr>
          <w:rFonts w:asciiTheme="majorHAnsi" w:hAnsiTheme="majorHAnsi" w:cstheme="majorHAnsi"/>
          <w:sz w:val="24"/>
          <w:szCs w:val="24"/>
        </w:rPr>
        <w:t xml:space="preserve">and </w:t>
      </w:r>
      <w:r w:rsidR="00CC022B" w:rsidRPr="007F2E9E">
        <w:rPr>
          <w:rFonts w:asciiTheme="majorHAnsi" w:hAnsiTheme="majorHAnsi" w:cstheme="majorHAnsi"/>
          <w:i/>
          <w:sz w:val="24"/>
          <w:szCs w:val="24"/>
        </w:rPr>
        <w:t>Orfeo ed Euridice</w:t>
      </w:r>
      <w:r w:rsidR="00CC022B" w:rsidRPr="007F2E9E">
        <w:rPr>
          <w:rFonts w:asciiTheme="majorHAnsi" w:hAnsiTheme="majorHAnsi" w:cstheme="majorHAnsi"/>
          <w:sz w:val="24"/>
          <w:szCs w:val="24"/>
        </w:rPr>
        <w:t xml:space="preserve"> </w:t>
      </w:r>
      <w:r w:rsidR="0092136A" w:rsidRPr="007F2E9E">
        <w:rPr>
          <w:rFonts w:asciiTheme="majorHAnsi" w:hAnsiTheme="majorHAnsi" w:cstheme="majorHAnsi"/>
          <w:sz w:val="24"/>
          <w:szCs w:val="24"/>
        </w:rPr>
        <w:t xml:space="preserve">will be the two opera </w:t>
      </w:r>
      <w:r w:rsidR="001D51C9">
        <w:rPr>
          <w:rFonts w:asciiTheme="majorHAnsi" w:hAnsiTheme="majorHAnsi" w:cstheme="majorHAnsi"/>
          <w:sz w:val="24"/>
          <w:szCs w:val="24"/>
        </w:rPr>
        <w:t>genres discussed as</w:t>
      </w:r>
      <w:r w:rsidR="00351CC7" w:rsidRPr="007F2E9E">
        <w:rPr>
          <w:rFonts w:asciiTheme="majorHAnsi" w:hAnsiTheme="majorHAnsi" w:cstheme="majorHAnsi"/>
          <w:sz w:val="24"/>
          <w:szCs w:val="24"/>
        </w:rPr>
        <w:t xml:space="preserve"> </w:t>
      </w:r>
      <w:r w:rsidR="00351CC7" w:rsidRPr="001E31C0">
        <w:rPr>
          <w:rFonts w:asciiTheme="majorHAnsi" w:hAnsiTheme="majorHAnsi" w:cstheme="majorHAnsi"/>
          <w:i/>
          <w:sz w:val="24"/>
          <w:szCs w:val="24"/>
        </w:rPr>
        <w:t>Orfeo ed Euridice</w:t>
      </w:r>
      <w:r w:rsidR="00351CC7" w:rsidRPr="007F2E9E">
        <w:rPr>
          <w:rFonts w:asciiTheme="majorHAnsi" w:hAnsiTheme="majorHAnsi" w:cstheme="majorHAnsi"/>
          <w:sz w:val="24"/>
          <w:szCs w:val="24"/>
        </w:rPr>
        <w:t xml:space="preserve"> by Gluck and </w:t>
      </w:r>
      <w:r w:rsidR="00351CC7" w:rsidRPr="001E31C0">
        <w:rPr>
          <w:rFonts w:asciiTheme="majorHAnsi" w:hAnsiTheme="majorHAnsi" w:cstheme="majorHAnsi"/>
          <w:i/>
          <w:sz w:val="24"/>
          <w:szCs w:val="24"/>
        </w:rPr>
        <w:t>Le Nozze di Figaro</w:t>
      </w:r>
      <w:r w:rsidR="00351CC7" w:rsidRPr="007F2E9E">
        <w:rPr>
          <w:rFonts w:asciiTheme="majorHAnsi" w:hAnsiTheme="majorHAnsi" w:cstheme="majorHAnsi"/>
          <w:sz w:val="24"/>
          <w:szCs w:val="24"/>
        </w:rPr>
        <w:t xml:space="preserve"> by Mozart are a wonderful example of the musical and operatic change that happened during the 18</w:t>
      </w:r>
      <w:r w:rsidR="00351CC7" w:rsidRPr="007F2E9E">
        <w:rPr>
          <w:rFonts w:asciiTheme="majorHAnsi" w:hAnsiTheme="majorHAnsi" w:cstheme="majorHAnsi"/>
          <w:sz w:val="24"/>
          <w:szCs w:val="24"/>
          <w:vertAlign w:val="superscript"/>
        </w:rPr>
        <w:t>th</w:t>
      </w:r>
      <w:r w:rsidR="00351CC7" w:rsidRPr="007F2E9E">
        <w:rPr>
          <w:rFonts w:asciiTheme="majorHAnsi" w:hAnsiTheme="majorHAnsi" w:cstheme="majorHAnsi"/>
          <w:sz w:val="24"/>
          <w:szCs w:val="24"/>
        </w:rPr>
        <w:t xml:space="preserve"> century.</w:t>
      </w:r>
    </w:p>
    <w:p w14:paraId="26F103E6" w14:textId="2B739FD4" w:rsidR="004D6965" w:rsidRPr="007F2E9E" w:rsidRDefault="004D6965"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The 18th Century was a very important period in the music industry, </w:t>
      </w:r>
      <w:r w:rsidR="00CC022B" w:rsidRPr="007F2E9E">
        <w:rPr>
          <w:rFonts w:asciiTheme="majorHAnsi" w:hAnsiTheme="majorHAnsi" w:cstheme="majorHAnsi"/>
          <w:sz w:val="24"/>
          <w:szCs w:val="24"/>
        </w:rPr>
        <w:t>it</w:t>
      </w:r>
      <w:r w:rsidRPr="007F2E9E">
        <w:rPr>
          <w:rFonts w:asciiTheme="majorHAnsi" w:hAnsiTheme="majorHAnsi" w:cstheme="majorHAnsi"/>
          <w:sz w:val="24"/>
          <w:szCs w:val="24"/>
        </w:rPr>
        <w:t xml:space="preserve"> is known as the Classical period and falls between the Baroque and Romantic period. It was a time where music was progressing, </w:t>
      </w:r>
      <w:r w:rsidR="00D92B01" w:rsidRPr="007F2E9E">
        <w:rPr>
          <w:rFonts w:asciiTheme="majorHAnsi" w:hAnsiTheme="majorHAnsi" w:cstheme="majorHAnsi"/>
          <w:sz w:val="24"/>
          <w:szCs w:val="24"/>
        </w:rPr>
        <w:t xml:space="preserve">changing, adapting and continuously growing. Classical music is a lot different to the previous </w:t>
      </w:r>
      <w:r w:rsidR="00ED4477" w:rsidRPr="007F2E9E">
        <w:rPr>
          <w:rFonts w:asciiTheme="majorHAnsi" w:hAnsiTheme="majorHAnsi" w:cstheme="majorHAnsi"/>
          <w:sz w:val="24"/>
          <w:szCs w:val="24"/>
        </w:rPr>
        <w:t>Baroque period</w:t>
      </w:r>
      <w:r w:rsidR="00D92B01" w:rsidRPr="007F2E9E">
        <w:rPr>
          <w:rFonts w:asciiTheme="majorHAnsi" w:hAnsiTheme="majorHAnsi" w:cstheme="majorHAnsi"/>
          <w:sz w:val="24"/>
          <w:szCs w:val="24"/>
        </w:rPr>
        <w:t>, due to its lighter</w:t>
      </w:r>
      <w:r w:rsidR="001D51C9">
        <w:rPr>
          <w:rFonts w:asciiTheme="majorHAnsi" w:hAnsiTheme="majorHAnsi" w:cstheme="majorHAnsi"/>
          <w:sz w:val="24"/>
          <w:szCs w:val="24"/>
        </w:rPr>
        <w:t>,</w:t>
      </w:r>
      <w:r w:rsidR="00D92B01" w:rsidRPr="007F2E9E">
        <w:rPr>
          <w:rFonts w:asciiTheme="majorHAnsi" w:hAnsiTheme="majorHAnsi" w:cstheme="majorHAnsi"/>
          <w:sz w:val="24"/>
          <w:szCs w:val="24"/>
        </w:rPr>
        <w:t xml:space="preserve"> clearer texture </w:t>
      </w:r>
      <w:r w:rsidR="001D0ED8">
        <w:rPr>
          <w:rFonts w:asciiTheme="majorHAnsi" w:hAnsiTheme="majorHAnsi" w:cstheme="majorHAnsi"/>
          <w:sz w:val="24"/>
          <w:szCs w:val="24"/>
        </w:rPr>
        <w:t>(</w:t>
      </w:r>
      <w:r w:rsidR="001D0ED8">
        <w:rPr>
          <w:rFonts w:ascii="Arial" w:hAnsi="Arial" w:cs="Arial"/>
          <w:color w:val="222222"/>
          <w:sz w:val="20"/>
          <w:szCs w:val="20"/>
        </w:rPr>
        <w:t>Caplin, 2000)</w:t>
      </w:r>
      <w:bookmarkStart w:id="0" w:name="_GoBack"/>
      <w:bookmarkEnd w:id="0"/>
      <w:r w:rsidR="001D0ED8">
        <w:rPr>
          <w:rFonts w:ascii="Arial" w:hAnsi="Arial" w:cs="Arial"/>
          <w:color w:val="222222"/>
          <w:sz w:val="20"/>
          <w:szCs w:val="20"/>
        </w:rPr>
        <w:t>.</w:t>
      </w:r>
      <w:r w:rsidR="00145D29">
        <w:rPr>
          <w:rFonts w:ascii="Arial" w:hAnsi="Arial" w:cs="Arial"/>
          <w:color w:val="222222"/>
          <w:sz w:val="20"/>
          <w:szCs w:val="20"/>
        </w:rPr>
        <w:t xml:space="preserve"> </w:t>
      </w:r>
      <w:r w:rsidR="00D92B01" w:rsidRPr="007F2E9E">
        <w:rPr>
          <w:rFonts w:asciiTheme="majorHAnsi" w:hAnsiTheme="majorHAnsi" w:cstheme="majorHAnsi"/>
          <w:sz w:val="24"/>
          <w:szCs w:val="24"/>
        </w:rPr>
        <w:t>It is less complex and is mainly homophonic</w:t>
      </w:r>
      <w:r w:rsidR="001D51C9">
        <w:rPr>
          <w:rFonts w:asciiTheme="majorHAnsi" w:hAnsiTheme="majorHAnsi" w:cstheme="majorHAnsi"/>
          <w:sz w:val="24"/>
          <w:szCs w:val="24"/>
        </w:rPr>
        <w:t>,</w:t>
      </w:r>
      <w:r w:rsidR="00D92B01" w:rsidRPr="007F2E9E">
        <w:rPr>
          <w:rFonts w:asciiTheme="majorHAnsi" w:hAnsiTheme="majorHAnsi" w:cstheme="majorHAnsi"/>
          <w:sz w:val="24"/>
          <w:szCs w:val="24"/>
        </w:rPr>
        <w:t xml:space="preserve"> using a clear melody line over a subordinate c</w:t>
      </w:r>
      <w:r w:rsidR="00ED4477" w:rsidRPr="007F2E9E">
        <w:rPr>
          <w:rFonts w:asciiTheme="majorHAnsi" w:hAnsiTheme="majorHAnsi" w:cstheme="majorHAnsi"/>
          <w:sz w:val="24"/>
          <w:szCs w:val="24"/>
        </w:rPr>
        <w:t>hordal</w:t>
      </w:r>
      <w:r w:rsidR="00D92B01" w:rsidRPr="007F2E9E">
        <w:rPr>
          <w:rFonts w:asciiTheme="majorHAnsi" w:hAnsiTheme="majorHAnsi" w:cstheme="majorHAnsi"/>
          <w:sz w:val="24"/>
          <w:szCs w:val="24"/>
        </w:rPr>
        <w:t xml:space="preserve"> </w:t>
      </w:r>
      <w:r w:rsidR="00ED4477" w:rsidRPr="007F2E9E">
        <w:rPr>
          <w:rFonts w:asciiTheme="majorHAnsi" w:hAnsiTheme="majorHAnsi" w:cstheme="majorHAnsi"/>
          <w:sz w:val="24"/>
          <w:szCs w:val="24"/>
        </w:rPr>
        <w:t>accompaniment</w:t>
      </w:r>
      <w:r w:rsidR="001D51C9">
        <w:rPr>
          <w:rFonts w:asciiTheme="majorHAnsi" w:hAnsiTheme="majorHAnsi" w:cstheme="majorHAnsi"/>
          <w:sz w:val="24"/>
          <w:szCs w:val="24"/>
        </w:rPr>
        <w:t>. C</w:t>
      </w:r>
      <w:r w:rsidR="00D92B01" w:rsidRPr="007F2E9E">
        <w:rPr>
          <w:rFonts w:asciiTheme="majorHAnsi" w:hAnsiTheme="majorHAnsi" w:cstheme="majorHAnsi"/>
          <w:sz w:val="24"/>
          <w:szCs w:val="24"/>
        </w:rPr>
        <w:t xml:space="preserve">ounterpoint </w:t>
      </w:r>
      <w:r w:rsidR="00CC022B" w:rsidRPr="007F2E9E">
        <w:rPr>
          <w:rFonts w:asciiTheme="majorHAnsi" w:hAnsiTheme="majorHAnsi" w:cstheme="majorHAnsi"/>
          <w:sz w:val="24"/>
          <w:szCs w:val="24"/>
        </w:rPr>
        <w:t>was still</w:t>
      </w:r>
      <w:r w:rsidR="0092136A" w:rsidRPr="007F2E9E">
        <w:rPr>
          <w:rFonts w:asciiTheme="majorHAnsi" w:hAnsiTheme="majorHAnsi" w:cstheme="majorHAnsi"/>
          <w:sz w:val="24"/>
          <w:szCs w:val="24"/>
        </w:rPr>
        <w:t xml:space="preserve"> progressing and was used a lot more frequently during the second half of the period</w:t>
      </w:r>
      <w:r w:rsidR="00D92B01" w:rsidRPr="007F2E9E">
        <w:rPr>
          <w:rFonts w:asciiTheme="majorHAnsi" w:hAnsiTheme="majorHAnsi" w:cstheme="majorHAnsi"/>
          <w:sz w:val="24"/>
          <w:szCs w:val="24"/>
        </w:rPr>
        <w:t xml:space="preserve">. Style gallant which emphasised light elegance in place of the </w:t>
      </w:r>
      <w:r w:rsidR="00ED4477" w:rsidRPr="007F2E9E">
        <w:rPr>
          <w:rFonts w:asciiTheme="majorHAnsi" w:hAnsiTheme="majorHAnsi" w:cstheme="majorHAnsi"/>
          <w:sz w:val="24"/>
          <w:szCs w:val="24"/>
        </w:rPr>
        <w:t>Baroques</w:t>
      </w:r>
      <w:r w:rsidR="00D92B01" w:rsidRPr="007F2E9E">
        <w:rPr>
          <w:rFonts w:asciiTheme="majorHAnsi" w:hAnsiTheme="majorHAnsi" w:cstheme="majorHAnsi"/>
          <w:sz w:val="24"/>
          <w:szCs w:val="24"/>
        </w:rPr>
        <w:t xml:space="preserve"> dignified seriousness and impressive grand</w:t>
      </w:r>
      <w:r w:rsidR="00ED4477" w:rsidRPr="007F2E9E">
        <w:rPr>
          <w:rFonts w:asciiTheme="majorHAnsi" w:hAnsiTheme="majorHAnsi" w:cstheme="majorHAnsi"/>
          <w:sz w:val="24"/>
          <w:szCs w:val="24"/>
        </w:rPr>
        <w:t>eur</w:t>
      </w:r>
      <w:r w:rsidR="00D92B01" w:rsidRPr="007F2E9E">
        <w:rPr>
          <w:rFonts w:asciiTheme="majorHAnsi" w:hAnsiTheme="majorHAnsi" w:cstheme="majorHAnsi"/>
          <w:sz w:val="24"/>
          <w:szCs w:val="24"/>
        </w:rPr>
        <w:t>. Variety and contrast with a piece became more pronounced and the orchestra increased in size, range, and power</w:t>
      </w:r>
      <w:r w:rsidR="00FC7127">
        <w:rPr>
          <w:rFonts w:asciiTheme="majorHAnsi" w:hAnsiTheme="majorHAnsi" w:cstheme="majorHAnsi"/>
          <w:sz w:val="24"/>
          <w:szCs w:val="24"/>
        </w:rPr>
        <w:t xml:space="preserve"> </w:t>
      </w:r>
      <w:r w:rsidR="00924B2F">
        <w:rPr>
          <w:rFonts w:asciiTheme="majorHAnsi" w:hAnsiTheme="majorHAnsi" w:cstheme="majorHAnsi"/>
          <w:sz w:val="24"/>
          <w:szCs w:val="24"/>
        </w:rPr>
        <w:t>(</w:t>
      </w:r>
      <w:r w:rsidR="00FC7127">
        <w:rPr>
          <w:rFonts w:ascii="Arial" w:hAnsi="Arial" w:cs="Arial"/>
          <w:color w:val="222222"/>
          <w:sz w:val="20"/>
          <w:szCs w:val="20"/>
        </w:rPr>
        <w:t>Goodway &amp; Odell, 1987).</w:t>
      </w:r>
    </w:p>
    <w:p w14:paraId="7850A786" w14:textId="4937ABA7" w:rsidR="00B91905" w:rsidRPr="007F2E9E" w:rsidRDefault="00ED4477"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The most important instrument is the voice. It is personal and can’t be changed.</w:t>
      </w:r>
    </w:p>
    <w:p w14:paraId="7B491601" w14:textId="4D1E0D55" w:rsidR="00ED4477" w:rsidRPr="007F2E9E" w:rsidRDefault="00ED4477"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A soprano is a type of classical singing voice and is the highest vocal range of all voice types. The vocal range of a soprano is approximately middle C (C4) to high A (A5). The soprano voice type can be divided into different categories such as coloratura, soubrette, lyric, spinto and dramatic soprano</w:t>
      </w:r>
      <w:r w:rsidR="00F07292" w:rsidRPr="007F2E9E">
        <w:rPr>
          <w:rFonts w:asciiTheme="majorHAnsi" w:hAnsiTheme="majorHAnsi" w:cstheme="majorHAnsi"/>
          <w:sz w:val="24"/>
          <w:szCs w:val="24"/>
        </w:rPr>
        <w:t xml:space="preserve"> (</w:t>
      </w:r>
      <w:r w:rsidR="00F07292" w:rsidRPr="007F2E9E">
        <w:rPr>
          <w:rFonts w:asciiTheme="majorHAnsi" w:hAnsiTheme="majorHAnsi" w:cstheme="majorHAnsi"/>
          <w:color w:val="222222"/>
          <w:sz w:val="24"/>
          <w:szCs w:val="24"/>
        </w:rPr>
        <w:t>Miller, 2000).</w:t>
      </w:r>
    </w:p>
    <w:p w14:paraId="681AEE3E" w14:textId="21F67D78" w:rsidR="00ED4477" w:rsidRPr="007F2E9E" w:rsidRDefault="00ED4477"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Sopra is the Italian word for soprano which means above</w:t>
      </w:r>
      <w:r w:rsidR="00157114" w:rsidRPr="007F2E9E">
        <w:rPr>
          <w:rFonts w:asciiTheme="majorHAnsi" w:hAnsiTheme="majorHAnsi" w:cstheme="majorHAnsi"/>
          <w:sz w:val="24"/>
          <w:szCs w:val="24"/>
        </w:rPr>
        <w:t xml:space="preserve">, Indicating the height and range is above all others. </w:t>
      </w:r>
      <w:r w:rsidRPr="007F2E9E">
        <w:rPr>
          <w:rFonts w:asciiTheme="majorHAnsi" w:hAnsiTheme="majorHAnsi" w:cstheme="majorHAnsi"/>
          <w:sz w:val="24"/>
          <w:szCs w:val="24"/>
        </w:rPr>
        <w:t>The soprano is often given to the leading female roles in operas</w:t>
      </w:r>
      <w:r w:rsidR="00157114" w:rsidRPr="007F2E9E">
        <w:rPr>
          <w:rFonts w:asciiTheme="majorHAnsi" w:hAnsiTheme="majorHAnsi" w:cstheme="majorHAnsi"/>
          <w:sz w:val="24"/>
          <w:szCs w:val="24"/>
        </w:rPr>
        <w:t>, due to the dramatic high notes produced. It would be incorrect to say that sopranos are all females because it can also refer to men, “sopranist” is the term for a male countertenor able to sing in the soprano vocal range, while a castrato is the term for a castrated male singer, popular of the 16</w:t>
      </w:r>
      <w:r w:rsidR="00157114" w:rsidRPr="007F2E9E">
        <w:rPr>
          <w:rFonts w:asciiTheme="majorHAnsi" w:hAnsiTheme="majorHAnsi" w:cstheme="majorHAnsi"/>
          <w:sz w:val="24"/>
          <w:szCs w:val="24"/>
          <w:vertAlign w:val="superscript"/>
        </w:rPr>
        <w:t>th</w:t>
      </w:r>
      <w:r w:rsidR="00157114" w:rsidRPr="007F2E9E">
        <w:rPr>
          <w:rFonts w:asciiTheme="majorHAnsi" w:hAnsiTheme="majorHAnsi" w:cstheme="majorHAnsi"/>
          <w:sz w:val="24"/>
          <w:szCs w:val="24"/>
        </w:rPr>
        <w:t>, 17</w:t>
      </w:r>
      <w:r w:rsidR="00157114" w:rsidRPr="007F2E9E">
        <w:rPr>
          <w:rFonts w:asciiTheme="majorHAnsi" w:hAnsiTheme="majorHAnsi" w:cstheme="majorHAnsi"/>
          <w:sz w:val="24"/>
          <w:szCs w:val="24"/>
          <w:vertAlign w:val="superscript"/>
        </w:rPr>
        <w:t>th</w:t>
      </w:r>
      <w:r w:rsidR="00157114" w:rsidRPr="007F2E9E">
        <w:rPr>
          <w:rFonts w:asciiTheme="majorHAnsi" w:hAnsiTheme="majorHAnsi" w:cstheme="majorHAnsi"/>
          <w:sz w:val="24"/>
          <w:szCs w:val="24"/>
        </w:rPr>
        <w:t>, and 18</w:t>
      </w:r>
      <w:r w:rsidR="00157114" w:rsidRPr="007F2E9E">
        <w:rPr>
          <w:rFonts w:asciiTheme="majorHAnsi" w:hAnsiTheme="majorHAnsi" w:cstheme="majorHAnsi"/>
          <w:sz w:val="24"/>
          <w:szCs w:val="24"/>
          <w:vertAlign w:val="superscript"/>
        </w:rPr>
        <w:t>th</w:t>
      </w:r>
      <w:r w:rsidR="00157114" w:rsidRPr="007F2E9E">
        <w:rPr>
          <w:rFonts w:asciiTheme="majorHAnsi" w:hAnsiTheme="majorHAnsi" w:cstheme="majorHAnsi"/>
          <w:sz w:val="24"/>
          <w:szCs w:val="24"/>
        </w:rPr>
        <w:t xml:space="preserve"> centuries. There’s also a treble, meaning a boy soprano who has not reached puberty yet and is still able to sing in the soprano range.</w:t>
      </w:r>
    </w:p>
    <w:p w14:paraId="2D0B9755" w14:textId="313B8E49" w:rsidR="00DD1FF7" w:rsidRPr="007F2E9E" w:rsidRDefault="0092136A"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lastRenderedPageBreak/>
        <w:t xml:space="preserve">The </w:t>
      </w:r>
      <w:r w:rsidR="00A431B1">
        <w:rPr>
          <w:rFonts w:asciiTheme="majorHAnsi" w:hAnsiTheme="majorHAnsi" w:cstheme="majorHAnsi"/>
          <w:sz w:val="24"/>
          <w:szCs w:val="24"/>
        </w:rPr>
        <w:t>difficult</w:t>
      </w:r>
      <w:r w:rsidR="00034041">
        <w:rPr>
          <w:rFonts w:asciiTheme="majorHAnsi" w:hAnsiTheme="majorHAnsi" w:cstheme="majorHAnsi"/>
          <w:sz w:val="24"/>
          <w:szCs w:val="24"/>
        </w:rPr>
        <w:t xml:space="preserve"> low</w:t>
      </w:r>
      <w:r w:rsidR="00A431B1">
        <w:rPr>
          <w:rFonts w:asciiTheme="majorHAnsi" w:hAnsiTheme="majorHAnsi" w:cstheme="majorHAnsi"/>
          <w:sz w:val="24"/>
          <w:szCs w:val="24"/>
        </w:rPr>
        <w:t>er range</w:t>
      </w:r>
      <w:r w:rsidR="00D4642B" w:rsidRPr="007F2E9E">
        <w:rPr>
          <w:rFonts w:asciiTheme="majorHAnsi" w:hAnsiTheme="majorHAnsi" w:cstheme="majorHAnsi"/>
          <w:sz w:val="24"/>
          <w:szCs w:val="24"/>
        </w:rPr>
        <w:t xml:space="preserve"> for a soprano is roughly A3 or Bb 3</w:t>
      </w:r>
      <w:r w:rsidR="00CD6F4E" w:rsidRPr="007F2E9E">
        <w:rPr>
          <w:rFonts w:asciiTheme="majorHAnsi" w:hAnsiTheme="majorHAnsi" w:cstheme="majorHAnsi"/>
          <w:sz w:val="24"/>
          <w:szCs w:val="24"/>
        </w:rPr>
        <w:t xml:space="preserve"> just below middle C. The lowest demanded note within opera for a soprano is F3. </w:t>
      </w:r>
      <w:r w:rsidR="00F40F44" w:rsidRPr="007F2E9E">
        <w:rPr>
          <w:rFonts w:asciiTheme="majorHAnsi" w:hAnsiTheme="majorHAnsi" w:cstheme="majorHAnsi"/>
          <w:sz w:val="24"/>
          <w:szCs w:val="24"/>
        </w:rPr>
        <w:t>Due to the difficulty of the lower notes a high</w:t>
      </w:r>
      <w:r w:rsidR="00BF4FD1">
        <w:rPr>
          <w:rFonts w:asciiTheme="majorHAnsi" w:hAnsiTheme="majorHAnsi" w:cstheme="majorHAnsi"/>
          <w:sz w:val="24"/>
          <w:szCs w:val="24"/>
        </w:rPr>
        <w:t xml:space="preserve">er sounding </w:t>
      </w:r>
      <w:r w:rsidR="00F40F44" w:rsidRPr="007F2E9E">
        <w:rPr>
          <w:rFonts w:asciiTheme="majorHAnsi" w:hAnsiTheme="majorHAnsi" w:cstheme="majorHAnsi"/>
          <w:sz w:val="24"/>
          <w:szCs w:val="24"/>
        </w:rPr>
        <w:t xml:space="preserve">singing voice will </w:t>
      </w:r>
      <w:r w:rsidR="00CD6F4E" w:rsidRPr="007F2E9E">
        <w:rPr>
          <w:rFonts w:asciiTheme="majorHAnsi" w:hAnsiTheme="majorHAnsi" w:cstheme="majorHAnsi"/>
          <w:sz w:val="24"/>
          <w:szCs w:val="24"/>
        </w:rPr>
        <w:t>project less, lack timbre, and tend to count less in roles. It is important to have the correct technique to reach certain notes to avoid strain or damage. The lower notes can be reached with a lower position of the larynx</w:t>
      </w:r>
      <w:r w:rsidR="00F40F44" w:rsidRPr="007F2E9E">
        <w:rPr>
          <w:rFonts w:asciiTheme="majorHAnsi" w:hAnsiTheme="majorHAnsi" w:cstheme="majorHAnsi"/>
          <w:sz w:val="24"/>
          <w:szCs w:val="24"/>
        </w:rPr>
        <w:t>, called the chest voice.</w:t>
      </w:r>
    </w:p>
    <w:p w14:paraId="6FDBE688" w14:textId="7BEA7C0D" w:rsidR="001D51C9" w:rsidRDefault="00CD6F4E"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The </w:t>
      </w:r>
      <w:r w:rsidR="00A431B1">
        <w:rPr>
          <w:rFonts w:asciiTheme="majorHAnsi" w:hAnsiTheme="majorHAnsi" w:cstheme="majorHAnsi"/>
          <w:sz w:val="24"/>
          <w:szCs w:val="24"/>
        </w:rPr>
        <w:t>highest range f</w:t>
      </w:r>
      <w:r w:rsidR="00F40F44" w:rsidRPr="007F2E9E">
        <w:rPr>
          <w:rFonts w:asciiTheme="majorHAnsi" w:hAnsiTheme="majorHAnsi" w:cstheme="majorHAnsi"/>
          <w:sz w:val="24"/>
          <w:szCs w:val="24"/>
        </w:rPr>
        <w:t>or the average standard soprano is known as ‘</w:t>
      </w:r>
      <w:r w:rsidR="00BA0805" w:rsidRPr="007F2E9E">
        <w:rPr>
          <w:rFonts w:asciiTheme="majorHAnsi" w:hAnsiTheme="majorHAnsi" w:cstheme="majorHAnsi"/>
          <w:sz w:val="24"/>
          <w:szCs w:val="24"/>
        </w:rPr>
        <w:t>soprano C</w:t>
      </w:r>
      <w:r w:rsidR="00F40F44" w:rsidRPr="007F2E9E">
        <w:rPr>
          <w:rFonts w:asciiTheme="majorHAnsi" w:hAnsiTheme="majorHAnsi" w:cstheme="majorHAnsi"/>
          <w:sz w:val="24"/>
          <w:szCs w:val="24"/>
        </w:rPr>
        <w:t>’ (C6 two octaves above middle C) most soprano repertoire requires C#6 or D6. Coloratura soprano repertoire is a higher range again</w:t>
      </w:r>
      <w:r w:rsidRPr="007F2E9E">
        <w:rPr>
          <w:rFonts w:asciiTheme="majorHAnsi" w:hAnsiTheme="majorHAnsi" w:cstheme="majorHAnsi"/>
          <w:sz w:val="24"/>
          <w:szCs w:val="24"/>
        </w:rPr>
        <w:t xml:space="preserve"> </w:t>
      </w:r>
      <w:r w:rsidR="00F40F44" w:rsidRPr="007F2E9E">
        <w:rPr>
          <w:rFonts w:asciiTheme="majorHAnsi" w:hAnsiTheme="majorHAnsi" w:cstheme="majorHAnsi"/>
          <w:sz w:val="24"/>
          <w:szCs w:val="24"/>
        </w:rPr>
        <w:t xml:space="preserve">and </w:t>
      </w:r>
      <w:r w:rsidRPr="007F2E9E">
        <w:rPr>
          <w:rFonts w:asciiTheme="majorHAnsi" w:hAnsiTheme="majorHAnsi" w:cstheme="majorHAnsi"/>
          <w:sz w:val="24"/>
          <w:szCs w:val="24"/>
        </w:rPr>
        <w:t xml:space="preserve">several roles call for Eb6 up to F6. </w:t>
      </w:r>
      <w:r w:rsidR="000E324C" w:rsidRPr="007F2E9E">
        <w:rPr>
          <w:rFonts w:asciiTheme="majorHAnsi" w:hAnsiTheme="majorHAnsi" w:cstheme="majorHAnsi"/>
          <w:sz w:val="24"/>
          <w:szCs w:val="24"/>
        </w:rPr>
        <w:t>Many</w:t>
      </w:r>
      <w:r w:rsidRPr="007F2E9E">
        <w:rPr>
          <w:rFonts w:asciiTheme="majorHAnsi" w:hAnsiTheme="majorHAnsi" w:cstheme="majorHAnsi"/>
          <w:sz w:val="24"/>
          <w:szCs w:val="24"/>
        </w:rPr>
        <w:t xml:space="preserve"> coloratura roles go as high as G6 or G#6 for example Mozart</w:t>
      </w:r>
      <w:r w:rsidR="00BF4FD1">
        <w:rPr>
          <w:rFonts w:asciiTheme="majorHAnsi" w:hAnsiTheme="majorHAnsi" w:cstheme="majorHAnsi"/>
          <w:sz w:val="24"/>
          <w:szCs w:val="24"/>
        </w:rPr>
        <w:t>’</w:t>
      </w:r>
      <w:r w:rsidRPr="007F2E9E">
        <w:rPr>
          <w:rFonts w:asciiTheme="majorHAnsi" w:hAnsiTheme="majorHAnsi" w:cstheme="majorHAnsi"/>
          <w:sz w:val="24"/>
          <w:szCs w:val="24"/>
        </w:rPr>
        <w:t xml:space="preserve">s </w:t>
      </w:r>
      <w:r w:rsidR="00BF4FD1" w:rsidRPr="007F2E9E">
        <w:rPr>
          <w:rFonts w:asciiTheme="majorHAnsi" w:hAnsiTheme="majorHAnsi" w:cstheme="majorHAnsi"/>
          <w:sz w:val="24"/>
          <w:szCs w:val="24"/>
        </w:rPr>
        <w:t>well-known</w:t>
      </w:r>
      <w:r w:rsidRPr="007F2E9E">
        <w:rPr>
          <w:rFonts w:asciiTheme="majorHAnsi" w:hAnsiTheme="majorHAnsi" w:cstheme="majorHAnsi"/>
          <w:sz w:val="24"/>
          <w:szCs w:val="24"/>
        </w:rPr>
        <w:t xml:space="preserve"> concert aria </w:t>
      </w:r>
      <w:r w:rsidRPr="00101F93">
        <w:rPr>
          <w:rFonts w:asciiTheme="majorHAnsi" w:hAnsiTheme="majorHAnsi" w:cstheme="majorHAnsi"/>
          <w:i/>
          <w:sz w:val="24"/>
          <w:szCs w:val="24"/>
        </w:rPr>
        <w:t>“Popoli di Tessaglia”,</w:t>
      </w:r>
      <w:r w:rsidRPr="007F2E9E">
        <w:rPr>
          <w:rFonts w:asciiTheme="majorHAnsi" w:hAnsiTheme="majorHAnsi" w:cstheme="majorHAnsi"/>
          <w:sz w:val="24"/>
          <w:szCs w:val="24"/>
        </w:rPr>
        <w:t xml:space="preserve"> </w:t>
      </w:r>
      <w:r w:rsidR="001D51C9">
        <w:rPr>
          <w:rFonts w:asciiTheme="majorHAnsi" w:hAnsiTheme="majorHAnsi" w:cstheme="majorHAnsi"/>
          <w:sz w:val="24"/>
          <w:szCs w:val="24"/>
        </w:rPr>
        <w:t>w</w:t>
      </w:r>
      <w:r w:rsidRPr="007F2E9E">
        <w:rPr>
          <w:rFonts w:asciiTheme="majorHAnsi" w:hAnsiTheme="majorHAnsi" w:cstheme="majorHAnsi"/>
          <w:sz w:val="24"/>
          <w:szCs w:val="24"/>
        </w:rPr>
        <w:t xml:space="preserve">hich contains the highest vocal note </w:t>
      </w:r>
      <w:r w:rsidR="00205AC9" w:rsidRPr="007F2E9E">
        <w:rPr>
          <w:rFonts w:asciiTheme="majorHAnsi" w:hAnsiTheme="majorHAnsi" w:cstheme="majorHAnsi"/>
          <w:sz w:val="24"/>
          <w:szCs w:val="24"/>
        </w:rPr>
        <w:t>ever scored for the human voice</w:t>
      </w:r>
      <w:r w:rsidR="001D51C9">
        <w:rPr>
          <w:rFonts w:asciiTheme="majorHAnsi" w:hAnsiTheme="majorHAnsi" w:cstheme="majorHAnsi"/>
          <w:sz w:val="24"/>
          <w:szCs w:val="24"/>
        </w:rPr>
        <w:t xml:space="preserve"> (</w:t>
      </w:r>
      <w:r w:rsidR="00CC022B" w:rsidRPr="007F2E9E">
        <w:rPr>
          <w:rFonts w:asciiTheme="majorHAnsi" w:hAnsiTheme="majorHAnsi" w:cstheme="majorHAnsi"/>
          <w:sz w:val="24"/>
          <w:szCs w:val="24"/>
        </w:rPr>
        <w:t>originally</w:t>
      </w:r>
      <w:r w:rsidR="001D51C9">
        <w:rPr>
          <w:rFonts w:asciiTheme="majorHAnsi" w:hAnsiTheme="majorHAnsi" w:cstheme="majorHAnsi"/>
          <w:sz w:val="24"/>
          <w:szCs w:val="24"/>
        </w:rPr>
        <w:t xml:space="preserve"> written</w:t>
      </w:r>
      <w:r w:rsidR="00CC022B" w:rsidRPr="007F2E9E">
        <w:rPr>
          <w:rFonts w:asciiTheme="majorHAnsi" w:hAnsiTheme="majorHAnsi" w:cstheme="majorHAnsi"/>
          <w:sz w:val="24"/>
          <w:szCs w:val="24"/>
        </w:rPr>
        <w:t xml:space="preserve"> </w:t>
      </w:r>
      <w:r w:rsidR="00205AC9" w:rsidRPr="007F2E9E">
        <w:rPr>
          <w:rFonts w:asciiTheme="majorHAnsi" w:hAnsiTheme="majorHAnsi" w:cstheme="majorHAnsi"/>
          <w:sz w:val="24"/>
          <w:szCs w:val="24"/>
        </w:rPr>
        <w:t>for Aloysia Weber).</w:t>
      </w:r>
    </w:p>
    <w:p w14:paraId="2E1592DD" w14:textId="28535BFB" w:rsidR="00CC022B" w:rsidRPr="007F2E9E" w:rsidRDefault="00205AC9"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In opera the tessitura,</w:t>
      </w:r>
      <w:r w:rsidR="001D51C9">
        <w:rPr>
          <w:rFonts w:asciiTheme="majorHAnsi" w:hAnsiTheme="majorHAnsi" w:cstheme="majorHAnsi"/>
          <w:sz w:val="24"/>
          <w:szCs w:val="24"/>
        </w:rPr>
        <w:t xml:space="preserve"> </w:t>
      </w:r>
      <w:r w:rsidRPr="007F2E9E">
        <w:rPr>
          <w:rFonts w:asciiTheme="majorHAnsi" w:hAnsiTheme="majorHAnsi" w:cstheme="majorHAnsi"/>
          <w:sz w:val="24"/>
          <w:szCs w:val="24"/>
        </w:rPr>
        <w:t>vocal weight, timbre of voices and the roles they sing are commonly categorized into voice types as mentioned previous. This is called Facher with an umlaut on the a. A singer’s tessitura is where the voice has the best timbre, easy volume and most comfort. This is down to having the correct technique, one of the greatest vocal techniques is the ‘Bel Canto’</w:t>
      </w:r>
      <w:r w:rsidR="00650719" w:rsidRPr="007F2E9E">
        <w:rPr>
          <w:rFonts w:asciiTheme="majorHAnsi" w:hAnsiTheme="majorHAnsi" w:cstheme="majorHAnsi"/>
          <w:sz w:val="24"/>
          <w:szCs w:val="24"/>
        </w:rPr>
        <w:t xml:space="preserve"> (</w:t>
      </w:r>
      <w:r w:rsidR="00650719" w:rsidRPr="007F2E9E">
        <w:rPr>
          <w:rFonts w:asciiTheme="majorHAnsi" w:hAnsiTheme="majorHAnsi" w:cstheme="majorHAnsi"/>
          <w:color w:val="222222"/>
          <w:sz w:val="24"/>
          <w:szCs w:val="24"/>
        </w:rPr>
        <w:t xml:space="preserve">Dayme, 2009). </w:t>
      </w:r>
    </w:p>
    <w:p w14:paraId="033F2B15" w14:textId="0BF3ADCB" w:rsidR="00205AC9" w:rsidRPr="007F2E9E" w:rsidRDefault="00CC022B"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Opera was one of the biggest forms of entertainment in this century. </w:t>
      </w:r>
      <w:r w:rsidR="00205AC9" w:rsidRPr="007F2E9E">
        <w:rPr>
          <w:rFonts w:asciiTheme="majorHAnsi" w:hAnsiTheme="majorHAnsi" w:cstheme="majorHAnsi"/>
          <w:sz w:val="24"/>
          <w:szCs w:val="24"/>
        </w:rPr>
        <w:t>Certain voice types are required for certain roles and characters.</w:t>
      </w:r>
      <w:r w:rsidR="001D51C9">
        <w:rPr>
          <w:rFonts w:asciiTheme="majorHAnsi" w:hAnsiTheme="majorHAnsi" w:cstheme="majorHAnsi"/>
          <w:sz w:val="24"/>
          <w:szCs w:val="24"/>
        </w:rPr>
        <w:t xml:space="preserve"> T</w:t>
      </w:r>
      <w:r w:rsidR="00205AC9" w:rsidRPr="007F2E9E">
        <w:rPr>
          <w:rFonts w:asciiTheme="majorHAnsi" w:hAnsiTheme="majorHAnsi" w:cstheme="majorHAnsi"/>
          <w:sz w:val="24"/>
          <w:szCs w:val="24"/>
        </w:rPr>
        <w:t xml:space="preserve">his </w:t>
      </w:r>
      <w:r w:rsidR="001D51C9">
        <w:rPr>
          <w:rFonts w:asciiTheme="majorHAnsi" w:hAnsiTheme="majorHAnsi" w:cstheme="majorHAnsi"/>
          <w:sz w:val="24"/>
          <w:szCs w:val="24"/>
        </w:rPr>
        <w:t xml:space="preserve">could be </w:t>
      </w:r>
      <w:r w:rsidR="00205AC9" w:rsidRPr="007F2E9E">
        <w:rPr>
          <w:rFonts w:asciiTheme="majorHAnsi" w:hAnsiTheme="majorHAnsi" w:cstheme="majorHAnsi"/>
          <w:sz w:val="24"/>
          <w:szCs w:val="24"/>
        </w:rPr>
        <w:t xml:space="preserve">due to the challenging musical demands of </w:t>
      </w:r>
      <w:r w:rsidR="00F50554">
        <w:rPr>
          <w:rFonts w:asciiTheme="majorHAnsi" w:hAnsiTheme="majorHAnsi" w:cstheme="majorHAnsi"/>
          <w:sz w:val="24"/>
          <w:szCs w:val="24"/>
        </w:rPr>
        <w:t>Opera Seria</w:t>
      </w:r>
      <w:r w:rsidR="001D51C9">
        <w:rPr>
          <w:rFonts w:asciiTheme="majorHAnsi" w:hAnsiTheme="majorHAnsi" w:cstheme="majorHAnsi"/>
          <w:sz w:val="24"/>
          <w:szCs w:val="24"/>
        </w:rPr>
        <w:t>.</w:t>
      </w:r>
    </w:p>
    <w:p w14:paraId="172F2618" w14:textId="3CC1703E" w:rsidR="00205AC9" w:rsidRPr="007F2E9E" w:rsidRDefault="00F50554" w:rsidP="007F2E9E">
      <w:pPr>
        <w:spacing w:line="360" w:lineRule="auto"/>
        <w:rPr>
          <w:rFonts w:asciiTheme="majorHAnsi" w:hAnsiTheme="majorHAnsi" w:cstheme="majorHAnsi"/>
          <w:b/>
          <w:i/>
          <w:sz w:val="24"/>
          <w:szCs w:val="24"/>
        </w:rPr>
      </w:pPr>
      <w:r>
        <w:rPr>
          <w:rFonts w:asciiTheme="majorHAnsi" w:hAnsiTheme="majorHAnsi" w:cstheme="majorHAnsi"/>
          <w:b/>
          <w:i/>
          <w:sz w:val="24"/>
          <w:szCs w:val="24"/>
        </w:rPr>
        <w:t>Opera Seria</w:t>
      </w:r>
    </w:p>
    <w:p w14:paraId="1920A089" w14:textId="65E181D4" w:rsidR="00205AC9" w:rsidRPr="007F2E9E" w:rsidRDefault="00F50554" w:rsidP="007F2E9E">
      <w:pPr>
        <w:spacing w:line="360" w:lineRule="auto"/>
        <w:rPr>
          <w:rFonts w:asciiTheme="majorHAnsi" w:hAnsiTheme="majorHAnsi" w:cstheme="majorHAnsi"/>
          <w:sz w:val="24"/>
          <w:szCs w:val="24"/>
        </w:rPr>
      </w:pPr>
      <w:r>
        <w:rPr>
          <w:rFonts w:asciiTheme="majorHAnsi" w:hAnsiTheme="majorHAnsi" w:cstheme="majorHAnsi"/>
          <w:sz w:val="24"/>
          <w:szCs w:val="24"/>
        </w:rPr>
        <w:t>Opera Seria</w:t>
      </w:r>
      <w:r w:rsidR="00205AC9" w:rsidRPr="007F2E9E">
        <w:rPr>
          <w:rFonts w:asciiTheme="majorHAnsi" w:hAnsiTheme="majorHAnsi" w:cstheme="majorHAnsi"/>
          <w:sz w:val="24"/>
          <w:szCs w:val="24"/>
        </w:rPr>
        <w:t xml:space="preserve"> also known as drama per musica is an Italian term which refers to the noble and “serious” style of Italian opera that predominated in </w:t>
      </w:r>
      <w:r w:rsidR="00D732E4" w:rsidRPr="007F2E9E">
        <w:rPr>
          <w:rFonts w:asciiTheme="majorHAnsi" w:hAnsiTheme="majorHAnsi" w:cstheme="majorHAnsi"/>
          <w:sz w:val="24"/>
          <w:szCs w:val="24"/>
        </w:rPr>
        <w:t xml:space="preserve">Europe from the 1710’s to about 1770 </w:t>
      </w:r>
      <w:r w:rsidR="001E1A4C" w:rsidRPr="007F2E9E">
        <w:rPr>
          <w:rFonts w:asciiTheme="majorHAnsi" w:hAnsiTheme="majorHAnsi" w:cstheme="majorHAnsi"/>
          <w:sz w:val="24"/>
          <w:szCs w:val="24"/>
        </w:rPr>
        <w:t>(</w:t>
      </w:r>
      <w:r w:rsidR="001E1A4C" w:rsidRPr="007F2E9E">
        <w:rPr>
          <w:rFonts w:asciiTheme="majorHAnsi" w:hAnsiTheme="majorHAnsi" w:cstheme="majorHAnsi"/>
          <w:color w:val="222222"/>
          <w:sz w:val="24"/>
          <w:szCs w:val="24"/>
        </w:rPr>
        <w:t xml:space="preserve">Strohm, 1997). </w:t>
      </w:r>
      <w:r w:rsidR="00D732E4" w:rsidRPr="007F2E9E">
        <w:rPr>
          <w:rFonts w:asciiTheme="majorHAnsi" w:hAnsiTheme="majorHAnsi" w:cstheme="majorHAnsi"/>
          <w:sz w:val="24"/>
          <w:szCs w:val="24"/>
        </w:rPr>
        <w:t xml:space="preserve">It </w:t>
      </w:r>
      <w:r w:rsidR="00BA0805" w:rsidRPr="007F2E9E">
        <w:rPr>
          <w:rFonts w:asciiTheme="majorHAnsi" w:hAnsiTheme="majorHAnsi" w:cstheme="majorHAnsi"/>
          <w:sz w:val="24"/>
          <w:szCs w:val="24"/>
        </w:rPr>
        <w:t xml:space="preserve">arose </w:t>
      </w:r>
      <w:r w:rsidR="00D732E4" w:rsidRPr="007F2E9E">
        <w:rPr>
          <w:rFonts w:asciiTheme="majorHAnsi" w:hAnsiTheme="majorHAnsi" w:cstheme="majorHAnsi"/>
          <w:sz w:val="24"/>
          <w:szCs w:val="24"/>
        </w:rPr>
        <w:t>in the late 17</w:t>
      </w:r>
      <w:r w:rsidR="00D732E4" w:rsidRPr="007F2E9E">
        <w:rPr>
          <w:rFonts w:asciiTheme="majorHAnsi" w:hAnsiTheme="majorHAnsi" w:cstheme="majorHAnsi"/>
          <w:sz w:val="24"/>
          <w:szCs w:val="24"/>
          <w:vertAlign w:val="superscript"/>
        </w:rPr>
        <w:t>th</w:t>
      </w:r>
      <w:r w:rsidR="00D732E4" w:rsidRPr="007F2E9E">
        <w:rPr>
          <w:rFonts w:asciiTheme="majorHAnsi" w:hAnsiTheme="majorHAnsi" w:cstheme="majorHAnsi"/>
          <w:sz w:val="24"/>
          <w:szCs w:val="24"/>
        </w:rPr>
        <w:t xml:space="preserve"> century, notably in the work of Alessandra Scarlatti. </w:t>
      </w:r>
      <w:r w:rsidR="00101F93">
        <w:rPr>
          <w:rFonts w:asciiTheme="majorHAnsi" w:hAnsiTheme="majorHAnsi" w:cstheme="majorHAnsi"/>
          <w:sz w:val="24"/>
          <w:szCs w:val="24"/>
        </w:rPr>
        <w:t xml:space="preserve">Bel canto was the florid vocal style of the period, focusing mainly on the </w:t>
      </w:r>
      <w:r w:rsidR="00C22838">
        <w:rPr>
          <w:rFonts w:asciiTheme="majorHAnsi" w:hAnsiTheme="majorHAnsi" w:cstheme="majorHAnsi"/>
          <w:sz w:val="24"/>
          <w:szCs w:val="24"/>
        </w:rPr>
        <w:t>voice’s</w:t>
      </w:r>
      <w:r w:rsidR="00101F93">
        <w:rPr>
          <w:rFonts w:asciiTheme="majorHAnsi" w:hAnsiTheme="majorHAnsi" w:cstheme="majorHAnsi"/>
          <w:sz w:val="24"/>
          <w:szCs w:val="24"/>
        </w:rPr>
        <w:t xml:space="preserve"> technique, </w:t>
      </w:r>
      <w:r w:rsidR="00C22838">
        <w:rPr>
          <w:rFonts w:asciiTheme="majorHAnsi" w:hAnsiTheme="majorHAnsi" w:cstheme="majorHAnsi"/>
          <w:sz w:val="24"/>
          <w:szCs w:val="24"/>
        </w:rPr>
        <w:t>therefore chorus</w:t>
      </w:r>
      <w:r w:rsidR="00D732E4" w:rsidRPr="007F2E9E">
        <w:rPr>
          <w:rFonts w:asciiTheme="majorHAnsi" w:hAnsiTheme="majorHAnsi" w:cstheme="majorHAnsi"/>
          <w:sz w:val="24"/>
          <w:szCs w:val="24"/>
        </w:rPr>
        <w:t xml:space="preserve"> and orchestra played a circumscribed roll.  High voices were cultivated, both in woman and in the castrati, or eunuch sopranos. Music and texture were divided into recitative </w:t>
      </w:r>
      <w:r w:rsidR="0015787A">
        <w:rPr>
          <w:rFonts w:asciiTheme="majorHAnsi" w:hAnsiTheme="majorHAnsi" w:cstheme="majorHAnsi"/>
          <w:sz w:val="24"/>
          <w:szCs w:val="24"/>
        </w:rPr>
        <w:t>meaning a simple accompanied dialogue</w:t>
      </w:r>
      <w:r w:rsidR="00D732E4" w:rsidRPr="007F2E9E">
        <w:rPr>
          <w:rFonts w:asciiTheme="majorHAnsi" w:hAnsiTheme="majorHAnsi" w:cstheme="majorHAnsi"/>
          <w:sz w:val="24"/>
          <w:szCs w:val="24"/>
        </w:rPr>
        <w:t xml:space="preserve">, </w:t>
      </w:r>
      <w:r w:rsidR="0015787A">
        <w:rPr>
          <w:rFonts w:asciiTheme="majorHAnsi" w:hAnsiTheme="majorHAnsi" w:cstheme="majorHAnsi"/>
          <w:sz w:val="24"/>
          <w:szCs w:val="24"/>
        </w:rPr>
        <w:t>w</w:t>
      </w:r>
      <w:r w:rsidR="00D732E4" w:rsidRPr="007F2E9E">
        <w:rPr>
          <w:rFonts w:asciiTheme="majorHAnsi" w:hAnsiTheme="majorHAnsi" w:cstheme="majorHAnsi"/>
          <w:sz w:val="24"/>
          <w:szCs w:val="24"/>
        </w:rPr>
        <w:t>hich advanced the dramatic action,</w:t>
      </w:r>
      <w:r w:rsidR="00C22838">
        <w:rPr>
          <w:rFonts w:asciiTheme="majorHAnsi" w:hAnsiTheme="majorHAnsi" w:cstheme="majorHAnsi"/>
          <w:sz w:val="24"/>
          <w:szCs w:val="24"/>
        </w:rPr>
        <w:t xml:space="preserve"> which</w:t>
      </w:r>
      <w:r w:rsidR="00D732E4" w:rsidRPr="007F2E9E">
        <w:rPr>
          <w:rFonts w:asciiTheme="majorHAnsi" w:hAnsiTheme="majorHAnsi" w:cstheme="majorHAnsi"/>
          <w:sz w:val="24"/>
          <w:szCs w:val="24"/>
        </w:rPr>
        <w:t xml:space="preserve"> reflected a character's feelings </w:t>
      </w:r>
      <w:r w:rsidR="00A6064E" w:rsidRPr="007F2E9E">
        <w:rPr>
          <w:rFonts w:asciiTheme="majorHAnsi" w:hAnsiTheme="majorHAnsi" w:cstheme="majorHAnsi"/>
          <w:sz w:val="24"/>
          <w:szCs w:val="24"/>
        </w:rPr>
        <w:t>and</w:t>
      </w:r>
      <w:r w:rsidR="00D732E4" w:rsidRPr="007F2E9E">
        <w:rPr>
          <w:rFonts w:asciiTheme="majorHAnsi" w:hAnsiTheme="majorHAnsi" w:cstheme="majorHAnsi"/>
          <w:sz w:val="24"/>
          <w:szCs w:val="24"/>
        </w:rPr>
        <w:t xml:space="preserve"> served as vehicles for vocal virtuosity</w:t>
      </w:r>
      <w:r w:rsidR="00A447B1">
        <w:rPr>
          <w:rFonts w:asciiTheme="majorHAnsi" w:hAnsiTheme="majorHAnsi" w:cstheme="majorHAnsi"/>
          <w:sz w:val="24"/>
          <w:szCs w:val="24"/>
        </w:rPr>
        <w:t xml:space="preserve"> (</w:t>
      </w:r>
      <w:r w:rsidR="00A447B1">
        <w:rPr>
          <w:rFonts w:ascii="Arial" w:hAnsi="Arial" w:cs="Arial"/>
          <w:color w:val="222222"/>
          <w:sz w:val="20"/>
          <w:szCs w:val="20"/>
        </w:rPr>
        <w:t>Downes, 1961).</w:t>
      </w:r>
    </w:p>
    <w:p w14:paraId="3C2017B0" w14:textId="5FAB82D4" w:rsidR="006C52BD" w:rsidRPr="007F2E9E" w:rsidRDefault="006C52BD"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lastRenderedPageBreak/>
        <w:t xml:space="preserve">Characteristically arias took the da capo form of ABA, </w:t>
      </w:r>
      <w:r w:rsidR="001E1A4C" w:rsidRPr="007F2E9E">
        <w:rPr>
          <w:rFonts w:asciiTheme="majorHAnsi" w:hAnsiTheme="majorHAnsi" w:cstheme="majorHAnsi"/>
          <w:sz w:val="24"/>
          <w:szCs w:val="24"/>
        </w:rPr>
        <w:t>the</w:t>
      </w:r>
      <w:r w:rsidRPr="007F2E9E">
        <w:rPr>
          <w:rFonts w:asciiTheme="majorHAnsi" w:hAnsiTheme="majorHAnsi" w:cstheme="majorHAnsi"/>
          <w:sz w:val="24"/>
          <w:szCs w:val="24"/>
        </w:rPr>
        <w:t xml:space="preserve"> first section A followed by the B section and returning to the original with improvised embellishments.</w:t>
      </w:r>
      <w:r w:rsidR="00526DC6">
        <w:rPr>
          <w:rFonts w:asciiTheme="majorHAnsi" w:hAnsiTheme="majorHAnsi" w:cstheme="majorHAnsi"/>
          <w:sz w:val="24"/>
          <w:szCs w:val="24"/>
        </w:rPr>
        <w:t xml:space="preserve"> </w:t>
      </w:r>
      <w:r w:rsidR="00540573">
        <w:rPr>
          <w:rFonts w:asciiTheme="majorHAnsi" w:hAnsiTheme="majorHAnsi" w:cstheme="majorHAnsi"/>
          <w:sz w:val="24"/>
          <w:szCs w:val="24"/>
        </w:rPr>
        <w:t xml:space="preserve">The </w:t>
      </w:r>
      <w:r w:rsidR="00526DC6">
        <w:rPr>
          <w:rFonts w:asciiTheme="majorHAnsi" w:hAnsiTheme="majorHAnsi" w:cstheme="majorHAnsi"/>
          <w:sz w:val="24"/>
          <w:szCs w:val="24"/>
        </w:rPr>
        <w:t>l</w:t>
      </w:r>
      <w:r w:rsidR="00540573">
        <w:rPr>
          <w:rFonts w:asciiTheme="majorHAnsi" w:hAnsiTheme="majorHAnsi" w:cstheme="majorHAnsi"/>
          <w:sz w:val="24"/>
          <w:szCs w:val="24"/>
        </w:rPr>
        <w:t>eading master</w:t>
      </w:r>
      <w:r w:rsidR="00526DC6">
        <w:rPr>
          <w:rFonts w:asciiTheme="majorHAnsi" w:hAnsiTheme="majorHAnsi" w:cstheme="majorHAnsi"/>
          <w:sz w:val="24"/>
          <w:szCs w:val="24"/>
        </w:rPr>
        <w:t xml:space="preserve">s of the required libretto style were </w:t>
      </w:r>
      <w:r w:rsidR="00526DC6" w:rsidRPr="007F2E9E">
        <w:rPr>
          <w:rFonts w:asciiTheme="majorHAnsi" w:hAnsiTheme="majorHAnsi" w:cstheme="majorHAnsi"/>
          <w:sz w:val="24"/>
          <w:szCs w:val="24"/>
        </w:rPr>
        <w:t>Apostolo</w:t>
      </w:r>
      <w:r w:rsidRPr="007F2E9E">
        <w:rPr>
          <w:rFonts w:asciiTheme="majorHAnsi" w:hAnsiTheme="majorHAnsi" w:cstheme="majorHAnsi"/>
          <w:sz w:val="24"/>
          <w:szCs w:val="24"/>
        </w:rPr>
        <w:t xml:space="preserve"> Zeno and Pietro Metastasio</w:t>
      </w:r>
      <w:r w:rsidR="001F6DA1" w:rsidRPr="007F2E9E">
        <w:rPr>
          <w:rFonts w:asciiTheme="majorHAnsi" w:hAnsiTheme="majorHAnsi" w:cstheme="majorHAnsi"/>
          <w:sz w:val="24"/>
          <w:szCs w:val="24"/>
        </w:rPr>
        <w:t xml:space="preserve">, demonstrating characters from classical mythology or history and avoided diversionary comic episodes </w:t>
      </w:r>
      <w:r w:rsidR="008D2E9B">
        <w:rPr>
          <w:rFonts w:asciiTheme="majorHAnsi" w:hAnsiTheme="majorHAnsi" w:cstheme="majorHAnsi"/>
          <w:sz w:val="24"/>
          <w:szCs w:val="24"/>
        </w:rPr>
        <w:t>(</w:t>
      </w:r>
      <w:r w:rsidR="008D2E9B">
        <w:rPr>
          <w:rFonts w:ascii="Arial" w:hAnsi="Arial" w:cs="Arial"/>
          <w:color w:val="222222"/>
          <w:sz w:val="20"/>
          <w:szCs w:val="20"/>
        </w:rPr>
        <w:t xml:space="preserve">Weiss, 1982). </w:t>
      </w:r>
      <w:r w:rsidR="00526DC6">
        <w:rPr>
          <w:rFonts w:asciiTheme="majorHAnsi" w:hAnsiTheme="majorHAnsi" w:cstheme="majorHAnsi"/>
          <w:sz w:val="24"/>
          <w:szCs w:val="24"/>
        </w:rPr>
        <w:t xml:space="preserve">A precedent list </w:t>
      </w:r>
      <w:r w:rsidR="001F6DA1" w:rsidRPr="007F2E9E">
        <w:rPr>
          <w:rFonts w:asciiTheme="majorHAnsi" w:hAnsiTheme="majorHAnsi" w:cstheme="majorHAnsi"/>
          <w:sz w:val="24"/>
          <w:szCs w:val="24"/>
        </w:rPr>
        <w:t xml:space="preserve">of </w:t>
      </w:r>
      <w:r w:rsidR="00F50554">
        <w:rPr>
          <w:rFonts w:asciiTheme="majorHAnsi" w:hAnsiTheme="majorHAnsi" w:cstheme="majorHAnsi"/>
          <w:sz w:val="24"/>
          <w:szCs w:val="24"/>
        </w:rPr>
        <w:t>Opera Seria</w:t>
      </w:r>
      <w:r w:rsidR="001F6DA1" w:rsidRPr="007F2E9E">
        <w:rPr>
          <w:rFonts w:asciiTheme="majorHAnsi" w:hAnsiTheme="majorHAnsi" w:cstheme="majorHAnsi"/>
          <w:sz w:val="24"/>
          <w:szCs w:val="24"/>
        </w:rPr>
        <w:t xml:space="preserve"> include </w:t>
      </w:r>
      <w:r w:rsidR="001F6DA1" w:rsidRPr="001E31C0">
        <w:rPr>
          <w:rFonts w:asciiTheme="majorHAnsi" w:hAnsiTheme="majorHAnsi" w:cstheme="majorHAnsi"/>
          <w:i/>
          <w:sz w:val="24"/>
          <w:szCs w:val="24"/>
        </w:rPr>
        <w:t>Rinaldo</w:t>
      </w:r>
      <w:r w:rsidR="00B76BB3" w:rsidRPr="001E31C0">
        <w:rPr>
          <w:rFonts w:asciiTheme="majorHAnsi" w:hAnsiTheme="majorHAnsi" w:cstheme="majorHAnsi"/>
          <w:i/>
          <w:sz w:val="24"/>
          <w:szCs w:val="24"/>
        </w:rPr>
        <w:t xml:space="preserve"> </w:t>
      </w:r>
      <w:r w:rsidR="001F6DA1" w:rsidRPr="001E31C0">
        <w:rPr>
          <w:rFonts w:asciiTheme="majorHAnsi" w:hAnsiTheme="majorHAnsi" w:cstheme="majorHAnsi"/>
          <w:i/>
          <w:sz w:val="24"/>
          <w:szCs w:val="24"/>
        </w:rPr>
        <w:t>(1711),</w:t>
      </w:r>
      <w:r w:rsidR="001F6DA1" w:rsidRPr="007F2E9E">
        <w:rPr>
          <w:rFonts w:asciiTheme="majorHAnsi" w:hAnsiTheme="majorHAnsi" w:cstheme="majorHAnsi"/>
          <w:sz w:val="24"/>
          <w:szCs w:val="24"/>
        </w:rPr>
        <w:t xml:space="preserve"> by George Frideric Handel. </w:t>
      </w:r>
      <w:r w:rsidR="001F6DA1" w:rsidRPr="001E31C0">
        <w:rPr>
          <w:rFonts w:asciiTheme="majorHAnsi" w:hAnsiTheme="majorHAnsi" w:cstheme="majorHAnsi"/>
          <w:i/>
          <w:sz w:val="24"/>
          <w:szCs w:val="24"/>
        </w:rPr>
        <w:t>Didone abbandonata (1725)</w:t>
      </w:r>
      <w:r w:rsidR="001F6DA1" w:rsidRPr="007F2E9E">
        <w:rPr>
          <w:rFonts w:asciiTheme="majorHAnsi" w:hAnsiTheme="majorHAnsi" w:cstheme="majorHAnsi"/>
          <w:sz w:val="24"/>
          <w:szCs w:val="24"/>
        </w:rPr>
        <w:t xml:space="preserve"> by Nicola Porp</w:t>
      </w:r>
      <w:r w:rsidR="007B1C3C">
        <w:rPr>
          <w:rFonts w:asciiTheme="majorHAnsi" w:hAnsiTheme="majorHAnsi" w:cstheme="majorHAnsi"/>
          <w:sz w:val="24"/>
          <w:szCs w:val="24"/>
        </w:rPr>
        <w:t>o</w:t>
      </w:r>
      <w:r w:rsidR="001F6DA1" w:rsidRPr="007F2E9E">
        <w:rPr>
          <w:rFonts w:asciiTheme="majorHAnsi" w:hAnsiTheme="majorHAnsi" w:cstheme="majorHAnsi"/>
          <w:sz w:val="24"/>
          <w:szCs w:val="24"/>
        </w:rPr>
        <w:t xml:space="preserve">ra. </w:t>
      </w:r>
      <w:r w:rsidR="001F6DA1" w:rsidRPr="001E31C0">
        <w:rPr>
          <w:rFonts w:asciiTheme="majorHAnsi" w:hAnsiTheme="majorHAnsi" w:cstheme="majorHAnsi"/>
          <w:i/>
          <w:sz w:val="24"/>
          <w:szCs w:val="24"/>
        </w:rPr>
        <w:t>Artaserse (1730)</w:t>
      </w:r>
      <w:r w:rsidR="001F6DA1" w:rsidRPr="007F2E9E">
        <w:rPr>
          <w:rFonts w:asciiTheme="majorHAnsi" w:hAnsiTheme="majorHAnsi" w:cstheme="majorHAnsi"/>
          <w:sz w:val="24"/>
          <w:szCs w:val="24"/>
        </w:rPr>
        <w:t xml:space="preserve"> by Johann Adolf Hass. </w:t>
      </w:r>
      <w:r w:rsidR="001F6DA1" w:rsidRPr="001E31C0">
        <w:rPr>
          <w:rFonts w:asciiTheme="majorHAnsi" w:hAnsiTheme="majorHAnsi" w:cstheme="majorHAnsi"/>
          <w:i/>
          <w:sz w:val="24"/>
          <w:szCs w:val="24"/>
        </w:rPr>
        <w:t>Demofoonte (1764)</w:t>
      </w:r>
      <w:r w:rsidR="001F6DA1" w:rsidRPr="007F2E9E">
        <w:rPr>
          <w:rFonts w:asciiTheme="majorHAnsi" w:hAnsiTheme="majorHAnsi" w:cstheme="majorHAnsi"/>
          <w:sz w:val="24"/>
          <w:szCs w:val="24"/>
        </w:rPr>
        <w:t xml:space="preserve"> by Niccol</w:t>
      </w:r>
      <w:r w:rsidR="007B1C3C">
        <w:rPr>
          <w:rFonts w:asciiTheme="majorHAnsi" w:hAnsiTheme="majorHAnsi" w:cstheme="majorHAnsi"/>
          <w:sz w:val="24"/>
          <w:szCs w:val="24"/>
        </w:rPr>
        <w:t>o</w:t>
      </w:r>
      <w:r w:rsidR="001F6DA1" w:rsidRPr="007F2E9E">
        <w:rPr>
          <w:rFonts w:asciiTheme="majorHAnsi" w:hAnsiTheme="majorHAnsi" w:cstheme="majorHAnsi"/>
          <w:sz w:val="24"/>
          <w:szCs w:val="24"/>
        </w:rPr>
        <w:t xml:space="preserve"> Jommelli. And later in the other half of the 18</w:t>
      </w:r>
      <w:r w:rsidR="001F6DA1" w:rsidRPr="007F2E9E">
        <w:rPr>
          <w:rFonts w:asciiTheme="majorHAnsi" w:hAnsiTheme="majorHAnsi" w:cstheme="majorHAnsi"/>
          <w:sz w:val="24"/>
          <w:szCs w:val="24"/>
          <w:vertAlign w:val="superscript"/>
        </w:rPr>
        <w:t>th</w:t>
      </w:r>
      <w:r w:rsidR="001F6DA1" w:rsidRPr="007F2E9E">
        <w:rPr>
          <w:rFonts w:asciiTheme="majorHAnsi" w:hAnsiTheme="majorHAnsi" w:cstheme="majorHAnsi"/>
          <w:sz w:val="24"/>
          <w:szCs w:val="24"/>
        </w:rPr>
        <w:t xml:space="preserve"> century we had composers including Tommaso</w:t>
      </w:r>
      <w:r w:rsidR="00724A9B" w:rsidRPr="007F2E9E">
        <w:rPr>
          <w:rFonts w:asciiTheme="majorHAnsi" w:hAnsiTheme="majorHAnsi" w:cstheme="majorHAnsi"/>
          <w:sz w:val="24"/>
          <w:szCs w:val="24"/>
        </w:rPr>
        <w:t xml:space="preserve"> Troetta, Josef Myslivecek, Gluck and of course </w:t>
      </w:r>
      <w:r w:rsidR="004D6E09" w:rsidRPr="007F2E9E">
        <w:rPr>
          <w:rFonts w:asciiTheme="majorHAnsi" w:hAnsiTheme="majorHAnsi" w:cstheme="majorHAnsi"/>
          <w:sz w:val="24"/>
          <w:szCs w:val="24"/>
        </w:rPr>
        <w:t>finally</w:t>
      </w:r>
      <w:r w:rsidR="00724A9B" w:rsidRPr="007F2E9E">
        <w:rPr>
          <w:rFonts w:asciiTheme="majorHAnsi" w:hAnsiTheme="majorHAnsi" w:cstheme="majorHAnsi"/>
          <w:sz w:val="24"/>
          <w:szCs w:val="24"/>
        </w:rPr>
        <w:t xml:space="preserve"> Mozart.</w:t>
      </w:r>
      <w:r w:rsidR="004E5178" w:rsidRPr="007F2E9E">
        <w:rPr>
          <w:rFonts w:asciiTheme="majorHAnsi" w:hAnsiTheme="majorHAnsi" w:cstheme="majorHAnsi"/>
          <w:sz w:val="24"/>
          <w:szCs w:val="24"/>
        </w:rPr>
        <w:t xml:space="preserve"> </w:t>
      </w:r>
    </w:p>
    <w:p w14:paraId="3734DD29" w14:textId="539EEF32" w:rsidR="00396AF0" w:rsidRPr="007F2E9E" w:rsidRDefault="00CE008A"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As </w:t>
      </w:r>
      <w:r w:rsidR="00F50554">
        <w:rPr>
          <w:rFonts w:asciiTheme="majorHAnsi" w:hAnsiTheme="majorHAnsi" w:cstheme="majorHAnsi"/>
          <w:sz w:val="24"/>
          <w:szCs w:val="24"/>
        </w:rPr>
        <w:t>Opera Seria</w:t>
      </w:r>
      <w:r w:rsidRPr="007F2E9E">
        <w:rPr>
          <w:rFonts w:asciiTheme="majorHAnsi" w:hAnsiTheme="majorHAnsi" w:cstheme="majorHAnsi"/>
          <w:sz w:val="24"/>
          <w:szCs w:val="24"/>
        </w:rPr>
        <w:t xml:space="preserve"> was progressing and developing, Gluck took the genre to a new level</w:t>
      </w:r>
      <w:r w:rsidR="00364F23" w:rsidRPr="007F2E9E">
        <w:rPr>
          <w:rFonts w:asciiTheme="majorHAnsi" w:hAnsiTheme="majorHAnsi" w:cstheme="majorHAnsi"/>
          <w:sz w:val="24"/>
          <w:szCs w:val="24"/>
        </w:rPr>
        <w:t xml:space="preserve"> by reforming operas and replacing abstruse plots and overly complex music of </w:t>
      </w:r>
      <w:r w:rsidR="00F50554">
        <w:rPr>
          <w:rFonts w:asciiTheme="majorHAnsi" w:hAnsiTheme="majorHAnsi" w:cstheme="majorHAnsi"/>
          <w:sz w:val="24"/>
          <w:szCs w:val="24"/>
        </w:rPr>
        <w:t>Opera Seria</w:t>
      </w:r>
      <w:r w:rsidR="00A10B15" w:rsidRPr="007F2E9E">
        <w:rPr>
          <w:rFonts w:asciiTheme="majorHAnsi" w:hAnsiTheme="majorHAnsi" w:cstheme="majorHAnsi"/>
          <w:sz w:val="24"/>
          <w:szCs w:val="24"/>
        </w:rPr>
        <w:t xml:space="preserve"> to create a noble simplicity in the music and drama</w:t>
      </w:r>
      <w:r w:rsidRPr="007F2E9E">
        <w:rPr>
          <w:rFonts w:asciiTheme="majorHAnsi" w:hAnsiTheme="majorHAnsi" w:cstheme="majorHAnsi"/>
          <w:sz w:val="24"/>
          <w:szCs w:val="24"/>
        </w:rPr>
        <w:t xml:space="preserve">. An example would be his opera </w:t>
      </w:r>
      <w:r w:rsidRPr="001E31C0">
        <w:rPr>
          <w:rFonts w:asciiTheme="majorHAnsi" w:hAnsiTheme="majorHAnsi" w:cstheme="majorHAnsi"/>
          <w:i/>
          <w:sz w:val="24"/>
          <w:szCs w:val="24"/>
        </w:rPr>
        <w:t xml:space="preserve">Orfeo ed </w:t>
      </w:r>
      <w:r w:rsidR="00391EBE" w:rsidRPr="001E31C0">
        <w:rPr>
          <w:rFonts w:asciiTheme="majorHAnsi" w:hAnsiTheme="majorHAnsi" w:cstheme="majorHAnsi"/>
          <w:i/>
          <w:sz w:val="24"/>
          <w:szCs w:val="24"/>
        </w:rPr>
        <w:t>Euridice</w:t>
      </w:r>
      <w:r w:rsidR="00396AF0" w:rsidRPr="001E31C0">
        <w:rPr>
          <w:rFonts w:asciiTheme="majorHAnsi" w:hAnsiTheme="majorHAnsi" w:cstheme="majorHAnsi"/>
          <w:i/>
          <w:sz w:val="24"/>
          <w:szCs w:val="24"/>
        </w:rPr>
        <w:t xml:space="preserve"> (1762)</w:t>
      </w:r>
      <w:r w:rsidR="004C22B1" w:rsidRPr="007F2E9E">
        <w:rPr>
          <w:rFonts w:asciiTheme="majorHAnsi" w:hAnsiTheme="majorHAnsi" w:cstheme="majorHAnsi"/>
          <w:sz w:val="24"/>
          <w:szCs w:val="24"/>
        </w:rPr>
        <w:t xml:space="preserve"> with libretto by Ranieri de Calzabigi</w:t>
      </w:r>
      <w:r w:rsidR="00396AF0" w:rsidRPr="007F2E9E">
        <w:rPr>
          <w:rFonts w:asciiTheme="majorHAnsi" w:hAnsiTheme="majorHAnsi" w:cstheme="majorHAnsi"/>
          <w:sz w:val="24"/>
          <w:szCs w:val="24"/>
        </w:rPr>
        <w:t xml:space="preserve">. Christopher Willibald Gluck born 2nd July 1714 </w:t>
      </w:r>
      <w:r w:rsidR="00E94309" w:rsidRPr="007F2E9E">
        <w:rPr>
          <w:rFonts w:asciiTheme="majorHAnsi" w:hAnsiTheme="majorHAnsi" w:cstheme="majorHAnsi"/>
          <w:sz w:val="24"/>
          <w:szCs w:val="24"/>
        </w:rPr>
        <w:t xml:space="preserve">in Bohemia </w:t>
      </w:r>
      <w:r w:rsidR="00396AF0" w:rsidRPr="007F2E9E">
        <w:rPr>
          <w:rFonts w:asciiTheme="majorHAnsi" w:hAnsiTheme="majorHAnsi" w:cstheme="majorHAnsi"/>
          <w:sz w:val="24"/>
          <w:szCs w:val="24"/>
        </w:rPr>
        <w:t>and passed away on the 15</w:t>
      </w:r>
      <w:r w:rsidR="00396AF0" w:rsidRPr="007F2E9E">
        <w:rPr>
          <w:rFonts w:asciiTheme="majorHAnsi" w:hAnsiTheme="majorHAnsi" w:cstheme="majorHAnsi"/>
          <w:sz w:val="24"/>
          <w:szCs w:val="24"/>
          <w:vertAlign w:val="superscript"/>
        </w:rPr>
        <w:t>th</w:t>
      </w:r>
      <w:r w:rsidR="00396AF0" w:rsidRPr="007F2E9E">
        <w:rPr>
          <w:rFonts w:asciiTheme="majorHAnsi" w:hAnsiTheme="majorHAnsi" w:cstheme="majorHAnsi"/>
          <w:sz w:val="24"/>
          <w:szCs w:val="24"/>
        </w:rPr>
        <w:t xml:space="preserve"> of November 1787. He was a composer of Italian and French opera in the early classical </w:t>
      </w:r>
      <w:r w:rsidR="00364F23" w:rsidRPr="007F2E9E">
        <w:rPr>
          <w:rFonts w:asciiTheme="majorHAnsi" w:hAnsiTheme="majorHAnsi" w:cstheme="majorHAnsi"/>
          <w:sz w:val="24"/>
          <w:szCs w:val="24"/>
        </w:rPr>
        <w:t>period and</w:t>
      </w:r>
      <w:r w:rsidR="00396AF0" w:rsidRPr="007F2E9E">
        <w:rPr>
          <w:rFonts w:asciiTheme="majorHAnsi" w:hAnsiTheme="majorHAnsi" w:cstheme="majorHAnsi"/>
          <w:sz w:val="24"/>
          <w:szCs w:val="24"/>
        </w:rPr>
        <w:t xml:space="preserve"> is known for his influence on </w:t>
      </w:r>
      <w:r w:rsidR="00F50554">
        <w:rPr>
          <w:rFonts w:asciiTheme="majorHAnsi" w:hAnsiTheme="majorHAnsi" w:cstheme="majorHAnsi"/>
          <w:sz w:val="24"/>
          <w:szCs w:val="24"/>
        </w:rPr>
        <w:t>Opera Seria</w:t>
      </w:r>
      <w:r w:rsidR="00396AF0" w:rsidRPr="007F2E9E">
        <w:rPr>
          <w:rFonts w:asciiTheme="majorHAnsi" w:hAnsiTheme="majorHAnsi" w:cstheme="majorHAnsi"/>
          <w:sz w:val="24"/>
          <w:szCs w:val="24"/>
        </w:rPr>
        <w:t xml:space="preserve">. </w:t>
      </w:r>
      <w:r w:rsidR="00364F23" w:rsidRPr="007F2E9E">
        <w:rPr>
          <w:rFonts w:asciiTheme="majorHAnsi" w:hAnsiTheme="majorHAnsi" w:cstheme="majorHAnsi"/>
          <w:sz w:val="24"/>
          <w:szCs w:val="24"/>
        </w:rPr>
        <w:t xml:space="preserve">He had broken the stranglehold that Metastasian </w:t>
      </w:r>
      <w:r w:rsidR="00F50554">
        <w:rPr>
          <w:rFonts w:asciiTheme="majorHAnsi" w:hAnsiTheme="majorHAnsi" w:cstheme="majorHAnsi"/>
          <w:sz w:val="24"/>
          <w:szCs w:val="24"/>
        </w:rPr>
        <w:t>Opera Seria</w:t>
      </w:r>
      <w:r w:rsidR="00364F23" w:rsidRPr="007F2E9E">
        <w:rPr>
          <w:rFonts w:asciiTheme="majorHAnsi" w:hAnsiTheme="majorHAnsi" w:cstheme="majorHAnsi"/>
          <w:sz w:val="24"/>
          <w:szCs w:val="24"/>
        </w:rPr>
        <w:t xml:space="preserve"> had enjoyed for most of that century. His later operas are half the length of a standard Baroque opera due to cutting the long da capo aria and more drama added by using simpler recitative.</w:t>
      </w:r>
    </w:p>
    <w:p w14:paraId="4A107070" w14:textId="68456542" w:rsidR="00364F23" w:rsidRPr="007F2E9E" w:rsidRDefault="00364F23" w:rsidP="007F2E9E">
      <w:pPr>
        <w:spacing w:line="360" w:lineRule="auto"/>
        <w:rPr>
          <w:rFonts w:asciiTheme="majorHAnsi" w:hAnsiTheme="majorHAnsi" w:cstheme="majorHAnsi"/>
          <w:sz w:val="24"/>
          <w:szCs w:val="24"/>
        </w:rPr>
      </w:pPr>
      <w:r w:rsidRPr="001E31C0">
        <w:rPr>
          <w:rFonts w:asciiTheme="majorHAnsi" w:hAnsiTheme="majorHAnsi" w:cstheme="majorHAnsi"/>
          <w:i/>
          <w:sz w:val="24"/>
          <w:szCs w:val="24"/>
        </w:rPr>
        <w:t xml:space="preserve">Orfeo ed </w:t>
      </w:r>
      <w:r w:rsidR="00391EBE" w:rsidRPr="001E31C0">
        <w:rPr>
          <w:rFonts w:asciiTheme="majorHAnsi" w:hAnsiTheme="majorHAnsi" w:cstheme="majorHAnsi"/>
          <w:i/>
          <w:sz w:val="24"/>
          <w:szCs w:val="24"/>
        </w:rPr>
        <w:t>Euridice</w:t>
      </w:r>
      <w:r w:rsidRPr="007F2E9E">
        <w:rPr>
          <w:rFonts w:asciiTheme="majorHAnsi" w:hAnsiTheme="majorHAnsi" w:cstheme="majorHAnsi"/>
          <w:sz w:val="24"/>
          <w:szCs w:val="24"/>
        </w:rPr>
        <w:t xml:space="preserve"> belongs to the genre </w:t>
      </w:r>
      <w:r w:rsidR="004E440D">
        <w:rPr>
          <w:rFonts w:asciiTheme="majorHAnsi" w:hAnsiTheme="majorHAnsi" w:cstheme="majorHAnsi"/>
          <w:sz w:val="24"/>
          <w:szCs w:val="24"/>
        </w:rPr>
        <w:t>A</w:t>
      </w:r>
      <w:r w:rsidRPr="007F2E9E">
        <w:rPr>
          <w:rFonts w:asciiTheme="majorHAnsi" w:hAnsiTheme="majorHAnsi" w:cstheme="majorHAnsi"/>
          <w:sz w:val="24"/>
          <w:szCs w:val="24"/>
        </w:rPr>
        <w:t xml:space="preserve">zione </w:t>
      </w:r>
      <w:r w:rsidR="004E440D">
        <w:rPr>
          <w:rFonts w:asciiTheme="majorHAnsi" w:hAnsiTheme="majorHAnsi" w:cstheme="majorHAnsi"/>
          <w:sz w:val="24"/>
          <w:szCs w:val="24"/>
        </w:rPr>
        <w:t>T</w:t>
      </w:r>
      <w:r w:rsidRPr="007F2E9E">
        <w:rPr>
          <w:rFonts w:asciiTheme="majorHAnsi" w:hAnsiTheme="majorHAnsi" w:cstheme="majorHAnsi"/>
          <w:sz w:val="24"/>
          <w:szCs w:val="24"/>
        </w:rPr>
        <w:t xml:space="preserve">eatrale, which defines a mythological subject with dancing and choruses. </w:t>
      </w:r>
      <w:r w:rsidR="00A10B15" w:rsidRPr="007F2E9E">
        <w:rPr>
          <w:rFonts w:asciiTheme="majorHAnsi" w:hAnsiTheme="majorHAnsi" w:cstheme="majorHAnsi"/>
          <w:sz w:val="24"/>
          <w:szCs w:val="24"/>
        </w:rPr>
        <w:t>The opera is a love story where Orpheus sets out on a mission battling through hell to save Eur</w:t>
      </w:r>
      <w:r w:rsidR="001E31C0">
        <w:rPr>
          <w:rFonts w:asciiTheme="majorHAnsi" w:hAnsiTheme="majorHAnsi" w:cstheme="majorHAnsi"/>
          <w:sz w:val="24"/>
          <w:szCs w:val="24"/>
        </w:rPr>
        <w:t>i</w:t>
      </w:r>
      <w:r w:rsidR="00A10B15" w:rsidRPr="007F2E9E">
        <w:rPr>
          <w:rFonts w:asciiTheme="majorHAnsi" w:hAnsiTheme="majorHAnsi" w:cstheme="majorHAnsi"/>
          <w:sz w:val="24"/>
          <w:szCs w:val="24"/>
        </w:rPr>
        <w:t>dice in the hope of being reunited</w:t>
      </w:r>
      <w:r w:rsidR="001B5AEC">
        <w:rPr>
          <w:rFonts w:asciiTheme="majorHAnsi" w:hAnsiTheme="majorHAnsi" w:cstheme="majorHAnsi"/>
          <w:sz w:val="24"/>
          <w:szCs w:val="24"/>
        </w:rPr>
        <w:t xml:space="preserve"> </w:t>
      </w:r>
      <w:r w:rsidR="001B5AEC">
        <w:rPr>
          <w:rFonts w:ascii="Arial" w:hAnsi="Arial" w:cs="Arial"/>
          <w:color w:val="222222"/>
          <w:sz w:val="20"/>
          <w:szCs w:val="20"/>
        </w:rPr>
        <w:t>Gluck, (2007).</w:t>
      </w:r>
    </w:p>
    <w:p w14:paraId="08E907DC" w14:textId="4A83D753" w:rsidR="00170418" w:rsidRPr="007F2E9E" w:rsidRDefault="00170418"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Focusing on the soprano roles we have </w:t>
      </w:r>
      <w:r w:rsidR="000B42F1">
        <w:rPr>
          <w:rFonts w:asciiTheme="majorHAnsi" w:hAnsiTheme="majorHAnsi" w:cstheme="majorHAnsi"/>
          <w:sz w:val="24"/>
          <w:szCs w:val="24"/>
        </w:rPr>
        <w:t xml:space="preserve">the character </w:t>
      </w:r>
      <w:r w:rsidRPr="007F2E9E">
        <w:rPr>
          <w:rFonts w:asciiTheme="majorHAnsi" w:hAnsiTheme="majorHAnsi" w:cstheme="majorHAnsi"/>
          <w:sz w:val="24"/>
          <w:szCs w:val="24"/>
        </w:rPr>
        <w:t xml:space="preserve">Orfeo who is </w:t>
      </w:r>
      <w:r w:rsidR="000B42F1">
        <w:rPr>
          <w:rFonts w:asciiTheme="majorHAnsi" w:hAnsiTheme="majorHAnsi" w:cstheme="majorHAnsi"/>
          <w:sz w:val="24"/>
          <w:szCs w:val="24"/>
        </w:rPr>
        <w:t xml:space="preserve">sung by a </w:t>
      </w:r>
      <w:r w:rsidRPr="007F2E9E">
        <w:rPr>
          <w:rFonts w:asciiTheme="majorHAnsi" w:hAnsiTheme="majorHAnsi" w:cstheme="majorHAnsi"/>
          <w:sz w:val="24"/>
          <w:szCs w:val="24"/>
        </w:rPr>
        <w:t xml:space="preserve">soprano castrato, Euridice and Amore who </w:t>
      </w:r>
      <w:r w:rsidR="000B42F1">
        <w:rPr>
          <w:rFonts w:asciiTheme="majorHAnsi" w:hAnsiTheme="majorHAnsi" w:cstheme="majorHAnsi"/>
          <w:sz w:val="24"/>
          <w:szCs w:val="24"/>
        </w:rPr>
        <w:t>are</w:t>
      </w:r>
      <w:r w:rsidRPr="007F2E9E">
        <w:rPr>
          <w:rFonts w:asciiTheme="majorHAnsi" w:hAnsiTheme="majorHAnsi" w:cstheme="majorHAnsi"/>
          <w:sz w:val="24"/>
          <w:szCs w:val="24"/>
        </w:rPr>
        <w:t xml:space="preserve"> </w:t>
      </w:r>
      <w:r w:rsidR="000B42F1">
        <w:rPr>
          <w:rFonts w:asciiTheme="majorHAnsi" w:hAnsiTheme="majorHAnsi" w:cstheme="majorHAnsi"/>
          <w:sz w:val="24"/>
          <w:szCs w:val="24"/>
        </w:rPr>
        <w:t>both</w:t>
      </w:r>
      <w:r w:rsidRPr="007F2E9E">
        <w:rPr>
          <w:rFonts w:asciiTheme="majorHAnsi" w:hAnsiTheme="majorHAnsi" w:cstheme="majorHAnsi"/>
          <w:sz w:val="24"/>
          <w:szCs w:val="24"/>
        </w:rPr>
        <w:t xml:space="preserve"> a </w:t>
      </w:r>
      <w:r w:rsidR="00391EBE" w:rsidRPr="007F2E9E">
        <w:rPr>
          <w:rFonts w:asciiTheme="majorHAnsi" w:hAnsiTheme="majorHAnsi" w:cstheme="majorHAnsi"/>
          <w:sz w:val="24"/>
          <w:szCs w:val="24"/>
        </w:rPr>
        <w:t>soprano</w:t>
      </w:r>
      <w:r w:rsidRPr="007F2E9E">
        <w:rPr>
          <w:rFonts w:asciiTheme="majorHAnsi" w:hAnsiTheme="majorHAnsi" w:cstheme="majorHAnsi"/>
          <w:sz w:val="24"/>
          <w:szCs w:val="24"/>
        </w:rPr>
        <w:t>.</w:t>
      </w:r>
    </w:p>
    <w:p w14:paraId="7D89758F" w14:textId="55319396" w:rsidR="00364F23" w:rsidRPr="007F2E9E" w:rsidRDefault="004C22B1"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Orfeo is a unique character due to his castrated role, Gaetano Guadagni (16 </w:t>
      </w:r>
      <w:r w:rsidR="00391EBE" w:rsidRPr="007F2E9E">
        <w:rPr>
          <w:rFonts w:asciiTheme="majorHAnsi" w:hAnsiTheme="majorHAnsi" w:cstheme="majorHAnsi"/>
          <w:sz w:val="24"/>
          <w:szCs w:val="24"/>
        </w:rPr>
        <w:t>February</w:t>
      </w:r>
      <w:r w:rsidRPr="007F2E9E">
        <w:rPr>
          <w:rFonts w:asciiTheme="majorHAnsi" w:hAnsiTheme="majorHAnsi" w:cstheme="majorHAnsi"/>
          <w:sz w:val="24"/>
          <w:szCs w:val="24"/>
        </w:rPr>
        <w:t xml:space="preserve"> – 11 November 1792) was an Italian mezzo - soprano castrato singer famous for playing the role of Orfeo. </w:t>
      </w:r>
      <w:r w:rsidR="006E2568" w:rsidRPr="007F2E9E">
        <w:rPr>
          <w:rFonts w:asciiTheme="majorHAnsi" w:hAnsiTheme="majorHAnsi" w:cstheme="majorHAnsi"/>
          <w:sz w:val="24"/>
          <w:szCs w:val="24"/>
        </w:rPr>
        <w:t xml:space="preserve">One of his most popular arias is the </w:t>
      </w:r>
      <w:r w:rsidR="006E2568" w:rsidRPr="001E31C0">
        <w:rPr>
          <w:rFonts w:asciiTheme="majorHAnsi" w:hAnsiTheme="majorHAnsi" w:cstheme="majorHAnsi"/>
          <w:i/>
          <w:sz w:val="24"/>
          <w:szCs w:val="24"/>
        </w:rPr>
        <w:t>“Che faro senza Euridice”</w:t>
      </w:r>
      <w:r w:rsidR="006E2568" w:rsidRPr="007F2E9E">
        <w:rPr>
          <w:rFonts w:asciiTheme="majorHAnsi" w:hAnsiTheme="majorHAnsi" w:cstheme="majorHAnsi"/>
          <w:sz w:val="24"/>
          <w:szCs w:val="24"/>
        </w:rPr>
        <w:t xml:space="preserve"> from act III with range B4 to F5 and tessitura C4 to E5. This is a very deep emotional aria full of power and heart-breaking emotion, Orfeo has been allowed to bring back his wife from Hades </w:t>
      </w:r>
      <w:r w:rsidR="00BB0479" w:rsidRPr="007F2E9E">
        <w:rPr>
          <w:rFonts w:asciiTheme="majorHAnsi" w:hAnsiTheme="majorHAnsi" w:cstheme="majorHAnsi"/>
          <w:sz w:val="24"/>
          <w:szCs w:val="24"/>
        </w:rPr>
        <w:t>if</w:t>
      </w:r>
      <w:r w:rsidR="006E2568" w:rsidRPr="007F2E9E">
        <w:rPr>
          <w:rFonts w:asciiTheme="majorHAnsi" w:hAnsiTheme="majorHAnsi" w:cstheme="majorHAnsi"/>
          <w:sz w:val="24"/>
          <w:szCs w:val="24"/>
        </w:rPr>
        <w:t xml:space="preserve"> he does not look at her until they are back on </w:t>
      </w:r>
      <w:r w:rsidR="00137C29" w:rsidRPr="007F2E9E">
        <w:rPr>
          <w:rFonts w:asciiTheme="majorHAnsi" w:hAnsiTheme="majorHAnsi" w:cstheme="majorHAnsi"/>
          <w:sz w:val="24"/>
          <w:szCs w:val="24"/>
        </w:rPr>
        <w:t>earth but</w:t>
      </w:r>
      <w:r w:rsidR="006E2568" w:rsidRPr="007F2E9E">
        <w:rPr>
          <w:rFonts w:asciiTheme="majorHAnsi" w:hAnsiTheme="majorHAnsi" w:cstheme="majorHAnsi"/>
          <w:sz w:val="24"/>
          <w:szCs w:val="24"/>
        </w:rPr>
        <w:t xml:space="preserve"> urged by </w:t>
      </w:r>
      <w:r w:rsidR="00391EBE" w:rsidRPr="007F2E9E">
        <w:rPr>
          <w:rFonts w:asciiTheme="majorHAnsi" w:hAnsiTheme="majorHAnsi" w:cstheme="majorHAnsi"/>
          <w:sz w:val="24"/>
          <w:szCs w:val="24"/>
        </w:rPr>
        <w:t>Euridice’s</w:t>
      </w:r>
      <w:r w:rsidR="006E2568" w:rsidRPr="007F2E9E">
        <w:rPr>
          <w:rFonts w:asciiTheme="majorHAnsi" w:hAnsiTheme="majorHAnsi" w:cstheme="majorHAnsi"/>
          <w:sz w:val="24"/>
          <w:szCs w:val="24"/>
        </w:rPr>
        <w:t xml:space="preserve"> beauty he </w:t>
      </w:r>
      <w:r w:rsidR="00137C29" w:rsidRPr="007F2E9E">
        <w:rPr>
          <w:rFonts w:asciiTheme="majorHAnsi" w:hAnsiTheme="majorHAnsi" w:cstheme="majorHAnsi"/>
          <w:sz w:val="24"/>
          <w:szCs w:val="24"/>
        </w:rPr>
        <w:t>looks,</w:t>
      </w:r>
      <w:r w:rsidR="006E2568" w:rsidRPr="007F2E9E">
        <w:rPr>
          <w:rFonts w:asciiTheme="majorHAnsi" w:hAnsiTheme="majorHAnsi" w:cstheme="majorHAnsi"/>
          <w:sz w:val="24"/>
          <w:szCs w:val="24"/>
        </w:rPr>
        <w:t xml:space="preserve"> and she dies. </w:t>
      </w:r>
      <w:r w:rsidR="006E2568" w:rsidRPr="007F2E9E">
        <w:rPr>
          <w:rFonts w:asciiTheme="majorHAnsi" w:hAnsiTheme="majorHAnsi" w:cstheme="majorHAnsi"/>
          <w:sz w:val="24"/>
          <w:szCs w:val="24"/>
        </w:rPr>
        <w:lastRenderedPageBreak/>
        <w:t xml:space="preserve">He cannot cope without his love. </w:t>
      </w:r>
      <w:r w:rsidR="00526DC6">
        <w:rPr>
          <w:rFonts w:asciiTheme="majorHAnsi" w:hAnsiTheme="majorHAnsi" w:cstheme="majorHAnsi"/>
          <w:sz w:val="24"/>
          <w:szCs w:val="24"/>
        </w:rPr>
        <w:t>The</w:t>
      </w:r>
      <w:r w:rsidR="007D6A51">
        <w:rPr>
          <w:rFonts w:asciiTheme="majorHAnsi" w:hAnsiTheme="majorHAnsi" w:cstheme="majorHAnsi"/>
          <w:sz w:val="24"/>
          <w:szCs w:val="24"/>
        </w:rPr>
        <w:t xml:space="preserve"> piece is in a major </w:t>
      </w:r>
      <w:r w:rsidR="00936947">
        <w:rPr>
          <w:rFonts w:asciiTheme="majorHAnsi" w:hAnsiTheme="majorHAnsi" w:cstheme="majorHAnsi"/>
          <w:sz w:val="24"/>
          <w:szCs w:val="24"/>
        </w:rPr>
        <w:t>key,</w:t>
      </w:r>
      <w:r w:rsidR="007D6A51">
        <w:rPr>
          <w:rFonts w:asciiTheme="majorHAnsi" w:hAnsiTheme="majorHAnsi" w:cstheme="majorHAnsi"/>
          <w:sz w:val="24"/>
          <w:szCs w:val="24"/>
        </w:rPr>
        <w:t xml:space="preserve"> but the sorrow of the story gives the aria character and the feeling of confusion</w:t>
      </w:r>
      <w:r w:rsidR="00936947">
        <w:rPr>
          <w:rFonts w:asciiTheme="majorHAnsi" w:hAnsiTheme="majorHAnsi" w:cstheme="majorHAnsi"/>
          <w:sz w:val="24"/>
          <w:szCs w:val="24"/>
        </w:rPr>
        <w:t xml:space="preserve"> and emotional intensity. </w:t>
      </w:r>
    </w:p>
    <w:p w14:paraId="13F48286" w14:textId="760F8240" w:rsidR="007E37B2" w:rsidRPr="007F2E9E" w:rsidRDefault="00391EBE"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Euridice</w:t>
      </w:r>
      <w:r w:rsidR="006E2568" w:rsidRPr="007F2E9E">
        <w:rPr>
          <w:rFonts w:asciiTheme="majorHAnsi" w:hAnsiTheme="majorHAnsi" w:cstheme="majorHAnsi"/>
          <w:sz w:val="24"/>
          <w:szCs w:val="24"/>
        </w:rPr>
        <w:t xml:space="preserve"> </w:t>
      </w:r>
      <w:r w:rsidR="00563982" w:rsidRPr="007F2E9E">
        <w:rPr>
          <w:rFonts w:asciiTheme="majorHAnsi" w:hAnsiTheme="majorHAnsi" w:cstheme="majorHAnsi"/>
          <w:sz w:val="24"/>
          <w:szCs w:val="24"/>
        </w:rPr>
        <w:t xml:space="preserve">is the wife of Orfeo, one of her most beautiful and haunting arias is </w:t>
      </w:r>
      <w:r w:rsidR="00137C29" w:rsidRPr="001E31C0">
        <w:rPr>
          <w:rFonts w:asciiTheme="majorHAnsi" w:hAnsiTheme="majorHAnsi" w:cstheme="majorHAnsi"/>
          <w:i/>
          <w:sz w:val="24"/>
          <w:szCs w:val="24"/>
        </w:rPr>
        <w:t>the ‘</w:t>
      </w:r>
      <w:r w:rsidR="00563982" w:rsidRPr="001E31C0">
        <w:rPr>
          <w:rFonts w:asciiTheme="majorHAnsi" w:hAnsiTheme="majorHAnsi" w:cstheme="majorHAnsi"/>
          <w:i/>
          <w:sz w:val="24"/>
          <w:szCs w:val="24"/>
        </w:rPr>
        <w:t>E quest asilo ameno e grato’</w:t>
      </w:r>
      <w:r w:rsidR="00563982" w:rsidRPr="007F2E9E">
        <w:rPr>
          <w:rFonts w:asciiTheme="majorHAnsi" w:hAnsiTheme="majorHAnsi" w:cstheme="majorHAnsi"/>
          <w:sz w:val="24"/>
          <w:szCs w:val="24"/>
        </w:rPr>
        <w:t xml:space="preserve"> from act II with range E4 to A6 and tessitura A5 to F5. In this aria </w:t>
      </w:r>
      <w:r w:rsidRPr="007F2E9E">
        <w:rPr>
          <w:rFonts w:asciiTheme="majorHAnsi" w:hAnsiTheme="majorHAnsi" w:cstheme="majorHAnsi"/>
          <w:sz w:val="24"/>
          <w:szCs w:val="24"/>
        </w:rPr>
        <w:t>Euridice</w:t>
      </w:r>
      <w:r w:rsidR="00563982" w:rsidRPr="007F2E9E">
        <w:rPr>
          <w:rFonts w:asciiTheme="majorHAnsi" w:hAnsiTheme="majorHAnsi" w:cstheme="majorHAnsi"/>
          <w:sz w:val="24"/>
          <w:szCs w:val="24"/>
        </w:rPr>
        <w:t xml:space="preserve"> sings of her happiness living in the World of the Dead. </w:t>
      </w:r>
      <w:r w:rsidR="00936947">
        <w:rPr>
          <w:rFonts w:asciiTheme="majorHAnsi" w:hAnsiTheme="majorHAnsi" w:cstheme="majorHAnsi"/>
          <w:sz w:val="24"/>
          <w:szCs w:val="24"/>
        </w:rPr>
        <w:t xml:space="preserve">The aria is sung </w:t>
      </w:r>
      <w:r w:rsidR="00474E94">
        <w:rPr>
          <w:rFonts w:asciiTheme="majorHAnsi" w:hAnsiTheme="majorHAnsi" w:cstheme="majorHAnsi"/>
          <w:sz w:val="24"/>
          <w:szCs w:val="24"/>
        </w:rPr>
        <w:t xml:space="preserve">by a light soprano creating an effortless </w:t>
      </w:r>
      <w:r w:rsidR="00E917E9">
        <w:rPr>
          <w:rFonts w:asciiTheme="majorHAnsi" w:hAnsiTheme="majorHAnsi" w:cstheme="majorHAnsi"/>
          <w:sz w:val="24"/>
          <w:szCs w:val="24"/>
        </w:rPr>
        <w:t xml:space="preserve">atmospheric </w:t>
      </w:r>
      <w:r w:rsidR="00474E94">
        <w:rPr>
          <w:rFonts w:asciiTheme="majorHAnsi" w:hAnsiTheme="majorHAnsi" w:cstheme="majorHAnsi"/>
          <w:sz w:val="24"/>
          <w:szCs w:val="24"/>
        </w:rPr>
        <w:t xml:space="preserve">floaty sound signifying </w:t>
      </w:r>
      <w:r w:rsidR="00D27320">
        <w:rPr>
          <w:rFonts w:asciiTheme="majorHAnsi" w:hAnsiTheme="majorHAnsi" w:cstheme="majorHAnsi"/>
          <w:sz w:val="24"/>
          <w:szCs w:val="24"/>
        </w:rPr>
        <w:t xml:space="preserve">supernatural </w:t>
      </w:r>
      <w:r w:rsidR="00474E94">
        <w:rPr>
          <w:rFonts w:asciiTheme="majorHAnsi" w:hAnsiTheme="majorHAnsi" w:cstheme="majorHAnsi"/>
          <w:sz w:val="24"/>
          <w:szCs w:val="24"/>
        </w:rPr>
        <w:t xml:space="preserve">happiness. </w:t>
      </w:r>
    </w:p>
    <w:p w14:paraId="20694650" w14:textId="3D0127B2" w:rsidR="00A41CF9" w:rsidRPr="007F2E9E" w:rsidRDefault="007E37B2"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The God of Love ‘Amore’ is a soubrette soprano and sings the aria </w:t>
      </w:r>
      <w:r w:rsidRPr="001E31C0">
        <w:rPr>
          <w:rFonts w:asciiTheme="majorHAnsi" w:hAnsiTheme="majorHAnsi" w:cstheme="majorHAnsi"/>
          <w:i/>
          <w:sz w:val="24"/>
          <w:szCs w:val="24"/>
        </w:rPr>
        <w:t>‘Dalla cetra tua’</w:t>
      </w:r>
      <w:r w:rsidRPr="007F2E9E">
        <w:rPr>
          <w:rFonts w:asciiTheme="majorHAnsi" w:hAnsiTheme="majorHAnsi" w:cstheme="majorHAnsi"/>
          <w:sz w:val="24"/>
          <w:szCs w:val="24"/>
        </w:rPr>
        <w:t xml:space="preserve"> from act I with range F4 to A6 and tessitura G4 to F5. This aria required a lighter sounding soprano</w:t>
      </w:r>
      <w:r w:rsidR="00C22838">
        <w:rPr>
          <w:rFonts w:asciiTheme="majorHAnsi" w:hAnsiTheme="majorHAnsi" w:cstheme="majorHAnsi"/>
          <w:sz w:val="24"/>
          <w:szCs w:val="24"/>
        </w:rPr>
        <w:t xml:space="preserve">, it is an </w:t>
      </w:r>
      <w:r w:rsidR="00474E94">
        <w:rPr>
          <w:rFonts w:asciiTheme="majorHAnsi" w:hAnsiTheme="majorHAnsi" w:cstheme="majorHAnsi"/>
          <w:sz w:val="24"/>
          <w:szCs w:val="24"/>
        </w:rPr>
        <w:t>up-beat</w:t>
      </w:r>
      <w:r w:rsidR="00C22838">
        <w:rPr>
          <w:rFonts w:asciiTheme="majorHAnsi" w:hAnsiTheme="majorHAnsi" w:cstheme="majorHAnsi"/>
          <w:sz w:val="24"/>
          <w:szCs w:val="24"/>
        </w:rPr>
        <w:t xml:space="preserve"> aria and requires good breath control to keep the fast phrases moving.</w:t>
      </w:r>
    </w:p>
    <w:p w14:paraId="07FDA7EA" w14:textId="59F28406" w:rsidR="007E37B2" w:rsidRPr="007F2E9E" w:rsidRDefault="00D27320" w:rsidP="007F2E9E">
      <w:pPr>
        <w:spacing w:line="360" w:lineRule="auto"/>
        <w:rPr>
          <w:rFonts w:asciiTheme="majorHAnsi" w:hAnsiTheme="majorHAnsi" w:cstheme="majorHAnsi"/>
          <w:sz w:val="24"/>
          <w:szCs w:val="24"/>
        </w:rPr>
      </w:pPr>
      <w:r>
        <w:rPr>
          <w:rFonts w:asciiTheme="majorHAnsi" w:hAnsiTheme="majorHAnsi" w:cstheme="majorHAnsi"/>
          <w:sz w:val="24"/>
          <w:szCs w:val="24"/>
        </w:rPr>
        <w:t xml:space="preserve">Each </w:t>
      </w:r>
      <w:r w:rsidR="00391EBE" w:rsidRPr="007F2E9E">
        <w:rPr>
          <w:rFonts w:asciiTheme="majorHAnsi" w:hAnsiTheme="majorHAnsi" w:cstheme="majorHAnsi"/>
          <w:sz w:val="24"/>
          <w:szCs w:val="24"/>
        </w:rPr>
        <w:t>character</w:t>
      </w:r>
      <w:r w:rsidR="00391EBE">
        <w:rPr>
          <w:rFonts w:asciiTheme="majorHAnsi" w:hAnsiTheme="majorHAnsi" w:cstheme="majorHAnsi"/>
          <w:sz w:val="24"/>
          <w:szCs w:val="24"/>
        </w:rPr>
        <w:t>’s</w:t>
      </w:r>
      <w:r>
        <w:rPr>
          <w:rFonts w:asciiTheme="majorHAnsi" w:hAnsiTheme="majorHAnsi" w:cstheme="majorHAnsi"/>
          <w:sz w:val="24"/>
          <w:szCs w:val="24"/>
        </w:rPr>
        <w:t xml:space="preserve"> voice presents a different </w:t>
      </w:r>
      <w:r w:rsidR="00E917E9">
        <w:rPr>
          <w:rFonts w:asciiTheme="majorHAnsi" w:hAnsiTheme="majorHAnsi" w:cstheme="majorHAnsi"/>
          <w:sz w:val="24"/>
          <w:szCs w:val="24"/>
        </w:rPr>
        <w:t xml:space="preserve">quality and texture to show the contrast in voices. </w:t>
      </w:r>
    </w:p>
    <w:p w14:paraId="637FDE37" w14:textId="041E8166" w:rsidR="00CC082E" w:rsidRPr="007F2E9E" w:rsidRDefault="007E322E"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It was assured that comedy opera would progress because there are elements of comedy in </w:t>
      </w:r>
      <w:r w:rsidR="00F50554">
        <w:rPr>
          <w:rFonts w:asciiTheme="majorHAnsi" w:hAnsiTheme="majorHAnsi" w:cstheme="majorHAnsi"/>
          <w:sz w:val="24"/>
          <w:szCs w:val="24"/>
        </w:rPr>
        <w:t>Opera Seria</w:t>
      </w:r>
      <w:r w:rsidRPr="007F2E9E">
        <w:rPr>
          <w:rFonts w:asciiTheme="majorHAnsi" w:hAnsiTheme="majorHAnsi" w:cstheme="majorHAnsi"/>
          <w:sz w:val="24"/>
          <w:szCs w:val="24"/>
        </w:rPr>
        <w:t xml:space="preserve">, But also before </w:t>
      </w:r>
      <w:r w:rsidR="00F50554">
        <w:rPr>
          <w:rFonts w:asciiTheme="majorHAnsi" w:hAnsiTheme="majorHAnsi" w:cstheme="majorHAnsi"/>
          <w:sz w:val="24"/>
          <w:szCs w:val="24"/>
        </w:rPr>
        <w:t>Opera Seria</w:t>
      </w:r>
      <w:r w:rsidRPr="007F2E9E">
        <w:rPr>
          <w:rFonts w:asciiTheme="majorHAnsi" w:hAnsiTheme="majorHAnsi" w:cstheme="majorHAnsi"/>
          <w:sz w:val="24"/>
          <w:szCs w:val="24"/>
        </w:rPr>
        <w:t xml:space="preserve">. </w:t>
      </w:r>
      <w:r w:rsidRPr="001E31C0">
        <w:rPr>
          <w:rFonts w:asciiTheme="majorHAnsi" w:hAnsiTheme="majorHAnsi" w:cstheme="majorHAnsi"/>
          <w:i/>
          <w:sz w:val="24"/>
          <w:szCs w:val="24"/>
        </w:rPr>
        <w:t>‘l</w:t>
      </w:r>
      <w:r w:rsidR="003674EA" w:rsidRPr="001E31C0">
        <w:rPr>
          <w:rFonts w:asciiTheme="majorHAnsi" w:hAnsiTheme="majorHAnsi" w:cstheme="majorHAnsi"/>
          <w:i/>
          <w:sz w:val="24"/>
          <w:szCs w:val="24"/>
        </w:rPr>
        <w:t xml:space="preserve">l </w:t>
      </w:r>
      <w:r w:rsidRPr="001E31C0">
        <w:rPr>
          <w:rFonts w:asciiTheme="majorHAnsi" w:hAnsiTheme="majorHAnsi" w:cstheme="majorHAnsi"/>
          <w:i/>
          <w:sz w:val="24"/>
          <w:szCs w:val="24"/>
        </w:rPr>
        <w:t>Trespolo Tutore’</w:t>
      </w:r>
      <w:r w:rsidRPr="007F2E9E">
        <w:rPr>
          <w:rFonts w:asciiTheme="majorHAnsi" w:hAnsiTheme="majorHAnsi" w:cstheme="majorHAnsi"/>
          <w:sz w:val="24"/>
          <w:szCs w:val="24"/>
        </w:rPr>
        <w:t xml:space="preserve"> by Alessandro Stradella 1679 is a perfect piece of evidence.</w:t>
      </w:r>
      <w:r w:rsidR="00C8474B" w:rsidRPr="007F2E9E">
        <w:rPr>
          <w:rFonts w:asciiTheme="majorHAnsi" w:hAnsiTheme="majorHAnsi" w:cstheme="majorHAnsi"/>
          <w:sz w:val="24"/>
          <w:szCs w:val="24"/>
        </w:rPr>
        <w:t xml:space="preserve"> </w:t>
      </w:r>
    </w:p>
    <w:p w14:paraId="3D3FDF4E" w14:textId="1E2470F4" w:rsidR="00CC082E" w:rsidRPr="007F2E9E" w:rsidRDefault="00F50554" w:rsidP="007F2E9E">
      <w:pPr>
        <w:spacing w:line="360" w:lineRule="auto"/>
        <w:rPr>
          <w:rFonts w:asciiTheme="majorHAnsi" w:hAnsiTheme="majorHAnsi" w:cstheme="majorHAnsi"/>
          <w:b/>
          <w:sz w:val="24"/>
          <w:szCs w:val="24"/>
        </w:rPr>
      </w:pPr>
      <w:r>
        <w:rPr>
          <w:rFonts w:asciiTheme="majorHAnsi" w:hAnsiTheme="majorHAnsi" w:cstheme="majorHAnsi"/>
          <w:b/>
          <w:sz w:val="24"/>
          <w:szCs w:val="24"/>
        </w:rPr>
        <w:t>Opera Buffa</w:t>
      </w:r>
    </w:p>
    <w:p w14:paraId="101C031F" w14:textId="2BD2A3D4" w:rsidR="00CC082E" w:rsidRPr="001E31C0" w:rsidRDefault="00F50554" w:rsidP="007F2E9E">
      <w:pPr>
        <w:spacing w:line="360" w:lineRule="auto"/>
        <w:rPr>
          <w:rFonts w:asciiTheme="majorHAnsi" w:hAnsiTheme="majorHAnsi" w:cstheme="majorHAnsi"/>
          <w:i/>
          <w:sz w:val="24"/>
          <w:szCs w:val="24"/>
        </w:rPr>
      </w:pPr>
      <w:r>
        <w:rPr>
          <w:rFonts w:asciiTheme="majorHAnsi" w:hAnsiTheme="majorHAnsi" w:cstheme="majorHAnsi"/>
          <w:sz w:val="24"/>
          <w:szCs w:val="24"/>
        </w:rPr>
        <w:t>Opera Buffa</w:t>
      </w:r>
      <w:r w:rsidR="00CC082E" w:rsidRPr="007F2E9E">
        <w:rPr>
          <w:rFonts w:asciiTheme="majorHAnsi" w:hAnsiTheme="majorHAnsi" w:cstheme="majorHAnsi"/>
          <w:sz w:val="24"/>
          <w:szCs w:val="24"/>
        </w:rPr>
        <w:t xml:space="preserve"> is the opposite to </w:t>
      </w:r>
      <w:r>
        <w:rPr>
          <w:rFonts w:asciiTheme="majorHAnsi" w:hAnsiTheme="majorHAnsi" w:cstheme="majorHAnsi"/>
          <w:sz w:val="24"/>
          <w:szCs w:val="24"/>
        </w:rPr>
        <w:t>Opera Seria</w:t>
      </w:r>
      <w:r w:rsidR="00CC082E" w:rsidRPr="007F2E9E">
        <w:rPr>
          <w:rFonts w:asciiTheme="majorHAnsi" w:hAnsiTheme="majorHAnsi" w:cstheme="majorHAnsi"/>
          <w:sz w:val="24"/>
          <w:szCs w:val="24"/>
        </w:rPr>
        <w:t xml:space="preserve"> and is known as comic opera which originated in Naples during the mid-18</w:t>
      </w:r>
      <w:r w:rsidR="00CC082E" w:rsidRPr="007F2E9E">
        <w:rPr>
          <w:rFonts w:asciiTheme="majorHAnsi" w:hAnsiTheme="majorHAnsi" w:cstheme="majorHAnsi"/>
          <w:sz w:val="24"/>
          <w:szCs w:val="24"/>
          <w:vertAlign w:val="superscript"/>
        </w:rPr>
        <w:t>th</w:t>
      </w:r>
      <w:r w:rsidR="00CC082E" w:rsidRPr="007F2E9E">
        <w:rPr>
          <w:rFonts w:asciiTheme="majorHAnsi" w:hAnsiTheme="majorHAnsi" w:cstheme="majorHAnsi"/>
          <w:sz w:val="24"/>
          <w:szCs w:val="24"/>
        </w:rPr>
        <w:t xml:space="preserve"> Century. </w:t>
      </w:r>
      <w:r>
        <w:rPr>
          <w:rFonts w:asciiTheme="majorHAnsi" w:hAnsiTheme="majorHAnsi" w:cstheme="majorHAnsi"/>
          <w:sz w:val="24"/>
          <w:szCs w:val="24"/>
        </w:rPr>
        <w:t>Opera Buffa</w:t>
      </w:r>
      <w:r w:rsidR="00CC082E" w:rsidRPr="007F2E9E">
        <w:rPr>
          <w:rFonts w:asciiTheme="majorHAnsi" w:hAnsiTheme="majorHAnsi" w:cstheme="majorHAnsi"/>
          <w:sz w:val="24"/>
          <w:szCs w:val="24"/>
        </w:rPr>
        <w:t xml:space="preserve"> (commedia in musica) developed from the intermezzi, or interludes, performed between the acts of serious operas</w:t>
      </w:r>
      <w:r w:rsidR="00FD69AA">
        <w:rPr>
          <w:rFonts w:asciiTheme="majorHAnsi" w:hAnsiTheme="majorHAnsi" w:cstheme="majorHAnsi"/>
          <w:sz w:val="24"/>
          <w:szCs w:val="24"/>
        </w:rPr>
        <w:t xml:space="preserve"> </w:t>
      </w:r>
      <w:r w:rsidR="00FD69AA">
        <w:rPr>
          <w:rFonts w:ascii="Arial" w:hAnsi="Arial" w:cs="Arial"/>
          <w:color w:val="222222"/>
          <w:sz w:val="20"/>
          <w:szCs w:val="20"/>
        </w:rPr>
        <w:t xml:space="preserve">Hunter, (2014). </w:t>
      </w:r>
      <w:r w:rsidR="00653BA6">
        <w:rPr>
          <w:rFonts w:asciiTheme="majorHAnsi" w:hAnsiTheme="majorHAnsi" w:cstheme="majorHAnsi"/>
          <w:sz w:val="24"/>
          <w:szCs w:val="24"/>
        </w:rPr>
        <w:t xml:space="preserve">The plots of </w:t>
      </w:r>
      <w:r>
        <w:rPr>
          <w:rFonts w:asciiTheme="majorHAnsi" w:hAnsiTheme="majorHAnsi" w:cstheme="majorHAnsi"/>
          <w:sz w:val="24"/>
          <w:szCs w:val="24"/>
        </w:rPr>
        <w:t>Opera Buffa</w:t>
      </w:r>
      <w:r w:rsidR="00CC082E" w:rsidRPr="007F2E9E">
        <w:rPr>
          <w:rFonts w:asciiTheme="majorHAnsi" w:hAnsiTheme="majorHAnsi" w:cstheme="majorHAnsi"/>
          <w:sz w:val="24"/>
          <w:szCs w:val="24"/>
        </w:rPr>
        <w:t xml:space="preserve"> centre on two groups of characters</w:t>
      </w:r>
      <w:r w:rsidR="00745467">
        <w:rPr>
          <w:rFonts w:asciiTheme="majorHAnsi" w:hAnsiTheme="majorHAnsi" w:cstheme="majorHAnsi"/>
          <w:sz w:val="24"/>
          <w:szCs w:val="24"/>
        </w:rPr>
        <w:t>;</w:t>
      </w:r>
      <w:r w:rsidR="00CC082E" w:rsidRPr="007F2E9E">
        <w:rPr>
          <w:rFonts w:asciiTheme="majorHAnsi" w:hAnsiTheme="majorHAnsi" w:cstheme="majorHAnsi"/>
          <w:sz w:val="24"/>
          <w:szCs w:val="24"/>
        </w:rPr>
        <w:t xml:space="preserve"> a comic group of male and female personages and a pair or more of lovers. The dialogue like </w:t>
      </w:r>
      <w:r>
        <w:rPr>
          <w:rFonts w:asciiTheme="majorHAnsi" w:hAnsiTheme="majorHAnsi" w:cstheme="majorHAnsi"/>
          <w:sz w:val="24"/>
          <w:szCs w:val="24"/>
        </w:rPr>
        <w:t>Opera Seria</w:t>
      </w:r>
      <w:r w:rsidR="00CC082E" w:rsidRPr="007F2E9E">
        <w:rPr>
          <w:rFonts w:asciiTheme="majorHAnsi" w:hAnsiTheme="majorHAnsi" w:cstheme="majorHAnsi"/>
          <w:sz w:val="24"/>
          <w:szCs w:val="24"/>
        </w:rPr>
        <w:t xml:space="preserve"> is sung</w:t>
      </w:r>
      <w:r w:rsidR="00FD69AA">
        <w:rPr>
          <w:rFonts w:asciiTheme="majorHAnsi" w:hAnsiTheme="majorHAnsi" w:cstheme="majorHAnsi"/>
          <w:sz w:val="24"/>
          <w:szCs w:val="24"/>
        </w:rPr>
        <w:t xml:space="preserve">. </w:t>
      </w:r>
      <w:r w:rsidR="002663CB">
        <w:rPr>
          <w:rFonts w:asciiTheme="majorHAnsi" w:hAnsiTheme="majorHAnsi" w:cstheme="majorHAnsi"/>
          <w:sz w:val="24"/>
          <w:szCs w:val="24"/>
        </w:rPr>
        <w:t xml:space="preserve">Examples of Opera Buffa include </w:t>
      </w:r>
      <w:r w:rsidR="002663CB" w:rsidRPr="001E31C0">
        <w:rPr>
          <w:rFonts w:asciiTheme="majorHAnsi" w:hAnsiTheme="majorHAnsi" w:cstheme="majorHAnsi"/>
          <w:i/>
          <w:sz w:val="24"/>
          <w:szCs w:val="24"/>
        </w:rPr>
        <w:t>La buona Figliuola (1760)</w:t>
      </w:r>
      <w:r w:rsidR="002663CB">
        <w:rPr>
          <w:rFonts w:asciiTheme="majorHAnsi" w:hAnsiTheme="majorHAnsi" w:cstheme="majorHAnsi"/>
          <w:sz w:val="24"/>
          <w:szCs w:val="24"/>
        </w:rPr>
        <w:t xml:space="preserve"> by Niccolo Piccini, </w:t>
      </w:r>
      <w:r w:rsidR="002663CB" w:rsidRPr="001E31C0">
        <w:rPr>
          <w:rFonts w:asciiTheme="majorHAnsi" w:hAnsiTheme="majorHAnsi" w:cstheme="majorHAnsi"/>
          <w:i/>
          <w:sz w:val="24"/>
          <w:szCs w:val="24"/>
        </w:rPr>
        <w:t>La fiera di Venezia (1772)</w:t>
      </w:r>
      <w:r w:rsidR="002663CB">
        <w:rPr>
          <w:rFonts w:asciiTheme="majorHAnsi" w:hAnsiTheme="majorHAnsi" w:cstheme="majorHAnsi"/>
          <w:sz w:val="24"/>
          <w:szCs w:val="24"/>
        </w:rPr>
        <w:t xml:space="preserve"> by Antonio Salieri. </w:t>
      </w:r>
      <w:r w:rsidR="00D27320">
        <w:rPr>
          <w:rFonts w:asciiTheme="majorHAnsi" w:hAnsiTheme="majorHAnsi" w:cstheme="majorHAnsi"/>
          <w:sz w:val="24"/>
          <w:szCs w:val="24"/>
        </w:rPr>
        <w:t xml:space="preserve">One of the more popular and </w:t>
      </w:r>
      <w:r w:rsidR="00CC082E" w:rsidRPr="007F2E9E">
        <w:rPr>
          <w:rFonts w:asciiTheme="majorHAnsi" w:hAnsiTheme="majorHAnsi" w:cstheme="majorHAnsi"/>
          <w:sz w:val="24"/>
          <w:szCs w:val="24"/>
        </w:rPr>
        <w:t xml:space="preserve">regularly performed </w:t>
      </w:r>
      <w:r>
        <w:rPr>
          <w:rFonts w:asciiTheme="majorHAnsi" w:hAnsiTheme="majorHAnsi" w:cstheme="majorHAnsi"/>
          <w:sz w:val="24"/>
          <w:szCs w:val="24"/>
        </w:rPr>
        <w:t>Opera Buffa</w:t>
      </w:r>
      <w:r w:rsidR="00CC082E" w:rsidRPr="007F2E9E">
        <w:rPr>
          <w:rFonts w:asciiTheme="majorHAnsi" w:hAnsiTheme="majorHAnsi" w:cstheme="majorHAnsi"/>
          <w:sz w:val="24"/>
          <w:szCs w:val="24"/>
        </w:rPr>
        <w:t xml:space="preserve"> is Giovanni Battista Pergolesi’s </w:t>
      </w:r>
      <w:r w:rsidR="00CC082E" w:rsidRPr="001E31C0">
        <w:rPr>
          <w:rFonts w:asciiTheme="majorHAnsi" w:hAnsiTheme="majorHAnsi" w:cstheme="majorHAnsi"/>
          <w:i/>
          <w:sz w:val="24"/>
          <w:szCs w:val="24"/>
        </w:rPr>
        <w:t>La Serva Podrona (1733)</w:t>
      </w:r>
      <w:r w:rsidR="002663CB" w:rsidRPr="001E31C0">
        <w:rPr>
          <w:rFonts w:asciiTheme="majorHAnsi" w:hAnsiTheme="majorHAnsi" w:cstheme="majorHAnsi"/>
          <w:i/>
          <w:sz w:val="24"/>
          <w:szCs w:val="24"/>
        </w:rPr>
        <w:t>.</w:t>
      </w:r>
    </w:p>
    <w:p w14:paraId="023F4510" w14:textId="21A031D8" w:rsidR="00CC082E" w:rsidRPr="007F2E9E" w:rsidRDefault="00F50554" w:rsidP="007F2E9E">
      <w:pPr>
        <w:spacing w:line="360" w:lineRule="auto"/>
        <w:rPr>
          <w:rFonts w:asciiTheme="majorHAnsi" w:hAnsiTheme="majorHAnsi" w:cstheme="majorHAnsi"/>
          <w:sz w:val="24"/>
          <w:szCs w:val="24"/>
        </w:rPr>
      </w:pPr>
      <w:r>
        <w:rPr>
          <w:rFonts w:asciiTheme="majorHAnsi" w:hAnsiTheme="majorHAnsi" w:cstheme="majorHAnsi"/>
          <w:sz w:val="24"/>
          <w:szCs w:val="24"/>
        </w:rPr>
        <w:t>Opera Buffa</w:t>
      </w:r>
      <w:r w:rsidR="001F45FB" w:rsidRPr="007F2E9E">
        <w:rPr>
          <w:rFonts w:asciiTheme="majorHAnsi" w:hAnsiTheme="majorHAnsi" w:cstheme="majorHAnsi"/>
          <w:sz w:val="24"/>
          <w:szCs w:val="24"/>
        </w:rPr>
        <w:t xml:space="preserve"> </w:t>
      </w:r>
      <w:r w:rsidR="00CC082E" w:rsidRPr="007F2E9E">
        <w:rPr>
          <w:rFonts w:asciiTheme="majorHAnsi" w:hAnsiTheme="majorHAnsi" w:cstheme="majorHAnsi"/>
          <w:sz w:val="24"/>
          <w:szCs w:val="24"/>
        </w:rPr>
        <w:t xml:space="preserve">was a parallel development to </w:t>
      </w:r>
      <w:r>
        <w:rPr>
          <w:rFonts w:asciiTheme="majorHAnsi" w:hAnsiTheme="majorHAnsi" w:cstheme="majorHAnsi"/>
          <w:sz w:val="24"/>
          <w:szCs w:val="24"/>
        </w:rPr>
        <w:t>Opera Seria</w:t>
      </w:r>
      <w:r w:rsidR="00CC082E" w:rsidRPr="007F2E9E">
        <w:rPr>
          <w:rFonts w:asciiTheme="majorHAnsi" w:hAnsiTheme="majorHAnsi" w:cstheme="majorHAnsi"/>
          <w:sz w:val="24"/>
          <w:szCs w:val="24"/>
        </w:rPr>
        <w:t>, the</w:t>
      </w:r>
      <w:r w:rsidR="001F45FB" w:rsidRPr="007F2E9E">
        <w:rPr>
          <w:rFonts w:asciiTheme="majorHAnsi" w:hAnsiTheme="majorHAnsi" w:cstheme="majorHAnsi"/>
          <w:sz w:val="24"/>
          <w:szCs w:val="24"/>
        </w:rPr>
        <w:t>y are</w:t>
      </w:r>
      <w:r w:rsidR="00CC082E" w:rsidRPr="007F2E9E">
        <w:rPr>
          <w:rFonts w:asciiTheme="majorHAnsi" w:hAnsiTheme="majorHAnsi" w:cstheme="majorHAnsi"/>
          <w:sz w:val="24"/>
          <w:szCs w:val="24"/>
        </w:rPr>
        <w:t xml:space="preserve"> both contrasts of one another. </w:t>
      </w:r>
      <w:r>
        <w:rPr>
          <w:rFonts w:asciiTheme="majorHAnsi" w:hAnsiTheme="majorHAnsi" w:cstheme="majorHAnsi"/>
          <w:sz w:val="24"/>
          <w:szCs w:val="24"/>
        </w:rPr>
        <w:t>Opera Seria</w:t>
      </w:r>
      <w:r w:rsidR="00CC082E" w:rsidRPr="007F2E9E">
        <w:rPr>
          <w:rFonts w:asciiTheme="majorHAnsi" w:hAnsiTheme="majorHAnsi" w:cstheme="majorHAnsi"/>
          <w:sz w:val="24"/>
          <w:szCs w:val="24"/>
        </w:rPr>
        <w:t xml:space="preserve"> was an entertainment intended </w:t>
      </w:r>
      <w:r w:rsidR="001F45FB" w:rsidRPr="007F2E9E">
        <w:rPr>
          <w:rFonts w:asciiTheme="majorHAnsi" w:hAnsiTheme="majorHAnsi" w:cstheme="majorHAnsi"/>
          <w:sz w:val="24"/>
          <w:szCs w:val="24"/>
        </w:rPr>
        <w:t>for kings and nobility, wh</w:t>
      </w:r>
      <w:r w:rsidR="00474E94">
        <w:rPr>
          <w:rFonts w:asciiTheme="majorHAnsi" w:hAnsiTheme="majorHAnsi" w:cstheme="majorHAnsi"/>
          <w:sz w:val="24"/>
          <w:szCs w:val="24"/>
        </w:rPr>
        <w:t>ile</w:t>
      </w:r>
      <w:r w:rsidR="001F45FB" w:rsidRPr="007F2E9E">
        <w:rPr>
          <w:rFonts w:asciiTheme="majorHAnsi" w:hAnsiTheme="majorHAnsi" w:cstheme="majorHAnsi"/>
          <w:sz w:val="24"/>
          <w:szCs w:val="24"/>
        </w:rPr>
        <w:t xml:space="preserve"> </w:t>
      </w:r>
      <w:r>
        <w:rPr>
          <w:rFonts w:asciiTheme="majorHAnsi" w:hAnsiTheme="majorHAnsi" w:cstheme="majorHAnsi"/>
          <w:sz w:val="24"/>
          <w:szCs w:val="24"/>
        </w:rPr>
        <w:t>Opera Buffa</w:t>
      </w:r>
      <w:r w:rsidR="001F45FB" w:rsidRPr="007F2E9E">
        <w:rPr>
          <w:rFonts w:asciiTheme="majorHAnsi" w:hAnsiTheme="majorHAnsi" w:cstheme="majorHAnsi"/>
          <w:sz w:val="24"/>
          <w:szCs w:val="24"/>
        </w:rPr>
        <w:t xml:space="preserve"> was more for common people with everyday problems. The first major composers of </w:t>
      </w:r>
      <w:r>
        <w:rPr>
          <w:rFonts w:asciiTheme="majorHAnsi" w:hAnsiTheme="majorHAnsi" w:cstheme="majorHAnsi"/>
          <w:sz w:val="24"/>
          <w:szCs w:val="24"/>
        </w:rPr>
        <w:t xml:space="preserve">Opera </w:t>
      </w:r>
      <w:r w:rsidRPr="00653BA6">
        <w:rPr>
          <w:rFonts w:asciiTheme="majorHAnsi" w:hAnsiTheme="majorHAnsi" w:cstheme="majorHAnsi"/>
          <w:sz w:val="24"/>
          <w:szCs w:val="24"/>
        </w:rPr>
        <w:t>Buffa</w:t>
      </w:r>
      <w:r w:rsidR="001F45FB" w:rsidRPr="00653BA6">
        <w:rPr>
          <w:rFonts w:asciiTheme="majorHAnsi" w:hAnsiTheme="majorHAnsi" w:cstheme="majorHAnsi"/>
          <w:sz w:val="24"/>
          <w:szCs w:val="24"/>
        </w:rPr>
        <w:t xml:space="preserve"> were Alessandro Scarlatti, Nicola Logroscino and Baldassore Galuppi.</w:t>
      </w:r>
      <w:r w:rsidR="00110A0A" w:rsidRPr="007F2E9E">
        <w:rPr>
          <w:rFonts w:asciiTheme="majorHAnsi" w:hAnsiTheme="majorHAnsi" w:cstheme="majorHAnsi"/>
          <w:sz w:val="24"/>
          <w:szCs w:val="24"/>
        </w:rPr>
        <w:t xml:space="preserve"> As</w:t>
      </w:r>
      <w:r w:rsidR="001F45FB" w:rsidRPr="007F2E9E">
        <w:rPr>
          <w:rFonts w:asciiTheme="majorHAnsi" w:hAnsiTheme="majorHAnsi" w:cstheme="majorHAnsi"/>
          <w:sz w:val="24"/>
          <w:szCs w:val="24"/>
        </w:rPr>
        <w:t xml:space="preserve"> </w:t>
      </w:r>
      <w:r>
        <w:rPr>
          <w:rFonts w:asciiTheme="majorHAnsi" w:hAnsiTheme="majorHAnsi" w:cstheme="majorHAnsi"/>
          <w:sz w:val="24"/>
          <w:szCs w:val="24"/>
        </w:rPr>
        <w:t>Opera Buffa</w:t>
      </w:r>
      <w:r w:rsidR="001F45FB" w:rsidRPr="007F2E9E">
        <w:rPr>
          <w:rFonts w:asciiTheme="majorHAnsi" w:hAnsiTheme="majorHAnsi" w:cstheme="majorHAnsi"/>
          <w:sz w:val="24"/>
          <w:szCs w:val="24"/>
        </w:rPr>
        <w:t xml:space="preserve"> was starting to increase in popularity, one of the greatest composers of the classical era ‘Wolfgang Amadeus Mozart’ took the genre to a new level. </w:t>
      </w:r>
      <w:r w:rsidR="001E31C0">
        <w:rPr>
          <w:rFonts w:asciiTheme="majorHAnsi" w:hAnsiTheme="majorHAnsi" w:cstheme="majorHAnsi"/>
          <w:sz w:val="24"/>
          <w:szCs w:val="24"/>
        </w:rPr>
        <w:t xml:space="preserve">Mozart </w:t>
      </w:r>
      <w:r w:rsidR="00D304D0" w:rsidRPr="007F2E9E">
        <w:rPr>
          <w:rFonts w:asciiTheme="majorHAnsi" w:hAnsiTheme="majorHAnsi" w:cstheme="majorHAnsi"/>
          <w:sz w:val="24"/>
          <w:szCs w:val="24"/>
        </w:rPr>
        <w:t>was born in Salzburg on the 27</w:t>
      </w:r>
      <w:r w:rsidR="00D304D0" w:rsidRPr="007F2E9E">
        <w:rPr>
          <w:rFonts w:asciiTheme="majorHAnsi" w:hAnsiTheme="majorHAnsi" w:cstheme="majorHAnsi"/>
          <w:sz w:val="24"/>
          <w:szCs w:val="24"/>
          <w:vertAlign w:val="superscript"/>
        </w:rPr>
        <w:t>th</w:t>
      </w:r>
      <w:r w:rsidR="00D304D0" w:rsidRPr="007F2E9E">
        <w:rPr>
          <w:rFonts w:asciiTheme="majorHAnsi" w:hAnsiTheme="majorHAnsi" w:cstheme="majorHAnsi"/>
          <w:sz w:val="24"/>
          <w:szCs w:val="24"/>
        </w:rPr>
        <w:t xml:space="preserve"> of January 1756 and passed away on the 5</w:t>
      </w:r>
      <w:r w:rsidR="00D304D0" w:rsidRPr="007F2E9E">
        <w:rPr>
          <w:rFonts w:asciiTheme="majorHAnsi" w:hAnsiTheme="majorHAnsi" w:cstheme="majorHAnsi"/>
          <w:sz w:val="24"/>
          <w:szCs w:val="24"/>
          <w:vertAlign w:val="superscript"/>
        </w:rPr>
        <w:t>th</w:t>
      </w:r>
      <w:r w:rsidR="00D304D0" w:rsidRPr="007F2E9E">
        <w:rPr>
          <w:rFonts w:asciiTheme="majorHAnsi" w:hAnsiTheme="majorHAnsi" w:cstheme="majorHAnsi"/>
          <w:sz w:val="24"/>
          <w:szCs w:val="24"/>
        </w:rPr>
        <w:t xml:space="preserve"> of December 1791. He was a child </w:t>
      </w:r>
      <w:r w:rsidR="00D304D0" w:rsidRPr="007F2E9E">
        <w:rPr>
          <w:rFonts w:asciiTheme="majorHAnsi" w:hAnsiTheme="majorHAnsi" w:cstheme="majorHAnsi"/>
          <w:sz w:val="24"/>
          <w:szCs w:val="24"/>
        </w:rPr>
        <w:lastRenderedPageBreak/>
        <w:t xml:space="preserve">prodigy and a </w:t>
      </w:r>
      <w:r w:rsidR="000229FE" w:rsidRPr="007F2E9E">
        <w:rPr>
          <w:rFonts w:asciiTheme="majorHAnsi" w:hAnsiTheme="majorHAnsi" w:cstheme="majorHAnsi"/>
          <w:sz w:val="24"/>
          <w:szCs w:val="24"/>
        </w:rPr>
        <w:t>prolific and influential composer of the classical era. Joseph Haydn</w:t>
      </w:r>
      <w:r w:rsidR="0092136A" w:rsidRPr="007F2E9E">
        <w:rPr>
          <w:rFonts w:asciiTheme="majorHAnsi" w:hAnsiTheme="majorHAnsi" w:cstheme="majorHAnsi"/>
          <w:sz w:val="24"/>
          <w:szCs w:val="24"/>
        </w:rPr>
        <w:t xml:space="preserve">’s quote </w:t>
      </w:r>
      <w:r w:rsidR="00A64720" w:rsidRPr="007F2E9E">
        <w:rPr>
          <w:rFonts w:asciiTheme="majorHAnsi" w:hAnsiTheme="majorHAnsi" w:cstheme="majorHAnsi"/>
          <w:sz w:val="24"/>
          <w:szCs w:val="24"/>
        </w:rPr>
        <w:t>regarding W.A.M</w:t>
      </w:r>
      <w:r w:rsidR="000229FE" w:rsidRPr="007F2E9E">
        <w:rPr>
          <w:rFonts w:asciiTheme="majorHAnsi" w:hAnsiTheme="majorHAnsi" w:cstheme="majorHAnsi"/>
          <w:sz w:val="24"/>
          <w:szCs w:val="24"/>
        </w:rPr>
        <w:t xml:space="preserve"> “</w:t>
      </w:r>
      <w:r w:rsidR="00110A0A" w:rsidRPr="007F2E9E">
        <w:rPr>
          <w:rFonts w:asciiTheme="majorHAnsi" w:hAnsiTheme="majorHAnsi" w:cstheme="majorHAnsi"/>
          <w:sz w:val="24"/>
          <w:szCs w:val="24"/>
        </w:rPr>
        <w:t>Posterity</w:t>
      </w:r>
      <w:r w:rsidR="000229FE" w:rsidRPr="007F2E9E">
        <w:rPr>
          <w:rFonts w:asciiTheme="majorHAnsi" w:hAnsiTheme="majorHAnsi" w:cstheme="majorHAnsi"/>
          <w:sz w:val="24"/>
          <w:szCs w:val="24"/>
        </w:rPr>
        <w:t xml:space="preserve"> will not see such talent again in 100 years”</w:t>
      </w:r>
      <w:r w:rsidR="00745467">
        <w:rPr>
          <w:rFonts w:asciiTheme="majorHAnsi" w:hAnsiTheme="majorHAnsi" w:cstheme="majorHAnsi"/>
          <w:sz w:val="24"/>
          <w:szCs w:val="24"/>
        </w:rPr>
        <w:t xml:space="preserve">. </w:t>
      </w:r>
      <w:r w:rsidR="001F45FB" w:rsidRPr="007F2E9E">
        <w:rPr>
          <w:rFonts w:asciiTheme="majorHAnsi" w:hAnsiTheme="majorHAnsi" w:cstheme="majorHAnsi"/>
          <w:sz w:val="24"/>
          <w:szCs w:val="24"/>
        </w:rPr>
        <w:t xml:space="preserve">One of his most successful operas was </w:t>
      </w:r>
      <w:r w:rsidR="001F45FB" w:rsidRPr="001E31C0">
        <w:rPr>
          <w:rFonts w:asciiTheme="majorHAnsi" w:hAnsiTheme="majorHAnsi" w:cstheme="majorHAnsi"/>
          <w:i/>
          <w:sz w:val="24"/>
          <w:szCs w:val="24"/>
        </w:rPr>
        <w:t xml:space="preserve">Le Nozze </w:t>
      </w:r>
      <w:r w:rsidR="00110A0A" w:rsidRPr="001E31C0">
        <w:rPr>
          <w:rFonts w:asciiTheme="majorHAnsi" w:hAnsiTheme="majorHAnsi" w:cstheme="majorHAnsi"/>
          <w:i/>
          <w:sz w:val="24"/>
          <w:szCs w:val="24"/>
        </w:rPr>
        <w:t>d</w:t>
      </w:r>
      <w:r w:rsidR="001F45FB" w:rsidRPr="001E31C0">
        <w:rPr>
          <w:rFonts w:asciiTheme="majorHAnsi" w:hAnsiTheme="majorHAnsi" w:cstheme="majorHAnsi"/>
          <w:i/>
          <w:sz w:val="24"/>
          <w:szCs w:val="24"/>
        </w:rPr>
        <w:t>i Figaro.</w:t>
      </w:r>
      <w:r w:rsidR="001F45FB" w:rsidRPr="007F2E9E">
        <w:rPr>
          <w:rFonts w:asciiTheme="majorHAnsi" w:hAnsiTheme="majorHAnsi" w:cstheme="majorHAnsi"/>
          <w:sz w:val="24"/>
          <w:szCs w:val="24"/>
        </w:rPr>
        <w:t xml:space="preserve"> </w:t>
      </w:r>
    </w:p>
    <w:p w14:paraId="121303CA" w14:textId="7DB00381" w:rsidR="00CD0625" w:rsidRPr="007F2E9E" w:rsidRDefault="00CD0625" w:rsidP="007F2E9E">
      <w:pPr>
        <w:spacing w:line="360" w:lineRule="auto"/>
        <w:rPr>
          <w:rFonts w:asciiTheme="majorHAnsi" w:hAnsiTheme="majorHAnsi" w:cstheme="majorHAnsi"/>
          <w:sz w:val="24"/>
          <w:szCs w:val="24"/>
        </w:rPr>
      </w:pPr>
      <w:r w:rsidRPr="001E31C0">
        <w:rPr>
          <w:rFonts w:asciiTheme="majorHAnsi" w:hAnsiTheme="majorHAnsi" w:cstheme="majorHAnsi"/>
          <w:i/>
          <w:sz w:val="24"/>
          <w:szCs w:val="24"/>
        </w:rPr>
        <w:t>Le Nozze</w:t>
      </w:r>
      <w:r w:rsidR="00406D9B" w:rsidRPr="001E31C0">
        <w:rPr>
          <w:rFonts w:asciiTheme="majorHAnsi" w:hAnsiTheme="majorHAnsi" w:cstheme="majorHAnsi"/>
          <w:i/>
          <w:sz w:val="24"/>
          <w:szCs w:val="24"/>
        </w:rPr>
        <w:t xml:space="preserve"> Di Figaro</w:t>
      </w:r>
      <w:r w:rsidR="00406D9B" w:rsidRPr="007F2E9E">
        <w:rPr>
          <w:rFonts w:asciiTheme="majorHAnsi" w:hAnsiTheme="majorHAnsi" w:cstheme="majorHAnsi"/>
          <w:sz w:val="24"/>
          <w:szCs w:val="24"/>
        </w:rPr>
        <w:t xml:space="preserve"> is a </w:t>
      </w:r>
      <w:r w:rsidR="00110A0A" w:rsidRPr="007F2E9E">
        <w:rPr>
          <w:rFonts w:asciiTheme="majorHAnsi" w:hAnsiTheme="majorHAnsi" w:cstheme="majorHAnsi"/>
          <w:sz w:val="24"/>
          <w:szCs w:val="24"/>
        </w:rPr>
        <w:t>world-famous</w:t>
      </w:r>
      <w:r w:rsidR="00406D9B" w:rsidRPr="007F2E9E">
        <w:rPr>
          <w:rFonts w:asciiTheme="majorHAnsi" w:hAnsiTheme="majorHAnsi" w:cstheme="majorHAnsi"/>
          <w:sz w:val="24"/>
          <w:szCs w:val="24"/>
        </w:rPr>
        <w:t xml:space="preserve"> </w:t>
      </w:r>
      <w:r w:rsidR="00F50554">
        <w:rPr>
          <w:rFonts w:asciiTheme="majorHAnsi" w:hAnsiTheme="majorHAnsi" w:cstheme="majorHAnsi"/>
          <w:sz w:val="24"/>
          <w:szCs w:val="24"/>
        </w:rPr>
        <w:t>Opera Buffa</w:t>
      </w:r>
      <w:r w:rsidR="00406D9B" w:rsidRPr="007F2E9E">
        <w:rPr>
          <w:rFonts w:asciiTheme="majorHAnsi" w:hAnsiTheme="majorHAnsi" w:cstheme="majorHAnsi"/>
          <w:sz w:val="24"/>
          <w:szCs w:val="24"/>
        </w:rPr>
        <w:t xml:space="preserve"> composed in</w:t>
      </w:r>
      <w:r w:rsidR="00D304D0" w:rsidRPr="007F2E9E">
        <w:rPr>
          <w:rFonts w:asciiTheme="majorHAnsi" w:hAnsiTheme="majorHAnsi" w:cstheme="majorHAnsi"/>
          <w:sz w:val="24"/>
          <w:szCs w:val="24"/>
        </w:rPr>
        <w:t>1786 by Wolfgang Amadeus Mozart, with Italian libretto written by Lorenzo Da Ponte. It tells the story how servants Figaro and Susanna succeed in getting married, foiling the efforts of their philandering employer Count Almaviva to seduce Susanna and teaching him a lesson</w:t>
      </w:r>
      <w:r w:rsidR="007E322E" w:rsidRPr="007F2E9E">
        <w:rPr>
          <w:rFonts w:asciiTheme="majorHAnsi" w:hAnsiTheme="majorHAnsi" w:cstheme="majorHAnsi"/>
          <w:sz w:val="24"/>
          <w:szCs w:val="24"/>
        </w:rPr>
        <w:t xml:space="preserve"> in</w:t>
      </w:r>
      <w:r w:rsidR="00D304D0" w:rsidRPr="007F2E9E">
        <w:rPr>
          <w:rFonts w:asciiTheme="majorHAnsi" w:hAnsiTheme="majorHAnsi" w:cstheme="majorHAnsi"/>
          <w:sz w:val="24"/>
          <w:szCs w:val="24"/>
        </w:rPr>
        <w:t xml:space="preserve"> fidelity</w:t>
      </w:r>
      <w:r w:rsidR="00DD1FF7" w:rsidRPr="007F2E9E">
        <w:rPr>
          <w:rFonts w:asciiTheme="majorHAnsi" w:hAnsiTheme="majorHAnsi" w:cstheme="majorHAnsi"/>
          <w:sz w:val="24"/>
          <w:szCs w:val="24"/>
        </w:rPr>
        <w:t xml:space="preserve"> (</w:t>
      </w:r>
      <w:r w:rsidR="00DD1FF7" w:rsidRPr="007F2E9E">
        <w:rPr>
          <w:rFonts w:asciiTheme="majorHAnsi" w:hAnsiTheme="majorHAnsi" w:cstheme="majorHAnsi"/>
          <w:color w:val="222222"/>
          <w:sz w:val="24"/>
          <w:szCs w:val="24"/>
        </w:rPr>
        <w:t xml:space="preserve">Fisher, 2007). </w:t>
      </w:r>
    </w:p>
    <w:p w14:paraId="08D4A9A0" w14:textId="3E9C0105" w:rsidR="00D304D0" w:rsidRPr="007F2E9E" w:rsidRDefault="00D304D0"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The instrumentation of the opera includes two flutes, two oboes, two clarinets, two bassoons, </w:t>
      </w:r>
      <w:r w:rsidR="00110A0A" w:rsidRPr="007F2E9E">
        <w:rPr>
          <w:rFonts w:asciiTheme="majorHAnsi" w:hAnsiTheme="majorHAnsi" w:cstheme="majorHAnsi"/>
          <w:sz w:val="24"/>
          <w:szCs w:val="24"/>
        </w:rPr>
        <w:t>two horns</w:t>
      </w:r>
      <w:r w:rsidRPr="007F2E9E">
        <w:rPr>
          <w:rFonts w:asciiTheme="majorHAnsi" w:hAnsiTheme="majorHAnsi" w:cstheme="majorHAnsi"/>
          <w:sz w:val="24"/>
          <w:szCs w:val="24"/>
        </w:rPr>
        <w:t>, two trumpets, timpani and strings.</w:t>
      </w:r>
      <w:r w:rsidR="000229FE" w:rsidRPr="007F2E9E">
        <w:rPr>
          <w:rFonts w:asciiTheme="majorHAnsi" w:hAnsiTheme="majorHAnsi" w:cstheme="majorHAnsi"/>
          <w:sz w:val="24"/>
          <w:szCs w:val="24"/>
        </w:rPr>
        <w:t xml:space="preserve"> The recitativi secchi are accompanied by a key board instrument, forte piano, harpsichord and often joined by a cello.</w:t>
      </w:r>
      <w:r w:rsidRPr="007F2E9E">
        <w:rPr>
          <w:rFonts w:asciiTheme="majorHAnsi" w:hAnsiTheme="majorHAnsi" w:cstheme="majorHAnsi"/>
          <w:sz w:val="24"/>
          <w:szCs w:val="24"/>
        </w:rPr>
        <w:t xml:space="preserve"> (Marriage </w:t>
      </w:r>
      <w:r w:rsidR="00CF66FD" w:rsidRPr="007F2E9E">
        <w:rPr>
          <w:rFonts w:asciiTheme="majorHAnsi" w:hAnsiTheme="majorHAnsi" w:cstheme="majorHAnsi"/>
          <w:sz w:val="24"/>
          <w:szCs w:val="24"/>
        </w:rPr>
        <w:t>of</w:t>
      </w:r>
      <w:r w:rsidRPr="007F2E9E">
        <w:rPr>
          <w:rFonts w:asciiTheme="majorHAnsi" w:hAnsiTheme="majorHAnsi" w:cstheme="majorHAnsi"/>
          <w:sz w:val="24"/>
          <w:szCs w:val="24"/>
        </w:rPr>
        <w:t xml:space="preserve"> Figaro Vocal Score).</w:t>
      </w:r>
    </w:p>
    <w:p w14:paraId="336B962B" w14:textId="32CA7D2D" w:rsidR="00E67697" w:rsidRPr="007F2E9E" w:rsidRDefault="003674EA"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Focusing mainly on the soprano voice, this opera has </w:t>
      </w:r>
      <w:r w:rsidR="00611BE5" w:rsidRPr="007F2E9E">
        <w:rPr>
          <w:rFonts w:asciiTheme="majorHAnsi" w:hAnsiTheme="majorHAnsi" w:cstheme="majorHAnsi"/>
          <w:sz w:val="24"/>
          <w:szCs w:val="24"/>
        </w:rPr>
        <w:t>five</w:t>
      </w:r>
      <w:r w:rsidRPr="007F2E9E">
        <w:rPr>
          <w:rFonts w:asciiTheme="majorHAnsi" w:hAnsiTheme="majorHAnsi" w:cstheme="majorHAnsi"/>
          <w:sz w:val="24"/>
          <w:szCs w:val="24"/>
        </w:rPr>
        <w:t xml:space="preserve"> very different sopranos. The Countess Almaviva who is a Lyrical Soprano, Susanna </w:t>
      </w:r>
      <w:r w:rsidR="005079B5" w:rsidRPr="007F2E9E">
        <w:rPr>
          <w:rFonts w:asciiTheme="majorHAnsi" w:hAnsiTheme="majorHAnsi" w:cstheme="majorHAnsi"/>
          <w:sz w:val="24"/>
          <w:szCs w:val="24"/>
        </w:rPr>
        <w:t xml:space="preserve">and Barbarina </w:t>
      </w:r>
      <w:r w:rsidRPr="007F2E9E">
        <w:rPr>
          <w:rFonts w:asciiTheme="majorHAnsi" w:hAnsiTheme="majorHAnsi" w:cstheme="majorHAnsi"/>
          <w:sz w:val="24"/>
          <w:szCs w:val="24"/>
        </w:rPr>
        <w:t xml:space="preserve">who </w:t>
      </w:r>
      <w:r w:rsidR="005079B5" w:rsidRPr="007F2E9E">
        <w:rPr>
          <w:rFonts w:asciiTheme="majorHAnsi" w:hAnsiTheme="majorHAnsi" w:cstheme="majorHAnsi"/>
          <w:sz w:val="24"/>
          <w:szCs w:val="24"/>
        </w:rPr>
        <w:t>are both</w:t>
      </w:r>
      <w:r w:rsidRPr="007F2E9E">
        <w:rPr>
          <w:rFonts w:asciiTheme="majorHAnsi" w:hAnsiTheme="majorHAnsi" w:cstheme="majorHAnsi"/>
          <w:sz w:val="24"/>
          <w:szCs w:val="24"/>
        </w:rPr>
        <w:t xml:space="preserve"> </w:t>
      </w:r>
      <w:r w:rsidR="005079B5" w:rsidRPr="007F2E9E">
        <w:rPr>
          <w:rFonts w:asciiTheme="majorHAnsi" w:hAnsiTheme="majorHAnsi" w:cstheme="majorHAnsi"/>
          <w:sz w:val="24"/>
          <w:szCs w:val="24"/>
        </w:rPr>
        <w:t>s</w:t>
      </w:r>
      <w:r w:rsidRPr="007F2E9E">
        <w:rPr>
          <w:rFonts w:asciiTheme="majorHAnsi" w:hAnsiTheme="majorHAnsi" w:cstheme="majorHAnsi"/>
          <w:sz w:val="24"/>
          <w:szCs w:val="24"/>
        </w:rPr>
        <w:t>oubrette</w:t>
      </w:r>
      <w:r w:rsidR="005079B5" w:rsidRPr="007F2E9E">
        <w:rPr>
          <w:rFonts w:asciiTheme="majorHAnsi" w:hAnsiTheme="majorHAnsi" w:cstheme="majorHAnsi"/>
          <w:sz w:val="24"/>
          <w:szCs w:val="24"/>
        </w:rPr>
        <w:t>s</w:t>
      </w:r>
      <w:r w:rsidRPr="007F2E9E">
        <w:rPr>
          <w:rFonts w:asciiTheme="majorHAnsi" w:hAnsiTheme="majorHAnsi" w:cstheme="majorHAnsi"/>
          <w:sz w:val="24"/>
          <w:szCs w:val="24"/>
        </w:rPr>
        <w:t xml:space="preserve">, Cherubino </w:t>
      </w:r>
      <w:r w:rsidR="00E67697" w:rsidRPr="007F2E9E">
        <w:rPr>
          <w:rFonts w:asciiTheme="majorHAnsi" w:hAnsiTheme="majorHAnsi" w:cstheme="majorHAnsi"/>
          <w:sz w:val="24"/>
          <w:szCs w:val="24"/>
        </w:rPr>
        <w:t xml:space="preserve">sung by either a soprano or more commonly today a mezzo soprano. And Marcellina who is a Lyric Mezzo Soprano. All these characters require different voice types, </w:t>
      </w:r>
      <w:r w:rsidR="00110A0A" w:rsidRPr="007F2E9E">
        <w:rPr>
          <w:rFonts w:asciiTheme="majorHAnsi" w:hAnsiTheme="majorHAnsi" w:cstheme="majorHAnsi"/>
          <w:sz w:val="24"/>
          <w:szCs w:val="24"/>
        </w:rPr>
        <w:t>either</w:t>
      </w:r>
      <w:r w:rsidR="00E67697" w:rsidRPr="007F2E9E">
        <w:rPr>
          <w:rFonts w:asciiTheme="majorHAnsi" w:hAnsiTheme="majorHAnsi" w:cstheme="majorHAnsi"/>
          <w:sz w:val="24"/>
          <w:szCs w:val="24"/>
        </w:rPr>
        <w:t xml:space="preserve"> to meet the </w:t>
      </w:r>
      <w:r w:rsidR="00110A0A" w:rsidRPr="007F2E9E">
        <w:rPr>
          <w:rFonts w:asciiTheme="majorHAnsi" w:hAnsiTheme="majorHAnsi" w:cstheme="majorHAnsi"/>
          <w:sz w:val="24"/>
          <w:szCs w:val="24"/>
        </w:rPr>
        <w:t>music’s</w:t>
      </w:r>
      <w:r w:rsidR="00E67697" w:rsidRPr="007F2E9E">
        <w:rPr>
          <w:rFonts w:asciiTheme="majorHAnsi" w:hAnsiTheme="majorHAnsi" w:cstheme="majorHAnsi"/>
          <w:sz w:val="24"/>
          <w:szCs w:val="24"/>
        </w:rPr>
        <w:t xml:space="preserve"> demands or to portray a certain sound for the needed character. </w:t>
      </w:r>
      <w:r w:rsidR="007D4C2A" w:rsidRPr="007F2E9E">
        <w:rPr>
          <w:rFonts w:asciiTheme="majorHAnsi" w:hAnsiTheme="majorHAnsi" w:cstheme="majorHAnsi"/>
          <w:sz w:val="24"/>
          <w:szCs w:val="24"/>
        </w:rPr>
        <w:t xml:space="preserve">The book Great Mozart arias for soprano: voice and piano contain the vocal score for the arias below (Mozart, 2003). </w:t>
      </w:r>
    </w:p>
    <w:p w14:paraId="6E991D8C" w14:textId="412641D3" w:rsidR="00E67697" w:rsidRPr="007F2E9E" w:rsidRDefault="00E67697"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Let’s start o</w:t>
      </w:r>
      <w:r w:rsidR="002227C3" w:rsidRPr="007F2E9E">
        <w:rPr>
          <w:rFonts w:asciiTheme="majorHAnsi" w:hAnsiTheme="majorHAnsi" w:cstheme="majorHAnsi"/>
          <w:sz w:val="24"/>
          <w:szCs w:val="24"/>
        </w:rPr>
        <w:t>f</w:t>
      </w:r>
      <w:r w:rsidRPr="007F2E9E">
        <w:rPr>
          <w:rFonts w:asciiTheme="majorHAnsi" w:hAnsiTheme="majorHAnsi" w:cstheme="majorHAnsi"/>
          <w:sz w:val="24"/>
          <w:szCs w:val="24"/>
        </w:rPr>
        <w:t xml:space="preserve">f by looking at the countess, </w:t>
      </w:r>
      <w:r w:rsidR="00110A0A" w:rsidRPr="007F2E9E">
        <w:rPr>
          <w:rFonts w:asciiTheme="majorHAnsi" w:hAnsiTheme="majorHAnsi" w:cstheme="majorHAnsi"/>
          <w:sz w:val="24"/>
          <w:szCs w:val="24"/>
        </w:rPr>
        <w:t>o</w:t>
      </w:r>
      <w:r w:rsidRPr="007F2E9E">
        <w:rPr>
          <w:rFonts w:asciiTheme="majorHAnsi" w:hAnsiTheme="majorHAnsi" w:cstheme="majorHAnsi"/>
          <w:sz w:val="24"/>
          <w:szCs w:val="24"/>
        </w:rPr>
        <w:t xml:space="preserve">ne of her most </w:t>
      </w:r>
      <w:r w:rsidR="007D4C2A" w:rsidRPr="007F2E9E">
        <w:rPr>
          <w:rFonts w:asciiTheme="majorHAnsi" w:hAnsiTheme="majorHAnsi" w:cstheme="majorHAnsi"/>
          <w:sz w:val="24"/>
          <w:szCs w:val="24"/>
        </w:rPr>
        <w:t>well-known</w:t>
      </w:r>
      <w:r w:rsidRPr="007F2E9E">
        <w:rPr>
          <w:rFonts w:asciiTheme="majorHAnsi" w:hAnsiTheme="majorHAnsi" w:cstheme="majorHAnsi"/>
          <w:sz w:val="24"/>
          <w:szCs w:val="24"/>
        </w:rPr>
        <w:t xml:space="preserve"> arias in the opera is </w:t>
      </w:r>
      <w:r w:rsidRPr="001E31C0">
        <w:rPr>
          <w:rFonts w:asciiTheme="majorHAnsi" w:hAnsiTheme="majorHAnsi" w:cstheme="majorHAnsi"/>
          <w:i/>
          <w:sz w:val="24"/>
          <w:szCs w:val="24"/>
        </w:rPr>
        <w:t>‘Porgi Amor’</w:t>
      </w:r>
      <w:r w:rsidR="0010325E" w:rsidRPr="007F2E9E">
        <w:rPr>
          <w:rFonts w:asciiTheme="majorHAnsi" w:hAnsiTheme="majorHAnsi" w:cstheme="majorHAnsi"/>
          <w:sz w:val="24"/>
          <w:szCs w:val="24"/>
        </w:rPr>
        <w:t xml:space="preserve"> with the range D4 to G#/Ab5 and the tessitura G4 to G5</w:t>
      </w:r>
      <w:r w:rsidRPr="007F2E9E">
        <w:rPr>
          <w:rFonts w:asciiTheme="majorHAnsi" w:hAnsiTheme="majorHAnsi" w:cstheme="majorHAnsi"/>
          <w:sz w:val="24"/>
          <w:szCs w:val="24"/>
        </w:rPr>
        <w:t xml:space="preserve">. </w:t>
      </w:r>
      <w:r w:rsidR="0010325E" w:rsidRPr="007F2E9E">
        <w:rPr>
          <w:rFonts w:asciiTheme="majorHAnsi" w:hAnsiTheme="majorHAnsi" w:cstheme="majorHAnsi"/>
          <w:sz w:val="24"/>
          <w:szCs w:val="24"/>
        </w:rPr>
        <w:t>In this aria s</w:t>
      </w:r>
      <w:r w:rsidRPr="007F2E9E">
        <w:rPr>
          <w:rFonts w:asciiTheme="majorHAnsi" w:hAnsiTheme="majorHAnsi" w:cstheme="majorHAnsi"/>
          <w:sz w:val="24"/>
          <w:szCs w:val="24"/>
        </w:rPr>
        <w:t xml:space="preserve">he is lamenting that her husband the count has lost his love for her. </w:t>
      </w:r>
      <w:r w:rsidRPr="001E31C0">
        <w:rPr>
          <w:rFonts w:asciiTheme="majorHAnsi" w:hAnsiTheme="majorHAnsi" w:cstheme="majorHAnsi"/>
          <w:i/>
          <w:sz w:val="24"/>
          <w:szCs w:val="24"/>
        </w:rPr>
        <w:t>Porgi Amor</w:t>
      </w:r>
      <w:r w:rsidRPr="007F2E9E">
        <w:rPr>
          <w:rFonts w:asciiTheme="majorHAnsi" w:hAnsiTheme="majorHAnsi" w:cstheme="majorHAnsi"/>
          <w:sz w:val="24"/>
          <w:szCs w:val="24"/>
        </w:rPr>
        <w:t xml:space="preserve"> is a Cavatina, meaning short or simple song. It’s effective because the song is personal </w:t>
      </w:r>
      <w:r w:rsidR="00876409" w:rsidRPr="007F2E9E">
        <w:rPr>
          <w:rFonts w:asciiTheme="majorHAnsi" w:hAnsiTheme="majorHAnsi" w:cstheme="majorHAnsi"/>
          <w:sz w:val="24"/>
          <w:szCs w:val="24"/>
        </w:rPr>
        <w:t>conveying all the characters emotions and suffering. It’s r</w:t>
      </w:r>
      <w:r w:rsidRPr="007F2E9E">
        <w:rPr>
          <w:rFonts w:asciiTheme="majorHAnsi" w:hAnsiTheme="majorHAnsi" w:cstheme="majorHAnsi"/>
          <w:sz w:val="24"/>
          <w:szCs w:val="24"/>
        </w:rPr>
        <w:t>epet</w:t>
      </w:r>
      <w:r w:rsidR="00876409" w:rsidRPr="007F2E9E">
        <w:rPr>
          <w:rFonts w:asciiTheme="majorHAnsi" w:hAnsiTheme="majorHAnsi" w:cstheme="majorHAnsi"/>
          <w:sz w:val="24"/>
          <w:szCs w:val="24"/>
        </w:rPr>
        <w:t>ition</w:t>
      </w:r>
      <w:r w:rsidRPr="007F2E9E">
        <w:rPr>
          <w:rFonts w:asciiTheme="majorHAnsi" w:hAnsiTheme="majorHAnsi" w:cstheme="majorHAnsi"/>
          <w:sz w:val="24"/>
          <w:szCs w:val="24"/>
        </w:rPr>
        <w:t xml:space="preserve"> </w:t>
      </w:r>
      <w:r w:rsidR="00876409" w:rsidRPr="007F2E9E">
        <w:rPr>
          <w:rFonts w:asciiTheme="majorHAnsi" w:hAnsiTheme="majorHAnsi" w:cstheme="majorHAnsi"/>
          <w:sz w:val="24"/>
          <w:szCs w:val="24"/>
        </w:rPr>
        <w:t xml:space="preserve">in the music and lyrics create a sympathetic tension, making the audience react to her sorrow. </w:t>
      </w:r>
      <w:r w:rsidR="0010325E" w:rsidRPr="007F2E9E">
        <w:rPr>
          <w:rFonts w:asciiTheme="majorHAnsi" w:hAnsiTheme="majorHAnsi" w:cstheme="majorHAnsi"/>
          <w:sz w:val="24"/>
          <w:szCs w:val="24"/>
        </w:rPr>
        <w:t xml:space="preserve">Aria d’afetto would be the correct term, meaning she’s alone and confessing her feelings. This was common during this genre. </w:t>
      </w:r>
      <w:r w:rsidR="00876409" w:rsidRPr="007F2E9E">
        <w:rPr>
          <w:rFonts w:asciiTheme="majorHAnsi" w:hAnsiTheme="majorHAnsi" w:cstheme="majorHAnsi"/>
          <w:sz w:val="24"/>
          <w:szCs w:val="24"/>
        </w:rPr>
        <w:t>The slow tempo larghetto fills the atmosphere. The melody is slow, simple, repetitive and steady with little decorat</w:t>
      </w:r>
      <w:r w:rsidR="0010325E" w:rsidRPr="007F2E9E">
        <w:rPr>
          <w:rFonts w:asciiTheme="majorHAnsi" w:hAnsiTheme="majorHAnsi" w:cstheme="majorHAnsi"/>
          <w:sz w:val="24"/>
          <w:szCs w:val="24"/>
        </w:rPr>
        <w:t>i</w:t>
      </w:r>
      <w:r w:rsidR="00876409" w:rsidRPr="007F2E9E">
        <w:rPr>
          <w:rFonts w:asciiTheme="majorHAnsi" w:hAnsiTheme="majorHAnsi" w:cstheme="majorHAnsi"/>
          <w:sz w:val="24"/>
          <w:szCs w:val="24"/>
        </w:rPr>
        <w:t>ons.</w:t>
      </w:r>
      <w:r w:rsidR="0010325E" w:rsidRPr="007F2E9E">
        <w:rPr>
          <w:rFonts w:asciiTheme="majorHAnsi" w:hAnsiTheme="majorHAnsi" w:cstheme="majorHAnsi"/>
          <w:sz w:val="24"/>
          <w:szCs w:val="24"/>
        </w:rPr>
        <w:t xml:space="preserve"> The staging is also simple with relatively stark orchestration to portray pity. This aria </w:t>
      </w:r>
      <w:r w:rsidR="00110A0A" w:rsidRPr="007F2E9E">
        <w:rPr>
          <w:rFonts w:asciiTheme="majorHAnsi" w:hAnsiTheme="majorHAnsi" w:cstheme="majorHAnsi"/>
          <w:sz w:val="24"/>
          <w:szCs w:val="24"/>
        </w:rPr>
        <w:t>opens</w:t>
      </w:r>
      <w:r w:rsidR="0010325E" w:rsidRPr="007F2E9E">
        <w:rPr>
          <w:rFonts w:asciiTheme="majorHAnsi" w:hAnsiTheme="majorHAnsi" w:cstheme="majorHAnsi"/>
          <w:sz w:val="24"/>
          <w:szCs w:val="24"/>
        </w:rPr>
        <w:t xml:space="preserve"> with a large orchestral introduction which is unusual for a Mozart aria, but the aria itself is stripped and </w:t>
      </w:r>
      <w:r w:rsidR="006D0640" w:rsidRPr="007F2E9E">
        <w:rPr>
          <w:rFonts w:asciiTheme="majorHAnsi" w:hAnsiTheme="majorHAnsi" w:cstheme="majorHAnsi"/>
          <w:sz w:val="24"/>
          <w:szCs w:val="24"/>
        </w:rPr>
        <w:t xml:space="preserve">is </w:t>
      </w:r>
      <w:r w:rsidR="0010325E" w:rsidRPr="007F2E9E">
        <w:rPr>
          <w:rFonts w:asciiTheme="majorHAnsi" w:hAnsiTheme="majorHAnsi" w:cstheme="majorHAnsi"/>
          <w:sz w:val="24"/>
          <w:szCs w:val="24"/>
        </w:rPr>
        <w:t>minimalistic</w:t>
      </w:r>
      <w:r w:rsidR="006D0640" w:rsidRPr="007F2E9E">
        <w:rPr>
          <w:rFonts w:asciiTheme="majorHAnsi" w:hAnsiTheme="majorHAnsi" w:cstheme="majorHAnsi"/>
          <w:sz w:val="24"/>
          <w:szCs w:val="24"/>
        </w:rPr>
        <w:t xml:space="preserve">. The difficult part of this aria is the scale “O </w:t>
      </w:r>
      <w:r w:rsidR="006130DC" w:rsidRPr="007F2E9E">
        <w:rPr>
          <w:rFonts w:asciiTheme="majorHAnsi" w:hAnsiTheme="majorHAnsi" w:cstheme="majorHAnsi"/>
          <w:sz w:val="24"/>
          <w:szCs w:val="24"/>
        </w:rPr>
        <w:t>m</w:t>
      </w:r>
      <w:r w:rsidR="006D0640" w:rsidRPr="007F2E9E">
        <w:rPr>
          <w:rFonts w:asciiTheme="majorHAnsi" w:hAnsiTheme="majorHAnsi" w:cstheme="majorHAnsi"/>
          <w:sz w:val="24"/>
          <w:szCs w:val="24"/>
        </w:rPr>
        <w:t xml:space="preserve">i </w:t>
      </w:r>
      <w:r w:rsidR="006130DC" w:rsidRPr="007F2E9E">
        <w:rPr>
          <w:rFonts w:asciiTheme="majorHAnsi" w:hAnsiTheme="majorHAnsi" w:cstheme="majorHAnsi"/>
          <w:sz w:val="24"/>
          <w:szCs w:val="24"/>
        </w:rPr>
        <w:lastRenderedPageBreak/>
        <w:t>l</w:t>
      </w:r>
      <w:r w:rsidR="006D0640" w:rsidRPr="007F2E9E">
        <w:rPr>
          <w:rFonts w:asciiTheme="majorHAnsi" w:hAnsiTheme="majorHAnsi" w:cstheme="majorHAnsi"/>
          <w:sz w:val="24"/>
          <w:szCs w:val="24"/>
        </w:rPr>
        <w:t xml:space="preserve">a </w:t>
      </w:r>
      <w:r w:rsidR="001E31C0" w:rsidRPr="007F2E9E">
        <w:rPr>
          <w:rFonts w:asciiTheme="majorHAnsi" w:hAnsiTheme="majorHAnsi" w:cstheme="majorHAnsi"/>
          <w:sz w:val="24"/>
          <w:szCs w:val="24"/>
        </w:rPr>
        <w:t>scia almen</w:t>
      </w:r>
      <w:r w:rsidR="006D0640" w:rsidRPr="007F2E9E">
        <w:rPr>
          <w:rFonts w:asciiTheme="majorHAnsi" w:hAnsiTheme="majorHAnsi" w:cstheme="majorHAnsi"/>
          <w:sz w:val="24"/>
          <w:szCs w:val="24"/>
        </w:rPr>
        <w:t xml:space="preserve"> </w:t>
      </w:r>
      <w:r w:rsidR="006130DC" w:rsidRPr="007F2E9E">
        <w:rPr>
          <w:rFonts w:asciiTheme="majorHAnsi" w:hAnsiTheme="majorHAnsi" w:cstheme="majorHAnsi"/>
          <w:sz w:val="24"/>
          <w:szCs w:val="24"/>
        </w:rPr>
        <w:t>m</w:t>
      </w:r>
      <w:r w:rsidR="006D0640" w:rsidRPr="007F2E9E">
        <w:rPr>
          <w:rFonts w:asciiTheme="majorHAnsi" w:hAnsiTheme="majorHAnsi" w:cstheme="majorHAnsi"/>
          <w:sz w:val="24"/>
          <w:szCs w:val="24"/>
        </w:rPr>
        <w:t xml:space="preserve">o </w:t>
      </w:r>
      <w:r w:rsidR="006130DC" w:rsidRPr="007F2E9E">
        <w:rPr>
          <w:rFonts w:asciiTheme="majorHAnsi" w:hAnsiTheme="majorHAnsi" w:cstheme="majorHAnsi"/>
          <w:sz w:val="24"/>
          <w:szCs w:val="24"/>
        </w:rPr>
        <w:t>r</w:t>
      </w:r>
      <w:r w:rsidR="006D0640" w:rsidRPr="007F2E9E">
        <w:rPr>
          <w:rFonts w:asciiTheme="majorHAnsi" w:hAnsiTheme="majorHAnsi" w:cstheme="majorHAnsi"/>
          <w:sz w:val="24"/>
          <w:szCs w:val="24"/>
        </w:rPr>
        <w:t>ir</w:t>
      </w:r>
      <w:r w:rsidR="00391EBE" w:rsidRPr="007F2E9E">
        <w:rPr>
          <w:rFonts w:asciiTheme="majorHAnsi" w:hAnsiTheme="majorHAnsi" w:cstheme="majorHAnsi"/>
          <w:sz w:val="24"/>
          <w:szCs w:val="24"/>
        </w:rPr>
        <w:t>”,</w:t>
      </w:r>
      <w:r w:rsidR="006130DC" w:rsidRPr="007F2E9E">
        <w:rPr>
          <w:rFonts w:asciiTheme="majorHAnsi" w:hAnsiTheme="majorHAnsi" w:cstheme="majorHAnsi"/>
          <w:sz w:val="24"/>
          <w:szCs w:val="24"/>
        </w:rPr>
        <w:t xml:space="preserve"> The piece is in Eb and goes through the sopranos passagio </w:t>
      </w:r>
      <w:r w:rsidR="00E917E9" w:rsidRPr="007F2E9E">
        <w:rPr>
          <w:rFonts w:asciiTheme="majorHAnsi" w:hAnsiTheme="majorHAnsi" w:cstheme="majorHAnsi"/>
          <w:sz w:val="24"/>
          <w:szCs w:val="24"/>
        </w:rPr>
        <w:t xml:space="preserve">B, </w:t>
      </w:r>
      <w:proofErr w:type="gramStart"/>
      <w:r w:rsidR="006130DC" w:rsidRPr="007F2E9E">
        <w:rPr>
          <w:rFonts w:asciiTheme="majorHAnsi" w:hAnsiTheme="majorHAnsi" w:cstheme="majorHAnsi"/>
          <w:sz w:val="24"/>
          <w:szCs w:val="24"/>
        </w:rPr>
        <w:t>D,E</w:t>
      </w:r>
      <w:proofErr w:type="gramEnd"/>
      <w:r w:rsidR="006130DC" w:rsidRPr="007F2E9E">
        <w:rPr>
          <w:rFonts w:asciiTheme="majorHAnsi" w:hAnsiTheme="majorHAnsi" w:cstheme="majorHAnsi"/>
          <w:sz w:val="24"/>
          <w:szCs w:val="24"/>
        </w:rPr>
        <w:t xml:space="preserve">,F,G,A, a </w:t>
      </w:r>
      <w:r w:rsidR="006D0640" w:rsidRPr="007F2E9E">
        <w:rPr>
          <w:rFonts w:asciiTheme="majorHAnsi" w:hAnsiTheme="majorHAnsi" w:cstheme="majorHAnsi"/>
          <w:sz w:val="24"/>
          <w:szCs w:val="24"/>
        </w:rPr>
        <w:t>good technique and support is required.</w:t>
      </w:r>
      <w:r w:rsidR="00745467">
        <w:rPr>
          <w:rFonts w:asciiTheme="majorHAnsi" w:hAnsiTheme="majorHAnsi" w:cstheme="majorHAnsi"/>
          <w:sz w:val="24"/>
          <w:szCs w:val="24"/>
        </w:rPr>
        <w:t xml:space="preserve"> I</w:t>
      </w:r>
      <w:r w:rsidR="006D0640" w:rsidRPr="007F2E9E">
        <w:rPr>
          <w:rFonts w:asciiTheme="majorHAnsi" w:hAnsiTheme="majorHAnsi" w:cstheme="majorHAnsi"/>
          <w:sz w:val="24"/>
          <w:szCs w:val="24"/>
        </w:rPr>
        <w:t xml:space="preserve">t is the </w:t>
      </w:r>
      <w:r w:rsidR="006130DC" w:rsidRPr="007F2E9E">
        <w:rPr>
          <w:rFonts w:asciiTheme="majorHAnsi" w:hAnsiTheme="majorHAnsi" w:cstheme="majorHAnsi"/>
          <w:sz w:val="24"/>
          <w:szCs w:val="24"/>
        </w:rPr>
        <w:t>singer’s</w:t>
      </w:r>
      <w:r w:rsidR="006D0640" w:rsidRPr="007F2E9E">
        <w:rPr>
          <w:rFonts w:asciiTheme="majorHAnsi" w:hAnsiTheme="majorHAnsi" w:cstheme="majorHAnsi"/>
          <w:sz w:val="24"/>
          <w:szCs w:val="24"/>
        </w:rPr>
        <w:t xml:space="preserve"> responsibility to give direction to the movement because the orchestra is in motion. This aria is a good example of Mozart</w:t>
      </w:r>
      <w:r w:rsidR="00391EBE">
        <w:rPr>
          <w:rFonts w:asciiTheme="majorHAnsi" w:hAnsiTheme="majorHAnsi" w:cstheme="majorHAnsi"/>
          <w:sz w:val="24"/>
          <w:szCs w:val="24"/>
        </w:rPr>
        <w:t>’</w:t>
      </w:r>
      <w:r w:rsidR="006D0640" w:rsidRPr="007F2E9E">
        <w:rPr>
          <w:rFonts w:asciiTheme="majorHAnsi" w:hAnsiTheme="majorHAnsi" w:cstheme="majorHAnsi"/>
          <w:sz w:val="24"/>
          <w:szCs w:val="24"/>
        </w:rPr>
        <w:t>s work showing simplicity and symmetry with little decoration, word ‘duolo’.</w:t>
      </w:r>
      <w:r w:rsidR="0070652B" w:rsidRPr="007F2E9E">
        <w:rPr>
          <w:rFonts w:asciiTheme="majorHAnsi" w:hAnsiTheme="majorHAnsi" w:cstheme="majorHAnsi"/>
          <w:sz w:val="24"/>
          <w:szCs w:val="24"/>
        </w:rPr>
        <w:t xml:space="preserve"> </w:t>
      </w:r>
      <w:r w:rsidR="006130DC" w:rsidRPr="007F2E9E">
        <w:rPr>
          <w:rFonts w:asciiTheme="majorHAnsi" w:hAnsiTheme="majorHAnsi" w:cstheme="majorHAnsi"/>
          <w:sz w:val="24"/>
          <w:szCs w:val="24"/>
        </w:rPr>
        <w:t>A m</w:t>
      </w:r>
      <w:r w:rsidR="0070652B" w:rsidRPr="007F2E9E">
        <w:rPr>
          <w:rFonts w:asciiTheme="majorHAnsi" w:hAnsiTheme="majorHAnsi" w:cstheme="majorHAnsi"/>
          <w:sz w:val="24"/>
          <w:szCs w:val="24"/>
        </w:rPr>
        <w:t xml:space="preserve">ore mature </w:t>
      </w:r>
      <w:r w:rsidR="00453F7A" w:rsidRPr="007F2E9E">
        <w:rPr>
          <w:rFonts w:asciiTheme="majorHAnsi" w:hAnsiTheme="majorHAnsi" w:cstheme="majorHAnsi"/>
          <w:sz w:val="24"/>
          <w:szCs w:val="24"/>
        </w:rPr>
        <w:t xml:space="preserve">sounding woman </w:t>
      </w:r>
      <w:r w:rsidR="006130DC" w:rsidRPr="007F2E9E">
        <w:rPr>
          <w:rFonts w:asciiTheme="majorHAnsi" w:hAnsiTheme="majorHAnsi" w:cstheme="majorHAnsi"/>
          <w:sz w:val="24"/>
          <w:szCs w:val="24"/>
        </w:rPr>
        <w:t xml:space="preserve">is </w:t>
      </w:r>
      <w:r w:rsidR="0070652B" w:rsidRPr="007F2E9E">
        <w:rPr>
          <w:rFonts w:asciiTheme="majorHAnsi" w:hAnsiTheme="majorHAnsi" w:cstheme="majorHAnsi"/>
          <w:sz w:val="24"/>
          <w:szCs w:val="24"/>
        </w:rPr>
        <w:t>needed</w:t>
      </w:r>
      <w:r w:rsidR="006130DC" w:rsidRPr="007F2E9E">
        <w:rPr>
          <w:rFonts w:asciiTheme="majorHAnsi" w:hAnsiTheme="majorHAnsi" w:cstheme="majorHAnsi"/>
          <w:sz w:val="24"/>
          <w:szCs w:val="24"/>
        </w:rPr>
        <w:t xml:space="preserve"> to play the countess</w:t>
      </w:r>
      <w:r w:rsidR="00B41006">
        <w:rPr>
          <w:rFonts w:asciiTheme="majorHAnsi" w:hAnsiTheme="majorHAnsi" w:cstheme="majorHAnsi"/>
          <w:sz w:val="24"/>
          <w:szCs w:val="24"/>
        </w:rPr>
        <w:t xml:space="preserve"> (</w:t>
      </w:r>
      <w:r w:rsidR="00B41006">
        <w:rPr>
          <w:rFonts w:ascii="Arial" w:hAnsi="Arial" w:cs="Arial"/>
          <w:color w:val="222222"/>
          <w:sz w:val="20"/>
          <w:szCs w:val="20"/>
        </w:rPr>
        <w:t xml:space="preserve">Mozart, 2001). </w:t>
      </w:r>
    </w:p>
    <w:p w14:paraId="217D437E" w14:textId="7536D693" w:rsidR="006D0640" w:rsidRPr="007F2E9E" w:rsidRDefault="006D0640"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The next character is Susanna, </w:t>
      </w:r>
      <w:r w:rsidR="006130DC" w:rsidRPr="007F2E9E">
        <w:rPr>
          <w:rFonts w:asciiTheme="majorHAnsi" w:hAnsiTheme="majorHAnsi" w:cstheme="majorHAnsi"/>
          <w:sz w:val="24"/>
          <w:szCs w:val="24"/>
        </w:rPr>
        <w:t>h</w:t>
      </w:r>
      <w:r w:rsidRPr="007F2E9E">
        <w:rPr>
          <w:rFonts w:asciiTheme="majorHAnsi" w:hAnsiTheme="majorHAnsi" w:cstheme="majorHAnsi"/>
          <w:sz w:val="24"/>
          <w:szCs w:val="24"/>
        </w:rPr>
        <w:t xml:space="preserve">er most popular aria is </w:t>
      </w:r>
      <w:r w:rsidRPr="001E31C0">
        <w:rPr>
          <w:rFonts w:asciiTheme="majorHAnsi" w:hAnsiTheme="majorHAnsi" w:cstheme="majorHAnsi"/>
          <w:i/>
          <w:sz w:val="24"/>
          <w:szCs w:val="24"/>
        </w:rPr>
        <w:t>‘Deh Vieni non Tardar’</w:t>
      </w:r>
      <w:r w:rsidRPr="007F2E9E">
        <w:rPr>
          <w:rFonts w:asciiTheme="majorHAnsi" w:hAnsiTheme="majorHAnsi" w:cstheme="majorHAnsi"/>
          <w:sz w:val="24"/>
          <w:szCs w:val="24"/>
        </w:rPr>
        <w:t xml:space="preserve"> with a range of A4 to A6 and a Tessitura </w:t>
      </w:r>
      <w:r w:rsidR="009A4C46" w:rsidRPr="007F2E9E">
        <w:rPr>
          <w:rFonts w:asciiTheme="majorHAnsi" w:hAnsiTheme="majorHAnsi" w:cstheme="majorHAnsi"/>
          <w:sz w:val="24"/>
          <w:szCs w:val="24"/>
        </w:rPr>
        <w:t xml:space="preserve">D4 to F5. </w:t>
      </w:r>
      <w:r w:rsidR="00234E35" w:rsidRPr="007F2E9E">
        <w:rPr>
          <w:rFonts w:asciiTheme="majorHAnsi" w:hAnsiTheme="majorHAnsi" w:cstheme="majorHAnsi"/>
          <w:sz w:val="24"/>
          <w:szCs w:val="24"/>
        </w:rPr>
        <w:t xml:space="preserve">In this aria Susanna is trying to tease Figaro, who thinks she is cheating on him with the count. Susanna urges the count to come quickly to her. </w:t>
      </w:r>
      <w:r w:rsidR="009A4C46" w:rsidRPr="007F2E9E">
        <w:rPr>
          <w:rFonts w:asciiTheme="majorHAnsi" w:hAnsiTheme="majorHAnsi" w:cstheme="majorHAnsi"/>
          <w:sz w:val="24"/>
          <w:szCs w:val="24"/>
        </w:rPr>
        <w:t xml:space="preserve">This aria is famous for its opening recitative meaning the style of monody that emphasizes rhythms and accents of spoken language, rather than melody or musical motives. It’s a quick way of telling a story before leading up to the beautiful aria. </w:t>
      </w:r>
      <w:r w:rsidR="00234E35" w:rsidRPr="007F2E9E">
        <w:rPr>
          <w:rFonts w:asciiTheme="majorHAnsi" w:hAnsiTheme="majorHAnsi" w:cstheme="majorHAnsi"/>
          <w:sz w:val="24"/>
          <w:szCs w:val="24"/>
        </w:rPr>
        <w:t>Aria has a big rang</w:t>
      </w:r>
      <w:r w:rsidR="006130DC" w:rsidRPr="007F2E9E">
        <w:rPr>
          <w:rFonts w:asciiTheme="majorHAnsi" w:hAnsiTheme="majorHAnsi" w:cstheme="majorHAnsi"/>
          <w:sz w:val="24"/>
          <w:szCs w:val="24"/>
        </w:rPr>
        <w:t xml:space="preserve"> for a soprano, </w:t>
      </w:r>
      <w:r w:rsidR="00F26277" w:rsidRPr="007F2E9E">
        <w:rPr>
          <w:rFonts w:asciiTheme="majorHAnsi" w:hAnsiTheme="majorHAnsi" w:cstheme="majorHAnsi"/>
          <w:sz w:val="24"/>
          <w:szCs w:val="24"/>
        </w:rPr>
        <w:t>l</w:t>
      </w:r>
      <w:r w:rsidR="00234E35" w:rsidRPr="007F2E9E">
        <w:rPr>
          <w:rFonts w:asciiTheme="majorHAnsi" w:hAnsiTheme="majorHAnsi" w:cstheme="majorHAnsi"/>
          <w:sz w:val="24"/>
          <w:szCs w:val="24"/>
        </w:rPr>
        <w:t>ow notes</w:t>
      </w:r>
      <w:r w:rsidR="006130DC" w:rsidRPr="007F2E9E">
        <w:rPr>
          <w:rFonts w:asciiTheme="majorHAnsi" w:hAnsiTheme="majorHAnsi" w:cstheme="majorHAnsi"/>
          <w:sz w:val="24"/>
          <w:szCs w:val="24"/>
        </w:rPr>
        <w:t xml:space="preserve"> middle C-D-C on the word</w:t>
      </w:r>
      <w:r w:rsidR="00234E35" w:rsidRPr="007F2E9E">
        <w:rPr>
          <w:rFonts w:asciiTheme="majorHAnsi" w:hAnsiTheme="majorHAnsi" w:cstheme="majorHAnsi"/>
          <w:sz w:val="24"/>
          <w:szCs w:val="24"/>
        </w:rPr>
        <w:t xml:space="preserve"> </w:t>
      </w:r>
      <w:r w:rsidR="006130DC" w:rsidRPr="007F2E9E">
        <w:rPr>
          <w:rFonts w:asciiTheme="majorHAnsi" w:hAnsiTheme="majorHAnsi" w:cstheme="majorHAnsi"/>
          <w:sz w:val="24"/>
          <w:szCs w:val="24"/>
        </w:rPr>
        <w:t>‘</w:t>
      </w:r>
      <w:r w:rsidR="00234E35" w:rsidRPr="007F2E9E">
        <w:rPr>
          <w:rFonts w:asciiTheme="majorHAnsi" w:hAnsiTheme="majorHAnsi" w:cstheme="majorHAnsi"/>
          <w:sz w:val="24"/>
          <w:szCs w:val="24"/>
        </w:rPr>
        <w:t>foco</w:t>
      </w:r>
      <w:r w:rsidR="006130DC" w:rsidRPr="007F2E9E">
        <w:rPr>
          <w:rFonts w:asciiTheme="majorHAnsi" w:hAnsiTheme="majorHAnsi" w:cstheme="majorHAnsi"/>
          <w:sz w:val="24"/>
          <w:szCs w:val="24"/>
        </w:rPr>
        <w:t>’ this can be challenging for a lighter soprano.</w:t>
      </w:r>
      <w:r w:rsidR="00234E35" w:rsidRPr="007F2E9E">
        <w:rPr>
          <w:rFonts w:asciiTheme="majorHAnsi" w:hAnsiTheme="majorHAnsi" w:cstheme="majorHAnsi"/>
          <w:sz w:val="24"/>
          <w:szCs w:val="24"/>
        </w:rPr>
        <w:t xml:space="preserve"> </w:t>
      </w:r>
      <w:r w:rsidR="00F26277" w:rsidRPr="007F2E9E">
        <w:rPr>
          <w:rFonts w:asciiTheme="majorHAnsi" w:hAnsiTheme="majorHAnsi" w:cstheme="majorHAnsi"/>
          <w:sz w:val="24"/>
          <w:szCs w:val="24"/>
        </w:rPr>
        <w:t>Chest voice is required (</w:t>
      </w:r>
      <w:r w:rsidR="00F26277" w:rsidRPr="007F2E9E">
        <w:rPr>
          <w:rFonts w:asciiTheme="majorHAnsi" w:hAnsiTheme="majorHAnsi" w:cstheme="majorHAnsi"/>
          <w:color w:val="222222"/>
          <w:sz w:val="24"/>
          <w:szCs w:val="24"/>
        </w:rPr>
        <w:t>Miller, 2000). T</w:t>
      </w:r>
      <w:r w:rsidR="00234E35" w:rsidRPr="007F2E9E">
        <w:rPr>
          <w:rFonts w:asciiTheme="majorHAnsi" w:hAnsiTheme="majorHAnsi" w:cstheme="majorHAnsi"/>
          <w:sz w:val="24"/>
          <w:szCs w:val="24"/>
        </w:rPr>
        <w:t xml:space="preserve">he long “vieni’s” are similar to the countess </w:t>
      </w:r>
      <w:r w:rsidR="00234E35" w:rsidRPr="001E31C0">
        <w:rPr>
          <w:rFonts w:asciiTheme="majorHAnsi" w:hAnsiTheme="majorHAnsi" w:cstheme="majorHAnsi"/>
          <w:i/>
          <w:sz w:val="24"/>
          <w:szCs w:val="24"/>
        </w:rPr>
        <w:t>“</w:t>
      </w:r>
      <w:r w:rsidR="00453F7A" w:rsidRPr="001E31C0">
        <w:rPr>
          <w:rFonts w:asciiTheme="majorHAnsi" w:hAnsiTheme="majorHAnsi" w:cstheme="majorHAnsi"/>
          <w:i/>
          <w:sz w:val="24"/>
          <w:szCs w:val="24"/>
        </w:rPr>
        <w:t>P</w:t>
      </w:r>
      <w:r w:rsidR="00234E35" w:rsidRPr="001E31C0">
        <w:rPr>
          <w:rFonts w:asciiTheme="majorHAnsi" w:hAnsiTheme="majorHAnsi" w:cstheme="majorHAnsi"/>
          <w:i/>
          <w:sz w:val="24"/>
          <w:szCs w:val="24"/>
        </w:rPr>
        <w:t xml:space="preserve">orgi </w:t>
      </w:r>
      <w:r w:rsidR="00453F7A" w:rsidRPr="001E31C0">
        <w:rPr>
          <w:rFonts w:asciiTheme="majorHAnsi" w:hAnsiTheme="majorHAnsi" w:cstheme="majorHAnsi"/>
          <w:i/>
          <w:sz w:val="24"/>
          <w:szCs w:val="24"/>
        </w:rPr>
        <w:t>A</w:t>
      </w:r>
      <w:r w:rsidR="006130DC" w:rsidRPr="001E31C0">
        <w:rPr>
          <w:rFonts w:asciiTheme="majorHAnsi" w:hAnsiTheme="majorHAnsi" w:cstheme="majorHAnsi"/>
          <w:i/>
          <w:sz w:val="24"/>
          <w:szCs w:val="24"/>
        </w:rPr>
        <w:t>mor”</w:t>
      </w:r>
      <w:r w:rsidR="006130DC" w:rsidRPr="007F2E9E">
        <w:rPr>
          <w:rFonts w:asciiTheme="majorHAnsi" w:hAnsiTheme="majorHAnsi" w:cstheme="majorHAnsi"/>
          <w:sz w:val="24"/>
          <w:szCs w:val="24"/>
        </w:rPr>
        <w:t xml:space="preserve"> and</w:t>
      </w:r>
      <w:r w:rsidR="00234E35" w:rsidRPr="007F2E9E">
        <w:rPr>
          <w:rFonts w:asciiTheme="majorHAnsi" w:hAnsiTheme="majorHAnsi" w:cstheme="majorHAnsi"/>
          <w:sz w:val="24"/>
          <w:szCs w:val="24"/>
        </w:rPr>
        <w:t xml:space="preserve"> the dramatic difference between the two arias is rich with meaning. For the countess those long notes meant yearning and wishing, for Susanna they’re lures for her lover. Similar yet very different. “Ti vo la fronte incornar” totally regal and womanly </w:t>
      </w:r>
      <w:r w:rsidR="006130DC" w:rsidRPr="007F2E9E">
        <w:rPr>
          <w:rFonts w:asciiTheme="majorHAnsi" w:hAnsiTheme="majorHAnsi" w:cstheme="majorHAnsi"/>
          <w:sz w:val="24"/>
          <w:szCs w:val="24"/>
        </w:rPr>
        <w:t>moment</w:t>
      </w:r>
      <w:r w:rsidR="00234E35" w:rsidRPr="007F2E9E">
        <w:rPr>
          <w:rFonts w:asciiTheme="majorHAnsi" w:hAnsiTheme="majorHAnsi" w:cstheme="majorHAnsi"/>
          <w:sz w:val="24"/>
          <w:szCs w:val="24"/>
        </w:rPr>
        <w:t xml:space="preserve"> of coloratura is controlled.</w:t>
      </w:r>
      <w:r w:rsidR="0070652B" w:rsidRPr="007F2E9E">
        <w:rPr>
          <w:rFonts w:asciiTheme="majorHAnsi" w:hAnsiTheme="majorHAnsi" w:cstheme="majorHAnsi"/>
          <w:sz w:val="24"/>
          <w:szCs w:val="24"/>
        </w:rPr>
        <w:t xml:space="preserve"> </w:t>
      </w:r>
      <w:r w:rsidR="006130DC" w:rsidRPr="007F2E9E">
        <w:rPr>
          <w:rFonts w:asciiTheme="majorHAnsi" w:hAnsiTheme="majorHAnsi" w:cstheme="majorHAnsi"/>
          <w:sz w:val="24"/>
          <w:szCs w:val="24"/>
        </w:rPr>
        <w:t>A y</w:t>
      </w:r>
      <w:r w:rsidR="0070652B" w:rsidRPr="007F2E9E">
        <w:rPr>
          <w:rFonts w:asciiTheme="majorHAnsi" w:hAnsiTheme="majorHAnsi" w:cstheme="majorHAnsi"/>
          <w:sz w:val="24"/>
          <w:szCs w:val="24"/>
        </w:rPr>
        <w:t>ounger lighter soun</w:t>
      </w:r>
      <w:r w:rsidR="006130DC" w:rsidRPr="007F2E9E">
        <w:rPr>
          <w:rFonts w:asciiTheme="majorHAnsi" w:hAnsiTheme="majorHAnsi" w:cstheme="majorHAnsi"/>
          <w:sz w:val="24"/>
          <w:szCs w:val="24"/>
        </w:rPr>
        <w:t>ding soprano is</w:t>
      </w:r>
      <w:r w:rsidR="0070652B" w:rsidRPr="007F2E9E">
        <w:rPr>
          <w:rFonts w:asciiTheme="majorHAnsi" w:hAnsiTheme="majorHAnsi" w:cstheme="majorHAnsi"/>
          <w:sz w:val="24"/>
          <w:szCs w:val="24"/>
        </w:rPr>
        <w:t xml:space="preserve"> needed</w:t>
      </w:r>
      <w:r w:rsidR="006130DC" w:rsidRPr="007F2E9E">
        <w:rPr>
          <w:rFonts w:asciiTheme="majorHAnsi" w:hAnsiTheme="majorHAnsi" w:cstheme="majorHAnsi"/>
          <w:sz w:val="24"/>
          <w:szCs w:val="24"/>
        </w:rPr>
        <w:t xml:space="preserve"> for Susanna as she is a young woman</w:t>
      </w:r>
      <w:r w:rsidR="00B41006">
        <w:rPr>
          <w:rFonts w:asciiTheme="majorHAnsi" w:hAnsiTheme="majorHAnsi" w:cstheme="majorHAnsi"/>
          <w:sz w:val="24"/>
          <w:szCs w:val="24"/>
        </w:rPr>
        <w:t xml:space="preserve"> (</w:t>
      </w:r>
      <w:r w:rsidR="00B41006">
        <w:rPr>
          <w:rFonts w:ascii="Arial" w:hAnsi="Arial" w:cs="Arial"/>
          <w:color w:val="222222"/>
          <w:sz w:val="20"/>
          <w:szCs w:val="20"/>
        </w:rPr>
        <w:t xml:space="preserve">Mozart, 2001). </w:t>
      </w:r>
    </w:p>
    <w:p w14:paraId="2977546E" w14:textId="45B36664" w:rsidR="000229FE" w:rsidRPr="007F2E9E" w:rsidRDefault="00C92C78"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Cherubino is a </w:t>
      </w:r>
      <w:r w:rsidR="00453F7A" w:rsidRPr="007F2E9E">
        <w:rPr>
          <w:rFonts w:asciiTheme="majorHAnsi" w:hAnsiTheme="majorHAnsi" w:cstheme="majorHAnsi"/>
          <w:sz w:val="24"/>
          <w:szCs w:val="24"/>
        </w:rPr>
        <w:t xml:space="preserve">divergent </w:t>
      </w:r>
      <w:r w:rsidRPr="007F2E9E">
        <w:rPr>
          <w:rFonts w:asciiTheme="majorHAnsi" w:hAnsiTheme="majorHAnsi" w:cstheme="majorHAnsi"/>
          <w:sz w:val="24"/>
          <w:szCs w:val="24"/>
        </w:rPr>
        <w:t>character. He is a very hormonal teenage boy that cannot control his feelings when he sees a beautiful woman</w:t>
      </w:r>
      <w:r w:rsidR="005C5EFF" w:rsidRPr="007F2E9E">
        <w:rPr>
          <w:rFonts w:asciiTheme="majorHAnsi" w:hAnsiTheme="majorHAnsi" w:cstheme="majorHAnsi"/>
          <w:sz w:val="24"/>
          <w:szCs w:val="24"/>
        </w:rPr>
        <w:t xml:space="preserve"> especially his Godmother the countess</w:t>
      </w:r>
      <w:r w:rsidRPr="007F2E9E">
        <w:rPr>
          <w:rFonts w:asciiTheme="majorHAnsi" w:hAnsiTheme="majorHAnsi" w:cstheme="majorHAnsi"/>
          <w:sz w:val="24"/>
          <w:szCs w:val="24"/>
        </w:rPr>
        <w:t xml:space="preserve">. His most </w:t>
      </w:r>
      <w:r w:rsidR="006130DC" w:rsidRPr="007F2E9E">
        <w:rPr>
          <w:rFonts w:asciiTheme="majorHAnsi" w:hAnsiTheme="majorHAnsi" w:cstheme="majorHAnsi"/>
          <w:sz w:val="24"/>
          <w:szCs w:val="24"/>
        </w:rPr>
        <w:t>well-known</w:t>
      </w:r>
      <w:r w:rsidRPr="007F2E9E">
        <w:rPr>
          <w:rFonts w:asciiTheme="majorHAnsi" w:hAnsiTheme="majorHAnsi" w:cstheme="majorHAnsi"/>
          <w:sz w:val="24"/>
          <w:szCs w:val="24"/>
        </w:rPr>
        <w:t xml:space="preserve"> aria is </w:t>
      </w:r>
      <w:r w:rsidRPr="001E31C0">
        <w:rPr>
          <w:rFonts w:asciiTheme="majorHAnsi" w:hAnsiTheme="majorHAnsi" w:cstheme="majorHAnsi"/>
          <w:i/>
          <w:sz w:val="24"/>
          <w:szCs w:val="24"/>
        </w:rPr>
        <w:t>‘Non so Piu’</w:t>
      </w:r>
      <w:r w:rsidRPr="007F2E9E">
        <w:rPr>
          <w:rFonts w:asciiTheme="majorHAnsi" w:hAnsiTheme="majorHAnsi" w:cstheme="majorHAnsi"/>
          <w:sz w:val="24"/>
          <w:szCs w:val="24"/>
        </w:rPr>
        <w:t xml:space="preserve"> with the range D#/Eb4 to G5 and a tessitura of F4 to G5. Th</w:t>
      </w:r>
      <w:r w:rsidR="009D2CBE" w:rsidRPr="007F2E9E">
        <w:rPr>
          <w:rFonts w:asciiTheme="majorHAnsi" w:hAnsiTheme="majorHAnsi" w:cstheme="majorHAnsi"/>
          <w:sz w:val="24"/>
          <w:szCs w:val="24"/>
        </w:rPr>
        <w:t>e tempo</w:t>
      </w:r>
      <w:r w:rsidRPr="007F2E9E">
        <w:rPr>
          <w:rFonts w:asciiTheme="majorHAnsi" w:hAnsiTheme="majorHAnsi" w:cstheme="majorHAnsi"/>
          <w:sz w:val="24"/>
          <w:szCs w:val="24"/>
        </w:rPr>
        <w:t xml:space="preserve"> </w:t>
      </w:r>
      <w:r w:rsidR="009D2CBE" w:rsidRPr="007F2E9E">
        <w:rPr>
          <w:rFonts w:asciiTheme="majorHAnsi" w:hAnsiTheme="majorHAnsi" w:cstheme="majorHAnsi"/>
          <w:sz w:val="24"/>
          <w:szCs w:val="24"/>
        </w:rPr>
        <w:t xml:space="preserve">of the piece </w:t>
      </w:r>
      <w:r w:rsidR="00137C29" w:rsidRPr="007F2E9E">
        <w:rPr>
          <w:rFonts w:asciiTheme="majorHAnsi" w:hAnsiTheme="majorHAnsi" w:cstheme="majorHAnsi"/>
          <w:sz w:val="24"/>
          <w:szCs w:val="24"/>
        </w:rPr>
        <w:t>is Allegro</w:t>
      </w:r>
      <w:r w:rsidRPr="007F2E9E">
        <w:rPr>
          <w:rFonts w:asciiTheme="majorHAnsi" w:hAnsiTheme="majorHAnsi" w:cstheme="majorHAnsi"/>
          <w:sz w:val="24"/>
          <w:szCs w:val="24"/>
        </w:rPr>
        <w:t xml:space="preserve"> vivace which is very fast, energetic and lively</w:t>
      </w:r>
      <w:r w:rsidR="004E0377">
        <w:rPr>
          <w:rFonts w:asciiTheme="majorHAnsi" w:hAnsiTheme="majorHAnsi" w:cstheme="majorHAnsi"/>
          <w:sz w:val="24"/>
          <w:szCs w:val="24"/>
        </w:rPr>
        <w:t>; t</w:t>
      </w:r>
      <w:r w:rsidRPr="007F2E9E">
        <w:rPr>
          <w:rFonts w:asciiTheme="majorHAnsi" w:hAnsiTheme="majorHAnsi" w:cstheme="majorHAnsi"/>
          <w:sz w:val="24"/>
          <w:szCs w:val="24"/>
        </w:rPr>
        <w:t xml:space="preserve">his is to convey the hormonal rush flowing through Cherubino’s body. This role can be sung by either a soprano or Mezzo soprano and </w:t>
      </w:r>
      <w:r w:rsidR="00137C29" w:rsidRPr="007F2E9E">
        <w:rPr>
          <w:rFonts w:asciiTheme="majorHAnsi" w:hAnsiTheme="majorHAnsi" w:cstheme="majorHAnsi"/>
          <w:sz w:val="24"/>
          <w:szCs w:val="24"/>
        </w:rPr>
        <w:t>it’s</w:t>
      </w:r>
      <w:r w:rsidRPr="007F2E9E">
        <w:rPr>
          <w:rFonts w:asciiTheme="majorHAnsi" w:hAnsiTheme="majorHAnsi" w:cstheme="majorHAnsi"/>
          <w:sz w:val="24"/>
          <w:szCs w:val="24"/>
        </w:rPr>
        <w:t xml:space="preserve"> called a trouser role, meaning a woman playing a male character. “En Travesti” </w:t>
      </w:r>
      <w:r w:rsidR="004E0377">
        <w:rPr>
          <w:rFonts w:asciiTheme="majorHAnsi" w:hAnsiTheme="majorHAnsi" w:cstheme="majorHAnsi"/>
          <w:sz w:val="24"/>
          <w:szCs w:val="24"/>
        </w:rPr>
        <w:t>translates to “</w:t>
      </w:r>
      <w:r w:rsidRPr="007F2E9E">
        <w:rPr>
          <w:rFonts w:asciiTheme="majorHAnsi" w:hAnsiTheme="majorHAnsi" w:cstheme="majorHAnsi"/>
          <w:sz w:val="24"/>
          <w:szCs w:val="24"/>
        </w:rPr>
        <w:t>in disguise</w:t>
      </w:r>
      <w:r w:rsidR="004E0377">
        <w:rPr>
          <w:rFonts w:asciiTheme="majorHAnsi" w:hAnsiTheme="majorHAnsi" w:cstheme="majorHAnsi"/>
          <w:sz w:val="24"/>
          <w:szCs w:val="24"/>
        </w:rPr>
        <w:t>”</w:t>
      </w:r>
      <w:r w:rsidRPr="007F2E9E">
        <w:rPr>
          <w:rFonts w:asciiTheme="majorHAnsi" w:hAnsiTheme="majorHAnsi" w:cstheme="majorHAnsi"/>
          <w:sz w:val="24"/>
          <w:szCs w:val="24"/>
        </w:rPr>
        <w:t xml:space="preserve">. Women were used for the high notes in this role </w:t>
      </w:r>
      <w:r w:rsidR="005C5EFF" w:rsidRPr="007F2E9E">
        <w:rPr>
          <w:rFonts w:asciiTheme="majorHAnsi" w:hAnsiTheme="majorHAnsi" w:cstheme="majorHAnsi"/>
          <w:sz w:val="24"/>
          <w:szCs w:val="24"/>
        </w:rPr>
        <w:t xml:space="preserve">as practice for using castrati was discontinued. </w:t>
      </w:r>
      <w:r w:rsidRPr="007F2E9E">
        <w:rPr>
          <w:rFonts w:asciiTheme="majorHAnsi" w:hAnsiTheme="majorHAnsi" w:cstheme="majorHAnsi"/>
          <w:sz w:val="24"/>
          <w:szCs w:val="24"/>
        </w:rPr>
        <w:t xml:space="preserve"> </w:t>
      </w:r>
      <w:r w:rsidR="00453F7A" w:rsidRPr="007F2E9E">
        <w:rPr>
          <w:rFonts w:asciiTheme="majorHAnsi" w:hAnsiTheme="majorHAnsi" w:cstheme="majorHAnsi"/>
          <w:sz w:val="24"/>
          <w:szCs w:val="24"/>
        </w:rPr>
        <w:t xml:space="preserve">The top G in the aria is very difficult to sing for either a soprano or mezzo soprano, this is because it is passing through the break of the sopranos passagio </w:t>
      </w:r>
      <w:r w:rsidR="003420BB" w:rsidRPr="007F2E9E">
        <w:rPr>
          <w:rFonts w:asciiTheme="majorHAnsi" w:hAnsiTheme="majorHAnsi" w:cstheme="majorHAnsi"/>
          <w:sz w:val="24"/>
          <w:szCs w:val="24"/>
        </w:rPr>
        <w:t xml:space="preserve">and for a mezzo the G note </w:t>
      </w:r>
      <w:r w:rsidR="00E917E9">
        <w:rPr>
          <w:rFonts w:asciiTheme="majorHAnsi" w:hAnsiTheme="majorHAnsi" w:cstheme="majorHAnsi"/>
          <w:sz w:val="24"/>
          <w:szCs w:val="24"/>
        </w:rPr>
        <w:t>on</w:t>
      </w:r>
      <w:r w:rsidR="00164802">
        <w:rPr>
          <w:rFonts w:asciiTheme="majorHAnsi" w:hAnsiTheme="majorHAnsi" w:cstheme="majorHAnsi"/>
          <w:sz w:val="24"/>
          <w:szCs w:val="24"/>
        </w:rPr>
        <w:t xml:space="preserve"> </w:t>
      </w:r>
      <w:r w:rsidR="003420BB" w:rsidRPr="007F2E9E">
        <w:rPr>
          <w:rFonts w:asciiTheme="majorHAnsi" w:hAnsiTheme="majorHAnsi" w:cstheme="majorHAnsi"/>
          <w:sz w:val="24"/>
          <w:szCs w:val="24"/>
        </w:rPr>
        <w:t xml:space="preserve">‘se’ is at the top of their range. </w:t>
      </w:r>
      <w:r w:rsidRPr="007F2E9E">
        <w:rPr>
          <w:rFonts w:asciiTheme="majorHAnsi" w:hAnsiTheme="majorHAnsi" w:cstheme="majorHAnsi"/>
          <w:sz w:val="24"/>
          <w:szCs w:val="24"/>
        </w:rPr>
        <w:t xml:space="preserve">This aria is an example of an Aria agitata </w:t>
      </w:r>
      <w:r w:rsidR="005C5EFF" w:rsidRPr="007F2E9E">
        <w:rPr>
          <w:rFonts w:asciiTheme="majorHAnsi" w:hAnsiTheme="majorHAnsi" w:cstheme="majorHAnsi"/>
          <w:sz w:val="24"/>
          <w:szCs w:val="24"/>
        </w:rPr>
        <w:t>(this was one of many aria types present in the 18</w:t>
      </w:r>
      <w:r w:rsidR="005C5EFF" w:rsidRPr="007F2E9E">
        <w:rPr>
          <w:rFonts w:asciiTheme="majorHAnsi" w:hAnsiTheme="majorHAnsi" w:cstheme="majorHAnsi"/>
          <w:sz w:val="24"/>
          <w:szCs w:val="24"/>
          <w:vertAlign w:val="superscript"/>
        </w:rPr>
        <w:t>th</w:t>
      </w:r>
      <w:r w:rsidR="005C5EFF" w:rsidRPr="007F2E9E">
        <w:rPr>
          <w:rFonts w:asciiTheme="majorHAnsi" w:hAnsiTheme="majorHAnsi" w:cstheme="majorHAnsi"/>
          <w:sz w:val="24"/>
          <w:szCs w:val="24"/>
        </w:rPr>
        <w:t xml:space="preserve"> century) </w:t>
      </w:r>
      <w:r w:rsidRPr="007F2E9E">
        <w:rPr>
          <w:rFonts w:asciiTheme="majorHAnsi" w:hAnsiTheme="majorHAnsi" w:cstheme="majorHAnsi"/>
          <w:sz w:val="24"/>
          <w:szCs w:val="24"/>
        </w:rPr>
        <w:t xml:space="preserve">meaning an aria sung in a breathless manner which is tended to signify virtue in </w:t>
      </w:r>
      <w:r w:rsidRPr="007F2E9E">
        <w:rPr>
          <w:rFonts w:asciiTheme="majorHAnsi" w:hAnsiTheme="majorHAnsi" w:cstheme="majorHAnsi"/>
          <w:sz w:val="24"/>
          <w:szCs w:val="24"/>
        </w:rPr>
        <w:lastRenderedPageBreak/>
        <w:t xml:space="preserve">distress. </w:t>
      </w:r>
      <w:r w:rsidR="005C5EFF" w:rsidRPr="007F2E9E">
        <w:rPr>
          <w:rFonts w:asciiTheme="majorHAnsi" w:hAnsiTheme="majorHAnsi" w:cstheme="majorHAnsi"/>
          <w:sz w:val="24"/>
          <w:szCs w:val="24"/>
        </w:rPr>
        <w:t>Musically the accompaniment moved rapidly, had offbeat accents and a general sense of overusing emotion</w:t>
      </w:r>
      <w:r w:rsidR="00B41006">
        <w:rPr>
          <w:rFonts w:asciiTheme="majorHAnsi" w:hAnsiTheme="majorHAnsi" w:cstheme="majorHAnsi"/>
          <w:sz w:val="24"/>
          <w:szCs w:val="24"/>
        </w:rPr>
        <w:t xml:space="preserve"> (</w:t>
      </w:r>
      <w:r w:rsidR="00B41006">
        <w:rPr>
          <w:rFonts w:ascii="Arial" w:hAnsi="Arial" w:cs="Arial"/>
          <w:color w:val="222222"/>
          <w:sz w:val="20"/>
          <w:szCs w:val="20"/>
        </w:rPr>
        <w:t xml:space="preserve">Mozart, 2001). </w:t>
      </w:r>
    </w:p>
    <w:p w14:paraId="7CA2991F" w14:textId="64376EE9" w:rsidR="005079B5" w:rsidRPr="007F2E9E" w:rsidRDefault="005079B5"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Marce</w:t>
      </w:r>
      <w:r w:rsidR="00BF570D">
        <w:rPr>
          <w:rFonts w:asciiTheme="majorHAnsi" w:hAnsiTheme="majorHAnsi" w:cstheme="majorHAnsi"/>
          <w:sz w:val="24"/>
          <w:szCs w:val="24"/>
        </w:rPr>
        <w:t>l</w:t>
      </w:r>
      <w:r w:rsidRPr="007F2E9E">
        <w:rPr>
          <w:rFonts w:asciiTheme="majorHAnsi" w:hAnsiTheme="majorHAnsi" w:cstheme="majorHAnsi"/>
          <w:sz w:val="24"/>
          <w:szCs w:val="24"/>
        </w:rPr>
        <w:t xml:space="preserve">lina who is like the countess with a big rich vibrant mature voice sings </w:t>
      </w:r>
      <w:r w:rsidRPr="001E31C0">
        <w:rPr>
          <w:rFonts w:asciiTheme="majorHAnsi" w:hAnsiTheme="majorHAnsi" w:cstheme="majorHAnsi"/>
          <w:i/>
          <w:sz w:val="24"/>
          <w:szCs w:val="24"/>
        </w:rPr>
        <w:t>‘Il Capro e la Capretta’</w:t>
      </w:r>
      <w:r w:rsidRPr="007F2E9E">
        <w:rPr>
          <w:rFonts w:asciiTheme="majorHAnsi" w:hAnsiTheme="majorHAnsi" w:cstheme="majorHAnsi"/>
          <w:sz w:val="24"/>
          <w:szCs w:val="24"/>
        </w:rPr>
        <w:t xml:space="preserve"> with a range of F4 to A6 and tessitura G4 to G5. In this aria Marcellina wanders aloud why birds and animals can love in peace, but a man always betrays his woman. Barberina like Susanna is a soubrette with a lighter sounding voice sings </w:t>
      </w:r>
      <w:r w:rsidR="002A032B">
        <w:rPr>
          <w:rFonts w:asciiTheme="majorHAnsi" w:hAnsiTheme="majorHAnsi" w:cstheme="majorHAnsi"/>
          <w:sz w:val="24"/>
          <w:szCs w:val="24"/>
        </w:rPr>
        <w:t>‘</w:t>
      </w:r>
      <w:r w:rsidRPr="001E31C0">
        <w:rPr>
          <w:rFonts w:asciiTheme="majorHAnsi" w:hAnsiTheme="majorHAnsi" w:cstheme="majorHAnsi"/>
          <w:i/>
          <w:sz w:val="24"/>
          <w:szCs w:val="24"/>
        </w:rPr>
        <w:t>L’ho perduta,</w:t>
      </w:r>
      <w:r w:rsidRPr="007F2E9E">
        <w:rPr>
          <w:rFonts w:asciiTheme="majorHAnsi" w:hAnsiTheme="majorHAnsi" w:cstheme="majorHAnsi"/>
          <w:sz w:val="24"/>
          <w:szCs w:val="24"/>
        </w:rPr>
        <w:t xml:space="preserve"> me meschina</w:t>
      </w:r>
      <w:r w:rsidR="002A032B">
        <w:rPr>
          <w:rFonts w:asciiTheme="majorHAnsi" w:hAnsiTheme="majorHAnsi" w:cstheme="majorHAnsi"/>
          <w:sz w:val="24"/>
          <w:szCs w:val="24"/>
        </w:rPr>
        <w:t>’</w:t>
      </w:r>
      <w:r w:rsidRPr="007F2E9E">
        <w:rPr>
          <w:rFonts w:asciiTheme="majorHAnsi" w:hAnsiTheme="majorHAnsi" w:cstheme="majorHAnsi"/>
          <w:sz w:val="24"/>
          <w:szCs w:val="24"/>
        </w:rPr>
        <w:t xml:space="preserve"> which like ‘Porgi Amore’ is a cavatina. In this aria Barbarina is worried because she has lost the pin that Susanna was sending the Count</w:t>
      </w:r>
      <w:r w:rsidR="00B41006">
        <w:rPr>
          <w:rFonts w:asciiTheme="majorHAnsi" w:hAnsiTheme="majorHAnsi" w:cstheme="majorHAnsi"/>
          <w:sz w:val="24"/>
          <w:szCs w:val="24"/>
        </w:rPr>
        <w:t xml:space="preserve"> (</w:t>
      </w:r>
      <w:r w:rsidR="00B41006">
        <w:rPr>
          <w:rFonts w:ascii="Arial" w:hAnsi="Arial" w:cs="Arial"/>
          <w:color w:val="222222"/>
          <w:sz w:val="20"/>
          <w:szCs w:val="20"/>
        </w:rPr>
        <w:t>Mozart, 2001).</w:t>
      </w:r>
    </w:p>
    <w:p w14:paraId="64706B05" w14:textId="3A85E5CA" w:rsidR="00211D10" w:rsidRPr="007F2E9E" w:rsidRDefault="00A41CF9"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Like </w:t>
      </w:r>
      <w:r w:rsidR="002A032B">
        <w:rPr>
          <w:rFonts w:asciiTheme="majorHAnsi" w:hAnsiTheme="majorHAnsi" w:cstheme="majorHAnsi"/>
          <w:sz w:val="24"/>
          <w:szCs w:val="24"/>
        </w:rPr>
        <w:t>O</w:t>
      </w:r>
      <w:r w:rsidRPr="007F2E9E">
        <w:rPr>
          <w:rFonts w:asciiTheme="majorHAnsi" w:hAnsiTheme="majorHAnsi" w:cstheme="majorHAnsi"/>
          <w:sz w:val="24"/>
          <w:szCs w:val="24"/>
        </w:rPr>
        <w:t>per</w:t>
      </w:r>
      <w:r w:rsidR="002A032B">
        <w:rPr>
          <w:rFonts w:asciiTheme="majorHAnsi" w:hAnsiTheme="majorHAnsi" w:cstheme="majorHAnsi"/>
          <w:sz w:val="24"/>
          <w:szCs w:val="24"/>
        </w:rPr>
        <w:t>a S</w:t>
      </w:r>
      <w:r w:rsidRPr="007F2E9E">
        <w:rPr>
          <w:rFonts w:asciiTheme="majorHAnsi" w:hAnsiTheme="majorHAnsi" w:cstheme="majorHAnsi"/>
          <w:sz w:val="24"/>
          <w:szCs w:val="24"/>
        </w:rPr>
        <w:t xml:space="preserve">eria, </w:t>
      </w:r>
      <w:r w:rsidR="003420BB" w:rsidRPr="007F2E9E">
        <w:rPr>
          <w:rFonts w:asciiTheme="majorHAnsi" w:hAnsiTheme="majorHAnsi" w:cstheme="majorHAnsi"/>
          <w:sz w:val="24"/>
          <w:szCs w:val="24"/>
        </w:rPr>
        <w:t>the vocal score for</w:t>
      </w:r>
      <w:r w:rsidR="009D2CBE" w:rsidRPr="007F2E9E">
        <w:rPr>
          <w:rFonts w:asciiTheme="majorHAnsi" w:hAnsiTheme="majorHAnsi" w:cstheme="majorHAnsi"/>
          <w:sz w:val="24"/>
          <w:szCs w:val="24"/>
        </w:rPr>
        <w:t xml:space="preserve"> </w:t>
      </w:r>
      <w:r w:rsidR="00211D10" w:rsidRPr="007F2E9E">
        <w:rPr>
          <w:rFonts w:asciiTheme="majorHAnsi" w:hAnsiTheme="majorHAnsi" w:cstheme="majorHAnsi"/>
          <w:sz w:val="24"/>
          <w:szCs w:val="24"/>
        </w:rPr>
        <w:t xml:space="preserve">each </w:t>
      </w:r>
      <w:r w:rsidR="003420BB" w:rsidRPr="007F2E9E">
        <w:rPr>
          <w:rFonts w:asciiTheme="majorHAnsi" w:hAnsiTheme="majorHAnsi" w:cstheme="majorHAnsi"/>
          <w:sz w:val="24"/>
          <w:szCs w:val="24"/>
        </w:rPr>
        <w:t>soprano’s</w:t>
      </w:r>
      <w:r w:rsidR="00211D10" w:rsidRPr="007F2E9E">
        <w:rPr>
          <w:rFonts w:asciiTheme="majorHAnsi" w:hAnsiTheme="majorHAnsi" w:cstheme="majorHAnsi"/>
          <w:sz w:val="24"/>
          <w:szCs w:val="24"/>
        </w:rPr>
        <w:t xml:space="preserve"> aria </w:t>
      </w:r>
      <w:r w:rsidR="003420BB" w:rsidRPr="007F2E9E">
        <w:rPr>
          <w:rFonts w:asciiTheme="majorHAnsi" w:hAnsiTheme="majorHAnsi" w:cstheme="majorHAnsi"/>
          <w:sz w:val="24"/>
          <w:szCs w:val="24"/>
        </w:rPr>
        <w:t>shows</w:t>
      </w:r>
      <w:r w:rsidR="00211D10" w:rsidRPr="007F2E9E">
        <w:rPr>
          <w:rFonts w:asciiTheme="majorHAnsi" w:hAnsiTheme="majorHAnsi" w:cstheme="majorHAnsi"/>
          <w:sz w:val="24"/>
          <w:szCs w:val="24"/>
        </w:rPr>
        <w:t xml:space="preserve"> they are all different, and all have a different </w:t>
      </w:r>
      <w:r w:rsidR="00D27320">
        <w:rPr>
          <w:rFonts w:asciiTheme="majorHAnsi" w:hAnsiTheme="majorHAnsi" w:cstheme="majorHAnsi"/>
          <w:sz w:val="24"/>
          <w:szCs w:val="24"/>
        </w:rPr>
        <w:t>interpretation</w:t>
      </w:r>
      <w:r w:rsidR="00211D10" w:rsidRPr="007F2E9E">
        <w:rPr>
          <w:rFonts w:asciiTheme="majorHAnsi" w:hAnsiTheme="majorHAnsi" w:cstheme="majorHAnsi"/>
          <w:sz w:val="24"/>
          <w:szCs w:val="24"/>
        </w:rPr>
        <w:t xml:space="preserve">. </w:t>
      </w:r>
      <w:r w:rsidR="004E0377">
        <w:rPr>
          <w:rFonts w:asciiTheme="majorHAnsi" w:hAnsiTheme="majorHAnsi" w:cstheme="majorHAnsi"/>
          <w:sz w:val="24"/>
          <w:szCs w:val="24"/>
        </w:rPr>
        <w:t>However,</w:t>
      </w:r>
      <w:r w:rsidR="00211D10" w:rsidRPr="007F2E9E">
        <w:rPr>
          <w:rFonts w:asciiTheme="majorHAnsi" w:hAnsiTheme="majorHAnsi" w:cstheme="majorHAnsi"/>
          <w:sz w:val="24"/>
          <w:szCs w:val="24"/>
        </w:rPr>
        <w:t xml:space="preserve"> </w:t>
      </w:r>
      <w:r w:rsidR="00B61CC5" w:rsidRPr="007F2E9E">
        <w:rPr>
          <w:rFonts w:asciiTheme="majorHAnsi" w:hAnsiTheme="majorHAnsi" w:cstheme="majorHAnsi"/>
          <w:sz w:val="24"/>
          <w:szCs w:val="24"/>
        </w:rPr>
        <w:t>all contain the theme of love and hear</w:t>
      </w:r>
      <w:r w:rsidR="002A032B">
        <w:rPr>
          <w:rFonts w:asciiTheme="majorHAnsi" w:hAnsiTheme="majorHAnsi" w:cstheme="majorHAnsi"/>
          <w:sz w:val="24"/>
          <w:szCs w:val="24"/>
        </w:rPr>
        <w:t>t</w:t>
      </w:r>
      <w:r w:rsidR="00B61CC5" w:rsidRPr="007F2E9E">
        <w:rPr>
          <w:rFonts w:asciiTheme="majorHAnsi" w:hAnsiTheme="majorHAnsi" w:cstheme="majorHAnsi"/>
          <w:sz w:val="24"/>
          <w:szCs w:val="24"/>
        </w:rPr>
        <w:t>ache</w:t>
      </w:r>
      <w:r w:rsidR="00211D10" w:rsidRPr="007F2E9E">
        <w:rPr>
          <w:rFonts w:asciiTheme="majorHAnsi" w:hAnsiTheme="majorHAnsi" w:cstheme="majorHAnsi"/>
          <w:sz w:val="24"/>
          <w:szCs w:val="24"/>
        </w:rPr>
        <w:t xml:space="preserve">. Just by looking at the musical terms ‘Larghetto’ in </w:t>
      </w:r>
      <w:r w:rsidR="00211D10" w:rsidRPr="00034041">
        <w:rPr>
          <w:rFonts w:asciiTheme="majorHAnsi" w:hAnsiTheme="majorHAnsi" w:cstheme="majorHAnsi"/>
          <w:i/>
          <w:sz w:val="24"/>
          <w:szCs w:val="24"/>
        </w:rPr>
        <w:t xml:space="preserve">Porgi </w:t>
      </w:r>
      <w:r w:rsidR="009D2CBE" w:rsidRPr="00034041">
        <w:rPr>
          <w:rFonts w:asciiTheme="majorHAnsi" w:hAnsiTheme="majorHAnsi" w:cstheme="majorHAnsi"/>
          <w:i/>
          <w:sz w:val="24"/>
          <w:szCs w:val="24"/>
        </w:rPr>
        <w:t>A</w:t>
      </w:r>
      <w:r w:rsidR="00211D10" w:rsidRPr="00034041">
        <w:rPr>
          <w:rFonts w:asciiTheme="majorHAnsi" w:hAnsiTheme="majorHAnsi" w:cstheme="majorHAnsi"/>
          <w:i/>
          <w:sz w:val="24"/>
          <w:szCs w:val="24"/>
        </w:rPr>
        <w:t>mor</w:t>
      </w:r>
      <w:r w:rsidR="00211D10" w:rsidRPr="007F2E9E">
        <w:rPr>
          <w:rFonts w:asciiTheme="majorHAnsi" w:hAnsiTheme="majorHAnsi" w:cstheme="majorHAnsi"/>
          <w:sz w:val="24"/>
          <w:szCs w:val="24"/>
        </w:rPr>
        <w:t xml:space="preserve"> and ‘Allegro Vicace’ in </w:t>
      </w:r>
      <w:r w:rsidR="009D2CBE" w:rsidRPr="00034041">
        <w:rPr>
          <w:rFonts w:asciiTheme="majorHAnsi" w:hAnsiTheme="majorHAnsi" w:cstheme="majorHAnsi"/>
          <w:i/>
          <w:sz w:val="24"/>
          <w:szCs w:val="24"/>
        </w:rPr>
        <w:t>N</w:t>
      </w:r>
      <w:r w:rsidR="00211D10" w:rsidRPr="00034041">
        <w:rPr>
          <w:rFonts w:asciiTheme="majorHAnsi" w:hAnsiTheme="majorHAnsi" w:cstheme="majorHAnsi"/>
          <w:i/>
          <w:sz w:val="24"/>
          <w:szCs w:val="24"/>
        </w:rPr>
        <w:t xml:space="preserve">on so </w:t>
      </w:r>
      <w:r w:rsidR="00137C29" w:rsidRPr="00034041">
        <w:rPr>
          <w:rFonts w:asciiTheme="majorHAnsi" w:hAnsiTheme="majorHAnsi" w:cstheme="majorHAnsi"/>
          <w:i/>
          <w:sz w:val="24"/>
          <w:szCs w:val="24"/>
        </w:rPr>
        <w:t>piu</w:t>
      </w:r>
      <w:r w:rsidR="00137C29" w:rsidRPr="007F2E9E">
        <w:rPr>
          <w:rFonts w:asciiTheme="majorHAnsi" w:hAnsiTheme="majorHAnsi" w:cstheme="majorHAnsi"/>
          <w:sz w:val="24"/>
          <w:szCs w:val="24"/>
        </w:rPr>
        <w:t xml:space="preserve"> we</w:t>
      </w:r>
      <w:r w:rsidR="00211D10" w:rsidRPr="007F2E9E">
        <w:rPr>
          <w:rFonts w:asciiTheme="majorHAnsi" w:hAnsiTheme="majorHAnsi" w:cstheme="majorHAnsi"/>
          <w:sz w:val="24"/>
          <w:szCs w:val="24"/>
        </w:rPr>
        <w:t xml:space="preserve"> know instantly the musicality and mood is different. </w:t>
      </w:r>
      <w:r w:rsidR="00B0777F" w:rsidRPr="007F2E9E">
        <w:rPr>
          <w:rFonts w:asciiTheme="majorHAnsi" w:hAnsiTheme="majorHAnsi" w:cstheme="majorHAnsi"/>
          <w:sz w:val="24"/>
          <w:szCs w:val="24"/>
        </w:rPr>
        <w:t xml:space="preserve">Just because </w:t>
      </w:r>
      <w:r w:rsidR="009D2CBE" w:rsidRPr="007F2E9E">
        <w:rPr>
          <w:rFonts w:asciiTheme="majorHAnsi" w:hAnsiTheme="majorHAnsi" w:cstheme="majorHAnsi"/>
          <w:sz w:val="24"/>
          <w:szCs w:val="24"/>
        </w:rPr>
        <w:t>N</w:t>
      </w:r>
      <w:r w:rsidR="00B0777F" w:rsidRPr="007F2E9E">
        <w:rPr>
          <w:rFonts w:asciiTheme="majorHAnsi" w:hAnsiTheme="majorHAnsi" w:cstheme="majorHAnsi"/>
          <w:sz w:val="24"/>
          <w:szCs w:val="24"/>
        </w:rPr>
        <w:t xml:space="preserve">on so piu is a lot faster than </w:t>
      </w:r>
      <w:r w:rsidR="009D2CBE" w:rsidRPr="00034041">
        <w:rPr>
          <w:rFonts w:asciiTheme="majorHAnsi" w:hAnsiTheme="majorHAnsi" w:cstheme="majorHAnsi"/>
          <w:i/>
          <w:sz w:val="24"/>
          <w:szCs w:val="24"/>
        </w:rPr>
        <w:t>P</w:t>
      </w:r>
      <w:r w:rsidR="00B0777F" w:rsidRPr="00034041">
        <w:rPr>
          <w:rFonts w:asciiTheme="majorHAnsi" w:hAnsiTheme="majorHAnsi" w:cstheme="majorHAnsi"/>
          <w:i/>
          <w:sz w:val="24"/>
          <w:szCs w:val="24"/>
        </w:rPr>
        <w:t xml:space="preserve">orgi </w:t>
      </w:r>
      <w:r w:rsidR="009D2CBE" w:rsidRPr="00034041">
        <w:rPr>
          <w:rFonts w:asciiTheme="majorHAnsi" w:hAnsiTheme="majorHAnsi" w:cstheme="majorHAnsi"/>
          <w:i/>
          <w:sz w:val="24"/>
          <w:szCs w:val="24"/>
        </w:rPr>
        <w:t>A</w:t>
      </w:r>
      <w:r w:rsidR="00B0777F" w:rsidRPr="00034041">
        <w:rPr>
          <w:rFonts w:asciiTheme="majorHAnsi" w:hAnsiTheme="majorHAnsi" w:cstheme="majorHAnsi"/>
          <w:i/>
          <w:sz w:val="24"/>
          <w:szCs w:val="24"/>
        </w:rPr>
        <w:t>mor</w:t>
      </w:r>
      <w:r w:rsidR="00B0777F" w:rsidRPr="007F2E9E">
        <w:rPr>
          <w:rFonts w:asciiTheme="majorHAnsi" w:hAnsiTheme="majorHAnsi" w:cstheme="majorHAnsi"/>
          <w:sz w:val="24"/>
          <w:szCs w:val="24"/>
        </w:rPr>
        <w:t xml:space="preserve"> that does not mean it is more difficult than the legato bel canto style </w:t>
      </w:r>
      <w:r w:rsidR="006625F1" w:rsidRPr="007F2E9E">
        <w:rPr>
          <w:rFonts w:asciiTheme="majorHAnsi" w:hAnsiTheme="majorHAnsi" w:cstheme="majorHAnsi"/>
          <w:sz w:val="24"/>
          <w:szCs w:val="24"/>
        </w:rPr>
        <w:t xml:space="preserve">required </w:t>
      </w:r>
      <w:r w:rsidR="00B0777F" w:rsidRPr="007F2E9E">
        <w:rPr>
          <w:rFonts w:asciiTheme="majorHAnsi" w:hAnsiTheme="majorHAnsi" w:cstheme="majorHAnsi"/>
          <w:sz w:val="24"/>
          <w:szCs w:val="24"/>
        </w:rPr>
        <w:t xml:space="preserve">to sing </w:t>
      </w:r>
      <w:r w:rsidR="004D6E09" w:rsidRPr="00034041">
        <w:rPr>
          <w:rFonts w:asciiTheme="majorHAnsi" w:hAnsiTheme="majorHAnsi" w:cstheme="majorHAnsi"/>
          <w:i/>
          <w:sz w:val="24"/>
          <w:szCs w:val="24"/>
        </w:rPr>
        <w:t>P</w:t>
      </w:r>
      <w:r w:rsidR="00B0777F" w:rsidRPr="00034041">
        <w:rPr>
          <w:rFonts w:asciiTheme="majorHAnsi" w:hAnsiTheme="majorHAnsi" w:cstheme="majorHAnsi"/>
          <w:i/>
          <w:sz w:val="24"/>
          <w:szCs w:val="24"/>
        </w:rPr>
        <w:t xml:space="preserve">orgi </w:t>
      </w:r>
      <w:r w:rsidR="009D2CBE" w:rsidRPr="00034041">
        <w:rPr>
          <w:rFonts w:asciiTheme="majorHAnsi" w:hAnsiTheme="majorHAnsi" w:cstheme="majorHAnsi"/>
          <w:i/>
          <w:sz w:val="24"/>
          <w:szCs w:val="24"/>
        </w:rPr>
        <w:t>A</w:t>
      </w:r>
      <w:r w:rsidR="00B0777F" w:rsidRPr="00034041">
        <w:rPr>
          <w:rFonts w:asciiTheme="majorHAnsi" w:hAnsiTheme="majorHAnsi" w:cstheme="majorHAnsi"/>
          <w:i/>
          <w:sz w:val="24"/>
          <w:szCs w:val="24"/>
        </w:rPr>
        <w:t>mor</w:t>
      </w:r>
      <w:r w:rsidR="00B0777F" w:rsidRPr="007F2E9E">
        <w:rPr>
          <w:rFonts w:asciiTheme="majorHAnsi" w:hAnsiTheme="majorHAnsi" w:cstheme="majorHAnsi"/>
          <w:sz w:val="24"/>
          <w:szCs w:val="24"/>
        </w:rPr>
        <w:t>. Each character is different with a different purpose, Susanna</w:t>
      </w:r>
      <w:r w:rsidR="006625F1" w:rsidRPr="007F2E9E">
        <w:rPr>
          <w:rFonts w:asciiTheme="majorHAnsi" w:hAnsiTheme="majorHAnsi" w:cstheme="majorHAnsi"/>
          <w:sz w:val="24"/>
          <w:szCs w:val="24"/>
        </w:rPr>
        <w:t>’</w:t>
      </w:r>
      <w:r w:rsidR="00B0777F" w:rsidRPr="007F2E9E">
        <w:rPr>
          <w:rFonts w:asciiTheme="majorHAnsi" w:hAnsiTheme="majorHAnsi" w:cstheme="majorHAnsi"/>
          <w:sz w:val="24"/>
          <w:szCs w:val="24"/>
        </w:rPr>
        <w:t>s younger lighter sound is different to Marcellina</w:t>
      </w:r>
      <w:r w:rsidR="002A032B">
        <w:rPr>
          <w:rFonts w:asciiTheme="majorHAnsi" w:hAnsiTheme="majorHAnsi" w:cstheme="majorHAnsi"/>
          <w:sz w:val="24"/>
          <w:szCs w:val="24"/>
        </w:rPr>
        <w:t>’</w:t>
      </w:r>
      <w:r w:rsidR="00B0777F" w:rsidRPr="007F2E9E">
        <w:rPr>
          <w:rFonts w:asciiTheme="majorHAnsi" w:hAnsiTheme="majorHAnsi" w:cstheme="majorHAnsi"/>
          <w:sz w:val="24"/>
          <w:szCs w:val="24"/>
        </w:rPr>
        <w:t>s older more mature sound. Age plays a role in the voice and character.</w:t>
      </w:r>
    </w:p>
    <w:p w14:paraId="5FBB2336" w14:textId="7FAE2374" w:rsidR="004D6E09" w:rsidRPr="007F2E9E" w:rsidRDefault="004D6E09" w:rsidP="007F2E9E">
      <w:pPr>
        <w:spacing w:line="360" w:lineRule="auto"/>
        <w:rPr>
          <w:rFonts w:asciiTheme="majorHAnsi" w:hAnsiTheme="majorHAnsi" w:cstheme="majorHAnsi"/>
          <w:b/>
          <w:sz w:val="24"/>
          <w:szCs w:val="24"/>
        </w:rPr>
      </w:pPr>
      <w:r w:rsidRPr="007F2E9E">
        <w:rPr>
          <w:rFonts w:asciiTheme="majorHAnsi" w:hAnsiTheme="majorHAnsi" w:cstheme="majorHAnsi"/>
          <w:b/>
          <w:sz w:val="24"/>
          <w:szCs w:val="24"/>
        </w:rPr>
        <w:t xml:space="preserve">A Contrast of the </w:t>
      </w:r>
      <w:r w:rsidR="0058304F" w:rsidRPr="007F2E9E">
        <w:rPr>
          <w:rFonts w:asciiTheme="majorHAnsi" w:hAnsiTheme="majorHAnsi" w:cstheme="majorHAnsi"/>
          <w:b/>
          <w:sz w:val="24"/>
          <w:szCs w:val="24"/>
        </w:rPr>
        <w:t>two genres</w:t>
      </w:r>
    </w:p>
    <w:p w14:paraId="67C95514" w14:textId="3877A246" w:rsidR="004D6E09" w:rsidRPr="007F2E9E" w:rsidRDefault="004D6E09"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As we get later into the 18</w:t>
      </w:r>
      <w:r w:rsidRPr="007F2E9E">
        <w:rPr>
          <w:rFonts w:asciiTheme="majorHAnsi" w:hAnsiTheme="majorHAnsi" w:cstheme="majorHAnsi"/>
          <w:sz w:val="24"/>
          <w:szCs w:val="24"/>
          <w:vertAlign w:val="superscript"/>
        </w:rPr>
        <w:t>th</w:t>
      </w:r>
      <w:r w:rsidRPr="007F2E9E">
        <w:rPr>
          <w:rFonts w:asciiTheme="majorHAnsi" w:hAnsiTheme="majorHAnsi" w:cstheme="majorHAnsi"/>
          <w:sz w:val="24"/>
          <w:szCs w:val="24"/>
        </w:rPr>
        <w:t xml:space="preserve"> century we come across </w:t>
      </w:r>
      <w:r w:rsidRPr="00034041">
        <w:rPr>
          <w:rFonts w:asciiTheme="majorHAnsi" w:hAnsiTheme="majorHAnsi" w:cstheme="majorHAnsi"/>
          <w:i/>
          <w:sz w:val="24"/>
          <w:szCs w:val="24"/>
        </w:rPr>
        <w:t>‘Don Giovanni’</w:t>
      </w:r>
      <w:r w:rsidRPr="007F2E9E">
        <w:rPr>
          <w:rFonts w:asciiTheme="majorHAnsi" w:hAnsiTheme="majorHAnsi" w:cstheme="majorHAnsi"/>
          <w:sz w:val="24"/>
          <w:szCs w:val="24"/>
        </w:rPr>
        <w:t xml:space="preserve">, an </w:t>
      </w:r>
      <w:r w:rsidR="008F61A0" w:rsidRPr="007F2E9E">
        <w:rPr>
          <w:rFonts w:asciiTheme="majorHAnsi" w:hAnsiTheme="majorHAnsi" w:cstheme="majorHAnsi"/>
          <w:sz w:val="24"/>
          <w:szCs w:val="24"/>
        </w:rPr>
        <w:t>absurdity. It is a contradiction and there</w:t>
      </w:r>
      <w:r w:rsidR="00B569A4" w:rsidRPr="007F2E9E">
        <w:rPr>
          <w:rFonts w:asciiTheme="majorHAnsi" w:hAnsiTheme="majorHAnsi" w:cstheme="majorHAnsi"/>
          <w:sz w:val="24"/>
          <w:szCs w:val="24"/>
        </w:rPr>
        <w:t>’s</w:t>
      </w:r>
      <w:r w:rsidR="008F61A0" w:rsidRPr="007F2E9E">
        <w:rPr>
          <w:rFonts w:asciiTheme="majorHAnsi" w:hAnsiTheme="majorHAnsi" w:cstheme="majorHAnsi"/>
          <w:sz w:val="24"/>
          <w:szCs w:val="24"/>
        </w:rPr>
        <w:t xml:space="preserve"> </w:t>
      </w:r>
      <w:r w:rsidR="0023567E" w:rsidRPr="007F2E9E">
        <w:rPr>
          <w:rFonts w:asciiTheme="majorHAnsi" w:hAnsiTheme="majorHAnsi" w:cstheme="majorHAnsi"/>
          <w:sz w:val="24"/>
          <w:szCs w:val="24"/>
        </w:rPr>
        <w:t>an</w:t>
      </w:r>
      <w:r w:rsidR="008F61A0" w:rsidRPr="007F2E9E">
        <w:rPr>
          <w:rFonts w:asciiTheme="majorHAnsi" w:hAnsiTheme="majorHAnsi" w:cstheme="majorHAnsi"/>
          <w:sz w:val="24"/>
          <w:szCs w:val="24"/>
        </w:rPr>
        <w:t xml:space="preserve"> uncertainty into what genre it fits. </w:t>
      </w:r>
      <w:r w:rsidR="00D27320">
        <w:rPr>
          <w:rFonts w:asciiTheme="majorHAnsi" w:hAnsiTheme="majorHAnsi" w:cstheme="majorHAnsi"/>
          <w:sz w:val="24"/>
          <w:szCs w:val="24"/>
        </w:rPr>
        <w:t xml:space="preserve">Scholars have been driven to madness by the outcome of this collaboration. </w:t>
      </w:r>
      <w:r w:rsidR="008F61A0" w:rsidRPr="007F2E9E">
        <w:rPr>
          <w:rFonts w:asciiTheme="majorHAnsi" w:hAnsiTheme="majorHAnsi" w:cstheme="majorHAnsi"/>
          <w:sz w:val="24"/>
          <w:szCs w:val="24"/>
        </w:rPr>
        <w:t xml:space="preserve">Don Giovanni mixes </w:t>
      </w:r>
      <w:r w:rsidR="002A032B">
        <w:rPr>
          <w:rFonts w:asciiTheme="majorHAnsi" w:hAnsiTheme="majorHAnsi" w:cstheme="majorHAnsi"/>
          <w:sz w:val="24"/>
          <w:szCs w:val="24"/>
        </w:rPr>
        <w:t>S</w:t>
      </w:r>
      <w:r w:rsidR="008F61A0" w:rsidRPr="007F2E9E">
        <w:rPr>
          <w:rFonts w:asciiTheme="majorHAnsi" w:hAnsiTheme="majorHAnsi" w:cstheme="majorHAnsi"/>
          <w:sz w:val="24"/>
          <w:szCs w:val="24"/>
        </w:rPr>
        <w:t xml:space="preserve">eria and </w:t>
      </w:r>
      <w:r w:rsidR="002A032B">
        <w:rPr>
          <w:rFonts w:asciiTheme="majorHAnsi" w:hAnsiTheme="majorHAnsi" w:cstheme="majorHAnsi"/>
          <w:sz w:val="24"/>
          <w:szCs w:val="24"/>
        </w:rPr>
        <w:t>B</w:t>
      </w:r>
      <w:r w:rsidR="00961903" w:rsidRPr="007F2E9E">
        <w:rPr>
          <w:rFonts w:asciiTheme="majorHAnsi" w:hAnsiTheme="majorHAnsi" w:cstheme="majorHAnsi"/>
          <w:sz w:val="24"/>
          <w:szCs w:val="24"/>
        </w:rPr>
        <w:t>uffa and</w:t>
      </w:r>
      <w:r w:rsidR="008F61A0" w:rsidRPr="007F2E9E">
        <w:rPr>
          <w:rFonts w:asciiTheme="majorHAnsi" w:hAnsiTheme="majorHAnsi" w:cstheme="majorHAnsi"/>
          <w:sz w:val="24"/>
          <w:szCs w:val="24"/>
        </w:rPr>
        <w:t xml:space="preserve"> rearranges it into a more psychological realistic way. “Dramma Giocoso’ is what Mozart called it, meaning a joking drama. </w:t>
      </w:r>
      <w:r w:rsidR="0023567E" w:rsidRPr="00034041">
        <w:rPr>
          <w:rFonts w:asciiTheme="majorHAnsi" w:hAnsiTheme="majorHAnsi" w:cstheme="majorHAnsi"/>
          <w:i/>
          <w:sz w:val="24"/>
          <w:szCs w:val="24"/>
        </w:rPr>
        <w:t>Don Giovanni’s</w:t>
      </w:r>
      <w:r w:rsidR="0023567E" w:rsidRPr="007F2E9E">
        <w:rPr>
          <w:rFonts w:asciiTheme="majorHAnsi" w:hAnsiTheme="majorHAnsi" w:cstheme="majorHAnsi"/>
          <w:sz w:val="24"/>
          <w:szCs w:val="24"/>
        </w:rPr>
        <w:t xml:space="preserve"> structure and pacing are those of </w:t>
      </w:r>
      <w:r w:rsidR="00F50554">
        <w:rPr>
          <w:rFonts w:asciiTheme="majorHAnsi" w:hAnsiTheme="majorHAnsi" w:cstheme="majorHAnsi"/>
          <w:sz w:val="24"/>
          <w:szCs w:val="24"/>
        </w:rPr>
        <w:t>Opera Buffa</w:t>
      </w:r>
      <w:r w:rsidR="004E0377">
        <w:rPr>
          <w:rFonts w:asciiTheme="majorHAnsi" w:hAnsiTheme="majorHAnsi" w:cstheme="majorHAnsi"/>
          <w:sz w:val="24"/>
          <w:szCs w:val="24"/>
        </w:rPr>
        <w:t>. Although,</w:t>
      </w:r>
      <w:r w:rsidR="0023567E" w:rsidRPr="007F2E9E">
        <w:rPr>
          <w:rFonts w:asciiTheme="majorHAnsi" w:hAnsiTheme="majorHAnsi" w:cstheme="majorHAnsi"/>
          <w:sz w:val="24"/>
          <w:szCs w:val="24"/>
        </w:rPr>
        <w:t xml:space="preserve"> the characters </w:t>
      </w:r>
      <w:r w:rsidR="00CD3A7C" w:rsidRPr="007F2E9E">
        <w:rPr>
          <w:rFonts w:asciiTheme="majorHAnsi" w:hAnsiTheme="majorHAnsi" w:cstheme="majorHAnsi"/>
          <w:sz w:val="24"/>
          <w:szCs w:val="24"/>
        </w:rPr>
        <w:t xml:space="preserve">come from the world of </w:t>
      </w:r>
      <w:r w:rsidR="002A032B">
        <w:rPr>
          <w:rFonts w:asciiTheme="majorHAnsi" w:hAnsiTheme="majorHAnsi" w:cstheme="majorHAnsi"/>
          <w:sz w:val="24"/>
          <w:szCs w:val="24"/>
        </w:rPr>
        <w:t>S</w:t>
      </w:r>
      <w:r w:rsidR="00CD3A7C" w:rsidRPr="007F2E9E">
        <w:rPr>
          <w:rFonts w:asciiTheme="majorHAnsi" w:hAnsiTheme="majorHAnsi" w:cstheme="majorHAnsi"/>
          <w:sz w:val="24"/>
          <w:szCs w:val="24"/>
        </w:rPr>
        <w:t>eria</w:t>
      </w:r>
      <w:r w:rsidR="004E0377">
        <w:rPr>
          <w:rFonts w:asciiTheme="majorHAnsi" w:hAnsiTheme="majorHAnsi" w:cstheme="majorHAnsi"/>
          <w:sz w:val="24"/>
          <w:szCs w:val="24"/>
        </w:rPr>
        <w:t>, e</w:t>
      </w:r>
      <w:r w:rsidR="0023567E" w:rsidRPr="007F2E9E">
        <w:rPr>
          <w:rFonts w:asciiTheme="majorHAnsi" w:hAnsiTheme="majorHAnsi" w:cstheme="majorHAnsi"/>
          <w:sz w:val="24"/>
          <w:szCs w:val="24"/>
        </w:rPr>
        <w:t xml:space="preserve">xamples Donna Elvira’s aria </w:t>
      </w:r>
      <w:r w:rsidR="0023567E" w:rsidRPr="00034041">
        <w:rPr>
          <w:rFonts w:asciiTheme="majorHAnsi" w:hAnsiTheme="majorHAnsi" w:cstheme="majorHAnsi"/>
          <w:i/>
          <w:sz w:val="24"/>
          <w:szCs w:val="24"/>
        </w:rPr>
        <w:t>‘Ah fuggil traditor’</w:t>
      </w:r>
      <w:r w:rsidR="0023567E" w:rsidRPr="007F2E9E">
        <w:rPr>
          <w:rFonts w:asciiTheme="majorHAnsi" w:hAnsiTheme="majorHAnsi" w:cstheme="majorHAnsi"/>
          <w:sz w:val="24"/>
          <w:szCs w:val="24"/>
        </w:rPr>
        <w:t xml:space="preserve"> which is s parody of old fashioned </w:t>
      </w:r>
      <w:r w:rsidR="002A032B">
        <w:rPr>
          <w:rFonts w:asciiTheme="majorHAnsi" w:hAnsiTheme="majorHAnsi" w:cstheme="majorHAnsi"/>
          <w:sz w:val="24"/>
          <w:szCs w:val="24"/>
        </w:rPr>
        <w:t>S</w:t>
      </w:r>
      <w:r w:rsidR="0023567E" w:rsidRPr="007F2E9E">
        <w:rPr>
          <w:rFonts w:asciiTheme="majorHAnsi" w:hAnsiTheme="majorHAnsi" w:cstheme="majorHAnsi"/>
          <w:sz w:val="24"/>
          <w:szCs w:val="24"/>
        </w:rPr>
        <w:t xml:space="preserve">eria, while Donna Anna’s aria </w:t>
      </w:r>
      <w:r w:rsidR="00467892" w:rsidRPr="00034041">
        <w:rPr>
          <w:rFonts w:asciiTheme="majorHAnsi" w:hAnsiTheme="majorHAnsi" w:cstheme="majorHAnsi"/>
          <w:i/>
          <w:sz w:val="24"/>
          <w:szCs w:val="24"/>
        </w:rPr>
        <w:t>‘Or</w:t>
      </w:r>
      <w:r w:rsidR="0023567E" w:rsidRPr="00034041">
        <w:rPr>
          <w:rFonts w:asciiTheme="majorHAnsi" w:hAnsiTheme="majorHAnsi" w:cstheme="majorHAnsi"/>
          <w:i/>
          <w:sz w:val="24"/>
          <w:szCs w:val="24"/>
        </w:rPr>
        <w:t xml:space="preserve"> sai chi l’onore </w:t>
      </w:r>
      <w:r w:rsidR="0023567E" w:rsidRPr="007F2E9E">
        <w:rPr>
          <w:rFonts w:asciiTheme="majorHAnsi" w:hAnsiTheme="majorHAnsi" w:cstheme="majorHAnsi"/>
          <w:sz w:val="24"/>
          <w:szCs w:val="24"/>
        </w:rPr>
        <w:t xml:space="preserve">is pure </w:t>
      </w:r>
      <w:r w:rsidR="002A032B">
        <w:rPr>
          <w:rFonts w:asciiTheme="majorHAnsi" w:hAnsiTheme="majorHAnsi" w:cstheme="majorHAnsi"/>
          <w:sz w:val="24"/>
          <w:szCs w:val="24"/>
        </w:rPr>
        <w:t>S</w:t>
      </w:r>
      <w:r w:rsidR="0023567E" w:rsidRPr="007F2E9E">
        <w:rPr>
          <w:rFonts w:asciiTheme="majorHAnsi" w:hAnsiTheme="majorHAnsi" w:cstheme="majorHAnsi"/>
          <w:sz w:val="24"/>
          <w:szCs w:val="24"/>
        </w:rPr>
        <w:t>eria in its nob</w:t>
      </w:r>
      <w:r w:rsidR="00CD3A7C" w:rsidRPr="007F2E9E">
        <w:rPr>
          <w:rFonts w:asciiTheme="majorHAnsi" w:hAnsiTheme="majorHAnsi" w:cstheme="majorHAnsi"/>
          <w:sz w:val="24"/>
          <w:szCs w:val="24"/>
        </w:rPr>
        <w:t>le</w:t>
      </w:r>
      <w:r w:rsidR="0023567E" w:rsidRPr="007F2E9E">
        <w:rPr>
          <w:rFonts w:asciiTheme="majorHAnsi" w:hAnsiTheme="majorHAnsi" w:cstheme="majorHAnsi"/>
          <w:sz w:val="24"/>
          <w:szCs w:val="24"/>
        </w:rPr>
        <w:t>st form.</w:t>
      </w:r>
    </w:p>
    <w:p w14:paraId="7B178413" w14:textId="68BBAECC" w:rsidR="008F61A0" w:rsidRPr="007F2E9E" w:rsidRDefault="008F61A0"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w:t>
      </w:r>
      <w:r w:rsidR="00B569A4" w:rsidRPr="007F2E9E">
        <w:rPr>
          <w:rFonts w:asciiTheme="majorHAnsi" w:hAnsiTheme="majorHAnsi" w:cstheme="majorHAnsi"/>
          <w:sz w:val="24"/>
          <w:szCs w:val="24"/>
        </w:rPr>
        <w:t xml:space="preserve">The fusion is so perfect in </w:t>
      </w:r>
      <w:r w:rsidR="00B569A4" w:rsidRPr="00034041">
        <w:rPr>
          <w:rFonts w:asciiTheme="majorHAnsi" w:hAnsiTheme="majorHAnsi" w:cstheme="majorHAnsi"/>
          <w:i/>
          <w:sz w:val="24"/>
          <w:szCs w:val="24"/>
        </w:rPr>
        <w:t>Don Giovanni</w:t>
      </w:r>
      <w:r w:rsidR="00B569A4" w:rsidRPr="007F2E9E">
        <w:rPr>
          <w:rFonts w:asciiTheme="majorHAnsi" w:hAnsiTheme="majorHAnsi" w:cstheme="majorHAnsi"/>
          <w:sz w:val="24"/>
          <w:szCs w:val="24"/>
        </w:rPr>
        <w:t xml:space="preserve"> that the mixture of genres is no longer noticed today, but it was decidedly remarked upon and often condemned at the end of the eighteenth century”.</w:t>
      </w:r>
      <w:r w:rsidR="00D73F37" w:rsidRPr="007F2E9E">
        <w:rPr>
          <w:rFonts w:asciiTheme="majorHAnsi" w:hAnsiTheme="majorHAnsi" w:cstheme="majorHAnsi"/>
          <w:sz w:val="24"/>
          <w:szCs w:val="24"/>
        </w:rPr>
        <w:t xml:space="preserve"> (</w:t>
      </w:r>
      <w:r w:rsidR="00961903" w:rsidRPr="007F2E9E">
        <w:rPr>
          <w:rFonts w:asciiTheme="majorHAnsi" w:hAnsiTheme="majorHAnsi" w:cstheme="majorHAnsi"/>
          <w:sz w:val="24"/>
          <w:szCs w:val="24"/>
        </w:rPr>
        <w:t xml:space="preserve">Pestelli, </w:t>
      </w:r>
      <w:r w:rsidR="00D73F37" w:rsidRPr="007F2E9E">
        <w:rPr>
          <w:rFonts w:asciiTheme="majorHAnsi" w:hAnsiTheme="majorHAnsi" w:cstheme="majorHAnsi"/>
          <w:sz w:val="24"/>
          <w:szCs w:val="24"/>
        </w:rPr>
        <w:t>1984</w:t>
      </w:r>
      <w:r w:rsidR="00961903" w:rsidRPr="007F2E9E">
        <w:rPr>
          <w:rFonts w:asciiTheme="majorHAnsi" w:hAnsiTheme="majorHAnsi" w:cstheme="majorHAnsi"/>
          <w:sz w:val="24"/>
          <w:szCs w:val="24"/>
        </w:rPr>
        <w:t>, pp. 322</w:t>
      </w:r>
      <w:r w:rsidR="00D73F37" w:rsidRPr="007F2E9E">
        <w:rPr>
          <w:rFonts w:asciiTheme="majorHAnsi" w:hAnsiTheme="majorHAnsi" w:cstheme="majorHAnsi"/>
          <w:sz w:val="24"/>
          <w:szCs w:val="24"/>
        </w:rPr>
        <w:t>).</w:t>
      </w:r>
    </w:p>
    <w:p w14:paraId="603D0165" w14:textId="77777777" w:rsidR="00417F03" w:rsidRDefault="00417F03" w:rsidP="007F2E9E">
      <w:pPr>
        <w:spacing w:line="360" w:lineRule="auto"/>
        <w:rPr>
          <w:rFonts w:asciiTheme="majorHAnsi" w:hAnsiTheme="majorHAnsi" w:cstheme="majorHAnsi"/>
          <w:b/>
          <w:sz w:val="24"/>
          <w:szCs w:val="24"/>
        </w:rPr>
      </w:pPr>
    </w:p>
    <w:p w14:paraId="61C85791" w14:textId="7BC4E33B" w:rsidR="00CD0625" w:rsidRPr="007F2E9E" w:rsidRDefault="00E917E9" w:rsidP="007F2E9E">
      <w:pPr>
        <w:spacing w:line="360" w:lineRule="auto"/>
        <w:rPr>
          <w:rFonts w:asciiTheme="majorHAnsi" w:hAnsiTheme="majorHAnsi" w:cstheme="majorHAnsi"/>
          <w:b/>
          <w:sz w:val="24"/>
          <w:szCs w:val="24"/>
        </w:rPr>
      </w:pPr>
      <w:r>
        <w:rPr>
          <w:rFonts w:asciiTheme="majorHAnsi" w:hAnsiTheme="majorHAnsi" w:cstheme="majorHAnsi"/>
          <w:b/>
          <w:sz w:val="24"/>
          <w:szCs w:val="24"/>
        </w:rPr>
        <w:lastRenderedPageBreak/>
        <w:t>Comparability</w:t>
      </w:r>
      <w:r w:rsidR="00CD0625" w:rsidRPr="007F2E9E">
        <w:rPr>
          <w:rFonts w:asciiTheme="majorHAnsi" w:hAnsiTheme="majorHAnsi" w:cstheme="majorHAnsi"/>
          <w:b/>
          <w:sz w:val="24"/>
          <w:szCs w:val="24"/>
        </w:rPr>
        <w:t xml:space="preserve"> and differences of the two contrasting opera genres. </w:t>
      </w:r>
    </w:p>
    <w:p w14:paraId="54BF2660" w14:textId="286A443C" w:rsidR="006625F1" w:rsidRPr="007F2E9E" w:rsidRDefault="00CD0625"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After researching the two genres</w:t>
      </w:r>
      <w:r w:rsidR="004E0377">
        <w:rPr>
          <w:rFonts w:asciiTheme="majorHAnsi" w:hAnsiTheme="majorHAnsi" w:cstheme="majorHAnsi"/>
          <w:sz w:val="24"/>
          <w:szCs w:val="24"/>
        </w:rPr>
        <w:t>,</w:t>
      </w:r>
      <w:r w:rsidRPr="007F2E9E">
        <w:rPr>
          <w:rFonts w:asciiTheme="majorHAnsi" w:hAnsiTheme="majorHAnsi" w:cstheme="majorHAnsi"/>
          <w:sz w:val="24"/>
          <w:szCs w:val="24"/>
        </w:rPr>
        <w:t xml:space="preserve"> there is a clear contrast in the operas. The Storylines, the musicality</w:t>
      </w:r>
      <w:r w:rsidR="004E0377">
        <w:rPr>
          <w:rFonts w:asciiTheme="majorHAnsi" w:hAnsiTheme="majorHAnsi" w:cstheme="majorHAnsi"/>
          <w:sz w:val="24"/>
          <w:szCs w:val="24"/>
        </w:rPr>
        <w:t xml:space="preserve"> and </w:t>
      </w:r>
      <w:r w:rsidRPr="007F2E9E">
        <w:rPr>
          <w:rFonts w:asciiTheme="majorHAnsi" w:hAnsiTheme="majorHAnsi" w:cstheme="majorHAnsi"/>
          <w:sz w:val="24"/>
          <w:szCs w:val="24"/>
        </w:rPr>
        <w:t xml:space="preserve">the audiences are different in each genre. The </w:t>
      </w:r>
      <w:r w:rsidR="00333840" w:rsidRPr="007F2E9E">
        <w:rPr>
          <w:rFonts w:asciiTheme="majorHAnsi" w:hAnsiTheme="majorHAnsi" w:cstheme="majorHAnsi"/>
          <w:sz w:val="24"/>
          <w:szCs w:val="24"/>
        </w:rPr>
        <w:t xml:space="preserve">clear </w:t>
      </w:r>
      <w:r w:rsidRPr="007F2E9E">
        <w:rPr>
          <w:rFonts w:asciiTheme="majorHAnsi" w:hAnsiTheme="majorHAnsi" w:cstheme="majorHAnsi"/>
          <w:sz w:val="24"/>
          <w:szCs w:val="24"/>
        </w:rPr>
        <w:t xml:space="preserve">similarity is </w:t>
      </w:r>
      <w:r w:rsidR="00B61CC5" w:rsidRPr="007F2E9E">
        <w:rPr>
          <w:rFonts w:asciiTheme="majorHAnsi" w:hAnsiTheme="majorHAnsi" w:cstheme="majorHAnsi"/>
          <w:sz w:val="24"/>
          <w:szCs w:val="24"/>
        </w:rPr>
        <w:t xml:space="preserve">the </w:t>
      </w:r>
      <w:r w:rsidRPr="007F2E9E">
        <w:rPr>
          <w:rFonts w:asciiTheme="majorHAnsi" w:hAnsiTheme="majorHAnsi" w:cstheme="majorHAnsi"/>
          <w:sz w:val="24"/>
          <w:szCs w:val="24"/>
        </w:rPr>
        <w:t xml:space="preserve">entertainment portrayed by the wonderful </w:t>
      </w:r>
      <w:r w:rsidR="00333840" w:rsidRPr="007F2E9E">
        <w:rPr>
          <w:rFonts w:asciiTheme="majorHAnsi" w:hAnsiTheme="majorHAnsi" w:cstheme="majorHAnsi"/>
          <w:sz w:val="24"/>
          <w:szCs w:val="24"/>
        </w:rPr>
        <w:t>voices</w:t>
      </w:r>
      <w:r w:rsidR="00D30822" w:rsidRPr="007F2E9E">
        <w:rPr>
          <w:rFonts w:asciiTheme="majorHAnsi" w:hAnsiTheme="majorHAnsi" w:cstheme="majorHAnsi"/>
          <w:sz w:val="24"/>
          <w:szCs w:val="24"/>
        </w:rPr>
        <w:t xml:space="preserve"> and the theme of love</w:t>
      </w:r>
      <w:r w:rsidR="00333840" w:rsidRPr="007F2E9E">
        <w:rPr>
          <w:rFonts w:asciiTheme="majorHAnsi" w:hAnsiTheme="majorHAnsi" w:cstheme="majorHAnsi"/>
          <w:sz w:val="24"/>
          <w:szCs w:val="24"/>
        </w:rPr>
        <w:t>. Each genre requires a solid singing technique</w:t>
      </w:r>
      <w:r w:rsidR="00D30822" w:rsidRPr="007F2E9E">
        <w:rPr>
          <w:rFonts w:asciiTheme="majorHAnsi" w:hAnsiTheme="majorHAnsi" w:cstheme="majorHAnsi"/>
          <w:sz w:val="24"/>
          <w:szCs w:val="24"/>
        </w:rPr>
        <w:t xml:space="preserve"> and the ability to act</w:t>
      </w:r>
      <w:r w:rsidR="00333840" w:rsidRPr="007F2E9E">
        <w:rPr>
          <w:rFonts w:asciiTheme="majorHAnsi" w:hAnsiTheme="majorHAnsi" w:cstheme="majorHAnsi"/>
          <w:sz w:val="24"/>
          <w:szCs w:val="24"/>
        </w:rPr>
        <w:t xml:space="preserve">. </w:t>
      </w:r>
    </w:p>
    <w:p w14:paraId="119BB7BB" w14:textId="4BBF04AE" w:rsidR="009F2594" w:rsidRPr="007F2E9E" w:rsidRDefault="00F50554" w:rsidP="007F2E9E">
      <w:pPr>
        <w:spacing w:line="360" w:lineRule="auto"/>
        <w:rPr>
          <w:rFonts w:asciiTheme="majorHAnsi" w:hAnsiTheme="majorHAnsi" w:cstheme="majorHAnsi"/>
          <w:sz w:val="24"/>
          <w:szCs w:val="24"/>
        </w:rPr>
      </w:pPr>
      <w:r>
        <w:rPr>
          <w:rFonts w:asciiTheme="majorHAnsi" w:hAnsiTheme="majorHAnsi" w:cstheme="majorHAnsi"/>
          <w:sz w:val="24"/>
          <w:szCs w:val="24"/>
        </w:rPr>
        <w:t>Opera Seria</w:t>
      </w:r>
      <w:r w:rsidR="00333840" w:rsidRPr="007F2E9E">
        <w:rPr>
          <w:rFonts w:asciiTheme="majorHAnsi" w:hAnsiTheme="majorHAnsi" w:cstheme="majorHAnsi"/>
          <w:sz w:val="24"/>
          <w:szCs w:val="24"/>
        </w:rPr>
        <w:t xml:space="preserve"> is more </w:t>
      </w:r>
      <w:r w:rsidR="009D2CBE" w:rsidRPr="007F2E9E">
        <w:rPr>
          <w:rFonts w:asciiTheme="majorHAnsi" w:hAnsiTheme="majorHAnsi" w:cstheme="majorHAnsi"/>
          <w:sz w:val="24"/>
          <w:szCs w:val="24"/>
        </w:rPr>
        <w:t xml:space="preserve">dramatic </w:t>
      </w:r>
      <w:r w:rsidR="00AA462F" w:rsidRPr="007F2E9E">
        <w:rPr>
          <w:rFonts w:asciiTheme="majorHAnsi" w:hAnsiTheme="majorHAnsi" w:cstheme="majorHAnsi"/>
          <w:sz w:val="24"/>
          <w:szCs w:val="24"/>
        </w:rPr>
        <w:t>and concentrates</w:t>
      </w:r>
      <w:r w:rsidR="00333840" w:rsidRPr="007F2E9E">
        <w:rPr>
          <w:rFonts w:asciiTheme="majorHAnsi" w:hAnsiTheme="majorHAnsi" w:cstheme="majorHAnsi"/>
          <w:sz w:val="24"/>
          <w:szCs w:val="24"/>
        </w:rPr>
        <w:t xml:space="preserve"> on the sound of the voice and </w:t>
      </w:r>
      <w:r w:rsidR="009D2CBE" w:rsidRPr="007F2E9E">
        <w:rPr>
          <w:rFonts w:asciiTheme="majorHAnsi" w:hAnsiTheme="majorHAnsi" w:cstheme="majorHAnsi"/>
          <w:sz w:val="24"/>
          <w:szCs w:val="24"/>
        </w:rPr>
        <w:t>its</w:t>
      </w:r>
      <w:r w:rsidR="00333840" w:rsidRPr="007F2E9E">
        <w:rPr>
          <w:rFonts w:asciiTheme="majorHAnsi" w:hAnsiTheme="majorHAnsi" w:cstheme="majorHAnsi"/>
          <w:sz w:val="24"/>
          <w:szCs w:val="24"/>
        </w:rPr>
        <w:t xml:space="preserve"> big rich quality being able to sing </w:t>
      </w:r>
      <w:r w:rsidR="009D2CBE" w:rsidRPr="007F2E9E">
        <w:rPr>
          <w:rFonts w:asciiTheme="majorHAnsi" w:hAnsiTheme="majorHAnsi" w:cstheme="majorHAnsi"/>
          <w:sz w:val="24"/>
          <w:szCs w:val="24"/>
        </w:rPr>
        <w:t xml:space="preserve">the difficult detailed notes and </w:t>
      </w:r>
      <w:r w:rsidR="00333840" w:rsidRPr="007F2E9E">
        <w:rPr>
          <w:rFonts w:asciiTheme="majorHAnsi" w:hAnsiTheme="majorHAnsi" w:cstheme="majorHAnsi"/>
          <w:sz w:val="24"/>
          <w:szCs w:val="24"/>
        </w:rPr>
        <w:t>the beautiful legato lines</w:t>
      </w:r>
      <w:r w:rsidR="00653BA6">
        <w:rPr>
          <w:rFonts w:asciiTheme="majorHAnsi" w:hAnsiTheme="majorHAnsi" w:cstheme="majorHAnsi"/>
          <w:sz w:val="24"/>
          <w:szCs w:val="24"/>
        </w:rPr>
        <w:t xml:space="preserve">, and usually had III acts.  Dissimilar, </w:t>
      </w:r>
      <w:r>
        <w:rPr>
          <w:rFonts w:asciiTheme="majorHAnsi" w:hAnsiTheme="majorHAnsi" w:cstheme="majorHAnsi"/>
          <w:sz w:val="24"/>
          <w:szCs w:val="24"/>
        </w:rPr>
        <w:t>Opera Buffa</w:t>
      </w:r>
      <w:r w:rsidR="00333840" w:rsidRPr="007F2E9E">
        <w:rPr>
          <w:rFonts w:asciiTheme="majorHAnsi" w:hAnsiTheme="majorHAnsi" w:cstheme="majorHAnsi"/>
          <w:sz w:val="24"/>
          <w:szCs w:val="24"/>
        </w:rPr>
        <w:t xml:space="preserve"> requires a more </w:t>
      </w:r>
      <w:r w:rsidR="009D2CBE" w:rsidRPr="007F2E9E">
        <w:rPr>
          <w:rFonts w:asciiTheme="majorHAnsi" w:hAnsiTheme="majorHAnsi" w:cstheme="majorHAnsi"/>
          <w:sz w:val="24"/>
          <w:szCs w:val="24"/>
        </w:rPr>
        <w:t>realistic approach</w:t>
      </w:r>
      <w:r w:rsidR="00816DDC">
        <w:rPr>
          <w:rFonts w:asciiTheme="majorHAnsi" w:hAnsiTheme="majorHAnsi" w:cstheme="majorHAnsi"/>
          <w:sz w:val="24"/>
          <w:szCs w:val="24"/>
        </w:rPr>
        <w:t xml:space="preserve"> and normally has II acts</w:t>
      </w:r>
      <w:r w:rsidR="00333840" w:rsidRPr="007F2E9E">
        <w:rPr>
          <w:rFonts w:asciiTheme="majorHAnsi" w:hAnsiTheme="majorHAnsi" w:cstheme="majorHAnsi"/>
          <w:sz w:val="24"/>
          <w:szCs w:val="24"/>
        </w:rPr>
        <w:t xml:space="preserve">. </w:t>
      </w:r>
      <w:r w:rsidR="00D30822" w:rsidRPr="007F2E9E">
        <w:rPr>
          <w:rFonts w:asciiTheme="majorHAnsi" w:hAnsiTheme="majorHAnsi" w:cstheme="majorHAnsi"/>
          <w:sz w:val="24"/>
          <w:szCs w:val="24"/>
        </w:rPr>
        <w:t xml:space="preserve">The </w:t>
      </w:r>
      <w:r w:rsidR="009D2CBE" w:rsidRPr="007F2E9E">
        <w:rPr>
          <w:rFonts w:asciiTheme="majorHAnsi" w:hAnsiTheme="majorHAnsi" w:cstheme="majorHAnsi"/>
          <w:sz w:val="24"/>
          <w:szCs w:val="24"/>
        </w:rPr>
        <w:t xml:space="preserve">soprano voice type that existed during </w:t>
      </w:r>
      <w:r>
        <w:rPr>
          <w:rFonts w:asciiTheme="majorHAnsi" w:hAnsiTheme="majorHAnsi" w:cstheme="majorHAnsi"/>
          <w:sz w:val="24"/>
          <w:szCs w:val="24"/>
        </w:rPr>
        <w:t>Opera Seria</w:t>
      </w:r>
      <w:r w:rsidR="009D2CBE" w:rsidRPr="007F2E9E">
        <w:rPr>
          <w:rFonts w:asciiTheme="majorHAnsi" w:hAnsiTheme="majorHAnsi" w:cstheme="majorHAnsi"/>
          <w:sz w:val="24"/>
          <w:szCs w:val="24"/>
        </w:rPr>
        <w:t xml:space="preserve"> still remains during </w:t>
      </w:r>
      <w:r>
        <w:rPr>
          <w:rFonts w:asciiTheme="majorHAnsi" w:hAnsiTheme="majorHAnsi" w:cstheme="majorHAnsi"/>
          <w:sz w:val="24"/>
          <w:szCs w:val="24"/>
        </w:rPr>
        <w:t>Opera Buffa</w:t>
      </w:r>
      <w:r w:rsidR="00D26C6A">
        <w:rPr>
          <w:rFonts w:asciiTheme="majorHAnsi" w:hAnsiTheme="majorHAnsi" w:cstheme="majorHAnsi"/>
          <w:sz w:val="24"/>
          <w:szCs w:val="24"/>
        </w:rPr>
        <w:t>, t</w:t>
      </w:r>
      <w:r w:rsidR="009D2CBE" w:rsidRPr="007F2E9E">
        <w:rPr>
          <w:rFonts w:asciiTheme="majorHAnsi" w:hAnsiTheme="majorHAnsi" w:cstheme="majorHAnsi"/>
          <w:sz w:val="24"/>
          <w:szCs w:val="24"/>
        </w:rPr>
        <w:t xml:space="preserve">he only </w:t>
      </w:r>
      <w:r w:rsidR="00D26C6A">
        <w:rPr>
          <w:rFonts w:asciiTheme="majorHAnsi" w:hAnsiTheme="majorHAnsi" w:cstheme="majorHAnsi"/>
          <w:sz w:val="24"/>
          <w:szCs w:val="24"/>
        </w:rPr>
        <w:t>voice type</w:t>
      </w:r>
      <w:r w:rsidR="009D2CBE" w:rsidRPr="007F2E9E">
        <w:rPr>
          <w:rFonts w:asciiTheme="majorHAnsi" w:hAnsiTheme="majorHAnsi" w:cstheme="majorHAnsi"/>
          <w:sz w:val="24"/>
          <w:szCs w:val="24"/>
        </w:rPr>
        <w:t xml:space="preserve"> </w:t>
      </w:r>
      <w:r w:rsidR="00D30822" w:rsidRPr="007F2E9E">
        <w:rPr>
          <w:rFonts w:asciiTheme="majorHAnsi" w:hAnsiTheme="majorHAnsi" w:cstheme="majorHAnsi"/>
          <w:sz w:val="24"/>
          <w:szCs w:val="24"/>
        </w:rPr>
        <w:t>discontinued</w:t>
      </w:r>
      <w:r w:rsidR="009F2594" w:rsidRPr="007F2E9E">
        <w:rPr>
          <w:rFonts w:asciiTheme="majorHAnsi" w:hAnsiTheme="majorHAnsi" w:cstheme="majorHAnsi"/>
          <w:sz w:val="24"/>
          <w:szCs w:val="24"/>
        </w:rPr>
        <w:t xml:space="preserve"> </w:t>
      </w:r>
      <w:r w:rsidR="00D26C6A">
        <w:rPr>
          <w:rFonts w:asciiTheme="majorHAnsi" w:hAnsiTheme="majorHAnsi" w:cstheme="majorHAnsi"/>
          <w:sz w:val="24"/>
          <w:szCs w:val="24"/>
        </w:rPr>
        <w:t>was</w:t>
      </w:r>
      <w:r w:rsidR="009F2594" w:rsidRPr="007F2E9E">
        <w:rPr>
          <w:rFonts w:asciiTheme="majorHAnsi" w:hAnsiTheme="majorHAnsi" w:cstheme="majorHAnsi"/>
          <w:sz w:val="24"/>
          <w:szCs w:val="24"/>
        </w:rPr>
        <w:t xml:space="preserve"> the castra</w:t>
      </w:r>
      <w:r w:rsidR="00AA462F" w:rsidRPr="007F2E9E">
        <w:rPr>
          <w:rFonts w:asciiTheme="majorHAnsi" w:hAnsiTheme="majorHAnsi" w:cstheme="majorHAnsi"/>
          <w:sz w:val="24"/>
          <w:szCs w:val="24"/>
        </w:rPr>
        <w:t>ti</w:t>
      </w:r>
      <w:r w:rsidR="009F2594" w:rsidRPr="007F2E9E">
        <w:rPr>
          <w:rFonts w:asciiTheme="majorHAnsi" w:hAnsiTheme="majorHAnsi" w:cstheme="majorHAnsi"/>
          <w:sz w:val="24"/>
          <w:szCs w:val="24"/>
        </w:rPr>
        <w:t xml:space="preserve"> singers and that’s due to health regulations.</w:t>
      </w:r>
    </w:p>
    <w:p w14:paraId="638D062A" w14:textId="34CA2358" w:rsidR="00333840" w:rsidRPr="007F2E9E" w:rsidRDefault="006625F1" w:rsidP="007F2E9E">
      <w:pPr>
        <w:spacing w:line="360" w:lineRule="auto"/>
        <w:rPr>
          <w:rFonts w:asciiTheme="majorHAnsi" w:hAnsiTheme="majorHAnsi" w:cstheme="majorHAnsi"/>
          <w:sz w:val="24"/>
          <w:szCs w:val="24"/>
        </w:rPr>
      </w:pPr>
      <w:r w:rsidRPr="00034041">
        <w:rPr>
          <w:rFonts w:asciiTheme="majorHAnsi" w:hAnsiTheme="majorHAnsi" w:cstheme="majorHAnsi"/>
          <w:i/>
          <w:sz w:val="24"/>
          <w:szCs w:val="24"/>
        </w:rPr>
        <w:t>Porgi Amor</w:t>
      </w:r>
      <w:r w:rsidRPr="007F2E9E">
        <w:rPr>
          <w:rFonts w:asciiTheme="majorHAnsi" w:hAnsiTheme="majorHAnsi" w:cstheme="majorHAnsi"/>
          <w:sz w:val="24"/>
          <w:szCs w:val="24"/>
        </w:rPr>
        <w:t xml:space="preserve"> from </w:t>
      </w:r>
      <w:r w:rsidRPr="00034041">
        <w:rPr>
          <w:rFonts w:asciiTheme="majorHAnsi" w:hAnsiTheme="majorHAnsi" w:cstheme="majorHAnsi"/>
          <w:i/>
          <w:sz w:val="24"/>
          <w:szCs w:val="24"/>
        </w:rPr>
        <w:t>Le Nozze Di Figaro</w:t>
      </w:r>
      <w:r w:rsidRPr="007F2E9E">
        <w:rPr>
          <w:rFonts w:asciiTheme="majorHAnsi" w:hAnsiTheme="majorHAnsi" w:cstheme="majorHAnsi"/>
          <w:sz w:val="24"/>
          <w:szCs w:val="24"/>
        </w:rPr>
        <w:t xml:space="preserve"> is a sorrowful song yet is classed under the genre buffa? </w:t>
      </w:r>
      <w:r w:rsidR="00F50554">
        <w:rPr>
          <w:rFonts w:asciiTheme="majorHAnsi" w:hAnsiTheme="majorHAnsi" w:cstheme="majorHAnsi"/>
          <w:sz w:val="24"/>
          <w:szCs w:val="24"/>
        </w:rPr>
        <w:t>Opera Buffa</w:t>
      </w:r>
      <w:r w:rsidR="00D30822" w:rsidRPr="007F2E9E">
        <w:rPr>
          <w:rFonts w:asciiTheme="majorHAnsi" w:hAnsiTheme="majorHAnsi" w:cstheme="majorHAnsi"/>
          <w:sz w:val="24"/>
          <w:szCs w:val="24"/>
        </w:rPr>
        <w:t xml:space="preserve"> faces the realities of life and everyday problems, while </w:t>
      </w:r>
      <w:r w:rsidR="00034041">
        <w:rPr>
          <w:rFonts w:asciiTheme="majorHAnsi" w:hAnsiTheme="majorHAnsi" w:cstheme="majorHAnsi"/>
          <w:sz w:val="24"/>
          <w:szCs w:val="24"/>
        </w:rPr>
        <w:t>S</w:t>
      </w:r>
      <w:r w:rsidR="00D30822" w:rsidRPr="007F2E9E">
        <w:rPr>
          <w:rFonts w:asciiTheme="majorHAnsi" w:hAnsiTheme="majorHAnsi" w:cstheme="majorHAnsi"/>
          <w:sz w:val="24"/>
          <w:szCs w:val="24"/>
        </w:rPr>
        <w:t>eria is over the top</w:t>
      </w:r>
      <w:r w:rsidR="004E0377">
        <w:rPr>
          <w:rFonts w:asciiTheme="majorHAnsi" w:hAnsiTheme="majorHAnsi" w:cstheme="majorHAnsi"/>
          <w:sz w:val="24"/>
          <w:szCs w:val="24"/>
        </w:rPr>
        <w:t xml:space="preserve">, </w:t>
      </w:r>
      <w:r w:rsidR="00D30822" w:rsidRPr="007F2E9E">
        <w:rPr>
          <w:rFonts w:asciiTheme="majorHAnsi" w:hAnsiTheme="majorHAnsi" w:cstheme="majorHAnsi"/>
          <w:sz w:val="24"/>
          <w:szCs w:val="24"/>
        </w:rPr>
        <w:t xml:space="preserve">dramatic and unrealistic. </w:t>
      </w:r>
      <w:r w:rsidR="00333840" w:rsidRPr="007F2E9E">
        <w:rPr>
          <w:rFonts w:asciiTheme="majorHAnsi" w:hAnsiTheme="majorHAnsi" w:cstheme="majorHAnsi"/>
          <w:sz w:val="24"/>
          <w:szCs w:val="24"/>
        </w:rPr>
        <w:t xml:space="preserve">Just because of the different genres that does not mean one is more challenging than the other, the soprano voice is so versatile and adaptable </w:t>
      </w:r>
      <w:r w:rsidRPr="007F2E9E">
        <w:rPr>
          <w:rFonts w:asciiTheme="majorHAnsi" w:hAnsiTheme="majorHAnsi" w:cstheme="majorHAnsi"/>
          <w:sz w:val="24"/>
          <w:szCs w:val="24"/>
        </w:rPr>
        <w:t xml:space="preserve">and </w:t>
      </w:r>
      <w:r w:rsidR="003B1E93" w:rsidRPr="007F2E9E">
        <w:rPr>
          <w:rFonts w:asciiTheme="majorHAnsi" w:hAnsiTheme="majorHAnsi" w:cstheme="majorHAnsi"/>
          <w:sz w:val="24"/>
          <w:szCs w:val="24"/>
        </w:rPr>
        <w:t xml:space="preserve">will </w:t>
      </w:r>
      <w:r w:rsidR="00333840" w:rsidRPr="007F2E9E">
        <w:rPr>
          <w:rFonts w:asciiTheme="majorHAnsi" w:hAnsiTheme="majorHAnsi" w:cstheme="majorHAnsi"/>
          <w:sz w:val="24"/>
          <w:szCs w:val="24"/>
        </w:rPr>
        <w:t>grow and continue to develop</w:t>
      </w:r>
      <w:r w:rsidR="003B1E93" w:rsidRPr="007F2E9E">
        <w:rPr>
          <w:rFonts w:asciiTheme="majorHAnsi" w:hAnsiTheme="majorHAnsi" w:cstheme="majorHAnsi"/>
          <w:sz w:val="24"/>
          <w:szCs w:val="24"/>
        </w:rPr>
        <w:t xml:space="preserve"> throughout history</w:t>
      </w:r>
      <w:r w:rsidR="00333840" w:rsidRPr="007F2E9E">
        <w:rPr>
          <w:rFonts w:asciiTheme="majorHAnsi" w:hAnsiTheme="majorHAnsi" w:cstheme="majorHAnsi"/>
          <w:sz w:val="24"/>
          <w:szCs w:val="24"/>
        </w:rPr>
        <w:t>.</w:t>
      </w:r>
    </w:p>
    <w:p w14:paraId="56AAC393" w14:textId="06368757" w:rsidR="003B1E93" w:rsidRPr="007F2E9E" w:rsidRDefault="003B1E93"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Both genres require a lot of acting and personality, it is down to the individual to decide what role would suit them best, although a good soprano would adapt to both. </w:t>
      </w:r>
      <w:r w:rsidR="00D30822" w:rsidRPr="007F2E9E">
        <w:rPr>
          <w:rFonts w:asciiTheme="majorHAnsi" w:hAnsiTheme="majorHAnsi" w:cstheme="majorHAnsi"/>
          <w:sz w:val="24"/>
          <w:szCs w:val="24"/>
        </w:rPr>
        <w:t xml:space="preserve">The characters in </w:t>
      </w:r>
      <w:r w:rsidR="00F50554">
        <w:rPr>
          <w:rFonts w:asciiTheme="majorHAnsi" w:hAnsiTheme="majorHAnsi" w:cstheme="majorHAnsi"/>
          <w:sz w:val="24"/>
          <w:szCs w:val="24"/>
        </w:rPr>
        <w:t>Opera Buffa</w:t>
      </w:r>
      <w:r w:rsidR="00D30822" w:rsidRPr="007F2E9E">
        <w:rPr>
          <w:rFonts w:asciiTheme="majorHAnsi" w:hAnsiTheme="majorHAnsi" w:cstheme="majorHAnsi"/>
          <w:sz w:val="24"/>
          <w:szCs w:val="24"/>
        </w:rPr>
        <w:t xml:space="preserve"> tend to do a lot more around the stage while </w:t>
      </w:r>
      <w:r w:rsidR="00F50554">
        <w:rPr>
          <w:rFonts w:asciiTheme="majorHAnsi" w:hAnsiTheme="majorHAnsi" w:cstheme="majorHAnsi"/>
          <w:sz w:val="24"/>
          <w:szCs w:val="24"/>
        </w:rPr>
        <w:t>Opera Seria</w:t>
      </w:r>
      <w:r w:rsidR="00D30822" w:rsidRPr="007F2E9E">
        <w:rPr>
          <w:rFonts w:asciiTheme="majorHAnsi" w:hAnsiTheme="majorHAnsi" w:cstheme="majorHAnsi"/>
          <w:sz w:val="24"/>
          <w:szCs w:val="24"/>
        </w:rPr>
        <w:t xml:space="preserve"> things a</w:t>
      </w:r>
      <w:r w:rsidR="002663CB">
        <w:rPr>
          <w:rFonts w:asciiTheme="majorHAnsi" w:hAnsiTheme="majorHAnsi" w:cstheme="majorHAnsi"/>
          <w:sz w:val="24"/>
          <w:szCs w:val="24"/>
        </w:rPr>
        <w:t>re</w:t>
      </w:r>
      <w:r w:rsidR="00D30822" w:rsidRPr="007F2E9E">
        <w:rPr>
          <w:rFonts w:asciiTheme="majorHAnsi" w:hAnsiTheme="majorHAnsi" w:cstheme="majorHAnsi"/>
          <w:sz w:val="24"/>
          <w:szCs w:val="24"/>
        </w:rPr>
        <w:t xml:space="preserve"> more condensed to focus main</w:t>
      </w:r>
      <w:r w:rsidR="004E0377">
        <w:rPr>
          <w:rFonts w:asciiTheme="majorHAnsi" w:hAnsiTheme="majorHAnsi" w:cstheme="majorHAnsi"/>
          <w:sz w:val="24"/>
          <w:szCs w:val="24"/>
        </w:rPr>
        <w:t>l</w:t>
      </w:r>
      <w:r w:rsidR="00D30822" w:rsidRPr="007F2E9E">
        <w:rPr>
          <w:rFonts w:asciiTheme="majorHAnsi" w:hAnsiTheme="majorHAnsi" w:cstheme="majorHAnsi"/>
          <w:sz w:val="24"/>
          <w:szCs w:val="24"/>
        </w:rPr>
        <w:t>y on the voice.</w:t>
      </w:r>
    </w:p>
    <w:p w14:paraId="2215AAB5" w14:textId="79A7FAD4" w:rsidR="003B1E93" w:rsidRPr="007F2E9E" w:rsidRDefault="003B1E93"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 xml:space="preserve">History is a wonderful way to see how things have progressed, what composers have come along and made impact and changed history. Music will continue to </w:t>
      </w:r>
      <w:r w:rsidR="009D2CBE" w:rsidRPr="007F2E9E">
        <w:rPr>
          <w:rFonts w:asciiTheme="majorHAnsi" w:hAnsiTheme="majorHAnsi" w:cstheme="majorHAnsi"/>
          <w:sz w:val="24"/>
          <w:szCs w:val="24"/>
        </w:rPr>
        <w:t>evolve,</w:t>
      </w:r>
      <w:r w:rsidRPr="007F2E9E">
        <w:rPr>
          <w:rFonts w:asciiTheme="majorHAnsi" w:hAnsiTheme="majorHAnsi" w:cstheme="majorHAnsi"/>
          <w:sz w:val="24"/>
          <w:szCs w:val="24"/>
        </w:rPr>
        <w:t xml:space="preserve"> and composers will continue to use one another’s ideas to</w:t>
      </w:r>
      <w:r w:rsidR="004E0377">
        <w:rPr>
          <w:rFonts w:asciiTheme="majorHAnsi" w:hAnsiTheme="majorHAnsi" w:cstheme="majorHAnsi"/>
          <w:sz w:val="24"/>
          <w:szCs w:val="24"/>
        </w:rPr>
        <w:t xml:space="preserve"> keep growing</w:t>
      </w:r>
      <w:r w:rsidRPr="007F2E9E">
        <w:rPr>
          <w:rFonts w:asciiTheme="majorHAnsi" w:hAnsiTheme="majorHAnsi" w:cstheme="majorHAnsi"/>
          <w:sz w:val="24"/>
          <w:szCs w:val="24"/>
        </w:rPr>
        <w:t>.</w:t>
      </w:r>
      <w:r w:rsidR="002663CB">
        <w:rPr>
          <w:rFonts w:asciiTheme="majorHAnsi" w:hAnsiTheme="majorHAnsi" w:cstheme="majorHAnsi"/>
          <w:sz w:val="24"/>
          <w:szCs w:val="24"/>
        </w:rPr>
        <w:t xml:space="preserve"> Niccolo Piccini is a demonstration of versatility in musicality change.</w:t>
      </w:r>
    </w:p>
    <w:p w14:paraId="4DDF973E" w14:textId="1A4A707B" w:rsidR="00F652FD" w:rsidRPr="007F2E9E" w:rsidRDefault="00F652FD" w:rsidP="007F2E9E">
      <w:pPr>
        <w:spacing w:line="360" w:lineRule="auto"/>
        <w:rPr>
          <w:rFonts w:asciiTheme="majorHAnsi" w:hAnsiTheme="majorHAnsi" w:cstheme="majorHAnsi"/>
          <w:sz w:val="24"/>
          <w:szCs w:val="24"/>
        </w:rPr>
      </w:pPr>
      <w:r w:rsidRPr="007F2E9E">
        <w:rPr>
          <w:rFonts w:asciiTheme="majorHAnsi" w:hAnsiTheme="majorHAnsi" w:cstheme="majorHAnsi"/>
          <w:sz w:val="24"/>
          <w:szCs w:val="24"/>
        </w:rPr>
        <w:t>A soprano is at the heart of nearly every opera</w:t>
      </w:r>
      <w:r w:rsidR="004E0377">
        <w:rPr>
          <w:rFonts w:asciiTheme="majorHAnsi" w:hAnsiTheme="majorHAnsi" w:cstheme="majorHAnsi"/>
          <w:sz w:val="24"/>
          <w:szCs w:val="24"/>
        </w:rPr>
        <w:t>, a</w:t>
      </w:r>
      <w:r w:rsidRPr="007F2E9E">
        <w:rPr>
          <w:rFonts w:asciiTheme="majorHAnsi" w:hAnsiTheme="majorHAnsi" w:cstheme="majorHAnsi"/>
          <w:sz w:val="24"/>
          <w:szCs w:val="24"/>
        </w:rPr>
        <w:t>lthough she is</w:t>
      </w:r>
      <w:r w:rsidR="004E0377">
        <w:rPr>
          <w:rFonts w:asciiTheme="majorHAnsi" w:hAnsiTheme="majorHAnsi" w:cstheme="majorHAnsi"/>
          <w:sz w:val="24"/>
          <w:szCs w:val="24"/>
        </w:rPr>
        <w:t xml:space="preserve"> no</w:t>
      </w:r>
      <w:r w:rsidRPr="007F2E9E">
        <w:rPr>
          <w:rFonts w:asciiTheme="majorHAnsi" w:hAnsiTheme="majorHAnsi" w:cstheme="majorHAnsi"/>
          <w:sz w:val="24"/>
          <w:szCs w:val="24"/>
        </w:rPr>
        <w:t>t always alive come the final curtain</w:t>
      </w:r>
      <w:r w:rsidR="004E0377">
        <w:rPr>
          <w:rFonts w:asciiTheme="majorHAnsi" w:hAnsiTheme="majorHAnsi" w:cstheme="majorHAnsi"/>
          <w:sz w:val="24"/>
          <w:szCs w:val="24"/>
        </w:rPr>
        <w:t xml:space="preserve">, </w:t>
      </w:r>
      <w:r w:rsidR="00816DDC">
        <w:rPr>
          <w:rFonts w:asciiTheme="majorHAnsi" w:hAnsiTheme="majorHAnsi" w:cstheme="majorHAnsi"/>
          <w:sz w:val="24"/>
          <w:szCs w:val="24"/>
        </w:rPr>
        <w:t>they</w:t>
      </w:r>
      <w:r w:rsidR="004E0377">
        <w:rPr>
          <w:rFonts w:asciiTheme="majorHAnsi" w:hAnsiTheme="majorHAnsi" w:cstheme="majorHAnsi"/>
          <w:sz w:val="24"/>
          <w:szCs w:val="24"/>
        </w:rPr>
        <w:t xml:space="preserve"> </w:t>
      </w:r>
      <w:r w:rsidR="00034041">
        <w:rPr>
          <w:rFonts w:asciiTheme="majorHAnsi" w:hAnsiTheme="majorHAnsi" w:cstheme="majorHAnsi"/>
          <w:sz w:val="24"/>
          <w:szCs w:val="24"/>
        </w:rPr>
        <w:t>remain</w:t>
      </w:r>
      <w:r w:rsidR="004E0377">
        <w:rPr>
          <w:rFonts w:asciiTheme="majorHAnsi" w:hAnsiTheme="majorHAnsi" w:cstheme="majorHAnsi"/>
          <w:sz w:val="24"/>
          <w:szCs w:val="24"/>
        </w:rPr>
        <w:t xml:space="preserve"> the most significant roles to play</w:t>
      </w:r>
      <w:r w:rsidRPr="007F2E9E">
        <w:rPr>
          <w:rFonts w:asciiTheme="majorHAnsi" w:hAnsiTheme="majorHAnsi" w:cstheme="majorHAnsi"/>
          <w:sz w:val="24"/>
          <w:szCs w:val="24"/>
        </w:rPr>
        <w:t>. Tragic heroines, warriors, feisty servants</w:t>
      </w:r>
      <w:r w:rsidR="004E0377">
        <w:rPr>
          <w:rFonts w:asciiTheme="majorHAnsi" w:hAnsiTheme="majorHAnsi" w:cstheme="majorHAnsi"/>
          <w:sz w:val="24"/>
          <w:szCs w:val="24"/>
        </w:rPr>
        <w:t xml:space="preserve"> and </w:t>
      </w:r>
      <w:r w:rsidRPr="007F2E9E">
        <w:rPr>
          <w:rFonts w:asciiTheme="majorHAnsi" w:hAnsiTheme="majorHAnsi" w:cstheme="majorHAnsi"/>
          <w:sz w:val="24"/>
          <w:szCs w:val="24"/>
        </w:rPr>
        <w:t>divas</w:t>
      </w:r>
      <w:r w:rsidR="00704033">
        <w:rPr>
          <w:rFonts w:asciiTheme="majorHAnsi" w:hAnsiTheme="majorHAnsi" w:cstheme="majorHAnsi"/>
          <w:sz w:val="24"/>
          <w:szCs w:val="24"/>
        </w:rPr>
        <w:t>; t</w:t>
      </w:r>
      <w:r w:rsidRPr="007F2E9E">
        <w:rPr>
          <w:rFonts w:asciiTheme="majorHAnsi" w:hAnsiTheme="majorHAnsi" w:cstheme="majorHAnsi"/>
          <w:sz w:val="24"/>
          <w:szCs w:val="24"/>
        </w:rPr>
        <w:t xml:space="preserve">he soprano sings some of the most fabulous roles in </w:t>
      </w:r>
      <w:r w:rsidR="00AA462F" w:rsidRPr="007F2E9E">
        <w:rPr>
          <w:rFonts w:asciiTheme="majorHAnsi" w:hAnsiTheme="majorHAnsi" w:cstheme="majorHAnsi"/>
          <w:sz w:val="24"/>
          <w:szCs w:val="24"/>
        </w:rPr>
        <w:t>opera and brings the opera to life.</w:t>
      </w:r>
    </w:p>
    <w:p w14:paraId="1E0F9C69" w14:textId="77777777" w:rsidR="00BF570D" w:rsidRDefault="00BF570D"/>
    <w:p w14:paraId="71B67098" w14:textId="0BD2AB7E" w:rsidR="002A12A7" w:rsidRDefault="00961903">
      <w:pPr>
        <w:rPr>
          <w:b/>
        </w:rPr>
      </w:pPr>
      <w:r w:rsidRPr="007A76C4">
        <w:rPr>
          <w:b/>
        </w:rPr>
        <w:lastRenderedPageBreak/>
        <w:t>References:</w:t>
      </w:r>
    </w:p>
    <w:p w14:paraId="2C09BB98" w14:textId="67CE233F" w:rsidR="00A9371D" w:rsidRDefault="001D0ED8">
      <w:pPr>
        <w:rPr>
          <w:b/>
        </w:rPr>
      </w:pPr>
      <w:r>
        <w:rPr>
          <w:rFonts w:ascii="Arial" w:hAnsi="Arial" w:cs="Arial"/>
          <w:color w:val="222222"/>
          <w:sz w:val="20"/>
          <w:szCs w:val="20"/>
        </w:rPr>
        <w:t xml:space="preserve">Caplin, W. E. (2000). </w:t>
      </w:r>
      <w:r>
        <w:rPr>
          <w:rFonts w:ascii="Arial" w:hAnsi="Arial" w:cs="Arial"/>
          <w:i/>
          <w:iCs/>
          <w:color w:val="222222"/>
          <w:sz w:val="20"/>
          <w:szCs w:val="20"/>
        </w:rPr>
        <w:t>Classical form: A theory of formal functions for the instrumental music of Haydn, Mozart, and Beethoven</w:t>
      </w:r>
      <w:r>
        <w:rPr>
          <w:rFonts w:ascii="Arial" w:hAnsi="Arial" w:cs="Arial"/>
          <w:color w:val="222222"/>
          <w:sz w:val="20"/>
          <w:szCs w:val="20"/>
        </w:rPr>
        <w:t>. Oxford University Press.</w:t>
      </w:r>
    </w:p>
    <w:p w14:paraId="1E1F8183" w14:textId="647C10A5" w:rsidR="00650719" w:rsidRDefault="00650719">
      <w:pPr>
        <w:rPr>
          <w:rFonts w:ascii="Arial" w:hAnsi="Arial" w:cs="Arial"/>
          <w:color w:val="222222"/>
          <w:sz w:val="20"/>
          <w:szCs w:val="20"/>
        </w:rPr>
      </w:pPr>
      <w:r>
        <w:rPr>
          <w:rFonts w:ascii="Arial" w:hAnsi="Arial" w:cs="Arial"/>
          <w:color w:val="222222"/>
          <w:sz w:val="20"/>
          <w:szCs w:val="20"/>
        </w:rPr>
        <w:t xml:space="preserve">Dayme, M. A. (2009). </w:t>
      </w:r>
      <w:r>
        <w:rPr>
          <w:rFonts w:ascii="Arial" w:hAnsi="Arial" w:cs="Arial"/>
          <w:i/>
          <w:iCs/>
          <w:color w:val="222222"/>
          <w:sz w:val="20"/>
          <w:szCs w:val="20"/>
        </w:rPr>
        <w:t>Dynamics of the singing voice</w:t>
      </w:r>
      <w:r>
        <w:rPr>
          <w:rFonts w:ascii="Arial" w:hAnsi="Arial" w:cs="Arial"/>
          <w:color w:val="222222"/>
          <w:sz w:val="20"/>
          <w:szCs w:val="20"/>
        </w:rPr>
        <w:t>. Springer Science &amp; Business Media.</w:t>
      </w:r>
    </w:p>
    <w:p w14:paraId="0697813B" w14:textId="7E0DD62B" w:rsidR="00A447B1" w:rsidRDefault="00A447B1">
      <w:pPr>
        <w:rPr>
          <w:rFonts w:ascii="Arial" w:hAnsi="Arial" w:cs="Arial"/>
          <w:color w:val="222222"/>
          <w:sz w:val="20"/>
          <w:szCs w:val="20"/>
        </w:rPr>
      </w:pPr>
      <w:r>
        <w:rPr>
          <w:rFonts w:ascii="Arial" w:hAnsi="Arial" w:cs="Arial"/>
          <w:color w:val="222222"/>
          <w:sz w:val="20"/>
          <w:szCs w:val="20"/>
        </w:rPr>
        <w:t xml:space="preserve">Downes, E. O. (1961). " Secco" Recitative in Early Classical Opera Seria (1720-80). </w:t>
      </w:r>
      <w:r>
        <w:rPr>
          <w:rFonts w:ascii="Arial" w:hAnsi="Arial" w:cs="Arial"/>
          <w:i/>
          <w:iCs/>
          <w:color w:val="222222"/>
          <w:sz w:val="20"/>
          <w:szCs w:val="20"/>
        </w:rPr>
        <w:t>Journal of the American Musicological Society</w:t>
      </w:r>
      <w:r>
        <w:rPr>
          <w:rFonts w:ascii="Arial" w:hAnsi="Arial" w:cs="Arial"/>
          <w:color w:val="222222"/>
          <w:sz w:val="20"/>
          <w:szCs w:val="20"/>
        </w:rPr>
        <w:t>, 50-69.</w:t>
      </w:r>
    </w:p>
    <w:p w14:paraId="66C40383" w14:textId="772B12E5" w:rsidR="00DD1FF7" w:rsidRDefault="00DD1FF7">
      <w:pPr>
        <w:rPr>
          <w:rFonts w:ascii="Arial" w:hAnsi="Arial" w:cs="Arial"/>
          <w:color w:val="222222"/>
          <w:sz w:val="20"/>
          <w:szCs w:val="20"/>
        </w:rPr>
      </w:pPr>
      <w:r>
        <w:rPr>
          <w:rFonts w:ascii="Arial" w:hAnsi="Arial" w:cs="Arial"/>
          <w:color w:val="222222"/>
          <w:sz w:val="20"/>
          <w:szCs w:val="20"/>
        </w:rPr>
        <w:t xml:space="preserve">Fisher, B. D., &amp; Da Ponte, L. (2007). </w:t>
      </w:r>
      <w:r>
        <w:rPr>
          <w:rFonts w:ascii="Arial" w:hAnsi="Arial" w:cs="Arial"/>
          <w:i/>
          <w:iCs/>
          <w:color w:val="222222"/>
          <w:sz w:val="20"/>
          <w:szCs w:val="20"/>
        </w:rPr>
        <w:t>Mozart's Da Ponte Operas: The Marriage of Figaro, Don Giovanni, Cosi Fan Tutte</w:t>
      </w:r>
      <w:r>
        <w:rPr>
          <w:rFonts w:ascii="Arial" w:hAnsi="Arial" w:cs="Arial"/>
          <w:color w:val="222222"/>
          <w:sz w:val="20"/>
          <w:szCs w:val="20"/>
        </w:rPr>
        <w:t>. Opera Journeys Publishing.</w:t>
      </w:r>
    </w:p>
    <w:p w14:paraId="4A80E4FC" w14:textId="14FDA3CA" w:rsidR="00B925E5" w:rsidRDefault="00B925E5">
      <w:pPr>
        <w:rPr>
          <w:rFonts w:ascii="Arial" w:hAnsi="Arial" w:cs="Arial"/>
          <w:color w:val="222222"/>
          <w:sz w:val="20"/>
          <w:szCs w:val="20"/>
        </w:rPr>
      </w:pPr>
      <w:r>
        <w:rPr>
          <w:rFonts w:ascii="Arial" w:hAnsi="Arial" w:cs="Arial"/>
          <w:color w:val="222222"/>
          <w:sz w:val="20"/>
          <w:szCs w:val="20"/>
        </w:rPr>
        <w:t xml:space="preserve">Gluck, C. W. (2007). </w:t>
      </w:r>
      <w:r>
        <w:rPr>
          <w:rFonts w:ascii="Arial" w:hAnsi="Arial" w:cs="Arial"/>
          <w:i/>
          <w:iCs/>
          <w:color w:val="222222"/>
          <w:sz w:val="20"/>
          <w:szCs w:val="20"/>
        </w:rPr>
        <w:t>Orfeo ed Euridice</w:t>
      </w:r>
      <w:r>
        <w:rPr>
          <w:rFonts w:ascii="Arial" w:hAnsi="Arial" w:cs="Arial"/>
          <w:color w:val="222222"/>
          <w:sz w:val="20"/>
          <w:szCs w:val="20"/>
        </w:rPr>
        <w:t>. Edizioni Pendragon.</w:t>
      </w:r>
    </w:p>
    <w:p w14:paraId="61814729" w14:textId="5C0CCE39" w:rsidR="00924B2F" w:rsidRDefault="00924B2F">
      <w:pPr>
        <w:rPr>
          <w:rFonts w:ascii="Arial" w:hAnsi="Arial" w:cs="Arial"/>
          <w:color w:val="222222"/>
          <w:sz w:val="20"/>
          <w:szCs w:val="20"/>
        </w:rPr>
      </w:pPr>
      <w:r>
        <w:rPr>
          <w:rFonts w:ascii="Arial" w:hAnsi="Arial" w:cs="Arial"/>
          <w:color w:val="222222"/>
          <w:sz w:val="20"/>
          <w:szCs w:val="20"/>
        </w:rPr>
        <w:t xml:space="preserve">Goodway, M., &amp; Odell, J. S. (1987). </w:t>
      </w:r>
      <w:r>
        <w:rPr>
          <w:rFonts w:ascii="Arial" w:hAnsi="Arial" w:cs="Arial"/>
          <w:i/>
          <w:iCs/>
          <w:color w:val="222222"/>
          <w:sz w:val="20"/>
          <w:szCs w:val="20"/>
        </w:rPr>
        <w:t>The Metallurgy of 17th-and 18th-Century Music Wire</w:t>
      </w:r>
      <w:r>
        <w:rPr>
          <w:rFonts w:ascii="Arial" w:hAnsi="Arial" w:cs="Arial"/>
          <w:color w:val="222222"/>
          <w:sz w:val="20"/>
          <w:szCs w:val="20"/>
        </w:rPr>
        <w:t xml:space="preserve"> (Vol. 2). Pendragon Press.</w:t>
      </w:r>
    </w:p>
    <w:p w14:paraId="723D97AB" w14:textId="0E3EAF24" w:rsidR="00624698" w:rsidRPr="007A76C4" w:rsidRDefault="00FD69AA">
      <w:pPr>
        <w:rPr>
          <w:b/>
        </w:rPr>
      </w:pPr>
      <w:r>
        <w:rPr>
          <w:rFonts w:ascii="Arial" w:hAnsi="Arial" w:cs="Arial"/>
          <w:color w:val="222222"/>
          <w:sz w:val="20"/>
          <w:szCs w:val="20"/>
        </w:rPr>
        <w:t xml:space="preserve">Hunter, M. (2014). Topics and Opera Buffa. </w:t>
      </w:r>
      <w:r>
        <w:rPr>
          <w:rFonts w:ascii="Arial" w:hAnsi="Arial" w:cs="Arial"/>
          <w:i/>
          <w:iCs/>
          <w:color w:val="222222"/>
          <w:sz w:val="20"/>
          <w:szCs w:val="20"/>
        </w:rPr>
        <w:t>Chap</w:t>
      </w:r>
      <w:r>
        <w:rPr>
          <w:rFonts w:ascii="Arial" w:hAnsi="Arial" w:cs="Arial"/>
          <w:color w:val="222222"/>
          <w:sz w:val="20"/>
          <w:szCs w:val="20"/>
        </w:rPr>
        <w:t xml:space="preserve">, </w:t>
      </w:r>
      <w:r>
        <w:rPr>
          <w:rFonts w:ascii="Arial" w:hAnsi="Arial" w:cs="Arial"/>
          <w:i/>
          <w:iCs/>
          <w:color w:val="222222"/>
          <w:sz w:val="20"/>
          <w:szCs w:val="20"/>
        </w:rPr>
        <w:t>1</w:t>
      </w:r>
      <w:r>
        <w:rPr>
          <w:rFonts w:ascii="Arial" w:hAnsi="Arial" w:cs="Arial"/>
          <w:color w:val="222222"/>
          <w:sz w:val="20"/>
          <w:szCs w:val="20"/>
        </w:rPr>
        <w:t>, 61-89.</w:t>
      </w:r>
    </w:p>
    <w:p w14:paraId="120BF34F" w14:textId="23E24DCB" w:rsidR="0046677F" w:rsidRDefault="0046677F">
      <w:pPr>
        <w:rPr>
          <w:rFonts w:ascii="Arial" w:hAnsi="Arial" w:cs="Arial"/>
          <w:color w:val="222222"/>
          <w:sz w:val="20"/>
          <w:szCs w:val="20"/>
        </w:rPr>
      </w:pPr>
      <w:bookmarkStart w:id="1" w:name="_Hlk4188585"/>
      <w:r>
        <w:rPr>
          <w:rFonts w:ascii="Arial" w:hAnsi="Arial" w:cs="Arial"/>
          <w:color w:val="222222"/>
          <w:sz w:val="20"/>
          <w:szCs w:val="20"/>
        </w:rPr>
        <w:t xml:space="preserve">Miller, R. (2000). </w:t>
      </w:r>
      <w:bookmarkEnd w:id="1"/>
      <w:r>
        <w:rPr>
          <w:rFonts w:ascii="Arial" w:hAnsi="Arial" w:cs="Arial"/>
          <w:i/>
          <w:iCs/>
          <w:color w:val="222222"/>
          <w:sz w:val="20"/>
          <w:szCs w:val="20"/>
        </w:rPr>
        <w:t>Training soprano voices</w:t>
      </w:r>
      <w:r>
        <w:rPr>
          <w:rFonts w:ascii="Arial" w:hAnsi="Arial" w:cs="Arial"/>
          <w:color w:val="222222"/>
          <w:sz w:val="20"/>
          <w:szCs w:val="20"/>
        </w:rPr>
        <w:t>. Oxford University Press, USA.</w:t>
      </w:r>
    </w:p>
    <w:p w14:paraId="3BCF3BE3" w14:textId="3F04FC8E" w:rsidR="007D4C2A" w:rsidRDefault="007D4C2A">
      <w:pPr>
        <w:rPr>
          <w:rFonts w:ascii="Arial" w:hAnsi="Arial" w:cs="Arial"/>
          <w:color w:val="222222"/>
          <w:sz w:val="20"/>
          <w:szCs w:val="20"/>
        </w:rPr>
      </w:pPr>
      <w:r>
        <w:rPr>
          <w:rFonts w:ascii="Arial" w:hAnsi="Arial" w:cs="Arial"/>
          <w:color w:val="222222"/>
          <w:sz w:val="20"/>
          <w:szCs w:val="20"/>
        </w:rPr>
        <w:t xml:space="preserve">Mozart, W. A. (2003). </w:t>
      </w:r>
      <w:r>
        <w:rPr>
          <w:rFonts w:ascii="Arial" w:hAnsi="Arial" w:cs="Arial"/>
          <w:i/>
          <w:iCs/>
          <w:color w:val="222222"/>
          <w:sz w:val="20"/>
          <w:szCs w:val="20"/>
        </w:rPr>
        <w:t>Great Mozart arias for soprano: voice and piano</w:t>
      </w:r>
      <w:r>
        <w:rPr>
          <w:rFonts w:ascii="Arial" w:hAnsi="Arial" w:cs="Arial"/>
          <w:color w:val="222222"/>
          <w:sz w:val="20"/>
          <w:szCs w:val="20"/>
        </w:rPr>
        <w:t>. Courier Corporation.</w:t>
      </w:r>
      <w:r>
        <w:rPr>
          <w:rFonts w:ascii="Arial" w:hAnsi="Arial" w:cs="Arial"/>
          <w:i/>
          <w:iCs/>
          <w:color w:val="222222"/>
          <w:sz w:val="20"/>
          <w:szCs w:val="20"/>
        </w:rPr>
        <w:t>Great Mozart arias for soprano: voice and piano</w:t>
      </w:r>
      <w:r>
        <w:rPr>
          <w:rFonts w:ascii="Arial" w:hAnsi="Arial" w:cs="Arial"/>
          <w:color w:val="222222"/>
          <w:sz w:val="20"/>
          <w:szCs w:val="20"/>
        </w:rPr>
        <w:t>. Courier Corporation.</w:t>
      </w:r>
    </w:p>
    <w:p w14:paraId="3D59B717" w14:textId="71D1EDBE" w:rsidR="00B41006" w:rsidRDefault="00B41006">
      <w:r>
        <w:rPr>
          <w:rFonts w:ascii="Arial" w:hAnsi="Arial" w:cs="Arial"/>
          <w:color w:val="222222"/>
          <w:sz w:val="20"/>
          <w:szCs w:val="20"/>
        </w:rPr>
        <w:t xml:space="preserve">Mozart, W. A. (2001). </w:t>
      </w:r>
      <w:r>
        <w:rPr>
          <w:rFonts w:ascii="Arial" w:hAnsi="Arial" w:cs="Arial"/>
          <w:i/>
          <w:iCs/>
          <w:color w:val="222222"/>
          <w:sz w:val="20"/>
          <w:szCs w:val="20"/>
        </w:rPr>
        <w:t>Marriage of Figaro: vocal score</w:t>
      </w:r>
      <w:r>
        <w:rPr>
          <w:rFonts w:ascii="Arial" w:hAnsi="Arial" w:cs="Arial"/>
          <w:color w:val="222222"/>
          <w:sz w:val="20"/>
          <w:szCs w:val="20"/>
        </w:rPr>
        <w:t>. Courier Corporation.</w:t>
      </w:r>
    </w:p>
    <w:p w14:paraId="7DACD9C6" w14:textId="53476681" w:rsidR="00961903" w:rsidRDefault="00961903">
      <w:r>
        <w:t>Pestelli, G. (1984). The Age of Mozart and Beethoven. New York: Cambridge University Press</w:t>
      </w:r>
    </w:p>
    <w:p w14:paraId="753456A0" w14:textId="5AC95EFF" w:rsidR="00887741" w:rsidRDefault="001E1A4C">
      <w:pPr>
        <w:rPr>
          <w:rFonts w:ascii="Arial" w:hAnsi="Arial" w:cs="Arial"/>
          <w:color w:val="222222"/>
          <w:sz w:val="20"/>
          <w:szCs w:val="20"/>
        </w:rPr>
      </w:pPr>
      <w:bookmarkStart w:id="2" w:name="_Hlk4187748"/>
      <w:r>
        <w:rPr>
          <w:rFonts w:ascii="Arial" w:hAnsi="Arial" w:cs="Arial"/>
          <w:color w:val="222222"/>
          <w:sz w:val="20"/>
          <w:szCs w:val="20"/>
        </w:rPr>
        <w:t xml:space="preserve">Strohm, R. (1997). </w:t>
      </w:r>
      <w:bookmarkEnd w:id="2"/>
      <w:r>
        <w:rPr>
          <w:rFonts w:ascii="Arial" w:hAnsi="Arial" w:cs="Arial"/>
          <w:i/>
          <w:iCs/>
          <w:color w:val="222222"/>
          <w:sz w:val="20"/>
          <w:szCs w:val="20"/>
        </w:rPr>
        <w:t xml:space="preserve">Dramma per musica: Italian </w:t>
      </w:r>
      <w:r w:rsidR="00F50554">
        <w:rPr>
          <w:rFonts w:ascii="Arial" w:hAnsi="Arial" w:cs="Arial"/>
          <w:i/>
          <w:iCs/>
          <w:color w:val="222222"/>
          <w:sz w:val="20"/>
          <w:szCs w:val="20"/>
        </w:rPr>
        <w:t>Opera Seria</w:t>
      </w:r>
      <w:r>
        <w:rPr>
          <w:rFonts w:ascii="Arial" w:hAnsi="Arial" w:cs="Arial"/>
          <w:i/>
          <w:iCs/>
          <w:color w:val="222222"/>
          <w:sz w:val="20"/>
          <w:szCs w:val="20"/>
        </w:rPr>
        <w:t xml:space="preserve"> of the eighteenth century</w:t>
      </w:r>
      <w:r>
        <w:rPr>
          <w:rFonts w:ascii="Arial" w:hAnsi="Arial" w:cs="Arial"/>
          <w:color w:val="222222"/>
          <w:sz w:val="20"/>
          <w:szCs w:val="20"/>
        </w:rPr>
        <w:t>. Yale University Press.</w:t>
      </w:r>
    </w:p>
    <w:p w14:paraId="25E78286" w14:textId="1276C5E1" w:rsidR="0046677F" w:rsidRDefault="008D2E9B">
      <w:pPr>
        <w:rPr>
          <w:rFonts w:ascii="Arial" w:hAnsi="Arial" w:cs="Arial"/>
          <w:color w:val="222222"/>
          <w:sz w:val="20"/>
          <w:szCs w:val="20"/>
        </w:rPr>
      </w:pPr>
      <w:r>
        <w:rPr>
          <w:rFonts w:ascii="Arial" w:hAnsi="Arial" w:cs="Arial"/>
          <w:color w:val="222222"/>
          <w:sz w:val="20"/>
          <w:szCs w:val="20"/>
        </w:rPr>
        <w:t xml:space="preserve">Weiss, P. (1982). Metastasio, Aristotle, and the Opera seria. </w:t>
      </w:r>
      <w:r>
        <w:rPr>
          <w:rFonts w:ascii="Arial" w:hAnsi="Arial" w:cs="Arial"/>
          <w:i/>
          <w:iCs/>
          <w:color w:val="222222"/>
          <w:sz w:val="20"/>
          <w:szCs w:val="20"/>
        </w:rPr>
        <w:t>The Journal of Musicology</w:t>
      </w:r>
      <w:r>
        <w:rPr>
          <w:rFonts w:ascii="Arial" w:hAnsi="Arial" w:cs="Arial"/>
          <w:color w:val="222222"/>
          <w:sz w:val="20"/>
          <w:szCs w:val="20"/>
        </w:rPr>
        <w:t xml:space="preserve">, </w:t>
      </w:r>
      <w:r>
        <w:rPr>
          <w:rFonts w:ascii="Arial" w:hAnsi="Arial" w:cs="Arial"/>
          <w:i/>
          <w:iCs/>
          <w:color w:val="222222"/>
          <w:sz w:val="20"/>
          <w:szCs w:val="20"/>
        </w:rPr>
        <w:t>1</w:t>
      </w:r>
      <w:r>
        <w:rPr>
          <w:rFonts w:ascii="Arial" w:hAnsi="Arial" w:cs="Arial"/>
          <w:color w:val="222222"/>
          <w:sz w:val="20"/>
          <w:szCs w:val="20"/>
        </w:rPr>
        <w:t>(4), 385-394.</w:t>
      </w:r>
    </w:p>
    <w:p w14:paraId="7191F757" w14:textId="79940111" w:rsidR="00B41006" w:rsidRDefault="00FF7394">
      <w:r>
        <w:t xml:space="preserve">The Editors of Encyclopaedia Britannica. Encyclopaedia Britannica, </w:t>
      </w:r>
      <w:proofErr w:type="spellStart"/>
      <w:r>
        <w:t>inc.</w:t>
      </w:r>
      <w:proofErr w:type="spellEnd"/>
      <w:r>
        <w:t xml:space="preserve"> Retrieved 17/01/2018. </w:t>
      </w:r>
      <w:r w:rsidRPr="00FF7394">
        <w:t>https://www.britannica.com/art/opera-seria</w:t>
      </w:r>
      <w:r>
        <w:t>.</w:t>
      </w:r>
    </w:p>
    <w:p w14:paraId="06A7A78E" w14:textId="5EC78811" w:rsidR="00FF7394" w:rsidRDefault="00FF7394">
      <w:r>
        <w:t xml:space="preserve">The Editors of Encyclopaedia Britannica. Encyclopaedia Britannica, </w:t>
      </w:r>
      <w:proofErr w:type="spellStart"/>
      <w:r>
        <w:t>inc.</w:t>
      </w:r>
      <w:proofErr w:type="spellEnd"/>
      <w:r>
        <w:t xml:space="preserve"> Retrieved 22/04/2016.</w:t>
      </w:r>
    </w:p>
    <w:p w14:paraId="1723A64D" w14:textId="6D67C3C4" w:rsidR="00FF7394" w:rsidRDefault="00FF7394">
      <w:r>
        <w:t>https://www.britannica.com/art/opera-buffa.</w:t>
      </w:r>
    </w:p>
    <w:p w14:paraId="2B5C5F00" w14:textId="77777777" w:rsidR="00FF7394" w:rsidRPr="00CC082E" w:rsidRDefault="00FF7394"/>
    <w:sectPr w:rsidR="00FF7394" w:rsidRPr="00CC082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174815" w14:textId="77777777" w:rsidR="007860E1" w:rsidRDefault="007860E1" w:rsidP="007A76C4">
      <w:pPr>
        <w:spacing w:after="0" w:line="240" w:lineRule="auto"/>
      </w:pPr>
      <w:r>
        <w:separator/>
      </w:r>
    </w:p>
  </w:endnote>
  <w:endnote w:type="continuationSeparator" w:id="0">
    <w:p w14:paraId="450FE596" w14:textId="77777777" w:rsidR="007860E1" w:rsidRDefault="007860E1" w:rsidP="007A7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6933448"/>
      <w:docPartObj>
        <w:docPartGallery w:val="Page Numbers (Bottom of Page)"/>
        <w:docPartUnique/>
      </w:docPartObj>
    </w:sdtPr>
    <w:sdtEndPr>
      <w:rPr>
        <w:noProof/>
      </w:rPr>
    </w:sdtEndPr>
    <w:sdtContent>
      <w:p w14:paraId="441569E9" w14:textId="2EC6161F" w:rsidR="007A76C4" w:rsidRDefault="007A76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53B228" w14:textId="77777777" w:rsidR="007A76C4" w:rsidRDefault="007A7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8945C2" w14:textId="77777777" w:rsidR="007860E1" w:rsidRDefault="007860E1" w:rsidP="007A76C4">
      <w:pPr>
        <w:spacing w:after="0" w:line="240" w:lineRule="auto"/>
      </w:pPr>
      <w:r>
        <w:separator/>
      </w:r>
    </w:p>
  </w:footnote>
  <w:footnote w:type="continuationSeparator" w:id="0">
    <w:p w14:paraId="64BA1411" w14:textId="77777777" w:rsidR="007860E1" w:rsidRDefault="007860E1" w:rsidP="007A76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965"/>
    <w:rsid w:val="000229FE"/>
    <w:rsid w:val="00031EDC"/>
    <w:rsid w:val="00034041"/>
    <w:rsid w:val="00076D57"/>
    <w:rsid w:val="000A2486"/>
    <w:rsid w:val="000B42F1"/>
    <w:rsid w:val="000E324C"/>
    <w:rsid w:val="00101C7B"/>
    <w:rsid w:val="00101F93"/>
    <w:rsid w:val="0010325E"/>
    <w:rsid w:val="00110A0A"/>
    <w:rsid w:val="00137C29"/>
    <w:rsid w:val="00141AC5"/>
    <w:rsid w:val="00145D29"/>
    <w:rsid w:val="00157114"/>
    <w:rsid w:val="0015787A"/>
    <w:rsid w:val="00164802"/>
    <w:rsid w:val="00170418"/>
    <w:rsid w:val="001B5AEC"/>
    <w:rsid w:val="001D0ED8"/>
    <w:rsid w:val="001D51C9"/>
    <w:rsid w:val="001E1A4C"/>
    <w:rsid w:val="001E31C0"/>
    <w:rsid w:val="001E6D62"/>
    <w:rsid w:val="001F45FB"/>
    <w:rsid w:val="001F6DA1"/>
    <w:rsid w:val="00205AC9"/>
    <w:rsid w:val="00211D10"/>
    <w:rsid w:val="002227C3"/>
    <w:rsid w:val="00234E35"/>
    <w:rsid w:val="0023567E"/>
    <w:rsid w:val="00252034"/>
    <w:rsid w:val="002663CB"/>
    <w:rsid w:val="002A032B"/>
    <w:rsid w:val="002A12A7"/>
    <w:rsid w:val="002A796C"/>
    <w:rsid w:val="00333840"/>
    <w:rsid w:val="003420BB"/>
    <w:rsid w:val="00351CC7"/>
    <w:rsid w:val="00364F23"/>
    <w:rsid w:val="003674EA"/>
    <w:rsid w:val="00391EBE"/>
    <w:rsid w:val="00396AF0"/>
    <w:rsid w:val="003B1E93"/>
    <w:rsid w:val="003C7B2D"/>
    <w:rsid w:val="00406D9B"/>
    <w:rsid w:val="00417F03"/>
    <w:rsid w:val="00422B00"/>
    <w:rsid w:val="00453F7A"/>
    <w:rsid w:val="00463FF5"/>
    <w:rsid w:val="0046677F"/>
    <w:rsid w:val="00467892"/>
    <w:rsid w:val="00474E94"/>
    <w:rsid w:val="0049733A"/>
    <w:rsid w:val="004B21CF"/>
    <w:rsid w:val="004B5E1F"/>
    <w:rsid w:val="004C22B1"/>
    <w:rsid w:val="004D6965"/>
    <w:rsid w:val="004D6E09"/>
    <w:rsid w:val="004E0377"/>
    <w:rsid w:val="004E440D"/>
    <w:rsid w:val="004E5178"/>
    <w:rsid w:val="005079B5"/>
    <w:rsid w:val="00526DC6"/>
    <w:rsid w:val="00540573"/>
    <w:rsid w:val="00563982"/>
    <w:rsid w:val="0058304F"/>
    <w:rsid w:val="005C5EFF"/>
    <w:rsid w:val="00611BE5"/>
    <w:rsid w:val="006130DC"/>
    <w:rsid w:val="00616AA7"/>
    <w:rsid w:val="00624698"/>
    <w:rsid w:val="00650719"/>
    <w:rsid w:val="00653BA6"/>
    <w:rsid w:val="006625F1"/>
    <w:rsid w:val="006A37E7"/>
    <w:rsid w:val="006C52BD"/>
    <w:rsid w:val="006D0640"/>
    <w:rsid w:val="006D7B0E"/>
    <w:rsid w:val="006E2568"/>
    <w:rsid w:val="00704033"/>
    <w:rsid w:val="0070652B"/>
    <w:rsid w:val="00724A9B"/>
    <w:rsid w:val="0072686B"/>
    <w:rsid w:val="00745467"/>
    <w:rsid w:val="0075625B"/>
    <w:rsid w:val="00783719"/>
    <w:rsid w:val="007860E1"/>
    <w:rsid w:val="007A76C4"/>
    <w:rsid w:val="007B1C3C"/>
    <w:rsid w:val="007D4C2A"/>
    <w:rsid w:val="007D6A51"/>
    <w:rsid w:val="007E322E"/>
    <w:rsid w:val="007E37B2"/>
    <w:rsid w:val="007F2E9E"/>
    <w:rsid w:val="00816DDC"/>
    <w:rsid w:val="0082588A"/>
    <w:rsid w:val="00876409"/>
    <w:rsid w:val="00887741"/>
    <w:rsid w:val="008D2E9B"/>
    <w:rsid w:val="008F61A0"/>
    <w:rsid w:val="00915674"/>
    <w:rsid w:val="0092136A"/>
    <w:rsid w:val="00924B2F"/>
    <w:rsid w:val="00931ED0"/>
    <w:rsid w:val="00936947"/>
    <w:rsid w:val="00961903"/>
    <w:rsid w:val="00986D6C"/>
    <w:rsid w:val="009914DB"/>
    <w:rsid w:val="009A4C46"/>
    <w:rsid w:val="009D2CBE"/>
    <w:rsid w:val="009F2594"/>
    <w:rsid w:val="00A10B15"/>
    <w:rsid w:val="00A41CF9"/>
    <w:rsid w:val="00A431B1"/>
    <w:rsid w:val="00A447B1"/>
    <w:rsid w:val="00A6064E"/>
    <w:rsid w:val="00A64720"/>
    <w:rsid w:val="00A9371D"/>
    <w:rsid w:val="00AA462F"/>
    <w:rsid w:val="00B0777F"/>
    <w:rsid w:val="00B41006"/>
    <w:rsid w:val="00B569A4"/>
    <w:rsid w:val="00B61CC5"/>
    <w:rsid w:val="00B76BB3"/>
    <w:rsid w:val="00B91905"/>
    <w:rsid w:val="00B925E5"/>
    <w:rsid w:val="00BA0805"/>
    <w:rsid w:val="00BB0479"/>
    <w:rsid w:val="00BF4FD1"/>
    <w:rsid w:val="00BF570D"/>
    <w:rsid w:val="00C22838"/>
    <w:rsid w:val="00C8474B"/>
    <w:rsid w:val="00C8663F"/>
    <w:rsid w:val="00C92C78"/>
    <w:rsid w:val="00CC022B"/>
    <w:rsid w:val="00CC082E"/>
    <w:rsid w:val="00CD0625"/>
    <w:rsid w:val="00CD3A7C"/>
    <w:rsid w:val="00CD6F4E"/>
    <w:rsid w:val="00CE008A"/>
    <w:rsid w:val="00CF66FD"/>
    <w:rsid w:val="00D26C6A"/>
    <w:rsid w:val="00D27320"/>
    <w:rsid w:val="00D304D0"/>
    <w:rsid w:val="00D30822"/>
    <w:rsid w:val="00D33F3E"/>
    <w:rsid w:val="00D4642B"/>
    <w:rsid w:val="00D57BD7"/>
    <w:rsid w:val="00D71AFB"/>
    <w:rsid w:val="00D732E4"/>
    <w:rsid w:val="00D73F37"/>
    <w:rsid w:val="00D92B01"/>
    <w:rsid w:val="00DC1AFF"/>
    <w:rsid w:val="00DC6B26"/>
    <w:rsid w:val="00DD1FF7"/>
    <w:rsid w:val="00E06A6F"/>
    <w:rsid w:val="00E67697"/>
    <w:rsid w:val="00E917E9"/>
    <w:rsid w:val="00E94309"/>
    <w:rsid w:val="00EB1DEB"/>
    <w:rsid w:val="00ED4477"/>
    <w:rsid w:val="00F07292"/>
    <w:rsid w:val="00F26277"/>
    <w:rsid w:val="00F40F44"/>
    <w:rsid w:val="00F50554"/>
    <w:rsid w:val="00F652FD"/>
    <w:rsid w:val="00F82605"/>
    <w:rsid w:val="00FC7127"/>
    <w:rsid w:val="00FD69AA"/>
    <w:rsid w:val="00FF7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8EDF0"/>
  <w15:chartTrackingRefBased/>
  <w15:docId w15:val="{4749A8B2-AB45-4CDC-BB71-BE26C05A7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D2CBE"/>
    <w:rPr>
      <w:sz w:val="16"/>
      <w:szCs w:val="16"/>
    </w:rPr>
  </w:style>
  <w:style w:type="paragraph" w:styleId="CommentText">
    <w:name w:val="annotation text"/>
    <w:basedOn w:val="Normal"/>
    <w:link w:val="CommentTextChar"/>
    <w:uiPriority w:val="99"/>
    <w:semiHidden/>
    <w:unhideWhenUsed/>
    <w:rsid w:val="009D2CBE"/>
    <w:pPr>
      <w:spacing w:line="240" w:lineRule="auto"/>
    </w:pPr>
    <w:rPr>
      <w:sz w:val="20"/>
      <w:szCs w:val="20"/>
    </w:rPr>
  </w:style>
  <w:style w:type="character" w:customStyle="1" w:styleId="CommentTextChar">
    <w:name w:val="Comment Text Char"/>
    <w:basedOn w:val="DefaultParagraphFont"/>
    <w:link w:val="CommentText"/>
    <w:uiPriority w:val="99"/>
    <w:semiHidden/>
    <w:rsid w:val="009D2CBE"/>
    <w:rPr>
      <w:sz w:val="20"/>
      <w:szCs w:val="20"/>
    </w:rPr>
  </w:style>
  <w:style w:type="paragraph" w:styleId="CommentSubject">
    <w:name w:val="annotation subject"/>
    <w:basedOn w:val="CommentText"/>
    <w:next w:val="CommentText"/>
    <w:link w:val="CommentSubjectChar"/>
    <w:uiPriority w:val="99"/>
    <w:semiHidden/>
    <w:unhideWhenUsed/>
    <w:rsid w:val="009D2CBE"/>
    <w:rPr>
      <w:b/>
      <w:bCs/>
    </w:rPr>
  </w:style>
  <w:style w:type="character" w:customStyle="1" w:styleId="CommentSubjectChar">
    <w:name w:val="Comment Subject Char"/>
    <w:basedOn w:val="CommentTextChar"/>
    <w:link w:val="CommentSubject"/>
    <w:uiPriority w:val="99"/>
    <w:semiHidden/>
    <w:rsid w:val="009D2CBE"/>
    <w:rPr>
      <w:b/>
      <w:bCs/>
      <w:sz w:val="20"/>
      <w:szCs w:val="20"/>
    </w:rPr>
  </w:style>
  <w:style w:type="paragraph" w:styleId="BalloonText">
    <w:name w:val="Balloon Text"/>
    <w:basedOn w:val="Normal"/>
    <w:link w:val="BalloonTextChar"/>
    <w:uiPriority w:val="99"/>
    <w:semiHidden/>
    <w:unhideWhenUsed/>
    <w:rsid w:val="009D2C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2CBE"/>
    <w:rPr>
      <w:rFonts w:ascii="Segoe UI" w:hAnsi="Segoe UI" w:cs="Segoe UI"/>
      <w:sz w:val="18"/>
      <w:szCs w:val="18"/>
    </w:rPr>
  </w:style>
  <w:style w:type="paragraph" w:styleId="Header">
    <w:name w:val="header"/>
    <w:basedOn w:val="Normal"/>
    <w:link w:val="HeaderChar"/>
    <w:uiPriority w:val="99"/>
    <w:unhideWhenUsed/>
    <w:rsid w:val="007A7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6C4"/>
  </w:style>
  <w:style w:type="paragraph" w:styleId="Footer">
    <w:name w:val="footer"/>
    <w:basedOn w:val="Normal"/>
    <w:link w:val="FooterChar"/>
    <w:uiPriority w:val="99"/>
    <w:unhideWhenUsed/>
    <w:rsid w:val="007A7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6C4"/>
  </w:style>
  <w:style w:type="character" w:styleId="Hyperlink">
    <w:name w:val="Hyperlink"/>
    <w:basedOn w:val="DefaultParagraphFont"/>
    <w:uiPriority w:val="99"/>
    <w:unhideWhenUsed/>
    <w:rsid w:val="00FF7394"/>
    <w:rPr>
      <w:color w:val="0563C1" w:themeColor="hyperlink"/>
      <w:u w:val="single"/>
    </w:rPr>
  </w:style>
  <w:style w:type="character" w:styleId="UnresolvedMention">
    <w:name w:val="Unresolved Mention"/>
    <w:basedOn w:val="DefaultParagraphFont"/>
    <w:uiPriority w:val="99"/>
    <w:semiHidden/>
    <w:unhideWhenUsed/>
    <w:rsid w:val="00FF73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1412</TotalTime>
  <Pages>10</Pages>
  <Words>3171</Words>
  <Characters>18077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morgan</dc:creator>
  <cp:keywords/>
  <dc:description/>
  <cp:lastModifiedBy>helen morgan</cp:lastModifiedBy>
  <cp:revision>73</cp:revision>
  <dcterms:created xsi:type="dcterms:W3CDTF">2019-03-20T20:06:00Z</dcterms:created>
  <dcterms:modified xsi:type="dcterms:W3CDTF">2019-03-25T21:18:00Z</dcterms:modified>
</cp:coreProperties>
</file>