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0B9D9B" w14:textId="71E5001C" w:rsidR="009C5FAA" w:rsidRDefault="003F7237" w:rsidP="00307EE6">
      <w:pPr>
        <w:pStyle w:val="Heading1"/>
      </w:pPr>
      <w:r>
        <w:t>Assignment Two</w:t>
      </w:r>
    </w:p>
    <w:p w14:paraId="4942536B" w14:textId="45B5A324" w:rsidR="00EC7194" w:rsidRPr="00EC7194" w:rsidRDefault="00966125" w:rsidP="0051154D">
      <w:pPr>
        <w:pStyle w:val="Heading1"/>
      </w:pPr>
      <w:r>
        <w:t xml:space="preserve">Christian </w:t>
      </w:r>
      <w:r w:rsidR="0051154D">
        <w:t>Responses to Climate Induced Migration</w:t>
      </w:r>
    </w:p>
    <w:p w14:paraId="6BE41B46" w14:textId="5C5F61DD" w:rsidR="003F7237" w:rsidRDefault="00917357" w:rsidP="00917357">
      <w:pPr>
        <w:pStyle w:val="Heading2"/>
      </w:pPr>
      <w:r>
        <w:t>Introduction</w:t>
      </w:r>
    </w:p>
    <w:p w14:paraId="1FE96938" w14:textId="3766C2E3" w:rsidR="00531F3F" w:rsidRDefault="00531F3F" w:rsidP="00763153">
      <w:r>
        <w:t>Climate induced migration is</w:t>
      </w:r>
      <w:r w:rsidR="0072754A">
        <w:t xml:space="preserve"> when people</w:t>
      </w:r>
      <w:r w:rsidR="00112F12">
        <w:t xml:space="preserve"> are forced to move from their country/home</w:t>
      </w:r>
      <w:r w:rsidR="0052428D">
        <w:t>s due to various environmental factors such as drought</w:t>
      </w:r>
      <w:r w:rsidR="00F54255">
        <w:t>, hurricanes</w:t>
      </w:r>
      <w:r w:rsidR="005F56AF">
        <w:t>, famine</w:t>
      </w:r>
      <w:r w:rsidR="004D635A">
        <w:t>, rising sea levels and so on.</w:t>
      </w:r>
      <w:r w:rsidR="005E4911">
        <w:t xml:space="preserve"> According to </w:t>
      </w:r>
      <w:r w:rsidR="0025473C">
        <w:t>the Institute For Economics &amp; Peace</w:t>
      </w:r>
      <w:r w:rsidR="0032683B">
        <w:t>, 1.2 billion people cou</w:t>
      </w:r>
      <w:r w:rsidR="001B2D4E">
        <w:t>ld be displaced by 2050</w:t>
      </w:r>
      <w:r w:rsidR="00763153">
        <w:t>. ‘If natural disasters occur at the same rate seen in the last few decades, 1.2 billion people could be displaced globally by 2050’</w:t>
      </w:r>
      <w:r w:rsidR="00763153">
        <w:rPr>
          <w:rStyle w:val="FootnoteReference"/>
        </w:rPr>
        <w:footnoteReference w:id="1"/>
      </w:r>
      <w:r w:rsidR="00F57671">
        <w:t>.</w:t>
      </w:r>
      <w:r w:rsidR="004934BB">
        <w:t xml:space="preserve"> </w:t>
      </w:r>
      <w:r w:rsidR="003F241D">
        <w:t>As of 2024, the World Meteor</w:t>
      </w:r>
      <w:r w:rsidR="006D23F6">
        <w:t xml:space="preserve">ological Organisation </w:t>
      </w:r>
      <w:r w:rsidR="00F740E1">
        <w:t>said that ‘</w:t>
      </w:r>
      <w:r w:rsidR="00F740E1" w:rsidRPr="00F740E1">
        <w:t>Some 824,500 were displaced and around 1,700 people were killed as a result, while 1.1 million people were reportedly injured.</w:t>
      </w:r>
      <w:r w:rsidR="00F740E1">
        <w:t>’</w:t>
      </w:r>
      <w:r w:rsidR="00F740E1">
        <w:rPr>
          <w:rStyle w:val="FootnoteReference"/>
        </w:rPr>
        <w:footnoteReference w:id="2"/>
      </w:r>
    </w:p>
    <w:p w14:paraId="2EBC2A7B" w14:textId="7319D02C" w:rsidR="00354A9E" w:rsidRDefault="00906E9E" w:rsidP="00763153">
      <w:r>
        <w:t>Climate change generates warmer weather due to various man-made endeavours such as generating power, manufacturing items and mass deforestation.</w:t>
      </w:r>
      <w:r w:rsidR="00D644AE">
        <w:t>. Warmer weather</w:t>
      </w:r>
      <w:r w:rsidR="00D73857">
        <w:t xml:space="preserve">/temperatures allow for more destructive weather events due to </w:t>
      </w:r>
      <w:r w:rsidR="009C7FE8">
        <w:t>warmer air having the potential to hole more moisture</w:t>
      </w:r>
      <w:r w:rsidR="00454D59">
        <w:t>.</w:t>
      </w:r>
      <w:r w:rsidR="00DE3D9A">
        <w:t xml:space="preserve"> Hurricanes and </w:t>
      </w:r>
      <w:r w:rsidR="00D01CF8">
        <w:t>rainstorms</w:t>
      </w:r>
      <w:r w:rsidR="00DE3D9A">
        <w:t xml:space="preserve"> become a lot deadlier due to this.</w:t>
      </w:r>
      <w:r w:rsidR="00633237">
        <w:t xml:space="preserve"> Entire communities such as </w:t>
      </w:r>
      <w:r w:rsidR="00E61D7E">
        <w:t>tribes in the amazon rainforest have been displaced because of these</w:t>
      </w:r>
      <w:r w:rsidR="00BA77C9">
        <w:t xml:space="preserve"> destructive practices and events, especially by deforestation.</w:t>
      </w:r>
    </w:p>
    <w:p w14:paraId="5FE9D3DD" w14:textId="6CB7FDB5" w:rsidR="008502DD" w:rsidRDefault="00FC72FA" w:rsidP="00763153">
      <w:r>
        <w:t xml:space="preserve">Climate induced migration </w:t>
      </w:r>
      <w:r w:rsidR="00C60340">
        <w:t>brings along various ethical dilemmas</w:t>
      </w:r>
      <w:r w:rsidR="006F5A01">
        <w:t xml:space="preserve">, how do we support them and </w:t>
      </w:r>
      <w:r w:rsidR="003F2A2B">
        <w:t>in more extreme cases, should we support them.</w:t>
      </w:r>
      <w:r w:rsidR="008502DD">
        <w:t xml:space="preserve"> Many countries are struggling </w:t>
      </w:r>
      <w:r w:rsidR="00AD727C">
        <w:t>for land and resources as</w:t>
      </w:r>
      <w:r w:rsidR="00C4514D">
        <w:t xml:space="preserve"> it</w:t>
      </w:r>
      <w:r w:rsidR="00AD727C">
        <w:t xml:space="preserve"> is, so bringing in people affected by disasters could cause</w:t>
      </w:r>
      <w:r w:rsidR="00F81E11">
        <w:t xml:space="preserve"> more strife </w:t>
      </w:r>
      <w:r w:rsidR="00C0172C">
        <w:t>for people living there and negative consequences to those who have moved.</w:t>
      </w:r>
    </w:p>
    <w:p w14:paraId="20AAA871" w14:textId="4B83129E" w:rsidR="00FF4267" w:rsidRDefault="003F2A2B" w:rsidP="00763153">
      <w:r>
        <w:t xml:space="preserve">Christian ethics is rooted in scripture and a tradition </w:t>
      </w:r>
      <w:r w:rsidR="00121500">
        <w:t>that calls for a fair and compassionate response to people displaced by climate change.</w:t>
      </w:r>
      <w:r w:rsidR="00014536">
        <w:t xml:space="preserve"> There are various themes throughout Christian scripture that promote </w:t>
      </w:r>
      <w:r w:rsidR="00FF4267">
        <w:t xml:space="preserve">stewardship and hospitality. </w:t>
      </w:r>
    </w:p>
    <w:p w14:paraId="1971FC48" w14:textId="34C5C598" w:rsidR="00DE3D9A" w:rsidRDefault="00FF4267" w:rsidP="00763153">
      <w:r>
        <w:t xml:space="preserve">This essay will </w:t>
      </w:r>
      <w:r w:rsidR="00B86128">
        <w:t xml:space="preserve">delve into various Christian ethical responses to </w:t>
      </w:r>
      <w:r w:rsidR="00CB4AA6">
        <w:t>ethical dilemmas brought on by climate induced migration</w:t>
      </w:r>
      <w:r w:rsidR="00300EA2">
        <w:t xml:space="preserve"> and how faith</w:t>
      </w:r>
      <w:r w:rsidR="00D839AE">
        <w:t>, biblical themes and theological practices can respond to these issues</w:t>
      </w:r>
      <w:r w:rsidR="00CB4AA6">
        <w:t>.</w:t>
      </w:r>
    </w:p>
    <w:p w14:paraId="1901B7CD" w14:textId="5DDCCE5D" w:rsidR="008B7629" w:rsidRDefault="008B7629" w:rsidP="008B7629">
      <w:pPr>
        <w:pStyle w:val="Heading2"/>
      </w:pPr>
      <w:r>
        <w:t>What the issue is</w:t>
      </w:r>
    </w:p>
    <w:p w14:paraId="3507FCAE" w14:textId="70A8DBB6" w:rsidR="00575880" w:rsidRDefault="00606914" w:rsidP="00575880">
      <w:r>
        <w:t xml:space="preserve">Before </w:t>
      </w:r>
      <w:r w:rsidR="004E1095">
        <w:t>delving</w:t>
      </w:r>
      <w:r>
        <w:t xml:space="preserve"> into the Christian ideals and responses</w:t>
      </w:r>
      <w:r w:rsidR="004E1095">
        <w:t xml:space="preserve">, </w:t>
      </w:r>
      <w:r w:rsidR="009E6E85">
        <w:t>the inherent issues must</w:t>
      </w:r>
      <w:r w:rsidR="006974A9">
        <w:t xml:space="preserve"> first be understood.</w:t>
      </w:r>
      <w:r w:rsidR="00F70E28">
        <w:t xml:space="preserve"> Climate induced migration is </w:t>
      </w:r>
      <w:r w:rsidR="002160E4">
        <w:t>typically involuntary and urgent, driven by desperation</w:t>
      </w:r>
      <w:r w:rsidR="00DA03D1">
        <w:t xml:space="preserve"> and disasters</w:t>
      </w:r>
      <w:r w:rsidR="00766D02">
        <w:t>. Arguably the most pressing cause is the rising sea levels</w:t>
      </w:r>
      <w:r w:rsidR="00D677CC">
        <w:t xml:space="preserve"> with island nations being put at the highest risk. Nations such as Tuvalu and the Maldives</w:t>
      </w:r>
      <w:r w:rsidR="002D0BAC">
        <w:t xml:space="preserve"> while seemingly small, are being affected by the rising sea levels</w:t>
      </w:r>
      <w:r w:rsidR="00D93878">
        <w:t>. It is predicted that by 2100</w:t>
      </w:r>
      <w:r w:rsidR="006F2D1B">
        <w:t>, the Maldives will be completely uninhabitable due to the rising sea levels</w:t>
      </w:r>
      <w:r w:rsidR="00A00704">
        <w:t>.</w:t>
      </w:r>
      <w:r w:rsidR="0032701C">
        <w:t xml:space="preserve"> Tuval</w:t>
      </w:r>
      <w:r w:rsidR="00D96F9C">
        <w:t xml:space="preserve">a is affected by rising sea levels not only in the “consumption” of </w:t>
      </w:r>
      <w:r w:rsidR="00C239A2">
        <w:t>its</w:t>
      </w:r>
      <w:r w:rsidR="00D96F9C">
        <w:t xml:space="preserve"> land so to speak but also because the salt water</w:t>
      </w:r>
      <w:r w:rsidR="00C20E5A">
        <w:t xml:space="preserve"> enters groundwater tables which affects sources</w:t>
      </w:r>
      <w:r w:rsidR="00947A24">
        <w:t xml:space="preserve"> of drinking </w:t>
      </w:r>
      <w:r w:rsidR="00947A24">
        <w:lastRenderedPageBreak/>
        <w:t>water</w:t>
      </w:r>
      <w:r w:rsidR="00C239A2">
        <w:t>. If climate change accelerates in the future, these countries could be u</w:t>
      </w:r>
      <w:r w:rsidR="00E330EF">
        <w:t>ninhabitable within decades.</w:t>
      </w:r>
    </w:p>
    <w:p w14:paraId="77940D44" w14:textId="77777777" w:rsidR="00C0033F" w:rsidRDefault="00253D0C" w:rsidP="00575880">
      <w:r>
        <w:t xml:space="preserve">Another </w:t>
      </w:r>
      <w:r w:rsidR="00F75082">
        <w:t>issue is the desertification of</w:t>
      </w:r>
      <w:r w:rsidR="005F08D3">
        <w:t xml:space="preserve"> various sub-Saharan </w:t>
      </w:r>
      <w:r w:rsidR="004B4804">
        <w:t>countries.</w:t>
      </w:r>
      <w:r w:rsidR="00A509C6">
        <w:t xml:space="preserve"> The </w:t>
      </w:r>
      <w:r w:rsidR="00373CEA">
        <w:t>Sahel</w:t>
      </w:r>
      <w:r w:rsidR="00A509C6">
        <w:t xml:space="preserve"> region of Africa (which is a belt that spans across the country)</w:t>
      </w:r>
      <w:r w:rsidR="00373CEA">
        <w:t xml:space="preserve"> is affected by other issues such as terrorism </w:t>
      </w:r>
      <w:r w:rsidR="003127DE">
        <w:t>and human rights violations as well as desertification</w:t>
      </w:r>
      <w:r w:rsidR="00D42F7F">
        <w:t>.</w:t>
      </w:r>
      <w:r w:rsidR="00C91956">
        <w:t xml:space="preserve"> Desertification is when</w:t>
      </w:r>
      <w:r w:rsidR="00215EC5">
        <w:t xml:space="preserve"> once fertile land becomes desert land due to droughts and </w:t>
      </w:r>
      <w:r w:rsidR="00F154B4">
        <w:t>deforestation.</w:t>
      </w:r>
    </w:p>
    <w:p w14:paraId="61B62341" w14:textId="2FF785F4" w:rsidR="00253D0C" w:rsidRDefault="00F154B4" w:rsidP="00575880">
      <w:r>
        <w:t>The</w:t>
      </w:r>
      <w:r w:rsidR="00D42F7F">
        <w:t xml:space="preserve"> land there was </w:t>
      </w:r>
      <w:r w:rsidR="00160BF4">
        <w:t>previously used for farming</w:t>
      </w:r>
      <w:r w:rsidR="00A0081B">
        <w:t xml:space="preserve"> but since</w:t>
      </w:r>
      <w:r w:rsidR="006D0E65">
        <w:t xml:space="preserve"> desertification started happening, the </w:t>
      </w:r>
      <w:r w:rsidR="001F5450">
        <w:t>farmland</w:t>
      </w:r>
      <w:r w:rsidR="006D0E65">
        <w:t xml:space="preserve"> has been destroyed creating </w:t>
      </w:r>
      <w:r w:rsidR="001F5450">
        <w:t>a shortage of food</w:t>
      </w:r>
      <w:r w:rsidR="00A617C9">
        <w:t xml:space="preserve"> and leading to conflicts over what little resources they have. The droughts causing this also cause people to migrate to other countries</w:t>
      </w:r>
      <w:r w:rsidR="00866542">
        <w:t xml:space="preserve"> that have a lack of support and resources to help them</w:t>
      </w:r>
      <w:r w:rsidR="00EA2CB6">
        <w:t xml:space="preserve"> creating further issues</w:t>
      </w:r>
      <w:r w:rsidR="00D636A9">
        <w:t xml:space="preserve">. </w:t>
      </w:r>
    </w:p>
    <w:p w14:paraId="4BB2072A" w14:textId="22D76DDF" w:rsidR="00D42F7F" w:rsidRDefault="00B563B9" w:rsidP="00B563B9">
      <w:pPr>
        <w:jc w:val="center"/>
      </w:pPr>
      <w:r w:rsidRPr="00B563B9">
        <w:rPr>
          <w:noProof/>
        </w:rPr>
        <w:drawing>
          <wp:inline distT="0" distB="0" distL="0" distR="0" wp14:anchorId="2CF1008A" wp14:editId="61FB94E6">
            <wp:extent cx="3352800" cy="3027423"/>
            <wp:effectExtent l="0" t="0" r="0" b="1905"/>
            <wp:docPr id="1445936292" name="Picture 3" descr="A map of africa with orange are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936292" name="Picture 3" descr="A map of africa with orange area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6234" cy="3030523"/>
                    </a:xfrm>
                    <a:prstGeom prst="rect">
                      <a:avLst/>
                    </a:prstGeom>
                    <a:noFill/>
                    <a:ln>
                      <a:noFill/>
                    </a:ln>
                  </pic:spPr>
                </pic:pic>
              </a:graphicData>
            </a:graphic>
          </wp:inline>
        </w:drawing>
      </w:r>
      <w:r w:rsidR="00D42F7F">
        <w:rPr>
          <w:rStyle w:val="FootnoteReference"/>
        </w:rPr>
        <w:footnoteReference w:id="3"/>
      </w:r>
    </w:p>
    <w:p w14:paraId="5F5E4F7D" w14:textId="5EF8BDAB" w:rsidR="00D636A9" w:rsidRDefault="00D636A9" w:rsidP="00D636A9">
      <w:r>
        <w:t xml:space="preserve">Due to the more extreme environments, people may move into countries where they are affected by hurricanes or cyclones. Cyclone Idai caused crisis in </w:t>
      </w:r>
      <w:r w:rsidR="001C6D47">
        <w:t>Mozambique, Zimbabwe</w:t>
      </w:r>
      <w:r w:rsidR="00B92836">
        <w:t xml:space="preserve"> and Malawi.</w:t>
      </w:r>
      <w:r w:rsidR="008D56E2">
        <w:t xml:space="preserve"> A total of 1500 people died (not including those who are missing),</w:t>
      </w:r>
      <w:r w:rsidR="00971851">
        <w:t xml:space="preserve"> mass flooding occurred causing heavy land damage, dams to collapse and infrastructure to be ruined.</w:t>
      </w:r>
    </w:p>
    <w:p w14:paraId="18AE8B51" w14:textId="4B110BB5" w:rsidR="00FD5322" w:rsidRDefault="00FD5322" w:rsidP="00D636A9">
      <w:r>
        <w:t>Despite the ever-growing issue of clim</w:t>
      </w:r>
      <w:r w:rsidR="00E714DB">
        <w:t>ate migrants, they are not recognised by the UN as actual refugees</w:t>
      </w:r>
      <w:r w:rsidR="004C53E3">
        <w:t>. The definition as we know it describes a refugee as someone who flees persecution due to race, religion, nationality</w:t>
      </w:r>
      <w:r w:rsidR="002B67BF">
        <w:t xml:space="preserve"> or political belief. This excludes environmental factors</w:t>
      </w:r>
      <w:r w:rsidR="00507214">
        <w:t>.</w:t>
      </w:r>
    </w:p>
    <w:p w14:paraId="20A441F7" w14:textId="5938F99D" w:rsidR="00507214" w:rsidRDefault="00507214" w:rsidP="00D636A9">
      <w:r>
        <w:tab/>
        <w:t>‘</w:t>
      </w:r>
      <w:r w:rsidRPr="00507214">
        <w:t>Article 1 of the 1951 Convention defines a refugee as someone who "owing to well-founded fear of being persecuted for reasons of race, religion, nationality, membership of a particular social group or political opinion, is outside the country of [their] nationality and is unable or, owing to such fear, is unwilling to avail [themself] of the protection of that country; or who, not having a nationality and being outside the country of [their] former habitual residence, is unable or, owing to such fear, is unwilling to return to it."</w:t>
      </w:r>
      <w:r>
        <w:t>’</w:t>
      </w:r>
      <w:r>
        <w:rPr>
          <w:rStyle w:val="FootnoteReference"/>
        </w:rPr>
        <w:footnoteReference w:id="4"/>
      </w:r>
    </w:p>
    <w:p w14:paraId="2B226151" w14:textId="4E9CBB16" w:rsidR="006963B7" w:rsidRDefault="006963B7" w:rsidP="00D636A9">
      <w:r>
        <w:lastRenderedPageBreak/>
        <w:t>Due</w:t>
      </w:r>
      <w:r w:rsidR="00B336EB">
        <w:t xml:space="preserve"> to this, people affected by climate factors are essentially in a legal grey area and lack the rights and protection a refugee would get.</w:t>
      </w:r>
      <w:r w:rsidR="00E62199">
        <w:t xml:space="preserve"> The places challenges on those who move and the countries they move to.</w:t>
      </w:r>
      <w:r w:rsidR="00131F4C">
        <w:t xml:space="preserve"> A lot of the times, people move to countries with already challenged systems and infrastructure. Take Africa for example, most of their countries are low GDP countries with high poverty </w:t>
      </w:r>
      <w:r w:rsidR="000E1E35">
        <w:t xml:space="preserve">and crime rates. Someone moving from </w:t>
      </w:r>
      <w:r w:rsidR="00D105E2">
        <w:t>the DRC to South Sudan</w:t>
      </w:r>
      <w:r w:rsidR="00B700F3">
        <w:t xml:space="preserve"> may end up in just as bad conditions</w:t>
      </w:r>
      <w:r w:rsidR="007D18AA">
        <w:t>.</w:t>
      </w:r>
      <w:r w:rsidR="00B0197A">
        <w:t xml:space="preserve"> In more wealthy countries however the issues aren’t so much on </w:t>
      </w:r>
      <w:r w:rsidR="00233866">
        <w:t>living standards but on xenophobia</w:t>
      </w:r>
      <w:r w:rsidR="00953A56">
        <w:t xml:space="preserve"> and various hostilities</w:t>
      </w:r>
      <w:r w:rsidR="000B4F0B">
        <w:t>.</w:t>
      </w:r>
      <w:r w:rsidR="000E0EAA">
        <w:t xml:space="preserve"> There have been various political movements in the United Kingdom and in Europe about</w:t>
      </w:r>
      <w:r w:rsidR="00596ACF">
        <w:t xml:space="preserve"> resistance to accepting displaced people, with the protesters having concerns about national identity, the economic toll it could take</w:t>
      </w:r>
      <w:r w:rsidR="00173B2C">
        <w:t xml:space="preserve"> and various cultural differences.</w:t>
      </w:r>
    </w:p>
    <w:p w14:paraId="6D843067" w14:textId="008C87F3" w:rsidR="00145EBF" w:rsidRPr="00145EBF" w:rsidRDefault="00145EBF" w:rsidP="00D636A9">
      <w:r>
        <w:t>This therefore raises ethical tensions. Should nations responsible for large CO</w:t>
      </w:r>
      <w:r w:rsidRPr="00145EBF">
        <w:rPr>
          <w:vertAlign w:val="superscript"/>
        </w:rPr>
        <w:t>2</w:t>
      </w:r>
      <w:r>
        <w:rPr>
          <w:vertAlign w:val="superscript"/>
        </w:rPr>
        <w:t xml:space="preserve"> </w:t>
      </w:r>
      <w:r>
        <w:t>emissions take responsibility?</w:t>
      </w:r>
      <w:r w:rsidR="00144F26">
        <w:t xml:space="preserve"> Do they have that moral obligation? Should the burden be shared across countries</w:t>
      </w:r>
      <w:r w:rsidR="00EC1234">
        <w:t xml:space="preserve"> globally or should the neighbouring countries of those affected shoulder it? It can be seen as another case as those who contribute so little to climate change being affected the most by it.</w:t>
      </w:r>
      <w:r w:rsidR="00C74873">
        <w:t xml:space="preserve"> Climate displacement requires those looking at it to understand that it is a moral issue as well as </w:t>
      </w:r>
      <w:r w:rsidR="00282D51">
        <w:t>an</w:t>
      </w:r>
      <w:r w:rsidR="00C74873">
        <w:t xml:space="preserve"> environmental and legal one.</w:t>
      </w:r>
    </w:p>
    <w:p w14:paraId="717CE4B1" w14:textId="77777777" w:rsidR="00D636A9" w:rsidRDefault="00D636A9" w:rsidP="00B563B9">
      <w:pPr>
        <w:jc w:val="center"/>
      </w:pPr>
    </w:p>
    <w:p w14:paraId="4BE7FC89" w14:textId="5F9C4466" w:rsidR="003127DE" w:rsidRDefault="008F7844" w:rsidP="008F7844">
      <w:pPr>
        <w:pStyle w:val="Heading2"/>
      </w:pPr>
      <w:r>
        <w:t>Christian</w:t>
      </w:r>
      <w:r w:rsidR="00477DAA">
        <w:t xml:space="preserve"> Ethical</w:t>
      </w:r>
      <w:r>
        <w:t xml:space="preserve"> Responses</w:t>
      </w:r>
    </w:p>
    <w:p w14:paraId="174B96A1" w14:textId="78DEAE44" w:rsidR="008F7844" w:rsidRDefault="00060227" w:rsidP="008F7844">
      <w:r>
        <w:t xml:space="preserve">The Bible is essentially the core scripture in </w:t>
      </w:r>
      <w:r w:rsidR="00C33BBF">
        <w:t>the</w:t>
      </w:r>
      <w:r w:rsidR="00A61C59">
        <w:t xml:space="preserve"> </w:t>
      </w:r>
      <w:r w:rsidR="00544814">
        <w:t>Judaic</w:t>
      </w:r>
      <w:r w:rsidR="00A61C59">
        <w:t xml:space="preserve"> and</w:t>
      </w:r>
      <w:r w:rsidR="00C33BBF">
        <w:t xml:space="preserve"> Christian religion</w:t>
      </w:r>
      <w:r w:rsidR="00544814">
        <w:t>s</w:t>
      </w:r>
      <w:r w:rsidR="00C33BBF">
        <w:t xml:space="preserve"> and the various denominations </w:t>
      </w:r>
      <w:r w:rsidR="00A61C59">
        <w:t>it spawned</w:t>
      </w:r>
      <w:r w:rsidR="00544814">
        <w:t>.</w:t>
      </w:r>
      <w:r w:rsidR="0055332D">
        <w:t xml:space="preserve"> Across the Old and New Testament</w:t>
      </w:r>
      <w:r w:rsidR="00B77E05">
        <w:t>, the</w:t>
      </w:r>
      <w:r w:rsidR="00907965">
        <w:t xml:space="preserve"> fou</w:t>
      </w:r>
      <w:r w:rsidR="0013314F">
        <w:t>ndations of their responses are based in tradition and moral obligation with themes of hospitality</w:t>
      </w:r>
      <w:r w:rsidR="00B864A7">
        <w:t>, displacement and value of life being very common.</w:t>
      </w:r>
      <w:r w:rsidR="00EF07D7">
        <w:t xml:space="preserve"> They try to eliminate any fear a Christian may have about new people and to treat them with the respect and </w:t>
      </w:r>
      <w:r w:rsidR="00127636">
        <w:t>compassion the Bible tells them they deserve.</w:t>
      </w:r>
      <w:r w:rsidR="006279E4">
        <w:t xml:space="preserve"> </w:t>
      </w:r>
    </w:p>
    <w:p w14:paraId="1B987B8F" w14:textId="0D714DED" w:rsidR="0050185C" w:rsidRDefault="006279E4" w:rsidP="008F7844">
      <w:r>
        <w:t xml:space="preserve">Arguably the most prominent biblical message </w:t>
      </w:r>
      <w:r w:rsidR="002F34F6">
        <w:t>is</w:t>
      </w:r>
      <w:r>
        <w:t xml:space="preserve"> </w:t>
      </w:r>
      <w:r w:rsidR="002F34F6">
        <w:t>“welcome the stranger”. The best example to show this is in Leviticus 19:34</w:t>
      </w:r>
      <w:r w:rsidR="00B94A41">
        <w:t xml:space="preserve"> (NIV)</w:t>
      </w:r>
      <w:r w:rsidR="0050185C">
        <w:t xml:space="preserve"> where God states</w:t>
      </w:r>
      <w:r w:rsidR="004E76C9">
        <w:t>:</w:t>
      </w:r>
    </w:p>
    <w:p w14:paraId="01C0F2C6" w14:textId="6F93A016" w:rsidR="006279E4" w:rsidRDefault="0050185C" w:rsidP="004E76C9">
      <w:pPr>
        <w:ind w:left="720" w:firstLine="45"/>
        <w:rPr>
          <w:i/>
          <w:iCs/>
        </w:rPr>
      </w:pPr>
      <w:r>
        <w:t>‘</w:t>
      </w:r>
      <w:r w:rsidRPr="0050185C">
        <w:t>The stranger who sojourns with you shall be to you as the native among you, and you shall love him as yourself, for you were strangers in the land of Egypt</w:t>
      </w:r>
      <w:r w:rsidRPr="0050185C">
        <w:rPr>
          <w:i/>
          <w:iCs/>
        </w:rPr>
        <w:t>.</w:t>
      </w:r>
      <w:r>
        <w:rPr>
          <w:i/>
          <w:iCs/>
        </w:rPr>
        <w:t>’</w:t>
      </w:r>
      <w:r w:rsidR="004E76C9" w:rsidRPr="004E76C9">
        <w:rPr>
          <w:rStyle w:val="FootnoteReference"/>
        </w:rPr>
        <w:footnoteReference w:id="5"/>
      </w:r>
    </w:p>
    <w:p w14:paraId="5D73B1DE" w14:textId="01199E7A" w:rsidR="004E76C9" w:rsidRDefault="00F134B0" w:rsidP="004E76C9">
      <w:r>
        <w:t>God reminds the people of Israel of their own displacement</w:t>
      </w:r>
      <w:r w:rsidR="0070029C">
        <w:t>, when Moses set free the slaves of Egypt</w:t>
      </w:r>
      <w:r w:rsidR="00BE77C8">
        <w:t xml:space="preserve">, they had no place to go and </w:t>
      </w:r>
      <w:r w:rsidR="005A7EE2">
        <w:t>were vulnerable as a result.</w:t>
      </w:r>
      <w:r w:rsidR="00ED46CB">
        <w:t xml:space="preserve"> God tells them to treat others in a similar position to what they were in with care as others treated them with care.</w:t>
      </w:r>
      <w:r w:rsidR="00F3530C">
        <w:t xml:space="preserve"> It doesn’t matter who you are or where you have come from</w:t>
      </w:r>
      <w:r w:rsidR="001C17A9">
        <w:t xml:space="preserve">, </w:t>
      </w:r>
      <w:r w:rsidR="00A53FB0">
        <w:t>God wants the people of Israel to help anyone in need.</w:t>
      </w:r>
    </w:p>
    <w:p w14:paraId="6EF05A5D" w14:textId="63DFCA64" w:rsidR="009D3ED3" w:rsidRDefault="002E5C0D" w:rsidP="009D3ED3">
      <w:r>
        <w:t xml:space="preserve">In the New Testament, </w:t>
      </w:r>
      <w:r w:rsidR="00EC0764">
        <w:t>Jesus makes it more personable to himself by stating in Matthew 25:35</w:t>
      </w:r>
      <w:r w:rsidR="00643296">
        <w:t xml:space="preserve"> - 26</w:t>
      </w:r>
      <w:r w:rsidR="006B04DA">
        <w:t xml:space="preserve"> that </w:t>
      </w:r>
    </w:p>
    <w:p w14:paraId="4F94BA85" w14:textId="1B645C49" w:rsidR="002E5C0D" w:rsidRDefault="00294036" w:rsidP="00395CF5">
      <w:pPr>
        <w:ind w:left="720"/>
      </w:pPr>
      <w:r w:rsidRPr="00294036">
        <w:t>“</w:t>
      </w:r>
      <w:r w:rsidR="00643296" w:rsidRPr="00643296">
        <w:rPr>
          <w:vertAlign w:val="superscript"/>
        </w:rPr>
        <w:t>35</w:t>
      </w:r>
      <w:r w:rsidR="009D3ED3" w:rsidRPr="009D3ED3">
        <w:t xml:space="preserve">For I was </w:t>
      </w:r>
      <w:proofErr w:type="gramStart"/>
      <w:r w:rsidR="009D3ED3" w:rsidRPr="009D3ED3">
        <w:t>hungry</w:t>
      </w:r>
      <w:proofErr w:type="gramEnd"/>
      <w:r w:rsidR="009D3ED3" w:rsidRPr="009D3ED3">
        <w:t xml:space="preserve"> and you gave me something to eat, I was </w:t>
      </w:r>
      <w:proofErr w:type="gramStart"/>
      <w:r w:rsidR="009D3ED3" w:rsidRPr="009D3ED3">
        <w:t>thirsty</w:t>
      </w:r>
      <w:proofErr w:type="gramEnd"/>
      <w:r w:rsidR="009D3ED3" w:rsidRPr="009D3ED3">
        <w:t xml:space="preserve"> and you gave me something to drink, I was a </w:t>
      </w:r>
      <w:proofErr w:type="gramStart"/>
      <w:r w:rsidR="009D3ED3" w:rsidRPr="009D3ED3">
        <w:t>stranger</w:t>
      </w:r>
      <w:proofErr w:type="gramEnd"/>
      <w:r w:rsidR="009D3ED3" w:rsidRPr="009D3ED3">
        <w:t xml:space="preserve"> and you invited me in, </w:t>
      </w:r>
      <w:r w:rsidR="009D3ED3" w:rsidRPr="009D3ED3">
        <w:rPr>
          <w:vertAlign w:val="superscript"/>
        </w:rPr>
        <w:t>36 </w:t>
      </w:r>
      <w:r w:rsidR="009D3ED3" w:rsidRPr="009D3ED3">
        <w:t xml:space="preserve">I needed </w:t>
      </w:r>
      <w:proofErr w:type="gramStart"/>
      <w:r w:rsidR="009D3ED3" w:rsidRPr="009D3ED3">
        <w:t>clothes</w:t>
      </w:r>
      <w:proofErr w:type="gramEnd"/>
      <w:r w:rsidR="009D3ED3" w:rsidRPr="009D3ED3">
        <w:t xml:space="preserve"> and you clothed me, I was </w:t>
      </w:r>
      <w:proofErr w:type="gramStart"/>
      <w:r w:rsidR="009D3ED3" w:rsidRPr="009D3ED3">
        <w:t>sick</w:t>
      </w:r>
      <w:proofErr w:type="gramEnd"/>
      <w:r w:rsidR="009D3ED3" w:rsidRPr="009D3ED3">
        <w:t xml:space="preserve"> and you looked after me, I was in </w:t>
      </w:r>
      <w:proofErr w:type="gramStart"/>
      <w:r w:rsidR="009D3ED3" w:rsidRPr="009D3ED3">
        <w:t>prison</w:t>
      </w:r>
      <w:proofErr w:type="gramEnd"/>
      <w:r w:rsidR="009D3ED3" w:rsidRPr="009D3ED3">
        <w:t xml:space="preserve"> and you came to visit me.’</w:t>
      </w:r>
      <w:r w:rsidR="00643296">
        <w:rPr>
          <w:rStyle w:val="FootnoteReference"/>
        </w:rPr>
        <w:footnoteReference w:id="6"/>
      </w:r>
    </w:p>
    <w:p w14:paraId="1B5DEDA0" w14:textId="0CE7F85D" w:rsidR="00395CF5" w:rsidRDefault="00D74271" w:rsidP="00395CF5">
      <w:r>
        <w:t>The passage tells us that caring for a stranger (such as Jesus)</w:t>
      </w:r>
      <w:r w:rsidR="0007536A">
        <w:t xml:space="preserve"> was not optional but more criteria of divine judgement as </w:t>
      </w:r>
      <w:proofErr w:type="gramStart"/>
      <w:r w:rsidR="0007536A">
        <w:t>later on</w:t>
      </w:r>
      <w:proofErr w:type="gramEnd"/>
      <w:r w:rsidR="0007536A">
        <w:t xml:space="preserve"> in Matthew 25:40</w:t>
      </w:r>
      <w:r w:rsidR="00D46098">
        <w:t xml:space="preserve"> it states </w:t>
      </w:r>
      <w:r w:rsidR="00D46098" w:rsidRPr="00D46098">
        <w:rPr>
          <w:vertAlign w:val="superscript"/>
        </w:rPr>
        <w:t>40</w:t>
      </w:r>
      <w:r w:rsidR="00D46098">
        <w:t>‘</w:t>
      </w:r>
      <w:r w:rsidR="00D46098" w:rsidRPr="00D46098">
        <w:t>The King will reply, ‘Truly I tell you, whatever you did for one of the least of these brothers and sisters of mine, you did for me.’</w:t>
      </w:r>
      <w:r w:rsidR="00D46098">
        <w:t>’</w:t>
      </w:r>
      <w:r w:rsidR="00D46098">
        <w:rPr>
          <w:rStyle w:val="FootnoteReference"/>
        </w:rPr>
        <w:footnoteReference w:id="7"/>
      </w:r>
    </w:p>
    <w:p w14:paraId="471FD0E5" w14:textId="30F6D056" w:rsidR="00E11BAD" w:rsidRDefault="00B60927" w:rsidP="00395CF5">
      <w:r>
        <w:lastRenderedPageBreak/>
        <w:t>The earlier Christian communities embodied this as best they could</w:t>
      </w:r>
      <w:r w:rsidR="005156F2">
        <w:t xml:space="preserve"> by providing shelter and </w:t>
      </w:r>
      <w:r w:rsidR="00D47A25">
        <w:t>aid to people who were strangers no matter who they were. This can be seen today</w:t>
      </w:r>
      <w:r w:rsidR="00FC1B55">
        <w:t xml:space="preserve"> as</w:t>
      </w:r>
      <w:r w:rsidR="00D47A25">
        <w:t xml:space="preserve"> many churches across the world</w:t>
      </w:r>
      <w:r w:rsidR="00FC1B55">
        <w:t xml:space="preserve"> offer shelter and </w:t>
      </w:r>
      <w:r w:rsidR="00A460AE">
        <w:t>food to homeless people and those displaced.</w:t>
      </w:r>
    </w:p>
    <w:p w14:paraId="652B3523" w14:textId="23AD3C4F" w:rsidR="00AD7FED" w:rsidRDefault="006C7267" w:rsidP="00AD7FED">
      <w:r>
        <w:t xml:space="preserve">Hospitality in scripture is generally </w:t>
      </w:r>
      <w:r w:rsidR="00E829FE">
        <w:t>not just out of politeness or being generous, but it is a sacred obligation and a requirement for people who subscribe to the religion of Christianity</w:t>
      </w:r>
      <w:r w:rsidR="00027762">
        <w:t>.</w:t>
      </w:r>
      <w:r w:rsidR="00E81671">
        <w:t xml:space="preserve"> It shows how the Kingdom of God is inclusive to all</w:t>
      </w:r>
      <w:r w:rsidR="00931F1D">
        <w:t xml:space="preserve"> and how the people reflect the teachings of Christianity.</w:t>
      </w:r>
    </w:p>
    <w:p w14:paraId="449BA494" w14:textId="77777777" w:rsidR="00931F1D" w:rsidRDefault="00931F1D" w:rsidP="00AD7FED"/>
    <w:p w14:paraId="11709B40" w14:textId="3886D109" w:rsidR="00B91326" w:rsidRDefault="00B91326" w:rsidP="00AD7FED">
      <w:r>
        <w:t xml:space="preserve">Displacement is a common theme </w:t>
      </w:r>
      <w:r w:rsidR="001B01BA">
        <w:t>across biblical narratives, with the story of Israel (as mentioned earlier) being mostly</w:t>
      </w:r>
      <w:r w:rsidR="00801D9F">
        <w:t xml:space="preserve"> shaped by ideas of migration and exile.</w:t>
      </w:r>
      <w:r w:rsidR="00867E6F">
        <w:t xml:space="preserve"> </w:t>
      </w:r>
      <w:r w:rsidR="006D1657">
        <w:t>We can first see this in Genesis 12 which is the start of Abraham</w:t>
      </w:r>
      <w:r w:rsidR="00BD0FCD">
        <w:t>’</w:t>
      </w:r>
      <w:r w:rsidR="006D1657">
        <w:t>s Journey</w:t>
      </w:r>
      <w:r w:rsidR="00A46ABD">
        <w:t xml:space="preserve"> to the Exodus</w:t>
      </w:r>
      <w:r w:rsidR="00225194">
        <w:t xml:space="preserve"> of Egypt and the Babylonian Exile.</w:t>
      </w:r>
      <w:r w:rsidR="00436A7F">
        <w:t xml:space="preserve"> In Exodus 3:7, God states</w:t>
      </w:r>
      <w:r w:rsidR="00F57223">
        <w:t xml:space="preserve"> </w:t>
      </w:r>
      <w:r w:rsidR="003D5555" w:rsidRPr="003D5555">
        <w:rPr>
          <w:vertAlign w:val="superscript"/>
        </w:rPr>
        <w:t>7 </w:t>
      </w:r>
      <w:r w:rsidR="003D5555">
        <w:rPr>
          <w:vertAlign w:val="superscript"/>
        </w:rPr>
        <w:t>‘</w:t>
      </w:r>
      <w:r w:rsidR="003D5555" w:rsidRPr="003D5555">
        <w:t>The Lord said, “I have indeed seen the misery of my people in Egypt. I have heard them crying out because of their slave drivers, and I am concerned about their suffering</w:t>
      </w:r>
      <w:r w:rsidR="00F57223" w:rsidRPr="00F57223">
        <w:t>.</w:t>
      </w:r>
      <w:r w:rsidR="00F57223">
        <w:t>’</w:t>
      </w:r>
      <w:r w:rsidR="003D5555">
        <w:rPr>
          <w:rStyle w:val="FootnoteReference"/>
        </w:rPr>
        <w:footnoteReference w:id="8"/>
      </w:r>
    </w:p>
    <w:p w14:paraId="0CD2361E" w14:textId="6524244B" w:rsidR="003D33E2" w:rsidRDefault="00B554FF" w:rsidP="00AD7FED">
      <w:r>
        <w:t xml:space="preserve">God </w:t>
      </w:r>
      <w:r w:rsidR="001C1E32">
        <w:t xml:space="preserve">hears the cries of the oppressed people </w:t>
      </w:r>
      <w:r w:rsidR="00AD7B06">
        <w:t xml:space="preserve">and acts on their behalf by having concern. There is a divine </w:t>
      </w:r>
      <w:r w:rsidR="00F37862">
        <w:t>idea here in that concern for those who are oppressed and displaced should be a model for Christians and their responses.</w:t>
      </w:r>
      <w:r w:rsidR="005B2E91">
        <w:t xml:space="preserve"> We can infer that God wants us </w:t>
      </w:r>
      <w:r w:rsidR="005B6411">
        <w:t>to show and have concern for those of us displaced.</w:t>
      </w:r>
    </w:p>
    <w:p w14:paraId="3CC0D92A" w14:textId="37885D55" w:rsidR="00E9476B" w:rsidRDefault="00E9476B" w:rsidP="00AD7FED">
      <w:r>
        <w:t>In the New Testament, Jesus himself was a refugee</w:t>
      </w:r>
      <w:r w:rsidR="00C22F8E">
        <w:t>. In Matthew 2:13 – 15,</w:t>
      </w:r>
      <w:r w:rsidR="00CC0D01">
        <w:t xml:space="preserve"> Jesus with his parents Mary and Joseph flee to Egypt to escape Herod</w:t>
      </w:r>
      <w:r w:rsidR="00503D99">
        <w:t xml:space="preserve"> the Great who was responsible </w:t>
      </w:r>
      <w:r w:rsidR="007D33C5">
        <w:t>for the Massacre of Innocents and ordering the execution</w:t>
      </w:r>
      <w:r w:rsidR="00FE2612">
        <w:t xml:space="preserve"> of male children </w:t>
      </w:r>
      <w:proofErr w:type="gramStart"/>
      <w:r w:rsidR="00FE2612">
        <w:t>in order to</w:t>
      </w:r>
      <w:proofErr w:type="gramEnd"/>
      <w:r w:rsidR="00FE2612">
        <w:t xml:space="preserve"> kill the baby Jesus.</w:t>
      </w:r>
      <w:r w:rsidR="009473C4">
        <w:t xml:space="preserve"> This is not the Herod who persecuted Jesus in his later life</w:t>
      </w:r>
      <w:r w:rsidR="005727AD">
        <w:t>. This</w:t>
      </w:r>
      <w:r w:rsidR="00F81DBE">
        <w:t xml:space="preserve"> was Herod Antipas, one of Herod the Great’s sons.</w:t>
      </w:r>
      <w:r w:rsidR="00614FEC">
        <w:t xml:space="preserve"> It makes the story of those displaced today relatable to Christ himself as he was the son of the Lord himself</w:t>
      </w:r>
      <w:r w:rsidR="009A253B">
        <w:t xml:space="preserve"> and puts it at the heart of the Christian story.</w:t>
      </w:r>
      <w:r w:rsidR="006B366E">
        <w:t xml:space="preserve"> This can also be seen as mentioned earlier in Matthew 25:35</w:t>
      </w:r>
      <w:r w:rsidR="00804568">
        <w:t xml:space="preserve"> as Jesus states what the people did for him even though he was </w:t>
      </w:r>
      <w:r w:rsidR="00570BB7">
        <w:t>a stranger</w:t>
      </w:r>
      <w:r w:rsidR="00804568">
        <w:t xml:space="preserve"> to them.</w:t>
      </w:r>
    </w:p>
    <w:p w14:paraId="2C19A6A9" w14:textId="77777777" w:rsidR="00152E9E" w:rsidRDefault="00152E9E" w:rsidP="00AD7FED"/>
    <w:p w14:paraId="0CA11AFB" w14:textId="47221BCC" w:rsidR="00152E9E" w:rsidRDefault="00152E9E" w:rsidP="00AD7FED">
      <w:r>
        <w:t>Another central theme</w:t>
      </w:r>
      <w:r w:rsidR="004613B0">
        <w:t xml:space="preserve"> in Christianity is </w:t>
      </w:r>
      <w:r w:rsidR="00A47F2C">
        <w:t>that all people are made in the image of God</w:t>
      </w:r>
      <w:r w:rsidR="005118DE">
        <w:t xml:space="preserve"> (Imago Dei). In Genesis 1:27</w:t>
      </w:r>
      <w:r w:rsidR="002704E0">
        <w:t>, it states ‘</w:t>
      </w:r>
      <w:r w:rsidR="002704E0" w:rsidRPr="002704E0">
        <w:t>So God created mankind in his own image,</w:t>
      </w:r>
      <w:r w:rsidR="002704E0">
        <w:t xml:space="preserve"> </w:t>
      </w:r>
      <w:r w:rsidR="002704E0" w:rsidRPr="002704E0">
        <w:t>in the image of God he created them; male and female he created them.</w:t>
      </w:r>
      <w:r w:rsidR="002704E0">
        <w:t>’</w:t>
      </w:r>
      <w:r w:rsidR="003261E3">
        <w:t xml:space="preserve"> This belief has strong ethical implications</w:t>
      </w:r>
      <w:r w:rsidR="00501388">
        <w:t xml:space="preserve">, as climate migrants shouldn’t be seen as a statistic or a burden but human beings with </w:t>
      </w:r>
      <w:r w:rsidR="009477AF">
        <w:t>the same amount of worth as everyone else, since we are all made in God’s image</w:t>
      </w:r>
      <w:r w:rsidR="00C94888">
        <w:t>.</w:t>
      </w:r>
      <w:r w:rsidR="003948C7">
        <w:t xml:space="preserve"> Recognising this fact</w:t>
      </w:r>
      <w:r w:rsidR="00CE579A">
        <w:t xml:space="preserve"> should compel a Christian to see beyond numbers as a displaced person isn’t a foreigner, they are a neighbour</w:t>
      </w:r>
      <w:r w:rsidR="00350987">
        <w:t xml:space="preserve">. This </w:t>
      </w:r>
      <w:proofErr w:type="gramStart"/>
      <w:r w:rsidR="00350987">
        <w:t>principle</w:t>
      </w:r>
      <w:proofErr w:type="gramEnd"/>
      <w:r w:rsidR="00350987">
        <w:t xml:space="preserve"> challenges policies and general attitudes that aim to exclude or dehumanise climate migrants</w:t>
      </w:r>
      <w:r w:rsidR="00CA46F8">
        <w:t xml:space="preserve">. Being a racist or a </w:t>
      </w:r>
      <w:r w:rsidR="00F27357">
        <w:t>x</w:t>
      </w:r>
      <w:r w:rsidR="00CA46F8">
        <w:t>enophobe</w:t>
      </w:r>
      <w:r w:rsidR="00164807">
        <w:t xml:space="preserve"> goes against the welcoming and equality based teachings of Christ</w:t>
      </w:r>
      <w:r w:rsidR="00D3099B">
        <w:t>ianity as they essentially violate the idea that we are sacred regardless of our position in life or nationality.</w:t>
      </w:r>
      <w:r w:rsidR="009B79D9">
        <w:t xml:space="preserve"> It can also be seen that the idea of Imago Dei ties into environmental ethics. Humans are the image bearers of God</w:t>
      </w:r>
      <w:r w:rsidR="00020C55">
        <w:t xml:space="preserve"> and failing to protect the environment and contributing to further displacement is a moral failure both against Earth and </w:t>
      </w:r>
      <w:r w:rsidR="00DF1357">
        <w:t>God’s people</w:t>
      </w:r>
      <w:r w:rsidR="00343B8C">
        <w:t>.</w:t>
      </w:r>
    </w:p>
    <w:p w14:paraId="5FA8B726" w14:textId="77777777" w:rsidR="00EC0764" w:rsidRDefault="00EC0764" w:rsidP="004E76C9"/>
    <w:p w14:paraId="4B61D09A" w14:textId="7AF4E074" w:rsidR="004C511B" w:rsidRDefault="004C511B" w:rsidP="004E76C9">
      <w:r>
        <w:t xml:space="preserve">The Christian responses must go beyond being mentalities and teachings and should </w:t>
      </w:r>
      <w:r w:rsidR="00E43198">
        <w:t xml:space="preserve">engage in concrete action. The church throughout history has </w:t>
      </w:r>
      <w:r w:rsidR="0002717E">
        <w:t xml:space="preserve">been a moral voice and </w:t>
      </w:r>
      <w:r w:rsidR="00984F80">
        <w:t>often</w:t>
      </w:r>
      <w:r w:rsidR="0002717E">
        <w:t xml:space="preserve"> a physical refuge</w:t>
      </w:r>
      <w:r w:rsidR="00AE17CD">
        <w:t xml:space="preserve">. </w:t>
      </w:r>
      <w:r w:rsidR="00AE17CD">
        <w:lastRenderedPageBreak/>
        <w:t>As mentioned previously, this lives on today through various</w:t>
      </w:r>
      <w:r w:rsidR="003A7608">
        <w:t xml:space="preserve"> means such as direct aid, policy reform and ecological responsibility. </w:t>
      </w:r>
    </w:p>
    <w:p w14:paraId="3F82E712" w14:textId="164C1057" w:rsidR="00F25D28" w:rsidRDefault="003A7608" w:rsidP="004E76C9">
      <w:r>
        <w:t>A more immediate way</w:t>
      </w:r>
      <w:r w:rsidR="00BA5214">
        <w:t xml:space="preserve"> the church can help is via</w:t>
      </w:r>
      <w:r w:rsidR="007F75A2">
        <w:t xml:space="preserve"> the </w:t>
      </w:r>
      <w:proofErr w:type="gramStart"/>
      <w:r w:rsidR="007F75A2">
        <w:t>aforementioned direct</w:t>
      </w:r>
      <w:proofErr w:type="gramEnd"/>
      <w:r w:rsidR="007F75A2">
        <w:t xml:space="preserve"> aid.</w:t>
      </w:r>
      <w:r w:rsidR="00E456D2">
        <w:t xml:space="preserve"> There are various Christian organisations such as World Relief</w:t>
      </w:r>
      <w:r w:rsidR="003E6907">
        <w:t xml:space="preserve">, </w:t>
      </w:r>
      <w:r w:rsidR="003E6907" w:rsidRPr="003E6907">
        <w:t>Caritas Internationalis</w:t>
      </w:r>
      <w:r w:rsidR="003E6907">
        <w:t xml:space="preserve"> and the </w:t>
      </w:r>
      <w:r w:rsidR="003E6907" w:rsidRPr="003E6907">
        <w:t>Lutheran Immigration and Refugee Service</w:t>
      </w:r>
      <w:r w:rsidR="003E6907">
        <w:t>.</w:t>
      </w:r>
      <w:r w:rsidR="003374C4">
        <w:t xml:space="preserve"> These organisations aim to alleviate the burden put on people by various disasters including climate based ones. </w:t>
      </w:r>
      <w:r w:rsidR="005F2204">
        <w:t>They aim to help with housing, legal aid, psychological counselling</w:t>
      </w:r>
      <w:r w:rsidR="00EE0BB7">
        <w:t xml:space="preserve"> and various other factors. Unlike Governments, these organisations respond to human need, not legal status as their teachings would prohibit them from doing otherwise.</w:t>
      </w:r>
      <w:r w:rsidR="00AA1C87">
        <w:t xml:space="preserve"> On a more local level, churches can offer various sanctuary programs by opening their buildings and allocating resources to the displaced.</w:t>
      </w:r>
      <w:r w:rsidR="00E73B86">
        <w:t xml:space="preserve"> An example of this can be seen in London</w:t>
      </w:r>
      <w:r w:rsidR="007675F6">
        <w:t xml:space="preserve"> in the borough of Tower Hamlets.</w:t>
      </w:r>
      <w:r w:rsidR="00D20A23">
        <w:t xml:space="preserve"> </w:t>
      </w:r>
      <w:r w:rsidR="00C940A4">
        <w:t>The branch of the Church of England in Tower Hamlets</w:t>
      </w:r>
      <w:r w:rsidR="00D20A23">
        <w:t xml:space="preserve"> website states that</w:t>
      </w:r>
      <w:r w:rsidR="002E0254">
        <w:t>:</w:t>
      </w:r>
    </w:p>
    <w:p w14:paraId="6008486D" w14:textId="1F1E60E8" w:rsidR="002E0254" w:rsidRDefault="00F25D28" w:rsidP="002E0254">
      <w:pPr>
        <w:ind w:firstLine="720"/>
      </w:pPr>
      <w:r>
        <w:t>‘</w:t>
      </w:r>
      <w:r w:rsidRPr="00F25D28">
        <w:t xml:space="preserve">From October to April each year, churches across Tower Hamlets join in with </w:t>
      </w:r>
      <w:proofErr w:type="spellStart"/>
      <w:r w:rsidRPr="00F25D28">
        <w:t>GrowTH</w:t>
      </w:r>
      <w:proofErr w:type="spellEnd"/>
      <w:r w:rsidRPr="00F25D28">
        <w:t xml:space="preserve"> and open their doors up for 1 or 2 nights a week, for 2 to 3 months at a time.</w:t>
      </w:r>
      <w:r>
        <w:t>’</w:t>
      </w:r>
    </w:p>
    <w:p w14:paraId="050D538B" w14:textId="5A84D9AC" w:rsidR="002E0254" w:rsidRDefault="007F1BB2" w:rsidP="002E0254">
      <w:r>
        <w:t>The Biblical passage of Acts can show this is the right thing to do</w:t>
      </w:r>
      <w:r w:rsidR="00126B45">
        <w:t xml:space="preserve">. Acts 4:32-35 </w:t>
      </w:r>
      <w:r w:rsidR="0048683E">
        <w:t xml:space="preserve">shows us that our possessions should not be individual but should be shared amongst others as </w:t>
      </w:r>
      <w:r w:rsidR="00F33A37">
        <w:t>‘</w:t>
      </w:r>
      <w:r w:rsidR="00F33A37" w:rsidRPr="00F33A37">
        <w:rPr>
          <w:vertAlign w:val="superscript"/>
        </w:rPr>
        <w:t>32 </w:t>
      </w:r>
      <w:r w:rsidR="00F33A37" w:rsidRPr="00F33A37">
        <w:t>All the believers were one in heart and mind. No one claimed that any of their possessions was their own, but they shared everything they had</w:t>
      </w:r>
      <w:r w:rsidR="00F33A37">
        <w:t>’.</w:t>
      </w:r>
      <w:r w:rsidR="00F33A37">
        <w:rPr>
          <w:rStyle w:val="FootnoteReference"/>
        </w:rPr>
        <w:footnoteReference w:id="9"/>
      </w:r>
      <w:r w:rsidR="005B5ECA">
        <w:t xml:space="preserve"> </w:t>
      </w:r>
    </w:p>
    <w:p w14:paraId="6B13045A" w14:textId="77777777" w:rsidR="00D96A1A" w:rsidRDefault="003A5FB6" w:rsidP="002E0254">
      <w:r>
        <w:t>Other groups such as Tearfund, Micah Challenge and Christian Aid are more political and lobby for climate justice at both national and international levels.</w:t>
      </w:r>
      <w:r w:rsidR="004827DD">
        <w:t xml:space="preserve"> </w:t>
      </w:r>
      <w:r w:rsidR="002558B8">
        <w:t xml:space="preserve">Their </w:t>
      </w:r>
      <w:proofErr w:type="gramStart"/>
      <w:r w:rsidR="002558B8">
        <w:t>general consensus</w:t>
      </w:r>
      <w:proofErr w:type="gramEnd"/>
      <w:r w:rsidR="002558B8">
        <w:t xml:space="preserve"> is that countries who have higher emission rates</w:t>
      </w:r>
      <w:r w:rsidR="00B72BA0">
        <w:t xml:space="preserve"> are morally obligated to reduce their own carbon footprint and provide for those who are displaced given their overall role in climate change.</w:t>
      </w:r>
      <w:r w:rsidR="005B3D32">
        <w:t xml:space="preserve"> This can be seen as an act of </w:t>
      </w:r>
      <w:proofErr w:type="gramStart"/>
      <w:r w:rsidR="005B3D32">
        <w:t>charity</w:t>
      </w:r>
      <w:proofErr w:type="gramEnd"/>
      <w:r w:rsidR="005B3D32">
        <w:t xml:space="preserve"> but it is also considered justice. Micah 6:8 wants believers to </w:t>
      </w:r>
      <w:r w:rsidR="00D96A1A">
        <w:t xml:space="preserve">act with justice whenever necessary. </w:t>
      </w:r>
    </w:p>
    <w:p w14:paraId="3DF5392C" w14:textId="7D3DA558" w:rsidR="003A5FB6" w:rsidRDefault="00D96A1A" w:rsidP="00D96A1A">
      <w:pPr>
        <w:ind w:firstLine="720"/>
      </w:pPr>
      <w:r>
        <w:t>‘</w:t>
      </w:r>
      <w:r w:rsidRPr="00D96A1A">
        <w:rPr>
          <w:vertAlign w:val="superscript"/>
        </w:rPr>
        <w:t>8 </w:t>
      </w:r>
      <w:r w:rsidRPr="00D96A1A">
        <w:t>He has shown you, O mortal, what is good.  And what does the Lord require of you?</w:t>
      </w:r>
      <w:r>
        <w:t xml:space="preserve"> </w:t>
      </w:r>
      <w:r w:rsidRPr="00D96A1A">
        <w:t>To act justly and to love mercy</w:t>
      </w:r>
      <w:r>
        <w:t xml:space="preserve"> </w:t>
      </w:r>
      <w:r w:rsidRPr="00D96A1A">
        <w:t>and to walk humbly</w:t>
      </w:r>
      <w:r w:rsidRPr="00D96A1A">
        <w:rPr>
          <w:vertAlign w:val="superscript"/>
        </w:rPr>
        <w:t>[</w:t>
      </w:r>
      <w:hyperlink r:id="rId12" w:anchor="fen-NIV-22657a" w:tooltip="See footnote a" w:history="1">
        <w:r w:rsidRPr="00D96A1A">
          <w:rPr>
            <w:rStyle w:val="Hyperlink"/>
            <w:vertAlign w:val="superscript"/>
          </w:rPr>
          <w:t>a</w:t>
        </w:r>
      </w:hyperlink>
      <w:r w:rsidRPr="00D96A1A">
        <w:rPr>
          <w:vertAlign w:val="superscript"/>
        </w:rPr>
        <w:t>]</w:t>
      </w:r>
      <w:r w:rsidRPr="00D96A1A">
        <w:t xml:space="preserve"> with your God.</w:t>
      </w:r>
      <w:r>
        <w:t>’</w:t>
      </w:r>
      <w:r>
        <w:rPr>
          <w:rStyle w:val="FootnoteReference"/>
        </w:rPr>
        <w:footnoteReference w:id="10"/>
      </w:r>
    </w:p>
    <w:p w14:paraId="7351B2BD" w14:textId="0D4A307D" w:rsidR="00F616C5" w:rsidRDefault="00F616C5" w:rsidP="00F616C5">
      <w:r>
        <w:t xml:space="preserve">Justice in the broader context can be seen as not only </w:t>
      </w:r>
      <w:r w:rsidR="00A57C95">
        <w:t>helping</w:t>
      </w:r>
      <w:r>
        <w:t xml:space="preserve"> victims but challenging the very systems </w:t>
      </w:r>
      <w:r w:rsidR="008930F7">
        <w:t>that contribute to continuous suffering</w:t>
      </w:r>
      <w:r w:rsidR="00CD49C3">
        <w:t>.</w:t>
      </w:r>
    </w:p>
    <w:p w14:paraId="46DAA227" w14:textId="2FE73C61" w:rsidR="00CD49C3" w:rsidRDefault="00CD49C3" w:rsidP="00CD49C3">
      <w:pPr>
        <w:pStyle w:val="Heading2"/>
      </w:pPr>
      <w:r>
        <w:t>Conclusion</w:t>
      </w:r>
    </w:p>
    <w:p w14:paraId="4BA449CA" w14:textId="2CA82F0E" w:rsidR="00CD49C3" w:rsidRDefault="00B84995" w:rsidP="00CD49C3">
      <w:r>
        <w:t xml:space="preserve">To conclude, climate induced migration is a massive issue and has been since biblical times. </w:t>
      </w:r>
      <w:r w:rsidR="00745C07">
        <w:t xml:space="preserve">It is not just </w:t>
      </w:r>
      <w:r w:rsidR="00CE5009">
        <w:t>a moral or environmental issue however and requires people to approach it in a more ethical way.</w:t>
      </w:r>
      <w:r w:rsidR="00101EF4">
        <w:t xml:space="preserve"> Various factors will cause people to be moved from their countries </w:t>
      </w:r>
      <w:r w:rsidR="00193FC5">
        <w:t xml:space="preserve">such as droughts and </w:t>
      </w:r>
      <w:r w:rsidR="00EE36FA">
        <w:t>storms,</w:t>
      </w:r>
      <w:r w:rsidR="00193FC5">
        <w:t xml:space="preserve"> and this is the direct effect of global warming. </w:t>
      </w:r>
      <w:r w:rsidR="00C20E8C">
        <w:t xml:space="preserve">There are many </w:t>
      </w:r>
      <w:r w:rsidR="000E3DB4">
        <w:t>Christian religious teachings that emphasise what we should do when interacting with climate migrants and those in need.</w:t>
      </w:r>
    </w:p>
    <w:p w14:paraId="6CF1310A" w14:textId="54DADEE8" w:rsidR="00A961CC" w:rsidRDefault="00A961CC" w:rsidP="00A961CC">
      <w:pPr>
        <w:pStyle w:val="Heading1"/>
      </w:pPr>
      <w:r>
        <w:t>Bibliography</w:t>
      </w:r>
    </w:p>
    <w:p w14:paraId="28E882DB" w14:textId="77777777" w:rsidR="008747FF" w:rsidRPr="008747FF" w:rsidRDefault="008747FF" w:rsidP="008747FF">
      <w:r w:rsidRPr="008747FF">
        <w:t xml:space="preserve">Ahmed, Zenobia, </w:t>
      </w:r>
      <w:r w:rsidRPr="008747FF">
        <w:rPr>
          <w:i/>
          <w:iCs/>
        </w:rPr>
        <w:t>Highlighted Map of Sahel Region</w:t>
      </w:r>
      <w:r w:rsidRPr="008747FF">
        <w:t xml:space="preserve">, 2017, digital image, </w:t>
      </w:r>
      <w:hyperlink r:id="rId13" w:tgtFrame="_new" w:history="1">
        <w:r w:rsidRPr="008747FF">
          <w:rPr>
            <w:rStyle w:val="Hyperlink"/>
          </w:rPr>
          <w:t>https://theconversation.com/sahel-region-africa-72569</w:t>
        </w:r>
      </w:hyperlink>
      <w:r w:rsidRPr="008747FF">
        <w:t>.</w:t>
      </w:r>
    </w:p>
    <w:p w14:paraId="7AF0C4E0" w14:textId="77777777" w:rsidR="008747FF" w:rsidRPr="008747FF" w:rsidRDefault="008747FF" w:rsidP="008747FF">
      <w:proofErr w:type="spellStart"/>
      <w:r w:rsidRPr="008747FF">
        <w:lastRenderedPageBreak/>
        <w:t>Igini</w:t>
      </w:r>
      <w:proofErr w:type="spellEnd"/>
      <w:r w:rsidRPr="008747FF">
        <w:t>, Martina, ‘Extreme Weather Events in 2024 Led to Highest Number of New Displacements Since 2008’.</w:t>
      </w:r>
    </w:p>
    <w:p w14:paraId="01BDC3DC" w14:textId="77777777" w:rsidR="008747FF" w:rsidRPr="008747FF" w:rsidRDefault="008747FF" w:rsidP="008747FF">
      <w:r w:rsidRPr="008747FF">
        <w:t xml:space="preserve">Institute for Economics &amp; Peace Team, </w:t>
      </w:r>
      <w:r w:rsidRPr="008747FF">
        <w:rPr>
          <w:i/>
          <w:iCs/>
        </w:rPr>
        <w:t>Over One Billion People at Threat of Being Displaced by 2050 Due to Environmental Change, Conflict and Civil Unrest</w:t>
      </w:r>
      <w:r w:rsidRPr="008747FF">
        <w:t xml:space="preserve">, </w:t>
      </w:r>
      <w:hyperlink r:id="rId14" w:tgtFrame="_new" w:history="1">
        <w:r w:rsidRPr="008747FF">
          <w:rPr>
            <w:rStyle w:val="Hyperlink"/>
          </w:rPr>
          <w:t>https://www.economicsandpeace.org/wp-content/uploads/2020/09/Ecological-Threat-Register-Press-Release-27.08-FINAL.pdf</w:t>
        </w:r>
      </w:hyperlink>
      <w:r w:rsidRPr="008747FF">
        <w:t xml:space="preserve"> [accessed 19 July 2025].</w:t>
      </w:r>
    </w:p>
    <w:p w14:paraId="680F7369" w14:textId="77777777" w:rsidR="008747FF" w:rsidRPr="008747FF" w:rsidRDefault="008747FF" w:rsidP="008747FF">
      <w:r w:rsidRPr="008747FF">
        <w:t xml:space="preserve">UNHCR Team, ‘The 1951 Refugee Convention’, </w:t>
      </w:r>
      <w:r w:rsidRPr="008747FF">
        <w:rPr>
          <w:i/>
          <w:iCs/>
        </w:rPr>
        <w:t>UNHCR</w:t>
      </w:r>
      <w:r w:rsidRPr="008747FF">
        <w:t xml:space="preserve">, </w:t>
      </w:r>
      <w:hyperlink r:id="rId15" w:tgtFrame="_new" w:history="1">
        <w:r w:rsidRPr="008747FF">
          <w:rPr>
            <w:rStyle w:val="Hyperlink"/>
          </w:rPr>
          <w:t>https://www.unhcr.org/uk/about-unhcr/overview/1951-refugee-convention</w:t>
        </w:r>
      </w:hyperlink>
      <w:r w:rsidRPr="008747FF">
        <w:t xml:space="preserve"> [accessed 19 July 2025].</w:t>
      </w:r>
    </w:p>
    <w:p w14:paraId="33CB6E98" w14:textId="77777777" w:rsidR="008747FF" w:rsidRPr="008747FF" w:rsidRDefault="008747FF" w:rsidP="008747FF">
      <w:r w:rsidRPr="008747FF">
        <w:t>Holy Bible, New International Version:</w:t>
      </w:r>
    </w:p>
    <w:p w14:paraId="1E5E99D5" w14:textId="77777777" w:rsidR="008747FF" w:rsidRPr="008747FF" w:rsidRDefault="008747FF" w:rsidP="008747FF">
      <w:r w:rsidRPr="008747FF">
        <w:t>Exodus 3:7</w:t>
      </w:r>
    </w:p>
    <w:p w14:paraId="2E404756" w14:textId="77777777" w:rsidR="008747FF" w:rsidRPr="008747FF" w:rsidRDefault="008747FF" w:rsidP="008747FF">
      <w:r w:rsidRPr="008747FF">
        <w:t>Leviticus 19:35</w:t>
      </w:r>
    </w:p>
    <w:p w14:paraId="72FD889A" w14:textId="77777777" w:rsidR="008747FF" w:rsidRPr="008747FF" w:rsidRDefault="008747FF" w:rsidP="008747FF">
      <w:r w:rsidRPr="008747FF">
        <w:t>Micah 6:8</w:t>
      </w:r>
    </w:p>
    <w:p w14:paraId="036E7E66" w14:textId="77777777" w:rsidR="008747FF" w:rsidRPr="008747FF" w:rsidRDefault="008747FF" w:rsidP="008747FF">
      <w:r w:rsidRPr="008747FF">
        <w:t>Matthew 25:35–36</w:t>
      </w:r>
    </w:p>
    <w:p w14:paraId="40F3CBAC" w14:textId="77777777" w:rsidR="008747FF" w:rsidRPr="008747FF" w:rsidRDefault="008747FF" w:rsidP="008747FF">
      <w:r w:rsidRPr="008747FF">
        <w:t>Matthew 25:40</w:t>
      </w:r>
    </w:p>
    <w:p w14:paraId="63D95D4C" w14:textId="77777777" w:rsidR="008747FF" w:rsidRPr="008747FF" w:rsidRDefault="008747FF" w:rsidP="008747FF">
      <w:r w:rsidRPr="008747FF">
        <w:t>Acts 4:32–35</w:t>
      </w:r>
    </w:p>
    <w:p w14:paraId="63EC524E" w14:textId="77777777" w:rsidR="008747FF" w:rsidRPr="008747FF" w:rsidRDefault="008747FF" w:rsidP="008747FF"/>
    <w:sectPr w:rsidR="008747FF" w:rsidRPr="008747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4FCDFD" w14:textId="77777777" w:rsidR="00032988" w:rsidRDefault="00032988" w:rsidP="00763153">
      <w:pPr>
        <w:spacing w:after="0" w:line="240" w:lineRule="auto"/>
      </w:pPr>
      <w:r>
        <w:separator/>
      </w:r>
    </w:p>
  </w:endnote>
  <w:endnote w:type="continuationSeparator" w:id="0">
    <w:p w14:paraId="60909A50" w14:textId="77777777" w:rsidR="00032988" w:rsidRDefault="00032988" w:rsidP="007631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6F92AB" w14:textId="77777777" w:rsidR="00032988" w:rsidRDefault="00032988" w:rsidP="00763153">
      <w:pPr>
        <w:spacing w:after="0" w:line="240" w:lineRule="auto"/>
      </w:pPr>
      <w:r>
        <w:separator/>
      </w:r>
    </w:p>
  </w:footnote>
  <w:footnote w:type="continuationSeparator" w:id="0">
    <w:p w14:paraId="6E5878AD" w14:textId="77777777" w:rsidR="00032988" w:rsidRDefault="00032988" w:rsidP="00763153">
      <w:pPr>
        <w:spacing w:after="0" w:line="240" w:lineRule="auto"/>
      </w:pPr>
      <w:r>
        <w:continuationSeparator/>
      </w:r>
    </w:p>
  </w:footnote>
  <w:footnote w:id="1">
    <w:p w14:paraId="5B8C0846" w14:textId="4A6B8178" w:rsidR="00763153" w:rsidRDefault="00763153" w:rsidP="00246166">
      <w:pPr>
        <w:pStyle w:val="FootnoteText"/>
      </w:pPr>
      <w:r>
        <w:rPr>
          <w:rStyle w:val="FootnoteReference"/>
        </w:rPr>
        <w:footnoteRef/>
      </w:r>
      <w:r>
        <w:t xml:space="preserve"> </w:t>
      </w:r>
      <w:r w:rsidR="005C75CB">
        <w:t xml:space="preserve">Institute for Economics &amp; Peace team, </w:t>
      </w:r>
      <w:r w:rsidR="00246166">
        <w:t xml:space="preserve">Over one billion people at threat of being displaced by 2050 due to environmental change, conflict and civil unrest, </w:t>
      </w:r>
      <w:hyperlink r:id="rId1" w:history="1">
        <w:r w:rsidR="00246166" w:rsidRPr="00E45E1D">
          <w:rPr>
            <w:rStyle w:val="Hyperlink"/>
          </w:rPr>
          <w:t>https://www.economicsandpeace.org/wp-content/uploads/2020/09/Ecological-Threat-Register-Press-Release-27.08-FINAL.pdf</w:t>
        </w:r>
      </w:hyperlink>
      <w:r w:rsidR="00246166">
        <w:t xml:space="preserve"> (Accessed 19/07/2025)</w:t>
      </w:r>
    </w:p>
  </w:footnote>
  <w:footnote w:id="2">
    <w:p w14:paraId="7C4F5215" w14:textId="72833720" w:rsidR="00F740E1" w:rsidRDefault="00F740E1">
      <w:pPr>
        <w:pStyle w:val="FootnoteText"/>
      </w:pPr>
      <w:r>
        <w:rPr>
          <w:rStyle w:val="FootnoteReference"/>
        </w:rPr>
        <w:footnoteRef/>
      </w:r>
      <w:r>
        <w:t xml:space="preserve"> </w:t>
      </w:r>
      <w:r w:rsidR="00143E24" w:rsidRPr="00143E24">
        <w:t xml:space="preserve">Martina </w:t>
      </w:r>
      <w:proofErr w:type="spellStart"/>
      <w:r w:rsidR="00143E24" w:rsidRPr="00143E24">
        <w:t>Igini</w:t>
      </w:r>
      <w:proofErr w:type="spellEnd"/>
      <w:r w:rsidR="00143E24">
        <w:t xml:space="preserve">, </w:t>
      </w:r>
      <w:r w:rsidR="00143E24" w:rsidRPr="00143E24">
        <w:t>Extreme Weather Events in 2024 Led to Highest Number of New Displacements Since 2008</w:t>
      </w:r>
      <w:r w:rsidR="00143E24">
        <w:t xml:space="preserve">, </w:t>
      </w:r>
    </w:p>
  </w:footnote>
  <w:footnote w:id="3">
    <w:p w14:paraId="3E4DE0D9" w14:textId="01E82464" w:rsidR="00D42F7F" w:rsidRPr="00D46164" w:rsidRDefault="00D42F7F">
      <w:pPr>
        <w:pStyle w:val="FootnoteText"/>
      </w:pPr>
      <w:r>
        <w:rPr>
          <w:rStyle w:val="FootnoteReference"/>
        </w:rPr>
        <w:footnoteRef/>
      </w:r>
      <w:r>
        <w:t xml:space="preserve"> </w:t>
      </w:r>
      <w:r w:rsidR="0097635C" w:rsidRPr="0097635C">
        <w:t>Zenobia Ahmed</w:t>
      </w:r>
      <w:r w:rsidR="008B0776">
        <w:t>,</w:t>
      </w:r>
      <w:r w:rsidR="00D46164">
        <w:t xml:space="preserve"> </w:t>
      </w:r>
      <w:r w:rsidR="00D46164" w:rsidRPr="00D46164">
        <w:rPr>
          <w:i/>
          <w:iCs/>
        </w:rPr>
        <w:t>Highlighted Map of Sahel region</w:t>
      </w:r>
      <w:r w:rsidR="00D46164">
        <w:t>,</w:t>
      </w:r>
      <w:r w:rsidR="005C7A52">
        <w:t xml:space="preserve"> 2017, digital image, </w:t>
      </w:r>
      <w:r w:rsidR="005C7A52" w:rsidRPr="005C7A52">
        <w:t>https://theconversation.com/sahel-region-africa-72569</w:t>
      </w:r>
    </w:p>
  </w:footnote>
  <w:footnote w:id="4">
    <w:p w14:paraId="79CCF33E" w14:textId="3DA58569" w:rsidR="00507214" w:rsidRDefault="00507214">
      <w:pPr>
        <w:pStyle w:val="FootnoteText"/>
      </w:pPr>
      <w:r>
        <w:rPr>
          <w:rStyle w:val="FootnoteReference"/>
        </w:rPr>
        <w:footnoteRef/>
      </w:r>
      <w:r>
        <w:t xml:space="preserve"> </w:t>
      </w:r>
      <w:r w:rsidR="00F753FF">
        <w:t xml:space="preserve">UNHCR Team, </w:t>
      </w:r>
      <w:r w:rsidR="00F753FF" w:rsidRPr="00F753FF">
        <w:t>The 1951 Refugee Convention</w:t>
      </w:r>
      <w:r w:rsidR="00F753FF">
        <w:t xml:space="preserve">, </w:t>
      </w:r>
      <w:hyperlink r:id="rId2" w:history="1">
        <w:r w:rsidR="00F25A0D" w:rsidRPr="0063182C">
          <w:rPr>
            <w:rStyle w:val="Hyperlink"/>
          </w:rPr>
          <w:t>https://www.unhcr.org/uk/about-unhcr/overview/1951-refugee-convention</w:t>
        </w:r>
      </w:hyperlink>
      <w:r w:rsidR="00F25A0D">
        <w:t xml:space="preserve"> (Accessed 19/07/2025)</w:t>
      </w:r>
    </w:p>
  </w:footnote>
  <w:footnote w:id="5">
    <w:p w14:paraId="643F07CE" w14:textId="654009A7" w:rsidR="004E76C9" w:rsidRDefault="004E76C9">
      <w:pPr>
        <w:pStyle w:val="FootnoteText"/>
      </w:pPr>
      <w:r>
        <w:rPr>
          <w:rStyle w:val="FootnoteReference"/>
        </w:rPr>
        <w:footnoteRef/>
      </w:r>
      <w:r>
        <w:t xml:space="preserve"> </w:t>
      </w:r>
      <w:r w:rsidR="00294036">
        <w:t>Leviticus 19:35 (New International Version)</w:t>
      </w:r>
    </w:p>
  </w:footnote>
  <w:footnote w:id="6">
    <w:p w14:paraId="74351CF4" w14:textId="1039B0CC" w:rsidR="00643296" w:rsidRDefault="00643296">
      <w:pPr>
        <w:pStyle w:val="FootnoteText"/>
      </w:pPr>
      <w:r>
        <w:rPr>
          <w:rStyle w:val="FootnoteReference"/>
        </w:rPr>
        <w:footnoteRef/>
      </w:r>
      <w:r>
        <w:t xml:space="preserve"> Matthew 25:</w:t>
      </w:r>
      <w:r w:rsidR="00FB3A74">
        <w:t xml:space="preserve">35 </w:t>
      </w:r>
      <w:r w:rsidR="00584219">
        <w:t>–</w:t>
      </w:r>
      <w:r w:rsidR="00FB3A74">
        <w:t xml:space="preserve"> 36</w:t>
      </w:r>
      <w:r w:rsidR="00584219">
        <w:t xml:space="preserve"> </w:t>
      </w:r>
      <w:r w:rsidR="003D67C8">
        <w:t>(New International Version)</w:t>
      </w:r>
    </w:p>
  </w:footnote>
  <w:footnote w:id="7">
    <w:p w14:paraId="3A2FB8F0" w14:textId="4B637AA9" w:rsidR="00D46098" w:rsidRDefault="00D46098">
      <w:pPr>
        <w:pStyle w:val="FootnoteText"/>
      </w:pPr>
      <w:r>
        <w:rPr>
          <w:rStyle w:val="FootnoteReference"/>
        </w:rPr>
        <w:footnoteRef/>
      </w:r>
      <w:r>
        <w:t xml:space="preserve"> Matthew 25:40</w:t>
      </w:r>
      <w:r w:rsidR="003D67C8">
        <w:t xml:space="preserve"> (New International Version)</w:t>
      </w:r>
    </w:p>
  </w:footnote>
  <w:footnote w:id="8">
    <w:p w14:paraId="5C703521" w14:textId="64C84510" w:rsidR="00537164" w:rsidRDefault="003D5555">
      <w:pPr>
        <w:pStyle w:val="FootnoteText"/>
      </w:pPr>
      <w:r>
        <w:rPr>
          <w:rStyle w:val="FootnoteReference"/>
        </w:rPr>
        <w:footnoteRef/>
      </w:r>
      <w:r>
        <w:t xml:space="preserve"> </w:t>
      </w:r>
      <w:r w:rsidR="008E68EA">
        <w:t>Exodus 3:7 (New International Version)</w:t>
      </w:r>
    </w:p>
  </w:footnote>
  <w:footnote w:id="9">
    <w:p w14:paraId="75790992" w14:textId="18E26997" w:rsidR="00F33A37" w:rsidRDefault="00F33A37">
      <w:pPr>
        <w:pStyle w:val="FootnoteText"/>
      </w:pPr>
      <w:r>
        <w:rPr>
          <w:rStyle w:val="FootnoteReference"/>
        </w:rPr>
        <w:footnoteRef/>
      </w:r>
      <w:r>
        <w:t xml:space="preserve"> Acts 4:32-35 (New International Version)</w:t>
      </w:r>
    </w:p>
  </w:footnote>
  <w:footnote w:id="10">
    <w:p w14:paraId="40FD1D33" w14:textId="5562E28E" w:rsidR="00D96A1A" w:rsidRDefault="00D96A1A">
      <w:pPr>
        <w:pStyle w:val="FootnoteText"/>
      </w:pPr>
      <w:r>
        <w:rPr>
          <w:rStyle w:val="FootnoteReference"/>
        </w:rPr>
        <w:footnoteRef/>
      </w:r>
      <w:r>
        <w:t xml:space="preserve"> Micah</w:t>
      </w:r>
      <w:r w:rsidR="006F4DD4">
        <w:t xml:space="preserve"> 6:8 (New International Version)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751622"/>
    <w:multiLevelType w:val="multilevel"/>
    <w:tmpl w:val="932A5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2695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237"/>
    <w:rsid w:val="00014536"/>
    <w:rsid w:val="00020C55"/>
    <w:rsid w:val="0002717E"/>
    <w:rsid w:val="00027762"/>
    <w:rsid w:val="00032988"/>
    <w:rsid w:val="00060227"/>
    <w:rsid w:val="00064D47"/>
    <w:rsid w:val="0007536A"/>
    <w:rsid w:val="000B1FF7"/>
    <w:rsid w:val="000B4F0B"/>
    <w:rsid w:val="000C439B"/>
    <w:rsid w:val="000E0EAA"/>
    <w:rsid w:val="000E1E35"/>
    <w:rsid w:val="000E3DB4"/>
    <w:rsid w:val="00101EF4"/>
    <w:rsid w:val="00112F12"/>
    <w:rsid w:val="00121500"/>
    <w:rsid w:val="00126B45"/>
    <w:rsid w:val="00127636"/>
    <w:rsid w:val="00131F4C"/>
    <w:rsid w:val="0013314F"/>
    <w:rsid w:val="00143E24"/>
    <w:rsid w:val="00144F26"/>
    <w:rsid w:val="00145EBF"/>
    <w:rsid w:val="00152E9E"/>
    <w:rsid w:val="00160BF4"/>
    <w:rsid w:val="00164807"/>
    <w:rsid w:val="00173B2C"/>
    <w:rsid w:val="00193FC5"/>
    <w:rsid w:val="001B01BA"/>
    <w:rsid w:val="001B2D4E"/>
    <w:rsid w:val="001C17A9"/>
    <w:rsid w:val="001C1E32"/>
    <w:rsid w:val="001C6D47"/>
    <w:rsid w:val="001F5450"/>
    <w:rsid w:val="00215EC5"/>
    <w:rsid w:val="002160E4"/>
    <w:rsid w:val="00225194"/>
    <w:rsid w:val="00233866"/>
    <w:rsid w:val="00246166"/>
    <w:rsid w:val="00251518"/>
    <w:rsid w:val="00253D0C"/>
    <w:rsid w:val="0025473C"/>
    <w:rsid w:val="002558B8"/>
    <w:rsid w:val="002704E0"/>
    <w:rsid w:val="00277DDF"/>
    <w:rsid w:val="00282D51"/>
    <w:rsid w:val="00294036"/>
    <w:rsid w:val="002B67BF"/>
    <w:rsid w:val="002D0BAC"/>
    <w:rsid w:val="002D0D25"/>
    <w:rsid w:val="002E0254"/>
    <w:rsid w:val="002E5C0D"/>
    <w:rsid w:val="002F34F6"/>
    <w:rsid w:val="00300EA2"/>
    <w:rsid w:val="00307EE6"/>
    <w:rsid w:val="003127DE"/>
    <w:rsid w:val="003257AB"/>
    <w:rsid w:val="003261E3"/>
    <w:rsid w:val="0032683B"/>
    <w:rsid w:val="0032701C"/>
    <w:rsid w:val="003374C4"/>
    <w:rsid w:val="00343B8C"/>
    <w:rsid w:val="00350987"/>
    <w:rsid w:val="00354A9E"/>
    <w:rsid w:val="00373CEA"/>
    <w:rsid w:val="003948C7"/>
    <w:rsid w:val="00395CF5"/>
    <w:rsid w:val="003A5FB6"/>
    <w:rsid w:val="003A7608"/>
    <w:rsid w:val="003D33E2"/>
    <w:rsid w:val="003D353C"/>
    <w:rsid w:val="003D5555"/>
    <w:rsid w:val="003D67C8"/>
    <w:rsid w:val="003E6907"/>
    <w:rsid w:val="003F241D"/>
    <w:rsid w:val="003F2A2B"/>
    <w:rsid w:val="003F7237"/>
    <w:rsid w:val="004268C5"/>
    <w:rsid w:val="00436A7F"/>
    <w:rsid w:val="00454D59"/>
    <w:rsid w:val="004613B0"/>
    <w:rsid w:val="00477DAA"/>
    <w:rsid w:val="004827DD"/>
    <w:rsid w:val="00482962"/>
    <w:rsid w:val="0048683E"/>
    <w:rsid w:val="004934BB"/>
    <w:rsid w:val="004B1FD2"/>
    <w:rsid w:val="004B4804"/>
    <w:rsid w:val="004C511B"/>
    <w:rsid w:val="004C53E3"/>
    <w:rsid w:val="004D635A"/>
    <w:rsid w:val="004E1095"/>
    <w:rsid w:val="004E76C9"/>
    <w:rsid w:val="00501388"/>
    <w:rsid w:val="0050185C"/>
    <w:rsid w:val="00503D99"/>
    <w:rsid w:val="00507214"/>
    <w:rsid w:val="0051154D"/>
    <w:rsid w:val="005118DE"/>
    <w:rsid w:val="005156F2"/>
    <w:rsid w:val="0052428D"/>
    <w:rsid w:val="00531F3F"/>
    <w:rsid w:val="00537164"/>
    <w:rsid w:val="00544814"/>
    <w:rsid w:val="0055332D"/>
    <w:rsid w:val="00570BB7"/>
    <w:rsid w:val="005727AD"/>
    <w:rsid w:val="00575880"/>
    <w:rsid w:val="00584219"/>
    <w:rsid w:val="00596ACF"/>
    <w:rsid w:val="005A7EE2"/>
    <w:rsid w:val="005B2E91"/>
    <w:rsid w:val="005B3D32"/>
    <w:rsid w:val="005B5ECA"/>
    <w:rsid w:val="005B6411"/>
    <w:rsid w:val="005C75CB"/>
    <w:rsid w:val="005C7A52"/>
    <w:rsid w:val="005E4911"/>
    <w:rsid w:val="005F08D3"/>
    <w:rsid w:val="005F2204"/>
    <w:rsid w:val="005F56AF"/>
    <w:rsid w:val="00604580"/>
    <w:rsid w:val="00606914"/>
    <w:rsid w:val="00614FEC"/>
    <w:rsid w:val="006279E4"/>
    <w:rsid w:val="00633237"/>
    <w:rsid w:val="00643296"/>
    <w:rsid w:val="00686890"/>
    <w:rsid w:val="006963B7"/>
    <w:rsid w:val="006974A9"/>
    <w:rsid w:val="006A5B20"/>
    <w:rsid w:val="006B04DA"/>
    <w:rsid w:val="006B366E"/>
    <w:rsid w:val="006C7267"/>
    <w:rsid w:val="006D0E65"/>
    <w:rsid w:val="006D1657"/>
    <w:rsid w:val="006D23F6"/>
    <w:rsid w:val="006F2D1B"/>
    <w:rsid w:val="006F4DD4"/>
    <w:rsid w:val="006F5A01"/>
    <w:rsid w:val="0070029C"/>
    <w:rsid w:val="0072754A"/>
    <w:rsid w:val="00745C07"/>
    <w:rsid w:val="00763153"/>
    <w:rsid w:val="00766D02"/>
    <w:rsid w:val="007675F6"/>
    <w:rsid w:val="007D18AA"/>
    <w:rsid w:val="007D33C5"/>
    <w:rsid w:val="007F1BB2"/>
    <w:rsid w:val="007F75A2"/>
    <w:rsid w:val="00801D9F"/>
    <w:rsid w:val="00804568"/>
    <w:rsid w:val="0083040A"/>
    <w:rsid w:val="008412EC"/>
    <w:rsid w:val="008502DD"/>
    <w:rsid w:val="00866542"/>
    <w:rsid w:val="00867E6F"/>
    <w:rsid w:val="008704CE"/>
    <w:rsid w:val="008747FF"/>
    <w:rsid w:val="008930F7"/>
    <w:rsid w:val="008B0776"/>
    <w:rsid w:val="008B7629"/>
    <w:rsid w:val="008C1C70"/>
    <w:rsid w:val="008D56E2"/>
    <w:rsid w:val="008E68EA"/>
    <w:rsid w:val="008F7844"/>
    <w:rsid w:val="00906E9E"/>
    <w:rsid w:val="00907965"/>
    <w:rsid w:val="00917357"/>
    <w:rsid w:val="00931F1D"/>
    <w:rsid w:val="009473C4"/>
    <w:rsid w:val="009477AF"/>
    <w:rsid w:val="00947A24"/>
    <w:rsid w:val="00953A56"/>
    <w:rsid w:val="00966125"/>
    <w:rsid w:val="00971851"/>
    <w:rsid w:val="0097635C"/>
    <w:rsid w:val="00984F80"/>
    <w:rsid w:val="009A253B"/>
    <w:rsid w:val="009B79D9"/>
    <w:rsid w:val="009C5FAA"/>
    <w:rsid w:val="009C7FE8"/>
    <w:rsid w:val="009D3ED3"/>
    <w:rsid w:val="009E6E85"/>
    <w:rsid w:val="00A00704"/>
    <w:rsid w:val="00A0081B"/>
    <w:rsid w:val="00A41E20"/>
    <w:rsid w:val="00A460AE"/>
    <w:rsid w:val="00A46ABD"/>
    <w:rsid w:val="00A47F2C"/>
    <w:rsid w:val="00A509C6"/>
    <w:rsid w:val="00A53FB0"/>
    <w:rsid w:val="00A57C95"/>
    <w:rsid w:val="00A617C9"/>
    <w:rsid w:val="00A61C59"/>
    <w:rsid w:val="00A80048"/>
    <w:rsid w:val="00A961CC"/>
    <w:rsid w:val="00AA1C87"/>
    <w:rsid w:val="00AA2B4D"/>
    <w:rsid w:val="00AD727C"/>
    <w:rsid w:val="00AD7B06"/>
    <w:rsid w:val="00AD7FED"/>
    <w:rsid w:val="00AE17CD"/>
    <w:rsid w:val="00AF1DBD"/>
    <w:rsid w:val="00AF5AA6"/>
    <w:rsid w:val="00B0197A"/>
    <w:rsid w:val="00B336EB"/>
    <w:rsid w:val="00B554FF"/>
    <w:rsid w:val="00B563B9"/>
    <w:rsid w:val="00B60927"/>
    <w:rsid w:val="00B700F3"/>
    <w:rsid w:val="00B72BA0"/>
    <w:rsid w:val="00B77E05"/>
    <w:rsid w:val="00B84995"/>
    <w:rsid w:val="00B86128"/>
    <w:rsid w:val="00B864A7"/>
    <w:rsid w:val="00B91326"/>
    <w:rsid w:val="00B92836"/>
    <w:rsid w:val="00B94A41"/>
    <w:rsid w:val="00BA5214"/>
    <w:rsid w:val="00BA77C9"/>
    <w:rsid w:val="00BD0FCD"/>
    <w:rsid w:val="00BE77C8"/>
    <w:rsid w:val="00C0033F"/>
    <w:rsid w:val="00C0172C"/>
    <w:rsid w:val="00C20E5A"/>
    <w:rsid w:val="00C20E8C"/>
    <w:rsid w:val="00C22F8E"/>
    <w:rsid w:val="00C239A2"/>
    <w:rsid w:val="00C339A9"/>
    <w:rsid w:val="00C33BBF"/>
    <w:rsid w:val="00C4514D"/>
    <w:rsid w:val="00C60340"/>
    <w:rsid w:val="00C74873"/>
    <w:rsid w:val="00C872D9"/>
    <w:rsid w:val="00C91956"/>
    <w:rsid w:val="00C940A4"/>
    <w:rsid w:val="00C94888"/>
    <w:rsid w:val="00CA46F8"/>
    <w:rsid w:val="00CB4AA6"/>
    <w:rsid w:val="00CC0D01"/>
    <w:rsid w:val="00CD49C3"/>
    <w:rsid w:val="00CE5009"/>
    <w:rsid w:val="00CE579A"/>
    <w:rsid w:val="00D01CF8"/>
    <w:rsid w:val="00D105E2"/>
    <w:rsid w:val="00D10BDF"/>
    <w:rsid w:val="00D20A23"/>
    <w:rsid w:val="00D3099B"/>
    <w:rsid w:val="00D42F7F"/>
    <w:rsid w:val="00D46098"/>
    <w:rsid w:val="00D46164"/>
    <w:rsid w:val="00D47A25"/>
    <w:rsid w:val="00D636A9"/>
    <w:rsid w:val="00D644AE"/>
    <w:rsid w:val="00D677CC"/>
    <w:rsid w:val="00D73857"/>
    <w:rsid w:val="00D74271"/>
    <w:rsid w:val="00D839AE"/>
    <w:rsid w:val="00D93878"/>
    <w:rsid w:val="00D96A1A"/>
    <w:rsid w:val="00D96F9C"/>
    <w:rsid w:val="00DA03D1"/>
    <w:rsid w:val="00DC01E1"/>
    <w:rsid w:val="00DE3D9A"/>
    <w:rsid w:val="00DF1357"/>
    <w:rsid w:val="00E11BAD"/>
    <w:rsid w:val="00E22CD1"/>
    <w:rsid w:val="00E330EF"/>
    <w:rsid w:val="00E43198"/>
    <w:rsid w:val="00E456D2"/>
    <w:rsid w:val="00E61D7E"/>
    <w:rsid w:val="00E62199"/>
    <w:rsid w:val="00E714DB"/>
    <w:rsid w:val="00E73B86"/>
    <w:rsid w:val="00E81671"/>
    <w:rsid w:val="00E829FE"/>
    <w:rsid w:val="00E9476B"/>
    <w:rsid w:val="00EA2CB6"/>
    <w:rsid w:val="00EC0764"/>
    <w:rsid w:val="00EC1234"/>
    <w:rsid w:val="00EC7194"/>
    <w:rsid w:val="00ED46CB"/>
    <w:rsid w:val="00EE0BB7"/>
    <w:rsid w:val="00EE36FA"/>
    <w:rsid w:val="00EF07D7"/>
    <w:rsid w:val="00F134B0"/>
    <w:rsid w:val="00F154B4"/>
    <w:rsid w:val="00F25A0D"/>
    <w:rsid w:val="00F25D28"/>
    <w:rsid w:val="00F27357"/>
    <w:rsid w:val="00F33A37"/>
    <w:rsid w:val="00F3530C"/>
    <w:rsid w:val="00F37862"/>
    <w:rsid w:val="00F54255"/>
    <w:rsid w:val="00F57223"/>
    <w:rsid w:val="00F57671"/>
    <w:rsid w:val="00F616C5"/>
    <w:rsid w:val="00F70E28"/>
    <w:rsid w:val="00F740E1"/>
    <w:rsid w:val="00F75082"/>
    <w:rsid w:val="00F753FF"/>
    <w:rsid w:val="00F81DBE"/>
    <w:rsid w:val="00F81E11"/>
    <w:rsid w:val="00F978FB"/>
    <w:rsid w:val="00FB3A74"/>
    <w:rsid w:val="00FC1B55"/>
    <w:rsid w:val="00FC72FA"/>
    <w:rsid w:val="00FD5322"/>
    <w:rsid w:val="00FE2612"/>
    <w:rsid w:val="00FF4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28219"/>
  <w15:chartTrackingRefBased/>
  <w15:docId w15:val="{E5C4A4CC-85E7-41DF-9D8B-1A1AF191C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723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F723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F723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F723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F723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F72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72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72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72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23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F723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F723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F723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F723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F72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72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72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7237"/>
    <w:rPr>
      <w:rFonts w:eastAsiaTheme="majorEastAsia" w:cstheme="majorBidi"/>
      <w:color w:val="272727" w:themeColor="text1" w:themeTint="D8"/>
    </w:rPr>
  </w:style>
  <w:style w:type="paragraph" w:styleId="Title">
    <w:name w:val="Title"/>
    <w:basedOn w:val="Normal"/>
    <w:next w:val="Normal"/>
    <w:link w:val="TitleChar"/>
    <w:uiPriority w:val="10"/>
    <w:qFormat/>
    <w:rsid w:val="003F72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2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72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72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7237"/>
    <w:pPr>
      <w:spacing w:before="160"/>
      <w:jc w:val="center"/>
    </w:pPr>
    <w:rPr>
      <w:i/>
      <w:iCs/>
      <w:color w:val="404040" w:themeColor="text1" w:themeTint="BF"/>
    </w:rPr>
  </w:style>
  <w:style w:type="character" w:customStyle="1" w:styleId="QuoteChar">
    <w:name w:val="Quote Char"/>
    <w:basedOn w:val="DefaultParagraphFont"/>
    <w:link w:val="Quote"/>
    <w:uiPriority w:val="29"/>
    <w:rsid w:val="003F7237"/>
    <w:rPr>
      <w:i/>
      <w:iCs/>
      <w:color w:val="404040" w:themeColor="text1" w:themeTint="BF"/>
    </w:rPr>
  </w:style>
  <w:style w:type="paragraph" w:styleId="ListParagraph">
    <w:name w:val="List Paragraph"/>
    <w:basedOn w:val="Normal"/>
    <w:uiPriority w:val="34"/>
    <w:qFormat/>
    <w:rsid w:val="003F7237"/>
    <w:pPr>
      <w:ind w:left="720"/>
      <w:contextualSpacing/>
    </w:pPr>
  </w:style>
  <w:style w:type="character" w:styleId="IntenseEmphasis">
    <w:name w:val="Intense Emphasis"/>
    <w:basedOn w:val="DefaultParagraphFont"/>
    <w:uiPriority w:val="21"/>
    <w:qFormat/>
    <w:rsid w:val="003F7237"/>
    <w:rPr>
      <w:i/>
      <w:iCs/>
      <w:color w:val="2F5496" w:themeColor="accent1" w:themeShade="BF"/>
    </w:rPr>
  </w:style>
  <w:style w:type="paragraph" w:styleId="IntenseQuote">
    <w:name w:val="Intense Quote"/>
    <w:basedOn w:val="Normal"/>
    <w:next w:val="Normal"/>
    <w:link w:val="IntenseQuoteChar"/>
    <w:uiPriority w:val="30"/>
    <w:qFormat/>
    <w:rsid w:val="003F72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F7237"/>
    <w:rPr>
      <w:i/>
      <w:iCs/>
      <w:color w:val="2F5496" w:themeColor="accent1" w:themeShade="BF"/>
    </w:rPr>
  </w:style>
  <w:style w:type="character" w:styleId="IntenseReference">
    <w:name w:val="Intense Reference"/>
    <w:basedOn w:val="DefaultParagraphFont"/>
    <w:uiPriority w:val="32"/>
    <w:qFormat/>
    <w:rsid w:val="003F7237"/>
    <w:rPr>
      <w:b/>
      <w:bCs/>
      <w:smallCaps/>
      <w:color w:val="2F5496" w:themeColor="accent1" w:themeShade="BF"/>
      <w:spacing w:val="5"/>
    </w:rPr>
  </w:style>
  <w:style w:type="paragraph" w:styleId="FootnoteText">
    <w:name w:val="footnote text"/>
    <w:basedOn w:val="Normal"/>
    <w:link w:val="FootnoteTextChar"/>
    <w:uiPriority w:val="99"/>
    <w:semiHidden/>
    <w:unhideWhenUsed/>
    <w:rsid w:val="0076315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3153"/>
    <w:rPr>
      <w:sz w:val="20"/>
      <w:szCs w:val="20"/>
    </w:rPr>
  </w:style>
  <w:style w:type="character" w:styleId="FootnoteReference">
    <w:name w:val="footnote reference"/>
    <w:basedOn w:val="DefaultParagraphFont"/>
    <w:uiPriority w:val="99"/>
    <w:semiHidden/>
    <w:unhideWhenUsed/>
    <w:rsid w:val="00763153"/>
    <w:rPr>
      <w:vertAlign w:val="superscript"/>
    </w:rPr>
  </w:style>
  <w:style w:type="character" w:styleId="Hyperlink">
    <w:name w:val="Hyperlink"/>
    <w:basedOn w:val="DefaultParagraphFont"/>
    <w:uiPriority w:val="99"/>
    <w:unhideWhenUsed/>
    <w:rsid w:val="00246166"/>
    <w:rPr>
      <w:color w:val="0563C1" w:themeColor="hyperlink"/>
      <w:u w:val="single"/>
    </w:rPr>
  </w:style>
  <w:style w:type="character" w:styleId="UnresolvedMention">
    <w:name w:val="Unresolved Mention"/>
    <w:basedOn w:val="DefaultParagraphFont"/>
    <w:uiPriority w:val="99"/>
    <w:semiHidden/>
    <w:unhideWhenUsed/>
    <w:rsid w:val="002461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139321">
      <w:bodyDiv w:val="1"/>
      <w:marLeft w:val="0"/>
      <w:marRight w:val="0"/>
      <w:marTop w:val="0"/>
      <w:marBottom w:val="0"/>
      <w:divBdr>
        <w:top w:val="none" w:sz="0" w:space="0" w:color="auto"/>
        <w:left w:val="none" w:sz="0" w:space="0" w:color="auto"/>
        <w:bottom w:val="none" w:sz="0" w:space="0" w:color="auto"/>
        <w:right w:val="none" w:sz="0" w:space="0" w:color="auto"/>
      </w:divBdr>
    </w:div>
    <w:div w:id="374622806">
      <w:bodyDiv w:val="1"/>
      <w:marLeft w:val="0"/>
      <w:marRight w:val="0"/>
      <w:marTop w:val="0"/>
      <w:marBottom w:val="0"/>
      <w:divBdr>
        <w:top w:val="none" w:sz="0" w:space="0" w:color="auto"/>
        <w:left w:val="none" w:sz="0" w:space="0" w:color="auto"/>
        <w:bottom w:val="none" w:sz="0" w:space="0" w:color="auto"/>
        <w:right w:val="none" w:sz="0" w:space="0" w:color="auto"/>
      </w:divBdr>
    </w:div>
    <w:div w:id="672412359">
      <w:bodyDiv w:val="1"/>
      <w:marLeft w:val="0"/>
      <w:marRight w:val="0"/>
      <w:marTop w:val="0"/>
      <w:marBottom w:val="0"/>
      <w:divBdr>
        <w:top w:val="none" w:sz="0" w:space="0" w:color="auto"/>
        <w:left w:val="none" w:sz="0" w:space="0" w:color="auto"/>
        <w:bottom w:val="none" w:sz="0" w:space="0" w:color="auto"/>
        <w:right w:val="none" w:sz="0" w:space="0" w:color="auto"/>
      </w:divBdr>
    </w:div>
    <w:div w:id="802966157">
      <w:bodyDiv w:val="1"/>
      <w:marLeft w:val="0"/>
      <w:marRight w:val="0"/>
      <w:marTop w:val="0"/>
      <w:marBottom w:val="0"/>
      <w:divBdr>
        <w:top w:val="none" w:sz="0" w:space="0" w:color="auto"/>
        <w:left w:val="none" w:sz="0" w:space="0" w:color="auto"/>
        <w:bottom w:val="none" w:sz="0" w:space="0" w:color="auto"/>
        <w:right w:val="none" w:sz="0" w:space="0" w:color="auto"/>
      </w:divBdr>
    </w:div>
    <w:div w:id="1720397101">
      <w:bodyDiv w:val="1"/>
      <w:marLeft w:val="0"/>
      <w:marRight w:val="0"/>
      <w:marTop w:val="0"/>
      <w:marBottom w:val="0"/>
      <w:divBdr>
        <w:top w:val="none" w:sz="0" w:space="0" w:color="auto"/>
        <w:left w:val="none" w:sz="0" w:space="0" w:color="auto"/>
        <w:bottom w:val="none" w:sz="0" w:space="0" w:color="auto"/>
        <w:right w:val="none" w:sz="0" w:space="0" w:color="auto"/>
      </w:divBdr>
    </w:div>
    <w:div w:id="1901018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theconversation.com/sahel-region-africa-72569"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iblegateway.com/passage/?search=Micah%206%3A8&amp;version=NIV"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unhcr.org/uk/about-unhcr/overview/1951-refugee-convention"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conomicsandpeace.org/wp-content/uploads/2020/09/Ecological-Threat-Register-Press-Release-27.08-FINAL.pdf"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unhcr.org/uk/about-unhcr/overview/1951-refugee-convention" TargetMode="External"/><Relationship Id="rId1" Type="http://schemas.openxmlformats.org/officeDocument/2006/relationships/hyperlink" Target="https://www.economicsandpeace.org/wp-content/uploads/2020/09/Ecological-Threat-Register-Press-Release-27.08-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7c7151f91b04fdafdb922c7d7eaa0b4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e547c4b69d6df7bf9f9fc95e04f27622"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A933A8-EA85-4264-BE7B-CE418ADD1CEC}">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6B10C2A2-84BD-401C-B4ED-8A60F112B57E}">
  <ds:schemaRefs>
    <ds:schemaRef ds:uri="http://schemas.openxmlformats.org/officeDocument/2006/bibliography"/>
  </ds:schemaRefs>
</ds:datastoreItem>
</file>

<file path=customXml/itemProps3.xml><?xml version="1.0" encoding="utf-8"?>
<ds:datastoreItem xmlns:ds="http://schemas.openxmlformats.org/officeDocument/2006/customXml" ds:itemID="{D86DD7BA-BC60-465A-828E-D1E2DB9F2A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93221B-8A1E-47E5-9E1D-837D998734A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2300</Words>
  <Characters>13110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Priestley (2306087)</dc:creator>
  <cp:keywords/>
  <dc:description/>
  <cp:lastModifiedBy>Kelsey Priestley (2306087)</cp:lastModifiedBy>
  <cp:revision>2</cp:revision>
  <dcterms:created xsi:type="dcterms:W3CDTF">2025-07-20T14:24:00Z</dcterms:created>
  <dcterms:modified xsi:type="dcterms:W3CDTF">2025-07-20T14:24:00Z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