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object w:dxaOrig="3907" w:dyaOrig="1133">
          <v:rect xmlns:o="urn:schemas-microsoft-com:office:office" xmlns:v="urn:schemas-microsoft-com:vml" id="rectole0000000000" style="width:195.350000pt;height:5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RESEARCHING AND ANALYSING DATA</w:t>
      </w: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Student: Dorin-Mihut Moc 1605365</w:t>
      </w: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Tutor: Dr. Sheraz Alam Malik</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Executive Summary</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study the concept of working from home has been discussed. Here it is found that the employees of UK are supporting this process as it is providing them a comfortable working environment. Presently the management of organizations of UK is not supporting this concept. The management is not able to motivate the employees who are working from home. If they will work from home then the management will not be able to guide them. This concept is useful for the older employees who are not able to go to work place on daily basis. The employees will be able to save communication cost by working from home. Here it is found that if the employees will work in a fix time and with dedication then they will be able to give effective performance and contribute in development of their organisation.</w:t>
        <w:t xml:space="preserve"> </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20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Table of Contents</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Introduction</w:t>
      </w:r>
      <w:r>
        <w:rPr>
          <w:rFonts w:ascii="Times New Roman" w:hAnsi="Times New Roman" w:cs="Times New Roman" w:eastAsia="Times New Roman"/>
          <w:color w:val="000000"/>
          <w:spacing w:val="0"/>
          <w:position w:val="0"/>
          <w:sz w:val="24"/>
          <w:shd w:fill="auto" w:val="clear"/>
        </w:rPr>
        <w:tab/>
        <w:t xml:space="preserve">3</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Concept of Work from home</w:t>
      </w:r>
      <w:r>
        <w:rPr>
          <w:rFonts w:ascii="Times New Roman" w:hAnsi="Times New Roman" w:cs="Times New Roman" w:eastAsia="Times New Roman"/>
          <w:color w:val="000000"/>
          <w:spacing w:val="0"/>
          <w:position w:val="0"/>
          <w:sz w:val="24"/>
          <w:shd w:fill="auto" w:val="clear"/>
        </w:rPr>
        <w:tab/>
        <w:t xml:space="preserve">3</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Discussion</w:t>
      </w:r>
      <w:r>
        <w:rPr>
          <w:rFonts w:ascii="Times New Roman" w:hAnsi="Times New Roman" w:cs="Times New Roman" w:eastAsia="Times New Roman"/>
          <w:color w:val="000000"/>
          <w:spacing w:val="0"/>
          <w:position w:val="0"/>
          <w:sz w:val="24"/>
          <w:shd w:fill="auto" w:val="clear"/>
        </w:rPr>
        <w:tab/>
        <w:t xml:space="preserve">3</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Advantages of Work from home</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Savings of communication cost</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Physical proximity and good health</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Balance in personal and professional life</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Beneficial for the older employees</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Disadvantages of Work from home</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Less motivation</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Isolation</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Distraction from work</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Impact of Work from home on organisational employees and business</w:t>
      </w:r>
      <w:r>
        <w:rPr>
          <w:rFonts w:ascii="Times New Roman" w:hAnsi="Times New Roman" w:cs="Times New Roman" w:eastAsia="Times New Roman"/>
          <w:color w:val="000000"/>
          <w:spacing w:val="0"/>
          <w:position w:val="0"/>
          <w:sz w:val="24"/>
          <w:shd w:fill="auto" w:val="clear"/>
        </w:rPr>
        <w:tab/>
        <w:t xml:space="preserve">7</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Effect on employees motivation and their skills and ability</w:t>
      </w:r>
      <w:r>
        <w:rPr>
          <w:rFonts w:ascii="Times New Roman" w:hAnsi="Times New Roman" w:cs="Times New Roman" w:eastAsia="Times New Roman"/>
          <w:color w:val="000000"/>
          <w:spacing w:val="0"/>
          <w:position w:val="0"/>
          <w:sz w:val="24"/>
          <w:shd w:fill="auto" w:val="clear"/>
        </w:rPr>
        <w:tab/>
        <w:t xml:space="preserve">7</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Effect on organisational productivity and innovation</w:t>
      </w:r>
      <w:r>
        <w:rPr>
          <w:rFonts w:ascii="Times New Roman" w:hAnsi="Times New Roman" w:cs="Times New Roman" w:eastAsia="Times New Roman"/>
          <w:color w:val="000000"/>
          <w:spacing w:val="0"/>
          <w:position w:val="0"/>
          <w:sz w:val="24"/>
          <w:shd w:fill="auto" w:val="clear"/>
        </w:rPr>
        <w:tab/>
        <w:t xml:space="preserve">8</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Work enrichment model</w:t>
      </w:r>
      <w:r>
        <w:rPr>
          <w:rFonts w:ascii="Times New Roman" w:hAnsi="Times New Roman" w:cs="Times New Roman" w:eastAsia="Times New Roman"/>
          <w:color w:val="000000"/>
          <w:spacing w:val="0"/>
          <w:position w:val="0"/>
          <w:sz w:val="24"/>
          <w:shd w:fill="auto" w:val="clear"/>
        </w:rPr>
        <w:tab/>
        <w:t xml:space="preserve">8</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Recommendations</w:t>
      </w:r>
      <w:r>
        <w:rPr>
          <w:rFonts w:ascii="Times New Roman" w:hAnsi="Times New Roman" w:cs="Times New Roman" w:eastAsia="Times New Roman"/>
          <w:color w:val="000000"/>
          <w:spacing w:val="0"/>
          <w:position w:val="0"/>
          <w:sz w:val="24"/>
          <w:shd w:fill="auto" w:val="clear"/>
        </w:rPr>
        <w:tab/>
        <w:t xml:space="preserve">8</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Conclusion</w:t>
      </w:r>
      <w:r>
        <w:rPr>
          <w:rFonts w:ascii="Times New Roman" w:hAnsi="Times New Roman" w:cs="Times New Roman" w:eastAsia="Times New Roman"/>
          <w:color w:val="000000"/>
          <w:spacing w:val="0"/>
          <w:position w:val="0"/>
          <w:sz w:val="24"/>
          <w:shd w:fill="auto" w:val="clear"/>
        </w:rPr>
        <w:tab/>
        <w:t xml:space="preserve">9</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Reference list</w:t>
      </w:r>
      <w:r>
        <w:rPr>
          <w:rFonts w:ascii="Times New Roman" w:hAnsi="Times New Roman" w:cs="Times New Roman" w:eastAsia="Times New Roman"/>
          <w:color w:val="000000"/>
          <w:spacing w:val="0"/>
          <w:position w:val="0"/>
          <w:sz w:val="24"/>
          <w:shd w:fill="auto" w:val="clear"/>
        </w:rPr>
        <w:tab/>
        <w:t xml:space="preserve">10</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Introduction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Work from home is modern processes where employees get facility to perform own tasks from their home and submit these. In this study the concept of work from home has been discussed. Here a discussion is provided based on the four articles where the concept of work from home has been analysed. Here advantages of work from home have been mentioned including savings of many hidden cost i.e. communication cost and physical proximity. The disadvantages of this concept including isolation and distraction are mentioned in this study. The impacts of this concept on organisational business and their employees are discussed here. Work enrichment model is discussed here in order to explain the concept properly. Few recommendations are provided here including mentioning a fixed working hours and present in office at least twice in a week.</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Concept of Work from home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concept of work from home is to allow the organisational employees to perform their individual job from home.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Discussion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commented by Christensen (2017, p.768) it can be said that work from home is a new concept where all the employees of an organisations can get the facility to work from their home and submit their jobs to their manager. With the help of this new process it becomes easier for the employees to balance their personal and professional life. It is seen that 11500 employees of Yahoo are ordered not to work from home (theguardian.com, 2017). If they will work outside their office then they will not be able to get a proper working environment. The employees will get support and cooperation from their team members if they will work in office. It is seen that the management will be able to trust their employees if they will work from their office otherwise they cannot be able to give more responsibilities to their employees (theguardian.com, 2017). Employability depends on the trust and if the management will be able to trust and belief their employees then the can be able to allow their employees to participate in decision making process.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It is found that in 2016, the number of employees working from home increased to 13% (bbc.com, 2017). Most of the employees are supporting this concept as it is providing more comfortable and stresses working environment.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It is seen that the percentage of employees working from home increased 69% from the year 2000 to 2010 but currently the management is not supporting this decision (theguardian.com, 2017).  If they will work from home then the organisational management will not be able to motivate them. On the other hand Zhang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p.235) argued that if the employees will work from home then they can be able to work without stress and with proper concentration.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544">
          <v:rect xmlns:o="urn:schemas-microsoft-com:office:office" xmlns:v="urn:schemas-microsoft-com:vml" id="rectole0000000001" style="width:449.250000pt;height:277.2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Figure 1: Statistics of employees working from home in UK</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(Source: nc3rs.org.uk,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From the above graph it can be seen that in 2002 the number of employees working from home in UK were 200,000 and in 2012 it is increased to 2,000,000 </w:t>
      </w:r>
      <w:r>
        <w:rPr>
          <w:rFonts w:ascii="Times New Roman" w:hAnsi="Times New Roman" w:cs="Times New Roman" w:eastAsia="Times New Roman"/>
          <w:color w:val="000000"/>
          <w:spacing w:val="0"/>
          <w:position w:val="0"/>
          <w:sz w:val="24"/>
          <w:shd w:fill="FFFFFF" w:val="clear"/>
        </w:rPr>
        <w:t xml:space="preserve">(Source: nc3rs.org.uk, 2017).  From this graph it is cleared that the employees are supporting this process and they are comfortable to work from home. Presently the management does not like this process of work from home as it is affecting organisational innovation and productivity.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commented by Qing and Zhou (2017, p.300) it can be said that if the employees will be offered with work from home facility then they will not motivated towards their work and it will affect their organisational performance.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Advantages of Work from home </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Savings of communication cost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According to Rodríguez-Muñoz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(2014, p.272) if the employees will work from home then they can be able to save communication costs. While working from home the employees do not have to go to office and for this reason they can be able to save communication cost. </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Physical proximity and good health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per Sanderson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p.1219) work from home leads to good health and physical proximity. For parents the physical proximity of their children is very essential and the employees can also take care of their parents if they will work from home. If the organisations will allow their staffs to work from home then they will be able to perform their tasks with less stress and low working pressure. As they are not working in a working environment hence it will not affect their present state of mind and they can do their job with so much relaxation.</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Balance in personal and professional life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stated by Parutis (2014, p.37) it can be said that the employees can be able to balance their personal and professional life through working from home. If they will work from home then they can be able to spend quality of time with their family members. Sometimes it can be seen that in case of female employees they face trouble while working in organisation as they are not able to give time to their family members. In these cases this concept will be advantageous.</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Beneficial for the older employees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Work from home concept is advantageous for the older employees (</w:t>
      </w:r>
      <w:r>
        <w:rPr>
          <w:rFonts w:ascii="Times New Roman" w:hAnsi="Times New Roman" w:cs="Times New Roman" w:eastAsia="Times New Roman"/>
          <w:color w:val="000000"/>
          <w:spacing w:val="0"/>
          <w:position w:val="0"/>
          <w:sz w:val="24"/>
          <w:shd w:fill="FFFFFF" w:val="clear"/>
        </w:rPr>
        <w:t xml:space="preserve">Anderson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p.235</w:t>
      </w:r>
      <w:r>
        <w:rPr>
          <w:rFonts w:ascii="Times New Roman" w:hAnsi="Times New Roman" w:cs="Times New Roman" w:eastAsia="Times New Roman"/>
          <w:color w:val="000000"/>
          <w:spacing w:val="0"/>
          <w:position w:val="0"/>
          <w:sz w:val="24"/>
          <w:shd w:fill="auto" w:val="clear"/>
        </w:rPr>
        <w:t xml:space="preserve">). It is problematic for the older employees to come to the organisation on daily basis. In this case if the organisational management will allow them to do their individual work from home then they can be able to give effective performance. On the other hand </w:t>
      </w:r>
      <w:r>
        <w:rPr>
          <w:rFonts w:ascii="Times New Roman" w:hAnsi="Times New Roman" w:cs="Times New Roman" w:eastAsia="Times New Roman"/>
          <w:color w:val="000000"/>
          <w:spacing w:val="0"/>
          <w:position w:val="0"/>
          <w:sz w:val="24"/>
          <w:shd w:fill="FFFFFF" w:val="clear"/>
        </w:rPr>
        <w:t xml:space="preserve">Greenhaus and Kossek (2014, p.362) argued that if the older employees will work from home then the management will not able to guide them. While performing own tasks if the employees will need any help or guide then they will be able to get these.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commented by Herrero and Nicholls (2017, p.76) it can be said that working from home concept will be beneficial for organisational employees in order to save communication cost and balance both personal and professional life. In this way their physical and, mental health will not be affected and also the older employees will get opportunity to work and fulfill their personal needs.</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Disadvantages of Work from home </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Less motivation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per Baker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p.125) it can be said that if the staffs will work from home then the management will not be able to motivate them towards their responsibilities. The employees will not be able to understand goal and objectives of their organisation and integrate own objectives with organisational objectives. </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Isolation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According to Chertkovskaya</w:t>
      </w:r>
      <w:r>
        <w:rPr>
          <w:rFonts w:ascii="Times New Roman" w:hAnsi="Times New Roman" w:cs="Times New Roman" w:eastAsia="Times New Roman"/>
          <w:i/>
          <w:color w:val="000000"/>
          <w:spacing w:val="0"/>
          <w:position w:val="0"/>
          <w:sz w:val="24"/>
          <w:shd w:fill="FFFFFF" w:val="clear"/>
        </w:rPr>
        <w:t xml:space="preserve"> et al</w:t>
      </w:r>
      <w:r>
        <w:rPr>
          <w:rFonts w:ascii="Times New Roman" w:hAnsi="Times New Roman" w:cs="Times New Roman" w:eastAsia="Times New Roman"/>
          <w:color w:val="000000"/>
          <w:spacing w:val="0"/>
          <w:position w:val="0"/>
          <w:sz w:val="24"/>
          <w:shd w:fill="FFFFFF" w:val="clear"/>
        </w:rPr>
        <w:t xml:space="preserve">. (2017, p. 146) it can be said that the employees can feel isolated if they will work from home. Within the organisation they can be able to get support from their subordinates and management but at home they will not get this support and motivation. On the other hand, Lloyd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(2014, p.323) argued that if the organisational staffs will work from their home then they can be able to get a comfortable and peaceful environment. They will perform effectively without any disturbances.</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Distraction from work</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stated by Lottrup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(2013, p.6) it can be said that if the organisational staffs will work from home then they can be distracted by their family members from their work. For working from home they need a working environment without any disturbances.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commented by Fiksenbaum (2014, p.656) it can be said that if the employees will work from home they will not be motivated towards their work and they will suffer from loneliness.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Impact of Work from home on organisational employees and business </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7056" w:dyaOrig="4536">
          <v:rect xmlns:o="urn:schemas-microsoft-com:office:office" xmlns:v="urn:schemas-microsoft-com:vml" id="rectole0000000002" style="width:352.800000pt;height:226.8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2: Type of Employees in organisations of UK</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m.acas.org.uk,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From the above graph it can be seen that maximum employees of UK are mobile workers and many employees are home workers. The interest of working from home is increasing among the employees and it is affecting organisational business and also the employees. These are mentioned below:</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Effect on employees motivation and their skills and ability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stated by Starr and Szebehely (2017, p.116) it can be said that if the employees will work from home then it will affect their motivation level, skills and abilities. If the organisational employees will work in the organisation then they can be motivated towards their responsibilities within their organisation. The staffs will perform teamwork while working in an organisation and in this way they can be able to gather knowledge from other team members. It can be said that if the employees will work from organisation then they can be able to improve their skills and abilities. On contrary, Sung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p.458) argued that if the organisational employees will work from home then they can invest their time in internet and can be able to improve their skills and knowledge through internet.</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Effect on organisational productivity and innovation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commented by Buckingham and Willett (2013, p.567) it can be said that if the employees will work from home then it will affect their organisational productivity and innovation. The employees will not be able to develop their skills and knowledge if they will work from home and they will not be able to contribute in innovation of organisational product and services. On the other hand Derks and Bakker (2014, p.412) argued that if employees will work from home then they will be able to perform their job without any stress. In this way they can be able to involve themselves in innovative thinking and contribute in development of organisational business.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influenced by Gulland (2017, p.124) it can be said that by working from home the employees can not be able to be motivated towards their job as they will not get proper working environment in their home. If they will perform their job from organisation and do teamwork then they will be able to gather more knowledge and improve their skills and abilities.</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Work enrichment model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stated by McNall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(2015, p.99) it can be said that Work enrichment model indicates that the organisational employees need to understand how they will manage their personal and professional life. It can be said that if they are working from home then they need to work in a specific time and within this duration they should not involve themselves in any household work. They should understand their responsibilities towards their organisation and while working from home they need to create a proper working environment and perform job effectively. In this way the employees will be able to contribute in development of their organisational business.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Recommendations </w:t>
      </w:r>
    </w:p>
    <w:p>
      <w:pPr>
        <w:numPr>
          <w:ilvl w:val="0"/>
          <w:numId w:val="5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recommended to the organisations that they can fix a working time for their employees and at that time they need to do work from home. In this way the employees will be able to concentrate in their work. </w:t>
      </w:r>
    </w:p>
    <w:p>
      <w:pPr>
        <w:numPr>
          <w:ilvl w:val="0"/>
          <w:numId w:val="5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suggested to the management of organisations of UK that they can enable use Skype or any other application in order to provide support to the employees working from home. The employees can work by connecting themselves with other team members through these applications. In this way a proper working environment will be created at home and the employees will do their job effectively.</w:t>
      </w:r>
    </w:p>
    <w:p>
      <w:pPr>
        <w:numPr>
          <w:ilvl w:val="0"/>
          <w:numId w:val="5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recommended to the management of organisations that they can tell their employees to be present physically within the organisation at least twice a week. In this way the management will be able to guide the employees to perform their individual tasks from home.</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study it is found that the employees, who are doing work from home, feel demotivated. They are suffering from isolation and sometimes they are not able to understand their responsibilities towards their organisation. Here it is seen that the employees can be able to save their communication cost and work with relaxation if they will do work from home. As they are not working within the organisation hence they will face low work related stress. It is found that the number of employees working from home is increasing day by day in UK and it is affecting productivity and innovation of the organisation. It can be concluded that the management can fix a working duration for the employees working from home so that they can work with proper concentration and dedication.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 list</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Anderson, M., McKee, C. and Talbot, T., (2017). Investing UK Aid in a Global Skills Partnership: Better Health at Home and Abroad, 34(1), pp.234-897.</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Baker, S., Miller, T., Bosoni, M.L. and Rossi, G., (2015). Men, work and family life: A study of policy and practice in the UK and Italy, 23(1), pp.123-786.</w:t>
      </w:r>
    </w:p>
    <w:p>
      <w:pPr>
        <w:spacing w:before="0" w:after="18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bbc.com. (2017). </w:t>
      </w:r>
      <w:r>
        <w:rPr>
          <w:rFonts w:ascii="Times New Roman" w:hAnsi="Times New Roman" w:cs="Times New Roman" w:eastAsia="Times New Roman"/>
          <w:i/>
          <w:color w:val="000000"/>
          <w:spacing w:val="0"/>
          <w:position w:val="0"/>
          <w:sz w:val="24"/>
          <w:shd w:fill="auto" w:val="clear"/>
        </w:rPr>
        <w:t xml:space="preserve">The myth of working from home</w:t>
      </w:r>
      <w:r>
        <w:rPr>
          <w:rFonts w:ascii="Times New Roman" w:hAnsi="Times New Roman" w:cs="Times New Roman" w:eastAsia="Times New Roman"/>
          <w:color w:val="000000"/>
          <w:spacing w:val="0"/>
          <w:position w:val="0"/>
          <w:sz w:val="24"/>
          <w:shd w:fill="auto" w:val="clear"/>
        </w:rPr>
        <w:t xml:space="preserve">. [online] Available at: </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auto" w:val="clear"/>
          </w:rPr>
          <w:t xml:space="preserve">http://www.bbc.com/news/magazine-21588760</w:t>
        </w:r>
      </w:hyperlink>
      <w:r>
        <w:rPr>
          <w:rFonts w:ascii="Times New Roman" w:hAnsi="Times New Roman" w:cs="Times New Roman" w:eastAsia="Times New Roman"/>
          <w:color w:val="000000"/>
          <w:spacing w:val="0"/>
          <w:position w:val="0"/>
          <w:sz w:val="24"/>
          <w:shd w:fill="auto" w:val="clear"/>
        </w:rPr>
        <w:t xml:space="preserve"> [Accessed 2 Nov. 2017].</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Buckingham, D. and Willett, R. eds., (2013). </w:t>
      </w:r>
      <w:r>
        <w:rPr>
          <w:rFonts w:ascii="Times New Roman" w:hAnsi="Times New Roman" w:cs="Times New Roman" w:eastAsia="Times New Roman"/>
          <w:i/>
          <w:color w:val="000000"/>
          <w:spacing w:val="0"/>
          <w:position w:val="0"/>
          <w:sz w:val="24"/>
          <w:shd w:fill="FFFFFF" w:val="clear"/>
        </w:rPr>
        <w:t xml:space="preserve">Digital generations: Children, young people, and the new media</w:t>
      </w:r>
      <w:r>
        <w:rPr>
          <w:rFonts w:ascii="Times New Roman" w:hAnsi="Times New Roman" w:cs="Times New Roman" w:eastAsia="Times New Roman"/>
          <w:color w:val="000000"/>
          <w:spacing w:val="0"/>
          <w:position w:val="0"/>
          <w:sz w:val="24"/>
          <w:shd w:fill="FFFFFF" w:val="clear"/>
        </w:rPr>
        <w:t xml:space="preserve">. Eds. (2</w:t>
      </w:r>
      <w:r>
        <w:rPr>
          <w:rFonts w:ascii="Times New Roman" w:hAnsi="Times New Roman" w:cs="Times New Roman" w:eastAsia="Times New Roman"/>
          <w:color w:val="000000"/>
          <w:spacing w:val="0"/>
          <w:position w:val="0"/>
          <w:sz w:val="24"/>
          <w:shd w:fill="FFFFFF" w:val="clear"/>
          <w:vertAlign w:val="superscript"/>
        </w:rPr>
        <w:t xml:space="preserve">nd</w:t>
      </w:r>
      <w:r>
        <w:rPr>
          <w:rFonts w:ascii="Times New Roman" w:hAnsi="Times New Roman" w:cs="Times New Roman" w:eastAsia="Times New Roman"/>
          <w:color w:val="000000"/>
          <w:spacing w:val="0"/>
          <w:position w:val="0"/>
          <w:sz w:val="24"/>
          <w:shd w:fill="FFFFFF" w:val="clear"/>
        </w:rPr>
        <w:t xml:space="preserve"> ) ; Abingdon: Routledge.</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Chertkovskaya, E., Korczynski, M. and Taylor, S., (2017). The consumption of work: Representations and interpretations of the meaning of work at a UK university. </w:t>
      </w:r>
      <w:r>
        <w:rPr>
          <w:rFonts w:ascii="Times New Roman" w:hAnsi="Times New Roman" w:cs="Times New Roman" w:eastAsia="Times New Roman"/>
          <w:i/>
          <w:color w:val="000000"/>
          <w:spacing w:val="0"/>
          <w:position w:val="0"/>
          <w:sz w:val="24"/>
          <w:shd w:fill="FFFFFF" w:val="clear"/>
        </w:rPr>
        <w:t xml:space="preserve">Organization</w:t>
      </w:r>
      <w:r>
        <w:rPr>
          <w:rFonts w:ascii="Times New Roman" w:hAnsi="Times New Roman" w:cs="Times New Roman" w:eastAsia="Times New Roman"/>
          <w:color w:val="000000"/>
          <w:spacing w:val="0"/>
          <w:position w:val="0"/>
          <w:sz w:val="24"/>
          <w:shd w:fill="FFFFFF" w:val="clear"/>
        </w:rPr>
        <w:t xml:space="preserve">, 56(1), pp.145-897.</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Christensen, K., (2017). Life Trajectories of Migrant Care Workers in the Long-Term Care Sectors in Norway and the UK. </w:t>
      </w:r>
      <w:r>
        <w:rPr>
          <w:rFonts w:ascii="Times New Roman" w:hAnsi="Times New Roman" w:cs="Times New Roman" w:eastAsia="Times New Roman"/>
          <w:i/>
          <w:color w:val="000000"/>
          <w:spacing w:val="0"/>
          <w:position w:val="0"/>
          <w:sz w:val="24"/>
          <w:shd w:fill="FFFFFF" w:val="clear"/>
        </w:rPr>
        <w:t xml:space="preserve">Social Policy and Society</w:t>
      </w:r>
      <w:r>
        <w:rPr>
          <w:rFonts w:ascii="Times New Roman" w:hAnsi="Times New Roman" w:cs="Times New Roman" w:eastAsia="Times New Roman"/>
          <w:color w:val="000000"/>
          <w:spacing w:val="0"/>
          <w:position w:val="0"/>
          <w:sz w:val="24"/>
          <w:shd w:fill="FFFFFF" w:val="clear"/>
        </w:rPr>
        <w:t xml:space="preserve">, 16(4), pp.635-644.</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Derks, D. and Bakker, A.B., (2014). Smartphone use, work</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home interference, and burnout: A diary study on the role of recovery.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Applied Psychology</w:t>
      </w:r>
      <w:r>
        <w:rPr>
          <w:rFonts w:ascii="Times New Roman" w:hAnsi="Times New Roman" w:cs="Times New Roman" w:eastAsia="Times New Roman"/>
          <w:color w:val="000000"/>
          <w:spacing w:val="0"/>
          <w:position w:val="0"/>
          <w:sz w:val="24"/>
          <w:shd w:fill="FFFFFF" w:val="clear"/>
        </w:rPr>
        <w:t xml:space="preserve">, 63(3), pp.411-440.</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Fiksenbaum, L.M., (2014). Supportive work</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family environments: implications for work</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family conflict and well-being.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The International Journal of Human Resource Management</w:t>
      </w:r>
      <w:r>
        <w:rPr>
          <w:rFonts w:ascii="Times New Roman" w:hAnsi="Times New Roman" w:cs="Times New Roman" w:eastAsia="Times New Roman"/>
          <w:color w:val="000000"/>
          <w:spacing w:val="0"/>
          <w:position w:val="0"/>
          <w:sz w:val="24"/>
          <w:shd w:fill="auto" w:val="clear"/>
        </w:rPr>
        <w:t xml:space="preserve">, 25(5), pp.653-672.</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Greenhaus, J.H. and Kossek, E.E., (2014). The contemporary career: A work</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home perspective.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Annu. Rev. Organ. Psychol. Organ. Behav.</w:t>
      </w:r>
      <w:r>
        <w:rPr>
          <w:rFonts w:ascii="Times New Roman" w:hAnsi="Times New Roman" w:cs="Times New Roman" w:eastAsia="Times New Roman"/>
          <w:color w:val="000000"/>
          <w:spacing w:val="0"/>
          <w:position w:val="0"/>
          <w:sz w:val="24"/>
          <w:shd w:fill="FFFFFF" w:val="clear"/>
        </w:rPr>
        <w:t xml:space="preserve">, 1(1), pp.361-388.</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Gulland, J., (2017). Working while incapable to work? Changing concepts of permitted work in the UK disability benefit system. </w:t>
      </w:r>
      <w:r>
        <w:rPr>
          <w:rFonts w:ascii="Times New Roman" w:hAnsi="Times New Roman" w:cs="Times New Roman" w:eastAsia="Times New Roman"/>
          <w:i/>
          <w:color w:val="000000"/>
          <w:spacing w:val="0"/>
          <w:position w:val="0"/>
          <w:sz w:val="24"/>
          <w:shd w:fill="FFFFFF" w:val="clear"/>
        </w:rPr>
        <w:t xml:space="preserve">Disability Studies Quarterly</w:t>
      </w:r>
      <w:r>
        <w:rPr>
          <w:rFonts w:ascii="Times New Roman" w:hAnsi="Times New Roman" w:cs="Times New Roman" w:eastAsia="Times New Roman"/>
          <w:color w:val="000000"/>
          <w:spacing w:val="0"/>
          <w:position w:val="0"/>
          <w:sz w:val="24"/>
          <w:shd w:fill="FFFFFF" w:val="clear"/>
        </w:rPr>
        <w:t xml:space="preserve">, 37(4), pp.123-786.</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Herrero, M.I.M. and Nicholls, J., (2017). Beyond legalism in turbulent times: re-grounding UK social work in a richer international human rights perspective. </w:t>
      </w:r>
      <w:r>
        <w:rPr>
          <w:rFonts w:ascii="Times New Roman" w:hAnsi="Times New Roman" w:cs="Times New Roman" w:eastAsia="Times New Roman"/>
          <w:i/>
          <w:color w:val="000000"/>
          <w:spacing w:val="0"/>
          <w:position w:val="0"/>
          <w:sz w:val="24"/>
          <w:shd w:fill="FFFFFF" w:val="clear"/>
        </w:rPr>
        <w:t xml:space="preserve">Journal of Human Rights and Social Work</w:t>
      </w:r>
      <w:r>
        <w:rPr>
          <w:rFonts w:ascii="Times New Roman" w:hAnsi="Times New Roman" w:cs="Times New Roman" w:eastAsia="Times New Roman"/>
          <w:color w:val="000000"/>
          <w:spacing w:val="0"/>
          <w:position w:val="0"/>
          <w:sz w:val="24"/>
          <w:shd w:fill="FFFFFF" w:val="clear"/>
        </w:rPr>
        <w:t xml:space="preserve">, 2(3), pp.74-85.</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Lloyd, L., Tanner, D., Milne, A., Ray, M., Richards, S., Sullivan, M.P., Beech, C. and Phillips, J., (2014). Look after yourself: active ageing, individual responsibility and the decline of social work with older people in the UK. </w:t>
      </w:r>
      <w:r>
        <w:rPr>
          <w:rFonts w:ascii="Times New Roman" w:hAnsi="Times New Roman" w:cs="Times New Roman" w:eastAsia="Times New Roman"/>
          <w:i/>
          <w:color w:val="000000"/>
          <w:spacing w:val="0"/>
          <w:position w:val="0"/>
          <w:sz w:val="24"/>
          <w:shd w:fill="FFFFFF" w:val="clear"/>
        </w:rPr>
        <w:t xml:space="preserve">European Journal of Social Work</w:t>
      </w:r>
      <w:r>
        <w:rPr>
          <w:rFonts w:ascii="Times New Roman" w:hAnsi="Times New Roman" w:cs="Times New Roman" w:eastAsia="Times New Roman"/>
          <w:color w:val="000000"/>
          <w:spacing w:val="0"/>
          <w:position w:val="0"/>
          <w:sz w:val="24"/>
          <w:shd w:fill="FFFFFF" w:val="clear"/>
        </w:rPr>
        <w:t xml:space="preserve">, 17(3), pp.322-335.</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Lottrup, L., Grahn, P. and Stigsdotter, U.K., (2013). Workplace greenery and perceived level of stress: Benefits of access to a green outdoor environment at the workplace. </w:t>
      </w:r>
      <w:r>
        <w:rPr>
          <w:rFonts w:ascii="Times New Roman" w:hAnsi="Times New Roman" w:cs="Times New Roman" w:eastAsia="Times New Roman"/>
          <w:i/>
          <w:color w:val="000000"/>
          <w:spacing w:val="0"/>
          <w:position w:val="0"/>
          <w:sz w:val="24"/>
          <w:shd w:fill="FFFFFF" w:val="clear"/>
        </w:rPr>
        <w:t xml:space="preserve">Landscape and Urban Planning</w:t>
      </w:r>
      <w:r>
        <w:rPr>
          <w:rFonts w:ascii="Times New Roman" w:hAnsi="Times New Roman" w:cs="Times New Roman" w:eastAsia="Times New Roman"/>
          <w:color w:val="000000"/>
          <w:spacing w:val="0"/>
          <w:position w:val="0"/>
          <w:sz w:val="24"/>
          <w:shd w:fill="FFFFFF" w:val="clear"/>
        </w:rPr>
        <w:t xml:space="preserve">, 110(5), pp.5-11.</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m.acas.org.uk. (2017). </w:t>
      </w:r>
      <w:r>
        <w:rPr>
          <w:rFonts w:ascii="Times New Roman" w:hAnsi="Times New Roman" w:cs="Times New Roman" w:eastAsia="Times New Roman"/>
          <w:i/>
          <w:color w:val="000000"/>
          <w:spacing w:val="0"/>
          <w:position w:val="0"/>
          <w:sz w:val="24"/>
          <w:shd w:fill="auto" w:val="clear"/>
        </w:rPr>
        <w:t xml:space="preserve">Cite a Website - Cite This For Me</w:t>
      </w:r>
      <w:r>
        <w:rPr>
          <w:rFonts w:ascii="Times New Roman" w:hAnsi="Times New Roman" w:cs="Times New Roman" w:eastAsia="Times New Roman"/>
          <w:color w:val="000000"/>
          <w:spacing w:val="0"/>
          <w:position w:val="0"/>
          <w:sz w:val="24"/>
          <w:shd w:fill="auto" w:val="clear"/>
        </w:rPr>
        <w:t xml:space="preserve">. [online] Available at: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http://m.acas.org.uk/media/pdf/f/2/Home-is-where-the-work-is-a-new-study-of-homeworking-in</w:t>
        </w:r>
      </w:hyperlink>
      <w:r>
        <w:rPr>
          <w:rFonts w:ascii="Times New Roman" w:hAnsi="Times New Roman" w:cs="Times New Roman" w:eastAsia="Times New Roman"/>
          <w:color w:val="000000"/>
          <w:spacing w:val="0"/>
          <w:position w:val="0"/>
          <w:sz w:val="24"/>
          <w:shd w:fill="auto" w:val="clear"/>
        </w:rPr>
        <w:t xml:space="preserve">-</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McNall, L.A., Scott, L.D. and Nicklin, J.M., (2015). Do positive affectivity and boundary preferences matter for work</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family enrichment? A study of human service workers.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Journal of occupational health psychology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20</w:t>
      </w:r>
      <w:r>
        <w:rPr>
          <w:rFonts w:ascii="Times New Roman" w:hAnsi="Times New Roman" w:cs="Times New Roman" w:eastAsia="Times New Roman"/>
          <w:color w:val="000000"/>
          <w:spacing w:val="0"/>
          <w:position w:val="0"/>
          <w:sz w:val="24"/>
          <w:shd w:fill="auto" w:val="clear"/>
        </w:rPr>
        <w:t xml:space="preserve">(1), pp.93-786.</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nc3rs.org.uk. (2017). </w:t>
      </w:r>
      <w:r>
        <w:rPr>
          <w:rFonts w:ascii="Times New Roman" w:hAnsi="Times New Roman" w:cs="Times New Roman" w:eastAsia="Times New Roman"/>
          <w:i/>
          <w:color w:val="000000"/>
          <w:spacing w:val="0"/>
          <w:position w:val="0"/>
          <w:sz w:val="24"/>
          <w:shd w:fill="auto" w:val="clear"/>
        </w:rPr>
        <w:t xml:space="preserve">Home Office statistics announced (2012) | NC3Rs</w:t>
      </w:r>
      <w:r>
        <w:rPr>
          <w:rFonts w:ascii="Times New Roman" w:hAnsi="Times New Roman" w:cs="Times New Roman" w:eastAsia="Times New Roman"/>
          <w:color w:val="000000"/>
          <w:spacing w:val="0"/>
          <w:position w:val="0"/>
          <w:sz w:val="24"/>
          <w:shd w:fill="auto" w:val="clear"/>
        </w:rPr>
        <w:t xml:space="preserve">. [online] Available at: </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auto" w:val="clear"/>
          </w:rPr>
          <w:t xml:space="preserve">https://www.nc3rs.org.uk/news/home-office-statistics-announced-2012</w:t>
        </w:r>
      </w:hyperlink>
      <w:r>
        <w:rPr>
          <w:rFonts w:ascii="Times New Roman" w:hAnsi="Times New Roman" w:cs="Times New Roman" w:eastAsia="Times New Roman"/>
          <w:color w:val="000000"/>
          <w:spacing w:val="0"/>
          <w:position w:val="0"/>
          <w:sz w:val="24"/>
          <w:shd w:fill="auto" w:val="clear"/>
        </w:rPr>
        <w:t xml:space="preserve"> [Accessed 1 Nov. 2017].</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Parutis, V., (2014). “Economic migrants” or “middling transnationals”? East European migrants’ experiences of work in the UK. </w:t>
      </w:r>
      <w:r>
        <w:rPr>
          <w:rFonts w:ascii="Times New Roman" w:hAnsi="Times New Roman" w:cs="Times New Roman" w:eastAsia="Times New Roman"/>
          <w:i/>
          <w:color w:val="000000"/>
          <w:spacing w:val="0"/>
          <w:position w:val="0"/>
          <w:sz w:val="24"/>
          <w:shd w:fill="FFFFFF" w:val="clear"/>
        </w:rPr>
        <w:t xml:space="preserve">International Migration</w:t>
      </w:r>
      <w:r>
        <w:rPr>
          <w:rFonts w:ascii="Times New Roman" w:hAnsi="Times New Roman" w:cs="Times New Roman" w:eastAsia="Times New Roman"/>
          <w:color w:val="000000"/>
          <w:spacing w:val="0"/>
          <w:position w:val="0"/>
          <w:sz w:val="24"/>
          <w:shd w:fill="FFFFFF" w:val="clear"/>
        </w:rPr>
        <w:t xml:space="preserve">, 52(1), pp.36-55.</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Qing, G. and Zhou, E., (2017). Bidirectional work</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family enrichment mediates the relationship between family-supportive supervisor behaviors and work engagement.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Social Behavior and Personality: an international journal</w:t>
      </w:r>
      <w:r>
        <w:rPr>
          <w:rFonts w:ascii="Times New Roman" w:hAnsi="Times New Roman" w:cs="Times New Roman" w:eastAsia="Times New Roman"/>
          <w:color w:val="000000"/>
          <w:spacing w:val="0"/>
          <w:position w:val="0"/>
          <w:sz w:val="24"/>
          <w:shd w:fill="auto" w:val="clear"/>
        </w:rPr>
        <w:t xml:space="preserve">, 45(2), pp.299-308.</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Rodríguez-Muñoz, A., Sanz-Vergel, A.I., Demerouti, E. and Bakker, A.B., (2014). Engaged at work and happy at home: A spillover</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Crossover model.</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Journal of Happiness Studies</w:t>
      </w:r>
      <w:r>
        <w:rPr>
          <w:rFonts w:ascii="Times New Roman" w:hAnsi="Times New Roman" w:cs="Times New Roman" w:eastAsia="Times New Roman"/>
          <w:color w:val="000000"/>
          <w:spacing w:val="0"/>
          <w:position w:val="0"/>
          <w:sz w:val="24"/>
          <w:shd w:fill="FFFFFF" w:val="clear"/>
        </w:rPr>
        <w:t xml:space="preserve">, 15(2), pp.271-283.</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Sanderson, T., Calnan, M. and Kumar, K., (2015). The moral experience of illness and its impact on normalisation: Examples from narratives with Punjabi women living with rheumatoid arthritis in the UK. </w:t>
      </w:r>
      <w:r>
        <w:rPr>
          <w:rFonts w:ascii="Times New Roman" w:hAnsi="Times New Roman" w:cs="Times New Roman" w:eastAsia="Times New Roman"/>
          <w:i/>
          <w:color w:val="000000"/>
          <w:spacing w:val="0"/>
          <w:position w:val="0"/>
          <w:sz w:val="24"/>
          <w:shd w:fill="FFFFFF" w:val="clear"/>
        </w:rPr>
        <w:t xml:space="preserve">Sociology of health &amp; illness</w:t>
      </w:r>
      <w:r>
        <w:rPr>
          <w:rFonts w:ascii="Times New Roman" w:hAnsi="Times New Roman" w:cs="Times New Roman" w:eastAsia="Times New Roman"/>
          <w:color w:val="000000"/>
          <w:spacing w:val="0"/>
          <w:position w:val="0"/>
          <w:sz w:val="24"/>
          <w:shd w:fill="FFFFFF" w:val="clear"/>
        </w:rPr>
        <w:t xml:space="preserve">, 37(8), pp.1218-1235.</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Starr, M. and Szebehely, M., (2017). Working longer, caring harder</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the impact of'ageing-in-place'policies on working carers in the UK and Sweden.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International Journal of Care and Caring</w:t>
      </w:r>
      <w:r>
        <w:rPr>
          <w:rFonts w:ascii="Times New Roman" w:hAnsi="Times New Roman" w:cs="Times New Roman" w:eastAsia="Times New Roman"/>
          <w:color w:val="000000"/>
          <w:spacing w:val="0"/>
          <w:position w:val="0"/>
          <w:sz w:val="24"/>
          <w:shd w:fill="FFFFFF" w:val="clear"/>
        </w:rPr>
        <w:t xml:space="preserve">, 1(1), pp.115-119.</w:t>
      </w:r>
    </w:p>
    <w:p>
      <w:pPr>
        <w:spacing w:before="0" w:after="18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Sung, K., Cooper, T., Ramanathan, U. and Singh, J., (2017). Challenges and support for scaling up upcycling businesses in the UK: Insights from small-business entrepreneurs. </w:t>
      </w:r>
      <w:r>
        <w:rPr>
          <w:rFonts w:ascii="Times New Roman" w:hAnsi="Times New Roman" w:cs="Times New Roman" w:eastAsia="Times New Roman"/>
          <w:i/>
          <w:color w:val="000000"/>
          <w:spacing w:val="0"/>
          <w:position w:val="0"/>
          <w:sz w:val="24"/>
          <w:shd w:fill="FFFFFF" w:val="clear"/>
        </w:rPr>
        <w:t xml:space="preserve">IOS </w:t>
      </w:r>
      <w:r>
        <w:rPr>
          <w:rFonts w:ascii="Times New Roman" w:hAnsi="Times New Roman" w:cs="Times New Roman" w:eastAsia="Times New Roman"/>
          <w:color w:val="000000"/>
          <w:spacing w:val="0"/>
          <w:position w:val="0"/>
          <w:sz w:val="24"/>
          <w:shd w:fill="FFFFFF" w:val="clear"/>
        </w:rPr>
        <w:t xml:space="preserve">, 56(!), pp.456-980.</w:t>
      </w:r>
    </w:p>
    <w:p>
      <w:pPr>
        <w:spacing w:before="0" w:after="18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theguardian.com (2017). </w:t>
      </w:r>
      <w:r>
        <w:rPr>
          <w:rFonts w:ascii="Times New Roman" w:hAnsi="Times New Roman" w:cs="Times New Roman" w:eastAsia="Times New Roman"/>
          <w:i/>
          <w:color w:val="000000"/>
          <w:spacing w:val="0"/>
          <w:position w:val="0"/>
          <w:sz w:val="24"/>
          <w:shd w:fill="auto" w:val="clear"/>
        </w:rPr>
        <w:t xml:space="preserve">Alexandra Shulman on working from home: it's not an adequate alternative</w:t>
      </w:r>
      <w:r>
        <w:rPr>
          <w:rFonts w:ascii="Times New Roman" w:hAnsi="Times New Roman" w:cs="Times New Roman" w:eastAsia="Times New Roman"/>
          <w:color w:val="000000"/>
          <w:spacing w:val="0"/>
          <w:position w:val="0"/>
          <w:sz w:val="24"/>
          <w:shd w:fill="auto" w:val="clear"/>
        </w:rPr>
        <w:t xml:space="preserve">. [online] the Guardian. Available at: </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auto" w:val="clear"/>
          </w:rPr>
          <w:t xml:space="preserve">https://www.theguardian.com/money/2013/mar/02/alexandra-shulman-working-from-home</w:t>
        </w:r>
      </w:hyperlink>
      <w:r>
        <w:rPr>
          <w:rFonts w:ascii="Times New Roman" w:hAnsi="Times New Roman" w:cs="Times New Roman" w:eastAsia="Times New Roman"/>
          <w:color w:val="000000"/>
          <w:spacing w:val="0"/>
          <w:position w:val="0"/>
          <w:sz w:val="24"/>
          <w:shd w:fill="auto" w:val="clear"/>
        </w:rPr>
        <w:t xml:space="preserve"> [Accessed 2 Nov. 2017].</w:t>
      </w:r>
    </w:p>
    <w:p>
      <w:pPr>
        <w:spacing w:before="0" w:after="18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theguardian.com (2017). </w:t>
      </w:r>
      <w:r>
        <w:rPr>
          <w:rFonts w:ascii="Times New Roman" w:hAnsi="Times New Roman" w:cs="Times New Roman" w:eastAsia="Times New Roman"/>
          <w:i/>
          <w:color w:val="000000"/>
          <w:spacing w:val="0"/>
          <w:position w:val="0"/>
          <w:sz w:val="24"/>
          <w:shd w:fill="auto" w:val="clear"/>
        </w:rPr>
        <w:t xml:space="preserve">Heather McGregor: 'Working from home is the future'</w:t>
      </w:r>
      <w:r>
        <w:rPr>
          <w:rFonts w:ascii="Times New Roman" w:hAnsi="Times New Roman" w:cs="Times New Roman" w:eastAsia="Times New Roman"/>
          <w:color w:val="000000"/>
          <w:spacing w:val="0"/>
          <w:position w:val="0"/>
          <w:sz w:val="24"/>
          <w:shd w:fill="auto" w:val="clear"/>
        </w:rPr>
        <w:t xml:space="preserve">. [online] the Guardian. Available at: </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auto" w:val="clear"/>
          </w:rPr>
          <w:t xml:space="preserve">https://www.theguardian.com/money/2013/mar/02/working-from-home-heather-mcgregor</w:t>
        </w:r>
      </w:hyperlink>
      <w:r>
        <w:rPr>
          <w:rFonts w:ascii="Times New Roman" w:hAnsi="Times New Roman" w:cs="Times New Roman" w:eastAsia="Times New Roman"/>
          <w:color w:val="000000"/>
          <w:spacing w:val="0"/>
          <w:position w:val="0"/>
          <w:sz w:val="24"/>
          <w:shd w:fill="auto" w:val="clear"/>
        </w:rPr>
        <w:t xml:space="preserve"> [Accessed 1 Nov. 2017].</w:t>
      </w:r>
    </w:p>
    <w:p>
      <w:pPr>
        <w:spacing w:before="0" w:after="18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theguardian.com (2017). </w:t>
      </w:r>
      <w:r>
        <w:rPr>
          <w:rFonts w:ascii="Times New Roman" w:hAnsi="Times New Roman" w:cs="Times New Roman" w:eastAsia="Times New Roman"/>
          <w:i/>
          <w:color w:val="000000"/>
          <w:spacing w:val="0"/>
          <w:position w:val="0"/>
          <w:sz w:val="24"/>
          <w:shd w:fill="auto" w:val="clear"/>
        </w:rPr>
        <w:t xml:space="preserve">Yahoo CEO Marissa Mayer's work-from-home memo is from bygone era | Emma G Keller</w:t>
      </w:r>
      <w:r>
        <w:rPr>
          <w:rFonts w:ascii="Times New Roman" w:hAnsi="Times New Roman" w:cs="Times New Roman" w:eastAsia="Times New Roman"/>
          <w:color w:val="000000"/>
          <w:spacing w:val="0"/>
          <w:position w:val="0"/>
          <w:sz w:val="24"/>
          <w:shd w:fill="auto" w:val="clear"/>
        </w:rPr>
        <w:t xml:space="preserve">. [online] the Guardian. Available at: </w:t>
      </w:r>
      <w:hyperlink xmlns:r="http://schemas.openxmlformats.org/officeDocument/2006/relationships" r:id="docRId11">
        <w:r>
          <w:rPr>
            <w:rFonts w:ascii="Times New Roman" w:hAnsi="Times New Roman" w:cs="Times New Roman" w:eastAsia="Times New Roman"/>
            <w:color w:val="000000"/>
            <w:spacing w:val="0"/>
            <w:position w:val="0"/>
            <w:sz w:val="24"/>
            <w:u w:val="single"/>
            <w:shd w:fill="auto" w:val="clear"/>
          </w:rPr>
          <w:t xml:space="preserve">https://www.theguardian.com/commentisfree/2013/feb/26/yahoo-ceo-marissa-mayer-memo-telecomute</w:t>
        </w:r>
      </w:hyperlink>
      <w:r>
        <w:rPr>
          <w:rFonts w:ascii="Times New Roman" w:hAnsi="Times New Roman" w:cs="Times New Roman" w:eastAsia="Times New Roman"/>
          <w:color w:val="000000"/>
          <w:spacing w:val="0"/>
          <w:position w:val="0"/>
          <w:sz w:val="24"/>
          <w:shd w:fill="auto" w:val="clear"/>
        </w:rPr>
        <w:t xml:space="preserve"> [Accessed 1 Nov. 2017].</w:t>
      </w:r>
    </w:p>
    <w:p>
      <w:pPr>
        <w:spacing w:before="10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Zhang, Y.E., Xu, S., Jin, J. and Ford, M.T., (2017). The within and cross domain effects of work-family enrichment: A meta-analysis. </w:t>
      </w:r>
      <w:r>
        <w:rPr>
          <w:rFonts w:ascii="Times New Roman" w:hAnsi="Times New Roman" w:cs="Times New Roman" w:eastAsia="Times New Roman"/>
          <w:i/>
          <w:color w:val="000000"/>
          <w:spacing w:val="0"/>
          <w:position w:val="0"/>
          <w:sz w:val="24"/>
          <w:shd w:fill="auto" w:val="clear"/>
        </w:rPr>
        <w:t xml:space="preserve">Journal of Vocational Behavior</w:t>
      </w:r>
      <w:r>
        <w:rPr>
          <w:rFonts w:ascii="Times New Roman" w:hAnsi="Times New Roman" w:cs="Times New Roman" w:eastAsia="Times New Roman"/>
          <w:color w:val="000000"/>
          <w:spacing w:val="0"/>
          <w:position w:val="0"/>
          <w:sz w:val="24"/>
          <w:shd w:fill="auto" w:val="clear"/>
        </w:rPr>
        <w:t xml:space="preserve">, 23(1), pp.234-897.</w:t>
      </w:r>
    </w:p>
  </w:body>
</w:document>
</file>

<file path=word/numbering.xml><?xml version="1.0" encoding="utf-8"?>
<w:numbering xmlns:w="http://schemas.openxmlformats.org/wordprocessingml/2006/main">
  <w:abstractNum w:abstractNumId="0">
    <w:lvl w:ilvl="0">
      <w:start w:val="1"/>
      <w:numFmt w:val="bullet"/>
      <w:lvlText w:val="•"/>
    </w:lvl>
  </w:abstractNum>
  <w:num w:numId="5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ode="External" Target="http://m.acas.org.uk/media/pdf/f/2/Home-is-where-the-work-is-a-new-study-of-homeworking-in" Id="docRId7" Type="http://schemas.openxmlformats.org/officeDocument/2006/relationships/hyperlink" /><Relationship TargetMode="External" Target="https://www.theguardian.com/money/2013/mar/02/working-from-home-heather-mcgregor" Id="docRId10" Type="http://schemas.openxmlformats.org/officeDocument/2006/relationships/hyperlink" /><Relationship Target="embeddings/oleObject1.bin" Id="docRId2" Type="http://schemas.openxmlformats.org/officeDocument/2006/relationships/oleObject" /><Relationship TargetMode="External" Target="http://www.bbc.com/news/magazine-21588760" Id="docRId6" Type="http://schemas.openxmlformats.org/officeDocument/2006/relationships/hyperlink" /><Relationship Target="media/image0.wmf" Id="docRId1" Type="http://schemas.openxmlformats.org/officeDocument/2006/relationships/image" /><Relationship TargetMode="External" Target="https://www.theguardian.com/commentisfree/2013/feb/26/yahoo-ceo-marissa-mayer-memo-telecomute" Id="docRId11" Type="http://schemas.openxmlformats.org/officeDocument/2006/relationships/hyperlink" /><Relationship Target="media/image2.wmf" Id="docRId5" Type="http://schemas.openxmlformats.org/officeDocument/2006/relationships/image" /><Relationship TargetMode="External" Target="https://www.theguardian.com/money/2013/mar/02/alexandra-shulman-working-from-home" Id="docRId9" Type="http://schemas.openxmlformats.org/officeDocument/2006/relationships/hyperlink"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Mode="External" Target="https://www.nc3rs.org.uk/news/home-office-statistics-announced-2012" Id="docRId8" Type="http://schemas.openxmlformats.org/officeDocument/2006/relationships/hyperlink" /></Relationships>
</file>