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5B983" w14:textId="5BF30613" w:rsidR="00EE1EDE" w:rsidRDefault="008F2178" w:rsidP="001763CF">
      <w:pPr>
        <w:pStyle w:val="Title"/>
        <w:rPr>
          <w:lang w:val="en-US"/>
        </w:rPr>
      </w:pPr>
      <w:r>
        <w:rPr>
          <w:lang w:val="en-US"/>
        </w:rPr>
        <w:t xml:space="preserve">Leadership and management, theory and practice </w:t>
      </w:r>
    </w:p>
    <w:p w14:paraId="5FC259F0" w14:textId="77777777" w:rsidR="008F2178" w:rsidRDefault="008F2178" w:rsidP="001763CF">
      <w:pPr>
        <w:pStyle w:val="Title"/>
        <w:rPr>
          <w:lang w:val="en-US"/>
        </w:rPr>
      </w:pPr>
    </w:p>
    <w:p w14:paraId="4FEE2BC1" w14:textId="4AB6CC54" w:rsidR="008F2178" w:rsidRDefault="008F2178" w:rsidP="001763CF">
      <w:pPr>
        <w:pStyle w:val="Title"/>
        <w:rPr>
          <w:lang w:val="en-US"/>
        </w:rPr>
      </w:pPr>
      <w:r>
        <w:rPr>
          <w:lang w:val="en-US"/>
        </w:rPr>
        <w:t>LCBB6003</w:t>
      </w:r>
    </w:p>
    <w:p w14:paraId="0C428EEC" w14:textId="77777777" w:rsidR="008F2178" w:rsidRDefault="008F2178" w:rsidP="001763CF">
      <w:pPr>
        <w:pStyle w:val="Subtitle"/>
        <w:rPr>
          <w:lang w:val="en-US"/>
        </w:rPr>
      </w:pPr>
    </w:p>
    <w:p w14:paraId="55F17437" w14:textId="6F001E48" w:rsidR="008F2178" w:rsidRDefault="008F2178" w:rsidP="001763CF">
      <w:pPr>
        <w:pStyle w:val="Subtitle"/>
        <w:rPr>
          <w:lang w:val="en-US"/>
        </w:rPr>
      </w:pPr>
      <w:r>
        <w:rPr>
          <w:lang w:val="en-US"/>
        </w:rPr>
        <w:t xml:space="preserve">Student’s Name: </w:t>
      </w:r>
      <w:r w:rsidR="00856FEB">
        <w:rPr>
          <w:lang w:val="en-US"/>
        </w:rPr>
        <w:t>George – Petrica SAfca</w:t>
      </w:r>
    </w:p>
    <w:p w14:paraId="7ABD3243" w14:textId="16B066EC" w:rsidR="008F2178" w:rsidRDefault="008F2178" w:rsidP="001763CF">
      <w:pPr>
        <w:pStyle w:val="Subtitle"/>
        <w:rPr>
          <w:lang w:val="en-US"/>
        </w:rPr>
      </w:pPr>
      <w:r>
        <w:rPr>
          <w:lang w:val="en-US"/>
        </w:rPr>
        <w:t xml:space="preserve">Student’s ID: </w:t>
      </w:r>
      <w:r w:rsidR="00856FEB">
        <w:rPr>
          <w:lang w:val="en-US"/>
        </w:rPr>
        <w:t>2029360</w:t>
      </w:r>
    </w:p>
    <w:p w14:paraId="77A3401F" w14:textId="045B83C4" w:rsidR="008F2178" w:rsidRDefault="008F2178" w:rsidP="001763CF">
      <w:pPr>
        <w:pStyle w:val="Subtitle"/>
        <w:rPr>
          <w:lang w:val="en-US"/>
        </w:rPr>
      </w:pPr>
      <w:r>
        <w:rPr>
          <w:lang w:val="en-US"/>
        </w:rPr>
        <w:t>Lecturer’s Name:</w:t>
      </w:r>
      <w:r w:rsidR="00856FEB">
        <w:rPr>
          <w:lang w:val="en-US"/>
        </w:rPr>
        <w:t xml:space="preserve"> </w:t>
      </w:r>
      <w:r>
        <w:rPr>
          <w:lang w:val="en-US"/>
        </w:rPr>
        <w:t xml:space="preserve"> </w:t>
      </w:r>
      <w:r w:rsidR="007E2384" w:rsidRPr="007E2384">
        <w:rPr>
          <w:lang w:val="en-US"/>
        </w:rPr>
        <w:t>Dr Mushfiqur Rahma</w:t>
      </w:r>
      <w:r w:rsidR="007E2384">
        <w:rPr>
          <w:lang w:val="en-US"/>
        </w:rPr>
        <w:t>n</w:t>
      </w:r>
    </w:p>
    <w:p w14:paraId="022575C5" w14:textId="77777777" w:rsidR="008F2178" w:rsidRDefault="008F2178">
      <w:pPr>
        <w:rPr>
          <w:lang w:val="en-US"/>
        </w:rPr>
      </w:pPr>
    </w:p>
    <w:p w14:paraId="6211EDBC" w14:textId="77777777" w:rsidR="008F2178" w:rsidRDefault="008F2178">
      <w:pPr>
        <w:rPr>
          <w:lang w:val="en-US"/>
        </w:rPr>
      </w:pPr>
    </w:p>
    <w:p w14:paraId="211CBA0B" w14:textId="77777777" w:rsidR="008F2178" w:rsidRDefault="008F2178">
      <w:pPr>
        <w:rPr>
          <w:lang w:val="en-US"/>
        </w:rPr>
      </w:pPr>
    </w:p>
    <w:p w14:paraId="0B099708" w14:textId="77777777" w:rsidR="008F2178" w:rsidRDefault="008F2178">
      <w:pPr>
        <w:rPr>
          <w:lang w:val="en-US"/>
        </w:rPr>
      </w:pPr>
    </w:p>
    <w:p w14:paraId="653DB611" w14:textId="120D37CA" w:rsidR="008F2178" w:rsidRDefault="00254ABF" w:rsidP="001763CF">
      <w:pPr>
        <w:pStyle w:val="Title"/>
        <w:rPr>
          <w:lang w:val="en-US"/>
        </w:rPr>
      </w:pPr>
      <w:r>
        <w:rPr>
          <w:lang w:val="en-US"/>
        </w:rPr>
        <w:lastRenderedPageBreak/>
        <w:t xml:space="preserve">“A Manager can be a leader but a leader cannot be a manager” </w:t>
      </w:r>
    </w:p>
    <w:p w14:paraId="51B78F0B" w14:textId="77777777" w:rsidR="00254ABF" w:rsidRDefault="00254ABF">
      <w:pPr>
        <w:rPr>
          <w:lang w:val="en-US"/>
        </w:rPr>
      </w:pPr>
    </w:p>
    <w:p w14:paraId="7342A154" w14:textId="59F44202" w:rsidR="00254ABF" w:rsidRPr="003D2491" w:rsidRDefault="00254ABF"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Introduction</w:t>
      </w:r>
    </w:p>
    <w:p w14:paraId="7439C440" w14:textId="12C72C43" w:rsidR="00254ABF" w:rsidRPr="003D2491" w:rsidRDefault="00481062" w:rsidP="003D2491">
      <w:pPr>
        <w:spacing w:line="360" w:lineRule="auto"/>
        <w:jc w:val="both"/>
        <w:rPr>
          <w:rFonts w:ascii="Arial" w:hAnsi="Arial" w:cs="Arial"/>
          <w:sz w:val="24"/>
          <w:szCs w:val="24"/>
          <w:lang w:val="en-US"/>
        </w:rPr>
      </w:pPr>
      <w:r w:rsidRPr="003D2491">
        <w:rPr>
          <w:rFonts w:ascii="Arial" w:hAnsi="Arial" w:cs="Arial"/>
          <w:sz w:val="24"/>
          <w:szCs w:val="24"/>
          <w:lang w:val="en-US"/>
        </w:rPr>
        <w:t>The statement perfectly captures the complex relationship between these two vital roles in the business domain and this contrast prompts thought-provoking questions about the distinct yet interconnected qualities that define effective management and inspiring leadership. When considering this assertion, the experiences of notable figures like Steve Jobs, Jeff Bezos, and Warren Buffett provide valuable insights into how individuals can successfully navigate the shift from administrative responsibilities to leadership roles</w:t>
      </w:r>
      <w:r w:rsidR="004C68F1" w:rsidRPr="003D2491">
        <w:rPr>
          <w:rFonts w:ascii="Arial" w:hAnsi="Arial" w:cs="Arial"/>
          <w:sz w:val="24"/>
          <w:szCs w:val="24"/>
          <w:lang w:val="en-US"/>
        </w:rPr>
        <w:t xml:space="preserve"> while this essay </w:t>
      </w:r>
      <w:r w:rsidRPr="003D2491">
        <w:rPr>
          <w:rFonts w:ascii="Arial" w:hAnsi="Arial" w:cs="Arial"/>
          <w:sz w:val="24"/>
          <w:szCs w:val="24"/>
          <w:lang w:val="en-US"/>
        </w:rPr>
        <w:t>delves into the complexities of leadership and management, offering valuable insights into the adaptability required in dynamic business environments.</w:t>
      </w:r>
    </w:p>
    <w:p w14:paraId="6F56181D" w14:textId="77777777" w:rsidR="00254ABF" w:rsidRPr="003D2491" w:rsidRDefault="00254ABF" w:rsidP="003D2491">
      <w:pPr>
        <w:spacing w:line="360" w:lineRule="auto"/>
        <w:jc w:val="both"/>
        <w:rPr>
          <w:rFonts w:ascii="Arial" w:hAnsi="Arial" w:cs="Arial"/>
          <w:sz w:val="24"/>
          <w:szCs w:val="24"/>
          <w:lang w:val="en-US"/>
        </w:rPr>
      </w:pPr>
    </w:p>
    <w:p w14:paraId="6258FC8D" w14:textId="6A2D45D0" w:rsidR="00254ABF" w:rsidRPr="003D2491" w:rsidRDefault="00254ABF"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Main Body</w:t>
      </w:r>
    </w:p>
    <w:p w14:paraId="3270816F" w14:textId="01474CD2"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The statement that </w:t>
      </w:r>
      <w:r w:rsidR="005975D8" w:rsidRPr="003D2491">
        <w:rPr>
          <w:rFonts w:ascii="Arial" w:hAnsi="Arial" w:cs="Arial"/>
          <w:sz w:val="24"/>
          <w:szCs w:val="24"/>
          <w:lang w:val="en-US"/>
        </w:rPr>
        <w:t xml:space="preserve">“A Manager can be a </w:t>
      </w:r>
      <w:proofErr w:type="gramStart"/>
      <w:r w:rsidR="005975D8" w:rsidRPr="003D2491">
        <w:rPr>
          <w:rFonts w:ascii="Arial" w:hAnsi="Arial" w:cs="Arial"/>
          <w:sz w:val="24"/>
          <w:szCs w:val="24"/>
          <w:lang w:val="en-US"/>
        </w:rPr>
        <w:t>leader</w:t>
      </w:r>
      <w:proofErr w:type="gramEnd"/>
      <w:r w:rsidR="005975D8" w:rsidRPr="003D2491">
        <w:rPr>
          <w:rFonts w:ascii="Arial" w:hAnsi="Arial" w:cs="Arial"/>
          <w:sz w:val="24"/>
          <w:szCs w:val="24"/>
          <w:lang w:val="en-US"/>
        </w:rPr>
        <w:t xml:space="preserve"> but a leader cannot be a manager </w:t>
      </w:r>
      <w:r w:rsidRPr="003D2491">
        <w:rPr>
          <w:rFonts w:ascii="Arial" w:hAnsi="Arial" w:cs="Arial"/>
          <w:sz w:val="24"/>
          <w:szCs w:val="24"/>
          <w:lang w:val="en-US"/>
        </w:rPr>
        <w:t>" effectively captures the intricate dynamics between these roles, blending theoretical principles with practical illustrations</w:t>
      </w:r>
      <w:r w:rsidR="005975D8" w:rsidRPr="003D2491">
        <w:rPr>
          <w:rFonts w:ascii="Arial" w:hAnsi="Arial" w:cs="Arial"/>
          <w:sz w:val="24"/>
          <w:szCs w:val="24"/>
          <w:lang w:val="en-US"/>
        </w:rPr>
        <w:t xml:space="preserve"> as from </w:t>
      </w:r>
      <w:r w:rsidRPr="003D2491">
        <w:rPr>
          <w:rFonts w:ascii="Arial" w:hAnsi="Arial" w:cs="Arial"/>
          <w:sz w:val="24"/>
          <w:szCs w:val="24"/>
          <w:lang w:val="en-US"/>
        </w:rPr>
        <w:t>my perspective, having both managerial and leadership qualities is crucial in the business domain, even though they have distinct focuses and approaches.</w:t>
      </w:r>
      <w:r w:rsidR="001E6767" w:rsidRPr="003D2491">
        <w:rPr>
          <w:rFonts w:ascii="Arial" w:hAnsi="Arial" w:cs="Arial"/>
          <w:sz w:val="24"/>
          <w:szCs w:val="24"/>
          <w:lang w:val="en-US"/>
        </w:rPr>
        <w:t xml:space="preserve"> (</w:t>
      </w:r>
      <w:r w:rsidR="00336B57" w:rsidRPr="003D2491">
        <w:rPr>
          <w:rFonts w:ascii="Arial" w:hAnsi="Arial" w:cs="Arial"/>
          <w:sz w:val="24"/>
          <w:szCs w:val="24"/>
          <w:lang w:val="en-US"/>
        </w:rPr>
        <w:t>Ries, 2011)</w:t>
      </w:r>
    </w:p>
    <w:p w14:paraId="2122557E" w14:textId="77777777" w:rsidR="00254ABF" w:rsidRPr="003D2491" w:rsidRDefault="00254ABF" w:rsidP="003D2491">
      <w:pPr>
        <w:spacing w:line="360" w:lineRule="auto"/>
        <w:jc w:val="both"/>
        <w:rPr>
          <w:rFonts w:ascii="Arial" w:hAnsi="Arial" w:cs="Arial"/>
          <w:sz w:val="24"/>
          <w:szCs w:val="24"/>
          <w:lang w:val="en-US"/>
        </w:rPr>
      </w:pPr>
    </w:p>
    <w:p w14:paraId="3D369844" w14:textId="1FED8789"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I find Steve Jobs to be an intriguing example of a manager who embodies exceptional leadership skills</w:t>
      </w:r>
      <w:r w:rsidR="002561A4" w:rsidRPr="003D2491">
        <w:rPr>
          <w:rFonts w:ascii="Arial" w:hAnsi="Arial" w:cs="Arial"/>
          <w:sz w:val="24"/>
          <w:szCs w:val="24"/>
          <w:lang w:val="en-US"/>
        </w:rPr>
        <w:t xml:space="preserve"> while as </w:t>
      </w:r>
      <w:r w:rsidRPr="003D2491">
        <w:rPr>
          <w:rFonts w:ascii="Arial" w:hAnsi="Arial" w:cs="Arial"/>
          <w:sz w:val="24"/>
          <w:szCs w:val="24"/>
          <w:lang w:val="en-US"/>
        </w:rPr>
        <w:t xml:space="preserve">a co-founder of Apple Inc., he skillfully managed the company, showing great foresight, encouraging creativity, and inspiring his employees. This </w:t>
      </w:r>
      <w:r w:rsidRPr="003D2491">
        <w:rPr>
          <w:rFonts w:ascii="Arial" w:hAnsi="Arial" w:cs="Arial"/>
          <w:sz w:val="24"/>
          <w:szCs w:val="24"/>
          <w:lang w:val="en-US"/>
        </w:rPr>
        <w:lastRenderedPageBreak/>
        <w:t xml:space="preserve">resonates with my understanding of transformational leadership theory, which </w:t>
      </w:r>
      <w:r w:rsidR="002561A4" w:rsidRPr="003D2491">
        <w:rPr>
          <w:rFonts w:ascii="Arial" w:hAnsi="Arial" w:cs="Arial"/>
          <w:sz w:val="24"/>
          <w:szCs w:val="24"/>
          <w:lang w:val="en-US"/>
        </w:rPr>
        <w:t>emphasizes</w:t>
      </w:r>
      <w:r w:rsidRPr="003D2491">
        <w:rPr>
          <w:rFonts w:ascii="Arial" w:hAnsi="Arial" w:cs="Arial"/>
          <w:sz w:val="24"/>
          <w:szCs w:val="24"/>
          <w:lang w:val="en-US"/>
        </w:rPr>
        <w:t xml:space="preserve"> the importance of inspiration and intellectual stimulation.</w:t>
      </w:r>
      <w:r w:rsidR="001E6767" w:rsidRPr="003D2491">
        <w:rPr>
          <w:rFonts w:ascii="Arial" w:hAnsi="Arial" w:cs="Arial"/>
          <w:sz w:val="24"/>
          <w:szCs w:val="24"/>
          <w:lang w:val="en-US"/>
        </w:rPr>
        <w:t xml:space="preserve"> (Sinek, 2009)</w:t>
      </w:r>
    </w:p>
    <w:p w14:paraId="727C4C35" w14:textId="77777777" w:rsidR="00254ABF" w:rsidRPr="003D2491" w:rsidRDefault="00254ABF" w:rsidP="003D2491">
      <w:pPr>
        <w:spacing w:line="360" w:lineRule="auto"/>
        <w:jc w:val="both"/>
        <w:rPr>
          <w:rFonts w:ascii="Arial" w:hAnsi="Arial" w:cs="Arial"/>
          <w:sz w:val="24"/>
          <w:szCs w:val="24"/>
          <w:lang w:val="en-US"/>
        </w:rPr>
      </w:pPr>
    </w:p>
    <w:p w14:paraId="25846F7D" w14:textId="06D1742F"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On the other hand, when it comes to Jeff Bezos, the person behind the creation of Amazon, I see him as a capable leader who effectively took charge during the company's expansion</w:t>
      </w:r>
      <w:r w:rsidR="002561A4" w:rsidRPr="003D2491">
        <w:rPr>
          <w:rFonts w:ascii="Arial" w:hAnsi="Arial" w:cs="Arial"/>
          <w:sz w:val="24"/>
          <w:szCs w:val="24"/>
          <w:lang w:val="en-US"/>
        </w:rPr>
        <w:t xml:space="preserve"> and his </w:t>
      </w:r>
      <w:r w:rsidRPr="003D2491">
        <w:rPr>
          <w:rFonts w:ascii="Arial" w:hAnsi="Arial" w:cs="Arial"/>
          <w:sz w:val="24"/>
          <w:szCs w:val="24"/>
          <w:lang w:val="en-US"/>
        </w:rPr>
        <w:t xml:space="preserve">exceptional ability to anticipate future needs and </w:t>
      </w:r>
      <w:r w:rsidR="002561A4" w:rsidRPr="003D2491">
        <w:rPr>
          <w:rFonts w:ascii="Arial" w:hAnsi="Arial" w:cs="Arial"/>
          <w:sz w:val="24"/>
          <w:szCs w:val="24"/>
          <w:lang w:val="en-US"/>
        </w:rPr>
        <w:t>priorities</w:t>
      </w:r>
      <w:r w:rsidRPr="003D2491">
        <w:rPr>
          <w:rFonts w:ascii="Arial" w:hAnsi="Arial" w:cs="Arial"/>
          <w:sz w:val="24"/>
          <w:szCs w:val="24"/>
          <w:lang w:val="en-US"/>
        </w:rPr>
        <w:t xml:space="preserve"> customer satisfaction showcases his visionary leadership. However, as Amazon grew, the focus shifted towards the crucial responsibilities of management. This highlights the complex connection between leadership and management in the world of business.</w:t>
      </w:r>
      <w:r w:rsidR="001E6767" w:rsidRPr="003D2491">
        <w:rPr>
          <w:rFonts w:ascii="Arial" w:hAnsi="Arial" w:cs="Arial"/>
          <w:sz w:val="24"/>
          <w:szCs w:val="24"/>
          <w:lang w:val="en-US"/>
        </w:rPr>
        <w:t xml:space="preserve"> (Tolle, 2017)</w:t>
      </w:r>
    </w:p>
    <w:p w14:paraId="64B5C6FB" w14:textId="77777777" w:rsidR="00254ABF" w:rsidRPr="003D2491" w:rsidRDefault="00254ABF" w:rsidP="003D2491">
      <w:pPr>
        <w:spacing w:line="360" w:lineRule="auto"/>
        <w:jc w:val="both"/>
        <w:rPr>
          <w:rFonts w:ascii="Arial" w:hAnsi="Arial" w:cs="Arial"/>
          <w:sz w:val="24"/>
          <w:szCs w:val="24"/>
          <w:lang w:val="en-US"/>
        </w:rPr>
      </w:pPr>
    </w:p>
    <w:p w14:paraId="2C9F6A58" w14:textId="306CF441"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In my </w:t>
      </w:r>
      <w:r w:rsidR="002E53B0" w:rsidRPr="003D2491">
        <w:rPr>
          <w:rFonts w:ascii="Arial" w:hAnsi="Arial" w:cs="Arial"/>
          <w:sz w:val="24"/>
          <w:szCs w:val="24"/>
          <w:lang w:val="en-US"/>
        </w:rPr>
        <w:t>opinion</w:t>
      </w:r>
      <w:r w:rsidRPr="003D2491">
        <w:rPr>
          <w:rFonts w:ascii="Arial" w:hAnsi="Arial" w:cs="Arial"/>
          <w:sz w:val="24"/>
          <w:szCs w:val="24"/>
          <w:lang w:val="en-US"/>
        </w:rPr>
        <w:t>, Warren Buffett, the CEO of Berkshire Hathaway, stands out as a leader who thinks outside the box and challenges traditional administrative norms</w:t>
      </w:r>
      <w:r w:rsidR="001763CF" w:rsidRPr="003D2491">
        <w:rPr>
          <w:rFonts w:ascii="Arial" w:hAnsi="Arial" w:cs="Arial"/>
          <w:sz w:val="24"/>
          <w:szCs w:val="24"/>
          <w:lang w:val="en-US"/>
        </w:rPr>
        <w:t xml:space="preserve"> and </w:t>
      </w:r>
      <w:r w:rsidRPr="003D2491">
        <w:rPr>
          <w:rFonts w:ascii="Arial" w:hAnsi="Arial" w:cs="Arial"/>
          <w:sz w:val="24"/>
          <w:szCs w:val="24"/>
          <w:lang w:val="en-US"/>
        </w:rPr>
        <w:t>Buffett is well-known for his hands-off approach, focusing on strategic decision-making and empowering his managers</w:t>
      </w:r>
      <w:r w:rsidR="002561A4" w:rsidRPr="003D2491">
        <w:rPr>
          <w:rFonts w:ascii="Arial" w:hAnsi="Arial" w:cs="Arial"/>
          <w:sz w:val="24"/>
          <w:szCs w:val="24"/>
          <w:lang w:val="en-US"/>
        </w:rPr>
        <w:t xml:space="preserve"> and this </w:t>
      </w:r>
      <w:r w:rsidRPr="003D2491">
        <w:rPr>
          <w:rFonts w:ascii="Arial" w:hAnsi="Arial" w:cs="Arial"/>
          <w:sz w:val="24"/>
          <w:szCs w:val="24"/>
          <w:lang w:val="en-US"/>
        </w:rPr>
        <w:t>aligns with my understanding of laissez-faire leadership, where subordinates are given the freedom to excel in their areas of expertise.</w:t>
      </w:r>
      <w:r w:rsidR="0040097C" w:rsidRPr="003D2491">
        <w:rPr>
          <w:rFonts w:ascii="Arial" w:hAnsi="Arial" w:cs="Arial"/>
          <w:sz w:val="24"/>
          <w:szCs w:val="24"/>
          <w:lang w:val="en-US"/>
        </w:rPr>
        <w:t xml:space="preserve"> (</w:t>
      </w:r>
      <w:r w:rsidR="001E6767" w:rsidRPr="003D2491">
        <w:rPr>
          <w:rFonts w:ascii="Arial" w:hAnsi="Arial" w:cs="Arial"/>
          <w:sz w:val="24"/>
          <w:szCs w:val="24"/>
          <w:lang w:val="en-US"/>
        </w:rPr>
        <w:t>Sandberg, 2013)</w:t>
      </w:r>
    </w:p>
    <w:p w14:paraId="7ABF7FAB" w14:textId="77777777" w:rsidR="00254ABF" w:rsidRPr="003D2491" w:rsidRDefault="00254ABF" w:rsidP="003D2491">
      <w:pPr>
        <w:spacing w:line="360" w:lineRule="auto"/>
        <w:jc w:val="both"/>
        <w:rPr>
          <w:rFonts w:ascii="Arial" w:hAnsi="Arial" w:cs="Arial"/>
          <w:sz w:val="24"/>
          <w:szCs w:val="24"/>
          <w:lang w:val="en-US"/>
        </w:rPr>
      </w:pPr>
    </w:p>
    <w:p w14:paraId="3086BBF3" w14:textId="0EEB9DD7" w:rsidR="001763CF" w:rsidRPr="003D2491" w:rsidRDefault="001763CF" w:rsidP="003D2491">
      <w:pPr>
        <w:spacing w:line="360" w:lineRule="auto"/>
        <w:jc w:val="both"/>
        <w:rPr>
          <w:rFonts w:ascii="Arial" w:hAnsi="Arial" w:cs="Arial"/>
          <w:sz w:val="24"/>
          <w:szCs w:val="24"/>
          <w:lang w:val="en-US"/>
        </w:rPr>
      </w:pPr>
      <w:r w:rsidRPr="003D2491">
        <w:rPr>
          <w:rFonts w:ascii="Arial" w:hAnsi="Arial" w:cs="Arial"/>
          <w:sz w:val="24"/>
          <w:szCs w:val="24"/>
          <w:lang w:val="en-US"/>
        </w:rPr>
        <w:t>Steve Jobs, Jeff Bezos, and Warren Buffett provide distinct perspectives on the correlation between management and leadership and all three exemplify how a manager can embody leadership attributes, so reinforcing the notion that a manager can also function as a leader. As the co-founder of Apple, Jobs adeptly integrated managerial duties with visionary guidance while Bezos transitioned from a leadership role to assuming a managerial position as Amazon expanded. As CEO of Berkshire Hathaway, Buffett adopted a more hands-off approach, focusing on strategic decision-making rather than engaging in day-to-day management.</w:t>
      </w:r>
      <w:r w:rsidR="0040097C" w:rsidRPr="003D2491">
        <w:rPr>
          <w:rFonts w:ascii="Arial" w:hAnsi="Arial" w:cs="Arial"/>
          <w:sz w:val="24"/>
          <w:szCs w:val="24"/>
          <w:lang w:val="en-US"/>
        </w:rPr>
        <w:t xml:space="preserve"> (Dalio, 2017)</w:t>
      </w:r>
    </w:p>
    <w:p w14:paraId="3BE528C7" w14:textId="77777777" w:rsidR="001763CF" w:rsidRPr="003D2491" w:rsidRDefault="001763CF" w:rsidP="003D2491">
      <w:pPr>
        <w:spacing w:line="360" w:lineRule="auto"/>
        <w:jc w:val="both"/>
        <w:rPr>
          <w:rFonts w:ascii="Arial" w:hAnsi="Arial" w:cs="Arial"/>
          <w:sz w:val="24"/>
          <w:szCs w:val="24"/>
          <w:lang w:val="en-US"/>
        </w:rPr>
      </w:pPr>
    </w:p>
    <w:p w14:paraId="3253231D" w14:textId="797E7C7B" w:rsidR="00254ABF" w:rsidRPr="003D2491" w:rsidRDefault="001763CF" w:rsidP="003D2491">
      <w:pPr>
        <w:spacing w:line="360" w:lineRule="auto"/>
        <w:jc w:val="both"/>
        <w:rPr>
          <w:rFonts w:ascii="Arial" w:hAnsi="Arial" w:cs="Arial"/>
          <w:sz w:val="24"/>
          <w:szCs w:val="24"/>
          <w:lang w:val="en-US"/>
        </w:rPr>
      </w:pPr>
      <w:r w:rsidRPr="003D2491">
        <w:rPr>
          <w:rFonts w:ascii="Arial" w:hAnsi="Arial" w:cs="Arial"/>
          <w:sz w:val="24"/>
          <w:szCs w:val="24"/>
          <w:lang w:val="en-US"/>
        </w:rPr>
        <w:lastRenderedPageBreak/>
        <w:t>Nevertheless, they also highlight the nuances in the assertion that a leader is incapable of fulfilling the responsibilities of a manager</w:t>
      </w:r>
      <w:r w:rsidR="00B572D9" w:rsidRPr="003D2491">
        <w:rPr>
          <w:rFonts w:ascii="Arial" w:hAnsi="Arial" w:cs="Arial"/>
          <w:sz w:val="24"/>
          <w:szCs w:val="24"/>
          <w:lang w:val="en-US"/>
        </w:rPr>
        <w:t xml:space="preserve"> as </w:t>
      </w:r>
      <w:r w:rsidRPr="003D2491">
        <w:rPr>
          <w:rFonts w:ascii="Arial" w:hAnsi="Arial" w:cs="Arial"/>
          <w:sz w:val="24"/>
          <w:szCs w:val="24"/>
          <w:lang w:val="en-US"/>
        </w:rPr>
        <w:t xml:space="preserve">Jobs and Bezos demonstrated their aptitude for assuming administrative duties as their leadership skills evolved, challenging the notion that a leader is inherently precluded from holding managing roles. Buffett's distinctive leadership strategy, </w:t>
      </w:r>
      <w:r w:rsidR="00B572D9" w:rsidRPr="003D2491">
        <w:rPr>
          <w:rFonts w:ascii="Arial" w:hAnsi="Arial" w:cs="Arial"/>
          <w:sz w:val="24"/>
          <w:szCs w:val="24"/>
          <w:lang w:val="en-US"/>
        </w:rPr>
        <w:t>characterized</w:t>
      </w:r>
      <w:r w:rsidRPr="003D2491">
        <w:rPr>
          <w:rFonts w:ascii="Arial" w:hAnsi="Arial" w:cs="Arial"/>
          <w:sz w:val="24"/>
          <w:szCs w:val="24"/>
          <w:lang w:val="en-US"/>
        </w:rPr>
        <w:t xml:space="preserve"> by delegating, challenges the conventional role of managers, suggesting that effective leadership can occasionally diverge from standard conventions</w:t>
      </w:r>
      <w:r w:rsidR="00B572D9" w:rsidRPr="003D2491">
        <w:rPr>
          <w:rFonts w:ascii="Arial" w:hAnsi="Arial" w:cs="Arial"/>
          <w:sz w:val="24"/>
          <w:szCs w:val="24"/>
          <w:lang w:val="en-US"/>
        </w:rPr>
        <w:t xml:space="preserve"> and these </w:t>
      </w:r>
      <w:r w:rsidRPr="003D2491">
        <w:rPr>
          <w:rFonts w:ascii="Arial" w:hAnsi="Arial" w:cs="Arial"/>
          <w:sz w:val="24"/>
          <w:szCs w:val="24"/>
          <w:lang w:val="en-US"/>
        </w:rPr>
        <w:t xml:space="preserve">business icons exemplify the dynamic relationship between management and leadership, illustrating that successful individuals often integrate both elements in their approach to achieving </w:t>
      </w:r>
      <w:r w:rsidR="00B572D9" w:rsidRPr="003D2491">
        <w:rPr>
          <w:rFonts w:ascii="Arial" w:hAnsi="Arial" w:cs="Arial"/>
          <w:sz w:val="24"/>
          <w:szCs w:val="24"/>
          <w:lang w:val="en-US"/>
        </w:rPr>
        <w:t>organizational</w:t>
      </w:r>
      <w:r w:rsidRPr="003D2491">
        <w:rPr>
          <w:rFonts w:ascii="Arial" w:hAnsi="Arial" w:cs="Arial"/>
          <w:sz w:val="24"/>
          <w:szCs w:val="24"/>
          <w:lang w:val="en-US"/>
        </w:rPr>
        <w:t xml:space="preserve"> success.</w:t>
      </w:r>
      <w:r w:rsidR="0040097C" w:rsidRPr="003D2491">
        <w:rPr>
          <w:rFonts w:ascii="Arial" w:hAnsi="Arial" w:cs="Arial"/>
          <w:sz w:val="24"/>
          <w:szCs w:val="24"/>
          <w:lang w:val="en-US"/>
        </w:rPr>
        <w:t xml:space="preserve"> (Pink, 2009)</w:t>
      </w:r>
    </w:p>
    <w:p w14:paraId="0898145B" w14:textId="77777777" w:rsidR="001763CF" w:rsidRPr="003D2491" w:rsidRDefault="001763CF" w:rsidP="003D2491">
      <w:pPr>
        <w:spacing w:line="360" w:lineRule="auto"/>
        <w:jc w:val="both"/>
        <w:rPr>
          <w:rFonts w:ascii="Arial" w:hAnsi="Arial" w:cs="Arial"/>
          <w:sz w:val="24"/>
          <w:szCs w:val="24"/>
          <w:lang w:val="en-US"/>
        </w:rPr>
      </w:pPr>
    </w:p>
    <w:p w14:paraId="3A76EDCC" w14:textId="4696B553"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In today's dynamic business landscape, it is crucial for leaders to possess exceptional managerial skills. However, not all managers have a natural inclination towards leadership skills</w:t>
      </w:r>
      <w:r w:rsidR="002561A4" w:rsidRPr="003D2491">
        <w:rPr>
          <w:rFonts w:ascii="Arial" w:hAnsi="Arial" w:cs="Arial"/>
          <w:sz w:val="24"/>
          <w:szCs w:val="24"/>
          <w:lang w:val="en-US"/>
        </w:rPr>
        <w:t xml:space="preserve"> and the </w:t>
      </w:r>
      <w:r w:rsidRPr="003D2491">
        <w:rPr>
          <w:rFonts w:ascii="Arial" w:hAnsi="Arial" w:cs="Arial"/>
          <w:sz w:val="24"/>
          <w:szCs w:val="24"/>
          <w:lang w:val="en-US"/>
        </w:rPr>
        <w:t>contingency theory supports the viewpoint, suggesting that effective leadership relies on the alignment between leadership style and the situation. I strongly believe that a manager possesses the capacity to adapt their leadership approach based on the specific circumstances, thereby showcasing their flexibility.</w:t>
      </w:r>
      <w:r w:rsidR="0040097C" w:rsidRPr="003D2491">
        <w:rPr>
          <w:rFonts w:ascii="Arial" w:hAnsi="Arial" w:cs="Arial"/>
          <w:sz w:val="24"/>
          <w:szCs w:val="24"/>
          <w:lang w:val="en-US"/>
        </w:rPr>
        <w:t xml:space="preserve"> (Drucker, 2017)</w:t>
      </w:r>
    </w:p>
    <w:p w14:paraId="7F8D71EA" w14:textId="77777777" w:rsidR="00254ABF" w:rsidRPr="003D2491" w:rsidRDefault="00254ABF" w:rsidP="003D2491">
      <w:pPr>
        <w:spacing w:line="360" w:lineRule="auto"/>
        <w:jc w:val="both"/>
        <w:rPr>
          <w:rFonts w:ascii="Arial" w:hAnsi="Arial" w:cs="Arial"/>
          <w:sz w:val="24"/>
          <w:szCs w:val="24"/>
          <w:lang w:val="en-US"/>
        </w:rPr>
      </w:pPr>
    </w:p>
    <w:p w14:paraId="705810CC" w14:textId="7009C066"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t>Furthermore, from my perspective, the skills approach to leadership highlights the importance of both technical and interpersonal abilities</w:t>
      </w:r>
      <w:r w:rsidR="002561A4" w:rsidRPr="003D2491">
        <w:rPr>
          <w:rFonts w:ascii="Arial" w:hAnsi="Arial" w:cs="Arial"/>
          <w:sz w:val="24"/>
          <w:szCs w:val="24"/>
          <w:lang w:val="en-US"/>
        </w:rPr>
        <w:t xml:space="preserve"> as </w:t>
      </w:r>
      <w:proofErr w:type="gramStart"/>
      <w:r w:rsidR="002561A4" w:rsidRPr="003D2491">
        <w:rPr>
          <w:rFonts w:ascii="Arial" w:hAnsi="Arial" w:cs="Arial"/>
          <w:sz w:val="24"/>
          <w:szCs w:val="24"/>
          <w:lang w:val="en-US"/>
        </w:rPr>
        <w:t xml:space="preserve">managers </w:t>
      </w:r>
      <w:r w:rsidRPr="003D2491">
        <w:rPr>
          <w:rFonts w:ascii="Arial" w:hAnsi="Arial" w:cs="Arial"/>
          <w:sz w:val="24"/>
          <w:szCs w:val="24"/>
          <w:lang w:val="en-US"/>
        </w:rPr>
        <w:t xml:space="preserve"> often</w:t>
      </w:r>
      <w:proofErr w:type="gramEnd"/>
      <w:r w:rsidRPr="003D2491">
        <w:rPr>
          <w:rFonts w:ascii="Arial" w:hAnsi="Arial" w:cs="Arial"/>
          <w:sz w:val="24"/>
          <w:szCs w:val="24"/>
          <w:lang w:val="en-US"/>
        </w:rPr>
        <w:t xml:space="preserve"> showcase their expertise in technical abilities, while effective leaders excel in interpersonal skills, which involve fostering teamwork and motivation. This contrast reinforces the belief that enhancing interpersonal skills can help a manager transition into a leader, while a leader may lack the technical expertise required for managerial roles.</w:t>
      </w:r>
      <w:r w:rsidR="003616B4" w:rsidRPr="003D2491">
        <w:rPr>
          <w:rFonts w:ascii="Arial" w:hAnsi="Arial" w:cs="Arial"/>
          <w:sz w:val="24"/>
          <w:szCs w:val="24"/>
          <w:lang w:val="en-US"/>
        </w:rPr>
        <w:t xml:space="preserve"> (Sinek, 2014)</w:t>
      </w:r>
    </w:p>
    <w:p w14:paraId="7D89466F" w14:textId="77777777" w:rsidR="00254ABF" w:rsidRPr="003D2491" w:rsidRDefault="00254ABF" w:rsidP="003D2491">
      <w:pPr>
        <w:spacing w:line="360" w:lineRule="auto"/>
        <w:jc w:val="both"/>
        <w:rPr>
          <w:rFonts w:ascii="Arial" w:hAnsi="Arial" w:cs="Arial"/>
          <w:sz w:val="24"/>
          <w:szCs w:val="24"/>
          <w:lang w:val="en-US"/>
        </w:rPr>
      </w:pPr>
    </w:p>
    <w:p w14:paraId="17B2D978" w14:textId="7C200A5D" w:rsidR="00254ABF" w:rsidRPr="003D2491" w:rsidRDefault="00254ABF" w:rsidP="003D2491">
      <w:pPr>
        <w:spacing w:line="360" w:lineRule="auto"/>
        <w:jc w:val="both"/>
        <w:rPr>
          <w:rFonts w:ascii="Arial" w:hAnsi="Arial" w:cs="Arial"/>
          <w:sz w:val="24"/>
          <w:szCs w:val="24"/>
          <w:lang w:val="en-US"/>
        </w:rPr>
      </w:pPr>
      <w:r w:rsidRPr="003D2491">
        <w:rPr>
          <w:rFonts w:ascii="Arial" w:hAnsi="Arial" w:cs="Arial"/>
          <w:sz w:val="24"/>
          <w:szCs w:val="24"/>
          <w:lang w:val="en-US"/>
        </w:rPr>
        <w:lastRenderedPageBreak/>
        <w:t>In my view, the connection between management and leadership is intricate, and the statement holds some truth</w:t>
      </w:r>
      <w:r w:rsidR="002561A4" w:rsidRPr="003D2491">
        <w:rPr>
          <w:rFonts w:ascii="Arial" w:hAnsi="Arial" w:cs="Arial"/>
          <w:sz w:val="24"/>
          <w:szCs w:val="24"/>
          <w:lang w:val="en-US"/>
        </w:rPr>
        <w:t xml:space="preserve"> while </w:t>
      </w:r>
      <w:r w:rsidR="003616B4" w:rsidRPr="003D2491">
        <w:rPr>
          <w:rFonts w:ascii="Arial" w:hAnsi="Arial" w:cs="Arial"/>
          <w:sz w:val="24"/>
          <w:szCs w:val="24"/>
          <w:lang w:val="en-US"/>
        </w:rPr>
        <w:t>prominent</w:t>
      </w:r>
      <w:r w:rsidR="002561A4" w:rsidRPr="003D2491">
        <w:rPr>
          <w:rFonts w:ascii="Arial" w:hAnsi="Arial" w:cs="Arial"/>
          <w:sz w:val="24"/>
          <w:szCs w:val="24"/>
          <w:lang w:val="en-US"/>
        </w:rPr>
        <w:t xml:space="preserve"> </w:t>
      </w:r>
      <w:r w:rsidRPr="003D2491">
        <w:rPr>
          <w:rFonts w:ascii="Arial" w:hAnsi="Arial" w:cs="Arial"/>
          <w:sz w:val="24"/>
          <w:szCs w:val="24"/>
          <w:lang w:val="en-US"/>
        </w:rPr>
        <w:t>individuals from the business world, like Steve Jobs, Jeff Bezos, Warren Buffett, serve as practical examples of the interconnectedness of managerial and leadership roles. Various theories, including transformational leadership, situational leadership, and contingency theory, offer valuable insights into the complexities of leadership</w:t>
      </w:r>
      <w:r w:rsidR="002561A4" w:rsidRPr="003D2491">
        <w:rPr>
          <w:rFonts w:ascii="Arial" w:hAnsi="Arial" w:cs="Arial"/>
          <w:sz w:val="24"/>
          <w:szCs w:val="24"/>
          <w:lang w:val="en-US"/>
        </w:rPr>
        <w:t xml:space="preserve"> and it </w:t>
      </w:r>
      <w:r w:rsidRPr="003D2491">
        <w:rPr>
          <w:rFonts w:ascii="Arial" w:hAnsi="Arial" w:cs="Arial"/>
          <w:sz w:val="24"/>
          <w:szCs w:val="24"/>
          <w:lang w:val="en-US"/>
        </w:rPr>
        <w:t xml:space="preserve">is that although a manager can become a leader, the reverse may not always be true. In my view, a successful business figure often combines managerial and leadership qualities to navigate the dynamic landscape of </w:t>
      </w:r>
      <w:r w:rsidR="002561A4" w:rsidRPr="003D2491">
        <w:rPr>
          <w:rFonts w:ascii="Arial" w:hAnsi="Arial" w:cs="Arial"/>
          <w:sz w:val="24"/>
          <w:szCs w:val="24"/>
          <w:lang w:val="en-US"/>
        </w:rPr>
        <w:t>organizational</w:t>
      </w:r>
      <w:r w:rsidRPr="003D2491">
        <w:rPr>
          <w:rFonts w:ascii="Arial" w:hAnsi="Arial" w:cs="Arial"/>
          <w:sz w:val="24"/>
          <w:szCs w:val="24"/>
          <w:lang w:val="en-US"/>
        </w:rPr>
        <w:t xml:space="preserve"> success.</w:t>
      </w:r>
      <w:r w:rsidR="003616B4" w:rsidRPr="003D2491">
        <w:rPr>
          <w:rFonts w:ascii="Arial" w:hAnsi="Arial" w:cs="Arial"/>
          <w:sz w:val="24"/>
          <w:szCs w:val="24"/>
          <w:lang w:val="en-US"/>
        </w:rPr>
        <w:t xml:space="preserve"> (Collins, 2001)</w:t>
      </w:r>
    </w:p>
    <w:p w14:paraId="71A4E9B9" w14:textId="77777777" w:rsidR="004C68F1" w:rsidRPr="003D2491" w:rsidRDefault="004C68F1" w:rsidP="003D2491">
      <w:pPr>
        <w:spacing w:line="360" w:lineRule="auto"/>
        <w:jc w:val="both"/>
        <w:rPr>
          <w:rFonts w:ascii="Arial" w:hAnsi="Arial" w:cs="Arial"/>
          <w:sz w:val="24"/>
          <w:szCs w:val="24"/>
          <w:lang w:val="en-US"/>
        </w:rPr>
      </w:pPr>
    </w:p>
    <w:p w14:paraId="53C70BF2" w14:textId="07A5675B" w:rsidR="004C68F1" w:rsidRPr="003D2491" w:rsidRDefault="00557ABF"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Conclusion</w:t>
      </w:r>
    </w:p>
    <w:p w14:paraId="44717412" w14:textId="43AF9F98" w:rsidR="00557ABF" w:rsidRPr="003D2491" w:rsidRDefault="00557ABF"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The analysis of whether "A manager can be a </w:t>
      </w:r>
      <w:proofErr w:type="gramStart"/>
      <w:r w:rsidRPr="003D2491">
        <w:rPr>
          <w:rFonts w:ascii="Arial" w:hAnsi="Arial" w:cs="Arial"/>
          <w:sz w:val="24"/>
          <w:szCs w:val="24"/>
          <w:lang w:val="en-US"/>
        </w:rPr>
        <w:t>leader</w:t>
      </w:r>
      <w:proofErr w:type="gramEnd"/>
      <w:r w:rsidRPr="003D2491">
        <w:rPr>
          <w:rFonts w:ascii="Arial" w:hAnsi="Arial" w:cs="Arial"/>
          <w:sz w:val="24"/>
          <w:szCs w:val="24"/>
          <w:lang w:val="en-US"/>
        </w:rPr>
        <w:t xml:space="preserve"> but a leader cannot be a manager" has provided insight into the intricate relationships between two crucial jobs in the corporate realm and an examination of the experiences of notable figures such as Steve Jobs, Jeff Bezos, and Warren Buffett demonstrates that the differentiation between management and leadership is not static; rather, it is adaptable and contingent upon the evolving needs of </w:t>
      </w:r>
      <w:r w:rsidR="00371A2A" w:rsidRPr="003D2491">
        <w:rPr>
          <w:rFonts w:ascii="Arial" w:hAnsi="Arial" w:cs="Arial"/>
          <w:sz w:val="24"/>
          <w:szCs w:val="24"/>
          <w:lang w:val="en-US"/>
        </w:rPr>
        <w:t>organizations</w:t>
      </w:r>
      <w:r w:rsidRPr="003D2491">
        <w:rPr>
          <w:rFonts w:ascii="Arial" w:hAnsi="Arial" w:cs="Arial"/>
          <w:sz w:val="24"/>
          <w:szCs w:val="24"/>
          <w:lang w:val="en-US"/>
        </w:rPr>
        <w:t>. The seamless transition between managerial activities and leadership responsibilities by highly skilled persons challenges the notion of a rigid separation</w:t>
      </w:r>
      <w:r w:rsidR="00371A2A" w:rsidRPr="003D2491">
        <w:rPr>
          <w:rFonts w:ascii="Arial" w:hAnsi="Arial" w:cs="Arial"/>
          <w:sz w:val="24"/>
          <w:szCs w:val="24"/>
          <w:lang w:val="en-US"/>
        </w:rPr>
        <w:t xml:space="preserve"> while a</w:t>
      </w:r>
      <w:r w:rsidRPr="003D2491">
        <w:rPr>
          <w:rFonts w:ascii="Arial" w:hAnsi="Arial" w:cs="Arial"/>
          <w:sz w:val="24"/>
          <w:szCs w:val="24"/>
          <w:lang w:val="en-US"/>
        </w:rPr>
        <w:t xml:space="preserve">lternatively, it </w:t>
      </w:r>
      <w:r w:rsidR="00371A2A" w:rsidRPr="003D2491">
        <w:rPr>
          <w:rFonts w:ascii="Arial" w:hAnsi="Arial" w:cs="Arial"/>
          <w:sz w:val="24"/>
          <w:szCs w:val="24"/>
          <w:lang w:val="en-US"/>
        </w:rPr>
        <w:t>emphasizes</w:t>
      </w:r>
      <w:r w:rsidRPr="003D2491">
        <w:rPr>
          <w:rFonts w:ascii="Arial" w:hAnsi="Arial" w:cs="Arial"/>
          <w:sz w:val="24"/>
          <w:szCs w:val="24"/>
          <w:lang w:val="en-US"/>
        </w:rPr>
        <w:t xml:space="preserve"> the significance of adopting a holistic strategy that combines both skill sets.</w:t>
      </w:r>
    </w:p>
    <w:p w14:paraId="4F7EB459" w14:textId="77777777" w:rsidR="00557ABF" w:rsidRPr="003D2491" w:rsidRDefault="00557ABF" w:rsidP="003D2491">
      <w:pPr>
        <w:spacing w:line="360" w:lineRule="auto"/>
        <w:jc w:val="both"/>
        <w:rPr>
          <w:rFonts w:ascii="Arial" w:hAnsi="Arial" w:cs="Arial"/>
          <w:sz w:val="24"/>
          <w:szCs w:val="24"/>
          <w:lang w:val="en-US"/>
        </w:rPr>
      </w:pPr>
    </w:p>
    <w:p w14:paraId="537C3526" w14:textId="257A011C" w:rsidR="00557ABF" w:rsidRPr="003D2491" w:rsidRDefault="00557ABF" w:rsidP="003D2491">
      <w:pPr>
        <w:spacing w:line="360" w:lineRule="auto"/>
        <w:jc w:val="both"/>
        <w:rPr>
          <w:rFonts w:ascii="Arial" w:hAnsi="Arial" w:cs="Arial"/>
          <w:sz w:val="24"/>
          <w:szCs w:val="24"/>
          <w:lang w:val="en-US"/>
        </w:rPr>
      </w:pPr>
      <w:r w:rsidRPr="003D2491">
        <w:rPr>
          <w:rFonts w:ascii="Arial" w:hAnsi="Arial" w:cs="Arial"/>
          <w:sz w:val="24"/>
          <w:szCs w:val="24"/>
          <w:lang w:val="en-US"/>
        </w:rPr>
        <w:t>The corporate environment is marked by a constant flow of difficulties and chances, necessitating a blend of administrative proficiency and inspiring leadership</w:t>
      </w:r>
      <w:r w:rsidR="00371A2A" w:rsidRPr="003D2491">
        <w:rPr>
          <w:rFonts w:ascii="Arial" w:hAnsi="Arial" w:cs="Arial"/>
          <w:sz w:val="24"/>
          <w:szCs w:val="24"/>
          <w:lang w:val="en-US"/>
        </w:rPr>
        <w:t xml:space="preserve"> and as </w:t>
      </w:r>
      <w:r w:rsidRPr="003D2491">
        <w:rPr>
          <w:rFonts w:ascii="Arial" w:hAnsi="Arial" w:cs="Arial"/>
          <w:sz w:val="24"/>
          <w:szCs w:val="24"/>
          <w:lang w:val="en-US"/>
        </w:rPr>
        <w:t xml:space="preserve">we traverse the intricacies of achieving </w:t>
      </w:r>
      <w:r w:rsidR="00371A2A" w:rsidRPr="003D2491">
        <w:rPr>
          <w:rFonts w:ascii="Arial" w:hAnsi="Arial" w:cs="Arial"/>
          <w:sz w:val="24"/>
          <w:szCs w:val="24"/>
          <w:lang w:val="en-US"/>
        </w:rPr>
        <w:t>organizational</w:t>
      </w:r>
      <w:r w:rsidRPr="003D2491">
        <w:rPr>
          <w:rFonts w:ascii="Arial" w:hAnsi="Arial" w:cs="Arial"/>
          <w:sz w:val="24"/>
          <w:szCs w:val="24"/>
          <w:lang w:val="en-US"/>
        </w:rPr>
        <w:t xml:space="preserve"> success, it becomes evident that the persons who have the most impact are those who possess the attributes of both a manager and a leader. This statement underscores the need of acknowledging the versatility of these positions and underscores the necessity of a complete knowledge that </w:t>
      </w:r>
      <w:r w:rsidRPr="003D2491">
        <w:rPr>
          <w:rFonts w:ascii="Arial" w:hAnsi="Arial" w:cs="Arial"/>
          <w:sz w:val="24"/>
          <w:szCs w:val="24"/>
          <w:lang w:val="en-US"/>
        </w:rPr>
        <w:lastRenderedPageBreak/>
        <w:t>values the flexibility required for effective leadership and management in today's dynamic corporate environment.</w:t>
      </w:r>
      <w:r w:rsidR="00890AB7" w:rsidRPr="003D2491">
        <w:rPr>
          <w:rFonts w:ascii="Arial" w:hAnsi="Arial" w:cs="Arial"/>
          <w:sz w:val="24"/>
          <w:szCs w:val="24"/>
          <w:lang w:val="en-US"/>
        </w:rPr>
        <w:t xml:space="preserve"> (</w:t>
      </w:r>
      <w:r w:rsidR="003616B4" w:rsidRPr="003D2491">
        <w:rPr>
          <w:rFonts w:ascii="Arial" w:hAnsi="Arial" w:cs="Arial"/>
          <w:sz w:val="24"/>
          <w:szCs w:val="24"/>
          <w:lang w:val="en-US"/>
        </w:rPr>
        <w:t>Covey, 1989)</w:t>
      </w:r>
    </w:p>
    <w:p w14:paraId="38D2F01C" w14:textId="77777777" w:rsidR="00371A2A" w:rsidRPr="003D2491" w:rsidRDefault="00371A2A" w:rsidP="003D2491">
      <w:pPr>
        <w:spacing w:line="360" w:lineRule="auto"/>
        <w:jc w:val="both"/>
        <w:rPr>
          <w:rFonts w:ascii="Arial" w:hAnsi="Arial" w:cs="Arial"/>
          <w:sz w:val="24"/>
          <w:szCs w:val="24"/>
          <w:lang w:val="en-US"/>
        </w:rPr>
      </w:pPr>
    </w:p>
    <w:p w14:paraId="5F9E9EBA" w14:textId="77777777" w:rsidR="00371A2A" w:rsidRDefault="00371A2A" w:rsidP="003D2491">
      <w:pPr>
        <w:spacing w:line="360" w:lineRule="auto"/>
        <w:jc w:val="both"/>
        <w:rPr>
          <w:rFonts w:ascii="Arial" w:hAnsi="Arial" w:cs="Arial"/>
          <w:sz w:val="24"/>
          <w:szCs w:val="24"/>
          <w:lang w:val="en-US"/>
        </w:rPr>
      </w:pPr>
    </w:p>
    <w:p w14:paraId="476C87F9" w14:textId="77777777" w:rsidR="003D2491" w:rsidRDefault="003D2491" w:rsidP="003D2491">
      <w:pPr>
        <w:spacing w:line="360" w:lineRule="auto"/>
        <w:jc w:val="both"/>
        <w:rPr>
          <w:rFonts w:ascii="Arial" w:hAnsi="Arial" w:cs="Arial"/>
          <w:sz w:val="24"/>
          <w:szCs w:val="24"/>
          <w:lang w:val="en-US"/>
        </w:rPr>
      </w:pPr>
    </w:p>
    <w:p w14:paraId="5B829560" w14:textId="77777777" w:rsidR="003D2491" w:rsidRPr="003D2491" w:rsidRDefault="003D2491" w:rsidP="003D2491">
      <w:pPr>
        <w:spacing w:line="360" w:lineRule="auto"/>
        <w:jc w:val="both"/>
        <w:rPr>
          <w:rFonts w:ascii="Arial" w:hAnsi="Arial" w:cs="Arial"/>
          <w:sz w:val="24"/>
          <w:szCs w:val="24"/>
          <w:lang w:val="en-US"/>
        </w:rPr>
      </w:pPr>
    </w:p>
    <w:p w14:paraId="17F1E9C3" w14:textId="7DBA385A" w:rsidR="00371A2A" w:rsidRPr="003D2491" w:rsidRDefault="00166641" w:rsidP="003D2491">
      <w:pPr>
        <w:pStyle w:val="Title"/>
        <w:spacing w:line="360" w:lineRule="auto"/>
        <w:jc w:val="both"/>
        <w:rPr>
          <w:rFonts w:ascii="Arial" w:hAnsi="Arial" w:cs="Arial"/>
          <w:sz w:val="24"/>
          <w:szCs w:val="24"/>
          <w:lang w:val="en-US"/>
        </w:rPr>
      </w:pPr>
      <w:r w:rsidRPr="003D2491">
        <w:rPr>
          <w:rFonts w:ascii="Arial" w:hAnsi="Arial" w:cs="Arial"/>
          <w:sz w:val="24"/>
          <w:szCs w:val="24"/>
          <w:lang w:val="en-US"/>
        </w:rPr>
        <w:t>Personal and Employability Skills</w:t>
      </w:r>
    </w:p>
    <w:p w14:paraId="5E429C06" w14:textId="77777777" w:rsidR="00166641" w:rsidRPr="003D2491" w:rsidRDefault="00166641" w:rsidP="003D2491">
      <w:pPr>
        <w:spacing w:line="360" w:lineRule="auto"/>
        <w:jc w:val="both"/>
        <w:rPr>
          <w:rFonts w:ascii="Arial" w:hAnsi="Arial" w:cs="Arial"/>
          <w:sz w:val="24"/>
          <w:szCs w:val="24"/>
          <w:lang w:val="en-US"/>
        </w:rPr>
      </w:pPr>
    </w:p>
    <w:p w14:paraId="110F9EEF" w14:textId="4268E6E8" w:rsidR="00166641" w:rsidRPr="003D2491" w:rsidRDefault="008E1990"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Introduction</w:t>
      </w:r>
    </w:p>
    <w:p w14:paraId="19C79D8A" w14:textId="31F7FD5A" w:rsidR="008152F0" w:rsidRPr="003D2491" w:rsidRDefault="008152F0" w:rsidP="003D2491">
      <w:pPr>
        <w:spacing w:line="360" w:lineRule="auto"/>
        <w:jc w:val="both"/>
        <w:rPr>
          <w:rFonts w:ascii="Arial" w:hAnsi="Arial" w:cs="Arial"/>
          <w:sz w:val="24"/>
          <w:szCs w:val="24"/>
          <w:lang w:val="en-US"/>
        </w:rPr>
      </w:pPr>
      <w:proofErr w:type="gramStart"/>
      <w:r w:rsidRPr="003D2491">
        <w:rPr>
          <w:rFonts w:ascii="Arial" w:hAnsi="Arial" w:cs="Arial"/>
          <w:sz w:val="24"/>
          <w:szCs w:val="24"/>
          <w:lang w:val="en-US"/>
        </w:rPr>
        <w:t>In order to</w:t>
      </w:r>
      <w:proofErr w:type="gramEnd"/>
      <w:r w:rsidRPr="003D2491">
        <w:rPr>
          <w:rFonts w:ascii="Arial" w:hAnsi="Arial" w:cs="Arial"/>
          <w:sz w:val="24"/>
          <w:szCs w:val="24"/>
          <w:lang w:val="en-US"/>
        </w:rPr>
        <w:t xml:space="preserve"> effectively navigate the professional landscape, it is essential to harness personal and employability skills. These skills are crucial for establishing effective management and fostering strong leadership</w:t>
      </w:r>
      <w:r w:rsidR="00BD744A" w:rsidRPr="003D2491">
        <w:rPr>
          <w:rFonts w:ascii="Arial" w:hAnsi="Arial" w:cs="Arial"/>
          <w:sz w:val="24"/>
          <w:szCs w:val="24"/>
          <w:lang w:val="en-US"/>
        </w:rPr>
        <w:t xml:space="preserve"> and this </w:t>
      </w:r>
      <w:r w:rsidRPr="003D2491">
        <w:rPr>
          <w:rFonts w:ascii="Arial" w:hAnsi="Arial" w:cs="Arial"/>
          <w:sz w:val="24"/>
          <w:szCs w:val="24"/>
          <w:lang w:val="en-US"/>
        </w:rPr>
        <w:t xml:space="preserve">essay delves into the different aspects of management, which encompasses the ability to effectively guide and </w:t>
      </w:r>
      <w:r w:rsidR="00BD744A" w:rsidRPr="003D2491">
        <w:rPr>
          <w:rFonts w:ascii="Arial" w:hAnsi="Arial" w:cs="Arial"/>
          <w:sz w:val="24"/>
          <w:szCs w:val="24"/>
          <w:lang w:val="en-US"/>
        </w:rPr>
        <w:t>organize</w:t>
      </w:r>
      <w:r w:rsidRPr="003D2491">
        <w:rPr>
          <w:rFonts w:ascii="Arial" w:hAnsi="Arial" w:cs="Arial"/>
          <w:sz w:val="24"/>
          <w:szCs w:val="24"/>
          <w:lang w:val="en-US"/>
        </w:rPr>
        <w:t xml:space="preserve"> work, as well as leadership, which </w:t>
      </w:r>
      <w:r w:rsidR="00BD744A" w:rsidRPr="003D2491">
        <w:rPr>
          <w:rFonts w:ascii="Arial" w:hAnsi="Arial" w:cs="Arial"/>
          <w:sz w:val="24"/>
          <w:szCs w:val="24"/>
          <w:lang w:val="en-US"/>
        </w:rPr>
        <w:t>centers</w:t>
      </w:r>
      <w:r w:rsidRPr="003D2491">
        <w:rPr>
          <w:rFonts w:ascii="Arial" w:hAnsi="Arial" w:cs="Arial"/>
          <w:sz w:val="24"/>
          <w:szCs w:val="24"/>
          <w:lang w:val="en-US"/>
        </w:rPr>
        <w:t xml:space="preserve"> around fostering intrinsic motivation among individuals. Through a thorough examination of real-life instances and personal anecdotes, this investigation aims to uncover the specific abilities that are crucial for each position and how they collectively impact the performance of individuals and </w:t>
      </w:r>
      <w:r w:rsidR="00BD744A" w:rsidRPr="003D2491">
        <w:rPr>
          <w:rFonts w:ascii="Arial" w:hAnsi="Arial" w:cs="Arial"/>
          <w:sz w:val="24"/>
          <w:szCs w:val="24"/>
          <w:lang w:val="en-US"/>
        </w:rPr>
        <w:t>organizations</w:t>
      </w:r>
      <w:r w:rsidRPr="003D2491">
        <w:rPr>
          <w:rFonts w:ascii="Arial" w:hAnsi="Arial" w:cs="Arial"/>
          <w:sz w:val="24"/>
          <w:szCs w:val="24"/>
          <w:lang w:val="en-US"/>
        </w:rPr>
        <w:t>.</w:t>
      </w:r>
      <w:r w:rsidR="006D6298" w:rsidRPr="003D2491">
        <w:rPr>
          <w:rFonts w:ascii="Arial" w:hAnsi="Arial" w:cs="Arial"/>
          <w:sz w:val="24"/>
          <w:szCs w:val="24"/>
          <w:lang w:val="en-US"/>
        </w:rPr>
        <w:t xml:space="preserve"> (</w:t>
      </w:r>
      <w:r w:rsidR="009F1C05" w:rsidRPr="003D2491">
        <w:rPr>
          <w:rFonts w:ascii="Arial" w:hAnsi="Arial" w:cs="Arial"/>
          <w:sz w:val="24"/>
          <w:szCs w:val="24"/>
          <w:lang w:val="en-US"/>
        </w:rPr>
        <w:t>Clear, 2018)</w:t>
      </w:r>
    </w:p>
    <w:p w14:paraId="19F3825D" w14:textId="77777777" w:rsidR="008152F0" w:rsidRPr="003D2491" w:rsidRDefault="008152F0" w:rsidP="003D2491">
      <w:pPr>
        <w:spacing w:line="360" w:lineRule="auto"/>
        <w:jc w:val="both"/>
        <w:rPr>
          <w:rFonts w:ascii="Arial" w:hAnsi="Arial" w:cs="Arial"/>
          <w:sz w:val="24"/>
          <w:szCs w:val="24"/>
          <w:lang w:val="en-US"/>
        </w:rPr>
      </w:pPr>
    </w:p>
    <w:p w14:paraId="39F175FB" w14:textId="0EE69BDA" w:rsidR="008E1990" w:rsidRPr="003D2491" w:rsidRDefault="008152F0"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The </w:t>
      </w:r>
      <w:r w:rsidR="00BD744A" w:rsidRPr="003D2491">
        <w:rPr>
          <w:rFonts w:ascii="Arial" w:hAnsi="Arial" w:cs="Arial"/>
          <w:sz w:val="24"/>
          <w:szCs w:val="24"/>
          <w:lang w:val="en-US"/>
        </w:rPr>
        <w:t>essay</w:t>
      </w:r>
      <w:r w:rsidRPr="003D2491">
        <w:rPr>
          <w:rFonts w:ascii="Arial" w:hAnsi="Arial" w:cs="Arial"/>
          <w:sz w:val="24"/>
          <w:szCs w:val="24"/>
          <w:lang w:val="en-US"/>
        </w:rPr>
        <w:t xml:space="preserve"> focuses on two main areas: firstly, the critical abilities needed for effective management, which involve strategically coordinating duties, and secondly, the key talents for leadership, which </w:t>
      </w:r>
      <w:r w:rsidR="00BD744A" w:rsidRPr="003D2491">
        <w:rPr>
          <w:rFonts w:ascii="Arial" w:hAnsi="Arial" w:cs="Arial"/>
          <w:sz w:val="24"/>
          <w:szCs w:val="24"/>
          <w:lang w:val="en-US"/>
        </w:rPr>
        <w:t>priorities</w:t>
      </w:r>
      <w:r w:rsidRPr="003D2491">
        <w:rPr>
          <w:rFonts w:ascii="Arial" w:hAnsi="Arial" w:cs="Arial"/>
          <w:sz w:val="24"/>
          <w:szCs w:val="24"/>
          <w:lang w:val="en-US"/>
        </w:rPr>
        <w:t xml:space="preserve"> fostering enthusiasm and dedication</w:t>
      </w:r>
      <w:r w:rsidR="00BD744A" w:rsidRPr="003D2491">
        <w:rPr>
          <w:rFonts w:ascii="Arial" w:hAnsi="Arial" w:cs="Arial"/>
          <w:sz w:val="24"/>
          <w:szCs w:val="24"/>
          <w:lang w:val="en-US"/>
        </w:rPr>
        <w:t xml:space="preserve"> while as well, it </w:t>
      </w:r>
      <w:r w:rsidRPr="003D2491">
        <w:rPr>
          <w:rFonts w:ascii="Arial" w:hAnsi="Arial" w:cs="Arial"/>
          <w:sz w:val="24"/>
          <w:szCs w:val="24"/>
          <w:lang w:val="en-US"/>
        </w:rPr>
        <w:t xml:space="preserve">will explore the intricate dynamics of these skills and showcase how their cultivation not only enhances personal growth but also enhances </w:t>
      </w:r>
      <w:r w:rsidR="00BD744A" w:rsidRPr="003D2491">
        <w:rPr>
          <w:rFonts w:ascii="Arial" w:hAnsi="Arial" w:cs="Arial"/>
          <w:sz w:val="24"/>
          <w:szCs w:val="24"/>
          <w:lang w:val="en-US"/>
        </w:rPr>
        <w:t>organizational</w:t>
      </w:r>
      <w:r w:rsidRPr="003D2491">
        <w:rPr>
          <w:rFonts w:ascii="Arial" w:hAnsi="Arial" w:cs="Arial"/>
          <w:sz w:val="24"/>
          <w:szCs w:val="24"/>
          <w:lang w:val="en-US"/>
        </w:rPr>
        <w:t xml:space="preserve"> performance. It will </w:t>
      </w:r>
      <w:r w:rsidRPr="003D2491">
        <w:rPr>
          <w:rFonts w:ascii="Arial" w:hAnsi="Arial" w:cs="Arial"/>
          <w:sz w:val="24"/>
          <w:szCs w:val="24"/>
          <w:lang w:val="en-US"/>
        </w:rPr>
        <w:lastRenderedPageBreak/>
        <w:t>delve into the connection between theory and practical applications in the dynamic corporate landscape.</w:t>
      </w:r>
    </w:p>
    <w:p w14:paraId="51563729" w14:textId="77777777" w:rsidR="00BD744A" w:rsidRPr="003D2491" w:rsidRDefault="00BD744A" w:rsidP="003D2491">
      <w:pPr>
        <w:spacing w:line="360" w:lineRule="auto"/>
        <w:jc w:val="both"/>
        <w:rPr>
          <w:rFonts w:ascii="Arial" w:hAnsi="Arial" w:cs="Arial"/>
          <w:sz w:val="24"/>
          <w:szCs w:val="24"/>
          <w:lang w:val="en-US"/>
        </w:rPr>
      </w:pPr>
    </w:p>
    <w:p w14:paraId="5156F8B7" w14:textId="5309A6FD" w:rsidR="00BD744A" w:rsidRPr="003D2491" w:rsidRDefault="00BD744A"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Main Body</w:t>
      </w:r>
    </w:p>
    <w:p w14:paraId="5179887E" w14:textId="116EABC7" w:rsidR="0034373D" w:rsidRPr="003D2491" w:rsidRDefault="0034373D"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To effectively guide and inspire a team to achieve their goals, I would employ a combination of interpersonal and professional skills but above all, excellent communication is key. Fostering a culture that emphasizes explicit expectations and transparent communication among team members improves comprehension and synchronization </w:t>
      </w:r>
      <w:proofErr w:type="gramStart"/>
      <w:r w:rsidRPr="003D2491">
        <w:rPr>
          <w:rFonts w:ascii="Arial" w:hAnsi="Arial" w:cs="Arial"/>
          <w:sz w:val="24"/>
          <w:szCs w:val="24"/>
          <w:lang w:val="en-US"/>
        </w:rPr>
        <w:t>and also</w:t>
      </w:r>
      <w:proofErr w:type="gramEnd"/>
      <w:r w:rsidRPr="003D2491">
        <w:rPr>
          <w:rFonts w:ascii="Arial" w:hAnsi="Arial" w:cs="Arial"/>
          <w:sz w:val="24"/>
          <w:szCs w:val="24"/>
          <w:lang w:val="en-US"/>
        </w:rPr>
        <w:t>, through the practice of active listening, I am able to comprehend the unique strengths and concerns of individuals, enabling me to devise tailored strategies.</w:t>
      </w:r>
      <w:r w:rsidR="006D6298" w:rsidRPr="003D2491">
        <w:rPr>
          <w:rFonts w:ascii="Arial" w:hAnsi="Arial" w:cs="Arial"/>
          <w:sz w:val="24"/>
          <w:szCs w:val="24"/>
          <w:lang w:val="en-US"/>
        </w:rPr>
        <w:t xml:space="preserve"> (Syed, 2010)</w:t>
      </w:r>
    </w:p>
    <w:p w14:paraId="3E7623FD" w14:textId="77777777" w:rsidR="0034373D" w:rsidRPr="003D2491" w:rsidRDefault="0034373D" w:rsidP="003D2491">
      <w:pPr>
        <w:spacing w:line="360" w:lineRule="auto"/>
        <w:jc w:val="both"/>
        <w:rPr>
          <w:rFonts w:ascii="Arial" w:hAnsi="Arial" w:cs="Arial"/>
          <w:sz w:val="24"/>
          <w:szCs w:val="24"/>
          <w:lang w:val="en-US"/>
        </w:rPr>
      </w:pPr>
    </w:p>
    <w:p w14:paraId="554F6F0F" w14:textId="19F4E686" w:rsidR="0034373D" w:rsidRPr="003D2491" w:rsidRDefault="0034373D"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Gaining insight into and taking into account the viewpoints of others is crucial for fostering efficient team interactions </w:t>
      </w:r>
      <w:proofErr w:type="gramStart"/>
      <w:r w:rsidRPr="003D2491">
        <w:rPr>
          <w:rFonts w:ascii="Arial" w:hAnsi="Arial" w:cs="Arial"/>
          <w:sz w:val="24"/>
          <w:szCs w:val="24"/>
          <w:lang w:val="en-US"/>
        </w:rPr>
        <w:t>and  I</w:t>
      </w:r>
      <w:proofErr w:type="gramEnd"/>
      <w:r w:rsidRPr="003D2491">
        <w:rPr>
          <w:rFonts w:ascii="Arial" w:hAnsi="Arial" w:cs="Arial"/>
          <w:sz w:val="24"/>
          <w:szCs w:val="24"/>
          <w:lang w:val="en-US"/>
        </w:rPr>
        <w:t xml:space="preserve"> place a high priority on comprehending the varied viewpoints and motives of every team member to cultivate an environment that is inclusive and supportive. When coupled with an optimistic attitude, this can cultivate enthusiasm and a shared comprehension of objectives.</w:t>
      </w:r>
      <w:r w:rsidR="006D6298" w:rsidRPr="003D2491">
        <w:rPr>
          <w:rFonts w:ascii="Arial" w:hAnsi="Arial" w:cs="Arial"/>
          <w:sz w:val="24"/>
          <w:szCs w:val="24"/>
          <w:lang w:val="en-US"/>
        </w:rPr>
        <w:t xml:space="preserve"> (Covey, 1989)</w:t>
      </w:r>
    </w:p>
    <w:p w14:paraId="63647D98" w14:textId="77777777" w:rsidR="0034373D" w:rsidRPr="003D2491" w:rsidRDefault="0034373D" w:rsidP="003D2491">
      <w:pPr>
        <w:spacing w:line="360" w:lineRule="auto"/>
        <w:jc w:val="both"/>
        <w:rPr>
          <w:rFonts w:ascii="Arial" w:hAnsi="Arial" w:cs="Arial"/>
          <w:sz w:val="24"/>
          <w:szCs w:val="24"/>
          <w:lang w:val="en-US"/>
        </w:rPr>
      </w:pPr>
    </w:p>
    <w:p w14:paraId="213326AF" w14:textId="66B96896" w:rsidR="0034373D" w:rsidRPr="003D2491" w:rsidRDefault="0034373D"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Leadership qualities, encompassing the ability to provide guidance and collaborate effectively, are of paramount importance and </w:t>
      </w:r>
      <w:proofErr w:type="gramStart"/>
      <w:r w:rsidRPr="003D2491">
        <w:rPr>
          <w:rFonts w:ascii="Arial" w:hAnsi="Arial" w:cs="Arial"/>
          <w:sz w:val="24"/>
          <w:szCs w:val="24"/>
          <w:lang w:val="en-US"/>
        </w:rPr>
        <w:t>by  articulating</w:t>
      </w:r>
      <w:proofErr w:type="gramEnd"/>
      <w:r w:rsidRPr="003D2491">
        <w:rPr>
          <w:rFonts w:ascii="Arial" w:hAnsi="Arial" w:cs="Arial"/>
          <w:sz w:val="24"/>
          <w:szCs w:val="24"/>
          <w:lang w:val="en-US"/>
        </w:rPr>
        <w:t xml:space="preserve"> a compelling vision and involving team members in decision-making, I effectively leverage collective creativity and cultivate a strong feeling of dedication. The ability to adapt is equally crucial; properly responding to problems fosters resilience and cultivates a culture of continuous enhancement.</w:t>
      </w:r>
      <w:r w:rsidR="00D87FD9" w:rsidRPr="003D2491">
        <w:rPr>
          <w:rFonts w:ascii="Arial" w:hAnsi="Arial" w:cs="Arial"/>
          <w:sz w:val="24"/>
          <w:szCs w:val="24"/>
          <w:lang w:val="en-US"/>
        </w:rPr>
        <w:t xml:space="preserve"> (</w:t>
      </w:r>
      <w:r w:rsidR="006D6298" w:rsidRPr="003D2491">
        <w:rPr>
          <w:rFonts w:ascii="Arial" w:hAnsi="Arial" w:cs="Arial"/>
          <w:sz w:val="24"/>
          <w:szCs w:val="24"/>
          <w:lang w:val="en-US"/>
        </w:rPr>
        <w:t>Carnegie, 2016)</w:t>
      </w:r>
    </w:p>
    <w:p w14:paraId="425FC1B8" w14:textId="77777777" w:rsidR="0034373D" w:rsidRPr="003D2491" w:rsidRDefault="0034373D" w:rsidP="003D2491">
      <w:pPr>
        <w:spacing w:line="360" w:lineRule="auto"/>
        <w:jc w:val="both"/>
        <w:rPr>
          <w:rFonts w:ascii="Arial" w:hAnsi="Arial" w:cs="Arial"/>
          <w:sz w:val="24"/>
          <w:szCs w:val="24"/>
          <w:lang w:val="en-US"/>
        </w:rPr>
      </w:pPr>
    </w:p>
    <w:p w14:paraId="34EC7F0C" w14:textId="43346FFD" w:rsidR="00BD744A" w:rsidRPr="003D2491" w:rsidRDefault="0034373D" w:rsidP="003D2491">
      <w:pPr>
        <w:spacing w:line="360" w:lineRule="auto"/>
        <w:jc w:val="both"/>
        <w:rPr>
          <w:rFonts w:ascii="Arial" w:hAnsi="Arial" w:cs="Arial"/>
          <w:sz w:val="24"/>
          <w:szCs w:val="24"/>
          <w:lang w:val="en-US"/>
        </w:rPr>
      </w:pPr>
      <w:r w:rsidRPr="003D2491">
        <w:rPr>
          <w:rFonts w:ascii="Arial" w:hAnsi="Arial" w:cs="Arial"/>
          <w:sz w:val="24"/>
          <w:szCs w:val="24"/>
          <w:lang w:val="en-US"/>
        </w:rPr>
        <w:lastRenderedPageBreak/>
        <w:t>Efficiency can be significantly improved by employing strategic delegation, which involves assigning duties according to individual skills</w:t>
      </w:r>
      <w:proofErr w:type="gramStart"/>
      <w:r w:rsidRPr="003D2491">
        <w:rPr>
          <w:rFonts w:ascii="Arial" w:hAnsi="Arial" w:cs="Arial"/>
          <w:sz w:val="24"/>
          <w:szCs w:val="24"/>
          <w:lang w:val="en-US"/>
        </w:rPr>
        <w:t xml:space="preserve"> While</w:t>
      </w:r>
      <w:proofErr w:type="gramEnd"/>
      <w:r w:rsidRPr="003D2491">
        <w:rPr>
          <w:rFonts w:ascii="Arial" w:hAnsi="Arial" w:cs="Arial"/>
          <w:sz w:val="24"/>
          <w:szCs w:val="24"/>
          <w:lang w:val="en-US"/>
        </w:rPr>
        <w:t xml:space="preserve"> also, providing constructive comments cultivates a growth mindset among the </w:t>
      </w:r>
      <w:proofErr w:type="gramStart"/>
      <w:r w:rsidRPr="003D2491">
        <w:rPr>
          <w:rFonts w:ascii="Arial" w:hAnsi="Arial" w:cs="Arial"/>
          <w:sz w:val="24"/>
          <w:szCs w:val="24"/>
          <w:lang w:val="en-US"/>
        </w:rPr>
        <w:t>workforce</w:t>
      </w:r>
      <w:proofErr w:type="gramEnd"/>
      <w:r w:rsidRPr="003D2491">
        <w:rPr>
          <w:rFonts w:ascii="Arial" w:hAnsi="Arial" w:cs="Arial"/>
          <w:sz w:val="24"/>
          <w:szCs w:val="24"/>
          <w:lang w:val="en-US"/>
        </w:rPr>
        <w:t>. Ultimately, achieving the appropriate equilibrium between self-assurance and amiability is crucial for building credibility and fostering a cooperative atmosphere while my management strategy encompasses effective communication, empathy, leadership, adaptability, strategic delegating, and a balanced attitude. These qualities work together to foster a happy workplace and propel the team towards shared objectives.</w:t>
      </w:r>
      <w:r w:rsidR="00D87FD9" w:rsidRPr="003D2491">
        <w:rPr>
          <w:rFonts w:ascii="Arial" w:hAnsi="Arial" w:cs="Arial"/>
          <w:sz w:val="24"/>
          <w:szCs w:val="24"/>
          <w:lang w:val="en-US"/>
        </w:rPr>
        <w:t xml:space="preserve"> (Dweck, 2006)</w:t>
      </w:r>
    </w:p>
    <w:p w14:paraId="6F918739" w14:textId="77777777" w:rsidR="0034373D" w:rsidRPr="003D2491" w:rsidRDefault="0034373D" w:rsidP="003D2491">
      <w:pPr>
        <w:spacing w:line="360" w:lineRule="auto"/>
        <w:jc w:val="both"/>
        <w:rPr>
          <w:rFonts w:ascii="Arial" w:hAnsi="Arial" w:cs="Arial"/>
          <w:sz w:val="24"/>
          <w:szCs w:val="24"/>
          <w:lang w:val="en-US"/>
        </w:rPr>
      </w:pPr>
    </w:p>
    <w:p w14:paraId="64D4DB30" w14:textId="77777777" w:rsidR="0034373D" w:rsidRPr="003D2491" w:rsidRDefault="0034373D" w:rsidP="003D2491">
      <w:pPr>
        <w:spacing w:line="360" w:lineRule="auto"/>
        <w:jc w:val="both"/>
        <w:rPr>
          <w:rFonts w:ascii="Arial" w:hAnsi="Arial" w:cs="Arial"/>
          <w:sz w:val="24"/>
          <w:szCs w:val="24"/>
          <w:lang w:val="en-US"/>
        </w:rPr>
      </w:pPr>
    </w:p>
    <w:p w14:paraId="2C60A51D" w14:textId="23979121" w:rsidR="005B1AE7" w:rsidRPr="003D2491" w:rsidRDefault="005B1AE7" w:rsidP="003D2491">
      <w:pPr>
        <w:spacing w:line="360" w:lineRule="auto"/>
        <w:jc w:val="both"/>
        <w:rPr>
          <w:rFonts w:ascii="Arial" w:hAnsi="Arial" w:cs="Arial"/>
          <w:sz w:val="24"/>
          <w:szCs w:val="24"/>
          <w:lang w:val="en-US"/>
        </w:rPr>
      </w:pPr>
      <w:r w:rsidRPr="003D2491">
        <w:rPr>
          <w:rFonts w:ascii="Arial" w:hAnsi="Arial" w:cs="Arial"/>
          <w:sz w:val="24"/>
          <w:szCs w:val="24"/>
          <w:lang w:val="en-US"/>
        </w:rPr>
        <w:t>To effectively motivate others to freely participate in duties, it is necessary to combine personal and employable qualities</w:t>
      </w:r>
      <w:r w:rsidR="00E9143C" w:rsidRPr="003D2491">
        <w:rPr>
          <w:rFonts w:ascii="Arial" w:hAnsi="Arial" w:cs="Arial"/>
          <w:sz w:val="24"/>
          <w:szCs w:val="24"/>
          <w:lang w:val="en-US"/>
        </w:rPr>
        <w:t xml:space="preserve"> but above </w:t>
      </w:r>
      <w:r w:rsidRPr="003D2491">
        <w:rPr>
          <w:rFonts w:ascii="Arial" w:hAnsi="Arial" w:cs="Arial"/>
          <w:sz w:val="24"/>
          <w:szCs w:val="24"/>
          <w:lang w:val="en-US"/>
        </w:rPr>
        <w:t>all, my cornerstone is good communication. Expressing a persuasive vision and cultivating an atmosphere conducive to open idea exchange generates a collective understanding of objectives</w:t>
      </w:r>
      <w:r w:rsidR="00E9143C" w:rsidRPr="003D2491">
        <w:rPr>
          <w:rFonts w:ascii="Arial" w:hAnsi="Arial" w:cs="Arial"/>
          <w:sz w:val="24"/>
          <w:szCs w:val="24"/>
          <w:lang w:val="en-US"/>
        </w:rPr>
        <w:t xml:space="preserve"> as </w:t>
      </w:r>
      <w:proofErr w:type="gramStart"/>
      <w:r w:rsidR="00E9143C" w:rsidRPr="003D2491">
        <w:rPr>
          <w:rFonts w:ascii="Arial" w:hAnsi="Arial" w:cs="Arial"/>
          <w:sz w:val="24"/>
          <w:szCs w:val="24"/>
          <w:lang w:val="en-US"/>
        </w:rPr>
        <w:t xml:space="preserve">the </w:t>
      </w:r>
      <w:r w:rsidRPr="003D2491">
        <w:rPr>
          <w:rFonts w:ascii="Arial" w:hAnsi="Arial" w:cs="Arial"/>
          <w:sz w:val="24"/>
          <w:szCs w:val="24"/>
          <w:lang w:val="en-US"/>
        </w:rPr>
        <w:t xml:space="preserve"> team's</w:t>
      </w:r>
      <w:proofErr w:type="gramEnd"/>
      <w:r w:rsidRPr="003D2491">
        <w:rPr>
          <w:rFonts w:ascii="Arial" w:hAnsi="Arial" w:cs="Arial"/>
          <w:sz w:val="24"/>
          <w:szCs w:val="24"/>
          <w:lang w:val="en-US"/>
        </w:rPr>
        <w:t xml:space="preserve"> intrinsic motivation is fueled by my capacity to express passion and conviction.</w:t>
      </w:r>
      <w:r w:rsidR="00D87FD9" w:rsidRPr="003D2491">
        <w:rPr>
          <w:rFonts w:ascii="Arial" w:hAnsi="Arial" w:cs="Arial"/>
          <w:sz w:val="24"/>
          <w:szCs w:val="24"/>
          <w:lang w:val="en-US"/>
        </w:rPr>
        <w:t xml:space="preserve"> (Goleman, 1995)</w:t>
      </w:r>
    </w:p>
    <w:p w14:paraId="12AB1451" w14:textId="77777777" w:rsidR="005B1AE7" w:rsidRPr="003D2491" w:rsidRDefault="005B1AE7" w:rsidP="003D2491">
      <w:pPr>
        <w:spacing w:line="360" w:lineRule="auto"/>
        <w:jc w:val="both"/>
        <w:rPr>
          <w:rFonts w:ascii="Arial" w:hAnsi="Arial" w:cs="Arial"/>
          <w:sz w:val="24"/>
          <w:szCs w:val="24"/>
          <w:lang w:val="en-US"/>
        </w:rPr>
      </w:pPr>
    </w:p>
    <w:p w14:paraId="785CF3B7" w14:textId="13594C6D" w:rsidR="005B1AE7" w:rsidRPr="003D2491" w:rsidRDefault="005B1AE7" w:rsidP="003D2491">
      <w:pPr>
        <w:spacing w:line="360" w:lineRule="auto"/>
        <w:jc w:val="both"/>
        <w:rPr>
          <w:rFonts w:ascii="Arial" w:hAnsi="Arial" w:cs="Arial"/>
          <w:sz w:val="24"/>
          <w:szCs w:val="24"/>
          <w:lang w:val="en-US"/>
        </w:rPr>
      </w:pPr>
      <w:r w:rsidRPr="003D2491">
        <w:rPr>
          <w:rFonts w:ascii="Arial" w:hAnsi="Arial" w:cs="Arial"/>
          <w:sz w:val="24"/>
          <w:szCs w:val="24"/>
          <w:lang w:val="en-US"/>
        </w:rPr>
        <w:t>Empathy is the principle that guides me</w:t>
      </w:r>
      <w:r w:rsidR="00E9143C" w:rsidRPr="003D2491">
        <w:rPr>
          <w:rFonts w:ascii="Arial" w:hAnsi="Arial" w:cs="Arial"/>
          <w:sz w:val="24"/>
          <w:szCs w:val="24"/>
          <w:lang w:val="en-US"/>
        </w:rPr>
        <w:t xml:space="preserve"> as I believe that c</w:t>
      </w:r>
      <w:r w:rsidRPr="003D2491">
        <w:rPr>
          <w:rFonts w:ascii="Arial" w:hAnsi="Arial" w:cs="Arial"/>
          <w:sz w:val="24"/>
          <w:szCs w:val="24"/>
          <w:lang w:val="en-US"/>
        </w:rPr>
        <w:t xml:space="preserve">omprehending the ambitions and anxieties of team members enables me to </w:t>
      </w:r>
      <w:r w:rsidR="00E9143C" w:rsidRPr="003D2491">
        <w:rPr>
          <w:rFonts w:ascii="Arial" w:hAnsi="Arial" w:cs="Arial"/>
          <w:sz w:val="24"/>
          <w:szCs w:val="24"/>
          <w:lang w:val="en-US"/>
        </w:rPr>
        <w:t>customize</w:t>
      </w:r>
      <w:r w:rsidRPr="003D2491">
        <w:rPr>
          <w:rFonts w:ascii="Arial" w:hAnsi="Arial" w:cs="Arial"/>
          <w:sz w:val="24"/>
          <w:szCs w:val="24"/>
          <w:lang w:val="en-US"/>
        </w:rPr>
        <w:t xml:space="preserve"> my leadership approach. This link cultivates a culture in which individuals feel appreciated, promoting a sincere inclination to contribute to </w:t>
      </w:r>
      <w:proofErr w:type="gramStart"/>
      <w:r w:rsidRPr="003D2491">
        <w:rPr>
          <w:rFonts w:ascii="Arial" w:hAnsi="Arial" w:cs="Arial"/>
          <w:sz w:val="24"/>
          <w:szCs w:val="24"/>
          <w:lang w:val="en-US"/>
        </w:rPr>
        <w:t>the overall</w:t>
      </w:r>
      <w:proofErr w:type="gramEnd"/>
      <w:r w:rsidRPr="003D2491">
        <w:rPr>
          <w:rFonts w:ascii="Arial" w:hAnsi="Arial" w:cs="Arial"/>
          <w:sz w:val="24"/>
          <w:szCs w:val="24"/>
          <w:lang w:val="en-US"/>
        </w:rPr>
        <w:t xml:space="preserve"> achievement</w:t>
      </w:r>
      <w:r w:rsidR="00E9143C" w:rsidRPr="003D2491">
        <w:rPr>
          <w:rFonts w:ascii="Arial" w:hAnsi="Arial" w:cs="Arial"/>
          <w:sz w:val="24"/>
          <w:szCs w:val="24"/>
          <w:lang w:val="en-US"/>
        </w:rPr>
        <w:t xml:space="preserve"> while embodying </w:t>
      </w:r>
      <w:r w:rsidRPr="003D2491">
        <w:rPr>
          <w:rFonts w:ascii="Arial" w:hAnsi="Arial" w:cs="Arial"/>
          <w:sz w:val="24"/>
          <w:szCs w:val="24"/>
          <w:lang w:val="en-US"/>
        </w:rPr>
        <w:t>the principles I advocate is not merely a saying, but a guiding concept I strictly follow. Exhibiting the diligence and dedication that I anticipate from the team develops credibility and fosters trust</w:t>
      </w:r>
      <w:r w:rsidR="00E9143C" w:rsidRPr="003D2491">
        <w:rPr>
          <w:rFonts w:ascii="Arial" w:hAnsi="Arial" w:cs="Arial"/>
          <w:sz w:val="24"/>
          <w:szCs w:val="24"/>
          <w:lang w:val="en-US"/>
        </w:rPr>
        <w:t xml:space="preserve"> </w:t>
      </w:r>
      <w:proofErr w:type="gramStart"/>
      <w:r w:rsidR="00E9143C" w:rsidRPr="003D2491">
        <w:rPr>
          <w:rFonts w:ascii="Arial" w:hAnsi="Arial" w:cs="Arial"/>
          <w:sz w:val="24"/>
          <w:szCs w:val="24"/>
          <w:lang w:val="en-US"/>
        </w:rPr>
        <w:t>But</w:t>
      </w:r>
      <w:proofErr w:type="gramEnd"/>
      <w:r w:rsidR="00E9143C" w:rsidRPr="003D2491">
        <w:rPr>
          <w:rFonts w:ascii="Arial" w:hAnsi="Arial" w:cs="Arial"/>
          <w:sz w:val="24"/>
          <w:szCs w:val="24"/>
          <w:lang w:val="en-US"/>
        </w:rPr>
        <w:t xml:space="preserve"> also</w:t>
      </w:r>
      <w:r w:rsidRPr="003D2491">
        <w:rPr>
          <w:rFonts w:ascii="Arial" w:hAnsi="Arial" w:cs="Arial"/>
          <w:sz w:val="24"/>
          <w:szCs w:val="24"/>
          <w:lang w:val="en-US"/>
        </w:rPr>
        <w:t xml:space="preserve">, I foster a cooperative environment by </w:t>
      </w:r>
      <w:r w:rsidR="00E9143C" w:rsidRPr="003D2491">
        <w:rPr>
          <w:rFonts w:ascii="Arial" w:hAnsi="Arial" w:cs="Arial"/>
          <w:sz w:val="24"/>
          <w:szCs w:val="24"/>
          <w:lang w:val="en-US"/>
        </w:rPr>
        <w:t>recognizing</w:t>
      </w:r>
      <w:r w:rsidRPr="003D2491">
        <w:rPr>
          <w:rFonts w:ascii="Arial" w:hAnsi="Arial" w:cs="Arial"/>
          <w:sz w:val="24"/>
          <w:szCs w:val="24"/>
          <w:lang w:val="en-US"/>
        </w:rPr>
        <w:t xml:space="preserve"> and integrating various viewpoints.</w:t>
      </w:r>
      <w:r w:rsidR="00EB41A2" w:rsidRPr="003D2491">
        <w:rPr>
          <w:rFonts w:ascii="Arial" w:hAnsi="Arial" w:cs="Arial"/>
          <w:sz w:val="24"/>
          <w:szCs w:val="24"/>
          <w:lang w:val="en-US"/>
        </w:rPr>
        <w:t xml:space="preserve"> (</w:t>
      </w:r>
      <w:r w:rsidR="00D87FD9" w:rsidRPr="003D2491">
        <w:rPr>
          <w:rFonts w:ascii="Arial" w:hAnsi="Arial" w:cs="Arial"/>
          <w:sz w:val="24"/>
          <w:szCs w:val="24"/>
          <w:lang w:val="en-US"/>
        </w:rPr>
        <w:t>Clear, 2018)</w:t>
      </w:r>
    </w:p>
    <w:p w14:paraId="20FEB6E8" w14:textId="77777777" w:rsidR="005B1AE7" w:rsidRPr="003D2491" w:rsidRDefault="005B1AE7" w:rsidP="003D2491">
      <w:pPr>
        <w:spacing w:line="360" w:lineRule="auto"/>
        <w:jc w:val="both"/>
        <w:rPr>
          <w:rFonts w:ascii="Arial" w:hAnsi="Arial" w:cs="Arial"/>
          <w:sz w:val="24"/>
          <w:szCs w:val="24"/>
          <w:lang w:val="en-US"/>
        </w:rPr>
      </w:pPr>
    </w:p>
    <w:p w14:paraId="66BBACAF" w14:textId="134AA776" w:rsidR="005B1AE7" w:rsidRPr="003D2491" w:rsidRDefault="005B1AE7" w:rsidP="003D2491">
      <w:pPr>
        <w:spacing w:line="360" w:lineRule="auto"/>
        <w:jc w:val="both"/>
        <w:rPr>
          <w:rFonts w:ascii="Arial" w:hAnsi="Arial" w:cs="Arial"/>
          <w:sz w:val="24"/>
          <w:szCs w:val="24"/>
          <w:lang w:val="en-US"/>
        </w:rPr>
      </w:pPr>
      <w:r w:rsidRPr="003D2491">
        <w:rPr>
          <w:rFonts w:ascii="Arial" w:hAnsi="Arial" w:cs="Arial"/>
          <w:sz w:val="24"/>
          <w:szCs w:val="24"/>
          <w:lang w:val="en-US"/>
        </w:rPr>
        <w:t>Strategic thinking is crucial for guiding the team towards overall objective</w:t>
      </w:r>
      <w:r w:rsidR="00E9143C" w:rsidRPr="003D2491">
        <w:rPr>
          <w:rFonts w:ascii="Arial" w:hAnsi="Arial" w:cs="Arial"/>
          <w:sz w:val="24"/>
          <w:szCs w:val="24"/>
          <w:lang w:val="en-US"/>
        </w:rPr>
        <w:t>s as d</w:t>
      </w:r>
      <w:r w:rsidRPr="003D2491">
        <w:rPr>
          <w:rFonts w:ascii="Arial" w:hAnsi="Arial" w:cs="Arial"/>
          <w:sz w:val="24"/>
          <w:szCs w:val="24"/>
          <w:lang w:val="en-US"/>
        </w:rPr>
        <w:t xml:space="preserve">econstructing more substantial goals into smaller, achievable tasks guarantees lucidity </w:t>
      </w:r>
      <w:r w:rsidRPr="003D2491">
        <w:rPr>
          <w:rFonts w:ascii="Arial" w:hAnsi="Arial" w:cs="Arial"/>
          <w:sz w:val="24"/>
          <w:szCs w:val="24"/>
          <w:lang w:val="en-US"/>
        </w:rPr>
        <w:lastRenderedPageBreak/>
        <w:t xml:space="preserve">and a clear path to triumph. Identifying and nurturing the unique abilities of each team member enables the allocation of tasks that serve a specific purpose, hence </w:t>
      </w:r>
      <w:r w:rsidR="00E9143C" w:rsidRPr="003D2491">
        <w:rPr>
          <w:rFonts w:ascii="Arial" w:hAnsi="Arial" w:cs="Arial"/>
          <w:sz w:val="24"/>
          <w:szCs w:val="24"/>
          <w:lang w:val="en-US"/>
        </w:rPr>
        <w:t>optimizing</w:t>
      </w:r>
      <w:r w:rsidRPr="003D2491">
        <w:rPr>
          <w:rFonts w:ascii="Arial" w:hAnsi="Arial" w:cs="Arial"/>
          <w:sz w:val="24"/>
          <w:szCs w:val="24"/>
          <w:lang w:val="en-US"/>
        </w:rPr>
        <w:t xml:space="preserve"> productivity and job contentment.</w:t>
      </w:r>
      <w:r w:rsidR="00EB41A2" w:rsidRPr="003D2491">
        <w:rPr>
          <w:rFonts w:ascii="Arial" w:hAnsi="Arial" w:cs="Arial"/>
          <w:sz w:val="24"/>
          <w:szCs w:val="24"/>
          <w:lang w:val="en-US"/>
        </w:rPr>
        <w:t xml:space="preserve"> (Ferris, 2007)</w:t>
      </w:r>
    </w:p>
    <w:p w14:paraId="48DC9D93" w14:textId="77777777" w:rsidR="005B1AE7" w:rsidRPr="003D2491" w:rsidRDefault="005B1AE7" w:rsidP="003D2491">
      <w:pPr>
        <w:spacing w:line="360" w:lineRule="auto"/>
        <w:jc w:val="both"/>
        <w:rPr>
          <w:rFonts w:ascii="Arial" w:hAnsi="Arial" w:cs="Arial"/>
          <w:sz w:val="24"/>
          <w:szCs w:val="24"/>
          <w:lang w:val="en-US"/>
        </w:rPr>
      </w:pPr>
    </w:p>
    <w:p w14:paraId="256DD250" w14:textId="7CA79B1B" w:rsidR="0034373D" w:rsidRPr="003D2491" w:rsidRDefault="005B1AE7" w:rsidP="003D2491">
      <w:pPr>
        <w:spacing w:line="360" w:lineRule="auto"/>
        <w:jc w:val="both"/>
        <w:rPr>
          <w:rFonts w:ascii="Arial" w:hAnsi="Arial" w:cs="Arial"/>
          <w:sz w:val="24"/>
          <w:szCs w:val="24"/>
          <w:lang w:val="en-US"/>
        </w:rPr>
      </w:pPr>
      <w:r w:rsidRPr="003D2491">
        <w:rPr>
          <w:rFonts w:ascii="Arial" w:hAnsi="Arial" w:cs="Arial"/>
          <w:sz w:val="24"/>
          <w:szCs w:val="24"/>
          <w:lang w:val="en-US"/>
        </w:rPr>
        <w:t>Receiving feedback is a fundamental aspect of my approach to leadership</w:t>
      </w:r>
      <w:r w:rsidR="00E9143C" w:rsidRPr="003D2491">
        <w:rPr>
          <w:rFonts w:ascii="Arial" w:hAnsi="Arial" w:cs="Arial"/>
          <w:sz w:val="24"/>
          <w:szCs w:val="24"/>
          <w:lang w:val="en-US"/>
        </w:rPr>
        <w:t xml:space="preserve"> while fostering </w:t>
      </w:r>
      <w:r w:rsidRPr="003D2491">
        <w:rPr>
          <w:rFonts w:ascii="Arial" w:hAnsi="Arial" w:cs="Arial"/>
          <w:sz w:val="24"/>
          <w:szCs w:val="24"/>
          <w:lang w:val="en-US"/>
        </w:rPr>
        <w:t>a culture of ongoing enhancement is facilitated by offering constructive feedback and acknowledging accomplishments. Ultimately, retaining an optimistic and tenacious mindset, particularly during difficult circumstances, strengthens the team's shared resolve to conquer hurdles</w:t>
      </w:r>
      <w:r w:rsidR="00E9143C" w:rsidRPr="003D2491">
        <w:rPr>
          <w:rFonts w:ascii="Arial" w:hAnsi="Arial" w:cs="Arial"/>
          <w:sz w:val="24"/>
          <w:szCs w:val="24"/>
          <w:lang w:val="en-US"/>
        </w:rPr>
        <w:t xml:space="preserve"> as m</w:t>
      </w:r>
      <w:r w:rsidRPr="003D2491">
        <w:rPr>
          <w:rFonts w:ascii="Arial" w:hAnsi="Arial" w:cs="Arial"/>
          <w:sz w:val="24"/>
          <w:szCs w:val="24"/>
          <w:lang w:val="en-US"/>
        </w:rPr>
        <w:t xml:space="preserve">y leadership strategy combines the use of effective communication, empathy, leading by example, strategic thinking, </w:t>
      </w:r>
      <w:r w:rsidR="00E9143C" w:rsidRPr="003D2491">
        <w:rPr>
          <w:rFonts w:ascii="Arial" w:hAnsi="Arial" w:cs="Arial"/>
          <w:sz w:val="24"/>
          <w:szCs w:val="24"/>
          <w:lang w:val="en-US"/>
        </w:rPr>
        <w:t>recognizing</w:t>
      </w:r>
      <w:r w:rsidRPr="003D2491">
        <w:rPr>
          <w:rFonts w:ascii="Arial" w:hAnsi="Arial" w:cs="Arial"/>
          <w:sz w:val="24"/>
          <w:szCs w:val="24"/>
          <w:lang w:val="en-US"/>
        </w:rPr>
        <w:t xml:space="preserve"> individual capabilities, feedback, and a resilient mindset to create an environment where people are truly motivated to participate towards common objectives.</w:t>
      </w:r>
      <w:r w:rsidR="00EB41A2" w:rsidRPr="003D2491">
        <w:rPr>
          <w:rFonts w:ascii="Arial" w:hAnsi="Arial" w:cs="Arial"/>
          <w:sz w:val="24"/>
          <w:szCs w:val="24"/>
          <w:lang w:val="en-US"/>
        </w:rPr>
        <w:t xml:space="preserve"> (Syed, 2010)</w:t>
      </w:r>
    </w:p>
    <w:p w14:paraId="1EB368BF" w14:textId="77777777" w:rsidR="00E9143C" w:rsidRPr="003D2491" w:rsidRDefault="00E9143C" w:rsidP="003D2491">
      <w:pPr>
        <w:spacing w:line="360" w:lineRule="auto"/>
        <w:jc w:val="both"/>
        <w:rPr>
          <w:rFonts w:ascii="Arial" w:hAnsi="Arial" w:cs="Arial"/>
          <w:sz w:val="24"/>
          <w:szCs w:val="24"/>
          <w:lang w:val="en-US"/>
        </w:rPr>
      </w:pPr>
    </w:p>
    <w:p w14:paraId="776641AE" w14:textId="7F5E3D6B"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Acquiring these abilities greatly enhances the performance of both individuals and </w:t>
      </w:r>
      <w:r w:rsidR="00B5792A" w:rsidRPr="003D2491">
        <w:rPr>
          <w:rFonts w:ascii="Arial" w:hAnsi="Arial" w:cs="Arial"/>
          <w:sz w:val="24"/>
          <w:szCs w:val="24"/>
          <w:lang w:val="en-US"/>
        </w:rPr>
        <w:t xml:space="preserve">organizations while effective </w:t>
      </w:r>
      <w:r w:rsidRPr="003D2491">
        <w:rPr>
          <w:rFonts w:ascii="Arial" w:hAnsi="Arial" w:cs="Arial"/>
          <w:sz w:val="24"/>
          <w:szCs w:val="24"/>
          <w:lang w:val="en-US"/>
        </w:rPr>
        <w:t>communication, a fundamental aspect of my approach, fosters clarity and coordination. In my experience, teams tend to excel when there is a strong emphasis on clear and open communication. It is clear from the increased levels of production and the reduction in misconceptions</w:t>
      </w:r>
      <w:r w:rsidR="00B5792A" w:rsidRPr="003D2491">
        <w:rPr>
          <w:rFonts w:ascii="Arial" w:hAnsi="Arial" w:cs="Arial"/>
          <w:sz w:val="24"/>
          <w:szCs w:val="24"/>
          <w:lang w:val="en-US"/>
        </w:rPr>
        <w:t xml:space="preserve"> as emphasizing</w:t>
      </w:r>
      <w:r w:rsidRPr="003D2491">
        <w:rPr>
          <w:rFonts w:ascii="Arial" w:hAnsi="Arial" w:cs="Arial"/>
          <w:sz w:val="24"/>
          <w:szCs w:val="24"/>
          <w:lang w:val="en-US"/>
        </w:rPr>
        <w:t xml:space="preserve"> the importance of open communication helps to </w:t>
      </w:r>
      <w:r w:rsidR="00B5792A" w:rsidRPr="003D2491">
        <w:rPr>
          <w:rFonts w:ascii="Arial" w:hAnsi="Arial" w:cs="Arial"/>
          <w:sz w:val="24"/>
          <w:szCs w:val="24"/>
          <w:lang w:val="en-US"/>
        </w:rPr>
        <w:t>minimize</w:t>
      </w:r>
      <w:r w:rsidRPr="003D2491">
        <w:rPr>
          <w:rFonts w:ascii="Arial" w:hAnsi="Arial" w:cs="Arial"/>
          <w:sz w:val="24"/>
          <w:szCs w:val="24"/>
          <w:lang w:val="en-US"/>
        </w:rPr>
        <w:t xml:space="preserve"> errors and ensures that everyone is on the same page, resulting in smoother and more streamlined workflows.</w:t>
      </w:r>
      <w:r w:rsidR="007E1DA3" w:rsidRPr="003D2491">
        <w:rPr>
          <w:rFonts w:ascii="Arial" w:hAnsi="Arial" w:cs="Arial"/>
          <w:sz w:val="24"/>
          <w:szCs w:val="24"/>
          <w:lang w:val="en-US"/>
        </w:rPr>
        <w:t xml:space="preserve"> (</w:t>
      </w:r>
      <w:r w:rsidR="00EB41A2" w:rsidRPr="003D2491">
        <w:rPr>
          <w:rFonts w:ascii="Arial" w:hAnsi="Arial" w:cs="Arial"/>
          <w:sz w:val="24"/>
          <w:szCs w:val="24"/>
          <w:lang w:val="en-US"/>
        </w:rPr>
        <w:t>Duckworth, 2016)</w:t>
      </w:r>
    </w:p>
    <w:p w14:paraId="28F2A746" w14:textId="77777777" w:rsidR="006813EC" w:rsidRPr="003D2491" w:rsidRDefault="006813EC" w:rsidP="003D2491">
      <w:pPr>
        <w:spacing w:line="360" w:lineRule="auto"/>
        <w:jc w:val="both"/>
        <w:rPr>
          <w:rFonts w:ascii="Arial" w:hAnsi="Arial" w:cs="Arial"/>
          <w:sz w:val="24"/>
          <w:szCs w:val="24"/>
          <w:lang w:val="en-US"/>
        </w:rPr>
      </w:pPr>
    </w:p>
    <w:p w14:paraId="0007F409" w14:textId="23EB2938"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Understanding and compassion, important qualities in my leadership repertoire, have been crucial in cultivating a positive work environment</w:t>
      </w:r>
      <w:r w:rsidR="00B5792A" w:rsidRPr="003D2491">
        <w:rPr>
          <w:rFonts w:ascii="Arial" w:hAnsi="Arial" w:cs="Arial"/>
          <w:sz w:val="24"/>
          <w:szCs w:val="24"/>
          <w:lang w:val="en-US"/>
        </w:rPr>
        <w:t xml:space="preserve"> and my </w:t>
      </w:r>
      <w:r w:rsidRPr="003D2491">
        <w:rPr>
          <w:rFonts w:ascii="Arial" w:hAnsi="Arial" w:cs="Arial"/>
          <w:sz w:val="24"/>
          <w:szCs w:val="24"/>
          <w:lang w:val="en-US"/>
        </w:rPr>
        <w:t xml:space="preserve">experiences demonstrate that a work environment that values and understands its employees results in higher job satisfaction and improved employee retention rates. This strong connection fosters increased collaboration, teamwork, and overall cohesion within the </w:t>
      </w:r>
      <w:r w:rsidR="00B5792A" w:rsidRPr="003D2491">
        <w:rPr>
          <w:rFonts w:ascii="Arial" w:hAnsi="Arial" w:cs="Arial"/>
          <w:sz w:val="24"/>
          <w:szCs w:val="24"/>
          <w:lang w:val="en-US"/>
        </w:rPr>
        <w:t>organization</w:t>
      </w:r>
      <w:r w:rsidRPr="003D2491">
        <w:rPr>
          <w:rFonts w:ascii="Arial" w:hAnsi="Arial" w:cs="Arial"/>
          <w:sz w:val="24"/>
          <w:szCs w:val="24"/>
          <w:lang w:val="en-US"/>
        </w:rPr>
        <w:t>.</w:t>
      </w:r>
      <w:r w:rsidR="007E1DA3" w:rsidRPr="003D2491">
        <w:rPr>
          <w:rFonts w:ascii="Arial" w:hAnsi="Arial" w:cs="Arial"/>
          <w:sz w:val="24"/>
          <w:szCs w:val="24"/>
          <w:lang w:val="en-US"/>
        </w:rPr>
        <w:t xml:space="preserve"> (Allen, 2001)</w:t>
      </w:r>
    </w:p>
    <w:p w14:paraId="4C29BB4F" w14:textId="77777777" w:rsidR="006813EC" w:rsidRPr="003D2491" w:rsidRDefault="006813EC" w:rsidP="003D2491">
      <w:pPr>
        <w:spacing w:line="360" w:lineRule="auto"/>
        <w:jc w:val="both"/>
        <w:rPr>
          <w:rFonts w:ascii="Arial" w:hAnsi="Arial" w:cs="Arial"/>
          <w:sz w:val="24"/>
          <w:szCs w:val="24"/>
          <w:lang w:val="en-US"/>
        </w:rPr>
      </w:pPr>
    </w:p>
    <w:p w14:paraId="7803AED2" w14:textId="3E0E861C"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Demonstrating astute conduct has consistently yielded positive outcomes</w:t>
      </w:r>
      <w:r w:rsidR="00B5792A" w:rsidRPr="003D2491">
        <w:rPr>
          <w:rFonts w:ascii="Arial" w:hAnsi="Arial" w:cs="Arial"/>
          <w:sz w:val="24"/>
          <w:szCs w:val="24"/>
          <w:lang w:val="en-US"/>
        </w:rPr>
        <w:t xml:space="preserve"> while displaying </w:t>
      </w:r>
      <w:r w:rsidRPr="003D2491">
        <w:rPr>
          <w:rFonts w:ascii="Arial" w:hAnsi="Arial" w:cs="Arial"/>
          <w:sz w:val="24"/>
          <w:szCs w:val="24"/>
          <w:lang w:val="en-US"/>
        </w:rPr>
        <w:t xml:space="preserve">a strong work ethic and unwavering dedication motivates team members to adopt similar mindsets. In various professional settings, I have noticed a significant increase in motivation and a stronger sense of accountability when leaders actively participate in </w:t>
      </w:r>
      <w:proofErr w:type="gramStart"/>
      <w:r w:rsidRPr="003D2491">
        <w:rPr>
          <w:rFonts w:ascii="Arial" w:hAnsi="Arial" w:cs="Arial"/>
          <w:sz w:val="24"/>
          <w:szCs w:val="24"/>
          <w:lang w:val="en-US"/>
        </w:rPr>
        <w:t>tasks</w:t>
      </w:r>
      <w:proofErr w:type="gramEnd"/>
      <w:r w:rsidR="00B5792A" w:rsidRPr="003D2491">
        <w:rPr>
          <w:rFonts w:ascii="Arial" w:hAnsi="Arial" w:cs="Arial"/>
          <w:sz w:val="24"/>
          <w:szCs w:val="24"/>
          <w:lang w:val="en-US"/>
        </w:rPr>
        <w:t xml:space="preserve"> and this </w:t>
      </w:r>
      <w:r w:rsidRPr="003D2491">
        <w:rPr>
          <w:rFonts w:ascii="Arial" w:hAnsi="Arial" w:cs="Arial"/>
          <w:sz w:val="24"/>
          <w:szCs w:val="24"/>
          <w:lang w:val="en-US"/>
        </w:rPr>
        <w:t>promotes a heightened level of employee engagement and productivity.</w:t>
      </w:r>
      <w:r w:rsidR="007E1DA3" w:rsidRPr="003D2491">
        <w:rPr>
          <w:rFonts w:ascii="Arial" w:hAnsi="Arial" w:cs="Arial"/>
          <w:sz w:val="24"/>
          <w:szCs w:val="24"/>
          <w:lang w:val="en-US"/>
        </w:rPr>
        <w:t xml:space="preserve"> (Duckworth, 2021)</w:t>
      </w:r>
    </w:p>
    <w:p w14:paraId="4056B60F" w14:textId="77777777" w:rsidR="006813EC" w:rsidRPr="003D2491" w:rsidRDefault="006813EC" w:rsidP="003D2491">
      <w:pPr>
        <w:spacing w:line="360" w:lineRule="auto"/>
        <w:jc w:val="both"/>
        <w:rPr>
          <w:rFonts w:ascii="Arial" w:hAnsi="Arial" w:cs="Arial"/>
          <w:sz w:val="24"/>
          <w:szCs w:val="24"/>
          <w:lang w:val="en-US"/>
        </w:rPr>
      </w:pPr>
    </w:p>
    <w:p w14:paraId="59933C62" w14:textId="718122EC"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By incorporating a thoughtful approach and </w:t>
      </w:r>
      <w:r w:rsidR="00B5792A" w:rsidRPr="003D2491">
        <w:rPr>
          <w:rFonts w:ascii="Arial" w:hAnsi="Arial" w:cs="Arial"/>
          <w:sz w:val="24"/>
          <w:szCs w:val="24"/>
          <w:lang w:val="en-US"/>
        </w:rPr>
        <w:t>recognizing</w:t>
      </w:r>
      <w:r w:rsidRPr="003D2491">
        <w:rPr>
          <w:rFonts w:ascii="Arial" w:hAnsi="Arial" w:cs="Arial"/>
          <w:sz w:val="24"/>
          <w:szCs w:val="24"/>
          <w:lang w:val="en-US"/>
        </w:rPr>
        <w:t xml:space="preserve"> the unique strengths of each team member, the delegation of responsibilities and </w:t>
      </w:r>
      <w:r w:rsidR="00B5792A" w:rsidRPr="003D2491">
        <w:rPr>
          <w:rFonts w:ascii="Arial" w:hAnsi="Arial" w:cs="Arial"/>
          <w:sz w:val="24"/>
          <w:szCs w:val="24"/>
          <w:lang w:val="en-US"/>
        </w:rPr>
        <w:t>optimization</w:t>
      </w:r>
      <w:r w:rsidRPr="003D2491">
        <w:rPr>
          <w:rFonts w:ascii="Arial" w:hAnsi="Arial" w:cs="Arial"/>
          <w:sz w:val="24"/>
          <w:szCs w:val="24"/>
          <w:lang w:val="en-US"/>
        </w:rPr>
        <w:t xml:space="preserve"> of resources can be improved</w:t>
      </w:r>
      <w:r w:rsidR="00B5792A" w:rsidRPr="003D2491">
        <w:rPr>
          <w:rFonts w:ascii="Arial" w:hAnsi="Arial" w:cs="Arial"/>
          <w:sz w:val="24"/>
          <w:szCs w:val="24"/>
          <w:lang w:val="en-US"/>
        </w:rPr>
        <w:t xml:space="preserve"> and through </w:t>
      </w:r>
      <w:r w:rsidRPr="003D2491">
        <w:rPr>
          <w:rFonts w:ascii="Arial" w:hAnsi="Arial" w:cs="Arial"/>
          <w:sz w:val="24"/>
          <w:szCs w:val="24"/>
          <w:lang w:val="en-US"/>
        </w:rPr>
        <w:t>aligning responsibilities with individual expertise, I have witnessed enhanced efficiency and job satisfaction along my personal journey. This strategic approach is evident in successful businesses, where a focus on leveraging individual strengths contributes to a culture of outstanding performance.</w:t>
      </w:r>
      <w:r w:rsidR="007E1DA3" w:rsidRPr="003D2491">
        <w:rPr>
          <w:rFonts w:ascii="Arial" w:hAnsi="Arial" w:cs="Arial"/>
          <w:sz w:val="24"/>
          <w:szCs w:val="24"/>
          <w:lang w:val="en-US"/>
        </w:rPr>
        <w:t xml:space="preserve"> (Newport, 2016)</w:t>
      </w:r>
    </w:p>
    <w:p w14:paraId="00805AC4" w14:textId="77777777" w:rsidR="006813EC" w:rsidRPr="003D2491" w:rsidRDefault="006813EC" w:rsidP="003D2491">
      <w:pPr>
        <w:spacing w:line="360" w:lineRule="auto"/>
        <w:jc w:val="both"/>
        <w:rPr>
          <w:rFonts w:ascii="Arial" w:hAnsi="Arial" w:cs="Arial"/>
          <w:sz w:val="24"/>
          <w:szCs w:val="24"/>
          <w:lang w:val="en-US"/>
        </w:rPr>
      </w:pPr>
    </w:p>
    <w:p w14:paraId="5726B88A" w14:textId="64073931"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Feedback is a crucial element of my leadership approach, fueling continuous improvement</w:t>
      </w:r>
      <w:r w:rsidR="00B5792A" w:rsidRPr="003D2491">
        <w:rPr>
          <w:rFonts w:ascii="Arial" w:hAnsi="Arial" w:cs="Arial"/>
          <w:sz w:val="24"/>
          <w:szCs w:val="24"/>
          <w:lang w:val="en-US"/>
        </w:rPr>
        <w:t xml:space="preserve"> and by </w:t>
      </w:r>
      <w:r w:rsidRPr="003D2491">
        <w:rPr>
          <w:rFonts w:ascii="Arial" w:hAnsi="Arial" w:cs="Arial"/>
          <w:sz w:val="24"/>
          <w:szCs w:val="24"/>
          <w:lang w:val="en-US"/>
        </w:rPr>
        <w:t xml:space="preserve">offering valuable feedback and acknowledging achievements, people are motivated to improve and excel in their skills. Companies that </w:t>
      </w:r>
      <w:r w:rsidR="00B5792A" w:rsidRPr="003D2491">
        <w:rPr>
          <w:rFonts w:ascii="Arial" w:hAnsi="Arial" w:cs="Arial"/>
          <w:sz w:val="24"/>
          <w:szCs w:val="24"/>
          <w:lang w:val="en-US"/>
        </w:rPr>
        <w:t>priorities</w:t>
      </w:r>
      <w:r w:rsidRPr="003D2491">
        <w:rPr>
          <w:rFonts w:ascii="Arial" w:hAnsi="Arial" w:cs="Arial"/>
          <w:sz w:val="24"/>
          <w:szCs w:val="24"/>
          <w:lang w:val="en-US"/>
        </w:rPr>
        <w:t xml:space="preserve"> regular feedback have seen a significant boost in employee performance and a surge in innovation</w:t>
      </w:r>
      <w:r w:rsidR="00B5792A" w:rsidRPr="003D2491">
        <w:rPr>
          <w:rFonts w:ascii="Arial" w:hAnsi="Arial" w:cs="Arial"/>
          <w:sz w:val="24"/>
          <w:szCs w:val="24"/>
          <w:lang w:val="en-US"/>
        </w:rPr>
        <w:t xml:space="preserve"> and it </w:t>
      </w:r>
      <w:r w:rsidRPr="003D2491">
        <w:rPr>
          <w:rFonts w:ascii="Arial" w:hAnsi="Arial" w:cs="Arial"/>
          <w:sz w:val="24"/>
          <w:szCs w:val="24"/>
          <w:lang w:val="en-US"/>
        </w:rPr>
        <w:t xml:space="preserve">encourages a mindset that </w:t>
      </w:r>
      <w:r w:rsidR="00B5792A" w:rsidRPr="003D2491">
        <w:rPr>
          <w:rFonts w:ascii="Arial" w:hAnsi="Arial" w:cs="Arial"/>
          <w:sz w:val="24"/>
          <w:szCs w:val="24"/>
          <w:lang w:val="en-US"/>
        </w:rPr>
        <w:t>priorities</w:t>
      </w:r>
      <w:r w:rsidRPr="003D2491">
        <w:rPr>
          <w:rFonts w:ascii="Arial" w:hAnsi="Arial" w:cs="Arial"/>
          <w:sz w:val="24"/>
          <w:szCs w:val="24"/>
          <w:lang w:val="en-US"/>
        </w:rPr>
        <w:t xml:space="preserve"> growth and the capacity to adapt, which are essential qualities in today's fast-paced corporate landscape.</w:t>
      </w:r>
      <w:r w:rsidR="00B3184B" w:rsidRPr="003D2491">
        <w:rPr>
          <w:rFonts w:ascii="Arial" w:hAnsi="Arial" w:cs="Arial"/>
          <w:sz w:val="24"/>
          <w:szCs w:val="24"/>
          <w:lang w:val="en-US"/>
        </w:rPr>
        <w:t xml:space="preserve"> (</w:t>
      </w:r>
      <w:r w:rsidR="007E1DA3" w:rsidRPr="003D2491">
        <w:rPr>
          <w:rFonts w:ascii="Arial" w:hAnsi="Arial" w:cs="Arial"/>
          <w:sz w:val="24"/>
          <w:szCs w:val="24"/>
          <w:lang w:val="en-US"/>
        </w:rPr>
        <w:t>Grant, 2013)</w:t>
      </w:r>
    </w:p>
    <w:p w14:paraId="03826DD7" w14:textId="77777777" w:rsidR="006813EC" w:rsidRPr="003D2491" w:rsidRDefault="006813EC" w:rsidP="003D2491">
      <w:pPr>
        <w:spacing w:line="360" w:lineRule="auto"/>
        <w:jc w:val="both"/>
        <w:rPr>
          <w:rFonts w:ascii="Arial" w:hAnsi="Arial" w:cs="Arial"/>
          <w:sz w:val="24"/>
          <w:szCs w:val="24"/>
          <w:lang w:val="en-US"/>
        </w:rPr>
      </w:pPr>
    </w:p>
    <w:p w14:paraId="3DBC78AB" w14:textId="68E4B0F3" w:rsidR="006813E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Having a strong mindset contributes to improving the flexibility of an </w:t>
      </w:r>
      <w:r w:rsidR="00B5792A" w:rsidRPr="003D2491">
        <w:rPr>
          <w:rFonts w:ascii="Arial" w:hAnsi="Arial" w:cs="Arial"/>
          <w:sz w:val="24"/>
          <w:szCs w:val="24"/>
          <w:lang w:val="en-US"/>
        </w:rPr>
        <w:t xml:space="preserve">organization while in </w:t>
      </w:r>
      <w:r w:rsidRPr="003D2491">
        <w:rPr>
          <w:rFonts w:ascii="Arial" w:hAnsi="Arial" w:cs="Arial"/>
          <w:sz w:val="24"/>
          <w:szCs w:val="24"/>
          <w:lang w:val="en-US"/>
        </w:rPr>
        <w:t xml:space="preserve">my personal experiences, resilience has proven to be instrumental in overcoming challenges. Prosperous </w:t>
      </w:r>
      <w:r w:rsidR="00B5792A" w:rsidRPr="003D2491">
        <w:rPr>
          <w:rFonts w:ascii="Arial" w:hAnsi="Arial" w:cs="Arial"/>
          <w:sz w:val="24"/>
          <w:szCs w:val="24"/>
          <w:lang w:val="en-US"/>
        </w:rPr>
        <w:t>organizations</w:t>
      </w:r>
      <w:r w:rsidRPr="003D2491">
        <w:rPr>
          <w:rFonts w:ascii="Arial" w:hAnsi="Arial" w:cs="Arial"/>
          <w:sz w:val="24"/>
          <w:szCs w:val="24"/>
          <w:lang w:val="en-US"/>
        </w:rPr>
        <w:t xml:space="preserve"> demonstrate a remarkable ability to adapt and successfully navigate uncertainties, positioning themselves as leaders in their respective industries.</w:t>
      </w:r>
      <w:r w:rsidR="00B3184B" w:rsidRPr="003D2491">
        <w:rPr>
          <w:rFonts w:ascii="Arial" w:hAnsi="Arial" w:cs="Arial"/>
          <w:sz w:val="24"/>
          <w:szCs w:val="24"/>
          <w:lang w:val="en-US"/>
        </w:rPr>
        <w:t xml:space="preserve"> (Cain, 2012)</w:t>
      </w:r>
    </w:p>
    <w:p w14:paraId="026E0E5E" w14:textId="77777777" w:rsidR="006813EC" w:rsidRPr="003D2491" w:rsidRDefault="006813EC" w:rsidP="003D2491">
      <w:pPr>
        <w:spacing w:line="360" w:lineRule="auto"/>
        <w:jc w:val="both"/>
        <w:rPr>
          <w:rFonts w:ascii="Arial" w:hAnsi="Arial" w:cs="Arial"/>
          <w:sz w:val="24"/>
          <w:szCs w:val="24"/>
          <w:lang w:val="en-US"/>
        </w:rPr>
      </w:pPr>
    </w:p>
    <w:p w14:paraId="03DF7326" w14:textId="77777777" w:rsidR="00B5792A" w:rsidRPr="003D2491" w:rsidRDefault="00B5792A" w:rsidP="003D2491">
      <w:pPr>
        <w:spacing w:line="360" w:lineRule="auto"/>
        <w:jc w:val="both"/>
        <w:rPr>
          <w:rFonts w:ascii="Arial" w:hAnsi="Arial" w:cs="Arial"/>
          <w:sz w:val="24"/>
          <w:szCs w:val="24"/>
          <w:lang w:val="en-US"/>
        </w:rPr>
      </w:pPr>
    </w:p>
    <w:p w14:paraId="794AECC7" w14:textId="68AB73B3" w:rsidR="00B5792A" w:rsidRPr="003D2491" w:rsidRDefault="00B5792A"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 xml:space="preserve">Conclusion </w:t>
      </w:r>
    </w:p>
    <w:p w14:paraId="456E1A83" w14:textId="2AB79462" w:rsidR="00E9143C" w:rsidRPr="003D2491" w:rsidRDefault="006813EC" w:rsidP="003D2491">
      <w:pPr>
        <w:spacing w:line="360" w:lineRule="auto"/>
        <w:jc w:val="both"/>
        <w:rPr>
          <w:rFonts w:ascii="Arial" w:hAnsi="Arial" w:cs="Arial"/>
          <w:sz w:val="24"/>
          <w:szCs w:val="24"/>
          <w:lang w:val="en-US"/>
        </w:rPr>
      </w:pPr>
      <w:r w:rsidRPr="003D2491">
        <w:rPr>
          <w:rFonts w:ascii="Arial" w:hAnsi="Arial" w:cs="Arial"/>
          <w:sz w:val="24"/>
          <w:szCs w:val="24"/>
          <w:lang w:val="en-US"/>
        </w:rPr>
        <w:t xml:space="preserve">In essence, acquiring these skills has a significant impact on individuals and </w:t>
      </w:r>
      <w:r w:rsidR="00B5792A" w:rsidRPr="003D2491">
        <w:rPr>
          <w:rFonts w:ascii="Arial" w:hAnsi="Arial" w:cs="Arial"/>
          <w:sz w:val="24"/>
          <w:szCs w:val="24"/>
          <w:lang w:val="en-US"/>
        </w:rPr>
        <w:t>organizations</w:t>
      </w:r>
      <w:r w:rsidRPr="003D2491">
        <w:rPr>
          <w:rFonts w:ascii="Arial" w:hAnsi="Arial" w:cs="Arial"/>
          <w:sz w:val="24"/>
          <w:szCs w:val="24"/>
          <w:lang w:val="en-US"/>
        </w:rPr>
        <w:t>, fostering a culture of effective communication, understanding, responsibility, strategic analysis, continuous improvement, and adaptability</w:t>
      </w:r>
      <w:r w:rsidR="00B5792A" w:rsidRPr="003D2491">
        <w:rPr>
          <w:rFonts w:ascii="Arial" w:hAnsi="Arial" w:cs="Arial"/>
          <w:sz w:val="24"/>
          <w:szCs w:val="24"/>
          <w:lang w:val="en-US"/>
        </w:rPr>
        <w:t xml:space="preserve"> and these </w:t>
      </w:r>
      <w:r w:rsidRPr="003D2491">
        <w:rPr>
          <w:rFonts w:ascii="Arial" w:hAnsi="Arial" w:cs="Arial"/>
          <w:sz w:val="24"/>
          <w:szCs w:val="24"/>
          <w:lang w:val="en-US"/>
        </w:rPr>
        <w:t>qualities are crucial for achieving long-term success in today's ever-evolving business landscape.</w:t>
      </w:r>
    </w:p>
    <w:p w14:paraId="717A9A11" w14:textId="77777777" w:rsidR="00B5792A" w:rsidRDefault="00B5792A" w:rsidP="003D2491">
      <w:pPr>
        <w:spacing w:line="360" w:lineRule="auto"/>
        <w:jc w:val="both"/>
        <w:rPr>
          <w:rFonts w:ascii="Arial" w:hAnsi="Arial" w:cs="Arial"/>
          <w:sz w:val="24"/>
          <w:szCs w:val="24"/>
          <w:lang w:val="en-US"/>
        </w:rPr>
      </w:pPr>
    </w:p>
    <w:p w14:paraId="6CD8D780" w14:textId="77777777" w:rsidR="003D2491" w:rsidRPr="003D2491" w:rsidRDefault="003D2491" w:rsidP="003D2491">
      <w:pPr>
        <w:spacing w:line="360" w:lineRule="auto"/>
        <w:jc w:val="both"/>
        <w:rPr>
          <w:rFonts w:ascii="Arial" w:hAnsi="Arial" w:cs="Arial"/>
          <w:sz w:val="24"/>
          <w:szCs w:val="24"/>
          <w:lang w:val="en-US"/>
        </w:rPr>
      </w:pPr>
    </w:p>
    <w:p w14:paraId="423BD873" w14:textId="13291431" w:rsidR="00B5792A" w:rsidRPr="003D2491" w:rsidRDefault="00B5792A" w:rsidP="003D2491">
      <w:pPr>
        <w:pStyle w:val="Heading1"/>
        <w:spacing w:line="360" w:lineRule="auto"/>
        <w:jc w:val="both"/>
        <w:rPr>
          <w:rFonts w:ascii="Arial" w:hAnsi="Arial" w:cs="Arial"/>
          <w:sz w:val="24"/>
          <w:szCs w:val="24"/>
          <w:lang w:val="en-US"/>
        </w:rPr>
      </w:pPr>
      <w:r w:rsidRPr="003D2491">
        <w:rPr>
          <w:rFonts w:ascii="Arial" w:hAnsi="Arial" w:cs="Arial"/>
          <w:sz w:val="24"/>
          <w:szCs w:val="24"/>
          <w:lang w:val="en-US"/>
        </w:rPr>
        <w:t xml:space="preserve">References </w:t>
      </w:r>
    </w:p>
    <w:p w14:paraId="39AC5E6F" w14:textId="77777777" w:rsidR="00B5792A" w:rsidRPr="003D2491" w:rsidRDefault="00B5792A" w:rsidP="003D2491">
      <w:pPr>
        <w:spacing w:line="360" w:lineRule="auto"/>
        <w:jc w:val="both"/>
        <w:rPr>
          <w:rFonts w:ascii="Arial" w:hAnsi="Arial" w:cs="Arial"/>
          <w:sz w:val="24"/>
          <w:szCs w:val="24"/>
          <w:lang w:val="en-US"/>
        </w:rPr>
      </w:pPr>
    </w:p>
    <w:p w14:paraId="31EF0405" w14:textId="77777777" w:rsidR="003D2491" w:rsidRPr="00166641" w:rsidRDefault="003D2491" w:rsidP="00166641">
      <w:pPr>
        <w:rPr>
          <w:lang w:val="en-US"/>
        </w:rPr>
      </w:pPr>
    </w:p>
    <w:p w14:paraId="397A08C9" w14:textId="77777777" w:rsidR="006C18F4" w:rsidRPr="003D2491" w:rsidRDefault="006C18F4"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Allen, D. (2001). Getting Things Done: The Art of Stress-Free Productivity. New York: Penguin Books.</w:t>
      </w:r>
    </w:p>
    <w:p w14:paraId="19AFE01D"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Cain, S. (2012). Quiet: The Power of Introverts in a World That Can't Stop Talking. New York: Broadway Books.</w:t>
      </w:r>
    </w:p>
    <w:p w14:paraId="0B356AE4"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Carnegie, D. (2016). How to Win Friends and Influence People. New York: Gallery Books.</w:t>
      </w:r>
    </w:p>
    <w:p w14:paraId="1B5262B4"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Clear, J. (2018). Atomic Habits: An Easy &amp; Proven Way to Build Good Habits &amp; Break Bad Ones. New York: Avery.</w:t>
      </w:r>
    </w:p>
    <w:p w14:paraId="42A15DDF"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Collins, J. (2001). Good to Great: Why Some Companies Make the Leap...And Others Don't. New York: HarperBusiness.</w:t>
      </w:r>
    </w:p>
    <w:p w14:paraId="439AFC9E"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Covey, S.R. (1989). The 7 Habits of Highly Effective People. New York: Free Press.</w:t>
      </w:r>
    </w:p>
    <w:p w14:paraId="2BDA139D"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Covey, S.R. (1989). The 7 Habits of Highly Effective People. New York: Free Press.</w:t>
      </w:r>
    </w:p>
    <w:p w14:paraId="682F3C2F"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Dalio, R. (2017). Principles: Life and Work. New York: Simon &amp; Schuster.</w:t>
      </w:r>
    </w:p>
    <w:p w14:paraId="7724C238"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lastRenderedPageBreak/>
        <w:t>Drucker, P.F. (2017). The Effective Executive: The Definitive Guide to Getting the Right Things Done. New York: HarperCollins.</w:t>
      </w:r>
    </w:p>
    <w:p w14:paraId="583BD4CE"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Duckworth, A. (2016). Grit: The Power of Passion and Perseverance. New York: Scribner.</w:t>
      </w:r>
    </w:p>
    <w:p w14:paraId="0A5FC36C" w14:textId="77777777" w:rsidR="006C18F4" w:rsidRPr="003D2491" w:rsidRDefault="006C18F4"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Duckworth, A. (2021). Find Your Element: How to Discover Your Talents and Passions and Transform Your Life. New York: Scribner.</w:t>
      </w:r>
    </w:p>
    <w:p w14:paraId="16D8BEE2"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Dweck, C.S. (2006). Mindset: The New Psychology of Success. New York: Ballantine Books.</w:t>
      </w:r>
    </w:p>
    <w:p w14:paraId="141FA3DE"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Ferriss, T. (2007). The 4-Hour Workweek: Escape 9-5, Live Anywhere, and Join the New Rich. New York: Harmony.</w:t>
      </w:r>
    </w:p>
    <w:p w14:paraId="1CDE453B"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Goleman, D. (1995). Emotional Intelligence: Why It Can Matter More Than IQ. New York: Bantam Books.</w:t>
      </w:r>
    </w:p>
    <w:p w14:paraId="1612AA26"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Grant, A. (2013). Give and Take: A Revolutionary Approach to Success. New York: Penguin Books.</w:t>
      </w:r>
    </w:p>
    <w:p w14:paraId="651632BE" w14:textId="77777777" w:rsidR="006C18F4" w:rsidRPr="003D2491" w:rsidRDefault="006C18F4"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Newport, C. (2016). Deep Work: Rules for Focused Success in a Distracted World. New York: Grand Central Publishing.</w:t>
      </w:r>
    </w:p>
    <w:p w14:paraId="1FA5930B"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Pink, D.H. (2009). Drive: The Surprising Truth About What Motivates Us. New York: Riverhead Books.</w:t>
      </w:r>
    </w:p>
    <w:p w14:paraId="2E06D5AE"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 xml:space="preserve">Ries, E. (2011). </w:t>
      </w:r>
      <w:proofErr w:type="gramStart"/>
      <w:r w:rsidRPr="003D2491">
        <w:rPr>
          <w:rFonts w:ascii="Arial" w:hAnsi="Arial" w:cs="Arial"/>
          <w:sz w:val="24"/>
          <w:szCs w:val="24"/>
          <w:lang w:val="en-US"/>
        </w:rPr>
        <w:t>The Lean</w:t>
      </w:r>
      <w:proofErr w:type="gramEnd"/>
      <w:r w:rsidRPr="003D2491">
        <w:rPr>
          <w:rFonts w:ascii="Arial" w:hAnsi="Arial" w:cs="Arial"/>
          <w:sz w:val="24"/>
          <w:szCs w:val="24"/>
          <w:lang w:val="en-US"/>
        </w:rPr>
        <w:t xml:space="preserve"> Startup: How Today's Entrepreneurs Use Continuous Innovation to Create Radically Successful Businesses. New York: Crown Business.</w:t>
      </w:r>
    </w:p>
    <w:p w14:paraId="57402F07"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Sandberg, S. (2013). Lean In: Women, Work, and the Will to Lead. New York: Knopf.</w:t>
      </w:r>
    </w:p>
    <w:p w14:paraId="54590FEF"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 xml:space="preserve">Sinek, S. (2009). Start with Why: How Great Leaders Inspire Everyone to </w:t>
      </w:r>
      <w:proofErr w:type="gramStart"/>
      <w:r w:rsidRPr="003D2491">
        <w:rPr>
          <w:rFonts w:ascii="Arial" w:hAnsi="Arial" w:cs="Arial"/>
          <w:sz w:val="24"/>
          <w:szCs w:val="24"/>
          <w:lang w:val="en-US"/>
        </w:rPr>
        <w:t>Take Action</w:t>
      </w:r>
      <w:proofErr w:type="gramEnd"/>
      <w:r w:rsidRPr="003D2491">
        <w:rPr>
          <w:rFonts w:ascii="Arial" w:hAnsi="Arial" w:cs="Arial"/>
          <w:sz w:val="24"/>
          <w:szCs w:val="24"/>
          <w:lang w:val="en-US"/>
        </w:rPr>
        <w:t>. New York: Portfolio.</w:t>
      </w:r>
    </w:p>
    <w:p w14:paraId="77C52F58"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Sinek, S. (2014). Leaders Eat Last: Why Some Teams Pull Together and Others Don't. New York: Portfolio.</w:t>
      </w:r>
    </w:p>
    <w:p w14:paraId="62B635E8" w14:textId="77777777" w:rsidR="003D249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Syed, M. (2010). Bounce: The Myth of Talent and the Power of Practice. London: Fourth Estate.</w:t>
      </w:r>
    </w:p>
    <w:p w14:paraId="033EF78D" w14:textId="6D24372D" w:rsidR="00166641" w:rsidRPr="003D2491" w:rsidRDefault="003D2491" w:rsidP="003D2491">
      <w:pPr>
        <w:pStyle w:val="ListParagraph"/>
        <w:numPr>
          <w:ilvl w:val="0"/>
          <w:numId w:val="1"/>
        </w:numPr>
        <w:spacing w:line="360" w:lineRule="auto"/>
        <w:jc w:val="both"/>
        <w:rPr>
          <w:rFonts w:ascii="Arial" w:hAnsi="Arial" w:cs="Arial"/>
          <w:sz w:val="24"/>
          <w:szCs w:val="24"/>
          <w:lang w:val="en-US"/>
        </w:rPr>
      </w:pPr>
      <w:r w:rsidRPr="003D2491">
        <w:rPr>
          <w:rFonts w:ascii="Arial" w:hAnsi="Arial" w:cs="Arial"/>
          <w:sz w:val="24"/>
          <w:szCs w:val="24"/>
          <w:lang w:val="en-US"/>
        </w:rPr>
        <w:t>Tolle, E. (2017). The Power of Now: A Guide to Spiritual Enlightenment. Novato, CA: New World Library.</w:t>
      </w:r>
    </w:p>
    <w:sectPr w:rsidR="00166641" w:rsidRPr="003D2491">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558AC" w14:textId="77777777" w:rsidR="009068D8" w:rsidRDefault="009068D8" w:rsidP="009068D8">
      <w:pPr>
        <w:spacing w:before="0" w:after="0" w:line="240" w:lineRule="auto"/>
      </w:pPr>
      <w:r>
        <w:separator/>
      </w:r>
    </w:p>
  </w:endnote>
  <w:endnote w:type="continuationSeparator" w:id="0">
    <w:p w14:paraId="4880FCED" w14:textId="77777777" w:rsidR="009068D8" w:rsidRDefault="009068D8" w:rsidP="009068D8">
      <w:pPr>
        <w:spacing w:before="0" w:after="0" w:line="240" w:lineRule="auto"/>
      </w:pPr>
      <w:r>
        <w:continuationSeparator/>
      </w:r>
    </w:p>
  </w:endnote>
  <w:endnote w:type="continuationNotice" w:id="1">
    <w:p w14:paraId="260BDAE0" w14:textId="77777777" w:rsidR="009068D8" w:rsidRDefault="009068D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FD9AE" w14:textId="77777777" w:rsidR="00062FD5" w:rsidRDefault="00062FD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B2606B6" w14:textId="77777777" w:rsidR="009068D8" w:rsidRDefault="00906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AC52D" w14:textId="77777777" w:rsidR="009068D8" w:rsidRDefault="009068D8" w:rsidP="009068D8">
      <w:pPr>
        <w:spacing w:before="0" w:after="0" w:line="240" w:lineRule="auto"/>
      </w:pPr>
      <w:r>
        <w:separator/>
      </w:r>
    </w:p>
  </w:footnote>
  <w:footnote w:type="continuationSeparator" w:id="0">
    <w:p w14:paraId="2BD7463D" w14:textId="77777777" w:rsidR="009068D8" w:rsidRDefault="009068D8" w:rsidP="009068D8">
      <w:pPr>
        <w:spacing w:before="0" w:after="0" w:line="240" w:lineRule="auto"/>
      </w:pPr>
      <w:r>
        <w:continuationSeparator/>
      </w:r>
    </w:p>
  </w:footnote>
  <w:footnote w:type="continuationNotice" w:id="1">
    <w:p w14:paraId="0A0B0889" w14:textId="77777777" w:rsidR="009068D8" w:rsidRDefault="009068D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26211"/>
    <w:multiLevelType w:val="hybridMultilevel"/>
    <w:tmpl w:val="024EC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487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EDE"/>
    <w:rsid w:val="00062FD5"/>
    <w:rsid w:val="00166641"/>
    <w:rsid w:val="001763CF"/>
    <w:rsid w:val="001E6767"/>
    <w:rsid w:val="00254ABF"/>
    <w:rsid w:val="002561A4"/>
    <w:rsid w:val="002E53B0"/>
    <w:rsid w:val="00336B57"/>
    <w:rsid w:val="0034373D"/>
    <w:rsid w:val="003616B4"/>
    <w:rsid w:val="00371A2A"/>
    <w:rsid w:val="003D2491"/>
    <w:rsid w:val="0040097C"/>
    <w:rsid w:val="00481062"/>
    <w:rsid w:val="004C68F1"/>
    <w:rsid w:val="00557ABF"/>
    <w:rsid w:val="005975D8"/>
    <w:rsid w:val="005B1AE7"/>
    <w:rsid w:val="006813EC"/>
    <w:rsid w:val="006C18F4"/>
    <w:rsid w:val="006D6298"/>
    <w:rsid w:val="007E1DA3"/>
    <w:rsid w:val="007E2384"/>
    <w:rsid w:val="008152F0"/>
    <w:rsid w:val="00856FEB"/>
    <w:rsid w:val="00884DE5"/>
    <w:rsid w:val="00890AB7"/>
    <w:rsid w:val="008B64D2"/>
    <w:rsid w:val="008E1990"/>
    <w:rsid w:val="008F2178"/>
    <w:rsid w:val="009068D8"/>
    <w:rsid w:val="009F1C05"/>
    <w:rsid w:val="00B3184B"/>
    <w:rsid w:val="00B572D9"/>
    <w:rsid w:val="00B5792A"/>
    <w:rsid w:val="00BD744A"/>
    <w:rsid w:val="00D87FD9"/>
    <w:rsid w:val="00E9143C"/>
    <w:rsid w:val="00EB41A2"/>
    <w:rsid w:val="00EE1EDE"/>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93CA"/>
  <w15:chartTrackingRefBased/>
  <w15:docId w15:val="{AA2832A8-7FFD-634B-AB97-F4DA3DD67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491"/>
    <w:rPr>
      <w:sz w:val="20"/>
      <w:szCs w:val="20"/>
    </w:rPr>
  </w:style>
  <w:style w:type="paragraph" w:styleId="Heading1">
    <w:name w:val="heading 1"/>
    <w:basedOn w:val="Normal"/>
    <w:next w:val="Normal"/>
    <w:link w:val="Heading1Char"/>
    <w:uiPriority w:val="9"/>
    <w:qFormat/>
    <w:rsid w:val="003D249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3D249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9068D8"/>
    <w:pPr>
      <w:pBdr>
        <w:top w:val="single" w:sz="6" w:space="2" w:color="4472C4" w:themeColor="accent1"/>
        <w:left w:val="single" w:sz="6" w:space="2" w:color="4472C4" w:themeColor="accent1"/>
      </w:pBdr>
      <w:spacing w:before="30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9068D8"/>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9068D8"/>
    <w:pPr>
      <w:pBdr>
        <w:bottom w:val="single" w:sz="6" w:space="1" w:color="4472C4" w:themeColor="accent1"/>
      </w:pBdr>
      <w:spacing w:before="30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9068D8"/>
    <w:pPr>
      <w:pBdr>
        <w:bottom w:val="dotted" w:sz="6" w:space="1" w:color="4472C4" w:themeColor="accent1"/>
      </w:pBdr>
      <w:spacing w:before="30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9068D8"/>
    <w:pPr>
      <w:spacing w:before="30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9068D8"/>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9068D8"/>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ABF"/>
    <w:rPr>
      <w:b/>
      <w:bCs/>
      <w:caps/>
      <w:color w:val="FFFFFF" w:themeColor="background1"/>
      <w:spacing w:val="15"/>
      <w:shd w:val="clear" w:color="auto" w:fill="4472C4" w:themeFill="accent1"/>
    </w:rPr>
  </w:style>
  <w:style w:type="paragraph" w:styleId="Title">
    <w:name w:val="Title"/>
    <w:basedOn w:val="Normal"/>
    <w:next w:val="Normal"/>
    <w:link w:val="TitleChar"/>
    <w:uiPriority w:val="10"/>
    <w:qFormat/>
    <w:rsid w:val="003D249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763CF"/>
    <w:rPr>
      <w:caps/>
      <w:color w:val="4472C4" w:themeColor="accent1"/>
      <w:spacing w:val="10"/>
      <w:kern w:val="28"/>
      <w:sz w:val="52"/>
      <w:szCs w:val="52"/>
    </w:rPr>
  </w:style>
  <w:style w:type="paragraph" w:styleId="Subtitle">
    <w:name w:val="Subtitle"/>
    <w:basedOn w:val="Normal"/>
    <w:next w:val="Normal"/>
    <w:link w:val="SubtitleChar"/>
    <w:uiPriority w:val="11"/>
    <w:qFormat/>
    <w:rsid w:val="003D249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763CF"/>
    <w:rPr>
      <w:caps/>
      <w:color w:val="595959" w:themeColor="text1" w:themeTint="A6"/>
      <w:spacing w:val="10"/>
      <w:sz w:val="24"/>
      <w:szCs w:val="24"/>
    </w:rPr>
  </w:style>
  <w:style w:type="character" w:customStyle="1" w:styleId="Heading2Char">
    <w:name w:val="Heading 2 Char"/>
    <w:basedOn w:val="DefaultParagraphFont"/>
    <w:link w:val="Heading2"/>
    <w:uiPriority w:val="9"/>
    <w:rsid w:val="00BD744A"/>
    <w:rPr>
      <w:caps/>
      <w:spacing w:val="15"/>
      <w:shd w:val="clear" w:color="auto" w:fill="D9E2F3" w:themeFill="accent1" w:themeFillTint="33"/>
    </w:rPr>
  </w:style>
  <w:style w:type="paragraph" w:styleId="Header">
    <w:name w:val="header"/>
    <w:basedOn w:val="Normal"/>
    <w:link w:val="HeaderChar"/>
    <w:uiPriority w:val="99"/>
    <w:unhideWhenUsed/>
    <w:rsid w:val="009068D8"/>
    <w:pPr>
      <w:tabs>
        <w:tab w:val="center" w:pos="4680"/>
        <w:tab w:val="right" w:pos="9360"/>
      </w:tabs>
    </w:pPr>
  </w:style>
  <w:style w:type="character" w:customStyle="1" w:styleId="HeaderChar">
    <w:name w:val="Header Char"/>
    <w:basedOn w:val="DefaultParagraphFont"/>
    <w:link w:val="Header"/>
    <w:uiPriority w:val="99"/>
    <w:rsid w:val="009068D8"/>
  </w:style>
  <w:style w:type="paragraph" w:styleId="Footer">
    <w:name w:val="footer"/>
    <w:basedOn w:val="Normal"/>
    <w:link w:val="FooterChar"/>
    <w:uiPriority w:val="99"/>
    <w:unhideWhenUsed/>
    <w:rsid w:val="009068D8"/>
    <w:pPr>
      <w:tabs>
        <w:tab w:val="center" w:pos="4680"/>
        <w:tab w:val="right" w:pos="9360"/>
      </w:tabs>
    </w:pPr>
  </w:style>
  <w:style w:type="character" w:customStyle="1" w:styleId="FooterChar">
    <w:name w:val="Footer Char"/>
    <w:basedOn w:val="DefaultParagraphFont"/>
    <w:link w:val="Footer"/>
    <w:uiPriority w:val="99"/>
    <w:rsid w:val="009068D8"/>
  </w:style>
  <w:style w:type="character" w:customStyle="1" w:styleId="Heading3Char">
    <w:name w:val="Heading 3 Char"/>
    <w:basedOn w:val="DefaultParagraphFont"/>
    <w:link w:val="Heading3"/>
    <w:uiPriority w:val="9"/>
    <w:semiHidden/>
    <w:rsid w:val="009068D8"/>
    <w:rPr>
      <w:caps/>
      <w:color w:val="1F3763" w:themeColor="accent1" w:themeShade="7F"/>
      <w:spacing w:val="15"/>
      <w:kern w:val="0"/>
      <w14:ligatures w14:val="none"/>
    </w:rPr>
  </w:style>
  <w:style w:type="character" w:customStyle="1" w:styleId="Heading4Char">
    <w:name w:val="Heading 4 Char"/>
    <w:basedOn w:val="DefaultParagraphFont"/>
    <w:link w:val="Heading4"/>
    <w:uiPriority w:val="9"/>
    <w:semiHidden/>
    <w:rsid w:val="009068D8"/>
    <w:rPr>
      <w:caps/>
      <w:color w:val="2F5496" w:themeColor="accent1" w:themeShade="BF"/>
      <w:spacing w:val="10"/>
      <w:kern w:val="0"/>
      <w14:ligatures w14:val="none"/>
    </w:rPr>
  </w:style>
  <w:style w:type="character" w:customStyle="1" w:styleId="Heading5Char">
    <w:name w:val="Heading 5 Char"/>
    <w:basedOn w:val="DefaultParagraphFont"/>
    <w:link w:val="Heading5"/>
    <w:uiPriority w:val="9"/>
    <w:semiHidden/>
    <w:rsid w:val="009068D8"/>
    <w:rPr>
      <w:caps/>
      <w:color w:val="2F5496" w:themeColor="accent1" w:themeShade="BF"/>
      <w:spacing w:val="10"/>
      <w:kern w:val="0"/>
      <w14:ligatures w14:val="none"/>
    </w:rPr>
  </w:style>
  <w:style w:type="character" w:customStyle="1" w:styleId="Heading6Char">
    <w:name w:val="Heading 6 Char"/>
    <w:basedOn w:val="DefaultParagraphFont"/>
    <w:link w:val="Heading6"/>
    <w:uiPriority w:val="9"/>
    <w:semiHidden/>
    <w:rsid w:val="009068D8"/>
    <w:rPr>
      <w:caps/>
      <w:color w:val="2F5496" w:themeColor="accent1" w:themeShade="BF"/>
      <w:spacing w:val="10"/>
      <w:kern w:val="0"/>
      <w14:ligatures w14:val="none"/>
    </w:rPr>
  </w:style>
  <w:style w:type="character" w:customStyle="1" w:styleId="Heading7Char">
    <w:name w:val="Heading 7 Char"/>
    <w:basedOn w:val="DefaultParagraphFont"/>
    <w:link w:val="Heading7"/>
    <w:uiPriority w:val="9"/>
    <w:semiHidden/>
    <w:rsid w:val="009068D8"/>
    <w:rPr>
      <w:caps/>
      <w:color w:val="2F5496" w:themeColor="accent1" w:themeShade="BF"/>
      <w:spacing w:val="10"/>
      <w:kern w:val="0"/>
      <w14:ligatures w14:val="none"/>
    </w:rPr>
  </w:style>
  <w:style w:type="character" w:customStyle="1" w:styleId="Heading8Char">
    <w:name w:val="Heading 8 Char"/>
    <w:basedOn w:val="DefaultParagraphFont"/>
    <w:link w:val="Heading8"/>
    <w:uiPriority w:val="9"/>
    <w:semiHidden/>
    <w:rsid w:val="009068D8"/>
    <w:rPr>
      <w:caps/>
      <w:spacing w:val="10"/>
      <w:kern w:val="0"/>
      <w:sz w:val="18"/>
      <w:szCs w:val="18"/>
      <w14:ligatures w14:val="none"/>
    </w:rPr>
  </w:style>
  <w:style w:type="character" w:customStyle="1" w:styleId="Heading9Char">
    <w:name w:val="Heading 9 Char"/>
    <w:basedOn w:val="DefaultParagraphFont"/>
    <w:link w:val="Heading9"/>
    <w:uiPriority w:val="9"/>
    <w:semiHidden/>
    <w:rsid w:val="009068D8"/>
    <w:rPr>
      <w:i/>
      <w:caps/>
      <w:spacing w:val="10"/>
      <w:kern w:val="0"/>
      <w:sz w:val="18"/>
      <w:szCs w:val="18"/>
      <w14:ligatures w14:val="none"/>
    </w:rPr>
  </w:style>
  <w:style w:type="paragraph" w:styleId="Caption">
    <w:name w:val="caption"/>
    <w:basedOn w:val="Normal"/>
    <w:next w:val="Normal"/>
    <w:uiPriority w:val="35"/>
    <w:semiHidden/>
    <w:unhideWhenUsed/>
    <w:qFormat/>
    <w:rsid w:val="009068D8"/>
    <w:rPr>
      <w:b/>
      <w:bCs/>
      <w:color w:val="2F5496" w:themeColor="accent1" w:themeShade="BF"/>
      <w:sz w:val="16"/>
      <w:szCs w:val="16"/>
    </w:rPr>
  </w:style>
  <w:style w:type="character" w:styleId="Strong">
    <w:name w:val="Strong"/>
    <w:uiPriority w:val="22"/>
    <w:qFormat/>
    <w:rsid w:val="009068D8"/>
    <w:rPr>
      <w:b/>
      <w:bCs/>
    </w:rPr>
  </w:style>
  <w:style w:type="character" w:styleId="Emphasis">
    <w:name w:val="Emphasis"/>
    <w:uiPriority w:val="20"/>
    <w:qFormat/>
    <w:rsid w:val="009068D8"/>
    <w:rPr>
      <w:caps/>
      <w:color w:val="1F3763" w:themeColor="accent1" w:themeShade="7F"/>
      <w:spacing w:val="5"/>
    </w:rPr>
  </w:style>
  <w:style w:type="paragraph" w:styleId="NoSpacing">
    <w:name w:val="No Spacing"/>
    <w:basedOn w:val="Normal"/>
    <w:link w:val="NoSpacingChar"/>
    <w:uiPriority w:val="1"/>
    <w:qFormat/>
    <w:rsid w:val="009068D8"/>
  </w:style>
  <w:style w:type="character" w:customStyle="1" w:styleId="NoSpacingChar">
    <w:name w:val="No Spacing Char"/>
    <w:basedOn w:val="DefaultParagraphFont"/>
    <w:link w:val="NoSpacing"/>
    <w:uiPriority w:val="1"/>
    <w:rsid w:val="009068D8"/>
    <w:rPr>
      <w:kern w:val="0"/>
      <w:sz w:val="20"/>
      <w:szCs w:val="20"/>
      <w14:ligatures w14:val="none"/>
    </w:rPr>
  </w:style>
  <w:style w:type="paragraph" w:styleId="ListParagraph">
    <w:name w:val="List Paragraph"/>
    <w:basedOn w:val="Normal"/>
    <w:uiPriority w:val="34"/>
    <w:qFormat/>
    <w:rsid w:val="009068D8"/>
    <w:pPr>
      <w:ind w:left="720"/>
      <w:contextualSpacing/>
    </w:pPr>
  </w:style>
  <w:style w:type="paragraph" w:styleId="Quote">
    <w:name w:val="Quote"/>
    <w:basedOn w:val="Normal"/>
    <w:next w:val="Normal"/>
    <w:link w:val="QuoteChar"/>
    <w:uiPriority w:val="29"/>
    <w:qFormat/>
    <w:rsid w:val="009068D8"/>
    <w:rPr>
      <w:i/>
      <w:iCs/>
    </w:rPr>
  </w:style>
  <w:style w:type="character" w:customStyle="1" w:styleId="QuoteChar">
    <w:name w:val="Quote Char"/>
    <w:basedOn w:val="DefaultParagraphFont"/>
    <w:link w:val="Quote"/>
    <w:uiPriority w:val="29"/>
    <w:rsid w:val="009068D8"/>
    <w:rPr>
      <w:i/>
      <w:iCs/>
      <w:kern w:val="0"/>
      <w:sz w:val="20"/>
      <w:szCs w:val="20"/>
      <w14:ligatures w14:val="none"/>
    </w:rPr>
  </w:style>
  <w:style w:type="paragraph" w:styleId="IntenseQuote">
    <w:name w:val="Intense Quote"/>
    <w:basedOn w:val="Normal"/>
    <w:next w:val="Normal"/>
    <w:link w:val="IntenseQuoteChar"/>
    <w:uiPriority w:val="30"/>
    <w:qFormat/>
    <w:rsid w:val="009068D8"/>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9068D8"/>
    <w:rPr>
      <w:i/>
      <w:iCs/>
      <w:color w:val="4472C4" w:themeColor="accent1"/>
      <w:kern w:val="0"/>
      <w:sz w:val="20"/>
      <w:szCs w:val="20"/>
      <w14:ligatures w14:val="none"/>
    </w:rPr>
  </w:style>
  <w:style w:type="character" w:styleId="SubtleEmphasis">
    <w:name w:val="Subtle Emphasis"/>
    <w:uiPriority w:val="19"/>
    <w:qFormat/>
    <w:rsid w:val="009068D8"/>
    <w:rPr>
      <w:i/>
      <w:iCs/>
      <w:color w:val="1F3763" w:themeColor="accent1" w:themeShade="7F"/>
    </w:rPr>
  </w:style>
  <w:style w:type="character" w:styleId="IntenseEmphasis">
    <w:name w:val="Intense Emphasis"/>
    <w:uiPriority w:val="21"/>
    <w:qFormat/>
    <w:rsid w:val="009068D8"/>
    <w:rPr>
      <w:b/>
      <w:bCs/>
      <w:caps/>
      <w:color w:val="1F3763" w:themeColor="accent1" w:themeShade="7F"/>
      <w:spacing w:val="10"/>
    </w:rPr>
  </w:style>
  <w:style w:type="character" w:styleId="SubtleReference">
    <w:name w:val="Subtle Reference"/>
    <w:uiPriority w:val="31"/>
    <w:qFormat/>
    <w:rsid w:val="009068D8"/>
    <w:rPr>
      <w:b/>
      <w:bCs/>
      <w:color w:val="4472C4" w:themeColor="accent1"/>
    </w:rPr>
  </w:style>
  <w:style w:type="character" w:styleId="IntenseReference">
    <w:name w:val="Intense Reference"/>
    <w:uiPriority w:val="32"/>
    <w:qFormat/>
    <w:rsid w:val="009068D8"/>
    <w:rPr>
      <w:b/>
      <w:bCs/>
      <w:i/>
      <w:iCs/>
      <w:caps/>
      <w:color w:val="4472C4" w:themeColor="accent1"/>
    </w:rPr>
  </w:style>
  <w:style w:type="character" w:styleId="BookTitle">
    <w:name w:val="Book Title"/>
    <w:uiPriority w:val="33"/>
    <w:qFormat/>
    <w:rsid w:val="009068D8"/>
    <w:rPr>
      <w:b/>
      <w:bCs/>
      <w:i/>
      <w:iCs/>
      <w:spacing w:val="9"/>
    </w:rPr>
  </w:style>
  <w:style w:type="paragraph" w:styleId="TOCHeading">
    <w:name w:val="TOC Heading"/>
    <w:basedOn w:val="Heading1"/>
    <w:next w:val="Normal"/>
    <w:uiPriority w:val="39"/>
    <w:semiHidden/>
    <w:unhideWhenUsed/>
    <w:qFormat/>
    <w:rsid w:val="009068D8"/>
    <w:pPr>
      <w:outlineLvl w:val="9"/>
    </w:pPr>
    <w:rPr>
      <w:b w:val="0"/>
      <w:bCs w:val="0"/>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dd72c37e5f6e839e2cf85c5430e02bae">
  <xsd:schema xmlns:xsd="http://www.w3.org/2001/XMLSchema" xmlns:xs="http://www.w3.org/2001/XMLSchema" xmlns:p="http://schemas.microsoft.com/office/2006/metadata/properties" xmlns:ns3="0c664b51-63af-4b9d-8d70-3880ca420fc4" targetNamespace="http://schemas.microsoft.com/office/2006/metadata/properties" ma:root="true" ma:fieldsID="b2bdb68e120654346a3fcc1f7081e79c" ns3:_="">
    <xsd:import namespace="0c664b51-63af-4b9d-8d70-3880ca420f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9C36972E-FA1D-6145-81B0-8C75896207E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69FBE50-2DB1-48D2-8F31-A932FBA3C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716AE3-8BDF-477F-9780-EB4FC8251B61}">
  <ds:schemaRefs>
    <ds:schemaRef ds:uri="http://schemas.microsoft.com/sharepoint/v3/contenttype/forms"/>
  </ds:schemaRefs>
</ds:datastoreItem>
</file>

<file path=customXml/itemProps4.xml><?xml version="1.0" encoding="utf-8"?>
<ds:datastoreItem xmlns:ds="http://schemas.openxmlformats.org/officeDocument/2006/customXml" ds:itemID="{0C188970-230C-4287-8BB6-7556371DFC93}">
  <ds:schemaRefs>
    <ds:schemaRef ds:uri="http://schemas.microsoft.com/office/2006/metadata/properties"/>
    <ds:schemaRef ds:uri="0c664b51-63af-4b9d-8d70-3880ca420fc4"/>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2745</Words>
  <Characters>15652</Characters>
  <Application>Microsoft Office Word</Application>
  <DocSecurity>0</DocSecurity>
  <Lines>130</Lines>
  <Paragraphs>36</Paragraphs>
  <ScaleCrop>false</ScaleCrop>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Petrica Safca (2029360)</dc:creator>
  <cp:keywords/>
  <dc:description/>
  <cp:lastModifiedBy>George Petrica Safca (2029360)</cp:lastModifiedBy>
  <cp:revision>2</cp:revision>
  <dcterms:created xsi:type="dcterms:W3CDTF">2023-12-21T13:32:00Z</dcterms:created>
  <dcterms:modified xsi:type="dcterms:W3CDTF">2023-12-21T13:32:00Z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