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E560EB" w14:textId="77777777" w:rsidR="00B21F2E" w:rsidRDefault="00B21F2E" w:rsidP="00A551C6">
      <w:pPr>
        <w:jc w:val="center"/>
        <w:rPr>
          <w:rFonts w:ascii="Tahoma" w:hAnsi="Tahoma" w:cs="Tahoma"/>
          <w:b/>
          <w:u w:val="single"/>
        </w:rPr>
      </w:pPr>
    </w:p>
    <w:p w14:paraId="618BF57D" w14:textId="77777777" w:rsidR="001B69C8" w:rsidRDefault="001B69C8" w:rsidP="00B945EA">
      <w:pPr>
        <w:jc w:val="both"/>
        <w:rPr>
          <w:rFonts w:ascii="Tahoma" w:hAnsi="Tahoma" w:cs="Tahoma"/>
          <w:b/>
          <w:u w:val="single"/>
        </w:rPr>
      </w:pPr>
    </w:p>
    <w:p w14:paraId="5E1B2845" w14:textId="77777777" w:rsidR="001B69C8" w:rsidRDefault="001B69C8" w:rsidP="00B945EA">
      <w:pPr>
        <w:jc w:val="both"/>
        <w:rPr>
          <w:rFonts w:ascii="Tahoma" w:hAnsi="Tahoma" w:cs="Tahoma"/>
          <w:b/>
          <w:u w:val="single"/>
        </w:rPr>
      </w:pPr>
    </w:p>
    <w:p w14:paraId="7011E673" w14:textId="06002410" w:rsidR="00B21F2E" w:rsidRPr="0026635D" w:rsidRDefault="00B21F2E" w:rsidP="00B945EA">
      <w:pPr>
        <w:jc w:val="both"/>
        <w:rPr>
          <w:rFonts w:ascii="Tahoma" w:hAnsi="Tahoma" w:cs="Tahoma"/>
          <w:b/>
          <w:u w:val="single"/>
        </w:rPr>
      </w:pPr>
    </w:p>
    <w:p w14:paraId="21B8D9FF" w14:textId="77777777" w:rsidR="00301AD0" w:rsidRPr="003C3341" w:rsidRDefault="00301AD0">
      <w:pPr>
        <w:rPr>
          <w:rFonts w:ascii="Tahoma" w:hAnsi="Tahoma" w:cs="Tahoma"/>
          <w:sz w:val="20"/>
          <w:szCs w:val="20"/>
        </w:rPr>
      </w:pPr>
    </w:p>
    <w:tbl>
      <w:tblPr>
        <w:tblStyle w:val="TableGrid"/>
        <w:tblW w:w="0" w:type="auto"/>
        <w:tblLook w:val="01E0" w:firstRow="1" w:lastRow="1" w:firstColumn="1" w:lastColumn="1" w:noHBand="0" w:noVBand="0"/>
      </w:tblPr>
      <w:tblGrid>
        <w:gridCol w:w="3987"/>
        <w:gridCol w:w="7195"/>
      </w:tblGrid>
      <w:tr w:rsidR="00B21F2E" w:rsidRPr="003C3341" w14:paraId="0D3FB92D" w14:textId="77777777" w:rsidTr="00B21F2E">
        <w:tc>
          <w:tcPr>
            <w:tcW w:w="3987" w:type="dxa"/>
            <w:shd w:val="clear" w:color="auto" w:fill="8DB3E2" w:themeFill="text2" w:themeFillTint="66"/>
          </w:tcPr>
          <w:p w14:paraId="4B8FE21B" w14:textId="0D82C442" w:rsidR="00B21F2E" w:rsidRDefault="00B21F2E">
            <w:pPr>
              <w:rPr>
                <w:rFonts w:ascii="Tahoma" w:hAnsi="Tahoma" w:cs="Tahoma"/>
                <w:b/>
                <w:sz w:val="20"/>
                <w:szCs w:val="20"/>
              </w:rPr>
            </w:pPr>
            <w:r>
              <w:rPr>
                <w:rFonts w:ascii="Tahoma" w:hAnsi="Tahoma" w:cs="Tahoma"/>
                <w:b/>
                <w:sz w:val="20"/>
                <w:szCs w:val="20"/>
              </w:rPr>
              <w:t xml:space="preserve">Student </w:t>
            </w:r>
            <w:r w:rsidRPr="003C3341">
              <w:rPr>
                <w:rFonts w:ascii="Tahoma" w:hAnsi="Tahoma" w:cs="Tahoma"/>
                <w:b/>
                <w:sz w:val="20"/>
                <w:szCs w:val="20"/>
              </w:rPr>
              <w:t>Name:</w:t>
            </w:r>
            <w:r w:rsidR="003478CE">
              <w:rPr>
                <w:rFonts w:ascii="Tahoma" w:hAnsi="Tahoma" w:cs="Tahoma"/>
                <w:b/>
                <w:sz w:val="20"/>
                <w:szCs w:val="20"/>
              </w:rPr>
              <w:t xml:space="preserve"> </w:t>
            </w:r>
            <w:r w:rsidR="00587305">
              <w:rPr>
                <w:rFonts w:ascii="Tahoma" w:hAnsi="Tahoma" w:cs="Tahoma"/>
                <w:b/>
                <w:sz w:val="20"/>
                <w:szCs w:val="20"/>
              </w:rPr>
              <w:t>Mohammad Ashraful Islam</w:t>
            </w:r>
          </w:p>
          <w:p w14:paraId="498F0B10" w14:textId="77777777" w:rsidR="001B69C8" w:rsidRPr="003C3341" w:rsidRDefault="001B69C8">
            <w:pPr>
              <w:rPr>
                <w:rFonts w:ascii="Tahoma" w:hAnsi="Tahoma" w:cs="Tahoma"/>
                <w:b/>
                <w:sz w:val="20"/>
                <w:szCs w:val="20"/>
              </w:rPr>
            </w:pPr>
          </w:p>
          <w:p w14:paraId="69E1F0CF" w14:textId="03FA2A7D" w:rsidR="00B21F2E" w:rsidRPr="003C3341" w:rsidRDefault="001B69C8">
            <w:pPr>
              <w:rPr>
                <w:rFonts w:ascii="Tahoma" w:hAnsi="Tahoma" w:cs="Tahoma"/>
                <w:b/>
                <w:sz w:val="20"/>
                <w:szCs w:val="20"/>
              </w:rPr>
            </w:pPr>
            <w:r>
              <w:rPr>
                <w:rFonts w:ascii="Tahoma" w:hAnsi="Tahoma" w:cs="Tahoma"/>
                <w:b/>
                <w:sz w:val="20"/>
                <w:szCs w:val="20"/>
              </w:rPr>
              <w:t>Student Number:</w:t>
            </w:r>
            <w:r w:rsidR="003478CE">
              <w:rPr>
                <w:rFonts w:ascii="Tahoma" w:hAnsi="Tahoma" w:cs="Tahoma"/>
                <w:b/>
                <w:sz w:val="20"/>
                <w:szCs w:val="20"/>
              </w:rPr>
              <w:t xml:space="preserve"> </w:t>
            </w:r>
            <w:r w:rsidR="00587305">
              <w:rPr>
                <w:rFonts w:ascii="Tahoma" w:hAnsi="Tahoma" w:cs="Tahoma"/>
                <w:b/>
                <w:sz w:val="20"/>
                <w:szCs w:val="20"/>
              </w:rPr>
              <w:t>2013089</w:t>
            </w:r>
          </w:p>
          <w:p w14:paraId="1BE02E96" w14:textId="77777777" w:rsidR="00B21F2E" w:rsidRPr="003C3341" w:rsidRDefault="00B21F2E">
            <w:pPr>
              <w:rPr>
                <w:rFonts w:ascii="Tahoma" w:hAnsi="Tahoma" w:cs="Tahoma"/>
                <w:b/>
                <w:sz w:val="20"/>
                <w:szCs w:val="20"/>
              </w:rPr>
            </w:pPr>
          </w:p>
        </w:tc>
        <w:tc>
          <w:tcPr>
            <w:tcW w:w="7195" w:type="dxa"/>
            <w:shd w:val="clear" w:color="auto" w:fill="8DB3E2" w:themeFill="text2" w:themeFillTint="66"/>
          </w:tcPr>
          <w:p w14:paraId="488BCD26" w14:textId="2C72FD7C" w:rsidR="00B21F2E" w:rsidRDefault="001B69C8">
            <w:pPr>
              <w:rPr>
                <w:rFonts w:ascii="Tahoma" w:hAnsi="Tahoma" w:cs="Tahoma"/>
                <w:b/>
                <w:sz w:val="20"/>
                <w:szCs w:val="20"/>
              </w:rPr>
            </w:pPr>
            <w:r>
              <w:rPr>
                <w:rFonts w:ascii="Tahoma" w:hAnsi="Tahoma" w:cs="Tahoma"/>
                <w:b/>
                <w:sz w:val="20"/>
                <w:szCs w:val="20"/>
              </w:rPr>
              <w:t>Module:</w:t>
            </w:r>
            <w:r w:rsidR="003478CE">
              <w:rPr>
                <w:rFonts w:ascii="Tahoma" w:hAnsi="Tahoma" w:cs="Tahoma"/>
                <w:b/>
                <w:sz w:val="20"/>
                <w:szCs w:val="20"/>
              </w:rPr>
              <w:t xml:space="preserve"> </w:t>
            </w:r>
            <w:r w:rsidR="00587305">
              <w:rPr>
                <w:rFonts w:ascii="Tahoma" w:hAnsi="Tahoma" w:cs="Tahoma"/>
                <w:b/>
                <w:sz w:val="20"/>
                <w:szCs w:val="20"/>
              </w:rPr>
              <w:t>BMIH4002</w:t>
            </w:r>
          </w:p>
          <w:p w14:paraId="2019D1B6" w14:textId="77777777" w:rsidR="00B21F2E" w:rsidRDefault="00B21F2E" w:rsidP="00B21F2E">
            <w:pPr>
              <w:rPr>
                <w:rFonts w:ascii="Tahoma" w:hAnsi="Tahoma" w:cs="Tahoma"/>
                <w:b/>
                <w:sz w:val="20"/>
                <w:szCs w:val="20"/>
              </w:rPr>
            </w:pPr>
          </w:p>
          <w:p w14:paraId="450FE136" w14:textId="37D6AF68" w:rsidR="001B69C8" w:rsidRPr="003C3341" w:rsidRDefault="001B69C8" w:rsidP="00B21F2E">
            <w:pPr>
              <w:rPr>
                <w:rFonts w:ascii="Tahoma" w:hAnsi="Tahoma" w:cs="Tahoma"/>
                <w:b/>
                <w:sz w:val="20"/>
                <w:szCs w:val="20"/>
              </w:rPr>
            </w:pPr>
            <w:r>
              <w:rPr>
                <w:rFonts w:ascii="Tahoma" w:hAnsi="Tahoma" w:cs="Tahoma"/>
                <w:b/>
                <w:sz w:val="20"/>
                <w:szCs w:val="20"/>
              </w:rPr>
              <w:t>Lecturer:</w:t>
            </w:r>
            <w:r w:rsidR="003478CE">
              <w:rPr>
                <w:rFonts w:ascii="Tahoma" w:hAnsi="Tahoma" w:cs="Tahoma"/>
                <w:b/>
                <w:sz w:val="20"/>
                <w:szCs w:val="20"/>
              </w:rPr>
              <w:t xml:space="preserve"> </w:t>
            </w:r>
            <w:r w:rsidR="00587305">
              <w:rPr>
                <w:rFonts w:ascii="Tahoma" w:hAnsi="Tahoma" w:cs="Tahoma"/>
                <w:b/>
                <w:sz w:val="20"/>
                <w:szCs w:val="20"/>
              </w:rPr>
              <w:t>L</w:t>
            </w:r>
            <w:r w:rsidR="001A1FFA">
              <w:rPr>
                <w:rFonts w:ascii="Tahoma" w:hAnsi="Tahoma" w:cs="Tahoma"/>
                <w:b/>
                <w:sz w:val="20"/>
                <w:szCs w:val="20"/>
              </w:rPr>
              <w:t>ola</w:t>
            </w:r>
            <w:r w:rsidR="00587305">
              <w:rPr>
                <w:rFonts w:ascii="Tahoma" w:hAnsi="Tahoma" w:cs="Tahoma"/>
                <w:b/>
                <w:sz w:val="20"/>
                <w:szCs w:val="20"/>
              </w:rPr>
              <w:t xml:space="preserve"> V</w:t>
            </w:r>
            <w:r w:rsidR="001A1FFA">
              <w:rPr>
                <w:rFonts w:ascii="Tahoma" w:hAnsi="Tahoma" w:cs="Tahoma"/>
                <w:b/>
                <w:sz w:val="20"/>
                <w:szCs w:val="20"/>
              </w:rPr>
              <w:t>illard</w:t>
            </w:r>
          </w:p>
        </w:tc>
      </w:tr>
    </w:tbl>
    <w:p w14:paraId="1F13C318" w14:textId="4D5FFF34" w:rsidR="0062012D" w:rsidRPr="003C3341" w:rsidRDefault="0062012D">
      <w:pPr>
        <w:rPr>
          <w:rFonts w:ascii="Tahoma" w:hAnsi="Tahoma" w:cs="Tahoma"/>
          <w:sz w:val="20"/>
          <w:szCs w:val="20"/>
        </w:rPr>
      </w:pPr>
    </w:p>
    <w:tbl>
      <w:tblPr>
        <w:tblStyle w:val="TableGrid"/>
        <w:tblW w:w="0" w:type="auto"/>
        <w:tblLook w:val="01E0" w:firstRow="1" w:lastRow="1" w:firstColumn="1" w:lastColumn="1" w:noHBand="0" w:noVBand="0"/>
      </w:tblPr>
      <w:tblGrid>
        <w:gridCol w:w="3983"/>
        <w:gridCol w:w="7199"/>
      </w:tblGrid>
      <w:tr w:rsidR="00B21F2E" w:rsidRPr="003C3341" w14:paraId="19DFCE05" w14:textId="77777777" w:rsidTr="00563973">
        <w:tc>
          <w:tcPr>
            <w:tcW w:w="3983" w:type="dxa"/>
            <w:shd w:val="clear" w:color="auto" w:fill="FBD4B4" w:themeFill="accent6" w:themeFillTint="66"/>
          </w:tcPr>
          <w:p w14:paraId="07431011" w14:textId="77777777" w:rsidR="00DD512F" w:rsidRDefault="00DD512F" w:rsidP="001D0009">
            <w:pPr>
              <w:rPr>
                <w:rFonts w:ascii="Tahoma" w:hAnsi="Tahoma" w:cs="Tahoma"/>
                <w:b/>
                <w:sz w:val="20"/>
                <w:szCs w:val="20"/>
              </w:rPr>
            </w:pPr>
          </w:p>
          <w:p w14:paraId="46A432E7" w14:textId="1B092EFF" w:rsidR="00B21F2E" w:rsidRDefault="008F0D83" w:rsidP="001D0009">
            <w:pPr>
              <w:rPr>
                <w:rFonts w:ascii="Tahoma" w:hAnsi="Tahoma" w:cs="Tahoma"/>
                <w:b/>
                <w:sz w:val="20"/>
                <w:szCs w:val="20"/>
              </w:rPr>
            </w:pPr>
            <w:r>
              <w:rPr>
                <w:rFonts w:ascii="Tahoma" w:hAnsi="Tahoma" w:cs="Tahoma"/>
                <w:b/>
                <w:sz w:val="20"/>
                <w:szCs w:val="20"/>
              </w:rPr>
              <w:t>Topic</w:t>
            </w:r>
            <w:r w:rsidR="00E46851">
              <w:rPr>
                <w:rFonts w:ascii="Tahoma" w:hAnsi="Tahoma" w:cs="Tahoma"/>
                <w:b/>
                <w:sz w:val="20"/>
                <w:szCs w:val="20"/>
              </w:rPr>
              <w:t xml:space="preserve"> of </w:t>
            </w:r>
            <w:proofErr w:type="gramStart"/>
            <w:r w:rsidR="00E46851">
              <w:rPr>
                <w:rFonts w:ascii="Tahoma" w:hAnsi="Tahoma" w:cs="Tahoma"/>
                <w:b/>
                <w:sz w:val="20"/>
                <w:szCs w:val="20"/>
              </w:rPr>
              <w:t xml:space="preserve">Choice </w:t>
            </w:r>
            <w:r>
              <w:rPr>
                <w:rFonts w:ascii="Tahoma" w:hAnsi="Tahoma" w:cs="Tahoma"/>
                <w:b/>
                <w:sz w:val="20"/>
                <w:szCs w:val="20"/>
              </w:rPr>
              <w:t>:</w:t>
            </w:r>
            <w:proofErr w:type="gramEnd"/>
            <w:r w:rsidR="00B60FDF">
              <w:rPr>
                <w:rFonts w:ascii="Tahoma" w:hAnsi="Tahoma" w:cs="Tahoma"/>
                <w:b/>
                <w:sz w:val="20"/>
                <w:szCs w:val="20"/>
              </w:rPr>
              <w:t xml:space="preserve"> </w:t>
            </w:r>
            <w:r w:rsidR="001D0009">
              <w:rPr>
                <w:rFonts w:ascii="Tahoma" w:hAnsi="Tahoma" w:cs="Tahoma"/>
                <w:b/>
                <w:sz w:val="20"/>
                <w:szCs w:val="20"/>
              </w:rPr>
              <w:t>S</w:t>
            </w:r>
            <w:r w:rsidR="001A1FFA">
              <w:rPr>
                <w:rFonts w:ascii="Tahoma" w:hAnsi="Tahoma" w:cs="Tahoma"/>
                <w:b/>
                <w:sz w:val="20"/>
                <w:szCs w:val="20"/>
              </w:rPr>
              <w:t>tudent</w:t>
            </w:r>
            <w:r w:rsidR="001D0009">
              <w:rPr>
                <w:rFonts w:ascii="Tahoma" w:hAnsi="Tahoma" w:cs="Tahoma"/>
                <w:b/>
                <w:sz w:val="20"/>
                <w:szCs w:val="20"/>
              </w:rPr>
              <w:t xml:space="preserve"> L</w:t>
            </w:r>
            <w:r w:rsidR="001A1FFA">
              <w:rPr>
                <w:rFonts w:ascii="Tahoma" w:hAnsi="Tahoma" w:cs="Tahoma"/>
                <w:b/>
                <w:sz w:val="20"/>
                <w:szCs w:val="20"/>
              </w:rPr>
              <w:t>og</w:t>
            </w:r>
          </w:p>
          <w:p w14:paraId="04E76127" w14:textId="77777777" w:rsidR="00DD512F" w:rsidRDefault="00DD512F" w:rsidP="001D0009">
            <w:pPr>
              <w:rPr>
                <w:rFonts w:ascii="Tahoma" w:hAnsi="Tahoma" w:cs="Tahoma"/>
                <w:b/>
                <w:sz w:val="20"/>
                <w:szCs w:val="20"/>
              </w:rPr>
            </w:pPr>
          </w:p>
          <w:p w14:paraId="15299B24" w14:textId="4FA6A210" w:rsidR="00DD512F" w:rsidRPr="00946B23" w:rsidRDefault="00DD512F" w:rsidP="001D0009">
            <w:pPr>
              <w:rPr>
                <w:rFonts w:ascii="Tahoma" w:hAnsi="Tahoma" w:cs="Tahoma"/>
                <w:b/>
                <w:sz w:val="20"/>
                <w:szCs w:val="20"/>
              </w:rPr>
            </w:pPr>
          </w:p>
        </w:tc>
        <w:tc>
          <w:tcPr>
            <w:tcW w:w="7199" w:type="dxa"/>
            <w:shd w:val="clear" w:color="auto" w:fill="FBD4B4" w:themeFill="accent6" w:themeFillTint="66"/>
          </w:tcPr>
          <w:p w14:paraId="46D7ECC8" w14:textId="62488195" w:rsidR="00B21F2E" w:rsidRDefault="00B21F2E" w:rsidP="00B945EA">
            <w:pPr>
              <w:rPr>
                <w:rFonts w:ascii="Tahoma" w:hAnsi="Tahoma" w:cs="Tahoma"/>
                <w:b/>
                <w:sz w:val="20"/>
                <w:szCs w:val="20"/>
              </w:rPr>
            </w:pPr>
          </w:p>
          <w:p w14:paraId="36F1B310" w14:textId="34AA111A" w:rsidR="00B21F2E" w:rsidRDefault="00587305" w:rsidP="00587305">
            <w:pPr>
              <w:rPr>
                <w:rFonts w:ascii="Tahoma" w:hAnsi="Tahoma" w:cs="Tahoma"/>
                <w:b/>
                <w:sz w:val="20"/>
                <w:szCs w:val="20"/>
              </w:rPr>
            </w:pPr>
            <w:r>
              <w:rPr>
                <w:rFonts w:ascii="Tahoma" w:hAnsi="Tahoma" w:cs="Tahoma"/>
                <w:b/>
                <w:sz w:val="20"/>
                <w:szCs w:val="20"/>
              </w:rPr>
              <w:t>F</w:t>
            </w:r>
            <w:r w:rsidR="001A1FFA">
              <w:rPr>
                <w:rFonts w:ascii="Tahoma" w:hAnsi="Tahoma" w:cs="Tahoma"/>
                <w:b/>
                <w:sz w:val="20"/>
                <w:szCs w:val="20"/>
              </w:rPr>
              <w:t>ood</w:t>
            </w:r>
            <w:r>
              <w:rPr>
                <w:rFonts w:ascii="Tahoma" w:hAnsi="Tahoma" w:cs="Tahoma"/>
                <w:b/>
                <w:sz w:val="20"/>
                <w:szCs w:val="20"/>
              </w:rPr>
              <w:t xml:space="preserve"> </w:t>
            </w:r>
            <w:r w:rsidR="001A1FFA">
              <w:rPr>
                <w:rFonts w:ascii="Tahoma" w:hAnsi="Tahoma" w:cs="Tahoma"/>
                <w:b/>
                <w:sz w:val="20"/>
                <w:szCs w:val="20"/>
              </w:rPr>
              <w:t>an</w:t>
            </w:r>
            <w:r w:rsidR="00C32475">
              <w:rPr>
                <w:rFonts w:ascii="Tahoma" w:hAnsi="Tahoma" w:cs="Tahoma"/>
                <w:b/>
                <w:sz w:val="20"/>
                <w:szCs w:val="20"/>
              </w:rPr>
              <w:t xml:space="preserve">d </w:t>
            </w:r>
            <w:r>
              <w:rPr>
                <w:rFonts w:ascii="Tahoma" w:hAnsi="Tahoma" w:cs="Tahoma"/>
                <w:b/>
                <w:sz w:val="20"/>
                <w:szCs w:val="20"/>
              </w:rPr>
              <w:t>B</w:t>
            </w:r>
            <w:r w:rsidR="00C32475">
              <w:rPr>
                <w:rFonts w:ascii="Tahoma" w:hAnsi="Tahoma" w:cs="Tahoma"/>
                <w:b/>
                <w:sz w:val="20"/>
                <w:szCs w:val="20"/>
              </w:rPr>
              <w:t>ev</w:t>
            </w:r>
            <w:r w:rsidR="00906FFC">
              <w:rPr>
                <w:rFonts w:ascii="Tahoma" w:hAnsi="Tahoma" w:cs="Tahoma"/>
                <w:b/>
                <w:sz w:val="20"/>
                <w:szCs w:val="20"/>
              </w:rPr>
              <w:t>e</w:t>
            </w:r>
            <w:r w:rsidR="00C32475">
              <w:rPr>
                <w:rFonts w:ascii="Tahoma" w:hAnsi="Tahoma" w:cs="Tahoma"/>
                <w:b/>
                <w:sz w:val="20"/>
                <w:szCs w:val="20"/>
              </w:rPr>
              <w:t>rage</w:t>
            </w:r>
          </w:p>
          <w:p w14:paraId="5A58C08D" w14:textId="0CB28053" w:rsidR="00B21F2E" w:rsidRPr="003C3341" w:rsidRDefault="00B21F2E" w:rsidP="00B21F2E">
            <w:pPr>
              <w:jc w:val="center"/>
              <w:rPr>
                <w:rFonts w:ascii="Tahoma" w:hAnsi="Tahoma" w:cs="Tahoma"/>
                <w:b/>
                <w:sz w:val="20"/>
                <w:szCs w:val="20"/>
              </w:rPr>
            </w:pPr>
          </w:p>
        </w:tc>
      </w:tr>
      <w:tr w:rsidR="00B945EA" w:rsidRPr="003C3341" w14:paraId="60CC0225" w14:textId="77777777" w:rsidTr="00A91FD6">
        <w:trPr>
          <w:trHeight w:val="2494"/>
        </w:trPr>
        <w:tc>
          <w:tcPr>
            <w:tcW w:w="11182" w:type="dxa"/>
            <w:gridSpan w:val="2"/>
          </w:tcPr>
          <w:p w14:paraId="0831D54A" w14:textId="77777777" w:rsidR="00B945EA" w:rsidRDefault="00B945EA" w:rsidP="00A65C1D">
            <w:pPr>
              <w:rPr>
                <w:rFonts w:ascii="Tahoma" w:hAnsi="Tahoma" w:cs="Tahoma"/>
                <w:sz w:val="20"/>
                <w:szCs w:val="20"/>
              </w:rPr>
            </w:pPr>
          </w:p>
          <w:p w14:paraId="74CA2434" w14:textId="1F4851A8" w:rsidR="00587305" w:rsidRDefault="00587305" w:rsidP="00587305">
            <w:pPr>
              <w:spacing w:line="360" w:lineRule="auto"/>
              <w:jc w:val="both"/>
              <w:rPr>
                <w:rFonts w:ascii="Arial" w:hAnsi="Arial" w:cs="Arial"/>
              </w:rPr>
            </w:pPr>
            <w:r>
              <w:rPr>
                <w:rFonts w:ascii="Arial" w:hAnsi="Arial" w:cs="Arial"/>
              </w:rPr>
              <w:t xml:space="preserve">This student log </w:t>
            </w:r>
            <w:r w:rsidR="008A578C">
              <w:rPr>
                <w:rFonts w:ascii="Arial" w:hAnsi="Arial" w:cs="Arial"/>
              </w:rPr>
              <w:t>reflects</w:t>
            </w:r>
            <w:r>
              <w:rPr>
                <w:rFonts w:ascii="Arial" w:hAnsi="Arial" w:cs="Arial"/>
              </w:rPr>
              <w:t xml:space="preserve"> my work placement I attended for eight weeks at Breadsall </w:t>
            </w:r>
            <w:r w:rsidR="006B4AB7">
              <w:rPr>
                <w:rFonts w:ascii="Arial" w:hAnsi="Arial" w:cs="Arial"/>
              </w:rPr>
              <w:t>P</w:t>
            </w:r>
            <w:r>
              <w:rPr>
                <w:rFonts w:ascii="Arial" w:hAnsi="Arial" w:cs="Arial"/>
              </w:rPr>
              <w:t>riory</w:t>
            </w:r>
            <w:r w:rsidR="00316FA3">
              <w:rPr>
                <w:rFonts w:ascii="Arial" w:hAnsi="Arial" w:cs="Arial"/>
              </w:rPr>
              <w:t xml:space="preserve"> Marriott </w:t>
            </w:r>
            <w:r w:rsidR="007E6487">
              <w:rPr>
                <w:rFonts w:ascii="Arial" w:hAnsi="Arial" w:cs="Arial"/>
              </w:rPr>
              <w:t>H</w:t>
            </w:r>
            <w:r w:rsidR="00316FA3">
              <w:rPr>
                <w:rFonts w:ascii="Arial" w:hAnsi="Arial" w:cs="Arial"/>
              </w:rPr>
              <w:t>otel</w:t>
            </w:r>
            <w:r w:rsidR="00303253">
              <w:rPr>
                <w:rFonts w:ascii="Arial" w:hAnsi="Arial" w:cs="Arial"/>
              </w:rPr>
              <w:t xml:space="preserve"> &amp;</w:t>
            </w:r>
            <w:r>
              <w:rPr>
                <w:rFonts w:ascii="Arial" w:hAnsi="Arial" w:cs="Arial"/>
              </w:rPr>
              <w:t xml:space="preserve"> </w:t>
            </w:r>
            <w:r w:rsidR="007E6487">
              <w:rPr>
                <w:rFonts w:ascii="Arial" w:hAnsi="Arial" w:cs="Arial"/>
              </w:rPr>
              <w:t>C</w:t>
            </w:r>
            <w:r>
              <w:rPr>
                <w:rFonts w:ascii="Arial" w:hAnsi="Arial" w:cs="Arial"/>
              </w:rPr>
              <w:t xml:space="preserve">ountry </w:t>
            </w:r>
            <w:r w:rsidR="007E6487">
              <w:rPr>
                <w:rFonts w:ascii="Arial" w:hAnsi="Arial" w:cs="Arial"/>
              </w:rPr>
              <w:t>Club. During</w:t>
            </w:r>
            <w:r>
              <w:rPr>
                <w:rFonts w:ascii="Arial" w:hAnsi="Arial" w:cs="Arial"/>
              </w:rPr>
              <w:t xml:space="preserve"> my time there, I worked in three different sections which were, Cast iron bar and grill, Tempo bar and Kitchen. </w:t>
            </w:r>
          </w:p>
          <w:p w14:paraId="09DBDF2C" w14:textId="77777777" w:rsidR="00587305" w:rsidRDefault="00587305" w:rsidP="00587305">
            <w:pPr>
              <w:spacing w:line="360" w:lineRule="auto"/>
              <w:jc w:val="both"/>
              <w:rPr>
                <w:rFonts w:ascii="Arial" w:hAnsi="Arial" w:cs="Arial"/>
              </w:rPr>
            </w:pPr>
            <w:r>
              <w:rPr>
                <w:rFonts w:ascii="Arial" w:hAnsi="Arial" w:cs="Arial"/>
              </w:rPr>
              <w:t>Working at the Cast iron bar and grill, the duties that needed to carry were serve breakfast from 7am till 11am. So, we had to make sure the food is at a quality standard and served on time to satisfy customers and make sure it is safe. This is done by checking the dates on the packaging to make sure the ‘use by dates’ is good (Food Standards Agency, 2021). Another duty that I had to carry out was greet the customers in, so I had to have a friendly warm greeting because in that role you set the tone of the customers perspective of the place as this experience will only exist in the customers mind (Johnston Robert, 2012). This improved my communication immensely as I learned how your body language and tone of voice can sway a customer’s perspective on the place especially with the food and drinks. Another task we had to do is, be attentive with the customers in case they need something like a drink or any other queries they have. Once customers have finished, we had to make sure that everything is tidy and set ready for when the next customers come in. when meetings are held at conference rooms, we had to give out hot drinks and finger food to the guest. Doing all these tasks allowed me to work on my task management skill as there is many jobs to fulfil. I felt like I managed to balance my task between being courteous to customers and maintaining standards within the workplace.</w:t>
            </w:r>
          </w:p>
          <w:p w14:paraId="530D4D43" w14:textId="7DAFA22E" w:rsidR="00587305" w:rsidRDefault="00587305" w:rsidP="00587305">
            <w:pPr>
              <w:spacing w:line="360" w:lineRule="auto"/>
              <w:jc w:val="both"/>
              <w:rPr>
                <w:rFonts w:ascii="Arial" w:hAnsi="Arial" w:cs="Arial"/>
              </w:rPr>
            </w:pPr>
            <w:r>
              <w:rPr>
                <w:rFonts w:ascii="Arial" w:hAnsi="Arial" w:cs="Arial"/>
              </w:rPr>
              <w:t xml:space="preserve">During my time at the </w:t>
            </w:r>
            <w:r w:rsidR="00ED3D0C">
              <w:rPr>
                <w:rFonts w:ascii="Arial" w:hAnsi="Arial" w:cs="Arial"/>
              </w:rPr>
              <w:t>T</w:t>
            </w:r>
            <w:r>
              <w:rPr>
                <w:rFonts w:ascii="Arial" w:hAnsi="Arial" w:cs="Arial"/>
              </w:rPr>
              <w:t>empo bar, we had to take orders of hot drinks, normal drinks, and foods to customers. Also, we had to carry out payments. I had to make the hot drinks myself as well as make pizza as we had a kitchen at the back of the bar. I had to make sure that the tables were clean and tidy again ready for new customers to show up. When I first started working at the tempo bar, I didn’t know how to make a coffee and pizza but after a couple of weeks I managed to learn how to make them which is positive in terms of self-development for myself as it demonstrates my willingness and proactiveness to improve</w:t>
            </w:r>
            <w:r w:rsidR="004E2D8A">
              <w:rPr>
                <w:rFonts w:ascii="Arial" w:hAnsi="Arial" w:cs="Arial"/>
              </w:rPr>
              <w:t>.</w:t>
            </w:r>
          </w:p>
          <w:p w14:paraId="4059D89C" w14:textId="77777777" w:rsidR="00587305" w:rsidRDefault="00587305" w:rsidP="00587305">
            <w:pPr>
              <w:spacing w:line="360" w:lineRule="auto"/>
              <w:jc w:val="both"/>
              <w:rPr>
                <w:rFonts w:ascii="Arial" w:hAnsi="Arial" w:cs="Arial"/>
              </w:rPr>
            </w:pPr>
          </w:p>
          <w:p w14:paraId="2329ACF8" w14:textId="77777777" w:rsidR="00314509" w:rsidRDefault="00314509" w:rsidP="00587305">
            <w:pPr>
              <w:spacing w:line="360" w:lineRule="auto"/>
              <w:jc w:val="both"/>
              <w:rPr>
                <w:rFonts w:ascii="Arial" w:hAnsi="Arial" w:cs="Arial"/>
              </w:rPr>
            </w:pPr>
          </w:p>
          <w:p w14:paraId="51D7A745" w14:textId="103A13F4" w:rsidR="00587305" w:rsidRDefault="00587305" w:rsidP="00587305">
            <w:pPr>
              <w:spacing w:line="360" w:lineRule="auto"/>
              <w:jc w:val="both"/>
              <w:rPr>
                <w:rFonts w:ascii="Arial" w:hAnsi="Arial" w:cs="Arial"/>
              </w:rPr>
            </w:pPr>
            <w:r>
              <w:rPr>
                <w:rFonts w:ascii="Arial" w:hAnsi="Arial" w:cs="Arial"/>
              </w:rPr>
              <w:t>Before giving alcohol to customers, I must make sure that we give the right measurement. For example, if a customer wants wine, the measurement is 125ml, 175ml, multiples of 125ml and 175ml (GOV.UK). This is imperative follow otherwise serious action will be taken as it is against the law. This was helpful in building the knowledge to understand what is right and wrong because this a fatal mistake that can cause serious problems</w:t>
            </w:r>
            <w:r w:rsidR="005E5568">
              <w:rPr>
                <w:rFonts w:ascii="Arial" w:hAnsi="Arial" w:cs="Arial"/>
              </w:rPr>
              <w:t>.</w:t>
            </w:r>
            <w:r>
              <w:rPr>
                <w:rFonts w:ascii="Arial" w:hAnsi="Arial" w:cs="Arial"/>
              </w:rPr>
              <w:t xml:space="preserve">  </w:t>
            </w:r>
          </w:p>
          <w:p w14:paraId="5938F0A9" w14:textId="77777777" w:rsidR="00587305" w:rsidRDefault="00587305" w:rsidP="00587305">
            <w:pPr>
              <w:spacing w:line="360" w:lineRule="auto"/>
              <w:jc w:val="both"/>
              <w:rPr>
                <w:rFonts w:ascii="Arial" w:hAnsi="Arial" w:cs="Arial"/>
              </w:rPr>
            </w:pPr>
            <w:r>
              <w:rPr>
                <w:rFonts w:ascii="Arial" w:hAnsi="Arial" w:cs="Arial"/>
              </w:rPr>
              <w:t>When I worked in the kitchen, the main job was to preparation of food. So sometimes I would have to cut food, prepare food on the plate and sometimes I would have to store food in fridge or freezer if there is any leftover food. Occasional, I would make sandwiches for customers as well.</w:t>
            </w:r>
          </w:p>
          <w:p w14:paraId="78756120" w14:textId="77777777" w:rsidR="00587305" w:rsidRDefault="00587305" w:rsidP="00587305">
            <w:pPr>
              <w:spacing w:line="360" w:lineRule="auto"/>
              <w:jc w:val="both"/>
              <w:rPr>
                <w:rFonts w:ascii="Arial" w:hAnsi="Arial" w:cs="Arial"/>
              </w:rPr>
            </w:pPr>
            <w:r>
              <w:rPr>
                <w:rFonts w:ascii="Arial" w:hAnsi="Arial" w:cs="Arial"/>
              </w:rPr>
              <w:t>To maintain hygiene standards, it is imperative for us staff to wash our hands before and after handling food and objects as covid 19 is still attainable and, we don’t want customers to have food poisoning from bacteria (GOV.UK, 2021). This made me realise how cautious I must be as this can reflect bad on the company if hygiene is not up to par.</w:t>
            </w:r>
          </w:p>
          <w:p w14:paraId="4A1C11BE" w14:textId="77777777" w:rsidR="00587305" w:rsidRDefault="00587305" w:rsidP="00587305">
            <w:pPr>
              <w:spacing w:line="360" w:lineRule="auto"/>
              <w:jc w:val="both"/>
              <w:rPr>
                <w:rFonts w:ascii="Arial" w:hAnsi="Arial" w:cs="Arial"/>
              </w:rPr>
            </w:pPr>
            <w:r>
              <w:rPr>
                <w:rFonts w:ascii="Arial" w:hAnsi="Arial" w:cs="Arial"/>
              </w:rPr>
              <w:t>We must check the temperature of the food because according to the food safety (temperature control) regulations 1995 foods held below 8 degree and above 63 degrees Celsius to be potentially dangerous (The Caterer)</w:t>
            </w:r>
          </w:p>
          <w:p w14:paraId="31E18F73" w14:textId="77777777" w:rsidR="00587305" w:rsidRDefault="00587305" w:rsidP="00587305">
            <w:pPr>
              <w:spacing w:line="360" w:lineRule="auto"/>
              <w:jc w:val="both"/>
              <w:rPr>
                <w:rFonts w:ascii="Arial" w:hAnsi="Arial" w:cs="Arial"/>
              </w:rPr>
            </w:pPr>
            <w:r>
              <w:rPr>
                <w:rFonts w:ascii="Arial" w:hAnsi="Arial" w:cs="Arial"/>
              </w:rPr>
              <w:t>My overall experience was enjoyable and great learning lesson. Sometimes I didn’t feel as though we learnt enough so I took it upon my own initiative to ask further questions to gain knowledge and be prepared for my experience. In the future, I will next time use the knowledge and experience I gained from this placement and use it to improve further in the industry.</w:t>
            </w:r>
          </w:p>
          <w:p w14:paraId="3548F80F" w14:textId="77777777" w:rsidR="00587305" w:rsidRDefault="00587305" w:rsidP="00587305">
            <w:pPr>
              <w:jc w:val="both"/>
              <w:rPr>
                <w:rFonts w:ascii="Arial" w:hAnsi="Arial" w:cs="Arial"/>
              </w:rPr>
            </w:pPr>
          </w:p>
          <w:p w14:paraId="4B6123A7" w14:textId="77777777" w:rsidR="00587305" w:rsidRDefault="00587305" w:rsidP="00587305">
            <w:pPr>
              <w:jc w:val="both"/>
              <w:rPr>
                <w:rFonts w:ascii="Arial" w:hAnsi="Arial" w:cs="Arial"/>
              </w:rPr>
            </w:pPr>
          </w:p>
          <w:p w14:paraId="68A18D17" w14:textId="77777777" w:rsidR="00587305" w:rsidRDefault="00587305" w:rsidP="00587305">
            <w:pPr>
              <w:jc w:val="both"/>
              <w:rPr>
                <w:rFonts w:ascii="Arial" w:hAnsi="Arial" w:cs="Arial"/>
              </w:rPr>
            </w:pPr>
          </w:p>
          <w:p w14:paraId="18AE99E1" w14:textId="77777777" w:rsidR="00587305" w:rsidRDefault="00587305" w:rsidP="00587305">
            <w:pPr>
              <w:jc w:val="both"/>
              <w:rPr>
                <w:rFonts w:ascii="Arial" w:hAnsi="Arial" w:cs="Arial"/>
              </w:rPr>
            </w:pPr>
          </w:p>
          <w:p w14:paraId="7D51FD23" w14:textId="77777777" w:rsidR="00587305" w:rsidRDefault="00587305" w:rsidP="00587305">
            <w:pPr>
              <w:jc w:val="both"/>
              <w:rPr>
                <w:rFonts w:ascii="Arial" w:hAnsi="Arial" w:cs="Arial"/>
              </w:rPr>
            </w:pPr>
          </w:p>
          <w:p w14:paraId="4D6934F4" w14:textId="77777777" w:rsidR="00587305" w:rsidRDefault="00587305" w:rsidP="00587305">
            <w:pPr>
              <w:jc w:val="both"/>
              <w:rPr>
                <w:rFonts w:ascii="Arial" w:hAnsi="Arial" w:cs="Arial"/>
              </w:rPr>
            </w:pPr>
          </w:p>
          <w:p w14:paraId="58215D9D" w14:textId="77777777" w:rsidR="00587305" w:rsidRDefault="00587305" w:rsidP="00587305">
            <w:pPr>
              <w:jc w:val="both"/>
              <w:rPr>
                <w:rFonts w:ascii="Arial" w:hAnsi="Arial" w:cs="Arial"/>
              </w:rPr>
            </w:pPr>
          </w:p>
          <w:p w14:paraId="13113C3C" w14:textId="77777777" w:rsidR="00587305" w:rsidRDefault="00587305" w:rsidP="00587305">
            <w:pPr>
              <w:jc w:val="both"/>
              <w:rPr>
                <w:rFonts w:ascii="Arial" w:hAnsi="Arial" w:cs="Arial"/>
              </w:rPr>
            </w:pPr>
          </w:p>
          <w:p w14:paraId="1740885D" w14:textId="77777777" w:rsidR="00587305" w:rsidRDefault="00587305" w:rsidP="00587305">
            <w:pPr>
              <w:jc w:val="both"/>
              <w:rPr>
                <w:rFonts w:ascii="Arial" w:hAnsi="Arial" w:cs="Arial"/>
              </w:rPr>
            </w:pPr>
          </w:p>
          <w:p w14:paraId="21BC24F7" w14:textId="77777777" w:rsidR="00587305" w:rsidRDefault="00587305" w:rsidP="00587305">
            <w:pPr>
              <w:jc w:val="both"/>
              <w:rPr>
                <w:rFonts w:ascii="Arial" w:hAnsi="Arial" w:cs="Arial"/>
              </w:rPr>
            </w:pPr>
          </w:p>
          <w:p w14:paraId="426025E8" w14:textId="77777777" w:rsidR="007848DA" w:rsidRDefault="007848DA" w:rsidP="00587305">
            <w:pPr>
              <w:jc w:val="center"/>
              <w:rPr>
                <w:rFonts w:ascii="Arial" w:hAnsi="Arial" w:cs="Arial"/>
                <w:b/>
                <w:bCs/>
                <w:sz w:val="28"/>
                <w:szCs w:val="28"/>
              </w:rPr>
            </w:pPr>
          </w:p>
          <w:p w14:paraId="41FBC5C0" w14:textId="77777777" w:rsidR="007848DA" w:rsidRDefault="007848DA" w:rsidP="00587305">
            <w:pPr>
              <w:jc w:val="center"/>
              <w:rPr>
                <w:rFonts w:ascii="Arial" w:hAnsi="Arial" w:cs="Arial"/>
                <w:b/>
                <w:bCs/>
                <w:sz w:val="28"/>
                <w:szCs w:val="28"/>
              </w:rPr>
            </w:pPr>
          </w:p>
          <w:p w14:paraId="4FB8F103" w14:textId="77777777" w:rsidR="007848DA" w:rsidRDefault="007848DA" w:rsidP="00587305">
            <w:pPr>
              <w:jc w:val="center"/>
              <w:rPr>
                <w:rFonts w:ascii="Arial" w:hAnsi="Arial" w:cs="Arial"/>
                <w:b/>
                <w:bCs/>
                <w:sz w:val="28"/>
                <w:szCs w:val="28"/>
              </w:rPr>
            </w:pPr>
          </w:p>
          <w:p w14:paraId="5991CF94" w14:textId="77777777" w:rsidR="007848DA" w:rsidRDefault="007848DA" w:rsidP="00587305">
            <w:pPr>
              <w:jc w:val="center"/>
              <w:rPr>
                <w:rFonts w:ascii="Arial" w:hAnsi="Arial" w:cs="Arial"/>
                <w:b/>
                <w:bCs/>
                <w:sz w:val="28"/>
                <w:szCs w:val="28"/>
              </w:rPr>
            </w:pPr>
          </w:p>
          <w:p w14:paraId="183B2FAF" w14:textId="77777777" w:rsidR="007848DA" w:rsidRDefault="007848DA" w:rsidP="00587305">
            <w:pPr>
              <w:jc w:val="center"/>
              <w:rPr>
                <w:rFonts w:ascii="Arial" w:hAnsi="Arial" w:cs="Arial"/>
                <w:b/>
                <w:bCs/>
                <w:sz w:val="28"/>
                <w:szCs w:val="28"/>
              </w:rPr>
            </w:pPr>
          </w:p>
          <w:p w14:paraId="0B99A139" w14:textId="77777777" w:rsidR="007848DA" w:rsidRDefault="007848DA" w:rsidP="00587305">
            <w:pPr>
              <w:jc w:val="center"/>
              <w:rPr>
                <w:rFonts w:ascii="Arial" w:hAnsi="Arial" w:cs="Arial"/>
                <w:b/>
                <w:bCs/>
                <w:sz w:val="28"/>
                <w:szCs w:val="28"/>
              </w:rPr>
            </w:pPr>
          </w:p>
          <w:p w14:paraId="3E289B02" w14:textId="77777777" w:rsidR="007848DA" w:rsidRDefault="007848DA" w:rsidP="00587305">
            <w:pPr>
              <w:jc w:val="center"/>
              <w:rPr>
                <w:rFonts w:ascii="Arial" w:hAnsi="Arial" w:cs="Arial"/>
                <w:b/>
                <w:bCs/>
                <w:sz w:val="28"/>
                <w:szCs w:val="28"/>
              </w:rPr>
            </w:pPr>
          </w:p>
          <w:p w14:paraId="768FED9B" w14:textId="0A9B546A" w:rsidR="007848DA" w:rsidRDefault="007848DA" w:rsidP="00587305">
            <w:pPr>
              <w:jc w:val="center"/>
              <w:rPr>
                <w:rFonts w:ascii="Arial" w:hAnsi="Arial" w:cs="Arial"/>
                <w:b/>
                <w:bCs/>
                <w:sz w:val="28"/>
                <w:szCs w:val="28"/>
              </w:rPr>
            </w:pPr>
          </w:p>
          <w:p w14:paraId="108685EA" w14:textId="77777777" w:rsidR="00A81398" w:rsidRDefault="00A81398" w:rsidP="00A81398">
            <w:pPr>
              <w:rPr>
                <w:rFonts w:ascii="Arial" w:hAnsi="Arial" w:cs="Arial"/>
                <w:b/>
                <w:bCs/>
                <w:sz w:val="28"/>
                <w:szCs w:val="28"/>
              </w:rPr>
            </w:pPr>
          </w:p>
          <w:p w14:paraId="196F100E" w14:textId="77777777" w:rsidR="00A81398" w:rsidRDefault="00A81398" w:rsidP="00A81398">
            <w:pPr>
              <w:rPr>
                <w:rFonts w:ascii="Arial" w:hAnsi="Arial" w:cs="Arial"/>
                <w:b/>
                <w:bCs/>
                <w:sz w:val="28"/>
                <w:szCs w:val="28"/>
              </w:rPr>
            </w:pPr>
          </w:p>
          <w:p w14:paraId="0AB3DC22" w14:textId="77777777" w:rsidR="00A81398" w:rsidRDefault="00A81398" w:rsidP="00A81398">
            <w:pPr>
              <w:rPr>
                <w:rFonts w:ascii="Arial" w:hAnsi="Arial" w:cs="Arial"/>
                <w:b/>
                <w:bCs/>
                <w:sz w:val="28"/>
                <w:szCs w:val="28"/>
              </w:rPr>
            </w:pPr>
          </w:p>
          <w:p w14:paraId="79DAADB6" w14:textId="5FCA05B1" w:rsidR="00A81398" w:rsidRDefault="00A81398" w:rsidP="00A81398">
            <w:pPr>
              <w:rPr>
                <w:rFonts w:ascii="Arial" w:hAnsi="Arial" w:cs="Arial"/>
                <w:b/>
                <w:bCs/>
                <w:sz w:val="28"/>
                <w:szCs w:val="28"/>
              </w:rPr>
            </w:pPr>
            <w:r>
              <w:rPr>
                <w:rFonts w:ascii="Arial" w:hAnsi="Arial" w:cs="Arial"/>
                <w:b/>
                <w:bCs/>
                <w:sz w:val="28"/>
                <w:szCs w:val="28"/>
              </w:rPr>
              <w:t>Reference</w:t>
            </w:r>
            <w:r w:rsidR="00820B12">
              <w:rPr>
                <w:rFonts w:ascii="Arial" w:hAnsi="Arial" w:cs="Arial"/>
                <w:b/>
                <w:bCs/>
                <w:sz w:val="28"/>
                <w:szCs w:val="28"/>
              </w:rPr>
              <w:t>s</w:t>
            </w:r>
            <w:r w:rsidR="00B22C5B">
              <w:rPr>
                <w:rFonts w:ascii="Arial" w:hAnsi="Arial" w:cs="Arial"/>
                <w:b/>
                <w:bCs/>
                <w:sz w:val="28"/>
                <w:szCs w:val="28"/>
              </w:rPr>
              <w:t>:</w:t>
            </w:r>
          </w:p>
          <w:p w14:paraId="4D0DC75D" w14:textId="77777777" w:rsidR="00A81398" w:rsidRDefault="00A81398" w:rsidP="00A81398">
            <w:pPr>
              <w:rPr>
                <w:rFonts w:ascii="Arial" w:hAnsi="Arial" w:cs="Arial"/>
                <w:b/>
                <w:bCs/>
                <w:sz w:val="28"/>
                <w:szCs w:val="28"/>
              </w:rPr>
            </w:pPr>
          </w:p>
          <w:p w14:paraId="040218CA" w14:textId="77777777" w:rsidR="007848DA" w:rsidRDefault="007848DA" w:rsidP="00587305">
            <w:pPr>
              <w:jc w:val="center"/>
              <w:rPr>
                <w:rFonts w:ascii="Arial" w:hAnsi="Arial" w:cs="Arial"/>
                <w:b/>
                <w:bCs/>
                <w:sz w:val="28"/>
                <w:szCs w:val="28"/>
              </w:rPr>
            </w:pPr>
          </w:p>
          <w:p w14:paraId="7D63C386" w14:textId="77777777" w:rsidR="007848DA" w:rsidRDefault="00587305" w:rsidP="00587305">
            <w:pPr>
              <w:spacing w:after="180"/>
              <w:ind w:left="450" w:hanging="450"/>
              <w:rPr>
                <w:rFonts w:ascii="Arial" w:hAnsi="Arial" w:cs="Arial"/>
                <w:color w:val="000000"/>
              </w:rPr>
            </w:pPr>
            <w:r>
              <w:rPr>
                <w:rFonts w:ascii="Arial" w:hAnsi="Arial" w:cs="Arial"/>
                <w:color w:val="000000"/>
              </w:rPr>
              <w:t>GOV.UK. 2021. </w:t>
            </w:r>
            <w:r>
              <w:rPr>
                <w:rFonts w:ascii="Arial" w:hAnsi="Arial" w:cs="Arial"/>
                <w:i/>
                <w:iCs/>
                <w:color w:val="000000"/>
              </w:rPr>
              <w:t>Food Standards Agency</w:t>
            </w:r>
            <w:r>
              <w:rPr>
                <w:rFonts w:ascii="Arial" w:hAnsi="Arial" w:cs="Arial"/>
                <w:color w:val="000000"/>
              </w:rPr>
              <w:t xml:space="preserve">. [online] Available at: </w:t>
            </w:r>
          </w:p>
          <w:p w14:paraId="1D1EBBFB" w14:textId="4DEFA397" w:rsidR="00587305" w:rsidRDefault="00587305" w:rsidP="00587305">
            <w:pPr>
              <w:spacing w:after="180"/>
              <w:ind w:left="450" w:hanging="450"/>
            </w:pPr>
            <w:r>
              <w:rPr>
                <w:rFonts w:ascii="Arial" w:hAnsi="Arial" w:cs="Arial"/>
                <w:color w:val="000000"/>
              </w:rPr>
              <w:t>&lt;https://www.gov.uk/government/organisations/food-standards-agency&gt; [Accessed 30 June 2022].</w:t>
            </w:r>
          </w:p>
          <w:p w14:paraId="3F1E4175" w14:textId="77777777" w:rsidR="00587305" w:rsidRDefault="00587305" w:rsidP="00587305">
            <w:pPr>
              <w:spacing w:after="180"/>
              <w:ind w:left="450" w:hanging="450"/>
            </w:pPr>
            <w:r>
              <w:rPr>
                <w:rFonts w:ascii="Arial" w:hAnsi="Arial" w:cs="Arial"/>
                <w:color w:val="000000"/>
              </w:rPr>
              <w:t>GOV.UK. 2021. </w:t>
            </w:r>
            <w:r>
              <w:rPr>
                <w:rFonts w:ascii="Arial" w:hAnsi="Arial" w:cs="Arial"/>
                <w:i/>
                <w:iCs/>
                <w:color w:val="000000"/>
              </w:rPr>
              <w:t>Publications</w:t>
            </w:r>
            <w:r>
              <w:rPr>
                <w:rFonts w:ascii="Arial" w:hAnsi="Arial" w:cs="Arial"/>
                <w:color w:val="000000"/>
              </w:rPr>
              <w:t>. [online] Available at: &lt;https://www.gov.uk/government/collections/publications&gt; [Accessed 30 June 2022].</w:t>
            </w:r>
          </w:p>
          <w:p w14:paraId="06C204F7" w14:textId="77777777" w:rsidR="00587305" w:rsidRDefault="00587305" w:rsidP="00587305">
            <w:pPr>
              <w:spacing w:after="180"/>
              <w:ind w:left="450" w:hanging="450"/>
            </w:pPr>
            <w:r>
              <w:rPr>
                <w:rFonts w:ascii="Arial" w:hAnsi="Arial" w:cs="Arial"/>
                <w:color w:val="000000"/>
              </w:rPr>
              <w:t>GOV.UK. n.d. </w:t>
            </w:r>
            <w:r>
              <w:rPr>
                <w:rFonts w:ascii="Arial" w:hAnsi="Arial" w:cs="Arial"/>
                <w:i/>
                <w:iCs/>
                <w:color w:val="000000"/>
              </w:rPr>
              <w:t>Weights and measures: the law</w:t>
            </w:r>
            <w:r>
              <w:rPr>
                <w:rFonts w:ascii="Arial" w:hAnsi="Arial" w:cs="Arial"/>
                <w:color w:val="000000"/>
              </w:rPr>
              <w:t>. [online] Available at: &lt;https://www.gov.uk/weights-measures-and-packaging-the-law&gt; [Accessed 1st July 2022].</w:t>
            </w:r>
          </w:p>
          <w:p w14:paraId="5C453AF1" w14:textId="77777777" w:rsidR="00587305" w:rsidRDefault="00587305" w:rsidP="00587305">
            <w:pPr>
              <w:spacing w:after="180"/>
              <w:ind w:left="450" w:hanging="450"/>
            </w:pPr>
            <w:r>
              <w:rPr>
                <w:rFonts w:ascii="Arial" w:hAnsi="Arial" w:cs="Arial"/>
                <w:color w:val="000000"/>
              </w:rPr>
              <w:t xml:space="preserve">Johnston, R., Clark, G. and </w:t>
            </w:r>
            <w:proofErr w:type="spellStart"/>
            <w:r>
              <w:rPr>
                <w:rFonts w:ascii="Arial" w:hAnsi="Arial" w:cs="Arial"/>
                <w:color w:val="000000"/>
              </w:rPr>
              <w:t>Shulver</w:t>
            </w:r>
            <w:proofErr w:type="spellEnd"/>
            <w:r>
              <w:rPr>
                <w:rFonts w:ascii="Arial" w:hAnsi="Arial" w:cs="Arial"/>
                <w:color w:val="000000"/>
              </w:rPr>
              <w:t>, M., 2012. </w:t>
            </w:r>
            <w:r>
              <w:rPr>
                <w:rFonts w:ascii="Arial" w:hAnsi="Arial" w:cs="Arial"/>
                <w:i/>
                <w:iCs/>
                <w:color w:val="000000"/>
              </w:rPr>
              <w:t>Service operations Management: Improving Service Delivery</w:t>
            </w:r>
            <w:r>
              <w:rPr>
                <w:rFonts w:ascii="Arial" w:hAnsi="Arial" w:cs="Arial"/>
                <w:color w:val="000000"/>
              </w:rPr>
              <w:t>. 4th ed. Essex: Pearson, p.30.</w:t>
            </w:r>
          </w:p>
          <w:p w14:paraId="66F306C4" w14:textId="77777777" w:rsidR="00587305" w:rsidRDefault="00587305" w:rsidP="00587305">
            <w:pPr>
              <w:spacing w:after="180"/>
              <w:ind w:left="450" w:hanging="450"/>
            </w:pPr>
            <w:r>
              <w:rPr>
                <w:rFonts w:ascii="Arial" w:hAnsi="Arial" w:cs="Arial"/>
                <w:color w:val="000000"/>
              </w:rPr>
              <w:t>The Caterer. 2005. </w:t>
            </w:r>
            <w:r>
              <w:rPr>
                <w:rFonts w:ascii="Arial" w:hAnsi="Arial" w:cs="Arial"/>
                <w:i/>
                <w:iCs/>
                <w:color w:val="000000"/>
              </w:rPr>
              <w:t>Temperature control</w:t>
            </w:r>
            <w:r>
              <w:rPr>
                <w:rFonts w:ascii="Arial" w:hAnsi="Arial" w:cs="Arial"/>
                <w:color w:val="000000"/>
              </w:rPr>
              <w:t>. [online] Available at: &lt;https://www.thecaterer.com/news/foodservice/temperature-control&gt; [Accessed 1st July 2022].</w:t>
            </w:r>
          </w:p>
          <w:p w14:paraId="14577788" w14:textId="77777777" w:rsidR="00587305" w:rsidRDefault="00587305" w:rsidP="00587305">
            <w:pPr>
              <w:jc w:val="both"/>
              <w:rPr>
                <w:rFonts w:ascii="Arial" w:hAnsi="Arial" w:cs="Arial"/>
              </w:rPr>
            </w:pPr>
          </w:p>
          <w:p w14:paraId="31742AB4" w14:textId="193FFA64" w:rsidR="00F51904" w:rsidRDefault="00F51904" w:rsidP="00C414B0">
            <w:pPr>
              <w:spacing w:line="360" w:lineRule="auto"/>
              <w:jc w:val="both"/>
              <w:rPr>
                <w:rFonts w:ascii="Arial" w:hAnsi="Arial" w:cs="Arial"/>
              </w:rPr>
            </w:pPr>
          </w:p>
          <w:p w14:paraId="467586AD" w14:textId="77777777" w:rsidR="00F51904" w:rsidRDefault="00F51904" w:rsidP="00C414B0">
            <w:pPr>
              <w:spacing w:line="360" w:lineRule="auto"/>
              <w:jc w:val="both"/>
              <w:rPr>
                <w:rFonts w:ascii="Arial" w:hAnsi="Arial" w:cs="Arial"/>
              </w:rPr>
            </w:pPr>
          </w:p>
          <w:p w14:paraId="4F94C46A" w14:textId="77777777" w:rsidR="00F51904" w:rsidRPr="0082407E" w:rsidRDefault="00F51904" w:rsidP="00C414B0">
            <w:pPr>
              <w:spacing w:line="360" w:lineRule="auto"/>
              <w:jc w:val="both"/>
              <w:rPr>
                <w:rFonts w:ascii="Arial" w:hAnsi="Arial" w:cs="Arial"/>
              </w:rPr>
            </w:pPr>
          </w:p>
          <w:p w14:paraId="4DC1E882" w14:textId="77777777" w:rsidR="00797115" w:rsidRDefault="00797115" w:rsidP="00447AEC">
            <w:pPr>
              <w:jc w:val="both"/>
              <w:rPr>
                <w:rFonts w:ascii="Tahoma" w:hAnsi="Tahoma" w:cs="Tahoma"/>
                <w:sz w:val="20"/>
                <w:szCs w:val="20"/>
              </w:rPr>
            </w:pPr>
          </w:p>
          <w:p w14:paraId="10B11E51" w14:textId="77777777" w:rsidR="00375882" w:rsidRDefault="00375882" w:rsidP="00447AEC">
            <w:pPr>
              <w:jc w:val="both"/>
              <w:rPr>
                <w:rFonts w:ascii="Tahoma" w:hAnsi="Tahoma" w:cs="Tahoma"/>
                <w:sz w:val="20"/>
                <w:szCs w:val="20"/>
              </w:rPr>
            </w:pPr>
          </w:p>
          <w:p w14:paraId="629A4250" w14:textId="77777777" w:rsidR="00375882" w:rsidRDefault="00375882" w:rsidP="00447AEC">
            <w:pPr>
              <w:jc w:val="both"/>
              <w:rPr>
                <w:rFonts w:ascii="Tahoma" w:hAnsi="Tahoma" w:cs="Tahoma"/>
                <w:sz w:val="20"/>
                <w:szCs w:val="20"/>
              </w:rPr>
            </w:pPr>
          </w:p>
          <w:p w14:paraId="3223D94F" w14:textId="77777777" w:rsidR="00375882" w:rsidRDefault="00375882" w:rsidP="00447AEC">
            <w:pPr>
              <w:jc w:val="both"/>
              <w:rPr>
                <w:rFonts w:ascii="Tahoma" w:hAnsi="Tahoma" w:cs="Tahoma"/>
                <w:sz w:val="20"/>
                <w:szCs w:val="20"/>
              </w:rPr>
            </w:pPr>
          </w:p>
          <w:p w14:paraId="5AAD8421" w14:textId="77777777" w:rsidR="00375882" w:rsidRDefault="00375882" w:rsidP="00447AEC">
            <w:pPr>
              <w:jc w:val="both"/>
              <w:rPr>
                <w:rFonts w:ascii="Tahoma" w:hAnsi="Tahoma" w:cs="Tahoma"/>
                <w:sz w:val="20"/>
                <w:szCs w:val="20"/>
              </w:rPr>
            </w:pPr>
          </w:p>
          <w:p w14:paraId="601C5B2A" w14:textId="77777777" w:rsidR="00375882" w:rsidRDefault="00375882" w:rsidP="00447AEC">
            <w:pPr>
              <w:jc w:val="both"/>
              <w:rPr>
                <w:rFonts w:ascii="Tahoma" w:hAnsi="Tahoma" w:cs="Tahoma"/>
                <w:sz w:val="20"/>
                <w:szCs w:val="20"/>
              </w:rPr>
            </w:pPr>
          </w:p>
          <w:p w14:paraId="169E8A99" w14:textId="77777777" w:rsidR="00375882" w:rsidRDefault="00375882" w:rsidP="00447AEC">
            <w:pPr>
              <w:jc w:val="both"/>
              <w:rPr>
                <w:rFonts w:ascii="Tahoma" w:hAnsi="Tahoma" w:cs="Tahoma"/>
                <w:sz w:val="20"/>
                <w:szCs w:val="20"/>
              </w:rPr>
            </w:pPr>
          </w:p>
          <w:p w14:paraId="0514EA32" w14:textId="77777777" w:rsidR="00375882" w:rsidRDefault="00375882" w:rsidP="00447AEC">
            <w:pPr>
              <w:jc w:val="both"/>
              <w:rPr>
                <w:rFonts w:ascii="Tahoma" w:hAnsi="Tahoma" w:cs="Tahoma"/>
                <w:sz w:val="20"/>
                <w:szCs w:val="20"/>
              </w:rPr>
            </w:pPr>
          </w:p>
          <w:p w14:paraId="733FBFA5" w14:textId="77777777" w:rsidR="00375882" w:rsidRDefault="00375882" w:rsidP="00447AEC">
            <w:pPr>
              <w:jc w:val="both"/>
              <w:rPr>
                <w:rFonts w:ascii="Tahoma" w:hAnsi="Tahoma" w:cs="Tahoma"/>
                <w:sz w:val="20"/>
                <w:szCs w:val="20"/>
              </w:rPr>
            </w:pPr>
          </w:p>
          <w:p w14:paraId="20085F77" w14:textId="77777777" w:rsidR="00375882" w:rsidRDefault="00375882" w:rsidP="00447AEC">
            <w:pPr>
              <w:jc w:val="both"/>
              <w:rPr>
                <w:rFonts w:ascii="Tahoma" w:hAnsi="Tahoma" w:cs="Tahoma"/>
                <w:sz w:val="20"/>
                <w:szCs w:val="20"/>
              </w:rPr>
            </w:pPr>
          </w:p>
          <w:p w14:paraId="368349A1" w14:textId="77777777" w:rsidR="00375882" w:rsidRDefault="00375882" w:rsidP="00447AEC">
            <w:pPr>
              <w:jc w:val="both"/>
              <w:rPr>
                <w:rFonts w:ascii="Tahoma" w:hAnsi="Tahoma" w:cs="Tahoma"/>
                <w:sz w:val="20"/>
                <w:szCs w:val="20"/>
              </w:rPr>
            </w:pPr>
          </w:p>
          <w:p w14:paraId="24449AB5" w14:textId="77777777" w:rsidR="00375882" w:rsidRDefault="00375882" w:rsidP="00447AEC">
            <w:pPr>
              <w:jc w:val="both"/>
              <w:rPr>
                <w:rFonts w:ascii="Tahoma" w:hAnsi="Tahoma" w:cs="Tahoma"/>
                <w:sz w:val="20"/>
                <w:szCs w:val="20"/>
              </w:rPr>
            </w:pPr>
          </w:p>
          <w:p w14:paraId="5B6F190D" w14:textId="77777777" w:rsidR="00375882" w:rsidRDefault="00375882" w:rsidP="00447AEC">
            <w:pPr>
              <w:jc w:val="both"/>
              <w:rPr>
                <w:rFonts w:ascii="Tahoma" w:hAnsi="Tahoma" w:cs="Tahoma"/>
                <w:sz w:val="20"/>
                <w:szCs w:val="20"/>
              </w:rPr>
            </w:pPr>
          </w:p>
          <w:p w14:paraId="1CBB91F9" w14:textId="77777777" w:rsidR="00375882" w:rsidRDefault="00375882" w:rsidP="00447AEC">
            <w:pPr>
              <w:jc w:val="both"/>
              <w:rPr>
                <w:rFonts w:ascii="Tahoma" w:hAnsi="Tahoma" w:cs="Tahoma"/>
                <w:sz w:val="20"/>
                <w:szCs w:val="20"/>
              </w:rPr>
            </w:pPr>
          </w:p>
          <w:p w14:paraId="22B4E043" w14:textId="77777777" w:rsidR="00375882" w:rsidRDefault="00375882" w:rsidP="00447AEC">
            <w:pPr>
              <w:jc w:val="both"/>
              <w:rPr>
                <w:rFonts w:ascii="Tahoma" w:hAnsi="Tahoma" w:cs="Tahoma"/>
                <w:sz w:val="20"/>
                <w:szCs w:val="20"/>
              </w:rPr>
            </w:pPr>
          </w:p>
          <w:p w14:paraId="40B794DC" w14:textId="77777777" w:rsidR="00375882" w:rsidRDefault="00375882" w:rsidP="00447AEC">
            <w:pPr>
              <w:jc w:val="both"/>
              <w:rPr>
                <w:rFonts w:ascii="Tahoma" w:hAnsi="Tahoma" w:cs="Tahoma"/>
                <w:sz w:val="20"/>
                <w:szCs w:val="20"/>
              </w:rPr>
            </w:pPr>
          </w:p>
          <w:p w14:paraId="0A732014" w14:textId="77777777" w:rsidR="00375882" w:rsidRDefault="00375882" w:rsidP="00447AEC">
            <w:pPr>
              <w:jc w:val="both"/>
              <w:rPr>
                <w:rFonts w:ascii="Tahoma" w:hAnsi="Tahoma" w:cs="Tahoma"/>
                <w:sz w:val="20"/>
                <w:szCs w:val="20"/>
              </w:rPr>
            </w:pPr>
          </w:p>
          <w:p w14:paraId="57B1B02B" w14:textId="77777777" w:rsidR="00375882" w:rsidRDefault="00375882" w:rsidP="00447AEC">
            <w:pPr>
              <w:jc w:val="both"/>
              <w:rPr>
                <w:rFonts w:ascii="Tahoma" w:hAnsi="Tahoma" w:cs="Tahoma"/>
                <w:sz w:val="20"/>
                <w:szCs w:val="20"/>
              </w:rPr>
            </w:pPr>
          </w:p>
          <w:p w14:paraId="29092048" w14:textId="77777777" w:rsidR="00375882" w:rsidRDefault="00375882" w:rsidP="00447AEC">
            <w:pPr>
              <w:jc w:val="both"/>
              <w:rPr>
                <w:rFonts w:ascii="Tahoma" w:hAnsi="Tahoma" w:cs="Tahoma"/>
                <w:sz w:val="20"/>
                <w:szCs w:val="20"/>
              </w:rPr>
            </w:pPr>
          </w:p>
          <w:p w14:paraId="45D18CD5" w14:textId="77777777" w:rsidR="00375882" w:rsidRDefault="00375882" w:rsidP="00447AEC">
            <w:pPr>
              <w:jc w:val="both"/>
              <w:rPr>
                <w:rFonts w:ascii="Tahoma" w:hAnsi="Tahoma" w:cs="Tahoma"/>
                <w:sz w:val="20"/>
                <w:szCs w:val="20"/>
              </w:rPr>
            </w:pPr>
          </w:p>
          <w:p w14:paraId="18548036" w14:textId="77777777" w:rsidR="00375882" w:rsidRDefault="00375882" w:rsidP="00447AEC">
            <w:pPr>
              <w:jc w:val="both"/>
              <w:rPr>
                <w:rFonts w:ascii="Tahoma" w:hAnsi="Tahoma" w:cs="Tahoma"/>
                <w:sz w:val="20"/>
                <w:szCs w:val="20"/>
              </w:rPr>
            </w:pPr>
          </w:p>
          <w:p w14:paraId="04482D04" w14:textId="77777777" w:rsidR="00375882" w:rsidRDefault="00375882" w:rsidP="00447AEC">
            <w:pPr>
              <w:jc w:val="both"/>
              <w:rPr>
                <w:rFonts w:ascii="Tahoma" w:hAnsi="Tahoma" w:cs="Tahoma"/>
                <w:sz w:val="20"/>
                <w:szCs w:val="20"/>
              </w:rPr>
            </w:pPr>
          </w:p>
          <w:p w14:paraId="21316D23" w14:textId="77777777" w:rsidR="00375882" w:rsidRDefault="00375882" w:rsidP="00447AEC">
            <w:pPr>
              <w:jc w:val="both"/>
              <w:rPr>
                <w:rFonts w:ascii="Tahoma" w:hAnsi="Tahoma" w:cs="Tahoma"/>
                <w:sz w:val="20"/>
                <w:szCs w:val="20"/>
              </w:rPr>
            </w:pPr>
          </w:p>
          <w:p w14:paraId="7ABB693F" w14:textId="77777777" w:rsidR="00375882" w:rsidRDefault="00375882" w:rsidP="00447AEC">
            <w:pPr>
              <w:jc w:val="both"/>
              <w:rPr>
                <w:rFonts w:ascii="Tahoma" w:hAnsi="Tahoma" w:cs="Tahoma"/>
                <w:sz w:val="20"/>
                <w:szCs w:val="20"/>
              </w:rPr>
            </w:pPr>
          </w:p>
          <w:p w14:paraId="558B68CD" w14:textId="77777777" w:rsidR="00375882" w:rsidRDefault="00375882" w:rsidP="00447AEC">
            <w:pPr>
              <w:jc w:val="both"/>
              <w:rPr>
                <w:rFonts w:ascii="Tahoma" w:hAnsi="Tahoma" w:cs="Tahoma"/>
                <w:sz w:val="20"/>
                <w:szCs w:val="20"/>
              </w:rPr>
            </w:pPr>
          </w:p>
          <w:p w14:paraId="213727D5" w14:textId="77777777" w:rsidR="00375882" w:rsidRDefault="00375882" w:rsidP="00447AEC">
            <w:pPr>
              <w:jc w:val="both"/>
              <w:rPr>
                <w:rFonts w:ascii="Tahoma" w:hAnsi="Tahoma" w:cs="Tahoma"/>
                <w:sz w:val="20"/>
                <w:szCs w:val="20"/>
              </w:rPr>
            </w:pPr>
          </w:p>
          <w:p w14:paraId="0209048A" w14:textId="77777777" w:rsidR="00375882" w:rsidRDefault="00375882" w:rsidP="00447AEC">
            <w:pPr>
              <w:jc w:val="both"/>
              <w:rPr>
                <w:rFonts w:ascii="Tahoma" w:hAnsi="Tahoma" w:cs="Tahoma"/>
                <w:sz w:val="20"/>
                <w:szCs w:val="20"/>
              </w:rPr>
            </w:pPr>
          </w:p>
          <w:p w14:paraId="29A6BCD8" w14:textId="77777777" w:rsidR="00375882" w:rsidRDefault="00375882" w:rsidP="00447AEC">
            <w:pPr>
              <w:jc w:val="both"/>
              <w:rPr>
                <w:rFonts w:ascii="Tahoma" w:hAnsi="Tahoma" w:cs="Tahoma"/>
                <w:sz w:val="20"/>
                <w:szCs w:val="20"/>
              </w:rPr>
            </w:pPr>
          </w:p>
          <w:p w14:paraId="40F3433A" w14:textId="77777777" w:rsidR="00375882" w:rsidRDefault="00375882" w:rsidP="00447AEC">
            <w:pPr>
              <w:jc w:val="both"/>
              <w:rPr>
                <w:rFonts w:ascii="Tahoma" w:hAnsi="Tahoma" w:cs="Tahoma"/>
                <w:sz w:val="20"/>
                <w:szCs w:val="20"/>
              </w:rPr>
            </w:pPr>
          </w:p>
          <w:p w14:paraId="3723CE45" w14:textId="77777777" w:rsidR="00375882" w:rsidRDefault="00375882" w:rsidP="00447AEC">
            <w:pPr>
              <w:jc w:val="both"/>
              <w:rPr>
                <w:rFonts w:ascii="Tahoma" w:hAnsi="Tahoma" w:cs="Tahoma"/>
                <w:sz w:val="20"/>
                <w:szCs w:val="20"/>
              </w:rPr>
            </w:pPr>
          </w:p>
          <w:p w14:paraId="3B344F1E" w14:textId="4F66D5C5" w:rsidR="00375882" w:rsidRPr="003C3341" w:rsidRDefault="00375882" w:rsidP="00447AEC">
            <w:pPr>
              <w:jc w:val="both"/>
              <w:rPr>
                <w:rFonts w:ascii="Tahoma" w:hAnsi="Tahoma" w:cs="Tahoma"/>
                <w:sz w:val="20"/>
                <w:szCs w:val="20"/>
              </w:rPr>
            </w:pPr>
          </w:p>
        </w:tc>
      </w:tr>
    </w:tbl>
    <w:p w14:paraId="7D9A52CF" w14:textId="77777777" w:rsidR="00B00678" w:rsidRDefault="00B00678" w:rsidP="00B945EA">
      <w:pPr>
        <w:rPr>
          <w:rFonts w:ascii="Tahoma" w:hAnsi="Tahoma" w:cs="Tahoma"/>
          <w:b/>
        </w:rPr>
      </w:pPr>
    </w:p>
    <w:tbl>
      <w:tblPr>
        <w:tblStyle w:val="TableGrid"/>
        <w:tblW w:w="0" w:type="auto"/>
        <w:tblLook w:val="01E0" w:firstRow="1" w:lastRow="1" w:firstColumn="1" w:lastColumn="1" w:noHBand="0" w:noVBand="0"/>
      </w:tblPr>
      <w:tblGrid>
        <w:gridCol w:w="10910"/>
        <w:gridCol w:w="272"/>
      </w:tblGrid>
      <w:tr w:rsidR="00375882" w:rsidRPr="003C3341" w14:paraId="693FCD7B" w14:textId="77777777" w:rsidTr="00375882">
        <w:tc>
          <w:tcPr>
            <w:tcW w:w="10910" w:type="dxa"/>
            <w:shd w:val="clear" w:color="auto" w:fill="FBD4B4" w:themeFill="accent6" w:themeFillTint="66"/>
          </w:tcPr>
          <w:p w14:paraId="0731D9DE" w14:textId="470BD277" w:rsidR="00375882" w:rsidRPr="00946B23" w:rsidRDefault="00375882" w:rsidP="007F6692">
            <w:pPr>
              <w:rPr>
                <w:rFonts w:ascii="Tahoma" w:hAnsi="Tahoma" w:cs="Tahoma"/>
                <w:b/>
                <w:sz w:val="20"/>
                <w:szCs w:val="20"/>
              </w:rPr>
            </w:pPr>
          </w:p>
        </w:tc>
        <w:tc>
          <w:tcPr>
            <w:tcW w:w="272" w:type="dxa"/>
            <w:shd w:val="clear" w:color="auto" w:fill="FBD4B4" w:themeFill="accent6" w:themeFillTint="66"/>
          </w:tcPr>
          <w:p w14:paraId="2A993785" w14:textId="77777777" w:rsidR="00375882" w:rsidRDefault="00375882" w:rsidP="007F6692">
            <w:pPr>
              <w:jc w:val="center"/>
              <w:rPr>
                <w:rFonts w:ascii="Tahoma" w:hAnsi="Tahoma" w:cs="Tahoma"/>
                <w:b/>
                <w:sz w:val="20"/>
                <w:szCs w:val="20"/>
              </w:rPr>
            </w:pPr>
          </w:p>
          <w:p w14:paraId="52F3ACFA" w14:textId="77777777" w:rsidR="00375882" w:rsidRPr="003C3341" w:rsidRDefault="00375882" w:rsidP="007F6692">
            <w:pPr>
              <w:jc w:val="center"/>
              <w:rPr>
                <w:rFonts w:ascii="Tahoma" w:hAnsi="Tahoma" w:cs="Tahoma"/>
                <w:b/>
                <w:sz w:val="20"/>
                <w:szCs w:val="20"/>
              </w:rPr>
            </w:pPr>
          </w:p>
        </w:tc>
      </w:tr>
      <w:tr w:rsidR="00375882" w:rsidRPr="003C3341" w14:paraId="130E5631" w14:textId="77777777" w:rsidTr="007F6692">
        <w:trPr>
          <w:trHeight w:val="2494"/>
        </w:trPr>
        <w:tc>
          <w:tcPr>
            <w:tcW w:w="11182" w:type="dxa"/>
            <w:gridSpan w:val="2"/>
          </w:tcPr>
          <w:p w14:paraId="4FBADFA5" w14:textId="77777777" w:rsidR="00375882" w:rsidRDefault="00375882" w:rsidP="007F6692">
            <w:pPr>
              <w:rPr>
                <w:rFonts w:ascii="Tahoma" w:hAnsi="Tahoma" w:cs="Tahoma"/>
                <w:sz w:val="20"/>
                <w:szCs w:val="20"/>
              </w:rPr>
            </w:pPr>
          </w:p>
          <w:p w14:paraId="4F228F5D" w14:textId="77777777" w:rsidR="00375882" w:rsidRDefault="00375882" w:rsidP="007F6692">
            <w:pPr>
              <w:spacing w:line="360" w:lineRule="auto"/>
              <w:jc w:val="both"/>
              <w:rPr>
                <w:rFonts w:ascii="Arial" w:hAnsi="Arial" w:cs="Arial"/>
              </w:rPr>
            </w:pPr>
          </w:p>
          <w:p w14:paraId="7BE2B521" w14:textId="73ACEF86" w:rsidR="00375882" w:rsidRDefault="00375882" w:rsidP="007F6692">
            <w:pPr>
              <w:spacing w:line="360" w:lineRule="auto"/>
              <w:jc w:val="both"/>
              <w:rPr>
                <w:rFonts w:ascii="Arial" w:hAnsi="Arial" w:cs="Arial"/>
              </w:rPr>
            </w:pPr>
          </w:p>
          <w:p w14:paraId="4C6DEC4D" w14:textId="300F334B" w:rsidR="00375882" w:rsidRDefault="00375882" w:rsidP="007F6692">
            <w:pPr>
              <w:spacing w:line="360" w:lineRule="auto"/>
              <w:jc w:val="both"/>
              <w:rPr>
                <w:rFonts w:ascii="Arial" w:hAnsi="Arial" w:cs="Arial"/>
              </w:rPr>
            </w:pPr>
          </w:p>
          <w:p w14:paraId="522F9E9C" w14:textId="07E4A2C3" w:rsidR="00375882" w:rsidRDefault="00375882" w:rsidP="007F6692">
            <w:pPr>
              <w:spacing w:line="360" w:lineRule="auto"/>
              <w:jc w:val="both"/>
              <w:rPr>
                <w:rFonts w:ascii="Arial" w:hAnsi="Arial" w:cs="Arial"/>
              </w:rPr>
            </w:pPr>
          </w:p>
          <w:p w14:paraId="6944CF61" w14:textId="0FD4B374" w:rsidR="00375882" w:rsidRDefault="00375882" w:rsidP="007F6692">
            <w:pPr>
              <w:spacing w:line="360" w:lineRule="auto"/>
              <w:jc w:val="both"/>
              <w:rPr>
                <w:rFonts w:ascii="Arial" w:hAnsi="Arial" w:cs="Arial"/>
              </w:rPr>
            </w:pPr>
          </w:p>
          <w:p w14:paraId="6DF51C3D" w14:textId="6F494BB7" w:rsidR="00375882" w:rsidRDefault="00375882" w:rsidP="007F6692">
            <w:pPr>
              <w:spacing w:line="360" w:lineRule="auto"/>
              <w:jc w:val="both"/>
              <w:rPr>
                <w:rFonts w:ascii="Arial" w:hAnsi="Arial" w:cs="Arial"/>
              </w:rPr>
            </w:pPr>
          </w:p>
          <w:p w14:paraId="69EA998C" w14:textId="6811899E" w:rsidR="00375882" w:rsidRDefault="00375882" w:rsidP="007F6692">
            <w:pPr>
              <w:spacing w:line="360" w:lineRule="auto"/>
              <w:jc w:val="both"/>
              <w:rPr>
                <w:rFonts w:ascii="Arial" w:hAnsi="Arial" w:cs="Arial"/>
              </w:rPr>
            </w:pPr>
          </w:p>
          <w:p w14:paraId="03D9529C" w14:textId="4342E6D7" w:rsidR="00375882" w:rsidRDefault="00375882" w:rsidP="007F6692">
            <w:pPr>
              <w:spacing w:line="360" w:lineRule="auto"/>
              <w:jc w:val="both"/>
              <w:rPr>
                <w:rFonts w:ascii="Arial" w:hAnsi="Arial" w:cs="Arial"/>
              </w:rPr>
            </w:pPr>
          </w:p>
          <w:p w14:paraId="789E9A79" w14:textId="77990206" w:rsidR="00375882" w:rsidRDefault="00375882" w:rsidP="007F6692">
            <w:pPr>
              <w:spacing w:line="360" w:lineRule="auto"/>
              <w:jc w:val="both"/>
              <w:rPr>
                <w:rFonts w:ascii="Arial" w:hAnsi="Arial" w:cs="Arial"/>
              </w:rPr>
            </w:pPr>
          </w:p>
          <w:p w14:paraId="43EF99F0" w14:textId="59F16C78" w:rsidR="00375882" w:rsidRDefault="00375882" w:rsidP="007F6692">
            <w:pPr>
              <w:spacing w:line="360" w:lineRule="auto"/>
              <w:jc w:val="both"/>
              <w:rPr>
                <w:rFonts w:ascii="Arial" w:hAnsi="Arial" w:cs="Arial"/>
              </w:rPr>
            </w:pPr>
          </w:p>
          <w:p w14:paraId="1DDB2118" w14:textId="7A9165F7" w:rsidR="00375882" w:rsidRDefault="00375882" w:rsidP="007F6692">
            <w:pPr>
              <w:spacing w:line="360" w:lineRule="auto"/>
              <w:jc w:val="both"/>
              <w:rPr>
                <w:rFonts w:ascii="Arial" w:hAnsi="Arial" w:cs="Arial"/>
              </w:rPr>
            </w:pPr>
          </w:p>
          <w:p w14:paraId="3701A32D" w14:textId="54DDC54C" w:rsidR="00375882" w:rsidRDefault="00375882" w:rsidP="007F6692">
            <w:pPr>
              <w:spacing w:line="360" w:lineRule="auto"/>
              <w:jc w:val="both"/>
              <w:rPr>
                <w:rFonts w:ascii="Arial" w:hAnsi="Arial" w:cs="Arial"/>
              </w:rPr>
            </w:pPr>
          </w:p>
          <w:p w14:paraId="5AE6C72E" w14:textId="62740FFE" w:rsidR="00375882" w:rsidRDefault="00375882" w:rsidP="007F6692">
            <w:pPr>
              <w:spacing w:line="360" w:lineRule="auto"/>
              <w:jc w:val="both"/>
              <w:rPr>
                <w:rFonts w:ascii="Arial" w:hAnsi="Arial" w:cs="Arial"/>
              </w:rPr>
            </w:pPr>
          </w:p>
          <w:p w14:paraId="19966CC6" w14:textId="3AD7B82E" w:rsidR="00375882" w:rsidRDefault="00375882" w:rsidP="007F6692">
            <w:pPr>
              <w:spacing w:line="360" w:lineRule="auto"/>
              <w:jc w:val="both"/>
              <w:rPr>
                <w:rFonts w:ascii="Arial" w:hAnsi="Arial" w:cs="Arial"/>
              </w:rPr>
            </w:pPr>
          </w:p>
          <w:p w14:paraId="00C184CC" w14:textId="1B102F8C" w:rsidR="00375882" w:rsidRDefault="00375882" w:rsidP="007F6692">
            <w:pPr>
              <w:spacing w:line="360" w:lineRule="auto"/>
              <w:jc w:val="both"/>
              <w:rPr>
                <w:rFonts w:ascii="Arial" w:hAnsi="Arial" w:cs="Arial"/>
              </w:rPr>
            </w:pPr>
          </w:p>
          <w:p w14:paraId="56FCD27E" w14:textId="3C241FCD" w:rsidR="00375882" w:rsidRDefault="00375882" w:rsidP="007F6692">
            <w:pPr>
              <w:spacing w:line="360" w:lineRule="auto"/>
              <w:jc w:val="both"/>
              <w:rPr>
                <w:rFonts w:ascii="Arial" w:hAnsi="Arial" w:cs="Arial"/>
              </w:rPr>
            </w:pPr>
          </w:p>
          <w:p w14:paraId="50E4CC8B" w14:textId="7487DEDD" w:rsidR="00375882" w:rsidRDefault="00375882" w:rsidP="007F6692">
            <w:pPr>
              <w:spacing w:line="360" w:lineRule="auto"/>
              <w:jc w:val="both"/>
              <w:rPr>
                <w:rFonts w:ascii="Arial" w:hAnsi="Arial" w:cs="Arial"/>
              </w:rPr>
            </w:pPr>
          </w:p>
          <w:p w14:paraId="2E020AEF" w14:textId="77777777" w:rsidR="00375882" w:rsidRDefault="00375882" w:rsidP="007F6692">
            <w:pPr>
              <w:spacing w:line="360" w:lineRule="auto"/>
              <w:jc w:val="both"/>
              <w:rPr>
                <w:rFonts w:ascii="Arial" w:hAnsi="Arial" w:cs="Arial"/>
              </w:rPr>
            </w:pPr>
          </w:p>
          <w:p w14:paraId="47FB6995" w14:textId="77777777" w:rsidR="00375882" w:rsidRPr="003C3341" w:rsidRDefault="00375882" w:rsidP="007F6692">
            <w:pPr>
              <w:jc w:val="both"/>
              <w:rPr>
                <w:rFonts w:ascii="Tahoma" w:hAnsi="Tahoma" w:cs="Tahoma"/>
                <w:sz w:val="20"/>
                <w:szCs w:val="20"/>
              </w:rPr>
            </w:pPr>
          </w:p>
        </w:tc>
      </w:tr>
    </w:tbl>
    <w:p w14:paraId="3A480543" w14:textId="77777777" w:rsidR="00B00678" w:rsidRDefault="00B00678" w:rsidP="00B945EA">
      <w:pPr>
        <w:rPr>
          <w:rFonts w:ascii="Tahoma" w:hAnsi="Tahoma" w:cs="Tahoma"/>
          <w:b/>
        </w:rPr>
      </w:pPr>
    </w:p>
    <w:p w14:paraId="02BE48C6" w14:textId="77777777" w:rsidR="00B00678" w:rsidRDefault="00B00678" w:rsidP="00B945EA">
      <w:pPr>
        <w:rPr>
          <w:rFonts w:ascii="Tahoma" w:hAnsi="Tahoma" w:cs="Tahoma"/>
          <w:b/>
        </w:rPr>
      </w:pPr>
    </w:p>
    <w:p w14:paraId="1D4EFC49" w14:textId="77777777" w:rsidR="00B00678" w:rsidRDefault="00B00678" w:rsidP="00B945EA">
      <w:pPr>
        <w:rPr>
          <w:rFonts w:ascii="Tahoma" w:hAnsi="Tahoma" w:cs="Tahoma"/>
          <w:b/>
        </w:rPr>
      </w:pPr>
    </w:p>
    <w:p w14:paraId="505DC984" w14:textId="77777777" w:rsidR="00B00678" w:rsidRDefault="00B00678" w:rsidP="00B945EA">
      <w:pPr>
        <w:rPr>
          <w:rFonts w:ascii="Tahoma" w:hAnsi="Tahoma" w:cs="Tahoma"/>
          <w:b/>
        </w:rPr>
      </w:pPr>
    </w:p>
    <w:p w14:paraId="1F96E185" w14:textId="77777777" w:rsidR="00B00678" w:rsidRDefault="00B00678" w:rsidP="00B945EA">
      <w:pPr>
        <w:rPr>
          <w:rFonts w:ascii="Tahoma" w:hAnsi="Tahoma" w:cs="Tahoma"/>
          <w:b/>
        </w:rPr>
      </w:pPr>
    </w:p>
    <w:p w14:paraId="5F8D9742" w14:textId="77777777" w:rsidR="00B00678" w:rsidRDefault="00B00678" w:rsidP="00B945EA">
      <w:pPr>
        <w:rPr>
          <w:rFonts w:ascii="Tahoma" w:hAnsi="Tahoma" w:cs="Tahoma"/>
          <w:b/>
        </w:rPr>
      </w:pPr>
    </w:p>
    <w:p w14:paraId="25B9E4A6" w14:textId="77777777" w:rsidR="00A45D42" w:rsidRDefault="00A45D42" w:rsidP="00B945EA">
      <w:pPr>
        <w:rPr>
          <w:rFonts w:ascii="Tahoma" w:hAnsi="Tahoma" w:cs="Tahoma"/>
          <w:b/>
        </w:rPr>
      </w:pPr>
    </w:p>
    <w:sectPr w:rsidR="00A45D42" w:rsidSect="00C21568">
      <w:headerReference w:type="default" r:id="rId7"/>
      <w:footerReference w:type="default" r:id="rId8"/>
      <w:pgSz w:w="11906" w:h="16838"/>
      <w:pgMar w:top="360" w:right="357" w:bottom="0" w:left="35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F4C67C" w14:textId="77777777" w:rsidR="00BB2CEC" w:rsidRDefault="00BB2CEC">
      <w:r>
        <w:separator/>
      </w:r>
    </w:p>
  </w:endnote>
  <w:endnote w:type="continuationSeparator" w:id="0">
    <w:p w14:paraId="448C5A1A" w14:textId="77777777" w:rsidR="00BB2CEC" w:rsidRDefault="00BB2C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4016876"/>
      <w:docPartObj>
        <w:docPartGallery w:val="Page Numbers (Bottom of Page)"/>
        <w:docPartUnique/>
      </w:docPartObj>
    </w:sdtPr>
    <w:sdtEndPr>
      <w:rPr>
        <w:noProof/>
      </w:rPr>
    </w:sdtEndPr>
    <w:sdtContent>
      <w:p w14:paraId="68738646" w14:textId="623ADE88" w:rsidR="00B44B68" w:rsidRDefault="00B44B68">
        <w:pPr>
          <w:pStyle w:val="Footer"/>
          <w:jc w:val="right"/>
        </w:pPr>
        <w:r>
          <w:fldChar w:fldCharType="begin"/>
        </w:r>
        <w:r>
          <w:instrText xml:space="preserve"> PAGE   \* MERGEFORMAT </w:instrText>
        </w:r>
        <w:r>
          <w:fldChar w:fldCharType="separate"/>
        </w:r>
        <w:r w:rsidR="00414F02">
          <w:rPr>
            <w:noProof/>
          </w:rPr>
          <w:t>1</w:t>
        </w:r>
        <w:r>
          <w:rPr>
            <w:noProof/>
          </w:rPr>
          <w:fldChar w:fldCharType="end"/>
        </w:r>
      </w:p>
    </w:sdtContent>
  </w:sdt>
  <w:p w14:paraId="32F3178D" w14:textId="0C9E4A4E" w:rsidR="00112CE0" w:rsidRDefault="00112CE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823441" w14:textId="77777777" w:rsidR="00BB2CEC" w:rsidRDefault="00BB2CEC">
      <w:r>
        <w:separator/>
      </w:r>
    </w:p>
  </w:footnote>
  <w:footnote w:type="continuationSeparator" w:id="0">
    <w:p w14:paraId="74E68AA4" w14:textId="77777777" w:rsidR="00BB2CEC" w:rsidRDefault="00BB2CE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CC4992" w14:textId="5F66779D" w:rsidR="00F34E01" w:rsidRPr="001B69C8" w:rsidRDefault="00B21F2E" w:rsidP="00112CE0">
    <w:pPr>
      <w:pStyle w:val="Header"/>
      <w:jc w:val="right"/>
      <w:rPr>
        <w:rFonts w:asciiTheme="minorHAnsi" w:hAnsiTheme="minorHAnsi"/>
      </w:rPr>
    </w:pPr>
    <w:r w:rsidRPr="001B69C8">
      <w:rPr>
        <w:rFonts w:asciiTheme="minorHAnsi" w:hAnsiTheme="minorHAnsi"/>
        <w:noProof/>
      </w:rPr>
      <w:drawing>
        <wp:anchor distT="0" distB="0" distL="114300" distR="114300" simplePos="0" relativeHeight="251658240" behindDoc="0" locked="0" layoutInCell="1" allowOverlap="1" wp14:anchorId="74FC1045" wp14:editId="7E59DA52">
          <wp:simplePos x="0" y="0"/>
          <wp:positionH relativeFrom="margin">
            <wp:posOffset>1380</wp:posOffset>
          </wp:positionH>
          <wp:positionV relativeFrom="margin">
            <wp:posOffset>-357615</wp:posOffset>
          </wp:positionV>
          <wp:extent cx="2303780" cy="765175"/>
          <wp:effectExtent l="0" t="0" r="0" b="0"/>
          <wp:wrapSquare wrapText="bothSides"/>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1">
                    <a:extLst>
                      <a:ext uri="{28A0092B-C50C-407E-A947-70E740481C1C}">
                        <a14:useLocalDpi xmlns:a14="http://schemas.microsoft.com/office/drawing/2010/main" val="0"/>
                      </a:ext>
                    </a:extLst>
                  </a:blip>
                  <a:stretch>
                    <a:fillRect/>
                  </a:stretch>
                </pic:blipFill>
                <pic:spPr>
                  <a:xfrm>
                    <a:off x="0" y="0"/>
                    <a:ext cx="2303780" cy="765175"/>
                  </a:xfrm>
                  <a:prstGeom prst="rect">
                    <a:avLst/>
                  </a:prstGeom>
                </pic:spPr>
              </pic:pic>
            </a:graphicData>
          </a:graphic>
          <wp14:sizeRelH relativeFrom="margin">
            <wp14:pctWidth>0</wp14:pctWidth>
          </wp14:sizeRelH>
          <wp14:sizeRelV relativeFrom="margin">
            <wp14:pctHeight>0</wp14:pctHeight>
          </wp14:sizeRelV>
        </wp:anchor>
      </w:drawing>
    </w:r>
    <w:r w:rsidR="001B69C8" w:rsidRPr="001B69C8">
      <w:rPr>
        <w:rFonts w:asciiTheme="minorHAnsi" w:hAnsiTheme="minorHAnsi"/>
      </w:rPr>
      <w:t>International Hotel Management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D3865"/>
    <w:multiLevelType w:val="hybridMultilevel"/>
    <w:tmpl w:val="A5D8C0B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2E04738"/>
    <w:multiLevelType w:val="hybridMultilevel"/>
    <w:tmpl w:val="79DA058E"/>
    <w:lvl w:ilvl="0" w:tplc="5602F40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6D76D7E"/>
    <w:multiLevelType w:val="hybridMultilevel"/>
    <w:tmpl w:val="F7FE88EE"/>
    <w:lvl w:ilvl="0" w:tplc="1E6ECE10">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9B57439"/>
    <w:multiLevelType w:val="hybridMultilevel"/>
    <w:tmpl w:val="B8BEDD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F1459A"/>
    <w:multiLevelType w:val="hybridMultilevel"/>
    <w:tmpl w:val="E7D8053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B64783E"/>
    <w:multiLevelType w:val="hybridMultilevel"/>
    <w:tmpl w:val="95101EE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E666A2E"/>
    <w:multiLevelType w:val="hybridMultilevel"/>
    <w:tmpl w:val="20E44B0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6541595"/>
    <w:multiLevelType w:val="hybridMultilevel"/>
    <w:tmpl w:val="50C04A5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15:restartNumberingAfterBreak="0">
    <w:nsid w:val="2E5E110A"/>
    <w:multiLevelType w:val="hybridMultilevel"/>
    <w:tmpl w:val="AC0A9AE6"/>
    <w:lvl w:ilvl="0" w:tplc="2A14C4A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92E4A4B"/>
    <w:multiLevelType w:val="hybridMultilevel"/>
    <w:tmpl w:val="E60C03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9372DBC"/>
    <w:multiLevelType w:val="hybridMultilevel"/>
    <w:tmpl w:val="8744A45E"/>
    <w:lvl w:ilvl="0" w:tplc="C090DDC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B086928"/>
    <w:multiLevelType w:val="hybridMultilevel"/>
    <w:tmpl w:val="1396C034"/>
    <w:lvl w:ilvl="0" w:tplc="C698318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E050072"/>
    <w:multiLevelType w:val="hybridMultilevel"/>
    <w:tmpl w:val="9A4A78A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32C43D1"/>
    <w:multiLevelType w:val="hybridMultilevel"/>
    <w:tmpl w:val="BB0A11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70C5A98"/>
    <w:multiLevelType w:val="multilevel"/>
    <w:tmpl w:val="64E03D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4BF840A0"/>
    <w:multiLevelType w:val="hybridMultilevel"/>
    <w:tmpl w:val="D8AE33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02C5C15"/>
    <w:multiLevelType w:val="hybridMultilevel"/>
    <w:tmpl w:val="DE0898C2"/>
    <w:lvl w:ilvl="0" w:tplc="9CBECC7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75D556C"/>
    <w:multiLevelType w:val="hybridMultilevel"/>
    <w:tmpl w:val="9880F71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8" w15:restartNumberingAfterBreak="0">
    <w:nsid w:val="57860309"/>
    <w:multiLevelType w:val="hybridMultilevel"/>
    <w:tmpl w:val="3EA83C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CF57BAD"/>
    <w:multiLevelType w:val="hybridMultilevel"/>
    <w:tmpl w:val="D6260A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DED0AC1"/>
    <w:multiLevelType w:val="hybridMultilevel"/>
    <w:tmpl w:val="C4A8D226"/>
    <w:lvl w:ilvl="0" w:tplc="2460E6D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FFA47E2"/>
    <w:multiLevelType w:val="hybridMultilevel"/>
    <w:tmpl w:val="FD0A22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2B86C57"/>
    <w:multiLevelType w:val="hybridMultilevel"/>
    <w:tmpl w:val="072EDF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4D51D4D"/>
    <w:multiLevelType w:val="hybridMultilevel"/>
    <w:tmpl w:val="8CE485D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65970D0E"/>
    <w:multiLevelType w:val="hybridMultilevel"/>
    <w:tmpl w:val="E048A560"/>
    <w:lvl w:ilvl="0" w:tplc="722CA0C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8427F50"/>
    <w:multiLevelType w:val="hybridMultilevel"/>
    <w:tmpl w:val="2DAA1BB6"/>
    <w:lvl w:ilvl="0" w:tplc="6F466DF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44302F4"/>
    <w:multiLevelType w:val="hybridMultilevel"/>
    <w:tmpl w:val="D752ED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7B5C4D81"/>
    <w:multiLevelType w:val="hybridMultilevel"/>
    <w:tmpl w:val="0D3E6AB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1495536933">
    <w:abstractNumId w:val="12"/>
  </w:num>
  <w:num w:numId="2" w16cid:durableId="1161778664">
    <w:abstractNumId w:val="4"/>
  </w:num>
  <w:num w:numId="3" w16cid:durableId="205068669">
    <w:abstractNumId w:val="27"/>
  </w:num>
  <w:num w:numId="4" w16cid:durableId="1321419818">
    <w:abstractNumId w:val="5"/>
  </w:num>
  <w:num w:numId="5" w16cid:durableId="356347841">
    <w:abstractNumId w:val="23"/>
  </w:num>
  <w:num w:numId="6" w16cid:durableId="56586139">
    <w:abstractNumId w:val="6"/>
  </w:num>
  <w:num w:numId="7" w16cid:durableId="482235142">
    <w:abstractNumId w:val="0"/>
  </w:num>
  <w:num w:numId="8" w16cid:durableId="1823504114">
    <w:abstractNumId w:val="26"/>
  </w:num>
  <w:num w:numId="9" w16cid:durableId="1550455933">
    <w:abstractNumId w:val="15"/>
  </w:num>
  <w:num w:numId="10" w16cid:durableId="1115909718">
    <w:abstractNumId w:val="18"/>
  </w:num>
  <w:num w:numId="11" w16cid:durableId="1443451481">
    <w:abstractNumId w:val="3"/>
  </w:num>
  <w:num w:numId="12" w16cid:durableId="203368491">
    <w:abstractNumId w:val="13"/>
  </w:num>
  <w:num w:numId="13" w16cid:durableId="878250306">
    <w:abstractNumId w:val="2"/>
  </w:num>
  <w:num w:numId="14" w16cid:durableId="1521167267">
    <w:abstractNumId w:val="9"/>
  </w:num>
  <w:num w:numId="15" w16cid:durableId="283538893">
    <w:abstractNumId w:val="17"/>
  </w:num>
  <w:num w:numId="16" w16cid:durableId="1270700042">
    <w:abstractNumId w:val="19"/>
  </w:num>
  <w:num w:numId="17" w16cid:durableId="1056589323">
    <w:abstractNumId w:val="1"/>
  </w:num>
  <w:num w:numId="18" w16cid:durableId="173349636">
    <w:abstractNumId w:val="25"/>
  </w:num>
  <w:num w:numId="19" w16cid:durableId="1435974756">
    <w:abstractNumId w:val="8"/>
  </w:num>
  <w:num w:numId="20" w16cid:durableId="1279945920">
    <w:abstractNumId w:val="20"/>
  </w:num>
  <w:num w:numId="21" w16cid:durableId="248393386">
    <w:abstractNumId w:val="11"/>
  </w:num>
  <w:num w:numId="22" w16cid:durableId="2087264536">
    <w:abstractNumId w:val="16"/>
  </w:num>
  <w:num w:numId="23" w16cid:durableId="1169827458">
    <w:abstractNumId w:val="24"/>
  </w:num>
  <w:num w:numId="24" w16cid:durableId="756830183">
    <w:abstractNumId w:val="10"/>
  </w:num>
  <w:num w:numId="25" w16cid:durableId="615134614">
    <w:abstractNumId w:val="22"/>
  </w:num>
  <w:num w:numId="26" w16cid:durableId="2138334463">
    <w:abstractNumId w:val="7"/>
  </w:num>
  <w:num w:numId="27" w16cid:durableId="396829201">
    <w:abstractNumId w:val="21"/>
  </w:num>
  <w:num w:numId="28" w16cid:durableId="1311639686">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01AD0"/>
    <w:rsid w:val="000304DF"/>
    <w:rsid w:val="00040CE8"/>
    <w:rsid w:val="0004729E"/>
    <w:rsid w:val="00076F40"/>
    <w:rsid w:val="00077E55"/>
    <w:rsid w:val="00085CFD"/>
    <w:rsid w:val="000A0C53"/>
    <w:rsid w:val="000B2F4F"/>
    <w:rsid w:val="000F2E7C"/>
    <w:rsid w:val="00112CE0"/>
    <w:rsid w:val="00162FE2"/>
    <w:rsid w:val="001703BD"/>
    <w:rsid w:val="00170A87"/>
    <w:rsid w:val="0018449A"/>
    <w:rsid w:val="00197F4A"/>
    <w:rsid w:val="001A1FFA"/>
    <w:rsid w:val="001A59E7"/>
    <w:rsid w:val="001B69C8"/>
    <w:rsid w:val="001B6DB4"/>
    <w:rsid w:val="001C5C4E"/>
    <w:rsid w:val="001D0009"/>
    <w:rsid w:val="001D4719"/>
    <w:rsid w:val="001E720E"/>
    <w:rsid w:val="00202878"/>
    <w:rsid w:val="002314D4"/>
    <w:rsid w:val="002430D4"/>
    <w:rsid w:val="00244B89"/>
    <w:rsid w:val="00244F84"/>
    <w:rsid w:val="002659F5"/>
    <w:rsid w:val="0026635D"/>
    <w:rsid w:val="00283BE2"/>
    <w:rsid w:val="00294842"/>
    <w:rsid w:val="002E127C"/>
    <w:rsid w:val="002F7DD0"/>
    <w:rsid w:val="00301AD0"/>
    <w:rsid w:val="00303253"/>
    <w:rsid w:val="003036C9"/>
    <w:rsid w:val="00314509"/>
    <w:rsid w:val="00316FA3"/>
    <w:rsid w:val="0032684A"/>
    <w:rsid w:val="00332099"/>
    <w:rsid w:val="00337E80"/>
    <w:rsid w:val="00340C62"/>
    <w:rsid w:val="003478CE"/>
    <w:rsid w:val="003605B1"/>
    <w:rsid w:val="003617CF"/>
    <w:rsid w:val="00364940"/>
    <w:rsid w:val="00365786"/>
    <w:rsid w:val="00366D9C"/>
    <w:rsid w:val="00372AC4"/>
    <w:rsid w:val="00375882"/>
    <w:rsid w:val="00382DB9"/>
    <w:rsid w:val="00396412"/>
    <w:rsid w:val="003C3341"/>
    <w:rsid w:val="003C7C45"/>
    <w:rsid w:val="003E36D1"/>
    <w:rsid w:val="003E46A6"/>
    <w:rsid w:val="003F52F1"/>
    <w:rsid w:val="00411F7B"/>
    <w:rsid w:val="00414F02"/>
    <w:rsid w:val="004325B5"/>
    <w:rsid w:val="00433DBF"/>
    <w:rsid w:val="004341F2"/>
    <w:rsid w:val="00442F02"/>
    <w:rsid w:val="0044343A"/>
    <w:rsid w:val="00444EC9"/>
    <w:rsid w:val="00445A58"/>
    <w:rsid w:val="00447AEC"/>
    <w:rsid w:val="00451947"/>
    <w:rsid w:val="00456590"/>
    <w:rsid w:val="004639B7"/>
    <w:rsid w:val="00474A29"/>
    <w:rsid w:val="00486E62"/>
    <w:rsid w:val="004B113B"/>
    <w:rsid w:val="004C08E2"/>
    <w:rsid w:val="004C7E23"/>
    <w:rsid w:val="004E2D8A"/>
    <w:rsid w:val="005036DE"/>
    <w:rsid w:val="00517154"/>
    <w:rsid w:val="00522B05"/>
    <w:rsid w:val="00542C5B"/>
    <w:rsid w:val="00552EED"/>
    <w:rsid w:val="00566333"/>
    <w:rsid w:val="00587305"/>
    <w:rsid w:val="005C6352"/>
    <w:rsid w:val="005D0DDE"/>
    <w:rsid w:val="005D5D0B"/>
    <w:rsid w:val="005E5568"/>
    <w:rsid w:val="0062012D"/>
    <w:rsid w:val="00643CB9"/>
    <w:rsid w:val="0066732A"/>
    <w:rsid w:val="00677D1F"/>
    <w:rsid w:val="00697481"/>
    <w:rsid w:val="006A4F97"/>
    <w:rsid w:val="006B4AB7"/>
    <w:rsid w:val="006C4640"/>
    <w:rsid w:val="006F4FB6"/>
    <w:rsid w:val="006F501B"/>
    <w:rsid w:val="00702077"/>
    <w:rsid w:val="00725F0E"/>
    <w:rsid w:val="00734189"/>
    <w:rsid w:val="00735BB1"/>
    <w:rsid w:val="00744482"/>
    <w:rsid w:val="007451E8"/>
    <w:rsid w:val="007848DA"/>
    <w:rsid w:val="0078654A"/>
    <w:rsid w:val="0079230B"/>
    <w:rsid w:val="00797115"/>
    <w:rsid w:val="007A5E44"/>
    <w:rsid w:val="007D18CA"/>
    <w:rsid w:val="007E500C"/>
    <w:rsid w:val="007E6487"/>
    <w:rsid w:val="007E7BB4"/>
    <w:rsid w:val="007F055A"/>
    <w:rsid w:val="007F418B"/>
    <w:rsid w:val="00814801"/>
    <w:rsid w:val="00820B12"/>
    <w:rsid w:val="0082407E"/>
    <w:rsid w:val="00826699"/>
    <w:rsid w:val="00895843"/>
    <w:rsid w:val="008A578C"/>
    <w:rsid w:val="008B4B9C"/>
    <w:rsid w:val="008B534C"/>
    <w:rsid w:val="008E2A5A"/>
    <w:rsid w:val="008F0B0D"/>
    <w:rsid w:val="008F0D83"/>
    <w:rsid w:val="009061F1"/>
    <w:rsid w:val="00906FFC"/>
    <w:rsid w:val="00911C43"/>
    <w:rsid w:val="009139BF"/>
    <w:rsid w:val="00923E76"/>
    <w:rsid w:val="009448FE"/>
    <w:rsid w:val="00946B23"/>
    <w:rsid w:val="00985CF1"/>
    <w:rsid w:val="009B1D87"/>
    <w:rsid w:val="009C438C"/>
    <w:rsid w:val="009C6CAE"/>
    <w:rsid w:val="009D0DDA"/>
    <w:rsid w:val="00A02728"/>
    <w:rsid w:val="00A138AA"/>
    <w:rsid w:val="00A14DA0"/>
    <w:rsid w:val="00A43B8E"/>
    <w:rsid w:val="00A4400B"/>
    <w:rsid w:val="00A44FA9"/>
    <w:rsid w:val="00A45D42"/>
    <w:rsid w:val="00A551C6"/>
    <w:rsid w:val="00A5520C"/>
    <w:rsid w:val="00A656E2"/>
    <w:rsid w:val="00A65C1D"/>
    <w:rsid w:val="00A77C7A"/>
    <w:rsid w:val="00A81398"/>
    <w:rsid w:val="00A8432F"/>
    <w:rsid w:val="00A90107"/>
    <w:rsid w:val="00AA11D8"/>
    <w:rsid w:val="00AA1309"/>
    <w:rsid w:val="00AA1380"/>
    <w:rsid w:val="00AC67EF"/>
    <w:rsid w:val="00AD310F"/>
    <w:rsid w:val="00AE467F"/>
    <w:rsid w:val="00AE799D"/>
    <w:rsid w:val="00B00678"/>
    <w:rsid w:val="00B03469"/>
    <w:rsid w:val="00B10EAB"/>
    <w:rsid w:val="00B11E4B"/>
    <w:rsid w:val="00B21F2E"/>
    <w:rsid w:val="00B22C5B"/>
    <w:rsid w:val="00B266A5"/>
    <w:rsid w:val="00B44B68"/>
    <w:rsid w:val="00B60FDF"/>
    <w:rsid w:val="00B61256"/>
    <w:rsid w:val="00B73A1C"/>
    <w:rsid w:val="00B945EA"/>
    <w:rsid w:val="00B949BC"/>
    <w:rsid w:val="00BA53CD"/>
    <w:rsid w:val="00BB2CEC"/>
    <w:rsid w:val="00BB5FB3"/>
    <w:rsid w:val="00BC4D17"/>
    <w:rsid w:val="00BC7F1B"/>
    <w:rsid w:val="00BE2584"/>
    <w:rsid w:val="00C10069"/>
    <w:rsid w:val="00C21568"/>
    <w:rsid w:val="00C32475"/>
    <w:rsid w:val="00C34D09"/>
    <w:rsid w:val="00C35AEF"/>
    <w:rsid w:val="00C414B0"/>
    <w:rsid w:val="00C421F0"/>
    <w:rsid w:val="00C44B74"/>
    <w:rsid w:val="00C50AE7"/>
    <w:rsid w:val="00C6009E"/>
    <w:rsid w:val="00C72708"/>
    <w:rsid w:val="00C76757"/>
    <w:rsid w:val="00C85B9B"/>
    <w:rsid w:val="00CA1BF5"/>
    <w:rsid w:val="00CB67B6"/>
    <w:rsid w:val="00CC3464"/>
    <w:rsid w:val="00CC557E"/>
    <w:rsid w:val="00CC63E6"/>
    <w:rsid w:val="00CC6DCB"/>
    <w:rsid w:val="00CD008D"/>
    <w:rsid w:val="00CD40C2"/>
    <w:rsid w:val="00CD461B"/>
    <w:rsid w:val="00D1657F"/>
    <w:rsid w:val="00D80D6E"/>
    <w:rsid w:val="00D833FD"/>
    <w:rsid w:val="00D95816"/>
    <w:rsid w:val="00DA09FA"/>
    <w:rsid w:val="00DD00CB"/>
    <w:rsid w:val="00DD512F"/>
    <w:rsid w:val="00DE6434"/>
    <w:rsid w:val="00E00580"/>
    <w:rsid w:val="00E26639"/>
    <w:rsid w:val="00E30C3C"/>
    <w:rsid w:val="00E42568"/>
    <w:rsid w:val="00E46851"/>
    <w:rsid w:val="00E672A4"/>
    <w:rsid w:val="00EB1AD3"/>
    <w:rsid w:val="00EB4BAF"/>
    <w:rsid w:val="00EC294D"/>
    <w:rsid w:val="00EC2C7B"/>
    <w:rsid w:val="00ED3D0C"/>
    <w:rsid w:val="00ED52B6"/>
    <w:rsid w:val="00EF41E3"/>
    <w:rsid w:val="00F007E2"/>
    <w:rsid w:val="00F118EC"/>
    <w:rsid w:val="00F262C0"/>
    <w:rsid w:val="00F30A58"/>
    <w:rsid w:val="00F34E01"/>
    <w:rsid w:val="00F37A71"/>
    <w:rsid w:val="00F43CED"/>
    <w:rsid w:val="00F51904"/>
    <w:rsid w:val="00F537E9"/>
    <w:rsid w:val="00F720CF"/>
    <w:rsid w:val="00FB2CA9"/>
    <w:rsid w:val="00FB3B29"/>
    <w:rsid w:val="00FC7773"/>
    <w:rsid w:val="00FD0ECE"/>
    <w:rsid w:val="00FE2B7D"/>
    <w:rsid w:val="00FE2C83"/>
    <w:rsid w:val="00FF2DC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DDB537D"/>
  <w15:docId w15:val="{EE55EFAD-E45A-48F8-9EE5-834D3F60DD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478CE"/>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301AD0"/>
    <w:pPr>
      <w:tabs>
        <w:tab w:val="center" w:pos="4153"/>
        <w:tab w:val="right" w:pos="8306"/>
      </w:tabs>
    </w:pPr>
  </w:style>
  <w:style w:type="paragraph" w:styleId="Footer">
    <w:name w:val="footer"/>
    <w:basedOn w:val="Normal"/>
    <w:link w:val="FooterChar"/>
    <w:uiPriority w:val="99"/>
    <w:rsid w:val="00301AD0"/>
    <w:pPr>
      <w:tabs>
        <w:tab w:val="center" w:pos="4153"/>
        <w:tab w:val="right" w:pos="8306"/>
      </w:tabs>
    </w:pPr>
  </w:style>
  <w:style w:type="table" w:styleId="TableGrid">
    <w:name w:val="Table Grid"/>
    <w:basedOn w:val="TableNormal"/>
    <w:rsid w:val="00301AD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294842"/>
    <w:rPr>
      <w:rFonts w:ascii="Tahoma" w:hAnsi="Tahoma" w:cs="Tahoma"/>
      <w:sz w:val="16"/>
      <w:szCs w:val="16"/>
    </w:rPr>
  </w:style>
  <w:style w:type="paragraph" w:styleId="ListParagraph">
    <w:name w:val="List Paragraph"/>
    <w:basedOn w:val="Normal"/>
    <w:uiPriority w:val="34"/>
    <w:qFormat/>
    <w:rsid w:val="00162FE2"/>
    <w:pPr>
      <w:ind w:left="720"/>
      <w:contextualSpacing/>
    </w:pPr>
  </w:style>
  <w:style w:type="character" w:customStyle="1" w:styleId="FooterChar">
    <w:name w:val="Footer Char"/>
    <w:basedOn w:val="DefaultParagraphFont"/>
    <w:link w:val="Footer"/>
    <w:uiPriority w:val="99"/>
    <w:rsid w:val="00B44B68"/>
    <w:rPr>
      <w:sz w:val="24"/>
      <w:szCs w:val="24"/>
    </w:rPr>
  </w:style>
  <w:style w:type="paragraph" w:styleId="NormalWeb">
    <w:name w:val="Normal (Web)"/>
    <w:basedOn w:val="Normal"/>
    <w:uiPriority w:val="99"/>
    <w:semiHidden/>
    <w:unhideWhenUsed/>
    <w:rsid w:val="0079230B"/>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4564186">
      <w:bodyDiv w:val="1"/>
      <w:marLeft w:val="0"/>
      <w:marRight w:val="0"/>
      <w:marTop w:val="0"/>
      <w:marBottom w:val="0"/>
      <w:divBdr>
        <w:top w:val="none" w:sz="0" w:space="0" w:color="auto"/>
        <w:left w:val="none" w:sz="0" w:space="0" w:color="auto"/>
        <w:bottom w:val="none" w:sz="0" w:space="0" w:color="auto"/>
        <w:right w:val="none" w:sz="0" w:space="0" w:color="auto"/>
      </w:divBdr>
    </w:div>
    <w:div w:id="420294592">
      <w:bodyDiv w:val="1"/>
      <w:marLeft w:val="0"/>
      <w:marRight w:val="0"/>
      <w:marTop w:val="0"/>
      <w:marBottom w:val="0"/>
      <w:divBdr>
        <w:top w:val="none" w:sz="0" w:space="0" w:color="auto"/>
        <w:left w:val="none" w:sz="0" w:space="0" w:color="auto"/>
        <w:bottom w:val="none" w:sz="0" w:space="0" w:color="auto"/>
        <w:right w:val="none" w:sz="0" w:space="0" w:color="auto"/>
      </w:divBdr>
    </w:div>
    <w:div w:id="580523658">
      <w:bodyDiv w:val="1"/>
      <w:marLeft w:val="0"/>
      <w:marRight w:val="0"/>
      <w:marTop w:val="0"/>
      <w:marBottom w:val="0"/>
      <w:divBdr>
        <w:top w:val="none" w:sz="0" w:space="0" w:color="auto"/>
        <w:left w:val="none" w:sz="0" w:space="0" w:color="auto"/>
        <w:bottom w:val="none" w:sz="0" w:space="0" w:color="auto"/>
        <w:right w:val="none" w:sz="0" w:space="0" w:color="auto"/>
      </w:divBdr>
    </w:div>
    <w:div w:id="833225771">
      <w:bodyDiv w:val="1"/>
      <w:marLeft w:val="0"/>
      <w:marRight w:val="0"/>
      <w:marTop w:val="0"/>
      <w:marBottom w:val="0"/>
      <w:divBdr>
        <w:top w:val="none" w:sz="0" w:space="0" w:color="auto"/>
        <w:left w:val="none" w:sz="0" w:space="0" w:color="auto"/>
        <w:bottom w:val="none" w:sz="0" w:space="0" w:color="auto"/>
        <w:right w:val="none" w:sz="0" w:space="0" w:color="auto"/>
      </w:divBdr>
    </w:div>
    <w:div w:id="878933129">
      <w:bodyDiv w:val="1"/>
      <w:marLeft w:val="0"/>
      <w:marRight w:val="0"/>
      <w:marTop w:val="0"/>
      <w:marBottom w:val="0"/>
      <w:divBdr>
        <w:top w:val="none" w:sz="0" w:space="0" w:color="auto"/>
        <w:left w:val="none" w:sz="0" w:space="0" w:color="auto"/>
        <w:bottom w:val="none" w:sz="0" w:space="0" w:color="auto"/>
        <w:right w:val="none" w:sz="0" w:space="0" w:color="auto"/>
      </w:divBdr>
    </w:div>
    <w:div w:id="1226643204">
      <w:bodyDiv w:val="1"/>
      <w:marLeft w:val="0"/>
      <w:marRight w:val="0"/>
      <w:marTop w:val="0"/>
      <w:marBottom w:val="0"/>
      <w:divBdr>
        <w:top w:val="none" w:sz="0" w:space="0" w:color="auto"/>
        <w:left w:val="none" w:sz="0" w:space="0" w:color="auto"/>
        <w:bottom w:val="none" w:sz="0" w:space="0" w:color="auto"/>
        <w:right w:val="none" w:sz="0" w:space="0" w:color="auto"/>
      </w:divBdr>
    </w:div>
    <w:div w:id="1417631439">
      <w:bodyDiv w:val="1"/>
      <w:marLeft w:val="0"/>
      <w:marRight w:val="0"/>
      <w:marTop w:val="0"/>
      <w:marBottom w:val="0"/>
      <w:divBdr>
        <w:top w:val="none" w:sz="0" w:space="0" w:color="auto"/>
        <w:left w:val="none" w:sz="0" w:space="0" w:color="auto"/>
        <w:bottom w:val="none" w:sz="0" w:space="0" w:color="auto"/>
        <w:right w:val="none" w:sz="0" w:space="0" w:color="auto"/>
      </w:divBdr>
    </w:div>
    <w:div w:id="1423406924">
      <w:bodyDiv w:val="1"/>
      <w:marLeft w:val="0"/>
      <w:marRight w:val="0"/>
      <w:marTop w:val="0"/>
      <w:marBottom w:val="0"/>
      <w:divBdr>
        <w:top w:val="none" w:sz="0" w:space="0" w:color="auto"/>
        <w:left w:val="none" w:sz="0" w:space="0" w:color="auto"/>
        <w:bottom w:val="none" w:sz="0" w:space="0" w:color="auto"/>
        <w:right w:val="none" w:sz="0" w:space="0" w:color="auto"/>
      </w:divBdr>
    </w:div>
    <w:div w:id="1671134076">
      <w:bodyDiv w:val="1"/>
      <w:marLeft w:val="0"/>
      <w:marRight w:val="0"/>
      <w:marTop w:val="0"/>
      <w:marBottom w:val="0"/>
      <w:divBdr>
        <w:top w:val="none" w:sz="0" w:space="0" w:color="auto"/>
        <w:left w:val="none" w:sz="0" w:space="0" w:color="auto"/>
        <w:bottom w:val="none" w:sz="0" w:space="0" w:color="auto"/>
        <w:right w:val="none" w:sz="0" w:space="0" w:color="auto"/>
      </w:divBdr>
      <w:divsChild>
        <w:div w:id="215357427">
          <w:marLeft w:val="0"/>
          <w:marRight w:val="0"/>
          <w:marTop w:val="0"/>
          <w:marBottom w:val="0"/>
          <w:divBdr>
            <w:top w:val="none" w:sz="0" w:space="0" w:color="auto"/>
            <w:left w:val="none" w:sz="0" w:space="0" w:color="auto"/>
            <w:bottom w:val="none" w:sz="0" w:space="0" w:color="auto"/>
            <w:right w:val="none" w:sz="0" w:space="0" w:color="auto"/>
          </w:divBdr>
          <w:divsChild>
            <w:div w:id="1953129916">
              <w:marLeft w:val="0"/>
              <w:marRight w:val="0"/>
              <w:marTop w:val="0"/>
              <w:marBottom w:val="0"/>
              <w:divBdr>
                <w:top w:val="none" w:sz="0" w:space="0" w:color="auto"/>
                <w:left w:val="none" w:sz="0" w:space="0" w:color="auto"/>
                <w:bottom w:val="none" w:sz="0" w:space="0" w:color="auto"/>
                <w:right w:val="none" w:sz="0" w:space="0" w:color="auto"/>
              </w:divBdr>
              <w:divsChild>
                <w:div w:id="1056665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1385252">
      <w:bodyDiv w:val="1"/>
      <w:marLeft w:val="0"/>
      <w:marRight w:val="0"/>
      <w:marTop w:val="0"/>
      <w:marBottom w:val="0"/>
      <w:divBdr>
        <w:top w:val="none" w:sz="0" w:space="0" w:color="auto"/>
        <w:left w:val="none" w:sz="0" w:space="0" w:color="auto"/>
        <w:bottom w:val="none" w:sz="0" w:space="0" w:color="auto"/>
        <w:right w:val="none" w:sz="0" w:space="0" w:color="auto"/>
      </w:divBdr>
    </w:div>
    <w:div w:id="1883051105">
      <w:bodyDiv w:val="1"/>
      <w:marLeft w:val="0"/>
      <w:marRight w:val="0"/>
      <w:marTop w:val="0"/>
      <w:marBottom w:val="0"/>
      <w:divBdr>
        <w:top w:val="none" w:sz="0" w:space="0" w:color="auto"/>
        <w:left w:val="none" w:sz="0" w:space="0" w:color="auto"/>
        <w:bottom w:val="none" w:sz="0" w:space="0" w:color="auto"/>
        <w:right w:val="none" w:sz="0" w:space="0" w:color="auto"/>
      </w:divBdr>
    </w:div>
    <w:div w:id="19136601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TotalTime>
  <Pages>4</Pages>
  <Words>807</Words>
  <Characters>4117</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West Cluster Probationary Period Development Plan</vt:lpstr>
    </vt:vector>
  </TitlesOfParts>
  <Company>Marriott International</Company>
  <LinksUpToDate>false</LinksUpToDate>
  <CharactersWithSpaces>4915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West Cluster Probationary Period Development Plan</dc:title>
  <dc:creator>lrbal454</dc:creator>
  <cp:lastModifiedBy>Mohammad Islam</cp:lastModifiedBy>
  <cp:revision>28</cp:revision>
  <cp:lastPrinted>2020-09-28T20:53:00Z</cp:lastPrinted>
  <dcterms:created xsi:type="dcterms:W3CDTF">2022-07-07T14:44:00Z</dcterms:created>
  <dcterms:modified xsi:type="dcterms:W3CDTF">2022-07-07T15:34:00Z</dcterms:modified>
</cp:coreProperties>
</file>