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0BEE0" w14:textId="77777777" w:rsidR="00060B2D" w:rsidRPr="001D7822" w:rsidRDefault="0076705C" w:rsidP="00125174">
      <w:pPr>
        <w:jc w:val="center"/>
        <w:rPr>
          <w:rFonts w:ascii="Tahoma" w:hAnsi="Tahoma" w:cs="Tahoma"/>
          <w:b/>
          <w:bCs/>
          <w:sz w:val="52"/>
          <w:szCs w:val="48"/>
          <w:lang w:val="en-IN"/>
        </w:rPr>
      </w:pPr>
      <w:r w:rsidRPr="001D7822">
        <w:rPr>
          <w:rFonts w:ascii="Tahoma" w:hAnsi="Tahoma" w:cs="Tahoma"/>
          <w:b/>
          <w:bCs/>
          <w:sz w:val="52"/>
          <w:szCs w:val="48"/>
          <w:lang w:val="en-IN"/>
        </w:rPr>
        <w:t>Food and Beverage Operation</w:t>
      </w:r>
    </w:p>
    <w:p w14:paraId="74874CA5" w14:textId="77777777" w:rsidR="001D7822" w:rsidRDefault="001D7822" w:rsidP="00125174">
      <w:pPr>
        <w:jc w:val="center"/>
        <w:rPr>
          <w:rFonts w:ascii="Tahoma" w:hAnsi="Tahoma" w:cs="Tahoma"/>
          <w:b/>
          <w:bCs/>
          <w:lang w:val="en-IN"/>
        </w:rPr>
      </w:pPr>
    </w:p>
    <w:p w14:paraId="05945BC4" w14:textId="77777777" w:rsidR="001D7822" w:rsidRDefault="001D7822" w:rsidP="00125174">
      <w:pPr>
        <w:jc w:val="center"/>
        <w:rPr>
          <w:rFonts w:ascii="Tahoma" w:hAnsi="Tahoma" w:cs="Tahoma"/>
          <w:b/>
          <w:bCs/>
          <w:lang w:val="en-IN"/>
        </w:rPr>
      </w:pPr>
      <w:r>
        <w:rPr>
          <w:rFonts w:ascii="Tahoma" w:hAnsi="Tahoma" w:cs="Tahoma"/>
          <w:b/>
          <w:bCs/>
          <w:lang w:val="en-IN"/>
        </w:rPr>
        <w:t xml:space="preserve">BMIH4002 </w:t>
      </w:r>
    </w:p>
    <w:p w14:paraId="27913191" w14:textId="77777777" w:rsidR="001D7822" w:rsidRDefault="001D7822" w:rsidP="00125174">
      <w:pPr>
        <w:jc w:val="center"/>
        <w:rPr>
          <w:rFonts w:ascii="Tahoma" w:hAnsi="Tahoma" w:cs="Tahoma"/>
          <w:b/>
          <w:bCs/>
          <w:lang w:val="en-IN"/>
        </w:rPr>
      </w:pPr>
      <w:r>
        <w:rPr>
          <w:rFonts w:ascii="Tahoma" w:hAnsi="Tahoma" w:cs="Tahoma"/>
          <w:b/>
          <w:bCs/>
          <w:lang w:val="en-IN"/>
        </w:rPr>
        <w:t>LEVEL 4</w:t>
      </w:r>
    </w:p>
    <w:p w14:paraId="08274678" w14:textId="77777777" w:rsidR="001D7822" w:rsidRDefault="001D7822" w:rsidP="00125174">
      <w:pPr>
        <w:jc w:val="center"/>
        <w:rPr>
          <w:rFonts w:ascii="Tahoma" w:hAnsi="Tahoma" w:cs="Tahoma"/>
          <w:b/>
          <w:bCs/>
          <w:lang w:val="en-IN"/>
        </w:rPr>
      </w:pPr>
    </w:p>
    <w:p w14:paraId="65C7254F" w14:textId="77777777" w:rsidR="001D7822" w:rsidRDefault="001D7822" w:rsidP="00125174">
      <w:pPr>
        <w:jc w:val="center"/>
        <w:rPr>
          <w:rFonts w:ascii="Tahoma" w:hAnsi="Tahoma" w:cs="Tahoma"/>
          <w:b/>
          <w:bCs/>
          <w:lang w:val="en-IN"/>
        </w:rPr>
      </w:pPr>
    </w:p>
    <w:p w14:paraId="23EF3EFD" w14:textId="77777777" w:rsidR="001D7822" w:rsidRDefault="001D7822" w:rsidP="00125174">
      <w:pPr>
        <w:jc w:val="center"/>
        <w:rPr>
          <w:rFonts w:ascii="Tahoma" w:hAnsi="Tahoma" w:cs="Tahoma"/>
          <w:b/>
          <w:bCs/>
          <w:lang w:val="en-IN"/>
        </w:rPr>
      </w:pPr>
    </w:p>
    <w:p w14:paraId="2C5029FB" w14:textId="77777777" w:rsidR="001D7822" w:rsidRDefault="001D7822" w:rsidP="00125174">
      <w:pPr>
        <w:jc w:val="center"/>
        <w:rPr>
          <w:rFonts w:ascii="Tahoma" w:hAnsi="Tahoma" w:cs="Tahoma"/>
          <w:b/>
          <w:bCs/>
          <w:lang w:val="en-IN"/>
        </w:rPr>
      </w:pPr>
    </w:p>
    <w:p w14:paraId="1A675342" w14:textId="77777777" w:rsidR="001D7822" w:rsidRDefault="001D7822" w:rsidP="00125174">
      <w:pPr>
        <w:jc w:val="center"/>
        <w:rPr>
          <w:rFonts w:ascii="Tahoma" w:hAnsi="Tahoma" w:cs="Tahoma"/>
          <w:b/>
          <w:bCs/>
          <w:lang w:val="en-IN"/>
        </w:rPr>
      </w:pPr>
    </w:p>
    <w:p w14:paraId="08F1D2FD" w14:textId="77777777" w:rsidR="001D7822" w:rsidRDefault="001D7822" w:rsidP="00125174">
      <w:pPr>
        <w:jc w:val="center"/>
        <w:rPr>
          <w:rFonts w:ascii="Tahoma" w:hAnsi="Tahoma" w:cs="Tahoma"/>
          <w:b/>
          <w:bCs/>
          <w:lang w:val="en-IN"/>
        </w:rPr>
      </w:pPr>
    </w:p>
    <w:p w14:paraId="4037D661" w14:textId="77777777" w:rsidR="001D7822" w:rsidRDefault="001D7822" w:rsidP="00125174">
      <w:pPr>
        <w:jc w:val="center"/>
        <w:rPr>
          <w:rFonts w:ascii="Tahoma" w:hAnsi="Tahoma" w:cs="Tahoma"/>
          <w:b/>
          <w:bCs/>
          <w:lang w:val="en-IN"/>
        </w:rPr>
      </w:pPr>
    </w:p>
    <w:p w14:paraId="39280FFF" w14:textId="77777777" w:rsidR="001D7822" w:rsidRDefault="001D7822" w:rsidP="00125174">
      <w:pPr>
        <w:jc w:val="center"/>
        <w:rPr>
          <w:rFonts w:ascii="Tahoma" w:hAnsi="Tahoma" w:cs="Tahoma"/>
          <w:b/>
          <w:bCs/>
          <w:lang w:val="en-IN"/>
        </w:rPr>
      </w:pPr>
    </w:p>
    <w:p w14:paraId="50FA6B6C" w14:textId="77777777" w:rsidR="001D7822" w:rsidRDefault="001D7822" w:rsidP="00125174">
      <w:pPr>
        <w:jc w:val="center"/>
        <w:rPr>
          <w:rFonts w:ascii="Tahoma" w:hAnsi="Tahoma" w:cs="Tahoma"/>
          <w:b/>
          <w:bCs/>
          <w:lang w:val="en-IN"/>
        </w:rPr>
      </w:pPr>
    </w:p>
    <w:p w14:paraId="31F7FA82" w14:textId="77777777" w:rsidR="001D7822" w:rsidRDefault="001D7822" w:rsidP="00125174">
      <w:pPr>
        <w:jc w:val="center"/>
        <w:rPr>
          <w:rFonts w:ascii="Tahoma" w:hAnsi="Tahoma" w:cs="Tahoma"/>
          <w:b/>
          <w:bCs/>
          <w:lang w:val="en-IN"/>
        </w:rPr>
      </w:pPr>
    </w:p>
    <w:p w14:paraId="115212C3" w14:textId="77777777" w:rsidR="001D7822" w:rsidRDefault="001D7822" w:rsidP="00125174">
      <w:pPr>
        <w:jc w:val="center"/>
        <w:rPr>
          <w:rFonts w:ascii="Tahoma" w:hAnsi="Tahoma" w:cs="Tahoma"/>
          <w:b/>
          <w:bCs/>
          <w:lang w:val="en-IN"/>
        </w:rPr>
      </w:pPr>
    </w:p>
    <w:p w14:paraId="14A68BE6" w14:textId="3A9577A7" w:rsidR="001D7822" w:rsidRPr="00720251" w:rsidRDefault="001D7822" w:rsidP="00125174">
      <w:pPr>
        <w:jc w:val="center"/>
        <w:rPr>
          <w:rFonts w:ascii="Tahoma" w:hAnsi="Tahoma" w:cs="Tahoma"/>
          <w:b/>
          <w:bCs/>
          <w:lang w:val="en-IN"/>
        </w:rPr>
      </w:pPr>
      <w:r>
        <w:rPr>
          <w:rFonts w:ascii="Tahoma" w:hAnsi="Tahoma" w:cs="Tahoma"/>
          <w:b/>
          <w:bCs/>
          <w:lang w:val="en-IN"/>
        </w:rPr>
        <w:t xml:space="preserve">STUDENT NAME: </w:t>
      </w:r>
      <w:r w:rsidR="000B518A">
        <w:rPr>
          <w:rFonts w:ascii="Tahoma" w:hAnsi="Tahoma" w:cs="Tahoma"/>
          <w:b/>
          <w:bCs/>
          <w:lang w:val="en-IN"/>
        </w:rPr>
        <w:t>ALIN AXINTE</w:t>
      </w:r>
      <w:r>
        <w:rPr>
          <w:rFonts w:ascii="Tahoma" w:hAnsi="Tahoma" w:cs="Tahoma"/>
          <w:b/>
          <w:bCs/>
          <w:lang w:val="en-IN"/>
        </w:rPr>
        <w:br/>
        <w:t xml:space="preserve">STUDENT ID: </w:t>
      </w:r>
      <w:r w:rsidR="000B518A">
        <w:rPr>
          <w:rFonts w:ascii="Tahoma" w:hAnsi="Tahoma" w:cs="Tahoma"/>
          <w:b/>
          <w:bCs/>
          <w:lang w:val="en-IN"/>
        </w:rPr>
        <w:t>2234129</w:t>
      </w:r>
    </w:p>
    <w:p w14:paraId="5451ADDA" w14:textId="77777777" w:rsidR="00553B43" w:rsidRPr="00720251" w:rsidRDefault="00553B43">
      <w:pPr>
        <w:spacing w:line="259" w:lineRule="auto"/>
        <w:jc w:val="left"/>
        <w:rPr>
          <w:rFonts w:ascii="Tahoma" w:hAnsi="Tahoma" w:cs="Tahoma"/>
          <w:lang w:val="en-IN"/>
        </w:rPr>
      </w:pPr>
      <w:r w:rsidRPr="00720251">
        <w:rPr>
          <w:rFonts w:ascii="Tahoma" w:hAnsi="Tahoma" w:cs="Tahoma"/>
          <w:lang w:val="en-IN"/>
        </w:rPr>
        <w:br w:type="page"/>
      </w:r>
    </w:p>
    <w:sdt>
      <w:sdtPr>
        <w:rPr>
          <w:rFonts w:ascii="Tahoma" w:eastAsiaTheme="minorHAnsi" w:hAnsi="Tahoma" w:cs="Tahoma"/>
          <w:color w:val="auto"/>
          <w:sz w:val="24"/>
          <w:szCs w:val="22"/>
          <w:lang w:val="en-GB"/>
        </w:rPr>
        <w:id w:val="-216435206"/>
        <w:docPartObj>
          <w:docPartGallery w:val="Table of Contents"/>
          <w:docPartUnique/>
        </w:docPartObj>
      </w:sdtPr>
      <w:sdtEndPr>
        <w:rPr>
          <w:b/>
          <w:bCs/>
          <w:noProof/>
        </w:rPr>
      </w:sdtEndPr>
      <w:sdtContent>
        <w:p w14:paraId="5C875FFB" w14:textId="77777777" w:rsidR="00720251" w:rsidRPr="00720251" w:rsidRDefault="00720251" w:rsidP="00720251">
          <w:pPr>
            <w:pStyle w:val="TOCHeading"/>
            <w:jc w:val="center"/>
            <w:rPr>
              <w:rFonts w:ascii="Tahoma" w:hAnsi="Tahoma" w:cs="Tahoma"/>
              <w:b/>
              <w:bCs/>
            </w:rPr>
          </w:pPr>
          <w:r w:rsidRPr="00720251">
            <w:rPr>
              <w:rFonts w:ascii="Tahoma" w:hAnsi="Tahoma" w:cs="Tahoma"/>
              <w:b/>
              <w:bCs/>
            </w:rPr>
            <w:t>Table of Contents</w:t>
          </w:r>
        </w:p>
        <w:p w14:paraId="507A0D94" w14:textId="77777777" w:rsidR="00720251" w:rsidRPr="00720251" w:rsidRDefault="00720251">
          <w:pPr>
            <w:pStyle w:val="TOC1"/>
            <w:tabs>
              <w:tab w:val="right" w:leader="dot" w:pos="9016"/>
            </w:tabs>
            <w:rPr>
              <w:rFonts w:ascii="Tahoma" w:hAnsi="Tahoma" w:cs="Tahoma"/>
              <w:noProof/>
            </w:rPr>
          </w:pPr>
          <w:r w:rsidRPr="00720251">
            <w:rPr>
              <w:rFonts w:ascii="Tahoma" w:hAnsi="Tahoma" w:cs="Tahoma"/>
            </w:rPr>
            <w:fldChar w:fldCharType="begin"/>
          </w:r>
          <w:r w:rsidRPr="00720251">
            <w:rPr>
              <w:rFonts w:ascii="Tahoma" w:hAnsi="Tahoma" w:cs="Tahoma"/>
            </w:rPr>
            <w:instrText xml:space="preserve"> TOC \o "1-3" \h \z \u </w:instrText>
          </w:r>
          <w:r w:rsidRPr="00720251">
            <w:rPr>
              <w:rFonts w:ascii="Tahoma" w:hAnsi="Tahoma" w:cs="Tahoma"/>
            </w:rPr>
            <w:fldChar w:fldCharType="separate"/>
          </w:r>
          <w:hyperlink w:anchor="_Toc137231783" w:history="1">
            <w:r w:rsidRPr="00720251">
              <w:rPr>
                <w:rStyle w:val="Hyperlink"/>
                <w:rFonts w:ascii="Tahoma" w:hAnsi="Tahoma" w:cs="Tahoma"/>
                <w:noProof/>
                <w:lang w:val="en-IN"/>
              </w:rPr>
              <w:t>Part 1: Restaurant Concept</w:t>
            </w:r>
            <w:r w:rsidRPr="00720251">
              <w:rPr>
                <w:rFonts w:ascii="Tahoma" w:hAnsi="Tahoma" w:cs="Tahoma"/>
                <w:noProof/>
                <w:webHidden/>
              </w:rPr>
              <w:tab/>
            </w:r>
            <w:r w:rsidRPr="00720251">
              <w:rPr>
                <w:rFonts w:ascii="Tahoma" w:hAnsi="Tahoma" w:cs="Tahoma"/>
                <w:noProof/>
                <w:webHidden/>
              </w:rPr>
              <w:fldChar w:fldCharType="begin"/>
            </w:r>
            <w:r w:rsidRPr="00720251">
              <w:rPr>
                <w:rFonts w:ascii="Tahoma" w:hAnsi="Tahoma" w:cs="Tahoma"/>
                <w:noProof/>
                <w:webHidden/>
              </w:rPr>
              <w:instrText xml:space="preserve"> PAGEREF _Toc137231783 \h </w:instrText>
            </w:r>
            <w:r w:rsidRPr="00720251">
              <w:rPr>
                <w:rFonts w:ascii="Tahoma" w:hAnsi="Tahoma" w:cs="Tahoma"/>
                <w:noProof/>
                <w:webHidden/>
              </w:rPr>
            </w:r>
            <w:r w:rsidRPr="00720251">
              <w:rPr>
                <w:rFonts w:ascii="Tahoma" w:hAnsi="Tahoma" w:cs="Tahoma"/>
                <w:noProof/>
                <w:webHidden/>
              </w:rPr>
              <w:fldChar w:fldCharType="separate"/>
            </w:r>
            <w:r w:rsidRPr="00720251">
              <w:rPr>
                <w:rFonts w:ascii="Tahoma" w:hAnsi="Tahoma" w:cs="Tahoma"/>
                <w:noProof/>
                <w:webHidden/>
              </w:rPr>
              <w:t>2</w:t>
            </w:r>
            <w:r w:rsidRPr="00720251">
              <w:rPr>
                <w:rFonts w:ascii="Tahoma" w:hAnsi="Tahoma" w:cs="Tahoma"/>
                <w:noProof/>
                <w:webHidden/>
              </w:rPr>
              <w:fldChar w:fldCharType="end"/>
            </w:r>
          </w:hyperlink>
        </w:p>
        <w:p w14:paraId="7567C818" w14:textId="77777777" w:rsidR="00720251" w:rsidRPr="00720251" w:rsidRDefault="000B518A">
          <w:pPr>
            <w:pStyle w:val="TOC2"/>
            <w:tabs>
              <w:tab w:val="right" w:leader="dot" w:pos="9016"/>
            </w:tabs>
            <w:rPr>
              <w:rFonts w:ascii="Tahoma" w:hAnsi="Tahoma" w:cs="Tahoma"/>
              <w:noProof/>
            </w:rPr>
          </w:pPr>
          <w:hyperlink w:anchor="_Toc137231784" w:history="1">
            <w:r w:rsidR="00720251" w:rsidRPr="00720251">
              <w:rPr>
                <w:rStyle w:val="Hyperlink"/>
                <w:rFonts w:ascii="Tahoma" w:hAnsi="Tahoma" w:cs="Tahoma"/>
                <w:noProof/>
                <w:lang w:val="en-IN"/>
              </w:rPr>
              <w:t>Theme</w:t>
            </w:r>
            <w:r w:rsidR="00720251" w:rsidRPr="00720251">
              <w:rPr>
                <w:rFonts w:ascii="Tahoma" w:hAnsi="Tahoma" w:cs="Tahoma"/>
                <w:noProof/>
                <w:webHidden/>
              </w:rPr>
              <w:tab/>
            </w:r>
            <w:r w:rsidR="00720251" w:rsidRPr="00720251">
              <w:rPr>
                <w:rFonts w:ascii="Tahoma" w:hAnsi="Tahoma" w:cs="Tahoma"/>
                <w:noProof/>
                <w:webHidden/>
              </w:rPr>
              <w:fldChar w:fldCharType="begin"/>
            </w:r>
            <w:r w:rsidR="00720251" w:rsidRPr="00720251">
              <w:rPr>
                <w:rFonts w:ascii="Tahoma" w:hAnsi="Tahoma" w:cs="Tahoma"/>
                <w:noProof/>
                <w:webHidden/>
              </w:rPr>
              <w:instrText xml:space="preserve"> PAGEREF _Toc137231784 \h </w:instrText>
            </w:r>
            <w:r w:rsidR="00720251" w:rsidRPr="00720251">
              <w:rPr>
                <w:rFonts w:ascii="Tahoma" w:hAnsi="Tahoma" w:cs="Tahoma"/>
                <w:noProof/>
                <w:webHidden/>
              </w:rPr>
            </w:r>
            <w:r w:rsidR="00720251" w:rsidRPr="00720251">
              <w:rPr>
                <w:rFonts w:ascii="Tahoma" w:hAnsi="Tahoma" w:cs="Tahoma"/>
                <w:noProof/>
                <w:webHidden/>
              </w:rPr>
              <w:fldChar w:fldCharType="separate"/>
            </w:r>
            <w:r w:rsidR="00720251" w:rsidRPr="00720251">
              <w:rPr>
                <w:rFonts w:ascii="Tahoma" w:hAnsi="Tahoma" w:cs="Tahoma"/>
                <w:noProof/>
                <w:webHidden/>
              </w:rPr>
              <w:t>2</w:t>
            </w:r>
            <w:r w:rsidR="00720251" w:rsidRPr="00720251">
              <w:rPr>
                <w:rFonts w:ascii="Tahoma" w:hAnsi="Tahoma" w:cs="Tahoma"/>
                <w:noProof/>
                <w:webHidden/>
              </w:rPr>
              <w:fldChar w:fldCharType="end"/>
            </w:r>
          </w:hyperlink>
        </w:p>
        <w:p w14:paraId="29743F0D" w14:textId="77777777" w:rsidR="00720251" w:rsidRPr="00720251" w:rsidRDefault="000B518A">
          <w:pPr>
            <w:pStyle w:val="TOC2"/>
            <w:tabs>
              <w:tab w:val="right" w:leader="dot" w:pos="9016"/>
            </w:tabs>
            <w:rPr>
              <w:rFonts w:ascii="Tahoma" w:hAnsi="Tahoma" w:cs="Tahoma"/>
              <w:noProof/>
            </w:rPr>
          </w:pPr>
          <w:hyperlink w:anchor="_Toc137231785" w:history="1">
            <w:r w:rsidR="00720251" w:rsidRPr="00720251">
              <w:rPr>
                <w:rStyle w:val="Hyperlink"/>
                <w:rFonts w:ascii="Tahoma" w:hAnsi="Tahoma" w:cs="Tahoma"/>
                <w:noProof/>
                <w:lang w:val="en-IN"/>
              </w:rPr>
              <w:t>Target Customer</w:t>
            </w:r>
            <w:r w:rsidR="00720251" w:rsidRPr="00720251">
              <w:rPr>
                <w:rFonts w:ascii="Tahoma" w:hAnsi="Tahoma" w:cs="Tahoma"/>
                <w:noProof/>
                <w:webHidden/>
              </w:rPr>
              <w:tab/>
            </w:r>
            <w:r w:rsidR="00720251" w:rsidRPr="00720251">
              <w:rPr>
                <w:rFonts w:ascii="Tahoma" w:hAnsi="Tahoma" w:cs="Tahoma"/>
                <w:noProof/>
                <w:webHidden/>
              </w:rPr>
              <w:fldChar w:fldCharType="begin"/>
            </w:r>
            <w:r w:rsidR="00720251" w:rsidRPr="00720251">
              <w:rPr>
                <w:rFonts w:ascii="Tahoma" w:hAnsi="Tahoma" w:cs="Tahoma"/>
                <w:noProof/>
                <w:webHidden/>
              </w:rPr>
              <w:instrText xml:space="preserve"> PAGEREF _Toc137231785 \h </w:instrText>
            </w:r>
            <w:r w:rsidR="00720251" w:rsidRPr="00720251">
              <w:rPr>
                <w:rFonts w:ascii="Tahoma" w:hAnsi="Tahoma" w:cs="Tahoma"/>
                <w:noProof/>
                <w:webHidden/>
              </w:rPr>
            </w:r>
            <w:r w:rsidR="00720251" w:rsidRPr="00720251">
              <w:rPr>
                <w:rFonts w:ascii="Tahoma" w:hAnsi="Tahoma" w:cs="Tahoma"/>
                <w:noProof/>
                <w:webHidden/>
              </w:rPr>
              <w:fldChar w:fldCharType="separate"/>
            </w:r>
            <w:r w:rsidR="00720251" w:rsidRPr="00720251">
              <w:rPr>
                <w:rFonts w:ascii="Tahoma" w:hAnsi="Tahoma" w:cs="Tahoma"/>
                <w:noProof/>
                <w:webHidden/>
              </w:rPr>
              <w:t>2</w:t>
            </w:r>
            <w:r w:rsidR="00720251" w:rsidRPr="00720251">
              <w:rPr>
                <w:rFonts w:ascii="Tahoma" w:hAnsi="Tahoma" w:cs="Tahoma"/>
                <w:noProof/>
                <w:webHidden/>
              </w:rPr>
              <w:fldChar w:fldCharType="end"/>
            </w:r>
          </w:hyperlink>
        </w:p>
        <w:p w14:paraId="6BA392C9" w14:textId="77777777" w:rsidR="00720251" w:rsidRPr="00720251" w:rsidRDefault="000B518A">
          <w:pPr>
            <w:pStyle w:val="TOC1"/>
            <w:tabs>
              <w:tab w:val="right" w:leader="dot" w:pos="9016"/>
            </w:tabs>
            <w:rPr>
              <w:rFonts w:ascii="Tahoma" w:hAnsi="Tahoma" w:cs="Tahoma"/>
              <w:noProof/>
            </w:rPr>
          </w:pPr>
          <w:hyperlink w:anchor="_Toc137231786" w:history="1">
            <w:r w:rsidR="00720251" w:rsidRPr="00720251">
              <w:rPr>
                <w:rStyle w:val="Hyperlink"/>
                <w:rFonts w:ascii="Tahoma" w:hAnsi="Tahoma" w:cs="Tahoma"/>
                <w:noProof/>
                <w:lang w:val="en-IN"/>
              </w:rPr>
              <w:t>Part 2: Menu Design</w:t>
            </w:r>
            <w:r w:rsidR="00720251" w:rsidRPr="00720251">
              <w:rPr>
                <w:rFonts w:ascii="Tahoma" w:hAnsi="Tahoma" w:cs="Tahoma"/>
                <w:noProof/>
                <w:webHidden/>
              </w:rPr>
              <w:tab/>
            </w:r>
            <w:r w:rsidR="00720251" w:rsidRPr="00720251">
              <w:rPr>
                <w:rFonts w:ascii="Tahoma" w:hAnsi="Tahoma" w:cs="Tahoma"/>
                <w:noProof/>
                <w:webHidden/>
              </w:rPr>
              <w:fldChar w:fldCharType="begin"/>
            </w:r>
            <w:r w:rsidR="00720251" w:rsidRPr="00720251">
              <w:rPr>
                <w:rFonts w:ascii="Tahoma" w:hAnsi="Tahoma" w:cs="Tahoma"/>
                <w:noProof/>
                <w:webHidden/>
              </w:rPr>
              <w:instrText xml:space="preserve"> PAGEREF _Toc137231786 \h </w:instrText>
            </w:r>
            <w:r w:rsidR="00720251" w:rsidRPr="00720251">
              <w:rPr>
                <w:rFonts w:ascii="Tahoma" w:hAnsi="Tahoma" w:cs="Tahoma"/>
                <w:noProof/>
                <w:webHidden/>
              </w:rPr>
            </w:r>
            <w:r w:rsidR="00720251" w:rsidRPr="00720251">
              <w:rPr>
                <w:rFonts w:ascii="Tahoma" w:hAnsi="Tahoma" w:cs="Tahoma"/>
                <w:noProof/>
                <w:webHidden/>
              </w:rPr>
              <w:fldChar w:fldCharType="separate"/>
            </w:r>
            <w:r w:rsidR="00720251" w:rsidRPr="00720251">
              <w:rPr>
                <w:rFonts w:ascii="Tahoma" w:hAnsi="Tahoma" w:cs="Tahoma"/>
                <w:noProof/>
                <w:webHidden/>
              </w:rPr>
              <w:t>2</w:t>
            </w:r>
            <w:r w:rsidR="00720251" w:rsidRPr="00720251">
              <w:rPr>
                <w:rFonts w:ascii="Tahoma" w:hAnsi="Tahoma" w:cs="Tahoma"/>
                <w:noProof/>
                <w:webHidden/>
              </w:rPr>
              <w:fldChar w:fldCharType="end"/>
            </w:r>
          </w:hyperlink>
        </w:p>
        <w:p w14:paraId="7D432AA4" w14:textId="77777777" w:rsidR="00720251" w:rsidRPr="00720251" w:rsidRDefault="000B518A">
          <w:pPr>
            <w:pStyle w:val="TOC2"/>
            <w:tabs>
              <w:tab w:val="right" w:leader="dot" w:pos="9016"/>
            </w:tabs>
            <w:rPr>
              <w:rFonts w:ascii="Tahoma" w:hAnsi="Tahoma" w:cs="Tahoma"/>
              <w:noProof/>
            </w:rPr>
          </w:pPr>
          <w:hyperlink w:anchor="_Toc137231787" w:history="1">
            <w:r w:rsidR="00720251" w:rsidRPr="00720251">
              <w:rPr>
                <w:rStyle w:val="Hyperlink"/>
                <w:rFonts w:ascii="Tahoma" w:hAnsi="Tahoma" w:cs="Tahoma"/>
                <w:noProof/>
                <w:lang w:val="en-IN"/>
              </w:rPr>
              <w:t>Menu Design and Layout</w:t>
            </w:r>
            <w:r w:rsidR="00720251" w:rsidRPr="00720251">
              <w:rPr>
                <w:rFonts w:ascii="Tahoma" w:hAnsi="Tahoma" w:cs="Tahoma"/>
                <w:noProof/>
                <w:webHidden/>
              </w:rPr>
              <w:tab/>
            </w:r>
            <w:r w:rsidR="00720251" w:rsidRPr="00720251">
              <w:rPr>
                <w:rFonts w:ascii="Tahoma" w:hAnsi="Tahoma" w:cs="Tahoma"/>
                <w:noProof/>
                <w:webHidden/>
              </w:rPr>
              <w:fldChar w:fldCharType="begin"/>
            </w:r>
            <w:r w:rsidR="00720251" w:rsidRPr="00720251">
              <w:rPr>
                <w:rFonts w:ascii="Tahoma" w:hAnsi="Tahoma" w:cs="Tahoma"/>
                <w:noProof/>
                <w:webHidden/>
              </w:rPr>
              <w:instrText xml:space="preserve"> PAGEREF _Toc137231787 \h </w:instrText>
            </w:r>
            <w:r w:rsidR="00720251" w:rsidRPr="00720251">
              <w:rPr>
                <w:rFonts w:ascii="Tahoma" w:hAnsi="Tahoma" w:cs="Tahoma"/>
                <w:noProof/>
                <w:webHidden/>
              </w:rPr>
            </w:r>
            <w:r w:rsidR="00720251" w:rsidRPr="00720251">
              <w:rPr>
                <w:rFonts w:ascii="Tahoma" w:hAnsi="Tahoma" w:cs="Tahoma"/>
                <w:noProof/>
                <w:webHidden/>
              </w:rPr>
              <w:fldChar w:fldCharType="separate"/>
            </w:r>
            <w:r w:rsidR="00720251" w:rsidRPr="00720251">
              <w:rPr>
                <w:rFonts w:ascii="Tahoma" w:hAnsi="Tahoma" w:cs="Tahoma"/>
                <w:noProof/>
                <w:webHidden/>
              </w:rPr>
              <w:t>2</w:t>
            </w:r>
            <w:r w:rsidR="00720251" w:rsidRPr="00720251">
              <w:rPr>
                <w:rFonts w:ascii="Tahoma" w:hAnsi="Tahoma" w:cs="Tahoma"/>
                <w:noProof/>
                <w:webHidden/>
              </w:rPr>
              <w:fldChar w:fldCharType="end"/>
            </w:r>
          </w:hyperlink>
        </w:p>
        <w:p w14:paraId="14C7DF13" w14:textId="77777777" w:rsidR="00720251" w:rsidRPr="00720251" w:rsidRDefault="000B518A">
          <w:pPr>
            <w:pStyle w:val="TOC2"/>
            <w:tabs>
              <w:tab w:val="right" w:leader="dot" w:pos="9016"/>
            </w:tabs>
            <w:rPr>
              <w:rFonts w:ascii="Tahoma" w:hAnsi="Tahoma" w:cs="Tahoma"/>
              <w:noProof/>
            </w:rPr>
          </w:pPr>
          <w:hyperlink w:anchor="_Toc137231788" w:history="1">
            <w:r w:rsidR="00720251" w:rsidRPr="00720251">
              <w:rPr>
                <w:rStyle w:val="Hyperlink"/>
                <w:rFonts w:ascii="Tahoma" w:hAnsi="Tahoma" w:cs="Tahoma"/>
                <w:noProof/>
                <w:lang w:val="en-IN"/>
              </w:rPr>
              <w:t>Pricing Strategy</w:t>
            </w:r>
            <w:r w:rsidR="00720251" w:rsidRPr="00720251">
              <w:rPr>
                <w:rFonts w:ascii="Tahoma" w:hAnsi="Tahoma" w:cs="Tahoma"/>
                <w:noProof/>
                <w:webHidden/>
              </w:rPr>
              <w:tab/>
            </w:r>
            <w:r w:rsidR="00720251" w:rsidRPr="00720251">
              <w:rPr>
                <w:rFonts w:ascii="Tahoma" w:hAnsi="Tahoma" w:cs="Tahoma"/>
                <w:noProof/>
                <w:webHidden/>
              </w:rPr>
              <w:fldChar w:fldCharType="begin"/>
            </w:r>
            <w:r w:rsidR="00720251" w:rsidRPr="00720251">
              <w:rPr>
                <w:rFonts w:ascii="Tahoma" w:hAnsi="Tahoma" w:cs="Tahoma"/>
                <w:noProof/>
                <w:webHidden/>
              </w:rPr>
              <w:instrText xml:space="preserve"> PAGEREF _Toc137231788 \h </w:instrText>
            </w:r>
            <w:r w:rsidR="00720251" w:rsidRPr="00720251">
              <w:rPr>
                <w:rFonts w:ascii="Tahoma" w:hAnsi="Tahoma" w:cs="Tahoma"/>
                <w:noProof/>
                <w:webHidden/>
              </w:rPr>
            </w:r>
            <w:r w:rsidR="00720251" w:rsidRPr="00720251">
              <w:rPr>
                <w:rFonts w:ascii="Tahoma" w:hAnsi="Tahoma" w:cs="Tahoma"/>
                <w:noProof/>
                <w:webHidden/>
              </w:rPr>
              <w:fldChar w:fldCharType="separate"/>
            </w:r>
            <w:r w:rsidR="00720251" w:rsidRPr="00720251">
              <w:rPr>
                <w:rFonts w:ascii="Tahoma" w:hAnsi="Tahoma" w:cs="Tahoma"/>
                <w:noProof/>
                <w:webHidden/>
              </w:rPr>
              <w:t>3</w:t>
            </w:r>
            <w:r w:rsidR="00720251" w:rsidRPr="00720251">
              <w:rPr>
                <w:rFonts w:ascii="Tahoma" w:hAnsi="Tahoma" w:cs="Tahoma"/>
                <w:noProof/>
                <w:webHidden/>
              </w:rPr>
              <w:fldChar w:fldCharType="end"/>
            </w:r>
          </w:hyperlink>
        </w:p>
        <w:p w14:paraId="52C59B5E" w14:textId="77777777" w:rsidR="00720251" w:rsidRPr="00720251" w:rsidRDefault="000B518A">
          <w:pPr>
            <w:pStyle w:val="TOC2"/>
            <w:tabs>
              <w:tab w:val="right" w:leader="dot" w:pos="9016"/>
            </w:tabs>
            <w:rPr>
              <w:rFonts w:ascii="Tahoma" w:hAnsi="Tahoma" w:cs="Tahoma"/>
              <w:noProof/>
            </w:rPr>
          </w:pPr>
          <w:hyperlink w:anchor="_Toc137231789" w:history="1">
            <w:r w:rsidR="00720251" w:rsidRPr="00720251">
              <w:rPr>
                <w:rStyle w:val="Hyperlink"/>
                <w:rFonts w:ascii="Tahoma" w:hAnsi="Tahoma" w:cs="Tahoma"/>
                <w:noProof/>
                <w:lang w:val="en-IN"/>
              </w:rPr>
              <w:t>Nutrition and Special Dietary Requirements</w:t>
            </w:r>
            <w:r w:rsidR="00720251" w:rsidRPr="00720251">
              <w:rPr>
                <w:rFonts w:ascii="Tahoma" w:hAnsi="Tahoma" w:cs="Tahoma"/>
                <w:noProof/>
                <w:webHidden/>
              </w:rPr>
              <w:tab/>
            </w:r>
            <w:r w:rsidR="00720251" w:rsidRPr="00720251">
              <w:rPr>
                <w:rFonts w:ascii="Tahoma" w:hAnsi="Tahoma" w:cs="Tahoma"/>
                <w:noProof/>
                <w:webHidden/>
              </w:rPr>
              <w:fldChar w:fldCharType="begin"/>
            </w:r>
            <w:r w:rsidR="00720251" w:rsidRPr="00720251">
              <w:rPr>
                <w:rFonts w:ascii="Tahoma" w:hAnsi="Tahoma" w:cs="Tahoma"/>
                <w:noProof/>
                <w:webHidden/>
              </w:rPr>
              <w:instrText xml:space="preserve"> PAGEREF _Toc137231789 \h </w:instrText>
            </w:r>
            <w:r w:rsidR="00720251" w:rsidRPr="00720251">
              <w:rPr>
                <w:rFonts w:ascii="Tahoma" w:hAnsi="Tahoma" w:cs="Tahoma"/>
                <w:noProof/>
                <w:webHidden/>
              </w:rPr>
            </w:r>
            <w:r w:rsidR="00720251" w:rsidRPr="00720251">
              <w:rPr>
                <w:rFonts w:ascii="Tahoma" w:hAnsi="Tahoma" w:cs="Tahoma"/>
                <w:noProof/>
                <w:webHidden/>
              </w:rPr>
              <w:fldChar w:fldCharType="separate"/>
            </w:r>
            <w:r w:rsidR="00720251" w:rsidRPr="00720251">
              <w:rPr>
                <w:rFonts w:ascii="Tahoma" w:hAnsi="Tahoma" w:cs="Tahoma"/>
                <w:noProof/>
                <w:webHidden/>
              </w:rPr>
              <w:t>3</w:t>
            </w:r>
            <w:r w:rsidR="00720251" w:rsidRPr="00720251">
              <w:rPr>
                <w:rFonts w:ascii="Tahoma" w:hAnsi="Tahoma" w:cs="Tahoma"/>
                <w:noProof/>
                <w:webHidden/>
              </w:rPr>
              <w:fldChar w:fldCharType="end"/>
            </w:r>
          </w:hyperlink>
        </w:p>
        <w:p w14:paraId="01E63939" w14:textId="77777777" w:rsidR="00720251" w:rsidRPr="00720251" w:rsidRDefault="000B518A">
          <w:pPr>
            <w:pStyle w:val="TOC2"/>
            <w:tabs>
              <w:tab w:val="right" w:leader="dot" w:pos="9016"/>
            </w:tabs>
            <w:rPr>
              <w:rFonts w:ascii="Tahoma" w:hAnsi="Tahoma" w:cs="Tahoma"/>
              <w:noProof/>
            </w:rPr>
          </w:pPr>
          <w:hyperlink w:anchor="_Toc137231790" w:history="1">
            <w:r w:rsidR="00720251" w:rsidRPr="00720251">
              <w:rPr>
                <w:rStyle w:val="Hyperlink"/>
                <w:rFonts w:ascii="Tahoma" w:hAnsi="Tahoma" w:cs="Tahoma"/>
                <w:noProof/>
                <w:lang w:val="en-IN"/>
              </w:rPr>
              <w:t>Sustainability and Seasonality</w:t>
            </w:r>
            <w:r w:rsidR="00720251" w:rsidRPr="00720251">
              <w:rPr>
                <w:rFonts w:ascii="Tahoma" w:hAnsi="Tahoma" w:cs="Tahoma"/>
                <w:noProof/>
                <w:webHidden/>
              </w:rPr>
              <w:tab/>
            </w:r>
            <w:r w:rsidR="00720251" w:rsidRPr="00720251">
              <w:rPr>
                <w:rFonts w:ascii="Tahoma" w:hAnsi="Tahoma" w:cs="Tahoma"/>
                <w:noProof/>
                <w:webHidden/>
              </w:rPr>
              <w:fldChar w:fldCharType="begin"/>
            </w:r>
            <w:r w:rsidR="00720251" w:rsidRPr="00720251">
              <w:rPr>
                <w:rFonts w:ascii="Tahoma" w:hAnsi="Tahoma" w:cs="Tahoma"/>
                <w:noProof/>
                <w:webHidden/>
              </w:rPr>
              <w:instrText xml:space="preserve"> PAGEREF _Toc137231790 \h </w:instrText>
            </w:r>
            <w:r w:rsidR="00720251" w:rsidRPr="00720251">
              <w:rPr>
                <w:rFonts w:ascii="Tahoma" w:hAnsi="Tahoma" w:cs="Tahoma"/>
                <w:noProof/>
                <w:webHidden/>
              </w:rPr>
            </w:r>
            <w:r w:rsidR="00720251" w:rsidRPr="00720251">
              <w:rPr>
                <w:rFonts w:ascii="Tahoma" w:hAnsi="Tahoma" w:cs="Tahoma"/>
                <w:noProof/>
                <w:webHidden/>
              </w:rPr>
              <w:fldChar w:fldCharType="separate"/>
            </w:r>
            <w:r w:rsidR="00720251" w:rsidRPr="00720251">
              <w:rPr>
                <w:rFonts w:ascii="Tahoma" w:hAnsi="Tahoma" w:cs="Tahoma"/>
                <w:noProof/>
                <w:webHidden/>
              </w:rPr>
              <w:t>3</w:t>
            </w:r>
            <w:r w:rsidR="00720251" w:rsidRPr="00720251">
              <w:rPr>
                <w:rFonts w:ascii="Tahoma" w:hAnsi="Tahoma" w:cs="Tahoma"/>
                <w:noProof/>
                <w:webHidden/>
              </w:rPr>
              <w:fldChar w:fldCharType="end"/>
            </w:r>
          </w:hyperlink>
        </w:p>
        <w:p w14:paraId="782DEB89" w14:textId="77777777" w:rsidR="00720251" w:rsidRPr="00720251" w:rsidRDefault="000B518A">
          <w:pPr>
            <w:pStyle w:val="TOC2"/>
            <w:tabs>
              <w:tab w:val="right" w:leader="dot" w:pos="9016"/>
            </w:tabs>
            <w:rPr>
              <w:rFonts w:ascii="Tahoma" w:hAnsi="Tahoma" w:cs="Tahoma"/>
              <w:noProof/>
            </w:rPr>
          </w:pPr>
          <w:hyperlink w:anchor="_Toc137231791" w:history="1">
            <w:r w:rsidR="00720251" w:rsidRPr="00720251">
              <w:rPr>
                <w:rStyle w:val="Hyperlink"/>
                <w:rFonts w:ascii="Tahoma" w:hAnsi="Tahoma" w:cs="Tahoma"/>
                <w:noProof/>
                <w:lang w:val="en-IN"/>
              </w:rPr>
              <w:t>References</w:t>
            </w:r>
            <w:r w:rsidR="00720251" w:rsidRPr="00720251">
              <w:rPr>
                <w:rFonts w:ascii="Tahoma" w:hAnsi="Tahoma" w:cs="Tahoma"/>
                <w:noProof/>
                <w:webHidden/>
              </w:rPr>
              <w:tab/>
            </w:r>
            <w:r w:rsidR="00720251" w:rsidRPr="00720251">
              <w:rPr>
                <w:rFonts w:ascii="Tahoma" w:hAnsi="Tahoma" w:cs="Tahoma"/>
                <w:noProof/>
                <w:webHidden/>
              </w:rPr>
              <w:fldChar w:fldCharType="begin"/>
            </w:r>
            <w:r w:rsidR="00720251" w:rsidRPr="00720251">
              <w:rPr>
                <w:rFonts w:ascii="Tahoma" w:hAnsi="Tahoma" w:cs="Tahoma"/>
                <w:noProof/>
                <w:webHidden/>
              </w:rPr>
              <w:instrText xml:space="preserve"> PAGEREF _Toc137231791 \h </w:instrText>
            </w:r>
            <w:r w:rsidR="00720251" w:rsidRPr="00720251">
              <w:rPr>
                <w:rFonts w:ascii="Tahoma" w:hAnsi="Tahoma" w:cs="Tahoma"/>
                <w:noProof/>
                <w:webHidden/>
              </w:rPr>
            </w:r>
            <w:r w:rsidR="00720251" w:rsidRPr="00720251">
              <w:rPr>
                <w:rFonts w:ascii="Tahoma" w:hAnsi="Tahoma" w:cs="Tahoma"/>
                <w:noProof/>
                <w:webHidden/>
              </w:rPr>
              <w:fldChar w:fldCharType="separate"/>
            </w:r>
            <w:r w:rsidR="00720251" w:rsidRPr="00720251">
              <w:rPr>
                <w:rFonts w:ascii="Tahoma" w:hAnsi="Tahoma" w:cs="Tahoma"/>
                <w:noProof/>
                <w:webHidden/>
              </w:rPr>
              <w:t>4</w:t>
            </w:r>
            <w:r w:rsidR="00720251" w:rsidRPr="00720251">
              <w:rPr>
                <w:rFonts w:ascii="Tahoma" w:hAnsi="Tahoma" w:cs="Tahoma"/>
                <w:noProof/>
                <w:webHidden/>
              </w:rPr>
              <w:fldChar w:fldCharType="end"/>
            </w:r>
          </w:hyperlink>
        </w:p>
        <w:p w14:paraId="14B1F0F1" w14:textId="77777777" w:rsidR="00720251" w:rsidRPr="00720251" w:rsidRDefault="000B518A">
          <w:pPr>
            <w:pStyle w:val="TOC1"/>
            <w:tabs>
              <w:tab w:val="right" w:leader="dot" w:pos="9016"/>
            </w:tabs>
            <w:rPr>
              <w:rFonts w:ascii="Tahoma" w:hAnsi="Tahoma" w:cs="Tahoma"/>
              <w:noProof/>
            </w:rPr>
          </w:pPr>
          <w:hyperlink w:anchor="_Toc137231792" w:history="1">
            <w:r w:rsidR="00720251" w:rsidRPr="00720251">
              <w:rPr>
                <w:rStyle w:val="Hyperlink"/>
                <w:rFonts w:ascii="Tahoma" w:hAnsi="Tahoma" w:cs="Tahoma"/>
                <w:noProof/>
                <w:lang w:val="en-IN"/>
              </w:rPr>
              <w:t>Appendices</w:t>
            </w:r>
            <w:r w:rsidR="00720251" w:rsidRPr="00720251">
              <w:rPr>
                <w:rFonts w:ascii="Tahoma" w:hAnsi="Tahoma" w:cs="Tahoma"/>
                <w:noProof/>
                <w:webHidden/>
              </w:rPr>
              <w:tab/>
            </w:r>
            <w:r w:rsidR="00720251" w:rsidRPr="00720251">
              <w:rPr>
                <w:rFonts w:ascii="Tahoma" w:hAnsi="Tahoma" w:cs="Tahoma"/>
                <w:noProof/>
                <w:webHidden/>
              </w:rPr>
              <w:fldChar w:fldCharType="begin"/>
            </w:r>
            <w:r w:rsidR="00720251" w:rsidRPr="00720251">
              <w:rPr>
                <w:rFonts w:ascii="Tahoma" w:hAnsi="Tahoma" w:cs="Tahoma"/>
                <w:noProof/>
                <w:webHidden/>
              </w:rPr>
              <w:instrText xml:space="preserve"> PAGEREF _Toc137231792 \h </w:instrText>
            </w:r>
            <w:r w:rsidR="00720251" w:rsidRPr="00720251">
              <w:rPr>
                <w:rFonts w:ascii="Tahoma" w:hAnsi="Tahoma" w:cs="Tahoma"/>
                <w:noProof/>
                <w:webHidden/>
              </w:rPr>
            </w:r>
            <w:r w:rsidR="00720251" w:rsidRPr="00720251">
              <w:rPr>
                <w:rFonts w:ascii="Tahoma" w:hAnsi="Tahoma" w:cs="Tahoma"/>
                <w:noProof/>
                <w:webHidden/>
              </w:rPr>
              <w:fldChar w:fldCharType="separate"/>
            </w:r>
            <w:r w:rsidR="00720251" w:rsidRPr="00720251">
              <w:rPr>
                <w:rFonts w:ascii="Tahoma" w:hAnsi="Tahoma" w:cs="Tahoma"/>
                <w:noProof/>
                <w:webHidden/>
              </w:rPr>
              <w:t>5</w:t>
            </w:r>
            <w:r w:rsidR="00720251" w:rsidRPr="00720251">
              <w:rPr>
                <w:rFonts w:ascii="Tahoma" w:hAnsi="Tahoma" w:cs="Tahoma"/>
                <w:noProof/>
                <w:webHidden/>
              </w:rPr>
              <w:fldChar w:fldCharType="end"/>
            </w:r>
          </w:hyperlink>
        </w:p>
        <w:p w14:paraId="09751603" w14:textId="77777777" w:rsidR="00720251" w:rsidRPr="00720251" w:rsidRDefault="000B518A">
          <w:pPr>
            <w:pStyle w:val="TOC2"/>
            <w:tabs>
              <w:tab w:val="right" w:leader="dot" w:pos="9016"/>
            </w:tabs>
            <w:rPr>
              <w:rFonts w:ascii="Tahoma" w:hAnsi="Tahoma" w:cs="Tahoma"/>
              <w:noProof/>
            </w:rPr>
          </w:pPr>
          <w:hyperlink w:anchor="_Toc137231793" w:history="1">
            <w:r w:rsidR="00720251" w:rsidRPr="00720251">
              <w:rPr>
                <w:rStyle w:val="Hyperlink"/>
                <w:rFonts w:ascii="Tahoma" w:hAnsi="Tahoma" w:cs="Tahoma"/>
                <w:noProof/>
                <w:lang w:val="en-IN"/>
              </w:rPr>
              <w:t>Appendix 1: Draft Menu</w:t>
            </w:r>
            <w:r w:rsidR="00720251" w:rsidRPr="00720251">
              <w:rPr>
                <w:rFonts w:ascii="Tahoma" w:hAnsi="Tahoma" w:cs="Tahoma"/>
                <w:noProof/>
                <w:webHidden/>
              </w:rPr>
              <w:tab/>
            </w:r>
            <w:r w:rsidR="00720251" w:rsidRPr="00720251">
              <w:rPr>
                <w:rFonts w:ascii="Tahoma" w:hAnsi="Tahoma" w:cs="Tahoma"/>
                <w:noProof/>
                <w:webHidden/>
              </w:rPr>
              <w:fldChar w:fldCharType="begin"/>
            </w:r>
            <w:r w:rsidR="00720251" w:rsidRPr="00720251">
              <w:rPr>
                <w:rFonts w:ascii="Tahoma" w:hAnsi="Tahoma" w:cs="Tahoma"/>
                <w:noProof/>
                <w:webHidden/>
              </w:rPr>
              <w:instrText xml:space="preserve"> PAGEREF _Toc137231793 \h </w:instrText>
            </w:r>
            <w:r w:rsidR="00720251" w:rsidRPr="00720251">
              <w:rPr>
                <w:rFonts w:ascii="Tahoma" w:hAnsi="Tahoma" w:cs="Tahoma"/>
                <w:noProof/>
                <w:webHidden/>
              </w:rPr>
            </w:r>
            <w:r w:rsidR="00720251" w:rsidRPr="00720251">
              <w:rPr>
                <w:rFonts w:ascii="Tahoma" w:hAnsi="Tahoma" w:cs="Tahoma"/>
                <w:noProof/>
                <w:webHidden/>
              </w:rPr>
              <w:fldChar w:fldCharType="separate"/>
            </w:r>
            <w:r w:rsidR="00720251" w:rsidRPr="00720251">
              <w:rPr>
                <w:rFonts w:ascii="Tahoma" w:hAnsi="Tahoma" w:cs="Tahoma"/>
                <w:noProof/>
                <w:webHidden/>
              </w:rPr>
              <w:t>5</w:t>
            </w:r>
            <w:r w:rsidR="00720251" w:rsidRPr="00720251">
              <w:rPr>
                <w:rFonts w:ascii="Tahoma" w:hAnsi="Tahoma" w:cs="Tahoma"/>
                <w:noProof/>
                <w:webHidden/>
              </w:rPr>
              <w:fldChar w:fldCharType="end"/>
            </w:r>
          </w:hyperlink>
        </w:p>
        <w:p w14:paraId="6BDA1700" w14:textId="77777777" w:rsidR="00720251" w:rsidRPr="00720251" w:rsidRDefault="000B518A">
          <w:pPr>
            <w:pStyle w:val="TOC2"/>
            <w:tabs>
              <w:tab w:val="right" w:leader="dot" w:pos="9016"/>
            </w:tabs>
            <w:rPr>
              <w:rFonts w:ascii="Tahoma" w:hAnsi="Tahoma" w:cs="Tahoma"/>
              <w:noProof/>
            </w:rPr>
          </w:pPr>
          <w:hyperlink w:anchor="_Toc137231794" w:history="1">
            <w:r w:rsidR="00720251" w:rsidRPr="00720251">
              <w:rPr>
                <w:rStyle w:val="Hyperlink"/>
                <w:rFonts w:ascii="Tahoma" w:hAnsi="Tahoma" w:cs="Tahoma"/>
                <w:noProof/>
                <w:lang w:val="en-IN"/>
              </w:rPr>
              <w:t>Appendix 2: Final Brochure</w:t>
            </w:r>
            <w:r w:rsidR="00720251" w:rsidRPr="00720251">
              <w:rPr>
                <w:rFonts w:ascii="Tahoma" w:hAnsi="Tahoma" w:cs="Tahoma"/>
                <w:noProof/>
                <w:webHidden/>
              </w:rPr>
              <w:tab/>
            </w:r>
            <w:r w:rsidR="00720251" w:rsidRPr="00720251">
              <w:rPr>
                <w:rFonts w:ascii="Tahoma" w:hAnsi="Tahoma" w:cs="Tahoma"/>
                <w:noProof/>
                <w:webHidden/>
              </w:rPr>
              <w:fldChar w:fldCharType="begin"/>
            </w:r>
            <w:r w:rsidR="00720251" w:rsidRPr="00720251">
              <w:rPr>
                <w:rFonts w:ascii="Tahoma" w:hAnsi="Tahoma" w:cs="Tahoma"/>
                <w:noProof/>
                <w:webHidden/>
              </w:rPr>
              <w:instrText xml:space="preserve"> PAGEREF _Toc137231794 \h </w:instrText>
            </w:r>
            <w:r w:rsidR="00720251" w:rsidRPr="00720251">
              <w:rPr>
                <w:rFonts w:ascii="Tahoma" w:hAnsi="Tahoma" w:cs="Tahoma"/>
                <w:noProof/>
                <w:webHidden/>
              </w:rPr>
            </w:r>
            <w:r w:rsidR="00720251" w:rsidRPr="00720251">
              <w:rPr>
                <w:rFonts w:ascii="Tahoma" w:hAnsi="Tahoma" w:cs="Tahoma"/>
                <w:noProof/>
                <w:webHidden/>
              </w:rPr>
              <w:fldChar w:fldCharType="separate"/>
            </w:r>
            <w:r w:rsidR="00720251" w:rsidRPr="00720251">
              <w:rPr>
                <w:rFonts w:ascii="Tahoma" w:hAnsi="Tahoma" w:cs="Tahoma"/>
                <w:noProof/>
                <w:webHidden/>
              </w:rPr>
              <w:t>7</w:t>
            </w:r>
            <w:r w:rsidR="00720251" w:rsidRPr="00720251">
              <w:rPr>
                <w:rFonts w:ascii="Tahoma" w:hAnsi="Tahoma" w:cs="Tahoma"/>
                <w:noProof/>
                <w:webHidden/>
              </w:rPr>
              <w:fldChar w:fldCharType="end"/>
            </w:r>
          </w:hyperlink>
        </w:p>
        <w:p w14:paraId="28B157C2" w14:textId="77777777" w:rsidR="00720251" w:rsidRPr="00720251" w:rsidRDefault="00720251">
          <w:pPr>
            <w:rPr>
              <w:rFonts w:ascii="Tahoma" w:hAnsi="Tahoma" w:cs="Tahoma"/>
            </w:rPr>
          </w:pPr>
          <w:r w:rsidRPr="00720251">
            <w:rPr>
              <w:rFonts w:ascii="Tahoma" w:hAnsi="Tahoma" w:cs="Tahoma"/>
              <w:b/>
              <w:bCs/>
              <w:noProof/>
            </w:rPr>
            <w:fldChar w:fldCharType="end"/>
          </w:r>
        </w:p>
      </w:sdtContent>
    </w:sdt>
    <w:p w14:paraId="36807196" w14:textId="77777777" w:rsidR="00720251" w:rsidRPr="00720251" w:rsidRDefault="00720251">
      <w:pPr>
        <w:spacing w:line="259" w:lineRule="auto"/>
        <w:jc w:val="left"/>
        <w:rPr>
          <w:rFonts w:ascii="Tahoma" w:eastAsiaTheme="majorEastAsia" w:hAnsi="Tahoma" w:cs="Tahoma"/>
          <w:b/>
          <w:szCs w:val="32"/>
          <w:lang w:val="en-IN"/>
        </w:rPr>
      </w:pPr>
      <w:bookmarkStart w:id="0" w:name="_Toc137231783"/>
      <w:r w:rsidRPr="00720251">
        <w:rPr>
          <w:rFonts w:ascii="Tahoma" w:hAnsi="Tahoma" w:cs="Tahoma"/>
          <w:lang w:val="en-IN"/>
        </w:rPr>
        <w:br w:type="page"/>
      </w:r>
    </w:p>
    <w:p w14:paraId="78926599" w14:textId="77777777" w:rsidR="0076705C" w:rsidRPr="00720251" w:rsidRDefault="00582F64" w:rsidP="00872F78">
      <w:pPr>
        <w:pStyle w:val="Heading1"/>
        <w:rPr>
          <w:rFonts w:ascii="Tahoma" w:hAnsi="Tahoma" w:cs="Tahoma"/>
          <w:lang w:val="en-IN"/>
        </w:rPr>
      </w:pPr>
      <w:r w:rsidRPr="00720251">
        <w:rPr>
          <w:rFonts w:ascii="Tahoma" w:hAnsi="Tahoma" w:cs="Tahoma"/>
          <w:lang w:val="en-IN"/>
        </w:rPr>
        <w:lastRenderedPageBreak/>
        <w:t xml:space="preserve">Part 1: </w:t>
      </w:r>
      <w:r w:rsidR="00553B43" w:rsidRPr="00720251">
        <w:rPr>
          <w:rFonts w:ascii="Tahoma" w:hAnsi="Tahoma" w:cs="Tahoma"/>
          <w:lang w:val="en-IN"/>
        </w:rPr>
        <w:t>Restaurant Concept</w:t>
      </w:r>
      <w:bookmarkEnd w:id="0"/>
      <w:r w:rsidR="00553B43" w:rsidRPr="00720251">
        <w:rPr>
          <w:rFonts w:ascii="Tahoma" w:hAnsi="Tahoma" w:cs="Tahoma"/>
          <w:lang w:val="en-IN"/>
        </w:rPr>
        <w:t xml:space="preserve"> </w:t>
      </w:r>
    </w:p>
    <w:p w14:paraId="2350A42E" w14:textId="77777777" w:rsidR="00F9335C" w:rsidRPr="00720251" w:rsidRDefault="00F9335C" w:rsidP="00872F78">
      <w:pPr>
        <w:pStyle w:val="Heading2"/>
        <w:rPr>
          <w:rFonts w:ascii="Tahoma" w:hAnsi="Tahoma" w:cs="Tahoma"/>
          <w:lang w:val="en-IN"/>
        </w:rPr>
      </w:pPr>
      <w:bookmarkStart w:id="1" w:name="_Toc137231784"/>
      <w:r w:rsidRPr="00720251">
        <w:rPr>
          <w:rFonts w:ascii="Tahoma" w:hAnsi="Tahoma" w:cs="Tahoma"/>
          <w:lang w:val="en-IN"/>
        </w:rPr>
        <w:t>Theme</w:t>
      </w:r>
      <w:bookmarkEnd w:id="1"/>
    </w:p>
    <w:p w14:paraId="67B74D74" w14:textId="77777777" w:rsidR="008E31CA" w:rsidRPr="00720251" w:rsidRDefault="00A26DD4" w:rsidP="008E31CA">
      <w:pPr>
        <w:rPr>
          <w:rFonts w:ascii="Tahoma" w:hAnsi="Tahoma" w:cs="Tahoma"/>
          <w:lang w:val="en-IN"/>
        </w:rPr>
      </w:pPr>
      <w:r w:rsidRPr="00720251">
        <w:rPr>
          <w:rFonts w:ascii="Tahoma" w:hAnsi="Tahoma" w:cs="Tahoma"/>
          <w:lang w:val="en-IN"/>
        </w:rPr>
        <w:t>Trinity Hotel Chain</w:t>
      </w:r>
      <w:r w:rsidR="004D1E97" w:rsidRPr="00720251">
        <w:rPr>
          <w:rFonts w:ascii="Tahoma" w:hAnsi="Tahoma" w:cs="Tahoma"/>
          <w:lang w:val="en-IN"/>
        </w:rPr>
        <w:t xml:space="preserve">, plans to open a new restaurant under </w:t>
      </w:r>
      <w:r w:rsidR="00111DF1">
        <w:rPr>
          <w:rFonts w:ascii="Tahoma" w:hAnsi="Tahoma" w:cs="Tahoma"/>
          <w:lang w:val="en-IN"/>
        </w:rPr>
        <w:t>and name it as</w:t>
      </w:r>
      <w:r w:rsidR="00DC311B">
        <w:rPr>
          <w:rFonts w:ascii="Tahoma" w:hAnsi="Tahoma" w:cs="Tahoma"/>
          <w:lang w:val="en-IN"/>
        </w:rPr>
        <w:t xml:space="preserve"> the</w:t>
      </w:r>
      <w:r w:rsidR="004D1E97" w:rsidRPr="00720251">
        <w:rPr>
          <w:rFonts w:ascii="Tahoma" w:hAnsi="Tahoma" w:cs="Tahoma"/>
          <w:lang w:val="en-IN"/>
        </w:rPr>
        <w:t xml:space="preserve"> Blue Waves, which will </w:t>
      </w:r>
      <w:r w:rsidR="00154D8E">
        <w:rPr>
          <w:rFonts w:ascii="Tahoma" w:hAnsi="Tahoma" w:cs="Tahoma"/>
          <w:lang w:val="en-IN"/>
        </w:rPr>
        <w:t>provide</w:t>
      </w:r>
      <w:r w:rsidR="006C14E8" w:rsidRPr="00720251">
        <w:rPr>
          <w:rFonts w:ascii="Tahoma" w:hAnsi="Tahoma" w:cs="Tahoma"/>
          <w:lang w:val="en-IN"/>
        </w:rPr>
        <w:t xml:space="preserve"> the customers with </w:t>
      </w:r>
      <w:r w:rsidR="00E02E4A" w:rsidRPr="00720251">
        <w:rPr>
          <w:rFonts w:ascii="Tahoma" w:hAnsi="Tahoma" w:cs="Tahoma"/>
          <w:lang w:val="en-IN"/>
        </w:rPr>
        <w:t>the opportunity enjoy the serenity of the ocean and waves w</w:t>
      </w:r>
      <w:r w:rsidR="0095323B" w:rsidRPr="00720251">
        <w:rPr>
          <w:rFonts w:ascii="Tahoma" w:hAnsi="Tahoma" w:cs="Tahoma"/>
          <w:lang w:val="en-IN"/>
        </w:rPr>
        <w:t xml:space="preserve">ith a nice breezy and </w:t>
      </w:r>
      <w:r w:rsidR="008616AD" w:rsidRPr="00720251">
        <w:rPr>
          <w:rFonts w:ascii="Tahoma" w:hAnsi="Tahoma" w:cs="Tahoma"/>
          <w:lang w:val="en-IN"/>
        </w:rPr>
        <w:t>aquatic environment</w:t>
      </w:r>
      <w:r w:rsidR="00371913" w:rsidRPr="00720251">
        <w:rPr>
          <w:rFonts w:ascii="Tahoma" w:hAnsi="Tahoma" w:cs="Tahoma"/>
          <w:lang w:val="en-IN"/>
        </w:rPr>
        <w:t>, after a long office day</w:t>
      </w:r>
      <w:r w:rsidR="008616AD" w:rsidRPr="00720251">
        <w:rPr>
          <w:rFonts w:ascii="Tahoma" w:hAnsi="Tahoma" w:cs="Tahoma"/>
          <w:lang w:val="en-IN"/>
        </w:rPr>
        <w:t xml:space="preserve">. The restaurant Blue Waves will be </w:t>
      </w:r>
      <w:r w:rsidR="006C4E84" w:rsidRPr="00720251">
        <w:rPr>
          <w:rFonts w:ascii="Tahoma" w:hAnsi="Tahoma" w:cs="Tahoma"/>
          <w:lang w:val="en-IN"/>
        </w:rPr>
        <w:t xml:space="preserve">located in </w:t>
      </w:r>
      <w:r w:rsidR="00657EF9" w:rsidRPr="00720251">
        <w:rPr>
          <w:rFonts w:ascii="Tahoma" w:hAnsi="Tahoma" w:cs="Tahoma"/>
          <w:lang w:val="en-IN"/>
        </w:rPr>
        <w:t xml:space="preserve">London to the South of Thames river. </w:t>
      </w:r>
      <w:r w:rsidR="001E1EFA" w:rsidRPr="001E1EFA">
        <w:rPr>
          <w:rFonts w:ascii="Tahoma" w:hAnsi="Tahoma" w:cs="Tahoma"/>
          <w:lang w:val="en-IN"/>
        </w:rPr>
        <w:t xml:space="preserve">The Blue Waves restaurant will be built with the goal of offering the </w:t>
      </w:r>
      <w:r w:rsidR="001E1EFA">
        <w:rPr>
          <w:rFonts w:ascii="Tahoma" w:hAnsi="Tahoma" w:cs="Tahoma"/>
          <w:lang w:val="en-IN"/>
        </w:rPr>
        <w:t>customer</w:t>
      </w:r>
      <w:r w:rsidR="001E1EFA" w:rsidRPr="001E1EFA">
        <w:rPr>
          <w:rFonts w:ascii="Tahoma" w:hAnsi="Tahoma" w:cs="Tahoma"/>
          <w:lang w:val="en-IN"/>
        </w:rPr>
        <w:t>s a broad variety of delectable seafood delicacies, as the name suggests.</w:t>
      </w:r>
    </w:p>
    <w:p w14:paraId="7E2345AF" w14:textId="77777777" w:rsidR="0050112E" w:rsidRPr="00720251" w:rsidRDefault="0050112E" w:rsidP="00872F78">
      <w:pPr>
        <w:pStyle w:val="Heading2"/>
        <w:rPr>
          <w:rFonts w:ascii="Tahoma" w:hAnsi="Tahoma" w:cs="Tahoma"/>
          <w:lang w:val="en-IN"/>
        </w:rPr>
      </w:pPr>
      <w:bookmarkStart w:id="2" w:name="_Toc137231785"/>
      <w:r w:rsidRPr="00720251">
        <w:rPr>
          <w:rFonts w:ascii="Tahoma" w:hAnsi="Tahoma" w:cs="Tahoma"/>
          <w:lang w:val="en-IN"/>
        </w:rPr>
        <w:t>Target Customer</w:t>
      </w:r>
      <w:bookmarkEnd w:id="2"/>
    </w:p>
    <w:p w14:paraId="2A355604" w14:textId="77777777" w:rsidR="0050112E" w:rsidRPr="00720251" w:rsidRDefault="00A270DC">
      <w:pPr>
        <w:rPr>
          <w:rFonts w:ascii="Tahoma" w:hAnsi="Tahoma" w:cs="Tahoma"/>
          <w:lang w:val="en-IN"/>
        </w:rPr>
      </w:pPr>
      <w:r w:rsidRPr="00A270DC">
        <w:rPr>
          <w:rFonts w:ascii="Tahoma" w:hAnsi="Tahoma" w:cs="Tahoma"/>
          <w:lang w:val="en-IN"/>
        </w:rPr>
        <w:t>Blue Waves will target its clients using two main criteria: behavioural targeting and demographic targeting. According to Zhou, Wei, and Xu (2002), demographic targeting is the practi</w:t>
      </w:r>
      <w:r w:rsidR="000860AC">
        <w:rPr>
          <w:rFonts w:ascii="Tahoma" w:hAnsi="Tahoma" w:cs="Tahoma"/>
          <w:lang w:val="en-IN"/>
        </w:rPr>
        <w:t>c</w:t>
      </w:r>
      <w:r w:rsidRPr="00A270DC">
        <w:rPr>
          <w:rFonts w:ascii="Tahoma" w:hAnsi="Tahoma" w:cs="Tahoma"/>
          <w:lang w:val="en-IN"/>
        </w:rPr>
        <w:t xml:space="preserve">e of identifying customers based on a variety of demographic characteristics such as age, gender, income, and so forth. Behavioural targeting, on the other hand, entails identifying the clients based on their unique actions or habits (Lorenz-Spreen et al., 2020). </w:t>
      </w:r>
      <w:r w:rsidR="006E09ED" w:rsidRPr="00720251">
        <w:rPr>
          <w:rFonts w:ascii="Tahoma" w:hAnsi="Tahoma" w:cs="Tahoma"/>
          <w:lang w:val="en-IN"/>
        </w:rPr>
        <w:t xml:space="preserve"> </w:t>
      </w:r>
    </w:p>
    <w:tbl>
      <w:tblPr>
        <w:tblStyle w:val="TableGrid"/>
        <w:tblW w:w="0" w:type="auto"/>
        <w:tblLook w:val="04A0" w:firstRow="1" w:lastRow="0" w:firstColumn="1" w:lastColumn="0" w:noHBand="0" w:noVBand="1"/>
      </w:tblPr>
      <w:tblGrid>
        <w:gridCol w:w="2122"/>
        <w:gridCol w:w="6894"/>
      </w:tblGrid>
      <w:tr w:rsidR="00063923" w:rsidRPr="00720251" w14:paraId="1EA591CB" w14:textId="77777777" w:rsidTr="00AC263C">
        <w:tc>
          <w:tcPr>
            <w:tcW w:w="2122" w:type="dxa"/>
          </w:tcPr>
          <w:p w14:paraId="5B31B2A4" w14:textId="77777777" w:rsidR="00063923" w:rsidRPr="00720251" w:rsidRDefault="00063923">
            <w:pPr>
              <w:rPr>
                <w:rFonts w:ascii="Tahoma" w:hAnsi="Tahoma" w:cs="Tahoma"/>
                <w:lang w:val="en-IN"/>
              </w:rPr>
            </w:pPr>
            <w:r w:rsidRPr="00720251">
              <w:rPr>
                <w:rFonts w:ascii="Tahoma" w:hAnsi="Tahoma" w:cs="Tahoma"/>
                <w:lang w:val="en-IN"/>
              </w:rPr>
              <w:t xml:space="preserve">Factor </w:t>
            </w:r>
          </w:p>
        </w:tc>
        <w:tc>
          <w:tcPr>
            <w:tcW w:w="6894" w:type="dxa"/>
          </w:tcPr>
          <w:p w14:paraId="1C9F1998" w14:textId="77777777" w:rsidR="00063923" w:rsidRPr="00720251" w:rsidRDefault="00063923">
            <w:pPr>
              <w:rPr>
                <w:rFonts w:ascii="Tahoma" w:hAnsi="Tahoma" w:cs="Tahoma"/>
                <w:lang w:val="en-IN"/>
              </w:rPr>
            </w:pPr>
            <w:r w:rsidRPr="00720251">
              <w:rPr>
                <w:rFonts w:ascii="Tahoma" w:hAnsi="Tahoma" w:cs="Tahoma"/>
                <w:lang w:val="en-IN"/>
              </w:rPr>
              <w:t>Description</w:t>
            </w:r>
          </w:p>
        </w:tc>
      </w:tr>
      <w:tr w:rsidR="00063923" w:rsidRPr="00720251" w14:paraId="1A540640" w14:textId="77777777" w:rsidTr="00AC263C">
        <w:tc>
          <w:tcPr>
            <w:tcW w:w="2122" w:type="dxa"/>
          </w:tcPr>
          <w:p w14:paraId="50D6EDB7" w14:textId="77777777" w:rsidR="00063923" w:rsidRPr="00720251" w:rsidRDefault="00063923">
            <w:pPr>
              <w:rPr>
                <w:rFonts w:ascii="Tahoma" w:hAnsi="Tahoma" w:cs="Tahoma"/>
                <w:lang w:val="en-IN"/>
              </w:rPr>
            </w:pPr>
            <w:r w:rsidRPr="00720251">
              <w:rPr>
                <w:rFonts w:ascii="Tahoma" w:hAnsi="Tahoma" w:cs="Tahoma"/>
                <w:lang w:val="en-IN"/>
              </w:rPr>
              <w:t xml:space="preserve">Demographic </w:t>
            </w:r>
          </w:p>
        </w:tc>
        <w:tc>
          <w:tcPr>
            <w:tcW w:w="6894" w:type="dxa"/>
          </w:tcPr>
          <w:p w14:paraId="606A5E92" w14:textId="77777777" w:rsidR="00063923" w:rsidRPr="00720251" w:rsidRDefault="00063923">
            <w:pPr>
              <w:rPr>
                <w:rFonts w:ascii="Tahoma" w:hAnsi="Tahoma" w:cs="Tahoma"/>
                <w:lang w:val="en-IN"/>
              </w:rPr>
            </w:pPr>
            <w:r w:rsidRPr="00720251">
              <w:rPr>
                <w:rFonts w:ascii="Tahoma" w:hAnsi="Tahoma" w:cs="Tahoma"/>
                <w:b/>
                <w:bCs/>
                <w:lang w:val="en-IN"/>
              </w:rPr>
              <w:t>Age:</w:t>
            </w:r>
            <w:r w:rsidRPr="00720251">
              <w:rPr>
                <w:rFonts w:ascii="Tahoma" w:hAnsi="Tahoma" w:cs="Tahoma"/>
                <w:lang w:val="en-IN"/>
              </w:rPr>
              <w:t xml:space="preserve"> between 20 to 60 years </w:t>
            </w:r>
          </w:p>
          <w:p w14:paraId="6BBADFC0" w14:textId="77777777" w:rsidR="00063923" w:rsidRPr="00720251" w:rsidRDefault="00063923">
            <w:pPr>
              <w:rPr>
                <w:rFonts w:ascii="Tahoma" w:hAnsi="Tahoma" w:cs="Tahoma"/>
                <w:lang w:val="en-IN"/>
              </w:rPr>
            </w:pPr>
            <w:r w:rsidRPr="00720251">
              <w:rPr>
                <w:rFonts w:ascii="Tahoma" w:hAnsi="Tahoma" w:cs="Tahoma"/>
                <w:b/>
                <w:bCs/>
                <w:lang w:val="en-IN"/>
              </w:rPr>
              <w:t>Gender:</w:t>
            </w:r>
            <w:r w:rsidRPr="00720251">
              <w:rPr>
                <w:rFonts w:ascii="Tahoma" w:hAnsi="Tahoma" w:cs="Tahoma"/>
                <w:lang w:val="en-IN"/>
              </w:rPr>
              <w:t xml:space="preserve"> all gender </w:t>
            </w:r>
          </w:p>
          <w:p w14:paraId="7B26CB59" w14:textId="77777777" w:rsidR="00063923" w:rsidRPr="00720251" w:rsidRDefault="00063923">
            <w:pPr>
              <w:rPr>
                <w:rFonts w:ascii="Tahoma" w:hAnsi="Tahoma" w:cs="Tahoma"/>
                <w:lang w:val="en-IN"/>
              </w:rPr>
            </w:pPr>
            <w:r w:rsidRPr="00720251">
              <w:rPr>
                <w:rFonts w:ascii="Tahoma" w:hAnsi="Tahoma" w:cs="Tahoma"/>
                <w:b/>
                <w:bCs/>
                <w:lang w:val="en-IN"/>
              </w:rPr>
              <w:t>Income:</w:t>
            </w:r>
            <w:r w:rsidRPr="00720251">
              <w:rPr>
                <w:rFonts w:ascii="Tahoma" w:hAnsi="Tahoma" w:cs="Tahoma"/>
                <w:lang w:val="en-IN"/>
              </w:rPr>
              <w:t xml:space="preserve"> 5000 GBP and above</w:t>
            </w:r>
          </w:p>
        </w:tc>
      </w:tr>
      <w:tr w:rsidR="00063923" w:rsidRPr="00720251" w14:paraId="04062FCE" w14:textId="77777777" w:rsidTr="00AC263C">
        <w:tc>
          <w:tcPr>
            <w:tcW w:w="2122" w:type="dxa"/>
          </w:tcPr>
          <w:p w14:paraId="248094E7" w14:textId="77777777" w:rsidR="00063923" w:rsidRPr="00720251" w:rsidRDefault="00063923">
            <w:pPr>
              <w:rPr>
                <w:rFonts w:ascii="Tahoma" w:hAnsi="Tahoma" w:cs="Tahoma"/>
                <w:lang w:val="en-IN"/>
              </w:rPr>
            </w:pPr>
            <w:r w:rsidRPr="00720251">
              <w:rPr>
                <w:rFonts w:ascii="Tahoma" w:hAnsi="Tahoma" w:cs="Tahoma"/>
                <w:lang w:val="en-IN"/>
              </w:rPr>
              <w:t xml:space="preserve">Behavioural </w:t>
            </w:r>
          </w:p>
        </w:tc>
        <w:tc>
          <w:tcPr>
            <w:tcW w:w="6894" w:type="dxa"/>
          </w:tcPr>
          <w:p w14:paraId="73DD189D" w14:textId="77777777" w:rsidR="00063923" w:rsidRPr="00720251" w:rsidRDefault="00B07609">
            <w:pPr>
              <w:rPr>
                <w:rFonts w:ascii="Tahoma" w:hAnsi="Tahoma" w:cs="Tahoma"/>
                <w:lang w:val="en-IN"/>
              </w:rPr>
            </w:pPr>
            <w:r w:rsidRPr="00720251">
              <w:rPr>
                <w:rFonts w:ascii="Tahoma" w:hAnsi="Tahoma" w:cs="Tahoma"/>
                <w:lang w:val="en-IN"/>
              </w:rPr>
              <w:t>Blue Waves will target customers who are cons</w:t>
            </w:r>
            <w:r w:rsidR="004F3458" w:rsidRPr="00720251">
              <w:rPr>
                <w:rFonts w:ascii="Tahoma" w:hAnsi="Tahoma" w:cs="Tahoma"/>
                <w:lang w:val="en-IN"/>
              </w:rPr>
              <w:t>c</w:t>
            </w:r>
            <w:r w:rsidRPr="00720251">
              <w:rPr>
                <w:rFonts w:ascii="Tahoma" w:hAnsi="Tahoma" w:cs="Tahoma"/>
                <w:lang w:val="en-IN"/>
              </w:rPr>
              <w:t xml:space="preserve">ious in their total protein consumption and reflects a likeness to consume sea food.  </w:t>
            </w:r>
          </w:p>
        </w:tc>
      </w:tr>
    </w:tbl>
    <w:p w14:paraId="7C64B38B" w14:textId="77777777" w:rsidR="006E09ED" w:rsidRPr="00720251" w:rsidRDefault="003029EB" w:rsidP="003029EB">
      <w:pPr>
        <w:jc w:val="center"/>
        <w:rPr>
          <w:rFonts w:ascii="Tahoma" w:hAnsi="Tahoma" w:cs="Tahoma"/>
          <w:b/>
          <w:bCs/>
          <w:lang w:val="en-IN"/>
        </w:rPr>
      </w:pPr>
      <w:r w:rsidRPr="00720251">
        <w:rPr>
          <w:rFonts w:ascii="Tahoma" w:hAnsi="Tahoma" w:cs="Tahoma"/>
          <w:b/>
          <w:bCs/>
          <w:lang w:val="en-IN"/>
        </w:rPr>
        <w:t xml:space="preserve">Table 1: Target Customers </w:t>
      </w:r>
    </w:p>
    <w:p w14:paraId="3E48E72A" w14:textId="77777777" w:rsidR="00B8196C" w:rsidRPr="00720251" w:rsidRDefault="00B8196C" w:rsidP="00B8196C">
      <w:pPr>
        <w:pStyle w:val="Heading1"/>
        <w:rPr>
          <w:rFonts w:ascii="Tahoma" w:hAnsi="Tahoma" w:cs="Tahoma"/>
          <w:lang w:val="en-IN"/>
        </w:rPr>
      </w:pPr>
      <w:bookmarkStart w:id="3" w:name="_Toc137231786"/>
      <w:r w:rsidRPr="00720251">
        <w:rPr>
          <w:rFonts w:ascii="Tahoma" w:hAnsi="Tahoma" w:cs="Tahoma"/>
          <w:lang w:val="en-IN"/>
        </w:rPr>
        <w:t>Part 2: Menu Design</w:t>
      </w:r>
      <w:bookmarkEnd w:id="3"/>
    </w:p>
    <w:p w14:paraId="0DD8FFEA" w14:textId="77777777" w:rsidR="00220F87" w:rsidRPr="00720251" w:rsidRDefault="00220F87" w:rsidP="004D1546">
      <w:pPr>
        <w:pStyle w:val="Heading2"/>
        <w:rPr>
          <w:rFonts w:ascii="Tahoma" w:hAnsi="Tahoma" w:cs="Tahoma"/>
          <w:lang w:val="en-IN"/>
        </w:rPr>
      </w:pPr>
      <w:bookmarkStart w:id="4" w:name="_Toc137231787"/>
      <w:r w:rsidRPr="00720251">
        <w:rPr>
          <w:rFonts w:ascii="Tahoma" w:hAnsi="Tahoma" w:cs="Tahoma"/>
          <w:lang w:val="en-IN"/>
        </w:rPr>
        <w:t>Menu Design and Layout</w:t>
      </w:r>
      <w:bookmarkEnd w:id="4"/>
      <w:r w:rsidRPr="00720251">
        <w:rPr>
          <w:rFonts w:ascii="Tahoma" w:hAnsi="Tahoma" w:cs="Tahoma"/>
          <w:lang w:val="en-IN"/>
        </w:rPr>
        <w:t xml:space="preserve"> </w:t>
      </w:r>
    </w:p>
    <w:p w14:paraId="58DE7CB0" w14:textId="77777777" w:rsidR="00B71C6C" w:rsidRPr="00720251" w:rsidRDefault="00532ABB">
      <w:pPr>
        <w:rPr>
          <w:rFonts w:ascii="Tahoma" w:hAnsi="Tahoma" w:cs="Tahoma"/>
          <w:lang w:val="en-IN"/>
        </w:rPr>
      </w:pPr>
      <w:r w:rsidRPr="00532ABB">
        <w:rPr>
          <w:rFonts w:ascii="Tahoma" w:hAnsi="Tahoma" w:cs="Tahoma"/>
          <w:lang w:val="en-IN"/>
        </w:rPr>
        <w:t xml:space="preserve">The menu will be </w:t>
      </w:r>
      <w:r w:rsidR="00511C4A" w:rsidRPr="00532ABB">
        <w:rPr>
          <w:rFonts w:ascii="Tahoma" w:hAnsi="Tahoma" w:cs="Tahoma"/>
          <w:lang w:val="en-IN"/>
        </w:rPr>
        <w:t>creatively</w:t>
      </w:r>
      <w:r w:rsidRPr="00532ABB">
        <w:rPr>
          <w:rFonts w:ascii="Tahoma" w:hAnsi="Tahoma" w:cs="Tahoma"/>
          <w:lang w:val="en-IN"/>
        </w:rPr>
        <w:t xml:space="preserve"> designed by Blue Waves to suit the vibe of the eatery. </w:t>
      </w:r>
      <w:r w:rsidR="00E2546A" w:rsidRPr="00720251">
        <w:rPr>
          <w:rFonts w:ascii="Tahoma" w:hAnsi="Tahoma" w:cs="Tahoma"/>
          <w:lang w:val="en-IN"/>
        </w:rPr>
        <w:t>The restaurant menu will be written in English with “easy-to-read” fonts</w:t>
      </w:r>
      <w:r w:rsidR="002076B8" w:rsidRPr="00720251">
        <w:rPr>
          <w:rFonts w:ascii="Tahoma" w:hAnsi="Tahoma" w:cs="Tahoma"/>
          <w:lang w:val="en-IN"/>
        </w:rPr>
        <w:t xml:space="preserve"> (</w:t>
      </w:r>
      <w:r w:rsidR="002076B8" w:rsidRPr="00720251">
        <w:rPr>
          <w:rFonts w:ascii="Tahoma" w:hAnsi="Tahoma" w:cs="Tahoma"/>
        </w:rPr>
        <w:t>Baiomy, Jones and Goode, 2019)</w:t>
      </w:r>
      <w:r w:rsidR="00E2546A" w:rsidRPr="00720251">
        <w:rPr>
          <w:rFonts w:ascii="Tahoma" w:hAnsi="Tahoma" w:cs="Tahoma"/>
          <w:lang w:val="en-IN"/>
        </w:rPr>
        <w:t xml:space="preserve">. Additionally, it will also </w:t>
      </w:r>
      <w:r w:rsidR="00175AE2" w:rsidRPr="00720251">
        <w:rPr>
          <w:rFonts w:ascii="Tahoma" w:hAnsi="Tahoma" w:cs="Tahoma"/>
          <w:lang w:val="en-IN"/>
        </w:rPr>
        <w:t xml:space="preserve">use </w:t>
      </w:r>
      <w:r w:rsidR="008F6A8C" w:rsidRPr="00720251">
        <w:rPr>
          <w:rFonts w:ascii="Tahoma" w:hAnsi="Tahoma" w:cs="Tahoma"/>
          <w:lang w:val="en-IN"/>
        </w:rPr>
        <w:t>a blend of colours to present the theme of the restaurant and visually reflect the restaurant’s mood pallet</w:t>
      </w:r>
      <w:r w:rsidR="00C57866" w:rsidRPr="00720251">
        <w:rPr>
          <w:rFonts w:ascii="Tahoma" w:hAnsi="Tahoma" w:cs="Tahoma"/>
          <w:lang w:val="en-IN"/>
        </w:rPr>
        <w:t xml:space="preserve"> (</w:t>
      </w:r>
      <w:r w:rsidR="00C57866" w:rsidRPr="00720251">
        <w:rPr>
          <w:rFonts w:ascii="Tahoma" w:hAnsi="Tahoma" w:cs="Tahoma"/>
        </w:rPr>
        <w:t xml:space="preserve">Remar, </w:t>
      </w:r>
      <w:r w:rsidR="00C57866" w:rsidRPr="00720251">
        <w:rPr>
          <w:rFonts w:ascii="Tahoma" w:hAnsi="Tahoma" w:cs="Tahoma"/>
        </w:rPr>
        <w:lastRenderedPageBreak/>
        <w:t>Sukhu and Bilgihan, 2022)</w:t>
      </w:r>
      <w:r w:rsidR="008F6A8C" w:rsidRPr="00720251">
        <w:rPr>
          <w:rFonts w:ascii="Tahoma" w:hAnsi="Tahoma" w:cs="Tahoma"/>
          <w:lang w:val="en-IN"/>
        </w:rPr>
        <w:t xml:space="preserve">. Different sets of menu and items, ranging from starters, to main course to desserts and even beverages will be presented in the menu. </w:t>
      </w:r>
    </w:p>
    <w:p w14:paraId="6A624D1E" w14:textId="77777777" w:rsidR="00657233" w:rsidRPr="00720251" w:rsidRDefault="00657233" w:rsidP="00657233">
      <w:pPr>
        <w:pStyle w:val="Heading2"/>
        <w:rPr>
          <w:rFonts w:ascii="Tahoma" w:hAnsi="Tahoma" w:cs="Tahoma"/>
          <w:lang w:val="en-IN"/>
        </w:rPr>
      </w:pPr>
      <w:bookmarkStart w:id="5" w:name="_Toc137231788"/>
      <w:r w:rsidRPr="00720251">
        <w:rPr>
          <w:rFonts w:ascii="Tahoma" w:hAnsi="Tahoma" w:cs="Tahoma"/>
          <w:lang w:val="en-IN"/>
        </w:rPr>
        <w:t>Pricing Strategy</w:t>
      </w:r>
      <w:bookmarkEnd w:id="5"/>
    </w:p>
    <w:p w14:paraId="5835684A" w14:textId="77777777" w:rsidR="00220F87" w:rsidRPr="00720251" w:rsidRDefault="00657233">
      <w:pPr>
        <w:rPr>
          <w:rFonts w:ascii="Tahoma" w:hAnsi="Tahoma" w:cs="Tahoma"/>
          <w:lang w:val="en-IN"/>
        </w:rPr>
      </w:pPr>
      <w:r w:rsidRPr="00720251">
        <w:rPr>
          <w:rFonts w:ascii="Tahoma" w:hAnsi="Tahoma" w:cs="Tahoma"/>
          <w:lang w:val="en-IN"/>
        </w:rPr>
        <w:t>Blue Waves will focus on practicing a competitive pricing strategy. In this pricing strategy, the prices are established after critically focusing on the prices set-up by the competitors (</w:t>
      </w:r>
      <w:r w:rsidRPr="00720251">
        <w:rPr>
          <w:rFonts w:ascii="Tahoma" w:hAnsi="Tahoma" w:cs="Tahoma"/>
        </w:rPr>
        <w:t>Gupta, Ivanov and Choi, 2021)</w:t>
      </w:r>
      <w:r w:rsidRPr="00720251">
        <w:rPr>
          <w:rFonts w:ascii="Tahoma" w:hAnsi="Tahoma" w:cs="Tahoma"/>
          <w:lang w:val="en-IN"/>
        </w:rPr>
        <w:t>. This strategy will allow the restaurant to claim a special position in the market. Moreover, due to globalisation and availability of information online, keeping extremely high prices for newly launched menu might result in failure of the new restaurant concept (</w:t>
      </w:r>
      <w:r w:rsidRPr="00720251">
        <w:rPr>
          <w:rFonts w:ascii="Tahoma" w:hAnsi="Tahoma" w:cs="Tahoma"/>
        </w:rPr>
        <w:t>He, Gan and Yuan, 2019)</w:t>
      </w:r>
      <w:r w:rsidRPr="00720251">
        <w:rPr>
          <w:rFonts w:ascii="Tahoma" w:hAnsi="Tahoma" w:cs="Tahoma"/>
          <w:lang w:val="en-IN"/>
        </w:rPr>
        <w:t xml:space="preserve">. Thus, keeping a competitive pricing strategy is the best technique to deal with price comparison and customer acquisition. </w:t>
      </w:r>
    </w:p>
    <w:p w14:paraId="13EECA68" w14:textId="77777777" w:rsidR="001405B9" w:rsidRPr="00720251" w:rsidRDefault="001405B9" w:rsidP="00872F78">
      <w:pPr>
        <w:pStyle w:val="Heading2"/>
        <w:rPr>
          <w:rFonts w:ascii="Tahoma" w:hAnsi="Tahoma" w:cs="Tahoma"/>
          <w:lang w:val="en-IN"/>
        </w:rPr>
      </w:pPr>
      <w:bookmarkStart w:id="6" w:name="_Toc137231789"/>
      <w:r w:rsidRPr="00720251">
        <w:rPr>
          <w:rFonts w:ascii="Tahoma" w:hAnsi="Tahoma" w:cs="Tahoma"/>
          <w:lang w:val="en-IN"/>
        </w:rPr>
        <w:t>Nutrition and Special Dietary Requirements</w:t>
      </w:r>
      <w:bookmarkEnd w:id="6"/>
    </w:p>
    <w:p w14:paraId="4AD7C45C" w14:textId="77777777" w:rsidR="001405B9" w:rsidRPr="00720251" w:rsidRDefault="00EC4522">
      <w:pPr>
        <w:rPr>
          <w:rFonts w:ascii="Tahoma" w:hAnsi="Tahoma" w:cs="Tahoma"/>
          <w:lang w:val="en-IN"/>
        </w:rPr>
      </w:pPr>
      <w:r w:rsidRPr="00720251">
        <w:rPr>
          <w:rFonts w:ascii="Tahoma" w:hAnsi="Tahoma" w:cs="Tahoma"/>
          <w:lang w:val="en-IN"/>
        </w:rPr>
        <w:t xml:space="preserve">There are a range of nutritional and dietary factors that should be considered by </w:t>
      </w:r>
      <w:r w:rsidR="002E6A76" w:rsidRPr="00720251">
        <w:rPr>
          <w:rFonts w:ascii="Tahoma" w:hAnsi="Tahoma" w:cs="Tahoma"/>
          <w:lang w:val="en-IN"/>
        </w:rPr>
        <w:t xml:space="preserve">Blue Waves Restaurants. </w:t>
      </w:r>
      <w:r w:rsidR="002E0C11" w:rsidRPr="00720251">
        <w:rPr>
          <w:rFonts w:ascii="Tahoma" w:hAnsi="Tahoma" w:cs="Tahoma"/>
          <w:lang w:val="en-IN"/>
        </w:rPr>
        <w:t>For instance, gluten free food items should be considered by the restaurant before designing the menu. This will include items excluding gluten and use of alternative options such as rice, quinoa and other gluten free flours</w:t>
      </w:r>
      <w:r w:rsidR="00176131" w:rsidRPr="00720251">
        <w:rPr>
          <w:rFonts w:ascii="Tahoma" w:hAnsi="Tahoma" w:cs="Tahoma"/>
          <w:lang w:val="en-IN"/>
        </w:rPr>
        <w:t xml:space="preserve"> (</w:t>
      </w:r>
      <w:r w:rsidR="00176131" w:rsidRPr="00720251">
        <w:rPr>
          <w:rFonts w:ascii="Tahoma" w:hAnsi="Tahoma" w:cs="Tahoma"/>
        </w:rPr>
        <w:t>Martínez-Villaluenga, Peñas and Hernández-Ledesma, 2020)</w:t>
      </w:r>
      <w:r w:rsidR="002E0C11" w:rsidRPr="00720251">
        <w:rPr>
          <w:rFonts w:ascii="Tahoma" w:hAnsi="Tahoma" w:cs="Tahoma"/>
          <w:lang w:val="en-IN"/>
        </w:rPr>
        <w:t xml:space="preserve">. </w:t>
      </w:r>
      <w:r w:rsidR="008D5632" w:rsidRPr="00720251">
        <w:rPr>
          <w:rFonts w:ascii="Tahoma" w:hAnsi="Tahoma" w:cs="Tahoma"/>
          <w:lang w:val="en-IN"/>
        </w:rPr>
        <w:t>Moreover, a section of d</w:t>
      </w:r>
      <w:r w:rsidR="00722359" w:rsidRPr="00720251">
        <w:rPr>
          <w:rFonts w:ascii="Tahoma" w:hAnsi="Tahoma" w:cs="Tahoma"/>
          <w:lang w:val="en-IN"/>
        </w:rPr>
        <w:t xml:space="preserve">airy and lactose free options should be also considered by Blue Waves, while </w:t>
      </w:r>
      <w:r w:rsidR="008D5632" w:rsidRPr="00720251">
        <w:rPr>
          <w:rFonts w:ascii="Tahoma" w:hAnsi="Tahoma" w:cs="Tahoma"/>
          <w:lang w:val="en-IN"/>
        </w:rPr>
        <w:t xml:space="preserve">designing the menu. Additionally, the restaurant should be cautious and provide a detailed description to the customers, while taking orders, to learn regarding specific </w:t>
      </w:r>
      <w:r w:rsidR="00B571F6" w:rsidRPr="00720251">
        <w:rPr>
          <w:rFonts w:ascii="Tahoma" w:hAnsi="Tahoma" w:cs="Tahoma"/>
          <w:lang w:val="en-IN"/>
        </w:rPr>
        <w:t>ingredients</w:t>
      </w:r>
      <w:r w:rsidR="008D5632" w:rsidRPr="00720251">
        <w:rPr>
          <w:rFonts w:ascii="Tahoma" w:hAnsi="Tahoma" w:cs="Tahoma"/>
          <w:lang w:val="en-IN"/>
        </w:rPr>
        <w:t xml:space="preserve"> that should be excluded from the dishes in order to avoid severe incidents of food allergies</w:t>
      </w:r>
      <w:r w:rsidR="00BD09EC" w:rsidRPr="00720251">
        <w:rPr>
          <w:rFonts w:ascii="Tahoma" w:hAnsi="Tahoma" w:cs="Tahoma"/>
          <w:lang w:val="en-IN"/>
        </w:rPr>
        <w:t xml:space="preserve"> (</w:t>
      </w:r>
      <w:r w:rsidR="00BD09EC" w:rsidRPr="00720251">
        <w:rPr>
          <w:rFonts w:ascii="Tahoma" w:hAnsi="Tahoma" w:cs="Tahoma"/>
        </w:rPr>
        <w:t xml:space="preserve">Carter </w:t>
      </w:r>
      <w:r w:rsidR="00BD09EC" w:rsidRPr="00720251">
        <w:rPr>
          <w:rFonts w:ascii="Tahoma" w:hAnsi="Tahoma" w:cs="Tahoma"/>
          <w:i/>
          <w:iCs/>
        </w:rPr>
        <w:t>et al.,</w:t>
      </w:r>
      <w:r w:rsidR="00BD09EC" w:rsidRPr="00720251">
        <w:rPr>
          <w:rFonts w:ascii="Tahoma" w:hAnsi="Tahoma" w:cs="Tahoma"/>
        </w:rPr>
        <w:t xml:space="preserve"> 2020)</w:t>
      </w:r>
      <w:r w:rsidR="008D5632" w:rsidRPr="00720251">
        <w:rPr>
          <w:rFonts w:ascii="Tahoma" w:hAnsi="Tahoma" w:cs="Tahoma"/>
          <w:lang w:val="en-IN"/>
        </w:rPr>
        <w:t xml:space="preserve">. </w:t>
      </w:r>
    </w:p>
    <w:p w14:paraId="5294C953" w14:textId="77777777" w:rsidR="00DD687A" w:rsidRPr="00720251" w:rsidRDefault="006F572E" w:rsidP="00872F78">
      <w:pPr>
        <w:pStyle w:val="Heading2"/>
        <w:rPr>
          <w:rFonts w:ascii="Tahoma" w:hAnsi="Tahoma" w:cs="Tahoma"/>
          <w:lang w:val="en-IN"/>
        </w:rPr>
      </w:pPr>
      <w:bookmarkStart w:id="7" w:name="_Toc137231790"/>
      <w:r w:rsidRPr="00720251">
        <w:rPr>
          <w:rFonts w:ascii="Tahoma" w:hAnsi="Tahoma" w:cs="Tahoma"/>
          <w:lang w:val="en-IN"/>
        </w:rPr>
        <w:t>Sustainability and Seasonality</w:t>
      </w:r>
      <w:bookmarkEnd w:id="7"/>
      <w:r w:rsidRPr="00720251">
        <w:rPr>
          <w:rFonts w:ascii="Tahoma" w:hAnsi="Tahoma" w:cs="Tahoma"/>
          <w:lang w:val="en-IN"/>
        </w:rPr>
        <w:t xml:space="preserve"> </w:t>
      </w:r>
    </w:p>
    <w:p w14:paraId="30FC4F11" w14:textId="77777777" w:rsidR="000A7455" w:rsidRPr="00720251" w:rsidRDefault="0009371C" w:rsidP="00417FA7">
      <w:pPr>
        <w:rPr>
          <w:rFonts w:ascii="Tahoma" w:hAnsi="Tahoma" w:cs="Tahoma"/>
          <w:lang w:val="en-IN"/>
        </w:rPr>
      </w:pPr>
      <w:r w:rsidRPr="00720251">
        <w:rPr>
          <w:rFonts w:ascii="Tahoma" w:hAnsi="Tahoma" w:cs="Tahoma"/>
          <w:lang w:val="en-IN"/>
        </w:rPr>
        <w:t xml:space="preserve">The incorporation of sustainable and seasonal ingredients should be considered by Blue Waves restaurant. </w:t>
      </w:r>
      <w:r w:rsidR="001D0465" w:rsidRPr="00720251">
        <w:rPr>
          <w:rFonts w:ascii="Tahoma" w:hAnsi="Tahoma" w:cs="Tahoma"/>
          <w:lang w:val="en-IN"/>
        </w:rPr>
        <w:t>Consideration of environmental impact from the operational activities taking place in the restaurant is crucial</w:t>
      </w:r>
      <w:r w:rsidR="008A1A2C" w:rsidRPr="00720251">
        <w:rPr>
          <w:rFonts w:ascii="Tahoma" w:hAnsi="Tahoma" w:cs="Tahoma"/>
          <w:lang w:val="en-IN"/>
        </w:rPr>
        <w:t xml:space="preserve"> (</w:t>
      </w:r>
      <w:r w:rsidR="008A1A2C" w:rsidRPr="00720251">
        <w:rPr>
          <w:rFonts w:ascii="Tahoma" w:hAnsi="Tahoma" w:cs="Tahoma"/>
        </w:rPr>
        <w:t>Dani, Juyal and Rawal,</w:t>
      </w:r>
      <w:r w:rsidR="0069015D" w:rsidRPr="00720251">
        <w:rPr>
          <w:rFonts w:ascii="Tahoma" w:hAnsi="Tahoma" w:cs="Tahoma"/>
        </w:rPr>
        <w:t xml:space="preserve"> </w:t>
      </w:r>
      <w:r w:rsidR="008A1A2C" w:rsidRPr="00720251">
        <w:rPr>
          <w:rFonts w:ascii="Tahoma" w:hAnsi="Tahoma" w:cs="Tahoma"/>
        </w:rPr>
        <w:t>2021)</w:t>
      </w:r>
      <w:r w:rsidR="001D0465" w:rsidRPr="00720251">
        <w:rPr>
          <w:rFonts w:ascii="Tahoma" w:hAnsi="Tahoma" w:cs="Tahoma"/>
          <w:lang w:val="en-IN"/>
        </w:rPr>
        <w:t xml:space="preserve">. The restaurant should keep track of the water usage, energy utilisation, waste emission and even carbon emission made. </w:t>
      </w:r>
      <w:r w:rsidR="00173989" w:rsidRPr="00720251">
        <w:rPr>
          <w:rFonts w:ascii="Tahoma" w:hAnsi="Tahoma" w:cs="Tahoma"/>
          <w:lang w:val="en-IN"/>
        </w:rPr>
        <w:t>In addition, keeping in mind the customer requirements and seasonally updating the restaurant menu based on the customer recommendations should be prioritised by the restaurant</w:t>
      </w:r>
      <w:r w:rsidR="00CC7EA1" w:rsidRPr="00720251">
        <w:rPr>
          <w:rFonts w:ascii="Tahoma" w:hAnsi="Tahoma" w:cs="Tahoma"/>
          <w:lang w:val="en-IN"/>
        </w:rPr>
        <w:t xml:space="preserve"> (</w:t>
      </w:r>
      <w:r w:rsidR="00CC7EA1" w:rsidRPr="00720251">
        <w:rPr>
          <w:rFonts w:ascii="Tahoma" w:hAnsi="Tahoma" w:cs="Tahoma"/>
        </w:rPr>
        <w:t>Gadelrab and Ekiz, 2019)</w:t>
      </w:r>
      <w:r w:rsidR="00173989" w:rsidRPr="00720251">
        <w:rPr>
          <w:rFonts w:ascii="Tahoma" w:hAnsi="Tahoma" w:cs="Tahoma"/>
          <w:lang w:val="en-IN"/>
        </w:rPr>
        <w:t xml:space="preserve">. </w:t>
      </w:r>
      <w:r w:rsidR="00587914" w:rsidRPr="00720251">
        <w:rPr>
          <w:rFonts w:ascii="Tahoma" w:hAnsi="Tahoma" w:cs="Tahoma"/>
          <w:lang w:val="en-IN"/>
        </w:rPr>
        <w:t xml:space="preserve">Moreover, implementation of sustainable strategies can be also considered by the Blue </w:t>
      </w:r>
      <w:r w:rsidR="00587914" w:rsidRPr="00720251">
        <w:rPr>
          <w:rFonts w:ascii="Tahoma" w:hAnsi="Tahoma" w:cs="Tahoma"/>
          <w:lang w:val="en-IN"/>
        </w:rPr>
        <w:lastRenderedPageBreak/>
        <w:t xml:space="preserve">Waves restaurant. This approach will allow the company to reduce the long term operational expenses to a large extent. </w:t>
      </w:r>
      <w:r w:rsidR="000A7455" w:rsidRPr="00720251">
        <w:rPr>
          <w:rFonts w:ascii="Tahoma" w:hAnsi="Tahoma" w:cs="Tahoma"/>
          <w:lang w:val="en-IN"/>
        </w:rPr>
        <w:br w:type="page"/>
      </w:r>
    </w:p>
    <w:p w14:paraId="5A7217D1" w14:textId="77777777" w:rsidR="000A7455" w:rsidRPr="00720251" w:rsidRDefault="000A7455" w:rsidP="00872F78">
      <w:pPr>
        <w:pStyle w:val="Heading2"/>
        <w:rPr>
          <w:rFonts w:ascii="Tahoma" w:hAnsi="Tahoma" w:cs="Tahoma"/>
          <w:lang w:val="en-IN"/>
        </w:rPr>
      </w:pPr>
      <w:bookmarkStart w:id="8" w:name="_Toc137231791"/>
      <w:r w:rsidRPr="00720251">
        <w:rPr>
          <w:rFonts w:ascii="Tahoma" w:hAnsi="Tahoma" w:cs="Tahoma"/>
          <w:lang w:val="en-IN"/>
        </w:rPr>
        <w:lastRenderedPageBreak/>
        <w:t>References</w:t>
      </w:r>
      <w:bookmarkEnd w:id="8"/>
      <w:r w:rsidRPr="00720251">
        <w:rPr>
          <w:rFonts w:ascii="Tahoma" w:hAnsi="Tahoma" w:cs="Tahoma"/>
          <w:lang w:val="en-IN"/>
        </w:rPr>
        <w:t xml:space="preserve"> </w:t>
      </w:r>
    </w:p>
    <w:p w14:paraId="66088231" w14:textId="77777777" w:rsidR="00255DBC" w:rsidRPr="00720251" w:rsidRDefault="00255DBC" w:rsidP="002E0BD2">
      <w:pPr>
        <w:rPr>
          <w:rFonts w:ascii="Tahoma" w:hAnsi="Tahoma" w:cs="Tahoma"/>
        </w:rPr>
      </w:pPr>
      <w:r w:rsidRPr="00720251">
        <w:rPr>
          <w:rFonts w:ascii="Tahoma" w:hAnsi="Tahoma" w:cs="Tahoma"/>
        </w:rPr>
        <w:t>Baiomy, A.E., Jones, E. and Goode, M.M., (2019). The influence of menu design, menu item descriptions and menu variety on customer satisfaction. A case study of Egypt. </w:t>
      </w:r>
      <w:r w:rsidRPr="00720251">
        <w:rPr>
          <w:rFonts w:ascii="Tahoma" w:hAnsi="Tahoma" w:cs="Tahoma"/>
          <w:i/>
          <w:iCs/>
        </w:rPr>
        <w:t>Tourism and Hospitality Research</w:t>
      </w:r>
      <w:r w:rsidRPr="00720251">
        <w:rPr>
          <w:rFonts w:ascii="Tahoma" w:hAnsi="Tahoma" w:cs="Tahoma"/>
        </w:rPr>
        <w:t>, </w:t>
      </w:r>
      <w:r w:rsidRPr="00720251">
        <w:rPr>
          <w:rFonts w:ascii="Tahoma" w:hAnsi="Tahoma" w:cs="Tahoma"/>
          <w:i/>
          <w:iCs/>
        </w:rPr>
        <w:t>19</w:t>
      </w:r>
      <w:r w:rsidRPr="00720251">
        <w:rPr>
          <w:rFonts w:ascii="Tahoma" w:hAnsi="Tahoma" w:cs="Tahoma"/>
        </w:rPr>
        <w:t>(2), pp.213-224.</w:t>
      </w:r>
    </w:p>
    <w:p w14:paraId="6F7786C3" w14:textId="77777777" w:rsidR="00255DBC" w:rsidRPr="00720251" w:rsidRDefault="00255DBC" w:rsidP="002E0BD2">
      <w:pPr>
        <w:rPr>
          <w:rFonts w:ascii="Tahoma" w:hAnsi="Tahoma" w:cs="Tahoma"/>
        </w:rPr>
      </w:pPr>
      <w:r w:rsidRPr="00720251">
        <w:rPr>
          <w:rFonts w:ascii="Tahoma" w:hAnsi="Tahoma" w:cs="Tahoma"/>
        </w:rPr>
        <w:t>Carter, C.A., Pistiner, M., Wang, J. and Sharma, H.P., (2020). Food allergy in restaurants work group report. </w:t>
      </w:r>
      <w:r w:rsidRPr="00720251">
        <w:rPr>
          <w:rFonts w:ascii="Tahoma" w:hAnsi="Tahoma" w:cs="Tahoma"/>
          <w:i/>
          <w:iCs/>
        </w:rPr>
        <w:t>The Journal of Allergy and Clinical Immunology: In Practice</w:t>
      </w:r>
      <w:r w:rsidRPr="00720251">
        <w:rPr>
          <w:rFonts w:ascii="Tahoma" w:hAnsi="Tahoma" w:cs="Tahoma"/>
        </w:rPr>
        <w:t>, </w:t>
      </w:r>
      <w:r w:rsidRPr="00720251">
        <w:rPr>
          <w:rFonts w:ascii="Tahoma" w:hAnsi="Tahoma" w:cs="Tahoma"/>
          <w:i/>
          <w:iCs/>
        </w:rPr>
        <w:t>8</w:t>
      </w:r>
      <w:r w:rsidRPr="00720251">
        <w:rPr>
          <w:rFonts w:ascii="Tahoma" w:hAnsi="Tahoma" w:cs="Tahoma"/>
        </w:rPr>
        <w:t>(1), pp.70-74.</w:t>
      </w:r>
    </w:p>
    <w:p w14:paraId="5779D56F" w14:textId="77777777" w:rsidR="00255DBC" w:rsidRPr="00720251" w:rsidRDefault="00255DBC" w:rsidP="002E0BD2">
      <w:pPr>
        <w:rPr>
          <w:rFonts w:ascii="Tahoma" w:hAnsi="Tahoma" w:cs="Tahoma"/>
        </w:rPr>
      </w:pPr>
      <w:r w:rsidRPr="00720251">
        <w:rPr>
          <w:rFonts w:ascii="Tahoma" w:hAnsi="Tahoma" w:cs="Tahoma"/>
        </w:rPr>
        <w:t>Dani, R., Juyal, D. and Rawal, Y.S., (2021). A Critical analysis of the restaurant industry’s effect on environment sustainability. </w:t>
      </w:r>
      <w:r w:rsidRPr="00720251">
        <w:rPr>
          <w:rFonts w:ascii="Tahoma" w:hAnsi="Tahoma" w:cs="Tahoma"/>
          <w:i/>
          <w:iCs/>
        </w:rPr>
        <w:t>Science Progress and Research</w:t>
      </w:r>
      <w:r w:rsidRPr="00720251">
        <w:rPr>
          <w:rFonts w:ascii="Tahoma" w:hAnsi="Tahoma" w:cs="Tahoma"/>
        </w:rPr>
        <w:t>, </w:t>
      </w:r>
      <w:r w:rsidRPr="00720251">
        <w:rPr>
          <w:rFonts w:ascii="Tahoma" w:hAnsi="Tahoma" w:cs="Tahoma"/>
          <w:i/>
          <w:iCs/>
        </w:rPr>
        <w:t>1</w:t>
      </w:r>
      <w:r w:rsidRPr="00720251">
        <w:rPr>
          <w:rFonts w:ascii="Tahoma" w:hAnsi="Tahoma" w:cs="Tahoma"/>
        </w:rPr>
        <w:t>(4), pp.435-442.</w:t>
      </w:r>
    </w:p>
    <w:p w14:paraId="77FDE10E" w14:textId="77777777" w:rsidR="00255DBC" w:rsidRPr="00720251" w:rsidRDefault="00255DBC" w:rsidP="002E0BD2">
      <w:pPr>
        <w:rPr>
          <w:rFonts w:ascii="Tahoma" w:hAnsi="Tahoma" w:cs="Tahoma"/>
        </w:rPr>
      </w:pPr>
      <w:r w:rsidRPr="00720251">
        <w:rPr>
          <w:rFonts w:ascii="Tahoma" w:hAnsi="Tahoma" w:cs="Tahoma"/>
        </w:rPr>
        <w:t>Gadelrab, R. and Ekiz, E., (2019). An investigation of key success factors for restaurant operations in Saudi Arabia. </w:t>
      </w:r>
      <w:r w:rsidRPr="00720251">
        <w:rPr>
          <w:rFonts w:ascii="Tahoma" w:hAnsi="Tahoma" w:cs="Tahoma"/>
          <w:i/>
          <w:iCs/>
        </w:rPr>
        <w:t>Journal of Tourism, Heritage &amp; Services Marketing</w:t>
      </w:r>
      <w:r w:rsidRPr="00720251">
        <w:rPr>
          <w:rFonts w:ascii="Tahoma" w:hAnsi="Tahoma" w:cs="Tahoma"/>
        </w:rPr>
        <w:t>, </w:t>
      </w:r>
      <w:r w:rsidRPr="00720251">
        <w:rPr>
          <w:rFonts w:ascii="Tahoma" w:hAnsi="Tahoma" w:cs="Tahoma"/>
          <w:i/>
          <w:iCs/>
        </w:rPr>
        <w:t>5</w:t>
      </w:r>
      <w:r w:rsidRPr="00720251">
        <w:rPr>
          <w:rFonts w:ascii="Tahoma" w:hAnsi="Tahoma" w:cs="Tahoma"/>
        </w:rPr>
        <w:t>(2), pp.27-35.</w:t>
      </w:r>
    </w:p>
    <w:p w14:paraId="61AFDF34" w14:textId="77777777" w:rsidR="00255DBC" w:rsidRPr="00720251" w:rsidRDefault="00255DBC" w:rsidP="002E0BD2">
      <w:pPr>
        <w:rPr>
          <w:rFonts w:ascii="Tahoma" w:hAnsi="Tahoma" w:cs="Tahoma"/>
        </w:rPr>
      </w:pPr>
      <w:r w:rsidRPr="00720251">
        <w:rPr>
          <w:rFonts w:ascii="Tahoma" w:hAnsi="Tahoma" w:cs="Tahoma"/>
        </w:rPr>
        <w:t>Gupta, V., Ivanov, D. and Choi, T.M., (2021). Competitive pricing of substitute products under supply disruption. </w:t>
      </w:r>
      <w:r w:rsidRPr="00720251">
        <w:rPr>
          <w:rFonts w:ascii="Tahoma" w:hAnsi="Tahoma" w:cs="Tahoma"/>
          <w:i/>
          <w:iCs/>
        </w:rPr>
        <w:t>Omega</w:t>
      </w:r>
      <w:r w:rsidRPr="00720251">
        <w:rPr>
          <w:rFonts w:ascii="Tahoma" w:hAnsi="Tahoma" w:cs="Tahoma"/>
        </w:rPr>
        <w:t>, </w:t>
      </w:r>
      <w:r w:rsidRPr="00720251">
        <w:rPr>
          <w:rFonts w:ascii="Tahoma" w:hAnsi="Tahoma" w:cs="Tahoma"/>
          <w:i/>
          <w:iCs/>
        </w:rPr>
        <w:t>101</w:t>
      </w:r>
      <w:r w:rsidRPr="00720251">
        <w:rPr>
          <w:rFonts w:ascii="Tahoma" w:hAnsi="Tahoma" w:cs="Tahoma"/>
        </w:rPr>
        <w:t>, p.102279.</w:t>
      </w:r>
    </w:p>
    <w:p w14:paraId="3312B751" w14:textId="77777777" w:rsidR="00255DBC" w:rsidRPr="00720251" w:rsidRDefault="00255DBC" w:rsidP="002E0BD2">
      <w:pPr>
        <w:rPr>
          <w:rFonts w:ascii="Tahoma" w:hAnsi="Tahoma" w:cs="Tahoma"/>
        </w:rPr>
      </w:pPr>
      <w:r w:rsidRPr="00720251">
        <w:rPr>
          <w:rFonts w:ascii="Tahoma" w:hAnsi="Tahoma" w:cs="Tahoma"/>
        </w:rPr>
        <w:t>He, B., Gan, X. and Yuan, K., (2019). Entry of online presale of fresh produce: a competitive analysis. </w:t>
      </w:r>
      <w:r w:rsidRPr="00720251">
        <w:rPr>
          <w:rFonts w:ascii="Tahoma" w:hAnsi="Tahoma" w:cs="Tahoma"/>
          <w:i/>
          <w:iCs/>
        </w:rPr>
        <w:t>European Journal of Operational Research</w:t>
      </w:r>
      <w:r w:rsidRPr="00720251">
        <w:rPr>
          <w:rFonts w:ascii="Tahoma" w:hAnsi="Tahoma" w:cs="Tahoma"/>
        </w:rPr>
        <w:t>, </w:t>
      </w:r>
      <w:r w:rsidRPr="00720251">
        <w:rPr>
          <w:rFonts w:ascii="Tahoma" w:hAnsi="Tahoma" w:cs="Tahoma"/>
          <w:i/>
          <w:iCs/>
        </w:rPr>
        <w:t>272</w:t>
      </w:r>
      <w:r w:rsidRPr="00720251">
        <w:rPr>
          <w:rFonts w:ascii="Tahoma" w:hAnsi="Tahoma" w:cs="Tahoma"/>
        </w:rPr>
        <w:t>(1), pp.339-351.</w:t>
      </w:r>
    </w:p>
    <w:p w14:paraId="700F67B4" w14:textId="77777777" w:rsidR="00255DBC" w:rsidRPr="00720251" w:rsidRDefault="00255DBC" w:rsidP="002E0BD2">
      <w:pPr>
        <w:rPr>
          <w:rFonts w:ascii="Tahoma" w:hAnsi="Tahoma" w:cs="Tahoma"/>
        </w:rPr>
      </w:pPr>
      <w:r w:rsidRPr="00720251">
        <w:rPr>
          <w:rFonts w:ascii="Tahoma" w:hAnsi="Tahoma" w:cs="Tahoma"/>
        </w:rPr>
        <w:t>Lorenz-Spreen, P., Lewandowsky, S., Sunstein, C.R. and Hertwig, R., (2020). How behavioural sciences can promote truth, autonomy and democratic discourse online. </w:t>
      </w:r>
      <w:r w:rsidRPr="00720251">
        <w:rPr>
          <w:rFonts w:ascii="Tahoma" w:hAnsi="Tahoma" w:cs="Tahoma"/>
          <w:i/>
          <w:iCs/>
        </w:rPr>
        <w:t>Nature human behaviour</w:t>
      </w:r>
      <w:r w:rsidRPr="00720251">
        <w:rPr>
          <w:rFonts w:ascii="Tahoma" w:hAnsi="Tahoma" w:cs="Tahoma"/>
        </w:rPr>
        <w:t>, </w:t>
      </w:r>
      <w:r w:rsidRPr="00720251">
        <w:rPr>
          <w:rFonts w:ascii="Tahoma" w:hAnsi="Tahoma" w:cs="Tahoma"/>
          <w:i/>
          <w:iCs/>
        </w:rPr>
        <w:t>4</w:t>
      </w:r>
      <w:r w:rsidRPr="00720251">
        <w:rPr>
          <w:rFonts w:ascii="Tahoma" w:hAnsi="Tahoma" w:cs="Tahoma"/>
        </w:rPr>
        <w:t>(11), pp.1102-1109.</w:t>
      </w:r>
    </w:p>
    <w:p w14:paraId="1A0A56F5" w14:textId="77777777" w:rsidR="00255DBC" w:rsidRPr="00720251" w:rsidRDefault="00255DBC" w:rsidP="002E0BD2">
      <w:pPr>
        <w:rPr>
          <w:rFonts w:ascii="Tahoma" w:hAnsi="Tahoma" w:cs="Tahoma"/>
        </w:rPr>
      </w:pPr>
      <w:r w:rsidRPr="00720251">
        <w:rPr>
          <w:rFonts w:ascii="Tahoma" w:hAnsi="Tahoma" w:cs="Tahoma"/>
        </w:rPr>
        <w:t>Martínez-Villaluenga, C., Peñas, E. and Hernández-Ledesma, B., (2020). Pseudocereal grains: Nutritional value, health benefits and current applications for the development of gluten-free foods. </w:t>
      </w:r>
      <w:r w:rsidRPr="00720251">
        <w:rPr>
          <w:rFonts w:ascii="Tahoma" w:hAnsi="Tahoma" w:cs="Tahoma"/>
          <w:i/>
          <w:iCs/>
        </w:rPr>
        <w:t>Food and Chemical Toxicology</w:t>
      </w:r>
      <w:r w:rsidRPr="00720251">
        <w:rPr>
          <w:rFonts w:ascii="Tahoma" w:hAnsi="Tahoma" w:cs="Tahoma"/>
        </w:rPr>
        <w:t>, </w:t>
      </w:r>
      <w:r w:rsidRPr="00720251">
        <w:rPr>
          <w:rFonts w:ascii="Tahoma" w:hAnsi="Tahoma" w:cs="Tahoma"/>
          <w:i/>
          <w:iCs/>
        </w:rPr>
        <w:t>137</w:t>
      </w:r>
      <w:r w:rsidRPr="00720251">
        <w:rPr>
          <w:rFonts w:ascii="Tahoma" w:hAnsi="Tahoma" w:cs="Tahoma"/>
        </w:rPr>
        <w:t>, p.111178.</w:t>
      </w:r>
    </w:p>
    <w:p w14:paraId="19B6C481" w14:textId="77777777" w:rsidR="00255DBC" w:rsidRPr="00720251" w:rsidRDefault="00255DBC" w:rsidP="002E0BD2">
      <w:pPr>
        <w:rPr>
          <w:rFonts w:ascii="Tahoma" w:hAnsi="Tahoma" w:cs="Tahoma"/>
        </w:rPr>
      </w:pPr>
      <w:r w:rsidRPr="00720251">
        <w:rPr>
          <w:rFonts w:ascii="Tahoma" w:hAnsi="Tahoma" w:cs="Tahoma"/>
        </w:rPr>
        <w:t>Remar, D., Sukhu, A. and Bilgihan, A., (2022). The effects of environmental consciousness and menu information on the perception of restaurant image. </w:t>
      </w:r>
      <w:r w:rsidRPr="00720251">
        <w:rPr>
          <w:rFonts w:ascii="Tahoma" w:hAnsi="Tahoma" w:cs="Tahoma"/>
          <w:i/>
          <w:iCs/>
        </w:rPr>
        <w:t>British Food Journal</w:t>
      </w:r>
      <w:r w:rsidRPr="00720251">
        <w:rPr>
          <w:rFonts w:ascii="Tahoma" w:hAnsi="Tahoma" w:cs="Tahoma"/>
        </w:rPr>
        <w:t>, </w:t>
      </w:r>
      <w:r w:rsidRPr="00720251">
        <w:rPr>
          <w:rFonts w:ascii="Tahoma" w:hAnsi="Tahoma" w:cs="Tahoma"/>
          <w:i/>
          <w:iCs/>
        </w:rPr>
        <w:t>124</w:t>
      </w:r>
      <w:r w:rsidRPr="00720251">
        <w:rPr>
          <w:rFonts w:ascii="Tahoma" w:hAnsi="Tahoma" w:cs="Tahoma"/>
        </w:rPr>
        <w:t>(11), pp.3563-3581.</w:t>
      </w:r>
    </w:p>
    <w:p w14:paraId="139D57FE" w14:textId="77777777" w:rsidR="00255DBC" w:rsidRPr="00720251" w:rsidRDefault="00255DBC" w:rsidP="002E0BD2">
      <w:pPr>
        <w:rPr>
          <w:rFonts w:ascii="Tahoma" w:hAnsi="Tahoma" w:cs="Tahoma"/>
          <w:lang w:val="en-IN"/>
        </w:rPr>
      </w:pPr>
      <w:r w:rsidRPr="00720251">
        <w:rPr>
          <w:rFonts w:ascii="Tahoma" w:hAnsi="Tahoma" w:cs="Tahoma"/>
        </w:rPr>
        <w:t>Zhou, J., Wei, J. and Xu, B., (2021). Customer segmentation by web content mining. </w:t>
      </w:r>
      <w:r w:rsidRPr="00720251">
        <w:rPr>
          <w:rFonts w:ascii="Tahoma" w:hAnsi="Tahoma" w:cs="Tahoma"/>
          <w:i/>
          <w:iCs/>
        </w:rPr>
        <w:t>Journal of Retailing and Consumer Services</w:t>
      </w:r>
      <w:r w:rsidRPr="00720251">
        <w:rPr>
          <w:rFonts w:ascii="Tahoma" w:hAnsi="Tahoma" w:cs="Tahoma"/>
        </w:rPr>
        <w:t>, </w:t>
      </w:r>
      <w:r w:rsidRPr="00720251">
        <w:rPr>
          <w:rFonts w:ascii="Tahoma" w:hAnsi="Tahoma" w:cs="Tahoma"/>
          <w:i/>
          <w:iCs/>
        </w:rPr>
        <w:t>61</w:t>
      </w:r>
      <w:r w:rsidRPr="00720251">
        <w:rPr>
          <w:rFonts w:ascii="Tahoma" w:hAnsi="Tahoma" w:cs="Tahoma"/>
        </w:rPr>
        <w:t>, p.102588.</w:t>
      </w:r>
      <w:r w:rsidRPr="00720251">
        <w:rPr>
          <w:rFonts w:ascii="Tahoma" w:hAnsi="Tahoma" w:cs="Tahoma"/>
          <w:lang w:val="en-IN"/>
        </w:rPr>
        <w:t xml:space="preserve"> </w:t>
      </w:r>
    </w:p>
    <w:p w14:paraId="1645578F" w14:textId="77777777" w:rsidR="00417FA7" w:rsidRPr="00720251" w:rsidRDefault="00417FA7">
      <w:pPr>
        <w:spacing w:line="259" w:lineRule="auto"/>
        <w:jc w:val="left"/>
        <w:rPr>
          <w:rFonts w:ascii="Tahoma" w:hAnsi="Tahoma" w:cs="Tahoma"/>
        </w:rPr>
      </w:pPr>
      <w:r w:rsidRPr="00720251">
        <w:rPr>
          <w:rFonts w:ascii="Tahoma" w:hAnsi="Tahoma" w:cs="Tahoma"/>
        </w:rPr>
        <w:lastRenderedPageBreak/>
        <w:br w:type="page"/>
      </w:r>
    </w:p>
    <w:p w14:paraId="7D3CC9D5" w14:textId="77777777" w:rsidR="00417FA7" w:rsidRPr="00720251" w:rsidRDefault="00417FA7" w:rsidP="002A16BB">
      <w:pPr>
        <w:pStyle w:val="Heading1"/>
        <w:rPr>
          <w:rFonts w:ascii="Tahoma" w:hAnsi="Tahoma" w:cs="Tahoma"/>
          <w:lang w:val="en-IN"/>
        </w:rPr>
      </w:pPr>
      <w:bookmarkStart w:id="9" w:name="_Toc137231792"/>
      <w:r w:rsidRPr="00720251">
        <w:rPr>
          <w:rFonts w:ascii="Tahoma" w:hAnsi="Tahoma" w:cs="Tahoma"/>
          <w:lang w:val="en-IN"/>
        </w:rPr>
        <w:lastRenderedPageBreak/>
        <w:t>Appendices</w:t>
      </w:r>
      <w:bookmarkEnd w:id="9"/>
    </w:p>
    <w:p w14:paraId="2017FC1F" w14:textId="77777777" w:rsidR="00417FA7" w:rsidRPr="00720251" w:rsidRDefault="00417FA7" w:rsidP="002A16BB">
      <w:pPr>
        <w:pStyle w:val="Heading2"/>
        <w:rPr>
          <w:rFonts w:ascii="Tahoma" w:hAnsi="Tahoma" w:cs="Tahoma"/>
          <w:lang w:val="en-IN"/>
        </w:rPr>
      </w:pPr>
      <w:bookmarkStart w:id="10" w:name="_Toc137231793"/>
      <w:r w:rsidRPr="00720251">
        <w:rPr>
          <w:rFonts w:ascii="Tahoma" w:hAnsi="Tahoma" w:cs="Tahoma"/>
          <w:lang w:val="en-IN"/>
        </w:rPr>
        <w:t>Appendix 1: Draft Menu</w:t>
      </w:r>
      <w:bookmarkEnd w:id="10"/>
      <w:r w:rsidRPr="00720251">
        <w:rPr>
          <w:rFonts w:ascii="Tahoma" w:hAnsi="Tahoma" w:cs="Tahoma"/>
          <w:lang w:val="en-IN"/>
        </w:rPr>
        <w:t xml:space="preserve"> </w:t>
      </w:r>
    </w:p>
    <w:tbl>
      <w:tblPr>
        <w:tblStyle w:val="TableGrid"/>
        <w:tblW w:w="0" w:type="auto"/>
        <w:tblLook w:val="04A0" w:firstRow="1" w:lastRow="0" w:firstColumn="1" w:lastColumn="0" w:noHBand="0" w:noVBand="1"/>
      </w:tblPr>
      <w:tblGrid>
        <w:gridCol w:w="7225"/>
        <w:gridCol w:w="1791"/>
      </w:tblGrid>
      <w:tr w:rsidR="00417FA7" w:rsidRPr="00720251" w14:paraId="73C805E4" w14:textId="77777777" w:rsidTr="00345A60">
        <w:tc>
          <w:tcPr>
            <w:tcW w:w="9016" w:type="dxa"/>
            <w:gridSpan w:val="2"/>
            <w:shd w:val="clear" w:color="auto" w:fill="ED7D31" w:themeFill="accent2"/>
          </w:tcPr>
          <w:p w14:paraId="533001F5" w14:textId="77777777" w:rsidR="00417FA7" w:rsidRPr="00720251" w:rsidRDefault="00417FA7" w:rsidP="00453657">
            <w:pPr>
              <w:jc w:val="center"/>
              <w:rPr>
                <w:rFonts w:ascii="Tahoma" w:hAnsi="Tahoma" w:cs="Tahoma"/>
                <w:b/>
                <w:bCs/>
                <w:lang w:val="en-IN"/>
              </w:rPr>
            </w:pPr>
            <w:r w:rsidRPr="00720251">
              <w:rPr>
                <w:rFonts w:ascii="Tahoma" w:hAnsi="Tahoma" w:cs="Tahoma"/>
                <w:b/>
                <w:bCs/>
                <w:lang w:val="en-IN"/>
              </w:rPr>
              <w:t xml:space="preserve">Starters </w:t>
            </w:r>
          </w:p>
        </w:tc>
      </w:tr>
      <w:tr w:rsidR="00417FA7" w:rsidRPr="00720251" w14:paraId="16A111C8" w14:textId="77777777" w:rsidTr="00453657">
        <w:tc>
          <w:tcPr>
            <w:tcW w:w="7225" w:type="dxa"/>
          </w:tcPr>
          <w:p w14:paraId="5B96FFA0" w14:textId="77777777" w:rsidR="00417FA7" w:rsidRPr="00720251" w:rsidRDefault="00417FA7" w:rsidP="00453657">
            <w:pPr>
              <w:rPr>
                <w:rFonts w:ascii="Tahoma" w:hAnsi="Tahoma" w:cs="Tahoma"/>
                <w:lang w:val="en-IN"/>
              </w:rPr>
            </w:pPr>
            <w:r w:rsidRPr="00720251">
              <w:rPr>
                <w:rFonts w:ascii="Tahoma" w:hAnsi="Tahoma" w:cs="Tahoma"/>
                <w:lang w:val="en-IN"/>
              </w:rPr>
              <w:t xml:space="preserve">Description </w:t>
            </w:r>
          </w:p>
        </w:tc>
        <w:tc>
          <w:tcPr>
            <w:tcW w:w="1791" w:type="dxa"/>
          </w:tcPr>
          <w:p w14:paraId="4AD98A72" w14:textId="77777777" w:rsidR="00417FA7" w:rsidRPr="00720251" w:rsidRDefault="00417FA7" w:rsidP="00453657">
            <w:pPr>
              <w:rPr>
                <w:rFonts w:ascii="Tahoma" w:hAnsi="Tahoma" w:cs="Tahoma"/>
                <w:lang w:val="en-IN"/>
              </w:rPr>
            </w:pPr>
            <w:r w:rsidRPr="00720251">
              <w:rPr>
                <w:rFonts w:ascii="Tahoma" w:hAnsi="Tahoma" w:cs="Tahoma"/>
                <w:lang w:val="en-IN"/>
              </w:rPr>
              <w:t xml:space="preserve">Price (in </w:t>
            </w:r>
            <w:r w:rsidRPr="00720251">
              <w:rPr>
                <w:rFonts w:ascii="Tahoma" w:hAnsi="Tahoma" w:cs="Tahoma"/>
              </w:rPr>
              <w:t>₤</w:t>
            </w:r>
            <w:r w:rsidRPr="00720251">
              <w:rPr>
                <w:rFonts w:ascii="Tahoma" w:hAnsi="Tahoma" w:cs="Tahoma"/>
                <w:lang w:val="en-IN"/>
              </w:rPr>
              <w:t xml:space="preserve">) </w:t>
            </w:r>
          </w:p>
        </w:tc>
      </w:tr>
      <w:tr w:rsidR="00417FA7" w:rsidRPr="00720251" w14:paraId="76CA6F58" w14:textId="77777777" w:rsidTr="00453657">
        <w:tc>
          <w:tcPr>
            <w:tcW w:w="7225" w:type="dxa"/>
          </w:tcPr>
          <w:p w14:paraId="3C33DB61"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Chilli Fish </w:t>
            </w:r>
          </w:p>
          <w:p w14:paraId="2C73FB25" w14:textId="77777777" w:rsidR="00417FA7" w:rsidRPr="00720251" w:rsidRDefault="00417FA7" w:rsidP="00453657">
            <w:pPr>
              <w:rPr>
                <w:rFonts w:ascii="Tahoma" w:hAnsi="Tahoma" w:cs="Tahoma"/>
                <w:lang w:val="en-IN"/>
              </w:rPr>
            </w:pPr>
            <w:r w:rsidRPr="00720251">
              <w:rPr>
                <w:rFonts w:ascii="Tahoma" w:hAnsi="Tahoma" w:cs="Tahoma"/>
                <w:lang w:val="en-IN"/>
              </w:rPr>
              <w:t>Tossed with a variety with sauces and served with fresh herbs, cilantro and lemon wedges</w:t>
            </w:r>
          </w:p>
        </w:tc>
        <w:tc>
          <w:tcPr>
            <w:tcW w:w="1791" w:type="dxa"/>
          </w:tcPr>
          <w:p w14:paraId="78768B49" w14:textId="77777777" w:rsidR="00417FA7" w:rsidRPr="00720251" w:rsidRDefault="00417FA7" w:rsidP="00453657">
            <w:pPr>
              <w:rPr>
                <w:rFonts w:ascii="Tahoma" w:hAnsi="Tahoma" w:cs="Tahoma"/>
                <w:lang w:val="en-IN"/>
              </w:rPr>
            </w:pPr>
            <w:r w:rsidRPr="00720251">
              <w:rPr>
                <w:rFonts w:ascii="Tahoma" w:hAnsi="Tahoma" w:cs="Tahoma"/>
                <w:lang w:val="en-IN"/>
              </w:rPr>
              <w:t>10.00</w:t>
            </w:r>
          </w:p>
        </w:tc>
      </w:tr>
      <w:tr w:rsidR="00417FA7" w:rsidRPr="00720251" w14:paraId="0DE7C930" w14:textId="77777777" w:rsidTr="00453657">
        <w:tc>
          <w:tcPr>
            <w:tcW w:w="7225" w:type="dxa"/>
          </w:tcPr>
          <w:p w14:paraId="4F1E7EAD" w14:textId="77777777" w:rsidR="00417FA7" w:rsidRPr="00720251" w:rsidRDefault="00417FA7" w:rsidP="00453657">
            <w:pPr>
              <w:rPr>
                <w:rFonts w:ascii="Tahoma" w:hAnsi="Tahoma" w:cs="Tahoma"/>
                <w:b/>
                <w:bCs/>
                <w:lang w:val="en-IN"/>
              </w:rPr>
            </w:pPr>
            <w:r w:rsidRPr="00720251">
              <w:rPr>
                <w:rFonts w:ascii="Tahoma" w:hAnsi="Tahoma" w:cs="Tahoma"/>
                <w:b/>
                <w:bCs/>
                <w:lang w:val="en-IN"/>
              </w:rPr>
              <w:t>Golden Fried Prawns</w:t>
            </w:r>
          </w:p>
          <w:p w14:paraId="5FEE887D" w14:textId="77777777" w:rsidR="00417FA7" w:rsidRPr="00720251" w:rsidRDefault="00417FA7" w:rsidP="00453657">
            <w:pPr>
              <w:rPr>
                <w:rFonts w:ascii="Tahoma" w:hAnsi="Tahoma" w:cs="Tahoma"/>
                <w:lang w:val="en-IN"/>
              </w:rPr>
            </w:pPr>
            <w:r w:rsidRPr="00720251">
              <w:rPr>
                <w:rFonts w:ascii="Tahoma" w:hAnsi="Tahoma" w:cs="Tahoma"/>
                <w:lang w:val="en-IN"/>
              </w:rPr>
              <w:t>Tiger prawns lightly marinated with soy sauce and garlic and deep fried with a thin coating, served with a hot and honey garlic sauce</w:t>
            </w:r>
          </w:p>
        </w:tc>
        <w:tc>
          <w:tcPr>
            <w:tcW w:w="1791" w:type="dxa"/>
          </w:tcPr>
          <w:p w14:paraId="5CF714DA" w14:textId="77777777" w:rsidR="00417FA7" w:rsidRPr="00720251" w:rsidRDefault="00417FA7" w:rsidP="00453657">
            <w:pPr>
              <w:rPr>
                <w:rFonts w:ascii="Tahoma" w:hAnsi="Tahoma" w:cs="Tahoma"/>
                <w:lang w:val="en-IN"/>
              </w:rPr>
            </w:pPr>
            <w:r w:rsidRPr="00720251">
              <w:rPr>
                <w:rFonts w:ascii="Tahoma" w:hAnsi="Tahoma" w:cs="Tahoma"/>
                <w:lang w:val="en-IN"/>
              </w:rPr>
              <w:t>10.00</w:t>
            </w:r>
          </w:p>
        </w:tc>
      </w:tr>
      <w:tr w:rsidR="00417FA7" w:rsidRPr="00720251" w14:paraId="4753BCC9" w14:textId="77777777" w:rsidTr="00453657">
        <w:tc>
          <w:tcPr>
            <w:tcW w:w="7225" w:type="dxa"/>
          </w:tcPr>
          <w:p w14:paraId="101DEFB0"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Tuna Tartare </w:t>
            </w:r>
          </w:p>
          <w:p w14:paraId="6780DDB8" w14:textId="77777777" w:rsidR="00417FA7" w:rsidRPr="00720251" w:rsidRDefault="00417FA7" w:rsidP="00453657">
            <w:pPr>
              <w:rPr>
                <w:rFonts w:ascii="Tahoma" w:hAnsi="Tahoma" w:cs="Tahoma"/>
                <w:lang w:val="en-IN"/>
              </w:rPr>
            </w:pPr>
            <w:r w:rsidRPr="00720251">
              <w:rPr>
                <w:rFonts w:ascii="Tahoma" w:hAnsi="Tahoma" w:cs="Tahoma"/>
                <w:lang w:val="en-IN"/>
              </w:rPr>
              <w:t>Finely chopped raw tuna mixed with a number of seasonings including soy sauce, sesame oil and lime juice and served with crackers or nachos</w:t>
            </w:r>
          </w:p>
        </w:tc>
        <w:tc>
          <w:tcPr>
            <w:tcW w:w="1791" w:type="dxa"/>
          </w:tcPr>
          <w:p w14:paraId="55C6D12E" w14:textId="77777777" w:rsidR="00417FA7" w:rsidRPr="00720251" w:rsidRDefault="00417FA7" w:rsidP="00453657">
            <w:pPr>
              <w:rPr>
                <w:rFonts w:ascii="Tahoma" w:hAnsi="Tahoma" w:cs="Tahoma"/>
                <w:lang w:val="en-IN"/>
              </w:rPr>
            </w:pPr>
            <w:r w:rsidRPr="00720251">
              <w:rPr>
                <w:rFonts w:ascii="Tahoma" w:hAnsi="Tahoma" w:cs="Tahoma"/>
                <w:lang w:val="en-IN"/>
              </w:rPr>
              <w:t>10.00</w:t>
            </w:r>
          </w:p>
        </w:tc>
      </w:tr>
      <w:tr w:rsidR="00417FA7" w:rsidRPr="00720251" w14:paraId="6A4D76A0" w14:textId="77777777" w:rsidTr="00453657">
        <w:tc>
          <w:tcPr>
            <w:tcW w:w="7225" w:type="dxa"/>
          </w:tcPr>
          <w:p w14:paraId="727E3426"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Oysters Rockefeller </w:t>
            </w:r>
          </w:p>
          <w:p w14:paraId="6EA37A6E" w14:textId="77777777" w:rsidR="00417FA7" w:rsidRPr="00720251" w:rsidRDefault="00417FA7" w:rsidP="00453657">
            <w:pPr>
              <w:rPr>
                <w:rFonts w:ascii="Tahoma" w:hAnsi="Tahoma" w:cs="Tahoma"/>
                <w:lang w:val="en-IN"/>
              </w:rPr>
            </w:pPr>
            <w:r w:rsidRPr="00720251">
              <w:rPr>
                <w:rFonts w:ascii="Tahoma" w:hAnsi="Tahoma" w:cs="Tahoma"/>
                <w:lang w:val="en-IN"/>
              </w:rPr>
              <w:t>Oysters baked with butter and garlic and served with toppings including spinach, butter, breadcrumbs and cheese</w:t>
            </w:r>
          </w:p>
        </w:tc>
        <w:tc>
          <w:tcPr>
            <w:tcW w:w="1791" w:type="dxa"/>
          </w:tcPr>
          <w:p w14:paraId="109CCC12" w14:textId="77777777" w:rsidR="00417FA7" w:rsidRPr="00720251" w:rsidRDefault="00417FA7" w:rsidP="00453657">
            <w:pPr>
              <w:rPr>
                <w:rFonts w:ascii="Tahoma" w:hAnsi="Tahoma" w:cs="Tahoma"/>
                <w:lang w:val="en-IN"/>
              </w:rPr>
            </w:pPr>
            <w:r w:rsidRPr="00720251">
              <w:rPr>
                <w:rFonts w:ascii="Tahoma" w:hAnsi="Tahoma" w:cs="Tahoma"/>
                <w:lang w:val="en-IN"/>
              </w:rPr>
              <w:t>10.00</w:t>
            </w:r>
          </w:p>
        </w:tc>
      </w:tr>
      <w:tr w:rsidR="00417FA7" w:rsidRPr="00720251" w14:paraId="4BEB2FE0" w14:textId="77777777" w:rsidTr="00453657">
        <w:tc>
          <w:tcPr>
            <w:tcW w:w="7225" w:type="dxa"/>
          </w:tcPr>
          <w:p w14:paraId="38CCB8C9" w14:textId="77777777" w:rsidR="00417FA7" w:rsidRPr="00720251" w:rsidRDefault="00417FA7" w:rsidP="00453657">
            <w:pPr>
              <w:rPr>
                <w:rFonts w:ascii="Tahoma" w:hAnsi="Tahoma" w:cs="Tahoma"/>
                <w:b/>
                <w:bCs/>
                <w:lang w:val="en-IN"/>
              </w:rPr>
            </w:pPr>
            <w:r w:rsidRPr="00720251">
              <w:rPr>
                <w:rFonts w:ascii="Tahoma" w:hAnsi="Tahoma" w:cs="Tahoma"/>
                <w:b/>
                <w:bCs/>
                <w:lang w:val="en-IN"/>
              </w:rPr>
              <w:t>Smoked Salmon Crostini</w:t>
            </w:r>
          </w:p>
          <w:p w14:paraId="20D9B6A3" w14:textId="77777777" w:rsidR="00417FA7" w:rsidRPr="00720251" w:rsidRDefault="00417FA7" w:rsidP="00453657">
            <w:pPr>
              <w:rPr>
                <w:rFonts w:ascii="Tahoma" w:hAnsi="Tahoma" w:cs="Tahoma"/>
                <w:lang w:val="en-IN"/>
              </w:rPr>
            </w:pPr>
            <w:r w:rsidRPr="00720251">
              <w:rPr>
                <w:rFonts w:ascii="Tahoma" w:hAnsi="Tahoma" w:cs="Tahoma"/>
                <w:lang w:val="en-IN"/>
              </w:rPr>
              <w:t xml:space="preserve">Salmon slices, smoked and layered on bread and served with cream cheese and herbed spread </w:t>
            </w:r>
          </w:p>
        </w:tc>
        <w:tc>
          <w:tcPr>
            <w:tcW w:w="1791" w:type="dxa"/>
          </w:tcPr>
          <w:p w14:paraId="5B4046DB" w14:textId="77777777" w:rsidR="00417FA7" w:rsidRPr="00720251" w:rsidRDefault="00417FA7" w:rsidP="00453657">
            <w:pPr>
              <w:rPr>
                <w:rFonts w:ascii="Tahoma" w:hAnsi="Tahoma" w:cs="Tahoma"/>
                <w:lang w:val="en-IN"/>
              </w:rPr>
            </w:pPr>
            <w:r w:rsidRPr="00720251">
              <w:rPr>
                <w:rFonts w:ascii="Tahoma" w:hAnsi="Tahoma" w:cs="Tahoma"/>
                <w:lang w:val="en-IN"/>
              </w:rPr>
              <w:t>10.00</w:t>
            </w:r>
          </w:p>
        </w:tc>
      </w:tr>
      <w:tr w:rsidR="00417FA7" w:rsidRPr="00720251" w14:paraId="66B877AB" w14:textId="77777777" w:rsidTr="00453657">
        <w:tc>
          <w:tcPr>
            <w:tcW w:w="7225" w:type="dxa"/>
          </w:tcPr>
          <w:p w14:paraId="189888EE"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Grilled Octopus </w:t>
            </w:r>
          </w:p>
          <w:p w14:paraId="2EC9E329" w14:textId="77777777" w:rsidR="00417FA7" w:rsidRPr="00720251" w:rsidRDefault="00417FA7" w:rsidP="00453657">
            <w:pPr>
              <w:rPr>
                <w:rFonts w:ascii="Tahoma" w:hAnsi="Tahoma" w:cs="Tahoma"/>
                <w:lang w:val="en-IN"/>
              </w:rPr>
            </w:pPr>
            <w:r w:rsidRPr="00720251">
              <w:rPr>
                <w:rFonts w:ascii="Tahoma" w:hAnsi="Tahoma" w:cs="Tahoma"/>
                <w:lang w:val="en-IN"/>
              </w:rPr>
              <w:t>Tender octopus tentacles grilled, and served with lemon, olive oil and other herbs</w:t>
            </w:r>
          </w:p>
        </w:tc>
        <w:tc>
          <w:tcPr>
            <w:tcW w:w="1791" w:type="dxa"/>
          </w:tcPr>
          <w:p w14:paraId="121C676D" w14:textId="77777777" w:rsidR="00417FA7" w:rsidRPr="00720251" w:rsidRDefault="00417FA7" w:rsidP="00453657">
            <w:pPr>
              <w:rPr>
                <w:rFonts w:ascii="Tahoma" w:hAnsi="Tahoma" w:cs="Tahoma"/>
                <w:lang w:val="en-IN"/>
              </w:rPr>
            </w:pPr>
            <w:r w:rsidRPr="00720251">
              <w:rPr>
                <w:rFonts w:ascii="Tahoma" w:hAnsi="Tahoma" w:cs="Tahoma"/>
                <w:lang w:val="en-IN"/>
              </w:rPr>
              <w:t>10.00</w:t>
            </w:r>
          </w:p>
        </w:tc>
      </w:tr>
      <w:tr w:rsidR="00417FA7" w:rsidRPr="00720251" w14:paraId="50BA918B" w14:textId="77777777" w:rsidTr="00453657">
        <w:tc>
          <w:tcPr>
            <w:tcW w:w="9016" w:type="dxa"/>
            <w:gridSpan w:val="2"/>
          </w:tcPr>
          <w:p w14:paraId="4DD3C85E" w14:textId="77777777" w:rsidR="00417FA7" w:rsidRPr="00720251" w:rsidRDefault="00417FA7" w:rsidP="00453657">
            <w:pPr>
              <w:jc w:val="center"/>
              <w:rPr>
                <w:rFonts w:ascii="Tahoma" w:hAnsi="Tahoma" w:cs="Tahoma"/>
                <w:b/>
                <w:bCs/>
                <w:lang w:val="en-IN"/>
              </w:rPr>
            </w:pPr>
            <w:r w:rsidRPr="00720251">
              <w:rPr>
                <w:rFonts w:ascii="Tahoma" w:hAnsi="Tahoma" w:cs="Tahoma"/>
                <w:b/>
                <w:bCs/>
                <w:lang w:val="en-IN"/>
              </w:rPr>
              <w:t xml:space="preserve">Main Course </w:t>
            </w:r>
          </w:p>
        </w:tc>
      </w:tr>
      <w:tr w:rsidR="00417FA7" w:rsidRPr="00720251" w14:paraId="17E8D585" w14:textId="77777777" w:rsidTr="00453657">
        <w:tc>
          <w:tcPr>
            <w:tcW w:w="7225" w:type="dxa"/>
          </w:tcPr>
          <w:p w14:paraId="206E61B5" w14:textId="77777777" w:rsidR="00417FA7" w:rsidRPr="00720251" w:rsidRDefault="00417FA7" w:rsidP="00453657">
            <w:pPr>
              <w:rPr>
                <w:rFonts w:ascii="Tahoma" w:hAnsi="Tahoma" w:cs="Tahoma"/>
                <w:b/>
                <w:bCs/>
                <w:lang w:val="en-IN"/>
              </w:rPr>
            </w:pPr>
            <w:r w:rsidRPr="00720251">
              <w:rPr>
                <w:rFonts w:ascii="Tahoma" w:hAnsi="Tahoma" w:cs="Tahoma"/>
                <w:b/>
                <w:bCs/>
                <w:lang w:val="en-IN"/>
              </w:rPr>
              <w:t>Grilled Salmon</w:t>
            </w:r>
          </w:p>
          <w:p w14:paraId="45A718EC" w14:textId="77777777" w:rsidR="00417FA7" w:rsidRPr="00720251" w:rsidRDefault="00417FA7" w:rsidP="00453657">
            <w:pPr>
              <w:rPr>
                <w:rFonts w:ascii="Tahoma" w:hAnsi="Tahoma" w:cs="Tahoma"/>
                <w:lang w:val="en-IN"/>
              </w:rPr>
            </w:pPr>
            <w:r w:rsidRPr="00720251">
              <w:rPr>
                <w:rFonts w:ascii="Tahoma" w:hAnsi="Tahoma" w:cs="Tahoma"/>
                <w:lang w:val="en-IN"/>
              </w:rPr>
              <w:t>Salmon fillets grilled and served with steamed/sautéed vegetables and served with herbed rice</w:t>
            </w:r>
          </w:p>
        </w:tc>
        <w:tc>
          <w:tcPr>
            <w:tcW w:w="1791" w:type="dxa"/>
          </w:tcPr>
          <w:p w14:paraId="3673EA1B" w14:textId="77777777" w:rsidR="00417FA7" w:rsidRPr="00720251" w:rsidRDefault="00417FA7" w:rsidP="00453657">
            <w:pPr>
              <w:rPr>
                <w:rFonts w:ascii="Tahoma" w:hAnsi="Tahoma" w:cs="Tahoma"/>
                <w:lang w:val="en-IN"/>
              </w:rPr>
            </w:pPr>
            <w:r w:rsidRPr="00720251">
              <w:rPr>
                <w:rFonts w:ascii="Tahoma" w:hAnsi="Tahoma" w:cs="Tahoma"/>
                <w:lang w:val="en-IN"/>
              </w:rPr>
              <w:t>10.99</w:t>
            </w:r>
          </w:p>
        </w:tc>
      </w:tr>
      <w:tr w:rsidR="00417FA7" w:rsidRPr="00720251" w14:paraId="6E619FEC" w14:textId="77777777" w:rsidTr="00453657">
        <w:tc>
          <w:tcPr>
            <w:tcW w:w="7225" w:type="dxa"/>
          </w:tcPr>
          <w:p w14:paraId="5A53FC46" w14:textId="77777777" w:rsidR="00417FA7" w:rsidRPr="00720251" w:rsidRDefault="00417FA7" w:rsidP="00453657">
            <w:pPr>
              <w:rPr>
                <w:rFonts w:ascii="Tahoma" w:hAnsi="Tahoma" w:cs="Tahoma"/>
                <w:b/>
                <w:bCs/>
                <w:lang w:val="en-IN"/>
              </w:rPr>
            </w:pPr>
            <w:r w:rsidRPr="00720251">
              <w:rPr>
                <w:rFonts w:ascii="Tahoma" w:hAnsi="Tahoma" w:cs="Tahoma"/>
                <w:b/>
                <w:bCs/>
                <w:lang w:val="en-IN"/>
              </w:rPr>
              <w:t>Lobster Thermidor</w:t>
            </w:r>
          </w:p>
          <w:p w14:paraId="6301E2AB" w14:textId="77777777" w:rsidR="00417FA7" w:rsidRPr="00720251" w:rsidRDefault="00417FA7" w:rsidP="00453657">
            <w:pPr>
              <w:rPr>
                <w:rFonts w:ascii="Tahoma" w:hAnsi="Tahoma" w:cs="Tahoma"/>
                <w:lang w:val="en-IN"/>
              </w:rPr>
            </w:pPr>
            <w:r w:rsidRPr="00720251">
              <w:rPr>
                <w:rFonts w:ascii="Tahoma" w:hAnsi="Tahoma" w:cs="Tahoma"/>
                <w:lang w:val="en-IN"/>
              </w:rPr>
              <w:t xml:space="preserve">Lobster meat cooked in a creamy cheese sauce, mustard and herbs and baked along with a side of vegetables, served with herbed lemon rice </w:t>
            </w:r>
          </w:p>
        </w:tc>
        <w:tc>
          <w:tcPr>
            <w:tcW w:w="1791" w:type="dxa"/>
          </w:tcPr>
          <w:p w14:paraId="5A61A0C6" w14:textId="77777777" w:rsidR="00417FA7" w:rsidRPr="00720251" w:rsidRDefault="00417FA7" w:rsidP="00453657">
            <w:pPr>
              <w:rPr>
                <w:rFonts w:ascii="Tahoma" w:hAnsi="Tahoma" w:cs="Tahoma"/>
                <w:lang w:val="en-IN"/>
              </w:rPr>
            </w:pPr>
            <w:r w:rsidRPr="00720251">
              <w:rPr>
                <w:rFonts w:ascii="Tahoma" w:hAnsi="Tahoma" w:cs="Tahoma"/>
                <w:lang w:val="en-IN"/>
              </w:rPr>
              <w:t>15.00</w:t>
            </w:r>
          </w:p>
        </w:tc>
      </w:tr>
      <w:tr w:rsidR="00417FA7" w:rsidRPr="00720251" w14:paraId="15DD48C0" w14:textId="77777777" w:rsidTr="00453657">
        <w:tc>
          <w:tcPr>
            <w:tcW w:w="7225" w:type="dxa"/>
          </w:tcPr>
          <w:p w14:paraId="32411254" w14:textId="77777777" w:rsidR="00417FA7" w:rsidRPr="00720251" w:rsidRDefault="00417FA7" w:rsidP="00453657">
            <w:pPr>
              <w:rPr>
                <w:rFonts w:ascii="Tahoma" w:hAnsi="Tahoma" w:cs="Tahoma"/>
                <w:b/>
                <w:bCs/>
                <w:lang w:val="en-IN"/>
              </w:rPr>
            </w:pPr>
            <w:r w:rsidRPr="00720251">
              <w:rPr>
                <w:rFonts w:ascii="Tahoma" w:hAnsi="Tahoma" w:cs="Tahoma"/>
                <w:b/>
                <w:bCs/>
                <w:lang w:val="en-IN"/>
              </w:rPr>
              <w:lastRenderedPageBreak/>
              <w:t>Fish Tacos</w:t>
            </w:r>
          </w:p>
          <w:p w14:paraId="0568E215" w14:textId="77777777" w:rsidR="00417FA7" w:rsidRPr="00720251" w:rsidRDefault="00417FA7" w:rsidP="00453657">
            <w:pPr>
              <w:rPr>
                <w:rFonts w:ascii="Tahoma" w:hAnsi="Tahoma" w:cs="Tahoma"/>
                <w:lang w:val="en-IN"/>
              </w:rPr>
            </w:pPr>
            <w:r w:rsidRPr="00720251">
              <w:rPr>
                <w:rFonts w:ascii="Tahoma" w:hAnsi="Tahoma" w:cs="Tahoma"/>
                <w:lang w:val="en-IN"/>
              </w:rPr>
              <w:t xml:space="preserve">Soft corn tortillas filled with baked fish and topped with salsa, lettuce and sour cream </w:t>
            </w:r>
          </w:p>
        </w:tc>
        <w:tc>
          <w:tcPr>
            <w:tcW w:w="1791" w:type="dxa"/>
          </w:tcPr>
          <w:p w14:paraId="23B5F0A2" w14:textId="77777777" w:rsidR="00417FA7" w:rsidRPr="00720251" w:rsidRDefault="00417FA7" w:rsidP="00453657">
            <w:pPr>
              <w:rPr>
                <w:rFonts w:ascii="Tahoma" w:hAnsi="Tahoma" w:cs="Tahoma"/>
                <w:lang w:val="en-IN"/>
              </w:rPr>
            </w:pPr>
            <w:r w:rsidRPr="00720251">
              <w:rPr>
                <w:rFonts w:ascii="Tahoma" w:hAnsi="Tahoma" w:cs="Tahoma"/>
                <w:lang w:val="en-IN"/>
              </w:rPr>
              <w:t>15.00</w:t>
            </w:r>
          </w:p>
        </w:tc>
      </w:tr>
      <w:tr w:rsidR="00417FA7" w:rsidRPr="00720251" w14:paraId="4D813916" w14:textId="77777777" w:rsidTr="00453657">
        <w:tc>
          <w:tcPr>
            <w:tcW w:w="7225" w:type="dxa"/>
          </w:tcPr>
          <w:p w14:paraId="653CB5AE"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Grilled Swordfish </w:t>
            </w:r>
          </w:p>
          <w:p w14:paraId="6512BC6F" w14:textId="77777777" w:rsidR="00417FA7" w:rsidRPr="00720251" w:rsidRDefault="00417FA7" w:rsidP="00453657">
            <w:pPr>
              <w:rPr>
                <w:rFonts w:ascii="Tahoma" w:hAnsi="Tahoma" w:cs="Tahoma"/>
                <w:lang w:val="en-IN"/>
              </w:rPr>
            </w:pPr>
            <w:r w:rsidRPr="00720251">
              <w:rPr>
                <w:rFonts w:ascii="Tahoma" w:hAnsi="Tahoma" w:cs="Tahoma"/>
                <w:lang w:val="en-IN"/>
              </w:rPr>
              <w:t xml:space="preserve">Swordfish steaks marinated and grilled and served with lemon wedges, fresh herbs and/or salsa </w:t>
            </w:r>
          </w:p>
        </w:tc>
        <w:tc>
          <w:tcPr>
            <w:tcW w:w="1791" w:type="dxa"/>
          </w:tcPr>
          <w:p w14:paraId="1AD3E191" w14:textId="77777777" w:rsidR="00417FA7" w:rsidRPr="00720251" w:rsidRDefault="00417FA7" w:rsidP="00453657">
            <w:pPr>
              <w:rPr>
                <w:rFonts w:ascii="Tahoma" w:hAnsi="Tahoma" w:cs="Tahoma"/>
                <w:lang w:val="en-IN"/>
              </w:rPr>
            </w:pPr>
            <w:r w:rsidRPr="00720251">
              <w:rPr>
                <w:rFonts w:ascii="Tahoma" w:hAnsi="Tahoma" w:cs="Tahoma"/>
                <w:lang w:val="en-IN"/>
              </w:rPr>
              <w:t>15.00</w:t>
            </w:r>
          </w:p>
        </w:tc>
      </w:tr>
      <w:tr w:rsidR="00417FA7" w:rsidRPr="00720251" w14:paraId="5064950A" w14:textId="77777777" w:rsidTr="00453657">
        <w:tc>
          <w:tcPr>
            <w:tcW w:w="7225" w:type="dxa"/>
          </w:tcPr>
          <w:p w14:paraId="7177F0C8"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Fish and Chips </w:t>
            </w:r>
          </w:p>
          <w:p w14:paraId="215D2929" w14:textId="77777777" w:rsidR="00417FA7" w:rsidRPr="00720251" w:rsidRDefault="00417FA7" w:rsidP="00453657">
            <w:pPr>
              <w:rPr>
                <w:rFonts w:ascii="Tahoma" w:hAnsi="Tahoma" w:cs="Tahoma"/>
                <w:lang w:val="en-IN"/>
              </w:rPr>
            </w:pPr>
            <w:r w:rsidRPr="00720251">
              <w:rPr>
                <w:rFonts w:ascii="Tahoma" w:hAnsi="Tahoma" w:cs="Tahoma"/>
                <w:lang w:val="en-IN"/>
              </w:rPr>
              <w:t>OG British dish, containing deep-fried fish fillet and served with potato wedges and sauce of choice</w:t>
            </w:r>
          </w:p>
        </w:tc>
        <w:tc>
          <w:tcPr>
            <w:tcW w:w="1791" w:type="dxa"/>
          </w:tcPr>
          <w:p w14:paraId="0E00D128" w14:textId="77777777" w:rsidR="00417FA7" w:rsidRPr="00720251" w:rsidRDefault="00417FA7" w:rsidP="00453657">
            <w:pPr>
              <w:rPr>
                <w:rFonts w:ascii="Tahoma" w:hAnsi="Tahoma" w:cs="Tahoma"/>
                <w:lang w:val="en-IN"/>
              </w:rPr>
            </w:pPr>
            <w:r w:rsidRPr="00720251">
              <w:rPr>
                <w:rFonts w:ascii="Tahoma" w:hAnsi="Tahoma" w:cs="Tahoma"/>
                <w:lang w:val="en-IN"/>
              </w:rPr>
              <w:t>12.99</w:t>
            </w:r>
          </w:p>
        </w:tc>
      </w:tr>
      <w:tr w:rsidR="00417FA7" w:rsidRPr="00720251" w14:paraId="5E240941" w14:textId="77777777" w:rsidTr="00453657">
        <w:tc>
          <w:tcPr>
            <w:tcW w:w="7225" w:type="dxa"/>
          </w:tcPr>
          <w:p w14:paraId="3DB69299"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Crab Legs </w:t>
            </w:r>
          </w:p>
          <w:p w14:paraId="2022DBFD" w14:textId="77777777" w:rsidR="00417FA7" w:rsidRPr="00720251" w:rsidRDefault="00417FA7" w:rsidP="00453657">
            <w:pPr>
              <w:rPr>
                <w:rFonts w:ascii="Tahoma" w:hAnsi="Tahoma" w:cs="Tahoma"/>
                <w:lang w:val="en-IN"/>
              </w:rPr>
            </w:pPr>
            <w:r w:rsidRPr="00720251">
              <w:rPr>
                <w:rFonts w:ascii="Tahoma" w:hAnsi="Tahoma" w:cs="Tahoma"/>
                <w:lang w:val="en-IN"/>
              </w:rPr>
              <w:t xml:space="preserve">Steamed crab legs served alongside melted garlic and chilly butter and lemon wedges </w:t>
            </w:r>
          </w:p>
        </w:tc>
        <w:tc>
          <w:tcPr>
            <w:tcW w:w="1791" w:type="dxa"/>
          </w:tcPr>
          <w:p w14:paraId="745E3BAB" w14:textId="77777777" w:rsidR="00417FA7" w:rsidRPr="00720251" w:rsidRDefault="00417FA7" w:rsidP="00453657">
            <w:pPr>
              <w:rPr>
                <w:rFonts w:ascii="Tahoma" w:hAnsi="Tahoma" w:cs="Tahoma"/>
                <w:lang w:val="en-IN"/>
              </w:rPr>
            </w:pPr>
            <w:r w:rsidRPr="00720251">
              <w:rPr>
                <w:rFonts w:ascii="Tahoma" w:hAnsi="Tahoma" w:cs="Tahoma"/>
                <w:lang w:val="en-IN"/>
              </w:rPr>
              <w:t>25.00</w:t>
            </w:r>
          </w:p>
        </w:tc>
      </w:tr>
      <w:tr w:rsidR="00417FA7" w:rsidRPr="00720251" w14:paraId="09201AA5" w14:textId="77777777" w:rsidTr="00453657">
        <w:tc>
          <w:tcPr>
            <w:tcW w:w="9016" w:type="dxa"/>
            <w:gridSpan w:val="2"/>
          </w:tcPr>
          <w:p w14:paraId="2783DF74" w14:textId="77777777" w:rsidR="00417FA7" w:rsidRPr="00720251" w:rsidRDefault="00417FA7" w:rsidP="00453657">
            <w:pPr>
              <w:jc w:val="center"/>
              <w:rPr>
                <w:rFonts w:ascii="Tahoma" w:hAnsi="Tahoma" w:cs="Tahoma"/>
                <w:b/>
                <w:bCs/>
                <w:lang w:val="en-IN"/>
              </w:rPr>
            </w:pPr>
            <w:r w:rsidRPr="00720251">
              <w:rPr>
                <w:rFonts w:ascii="Tahoma" w:hAnsi="Tahoma" w:cs="Tahoma"/>
                <w:b/>
                <w:bCs/>
                <w:lang w:val="en-IN"/>
              </w:rPr>
              <w:t xml:space="preserve">Desserts </w:t>
            </w:r>
          </w:p>
        </w:tc>
      </w:tr>
      <w:tr w:rsidR="00417FA7" w:rsidRPr="00720251" w14:paraId="6326B0A7" w14:textId="77777777" w:rsidTr="00453657">
        <w:tc>
          <w:tcPr>
            <w:tcW w:w="7225" w:type="dxa"/>
          </w:tcPr>
          <w:p w14:paraId="2FAAD394"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Coconut Cream Pie </w:t>
            </w:r>
          </w:p>
          <w:p w14:paraId="4783B1FA" w14:textId="77777777" w:rsidR="00417FA7" w:rsidRPr="00720251" w:rsidRDefault="00417FA7" w:rsidP="00453657">
            <w:pPr>
              <w:rPr>
                <w:rFonts w:ascii="Tahoma" w:hAnsi="Tahoma" w:cs="Tahoma"/>
                <w:lang w:val="en-IN"/>
              </w:rPr>
            </w:pPr>
            <w:r w:rsidRPr="00720251">
              <w:rPr>
                <w:rFonts w:ascii="Tahoma" w:hAnsi="Tahoma" w:cs="Tahoma"/>
                <w:lang w:val="en-IN"/>
              </w:rPr>
              <w:t>A creamy pie with coconut infused filling, whipped cream and coconut flakes</w:t>
            </w:r>
          </w:p>
        </w:tc>
        <w:tc>
          <w:tcPr>
            <w:tcW w:w="1791" w:type="dxa"/>
          </w:tcPr>
          <w:p w14:paraId="224F9C2A" w14:textId="77777777" w:rsidR="00417FA7" w:rsidRPr="00720251" w:rsidRDefault="00417FA7" w:rsidP="00453657">
            <w:pPr>
              <w:rPr>
                <w:rFonts w:ascii="Tahoma" w:hAnsi="Tahoma" w:cs="Tahoma"/>
                <w:lang w:val="en-IN"/>
              </w:rPr>
            </w:pPr>
            <w:r w:rsidRPr="00720251">
              <w:rPr>
                <w:rFonts w:ascii="Tahoma" w:hAnsi="Tahoma" w:cs="Tahoma"/>
                <w:lang w:val="en-IN"/>
              </w:rPr>
              <w:t>7.99</w:t>
            </w:r>
          </w:p>
        </w:tc>
      </w:tr>
      <w:tr w:rsidR="00417FA7" w:rsidRPr="00720251" w14:paraId="02B9CC56" w14:textId="77777777" w:rsidTr="00453657">
        <w:tc>
          <w:tcPr>
            <w:tcW w:w="7225" w:type="dxa"/>
          </w:tcPr>
          <w:p w14:paraId="5E53D5C0"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Mango Sorbet </w:t>
            </w:r>
          </w:p>
          <w:p w14:paraId="513C13D8" w14:textId="77777777" w:rsidR="00417FA7" w:rsidRPr="00720251" w:rsidRDefault="00417FA7" w:rsidP="00453657">
            <w:pPr>
              <w:rPr>
                <w:rFonts w:ascii="Tahoma" w:hAnsi="Tahoma" w:cs="Tahoma"/>
                <w:lang w:val="en-IN"/>
              </w:rPr>
            </w:pPr>
            <w:r w:rsidRPr="00720251">
              <w:rPr>
                <w:rFonts w:ascii="Tahoma" w:hAnsi="Tahoma" w:cs="Tahoma"/>
                <w:lang w:val="en-IN"/>
              </w:rPr>
              <w:t xml:space="preserve">A light frozen tropical desert made from ripe mangoes </w:t>
            </w:r>
          </w:p>
        </w:tc>
        <w:tc>
          <w:tcPr>
            <w:tcW w:w="1791" w:type="dxa"/>
          </w:tcPr>
          <w:p w14:paraId="08D2314B" w14:textId="77777777" w:rsidR="00417FA7" w:rsidRPr="00720251" w:rsidRDefault="00417FA7" w:rsidP="00453657">
            <w:pPr>
              <w:rPr>
                <w:rFonts w:ascii="Tahoma" w:hAnsi="Tahoma" w:cs="Tahoma"/>
                <w:lang w:val="en-IN"/>
              </w:rPr>
            </w:pPr>
            <w:r w:rsidRPr="00720251">
              <w:rPr>
                <w:rFonts w:ascii="Tahoma" w:hAnsi="Tahoma" w:cs="Tahoma"/>
                <w:lang w:val="en-IN"/>
              </w:rPr>
              <w:t>6.99</w:t>
            </w:r>
          </w:p>
        </w:tc>
      </w:tr>
      <w:tr w:rsidR="00417FA7" w:rsidRPr="00720251" w14:paraId="10E426FD" w14:textId="77777777" w:rsidTr="00453657">
        <w:tc>
          <w:tcPr>
            <w:tcW w:w="7225" w:type="dxa"/>
          </w:tcPr>
          <w:p w14:paraId="2CE0BAA9" w14:textId="77777777" w:rsidR="00417FA7" w:rsidRPr="00720251" w:rsidRDefault="00417FA7" w:rsidP="00453657">
            <w:pPr>
              <w:rPr>
                <w:rFonts w:ascii="Tahoma" w:hAnsi="Tahoma" w:cs="Tahoma"/>
                <w:b/>
                <w:bCs/>
                <w:lang w:val="en-IN"/>
              </w:rPr>
            </w:pPr>
            <w:r w:rsidRPr="00720251">
              <w:rPr>
                <w:rFonts w:ascii="Tahoma" w:hAnsi="Tahoma" w:cs="Tahoma"/>
                <w:b/>
                <w:bCs/>
                <w:lang w:val="en-IN"/>
              </w:rPr>
              <w:t>Lemon Bars</w:t>
            </w:r>
          </w:p>
          <w:p w14:paraId="4465C0CF" w14:textId="77777777" w:rsidR="00417FA7" w:rsidRPr="00720251" w:rsidRDefault="00417FA7" w:rsidP="00453657">
            <w:pPr>
              <w:rPr>
                <w:rFonts w:ascii="Tahoma" w:hAnsi="Tahoma" w:cs="Tahoma"/>
                <w:lang w:val="en-IN"/>
              </w:rPr>
            </w:pPr>
            <w:r w:rsidRPr="00720251">
              <w:rPr>
                <w:rFonts w:ascii="Tahoma" w:hAnsi="Tahoma" w:cs="Tahoma"/>
                <w:lang w:val="en-IN"/>
              </w:rPr>
              <w:t xml:space="preserve">Tangy and sweet lemon flavoured bars with shortbread crusts, cut in the shape of different aquatic fishes and served with a drizzle of honey </w:t>
            </w:r>
          </w:p>
        </w:tc>
        <w:tc>
          <w:tcPr>
            <w:tcW w:w="1791" w:type="dxa"/>
          </w:tcPr>
          <w:p w14:paraId="0EA2A6C2" w14:textId="77777777" w:rsidR="00417FA7" w:rsidRPr="00720251" w:rsidRDefault="00417FA7" w:rsidP="00453657">
            <w:pPr>
              <w:rPr>
                <w:rFonts w:ascii="Tahoma" w:hAnsi="Tahoma" w:cs="Tahoma"/>
                <w:lang w:val="en-IN"/>
              </w:rPr>
            </w:pPr>
            <w:r w:rsidRPr="00720251">
              <w:rPr>
                <w:rFonts w:ascii="Tahoma" w:hAnsi="Tahoma" w:cs="Tahoma"/>
                <w:lang w:val="en-IN"/>
              </w:rPr>
              <w:t>6.99</w:t>
            </w:r>
          </w:p>
        </w:tc>
      </w:tr>
      <w:tr w:rsidR="00417FA7" w:rsidRPr="00720251" w14:paraId="1AA574A1" w14:textId="77777777" w:rsidTr="00453657">
        <w:tc>
          <w:tcPr>
            <w:tcW w:w="7225" w:type="dxa"/>
          </w:tcPr>
          <w:p w14:paraId="1BB86877"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Key Lime Cheesecake </w:t>
            </w:r>
          </w:p>
          <w:p w14:paraId="0C8C6BAF" w14:textId="77777777" w:rsidR="00417FA7" w:rsidRPr="00720251" w:rsidRDefault="00417FA7" w:rsidP="00453657">
            <w:pPr>
              <w:rPr>
                <w:rFonts w:ascii="Tahoma" w:hAnsi="Tahoma" w:cs="Tahoma"/>
                <w:lang w:val="en-IN"/>
              </w:rPr>
            </w:pPr>
            <w:r w:rsidRPr="00720251">
              <w:rPr>
                <w:rFonts w:ascii="Tahoma" w:hAnsi="Tahoma" w:cs="Tahoma"/>
                <w:lang w:val="en-IN"/>
              </w:rPr>
              <w:t xml:space="preserve">A classic cheesecake, infused with flavours of key lime and lemon zest </w:t>
            </w:r>
          </w:p>
        </w:tc>
        <w:tc>
          <w:tcPr>
            <w:tcW w:w="1791" w:type="dxa"/>
          </w:tcPr>
          <w:p w14:paraId="020BD2DF" w14:textId="77777777" w:rsidR="00417FA7" w:rsidRPr="00720251" w:rsidRDefault="00417FA7" w:rsidP="00453657">
            <w:pPr>
              <w:rPr>
                <w:rFonts w:ascii="Tahoma" w:hAnsi="Tahoma" w:cs="Tahoma"/>
                <w:lang w:val="en-IN"/>
              </w:rPr>
            </w:pPr>
            <w:r w:rsidRPr="00720251">
              <w:rPr>
                <w:rFonts w:ascii="Tahoma" w:hAnsi="Tahoma" w:cs="Tahoma"/>
                <w:lang w:val="en-IN"/>
              </w:rPr>
              <w:t>5.99</w:t>
            </w:r>
          </w:p>
        </w:tc>
      </w:tr>
      <w:tr w:rsidR="00417FA7" w:rsidRPr="00720251" w14:paraId="64C22DF5" w14:textId="77777777" w:rsidTr="00453657">
        <w:tc>
          <w:tcPr>
            <w:tcW w:w="7225" w:type="dxa"/>
          </w:tcPr>
          <w:p w14:paraId="58780022"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Banana Foster </w:t>
            </w:r>
          </w:p>
          <w:p w14:paraId="0EA9F950" w14:textId="77777777" w:rsidR="00417FA7" w:rsidRPr="00720251" w:rsidRDefault="00417FA7" w:rsidP="00453657">
            <w:pPr>
              <w:rPr>
                <w:rFonts w:ascii="Tahoma" w:hAnsi="Tahoma" w:cs="Tahoma"/>
                <w:lang w:val="en-IN"/>
              </w:rPr>
            </w:pPr>
            <w:r w:rsidRPr="00720251">
              <w:rPr>
                <w:rFonts w:ascii="Tahoma" w:hAnsi="Tahoma" w:cs="Tahoma"/>
                <w:lang w:val="en-IN"/>
              </w:rPr>
              <w:t xml:space="preserve">Caramelised banana slices cooked in brown butter and sugar mixture, with infused rum flavour and served with a scoop of vanilla ice cream </w:t>
            </w:r>
          </w:p>
        </w:tc>
        <w:tc>
          <w:tcPr>
            <w:tcW w:w="1791" w:type="dxa"/>
          </w:tcPr>
          <w:p w14:paraId="29CE2730" w14:textId="77777777" w:rsidR="00417FA7" w:rsidRPr="00720251" w:rsidRDefault="00417FA7" w:rsidP="00453657">
            <w:pPr>
              <w:rPr>
                <w:rFonts w:ascii="Tahoma" w:hAnsi="Tahoma" w:cs="Tahoma"/>
                <w:lang w:val="en-IN"/>
              </w:rPr>
            </w:pPr>
            <w:r w:rsidRPr="00720251">
              <w:rPr>
                <w:rFonts w:ascii="Tahoma" w:hAnsi="Tahoma" w:cs="Tahoma"/>
                <w:lang w:val="en-IN"/>
              </w:rPr>
              <w:t>7.99</w:t>
            </w:r>
          </w:p>
        </w:tc>
      </w:tr>
      <w:tr w:rsidR="00417FA7" w:rsidRPr="00720251" w14:paraId="65D4ABC1" w14:textId="77777777" w:rsidTr="00453657">
        <w:tc>
          <w:tcPr>
            <w:tcW w:w="9016" w:type="dxa"/>
            <w:gridSpan w:val="2"/>
          </w:tcPr>
          <w:p w14:paraId="086A01D3" w14:textId="77777777" w:rsidR="00417FA7" w:rsidRPr="00720251" w:rsidRDefault="00417FA7" w:rsidP="00453657">
            <w:pPr>
              <w:jc w:val="center"/>
              <w:rPr>
                <w:rFonts w:ascii="Tahoma" w:hAnsi="Tahoma" w:cs="Tahoma"/>
                <w:b/>
                <w:bCs/>
                <w:lang w:val="en-IN"/>
              </w:rPr>
            </w:pPr>
            <w:r w:rsidRPr="00720251">
              <w:rPr>
                <w:rFonts w:ascii="Tahoma" w:hAnsi="Tahoma" w:cs="Tahoma"/>
                <w:b/>
                <w:bCs/>
                <w:lang w:val="en-IN"/>
              </w:rPr>
              <w:t xml:space="preserve">Beverages </w:t>
            </w:r>
          </w:p>
        </w:tc>
      </w:tr>
      <w:tr w:rsidR="00417FA7" w:rsidRPr="00720251" w14:paraId="4BEF561F" w14:textId="77777777" w:rsidTr="00453657">
        <w:tc>
          <w:tcPr>
            <w:tcW w:w="7225" w:type="dxa"/>
          </w:tcPr>
          <w:p w14:paraId="2ACDFC7B" w14:textId="77777777" w:rsidR="00417FA7" w:rsidRPr="00720251" w:rsidRDefault="00417FA7" w:rsidP="00453657">
            <w:pPr>
              <w:rPr>
                <w:rFonts w:ascii="Tahoma" w:hAnsi="Tahoma" w:cs="Tahoma"/>
                <w:b/>
                <w:bCs/>
                <w:lang w:val="en-IN"/>
              </w:rPr>
            </w:pPr>
            <w:r w:rsidRPr="00720251">
              <w:rPr>
                <w:rFonts w:ascii="Tahoma" w:hAnsi="Tahoma" w:cs="Tahoma"/>
                <w:b/>
                <w:bCs/>
                <w:lang w:val="en-IN"/>
              </w:rPr>
              <w:t>Citrus infused cocktails</w:t>
            </w:r>
          </w:p>
        </w:tc>
        <w:tc>
          <w:tcPr>
            <w:tcW w:w="1791" w:type="dxa"/>
          </w:tcPr>
          <w:p w14:paraId="3B5BCDB4" w14:textId="77777777" w:rsidR="00417FA7" w:rsidRPr="00720251" w:rsidRDefault="00417FA7" w:rsidP="00453657">
            <w:pPr>
              <w:rPr>
                <w:rFonts w:ascii="Tahoma" w:hAnsi="Tahoma" w:cs="Tahoma"/>
                <w:lang w:val="en-IN"/>
              </w:rPr>
            </w:pPr>
            <w:r w:rsidRPr="00720251">
              <w:rPr>
                <w:rFonts w:ascii="Tahoma" w:hAnsi="Tahoma" w:cs="Tahoma"/>
                <w:lang w:val="en-IN"/>
              </w:rPr>
              <w:t>10.99</w:t>
            </w:r>
          </w:p>
        </w:tc>
      </w:tr>
      <w:tr w:rsidR="00417FA7" w:rsidRPr="00720251" w14:paraId="11622B85" w14:textId="77777777" w:rsidTr="00453657">
        <w:tc>
          <w:tcPr>
            <w:tcW w:w="7225" w:type="dxa"/>
          </w:tcPr>
          <w:p w14:paraId="37C7B409" w14:textId="77777777" w:rsidR="00417FA7" w:rsidRPr="00720251" w:rsidRDefault="00417FA7" w:rsidP="00453657">
            <w:pPr>
              <w:rPr>
                <w:rFonts w:ascii="Tahoma" w:hAnsi="Tahoma" w:cs="Tahoma"/>
                <w:b/>
                <w:bCs/>
                <w:lang w:val="en-IN"/>
              </w:rPr>
            </w:pPr>
            <w:r w:rsidRPr="00720251">
              <w:rPr>
                <w:rFonts w:ascii="Tahoma" w:hAnsi="Tahoma" w:cs="Tahoma"/>
                <w:b/>
                <w:bCs/>
                <w:lang w:val="en-IN"/>
              </w:rPr>
              <w:lastRenderedPageBreak/>
              <w:t>Craft Beers</w:t>
            </w:r>
          </w:p>
        </w:tc>
        <w:tc>
          <w:tcPr>
            <w:tcW w:w="1791" w:type="dxa"/>
          </w:tcPr>
          <w:p w14:paraId="03528FC5" w14:textId="77777777" w:rsidR="00417FA7" w:rsidRPr="00720251" w:rsidRDefault="00417FA7" w:rsidP="00453657">
            <w:pPr>
              <w:rPr>
                <w:rFonts w:ascii="Tahoma" w:hAnsi="Tahoma" w:cs="Tahoma"/>
                <w:lang w:val="en-IN"/>
              </w:rPr>
            </w:pPr>
            <w:r w:rsidRPr="00720251">
              <w:rPr>
                <w:rFonts w:ascii="Tahoma" w:hAnsi="Tahoma" w:cs="Tahoma"/>
                <w:lang w:val="en-IN"/>
              </w:rPr>
              <w:t>10.99</w:t>
            </w:r>
          </w:p>
        </w:tc>
      </w:tr>
      <w:tr w:rsidR="00417FA7" w:rsidRPr="00720251" w14:paraId="1CEDF6C5" w14:textId="77777777" w:rsidTr="00453657">
        <w:tc>
          <w:tcPr>
            <w:tcW w:w="7225" w:type="dxa"/>
          </w:tcPr>
          <w:p w14:paraId="7E2C5492"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Champagne </w:t>
            </w:r>
          </w:p>
        </w:tc>
        <w:tc>
          <w:tcPr>
            <w:tcW w:w="1791" w:type="dxa"/>
          </w:tcPr>
          <w:p w14:paraId="05B57248" w14:textId="77777777" w:rsidR="00417FA7" w:rsidRPr="00720251" w:rsidRDefault="00417FA7" w:rsidP="00453657">
            <w:pPr>
              <w:rPr>
                <w:rFonts w:ascii="Tahoma" w:hAnsi="Tahoma" w:cs="Tahoma"/>
                <w:lang w:val="en-IN"/>
              </w:rPr>
            </w:pPr>
            <w:r w:rsidRPr="00720251">
              <w:rPr>
                <w:rFonts w:ascii="Tahoma" w:hAnsi="Tahoma" w:cs="Tahoma"/>
                <w:lang w:val="en-IN"/>
              </w:rPr>
              <w:t>15.99</w:t>
            </w:r>
          </w:p>
        </w:tc>
      </w:tr>
      <w:tr w:rsidR="00417FA7" w:rsidRPr="00720251" w14:paraId="60869ACC" w14:textId="77777777" w:rsidTr="00453657">
        <w:tc>
          <w:tcPr>
            <w:tcW w:w="7225" w:type="dxa"/>
          </w:tcPr>
          <w:p w14:paraId="7020A966" w14:textId="77777777" w:rsidR="00417FA7" w:rsidRPr="00720251" w:rsidRDefault="00417FA7" w:rsidP="00453657">
            <w:pPr>
              <w:rPr>
                <w:rFonts w:ascii="Tahoma" w:hAnsi="Tahoma" w:cs="Tahoma"/>
                <w:b/>
                <w:bCs/>
                <w:lang w:val="en-IN"/>
              </w:rPr>
            </w:pPr>
            <w:r w:rsidRPr="00720251">
              <w:rPr>
                <w:rFonts w:ascii="Tahoma" w:hAnsi="Tahoma" w:cs="Tahoma"/>
                <w:b/>
                <w:bCs/>
                <w:lang w:val="en-IN"/>
              </w:rPr>
              <w:t xml:space="preserve">White wine </w:t>
            </w:r>
          </w:p>
        </w:tc>
        <w:tc>
          <w:tcPr>
            <w:tcW w:w="1791" w:type="dxa"/>
          </w:tcPr>
          <w:p w14:paraId="300F92FC" w14:textId="77777777" w:rsidR="00417FA7" w:rsidRPr="00720251" w:rsidRDefault="00417FA7" w:rsidP="00453657">
            <w:pPr>
              <w:rPr>
                <w:rFonts w:ascii="Tahoma" w:hAnsi="Tahoma" w:cs="Tahoma"/>
                <w:lang w:val="en-IN"/>
              </w:rPr>
            </w:pPr>
            <w:r w:rsidRPr="00720251">
              <w:rPr>
                <w:rFonts w:ascii="Tahoma" w:hAnsi="Tahoma" w:cs="Tahoma"/>
                <w:lang w:val="en-IN"/>
              </w:rPr>
              <w:t>15.99</w:t>
            </w:r>
          </w:p>
        </w:tc>
      </w:tr>
      <w:tr w:rsidR="00417FA7" w:rsidRPr="00720251" w14:paraId="5C183678" w14:textId="77777777" w:rsidTr="00453657">
        <w:tc>
          <w:tcPr>
            <w:tcW w:w="7225" w:type="dxa"/>
          </w:tcPr>
          <w:p w14:paraId="26ED685E" w14:textId="77777777" w:rsidR="00417FA7" w:rsidRPr="00720251" w:rsidRDefault="00417FA7" w:rsidP="00453657">
            <w:pPr>
              <w:rPr>
                <w:rFonts w:ascii="Tahoma" w:hAnsi="Tahoma" w:cs="Tahoma"/>
                <w:b/>
                <w:bCs/>
                <w:lang w:val="en-IN"/>
              </w:rPr>
            </w:pPr>
            <w:r w:rsidRPr="00720251">
              <w:rPr>
                <w:rFonts w:ascii="Tahoma" w:hAnsi="Tahoma" w:cs="Tahoma"/>
                <w:b/>
                <w:bCs/>
                <w:lang w:val="en-IN"/>
              </w:rPr>
              <w:t>Rosé</w:t>
            </w:r>
          </w:p>
        </w:tc>
        <w:tc>
          <w:tcPr>
            <w:tcW w:w="1791" w:type="dxa"/>
          </w:tcPr>
          <w:p w14:paraId="7CC992F8" w14:textId="77777777" w:rsidR="00417FA7" w:rsidRPr="00720251" w:rsidRDefault="00417FA7" w:rsidP="00453657">
            <w:pPr>
              <w:rPr>
                <w:rFonts w:ascii="Tahoma" w:hAnsi="Tahoma" w:cs="Tahoma"/>
                <w:lang w:val="en-IN"/>
              </w:rPr>
            </w:pPr>
            <w:r w:rsidRPr="00720251">
              <w:rPr>
                <w:rFonts w:ascii="Tahoma" w:hAnsi="Tahoma" w:cs="Tahoma"/>
                <w:lang w:val="en-IN"/>
              </w:rPr>
              <w:t>15.99</w:t>
            </w:r>
          </w:p>
        </w:tc>
      </w:tr>
    </w:tbl>
    <w:p w14:paraId="27EE7588" w14:textId="77777777" w:rsidR="00417FA7" w:rsidRPr="00720251" w:rsidRDefault="00417FA7" w:rsidP="00417FA7">
      <w:pPr>
        <w:rPr>
          <w:rFonts w:ascii="Tahoma" w:hAnsi="Tahoma" w:cs="Tahoma"/>
          <w:lang w:val="en-IN"/>
        </w:rPr>
      </w:pPr>
    </w:p>
    <w:p w14:paraId="021FB761" w14:textId="77777777" w:rsidR="00417FA7" w:rsidRPr="00720251" w:rsidRDefault="000B6967" w:rsidP="00BD01EE">
      <w:pPr>
        <w:pStyle w:val="Heading2"/>
        <w:rPr>
          <w:rFonts w:ascii="Tahoma" w:hAnsi="Tahoma" w:cs="Tahoma"/>
          <w:lang w:val="en-IN"/>
        </w:rPr>
      </w:pPr>
      <w:bookmarkStart w:id="11" w:name="_Toc137231794"/>
      <w:r w:rsidRPr="00720251">
        <w:rPr>
          <w:rFonts w:ascii="Tahoma" w:hAnsi="Tahoma" w:cs="Tahoma"/>
          <w:lang w:val="en-IN"/>
        </w:rPr>
        <w:lastRenderedPageBreak/>
        <w:t>Appendix 2: Final Brochure</w:t>
      </w:r>
      <w:bookmarkEnd w:id="11"/>
      <w:r w:rsidRPr="00720251">
        <w:rPr>
          <w:rFonts w:ascii="Tahoma" w:hAnsi="Tahoma" w:cs="Tahoma"/>
          <w:lang w:val="en-IN"/>
        </w:rPr>
        <w:t xml:space="preserve"> </w:t>
      </w:r>
    </w:p>
    <w:p w14:paraId="15CAB6F8" w14:textId="77777777" w:rsidR="009F7A3F" w:rsidRPr="00720251" w:rsidRDefault="009F7A3F" w:rsidP="002E0BD2">
      <w:pPr>
        <w:rPr>
          <w:rFonts w:ascii="Tahoma" w:hAnsi="Tahoma" w:cs="Tahoma"/>
          <w:lang w:val="en-IN"/>
        </w:rPr>
      </w:pPr>
      <w:r w:rsidRPr="00720251">
        <w:rPr>
          <w:rFonts w:ascii="Tahoma" w:hAnsi="Tahoma" w:cs="Tahoma"/>
          <w:noProof/>
          <w:lang w:val="en-IN"/>
        </w:rPr>
        <w:drawing>
          <wp:inline distT="0" distB="0" distL="0" distR="0" wp14:anchorId="7169DAA7" wp14:editId="04F62073">
            <wp:extent cx="5731510" cy="8104505"/>
            <wp:effectExtent l="0" t="0" r="2540" b="0"/>
            <wp:docPr id="2096200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104505"/>
                    </a:xfrm>
                    <a:prstGeom prst="rect">
                      <a:avLst/>
                    </a:prstGeom>
                    <a:noFill/>
                    <a:ln>
                      <a:noFill/>
                    </a:ln>
                  </pic:spPr>
                </pic:pic>
              </a:graphicData>
            </a:graphic>
          </wp:inline>
        </w:drawing>
      </w:r>
    </w:p>
    <w:p w14:paraId="1CD9FA73" w14:textId="77777777" w:rsidR="009F7A3F" w:rsidRPr="00720251" w:rsidRDefault="005F47BC" w:rsidP="002E0BD2">
      <w:pPr>
        <w:rPr>
          <w:rFonts w:ascii="Tahoma" w:hAnsi="Tahoma" w:cs="Tahoma"/>
          <w:lang w:val="en-IN"/>
        </w:rPr>
      </w:pPr>
      <w:r w:rsidRPr="00720251">
        <w:rPr>
          <w:rFonts w:ascii="Tahoma" w:hAnsi="Tahoma" w:cs="Tahoma"/>
          <w:noProof/>
          <w:lang w:val="en-IN"/>
        </w:rPr>
        <w:lastRenderedPageBreak/>
        <w:drawing>
          <wp:inline distT="0" distB="0" distL="0" distR="0" wp14:anchorId="71477EEB" wp14:editId="5EDCDE7A">
            <wp:extent cx="5731510" cy="8104505"/>
            <wp:effectExtent l="0" t="0" r="2540" b="0"/>
            <wp:docPr id="11310143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104505"/>
                    </a:xfrm>
                    <a:prstGeom prst="rect">
                      <a:avLst/>
                    </a:prstGeom>
                    <a:noFill/>
                    <a:ln>
                      <a:noFill/>
                    </a:ln>
                  </pic:spPr>
                </pic:pic>
              </a:graphicData>
            </a:graphic>
          </wp:inline>
        </w:drawing>
      </w:r>
    </w:p>
    <w:sectPr w:rsidR="009F7A3F" w:rsidRPr="0072025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E33EC" w14:textId="77777777" w:rsidR="00C7208F" w:rsidRDefault="00C7208F" w:rsidP="00F4272D">
      <w:pPr>
        <w:spacing w:after="0" w:line="240" w:lineRule="auto"/>
      </w:pPr>
      <w:r>
        <w:separator/>
      </w:r>
    </w:p>
  </w:endnote>
  <w:endnote w:type="continuationSeparator" w:id="0">
    <w:p w14:paraId="7A681B60" w14:textId="77777777" w:rsidR="00C7208F" w:rsidRDefault="00C7208F" w:rsidP="00F42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821009"/>
      <w:docPartObj>
        <w:docPartGallery w:val="Page Numbers (Bottom of Page)"/>
        <w:docPartUnique/>
      </w:docPartObj>
    </w:sdtPr>
    <w:sdtEndPr>
      <w:rPr>
        <w:color w:val="7F7F7F" w:themeColor="background1" w:themeShade="7F"/>
        <w:spacing w:val="60"/>
      </w:rPr>
    </w:sdtEndPr>
    <w:sdtContent>
      <w:p w14:paraId="2246F0AB" w14:textId="77777777" w:rsidR="00F4272D" w:rsidRDefault="00F4272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68B99B4" w14:textId="77777777" w:rsidR="00F4272D" w:rsidRDefault="00F42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FD7BE" w14:textId="77777777" w:rsidR="00C7208F" w:rsidRDefault="00C7208F" w:rsidP="00F4272D">
      <w:pPr>
        <w:spacing w:after="0" w:line="240" w:lineRule="auto"/>
      </w:pPr>
      <w:r>
        <w:separator/>
      </w:r>
    </w:p>
  </w:footnote>
  <w:footnote w:type="continuationSeparator" w:id="0">
    <w:p w14:paraId="620C0352" w14:textId="77777777" w:rsidR="00C7208F" w:rsidRDefault="00C7208F" w:rsidP="00F427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4E287D"/>
    <w:multiLevelType w:val="hybridMultilevel"/>
    <w:tmpl w:val="E9C857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13475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05C"/>
    <w:rsid w:val="0001382C"/>
    <w:rsid w:val="000208A7"/>
    <w:rsid w:val="00032DAF"/>
    <w:rsid w:val="00035197"/>
    <w:rsid w:val="000362E1"/>
    <w:rsid w:val="00060B2D"/>
    <w:rsid w:val="00063923"/>
    <w:rsid w:val="00070F96"/>
    <w:rsid w:val="000860AC"/>
    <w:rsid w:val="0009371C"/>
    <w:rsid w:val="000A7455"/>
    <w:rsid w:val="000B518A"/>
    <w:rsid w:val="000B6967"/>
    <w:rsid w:val="000C71F4"/>
    <w:rsid w:val="000D4B6D"/>
    <w:rsid w:val="000E6B9C"/>
    <w:rsid w:val="001077DA"/>
    <w:rsid w:val="00111DF1"/>
    <w:rsid w:val="00120B59"/>
    <w:rsid w:val="00125174"/>
    <w:rsid w:val="001405B9"/>
    <w:rsid w:val="00154D8E"/>
    <w:rsid w:val="00156DC5"/>
    <w:rsid w:val="00173989"/>
    <w:rsid w:val="00175AE2"/>
    <w:rsid w:val="00176131"/>
    <w:rsid w:val="00176388"/>
    <w:rsid w:val="001D0465"/>
    <w:rsid w:val="001D705C"/>
    <w:rsid w:val="001D7822"/>
    <w:rsid w:val="001E1EFA"/>
    <w:rsid w:val="001E7A3C"/>
    <w:rsid w:val="001F2AFA"/>
    <w:rsid w:val="002076B8"/>
    <w:rsid w:val="00216FB1"/>
    <w:rsid w:val="00220F87"/>
    <w:rsid w:val="002309F6"/>
    <w:rsid w:val="002331FD"/>
    <w:rsid w:val="00255DBC"/>
    <w:rsid w:val="00260EA0"/>
    <w:rsid w:val="002A16BB"/>
    <w:rsid w:val="002D4E4C"/>
    <w:rsid w:val="002E0BD2"/>
    <w:rsid w:val="002E0C11"/>
    <w:rsid w:val="002E6A76"/>
    <w:rsid w:val="003029EB"/>
    <w:rsid w:val="003162C4"/>
    <w:rsid w:val="0034551B"/>
    <w:rsid w:val="00345A60"/>
    <w:rsid w:val="00366C20"/>
    <w:rsid w:val="00367F10"/>
    <w:rsid w:val="00371913"/>
    <w:rsid w:val="003A3165"/>
    <w:rsid w:val="003A4DD4"/>
    <w:rsid w:val="003C1798"/>
    <w:rsid w:val="00400682"/>
    <w:rsid w:val="004160D1"/>
    <w:rsid w:val="00417FA7"/>
    <w:rsid w:val="0043032E"/>
    <w:rsid w:val="0045600E"/>
    <w:rsid w:val="004713E8"/>
    <w:rsid w:val="004A13A5"/>
    <w:rsid w:val="004D097A"/>
    <w:rsid w:val="004D1546"/>
    <w:rsid w:val="004D1E97"/>
    <w:rsid w:val="004D4738"/>
    <w:rsid w:val="004F3458"/>
    <w:rsid w:val="0050112E"/>
    <w:rsid w:val="0050593A"/>
    <w:rsid w:val="0050735E"/>
    <w:rsid w:val="00511C4A"/>
    <w:rsid w:val="00516FC9"/>
    <w:rsid w:val="0052168B"/>
    <w:rsid w:val="00532ABB"/>
    <w:rsid w:val="005368D5"/>
    <w:rsid w:val="005524CB"/>
    <w:rsid w:val="00553B43"/>
    <w:rsid w:val="005639EF"/>
    <w:rsid w:val="00582F64"/>
    <w:rsid w:val="00583683"/>
    <w:rsid w:val="00587914"/>
    <w:rsid w:val="005A1BBD"/>
    <w:rsid w:val="005A3F1C"/>
    <w:rsid w:val="005B28C0"/>
    <w:rsid w:val="005E7FD2"/>
    <w:rsid w:val="005F47BC"/>
    <w:rsid w:val="00623FE3"/>
    <w:rsid w:val="006257FC"/>
    <w:rsid w:val="00646F8D"/>
    <w:rsid w:val="00657233"/>
    <w:rsid w:val="00657EF9"/>
    <w:rsid w:val="006713AF"/>
    <w:rsid w:val="0068383C"/>
    <w:rsid w:val="0069015D"/>
    <w:rsid w:val="006A7A84"/>
    <w:rsid w:val="006C14E8"/>
    <w:rsid w:val="006C1A99"/>
    <w:rsid w:val="006C4E84"/>
    <w:rsid w:val="006E09ED"/>
    <w:rsid w:val="006F572E"/>
    <w:rsid w:val="006F7404"/>
    <w:rsid w:val="00720251"/>
    <w:rsid w:val="00722359"/>
    <w:rsid w:val="00730136"/>
    <w:rsid w:val="00757C4D"/>
    <w:rsid w:val="0076705C"/>
    <w:rsid w:val="0077472D"/>
    <w:rsid w:val="00783CDA"/>
    <w:rsid w:val="008616AD"/>
    <w:rsid w:val="008703EE"/>
    <w:rsid w:val="00872F78"/>
    <w:rsid w:val="00883F77"/>
    <w:rsid w:val="008A1A2C"/>
    <w:rsid w:val="008A5D8F"/>
    <w:rsid w:val="008D0CDE"/>
    <w:rsid w:val="008D5632"/>
    <w:rsid w:val="008E31CA"/>
    <w:rsid w:val="008E4AA4"/>
    <w:rsid w:val="008F6A8C"/>
    <w:rsid w:val="00931BFD"/>
    <w:rsid w:val="0095323B"/>
    <w:rsid w:val="00955AB5"/>
    <w:rsid w:val="0096197D"/>
    <w:rsid w:val="00972409"/>
    <w:rsid w:val="009938EF"/>
    <w:rsid w:val="009E6B5F"/>
    <w:rsid w:val="009F7A3F"/>
    <w:rsid w:val="00A26DD4"/>
    <w:rsid w:val="00A270DC"/>
    <w:rsid w:val="00A6577C"/>
    <w:rsid w:val="00A75A2A"/>
    <w:rsid w:val="00AB1C5E"/>
    <w:rsid w:val="00AC263C"/>
    <w:rsid w:val="00B07609"/>
    <w:rsid w:val="00B35C52"/>
    <w:rsid w:val="00B571F6"/>
    <w:rsid w:val="00B71C6C"/>
    <w:rsid w:val="00B8196C"/>
    <w:rsid w:val="00BB1C29"/>
    <w:rsid w:val="00BB7DB8"/>
    <w:rsid w:val="00BD01EE"/>
    <w:rsid w:val="00BD09EC"/>
    <w:rsid w:val="00BD27EE"/>
    <w:rsid w:val="00C00C41"/>
    <w:rsid w:val="00C339F9"/>
    <w:rsid w:val="00C444DD"/>
    <w:rsid w:val="00C47ACF"/>
    <w:rsid w:val="00C47BA7"/>
    <w:rsid w:val="00C57866"/>
    <w:rsid w:val="00C7208F"/>
    <w:rsid w:val="00C92EC0"/>
    <w:rsid w:val="00C95E70"/>
    <w:rsid w:val="00CB0F23"/>
    <w:rsid w:val="00CC7EA1"/>
    <w:rsid w:val="00CD74DF"/>
    <w:rsid w:val="00DC311B"/>
    <w:rsid w:val="00DC3618"/>
    <w:rsid w:val="00DD687A"/>
    <w:rsid w:val="00E02E4A"/>
    <w:rsid w:val="00E2546A"/>
    <w:rsid w:val="00E25DB8"/>
    <w:rsid w:val="00E452E4"/>
    <w:rsid w:val="00E93575"/>
    <w:rsid w:val="00EC4522"/>
    <w:rsid w:val="00EC485A"/>
    <w:rsid w:val="00EC709D"/>
    <w:rsid w:val="00F30C71"/>
    <w:rsid w:val="00F37418"/>
    <w:rsid w:val="00F404FA"/>
    <w:rsid w:val="00F4272D"/>
    <w:rsid w:val="00F76379"/>
    <w:rsid w:val="00F9335C"/>
    <w:rsid w:val="00FB772B"/>
    <w:rsid w:val="00FE08FA"/>
    <w:rsid w:val="00FE5D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57B76"/>
  <w15:chartTrackingRefBased/>
  <w15:docId w15:val="{E3BCBD2B-CE4F-44CB-9ACC-E8F41C294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FE3"/>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032DAF"/>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32DAF"/>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DAF"/>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032DAF"/>
    <w:rPr>
      <w:rFonts w:ascii="Times New Roman" w:eastAsiaTheme="majorEastAsia" w:hAnsi="Times New Roman" w:cstheme="majorBidi"/>
      <w:b/>
      <w:sz w:val="24"/>
      <w:szCs w:val="26"/>
      <w:lang w:val="en-GB"/>
    </w:rPr>
  </w:style>
  <w:style w:type="table" w:styleId="TableGrid">
    <w:name w:val="Table Grid"/>
    <w:basedOn w:val="TableNormal"/>
    <w:uiPriority w:val="39"/>
    <w:rsid w:val="00063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0BD2"/>
    <w:pPr>
      <w:ind w:left="720"/>
      <w:contextualSpacing/>
    </w:pPr>
  </w:style>
  <w:style w:type="paragraph" w:styleId="TOCHeading">
    <w:name w:val="TOC Heading"/>
    <w:basedOn w:val="Heading1"/>
    <w:next w:val="Normal"/>
    <w:uiPriority w:val="39"/>
    <w:unhideWhenUsed/>
    <w:qFormat/>
    <w:rsid w:val="0072025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20251"/>
    <w:pPr>
      <w:spacing w:after="100"/>
    </w:pPr>
  </w:style>
  <w:style w:type="paragraph" w:styleId="TOC2">
    <w:name w:val="toc 2"/>
    <w:basedOn w:val="Normal"/>
    <w:next w:val="Normal"/>
    <w:autoRedefine/>
    <w:uiPriority w:val="39"/>
    <w:unhideWhenUsed/>
    <w:rsid w:val="00720251"/>
    <w:pPr>
      <w:spacing w:after="100"/>
      <w:ind w:left="240"/>
    </w:pPr>
  </w:style>
  <w:style w:type="character" w:styleId="Hyperlink">
    <w:name w:val="Hyperlink"/>
    <w:basedOn w:val="DefaultParagraphFont"/>
    <w:uiPriority w:val="99"/>
    <w:unhideWhenUsed/>
    <w:rsid w:val="00720251"/>
    <w:rPr>
      <w:color w:val="0563C1" w:themeColor="hyperlink"/>
      <w:u w:val="single"/>
    </w:rPr>
  </w:style>
  <w:style w:type="paragraph" w:styleId="Header">
    <w:name w:val="header"/>
    <w:basedOn w:val="Normal"/>
    <w:link w:val="HeaderChar"/>
    <w:uiPriority w:val="99"/>
    <w:unhideWhenUsed/>
    <w:rsid w:val="00F427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72D"/>
    <w:rPr>
      <w:rFonts w:ascii="Times New Roman" w:hAnsi="Times New Roman"/>
      <w:kern w:val="0"/>
      <w:sz w:val="24"/>
      <w:lang w:val="en-GB"/>
      <w14:ligatures w14:val="none"/>
    </w:rPr>
  </w:style>
  <w:style w:type="paragraph" w:styleId="Footer">
    <w:name w:val="footer"/>
    <w:basedOn w:val="Normal"/>
    <w:link w:val="FooterChar"/>
    <w:uiPriority w:val="99"/>
    <w:unhideWhenUsed/>
    <w:rsid w:val="00F427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72D"/>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BAD704F-935C-454B-9087-C9F73B613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1422</Words>
  <Characters>8107</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axinte</dc:creator>
  <cp:keywords/>
  <dc:description/>
  <cp:lastModifiedBy>adrian axinte</cp:lastModifiedBy>
  <cp:revision>2</cp:revision>
  <dcterms:created xsi:type="dcterms:W3CDTF">2023-06-09T16:52:00Z</dcterms:created>
  <dcterms:modified xsi:type="dcterms:W3CDTF">2023-06-09T16:52:00Z</dcterms:modified>
</cp:coreProperties>
</file>