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FEE94D" w14:textId="77777777" w:rsidR="005161A0" w:rsidRPr="00892CD6" w:rsidRDefault="005161A0" w:rsidP="00892CD6">
      <w:pPr>
        <w:spacing w:before="0" w:after="0" w:line="360" w:lineRule="auto"/>
        <w:jc w:val="center"/>
        <w:rPr>
          <w:rFonts w:ascii="Arial" w:hAnsi="Arial" w:cs="Arial"/>
          <w:b/>
          <w:bCs/>
          <w:sz w:val="24"/>
          <w:szCs w:val="24"/>
          <w:lang w:val="en-US"/>
        </w:rPr>
      </w:pPr>
      <w:r w:rsidRPr="00892CD6">
        <w:rPr>
          <w:rFonts w:ascii="Arial" w:hAnsi="Arial" w:cs="Arial"/>
          <w:b/>
          <w:bCs/>
          <w:sz w:val="24"/>
          <w:szCs w:val="24"/>
          <w:lang w:val="en-US"/>
        </w:rPr>
        <w:t>Norbert Ibeawuchi Orji</w:t>
      </w:r>
    </w:p>
    <w:p w14:paraId="5C490FEE" w14:textId="77777777" w:rsidR="005161A0" w:rsidRPr="00892CD6" w:rsidRDefault="005161A0" w:rsidP="00892CD6">
      <w:pPr>
        <w:spacing w:before="0" w:after="0" w:line="360" w:lineRule="auto"/>
        <w:jc w:val="center"/>
        <w:rPr>
          <w:rFonts w:ascii="Arial" w:hAnsi="Arial" w:cs="Arial"/>
          <w:sz w:val="24"/>
          <w:szCs w:val="24"/>
          <w:lang w:val="en-US"/>
        </w:rPr>
      </w:pPr>
      <w:r w:rsidRPr="00892CD6">
        <w:rPr>
          <w:rFonts w:ascii="Arial" w:hAnsi="Arial" w:cs="Arial"/>
          <w:sz w:val="24"/>
          <w:szCs w:val="24"/>
          <w:lang w:val="en-US"/>
        </w:rPr>
        <w:t>43 Bristol Street, Wolverhampton</w:t>
      </w:r>
    </w:p>
    <w:p w14:paraId="79F4F8F2" w14:textId="77777777" w:rsidR="005161A0" w:rsidRPr="00892CD6" w:rsidRDefault="005161A0" w:rsidP="00892CD6">
      <w:pPr>
        <w:spacing w:before="0" w:after="0" w:line="360" w:lineRule="auto"/>
        <w:jc w:val="center"/>
        <w:rPr>
          <w:rFonts w:ascii="Arial" w:hAnsi="Arial" w:cs="Arial"/>
          <w:sz w:val="24"/>
          <w:szCs w:val="24"/>
          <w:lang w:val="en-US"/>
        </w:rPr>
      </w:pPr>
      <w:r w:rsidRPr="00892CD6">
        <w:rPr>
          <w:rFonts w:ascii="Arial" w:hAnsi="Arial" w:cs="Arial"/>
          <w:sz w:val="24"/>
          <w:szCs w:val="24"/>
          <w:lang w:val="en-US"/>
        </w:rPr>
        <w:t>WV3 0HD</w:t>
      </w:r>
    </w:p>
    <w:p w14:paraId="45FF53CD" w14:textId="77777777" w:rsidR="005161A0" w:rsidRPr="00892CD6" w:rsidRDefault="005161A0" w:rsidP="00892CD6">
      <w:pPr>
        <w:spacing w:before="0" w:after="0" w:line="360" w:lineRule="auto"/>
        <w:jc w:val="center"/>
        <w:rPr>
          <w:rFonts w:ascii="Arial" w:hAnsi="Arial" w:cs="Arial"/>
          <w:sz w:val="24"/>
          <w:szCs w:val="24"/>
          <w:lang w:val="en-US"/>
        </w:rPr>
      </w:pPr>
      <w:r w:rsidRPr="00892CD6">
        <w:rPr>
          <w:rFonts w:ascii="Arial" w:hAnsi="Arial" w:cs="Arial"/>
          <w:sz w:val="24"/>
          <w:szCs w:val="24"/>
          <w:lang w:val="en-US"/>
        </w:rPr>
        <w:t>Phone: 07448822750</w:t>
      </w:r>
    </w:p>
    <w:p w14:paraId="52301C90" w14:textId="4E998EED" w:rsidR="005161A0" w:rsidRPr="00892CD6" w:rsidRDefault="00D96637" w:rsidP="00892CD6">
      <w:pPr>
        <w:spacing w:before="0" w:after="0" w:line="360" w:lineRule="auto"/>
        <w:jc w:val="center"/>
        <w:rPr>
          <w:rFonts w:ascii="Arial" w:hAnsi="Arial" w:cs="Arial"/>
          <w:sz w:val="24"/>
          <w:szCs w:val="24"/>
        </w:rPr>
      </w:pPr>
      <w:r w:rsidRPr="00892CD6">
        <w:rPr>
          <w:rFonts w:ascii="Arial" w:hAnsi="Arial" w:cs="Arial"/>
          <w:sz w:val="24"/>
          <w:szCs w:val="24"/>
        </w:rPr>
        <w:t>E</w:t>
      </w:r>
      <w:r w:rsidR="005161A0" w:rsidRPr="00892CD6">
        <w:rPr>
          <w:rFonts w:ascii="Arial" w:hAnsi="Arial" w:cs="Arial"/>
          <w:sz w:val="24"/>
          <w:szCs w:val="24"/>
        </w:rPr>
        <w:t xml:space="preserve">-mail: </w:t>
      </w:r>
      <w:hyperlink r:id="rId7" w:history="1">
        <w:r w:rsidR="00150BCC" w:rsidRPr="004F3478">
          <w:rPr>
            <w:rStyle w:val="Hyperlink"/>
            <w:rFonts w:ascii="Arial" w:hAnsi="Arial" w:cs="Arial"/>
            <w:sz w:val="24"/>
            <w:szCs w:val="24"/>
          </w:rPr>
          <w:t>orjkalueziyi@yahoo.com</w:t>
        </w:r>
      </w:hyperlink>
    </w:p>
    <w:p w14:paraId="1AC4B1D5" w14:textId="77777777" w:rsidR="005161A0" w:rsidRPr="00892CD6" w:rsidRDefault="005161A0" w:rsidP="00892CD6">
      <w:pPr>
        <w:spacing w:after="0"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14:paraId="42DBFDCA" w14:textId="77777777" w:rsidR="00933BDA" w:rsidRPr="00892CD6" w:rsidRDefault="005161A0" w:rsidP="00892CD6">
      <w:pPr>
        <w:pStyle w:val="Heading1"/>
        <w:spacing w:line="360" w:lineRule="auto"/>
        <w:rPr>
          <w:rFonts w:ascii="Arial" w:hAnsi="Arial" w:cs="Arial"/>
          <w:sz w:val="24"/>
          <w:szCs w:val="24"/>
        </w:rPr>
      </w:pPr>
      <w:r w:rsidRPr="00892CD6">
        <w:rPr>
          <w:rFonts w:ascii="Arial" w:hAnsi="Arial" w:cs="Arial"/>
          <w:sz w:val="24"/>
          <w:szCs w:val="24"/>
        </w:rPr>
        <w:t>Professional Profile</w:t>
      </w:r>
    </w:p>
    <w:p w14:paraId="06A9A69C" w14:textId="5374AD82" w:rsidR="00767717" w:rsidRPr="00892CD6" w:rsidRDefault="00F014D9" w:rsidP="00892CD6">
      <w:pPr>
        <w:spacing w:after="0"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892CD6">
        <w:rPr>
          <w:rFonts w:ascii="Arial" w:hAnsi="Arial" w:cs="Arial"/>
          <w:sz w:val="24"/>
          <w:szCs w:val="24"/>
          <w:lang w:val="en-US"/>
        </w:rPr>
        <w:t>A</w:t>
      </w:r>
      <w:r w:rsidR="000B4945" w:rsidRPr="00892CD6">
        <w:rPr>
          <w:rFonts w:ascii="Arial" w:hAnsi="Arial" w:cs="Arial"/>
          <w:sz w:val="24"/>
          <w:szCs w:val="24"/>
          <w:lang w:val="en-US"/>
        </w:rPr>
        <w:t xml:space="preserve"> </w:t>
      </w:r>
      <w:r w:rsidR="009C08A5" w:rsidRPr="00892CD6">
        <w:rPr>
          <w:rFonts w:ascii="Arial" w:hAnsi="Arial" w:cs="Arial"/>
          <w:sz w:val="24"/>
          <w:szCs w:val="24"/>
          <w:lang w:val="en-US"/>
        </w:rPr>
        <w:t>hardworking</w:t>
      </w:r>
      <w:r w:rsidR="005161A0" w:rsidRPr="00892CD6">
        <w:rPr>
          <w:rFonts w:ascii="Arial" w:hAnsi="Arial" w:cs="Arial"/>
          <w:sz w:val="24"/>
          <w:szCs w:val="24"/>
          <w:lang w:val="en-US"/>
        </w:rPr>
        <w:t xml:space="preserve"> support worker experience</w:t>
      </w:r>
      <w:r w:rsidR="007B44CC">
        <w:rPr>
          <w:rFonts w:ascii="Arial" w:hAnsi="Arial" w:cs="Arial"/>
          <w:sz w:val="24"/>
          <w:szCs w:val="24"/>
          <w:lang w:val="en-US"/>
        </w:rPr>
        <w:t>d</w:t>
      </w:r>
      <w:r w:rsidR="005161A0" w:rsidRPr="00892CD6">
        <w:rPr>
          <w:rFonts w:ascii="Arial" w:hAnsi="Arial" w:cs="Arial"/>
          <w:sz w:val="24"/>
          <w:szCs w:val="24"/>
          <w:lang w:val="en-US"/>
        </w:rPr>
        <w:t xml:space="preserve"> in </w:t>
      </w:r>
      <w:r w:rsidR="00831617" w:rsidRPr="00892CD6">
        <w:rPr>
          <w:rFonts w:ascii="Arial" w:hAnsi="Arial" w:cs="Arial"/>
          <w:sz w:val="24"/>
          <w:szCs w:val="24"/>
          <w:lang w:val="en-US"/>
        </w:rPr>
        <w:t>providing</w:t>
      </w:r>
      <w:r w:rsidR="005161A0" w:rsidRPr="00892CD6">
        <w:rPr>
          <w:rFonts w:ascii="Arial" w:hAnsi="Arial" w:cs="Arial"/>
          <w:sz w:val="24"/>
          <w:szCs w:val="24"/>
          <w:lang w:val="en-US"/>
        </w:rPr>
        <w:t xml:space="preserve"> professional services </w:t>
      </w:r>
      <w:r w:rsidR="001806EF">
        <w:rPr>
          <w:rFonts w:ascii="Arial" w:hAnsi="Arial" w:cs="Arial"/>
          <w:sz w:val="24"/>
          <w:szCs w:val="24"/>
          <w:lang w:val="en-US"/>
        </w:rPr>
        <w:t>like</w:t>
      </w:r>
      <w:r w:rsidR="005161A0" w:rsidRPr="00892CD6">
        <w:rPr>
          <w:rFonts w:ascii="Arial" w:hAnsi="Arial" w:cs="Arial"/>
          <w:sz w:val="24"/>
          <w:szCs w:val="24"/>
          <w:lang w:val="en-US"/>
        </w:rPr>
        <w:t xml:space="preserve"> support to </w:t>
      </w:r>
      <w:r w:rsidR="000B4945" w:rsidRPr="00892CD6">
        <w:rPr>
          <w:rFonts w:ascii="Arial" w:hAnsi="Arial" w:cs="Arial"/>
          <w:sz w:val="24"/>
          <w:szCs w:val="24"/>
          <w:lang w:val="en-US"/>
        </w:rPr>
        <w:t>children, the</w:t>
      </w:r>
      <w:r w:rsidR="005161A0" w:rsidRPr="00892CD6">
        <w:rPr>
          <w:rFonts w:ascii="Arial" w:hAnsi="Arial" w:cs="Arial"/>
          <w:sz w:val="24"/>
          <w:szCs w:val="24"/>
          <w:lang w:val="en-US"/>
        </w:rPr>
        <w:t xml:space="preserve"> sick, the elderly and </w:t>
      </w:r>
      <w:r w:rsidR="003D5774" w:rsidRPr="00892CD6">
        <w:rPr>
          <w:rFonts w:ascii="Arial" w:hAnsi="Arial" w:cs="Arial"/>
          <w:sz w:val="24"/>
          <w:szCs w:val="24"/>
          <w:lang w:val="en-US"/>
        </w:rPr>
        <w:t>incapacitated</w:t>
      </w:r>
      <w:r w:rsidR="005161A0" w:rsidRPr="00892CD6">
        <w:rPr>
          <w:rFonts w:ascii="Arial" w:hAnsi="Arial" w:cs="Arial"/>
          <w:sz w:val="24"/>
          <w:szCs w:val="24"/>
          <w:lang w:val="en-US"/>
        </w:rPr>
        <w:t xml:space="preserve"> </w:t>
      </w:r>
      <w:r w:rsidR="0055509F">
        <w:rPr>
          <w:rFonts w:ascii="Arial" w:hAnsi="Arial" w:cs="Arial"/>
          <w:sz w:val="24"/>
          <w:szCs w:val="24"/>
          <w:lang w:val="en-US"/>
        </w:rPr>
        <w:t>clients</w:t>
      </w:r>
      <w:r w:rsidR="005161A0" w:rsidRPr="00892CD6">
        <w:rPr>
          <w:rFonts w:ascii="Arial" w:hAnsi="Arial" w:cs="Arial"/>
          <w:sz w:val="24"/>
          <w:szCs w:val="24"/>
          <w:lang w:val="en-US"/>
        </w:rPr>
        <w:t>.</w:t>
      </w:r>
      <w:r w:rsidR="000B4945" w:rsidRPr="00892CD6">
        <w:rPr>
          <w:rFonts w:ascii="Arial" w:hAnsi="Arial" w:cs="Arial"/>
          <w:sz w:val="24"/>
          <w:szCs w:val="24"/>
          <w:lang w:val="en-US"/>
        </w:rPr>
        <w:t xml:space="preserve"> With </w:t>
      </w:r>
      <w:r w:rsidR="00567942" w:rsidRPr="00892CD6">
        <w:rPr>
          <w:rFonts w:ascii="Arial" w:hAnsi="Arial" w:cs="Arial"/>
          <w:sz w:val="24"/>
          <w:szCs w:val="24"/>
          <w:lang w:val="en-US"/>
        </w:rPr>
        <w:t xml:space="preserve">the </w:t>
      </w:r>
      <w:r w:rsidR="000B4945" w:rsidRPr="00892CD6">
        <w:rPr>
          <w:rFonts w:ascii="Arial" w:hAnsi="Arial" w:cs="Arial"/>
          <w:sz w:val="24"/>
          <w:szCs w:val="24"/>
          <w:lang w:val="en-US"/>
        </w:rPr>
        <w:t>ability to speak English Language, French, Spanish and Italian fluently</w:t>
      </w:r>
      <w:r w:rsidR="003B57F1" w:rsidRPr="00892CD6">
        <w:rPr>
          <w:rFonts w:ascii="Arial" w:hAnsi="Arial" w:cs="Arial"/>
          <w:sz w:val="24"/>
          <w:szCs w:val="24"/>
          <w:lang w:val="en-US"/>
        </w:rPr>
        <w:t xml:space="preserve"> committed, adaptable, and</w:t>
      </w:r>
      <w:r w:rsidR="00933BDA" w:rsidRPr="00892CD6">
        <w:rPr>
          <w:rFonts w:ascii="Arial" w:hAnsi="Arial" w:cs="Arial"/>
          <w:sz w:val="24"/>
          <w:szCs w:val="24"/>
          <w:lang w:val="en-US"/>
        </w:rPr>
        <w:t>.</w:t>
      </w:r>
      <w:r w:rsidR="000B4945" w:rsidRPr="00892CD6">
        <w:rPr>
          <w:rFonts w:ascii="Arial" w:hAnsi="Arial" w:cs="Arial"/>
          <w:sz w:val="24"/>
          <w:szCs w:val="24"/>
          <w:lang w:val="en-US"/>
        </w:rPr>
        <w:t>,</w:t>
      </w:r>
      <w:r w:rsidR="003F4C26" w:rsidRPr="00892CD6">
        <w:rPr>
          <w:rFonts w:ascii="Arial" w:hAnsi="Arial" w:cs="Arial"/>
          <w:sz w:val="24"/>
          <w:szCs w:val="24"/>
          <w:lang w:val="en-US"/>
        </w:rPr>
        <w:t xml:space="preserve"> Knowledge of </w:t>
      </w:r>
      <w:r w:rsidRPr="00892CD6">
        <w:rPr>
          <w:rFonts w:ascii="Arial" w:hAnsi="Arial" w:cs="Arial"/>
          <w:sz w:val="24"/>
          <w:szCs w:val="24"/>
          <w:lang w:val="en-US"/>
        </w:rPr>
        <w:t>person-</w:t>
      </w:r>
      <w:r w:rsidR="00150BCC" w:rsidRPr="00892CD6">
        <w:rPr>
          <w:rFonts w:ascii="Arial" w:hAnsi="Arial" w:cs="Arial"/>
          <w:sz w:val="24"/>
          <w:szCs w:val="24"/>
          <w:lang w:val="en-US"/>
        </w:rPr>
        <w:t>centered</w:t>
      </w:r>
      <w:r w:rsidR="003F4C26" w:rsidRPr="00892CD6">
        <w:rPr>
          <w:rFonts w:ascii="Arial" w:hAnsi="Arial" w:cs="Arial"/>
          <w:sz w:val="24"/>
          <w:szCs w:val="24"/>
          <w:lang w:val="en-US"/>
        </w:rPr>
        <w:t xml:space="preserve"> care in practice.</w:t>
      </w:r>
      <w:r w:rsidR="005161A0" w:rsidRPr="00892CD6">
        <w:rPr>
          <w:rFonts w:ascii="Arial" w:hAnsi="Arial" w:cs="Arial"/>
          <w:sz w:val="24"/>
          <w:szCs w:val="24"/>
          <w:lang w:val="en-US"/>
        </w:rPr>
        <w:t xml:space="preserve"> With a</w:t>
      </w:r>
      <w:r w:rsidR="009B2424">
        <w:rPr>
          <w:rFonts w:ascii="Arial" w:hAnsi="Arial" w:cs="Arial"/>
          <w:sz w:val="24"/>
          <w:szCs w:val="24"/>
          <w:lang w:val="en-US"/>
        </w:rPr>
        <w:t xml:space="preserve"> good</w:t>
      </w:r>
      <w:r w:rsidR="002B16B4">
        <w:rPr>
          <w:rFonts w:ascii="Arial" w:hAnsi="Arial" w:cs="Arial"/>
          <w:sz w:val="24"/>
          <w:szCs w:val="24"/>
          <w:lang w:val="en-US"/>
        </w:rPr>
        <w:t xml:space="preserve"> knowledge </w:t>
      </w:r>
      <w:r w:rsidR="000B4B93">
        <w:rPr>
          <w:rFonts w:ascii="Arial" w:hAnsi="Arial" w:cs="Arial"/>
          <w:sz w:val="24"/>
          <w:szCs w:val="24"/>
          <w:lang w:val="en-US"/>
        </w:rPr>
        <w:t>in the application of G</w:t>
      </w:r>
      <w:r w:rsidR="002B0AA0">
        <w:rPr>
          <w:rFonts w:ascii="Arial" w:hAnsi="Arial" w:cs="Arial"/>
          <w:sz w:val="24"/>
          <w:szCs w:val="24"/>
          <w:lang w:val="en-US"/>
        </w:rPr>
        <w:t>DPR</w:t>
      </w:r>
      <w:r w:rsidR="005161A0" w:rsidRPr="00892CD6">
        <w:rPr>
          <w:rFonts w:ascii="Arial" w:hAnsi="Arial" w:cs="Arial"/>
          <w:sz w:val="24"/>
          <w:szCs w:val="24"/>
          <w:lang w:val="en-US"/>
        </w:rPr>
        <w:t xml:space="preserve">, </w:t>
      </w:r>
      <w:r w:rsidR="001E073C">
        <w:rPr>
          <w:rFonts w:ascii="Arial" w:hAnsi="Arial" w:cs="Arial"/>
          <w:sz w:val="24"/>
          <w:szCs w:val="24"/>
          <w:lang w:val="en-US"/>
        </w:rPr>
        <w:t>practice</w:t>
      </w:r>
      <w:r w:rsidR="00A44A6D">
        <w:rPr>
          <w:rFonts w:ascii="Arial" w:hAnsi="Arial" w:cs="Arial"/>
          <w:sz w:val="24"/>
          <w:szCs w:val="24"/>
          <w:lang w:val="en-US"/>
        </w:rPr>
        <w:t xml:space="preserve"> of</w:t>
      </w:r>
      <w:r w:rsidR="005161A0" w:rsidRPr="00892CD6">
        <w:rPr>
          <w:rFonts w:ascii="Arial" w:hAnsi="Arial" w:cs="Arial"/>
          <w:sz w:val="24"/>
          <w:szCs w:val="24"/>
          <w:lang w:val="en-US"/>
        </w:rPr>
        <w:t xml:space="preserve"> privacy and dignity</w:t>
      </w:r>
      <w:r w:rsidR="00433924">
        <w:rPr>
          <w:rFonts w:ascii="Arial" w:hAnsi="Arial" w:cs="Arial"/>
          <w:sz w:val="24"/>
          <w:szCs w:val="24"/>
          <w:lang w:val="en-US"/>
        </w:rPr>
        <w:t xml:space="preserve"> </w:t>
      </w:r>
      <w:r w:rsidR="00842DDD">
        <w:rPr>
          <w:rFonts w:ascii="Arial" w:hAnsi="Arial" w:cs="Arial"/>
          <w:sz w:val="24"/>
          <w:szCs w:val="24"/>
          <w:lang w:val="en-US"/>
        </w:rPr>
        <w:t>promotion</w:t>
      </w:r>
      <w:r w:rsidR="005161A0" w:rsidRPr="00892CD6">
        <w:rPr>
          <w:rFonts w:ascii="Arial" w:hAnsi="Arial" w:cs="Arial"/>
          <w:sz w:val="24"/>
          <w:szCs w:val="24"/>
          <w:lang w:val="en-US"/>
        </w:rPr>
        <w:t>, enhancement</w:t>
      </w:r>
      <w:r w:rsidR="00A44A6D">
        <w:rPr>
          <w:rFonts w:ascii="Arial" w:hAnsi="Arial" w:cs="Arial"/>
          <w:sz w:val="24"/>
          <w:szCs w:val="24"/>
          <w:lang w:val="en-US"/>
        </w:rPr>
        <w:t xml:space="preserve"> of </w:t>
      </w:r>
      <w:r w:rsidR="008266AD">
        <w:rPr>
          <w:rFonts w:ascii="Arial" w:hAnsi="Arial" w:cs="Arial"/>
          <w:sz w:val="24"/>
          <w:szCs w:val="24"/>
          <w:lang w:val="en-US"/>
        </w:rPr>
        <w:t>rehabilitation and independence</w:t>
      </w:r>
      <w:r w:rsidR="005161A0" w:rsidRPr="00892CD6">
        <w:rPr>
          <w:rFonts w:ascii="Arial" w:hAnsi="Arial" w:cs="Arial"/>
          <w:sz w:val="24"/>
          <w:szCs w:val="24"/>
          <w:lang w:val="en-US"/>
        </w:rPr>
        <w:t>.</w:t>
      </w:r>
      <w:r w:rsidR="001259A0">
        <w:rPr>
          <w:rFonts w:ascii="Arial" w:hAnsi="Arial" w:cs="Arial"/>
          <w:sz w:val="24"/>
          <w:szCs w:val="24"/>
          <w:lang w:val="en-US"/>
        </w:rPr>
        <w:t xml:space="preserve"> </w:t>
      </w:r>
      <w:r w:rsidR="002C37C6">
        <w:rPr>
          <w:rFonts w:ascii="Arial" w:hAnsi="Arial" w:cs="Arial"/>
          <w:sz w:val="24"/>
          <w:szCs w:val="24"/>
          <w:lang w:val="en-US"/>
        </w:rPr>
        <w:t>Practical knowledge</w:t>
      </w:r>
      <w:r w:rsidR="005161A0" w:rsidRPr="00892CD6">
        <w:rPr>
          <w:rFonts w:ascii="Arial" w:hAnsi="Arial" w:cs="Arial"/>
          <w:sz w:val="24"/>
          <w:szCs w:val="24"/>
          <w:lang w:val="en-US"/>
        </w:rPr>
        <w:t xml:space="preserve"> in dealing with emotionally and physically demanding client</w:t>
      </w:r>
      <w:r w:rsidR="00567942" w:rsidRPr="00892CD6">
        <w:rPr>
          <w:rFonts w:ascii="Arial" w:hAnsi="Arial" w:cs="Arial"/>
          <w:sz w:val="24"/>
          <w:szCs w:val="24"/>
          <w:lang w:val="en-US"/>
        </w:rPr>
        <w:t>s</w:t>
      </w:r>
      <w:r w:rsidR="005161A0" w:rsidRPr="00892CD6">
        <w:rPr>
          <w:rFonts w:ascii="Arial" w:hAnsi="Arial" w:cs="Arial"/>
          <w:sz w:val="24"/>
          <w:szCs w:val="24"/>
          <w:lang w:val="en-US"/>
        </w:rPr>
        <w:t xml:space="preserve"> with proven success in </w:t>
      </w:r>
      <w:r w:rsidR="00036CFD" w:rsidRPr="00892CD6">
        <w:rPr>
          <w:rFonts w:ascii="Arial" w:hAnsi="Arial" w:cs="Arial"/>
          <w:sz w:val="24"/>
          <w:szCs w:val="24"/>
          <w:lang w:val="en-US"/>
        </w:rPr>
        <w:t>assisting</w:t>
      </w:r>
      <w:r w:rsidR="005161A0" w:rsidRPr="00892CD6">
        <w:rPr>
          <w:rFonts w:ascii="Arial" w:hAnsi="Arial" w:cs="Arial"/>
          <w:sz w:val="24"/>
          <w:szCs w:val="24"/>
          <w:lang w:val="en-US"/>
        </w:rPr>
        <w:t xml:space="preserve"> them </w:t>
      </w:r>
      <w:r w:rsidR="00C26782">
        <w:rPr>
          <w:rFonts w:ascii="Arial" w:hAnsi="Arial" w:cs="Arial"/>
          <w:sz w:val="24"/>
          <w:szCs w:val="24"/>
          <w:lang w:val="en-US"/>
        </w:rPr>
        <w:t>in</w:t>
      </w:r>
      <w:r w:rsidR="005161A0" w:rsidRPr="00892CD6">
        <w:rPr>
          <w:rFonts w:ascii="Arial" w:hAnsi="Arial" w:cs="Arial"/>
          <w:sz w:val="24"/>
          <w:szCs w:val="24"/>
          <w:lang w:val="en-US"/>
        </w:rPr>
        <w:t xml:space="preserve"> regain</w:t>
      </w:r>
      <w:r w:rsidR="00850306">
        <w:rPr>
          <w:rFonts w:ascii="Arial" w:hAnsi="Arial" w:cs="Arial"/>
          <w:sz w:val="24"/>
          <w:szCs w:val="24"/>
          <w:lang w:val="en-US"/>
        </w:rPr>
        <w:t>ing</w:t>
      </w:r>
      <w:r w:rsidR="005161A0" w:rsidRPr="00892CD6">
        <w:rPr>
          <w:rFonts w:ascii="Arial" w:hAnsi="Arial" w:cs="Arial"/>
          <w:sz w:val="24"/>
          <w:szCs w:val="24"/>
          <w:lang w:val="en-US"/>
        </w:rPr>
        <w:t>, retain</w:t>
      </w:r>
      <w:r w:rsidR="00850306">
        <w:rPr>
          <w:rFonts w:ascii="Arial" w:hAnsi="Arial" w:cs="Arial"/>
          <w:sz w:val="24"/>
          <w:szCs w:val="24"/>
          <w:lang w:val="en-US"/>
        </w:rPr>
        <w:t>ing</w:t>
      </w:r>
      <w:r w:rsidR="005161A0" w:rsidRPr="00892CD6">
        <w:rPr>
          <w:rFonts w:ascii="Arial" w:hAnsi="Arial" w:cs="Arial"/>
          <w:sz w:val="24"/>
          <w:szCs w:val="24"/>
          <w:lang w:val="en-US"/>
        </w:rPr>
        <w:t xml:space="preserve"> and reincorporat</w:t>
      </w:r>
      <w:r w:rsidR="005C5E8F">
        <w:rPr>
          <w:rFonts w:ascii="Arial" w:hAnsi="Arial" w:cs="Arial"/>
          <w:sz w:val="24"/>
          <w:szCs w:val="24"/>
          <w:lang w:val="en-US"/>
        </w:rPr>
        <w:t>ion</w:t>
      </w:r>
      <w:r w:rsidR="005161A0" w:rsidRPr="00892CD6">
        <w:rPr>
          <w:rFonts w:ascii="Arial" w:hAnsi="Arial" w:cs="Arial"/>
          <w:sz w:val="24"/>
          <w:szCs w:val="24"/>
          <w:lang w:val="en-US"/>
        </w:rPr>
        <w:t xml:space="preserve"> </w:t>
      </w:r>
      <w:r w:rsidR="006C16E8" w:rsidRPr="00892CD6">
        <w:rPr>
          <w:rFonts w:ascii="Arial" w:hAnsi="Arial" w:cs="Arial"/>
          <w:sz w:val="24"/>
          <w:szCs w:val="24"/>
          <w:lang w:val="en-US"/>
        </w:rPr>
        <w:t>for independent</w:t>
      </w:r>
      <w:r w:rsidR="005C5E8F">
        <w:rPr>
          <w:rFonts w:ascii="Arial" w:hAnsi="Arial" w:cs="Arial"/>
          <w:sz w:val="24"/>
          <w:szCs w:val="24"/>
          <w:lang w:val="en-US"/>
        </w:rPr>
        <w:t xml:space="preserve"> living</w:t>
      </w:r>
      <w:r w:rsidR="005161A0" w:rsidRPr="00892CD6">
        <w:rPr>
          <w:rFonts w:ascii="Arial" w:hAnsi="Arial" w:cs="Arial"/>
          <w:sz w:val="24"/>
          <w:szCs w:val="24"/>
          <w:lang w:val="en-US"/>
        </w:rPr>
        <w:t>.</w:t>
      </w:r>
    </w:p>
    <w:p w14:paraId="124FE58C" w14:textId="087C1D44" w:rsidR="005161A0" w:rsidRPr="00892CD6" w:rsidRDefault="005161A0" w:rsidP="00892CD6">
      <w:pPr>
        <w:pStyle w:val="Heading1"/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892CD6">
        <w:rPr>
          <w:rFonts w:ascii="Arial" w:hAnsi="Arial" w:cs="Arial"/>
          <w:sz w:val="24"/>
          <w:szCs w:val="24"/>
        </w:rPr>
        <w:t xml:space="preserve">Work Experience </w:t>
      </w:r>
    </w:p>
    <w:p w14:paraId="56194362" w14:textId="77777777" w:rsidR="004837EC" w:rsidRPr="00892CD6" w:rsidRDefault="005161A0" w:rsidP="00892CD6">
      <w:pPr>
        <w:spacing w:line="360" w:lineRule="auto"/>
        <w:rPr>
          <w:rFonts w:ascii="Arial" w:hAnsi="Arial" w:cs="Arial"/>
          <w:sz w:val="24"/>
          <w:szCs w:val="24"/>
        </w:rPr>
      </w:pPr>
      <w:r w:rsidRPr="00892CD6">
        <w:rPr>
          <w:rStyle w:val="Heading2Char"/>
          <w:rFonts w:ascii="Arial" w:hAnsi="Arial" w:cs="Arial"/>
          <w:b/>
          <w:caps w:val="0"/>
          <w:color w:val="4472C4" w:themeColor="accent1"/>
          <w:spacing w:val="0"/>
          <w:sz w:val="24"/>
          <w:szCs w:val="24"/>
          <w:shd w:val="clear" w:color="auto" w:fill="auto"/>
        </w:rPr>
        <w:t>Housing Support Worker</w:t>
      </w:r>
      <w:r w:rsidRPr="00892CD6">
        <w:rPr>
          <w:rFonts w:ascii="Arial" w:hAnsi="Arial" w:cs="Arial"/>
          <w:color w:val="4472C4" w:themeColor="accent1"/>
          <w:sz w:val="24"/>
          <w:szCs w:val="24"/>
        </w:rPr>
        <w:t xml:space="preserve"> – YMCA Wolverhampton</w:t>
      </w:r>
      <w:r w:rsidRPr="00892CD6">
        <w:rPr>
          <w:rFonts w:ascii="Arial" w:hAnsi="Arial" w:cs="Arial"/>
          <w:sz w:val="24"/>
          <w:szCs w:val="24"/>
        </w:rPr>
        <w:tab/>
      </w:r>
    </w:p>
    <w:p w14:paraId="33E0D141" w14:textId="749A9C3B" w:rsidR="00A909D2" w:rsidRDefault="007E345A" w:rsidP="00892CD6">
      <w:pPr>
        <w:spacing w:before="0" w:line="360" w:lineRule="auto"/>
        <w:jc w:val="both"/>
        <w:rPr>
          <w:rFonts w:ascii="Arial" w:hAnsi="Arial" w:cs="Arial"/>
          <w:sz w:val="24"/>
          <w:szCs w:val="24"/>
        </w:rPr>
      </w:pPr>
      <w:r w:rsidRPr="00892CD6">
        <w:rPr>
          <w:rFonts w:ascii="Arial" w:hAnsi="Arial" w:cs="Arial"/>
          <w:sz w:val="24"/>
          <w:szCs w:val="24"/>
        </w:rPr>
        <w:t>(Mar 2019 till Present)</w:t>
      </w:r>
    </w:p>
    <w:p w14:paraId="5319E3F7" w14:textId="753BDD79" w:rsidR="005511BD" w:rsidRDefault="00F9710C" w:rsidP="00892CD6">
      <w:pPr>
        <w:spacing w:before="0" w:line="360" w:lineRule="auto"/>
        <w:jc w:val="both"/>
        <w:rPr>
          <w:rFonts w:ascii="Arial" w:hAnsi="Arial" w:cs="Arial"/>
          <w:sz w:val="24"/>
          <w:szCs w:val="24"/>
        </w:rPr>
      </w:pPr>
      <w:r w:rsidRPr="00F9710C">
        <w:rPr>
          <w:rFonts w:ascii="Arial" w:hAnsi="Arial" w:cs="Arial"/>
          <w:sz w:val="24"/>
          <w:szCs w:val="24"/>
        </w:rPr>
        <w:t>Working in collaboration with external healthcare professionals</w:t>
      </w:r>
      <w:r w:rsidR="00024D06">
        <w:rPr>
          <w:rFonts w:ascii="Arial" w:hAnsi="Arial" w:cs="Arial"/>
          <w:sz w:val="24"/>
          <w:szCs w:val="24"/>
        </w:rPr>
        <w:t>,</w:t>
      </w:r>
      <w:r w:rsidRPr="00F9710C">
        <w:rPr>
          <w:rFonts w:ascii="Arial" w:hAnsi="Arial" w:cs="Arial"/>
          <w:sz w:val="24"/>
          <w:szCs w:val="24"/>
        </w:rPr>
        <w:t xml:space="preserve"> coordination</w:t>
      </w:r>
      <w:r w:rsidR="00024D06">
        <w:rPr>
          <w:rFonts w:ascii="Arial" w:hAnsi="Arial" w:cs="Arial"/>
          <w:sz w:val="24"/>
          <w:szCs w:val="24"/>
        </w:rPr>
        <w:t xml:space="preserve"> of</w:t>
      </w:r>
      <w:r w:rsidR="005511BD" w:rsidRPr="005511BD">
        <w:rPr>
          <w:rFonts w:ascii="Arial" w:hAnsi="Arial" w:cs="Arial"/>
          <w:sz w:val="24"/>
          <w:szCs w:val="24"/>
        </w:rPr>
        <w:t xml:space="preserve"> our frontline care delivering appropriate support with medications for several service users</w:t>
      </w:r>
      <w:r w:rsidR="005511BD">
        <w:rPr>
          <w:rFonts w:ascii="Arial" w:hAnsi="Arial" w:cs="Arial"/>
          <w:sz w:val="24"/>
          <w:szCs w:val="24"/>
        </w:rPr>
        <w:t>.</w:t>
      </w:r>
    </w:p>
    <w:p w14:paraId="7FCA894C" w14:textId="2C55ADD1" w:rsidR="00F24B36" w:rsidRDefault="00F24B36" w:rsidP="00892CD6">
      <w:pPr>
        <w:spacing w:before="0" w:line="360" w:lineRule="auto"/>
        <w:jc w:val="both"/>
        <w:rPr>
          <w:rFonts w:ascii="Arial" w:hAnsi="Arial" w:cs="Arial"/>
          <w:sz w:val="24"/>
          <w:szCs w:val="24"/>
        </w:rPr>
      </w:pPr>
      <w:r w:rsidRPr="00F24B36">
        <w:rPr>
          <w:rFonts w:ascii="Arial" w:hAnsi="Arial" w:cs="Arial"/>
          <w:sz w:val="24"/>
          <w:szCs w:val="24"/>
        </w:rPr>
        <w:t>supporting with personal care</w:t>
      </w:r>
      <w:r w:rsidR="002F6601" w:rsidRPr="002F6601">
        <w:rPr>
          <w:rFonts w:ascii="Arial" w:hAnsi="Arial" w:cs="Arial"/>
          <w:sz w:val="24"/>
          <w:szCs w:val="24"/>
        </w:rPr>
        <w:t xml:space="preserve"> task like dressing</w:t>
      </w:r>
      <w:r w:rsidR="00525670">
        <w:rPr>
          <w:rFonts w:ascii="Arial" w:hAnsi="Arial" w:cs="Arial"/>
          <w:sz w:val="24"/>
          <w:szCs w:val="24"/>
        </w:rPr>
        <w:t>,</w:t>
      </w:r>
      <w:r w:rsidR="002F6601" w:rsidRPr="002F6601">
        <w:rPr>
          <w:rFonts w:ascii="Arial" w:hAnsi="Arial" w:cs="Arial"/>
          <w:sz w:val="24"/>
          <w:szCs w:val="24"/>
        </w:rPr>
        <w:t xml:space="preserve"> showering</w:t>
      </w:r>
      <w:r w:rsidR="009C7E7A">
        <w:rPr>
          <w:rFonts w:ascii="Arial" w:hAnsi="Arial" w:cs="Arial"/>
          <w:sz w:val="24"/>
          <w:szCs w:val="24"/>
        </w:rPr>
        <w:t>,</w:t>
      </w:r>
      <w:r w:rsidR="002F6601" w:rsidRPr="002F6601">
        <w:rPr>
          <w:rFonts w:ascii="Arial" w:hAnsi="Arial" w:cs="Arial"/>
          <w:sz w:val="24"/>
          <w:szCs w:val="24"/>
        </w:rPr>
        <w:t xml:space="preserve"> washing</w:t>
      </w:r>
      <w:r w:rsidR="009C7E7A">
        <w:rPr>
          <w:rFonts w:ascii="Arial" w:hAnsi="Arial" w:cs="Arial"/>
          <w:sz w:val="24"/>
          <w:szCs w:val="24"/>
        </w:rPr>
        <w:t>,</w:t>
      </w:r>
      <w:r w:rsidR="00765529">
        <w:rPr>
          <w:rFonts w:ascii="Arial" w:hAnsi="Arial" w:cs="Arial"/>
          <w:sz w:val="24"/>
          <w:szCs w:val="24"/>
        </w:rPr>
        <w:t xml:space="preserve"> </w:t>
      </w:r>
      <w:r w:rsidR="002F6601" w:rsidRPr="002F6601">
        <w:rPr>
          <w:rFonts w:ascii="Arial" w:hAnsi="Arial" w:cs="Arial"/>
          <w:sz w:val="24"/>
          <w:szCs w:val="24"/>
        </w:rPr>
        <w:t>b</w:t>
      </w:r>
      <w:r w:rsidR="009C7E7A">
        <w:rPr>
          <w:rFonts w:ascii="Arial" w:hAnsi="Arial" w:cs="Arial"/>
          <w:sz w:val="24"/>
          <w:szCs w:val="24"/>
        </w:rPr>
        <w:t>a</w:t>
      </w:r>
      <w:r w:rsidR="002F6601" w:rsidRPr="002F6601">
        <w:rPr>
          <w:rFonts w:ascii="Arial" w:hAnsi="Arial" w:cs="Arial"/>
          <w:sz w:val="24"/>
          <w:szCs w:val="24"/>
        </w:rPr>
        <w:t>t</w:t>
      </w:r>
      <w:r w:rsidR="000619A1">
        <w:rPr>
          <w:rFonts w:ascii="Arial" w:hAnsi="Arial" w:cs="Arial"/>
          <w:sz w:val="24"/>
          <w:szCs w:val="24"/>
        </w:rPr>
        <w:t>h</w:t>
      </w:r>
      <w:r w:rsidR="002F6601" w:rsidRPr="002F6601">
        <w:rPr>
          <w:rFonts w:ascii="Arial" w:hAnsi="Arial" w:cs="Arial"/>
          <w:sz w:val="24"/>
          <w:szCs w:val="24"/>
        </w:rPr>
        <w:t>ing</w:t>
      </w:r>
      <w:r w:rsidR="003463A8" w:rsidRPr="003463A8">
        <w:rPr>
          <w:rFonts w:ascii="Arial" w:hAnsi="Arial" w:cs="Arial"/>
          <w:sz w:val="24"/>
          <w:szCs w:val="24"/>
        </w:rPr>
        <w:t xml:space="preserve"> diligently observing maintenance of dignity</w:t>
      </w:r>
      <w:r w:rsidR="003463A8">
        <w:rPr>
          <w:rFonts w:ascii="Arial" w:hAnsi="Arial" w:cs="Arial"/>
          <w:sz w:val="24"/>
          <w:szCs w:val="24"/>
        </w:rPr>
        <w:t>,</w:t>
      </w:r>
      <w:r w:rsidR="003463A8" w:rsidRPr="003463A8">
        <w:rPr>
          <w:rFonts w:ascii="Arial" w:hAnsi="Arial" w:cs="Arial"/>
          <w:sz w:val="24"/>
          <w:szCs w:val="24"/>
        </w:rPr>
        <w:t xml:space="preserve"> </w:t>
      </w:r>
      <w:r w:rsidR="002924E6" w:rsidRPr="00024D06">
        <w:rPr>
          <w:rFonts w:ascii="Arial" w:hAnsi="Arial" w:cs="Arial"/>
          <w:sz w:val="24"/>
          <w:szCs w:val="24"/>
        </w:rPr>
        <w:t>respecting</w:t>
      </w:r>
      <w:r w:rsidR="00024D06" w:rsidRPr="00024D06">
        <w:rPr>
          <w:rFonts w:ascii="Arial" w:hAnsi="Arial" w:cs="Arial"/>
          <w:sz w:val="24"/>
          <w:szCs w:val="24"/>
        </w:rPr>
        <w:t xml:space="preserve"> choices</w:t>
      </w:r>
      <w:r w:rsidR="003463A8" w:rsidRPr="003463A8">
        <w:rPr>
          <w:rFonts w:ascii="Arial" w:hAnsi="Arial" w:cs="Arial"/>
          <w:sz w:val="24"/>
          <w:szCs w:val="24"/>
        </w:rPr>
        <w:t xml:space="preserve"> </w:t>
      </w:r>
      <w:r w:rsidR="003F7E2D">
        <w:rPr>
          <w:rFonts w:ascii="Arial" w:hAnsi="Arial" w:cs="Arial"/>
          <w:sz w:val="24"/>
          <w:szCs w:val="24"/>
        </w:rPr>
        <w:t>and</w:t>
      </w:r>
      <w:r w:rsidR="003463A8" w:rsidRPr="003463A8">
        <w:rPr>
          <w:rFonts w:ascii="Arial" w:hAnsi="Arial" w:cs="Arial"/>
          <w:sz w:val="24"/>
          <w:szCs w:val="24"/>
        </w:rPr>
        <w:t xml:space="preserve"> promoting independence of service user</w:t>
      </w:r>
      <w:r w:rsidR="00EA63D9">
        <w:rPr>
          <w:rFonts w:ascii="Arial" w:hAnsi="Arial" w:cs="Arial"/>
          <w:sz w:val="24"/>
          <w:szCs w:val="24"/>
        </w:rPr>
        <w:t>.</w:t>
      </w:r>
    </w:p>
    <w:p w14:paraId="6DF9EBE3" w14:textId="5C783B54" w:rsidR="00EA63D9" w:rsidRDefault="00EA63D9" w:rsidP="00892CD6">
      <w:pPr>
        <w:spacing w:before="0" w:line="360" w:lineRule="auto"/>
        <w:jc w:val="both"/>
        <w:rPr>
          <w:rFonts w:ascii="Arial" w:hAnsi="Arial" w:cs="Arial"/>
          <w:sz w:val="24"/>
          <w:szCs w:val="24"/>
        </w:rPr>
      </w:pPr>
      <w:r w:rsidRPr="00EA63D9">
        <w:rPr>
          <w:rFonts w:ascii="Arial" w:hAnsi="Arial" w:cs="Arial"/>
          <w:sz w:val="24"/>
          <w:szCs w:val="24"/>
        </w:rPr>
        <w:t xml:space="preserve">Progression </w:t>
      </w:r>
      <w:r w:rsidR="00514AF9">
        <w:rPr>
          <w:rFonts w:ascii="Arial" w:hAnsi="Arial" w:cs="Arial"/>
          <w:sz w:val="24"/>
          <w:szCs w:val="24"/>
        </w:rPr>
        <w:t>of</w:t>
      </w:r>
      <w:r w:rsidR="00514AF9" w:rsidRPr="00514AF9">
        <w:rPr>
          <w:rFonts w:ascii="Arial" w:hAnsi="Arial" w:cs="Arial"/>
          <w:sz w:val="24"/>
          <w:szCs w:val="24"/>
        </w:rPr>
        <w:t xml:space="preserve"> food maintaining balanced diet which day collaboration</w:t>
      </w:r>
      <w:r w:rsidR="002C0E8E" w:rsidRPr="002C0E8E">
        <w:rPr>
          <w:rFonts w:ascii="Arial" w:hAnsi="Arial" w:cs="Arial"/>
          <w:sz w:val="24"/>
          <w:szCs w:val="24"/>
        </w:rPr>
        <w:t xml:space="preserve"> public land in line with</w:t>
      </w:r>
      <w:r w:rsidR="006B1348" w:rsidRPr="006B1348">
        <w:rPr>
          <w:rFonts w:ascii="Arial" w:hAnsi="Arial" w:cs="Arial"/>
          <w:sz w:val="24"/>
          <w:szCs w:val="24"/>
        </w:rPr>
        <w:t xml:space="preserve"> </w:t>
      </w:r>
      <w:r w:rsidR="00654E32" w:rsidRPr="006B1348">
        <w:rPr>
          <w:rFonts w:ascii="Arial" w:hAnsi="Arial" w:cs="Arial"/>
          <w:sz w:val="24"/>
          <w:szCs w:val="24"/>
        </w:rPr>
        <w:t>capacity</w:t>
      </w:r>
      <w:r w:rsidR="006B1348" w:rsidRPr="006B1348">
        <w:rPr>
          <w:rFonts w:ascii="Arial" w:hAnsi="Arial" w:cs="Arial"/>
          <w:sz w:val="24"/>
          <w:szCs w:val="24"/>
        </w:rPr>
        <w:t xml:space="preserve"> and choices</w:t>
      </w:r>
    </w:p>
    <w:p w14:paraId="0B88F623" w14:textId="349527AE" w:rsidR="00654E32" w:rsidRDefault="002848FE" w:rsidP="00892CD6">
      <w:pPr>
        <w:spacing w:before="0" w:line="360" w:lineRule="auto"/>
        <w:jc w:val="both"/>
        <w:rPr>
          <w:rFonts w:ascii="Arial" w:hAnsi="Arial" w:cs="Arial"/>
          <w:sz w:val="24"/>
          <w:szCs w:val="24"/>
        </w:rPr>
      </w:pPr>
      <w:r w:rsidRPr="002848FE">
        <w:rPr>
          <w:rFonts w:ascii="Arial" w:hAnsi="Arial" w:cs="Arial"/>
          <w:sz w:val="24"/>
          <w:szCs w:val="24"/>
        </w:rPr>
        <w:t>Assisting</w:t>
      </w:r>
      <w:r w:rsidR="00B84E6D">
        <w:rPr>
          <w:rFonts w:ascii="Arial" w:hAnsi="Arial" w:cs="Arial"/>
          <w:sz w:val="24"/>
          <w:szCs w:val="24"/>
        </w:rPr>
        <w:t xml:space="preserve"> </w:t>
      </w:r>
      <w:r w:rsidR="009F5B85">
        <w:rPr>
          <w:rFonts w:ascii="Arial" w:hAnsi="Arial" w:cs="Arial"/>
          <w:sz w:val="24"/>
          <w:szCs w:val="24"/>
        </w:rPr>
        <w:t>clients</w:t>
      </w:r>
      <w:r w:rsidRPr="002848FE">
        <w:rPr>
          <w:rFonts w:ascii="Arial" w:hAnsi="Arial" w:cs="Arial"/>
          <w:sz w:val="24"/>
          <w:szCs w:val="24"/>
        </w:rPr>
        <w:t xml:space="preserve"> in </w:t>
      </w:r>
      <w:r w:rsidR="00E65CF0" w:rsidRPr="00E65CF0">
        <w:rPr>
          <w:rFonts w:ascii="Arial" w:hAnsi="Arial" w:cs="Arial"/>
          <w:sz w:val="24"/>
          <w:szCs w:val="24"/>
        </w:rPr>
        <w:t>claiming their benefits entitlements offering practical support</w:t>
      </w:r>
      <w:r w:rsidR="00CC745D" w:rsidRPr="00CC745D">
        <w:rPr>
          <w:rFonts w:ascii="Arial" w:hAnsi="Arial" w:cs="Arial"/>
          <w:sz w:val="24"/>
          <w:szCs w:val="24"/>
        </w:rPr>
        <w:t xml:space="preserve"> like completion of pepper walk</w:t>
      </w:r>
      <w:r w:rsidR="0021055C" w:rsidRPr="0021055C">
        <w:rPr>
          <w:rFonts w:ascii="Arial" w:hAnsi="Arial" w:cs="Arial"/>
          <w:sz w:val="24"/>
          <w:szCs w:val="24"/>
        </w:rPr>
        <w:t xml:space="preserve"> attendance </w:t>
      </w:r>
      <w:r w:rsidR="008F138B" w:rsidRPr="008F138B">
        <w:rPr>
          <w:rFonts w:ascii="Arial" w:hAnsi="Arial" w:cs="Arial"/>
          <w:sz w:val="24"/>
          <w:szCs w:val="24"/>
        </w:rPr>
        <w:t>appointments and assessments</w:t>
      </w:r>
      <w:r w:rsidR="008F138B">
        <w:rPr>
          <w:rFonts w:ascii="Arial" w:hAnsi="Arial" w:cs="Arial"/>
          <w:sz w:val="24"/>
          <w:szCs w:val="24"/>
        </w:rPr>
        <w:t>.</w:t>
      </w:r>
    </w:p>
    <w:p w14:paraId="78D501BE" w14:textId="163E8E9E" w:rsidR="00FA22A8" w:rsidRDefault="00FA22A8" w:rsidP="00892CD6">
      <w:pPr>
        <w:spacing w:before="0" w:line="360" w:lineRule="auto"/>
        <w:jc w:val="both"/>
        <w:rPr>
          <w:rFonts w:ascii="Arial" w:hAnsi="Arial" w:cs="Arial"/>
          <w:sz w:val="24"/>
          <w:szCs w:val="24"/>
        </w:rPr>
      </w:pPr>
      <w:r w:rsidRPr="00FA22A8">
        <w:rPr>
          <w:rFonts w:ascii="Arial" w:hAnsi="Arial" w:cs="Arial"/>
          <w:sz w:val="24"/>
          <w:szCs w:val="24"/>
        </w:rPr>
        <w:lastRenderedPageBreak/>
        <w:t>Compilation</w:t>
      </w:r>
      <w:r w:rsidR="00EE761E" w:rsidRPr="00EE761E">
        <w:rPr>
          <w:rFonts w:ascii="Arial" w:hAnsi="Arial" w:cs="Arial"/>
          <w:sz w:val="24"/>
          <w:szCs w:val="24"/>
        </w:rPr>
        <w:t xml:space="preserve"> </w:t>
      </w:r>
      <w:r w:rsidR="00EE761E">
        <w:rPr>
          <w:rFonts w:ascii="Arial" w:hAnsi="Arial" w:cs="Arial"/>
          <w:sz w:val="24"/>
          <w:szCs w:val="24"/>
        </w:rPr>
        <w:t>and</w:t>
      </w:r>
      <w:r w:rsidR="00EE761E" w:rsidRPr="00EE761E">
        <w:rPr>
          <w:rFonts w:ascii="Arial" w:hAnsi="Arial" w:cs="Arial"/>
          <w:sz w:val="24"/>
          <w:szCs w:val="24"/>
        </w:rPr>
        <w:t xml:space="preserve"> bringing up to date records</w:t>
      </w:r>
      <w:r w:rsidR="00EE761E">
        <w:rPr>
          <w:rFonts w:ascii="Arial" w:hAnsi="Arial" w:cs="Arial"/>
          <w:sz w:val="24"/>
          <w:szCs w:val="24"/>
        </w:rPr>
        <w:t xml:space="preserve"> </w:t>
      </w:r>
      <w:r w:rsidR="00794D4B" w:rsidRPr="00794D4B">
        <w:rPr>
          <w:rFonts w:ascii="Arial" w:hAnsi="Arial" w:cs="Arial"/>
          <w:sz w:val="24"/>
          <w:szCs w:val="24"/>
        </w:rPr>
        <w:t>of routine activities any communication book</w:t>
      </w:r>
      <w:r w:rsidR="00F018B7" w:rsidRPr="00F018B7">
        <w:rPr>
          <w:rFonts w:ascii="Arial" w:hAnsi="Arial" w:cs="Arial"/>
          <w:sz w:val="24"/>
          <w:szCs w:val="24"/>
        </w:rPr>
        <w:t xml:space="preserve"> for the promotion of </w:t>
      </w:r>
      <w:r w:rsidR="00E46A92">
        <w:rPr>
          <w:rFonts w:ascii="Arial" w:hAnsi="Arial" w:cs="Arial"/>
          <w:sz w:val="24"/>
          <w:szCs w:val="24"/>
        </w:rPr>
        <w:t>clear</w:t>
      </w:r>
      <w:r w:rsidR="00E46A92" w:rsidRPr="00E46A92">
        <w:rPr>
          <w:rFonts w:ascii="Arial" w:hAnsi="Arial" w:cs="Arial"/>
          <w:sz w:val="24"/>
          <w:szCs w:val="24"/>
        </w:rPr>
        <w:t xml:space="preserve"> a</w:t>
      </w:r>
      <w:r w:rsidR="00C80352">
        <w:rPr>
          <w:rFonts w:ascii="Arial" w:hAnsi="Arial" w:cs="Arial"/>
          <w:sz w:val="24"/>
          <w:szCs w:val="24"/>
        </w:rPr>
        <w:t>nd</w:t>
      </w:r>
      <w:r w:rsidR="00E46A92" w:rsidRPr="00E46A92">
        <w:rPr>
          <w:rFonts w:ascii="Arial" w:hAnsi="Arial" w:cs="Arial"/>
          <w:sz w:val="24"/>
          <w:szCs w:val="24"/>
        </w:rPr>
        <w:t xml:space="preserve"> total services over different support workers</w:t>
      </w:r>
      <w:r w:rsidR="00E46A92">
        <w:rPr>
          <w:rFonts w:ascii="Arial" w:hAnsi="Arial" w:cs="Arial"/>
          <w:sz w:val="24"/>
          <w:szCs w:val="24"/>
        </w:rPr>
        <w:t>.</w:t>
      </w:r>
    </w:p>
    <w:p w14:paraId="78F213A5" w14:textId="0F900C4E" w:rsidR="001E7841" w:rsidRDefault="001E7841" w:rsidP="00892CD6">
      <w:pPr>
        <w:spacing w:before="0" w:line="360" w:lineRule="auto"/>
        <w:jc w:val="both"/>
        <w:rPr>
          <w:rFonts w:ascii="Arial" w:hAnsi="Arial" w:cs="Arial"/>
          <w:sz w:val="24"/>
          <w:szCs w:val="24"/>
        </w:rPr>
      </w:pPr>
      <w:r w:rsidRPr="001E7841">
        <w:rPr>
          <w:rFonts w:ascii="Arial" w:hAnsi="Arial" w:cs="Arial"/>
          <w:sz w:val="24"/>
          <w:szCs w:val="24"/>
        </w:rPr>
        <w:t xml:space="preserve">Keeping </w:t>
      </w:r>
      <w:r w:rsidR="005D2C62">
        <w:rPr>
          <w:rFonts w:ascii="Arial" w:hAnsi="Arial" w:cs="Arial"/>
          <w:sz w:val="24"/>
          <w:szCs w:val="24"/>
        </w:rPr>
        <w:t>client</w:t>
      </w:r>
      <w:r w:rsidRPr="001E7841">
        <w:rPr>
          <w:rFonts w:ascii="Arial" w:hAnsi="Arial" w:cs="Arial"/>
          <w:sz w:val="24"/>
          <w:szCs w:val="24"/>
        </w:rPr>
        <w:t xml:space="preserve"> in company</w:t>
      </w:r>
      <w:r w:rsidR="00A65733">
        <w:rPr>
          <w:rFonts w:ascii="Arial" w:hAnsi="Arial" w:cs="Arial"/>
          <w:sz w:val="24"/>
          <w:szCs w:val="24"/>
        </w:rPr>
        <w:t xml:space="preserve"> </w:t>
      </w:r>
      <w:r w:rsidR="00BC5C1E">
        <w:rPr>
          <w:rFonts w:ascii="Arial" w:hAnsi="Arial" w:cs="Arial"/>
          <w:sz w:val="24"/>
          <w:szCs w:val="24"/>
        </w:rPr>
        <w:t xml:space="preserve">on </w:t>
      </w:r>
      <w:r w:rsidR="00A65733" w:rsidRPr="00A65733">
        <w:rPr>
          <w:rFonts w:ascii="Arial" w:hAnsi="Arial" w:cs="Arial"/>
          <w:sz w:val="24"/>
          <w:szCs w:val="24"/>
        </w:rPr>
        <w:t>shopping trips supporting them</w:t>
      </w:r>
      <w:r w:rsidR="00BC5C1E" w:rsidRPr="00BC5C1E">
        <w:rPr>
          <w:rFonts w:ascii="Arial" w:hAnsi="Arial" w:cs="Arial"/>
          <w:sz w:val="24"/>
          <w:szCs w:val="24"/>
        </w:rPr>
        <w:t xml:space="preserve"> with all activities</w:t>
      </w:r>
      <w:r w:rsidR="00BC5C1E">
        <w:rPr>
          <w:rFonts w:ascii="Arial" w:hAnsi="Arial" w:cs="Arial"/>
          <w:sz w:val="24"/>
          <w:szCs w:val="24"/>
        </w:rPr>
        <w:t>.</w:t>
      </w:r>
    </w:p>
    <w:p w14:paraId="0A330A6F" w14:textId="77777777" w:rsidR="008F138B" w:rsidRDefault="008F138B" w:rsidP="00892CD6">
      <w:pPr>
        <w:spacing w:before="0" w:line="360" w:lineRule="auto"/>
        <w:jc w:val="both"/>
        <w:rPr>
          <w:rFonts w:ascii="Arial" w:hAnsi="Arial" w:cs="Arial"/>
          <w:sz w:val="24"/>
          <w:szCs w:val="24"/>
        </w:rPr>
      </w:pPr>
    </w:p>
    <w:p w14:paraId="04A42F12" w14:textId="0B84FEEA" w:rsidR="003F407A" w:rsidRPr="00892CD6" w:rsidRDefault="00C261DF" w:rsidP="00892CD6">
      <w:pPr>
        <w:spacing w:line="360" w:lineRule="auto"/>
        <w:rPr>
          <w:rFonts w:ascii="Arial" w:hAnsi="Arial" w:cs="Arial"/>
          <w:color w:val="4472C4" w:themeColor="accent1"/>
          <w:sz w:val="24"/>
          <w:szCs w:val="24"/>
        </w:rPr>
      </w:pPr>
      <w:r w:rsidRPr="00892CD6">
        <w:rPr>
          <w:rFonts w:ascii="Arial" w:hAnsi="Arial" w:cs="Arial"/>
          <w:b/>
          <w:color w:val="4472C4" w:themeColor="accent1"/>
          <w:sz w:val="24"/>
          <w:szCs w:val="24"/>
        </w:rPr>
        <w:t>Health</w:t>
      </w:r>
      <w:r w:rsidR="00A56591" w:rsidRPr="00892CD6">
        <w:rPr>
          <w:rFonts w:ascii="Arial" w:hAnsi="Arial" w:cs="Arial"/>
          <w:b/>
          <w:color w:val="4472C4" w:themeColor="accent1"/>
          <w:sz w:val="24"/>
          <w:szCs w:val="24"/>
        </w:rPr>
        <w:t xml:space="preserve"> Care Assistant</w:t>
      </w:r>
      <w:r w:rsidR="005161A0" w:rsidRPr="00892CD6">
        <w:rPr>
          <w:rFonts w:ascii="Arial" w:hAnsi="Arial" w:cs="Arial"/>
          <w:b/>
          <w:color w:val="4472C4" w:themeColor="accent1"/>
          <w:sz w:val="24"/>
          <w:szCs w:val="24"/>
        </w:rPr>
        <w:t xml:space="preserve"> –</w:t>
      </w:r>
      <w:r w:rsidR="005161A0" w:rsidRPr="00892CD6">
        <w:rPr>
          <w:rFonts w:ascii="Arial" w:hAnsi="Arial" w:cs="Arial"/>
          <w:color w:val="4472C4" w:themeColor="accent1"/>
          <w:sz w:val="24"/>
          <w:szCs w:val="24"/>
        </w:rPr>
        <w:t xml:space="preserve"> Sinai Care Solutions Limited</w:t>
      </w:r>
    </w:p>
    <w:p w14:paraId="1C5E937F" w14:textId="77777777" w:rsidR="00746BA9" w:rsidRDefault="003F407A" w:rsidP="00892CD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92CD6">
        <w:rPr>
          <w:rFonts w:ascii="Arial" w:hAnsi="Arial" w:cs="Arial"/>
          <w:sz w:val="24"/>
          <w:szCs w:val="24"/>
        </w:rPr>
        <w:t>(Oct 2018 to January 2019)</w:t>
      </w:r>
    </w:p>
    <w:p w14:paraId="7E51E284" w14:textId="70A66F5A" w:rsidR="00552C55" w:rsidRDefault="00E27711" w:rsidP="00892CD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27711">
        <w:rPr>
          <w:rFonts w:ascii="Arial" w:hAnsi="Arial" w:cs="Arial"/>
          <w:sz w:val="24"/>
          <w:szCs w:val="24"/>
        </w:rPr>
        <w:t>Supporting</w:t>
      </w:r>
      <w:r w:rsidR="0096684E" w:rsidRPr="0096684E">
        <w:rPr>
          <w:rFonts w:ascii="Arial" w:hAnsi="Arial" w:cs="Arial"/>
          <w:sz w:val="24"/>
          <w:szCs w:val="24"/>
        </w:rPr>
        <w:t xml:space="preserve"> client w</w:t>
      </w:r>
      <w:r w:rsidR="00083FC9">
        <w:rPr>
          <w:rFonts w:ascii="Arial" w:hAnsi="Arial" w:cs="Arial"/>
          <w:sz w:val="24"/>
          <w:szCs w:val="24"/>
        </w:rPr>
        <w:t>ith</w:t>
      </w:r>
      <w:r w:rsidR="0096684E" w:rsidRPr="0096684E">
        <w:rPr>
          <w:rFonts w:ascii="Arial" w:hAnsi="Arial" w:cs="Arial"/>
          <w:sz w:val="24"/>
          <w:szCs w:val="24"/>
        </w:rPr>
        <w:t xml:space="preserve"> daily activities such as eating</w:t>
      </w:r>
      <w:r w:rsidR="0096684E">
        <w:rPr>
          <w:rFonts w:ascii="Arial" w:hAnsi="Arial" w:cs="Arial"/>
          <w:sz w:val="24"/>
          <w:szCs w:val="24"/>
        </w:rPr>
        <w:t>,</w:t>
      </w:r>
      <w:r w:rsidR="0096684E" w:rsidRPr="0096684E">
        <w:rPr>
          <w:rFonts w:ascii="Arial" w:hAnsi="Arial" w:cs="Arial"/>
          <w:sz w:val="24"/>
          <w:szCs w:val="24"/>
        </w:rPr>
        <w:t xml:space="preserve"> sho</w:t>
      </w:r>
      <w:r w:rsidR="002D79DE">
        <w:rPr>
          <w:rFonts w:ascii="Arial" w:hAnsi="Arial" w:cs="Arial"/>
          <w:sz w:val="24"/>
          <w:szCs w:val="24"/>
        </w:rPr>
        <w:t>wering</w:t>
      </w:r>
      <w:r w:rsidR="00555B03">
        <w:rPr>
          <w:rFonts w:ascii="Arial" w:hAnsi="Arial" w:cs="Arial"/>
          <w:sz w:val="24"/>
          <w:szCs w:val="24"/>
        </w:rPr>
        <w:t>,</w:t>
      </w:r>
      <w:r w:rsidR="00555B03" w:rsidRPr="00555B03">
        <w:rPr>
          <w:rFonts w:ascii="Arial" w:hAnsi="Arial" w:cs="Arial"/>
          <w:sz w:val="24"/>
          <w:szCs w:val="24"/>
        </w:rPr>
        <w:t xml:space="preserve"> and using the</w:t>
      </w:r>
      <w:r w:rsidR="002D79DE">
        <w:rPr>
          <w:rFonts w:ascii="Arial" w:hAnsi="Arial" w:cs="Arial"/>
          <w:sz w:val="24"/>
          <w:szCs w:val="24"/>
        </w:rPr>
        <w:t xml:space="preserve"> commode/</w:t>
      </w:r>
      <w:r w:rsidR="00555B03" w:rsidRPr="00555B03">
        <w:rPr>
          <w:rFonts w:ascii="Arial" w:hAnsi="Arial" w:cs="Arial"/>
          <w:sz w:val="24"/>
          <w:szCs w:val="24"/>
        </w:rPr>
        <w:t xml:space="preserve"> toilet</w:t>
      </w:r>
    </w:p>
    <w:p w14:paraId="5D6C222F" w14:textId="3C0AC3D6" w:rsidR="00D91F25" w:rsidRDefault="00EC39CE" w:rsidP="00892CD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C39CE">
        <w:rPr>
          <w:rFonts w:ascii="Arial" w:hAnsi="Arial" w:cs="Arial"/>
          <w:sz w:val="24"/>
          <w:szCs w:val="24"/>
        </w:rPr>
        <w:t>Repositioning of pa</w:t>
      </w:r>
      <w:r>
        <w:rPr>
          <w:rFonts w:ascii="Arial" w:hAnsi="Arial" w:cs="Arial"/>
          <w:sz w:val="24"/>
          <w:szCs w:val="24"/>
        </w:rPr>
        <w:t>tient</w:t>
      </w:r>
      <w:r w:rsidRPr="00EC39CE">
        <w:rPr>
          <w:rFonts w:ascii="Arial" w:hAnsi="Arial" w:cs="Arial"/>
          <w:sz w:val="24"/>
          <w:szCs w:val="24"/>
        </w:rPr>
        <w:t>s when required</w:t>
      </w:r>
      <w:r>
        <w:rPr>
          <w:rFonts w:ascii="Arial" w:hAnsi="Arial" w:cs="Arial"/>
          <w:sz w:val="24"/>
          <w:szCs w:val="24"/>
        </w:rPr>
        <w:t>.</w:t>
      </w:r>
    </w:p>
    <w:p w14:paraId="0407B134" w14:textId="0D4B51E6" w:rsidR="00083FC9" w:rsidRDefault="00A56B0F" w:rsidP="00892CD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56B0F">
        <w:rPr>
          <w:rFonts w:ascii="Arial" w:hAnsi="Arial" w:cs="Arial"/>
          <w:sz w:val="24"/>
          <w:szCs w:val="24"/>
        </w:rPr>
        <w:t xml:space="preserve">Assisting in tidying up the </w:t>
      </w:r>
      <w:r w:rsidR="0046267B" w:rsidRPr="00A56B0F">
        <w:rPr>
          <w:rFonts w:ascii="Arial" w:hAnsi="Arial" w:cs="Arial"/>
          <w:sz w:val="24"/>
          <w:szCs w:val="24"/>
        </w:rPr>
        <w:t>patient’s</w:t>
      </w:r>
      <w:r w:rsidRPr="00A56B0F">
        <w:rPr>
          <w:rFonts w:ascii="Arial" w:hAnsi="Arial" w:cs="Arial"/>
          <w:sz w:val="24"/>
          <w:szCs w:val="24"/>
        </w:rPr>
        <w:t xml:space="preserve"> home and </w:t>
      </w:r>
      <w:r w:rsidR="0046267B" w:rsidRPr="00A56B0F">
        <w:rPr>
          <w:rFonts w:ascii="Arial" w:hAnsi="Arial" w:cs="Arial"/>
          <w:sz w:val="24"/>
          <w:szCs w:val="24"/>
        </w:rPr>
        <w:t>its</w:t>
      </w:r>
      <w:r w:rsidRPr="00A56B0F">
        <w:rPr>
          <w:rFonts w:ascii="Arial" w:hAnsi="Arial" w:cs="Arial"/>
          <w:sz w:val="24"/>
          <w:szCs w:val="24"/>
        </w:rPr>
        <w:t xml:space="preserve"> surroundings</w:t>
      </w:r>
    </w:p>
    <w:p w14:paraId="1D91A80F" w14:textId="126E7F47" w:rsidR="0061045A" w:rsidRDefault="00387DCC" w:rsidP="00892CD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87DCC">
        <w:rPr>
          <w:rFonts w:ascii="Arial" w:hAnsi="Arial" w:cs="Arial"/>
          <w:sz w:val="24"/>
          <w:szCs w:val="24"/>
        </w:rPr>
        <w:t>Che</w:t>
      </w:r>
      <w:r w:rsidR="008D35EB">
        <w:rPr>
          <w:rFonts w:ascii="Arial" w:hAnsi="Arial" w:cs="Arial"/>
          <w:sz w:val="24"/>
          <w:szCs w:val="24"/>
        </w:rPr>
        <w:t>cking</w:t>
      </w:r>
      <w:r w:rsidR="003D6E7A">
        <w:rPr>
          <w:rFonts w:ascii="Arial" w:hAnsi="Arial" w:cs="Arial"/>
          <w:sz w:val="24"/>
          <w:szCs w:val="24"/>
        </w:rPr>
        <w:t xml:space="preserve"> and</w:t>
      </w:r>
      <w:r w:rsidR="00F047F6" w:rsidRPr="00F047F6">
        <w:rPr>
          <w:rFonts w:ascii="Arial" w:hAnsi="Arial" w:cs="Arial"/>
          <w:sz w:val="24"/>
          <w:szCs w:val="24"/>
        </w:rPr>
        <w:t xml:space="preserve"> </w:t>
      </w:r>
      <w:r w:rsidR="00360D70" w:rsidRPr="00F047F6">
        <w:rPr>
          <w:rFonts w:ascii="Arial" w:hAnsi="Arial" w:cs="Arial"/>
          <w:sz w:val="24"/>
          <w:szCs w:val="24"/>
        </w:rPr>
        <w:t xml:space="preserve">recording </w:t>
      </w:r>
      <w:r w:rsidR="00360D70">
        <w:rPr>
          <w:rFonts w:ascii="Arial" w:hAnsi="Arial" w:cs="Arial"/>
          <w:sz w:val="24"/>
          <w:szCs w:val="24"/>
        </w:rPr>
        <w:t>of</w:t>
      </w:r>
      <w:r w:rsidR="003D6E7A">
        <w:rPr>
          <w:rFonts w:ascii="Arial" w:hAnsi="Arial" w:cs="Arial"/>
          <w:sz w:val="24"/>
          <w:szCs w:val="24"/>
        </w:rPr>
        <w:t xml:space="preserve"> clients </w:t>
      </w:r>
      <w:r w:rsidR="00F047F6" w:rsidRPr="00F047F6">
        <w:rPr>
          <w:rFonts w:ascii="Arial" w:hAnsi="Arial" w:cs="Arial"/>
          <w:sz w:val="24"/>
          <w:szCs w:val="24"/>
        </w:rPr>
        <w:t>vital signs</w:t>
      </w:r>
      <w:r w:rsidRPr="00387DCC">
        <w:rPr>
          <w:rFonts w:ascii="Arial" w:hAnsi="Arial" w:cs="Arial"/>
          <w:sz w:val="24"/>
          <w:szCs w:val="24"/>
        </w:rPr>
        <w:t xml:space="preserve"> recording o</w:t>
      </w:r>
      <w:r w:rsidR="008D35EB">
        <w:rPr>
          <w:rFonts w:ascii="Arial" w:hAnsi="Arial" w:cs="Arial"/>
          <w:sz w:val="24"/>
          <w:szCs w:val="24"/>
        </w:rPr>
        <w:t>f</w:t>
      </w:r>
      <w:r w:rsidRPr="00387DCC">
        <w:rPr>
          <w:rFonts w:ascii="Arial" w:hAnsi="Arial" w:cs="Arial"/>
          <w:sz w:val="24"/>
          <w:szCs w:val="24"/>
        </w:rPr>
        <w:t xml:space="preserve"> </w:t>
      </w:r>
      <w:r w:rsidR="007241B4">
        <w:rPr>
          <w:rFonts w:ascii="Arial" w:hAnsi="Arial" w:cs="Arial"/>
          <w:sz w:val="24"/>
          <w:szCs w:val="24"/>
        </w:rPr>
        <w:t xml:space="preserve">such as </w:t>
      </w:r>
      <w:r w:rsidR="00A1464F">
        <w:rPr>
          <w:rFonts w:ascii="Arial" w:hAnsi="Arial" w:cs="Arial"/>
          <w:sz w:val="24"/>
          <w:szCs w:val="24"/>
        </w:rPr>
        <w:t xml:space="preserve">temperature and blood </w:t>
      </w:r>
      <w:r w:rsidR="00C42765">
        <w:rPr>
          <w:rFonts w:ascii="Arial" w:hAnsi="Arial" w:cs="Arial"/>
          <w:sz w:val="24"/>
          <w:szCs w:val="24"/>
        </w:rPr>
        <w:t>pressure</w:t>
      </w:r>
      <w:r w:rsidRPr="00387DCC">
        <w:rPr>
          <w:rFonts w:ascii="Arial" w:hAnsi="Arial" w:cs="Arial"/>
          <w:sz w:val="24"/>
          <w:szCs w:val="24"/>
        </w:rPr>
        <w:t xml:space="preserve"> </w:t>
      </w:r>
    </w:p>
    <w:p w14:paraId="1C8CF285" w14:textId="7F1C3A0B" w:rsidR="00C42765" w:rsidRDefault="00CE1CDB" w:rsidP="00892CD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E1CDB">
        <w:rPr>
          <w:rFonts w:ascii="Arial" w:hAnsi="Arial" w:cs="Arial"/>
          <w:sz w:val="24"/>
          <w:szCs w:val="24"/>
        </w:rPr>
        <w:t>Emotional support</w:t>
      </w:r>
      <w:r w:rsidR="00B74BB3" w:rsidRPr="00B74BB3">
        <w:rPr>
          <w:rFonts w:ascii="Arial" w:hAnsi="Arial" w:cs="Arial"/>
          <w:sz w:val="24"/>
          <w:szCs w:val="24"/>
        </w:rPr>
        <w:t xml:space="preserve"> and</w:t>
      </w:r>
      <w:r w:rsidR="00B74BB3">
        <w:rPr>
          <w:rFonts w:ascii="Arial" w:hAnsi="Arial" w:cs="Arial"/>
          <w:sz w:val="24"/>
          <w:szCs w:val="24"/>
        </w:rPr>
        <w:t xml:space="preserve"> </w:t>
      </w:r>
      <w:r w:rsidR="00B74BB3" w:rsidRPr="00B74BB3">
        <w:rPr>
          <w:rFonts w:ascii="Arial" w:hAnsi="Arial" w:cs="Arial"/>
          <w:sz w:val="24"/>
          <w:szCs w:val="24"/>
        </w:rPr>
        <w:t>encouragement to the patient</w:t>
      </w:r>
    </w:p>
    <w:p w14:paraId="78EBAA7C" w14:textId="630AD1AA" w:rsidR="002D001F" w:rsidRDefault="00EE2EB4" w:rsidP="00892CD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E2EB4">
        <w:rPr>
          <w:rFonts w:ascii="Arial" w:hAnsi="Arial" w:cs="Arial"/>
          <w:sz w:val="24"/>
          <w:szCs w:val="24"/>
        </w:rPr>
        <w:t>Representing the company at meetings of healthcare professionals</w:t>
      </w:r>
      <w:r>
        <w:rPr>
          <w:rFonts w:ascii="Arial" w:hAnsi="Arial" w:cs="Arial"/>
          <w:sz w:val="24"/>
          <w:szCs w:val="24"/>
        </w:rPr>
        <w:t>.</w:t>
      </w:r>
    </w:p>
    <w:p w14:paraId="311A5D72" w14:textId="1294DFB6" w:rsidR="00923960" w:rsidRDefault="00923960" w:rsidP="00892CD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23960">
        <w:rPr>
          <w:rFonts w:ascii="Arial" w:hAnsi="Arial" w:cs="Arial"/>
          <w:sz w:val="24"/>
          <w:szCs w:val="24"/>
        </w:rPr>
        <w:t>support and assistance to the nurses another st</w:t>
      </w:r>
      <w:r>
        <w:rPr>
          <w:rFonts w:ascii="Arial" w:hAnsi="Arial" w:cs="Arial"/>
          <w:sz w:val="24"/>
          <w:szCs w:val="24"/>
        </w:rPr>
        <w:t>affs</w:t>
      </w:r>
      <w:r w:rsidRPr="00923960">
        <w:rPr>
          <w:rFonts w:ascii="Arial" w:hAnsi="Arial" w:cs="Arial"/>
          <w:sz w:val="24"/>
          <w:szCs w:val="24"/>
        </w:rPr>
        <w:t xml:space="preserve"> when is needed</w:t>
      </w:r>
    </w:p>
    <w:p w14:paraId="7456FBD7" w14:textId="25CAEE42" w:rsidR="00480D94" w:rsidRDefault="00480D94" w:rsidP="00892CD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80D94">
        <w:rPr>
          <w:rFonts w:ascii="Arial" w:hAnsi="Arial" w:cs="Arial"/>
          <w:sz w:val="24"/>
          <w:szCs w:val="24"/>
        </w:rPr>
        <w:t>Maintenance of</w:t>
      </w:r>
    </w:p>
    <w:p w14:paraId="75231DA2" w14:textId="275A145C" w:rsidR="005952F1" w:rsidRDefault="005952F1" w:rsidP="00892CD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952F1">
        <w:rPr>
          <w:rFonts w:ascii="Arial" w:hAnsi="Arial" w:cs="Arial"/>
          <w:sz w:val="24"/>
          <w:szCs w:val="24"/>
        </w:rPr>
        <w:t xml:space="preserve">Holding </w:t>
      </w:r>
      <w:r>
        <w:rPr>
          <w:rFonts w:ascii="Arial" w:hAnsi="Arial" w:cs="Arial"/>
          <w:sz w:val="24"/>
          <w:szCs w:val="24"/>
        </w:rPr>
        <w:t>u</w:t>
      </w:r>
      <w:r w:rsidRPr="005952F1">
        <w:rPr>
          <w:rFonts w:ascii="Arial" w:hAnsi="Arial" w:cs="Arial"/>
          <w:sz w:val="24"/>
          <w:szCs w:val="24"/>
        </w:rPr>
        <w:t xml:space="preserve">nto professional standards </w:t>
      </w:r>
      <w:r>
        <w:rPr>
          <w:rFonts w:ascii="Arial" w:hAnsi="Arial" w:cs="Arial"/>
          <w:sz w:val="24"/>
          <w:szCs w:val="24"/>
        </w:rPr>
        <w:t>and</w:t>
      </w:r>
      <w:r w:rsidRPr="005952F1">
        <w:rPr>
          <w:rFonts w:ascii="Arial" w:hAnsi="Arial" w:cs="Arial"/>
          <w:sz w:val="24"/>
          <w:szCs w:val="24"/>
        </w:rPr>
        <w:t xml:space="preserve"> maintenance of company policy</w:t>
      </w:r>
      <w:r>
        <w:rPr>
          <w:rFonts w:ascii="Arial" w:hAnsi="Arial" w:cs="Arial"/>
          <w:sz w:val="24"/>
          <w:szCs w:val="24"/>
        </w:rPr>
        <w:t>.</w:t>
      </w:r>
    </w:p>
    <w:p w14:paraId="6AC67928" w14:textId="77777777" w:rsidR="00D75B31" w:rsidRDefault="008E42FA" w:rsidP="00B62D4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E42FA">
        <w:rPr>
          <w:rFonts w:ascii="Arial" w:hAnsi="Arial" w:cs="Arial"/>
          <w:sz w:val="24"/>
          <w:szCs w:val="24"/>
        </w:rPr>
        <w:t xml:space="preserve">Writing </w:t>
      </w:r>
      <w:r w:rsidR="00966AC0" w:rsidRPr="008E42FA">
        <w:rPr>
          <w:rFonts w:ascii="Arial" w:hAnsi="Arial" w:cs="Arial"/>
          <w:sz w:val="24"/>
          <w:szCs w:val="24"/>
        </w:rPr>
        <w:t>reports</w:t>
      </w:r>
      <w:r w:rsidRPr="008E42FA">
        <w:rPr>
          <w:rFonts w:ascii="Arial" w:hAnsi="Arial" w:cs="Arial"/>
          <w:sz w:val="24"/>
          <w:szCs w:val="24"/>
        </w:rPr>
        <w:t xml:space="preserve"> two case managers and reviewing</w:t>
      </w:r>
      <w:r w:rsidR="00966AC0" w:rsidRPr="00966AC0">
        <w:rPr>
          <w:rFonts w:ascii="Arial" w:hAnsi="Arial" w:cs="Arial"/>
          <w:sz w:val="24"/>
          <w:szCs w:val="24"/>
        </w:rPr>
        <w:t xml:space="preserve"> important changes in a patient’s condition</w:t>
      </w:r>
      <w:r w:rsidR="00966AC0">
        <w:rPr>
          <w:rFonts w:ascii="Arial" w:hAnsi="Arial" w:cs="Arial"/>
          <w:sz w:val="24"/>
          <w:szCs w:val="24"/>
        </w:rPr>
        <w:t>.</w:t>
      </w:r>
    </w:p>
    <w:p w14:paraId="308C5D26" w14:textId="3A9B16CD" w:rsidR="00D125D6" w:rsidRPr="00B62D4C" w:rsidRDefault="003C4CC4" w:rsidP="00B62D4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92CD6">
        <w:rPr>
          <w:rFonts w:ascii="Arial" w:hAnsi="Arial" w:cs="Arial"/>
          <w:b/>
          <w:color w:val="4472C4" w:themeColor="accent1"/>
          <w:sz w:val="24"/>
          <w:szCs w:val="24"/>
        </w:rPr>
        <w:t>Support Worker –</w:t>
      </w:r>
      <w:r w:rsidRPr="00892CD6">
        <w:rPr>
          <w:rFonts w:ascii="Arial" w:hAnsi="Arial" w:cs="Arial"/>
          <w:color w:val="4472C4" w:themeColor="accent1"/>
          <w:sz w:val="24"/>
          <w:szCs w:val="24"/>
        </w:rPr>
        <w:t xml:space="preserve"> Secure Health Care Limited Wolverhampton </w:t>
      </w:r>
    </w:p>
    <w:p w14:paraId="7DF19B97" w14:textId="3ABA2BB4" w:rsidR="005161A0" w:rsidRDefault="0020490A" w:rsidP="00892CD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92CD6">
        <w:rPr>
          <w:rFonts w:ascii="Arial" w:hAnsi="Arial" w:cs="Arial"/>
          <w:sz w:val="24"/>
          <w:szCs w:val="24"/>
        </w:rPr>
        <w:t>(Feb 2016 to Oct 2017)</w:t>
      </w:r>
    </w:p>
    <w:p w14:paraId="3CE40EEA" w14:textId="77777777" w:rsidR="00521238" w:rsidRDefault="00E16F91" w:rsidP="00892CD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16F91">
        <w:rPr>
          <w:rFonts w:ascii="Arial" w:hAnsi="Arial" w:cs="Arial"/>
          <w:sz w:val="24"/>
          <w:szCs w:val="24"/>
        </w:rPr>
        <w:t>Ensuring client maintain oral hygiene</w:t>
      </w:r>
    </w:p>
    <w:p w14:paraId="132B754E" w14:textId="7E26A90B" w:rsidR="00942109" w:rsidRDefault="00521238" w:rsidP="00892CD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21238">
        <w:rPr>
          <w:rFonts w:ascii="Arial" w:hAnsi="Arial" w:cs="Arial"/>
          <w:sz w:val="24"/>
          <w:szCs w:val="24"/>
        </w:rPr>
        <w:t>Using</w:t>
      </w:r>
      <w:r w:rsidR="008336BC" w:rsidRPr="008336BC">
        <w:rPr>
          <w:rFonts w:ascii="Arial" w:hAnsi="Arial" w:cs="Arial"/>
          <w:sz w:val="24"/>
          <w:szCs w:val="24"/>
        </w:rPr>
        <w:t xml:space="preserve"> </w:t>
      </w:r>
      <w:r w:rsidR="001526C2" w:rsidRPr="008336BC">
        <w:rPr>
          <w:rFonts w:ascii="Arial" w:hAnsi="Arial" w:cs="Arial"/>
          <w:sz w:val="24"/>
          <w:szCs w:val="24"/>
        </w:rPr>
        <w:t>equipment</w:t>
      </w:r>
      <w:r w:rsidR="008336BC" w:rsidRPr="008336BC">
        <w:rPr>
          <w:rFonts w:ascii="Arial" w:hAnsi="Arial" w:cs="Arial"/>
          <w:sz w:val="24"/>
          <w:szCs w:val="24"/>
        </w:rPr>
        <w:t xml:space="preserve"> t</w:t>
      </w:r>
      <w:r w:rsidR="001526C2">
        <w:rPr>
          <w:rFonts w:ascii="Arial" w:hAnsi="Arial" w:cs="Arial"/>
          <w:sz w:val="24"/>
          <w:szCs w:val="24"/>
        </w:rPr>
        <w:t>o</w:t>
      </w:r>
      <w:r w:rsidR="008336BC" w:rsidRPr="008336BC">
        <w:rPr>
          <w:rFonts w:ascii="Arial" w:hAnsi="Arial" w:cs="Arial"/>
          <w:sz w:val="24"/>
          <w:szCs w:val="24"/>
        </w:rPr>
        <w:t xml:space="preserve"> move clients when needed</w:t>
      </w:r>
      <w:r w:rsidR="00E16F91">
        <w:rPr>
          <w:rFonts w:ascii="Arial" w:hAnsi="Arial" w:cs="Arial"/>
          <w:sz w:val="24"/>
          <w:szCs w:val="24"/>
        </w:rPr>
        <w:t>.</w:t>
      </w:r>
    </w:p>
    <w:p w14:paraId="6C892947" w14:textId="7AF814B6" w:rsidR="00BC786E" w:rsidRPr="00437792" w:rsidRDefault="00AF1951" w:rsidP="00437792">
      <w:pPr>
        <w:spacing w:line="360" w:lineRule="auto"/>
        <w:jc w:val="both"/>
        <w:rPr>
          <w:rFonts w:ascii="Arial" w:eastAsiaTheme="majorEastAsia" w:hAnsi="Arial" w:cs="Arial"/>
          <w:b/>
          <w:color w:val="000000" w:themeColor="text1"/>
          <w:sz w:val="24"/>
          <w:szCs w:val="24"/>
        </w:rPr>
      </w:pPr>
      <w:r w:rsidRPr="00AF1951">
        <w:rPr>
          <w:rFonts w:ascii="Arial" w:hAnsi="Arial" w:cs="Arial"/>
          <w:sz w:val="24"/>
          <w:szCs w:val="24"/>
        </w:rPr>
        <w:t>Assisting which domestic chores</w:t>
      </w:r>
      <w:r w:rsidR="00437792" w:rsidRPr="00437792">
        <w:rPr>
          <w:rFonts w:ascii="Arial" w:hAnsi="Arial" w:cs="Arial"/>
          <w:sz w:val="24"/>
          <w:szCs w:val="24"/>
        </w:rPr>
        <w:t xml:space="preserve"> and </w:t>
      </w:r>
      <w:r w:rsidR="00334178" w:rsidRPr="00437792">
        <w:rPr>
          <w:rFonts w:ascii="Arial" w:hAnsi="Arial" w:cs="Arial"/>
          <w:sz w:val="24"/>
          <w:szCs w:val="24"/>
        </w:rPr>
        <w:t>p</w:t>
      </w:r>
      <w:r w:rsidR="00334178">
        <w:rPr>
          <w:rFonts w:ascii="Arial" w:hAnsi="Arial" w:cs="Arial"/>
          <w:sz w:val="24"/>
          <w:szCs w:val="24"/>
        </w:rPr>
        <w:t>erson</w:t>
      </w:r>
      <w:r w:rsidR="00334178" w:rsidRPr="00437792">
        <w:rPr>
          <w:rFonts w:ascii="Arial" w:hAnsi="Arial" w:cs="Arial"/>
          <w:sz w:val="24"/>
          <w:szCs w:val="24"/>
        </w:rPr>
        <w:t>-centred</w:t>
      </w:r>
      <w:r w:rsidR="00437792">
        <w:rPr>
          <w:rFonts w:ascii="Arial" w:hAnsi="Arial" w:cs="Arial"/>
          <w:sz w:val="24"/>
          <w:szCs w:val="24"/>
        </w:rPr>
        <w:t xml:space="preserve"> </w:t>
      </w:r>
    </w:p>
    <w:p w14:paraId="7BB5AEE2" w14:textId="2F9A1D4F" w:rsidR="0053284B" w:rsidRPr="00892CD6" w:rsidRDefault="003C4CC4" w:rsidP="00892CD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92CD6">
        <w:rPr>
          <w:rFonts w:ascii="Arial" w:hAnsi="Arial" w:cs="Arial"/>
          <w:b/>
          <w:color w:val="4472C4" w:themeColor="accent1"/>
          <w:sz w:val="24"/>
          <w:szCs w:val="24"/>
        </w:rPr>
        <w:lastRenderedPageBreak/>
        <w:t xml:space="preserve">Community Care – </w:t>
      </w:r>
      <w:r w:rsidRPr="00892CD6">
        <w:rPr>
          <w:rFonts w:ascii="Arial" w:hAnsi="Arial" w:cs="Arial"/>
          <w:color w:val="4472C4" w:themeColor="accent1"/>
          <w:sz w:val="24"/>
          <w:szCs w:val="24"/>
        </w:rPr>
        <w:t xml:space="preserve">Sublime Care Solutions </w:t>
      </w:r>
      <w:r w:rsidR="00BC786E" w:rsidRPr="00892CD6">
        <w:rPr>
          <w:rFonts w:ascii="Arial" w:hAnsi="Arial" w:cs="Arial"/>
          <w:caps/>
          <w:color w:val="4472C4" w:themeColor="accent1"/>
          <w:sz w:val="24"/>
          <w:szCs w:val="24"/>
        </w:rPr>
        <w:tab/>
      </w:r>
      <w:r w:rsidR="00BC786E" w:rsidRPr="00892CD6">
        <w:rPr>
          <w:rFonts w:ascii="Arial" w:hAnsi="Arial" w:cs="Arial"/>
          <w:sz w:val="24"/>
          <w:szCs w:val="24"/>
        </w:rPr>
        <w:tab/>
      </w:r>
      <w:r w:rsidR="00BC786E" w:rsidRPr="00892CD6">
        <w:rPr>
          <w:rFonts w:ascii="Arial" w:hAnsi="Arial" w:cs="Arial"/>
          <w:sz w:val="24"/>
          <w:szCs w:val="24"/>
        </w:rPr>
        <w:tab/>
      </w:r>
    </w:p>
    <w:p w14:paraId="7699BE3B" w14:textId="0C38C8C2" w:rsidR="00BC786E" w:rsidRDefault="0053284B" w:rsidP="00892CD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92CD6">
        <w:rPr>
          <w:rFonts w:ascii="Arial" w:hAnsi="Arial" w:cs="Arial"/>
          <w:sz w:val="24"/>
          <w:szCs w:val="24"/>
        </w:rPr>
        <w:t>(</w:t>
      </w:r>
      <w:r w:rsidR="00BC786E" w:rsidRPr="00892CD6">
        <w:rPr>
          <w:rFonts w:ascii="Arial" w:hAnsi="Arial" w:cs="Arial"/>
          <w:sz w:val="24"/>
          <w:szCs w:val="24"/>
        </w:rPr>
        <w:t>Oct 2016 to Feb 2017</w:t>
      </w:r>
      <w:r w:rsidRPr="00892CD6">
        <w:rPr>
          <w:rFonts w:ascii="Arial" w:hAnsi="Arial" w:cs="Arial"/>
          <w:sz w:val="24"/>
          <w:szCs w:val="24"/>
        </w:rPr>
        <w:t>)</w:t>
      </w:r>
    </w:p>
    <w:p w14:paraId="797A736B" w14:textId="2F24B336" w:rsidR="001715C6" w:rsidRDefault="007668F4" w:rsidP="00892CD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668F4">
        <w:rPr>
          <w:rFonts w:ascii="Arial" w:hAnsi="Arial" w:cs="Arial"/>
          <w:sz w:val="24"/>
          <w:szCs w:val="24"/>
        </w:rPr>
        <w:t xml:space="preserve">Support and assistance </w:t>
      </w:r>
      <w:r w:rsidR="001805BB" w:rsidRPr="001805BB">
        <w:rPr>
          <w:rFonts w:ascii="Arial" w:hAnsi="Arial" w:cs="Arial"/>
          <w:sz w:val="24"/>
          <w:szCs w:val="24"/>
        </w:rPr>
        <w:t>w</w:t>
      </w:r>
      <w:r w:rsidR="001805BB">
        <w:rPr>
          <w:rFonts w:ascii="Arial" w:hAnsi="Arial" w:cs="Arial"/>
          <w:sz w:val="24"/>
          <w:szCs w:val="24"/>
        </w:rPr>
        <w:t>ith</w:t>
      </w:r>
      <w:r w:rsidR="001805BB" w:rsidRPr="001805BB">
        <w:rPr>
          <w:rFonts w:ascii="Arial" w:hAnsi="Arial" w:cs="Arial"/>
          <w:sz w:val="24"/>
          <w:szCs w:val="24"/>
        </w:rPr>
        <w:t xml:space="preserve"> personal car</w:t>
      </w:r>
      <w:r w:rsidR="009C2530">
        <w:rPr>
          <w:rFonts w:ascii="Arial" w:hAnsi="Arial" w:cs="Arial"/>
          <w:sz w:val="24"/>
          <w:szCs w:val="24"/>
        </w:rPr>
        <w:t>e</w:t>
      </w:r>
    </w:p>
    <w:p w14:paraId="2DFBEE6B" w14:textId="56B760AA" w:rsidR="009F5B85" w:rsidRDefault="009F5B85" w:rsidP="00892CD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E7841">
        <w:rPr>
          <w:rFonts w:ascii="Arial" w:hAnsi="Arial" w:cs="Arial"/>
          <w:sz w:val="24"/>
          <w:szCs w:val="24"/>
        </w:rPr>
        <w:t xml:space="preserve">Keeping </w:t>
      </w:r>
      <w:r>
        <w:rPr>
          <w:rFonts w:ascii="Arial" w:hAnsi="Arial" w:cs="Arial"/>
          <w:sz w:val="24"/>
          <w:szCs w:val="24"/>
        </w:rPr>
        <w:t>client</w:t>
      </w:r>
      <w:r w:rsidRPr="001E7841">
        <w:rPr>
          <w:rFonts w:ascii="Arial" w:hAnsi="Arial" w:cs="Arial"/>
          <w:sz w:val="24"/>
          <w:szCs w:val="24"/>
        </w:rPr>
        <w:t xml:space="preserve"> in company</w:t>
      </w:r>
      <w:r>
        <w:rPr>
          <w:rFonts w:ascii="Arial" w:hAnsi="Arial" w:cs="Arial"/>
          <w:sz w:val="24"/>
          <w:szCs w:val="24"/>
        </w:rPr>
        <w:t xml:space="preserve"> on </w:t>
      </w:r>
      <w:r w:rsidRPr="00A65733">
        <w:rPr>
          <w:rFonts w:ascii="Arial" w:hAnsi="Arial" w:cs="Arial"/>
          <w:sz w:val="24"/>
          <w:szCs w:val="24"/>
        </w:rPr>
        <w:t>shopping trips supporting them</w:t>
      </w:r>
      <w:r w:rsidRPr="00BC5C1E">
        <w:rPr>
          <w:rFonts w:ascii="Arial" w:hAnsi="Arial" w:cs="Arial"/>
          <w:sz w:val="24"/>
          <w:szCs w:val="24"/>
        </w:rPr>
        <w:t xml:space="preserve"> with all activities</w:t>
      </w:r>
      <w:r w:rsidR="00540430">
        <w:rPr>
          <w:rFonts w:ascii="Arial" w:hAnsi="Arial" w:cs="Arial"/>
          <w:sz w:val="24"/>
          <w:szCs w:val="24"/>
        </w:rPr>
        <w:t>.</w:t>
      </w:r>
    </w:p>
    <w:p w14:paraId="54043552" w14:textId="5FD4DA2E" w:rsidR="00540430" w:rsidRDefault="00C07D5E" w:rsidP="00892CD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07D5E">
        <w:rPr>
          <w:rFonts w:ascii="Arial" w:hAnsi="Arial" w:cs="Arial"/>
          <w:sz w:val="24"/>
          <w:szCs w:val="24"/>
        </w:rPr>
        <w:t>Medication administration</w:t>
      </w:r>
    </w:p>
    <w:p w14:paraId="493C14BB" w14:textId="24D70D72" w:rsidR="00BC786E" w:rsidRPr="0084646E" w:rsidRDefault="00EA17D0" w:rsidP="0084646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A17D0">
        <w:rPr>
          <w:rFonts w:ascii="Arial" w:hAnsi="Arial" w:cs="Arial"/>
          <w:sz w:val="24"/>
          <w:szCs w:val="24"/>
        </w:rPr>
        <w:t>Service users to attend medical or social appointments</w:t>
      </w:r>
      <w:r>
        <w:rPr>
          <w:rFonts w:ascii="Arial" w:hAnsi="Arial" w:cs="Arial"/>
          <w:sz w:val="24"/>
          <w:szCs w:val="24"/>
        </w:rPr>
        <w:t>.</w:t>
      </w:r>
      <w:r w:rsidR="008911B4" w:rsidRPr="00892CD6">
        <w:rPr>
          <w:rFonts w:ascii="Arial" w:eastAsia="Times New Roman" w:hAnsi="Arial" w:cs="Arial"/>
          <w:color w:val="494949"/>
          <w:sz w:val="24"/>
          <w:szCs w:val="24"/>
          <w:lang w:eastAsia="en-GB"/>
        </w:rPr>
        <w:t>.</w:t>
      </w:r>
    </w:p>
    <w:p w14:paraId="1EDCA0E2" w14:textId="7533B3F9" w:rsidR="003F4C26" w:rsidRPr="00892CD6" w:rsidRDefault="00BC786E" w:rsidP="00892CD6">
      <w:pPr>
        <w:pStyle w:val="Heading1"/>
        <w:spacing w:line="360" w:lineRule="auto"/>
        <w:rPr>
          <w:rFonts w:ascii="Arial" w:hAnsi="Arial" w:cs="Arial"/>
          <w:sz w:val="24"/>
          <w:szCs w:val="24"/>
        </w:rPr>
      </w:pPr>
      <w:r w:rsidRPr="00892CD6">
        <w:rPr>
          <w:rFonts w:ascii="Arial" w:hAnsi="Arial" w:cs="Arial"/>
          <w:sz w:val="24"/>
          <w:szCs w:val="24"/>
        </w:rPr>
        <w:t xml:space="preserve">Education and Training </w:t>
      </w:r>
    </w:p>
    <w:p w14:paraId="18F4F06A" w14:textId="26D24781" w:rsidR="00E73D97" w:rsidRPr="00892CD6" w:rsidRDefault="00997087" w:rsidP="00892CD6">
      <w:pPr>
        <w:spacing w:after="0" w:line="360" w:lineRule="auto"/>
        <w:jc w:val="both"/>
        <w:rPr>
          <w:rFonts w:ascii="Arial" w:hAnsi="Arial" w:cs="Arial"/>
          <w:b/>
          <w:bCs/>
          <w:color w:val="4472C4" w:themeColor="accent1"/>
          <w:sz w:val="24"/>
          <w:szCs w:val="24"/>
        </w:rPr>
      </w:pPr>
      <w:r w:rsidRPr="00892CD6">
        <w:rPr>
          <w:rFonts w:ascii="Arial" w:hAnsi="Arial" w:cs="Arial"/>
          <w:b/>
          <w:bCs/>
          <w:color w:val="4472C4" w:themeColor="accent1"/>
          <w:sz w:val="24"/>
          <w:szCs w:val="24"/>
        </w:rPr>
        <w:t>BSC</w:t>
      </w:r>
      <w:r w:rsidR="00E73D97" w:rsidRPr="00892CD6">
        <w:rPr>
          <w:rFonts w:ascii="Arial" w:hAnsi="Arial" w:cs="Arial"/>
          <w:b/>
          <w:bCs/>
          <w:color w:val="4472C4" w:themeColor="accent1"/>
          <w:sz w:val="24"/>
          <w:szCs w:val="24"/>
        </w:rPr>
        <w:t xml:space="preserve"> Hons</w:t>
      </w:r>
      <w:r w:rsidRPr="00892CD6">
        <w:rPr>
          <w:rFonts w:ascii="Arial" w:hAnsi="Arial" w:cs="Arial"/>
          <w:b/>
          <w:bCs/>
          <w:color w:val="4472C4" w:themeColor="accent1"/>
          <w:sz w:val="24"/>
          <w:szCs w:val="24"/>
        </w:rPr>
        <w:t xml:space="preserve"> </w:t>
      </w:r>
      <w:r w:rsidR="00E4530B" w:rsidRPr="00892CD6">
        <w:rPr>
          <w:rFonts w:ascii="Arial" w:hAnsi="Arial" w:cs="Arial"/>
          <w:b/>
          <w:bCs/>
          <w:color w:val="4472C4" w:themeColor="accent1"/>
          <w:sz w:val="24"/>
          <w:szCs w:val="24"/>
        </w:rPr>
        <w:t xml:space="preserve">Health and </w:t>
      </w:r>
      <w:r w:rsidR="00E73D97" w:rsidRPr="00892CD6">
        <w:rPr>
          <w:rFonts w:ascii="Arial" w:hAnsi="Arial" w:cs="Arial"/>
          <w:b/>
          <w:bCs/>
          <w:color w:val="4472C4" w:themeColor="accent1"/>
          <w:sz w:val="24"/>
          <w:szCs w:val="24"/>
        </w:rPr>
        <w:t>S</w:t>
      </w:r>
      <w:r w:rsidR="00E4530B" w:rsidRPr="00892CD6">
        <w:rPr>
          <w:rFonts w:ascii="Arial" w:hAnsi="Arial" w:cs="Arial"/>
          <w:b/>
          <w:bCs/>
          <w:color w:val="4472C4" w:themeColor="accent1"/>
          <w:sz w:val="24"/>
          <w:szCs w:val="24"/>
        </w:rPr>
        <w:t xml:space="preserve">ocial </w:t>
      </w:r>
      <w:r w:rsidR="00E73D97" w:rsidRPr="00892CD6">
        <w:rPr>
          <w:rFonts w:ascii="Arial" w:hAnsi="Arial" w:cs="Arial"/>
          <w:b/>
          <w:bCs/>
          <w:color w:val="4472C4" w:themeColor="accent1"/>
          <w:sz w:val="24"/>
          <w:szCs w:val="24"/>
        </w:rPr>
        <w:t>C</w:t>
      </w:r>
      <w:r w:rsidR="00E4530B" w:rsidRPr="00892CD6">
        <w:rPr>
          <w:rFonts w:ascii="Arial" w:hAnsi="Arial" w:cs="Arial"/>
          <w:b/>
          <w:bCs/>
          <w:color w:val="4472C4" w:themeColor="accent1"/>
          <w:sz w:val="24"/>
          <w:szCs w:val="24"/>
        </w:rPr>
        <w:t>are</w:t>
      </w:r>
      <w:r w:rsidR="000732B9" w:rsidRPr="00892CD6">
        <w:rPr>
          <w:rFonts w:ascii="Arial" w:hAnsi="Arial" w:cs="Arial"/>
          <w:b/>
          <w:bCs/>
          <w:color w:val="4472C4" w:themeColor="accent1"/>
          <w:sz w:val="24"/>
          <w:szCs w:val="24"/>
        </w:rPr>
        <w:t xml:space="preserve"> May </w:t>
      </w:r>
      <w:r w:rsidR="00B21A37" w:rsidRPr="00892CD6">
        <w:rPr>
          <w:rFonts w:ascii="Arial" w:hAnsi="Arial" w:cs="Arial"/>
          <w:b/>
          <w:bCs/>
          <w:color w:val="4472C4" w:themeColor="accent1"/>
          <w:sz w:val="24"/>
          <w:szCs w:val="24"/>
        </w:rPr>
        <w:t>2021- 2023</w:t>
      </w:r>
    </w:p>
    <w:p w14:paraId="78E722CC" w14:textId="7D113A42" w:rsidR="00BC786E" w:rsidRPr="00892CD6" w:rsidRDefault="00BC786E" w:rsidP="00892CD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92CD6">
        <w:rPr>
          <w:rFonts w:ascii="Arial" w:hAnsi="Arial" w:cs="Arial"/>
          <w:sz w:val="24"/>
          <w:szCs w:val="24"/>
        </w:rPr>
        <w:t>Cert HE: Skills for the Workplace Health and Social Care</w:t>
      </w:r>
      <w:r w:rsidRPr="00892CD6">
        <w:rPr>
          <w:rFonts w:ascii="Arial" w:hAnsi="Arial" w:cs="Arial"/>
          <w:sz w:val="24"/>
          <w:szCs w:val="24"/>
        </w:rPr>
        <w:tab/>
        <w:t>May 202</w:t>
      </w:r>
      <w:r w:rsidR="00DA4745" w:rsidRPr="00892CD6">
        <w:rPr>
          <w:rFonts w:ascii="Arial" w:hAnsi="Arial" w:cs="Arial"/>
          <w:sz w:val="24"/>
          <w:szCs w:val="24"/>
        </w:rPr>
        <w:t>0</w:t>
      </w:r>
      <w:r w:rsidRPr="00892CD6">
        <w:rPr>
          <w:rFonts w:ascii="Arial" w:hAnsi="Arial" w:cs="Arial"/>
          <w:sz w:val="24"/>
          <w:szCs w:val="24"/>
        </w:rPr>
        <w:t xml:space="preserve"> – </w:t>
      </w:r>
      <w:r w:rsidR="00DA4745" w:rsidRPr="00892CD6">
        <w:rPr>
          <w:rFonts w:ascii="Arial" w:hAnsi="Arial" w:cs="Arial"/>
          <w:sz w:val="24"/>
          <w:szCs w:val="24"/>
        </w:rPr>
        <w:t>2021</w:t>
      </w:r>
    </w:p>
    <w:p w14:paraId="562EF454" w14:textId="06623286" w:rsidR="00BC786E" w:rsidRPr="00892CD6" w:rsidRDefault="00567942" w:rsidP="00892CD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92CD6">
        <w:rPr>
          <w:rFonts w:ascii="Arial" w:hAnsi="Arial" w:cs="Arial"/>
          <w:sz w:val="24"/>
          <w:szCs w:val="24"/>
        </w:rPr>
        <w:t xml:space="preserve">The </w:t>
      </w:r>
      <w:r w:rsidR="00BC786E" w:rsidRPr="00892CD6">
        <w:rPr>
          <w:rFonts w:ascii="Arial" w:hAnsi="Arial" w:cs="Arial"/>
          <w:sz w:val="24"/>
          <w:szCs w:val="24"/>
        </w:rPr>
        <w:t>University of Wales Trinity St David (Birmingham)</w:t>
      </w:r>
    </w:p>
    <w:p w14:paraId="43317A69" w14:textId="77777777" w:rsidR="00DA4745" w:rsidRPr="00892CD6" w:rsidRDefault="00DA4745" w:rsidP="00892CD6">
      <w:pPr>
        <w:spacing w:after="0" w:line="360" w:lineRule="auto"/>
        <w:jc w:val="both"/>
        <w:rPr>
          <w:rFonts w:ascii="Arial" w:hAnsi="Arial" w:cs="Arial"/>
          <w:b/>
          <w:bCs/>
          <w:color w:val="4472C4" w:themeColor="accent1"/>
          <w:sz w:val="24"/>
          <w:szCs w:val="24"/>
        </w:rPr>
      </w:pPr>
      <w:r w:rsidRPr="00892CD6">
        <w:rPr>
          <w:rFonts w:ascii="Arial" w:hAnsi="Arial" w:cs="Arial"/>
          <w:b/>
          <w:bCs/>
          <w:color w:val="4472C4" w:themeColor="accent1"/>
          <w:sz w:val="24"/>
          <w:szCs w:val="24"/>
        </w:rPr>
        <w:t>Building and Environmental Maintenance (480 hours) European Union Programme</w:t>
      </w:r>
    </w:p>
    <w:p w14:paraId="59D7B46C" w14:textId="70D9E743" w:rsidR="00DA4745" w:rsidRPr="00892CD6" w:rsidRDefault="008506A5" w:rsidP="00892CD6">
      <w:pPr>
        <w:spacing w:after="0" w:line="360" w:lineRule="auto"/>
        <w:jc w:val="both"/>
        <w:rPr>
          <w:rFonts w:ascii="Arial" w:hAnsi="Arial" w:cs="Arial"/>
          <w:b/>
          <w:color w:val="4472C4" w:themeColor="accent1"/>
          <w:sz w:val="24"/>
          <w:szCs w:val="24"/>
        </w:rPr>
      </w:pPr>
      <w:r w:rsidRPr="00892CD6">
        <w:rPr>
          <w:rFonts w:ascii="Arial" w:hAnsi="Arial" w:cs="Arial"/>
          <w:b/>
          <w:color w:val="4472C4" w:themeColor="accent1"/>
          <w:sz w:val="24"/>
          <w:szCs w:val="24"/>
        </w:rPr>
        <w:t>Basic Formation Preventions of Labour A</w:t>
      </w:r>
      <w:r w:rsidR="00DA4745" w:rsidRPr="00892CD6">
        <w:rPr>
          <w:rFonts w:ascii="Arial" w:hAnsi="Arial" w:cs="Arial"/>
          <w:b/>
          <w:color w:val="4472C4" w:themeColor="accent1"/>
          <w:sz w:val="24"/>
          <w:szCs w:val="24"/>
        </w:rPr>
        <w:t>ccident.</w:t>
      </w:r>
    </w:p>
    <w:p w14:paraId="1C4729BB" w14:textId="3FC6161D" w:rsidR="00BC786E" w:rsidRPr="00892CD6" w:rsidRDefault="00BC786E" w:rsidP="00892CD6">
      <w:pPr>
        <w:numPr>
          <w:ilvl w:val="0"/>
          <w:numId w:val="5"/>
        </w:numPr>
        <w:shd w:val="clear" w:color="auto" w:fill="F9F9F9"/>
        <w:spacing w:beforeAutospacing="1" w:after="100" w:afterAutospacing="1" w:line="360" w:lineRule="auto"/>
        <w:jc w:val="both"/>
        <w:rPr>
          <w:rFonts w:ascii="Arial" w:eastAsia="Times New Roman" w:hAnsi="Arial" w:cs="Arial"/>
          <w:color w:val="494949"/>
          <w:sz w:val="24"/>
          <w:szCs w:val="24"/>
          <w:lang w:eastAsia="en-GB"/>
        </w:rPr>
      </w:pPr>
      <w:r w:rsidRPr="00892CD6">
        <w:rPr>
          <w:rFonts w:ascii="Arial" w:eastAsia="Times New Roman" w:hAnsi="Arial" w:cs="Arial"/>
          <w:color w:val="494949"/>
          <w:sz w:val="24"/>
          <w:szCs w:val="24"/>
          <w:lang w:eastAsia="en-GB"/>
        </w:rPr>
        <w:t xml:space="preserve">Ordinary National Diploma in Health and Social Care </w:t>
      </w:r>
      <w:r w:rsidRPr="00892CD6">
        <w:rPr>
          <w:rFonts w:ascii="Arial" w:eastAsia="Times New Roman" w:hAnsi="Arial" w:cs="Arial"/>
          <w:color w:val="494949"/>
          <w:sz w:val="24"/>
          <w:szCs w:val="24"/>
          <w:lang w:eastAsia="en-GB"/>
        </w:rPr>
        <w:tab/>
      </w:r>
      <w:r w:rsidRPr="00892CD6">
        <w:rPr>
          <w:rFonts w:ascii="Arial" w:eastAsia="Times New Roman" w:hAnsi="Arial" w:cs="Arial"/>
          <w:color w:val="494949"/>
          <w:sz w:val="24"/>
          <w:szCs w:val="24"/>
          <w:lang w:eastAsia="en-GB"/>
        </w:rPr>
        <w:tab/>
      </w:r>
    </w:p>
    <w:p w14:paraId="7118B2A3" w14:textId="0ED1B6FF" w:rsidR="00BC786E" w:rsidRPr="00892CD6" w:rsidRDefault="00BC786E" w:rsidP="00892CD6">
      <w:pPr>
        <w:numPr>
          <w:ilvl w:val="0"/>
          <w:numId w:val="5"/>
        </w:numPr>
        <w:shd w:val="clear" w:color="auto" w:fill="F9F9F9"/>
        <w:spacing w:beforeAutospacing="1" w:after="100" w:afterAutospacing="1" w:line="360" w:lineRule="auto"/>
        <w:jc w:val="both"/>
        <w:rPr>
          <w:rFonts w:ascii="Arial" w:eastAsia="Times New Roman" w:hAnsi="Arial" w:cs="Arial"/>
          <w:color w:val="494949"/>
          <w:sz w:val="24"/>
          <w:szCs w:val="24"/>
          <w:lang w:eastAsia="en-GB"/>
        </w:rPr>
      </w:pPr>
      <w:r w:rsidRPr="00892CD6">
        <w:rPr>
          <w:rFonts w:ascii="Arial" w:eastAsia="Times New Roman" w:hAnsi="Arial" w:cs="Arial"/>
          <w:color w:val="494949"/>
          <w:sz w:val="24"/>
          <w:szCs w:val="24"/>
          <w:lang w:eastAsia="en-GB"/>
        </w:rPr>
        <w:t xml:space="preserve">Coronata Secondary School (Ohafia, Nigeria) </w:t>
      </w:r>
    </w:p>
    <w:p w14:paraId="1E66092A" w14:textId="1E64E6B8" w:rsidR="00DA4745" w:rsidRPr="00892CD6" w:rsidRDefault="00DA4745" w:rsidP="00892CD6">
      <w:pPr>
        <w:numPr>
          <w:ilvl w:val="0"/>
          <w:numId w:val="5"/>
        </w:numPr>
        <w:shd w:val="clear" w:color="auto" w:fill="F9F9F9"/>
        <w:spacing w:beforeAutospacing="1" w:after="100" w:afterAutospacing="1" w:line="360" w:lineRule="auto"/>
        <w:jc w:val="both"/>
        <w:rPr>
          <w:rFonts w:ascii="Arial" w:eastAsia="Times New Roman" w:hAnsi="Arial" w:cs="Arial"/>
          <w:color w:val="494949"/>
          <w:sz w:val="24"/>
          <w:szCs w:val="24"/>
          <w:lang w:eastAsia="en-GB"/>
        </w:rPr>
      </w:pPr>
      <w:r w:rsidRPr="00892CD6">
        <w:rPr>
          <w:rFonts w:ascii="Arial" w:eastAsia="Times New Roman" w:hAnsi="Arial" w:cs="Arial"/>
          <w:color w:val="494949"/>
          <w:sz w:val="24"/>
          <w:szCs w:val="24"/>
          <w:lang w:eastAsia="en-GB"/>
        </w:rPr>
        <w:t>Complementary Qualifications</w:t>
      </w:r>
      <w:r w:rsidR="00C84569" w:rsidRPr="00892CD6">
        <w:rPr>
          <w:rFonts w:ascii="Arial" w:eastAsia="Times New Roman" w:hAnsi="Arial" w:cs="Arial"/>
          <w:color w:val="494949"/>
          <w:sz w:val="24"/>
          <w:szCs w:val="24"/>
          <w:lang w:eastAsia="en-GB"/>
        </w:rPr>
        <w:t>.</w:t>
      </w:r>
    </w:p>
    <w:p w14:paraId="1FF3D1B3" w14:textId="59025BF4" w:rsidR="00C84569" w:rsidRPr="00892CD6" w:rsidRDefault="00F64C13" w:rsidP="00892CD6">
      <w:pPr>
        <w:numPr>
          <w:ilvl w:val="0"/>
          <w:numId w:val="5"/>
        </w:numPr>
        <w:shd w:val="clear" w:color="auto" w:fill="F9F9F9"/>
        <w:spacing w:beforeAutospacing="1" w:after="100" w:afterAutospacing="1" w:line="360" w:lineRule="auto"/>
        <w:jc w:val="both"/>
        <w:rPr>
          <w:rFonts w:ascii="Arial" w:eastAsia="Times New Roman" w:hAnsi="Arial" w:cs="Arial"/>
          <w:color w:val="494949"/>
          <w:sz w:val="24"/>
          <w:szCs w:val="24"/>
          <w:lang w:eastAsia="en-GB"/>
        </w:rPr>
      </w:pPr>
      <w:r w:rsidRPr="00892CD6">
        <w:rPr>
          <w:rFonts w:ascii="Arial" w:eastAsia="Times New Roman" w:hAnsi="Arial" w:cs="Arial"/>
          <w:color w:val="494949"/>
          <w:sz w:val="24"/>
          <w:szCs w:val="24"/>
          <w:lang w:eastAsia="en-GB"/>
        </w:rPr>
        <w:t>Driving li</w:t>
      </w:r>
      <w:r w:rsidR="00A718BC" w:rsidRPr="00892CD6">
        <w:rPr>
          <w:rFonts w:ascii="Arial" w:eastAsia="Times New Roman" w:hAnsi="Arial" w:cs="Arial"/>
          <w:color w:val="494949"/>
          <w:sz w:val="24"/>
          <w:szCs w:val="24"/>
          <w:lang w:eastAsia="en-GB"/>
        </w:rPr>
        <w:t>cence</w:t>
      </w:r>
      <w:r w:rsidR="007E4691" w:rsidRPr="00892CD6">
        <w:rPr>
          <w:rFonts w:ascii="Arial" w:eastAsia="Times New Roman" w:hAnsi="Arial" w:cs="Arial"/>
          <w:color w:val="494949"/>
          <w:sz w:val="24"/>
          <w:szCs w:val="24"/>
          <w:lang w:eastAsia="en-GB"/>
        </w:rPr>
        <w:t xml:space="preserve"> category</w:t>
      </w:r>
      <w:r w:rsidR="00A718BC" w:rsidRPr="00892CD6">
        <w:rPr>
          <w:rFonts w:ascii="Arial" w:eastAsia="Times New Roman" w:hAnsi="Arial" w:cs="Arial"/>
          <w:color w:val="494949"/>
          <w:sz w:val="24"/>
          <w:szCs w:val="24"/>
          <w:lang w:eastAsia="en-GB"/>
        </w:rPr>
        <w:t xml:space="preserve"> B, C</w:t>
      </w:r>
      <w:r w:rsidR="00563995" w:rsidRPr="00892CD6">
        <w:rPr>
          <w:rFonts w:ascii="Arial" w:eastAsia="Times New Roman" w:hAnsi="Arial" w:cs="Arial"/>
          <w:color w:val="494949"/>
          <w:sz w:val="24"/>
          <w:szCs w:val="24"/>
          <w:lang w:eastAsia="en-GB"/>
        </w:rPr>
        <w:t>1, C,</w:t>
      </w:r>
      <w:r w:rsidR="00C362D8" w:rsidRPr="00892CD6">
        <w:rPr>
          <w:rFonts w:ascii="Arial" w:eastAsia="Times New Roman" w:hAnsi="Arial" w:cs="Arial"/>
          <w:color w:val="494949"/>
          <w:sz w:val="24"/>
          <w:szCs w:val="24"/>
          <w:lang w:eastAsia="en-GB"/>
        </w:rPr>
        <w:t xml:space="preserve"> and owns a car</w:t>
      </w:r>
    </w:p>
    <w:p w14:paraId="71D2618D" w14:textId="45D69321" w:rsidR="00563995" w:rsidRPr="00892CD6" w:rsidRDefault="00563995" w:rsidP="00892CD6">
      <w:pPr>
        <w:numPr>
          <w:ilvl w:val="0"/>
          <w:numId w:val="5"/>
        </w:numPr>
        <w:shd w:val="clear" w:color="auto" w:fill="F9F9F9"/>
        <w:spacing w:beforeAutospacing="1" w:after="100" w:afterAutospacing="1" w:line="360" w:lineRule="auto"/>
        <w:jc w:val="both"/>
        <w:rPr>
          <w:rFonts w:ascii="Arial" w:eastAsia="Times New Roman" w:hAnsi="Arial" w:cs="Arial"/>
          <w:color w:val="494949"/>
          <w:sz w:val="24"/>
          <w:szCs w:val="24"/>
          <w:lang w:eastAsia="en-GB"/>
        </w:rPr>
      </w:pPr>
      <w:r w:rsidRPr="00892CD6">
        <w:rPr>
          <w:rFonts w:ascii="Arial" w:eastAsia="Times New Roman" w:hAnsi="Arial" w:cs="Arial"/>
          <w:color w:val="494949"/>
          <w:sz w:val="24"/>
          <w:szCs w:val="24"/>
          <w:lang w:eastAsia="en-GB"/>
        </w:rPr>
        <w:t xml:space="preserve">Certificate of </w:t>
      </w:r>
      <w:r w:rsidR="00E82A63" w:rsidRPr="00892CD6">
        <w:rPr>
          <w:rFonts w:ascii="Arial" w:eastAsia="Times New Roman" w:hAnsi="Arial" w:cs="Arial"/>
          <w:color w:val="494949"/>
          <w:sz w:val="24"/>
          <w:szCs w:val="24"/>
          <w:lang w:eastAsia="en-GB"/>
        </w:rPr>
        <w:t>professional competence</w:t>
      </w:r>
    </w:p>
    <w:p w14:paraId="01115B08" w14:textId="1B2613D7" w:rsidR="002C316E" w:rsidRPr="00892CD6" w:rsidRDefault="00E82A63" w:rsidP="00892CD6">
      <w:pPr>
        <w:numPr>
          <w:ilvl w:val="0"/>
          <w:numId w:val="5"/>
        </w:numPr>
        <w:shd w:val="clear" w:color="auto" w:fill="F9F9F9"/>
        <w:spacing w:beforeAutospacing="1" w:after="100" w:afterAutospacing="1" w:line="360" w:lineRule="auto"/>
        <w:jc w:val="both"/>
        <w:rPr>
          <w:rFonts w:ascii="Arial" w:eastAsia="Times New Roman" w:hAnsi="Arial" w:cs="Arial"/>
          <w:color w:val="494949"/>
          <w:sz w:val="24"/>
          <w:szCs w:val="24"/>
          <w:lang w:eastAsia="en-GB"/>
        </w:rPr>
      </w:pPr>
      <w:r w:rsidRPr="00892CD6">
        <w:rPr>
          <w:rFonts w:ascii="Arial" w:eastAsia="Times New Roman" w:hAnsi="Arial" w:cs="Arial"/>
          <w:color w:val="494949"/>
          <w:sz w:val="24"/>
          <w:szCs w:val="24"/>
          <w:lang w:eastAsia="en-GB"/>
        </w:rPr>
        <w:t xml:space="preserve">Digital </w:t>
      </w:r>
      <w:r w:rsidR="00E903CB" w:rsidRPr="00892CD6">
        <w:rPr>
          <w:rFonts w:ascii="Arial" w:eastAsia="Times New Roman" w:hAnsi="Arial" w:cs="Arial"/>
          <w:color w:val="494949"/>
          <w:sz w:val="24"/>
          <w:szCs w:val="24"/>
          <w:lang w:eastAsia="en-GB"/>
        </w:rPr>
        <w:t>tachograph</w:t>
      </w:r>
      <w:r w:rsidR="0096772F" w:rsidRPr="00892CD6">
        <w:rPr>
          <w:rFonts w:ascii="Arial" w:eastAsia="Times New Roman" w:hAnsi="Arial" w:cs="Arial"/>
          <w:color w:val="494949"/>
          <w:sz w:val="24"/>
          <w:szCs w:val="24"/>
          <w:lang w:eastAsia="en-GB"/>
        </w:rPr>
        <w:t xml:space="preserve"> card</w:t>
      </w:r>
    </w:p>
    <w:p w14:paraId="34C2CBC7" w14:textId="14E92C5C" w:rsidR="00787285" w:rsidRPr="00892CD6" w:rsidRDefault="00F04759" w:rsidP="00892CD6">
      <w:pPr>
        <w:pStyle w:val="Heading1"/>
        <w:spacing w:line="360" w:lineRule="auto"/>
        <w:rPr>
          <w:rFonts w:ascii="Arial" w:hAnsi="Arial" w:cs="Arial"/>
          <w:sz w:val="24"/>
          <w:szCs w:val="24"/>
        </w:rPr>
      </w:pPr>
      <w:r w:rsidRPr="00892CD6">
        <w:rPr>
          <w:rFonts w:ascii="Arial" w:hAnsi="Arial" w:cs="Arial"/>
          <w:sz w:val="24"/>
          <w:szCs w:val="24"/>
        </w:rPr>
        <w:t>Skills</w:t>
      </w:r>
    </w:p>
    <w:p w14:paraId="50577DFE" w14:textId="5854EF01" w:rsidR="00970BF5" w:rsidRPr="00892CD6" w:rsidRDefault="00970BF5" w:rsidP="00892CD6">
      <w:pPr>
        <w:numPr>
          <w:ilvl w:val="0"/>
          <w:numId w:val="5"/>
        </w:numPr>
        <w:shd w:val="clear" w:color="auto" w:fill="F9F9F9"/>
        <w:spacing w:beforeAutospacing="1" w:after="100" w:afterAutospacing="1" w:line="360" w:lineRule="auto"/>
        <w:jc w:val="both"/>
        <w:rPr>
          <w:rFonts w:ascii="Arial" w:eastAsia="Times New Roman" w:hAnsi="Arial" w:cs="Arial"/>
          <w:color w:val="494949"/>
          <w:sz w:val="24"/>
          <w:szCs w:val="24"/>
          <w:lang w:eastAsia="en-GB"/>
        </w:rPr>
      </w:pPr>
      <w:r w:rsidRPr="00892CD6">
        <w:rPr>
          <w:rFonts w:ascii="Arial" w:eastAsia="Times New Roman" w:hAnsi="Arial" w:cs="Arial"/>
          <w:color w:val="494949"/>
          <w:sz w:val="24"/>
          <w:szCs w:val="24"/>
          <w:lang w:eastAsia="en-GB"/>
        </w:rPr>
        <w:t>Online event support</w:t>
      </w:r>
    </w:p>
    <w:p w14:paraId="4D61DC7E" w14:textId="1168895C" w:rsidR="005E762C" w:rsidRPr="00892CD6" w:rsidRDefault="005E762C" w:rsidP="00892CD6">
      <w:pPr>
        <w:numPr>
          <w:ilvl w:val="0"/>
          <w:numId w:val="5"/>
        </w:numPr>
        <w:shd w:val="clear" w:color="auto" w:fill="F9F9F9"/>
        <w:spacing w:beforeAutospacing="1" w:after="100" w:afterAutospacing="1" w:line="360" w:lineRule="auto"/>
        <w:jc w:val="both"/>
        <w:rPr>
          <w:rFonts w:ascii="Arial" w:eastAsia="Times New Roman" w:hAnsi="Arial" w:cs="Arial"/>
          <w:color w:val="494949"/>
          <w:sz w:val="24"/>
          <w:szCs w:val="24"/>
          <w:lang w:eastAsia="en-GB"/>
        </w:rPr>
      </w:pPr>
      <w:r w:rsidRPr="00892CD6">
        <w:rPr>
          <w:rFonts w:ascii="Arial" w:eastAsia="Times New Roman" w:hAnsi="Arial" w:cs="Arial"/>
          <w:color w:val="494949"/>
          <w:sz w:val="24"/>
          <w:szCs w:val="24"/>
          <w:lang w:eastAsia="en-GB"/>
        </w:rPr>
        <w:t xml:space="preserve">Communication </w:t>
      </w:r>
    </w:p>
    <w:p w14:paraId="6FDF5833" w14:textId="24A02F57" w:rsidR="008D16D1" w:rsidRPr="00892CD6" w:rsidRDefault="005E762C" w:rsidP="00892CD6">
      <w:pPr>
        <w:numPr>
          <w:ilvl w:val="0"/>
          <w:numId w:val="5"/>
        </w:numPr>
        <w:shd w:val="clear" w:color="auto" w:fill="F9F9F9"/>
        <w:spacing w:beforeAutospacing="1" w:after="100" w:afterAutospacing="1" w:line="360" w:lineRule="auto"/>
        <w:jc w:val="both"/>
        <w:rPr>
          <w:rFonts w:ascii="Arial" w:eastAsia="Times New Roman" w:hAnsi="Arial" w:cs="Arial"/>
          <w:color w:val="494949"/>
          <w:sz w:val="24"/>
          <w:szCs w:val="24"/>
          <w:lang w:eastAsia="en-GB"/>
        </w:rPr>
      </w:pPr>
      <w:r w:rsidRPr="00892CD6">
        <w:rPr>
          <w:rFonts w:ascii="Arial" w:eastAsia="Times New Roman" w:hAnsi="Arial" w:cs="Arial"/>
          <w:color w:val="494949"/>
          <w:sz w:val="24"/>
          <w:szCs w:val="24"/>
          <w:lang w:eastAsia="en-GB"/>
        </w:rPr>
        <w:t>Problem</w:t>
      </w:r>
      <w:r w:rsidR="00567942" w:rsidRPr="00892CD6">
        <w:rPr>
          <w:rFonts w:ascii="Arial" w:eastAsia="Times New Roman" w:hAnsi="Arial" w:cs="Arial"/>
          <w:color w:val="494949"/>
          <w:sz w:val="24"/>
          <w:szCs w:val="24"/>
          <w:lang w:eastAsia="en-GB"/>
        </w:rPr>
        <w:t>-</w:t>
      </w:r>
      <w:r w:rsidRPr="00892CD6">
        <w:rPr>
          <w:rFonts w:ascii="Arial" w:eastAsia="Times New Roman" w:hAnsi="Arial" w:cs="Arial"/>
          <w:color w:val="494949"/>
          <w:sz w:val="24"/>
          <w:szCs w:val="24"/>
          <w:lang w:eastAsia="en-GB"/>
        </w:rPr>
        <w:t>solving</w:t>
      </w:r>
    </w:p>
    <w:p w14:paraId="4553AE37" w14:textId="77777777" w:rsidR="00435CE1" w:rsidRPr="00892CD6" w:rsidRDefault="008D16D1" w:rsidP="00892CD6">
      <w:pPr>
        <w:numPr>
          <w:ilvl w:val="0"/>
          <w:numId w:val="5"/>
        </w:numPr>
        <w:shd w:val="clear" w:color="auto" w:fill="F9F9F9"/>
        <w:spacing w:beforeAutospacing="1" w:after="100" w:afterAutospacing="1" w:line="360" w:lineRule="auto"/>
        <w:jc w:val="both"/>
        <w:rPr>
          <w:rFonts w:ascii="Arial" w:eastAsia="Times New Roman" w:hAnsi="Arial" w:cs="Arial"/>
          <w:color w:val="494949"/>
          <w:sz w:val="24"/>
          <w:szCs w:val="24"/>
          <w:lang w:eastAsia="en-GB"/>
        </w:rPr>
      </w:pPr>
      <w:r w:rsidRPr="00892CD6">
        <w:rPr>
          <w:rFonts w:ascii="Arial" w:eastAsia="Times New Roman" w:hAnsi="Arial" w:cs="Arial"/>
          <w:color w:val="494949"/>
          <w:sz w:val="24"/>
          <w:szCs w:val="24"/>
          <w:lang w:eastAsia="en-GB"/>
        </w:rPr>
        <w:t>Social and emotional support</w:t>
      </w:r>
    </w:p>
    <w:p w14:paraId="5B8A10E6" w14:textId="3205D1E8" w:rsidR="00BC786E" w:rsidRPr="00892CD6" w:rsidRDefault="00435CE1" w:rsidP="00892CD6">
      <w:pPr>
        <w:numPr>
          <w:ilvl w:val="0"/>
          <w:numId w:val="5"/>
        </w:numPr>
        <w:shd w:val="clear" w:color="auto" w:fill="F9F9F9"/>
        <w:spacing w:beforeAutospacing="1" w:after="100" w:afterAutospacing="1" w:line="360" w:lineRule="auto"/>
        <w:jc w:val="both"/>
        <w:rPr>
          <w:rFonts w:ascii="Arial" w:eastAsia="Times New Roman" w:hAnsi="Arial" w:cs="Arial"/>
          <w:color w:val="494949"/>
          <w:sz w:val="24"/>
          <w:szCs w:val="24"/>
          <w:lang w:eastAsia="en-GB"/>
        </w:rPr>
      </w:pPr>
      <w:r w:rsidRPr="00892CD6">
        <w:rPr>
          <w:rFonts w:ascii="Arial" w:eastAsia="Times New Roman" w:hAnsi="Arial" w:cs="Arial"/>
          <w:color w:val="494949"/>
          <w:sz w:val="24"/>
          <w:szCs w:val="24"/>
          <w:lang w:eastAsia="en-GB"/>
        </w:rPr>
        <w:t>Worker documentation upkeep.</w:t>
      </w:r>
      <w:r w:rsidR="008D16D1" w:rsidRPr="00892CD6">
        <w:rPr>
          <w:rFonts w:ascii="Arial" w:eastAsia="Times New Roman" w:hAnsi="Arial" w:cs="Arial"/>
          <w:color w:val="494949"/>
          <w:sz w:val="24"/>
          <w:szCs w:val="24"/>
          <w:lang w:eastAsia="en-GB"/>
        </w:rPr>
        <w:t xml:space="preserve"> </w:t>
      </w:r>
      <w:r w:rsidR="002C316E" w:rsidRPr="00892CD6">
        <w:rPr>
          <w:rFonts w:ascii="Arial" w:hAnsi="Arial" w:cs="Arial"/>
          <w:sz w:val="24"/>
          <w:szCs w:val="24"/>
        </w:rPr>
        <w:t xml:space="preserve">                 </w:t>
      </w:r>
      <w:r w:rsidR="00BC786E" w:rsidRPr="00892CD6">
        <w:rPr>
          <w:rFonts w:ascii="Arial" w:hAnsi="Arial" w:cs="Arial"/>
          <w:sz w:val="24"/>
          <w:szCs w:val="24"/>
        </w:rPr>
        <w:t xml:space="preserve">                                                </w:t>
      </w:r>
    </w:p>
    <w:p w14:paraId="5AB720CB" w14:textId="77777777" w:rsidR="00BC786E" w:rsidRPr="00892CD6" w:rsidRDefault="00BC786E" w:rsidP="00892CD6">
      <w:pPr>
        <w:pStyle w:val="Heading1"/>
        <w:spacing w:line="360" w:lineRule="auto"/>
        <w:rPr>
          <w:rFonts w:ascii="Arial" w:hAnsi="Arial" w:cs="Arial"/>
          <w:sz w:val="24"/>
          <w:szCs w:val="24"/>
        </w:rPr>
      </w:pPr>
      <w:r w:rsidRPr="00892CD6">
        <w:rPr>
          <w:rFonts w:ascii="Arial" w:hAnsi="Arial" w:cs="Arial"/>
          <w:sz w:val="24"/>
          <w:szCs w:val="24"/>
        </w:rPr>
        <w:t>Interests and Hobbies</w:t>
      </w:r>
    </w:p>
    <w:p w14:paraId="74D055C1" w14:textId="071CB572" w:rsidR="00960ABF" w:rsidRPr="00892CD6" w:rsidRDefault="00BC786E" w:rsidP="00892CD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92CD6">
        <w:rPr>
          <w:rFonts w:ascii="Arial" w:hAnsi="Arial" w:cs="Arial"/>
          <w:sz w:val="24"/>
          <w:szCs w:val="24"/>
        </w:rPr>
        <w:lastRenderedPageBreak/>
        <w:t>I enjoy Tennis, which helps me to develop my patient. I also enjoy Yoga which helps me to relax and improves my Decision-making skill).</w:t>
      </w:r>
      <w:r w:rsidR="00F25EE9" w:rsidRPr="00892CD6">
        <w:rPr>
          <w:rFonts w:ascii="Arial" w:hAnsi="Arial" w:cs="Arial"/>
          <w:sz w:val="24"/>
          <w:szCs w:val="24"/>
        </w:rPr>
        <w:t xml:space="preserve"> In addition to this, </w:t>
      </w:r>
      <w:r w:rsidR="00AD7799" w:rsidRPr="00892CD6">
        <w:rPr>
          <w:rFonts w:ascii="Arial" w:hAnsi="Arial" w:cs="Arial"/>
          <w:sz w:val="24"/>
          <w:szCs w:val="24"/>
        </w:rPr>
        <w:t>I am inclined towards nature and art</w:t>
      </w:r>
      <w:r w:rsidR="00567942" w:rsidRPr="00892CD6">
        <w:rPr>
          <w:rFonts w:ascii="Arial" w:hAnsi="Arial" w:cs="Arial"/>
          <w:sz w:val="24"/>
          <w:szCs w:val="24"/>
        </w:rPr>
        <w:t>,</w:t>
      </w:r>
      <w:r w:rsidR="00AD7799" w:rsidRPr="00892CD6">
        <w:rPr>
          <w:rFonts w:ascii="Arial" w:hAnsi="Arial" w:cs="Arial"/>
          <w:sz w:val="24"/>
          <w:szCs w:val="24"/>
        </w:rPr>
        <w:t xml:space="preserve"> which provides me </w:t>
      </w:r>
      <w:r w:rsidR="00567942" w:rsidRPr="00892CD6">
        <w:rPr>
          <w:rFonts w:ascii="Arial" w:hAnsi="Arial" w:cs="Arial"/>
          <w:sz w:val="24"/>
          <w:szCs w:val="24"/>
        </w:rPr>
        <w:t xml:space="preserve">with a </w:t>
      </w:r>
      <w:r w:rsidR="00AD7799" w:rsidRPr="00892CD6">
        <w:rPr>
          <w:rFonts w:ascii="Arial" w:hAnsi="Arial" w:cs="Arial"/>
          <w:sz w:val="24"/>
          <w:szCs w:val="24"/>
        </w:rPr>
        <w:t>sense of serenity</w:t>
      </w:r>
      <w:r w:rsidR="00567942" w:rsidRPr="00892CD6">
        <w:rPr>
          <w:rFonts w:ascii="Arial" w:hAnsi="Arial" w:cs="Arial"/>
          <w:sz w:val="24"/>
          <w:szCs w:val="24"/>
        </w:rPr>
        <w:t>,</w:t>
      </w:r>
      <w:r w:rsidR="00AD7799" w:rsidRPr="00892CD6">
        <w:rPr>
          <w:rFonts w:ascii="Arial" w:hAnsi="Arial" w:cs="Arial"/>
          <w:sz w:val="24"/>
          <w:szCs w:val="24"/>
        </w:rPr>
        <w:t xml:space="preserve"> and I like to do gardening and</w:t>
      </w:r>
      <w:r w:rsidR="00567942" w:rsidRPr="00892CD6">
        <w:rPr>
          <w:rFonts w:ascii="Arial" w:hAnsi="Arial" w:cs="Arial"/>
          <w:sz w:val="24"/>
          <w:szCs w:val="24"/>
        </w:rPr>
        <w:t>,</w:t>
      </w:r>
      <w:r w:rsidR="00AD7799" w:rsidRPr="00892CD6">
        <w:rPr>
          <w:rFonts w:ascii="Arial" w:hAnsi="Arial" w:cs="Arial"/>
          <w:sz w:val="24"/>
          <w:szCs w:val="24"/>
        </w:rPr>
        <w:t xml:space="preserve"> at times</w:t>
      </w:r>
      <w:r w:rsidR="00567942" w:rsidRPr="00892CD6">
        <w:rPr>
          <w:rFonts w:ascii="Arial" w:hAnsi="Arial" w:cs="Arial"/>
          <w:sz w:val="24"/>
          <w:szCs w:val="24"/>
        </w:rPr>
        <w:t>,</w:t>
      </w:r>
      <w:r w:rsidR="00AD7799" w:rsidRPr="00892CD6">
        <w:rPr>
          <w:rFonts w:ascii="Arial" w:hAnsi="Arial" w:cs="Arial"/>
          <w:sz w:val="24"/>
          <w:szCs w:val="24"/>
        </w:rPr>
        <w:t xml:space="preserve"> colour the canvas. </w:t>
      </w:r>
    </w:p>
    <w:p w14:paraId="7776D2EF" w14:textId="19B6DDA9" w:rsidR="00960ABF" w:rsidRPr="00892CD6" w:rsidRDefault="00960ABF" w:rsidP="00892CD6">
      <w:pPr>
        <w:pStyle w:val="Heading1"/>
        <w:spacing w:line="360" w:lineRule="auto"/>
        <w:rPr>
          <w:rFonts w:ascii="Arial" w:hAnsi="Arial" w:cs="Arial"/>
          <w:sz w:val="24"/>
          <w:szCs w:val="24"/>
        </w:rPr>
      </w:pPr>
      <w:r w:rsidRPr="00892CD6">
        <w:rPr>
          <w:rFonts w:ascii="Arial" w:hAnsi="Arial" w:cs="Arial"/>
          <w:sz w:val="24"/>
          <w:szCs w:val="24"/>
        </w:rPr>
        <w:t>Reference</w:t>
      </w:r>
    </w:p>
    <w:p w14:paraId="6AC65416" w14:textId="07315908" w:rsidR="00960ABF" w:rsidRPr="00892CD6" w:rsidRDefault="00960ABF" w:rsidP="00892CD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92CD6">
        <w:rPr>
          <w:rFonts w:ascii="Arial" w:hAnsi="Arial" w:cs="Arial"/>
          <w:sz w:val="24"/>
          <w:szCs w:val="24"/>
        </w:rPr>
        <w:t xml:space="preserve">Reference will be provided </w:t>
      </w:r>
      <w:r w:rsidR="0041343C" w:rsidRPr="00892CD6">
        <w:rPr>
          <w:rFonts w:ascii="Arial" w:hAnsi="Arial" w:cs="Arial"/>
          <w:sz w:val="24"/>
          <w:szCs w:val="24"/>
        </w:rPr>
        <w:t xml:space="preserve">on request </w:t>
      </w:r>
      <w:r w:rsidRPr="00892CD6">
        <w:rPr>
          <w:rFonts w:ascii="Arial" w:hAnsi="Arial" w:cs="Arial"/>
          <w:sz w:val="24"/>
          <w:szCs w:val="24"/>
        </w:rPr>
        <w:t xml:space="preserve">if necessary. </w:t>
      </w:r>
    </w:p>
    <w:p w14:paraId="02B8A104" w14:textId="77777777" w:rsidR="00BC786E" w:rsidRPr="00892CD6" w:rsidRDefault="00BC786E" w:rsidP="00892CD6">
      <w:pPr>
        <w:pStyle w:val="ListParagraph"/>
        <w:spacing w:after="0" w:line="360" w:lineRule="auto"/>
        <w:rPr>
          <w:rFonts w:ascii="Arial" w:hAnsi="Arial" w:cs="Arial"/>
          <w:sz w:val="24"/>
          <w:szCs w:val="24"/>
        </w:rPr>
      </w:pPr>
    </w:p>
    <w:p w14:paraId="4014976E" w14:textId="77777777" w:rsidR="005161A0" w:rsidRPr="00892CD6" w:rsidRDefault="005161A0" w:rsidP="00892CD6">
      <w:pPr>
        <w:pStyle w:val="ListParagraph"/>
        <w:spacing w:after="0" w:line="360" w:lineRule="auto"/>
        <w:rPr>
          <w:rFonts w:ascii="Arial" w:hAnsi="Arial" w:cs="Arial"/>
          <w:sz w:val="24"/>
          <w:szCs w:val="24"/>
          <w:highlight w:val="yellow"/>
        </w:rPr>
      </w:pPr>
    </w:p>
    <w:p w14:paraId="71023CC9" w14:textId="77777777" w:rsidR="005161A0" w:rsidRPr="00892CD6" w:rsidRDefault="005161A0" w:rsidP="00892CD6">
      <w:pPr>
        <w:pStyle w:val="ListParagraph"/>
        <w:spacing w:after="0" w:line="360" w:lineRule="auto"/>
        <w:rPr>
          <w:rFonts w:ascii="Arial" w:hAnsi="Arial" w:cs="Arial"/>
          <w:sz w:val="24"/>
          <w:szCs w:val="24"/>
          <w:highlight w:val="yellow"/>
        </w:rPr>
      </w:pPr>
    </w:p>
    <w:p w14:paraId="7DE2E573" w14:textId="77777777" w:rsidR="005161A0" w:rsidRPr="00892CD6" w:rsidRDefault="005161A0" w:rsidP="00892CD6">
      <w:pPr>
        <w:pStyle w:val="ListParagraph"/>
        <w:spacing w:after="0" w:line="360" w:lineRule="auto"/>
        <w:rPr>
          <w:rFonts w:ascii="Arial" w:hAnsi="Arial" w:cs="Arial"/>
          <w:sz w:val="24"/>
          <w:szCs w:val="24"/>
          <w:highlight w:val="yellow"/>
        </w:rPr>
      </w:pPr>
    </w:p>
    <w:p w14:paraId="260737DD" w14:textId="0359FCCD" w:rsidR="005161A0" w:rsidRPr="00892CD6" w:rsidRDefault="005161A0" w:rsidP="00892CD6">
      <w:pPr>
        <w:spacing w:line="360" w:lineRule="auto"/>
        <w:rPr>
          <w:rFonts w:ascii="Arial" w:hAnsi="Arial" w:cs="Arial"/>
          <w:sz w:val="24"/>
          <w:szCs w:val="24"/>
        </w:rPr>
      </w:pPr>
    </w:p>
    <w:sectPr w:rsidR="005161A0" w:rsidRPr="00892CD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C68ABB" w14:textId="77777777" w:rsidR="00C14D95" w:rsidRDefault="00C14D95" w:rsidP="00AB41B5">
      <w:pPr>
        <w:spacing w:before="0" w:after="0" w:line="240" w:lineRule="auto"/>
      </w:pPr>
      <w:r>
        <w:separator/>
      </w:r>
    </w:p>
  </w:endnote>
  <w:endnote w:type="continuationSeparator" w:id="0">
    <w:p w14:paraId="5EAE73F3" w14:textId="77777777" w:rsidR="00C14D95" w:rsidRDefault="00C14D95" w:rsidP="00AB41B5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6E734A" w14:textId="77777777" w:rsidR="00C14D95" w:rsidRDefault="00C14D95" w:rsidP="00AB41B5">
      <w:pPr>
        <w:spacing w:before="0" w:after="0" w:line="240" w:lineRule="auto"/>
      </w:pPr>
      <w:r>
        <w:separator/>
      </w:r>
    </w:p>
  </w:footnote>
  <w:footnote w:type="continuationSeparator" w:id="0">
    <w:p w14:paraId="60B33893" w14:textId="77777777" w:rsidR="00C14D95" w:rsidRDefault="00C14D95" w:rsidP="00AB41B5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C8194E"/>
    <w:multiLevelType w:val="hybridMultilevel"/>
    <w:tmpl w:val="67B2A9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CE340D"/>
    <w:multiLevelType w:val="hybridMultilevel"/>
    <w:tmpl w:val="130037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103E2E"/>
    <w:multiLevelType w:val="multilevel"/>
    <w:tmpl w:val="52CCB5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3022852"/>
    <w:multiLevelType w:val="hybridMultilevel"/>
    <w:tmpl w:val="F5289C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3FC2917"/>
    <w:multiLevelType w:val="hybridMultilevel"/>
    <w:tmpl w:val="362490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13327E2"/>
    <w:multiLevelType w:val="hybridMultilevel"/>
    <w:tmpl w:val="AA58A6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5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IwNjY3NDIwMDU3MLVU0lEKTi0uzszPAykwqgUAaiOCEywAAAA="/>
  </w:docVars>
  <w:rsids>
    <w:rsidRoot w:val="005161A0"/>
    <w:rsid w:val="00022AAB"/>
    <w:rsid w:val="00024D06"/>
    <w:rsid w:val="00027B41"/>
    <w:rsid w:val="00031917"/>
    <w:rsid w:val="00034846"/>
    <w:rsid w:val="00036CFD"/>
    <w:rsid w:val="000417BA"/>
    <w:rsid w:val="00044BD5"/>
    <w:rsid w:val="000619A1"/>
    <w:rsid w:val="000732B9"/>
    <w:rsid w:val="000758FB"/>
    <w:rsid w:val="00083FC9"/>
    <w:rsid w:val="00096767"/>
    <w:rsid w:val="000A04DC"/>
    <w:rsid w:val="000B215C"/>
    <w:rsid w:val="000B4945"/>
    <w:rsid w:val="000B4B93"/>
    <w:rsid w:val="000C786E"/>
    <w:rsid w:val="000D2C03"/>
    <w:rsid w:val="000E7FC1"/>
    <w:rsid w:val="00123CCF"/>
    <w:rsid w:val="001259A0"/>
    <w:rsid w:val="001356FC"/>
    <w:rsid w:val="00150BCC"/>
    <w:rsid w:val="00150F2D"/>
    <w:rsid w:val="001526C2"/>
    <w:rsid w:val="00165060"/>
    <w:rsid w:val="001715C6"/>
    <w:rsid w:val="00176F99"/>
    <w:rsid w:val="001805BB"/>
    <w:rsid w:val="001806EF"/>
    <w:rsid w:val="00193AB5"/>
    <w:rsid w:val="001B24E1"/>
    <w:rsid w:val="001E073C"/>
    <w:rsid w:val="001E7841"/>
    <w:rsid w:val="00202F05"/>
    <w:rsid w:val="0020490A"/>
    <w:rsid w:val="0021055C"/>
    <w:rsid w:val="002848FE"/>
    <w:rsid w:val="002924E6"/>
    <w:rsid w:val="002B0AA0"/>
    <w:rsid w:val="002B16B4"/>
    <w:rsid w:val="002C0E8E"/>
    <w:rsid w:val="002C316E"/>
    <w:rsid w:val="002C37C6"/>
    <w:rsid w:val="002D001F"/>
    <w:rsid w:val="002D1911"/>
    <w:rsid w:val="002D239C"/>
    <w:rsid w:val="002D79DE"/>
    <w:rsid w:val="002E2C9E"/>
    <w:rsid w:val="002F5480"/>
    <w:rsid w:val="002F6601"/>
    <w:rsid w:val="00317A15"/>
    <w:rsid w:val="003224AF"/>
    <w:rsid w:val="00334178"/>
    <w:rsid w:val="003428DE"/>
    <w:rsid w:val="003463A8"/>
    <w:rsid w:val="003524CB"/>
    <w:rsid w:val="00360D70"/>
    <w:rsid w:val="00384523"/>
    <w:rsid w:val="00387CA6"/>
    <w:rsid w:val="00387DCC"/>
    <w:rsid w:val="003979EC"/>
    <w:rsid w:val="003B57F1"/>
    <w:rsid w:val="003C4CC4"/>
    <w:rsid w:val="003C5256"/>
    <w:rsid w:val="003D5774"/>
    <w:rsid w:val="003D6E7A"/>
    <w:rsid w:val="003F2373"/>
    <w:rsid w:val="003F407A"/>
    <w:rsid w:val="003F4C26"/>
    <w:rsid w:val="003F7B37"/>
    <w:rsid w:val="003F7E2D"/>
    <w:rsid w:val="00400C43"/>
    <w:rsid w:val="0041343C"/>
    <w:rsid w:val="004241B4"/>
    <w:rsid w:val="00433924"/>
    <w:rsid w:val="00435CE1"/>
    <w:rsid w:val="00437792"/>
    <w:rsid w:val="0046267B"/>
    <w:rsid w:val="00480D94"/>
    <w:rsid w:val="004837EC"/>
    <w:rsid w:val="004A390A"/>
    <w:rsid w:val="004D17D5"/>
    <w:rsid w:val="004D40F8"/>
    <w:rsid w:val="004F02DE"/>
    <w:rsid w:val="004F406C"/>
    <w:rsid w:val="00503AA2"/>
    <w:rsid w:val="00507914"/>
    <w:rsid w:val="00514AF9"/>
    <w:rsid w:val="005161A0"/>
    <w:rsid w:val="00521238"/>
    <w:rsid w:val="00525351"/>
    <w:rsid w:val="00525670"/>
    <w:rsid w:val="00526C89"/>
    <w:rsid w:val="00526E1C"/>
    <w:rsid w:val="0053284B"/>
    <w:rsid w:val="005373BB"/>
    <w:rsid w:val="00540430"/>
    <w:rsid w:val="005511BD"/>
    <w:rsid w:val="00552C55"/>
    <w:rsid w:val="0055509F"/>
    <w:rsid w:val="00555B03"/>
    <w:rsid w:val="00563995"/>
    <w:rsid w:val="00567942"/>
    <w:rsid w:val="005716F2"/>
    <w:rsid w:val="005736BC"/>
    <w:rsid w:val="005952F1"/>
    <w:rsid w:val="005A2B85"/>
    <w:rsid w:val="005A4FF8"/>
    <w:rsid w:val="005B1640"/>
    <w:rsid w:val="005B439A"/>
    <w:rsid w:val="005C1609"/>
    <w:rsid w:val="005C3A8E"/>
    <w:rsid w:val="005C5E8F"/>
    <w:rsid w:val="005D2C62"/>
    <w:rsid w:val="005E762C"/>
    <w:rsid w:val="00604D5B"/>
    <w:rsid w:val="0061045A"/>
    <w:rsid w:val="006114AC"/>
    <w:rsid w:val="006246CA"/>
    <w:rsid w:val="0063199F"/>
    <w:rsid w:val="006403F5"/>
    <w:rsid w:val="00641A25"/>
    <w:rsid w:val="00654E32"/>
    <w:rsid w:val="006B1348"/>
    <w:rsid w:val="006C16E8"/>
    <w:rsid w:val="006D7551"/>
    <w:rsid w:val="006E4405"/>
    <w:rsid w:val="006F38A1"/>
    <w:rsid w:val="007050F6"/>
    <w:rsid w:val="007128C8"/>
    <w:rsid w:val="007241B4"/>
    <w:rsid w:val="00742EF9"/>
    <w:rsid w:val="00746BA9"/>
    <w:rsid w:val="00765529"/>
    <w:rsid w:val="007668F4"/>
    <w:rsid w:val="00767717"/>
    <w:rsid w:val="00787285"/>
    <w:rsid w:val="00794D4B"/>
    <w:rsid w:val="007A29CC"/>
    <w:rsid w:val="007B44CC"/>
    <w:rsid w:val="007D1380"/>
    <w:rsid w:val="007E345A"/>
    <w:rsid w:val="007E4691"/>
    <w:rsid w:val="00800C90"/>
    <w:rsid w:val="008256FD"/>
    <w:rsid w:val="008266AD"/>
    <w:rsid w:val="00826C93"/>
    <w:rsid w:val="00831617"/>
    <w:rsid w:val="008334EC"/>
    <w:rsid w:val="008336BC"/>
    <w:rsid w:val="00842DDD"/>
    <w:rsid w:val="0084521A"/>
    <w:rsid w:val="0084646E"/>
    <w:rsid w:val="00850306"/>
    <w:rsid w:val="008506A5"/>
    <w:rsid w:val="00875D18"/>
    <w:rsid w:val="008911B4"/>
    <w:rsid w:val="00892CD6"/>
    <w:rsid w:val="00897C7F"/>
    <w:rsid w:val="008B1B26"/>
    <w:rsid w:val="008B393D"/>
    <w:rsid w:val="008D16D1"/>
    <w:rsid w:val="008D35EB"/>
    <w:rsid w:val="008E42FA"/>
    <w:rsid w:val="008F138B"/>
    <w:rsid w:val="008F3E7B"/>
    <w:rsid w:val="009136C7"/>
    <w:rsid w:val="00923960"/>
    <w:rsid w:val="00933BDA"/>
    <w:rsid w:val="00942109"/>
    <w:rsid w:val="009457FC"/>
    <w:rsid w:val="00957A2B"/>
    <w:rsid w:val="00960ABF"/>
    <w:rsid w:val="0096684E"/>
    <w:rsid w:val="00966AC0"/>
    <w:rsid w:val="0096772F"/>
    <w:rsid w:val="00970BF5"/>
    <w:rsid w:val="009853C2"/>
    <w:rsid w:val="00997087"/>
    <w:rsid w:val="009B2424"/>
    <w:rsid w:val="009C08A5"/>
    <w:rsid w:val="009C2530"/>
    <w:rsid w:val="009C5DD6"/>
    <w:rsid w:val="009C6064"/>
    <w:rsid w:val="009C7E7A"/>
    <w:rsid w:val="009F3629"/>
    <w:rsid w:val="009F5B85"/>
    <w:rsid w:val="00A1464F"/>
    <w:rsid w:val="00A159E7"/>
    <w:rsid w:val="00A44A6D"/>
    <w:rsid w:val="00A55FFB"/>
    <w:rsid w:val="00A56591"/>
    <w:rsid w:val="00A56B0F"/>
    <w:rsid w:val="00A65733"/>
    <w:rsid w:val="00A70425"/>
    <w:rsid w:val="00A718BC"/>
    <w:rsid w:val="00A909D2"/>
    <w:rsid w:val="00AB41B5"/>
    <w:rsid w:val="00AB7579"/>
    <w:rsid w:val="00AC3FF7"/>
    <w:rsid w:val="00AD7799"/>
    <w:rsid w:val="00AE4ADE"/>
    <w:rsid w:val="00AE7383"/>
    <w:rsid w:val="00AF1951"/>
    <w:rsid w:val="00B12770"/>
    <w:rsid w:val="00B133D6"/>
    <w:rsid w:val="00B21A37"/>
    <w:rsid w:val="00B2306F"/>
    <w:rsid w:val="00B40EEB"/>
    <w:rsid w:val="00B42BBD"/>
    <w:rsid w:val="00B53C31"/>
    <w:rsid w:val="00B62D4C"/>
    <w:rsid w:val="00B70C94"/>
    <w:rsid w:val="00B7397D"/>
    <w:rsid w:val="00B74BB3"/>
    <w:rsid w:val="00B84E6D"/>
    <w:rsid w:val="00B85C2C"/>
    <w:rsid w:val="00B860A2"/>
    <w:rsid w:val="00BA43AB"/>
    <w:rsid w:val="00BA796A"/>
    <w:rsid w:val="00BB6B2A"/>
    <w:rsid w:val="00BC02BC"/>
    <w:rsid w:val="00BC5C1E"/>
    <w:rsid w:val="00BC786E"/>
    <w:rsid w:val="00BD2FEC"/>
    <w:rsid w:val="00C015FB"/>
    <w:rsid w:val="00C03CE4"/>
    <w:rsid w:val="00C04C31"/>
    <w:rsid w:val="00C07D5E"/>
    <w:rsid w:val="00C10DE5"/>
    <w:rsid w:val="00C14D95"/>
    <w:rsid w:val="00C261DF"/>
    <w:rsid w:val="00C26782"/>
    <w:rsid w:val="00C362D8"/>
    <w:rsid w:val="00C4187D"/>
    <w:rsid w:val="00C42765"/>
    <w:rsid w:val="00C43AFB"/>
    <w:rsid w:val="00C530AD"/>
    <w:rsid w:val="00C62A91"/>
    <w:rsid w:val="00C651BE"/>
    <w:rsid w:val="00C75498"/>
    <w:rsid w:val="00C77384"/>
    <w:rsid w:val="00C80352"/>
    <w:rsid w:val="00C80AC0"/>
    <w:rsid w:val="00C84569"/>
    <w:rsid w:val="00C86CDC"/>
    <w:rsid w:val="00CA5CAF"/>
    <w:rsid w:val="00CB4FC5"/>
    <w:rsid w:val="00CB5D94"/>
    <w:rsid w:val="00CC745D"/>
    <w:rsid w:val="00CD5415"/>
    <w:rsid w:val="00CE1CDB"/>
    <w:rsid w:val="00CE7611"/>
    <w:rsid w:val="00CF2EA8"/>
    <w:rsid w:val="00D10325"/>
    <w:rsid w:val="00D125D6"/>
    <w:rsid w:val="00D20E24"/>
    <w:rsid w:val="00D23C7D"/>
    <w:rsid w:val="00D75B31"/>
    <w:rsid w:val="00D761C0"/>
    <w:rsid w:val="00D86074"/>
    <w:rsid w:val="00D8732A"/>
    <w:rsid w:val="00D91F25"/>
    <w:rsid w:val="00D93DB8"/>
    <w:rsid w:val="00D96637"/>
    <w:rsid w:val="00DA3F4D"/>
    <w:rsid w:val="00DA4745"/>
    <w:rsid w:val="00DA5324"/>
    <w:rsid w:val="00E05755"/>
    <w:rsid w:val="00E11A0D"/>
    <w:rsid w:val="00E16586"/>
    <w:rsid w:val="00E16F91"/>
    <w:rsid w:val="00E27711"/>
    <w:rsid w:val="00E32F0F"/>
    <w:rsid w:val="00E4530B"/>
    <w:rsid w:val="00E46A92"/>
    <w:rsid w:val="00E557D3"/>
    <w:rsid w:val="00E65CF0"/>
    <w:rsid w:val="00E73D97"/>
    <w:rsid w:val="00E81F0B"/>
    <w:rsid w:val="00E82A63"/>
    <w:rsid w:val="00E84609"/>
    <w:rsid w:val="00E903CB"/>
    <w:rsid w:val="00EA17D0"/>
    <w:rsid w:val="00EA63D9"/>
    <w:rsid w:val="00EC1706"/>
    <w:rsid w:val="00EC39CE"/>
    <w:rsid w:val="00EE2EB4"/>
    <w:rsid w:val="00EE761E"/>
    <w:rsid w:val="00F0140B"/>
    <w:rsid w:val="00F014D9"/>
    <w:rsid w:val="00F018B7"/>
    <w:rsid w:val="00F04759"/>
    <w:rsid w:val="00F047F6"/>
    <w:rsid w:val="00F05E5D"/>
    <w:rsid w:val="00F10A07"/>
    <w:rsid w:val="00F20317"/>
    <w:rsid w:val="00F22DEF"/>
    <w:rsid w:val="00F24B36"/>
    <w:rsid w:val="00F25EE9"/>
    <w:rsid w:val="00F423D8"/>
    <w:rsid w:val="00F44DD3"/>
    <w:rsid w:val="00F64C13"/>
    <w:rsid w:val="00F7542B"/>
    <w:rsid w:val="00F851E7"/>
    <w:rsid w:val="00F9710C"/>
    <w:rsid w:val="00FA1DD9"/>
    <w:rsid w:val="00FA22A8"/>
    <w:rsid w:val="00FA72CF"/>
    <w:rsid w:val="00FB0304"/>
    <w:rsid w:val="00FB11D0"/>
    <w:rsid w:val="00FE0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028B29"/>
  <w15:chartTrackingRefBased/>
  <w15:docId w15:val="{AE36C687-4198-4C24-AE3B-0F4304667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GB" w:eastAsia="en-US" w:bidi="ar-SA"/>
      </w:rPr>
    </w:rPrDefault>
    <w:pPrDefault>
      <w:pPr>
        <w:spacing w:before="100"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F3629"/>
  </w:style>
  <w:style w:type="paragraph" w:styleId="Heading1">
    <w:name w:val="heading 1"/>
    <w:basedOn w:val="Normal"/>
    <w:next w:val="Normal"/>
    <w:link w:val="Heading1Char"/>
    <w:uiPriority w:val="9"/>
    <w:qFormat/>
    <w:rsid w:val="009F3629"/>
    <w:pPr>
      <w:pBdr>
        <w:top w:val="single" w:sz="24" w:space="0" w:color="4472C4" w:themeColor="accent1"/>
        <w:left w:val="single" w:sz="24" w:space="0" w:color="4472C4" w:themeColor="accent1"/>
        <w:bottom w:val="single" w:sz="24" w:space="0" w:color="4472C4" w:themeColor="accent1"/>
        <w:right w:val="single" w:sz="24" w:space="0" w:color="4472C4" w:themeColor="accent1"/>
      </w:pBdr>
      <w:shd w:val="clear" w:color="auto" w:fill="4472C4" w:themeFill="accent1"/>
      <w:spacing w:after="0"/>
      <w:jc w:val="both"/>
      <w:outlineLvl w:val="0"/>
    </w:pPr>
    <w:rPr>
      <w:rFonts w:ascii="Times New Roman" w:hAnsi="Times New Roman" w:cs="Times New Roman"/>
      <w:b/>
      <w:caps/>
      <w:color w:val="FFFFFF" w:themeColor="background1"/>
      <w:spacing w:val="15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F3629"/>
    <w:pPr>
      <w:pBdr>
        <w:top w:val="single" w:sz="24" w:space="0" w:color="D9E2F3" w:themeColor="accent1" w:themeTint="33"/>
        <w:left w:val="single" w:sz="24" w:space="0" w:color="D9E2F3" w:themeColor="accent1" w:themeTint="33"/>
        <w:bottom w:val="single" w:sz="24" w:space="0" w:color="D9E2F3" w:themeColor="accent1" w:themeTint="33"/>
        <w:right w:val="single" w:sz="24" w:space="0" w:color="D9E2F3" w:themeColor="accent1" w:themeTint="33"/>
      </w:pBdr>
      <w:shd w:val="clear" w:color="auto" w:fill="D9E2F3" w:themeFill="accent1" w:themeFillTint="33"/>
      <w:spacing w:after="0"/>
      <w:outlineLvl w:val="1"/>
    </w:pPr>
    <w:rPr>
      <w:caps/>
      <w:spacing w:val="15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F3629"/>
    <w:pPr>
      <w:pBdr>
        <w:top w:val="single" w:sz="6" w:space="2" w:color="4472C4" w:themeColor="accent1"/>
      </w:pBdr>
      <w:spacing w:before="300" w:after="0"/>
      <w:outlineLvl w:val="2"/>
    </w:pPr>
    <w:rPr>
      <w:caps/>
      <w:color w:val="1F3763" w:themeColor="accent1" w:themeShade="7F"/>
      <w:spacing w:val="1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F3629"/>
    <w:pPr>
      <w:pBdr>
        <w:top w:val="dotted" w:sz="6" w:space="2" w:color="4472C4" w:themeColor="accent1"/>
      </w:pBdr>
      <w:spacing w:before="200" w:after="0"/>
      <w:outlineLvl w:val="3"/>
    </w:pPr>
    <w:rPr>
      <w:caps/>
      <w:color w:val="2F5496" w:themeColor="accent1" w:themeShade="BF"/>
      <w:spacing w:val="1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F3629"/>
    <w:pPr>
      <w:pBdr>
        <w:bottom w:val="single" w:sz="6" w:space="1" w:color="4472C4" w:themeColor="accent1"/>
      </w:pBdr>
      <w:spacing w:before="200" w:after="0"/>
      <w:outlineLvl w:val="4"/>
    </w:pPr>
    <w:rPr>
      <w:caps/>
      <w:color w:val="2F5496" w:themeColor="accent1" w:themeShade="BF"/>
      <w:spacing w:val="1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F3629"/>
    <w:pPr>
      <w:pBdr>
        <w:bottom w:val="dotted" w:sz="6" w:space="1" w:color="4472C4" w:themeColor="accent1"/>
      </w:pBdr>
      <w:spacing w:before="200" w:after="0"/>
      <w:outlineLvl w:val="5"/>
    </w:pPr>
    <w:rPr>
      <w:caps/>
      <w:color w:val="2F5496" w:themeColor="accent1" w:themeShade="BF"/>
      <w:spacing w:val="1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F3629"/>
    <w:pPr>
      <w:spacing w:before="200" w:after="0"/>
      <w:outlineLvl w:val="6"/>
    </w:pPr>
    <w:rPr>
      <w:caps/>
      <w:color w:val="2F5496" w:themeColor="accent1" w:themeShade="BF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F3629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F3629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161A0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5161A0"/>
    <w:pPr>
      <w:ind w:left="720"/>
      <w:contextualSpacing/>
    </w:pPr>
  </w:style>
  <w:style w:type="paragraph" w:customStyle="1" w:styleId="paragraph">
    <w:name w:val="paragraph"/>
    <w:basedOn w:val="Normal"/>
    <w:rsid w:val="005161A0"/>
    <w:pPr>
      <w:spacing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9F3629"/>
    <w:rPr>
      <w:rFonts w:ascii="Times New Roman" w:hAnsi="Times New Roman" w:cs="Times New Roman"/>
      <w:b/>
      <w:caps/>
      <w:color w:val="FFFFFF" w:themeColor="background1"/>
      <w:spacing w:val="15"/>
      <w:sz w:val="36"/>
      <w:szCs w:val="36"/>
      <w:shd w:val="clear" w:color="auto" w:fill="4472C4" w:themeFill="accent1"/>
    </w:rPr>
  </w:style>
  <w:style w:type="character" w:customStyle="1" w:styleId="Heading2Char">
    <w:name w:val="Heading 2 Char"/>
    <w:basedOn w:val="DefaultParagraphFont"/>
    <w:link w:val="Heading2"/>
    <w:uiPriority w:val="9"/>
    <w:rsid w:val="009F3629"/>
    <w:rPr>
      <w:caps/>
      <w:spacing w:val="15"/>
      <w:shd w:val="clear" w:color="auto" w:fill="D9E2F3" w:themeFill="accent1" w:themeFillTint="33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F3629"/>
    <w:rPr>
      <w:caps/>
      <w:color w:val="1F3763" w:themeColor="accent1" w:themeShade="7F"/>
      <w:spacing w:val="1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F3629"/>
    <w:rPr>
      <w:caps/>
      <w:color w:val="2F5496" w:themeColor="accent1" w:themeShade="B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F3629"/>
    <w:rPr>
      <w:caps/>
      <w:color w:val="2F5496" w:themeColor="accent1" w:themeShade="B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F3629"/>
    <w:rPr>
      <w:caps/>
      <w:color w:val="2F5496" w:themeColor="accent1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F3629"/>
    <w:rPr>
      <w:caps/>
      <w:color w:val="2F5496" w:themeColor="accent1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F3629"/>
    <w:rPr>
      <w:caps/>
      <w:spacing w:val="10"/>
      <w:sz w:val="18"/>
      <w:szCs w:val="1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F3629"/>
    <w:rPr>
      <w:i/>
      <w:iCs/>
      <w:caps/>
      <w:spacing w:val="10"/>
      <w:sz w:val="18"/>
      <w:szCs w:val="18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9F3629"/>
    <w:rPr>
      <w:b/>
      <w:bCs/>
      <w:color w:val="2F5496" w:themeColor="accent1" w:themeShade="BF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9F3629"/>
    <w:pPr>
      <w:spacing w:before="0" w:after="0"/>
    </w:pPr>
    <w:rPr>
      <w:rFonts w:asciiTheme="majorHAnsi" w:eastAsiaTheme="majorEastAsia" w:hAnsiTheme="majorHAnsi" w:cstheme="majorBidi"/>
      <w:caps/>
      <w:color w:val="4472C4" w:themeColor="accent1"/>
      <w:spacing w:val="10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9F3629"/>
    <w:rPr>
      <w:rFonts w:asciiTheme="majorHAnsi" w:eastAsiaTheme="majorEastAsia" w:hAnsiTheme="majorHAnsi" w:cstheme="majorBidi"/>
      <w:caps/>
      <w:color w:val="4472C4" w:themeColor="accent1"/>
      <w:spacing w:val="10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9F3629"/>
    <w:pPr>
      <w:spacing w:before="0" w:after="500" w:line="240" w:lineRule="auto"/>
    </w:pPr>
    <w:rPr>
      <w:caps/>
      <w:color w:val="595959" w:themeColor="text1" w:themeTint="A6"/>
      <w:spacing w:val="10"/>
      <w:sz w:val="21"/>
      <w:szCs w:val="21"/>
    </w:rPr>
  </w:style>
  <w:style w:type="character" w:customStyle="1" w:styleId="SubtitleChar">
    <w:name w:val="Subtitle Char"/>
    <w:basedOn w:val="DefaultParagraphFont"/>
    <w:link w:val="Subtitle"/>
    <w:uiPriority w:val="11"/>
    <w:rsid w:val="009F3629"/>
    <w:rPr>
      <w:caps/>
      <w:color w:val="595959" w:themeColor="text1" w:themeTint="A6"/>
      <w:spacing w:val="10"/>
      <w:sz w:val="21"/>
      <w:szCs w:val="21"/>
    </w:rPr>
  </w:style>
  <w:style w:type="character" w:styleId="Strong">
    <w:name w:val="Strong"/>
    <w:uiPriority w:val="22"/>
    <w:qFormat/>
    <w:rsid w:val="009F3629"/>
    <w:rPr>
      <w:b/>
      <w:bCs/>
    </w:rPr>
  </w:style>
  <w:style w:type="character" w:styleId="Emphasis">
    <w:name w:val="Emphasis"/>
    <w:uiPriority w:val="20"/>
    <w:qFormat/>
    <w:rsid w:val="009F3629"/>
    <w:rPr>
      <w:caps/>
      <w:color w:val="1F3763" w:themeColor="accent1" w:themeShade="7F"/>
      <w:spacing w:val="5"/>
    </w:rPr>
  </w:style>
  <w:style w:type="paragraph" w:styleId="NoSpacing">
    <w:name w:val="No Spacing"/>
    <w:uiPriority w:val="1"/>
    <w:qFormat/>
    <w:rsid w:val="009F3629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9F3629"/>
    <w:rPr>
      <w:i/>
      <w:iCs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9F3629"/>
    <w:rPr>
      <w:i/>
      <w:iCs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F3629"/>
    <w:pPr>
      <w:spacing w:before="240" w:after="240" w:line="240" w:lineRule="auto"/>
      <w:ind w:left="1080" w:right="1080"/>
      <w:jc w:val="center"/>
    </w:pPr>
    <w:rPr>
      <w:color w:val="4472C4" w:themeColor="accent1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F3629"/>
    <w:rPr>
      <w:color w:val="4472C4" w:themeColor="accent1"/>
      <w:sz w:val="24"/>
      <w:szCs w:val="24"/>
    </w:rPr>
  </w:style>
  <w:style w:type="character" w:styleId="SubtleEmphasis">
    <w:name w:val="Subtle Emphasis"/>
    <w:uiPriority w:val="19"/>
    <w:qFormat/>
    <w:rsid w:val="009F3629"/>
    <w:rPr>
      <w:i/>
      <w:iCs/>
      <w:color w:val="1F3763" w:themeColor="accent1" w:themeShade="7F"/>
    </w:rPr>
  </w:style>
  <w:style w:type="character" w:styleId="IntenseEmphasis">
    <w:name w:val="Intense Emphasis"/>
    <w:uiPriority w:val="21"/>
    <w:qFormat/>
    <w:rsid w:val="009F3629"/>
    <w:rPr>
      <w:b/>
      <w:bCs/>
      <w:caps/>
      <w:color w:val="1F3763" w:themeColor="accent1" w:themeShade="7F"/>
      <w:spacing w:val="10"/>
    </w:rPr>
  </w:style>
  <w:style w:type="character" w:styleId="SubtleReference">
    <w:name w:val="Subtle Reference"/>
    <w:uiPriority w:val="31"/>
    <w:qFormat/>
    <w:rsid w:val="009F3629"/>
    <w:rPr>
      <w:b/>
      <w:bCs/>
      <w:color w:val="4472C4" w:themeColor="accent1"/>
    </w:rPr>
  </w:style>
  <w:style w:type="character" w:styleId="IntenseReference">
    <w:name w:val="Intense Reference"/>
    <w:uiPriority w:val="32"/>
    <w:qFormat/>
    <w:rsid w:val="009F3629"/>
    <w:rPr>
      <w:b/>
      <w:bCs/>
      <w:i/>
      <w:iCs/>
      <w:caps/>
      <w:color w:val="4472C4" w:themeColor="accent1"/>
    </w:rPr>
  </w:style>
  <w:style w:type="character" w:styleId="BookTitle">
    <w:name w:val="Book Title"/>
    <w:uiPriority w:val="33"/>
    <w:qFormat/>
    <w:rsid w:val="009F3629"/>
    <w:rPr>
      <w:b/>
      <w:bCs/>
      <w:i/>
      <w:iCs/>
      <w:spacing w:val="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F3629"/>
    <w:pPr>
      <w:outlineLvl w:val="9"/>
    </w:pPr>
  </w:style>
  <w:style w:type="character" w:styleId="UnresolvedMention">
    <w:name w:val="Unresolved Mention"/>
    <w:basedOn w:val="DefaultParagraphFont"/>
    <w:uiPriority w:val="99"/>
    <w:semiHidden/>
    <w:unhideWhenUsed/>
    <w:rsid w:val="00150BCC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AB41B5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B41B5"/>
  </w:style>
  <w:style w:type="paragraph" w:styleId="Footer">
    <w:name w:val="footer"/>
    <w:basedOn w:val="Normal"/>
    <w:link w:val="FooterChar"/>
    <w:uiPriority w:val="99"/>
    <w:unhideWhenUsed/>
    <w:rsid w:val="00AB41B5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B41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021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orjkalueziyi@yahoo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384</TotalTime>
  <Pages>4</Pages>
  <Words>620</Words>
  <Characters>3538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Norbert Ibeawuchi Orji (1816289)</dc:creator>
  <cp:keywords/>
  <dc:description/>
  <cp:lastModifiedBy>Norbert Ibeawuchi Orji (1816289)</cp:lastModifiedBy>
  <cp:revision>144</cp:revision>
  <dcterms:created xsi:type="dcterms:W3CDTF">2021-11-25T03:22:00Z</dcterms:created>
  <dcterms:modified xsi:type="dcterms:W3CDTF">2021-11-25T12:23:00Z</dcterms:modified>
</cp:coreProperties>
</file>