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0401D" w14:textId="77777777" w:rsidR="00F4128F" w:rsidRPr="006E39B3" w:rsidRDefault="00F4128F" w:rsidP="564CABA2">
      <w:pPr>
        <w:pStyle w:val="Header"/>
        <w:tabs>
          <w:tab w:val="clear" w:pos="4153"/>
          <w:tab w:val="clear" w:pos="8306"/>
        </w:tabs>
        <w:jc w:val="right"/>
        <w:rPr>
          <w:rFonts w:asciiTheme="minorHAnsi" w:eastAsiaTheme="majorEastAsia" w:hAnsiTheme="minorHAnsi" w:cstheme="minorHAnsi"/>
          <w:b/>
          <w:sz w:val="24"/>
          <w:szCs w:val="24"/>
        </w:rPr>
      </w:pPr>
      <w:bookmarkStart w:id="0" w:name="_Hlk201228437"/>
      <w:r w:rsidRPr="006E39B3">
        <w:rPr>
          <w:rFonts w:asciiTheme="minorHAnsi" w:hAnsiTheme="minorHAnsi" w:cstheme="minorHAnsi"/>
          <w:noProof/>
        </w:rPr>
        <w:drawing>
          <wp:anchor distT="0" distB="0" distL="114300" distR="114300" simplePos="0" relativeHeight="251658240" behindDoc="0" locked="0" layoutInCell="1" allowOverlap="1" wp14:anchorId="28B98297" wp14:editId="6FD3AC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6E39B3">
        <w:rPr>
          <w:rFonts w:asciiTheme="minorHAnsi" w:eastAsiaTheme="majorEastAsia" w:hAnsiTheme="minorHAnsi" w:cstheme="minorHAnsi"/>
          <w:sz w:val="24"/>
          <w:szCs w:val="24"/>
        </w:rPr>
        <w:t xml:space="preserve"> </w:t>
      </w:r>
      <w:r w:rsidRPr="006E39B3">
        <w:rPr>
          <w:rFonts w:asciiTheme="minorHAnsi" w:eastAsiaTheme="majorEastAsia" w:hAnsiTheme="minorHAnsi" w:cstheme="minorHAnsi"/>
          <w:b/>
          <w:sz w:val="24"/>
          <w:szCs w:val="24"/>
        </w:rPr>
        <w:t>APPENDIX GA36a</w:t>
      </w:r>
    </w:p>
    <w:p w14:paraId="50587020" w14:textId="77777777" w:rsidR="00F4128F" w:rsidRPr="006E39B3" w:rsidRDefault="00F4128F" w:rsidP="564CABA2">
      <w:pPr>
        <w:rPr>
          <w:rFonts w:asciiTheme="minorHAnsi" w:eastAsiaTheme="majorEastAsia" w:hAnsiTheme="minorHAnsi" w:cstheme="minorHAnsi"/>
          <w:sz w:val="24"/>
          <w:szCs w:val="24"/>
        </w:rPr>
      </w:pPr>
    </w:p>
    <w:p w14:paraId="34479C7E" w14:textId="3A4B66A4" w:rsidR="001A4FFC" w:rsidRPr="006E39B3" w:rsidRDefault="001A4FFC" w:rsidP="001A4FFC">
      <w:pPr>
        <w:tabs>
          <w:tab w:val="left" w:pos="1880"/>
        </w:tabs>
        <w:rPr>
          <w:rFonts w:asciiTheme="minorHAnsi" w:eastAsiaTheme="majorEastAsia" w:hAnsiTheme="minorHAnsi" w:cstheme="minorHAnsi"/>
          <w:sz w:val="24"/>
          <w:szCs w:val="24"/>
        </w:rPr>
      </w:pPr>
      <w:r w:rsidRPr="006E39B3">
        <w:rPr>
          <w:rFonts w:asciiTheme="minorHAnsi" w:eastAsiaTheme="majorEastAsia" w:hAnsiTheme="minorHAnsi" w:cstheme="minorHAnsi"/>
          <w:sz w:val="24"/>
          <w:szCs w:val="24"/>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04"/>
      </w:tblGrid>
      <w:tr w:rsidR="00F4128F" w:rsidRPr="006E39B3" w14:paraId="0116D188" w14:textId="77777777" w:rsidTr="00483DF4">
        <w:trPr>
          <w:jc w:val="center"/>
        </w:trPr>
        <w:tc>
          <w:tcPr>
            <w:tcW w:w="9009" w:type="dxa"/>
            <w:shd w:val="clear" w:color="auto" w:fill="C0C0C0"/>
          </w:tcPr>
          <w:p w14:paraId="6BD2626D" w14:textId="7CDD2CB0" w:rsidR="00F4128F" w:rsidRPr="006E39B3" w:rsidRDefault="00F4128F" w:rsidP="00483DF4">
            <w:pPr>
              <w:pStyle w:val="Heading4"/>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LEVEL 4 ASSESSMENT SPECIFICATION</w:t>
            </w:r>
          </w:p>
        </w:tc>
      </w:tr>
    </w:tbl>
    <w:tbl>
      <w:tblPr>
        <w:tblpPr w:leftFromText="180" w:rightFromText="180" w:vertAnchor="text" w:horzAnchor="margin" w:tblpXSpec="center" w:tblpY="254"/>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7"/>
        <w:gridCol w:w="2996"/>
        <w:gridCol w:w="2268"/>
        <w:gridCol w:w="2136"/>
      </w:tblGrid>
      <w:tr w:rsidR="00483DF4" w:rsidRPr="006E39B3" w14:paraId="0804BC92" w14:textId="77777777" w:rsidTr="00717E2B">
        <w:tc>
          <w:tcPr>
            <w:tcW w:w="1677" w:type="dxa"/>
            <w:shd w:val="clear" w:color="auto" w:fill="D0CECE" w:themeFill="background2" w:themeFillShade="E6"/>
          </w:tcPr>
          <w:p w14:paraId="7E45B997"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Student name:</w:t>
            </w:r>
          </w:p>
        </w:tc>
        <w:tc>
          <w:tcPr>
            <w:tcW w:w="2996" w:type="dxa"/>
          </w:tcPr>
          <w:p w14:paraId="53EDC25A" w14:textId="77777777" w:rsidR="00483DF4" w:rsidRPr="006E39B3" w:rsidRDefault="00483DF4" w:rsidP="00483DF4">
            <w:pPr>
              <w:spacing w:before="120" w:after="120"/>
              <w:jc w:val="both"/>
              <w:rPr>
                <w:rFonts w:asciiTheme="minorHAnsi" w:eastAsiaTheme="majorEastAsia" w:hAnsiTheme="minorHAnsi" w:cstheme="minorHAnsi"/>
                <w:b/>
                <w:sz w:val="24"/>
                <w:szCs w:val="24"/>
              </w:rPr>
            </w:pPr>
          </w:p>
        </w:tc>
        <w:tc>
          <w:tcPr>
            <w:tcW w:w="2268" w:type="dxa"/>
            <w:shd w:val="clear" w:color="auto" w:fill="D9D9D9" w:themeFill="background1" w:themeFillShade="D9"/>
          </w:tcPr>
          <w:p w14:paraId="6345D122"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Student ID number:</w:t>
            </w:r>
          </w:p>
        </w:tc>
        <w:tc>
          <w:tcPr>
            <w:tcW w:w="2136" w:type="dxa"/>
          </w:tcPr>
          <w:p w14:paraId="0874E869" w14:textId="77777777" w:rsidR="00483DF4" w:rsidRPr="006E39B3" w:rsidRDefault="00483DF4" w:rsidP="00483DF4">
            <w:pPr>
              <w:spacing w:before="120" w:after="120"/>
              <w:jc w:val="both"/>
              <w:rPr>
                <w:rFonts w:asciiTheme="minorHAnsi" w:eastAsiaTheme="majorEastAsia" w:hAnsiTheme="minorHAnsi" w:cstheme="minorHAnsi"/>
                <w:b/>
                <w:sz w:val="24"/>
                <w:szCs w:val="24"/>
              </w:rPr>
            </w:pPr>
          </w:p>
        </w:tc>
      </w:tr>
      <w:tr w:rsidR="00483DF4" w:rsidRPr="006E39B3" w14:paraId="5372B716" w14:textId="77777777" w:rsidTr="00717E2B">
        <w:tc>
          <w:tcPr>
            <w:tcW w:w="1677" w:type="dxa"/>
            <w:shd w:val="clear" w:color="auto" w:fill="D0CECE" w:themeFill="background2" w:themeFillShade="E6"/>
          </w:tcPr>
          <w:p w14:paraId="38C2D7E6"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Programme:</w:t>
            </w:r>
          </w:p>
        </w:tc>
        <w:tc>
          <w:tcPr>
            <w:tcW w:w="7400" w:type="dxa"/>
            <w:gridSpan w:val="3"/>
          </w:tcPr>
          <w:p w14:paraId="25E16880" w14:textId="289E38E7" w:rsidR="00483DF4" w:rsidRPr="006E39B3" w:rsidRDefault="00483DF4" w:rsidP="00483DF4">
            <w:pPr>
              <w:spacing w:before="120" w:after="120"/>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Level 4 Diploma Therapy Assistant Practitioner</w:t>
            </w:r>
            <w:r w:rsidR="00B84B00">
              <w:rPr>
                <w:rFonts w:asciiTheme="minorHAnsi" w:eastAsiaTheme="majorEastAsia" w:hAnsiTheme="minorHAnsi" w:cstheme="minorHAnsi"/>
                <w:b/>
                <w:sz w:val="24"/>
                <w:szCs w:val="24"/>
              </w:rPr>
              <w:t xml:space="preserve"> (Cohort 2)</w:t>
            </w:r>
          </w:p>
        </w:tc>
      </w:tr>
      <w:tr w:rsidR="00483DF4" w:rsidRPr="006E39B3" w14:paraId="1E6EB0F8" w14:textId="77777777" w:rsidTr="00717E2B">
        <w:tc>
          <w:tcPr>
            <w:tcW w:w="1677" w:type="dxa"/>
            <w:shd w:val="clear" w:color="auto" w:fill="D0CECE" w:themeFill="background2" w:themeFillShade="E6"/>
          </w:tcPr>
          <w:p w14:paraId="72E6B6DB"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Module:</w:t>
            </w:r>
          </w:p>
        </w:tc>
        <w:tc>
          <w:tcPr>
            <w:tcW w:w="7400" w:type="dxa"/>
            <w:gridSpan w:val="3"/>
            <w:shd w:val="clear" w:color="auto" w:fill="auto"/>
          </w:tcPr>
          <w:p w14:paraId="1801F708" w14:textId="77777777" w:rsidR="00483DF4" w:rsidRPr="006E39B3" w:rsidRDefault="00483DF4" w:rsidP="00483DF4">
            <w:pPr>
              <w:spacing w:line="259" w:lineRule="auto"/>
              <w:ind w:left="-5" w:hanging="10"/>
              <w:rPr>
                <w:rFonts w:asciiTheme="minorHAnsi" w:eastAsiaTheme="majorEastAsia" w:hAnsiTheme="minorHAnsi" w:cstheme="minorHAnsi"/>
                <w:color w:val="000000" w:themeColor="text1"/>
                <w:sz w:val="24"/>
                <w:szCs w:val="24"/>
              </w:rPr>
            </w:pPr>
            <w:r w:rsidRPr="006E39B3">
              <w:rPr>
                <w:rFonts w:asciiTheme="minorHAnsi" w:eastAsiaTheme="majorEastAsia" w:hAnsiTheme="minorHAnsi" w:cstheme="minorHAnsi"/>
                <w:b/>
                <w:color w:val="000000" w:themeColor="text1"/>
                <w:sz w:val="24"/>
                <w:szCs w:val="24"/>
              </w:rPr>
              <w:t>Therapy Assistant Practitioner: Demonstrating</w:t>
            </w:r>
            <w:r w:rsidRPr="006E39B3">
              <w:rPr>
                <w:rFonts w:asciiTheme="minorHAnsi" w:eastAsiaTheme="majorEastAsia" w:hAnsiTheme="minorHAnsi" w:cstheme="minorHAnsi"/>
                <w:b/>
                <w:bCs/>
                <w:color w:val="000000" w:themeColor="text1"/>
                <w:sz w:val="24"/>
                <w:szCs w:val="24"/>
              </w:rPr>
              <w:t xml:space="preserve"> </w:t>
            </w:r>
            <w:r w:rsidRPr="006E39B3">
              <w:rPr>
                <w:rFonts w:asciiTheme="minorHAnsi" w:eastAsiaTheme="majorEastAsia" w:hAnsiTheme="minorHAnsi" w:cstheme="minorHAnsi"/>
                <w:b/>
                <w:color w:val="000000" w:themeColor="text1"/>
                <w:sz w:val="24"/>
                <w:szCs w:val="24"/>
              </w:rPr>
              <w:t>Practice</w:t>
            </w:r>
          </w:p>
        </w:tc>
      </w:tr>
      <w:tr w:rsidR="00483DF4" w:rsidRPr="006E39B3" w14:paraId="5C92E831" w14:textId="77777777" w:rsidTr="00717E2B">
        <w:tc>
          <w:tcPr>
            <w:tcW w:w="1677" w:type="dxa"/>
            <w:shd w:val="clear" w:color="auto" w:fill="D0CECE" w:themeFill="background2" w:themeFillShade="E6"/>
          </w:tcPr>
          <w:p w14:paraId="1787E360"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Module code:</w:t>
            </w:r>
          </w:p>
        </w:tc>
        <w:tc>
          <w:tcPr>
            <w:tcW w:w="2996" w:type="dxa"/>
          </w:tcPr>
          <w:p w14:paraId="532AA614" w14:textId="77777777" w:rsidR="00483DF4" w:rsidRPr="006E39B3" w:rsidRDefault="00483DF4" w:rsidP="00483DF4">
            <w:pPr>
              <w:spacing w:line="259" w:lineRule="auto"/>
              <w:ind w:hanging="10"/>
              <w:rPr>
                <w:rFonts w:asciiTheme="minorHAnsi" w:eastAsiaTheme="majorEastAsia" w:hAnsiTheme="minorHAnsi" w:cstheme="minorHAnsi"/>
                <w:b/>
                <w:sz w:val="24"/>
                <w:szCs w:val="24"/>
              </w:rPr>
            </w:pPr>
            <w:r w:rsidRPr="006E39B3">
              <w:rPr>
                <w:rFonts w:asciiTheme="minorHAnsi" w:eastAsiaTheme="majorEastAsia" w:hAnsiTheme="minorHAnsi" w:cstheme="minorHAnsi"/>
                <w:b/>
                <w:color w:val="000000" w:themeColor="text1"/>
                <w:sz w:val="24"/>
                <w:szCs w:val="24"/>
              </w:rPr>
              <w:t>PJ14CY011</w:t>
            </w:r>
            <w:r w:rsidRPr="006E39B3">
              <w:rPr>
                <w:rFonts w:asciiTheme="minorHAnsi" w:eastAsiaTheme="majorEastAsia" w:hAnsiTheme="minorHAnsi" w:cstheme="minorHAnsi"/>
                <w:b/>
                <w:sz w:val="24"/>
                <w:szCs w:val="24"/>
              </w:rPr>
              <w:t>:</w:t>
            </w:r>
            <w:r w:rsidRPr="006E39B3">
              <w:rPr>
                <w:rFonts w:asciiTheme="minorHAnsi" w:eastAsiaTheme="majorEastAsia" w:hAnsiTheme="minorHAnsi" w:cstheme="minorHAnsi"/>
                <w:b/>
                <w:color w:val="000000" w:themeColor="text1"/>
                <w:sz w:val="24"/>
                <w:szCs w:val="24"/>
              </w:rPr>
              <w:t xml:space="preserve"> CDN188</w:t>
            </w:r>
          </w:p>
          <w:p w14:paraId="26321CB1" w14:textId="77777777" w:rsidR="00483DF4" w:rsidRPr="006E39B3" w:rsidRDefault="00483DF4" w:rsidP="00483DF4">
            <w:pPr>
              <w:spacing w:line="259" w:lineRule="auto"/>
              <w:ind w:hanging="10"/>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 xml:space="preserve"> / BMAC4020</w:t>
            </w:r>
          </w:p>
          <w:p w14:paraId="6B837A74" w14:textId="77777777" w:rsidR="00483DF4" w:rsidRPr="006E39B3" w:rsidRDefault="00483DF4" w:rsidP="00483DF4">
            <w:pPr>
              <w:spacing w:line="259" w:lineRule="auto"/>
              <w:ind w:hanging="10"/>
              <w:rPr>
                <w:rFonts w:asciiTheme="minorHAnsi" w:eastAsiaTheme="majorEastAsia" w:hAnsiTheme="minorHAnsi" w:cstheme="minorHAnsi"/>
                <w:b/>
                <w:sz w:val="24"/>
                <w:szCs w:val="24"/>
              </w:rPr>
            </w:pPr>
          </w:p>
        </w:tc>
        <w:tc>
          <w:tcPr>
            <w:tcW w:w="2268" w:type="dxa"/>
            <w:shd w:val="clear" w:color="auto" w:fill="D9D9D9" w:themeFill="background1" w:themeFillShade="D9"/>
          </w:tcPr>
          <w:p w14:paraId="2DFDB146" w14:textId="77777777" w:rsidR="00483DF4" w:rsidRPr="006E39B3" w:rsidRDefault="00483DF4" w:rsidP="00483DF4">
            <w:pPr>
              <w:pStyle w:val="Heading2"/>
              <w:jc w:val="left"/>
              <w:rPr>
                <w:rFonts w:asciiTheme="minorHAnsi" w:eastAsiaTheme="majorEastAsia" w:hAnsiTheme="minorHAnsi" w:cstheme="minorHAnsi"/>
                <w:szCs w:val="24"/>
              </w:rPr>
            </w:pPr>
            <w:r w:rsidRPr="006E39B3">
              <w:rPr>
                <w:rFonts w:asciiTheme="minorHAnsi" w:eastAsiaTheme="majorEastAsia" w:hAnsiTheme="minorHAnsi" w:cstheme="minorHAnsi"/>
                <w:szCs w:val="24"/>
              </w:rPr>
              <w:t>Contribution to Overall Module Assessment (%):</w:t>
            </w:r>
          </w:p>
        </w:tc>
        <w:tc>
          <w:tcPr>
            <w:tcW w:w="2136" w:type="dxa"/>
          </w:tcPr>
          <w:p w14:paraId="78868B17" w14:textId="7EB4A14D" w:rsidR="00483DF4" w:rsidRPr="006E39B3" w:rsidRDefault="003C7393" w:rsidP="00483DF4">
            <w:pPr>
              <w:spacing w:after="120"/>
              <w:jc w:val="both"/>
              <w:rPr>
                <w:rFonts w:asciiTheme="minorHAnsi" w:eastAsiaTheme="majorEastAsia" w:hAnsiTheme="minorHAnsi" w:cstheme="minorHAnsi"/>
                <w:b/>
                <w:sz w:val="24"/>
                <w:szCs w:val="24"/>
              </w:rPr>
            </w:pPr>
            <w:r>
              <w:rPr>
                <w:rFonts w:asciiTheme="minorHAnsi" w:eastAsiaTheme="majorEastAsia" w:hAnsiTheme="minorHAnsi" w:cstheme="minorHAnsi"/>
                <w:b/>
                <w:sz w:val="24"/>
                <w:szCs w:val="24"/>
              </w:rPr>
              <w:t>n/a</w:t>
            </w:r>
          </w:p>
        </w:tc>
      </w:tr>
      <w:tr w:rsidR="00483DF4" w:rsidRPr="006E39B3" w14:paraId="2C4F9DD3" w14:textId="77777777" w:rsidTr="00717E2B">
        <w:tc>
          <w:tcPr>
            <w:tcW w:w="1677" w:type="dxa"/>
            <w:shd w:val="clear" w:color="auto" w:fill="D0CECE" w:themeFill="background2" w:themeFillShade="E6"/>
          </w:tcPr>
          <w:p w14:paraId="0AE27CF1"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Lecturer:</w:t>
            </w:r>
          </w:p>
        </w:tc>
        <w:tc>
          <w:tcPr>
            <w:tcW w:w="2996" w:type="dxa"/>
          </w:tcPr>
          <w:p w14:paraId="2DDFD490"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Sarah Collins</w:t>
            </w:r>
          </w:p>
        </w:tc>
        <w:tc>
          <w:tcPr>
            <w:tcW w:w="2268" w:type="dxa"/>
            <w:shd w:val="clear" w:color="auto" w:fill="D9D9D9" w:themeFill="background1" w:themeFillShade="D9"/>
          </w:tcPr>
          <w:p w14:paraId="7EEA55D3" w14:textId="77777777" w:rsidR="00483DF4" w:rsidRPr="006E39B3" w:rsidRDefault="00483DF4" w:rsidP="00483DF4">
            <w:pPr>
              <w:spacing w:before="120" w:after="120"/>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Internal Verifier:</w:t>
            </w:r>
          </w:p>
        </w:tc>
        <w:tc>
          <w:tcPr>
            <w:tcW w:w="2136" w:type="dxa"/>
          </w:tcPr>
          <w:p w14:paraId="7EEB84B9"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Donna Morgan</w:t>
            </w:r>
          </w:p>
        </w:tc>
      </w:tr>
      <w:tr w:rsidR="00483DF4" w:rsidRPr="006E39B3" w14:paraId="47976A47" w14:textId="77777777" w:rsidTr="00717E2B">
        <w:tc>
          <w:tcPr>
            <w:tcW w:w="1677" w:type="dxa"/>
            <w:shd w:val="clear" w:color="auto" w:fill="D0CECE" w:themeFill="background2" w:themeFillShade="E6"/>
          </w:tcPr>
          <w:p w14:paraId="056681CC"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Assignment Title:</w:t>
            </w:r>
          </w:p>
        </w:tc>
        <w:tc>
          <w:tcPr>
            <w:tcW w:w="2996" w:type="dxa"/>
          </w:tcPr>
          <w:p w14:paraId="488E0FEE" w14:textId="77777777" w:rsidR="00483DF4" w:rsidRPr="006E39B3" w:rsidRDefault="00483DF4" w:rsidP="00483DF4">
            <w:pPr>
              <w:spacing w:before="120" w:after="120"/>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Assignment one:</w:t>
            </w:r>
          </w:p>
          <w:p w14:paraId="0D05E65F" w14:textId="77777777" w:rsidR="00483DF4" w:rsidRPr="006E39B3" w:rsidRDefault="00483DF4" w:rsidP="00483DF4">
            <w:pPr>
              <w:spacing w:before="120" w:after="120"/>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 xml:space="preserve">Three reflections   </w:t>
            </w:r>
          </w:p>
        </w:tc>
        <w:tc>
          <w:tcPr>
            <w:tcW w:w="2268" w:type="dxa"/>
            <w:shd w:val="clear" w:color="auto" w:fill="D0CECE" w:themeFill="background2" w:themeFillShade="E6"/>
          </w:tcPr>
          <w:p w14:paraId="366373E0" w14:textId="77777777" w:rsidR="00483DF4" w:rsidRPr="006E39B3" w:rsidRDefault="00483DF4" w:rsidP="00483DF4">
            <w:pPr>
              <w:spacing w:before="120" w:after="120"/>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Word count (or equivalent):</w:t>
            </w:r>
          </w:p>
        </w:tc>
        <w:tc>
          <w:tcPr>
            <w:tcW w:w="2136" w:type="dxa"/>
          </w:tcPr>
          <w:p w14:paraId="2061160B" w14:textId="77777777" w:rsidR="00483DF4" w:rsidRPr="006E39B3" w:rsidRDefault="00483DF4" w:rsidP="00483DF4">
            <w:pPr>
              <w:spacing w:before="120" w:after="120"/>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 xml:space="preserve">No minimum word count; however, 750 words maximum for each reflection. </w:t>
            </w:r>
          </w:p>
        </w:tc>
      </w:tr>
      <w:tr w:rsidR="00483DF4" w:rsidRPr="006E39B3" w14:paraId="5607885E" w14:textId="77777777" w:rsidTr="00717E2B">
        <w:tc>
          <w:tcPr>
            <w:tcW w:w="1677" w:type="dxa"/>
            <w:shd w:val="clear" w:color="auto" w:fill="D0CECE" w:themeFill="background2" w:themeFillShade="E6"/>
          </w:tcPr>
          <w:p w14:paraId="16D50E2C"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Submission deadline:</w:t>
            </w:r>
          </w:p>
        </w:tc>
        <w:tc>
          <w:tcPr>
            <w:tcW w:w="2996" w:type="dxa"/>
            <w:shd w:val="clear" w:color="auto" w:fill="auto"/>
          </w:tcPr>
          <w:p w14:paraId="068D6270" w14:textId="77777777" w:rsidR="00483DF4" w:rsidRPr="006E39B3" w:rsidRDefault="00483DF4" w:rsidP="00483DF4">
            <w:pPr>
              <w:rPr>
                <w:rFonts w:asciiTheme="minorHAnsi" w:eastAsiaTheme="majorEastAsia" w:hAnsiTheme="minorHAnsi" w:cstheme="minorHAnsi"/>
                <w:b/>
                <w:bCs/>
                <w:sz w:val="24"/>
                <w:szCs w:val="24"/>
              </w:rPr>
            </w:pPr>
            <w:r w:rsidRPr="006E39B3">
              <w:rPr>
                <w:rFonts w:asciiTheme="minorHAnsi" w:eastAsiaTheme="majorEastAsia" w:hAnsiTheme="minorHAnsi" w:cstheme="minorHAnsi"/>
                <w:b/>
                <w:sz w:val="24"/>
                <w:szCs w:val="24"/>
              </w:rPr>
              <w:t xml:space="preserve">Reflection one – </w:t>
            </w:r>
          </w:p>
          <w:p w14:paraId="79061BDB" w14:textId="77777777" w:rsidR="00483DF4" w:rsidRPr="006E39B3" w:rsidRDefault="00483DF4" w:rsidP="00483DF4">
            <w:pPr>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 xml:space="preserve">11/01/24 at 23:55 </w:t>
            </w:r>
          </w:p>
          <w:p w14:paraId="7A679119" w14:textId="77777777" w:rsidR="00483DF4" w:rsidRPr="006E39B3" w:rsidRDefault="00483DF4" w:rsidP="00483DF4">
            <w:pPr>
              <w:rPr>
                <w:rFonts w:asciiTheme="minorHAnsi" w:eastAsiaTheme="majorEastAsia" w:hAnsiTheme="minorHAnsi" w:cstheme="minorHAnsi"/>
                <w:b/>
                <w:bCs/>
                <w:sz w:val="24"/>
                <w:szCs w:val="24"/>
              </w:rPr>
            </w:pPr>
          </w:p>
          <w:p w14:paraId="723665B0" w14:textId="77777777" w:rsidR="00483DF4" w:rsidRPr="006E39B3" w:rsidRDefault="00483DF4" w:rsidP="00483DF4">
            <w:pPr>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 xml:space="preserve">Reflection two – </w:t>
            </w:r>
          </w:p>
          <w:p w14:paraId="2BE809A6" w14:textId="77777777" w:rsidR="00483DF4" w:rsidRPr="006E39B3" w:rsidRDefault="00483DF4" w:rsidP="00483DF4">
            <w:pPr>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18/01/24 at 23:55</w:t>
            </w:r>
          </w:p>
          <w:p w14:paraId="7FC6F0C1" w14:textId="77777777" w:rsidR="00483DF4" w:rsidRPr="006E39B3" w:rsidRDefault="00483DF4" w:rsidP="00483DF4">
            <w:pPr>
              <w:rPr>
                <w:rFonts w:asciiTheme="minorHAnsi" w:eastAsiaTheme="majorEastAsia" w:hAnsiTheme="minorHAnsi" w:cstheme="minorHAnsi"/>
                <w:b/>
                <w:sz w:val="24"/>
                <w:szCs w:val="24"/>
              </w:rPr>
            </w:pPr>
          </w:p>
          <w:p w14:paraId="0E0F18F2" w14:textId="77777777" w:rsidR="00483DF4" w:rsidRPr="006E39B3" w:rsidRDefault="00483DF4" w:rsidP="00483DF4">
            <w:pPr>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 xml:space="preserve">Reflection three – </w:t>
            </w:r>
          </w:p>
          <w:p w14:paraId="743CC710" w14:textId="77777777" w:rsidR="00483DF4" w:rsidRPr="006E39B3" w:rsidRDefault="00483DF4" w:rsidP="00483DF4">
            <w:pPr>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18/01/24 at 23:55</w:t>
            </w:r>
          </w:p>
        </w:tc>
        <w:tc>
          <w:tcPr>
            <w:tcW w:w="2268" w:type="dxa"/>
            <w:shd w:val="clear" w:color="auto" w:fill="D0CECE" w:themeFill="background2" w:themeFillShade="E6"/>
          </w:tcPr>
          <w:p w14:paraId="5AADB822" w14:textId="77777777" w:rsidR="00483DF4" w:rsidRPr="006E39B3" w:rsidRDefault="00483DF4" w:rsidP="00483DF4">
            <w:pPr>
              <w:spacing w:before="120" w:after="120"/>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Return date of provisional marks &amp; written feedback:</w:t>
            </w:r>
          </w:p>
        </w:tc>
        <w:tc>
          <w:tcPr>
            <w:tcW w:w="2136" w:type="dxa"/>
          </w:tcPr>
          <w:p w14:paraId="557DCBFD" w14:textId="77777777" w:rsidR="00483DF4" w:rsidRPr="006E39B3" w:rsidRDefault="00483DF4" w:rsidP="00483DF4">
            <w:pPr>
              <w:spacing w:before="120" w:after="120"/>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 xml:space="preserve">Within 20 working days of submission. </w:t>
            </w:r>
          </w:p>
        </w:tc>
      </w:tr>
      <w:tr w:rsidR="00483DF4" w:rsidRPr="006E39B3" w14:paraId="5ACA9ABD" w14:textId="77777777" w:rsidTr="00717E2B">
        <w:tc>
          <w:tcPr>
            <w:tcW w:w="1677" w:type="dxa"/>
            <w:shd w:val="clear" w:color="auto" w:fill="D0CECE" w:themeFill="background2" w:themeFillShade="E6"/>
          </w:tcPr>
          <w:p w14:paraId="7A0767B8"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Submission method:</w:t>
            </w:r>
          </w:p>
        </w:tc>
        <w:tc>
          <w:tcPr>
            <w:tcW w:w="7400" w:type="dxa"/>
            <w:gridSpan w:val="3"/>
            <w:shd w:val="clear" w:color="auto" w:fill="auto"/>
          </w:tcPr>
          <w:p w14:paraId="0922FB6D" w14:textId="77777777" w:rsidR="00483DF4" w:rsidRPr="006E39B3" w:rsidRDefault="00483DF4" w:rsidP="00483DF4">
            <w:pPr>
              <w:rPr>
                <w:rFonts w:asciiTheme="minorHAnsi" w:eastAsiaTheme="majorEastAsia" w:hAnsiTheme="minorHAnsi" w:cstheme="minorHAnsi"/>
                <w:sz w:val="24"/>
                <w:szCs w:val="24"/>
              </w:rPr>
            </w:pPr>
            <w:r w:rsidRPr="006E39B3">
              <w:rPr>
                <w:rFonts w:asciiTheme="minorHAnsi" w:eastAsiaTheme="majorEastAsia" w:hAnsiTheme="minorHAnsi" w:cstheme="min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14488F"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 xml:space="preserve">Alternative submission method (if applicable): </w:t>
            </w:r>
          </w:p>
          <w:p w14:paraId="0B306620" w14:textId="77777777" w:rsidR="00483DF4" w:rsidRPr="006E39B3" w:rsidRDefault="00483DF4" w:rsidP="00483DF4">
            <w:pPr>
              <w:spacing w:before="120" w:after="120"/>
              <w:jc w:val="both"/>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 xml:space="preserve">Late submission of the assessment will result in a late penalty mark.  </w:t>
            </w:r>
            <w:r w:rsidRPr="006E39B3">
              <w:rPr>
                <w:rFonts w:asciiTheme="minorHAnsi" w:eastAsiaTheme="majorEastAsia" w:hAnsiTheme="minorHAnsi" w:cstheme="minorHAnsi"/>
                <w:sz w:val="24"/>
                <w:szCs w:val="24"/>
              </w:rPr>
              <w:t>Penalties for late submission: Up to one week late, maximum mark of 50%.  Over one week late, 0%.  Only the Extenuating Circumstances Panel may approve a change to submission dates.</w:t>
            </w:r>
          </w:p>
        </w:tc>
      </w:tr>
      <w:tr w:rsidR="00483DF4" w:rsidRPr="006E39B3" w14:paraId="370D5203" w14:textId="77777777" w:rsidTr="00717E2B">
        <w:tc>
          <w:tcPr>
            <w:tcW w:w="1677" w:type="dxa"/>
            <w:shd w:val="clear" w:color="auto" w:fill="D0CECE" w:themeFill="background2" w:themeFillShade="E6"/>
          </w:tcPr>
          <w:p w14:paraId="299F1895" w14:textId="77777777" w:rsidR="00483DF4" w:rsidRPr="006E39B3" w:rsidRDefault="00483DF4" w:rsidP="00483DF4">
            <w:pPr>
              <w:spacing w:before="120" w:after="120"/>
              <w:rPr>
                <w:rFonts w:asciiTheme="minorHAnsi" w:eastAsiaTheme="majorEastAsia" w:hAnsiTheme="minorHAnsi" w:cstheme="minorHAnsi"/>
                <w:b/>
                <w:sz w:val="24"/>
                <w:szCs w:val="24"/>
              </w:rPr>
            </w:pPr>
            <w:r w:rsidRPr="006E39B3">
              <w:rPr>
                <w:rFonts w:asciiTheme="minorHAnsi" w:eastAsiaTheme="majorEastAsia" w:hAnsiTheme="minorHAnsi" w:cstheme="minorHAnsi"/>
                <w:b/>
                <w:sz w:val="24"/>
                <w:szCs w:val="24"/>
              </w:rPr>
              <w:t>Academic honesty / referencing:</w:t>
            </w:r>
          </w:p>
        </w:tc>
        <w:tc>
          <w:tcPr>
            <w:tcW w:w="7400" w:type="dxa"/>
            <w:gridSpan w:val="3"/>
            <w:shd w:val="clear" w:color="auto" w:fill="auto"/>
          </w:tcPr>
          <w:p w14:paraId="577ED063" w14:textId="77777777" w:rsidR="00483DF4" w:rsidRPr="006E39B3" w:rsidRDefault="00483DF4" w:rsidP="00483DF4">
            <w:pPr>
              <w:spacing w:before="120" w:after="120"/>
              <w:jc w:val="both"/>
              <w:rPr>
                <w:rFonts w:asciiTheme="minorHAnsi" w:eastAsiaTheme="majorEastAsia" w:hAnsiTheme="minorHAnsi" w:cstheme="minorHAnsi"/>
                <w:sz w:val="24"/>
                <w:szCs w:val="24"/>
              </w:rPr>
            </w:pPr>
            <w:r w:rsidRPr="006E39B3">
              <w:rPr>
                <w:rFonts w:asciiTheme="minorHAnsi" w:eastAsiaTheme="majorEastAsia" w:hAnsiTheme="minorHAnsi" w:cstheme="minorHAnsi"/>
                <w:sz w:val="24"/>
                <w:szCs w:val="24"/>
              </w:rPr>
              <w:t xml:space="preserve">Academic honesty is required. In the main body of your </w:t>
            </w:r>
            <w:proofErr w:type="gramStart"/>
            <w:r w:rsidRPr="006E39B3">
              <w:rPr>
                <w:rFonts w:asciiTheme="minorHAnsi" w:eastAsiaTheme="majorEastAsia" w:hAnsiTheme="minorHAnsi" w:cstheme="minorHAnsi"/>
                <w:sz w:val="24"/>
                <w:szCs w:val="24"/>
              </w:rPr>
              <w:t>submission</w:t>
            </w:r>
            <w:proofErr w:type="gramEnd"/>
            <w:r w:rsidRPr="006E39B3">
              <w:rPr>
                <w:rFonts w:asciiTheme="minorHAnsi" w:eastAsiaTheme="majorEastAsia" w:hAnsiTheme="minorHAnsi" w:cstheme="minorHAnsi"/>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6E39B3">
              <w:rPr>
                <w:rFonts w:asciiTheme="minorHAnsi" w:eastAsiaTheme="majorEastAsia" w:hAnsiTheme="minorHAnsi" w:cstheme="minorHAnsi"/>
                <w:sz w:val="24"/>
                <w:szCs w:val="24"/>
              </w:rPr>
              <w:t>in order to</w:t>
            </w:r>
            <w:proofErr w:type="gramEnd"/>
            <w:r w:rsidRPr="006E39B3">
              <w:rPr>
                <w:rFonts w:asciiTheme="minorHAnsi" w:eastAsiaTheme="majorEastAsia" w:hAnsiTheme="minorHAnsi" w:cstheme="minorHAnsi"/>
                <w:sz w:val="24"/>
                <w:szCs w:val="24"/>
              </w:rPr>
              <w:t xml:space="preserve"> complete this assessment.  </w:t>
            </w:r>
          </w:p>
        </w:tc>
      </w:tr>
    </w:tbl>
    <w:p w14:paraId="5C7B3859" w14:textId="77777777" w:rsidR="003F7175" w:rsidRPr="006E39B3" w:rsidRDefault="003F7175" w:rsidP="564CABA2">
      <w:pPr>
        <w:rPr>
          <w:rFonts w:asciiTheme="minorHAnsi" w:eastAsiaTheme="majorEastAsia" w:hAnsiTheme="minorHAnsi" w:cstheme="minorHAnsi"/>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67"/>
      </w:tblGrid>
      <w:tr w:rsidR="00F4128F" w:rsidRPr="006E39B3" w14:paraId="56774E17" w14:textId="77777777" w:rsidTr="0021765B">
        <w:trPr>
          <w:jc w:val="center"/>
        </w:trPr>
        <w:tc>
          <w:tcPr>
            <w:tcW w:w="9067" w:type="dxa"/>
            <w:shd w:val="clear" w:color="auto" w:fill="D0CECE" w:themeFill="background2" w:themeFillShade="E6"/>
          </w:tcPr>
          <w:p w14:paraId="1FE8E455" w14:textId="6092D56A" w:rsidR="00F4128F" w:rsidRPr="006E39B3" w:rsidRDefault="00F4128F" w:rsidP="564CABA2">
            <w:pPr>
              <w:rPr>
                <w:rFonts w:asciiTheme="minorHAnsi" w:eastAsiaTheme="majorEastAsia" w:hAnsiTheme="minorHAnsi" w:cstheme="minorHAnsi"/>
                <w:b/>
                <w:sz w:val="24"/>
                <w:szCs w:val="24"/>
              </w:rPr>
            </w:pPr>
            <w:r w:rsidRPr="006E39B3">
              <w:rPr>
                <w:rFonts w:asciiTheme="minorHAnsi" w:eastAsiaTheme="majorEastAsia" w:hAnsiTheme="minorHAnsi" w:cstheme="minorHAnsi"/>
                <w:sz w:val="24"/>
                <w:szCs w:val="24"/>
              </w:rPr>
              <w:br w:type="page"/>
            </w:r>
            <w:r w:rsidR="00E730C4" w:rsidRPr="006E39B3">
              <w:rPr>
                <w:rFonts w:asciiTheme="minorHAnsi" w:eastAsiaTheme="majorEastAsia" w:hAnsiTheme="minorHAnsi" w:cstheme="minorHAnsi"/>
                <w:b/>
                <w:bCs/>
                <w:sz w:val="24"/>
                <w:szCs w:val="24"/>
              </w:rPr>
              <w:t>Mo</w:t>
            </w:r>
            <w:r w:rsidRPr="006E39B3">
              <w:rPr>
                <w:rFonts w:asciiTheme="minorHAnsi" w:eastAsiaTheme="majorEastAsia" w:hAnsiTheme="minorHAnsi" w:cstheme="minorHAnsi"/>
                <w:b/>
                <w:sz w:val="24"/>
                <w:szCs w:val="24"/>
              </w:rPr>
              <w:t xml:space="preserve">dule Learning Outcomes </w:t>
            </w:r>
          </w:p>
          <w:p w14:paraId="448C53CA" w14:textId="77777777" w:rsidR="00F4128F" w:rsidRPr="006E39B3" w:rsidRDefault="00F4128F" w:rsidP="564CABA2">
            <w:pPr>
              <w:rPr>
                <w:rFonts w:asciiTheme="minorHAnsi" w:eastAsiaTheme="majorEastAsia" w:hAnsiTheme="minorHAnsi" w:cstheme="minorHAnsi"/>
                <w:sz w:val="24"/>
                <w:szCs w:val="24"/>
              </w:rPr>
            </w:pPr>
            <w:r w:rsidRPr="006E39B3">
              <w:rPr>
                <w:rFonts w:asciiTheme="minorHAnsi" w:eastAsiaTheme="majorEastAsia" w:hAnsiTheme="minorHAnsi" w:cstheme="minorHAnsi"/>
                <w:b/>
                <w:sz w:val="24"/>
                <w:szCs w:val="24"/>
              </w:rPr>
              <w:t>(from module syllabus)</w:t>
            </w:r>
          </w:p>
        </w:tc>
      </w:tr>
      <w:tr w:rsidR="00F4128F" w:rsidRPr="006E39B3" w14:paraId="6832FBBB" w14:textId="77777777" w:rsidTr="0021765B">
        <w:trPr>
          <w:trHeight w:val="7799"/>
          <w:jc w:val="center"/>
        </w:trPr>
        <w:tc>
          <w:tcPr>
            <w:tcW w:w="9067" w:type="dxa"/>
          </w:tcPr>
          <w:p w14:paraId="0D58C979" w14:textId="77777777" w:rsidR="00A0675F" w:rsidRPr="006E39B3" w:rsidRDefault="00A0675F" w:rsidP="564CABA2">
            <w:pPr>
              <w:rPr>
                <w:rFonts w:asciiTheme="minorHAnsi" w:eastAsiaTheme="majorEastAsia" w:hAnsiTheme="minorHAnsi" w:cstheme="minorHAnsi"/>
                <w:b/>
                <w:sz w:val="24"/>
                <w:szCs w:val="24"/>
                <w:u w:val="single"/>
              </w:rPr>
            </w:pPr>
          </w:p>
          <w:p w14:paraId="39FB9CCD" w14:textId="46E9AB2D" w:rsidR="00F4128F" w:rsidRPr="006E39B3" w:rsidRDefault="00F4128F" w:rsidP="564CABA2">
            <w:pPr>
              <w:rPr>
                <w:rFonts w:asciiTheme="minorHAnsi" w:eastAsiaTheme="majorEastAsia" w:hAnsiTheme="minorHAnsi" w:cstheme="minorHAnsi"/>
                <w:b/>
                <w:sz w:val="24"/>
                <w:szCs w:val="24"/>
                <w:u w:val="single"/>
              </w:rPr>
            </w:pPr>
            <w:r w:rsidRPr="006E39B3">
              <w:rPr>
                <w:rFonts w:asciiTheme="minorHAnsi" w:eastAsiaTheme="majorEastAsia" w:hAnsiTheme="minorHAnsi" w:cstheme="minorHAnsi"/>
                <w:b/>
                <w:sz w:val="24"/>
                <w:szCs w:val="24"/>
                <w:u w:val="single"/>
              </w:rPr>
              <w:t>Learning Outcomes</w:t>
            </w:r>
          </w:p>
          <w:p w14:paraId="3D55DFD2" w14:textId="381F563F" w:rsidR="564CABA2" w:rsidRPr="0021765B" w:rsidRDefault="003F7175" w:rsidP="0021765B">
            <w:pPr>
              <w:spacing w:after="3" w:line="265" w:lineRule="auto"/>
              <w:rPr>
                <w:rFonts w:asciiTheme="minorHAnsi" w:eastAsiaTheme="majorEastAsia" w:hAnsiTheme="minorHAnsi" w:cstheme="minorHAnsi"/>
                <w:sz w:val="24"/>
                <w:szCs w:val="24"/>
              </w:rPr>
            </w:pPr>
            <w:r w:rsidRPr="0021765B">
              <w:rPr>
                <w:rFonts w:asciiTheme="minorHAnsi" w:eastAsiaTheme="majorEastAsia" w:hAnsiTheme="minorHAnsi" w:cstheme="minorHAnsi"/>
                <w:color w:val="000000" w:themeColor="text1"/>
                <w:sz w:val="24"/>
                <w:szCs w:val="24"/>
              </w:rPr>
              <w:t xml:space="preserve">LO1 </w:t>
            </w:r>
            <w:r w:rsidR="0021765B">
              <w:rPr>
                <w:rFonts w:asciiTheme="minorHAnsi" w:eastAsiaTheme="majorEastAsia" w:hAnsiTheme="minorHAnsi" w:cstheme="minorHAnsi"/>
                <w:color w:val="000000" w:themeColor="text1"/>
                <w:sz w:val="24"/>
                <w:szCs w:val="24"/>
              </w:rPr>
              <w:t xml:space="preserve">- </w:t>
            </w:r>
            <w:r w:rsidR="701365B8" w:rsidRPr="0021765B">
              <w:rPr>
                <w:rFonts w:asciiTheme="minorHAnsi" w:eastAsiaTheme="majorEastAsia" w:hAnsiTheme="minorHAnsi" w:cstheme="minorHAnsi"/>
                <w:color w:val="000000" w:themeColor="text1"/>
                <w:sz w:val="24"/>
                <w:szCs w:val="24"/>
              </w:rPr>
              <w:t xml:space="preserve">Be able to deliver clinical practice using a person-centred practice. </w:t>
            </w:r>
            <w:r w:rsidR="701365B8" w:rsidRPr="0021765B">
              <w:rPr>
                <w:rFonts w:asciiTheme="minorHAnsi" w:eastAsiaTheme="majorEastAsia" w:hAnsiTheme="minorHAnsi" w:cstheme="minorHAnsi"/>
                <w:sz w:val="24"/>
                <w:szCs w:val="24"/>
              </w:rPr>
              <w:t xml:space="preserve"> </w:t>
            </w:r>
          </w:p>
          <w:p w14:paraId="5B6964F9" w14:textId="1C3C916E" w:rsidR="564CABA2" w:rsidRPr="0021765B" w:rsidRDefault="003F7175" w:rsidP="0021765B">
            <w:pPr>
              <w:spacing w:after="3" w:line="265" w:lineRule="auto"/>
              <w:rPr>
                <w:rFonts w:asciiTheme="minorHAnsi" w:eastAsiaTheme="majorEastAsia" w:hAnsiTheme="minorHAnsi" w:cstheme="minorHAnsi"/>
                <w:sz w:val="24"/>
                <w:szCs w:val="24"/>
              </w:rPr>
            </w:pPr>
            <w:r w:rsidRPr="0021765B">
              <w:rPr>
                <w:rFonts w:asciiTheme="minorHAnsi" w:eastAsiaTheme="majorEastAsia" w:hAnsiTheme="minorHAnsi" w:cstheme="minorHAnsi"/>
                <w:color w:val="000000" w:themeColor="text1"/>
                <w:sz w:val="24"/>
                <w:szCs w:val="24"/>
              </w:rPr>
              <w:t xml:space="preserve">LO3 </w:t>
            </w:r>
            <w:r w:rsidR="0021765B">
              <w:rPr>
                <w:rFonts w:asciiTheme="minorHAnsi" w:eastAsiaTheme="majorEastAsia" w:hAnsiTheme="minorHAnsi" w:cstheme="minorHAnsi"/>
                <w:color w:val="000000" w:themeColor="text1"/>
                <w:sz w:val="24"/>
                <w:szCs w:val="24"/>
              </w:rPr>
              <w:t xml:space="preserve">- </w:t>
            </w:r>
            <w:r w:rsidR="701365B8" w:rsidRPr="0021765B">
              <w:rPr>
                <w:rFonts w:asciiTheme="minorHAnsi" w:eastAsiaTheme="majorEastAsia" w:hAnsiTheme="minorHAnsi" w:cstheme="minorHAnsi"/>
                <w:color w:val="000000" w:themeColor="text1"/>
                <w:sz w:val="24"/>
                <w:szCs w:val="24"/>
              </w:rPr>
              <w:t>Be able to manage a delegated caseload under the supervision of a registered professional.</w:t>
            </w:r>
          </w:p>
          <w:p w14:paraId="09847BD0" w14:textId="5BBCA150" w:rsidR="564CABA2" w:rsidRPr="0021765B" w:rsidRDefault="003F7175" w:rsidP="0021765B">
            <w:pPr>
              <w:spacing w:after="3" w:line="265" w:lineRule="auto"/>
              <w:rPr>
                <w:rFonts w:asciiTheme="minorHAnsi" w:eastAsiaTheme="majorEastAsia" w:hAnsiTheme="minorHAnsi" w:cstheme="minorHAnsi"/>
                <w:sz w:val="24"/>
                <w:szCs w:val="24"/>
              </w:rPr>
            </w:pPr>
            <w:r w:rsidRPr="0021765B">
              <w:rPr>
                <w:rFonts w:asciiTheme="minorHAnsi" w:eastAsiaTheme="majorEastAsia" w:hAnsiTheme="minorHAnsi" w:cstheme="minorHAnsi"/>
                <w:color w:val="000000" w:themeColor="text1"/>
                <w:sz w:val="24"/>
                <w:szCs w:val="24"/>
              </w:rPr>
              <w:t xml:space="preserve">LO6 </w:t>
            </w:r>
            <w:r w:rsidR="0021765B">
              <w:rPr>
                <w:rFonts w:asciiTheme="minorHAnsi" w:eastAsiaTheme="majorEastAsia" w:hAnsiTheme="minorHAnsi" w:cstheme="minorHAnsi"/>
                <w:color w:val="000000" w:themeColor="text1"/>
                <w:sz w:val="24"/>
                <w:szCs w:val="24"/>
              </w:rPr>
              <w:t xml:space="preserve">- </w:t>
            </w:r>
            <w:r w:rsidR="701365B8" w:rsidRPr="0021765B">
              <w:rPr>
                <w:rFonts w:asciiTheme="minorHAnsi" w:eastAsiaTheme="majorEastAsia" w:hAnsiTheme="minorHAnsi" w:cstheme="minorHAnsi"/>
                <w:color w:val="000000" w:themeColor="text1"/>
                <w:sz w:val="24"/>
                <w:szCs w:val="24"/>
              </w:rPr>
              <w:t>Be able to demonstrate professional communication in a wide range of clinical situations.</w:t>
            </w:r>
          </w:p>
          <w:p w14:paraId="07A7BEE3" w14:textId="77777777" w:rsidR="00A0675F" w:rsidRPr="006E39B3" w:rsidRDefault="00A0675F" w:rsidP="564CABA2">
            <w:pPr>
              <w:rPr>
                <w:rFonts w:asciiTheme="minorHAnsi" w:eastAsiaTheme="majorEastAsia" w:hAnsiTheme="minorHAnsi" w:cstheme="minorHAnsi"/>
                <w:b/>
                <w:sz w:val="24"/>
                <w:szCs w:val="24"/>
                <w:u w:val="single"/>
              </w:rPr>
            </w:pPr>
          </w:p>
          <w:p w14:paraId="69A70407" w14:textId="2235DE8E" w:rsidR="00F4128F" w:rsidRPr="006E39B3" w:rsidRDefault="00F4128F" w:rsidP="564CABA2">
            <w:pPr>
              <w:rPr>
                <w:rFonts w:asciiTheme="minorHAnsi" w:eastAsiaTheme="majorEastAsia" w:hAnsiTheme="minorHAnsi" w:cstheme="minorHAnsi"/>
                <w:b/>
                <w:sz w:val="24"/>
                <w:szCs w:val="24"/>
                <w:u w:val="single"/>
              </w:rPr>
            </w:pPr>
            <w:r w:rsidRPr="006E39B3">
              <w:rPr>
                <w:rFonts w:asciiTheme="minorHAnsi" w:eastAsiaTheme="majorEastAsia" w:hAnsiTheme="minorHAnsi" w:cstheme="minorHAnsi"/>
                <w:b/>
                <w:sz w:val="24"/>
                <w:szCs w:val="24"/>
                <w:u w:val="single"/>
              </w:rPr>
              <w:t>Assessment Criteria</w:t>
            </w:r>
          </w:p>
          <w:p w14:paraId="178699D2" w14:textId="4752D85C" w:rsidR="00073B7B" w:rsidRPr="006E39B3" w:rsidRDefault="00073B7B" w:rsidP="564CABA2">
            <w:pPr>
              <w:rPr>
                <w:rFonts w:asciiTheme="minorHAnsi" w:eastAsiaTheme="majorEastAsia" w:hAnsiTheme="minorHAnsi" w:cstheme="minorHAnsi"/>
                <w:b/>
                <w:sz w:val="24"/>
                <w:szCs w:val="24"/>
                <w:u w:val="single"/>
              </w:rPr>
            </w:pPr>
            <w:r w:rsidRPr="006E39B3">
              <w:rPr>
                <w:rFonts w:asciiTheme="minorHAnsi" w:eastAsiaTheme="majorEastAsia" w:hAnsiTheme="minorHAnsi" w:cstheme="minorHAnsi"/>
                <w:b/>
                <w:sz w:val="24"/>
                <w:szCs w:val="24"/>
                <w:u w:val="single"/>
              </w:rPr>
              <w:t>Reflection one:</w:t>
            </w:r>
          </w:p>
          <w:p w14:paraId="511C74BC" w14:textId="135B4D01" w:rsidR="564CABA2" w:rsidRPr="006E39B3" w:rsidRDefault="00A0675F" w:rsidP="009108FD">
            <w:pPr>
              <w:pStyle w:val="ListParagraph"/>
              <w:numPr>
                <w:ilvl w:val="1"/>
                <w:numId w:val="31"/>
              </w:numPr>
              <w:spacing w:after="3" w:line="265" w:lineRule="auto"/>
              <w:rPr>
                <w:rFonts w:asciiTheme="minorHAnsi" w:eastAsiaTheme="majorEastAsia" w:hAnsiTheme="minorHAnsi" w:cstheme="minorHAnsi"/>
                <w:color w:val="000000" w:themeColor="text1"/>
                <w:sz w:val="24"/>
                <w:szCs w:val="24"/>
              </w:rPr>
            </w:pPr>
            <w:r w:rsidRPr="006E39B3">
              <w:rPr>
                <w:rFonts w:asciiTheme="minorHAnsi" w:eastAsiaTheme="majorEastAsia" w:hAnsiTheme="minorHAnsi" w:cstheme="minorHAnsi"/>
                <w:color w:val="000000" w:themeColor="text1"/>
                <w:sz w:val="24"/>
                <w:szCs w:val="24"/>
              </w:rPr>
              <w:t xml:space="preserve">- </w:t>
            </w:r>
            <w:r w:rsidR="2851B486" w:rsidRPr="006E39B3">
              <w:rPr>
                <w:rFonts w:asciiTheme="minorHAnsi" w:eastAsiaTheme="majorEastAsia" w:hAnsiTheme="minorHAnsi" w:cstheme="minorHAnsi"/>
                <w:color w:val="000000" w:themeColor="text1"/>
                <w:sz w:val="24"/>
                <w:szCs w:val="24"/>
              </w:rPr>
              <w:t xml:space="preserve">Demonstrate an understanding of person-centred care. </w:t>
            </w:r>
          </w:p>
          <w:p w14:paraId="7938E3B6" w14:textId="77777777" w:rsidR="009108FD" w:rsidRPr="006E39B3" w:rsidRDefault="00A0675F" w:rsidP="009108FD">
            <w:pPr>
              <w:pStyle w:val="ListParagraph"/>
              <w:numPr>
                <w:ilvl w:val="1"/>
                <w:numId w:val="31"/>
              </w:numPr>
              <w:spacing w:after="3" w:line="265" w:lineRule="auto"/>
              <w:rPr>
                <w:rFonts w:asciiTheme="minorHAnsi" w:eastAsiaTheme="majorEastAsia" w:hAnsiTheme="minorHAnsi" w:cstheme="minorHAnsi"/>
                <w:color w:val="000000" w:themeColor="text1"/>
                <w:sz w:val="24"/>
                <w:szCs w:val="24"/>
              </w:rPr>
            </w:pPr>
            <w:r w:rsidRPr="006E39B3">
              <w:rPr>
                <w:rFonts w:asciiTheme="minorHAnsi" w:eastAsiaTheme="majorEastAsia" w:hAnsiTheme="minorHAnsi" w:cstheme="minorHAnsi"/>
                <w:color w:val="000000" w:themeColor="text1"/>
                <w:sz w:val="24"/>
                <w:szCs w:val="24"/>
              </w:rPr>
              <w:t xml:space="preserve">- </w:t>
            </w:r>
            <w:r w:rsidR="2851B486" w:rsidRPr="006E39B3">
              <w:rPr>
                <w:rFonts w:asciiTheme="minorHAnsi" w:eastAsiaTheme="majorEastAsia" w:hAnsiTheme="minorHAnsi" w:cstheme="minorHAnsi"/>
                <w:color w:val="000000" w:themeColor="text1"/>
                <w:sz w:val="24"/>
                <w:szCs w:val="24"/>
              </w:rPr>
              <w:t>Demonstrate a</w:t>
            </w:r>
            <w:r w:rsidR="00073B7B" w:rsidRPr="006E39B3">
              <w:rPr>
                <w:rFonts w:asciiTheme="minorHAnsi" w:eastAsiaTheme="majorEastAsia" w:hAnsiTheme="minorHAnsi" w:cstheme="minorHAnsi"/>
                <w:color w:val="000000" w:themeColor="text1"/>
                <w:sz w:val="24"/>
                <w:szCs w:val="24"/>
              </w:rPr>
              <w:t>n understanding of the complexities around</w:t>
            </w:r>
            <w:r w:rsidR="2851B486" w:rsidRPr="006E39B3">
              <w:rPr>
                <w:rFonts w:asciiTheme="minorHAnsi" w:eastAsiaTheme="majorEastAsia" w:hAnsiTheme="minorHAnsi" w:cstheme="minorHAnsi"/>
                <w:color w:val="000000" w:themeColor="text1"/>
                <w:sz w:val="24"/>
                <w:szCs w:val="24"/>
              </w:rPr>
              <w:t xml:space="preserve"> Mental Capacity Act, DOLs and service users’ rights. </w:t>
            </w:r>
          </w:p>
          <w:p w14:paraId="764DBFC0" w14:textId="22E11386" w:rsidR="00073B7B" w:rsidRPr="006E39B3" w:rsidRDefault="009108FD" w:rsidP="009108FD">
            <w:pPr>
              <w:pStyle w:val="ListParagraph"/>
              <w:numPr>
                <w:ilvl w:val="1"/>
                <w:numId w:val="31"/>
              </w:numPr>
              <w:spacing w:after="3" w:line="265" w:lineRule="auto"/>
              <w:rPr>
                <w:rFonts w:asciiTheme="minorHAnsi" w:eastAsiaTheme="majorEastAsia" w:hAnsiTheme="minorHAnsi" w:cstheme="minorHAnsi"/>
                <w:color w:val="000000" w:themeColor="text1"/>
                <w:sz w:val="24"/>
                <w:szCs w:val="24"/>
              </w:rPr>
            </w:pPr>
            <w:r w:rsidRPr="006E39B3">
              <w:rPr>
                <w:rFonts w:asciiTheme="minorHAnsi" w:eastAsiaTheme="majorEastAsia" w:hAnsiTheme="minorHAnsi" w:cstheme="minorHAnsi"/>
                <w:color w:val="000000" w:themeColor="text1"/>
                <w:sz w:val="24"/>
                <w:szCs w:val="24"/>
              </w:rPr>
              <w:t xml:space="preserve"> - </w:t>
            </w:r>
            <w:r w:rsidR="00073B7B" w:rsidRPr="006E39B3">
              <w:rPr>
                <w:rFonts w:asciiTheme="minorHAnsi" w:eastAsiaTheme="majorEastAsia" w:hAnsiTheme="minorHAnsi" w:cstheme="minorHAnsi"/>
                <w:color w:val="000000" w:themeColor="text1"/>
                <w:sz w:val="24"/>
                <w:szCs w:val="24"/>
              </w:rPr>
              <w:t>Demonstrate an understanding of t</w:t>
            </w:r>
            <w:r w:rsidR="00073B7B" w:rsidRPr="006E39B3">
              <w:rPr>
                <w:rFonts w:asciiTheme="minorHAnsi" w:hAnsiTheme="minorHAnsi" w:cstheme="minorHAnsi"/>
                <w:color w:val="000000"/>
                <w:sz w:val="24"/>
                <w:szCs w:val="24"/>
              </w:rPr>
              <w:t>ransparency of communication</w:t>
            </w:r>
            <w:r w:rsidRPr="006E39B3">
              <w:rPr>
                <w:rFonts w:asciiTheme="minorHAnsi" w:hAnsiTheme="minorHAnsi" w:cstheme="minorHAnsi"/>
                <w:color w:val="000000"/>
                <w:sz w:val="24"/>
                <w:szCs w:val="24"/>
              </w:rPr>
              <w:t>.</w:t>
            </w:r>
          </w:p>
          <w:p w14:paraId="3A61B4B0" w14:textId="0DE98C05" w:rsidR="00073B7B" w:rsidRPr="006E39B3" w:rsidRDefault="00073B7B" w:rsidP="00073B7B">
            <w:pPr>
              <w:spacing w:after="3" w:line="265" w:lineRule="auto"/>
              <w:rPr>
                <w:rFonts w:asciiTheme="minorHAnsi" w:eastAsiaTheme="majorEastAsia" w:hAnsiTheme="minorHAnsi" w:cstheme="minorHAnsi"/>
                <w:b/>
                <w:bCs/>
                <w:color w:val="000000" w:themeColor="text1"/>
                <w:sz w:val="24"/>
                <w:szCs w:val="24"/>
                <w:u w:val="single"/>
              </w:rPr>
            </w:pPr>
            <w:r w:rsidRPr="006E39B3">
              <w:rPr>
                <w:rFonts w:asciiTheme="minorHAnsi" w:eastAsiaTheme="majorEastAsia" w:hAnsiTheme="minorHAnsi" w:cstheme="minorHAnsi"/>
                <w:b/>
                <w:bCs/>
                <w:color w:val="000000" w:themeColor="text1"/>
                <w:sz w:val="24"/>
                <w:szCs w:val="24"/>
                <w:u w:val="single"/>
              </w:rPr>
              <w:t>Reflection Two:</w:t>
            </w:r>
          </w:p>
          <w:p w14:paraId="72477619" w14:textId="77777777" w:rsidR="009108FD" w:rsidRPr="006E39B3" w:rsidRDefault="009108FD" w:rsidP="009108FD">
            <w:pPr>
              <w:pStyle w:val="ListParagraph"/>
              <w:numPr>
                <w:ilvl w:val="1"/>
                <w:numId w:val="32"/>
              </w:numPr>
              <w:spacing w:after="3" w:line="265" w:lineRule="auto"/>
              <w:rPr>
                <w:rFonts w:asciiTheme="minorHAnsi" w:eastAsiaTheme="majorEastAsia" w:hAnsiTheme="minorHAnsi" w:cstheme="minorHAnsi"/>
                <w:color w:val="000000" w:themeColor="text1"/>
              </w:rPr>
            </w:pPr>
            <w:r w:rsidRPr="006E39B3">
              <w:rPr>
                <w:rFonts w:asciiTheme="minorHAnsi" w:eastAsiaTheme="majorEastAsia" w:hAnsiTheme="minorHAnsi" w:cstheme="minorHAnsi"/>
                <w:color w:val="000000" w:themeColor="text1"/>
                <w:sz w:val="24"/>
                <w:szCs w:val="24"/>
              </w:rPr>
              <w:t xml:space="preserve">- </w:t>
            </w:r>
            <w:r w:rsidR="2851B486" w:rsidRPr="006E39B3">
              <w:rPr>
                <w:rFonts w:asciiTheme="minorHAnsi" w:eastAsiaTheme="majorEastAsia" w:hAnsiTheme="minorHAnsi" w:cstheme="minorHAnsi"/>
                <w:color w:val="000000" w:themeColor="text1"/>
                <w:sz w:val="24"/>
                <w:szCs w:val="24"/>
              </w:rPr>
              <w:t>Demonstrate effective case load management</w:t>
            </w:r>
            <w:r w:rsidRPr="006E39B3">
              <w:rPr>
                <w:rFonts w:asciiTheme="minorHAnsi" w:eastAsiaTheme="majorEastAsia" w:hAnsiTheme="minorHAnsi" w:cstheme="minorHAnsi"/>
                <w:color w:val="000000" w:themeColor="text1"/>
                <w:sz w:val="24"/>
                <w:szCs w:val="24"/>
              </w:rPr>
              <w:t xml:space="preserve">. </w:t>
            </w:r>
          </w:p>
          <w:p w14:paraId="4E6161F0" w14:textId="58C125FF" w:rsidR="009108FD" w:rsidRPr="006E39B3" w:rsidRDefault="009108FD" w:rsidP="009108FD">
            <w:pPr>
              <w:pStyle w:val="ListParagraph"/>
              <w:numPr>
                <w:ilvl w:val="1"/>
                <w:numId w:val="32"/>
              </w:numPr>
              <w:spacing w:after="3" w:line="265" w:lineRule="auto"/>
              <w:rPr>
                <w:rFonts w:asciiTheme="minorHAnsi" w:eastAsiaTheme="majorEastAsia" w:hAnsiTheme="minorHAnsi" w:cstheme="minorHAnsi"/>
                <w:color w:val="000000" w:themeColor="text1"/>
              </w:rPr>
            </w:pPr>
            <w:r w:rsidRPr="006E39B3">
              <w:rPr>
                <w:rFonts w:asciiTheme="minorHAnsi" w:eastAsiaTheme="majorEastAsia" w:hAnsiTheme="minorHAnsi" w:cstheme="minorHAnsi"/>
                <w:color w:val="000000" w:themeColor="text1"/>
                <w:sz w:val="24"/>
                <w:szCs w:val="24"/>
              </w:rPr>
              <w:t xml:space="preserve"> - </w:t>
            </w:r>
            <w:r w:rsidR="00A0675F" w:rsidRPr="006E39B3">
              <w:rPr>
                <w:rFonts w:asciiTheme="minorHAnsi" w:eastAsiaTheme="majorEastAsia" w:hAnsiTheme="minorHAnsi" w:cstheme="minorHAnsi"/>
                <w:color w:val="000000" w:themeColor="text1"/>
                <w:sz w:val="24"/>
                <w:szCs w:val="24"/>
              </w:rPr>
              <w:t xml:space="preserve">Demonstrate effective </w:t>
            </w:r>
            <w:r w:rsidR="2851B486" w:rsidRPr="006E39B3">
              <w:rPr>
                <w:rFonts w:asciiTheme="minorHAnsi" w:eastAsiaTheme="majorEastAsia" w:hAnsiTheme="minorHAnsi" w:cstheme="minorHAnsi"/>
                <w:color w:val="000000" w:themeColor="text1"/>
                <w:sz w:val="24"/>
                <w:szCs w:val="24"/>
              </w:rPr>
              <w:t>prioritisation</w:t>
            </w:r>
            <w:r w:rsidRPr="006E39B3">
              <w:rPr>
                <w:rFonts w:asciiTheme="minorHAnsi" w:eastAsiaTheme="majorEastAsia" w:hAnsiTheme="minorHAnsi" w:cstheme="minorHAnsi"/>
                <w:color w:val="000000" w:themeColor="text1"/>
                <w:sz w:val="24"/>
                <w:szCs w:val="24"/>
              </w:rPr>
              <w:t>.</w:t>
            </w:r>
          </w:p>
          <w:p w14:paraId="034B9779" w14:textId="04DB9D47" w:rsidR="009108FD" w:rsidRPr="006E39B3" w:rsidRDefault="009108FD" w:rsidP="009108FD">
            <w:pPr>
              <w:pStyle w:val="ListParagraph"/>
              <w:numPr>
                <w:ilvl w:val="1"/>
                <w:numId w:val="32"/>
              </w:numPr>
              <w:spacing w:after="3" w:line="265" w:lineRule="auto"/>
              <w:rPr>
                <w:rFonts w:asciiTheme="minorHAnsi" w:eastAsiaTheme="majorEastAsia" w:hAnsiTheme="minorHAnsi" w:cstheme="minorHAnsi"/>
                <w:color w:val="000000" w:themeColor="text1"/>
              </w:rPr>
            </w:pPr>
            <w:r w:rsidRPr="006E39B3">
              <w:rPr>
                <w:rFonts w:asciiTheme="minorHAnsi" w:eastAsiaTheme="majorEastAsia" w:hAnsiTheme="minorHAnsi" w:cstheme="minorHAnsi"/>
                <w:color w:val="000000" w:themeColor="text1"/>
                <w:sz w:val="24"/>
                <w:szCs w:val="24"/>
              </w:rPr>
              <w:t xml:space="preserve"> - </w:t>
            </w:r>
            <w:r w:rsidR="00A0675F" w:rsidRPr="006E39B3">
              <w:rPr>
                <w:rFonts w:asciiTheme="minorHAnsi" w:eastAsiaTheme="majorEastAsia" w:hAnsiTheme="minorHAnsi" w:cstheme="minorHAnsi"/>
                <w:color w:val="000000" w:themeColor="text1"/>
                <w:sz w:val="24"/>
                <w:szCs w:val="24"/>
              </w:rPr>
              <w:t>Demonstrate effective</w:t>
            </w:r>
            <w:r w:rsidR="2851B486" w:rsidRPr="006E39B3">
              <w:rPr>
                <w:rFonts w:asciiTheme="minorHAnsi" w:eastAsiaTheme="majorEastAsia" w:hAnsiTheme="minorHAnsi" w:cstheme="minorHAnsi"/>
                <w:color w:val="000000" w:themeColor="text1"/>
                <w:sz w:val="24"/>
                <w:szCs w:val="24"/>
              </w:rPr>
              <w:t xml:space="preserve"> demand management</w:t>
            </w:r>
            <w:r w:rsidRPr="006E39B3">
              <w:rPr>
                <w:rFonts w:asciiTheme="minorHAnsi" w:eastAsiaTheme="majorEastAsia" w:hAnsiTheme="minorHAnsi" w:cstheme="minorHAnsi"/>
                <w:color w:val="000000" w:themeColor="text1"/>
                <w:sz w:val="24"/>
                <w:szCs w:val="24"/>
              </w:rPr>
              <w:t>.</w:t>
            </w:r>
          </w:p>
          <w:p w14:paraId="434088B3" w14:textId="782D6702" w:rsidR="564CABA2" w:rsidRPr="006E39B3" w:rsidRDefault="009108FD" w:rsidP="009108FD">
            <w:pPr>
              <w:pStyle w:val="ListParagraph"/>
              <w:numPr>
                <w:ilvl w:val="1"/>
                <w:numId w:val="32"/>
              </w:numPr>
              <w:spacing w:after="3" w:line="265" w:lineRule="auto"/>
              <w:rPr>
                <w:rFonts w:asciiTheme="minorHAnsi" w:eastAsiaTheme="majorEastAsia" w:hAnsiTheme="minorHAnsi" w:cstheme="minorHAnsi"/>
                <w:color w:val="000000" w:themeColor="text1"/>
              </w:rPr>
            </w:pPr>
            <w:r w:rsidRPr="006E39B3">
              <w:rPr>
                <w:rFonts w:asciiTheme="minorHAnsi" w:eastAsiaTheme="majorEastAsia" w:hAnsiTheme="minorHAnsi" w:cstheme="minorHAnsi"/>
                <w:color w:val="000000" w:themeColor="text1"/>
                <w:sz w:val="24"/>
                <w:szCs w:val="24"/>
              </w:rPr>
              <w:t xml:space="preserve"> - </w:t>
            </w:r>
            <w:r w:rsidR="00073B7B" w:rsidRPr="006E39B3">
              <w:rPr>
                <w:rFonts w:asciiTheme="minorHAnsi" w:eastAsiaTheme="majorEastAsia" w:hAnsiTheme="minorHAnsi" w:cstheme="minorHAnsi"/>
                <w:color w:val="000000" w:themeColor="text1"/>
                <w:sz w:val="24"/>
                <w:szCs w:val="24"/>
              </w:rPr>
              <w:t>Demonstrate effective signposting to other individuals or services</w:t>
            </w:r>
            <w:r w:rsidRPr="006E39B3">
              <w:rPr>
                <w:rFonts w:asciiTheme="minorHAnsi" w:eastAsiaTheme="majorEastAsia" w:hAnsiTheme="minorHAnsi" w:cstheme="minorHAnsi"/>
                <w:color w:val="000000" w:themeColor="text1"/>
                <w:sz w:val="24"/>
                <w:szCs w:val="24"/>
              </w:rPr>
              <w:t>.</w:t>
            </w:r>
          </w:p>
          <w:p w14:paraId="2796DCE4" w14:textId="4092195C" w:rsidR="009108FD" w:rsidRPr="006E39B3" w:rsidRDefault="00073B7B" w:rsidP="00073B7B">
            <w:pPr>
              <w:spacing w:after="3" w:line="265" w:lineRule="auto"/>
              <w:rPr>
                <w:rFonts w:asciiTheme="minorHAnsi" w:eastAsiaTheme="majorEastAsia" w:hAnsiTheme="minorHAnsi" w:cstheme="minorHAnsi"/>
                <w:b/>
                <w:bCs/>
                <w:color w:val="000000" w:themeColor="text1"/>
                <w:sz w:val="24"/>
                <w:szCs w:val="24"/>
                <w:u w:val="single"/>
              </w:rPr>
            </w:pPr>
            <w:r w:rsidRPr="006E39B3">
              <w:rPr>
                <w:rFonts w:asciiTheme="minorHAnsi" w:eastAsiaTheme="majorEastAsia" w:hAnsiTheme="minorHAnsi" w:cstheme="minorHAnsi"/>
                <w:b/>
                <w:bCs/>
                <w:color w:val="000000" w:themeColor="text1"/>
                <w:sz w:val="24"/>
                <w:szCs w:val="24"/>
                <w:u w:val="single"/>
              </w:rPr>
              <w:t>Reflection Three:</w:t>
            </w:r>
          </w:p>
          <w:p w14:paraId="716C2C19" w14:textId="4A2BF0F3" w:rsidR="009108FD" w:rsidRPr="006E39B3" w:rsidRDefault="009108FD" w:rsidP="009108FD">
            <w:pPr>
              <w:pStyle w:val="ListParagraph"/>
              <w:numPr>
                <w:ilvl w:val="1"/>
                <w:numId w:val="34"/>
              </w:numPr>
              <w:spacing w:after="3" w:line="265" w:lineRule="auto"/>
              <w:rPr>
                <w:rFonts w:asciiTheme="minorHAnsi" w:eastAsiaTheme="majorEastAsia" w:hAnsiTheme="minorHAnsi" w:cstheme="minorHAnsi"/>
                <w:color w:val="000000" w:themeColor="text1"/>
                <w:sz w:val="24"/>
                <w:szCs w:val="24"/>
              </w:rPr>
            </w:pPr>
            <w:r w:rsidRPr="006E39B3">
              <w:rPr>
                <w:rFonts w:asciiTheme="minorHAnsi" w:eastAsiaTheme="majorEastAsia" w:hAnsiTheme="minorHAnsi" w:cstheme="minorHAnsi"/>
                <w:color w:val="000000" w:themeColor="text1"/>
                <w:sz w:val="24"/>
                <w:szCs w:val="24"/>
              </w:rPr>
              <w:t xml:space="preserve">- </w:t>
            </w:r>
            <w:r w:rsidR="2851B486" w:rsidRPr="006E39B3">
              <w:rPr>
                <w:rFonts w:asciiTheme="minorHAnsi" w:eastAsiaTheme="majorEastAsia" w:hAnsiTheme="minorHAnsi" w:cstheme="minorHAnsi"/>
                <w:color w:val="000000" w:themeColor="text1"/>
                <w:sz w:val="24"/>
                <w:szCs w:val="24"/>
              </w:rPr>
              <w:t>Demonstrate professional communication</w:t>
            </w:r>
            <w:r w:rsidRPr="006E39B3">
              <w:rPr>
                <w:rFonts w:asciiTheme="minorHAnsi" w:eastAsiaTheme="majorEastAsia" w:hAnsiTheme="minorHAnsi" w:cstheme="minorHAnsi"/>
                <w:color w:val="000000" w:themeColor="text1"/>
                <w:sz w:val="24"/>
                <w:szCs w:val="24"/>
              </w:rPr>
              <w:t>.</w:t>
            </w:r>
          </w:p>
          <w:p w14:paraId="6E3C2B23" w14:textId="77777777" w:rsidR="009108FD" w:rsidRPr="006E39B3" w:rsidRDefault="009108FD" w:rsidP="009108FD">
            <w:pPr>
              <w:pStyle w:val="ListParagraph"/>
              <w:numPr>
                <w:ilvl w:val="1"/>
                <w:numId w:val="34"/>
              </w:numPr>
              <w:spacing w:after="3" w:line="265" w:lineRule="auto"/>
              <w:rPr>
                <w:rFonts w:asciiTheme="minorHAnsi" w:eastAsiaTheme="majorEastAsia" w:hAnsiTheme="minorHAnsi" w:cstheme="minorHAnsi"/>
                <w:color w:val="000000" w:themeColor="text1"/>
              </w:rPr>
            </w:pPr>
            <w:r w:rsidRPr="006E39B3">
              <w:rPr>
                <w:rFonts w:asciiTheme="minorHAnsi" w:eastAsiaTheme="majorEastAsia" w:hAnsiTheme="minorHAnsi" w:cstheme="minorHAnsi"/>
                <w:color w:val="000000" w:themeColor="text1"/>
                <w:sz w:val="24"/>
                <w:szCs w:val="24"/>
              </w:rPr>
              <w:t xml:space="preserve">- </w:t>
            </w:r>
            <w:r w:rsidR="2851B486" w:rsidRPr="006E39B3">
              <w:rPr>
                <w:rFonts w:asciiTheme="minorHAnsi" w:eastAsiaTheme="majorEastAsia" w:hAnsiTheme="minorHAnsi" w:cstheme="minorHAnsi"/>
                <w:color w:val="000000" w:themeColor="text1"/>
                <w:sz w:val="24"/>
                <w:szCs w:val="24"/>
              </w:rPr>
              <w:t>Demonstrate how to use of a variety of communication methods</w:t>
            </w:r>
            <w:r w:rsidRPr="006E39B3">
              <w:rPr>
                <w:rFonts w:asciiTheme="minorHAnsi" w:eastAsiaTheme="majorEastAsia" w:hAnsiTheme="minorHAnsi" w:cstheme="minorHAnsi"/>
                <w:color w:val="000000" w:themeColor="text1"/>
                <w:sz w:val="24"/>
                <w:szCs w:val="24"/>
              </w:rPr>
              <w:t>.</w:t>
            </w:r>
          </w:p>
          <w:p w14:paraId="43ABE3A2" w14:textId="1D439921" w:rsidR="009108FD" w:rsidRPr="006E39B3" w:rsidRDefault="009108FD" w:rsidP="009108FD">
            <w:pPr>
              <w:pStyle w:val="ListParagraph"/>
              <w:numPr>
                <w:ilvl w:val="1"/>
                <w:numId w:val="34"/>
              </w:numPr>
              <w:spacing w:after="3" w:line="265" w:lineRule="auto"/>
              <w:rPr>
                <w:rFonts w:asciiTheme="minorHAnsi" w:eastAsiaTheme="majorEastAsia" w:hAnsiTheme="minorHAnsi" w:cstheme="minorHAnsi"/>
                <w:color w:val="000000" w:themeColor="text1"/>
              </w:rPr>
            </w:pPr>
            <w:r w:rsidRPr="006E39B3">
              <w:rPr>
                <w:rFonts w:asciiTheme="minorHAnsi" w:eastAsiaTheme="majorEastAsia" w:hAnsiTheme="minorHAnsi" w:cstheme="minorHAnsi"/>
                <w:color w:val="000000" w:themeColor="text1"/>
                <w:sz w:val="24"/>
                <w:szCs w:val="24"/>
              </w:rPr>
              <w:t xml:space="preserve">- </w:t>
            </w:r>
            <w:r w:rsidR="2851B486" w:rsidRPr="006E39B3">
              <w:rPr>
                <w:rFonts w:asciiTheme="minorHAnsi" w:eastAsiaTheme="majorEastAsia" w:hAnsiTheme="minorHAnsi" w:cstheme="minorHAnsi"/>
                <w:color w:val="000000" w:themeColor="text1"/>
                <w:sz w:val="24"/>
                <w:szCs w:val="24"/>
              </w:rPr>
              <w:t>Demonstrate ability to adapt communication to the environment</w:t>
            </w:r>
            <w:r w:rsidRPr="006E39B3">
              <w:rPr>
                <w:rFonts w:asciiTheme="minorHAnsi" w:eastAsiaTheme="majorEastAsia" w:hAnsiTheme="minorHAnsi" w:cstheme="minorHAnsi"/>
                <w:color w:val="000000" w:themeColor="text1"/>
                <w:sz w:val="24"/>
                <w:szCs w:val="24"/>
              </w:rPr>
              <w:t>.</w:t>
            </w:r>
          </w:p>
          <w:p w14:paraId="1880B3BB" w14:textId="77777777" w:rsidR="00F4128F" w:rsidRPr="006E39B3" w:rsidRDefault="009108FD" w:rsidP="009108FD">
            <w:pPr>
              <w:pStyle w:val="ListParagraph"/>
              <w:numPr>
                <w:ilvl w:val="1"/>
                <w:numId w:val="34"/>
              </w:numPr>
              <w:spacing w:after="3" w:line="265" w:lineRule="auto"/>
              <w:rPr>
                <w:rFonts w:asciiTheme="minorHAnsi" w:eastAsiaTheme="majorEastAsia" w:hAnsiTheme="minorHAnsi" w:cstheme="minorHAnsi"/>
                <w:color w:val="000000" w:themeColor="text1"/>
              </w:rPr>
            </w:pPr>
            <w:r w:rsidRPr="006E39B3">
              <w:rPr>
                <w:rFonts w:asciiTheme="minorHAnsi" w:eastAsiaTheme="majorEastAsia" w:hAnsiTheme="minorHAnsi" w:cstheme="minorHAnsi"/>
                <w:color w:val="000000" w:themeColor="text1"/>
                <w:sz w:val="24"/>
                <w:szCs w:val="24"/>
              </w:rPr>
              <w:t xml:space="preserve"> - </w:t>
            </w:r>
            <w:r w:rsidR="2851B486" w:rsidRPr="006E39B3">
              <w:rPr>
                <w:rFonts w:asciiTheme="minorHAnsi" w:eastAsiaTheme="majorEastAsia" w:hAnsiTheme="minorHAnsi" w:cstheme="minorHAnsi"/>
                <w:color w:val="000000" w:themeColor="text1"/>
                <w:sz w:val="24"/>
                <w:szCs w:val="24"/>
              </w:rPr>
              <w:t>Demonstrate ability to manage barriers to communication</w:t>
            </w:r>
            <w:r w:rsidRPr="006E39B3">
              <w:rPr>
                <w:rFonts w:asciiTheme="minorHAnsi" w:eastAsiaTheme="majorEastAsia" w:hAnsiTheme="minorHAnsi" w:cstheme="minorHAnsi"/>
                <w:color w:val="000000" w:themeColor="text1"/>
                <w:sz w:val="24"/>
                <w:szCs w:val="24"/>
              </w:rPr>
              <w:t>.</w:t>
            </w:r>
          </w:p>
          <w:p w14:paraId="050D3EE8" w14:textId="229D4320" w:rsidR="009108FD" w:rsidRPr="006E39B3" w:rsidRDefault="009108FD" w:rsidP="009108FD">
            <w:pPr>
              <w:pStyle w:val="ListParagraph"/>
              <w:spacing w:after="3" w:line="265" w:lineRule="auto"/>
              <w:ind w:left="1065"/>
              <w:rPr>
                <w:rFonts w:asciiTheme="minorHAnsi" w:eastAsiaTheme="majorEastAsia" w:hAnsiTheme="minorHAnsi" w:cstheme="minorHAnsi"/>
                <w:color w:val="000000" w:themeColor="text1"/>
              </w:rPr>
            </w:pPr>
          </w:p>
        </w:tc>
      </w:tr>
      <w:tr w:rsidR="006C2CE6" w:rsidRPr="006E39B3" w14:paraId="5FFE4B21" w14:textId="77777777" w:rsidTr="0021765B">
        <w:tblPrEx>
          <w:shd w:val="clear" w:color="auto" w:fill="C0C0C0"/>
          <w:tblLook w:val="01E0" w:firstRow="1" w:lastRow="1" w:firstColumn="1" w:lastColumn="1" w:noHBand="0" w:noVBand="0"/>
        </w:tblPrEx>
        <w:trPr>
          <w:jc w:val="center"/>
        </w:trPr>
        <w:tc>
          <w:tcPr>
            <w:tcW w:w="9067" w:type="dxa"/>
            <w:shd w:val="clear" w:color="auto" w:fill="C0C0C0"/>
          </w:tcPr>
          <w:p w14:paraId="4C57D11E" w14:textId="0674C8CD" w:rsidR="00F4128F" w:rsidRPr="006E39B3" w:rsidRDefault="00F4128F" w:rsidP="564CABA2">
            <w:pPr>
              <w:jc w:val="center"/>
              <w:rPr>
                <w:rFonts w:asciiTheme="minorHAnsi" w:eastAsiaTheme="majorEastAsia" w:hAnsiTheme="minorHAnsi" w:cstheme="minorHAnsi"/>
                <w:b/>
                <w:sz w:val="24"/>
                <w:szCs w:val="24"/>
              </w:rPr>
            </w:pPr>
            <w:r w:rsidRPr="006E39B3">
              <w:rPr>
                <w:rFonts w:asciiTheme="minorHAnsi" w:eastAsiaTheme="majorEastAsia" w:hAnsiTheme="minorHAnsi" w:cstheme="minorHAnsi"/>
                <w:sz w:val="24"/>
                <w:szCs w:val="24"/>
              </w:rPr>
              <w:br w:type="page"/>
            </w:r>
          </w:p>
        </w:tc>
      </w:tr>
    </w:tbl>
    <w:p w14:paraId="6BCAD31D" w14:textId="77777777" w:rsidR="006E39B3" w:rsidRPr="006E39B3" w:rsidRDefault="006E39B3" w:rsidP="009B1E4F">
      <w:pPr>
        <w:rPr>
          <w:rFonts w:asciiTheme="minorHAnsi" w:eastAsiaTheme="majorEastAsia" w:hAnsiTheme="minorHAnsi" w:cstheme="minorHAnsi"/>
          <w:b/>
          <w:bCs/>
          <w:sz w:val="24"/>
          <w:szCs w:val="24"/>
        </w:rPr>
      </w:pPr>
    </w:p>
    <w:p w14:paraId="4D314E00" w14:textId="77777777" w:rsidR="006E39B3" w:rsidRPr="006E39B3" w:rsidRDefault="006E39B3" w:rsidP="009B1E4F">
      <w:pPr>
        <w:rPr>
          <w:rFonts w:asciiTheme="minorHAnsi" w:eastAsiaTheme="majorEastAsia" w:hAnsiTheme="minorHAnsi" w:cstheme="minorHAnsi"/>
          <w:b/>
          <w:bCs/>
          <w:sz w:val="24"/>
          <w:szCs w:val="24"/>
        </w:rPr>
      </w:pPr>
    </w:p>
    <w:p w14:paraId="0BF835AB" w14:textId="77777777" w:rsidR="006E39B3" w:rsidRPr="006E39B3" w:rsidRDefault="006E39B3" w:rsidP="009B1E4F">
      <w:pPr>
        <w:rPr>
          <w:rFonts w:asciiTheme="minorHAnsi" w:eastAsiaTheme="majorEastAsia" w:hAnsiTheme="minorHAnsi" w:cstheme="minorHAnsi"/>
          <w:b/>
          <w:bCs/>
          <w:sz w:val="24"/>
          <w:szCs w:val="24"/>
        </w:rPr>
      </w:pPr>
    </w:p>
    <w:p w14:paraId="58DD3DD2" w14:textId="77777777" w:rsidR="006E39B3" w:rsidRPr="006E39B3" w:rsidRDefault="006E39B3" w:rsidP="009B1E4F">
      <w:pPr>
        <w:rPr>
          <w:rFonts w:asciiTheme="minorHAnsi" w:eastAsiaTheme="majorEastAsia" w:hAnsiTheme="minorHAnsi" w:cstheme="minorHAnsi"/>
          <w:b/>
          <w:bCs/>
          <w:sz w:val="24"/>
          <w:szCs w:val="24"/>
        </w:rPr>
      </w:pPr>
    </w:p>
    <w:p w14:paraId="2FD2D31B" w14:textId="77777777" w:rsidR="006E39B3" w:rsidRPr="006E39B3" w:rsidRDefault="006E39B3" w:rsidP="009B1E4F">
      <w:pPr>
        <w:rPr>
          <w:rFonts w:asciiTheme="minorHAnsi" w:eastAsiaTheme="majorEastAsia" w:hAnsiTheme="minorHAnsi" w:cstheme="minorHAnsi"/>
          <w:b/>
          <w:bCs/>
          <w:sz w:val="24"/>
          <w:szCs w:val="24"/>
        </w:rPr>
      </w:pPr>
    </w:p>
    <w:p w14:paraId="104DDCB9" w14:textId="77777777" w:rsidR="006E39B3" w:rsidRPr="006E39B3" w:rsidRDefault="006E39B3" w:rsidP="009B1E4F">
      <w:pPr>
        <w:rPr>
          <w:rFonts w:asciiTheme="minorHAnsi" w:eastAsiaTheme="majorEastAsia" w:hAnsiTheme="minorHAnsi" w:cstheme="minorHAnsi"/>
          <w:b/>
          <w:bCs/>
          <w:sz w:val="24"/>
          <w:szCs w:val="24"/>
        </w:rPr>
      </w:pPr>
    </w:p>
    <w:p w14:paraId="66C4F3BA" w14:textId="77777777" w:rsidR="006E39B3" w:rsidRPr="006E39B3" w:rsidRDefault="006E39B3" w:rsidP="009B1E4F">
      <w:pPr>
        <w:rPr>
          <w:rFonts w:asciiTheme="minorHAnsi" w:eastAsiaTheme="majorEastAsia" w:hAnsiTheme="minorHAnsi" w:cstheme="minorHAnsi"/>
          <w:b/>
          <w:bCs/>
          <w:sz w:val="24"/>
          <w:szCs w:val="24"/>
        </w:rPr>
      </w:pPr>
    </w:p>
    <w:p w14:paraId="69F74759" w14:textId="77777777" w:rsidR="006E39B3" w:rsidRPr="006E39B3" w:rsidRDefault="006E39B3" w:rsidP="009B1E4F">
      <w:pPr>
        <w:rPr>
          <w:rFonts w:asciiTheme="minorHAnsi" w:eastAsiaTheme="majorEastAsia" w:hAnsiTheme="minorHAnsi" w:cstheme="minorHAnsi"/>
          <w:b/>
          <w:bCs/>
          <w:sz w:val="24"/>
          <w:szCs w:val="24"/>
        </w:rPr>
      </w:pPr>
    </w:p>
    <w:p w14:paraId="15D4EFCB" w14:textId="77777777" w:rsidR="006E39B3" w:rsidRDefault="006E39B3" w:rsidP="009B1E4F">
      <w:pPr>
        <w:rPr>
          <w:rFonts w:asciiTheme="minorHAnsi" w:eastAsiaTheme="majorEastAsia" w:hAnsiTheme="minorHAnsi" w:cstheme="minorHAnsi"/>
          <w:b/>
          <w:bCs/>
          <w:sz w:val="24"/>
          <w:szCs w:val="24"/>
        </w:rPr>
      </w:pPr>
    </w:p>
    <w:p w14:paraId="05994E85" w14:textId="77777777" w:rsidR="00483DF4" w:rsidRDefault="00483DF4" w:rsidP="009B1E4F">
      <w:pPr>
        <w:rPr>
          <w:rFonts w:asciiTheme="minorHAnsi" w:eastAsiaTheme="majorEastAsia" w:hAnsiTheme="minorHAnsi" w:cstheme="minorHAnsi"/>
          <w:b/>
          <w:bCs/>
          <w:sz w:val="24"/>
          <w:szCs w:val="24"/>
        </w:rPr>
      </w:pPr>
    </w:p>
    <w:p w14:paraId="14D72D4D" w14:textId="77777777" w:rsidR="00483DF4" w:rsidRDefault="00483DF4" w:rsidP="009B1E4F">
      <w:pPr>
        <w:rPr>
          <w:rFonts w:asciiTheme="minorHAnsi" w:eastAsiaTheme="majorEastAsia" w:hAnsiTheme="minorHAnsi" w:cstheme="minorHAnsi"/>
          <w:b/>
          <w:bCs/>
          <w:sz w:val="24"/>
          <w:szCs w:val="24"/>
        </w:rPr>
      </w:pPr>
    </w:p>
    <w:p w14:paraId="56B59C00" w14:textId="77777777" w:rsidR="00483DF4" w:rsidRDefault="00483DF4" w:rsidP="009B1E4F">
      <w:pPr>
        <w:rPr>
          <w:rFonts w:asciiTheme="minorHAnsi" w:eastAsiaTheme="majorEastAsia" w:hAnsiTheme="minorHAnsi" w:cstheme="minorHAnsi"/>
          <w:b/>
          <w:bCs/>
          <w:sz w:val="24"/>
          <w:szCs w:val="24"/>
        </w:rPr>
      </w:pPr>
    </w:p>
    <w:p w14:paraId="680FE9E4" w14:textId="77777777" w:rsidR="00483DF4" w:rsidRPr="006E39B3" w:rsidRDefault="00483DF4" w:rsidP="009B1E4F">
      <w:pPr>
        <w:rPr>
          <w:rFonts w:asciiTheme="minorHAnsi" w:eastAsiaTheme="majorEastAsia" w:hAnsiTheme="minorHAnsi" w:cstheme="minorHAnsi"/>
          <w:b/>
          <w:bCs/>
          <w:sz w:val="24"/>
          <w:szCs w:val="24"/>
        </w:rPr>
      </w:pPr>
    </w:p>
    <w:p w14:paraId="0A3B838A" w14:textId="77777777" w:rsidR="006E39B3" w:rsidRPr="006E39B3" w:rsidRDefault="006E39B3" w:rsidP="009B1E4F">
      <w:pPr>
        <w:rPr>
          <w:rFonts w:asciiTheme="minorHAnsi" w:eastAsiaTheme="majorEastAsia" w:hAnsiTheme="minorHAnsi" w:cstheme="minorHAnsi"/>
          <w:b/>
          <w:bCs/>
          <w:sz w:val="24"/>
          <w:szCs w:val="24"/>
        </w:rPr>
      </w:pPr>
    </w:p>
    <w:p w14:paraId="1DF3632D" w14:textId="77777777" w:rsidR="006E39B3" w:rsidRPr="006E39B3" w:rsidRDefault="006E39B3" w:rsidP="009B1E4F">
      <w:pPr>
        <w:rPr>
          <w:rFonts w:asciiTheme="minorHAnsi" w:eastAsiaTheme="majorEastAsia" w:hAnsiTheme="minorHAnsi" w:cstheme="minorHAnsi"/>
          <w:b/>
          <w:bCs/>
          <w:sz w:val="24"/>
          <w:szCs w:val="24"/>
        </w:rPr>
      </w:pPr>
    </w:p>
    <w:p w14:paraId="68B8CFB7" w14:textId="77777777" w:rsidR="006E39B3" w:rsidRPr="006E39B3" w:rsidRDefault="006E39B3" w:rsidP="009B1E4F">
      <w:pPr>
        <w:rPr>
          <w:rFonts w:asciiTheme="minorHAnsi" w:eastAsiaTheme="majorEastAsia" w:hAnsiTheme="minorHAnsi" w:cstheme="minorHAnsi"/>
          <w:b/>
          <w:bCs/>
          <w:sz w:val="24"/>
          <w:szCs w:val="24"/>
        </w:rPr>
      </w:pPr>
    </w:p>
    <w:p w14:paraId="0F877F65" w14:textId="40D6BE63" w:rsidR="006E39B3" w:rsidRPr="006E39B3" w:rsidRDefault="00483DF4" w:rsidP="009B1E4F">
      <w:pPr>
        <w:rPr>
          <w:rFonts w:asciiTheme="minorHAnsi" w:eastAsiaTheme="majorEastAsia" w:hAnsiTheme="minorHAnsi" w:cstheme="minorHAnsi"/>
          <w:b/>
          <w:bCs/>
          <w:sz w:val="24"/>
          <w:szCs w:val="24"/>
        </w:rPr>
      </w:pPr>
      <w:r w:rsidRPr="006E39B3">
        <w:rPr>
          <w:rFonts w:asciiTheme="minorHAnsi" w:eastAsiaTheme="majorEastAsia" w:hAnsiTheme="minorHAnsi" w:cstheme="minorHAnsi"/>
          <w:b/>
          <w:bCs/>
          <w:noProof/>
          <w:sz w:val="24"/>
          <w:szCs w:val="24"/>
          <w14:ligatures w14:val="standardContextual"/>
        </w:rPr>
        <w:lastRenderedPageBreak/>
        <mc:AlternateContent>
          <mc:Choice Requires="wps">
            <w:drawing>
              <wp:anchor distT="0" distB="0" distL="114300" distR="114300" simplePos="0" relativeHeight="251659264" behindDoc="0" locked="0" layoutInCell="1" allowOverlap="1" wp14:anchorId="248AD4C3" wp14:editId="38C3BEA7">
                <wp:simplePos x="0" y="0"/>
                <wp:positionH relativeFrom="margin">
                  <wp:posOffset>9843</wp:posOffset>
                </wp:positionH>
                <wp:positionV relativeFrom="paragraph">
                  <wp:posOffset>4445</wp:posOffset>
                </wp:positionV>
                <wp:extent cx="5819775" cy="394970"/>
                <wp:effectExtent l="0" t="0" r="28575" b="24130"/>
                <wp:wrapNone/>
                <wp:docPr id="862185900" name="Rectangle 1"/>
                <wp:cNvGraphicFramePr/>
                <a:graphic xmlns:a="http://schemas.openxmlformats.org/drawingml/2006/main">
                  <a:graphicData uri="http://schemas.microsoft.com/office/word/2010/wordprocessingShape">
                    <wps:wsp>
                      <wps:cNvSpPr/>
                      <wps:spPr>
                        <a:xfrm>
                          <a:off x="0" y="0"/>
                          <a:ext cx="5819775" cy="394970"/>
                        </a:xfrm>
                        <a:prstGeom prst="rect">
                          <a:avLst/>
                        </a:prstGeom>
                        <a:solidFill>
                          <a:schemeClr val="bg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AB69C4B" w14:textId="23DB0E6F" w:rsidR="006E39B3" w:rsidRPr="00FA3B55" w:rsidRDefault="00FA3B55" w:rsidP="006E39B3">
                            <w:pPr>
                              <w:jc w:val="center"/>
                              <w:rPr>
                                <w:rFonts w:asciiTheme="minorHAnsi" w:hAnsiTheme="minorHAnsi" w:cstheme="minorHAnsi"/>
                                <w:b/>
                                <w:bCs/>
                                <w:color w:val="0D0D0D" w:themeColor="text1" w:themeTint="F2"/>
                                <w:sz w:val="28"/>
                                <w:szCs w:val="28"/>
                              </w:rPr>
                            </w:pPr>
                            <w:r>
                              <w:rPr>
                                <w:rFonts w:asciiTheme="minorHAnsi" w:hAnsiTheme="minorHAnsi" w:cstheme="minorHAnsi"/>
                                <w:b/>
                                <w:bCs/>
                                <w:color w:val="0D0D0D" w:themeColor="text1" w:themeTint="F2"/>
                                <w:sz w:val="28"/>
                                <w:szCs w:val="28"/>
                              </w:rPr>
                              <w:t>Task Description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AD4C3" id="Rectangle 1" o:spid="_x0000_s1026" style="position:absolute;margin-left:.8pt;margin-top:.35pt;width:458.25pt;height:31.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" fillcolor="#aeaaaa [2414]" strokecolor="#09101d [484]" strokeweight="1pt">
                <v:textbox>
                  <w:txbxContent>
                    <w:p w14:paraId="1AB69C4B" w14:textId="23DB0E6F" w:rsidR="006E39B3" w:rsidRPr="00FA3B55" w:rsidRDefault="00FA3B55" w:rsidP="006E39B3">
                      <w:pPr>
                        <w:jc w:val="center"/>
                        <w:rPr>
                          <w:rFonts w:asciiTheme="minorHAnsi" w:hAnsiTheme="minorHAnsi" w:cstheme="minorHAnsi"/>
                          <w:b/>
                          <w:bCs/>
                          <w:color w:val="0D0D0D" w:themeColor="text1" w:themeTint="F2"/>
                          <w:sz w:val="28"/>
                          <w:szCs w:val="28"/>
                        </w:rPr>
                      </w:pPr>
                      <w:r>
                        <w:rPr>
                          <w:rFonts w:asciiTheme="minorHAnsi" w:hAnsiTheme="minorHAnsi" w:cstheme="minorHAnsi"/>
                          <w:b/>
                          <w:bCs/>
                          <w:color w:val="0D0D0D" w:themeColor="text1" w:themeTint="F2"/>
                          <w:sz w:val="28"/>
                          <w:szCs w:val="28"/>
                        </w:rPr>
                        <w:t>Task Description</w:t>
                      </w:r>
                    </w:p>
                  </w:txbxContent>
                </v:textbox>
                <w10:wrap anchorx="margin"/>
              </v:rect>
            </w:pict>
          </mc:Fallback>
        </mc:AlternateContent>
      </w:r>
    </w:p>
    <w:p w14:paraId="100004F8" w14:textId="319C1392" w:rsidR="006E39B3" w:rsidRPr="006E39B3" w:rsidRDefault="006E39B3" w:rsidP="009B1E4F">
      <w:pPr>
        <w:rPr>
          <w:rFonts w:asciiTheme="minorHAnsi" w:eastAsiaTheme="majorEastAsia" w:hAnsiTheme="minorHAnsi" w:cstheme="minorHAnsi"/>
          <w:b/>
          <w:bCs/>
          <w:sz w:val="24"/>
          <w:szCs w:val="24"/>
        </w:rPr>
      </w:pPr>
    </w:p>
    <w:p w14:paraId="04A92BA1" w14:textId="77777777" w:rsidR="006E39B3" w:rsidRPr="006E39B3" w:rsidRDefault="006E39B3" w:rsidP="009B1E4F">
      <w:pPr>
        <w:rPr>
          <w:rFonts w:asciiTheme="minorHAnsi" w:eastAsiaTheme="majorEastAsia" w:hAnsiTheme="minorHAnsi" w:cstheme="minorHAnsi"/>
          <w:b/>
          <w:bCs/>
          <w:sz w:val="24"/>
          <w:szCs w:val="24"/>
        </w:rPr>
      </w:pPr>
    </w:p>
    <w:p w14:paraId="7032B53F" w14:textId="77777777" w:rsidR="006E39B3" w:rsidRDefault="006E39B3" w:rsidP="009B1E4F">
      <w:pPr>
        <w:rPr>
          <w:rFonts w:asciiTheme="minorHAnsi" w:eastAsiaTheme="majorEastAsia" w:hAnsiTheme="minorHAnsi" w:cstheme="minorHAnsi"/>
          <w:b/>
          <w:bCs/>
          <w:sz w:val="24"/>
          <w:szCs w:val="24"/>
        </w:rPr>
      </w:pPr>
    </w:p>
    <w:p w14:paraId="2AC69F66" w14:textId="59BB9421" w:rsidR="00F4128F" w:rsidRPr="00483DF4" w:rsidRDefault="006E39B3" w:rsidP="00BA1103">
      <w:pPr>
        <w:spacing w:line="276" w:lineRule="auto"/>
        <w:jc w:val="both"/>
        <w:rPr>
          <w:rFonts w:asciiTheme="minorHAnsi" w:eastAsiaTheme="majorEastAsia" w:hAnsiTheme="minorHAnsi" w:cstheme="minorHAnsi"/>
          <w:b/>
          <w:bCs/>
          <w:sz w:val="28"/>
          <w:szCs w:val="28"/>
          <w:u w:val="single"/>
        </w:rPr>
      </w:pPr>
      <w:r w:rsidRPr="00483DF4">
        <w:rPr>
          <w:rFonts w:asciiTheme="minorHAnsi" w:eastAsiaTheme="majorEastAsia" w:hAnsiTheme="minorHAnsi" w:cstheme="minorHAnsi"/>
          <w:b/>
          <w:bCs/>
          <w:sz w:val="28"/>
          <w:szCs w:val="28"/>
          <w:u w:val="single"/>
        </w:rPr>
        <w:t xml:space="preserve">Task – Three </w:t>
      </w:r>
      <w:r w:rsidR="06811FBF" w:rsidRPr="00483DF4">
        <w:rPr>
          <w:rFonts w:asciiTheme="minorHAnsi" w:eastAsiaTheme="majorEastAsia" w:hAnsiTheme="minorHAnsi" w:cstheme="minorHAnsi"/>
          <w:b/>
          <w:bCs/>
          <w:sz w:val="28"/>
          <w:szCs w:val="28"/>
          <w:u w:val="single"/>
        </w:rPr>
        <w:t>Reflections</w:t>
      </w:r>
      <w:r w:rsidR="005E5BA7" w:rsidRPr="00483DF4">
        <w:rPr>
          <w:rFonts w:asciiTheme="minorHAnsi" w:eastAsiaTheme="majorEastAsia" w:hAnsiTheme="minorHAnsi" w:cstheme="minorHAnsi"/>
          <w:b/>
          <w:bCs/>
          <w:sz w:val="28"/>
          <w:szCs w:val="28"/>
          <w:u w:val="single"/>
        </w:rPr>
        <w:t xml:space="preserve">.  </w:t>
      </w:r>
    </w:p>
    <w:p w14:paraId="42893D72" w14:textId="77777777" w:rsidR="00483DF4" w:rsidRPr="006E39B3" w:rsidRDefault="00483DF4" w:rsidP="00BA1103">
      <w:pPr>
        <w:spacing w:line="276" w:lineRule="auto"/>
        <w:ind w:firstLine="720"/>
        <w:rPr>
          <w:rFonts w:asciiTheme="minorHAnsi" w:eastAsiaTheme="majorEastAsia" w:hAnsiTheme="minorHAnsi" w:cstheme="minorHAnsi"/>
          <w:b/>
          <w:bCs/>
          <w:sz w:val="28"/>
          <w:szCs w:val="28"/>
        </w:rPr>
      </w:pPr>
    </w:p>
    <w:p w14:paraId="7856DB90" w14:textId="24241A89" w:rsidR="00F4128F" w:rsidRPr="006E39B3" w:rsidRDefault="00A44E5F" w:rsidP="00BA1103">
      <w:pPr>
        <w:spacing w:line="276" w:lineRule="auto"/>
        <w:rPr>
          <w:rFonts w:asciiTheme="minorHAnsi" w:eastAsiaTheme="majorEastAsia" w:hAnsiTheme="minorHAnsi" w:cstheme="minorHAnsi"/>
          <w:sz w:val="24"/>
          <w:szCs w:val="24"/>
        </w:rPr>
      </w:pPr>
      <w:r>
        <w:rPr>
          <w:rFonts w:asciiTheme="minorHAnsi" w:eastAsiaTheme="majorEastAsia" w:hAnsiTheme="minorHAnsi" w:cstheme="minorHAnsi"/>
          <w:sz w:val="24"/>
          <w:szCs w:val="24"/>
        </w:rPr>
        <w:t>Each student is</w:t>
      </w:r>
      <w:r w:rsidR="00F4128F" w:rsidRPr="006E39B3">
        <w:rPr>
          <w:rFonts w:asciiTheme="minorHAnsi" w:eastAsiaTheme="majorEastAsia" w:hAnsiTheme="minorHAnsi" w:cstheme="minorHAnsi"/>
          <w:sz w:val="24"/>
          <w:szCs w:val="24"/>
        </w:rPr>
        <w:t xml:space="preserve"> required to complete </w:t>
      </w:r>
      <w:r w:rsidR="22E5494C" w:rsidRPr="006E39B3">
        <w:rPr>
          <w:rFonts w:asciiTheme="minorHAnsi" w:eastAsiaTheme="majorEastAsia" w:hAnsiTheme="minorHAnsi" w:cstheme="minorHAnsi"/>
          <w:sz w:val="24"/>
          <w:szCs w:val="24"/>
        </w:rPr>
        <w:t>three reflections</w:t>
      </w:r>
      <w:r w:rsidR="00904BC6">
        <w:rPr>
          <w:rFonts w:asciiTheme="minorHAnsi" w:eastAsiaTheme="majorEastAsia" w:hAnsiTheme="minorHAnsi" w:cstheme="minorHAnsi"/>
          <w:sz w:val="24"/>
          <w:szCs w:val="24"/>
        </w:rPr>
        <w:t xml:space="preserve"> </w:t>
      </w:r>
      <w:r w:rsidR="22E5494C" w:rsidRPr="006E39B3">
        <w:rPr>
          <w:rFonts w:asciiTheme="minorHAnsi" w:eastAsiaTheme="majorEastAsia" w:hAnsiTheme="minorHAnsi" w:cstheme="minorHAnsi"/>
          <w:sz w:val="24"/>
          <w:szCs w:val="24"/>
        </w:rPr>
        <w:t>on</w:t>
      </w:r>
      <w:r w:rsidR="005E5BA7" w:rsidRPr="006E39B3">
        <w:rPr>
          <w:rFonts w:asciiTheme="minorHAnsi" w:eastAsiaTheme="majorEastAsia" w:hAnsiTheme="minorHAnsi" w:cstheme="minorHAnsi"/>
          <w:sz w:val="24"/>
          <w:szCs w:val="24"/>
        </w:rPr>
        <w:t xml:space="preserve"> the following</w:t>
      </w:r>
      <w:r w:rsidR="00F4128F" w:rsidRPr="006E39B3">
        <w:rPr>
          <w:rFonts w:asciiTheme="minorHAnsi" w:eastAsiaTheme="majorEastAsia" w:hAnsiTheme="minorHAnsi" w:cstheme="minorHAnsi"/>
          <w:sz w:val="24"/>
          <w:szCs w:val="24"/>
        </w:rPr>
        <w:t>:</w:t>
      </w:r>
    </w:p>
    <w:p w14:paraId="577D0F44" w14:textId="63F3B2BF" w:rsidR="003F7175" w:rsidRPr="00476A1E" w:rsidRDefault="18DFBADE" w:rsidP="00BA1103">
      <w:pPr>
        <w:pStyle w:val="ListParagraph"/>
        <w:numPr>
          <w:ilvl w:val="0"/>
          <w:numId w:val="23"/>
        </w:numPr>
        <w:spacing w:before="120" w:after="120" w:line="276" w:lineRule="auto"/>
        <w:jc w:val="both"/>
        <w:rPr>
          <w:rFonts w:asciiTheme="minorHAnsi" w:eastAsiaTheme="majorEastAsia" w:hAnsiTheme="minorHAnsi" w:cstheme="minorHAnsi"/>
          <w:b/>
          <w:sz w:val="24"/>
          <w:szCs w:val="24"/>
        </w:rPr>
      </w:pPr>
      <w:r w:rsidRPr="00476A1E">
        <w:rPr>
          <w:rFonts w:asciiTheme="minorHAnsi" w:eastAsiaTheme="majorEastAsia" w:hAnsiTheme="minorHAnsi" w:cstheme="minorHAnsi"/>
          <w:b/>
          <w:color w:val="000000" w:themeColor="text1"/>
          <w:sz w:val="24"/>
          <w:szCs w:val="24"/>
        </w:rPr>
        <w:t>Reflection one</w:t>
      </w:r>
      <w:r w:rsidRPr="00476A1E">
        <w:rPr>
          <w:rFonts w:asciiTheme="minorHAnsi" w:eastAsiaTheme="majorEastAsia" w:hAnsiTheme="minorHAnsi" w:cstheme="minorHAnsi"/>
          <w:color w:val="000000" w:themeColor="text1"/>
          <w:sz w:val="24"/>
          <w:szCs w:val="24"/>
        </w:rPr>
        <w:t xml:space="preserve"> (submission on </w:t>
      </w:r>
      <w:r w:rsidRPr="00476A1E">
        <w:rPr>
          <w:rFonts w:asciiTheme="minorHAnsi" w:eastAsiaTheme="majorEastAsia" w:hAnsiTheme="minorHAnsi" w:cstheme="minorHAnsi"/>
          <w:b/>
          <w:sz w:val="24"/>
          <w:szCs w:val="24"/>
        </w:rPr>
        <w:t>1</w:t>
      </w:r>
      <w:r w:rsidR="003F7175" w:rsidRPr="00476A1E">
        <w:rPr>
          <w:rFonts w:asciiTheme="minorHAnsi" w:eastAsiaTheme="majorEastAsia" w:hAnsiTheme="minorHAnsi" w:cstheme="minorHAnsi"/>
          <w:b/>
          <w:sz w:val="24"/>
          <w:szCs w:val="24"/>
        </w:rPr>
        <w:t>1</w:t>
      </w:r>
      <w:r w:rsidRPr="00476A1E">
        <w:rPr>
          <w:rFonts w:asciiTheme="minorHAnsi" w:eastAsiaTheme="majorEastAsia" w:hAnsiTheme="minorHAnsi" w:cstheme="minorHAnsi"/>
          <w:b/>
          <w:sz w:val="24"/>
          <w:szCs w:val="24"/>
        </w:rPr>
        <w:t>/01/2</w:t>
      </w:r>
      <w:r w:rsidR="00E730C4" w:rsidRPr="00476A1E">
        <w:rPr>
          <w:rFonts w:asciiTheme="minorHAnsi" w:eastAsiaTheme="majorEastAsia" w:hAnsiTheme="minorHAnsi" w:cstheme="minorHAnsi"/>
          <w:b/>
          <w:sz w:val="24"/>
          <w:szCs w:val="24"/>
        </w:rPr>
        <w:t>5</w:t>
      </w:r>
      <w:r w:rsidRPr="00476A1E">
        <w:rPr>
          <w:rFonts w:asciiTheme="minorHAnsi" w:eastAsiaTheme="majorEastAsia" w:hAnsiTheme="minorHAnsi" w:cstheme="minorHAnsi"/>
          <w:b/>
          <w:sz w:val="24"/>
          <w:szCs w:val="24"/>
        </w:rPr>
        <w:t xml:space="preserve"> at </w:t>
      </w:r>
      <w:r w:rsidR="00E730C4" w:rsidRPr="00476A1E">
        <w:rPr>
          <w:rFonts w:asciiTheme="minorHAnsi" w:eastAsiaTheme="majorEastAsia" w:hAnsiTheme="minorHAnsi" w:cstheme="minorHAnsi"/>
          <w:b/>
          <w:sz w:val="24"/>
          <w:szCs w:val="24"/>
        </w:rPr>
        <w:t>23:55</w:t>
      </w:r>
      <w:r w:rsidRPr="00476A1E">
        <w:rPr>
          <w:rFonts w:asciiTheme="minorHAnsi" w:eastAsiaTheme="majorEastAsia" w:hAnsiTheme="minorHAnsi" w:cstheme="minorHAnsi"/>
          <w:b/>
          <w:sz w:val="24"/>
          <w:szCs w:val="24"/>
        </w:rPr>
        <w:t>hrs)</w:t>
      </w:r>
      <w:r w:rsidR="5F8E13CC" w:rsidRPr="00476A1E">
        <w:rPr>
          <w:rFonts w:asciiTheme="minorHAnsi" w:eastAsiaTheme="majorEastAsia" w:hAnsiTheme="minorHAnsi" w:cstheme="minorHAnsi"/>
          <w:b/>
          <w:bCs/>
          <w:sz w:val="24"/>
          <w:szCs w:val="24"/>
        </w:rPr>
        <w:t xml:space="preserve"> </w:t>
      </w:r>
      <w:r w:rsidR="003F7175" w:rsidRPr="00476A1E">
        <w:rPr>
          <w:rFonts w:asciiTheme="minorHAnsi" w:eastAsiaTheme="majorEastAsia" w:hAnsiTheme="minorHAnsi" w:cstheme="minorHAnsi"/>
          <w:b/>
          <w:color w:val="000000" w:themeColor="text1"/>
          <w:sz w:val="24"/>
          <w:szCs w:val="24"/>
        </w:rPr>
        <w:t>LO1</w:t>
      </w:r>
    </w:p>
    <w:p w14:paraId="2E20DCC7" w14:textId="6A25DC43" w:rsidR="18DFBADE" w:rsidRDefault="4D259BBC" w:rsidP="00BA1103">
      <w:pPr>
        <w:spacing w:before="120" w:after="120" w:line="276" w:lineRule="auto"/>
        <w:jc w:val="both"/>
        <w:rPr>
          <w:rFonts w:asciiTheme="minorHAnsi" w:eastAsiaTheme="majorEastAsia" w:hAnsiTheme="minorHAnsi" w:cstheme="minorHAnsi"/>
          <w:sz w:val="24"/>
          <w:szCs w:val="24"/>
        </w:rPr>
      </w:pPr>
      <w:r w:rsidRPr="006E39B3">
        <w:rPr>
          <w:rFonts w:asciiTheme="minorHAnsi" w:eastAsiaTheme="majorEastAsia" w:hAnsiTheme="minorHAnsi" w:cstheme="minorHAnsi"/>
          <w:sz w:val="24"/>
          <w:szCs w:val="24"/>
        </w:rPr>
        <w:t>Reflect on an intervention where you demonstrated person centred practice</w:t>
      </w:r>
      <w:r w:rsidR="18DFBADE" w:rsidRPr="006E39B3">
        <w:rPr>
          <w:rFonts w:asciiTheme="minorHAnsi" w:eastAsiaTheme="majorEastAsia" w:hAnsiTheme="minorHAnsi" w:cstheme="minorHAnsi"/>
          <w:sz w:val="24"/>
          <w:szCs w:val="24"/>
        </w:rPr>
        <w:t xml:space="preserve"> </w:t>
      </w:r>
      <w:r w:rsidR="0E03B4C7" w:rsidRPr="006E39B3">
        <w:rPr>
          <w:rFonts w:asciiTheme="minorHAnsi" w:eastAsiaTheme="majorEastAsia" w:hAnsiTheme="minorHAnsi" w:cstheme="minorHAnsi"/>
          <w:sz w:val="24"/>
          <w:szCs w:val="24"/>
        </w:rPr>
        <w:t>with an individual who has complex needs, such as poor cognition</w:t>
      </w:r>
      <w:r w:rsidR="58F1949E" w:rsidRPr="006E39B3">
        <w:rPr>
          <w:rFonts w:asciiTheme="minorHAnsi" w:eastAsiaTheme="majorEastAsia" w:hAnsiTheme="minorHAnsi" w:cstheme="minorHAnsi"/>
          <w:sz w:val="24"/>
          <w:szCs w:val="24"/>
        </w:rPr>
        <w:t xml:space="preserve"> or significant sensory impairment and / or </w:t>
      </w:r>
      <w:r w:rsidR="0E03B4C7" w:rsidRPr="006E39B3">
        <w:rPr>
          <w:rFonts w:asciiTheme="minorHAnsi" w:eastAsiaTheme="majorEastAsia" w:hAnsiTheme="minorHAnsi" w:cstheme="minorHAnsi"/>
          <w:sz w:val="24"/>
          <w:szCs w:val="24"/>
        </w:rPr>
        <w:t xml:space="preserve">lacks capacity to make safe </w:t>
      </w:r>
      <w:r w:rsidR="7D5745EA" w:rsidRPr="006E39B3">
        <w:rPr>
          <w:rFonts w:asciiTheme="minorHAnsi" w:eastAsiaTheme="majorEastAsia" w:hAnsiTheme="minorHAnsi" w:cstheme="minorHAnsi"/>
          <w:sz w:val="24"/>
          <w:szCs w:val="24"/>
        </w:rPr>
        <w:t>decisions</w:t>
      </w:r>
      <w:r w:rsidR="1D78DE12" w:rsidRPr="006E39B3">
        <w:rPr>
          <w:rFonts w:asciiTheme="minorHAnsi" w:eastAsiaTheme="majorEastAsia" w:hAnsiTheme="minorHAnsi" w:cstheme="minorHAnsi"/>
          <w:sz w:val="24"/>
          <w:szCs w:val="24"/>
        </w:rPr>
        <w:t xml:space="preserve"> regarding their health and wellbeing. Include</w:t>
      </w:r>
      <w:r w:rsidR="3C6A6106" w:rsidRPr="006E39B3">
        <w:rPr>
          <w:rFonts w:asciiTheme="minorHAnsi" w:eastAsiaTheme="majorEastAsia" w:hAnsiTheme="minorHAnsi" w:cstheme="minorHAnsi"/>
          <w:sz w:val="24"/>
          <w:szCs w:val="24"/>
        </w:rPr>
        <w:t xml:space="preserve"> legislation</w:t>
      </w:r>
      <w:r w:rsidR="1D78DE12" w:rsidRPr="006E39B3">
        <w:rPr>
          <w:rFonts w:asciiTheme="minorHAnsi" w:eastAsiaTheme="majorEastAsia" w:hAnsiTheme="minorHAnsi" w:cstheme="minorHAnsi"/>
          <w:sz w:val="24"/>
          <w:szCs w:val="24"/>
        </w:rPr>
        <w:t xml:space="preserve"> which </w:t>
      </w:r>
      <w:r w:rsidR="76E8EC68" w:rsidRPr="006E39B3">
        <w:rPr>
          <w:rFonts w:asciiTheme="minorHAnsi" w:eastAsiaTheme="majorEastAsia" w:hAnsiTheme="minorHAnsi" w:cstheme="minorHAnsi"/>
          <w:sz w:val="24"/>
          <w:szCs w:val="24"/>
        </w:rPr>
        <w:t>inf</w:t>
      </w:r>
      <w:r w:rsidR="4A612D05" w:rsidRPr="006E39B3">
        <w:rPr>
          <w:rFonts w:asciiTheme="minorHAnsi" w:eastAsiaTheme="majorEastAsia" w:hAnsiTheme="minorHAnsi" w:cstheme="minorHAnsi"/>
          <w:sz w:val="24"/>
          <w:szCs w:val="24"/>
        </w:rPr>
        <w:t>ormed</w:t>
      </w:r>
      <w:r w:rsidR="76E8EC68" w:rsidRPr="006E39B3">
        <w:rPr>
          <w:rFonts w:asciiTheme="minorHAnsi" w:eastAsiaTheme="majorEastAsia" w:hAnsiTheme="minorHAnsi" w:cstheme="minorHAnsi"/>
          <w:sz w:val="24"/>
          <w:szCs w:val="24"/>
        </w:rPr>
        <w:t xml:space="preserve"> your </w:t>
      </w:r>
      <w:r w:rsidR="7432B6CB" w:rsidRPr="006E39B3">
        <w:rPr>
          <w:rFonts w:asciiTheme="minorHAnsi" w:eastAsiaTheme="majorEastAsia" w:hAnsiTheme="minorHAnsi" w:cstheme="minorHAnsi"/>
          <w:sz w:val="24"/>
          <w:szCs w:val="24"/>
        </w:rPr>
        <w:t>practice</w:t>
      </w:r>
      <w:r w:rsidR="76E8EC68" w:rsidRPr="006E39B3">
        <w:rPr>
          <w:rFonts w:asciiTheme="minorHAnsi" w:eastAsiaTheme="majorEastAsia" w:hAnsiTheme="minorHAnsi" w:cstheme="minorHAnsi"/>
          <w:sz w:val="24"/>
          <w:szCs w:val="24"/>
        </w:rPr>
        <w:t xml:space="preserve"> </w:t>
      </w:r>
      <w:r w:rsidR="21293ED9" w:rsidRPr="006E39B3">
        <w:rPr>
          <w:rFonts w:asciiTheme="minorHAnsi" w:eastAsiaTheme="majorEastAsia" w:hAnsiTheme="minorHAnsi" w:cstheme="minorHAnsi"/>
          <w:sz w:val="24"/>
          <w:szCs w:val="24"/>
        </w:rPr>
        <w:t xml:space="preserve">such as </w:t>
      </w:r>
      <w:r w:rsidR="5F7B350D" w:rsidRPr="006E39B3">
        <w:rPr>
          <w:rFonts w:asciiTheme="minorHAnsi" w:eastAsiaTheme="majorEastAsia" w:hAnsiTheme="minorHAnsi" w:cstheme="minorHAnsi"/>
          <w:sz w:val="24"/>
          <w:szCs w:val="24"/>
        </w:rPr>
        <w:t>the</w:t>
      </w:r>
      <w:r w:rsidR="21293ED9" w:rsidRPr="006E39B3">
        <w:rPr>
          <w:rFonts w:asciiTheme="minorHAnsi" w:eastAsiaTheme="majorEastAsia" w:hAnsiTheme="minorHAnsi" w:cstheme="minorHAnsi"/>
          <w:sz w:val="24"/>
          <w:szCs w:val="24"/>
        </w:rPr>
        <w:t xml:space="preserve"> Mental Capacity Act</w:t>
      </w:r>
      <w:r w:rsidR="65A97F90" w:rsidRPr="006E39B3">
        <w:rPr>
          <w:rFonts w:asciiTheme="minorHAnsi" w:eastAsiaTheme="majorEastAsia" w:hAnsiTheme="minorHAnsi" w:cstheme="minorHAnsi"/>
          <w:sz w:val="24"/>
          <w:szCs w:val="24"/>
        </w:rPr>
        <w:t xml:space="preserve">, DOLs </w:t>
      </w:r>
      <w:r w:rsidR="5E5A705E" w:rsidRPr="006E39B3">
        <w:rPr>
          <w:rFonts w:asciiTheme="minorHAnsi" w:eastAsiaTheme="majorEastAsia" w:hAnsiTheme="minorHAnsi" w:cstheme="minorHAnsi"/>
          <w:sz w:val="24"/>
          <w:szCs w:val="24"/>
        </w:rPr>
        <w:t>or</w:t>
      </w:r>
      <w:r w:rsidR="65A97F90" w:rsidRPr="006E39B3">
        <w:rPr>
          <w:rFonts w:asciiTheme="minorHAnsi" w:eastAsiaTheme="majorEastAsia" w:hAnsiTheme="minorHAnsi" w:cstheme="minorHAnsi"/>
          <w:sz w:val="24"/>
          <w:szCs w:val="24"/>
        </w:rPr>
        <w:t xml:space="preserve"> </w:t>
      </w:r>
      <w:r w:rsidR="24027E81" w:rsidRPr="006E39B3">
        <w:rPr>
          <w:rFonts w:asciiTheme="minorHAnsi" w:eastAsiaTheme="majorEastAsia" w:hAnsiTheme="minorHAnsi" w:cstheme="minorHAnsi"/>
          <w:sz w:val="24"/>
          <w:szCs w:val="24"/>
        </w:rPr>
        <w:t>a</w:t>
      </w:r>
      <w:r w:rsidR="65A97F90" w:rsidRPr="006E39B3">
        <w:rPr>
          <w:rFonts w:asciiTheme="minorHAnsi" w:eastAsiaTheme="majorEastAsia" w:hAnsiTheme="minorHAnsi" w:cstheme="minorHAnsi"/>
          <w:sz w:val="24"/>
          <w:szCs w:val="24"/>
        </w:rPr>
        <w:t xml:space="preserve"> </w:t>
      </w:r>
      <w:r w:rsidR="0DF9ED08" w:rsidRPr="006E39B3">
        <w:rPr>
          <w:rFonts w:asciiTheme="minorHAnsi" w:eastAsiaTheme="majorEastAsia" w:hAnsiTheme="minorHAnsi" w:cstheme="minorHAnsi"/>
          <w:sz w:val="24"/>
          <w:szCs w:val="24"/>
        </w:rPr>
        <w:t>C</w:t>
      </w:r>
      <w:r w:rsidR="65A97F90" w:rsidRPr="006E39B3">
        <w:rPr>
          <w:rFonts w:asciiTheme="minorHAnsi" w:eastAsiaTheme="majorEastAsia" w:hAnsiTheme="minorHAnsi" w:cstheme="minorHAnsi"/>
          <w:sz w:val="24"/>
          <w:szCs w:val="24"/>
        </w:rPr>
        <w:t>ode o</w:t>
      </w:r>
      <w:r w:rsidR="5FCCA84F" w:rsidRPr="006E39B3">
        <w:rPr>
          <w:rFonts w:asciiTheme="minorHAnsi" w:eastAsiaTheme="majorEastAsia" w:hAnsiTheme="minorHAnsi" w:cstheme="minorHAnsi"/>
          <w:sz w:val="24"/>
          <w:szCs w:val="24"/>
        </w:rPr>
        <w:t>f</w:t>
      </w:r>
      <w:r w:rsidR="65A97F90" w:rsidRPr="006E39B3">
        <w:rPr>
          <w:rFonts w:asciiTheme="minorHAnsi" w:eastAsiaTheme="majorEastAsia" w:hAnsiTheme="minorHAnsi" w:cstheme="minorHAnsi"/>
          <w:sz w:val="24"/>
          <w:szCs w:val="24"/>
        </w:rPr>
        <w:t xml:space="preserve"> </w:t>
      </w:r>
      <w:r w:rsidR="5D771259" w:rsidRPr="006E39B3">
        <w:rPr>
          <w:rFonts w:asciiTheme="minorHAnsi" w:eastAsiaTheme="majorEastAsia" w:hAnsiTheme="minorHAnsi" w:cstheme="minorHAnsi"/>
          <w:sz w:val="24"/>
          <w:szCs w:val="24"/>
        </w:rPr>
        <w:t>C</w:t>
      </w:r>
      <w:r w:rsidR="65A97F90" w:rsidRPr="006E39B3">
        <w:rPr>
          <w:rFonts w:asciiTheme="minorHAnsi" w:eastAsiaTheme="majorEastAsia" w:hAnsiTheme="minorHAnsi" w:cstheme="minorHAnsi"/>
          <w:sz w:val="24"/>
          <w:szCs w:val="24"/>
        </w:rPr>
        <w:t xml:space="preserve">onduct (2011). Include </w:t>
      </w:r>
      <w:r w:rsidR="2AB4FB26" w:rsidRPr="006E39B3">
        <w:rPr>
          <w:rFonts w:asciiTheme="minorHAnsi" w:eastAsiaTheme="majorEastAsia" w:hAnsiTheme="minorHAnsi" w:cstheme="minorHAnsi"/>
          <w:sz w:val="24"/>
          <w:szCs w:val="24"/>
        </w:rPr>
        <w:t xml:space="preserve">what impact you had on the individual's quality of service. </w:t>
      </w:r>
    </w:p>
    <w:p w14:paraId="538BEF03" w14:textId="77777777" w:rsidR="00A44E5F" w:rsidRPr="006E39B3" w:rsidRDefault="00A44E5F" w:rsidP="00BA1103">
      <w:pPr>
        <w:spacing w:before="120" w:after="120" w:line="276" w:lineRule="auto"/>
        <w:jc w:val="both"/>
        <w:rPr>
          <w:rFonts w:asciiTheme="minorHAnsi" w:eastAsiaTheme="majorEastAsia" w:hAnsiTheme="minorHAnsi" w:cstheme="minorHAnsi"/>
          <w:sz w:val="24"/>
          <w:szCs w:val="24"/>
        </w:rPr>
      </w:pPr>
    </w:p>
    <w:p w14:paraId="4DB651DD" w14:textId="28FE386E" w:rsidR="003F7175" w:rsidRPr="00BB2421" w:rsidRDefault="65A97F90" w:rsidP="00BA1103">
      <w:pPr>
        <w:pStyle w:val="ListParagraph"/>
        <w:numPr>
          <w:ilvl w:val="0"/>
          <w:numId w:val="23"/>
        </w:numPr>
        <w:spacing w:before="120" w:after="120" w:line="276" w:lineRule="auto"/>
        <w:jc w:val="both"/>
        <w:rPr>
          <w:rFonts w:asciiTheme="minorHAnsi" w:eastAsiaTheme="majorEastAsia" w:hAnsiTheme="minorHAnsi" w:cstheme="minorHAnsi"/>
          <w:b/>
          <w:sz w:val="24"/>
          <w:szCs w:val="24"/>
        </w:rPr>
      </w:pPr>
      <w:r w:rsidRPr="00BB2421">
        <w:rPr>
          <w:rFonts w:asciiTheme="minorHAnsi" w:eastAsiaTheme="majorEastAsia" w:hAnsiTheme="minorHAnsi" w:cstheme="minorHAnsi"/>
          <w:b/>
          <w:bCs/>
          <w:sz w:val="24"/>
          <w:szCs w:val="24"/>
        </w:rPr>
        <w:t>Reflection</w:t>
      </w:r>
      <w:r w:rsidRPr="00BB2421">
        <w:rPr>
          <w:rFonts w:asciiTheme="minorHAnsi" w:eastAsiaTheme="majorEastAsia" w:hAnsiTheme="minorHAnsi" w:cstheme="minorHAnsi"/>
          <w:b/>
          <w:sz w:val="24"/>
          <w:szCs w:val="24"/>
        </w:rPr>
        <w:t xml:space="preserve"> two </w:t>
      </w:r>
      <w:r w:rsidR="6D1F7416" w:rsidRPr="00BB2421">
        <w:rPr>
          <w:rFonts w:asciiTheme="minorHAnsi" w:eastAsiaTheme="majorEastAsia" w:hAnsiTheme="minorHAnsi" w:cstheme="minorHAnsi"/>
          <w:color w:val="000000" w:themeColor="text1"/>
          <w:sz w:val="24"/>
          <w:szCs w:val="24"/>
        </w:rPr>
        <w:t xml:space="preserve">(submission on </w:t>
      </w:r>
      <w:r w:rsidR="003F7175" w:rsidRPr="00BB2421">
        <w:rPr>
          <w:rFonts w:asciiTheme="minorHAnsi" w:eastAsiaTheme="majorEastAsia" w:hAnsiTheme="minorHAnsi" w:cstheme="minorHAnsi"/>
          <w:b/>
          <w:sz w:val="24"/>
          <w:szCs w:val="24"/>
        </w:rPr>
        <w:t>18</w:t>
      </w:r>
      <w:r w:rsidR="6D1F7416" w:rsidRPr="00BB2421">
        <w:rPr>
          <w:rFonts w:asciiTheme="minorHAnsi" w:eastAsiaTheme="majorEastAsia" w:hAnsiTheme="minorHAnsi" w:cstheme="minorHAnsi"/>
          <w:b/>
          <w:sz w:val="24"/>
          <w:szCs w:val="24"/>
        </w:rPr>
        <w:t>/01/2</w:t>
      </w:r>
      <w:r w:rsidR="003630B9" w:rsidRPr="00BB2421">
        <w:rPr>
          <w:rFonts w:asciiTheme="minorHAnsi" w:eastAsiaTheme="majorEastAsia" w:hAnsiTheme="minorHAnsi" w:cstheme="minorHAnsi"/>
          <w:b/>
          <w:sz w:val="24"/>
          <w:szCs w:val="24"/>
        </w:rPr>
        <w:t>5</w:t>
      </w:r>
      <w:r w:rsidR="6D1F7416" w:rsidRPr="00BB2421">
        <w:rPr>
          <w:rFonts w:asciiTheme="minorHAnsi" w:eastAsiaTheme="majorEastAsia" w:hAnsiTheme="minorHAnsi" w:cstheme="minorHAnsi"/>
          <w:b/>
          <w:sz w:val="24"/>
          <w:szCs w:val="24"/>
        </w:rPr>
        <w:t xml:space="preserve"> at </w:t>
      </w:r>
      <w:r w:rsidR="75A2DAFD" w:rsidRPr="00BB2421">
        <w:rPr>
          <w:rFonts w:asciiTheme="minorHAnsi" w:eastAsiaTheme="majorEastAsia" w:hAnsiTheme="minorHAnsi" w:cstheme="minorHAnsi"/>
          <w:b/>
          <w:sz w:val="24"/>
          <w:szCs w:val="24"/>
        </w:rPr>
        <w:t>23:55</w:t>
      </w:r>
      <w:r w:rsidR="009B1E4F" w:rsidRPr="00BB2421">
        <w:rPr>
          <w:rFonts w:asciiTheme="minorHAnsi" w:eastAsiaTheme="majorEastAsia" w:hAnsiTheme="minorHAnsi" w:cstheme="minorHAnsi"/>
          <w:b/>
          <w:sz w:val="24"/>
          <w:szCs w:val="24"/>
        </w:rPr>
        <w:t>hrs</w:t>
      </w:r>
      <w:r w:rsidR="6D1F7416" w:rsidRPr="00BB2421">
        <w:rPr>
          <w:rFonts w:asciiTheme="minorHAnsi" w:eastAsiaTheme="majorEastAsia" w:hAnsiTheme="minorHAnsi" w:cstheme="minorHAnsi"/>
          <w:b/>
          <w:sz w:val="24"/>
          <w:szCs w:val="24"/>
        </w:rPr>
        <w:t>)</w:t>
      </w:r>
      <w:r w:rsidR="00BB2421">
        <w:rPr>
          <w:rFonts w:asciiTheme="minorHAnsi" w:eastAsiaTheme="majorEastAsia" w:hAnsiTheme="minorHAnsi" w:cstheme="minorHAnsi"/>
          <w:b/>
          <w:sz w:val="24"/>
          <w:szCs w:val="24"/>
        </w:rPr>
        <w:t xml:space="preserve"> </w:t>
      </w:r>
      <w:r w:rsidR="003F7175" w:rsidRPr="00BB2421">
        <w:rPr>
          <w:rFonts w:asciiTheme="minorHAnsi" w:eastAsiaTheme="majorEastAsia" w:hAnsiTheme="minorHAnsi" w:cstheme="minorHAnsi"/>
          <w:b/>
          <w:sz w:val="24"/>
          <w:szCs w:val="24"/>
        </w:rPr>
        <w:t xml:space="preserve">LO3 </w:t>
      </w:r>
    </w:p>
    <w:p w14:paraId="645E2F41" w14:textId="6AD1FD4D" w:rsidR="4CAF13DE" w:rsidRPr="006E39B3" w:rsidRDefault="4CAF13DE" w:rsidP="00BA1103">
      <w:pPr>
        <w:spacing w:line="276" w:lineRule="auto"/>
        <w:rPr>
          <w:rFonts w:asciiTheme="minorHAnsi" w:eastAsiaTheme="majorEastAsia" w:hAnsiTheme="minorHAnsi" w:cstheme="minorHAnsi"/>
          <w:color w:val="000000" w:themeColor="text1"/>
          <w:sz w:val="24"/>
          <w:szCs w:val="24"/>
        </w:rPr>
      </w:pPr>
      <w:r w:rsidRPr="006E39B3">
        <w:rPr>
          <w:rFonts w:asciiTheme="minorHAnsi" w:eastAsiaTheme="majorEastAsia" w:hAnsiTheme="minorHAnsi" w:cstheme="minorHAnsi"/>
          <w:color w:val="000000" w:themeColor="text1"/>
          <w:sz w:val="24"/>
          <w:szCs w:val="24"/>
        </w:rPr>
        <w:t xml:space="preserve">Reflect on </w:t>
      </w:r>
      <w:r w:rsidR="0354F11A" w:rsidRPr="006E39B3">
        <w:rPr>
          <w:rFonts w:asciiTheme="minorHAnsi" w:eastAsiaTheme="majorEastAsia" w:hAnsiTheme="minorHAnsi" w:cstheme="minorHAnsi"/>
          <w:color w:val="000000" w:themeColor="text1"/>
          <w:sz w:val="24"/>
          <w:szCs w:val="24"/>
        </w:rPr>
        <w:t>a time when</w:t>
      </w:r>
      <w:r w:rsidRPr="006E39B3">
        <w:rPr>
          <w:rFonts w:asciiTheme="minorHAnsi" w:eastAsiaTheme="majorEastAsia" w:hAnsiTheme="minorHAnsi" w:cstheme="minorHAnsi"/>
          <w:color w:val="000000" w:themeColor="text1"/>
          <w:sz w:val="24"/>
          <w:szCs w:val="24"/>
        </w:rPr>
        <w:t xml:space="preserve"> you demonstrated effective case load management. Include how you were able to </w:t>
      </w:r>
      <w:r w:rsidR="54F54D96" w:rsidRPr="006E39B3">
        <w:rPr>
          <w:rFonts w:asciiTheme="minorHAnsi" w:eastAsiaTheme="majorEastAsia" w:hAnsiTheme="minorHAnsi" w:cstheme="minorHAnsi"/>
          <w:color w:val="000000" w:themeColor="text1"/>
          <w:sz w:val="24"/>
          <w:szCs w:val="24"/>
        </w:rPr>
        <w:t>prioritise and adapt to the demand</w:t>
      </w:r>
      <w:r w:rsidR="4A156E66" w:rsidRPr="006E39B3">
        <w:rPr>
          <w:rFonts w:asciiTheme="minorHAnsi" w:eastAsiaTheme="majorEastAsia" w:hAnsiTheme="minorHAnsi" w:cstheme="minorHAnsi"/>
          <w:color w:val="000000" w:themeColor="text1"/>
          <w:sz w:val="24"/>
          <w:szCs w:val="24"/>
        </w:rPr>
        <w:t>s</w:t>
      </w:r>
      <w:r w:rsidR="54F54D96" w:rsidRPr="006E39B3">
        <w:rPr>
          <w:rFonts w:asciiTheme="minorHAnsi" w:eastAsiaTheme="majorEastAsia" w:hAnsiTheme="minorHAnsi" w:cstheme="minorHAnsi"/>
          <w:color w:val="000000" w:themeColor="text1"/>
          <w:sz w:val="24"/>
          <w:szCs w:val="24"/>
        </w:rPr>
        <w:t xml:space="preserve"> </w:t>
      </w:r>
      <w:r w:rsidR="67D47F83" w:rsidRPr="006E39B3">
        <w:rPr>
          <w:rFonts w:asciiTheme="minorHAnsi" w:eastAsiaTheme="majorEastAsia" w:hAnsiTheme="minorHAnsi" w:cstheme="minorHAnsi"/>
          <w:color w:val="000000" w:themeColor="text1"/>
          <w:sz w:val="24"/>
          <w:szCs w:val="24"/>
        </w:rPr>
        <w:t>of the</w:t>
      </w:r>
      <w:r w:rsidR="54F54D96" w:rsidRPr="006E39B3">
        <w:rPr>
          <w:rFonts w:asciiTheme="minorHAnsi" w:eastAsiaTheme="majorEastAsia" w:hAnsiTheme="minorHAnsi" w:cstheme="minorHAnsi"/>
          <w:color w:val="000000" w:themeColor="text1"/>
          <w:sz w:val="24"/>
          <w:szCs w:val="24"/>
        </w:rPr>
        <w:t xml:space="preserve"> service. Include any methods which supported you</w:t>
      </w:r>
      <w:r w:rsidR="72ECA560" w:rsidRPr="006E39B3">
        <w:rPr>
          <w:rFonts w:asciiTheme="minorHAnsi" w:eastAsiaTheme="majorEastAsia" w:hAnsiTheme="minorHAnsi" w:cstheme="minorHAnsi"/>
          <w:color w:val="000000" w:themeColor="text1"/>
          <w:sz w:val="24"/>
          <w:szCs w:val="24"/>
        </w:rPr>
        <w:t xml:space="preserve"> to maintain quality of care within your practice. </w:t>
      </w:r>
    </w:p>
    <w:p w14:paraId="5D633AD8" w14:textId="29A086B9" w:rsidR="5FB2BD27" w:rsidRDefault="5FB2BD27" w:rsidP="00BA1103">
      <w:pPr>
        <w:spacing w:line="276" w:lineRule="auto"/>
        <w:rPr>
          <w:rFonts w:asciiTheme="minorHAnsi" w:eastAsiaTheme="majorEastAsia" w:hAnsiTheme="minorHAnsi" w:cstheme="minorHAnsi"/>
          <w:color w:val="000000" w:themeColor="text1"/>
          <w:sz w:val="24"/>
          <w:szCs w:val="24"/>
        </w:rPr>
      </w:pPr>
    </w:p>
    <w:p w14:paraId="24E33980" w14:textId="77777777" w:rsidR="00A44E5F" w:rsidRPr="006E39B3" w:rsidRDefault="00A44E5F" w:rsidP="00BA1103">
      <w:pPr>
        <w:spacing w:line="276" w:lineRule="auto"/>
        <w:rPr>
          <w:rFonts w:asciiTheme="minorHAnsi" w:eastAsiaTheme="majorEastAsia" w:hAnsiTheme="minorHAnsi" w:cstheme="minorHAnsi"/>
          <w:color w:val="000000" w:themeColor="text1"/>
          <w:sz w:val="24"/>
          <w:szCs w:val="24"/>
        </w:rPr>
      </w:pPr>
    </w:p>
    <w:p w14:paraId="5F98B1FA" w14:textId="30FA152E" w:rsidR="005E5BA7" w:rsidRPr="00BB2421" w:rsidRDefault="31918A92" w:rsidP="00BA1103">
      <w:pPr>
        <w:pStyle w:val="ListParagraph"/>
        <w:numPr>
          <w:ilvl w:val="0"/>
          <w:numId w:val="23"/>
        </w:numPr>
        <w:spacing w:line="276" w:lineRule="auto"/>
        <w:rPr>
          <w:rFonts w:asciiTheme="minorHAnsi" w:eastAsiaTheme="majorEastAsia" w:hAnsiTheme="minorHAnsi" w:cstheme="minorHAnsi"/>
          <w:b/>
          <w:sz w:val="24"/>
          <w:szCs w:val="24"/>
        </w:rPr>
      </w:pPr>
      <w:r w:rsidRPr="00BB2421">
        <w:rPr>
          <w:rFonts w:asciiTheme="minorHAnsi" w:eastAsiaTheme="majorEastAsia" w:hAnsiTheme="minorHAnsi" w:cstheme="minorHAnsi"/>
          <w:b/>
          <w:color w:val="000000" w:themeColor="text1"/>
          <w:sz w:val="24"/>
          <w:szCs w:val="24"/>
        </w:rPr>
        <w:t>Reflection three</w:t>
      </w:r>
      <w:r w:rsidRPr="00BB2421">
        <w:rPr>
          <w:rFonts w:asciiTheme="minorHAnsi" w:eastAsiaTheme="majorEastAsia" w:hAnsiTheme="minorHAnsi" w:cstheme="minorHAnsi"/>
          <w:color w:val="000000" w:themeColor="text1"/>
          <w:sz w:val="24"/>
          <w:szCs w:val="24"/>
        </w:rPr>
        <w:t xml:space="preserve"> (submission on </w:t>
      </w:r>
      <w:r w:rsidR="003F7175" w:rsidRPr="00BB2421">
        <w:rPr>
          <w:rFonts w:asciiTheme="minorHAnsi" w:eastAsiaTheme="majorEastAsia" w:hAnsiTheme="minorHAnsi" w:cstheme="minorHAnsi"/>
          <w:b/>
          <w:sz w:val="24"/>
          <w:szCs w:val="24"/>
        </w:rPr>
        <w:t>18</w:t>
      </w:r>
      <w:r w:rsidRPr="00BB2421">
        <w:rPr>
          <w:rFonts w:asciiTheme="minorHAnsi" w:eastAsiaTheme="majorEastAsia" w:hAnsiTheme="minorHAnsi" w:cstheme="minorHAnsi"/>
          <w:b/>
          <w:sz w:val="24"/>
          <w:szCs w:val="24"/>
        </w:rPr>
        <w:t>/01/2</w:t>
      </w:r>
      <w:r w:rsidR="003630B9" w:rsidRPr="00BB2421">
        <w:rPr>
          <w:rFonts w:asciiTheme="minorHAnsi" w:eastAsiaTheme="majorEastAsia" w:hAnsiTheme="minorHAnsi" w:cstheme="minorHAnsi"/>
          <w:b/>
          <w:sz w:val="24"/>
          <w:szCs w:val="24"/>
        </w:rPr>
        <w:t>5</w:t>
      </w:r>
      <w:r w:rsidRPr="00BB2421">
        <w:rPr>
          <w:rFonts w:asciiTheme="minorHAnsi" w:eastAsiaTheme="majorEastAsia" w:hAnsiTheme="minorHAnsi" w:cstheme="minorHAnsi"/>
          <w:b/>
          <w:sz w:val="24"/>
          <w:szCs w:val="24"/>
        </w:rPr>
        <w:t xml:space="preserve"> at 23:55</w:t>
      </w:r>
      <w:r w:rsidR="009B1E4F" w:rsidRPr="00BB2421">
        <w:rPr>
          <w:rFonts w:asciiTheme="minorHAnsi" w:eastAsiaTheme="majorEastAsia" w:hAnsiTheme="minorHAnsi" w:cstheme="minorHAnsi"/>
          <w:b/>
          <w:sz w:val="24"/>
          <w:szCs w:val="24"/>
        </w:rPr>
        <w:t>hrs</w:t>
      </w:r>
      <w:r w:rsidRPr="00BB2421">
        <w:rPr>
          <w:rFonts w:asciiTheme="minorHAnsi" w:eastAsiaTheme="majorEastAsia" w:hAnsiTheme="minorHAnsi" w:cstheme="minorHAnsi"/>
          <w:b/>
          <w:sz w:val="24"/>
          <w:szCs w:val="24"/>
        </w:rPr>
        <w:t>)</w:t>
      </w:r>
      <w:r w:rsidR="00BB2421" w:rsidRPr="00BB2421">
        <w:rPr>
          <w:rFonts w:asciiTheme="minorHAnsi" w:eastAsiaTheme="majorEastAsia" w:hAnsiTheme="minorHAnsi" w:cstheme="minorHAnsi"/>
          <w:b/>
          <w:sz w:val="24"/>
          <w:szCs w:val="24"/>
        </w:rPr>
        <w:t xml:space="preserve"> </w:t>
      </w:r>
      <w:r w:rsidR="003F7175" w:rsidRPr="00BB2421">
        <w:rPr>
          <w:rFonts w:asciiTheme="minorHAnsi" w:eastAsiaTheme="majorEastAsia" w:hAnsiTheme="minorHAnsi" w:cstheme="minorHAnsi"/>
          <w:b/>
          <w:sz w:val="24"/>
          <w:szCs w:val="24"/>
        </w:rPr>
        <w:t>LO6</w:t>
      </w:r>
    </w:p>
    <w:p w14:paraId="68EFFABE" w14:textId="06DF4583" w:rsidR="005E5BA7" w:rsidRPr="006E39B3" w:rsidRDefault="69CFD95F" w:rsidP="00BA1103">
      <w:pPr>
        <w:spacing w:line="276" w:lineRule="auto"/>
        <w:rPr>
          <w:rFonts w:asciiTheme="minorHAnsi" w:eastAsiaTheme="majorEastAsia" w:hAnsiTheme="minorHAnsi" w:cstheme="minorHAnsi"/>
          <w:color w:val="000000" w:themeColor="text1"/>
          <w:sz w:val="24"/>
          <w:szCs w:val="24"/>
        </w:rPr>
      </w:pPr>
      <w:r w:rsidRPr="006E39B3">
        <w:rPr>
          <w:rFonts w:asciiTheme="minorHAnsi" w:eastAsiaTheme="majorEastAsia" w:hAnsiTheme="minorHAnsi" w:cstheme="minorHAnsi"/>
          <w:color w:val="000000" w:themeColor="text1"/>
          <w:sz w:val="24"/>
          <w:szCs w:val="24"/>
        </w:rPr>
        <w:t xml:space="preserve">Reflect on a </w:t>
      </w:r>
      <w:r w:rsidR="0EA3C096" w:rsidRPr="006E39B3">
        <w:rPr>
          <w:rFonts w:asciiTheme="minorHAnsi" w:eastAsiaTheme="majorEastAsia" w:hAnsiTheme="minorHAnsi" w:cstheme="minorHAnsi"/>
          <w:color w:val="000000" w:themeColor="text1"/>
          <w:sz w:val="24"/>
          <w:szCs w:val="24"/>
        </w:rPr>
        <w:t>time when you have used communication to help you overcome communication barriers. This should include how</w:t>
      </w:r>
      <w:r w:rsidRPr="006E39B3">
        <w:rPr>
          <w:rFonts w:asciiTheme="minorHAnsi" w:eastAsiaTheme="majorEastAsia" w:hAnsiTheme="minorHAnsi" w:cstheme="minorHAnsi"/>
          <w:color w:val="000000" w:themeColor="text1"/>
          <w:sz w:val="24"/>
          <w:szCs w:val="24"/>
        </w:rPr>
        <w:t xml:space="preserve"> you have </w:t>
      </w:r>
      <w:r w:rsidR="6813CEEC" w:rsidRPr="006E39B3">
        <w:rPr>
          <w:rFonts w:asciiTheme="minorHAnsi" w:eastAsiaTheme="majorEastAsia" w:hAnsiTheme="minorHAnsi" w:cstheme="minorHAnsi"/>
          <w:color w:val="000000" w:themeColor="text1"/>
          <w:sz w:val="24"/>
          <w:szCs w:val="24"/>
        </w:rPr>
        <w:t>adapted</w:t>
      </w:r>
      <w:r w:rsidRPr="006E39B3">
        <w:rPr>
          <w:rFonts w:asciiTheme="minorHAnsi" w:eastAsiaTheme="majorEastAsia" w:hAnsiTheme="minorHAnsi" w:cstheme="minorHAnsi"/>
          <w:color w:val="000000" w:themeColor="text1"/>
          <w:sz w:val="24"/>
          <w:szCs w:val="24"/>
        </w:rPr>
        <w:t xml:space="preserve"> </w:t>
      </w:r>
      <w:r w:rsidR="7EE8A73A" w:rsidRPr="006E39B3">
        <w:rPr>
          <w:rFonts w:asciiTheme="minorHAnsi" w:eastAsiaTheme="majorEastAsia" w:hAnsiTheme="minorHAnsi" w:cstheme="minorHAnsi"/>
          <w:color w:val="000000" w:themeColor="text1"/>
          <w:sz w:val="24"/>
          <w:szCs w:val="24"/>
        </w:rPr>
        <w:t>you</w:t>
      </w:r>
      <w:r w:rsidR="009B1E4F" w:rsidRPr="006E39B3">
        <w:rPr>
          <w:rFonts w:asciiTheme="minorHAnsi" w:eastAsiaTheme="majorEastAsia" w:hAnsiTheme="minorHAnsi" w:cstheme="minorHAnsi"/>
          <w:color w:val="000000" w:themeColor="text1"/>
          <w:sz w:val="24"/>
          <w:szCs w:val="24"/>
        </w:rPr>
        <w:t>r</w:t>
      </w:r>
      <w:r w:rsidR="7EE8A73A" w:rsidRPr="006E39B3">
        <w:rPr>
          <w:rFonts w:asciiTheme="minorHAnsi" w:eastAsiaTheme="majorEastAsia" w:hAnsiTheme="minorHAnsi" w:cstheme="minorHAnsi"/>
          <w:color w:val="000000" w:themeColor="text1"/>
          <w:sz w:val="24"/>
          <w:szCs w:val="24"/>
        </w:rPr>
        <w:t xml:space="preserve"> communication </w:t>
      </w:r>
      <w:r w:rsidR="72914EF6" w:rsidRPr="006E39B3">
        <w:rPr>
          <w:rFonts w:asciiTheme="minorHAnsi" w:eastAsiaTheme="majorEastAsia" w:hAnsiTheme="minorHAnsi" w:cstheme="minorHAnsi"/>
          <w:color w:val="000000" w:themeColor="text1"/>
          <w:sz w:val="24"/>
          <w:szCs w:val="24"/>
        </w:rPr>
        <w:t>and</w:t>
      </w:r>
      <w:r w:rsidR="7EE8A73A" w:rsidRPr="006E39B3">
        <w:rPr>
          <w:rFonts w:asciiTheme="minorHAnsi" w:eastAsiaTheme="majorEastAsia" w:hAnsiTheme="minorHAnsi" w:cstheme="minorHAnsi"/>
          <w:color w:val="000000" w:themeColor="text1"/>
          <w:sz w:val="24"/>
          <w:szCs w:val="24"/>
        </w:rPr>
        <w:t xml:space="preserve"> used</w:t>
      </w:r>
      <w:r w:rsidRPr="006E39B3">
        <w:rPr>
          <w:rFonts w:asciiTheme="minorHAnsi" w:eastAsiaTheme="majorEastAsia" w:hAnsiTheme="minorHAnsi" w:cstheme="minorHAnsi"/>
          <w:color w:val="000000" w:themeColor="text1"/>
          <w:sz w:val="24"/>
          <w:szCs w:val="24"/>
        </w:rPr>
        <w:t xml:space="preserve"> a variety of communication methods</w:t>
      </w:r>
      <w:r w:rsidR="1200A1BD" w:rsidRPr="006E39B3">
        <w:rPr>
          <w:rFonts w:asciiTheme="minorHAnsi" w:eastAsiaTheme="majorEastAsia" w:hAnsiTheme="minorHAnsi" w:cstheme="minorHAnsi"/>
          <w:color w:val="000000" w:themeColor="text1"/>
          <w:sz w:val="24"/>
          <w:szCs w:val="24"/>
        </w:rPr>
        <w:t>.</w:t>
      </w:r>
      <w:r w:rsidR="4CD2ACBF" w:rsidRPr="006E39B3">
        <w:rPr>
          <w:rFonts w:asciiTheme="minorHAnsi" w:eastAsiaTheme="majorEastAsia" w:hAnsiTheme="minorHAnsi" w:cstheme="minorHAnsi"/>
          <w:color w:val="000000" w:themeColor="text1"/>
          <w:sz w:val="24"/>
          <w:szCs w:val="24"/>
        </w:rPr>
        <w:t xml:space="preserve"> Include </w:t>
      </w:r>
      <w:r w:rsidR="46F0487D" w:rsidRPr="006E39B3">
        <w:rPr>
          <w:rFonts w:asciiTheme="minorHAnsi" w:eastAsiaTheme="majorEastAsia" w:hAnsiTheme="minorHAnsi" w:cstheme="minorHAnsi"/>
          <w:color w:val="000000" w:themeColor="text1"/>
          <w:sz w:val="24"/>
          <w:szCs w:val="24"/>
        </w:rPr>
        <w:t>how you a</w:t>
      </w:r>
      <w:r w:rsidR="7FA49052" w:rsidRPr="006E39B3">
        <w:rPr>
          <w:rFonts w:asciiTheme="minorHAnsi" w:eastAsiaTheme="majorEastAsia" w:hAnsiTheme="minorHAnsi" w:cstheme="minorHAnsi"/>
          <w:color w:val="000000" w:themeColor="text1"/>
          <w:sz w:val="24"/>
          <w:szCs w:val="24"/>
        </w:rPr>
        <w:t>ltered</w:t>
      </w:r>
      <w:r w:rsidR="46F0487D" w:rsidRPr="006E39B3">
        <w:rPr>
          <w:rFonts w:asciiTheme="minorHAnsi" w:eastAsiaTheme="majorEastAsia" w:hAnsiTheme="minorHAnsi" w:cstheme="minorHAnsi"/>
          <w:color w:val="000000" w:themeColor="text1"/>
          <w:sz w:val="24"/>
          <w:szCs w:val="24"/>
        </w:rPr>
        <w:t xml:space="preserve"> the environment to help improve the overall quality of your intervention and the persons </w:t>
      </w:r>
      <w:r w:rsidR="43B5E0BE" w:rsidRPr="006E39B3">
        <w:rPr>
          <w:rFonts w:asciiTheme="minorHAnsi" w:eastAsiaTheme="majorEastAsia" w:hAnsiTheme="minorHAnsi" w:cstheme="minorHAnsi"/>
          <w:color w:val="000000" w:themeColor="text1"/>
          <w:sz w:val="24"/>
          <w:szCs w:val="24"/>
        </w:rPr>
        <w:t>experience</w:t>
      </w:r>
      <w:r w:rsidR="46F0487D" w:rsidRPr="006E39B3">
        <w:rPr>
          <w:rFonts w:asciiTheme="minorHAnsi" w:eastAsiaTheme="majorEastAsia" w:hAnsiTheme="minorHAnsi" w:cstheme="minorHAnsi"/>
          <w:color w:val="000000" w:themeColor="text1"/>
          <w:sz w:val="24"/>
          <w:szCs w:val="24"/>
        </w:rPr>
        <w:t xml:space="preserve">. Include how </w:t>
      </w:r>
      <w:r w:rsidR="0C642752" w:rsidRPr="006E39B3">
        <w:rPr>
          <w:rFonts w:asciiTheme="minorHAnsi" w:eastAsiaTheme="majorEastAsia" w:hAnsiTheme="minorHAnsi" w:cstheme="minorHAnsi"/>
          <w:color w:val="000000" w:themeColor="text1"/>
          <w:sz w:val="24"/>
          <w:szCs w:val="24"/>
        </w:rPr>
        <w:t xml:space="preserve">were able to maintain professional communication throughout. </w:t>
      </w:r>
    </w:p>
    <w:p w14:paraId="73D9F640" w14:textId="77777777" w:rsidR="00A44E5F" w:rsidRDefault="00A44E5F" w:rsidP="00BA1103">
      <w:pPr>
        <w:spacing w:line="276" w:lineRule="auto"/>
        <w:rPr>
          <w:rFonts w:asciiTheme="minorHAnsi" w:eastAsiaTheme="majorEastAsia" w:hAnsiTheme="minorHAnsi" w:cstheme="minorHAnsi"/>
          <w:i/>
          <w:iCs/>
          <w:sz w:val="24"/>
          <w:szCs w:val="24"/>
        </w:rPr>
      </w:pPr>
    </w:p>
    <w:p w14:paraId="37075A44" w14:textId="46DACC67" w:rsidR="00A44E5F" w:rsidRDefault="0028160F" w:rsidP="00BA1103">
      <w:pPr>
        <w:spacing w:line="276" w:lineRule="auto"/>
        <w:rPr>
          <w:rFonts w:asciiTheme="minorHAnsi" w:eastAsiaTheme="majorEastAsia" w:hAnsiTheme="minorHAnsi" w:cstheme="minorHAnsi"/>
          <w:i/>
          <w:iCs/>
          <w:sz w:val="24"/>
          <w:szCs w:val="24"/>
        </w:rPr>
      </w:pPr>
      <w:r>
        <w:rPr>
          <w:rFonts w:asciiTheme="minorHAnsi" w:eastAsiaTheme="majorEastAsia" w:hAnsiTheme="minorHAnsi" w:cstheme="minorHAnsi"/>
          <w:i/>
          <w:iCs/>
          <w:sz w:val="24"/>
          <w:szCs w:val="24"/>
        </w:rPr>
        <w:t>Please use the Gibbs Reflective Cycle as a framework for your reflections.</w:t>
      </w:r>
    </w:p>
    <w:p w14:paraId="08BDB8D5" w14:textId="77777777" w:rsidR="00A44E5F" w:rsidRDefault="00A44E5F" w:rsidP="00BA1103">
      <w:pPr>
        <w:spacing w:line="276" w:lineRule="auto"/>
        <w:rPr>
          <w:rFonts w:asciiTheme="minorHAnsi" w:eastAsiaTheme="majorEastAsia" w:hAnsiTheme="minorHAnsi" w:cstheme="minorHAnsi"/>
          <w:i/>
          <w:iCs/>
          <w:sz w:val="24"/>
          <w:szCs w:val="24"/>
        </w:rPr>
      </w:pPr>
    </w:p>
    <w:p w14:paraId="3AA78D13" w14:textId="71687368" w:rsidR="003630B9" w:rsidRPr="006E39B3" w:rsidRDefault="7730F3E5" w:rsidP="00BA1103">
      <w:pPr>
        <w:spacing w:line="276" w:lineRule="auto"/>
        <w:rPr>
          <w:rFonts w:asciiTheme="minorHAnsi" w:eastAsiaTheme="majorEastAsia" w:hAnsiTheme="minorHAnsi" w:cstheme="minorHAnsi"/>
          <w:i/>
          <w:sz w:val="24"/>
          <w:szCs w:val="24"/>
        </w:rPr>
      </w:pPr>
      <w:r w:rsidRPr="006E39B3">
        <w:rPr>
          <w:rFonts w:asciiTheme="minorHAnsi" w:eastAsiaTheme="majorEastAsia" w:hAnsiTheme="minorHAnsi" w:cstheme="minorHAnsi"/>
          <w:i/>
          <w:iCs/>
          <w:sz w:val="24"/>
          <w:szCs w:val="24"/>
        </w:rPr>
        <w:t xml:space="preserve">Each reflection should </w:t>
      </w:r>
      <w:r w:rsidR="009B1E4F" w:rsidRPr="006E39B3">
        <w:rPr>
          <w:rFonts w:asciiTheme="minorHAnsi" w:eastAsiaTheme="majorEastAsia" w:hAnsiTheme="minorHAnsi" w:cstheme="minorHAnsi"/>
          <w:i/>
          <w:iCs/>
          <w:sz w:val="24"/>
          <w:szCs w:val="24"/>
        </w:rPr>
        <w:t xml:space="preserve">be academically written and should </w:t>
      </w:r>
      <w:r w:rsidRPr="006E39B3">
        <w:rPr>
          <w:rFonts w:asciiTheme="minorHAnsi" w:eastAsiaTheme="majorEastAsia" w:hAnsiTheme="minorHAnsi" w:cstheme="minorHAnsi"/>
          <w:i/>
          <w:iCs/>
          <w:sz w:val="24"/>
          <w:szCs w:val="24"/>
        </w:rPr>
        <w:t xml:space="preserve">include at least </w:t>
      </w:r>
      <w:r w:rsidR="06EB59B9" w:rsidRPr="006E39B3">
        <w:rPr>
          <w:rFonts w:asciiTheme="minorHAnsi" w:eastAsiaTheme="majorEastAsia" w:hAnsiTheme="minorHAnsi" w:cstheme="minorHAnsi"/>
          <w:b/>
          <w:i/>
          <w:sz w:val="24"/>
          <w:szCs w:val="24"/>
          <w:u w:val="single"/>
        </w:rPr>
        <w:t>2</w:t>
      </w:r>
      <w:r w:rsidR="00F4128F" w:rsidRPr="006E39B3">
        <w:rPr>
          <w:rFonts w:asciiTheme="minorHAnsi" w:eastAsiaTheme="majorEastAsia" w:hAnsiTheme="minorHAnsi" w:cstheme="minorHAnsi"/>
          <w:b/>
          <w:i/>
          <w:sz w:val="24"/>
          <w:szCs w:val="24"/>
          <w:u w:val="single"/>
        </w:rPr>
        <w:t xml:space="preserve"> citations</w:t>
      </w:r>
      <w:r w:rsidR="00F4128F" w:rsidRPr="006E39B3">
        <w:rPr>
          <w:rFonts w:asciiTheme="minorHAnsi" w:eastAsiaTheme="majorEastAsia" w:hAnsiTheme="minorHAnsi" w:cstheme="minorHAnsi"/>
          <w:i/>
          <w:iCs/>
          <w:sz w:val="24"/>
          <w:szCs w:val="24"/>
        </w:rPr>
        <w:t xml:space="preserve"> </w:t>
      </w:r>
      <w:r w:rsidR="009B1E4F" w:rsidRPr="006E39B3">
        <w:rPr>
          <w:rFonts w:asciiTheme="minorHAnsi" w:eastAsiaTheme="majorEastAsia" w:hAnsiTheme="minorHAnsi" w:cstheme="minorHAnsi"/>
          <w:i/>
          <w:iCs/>
          <w:sz w:val="24"/>
          <w:szCs w:val="24"/>
        </w:rPr>
        <w:t>with a correctly formatted,</w:t>
      </w:r>
      <w:r w:rsidR="00F4128F" w:rsidRPr="006E39B3">
        <w:rPr>
          <w:rFonts w:asciiTheme="minorHAnsi" w:eastAsiaTheme="majorEastAsia" w:hAnsiTheme="minorHAnsi" w:cstheme="minorHAnsi"/>
          <w:i/>
          <w:iCs/>
          <w:sz w:val="24"/>
          <w:szCs w:val="24"/>
        </w:rPr>
        <w:t xml:space="preserve"> corresponding reference list at the end</w:t>
      </w:r>
      <w:r w:rsidR="009B1E4F" w:rsidRPr="006E39B3">
        <w:rPr>
          <w:rFonts w:asciiTheme="minorHAnsi" w:eastAsiaTheme="majorEastAsia" w:hAnsiTheme="minorHAnsi" w:cstheme="minorHAnsi"/>
          <w:i/>
          <w:iCs/>
          <w:sz w:val="24"/>
          <w:szCs w:val="24"/>
        </w:rPr>
        <w:t>; each reflection should</w:t>
      </w:r>
      <w:r w:rsidR="506DCBB0" w:rsidRPr="006E39B3">
        <w:rPr>
          <w:rFonts w:asciiTheme="minorHAnsi" w:eastAsiaTheme="majorEastAsia" w:hAnsiTheme="minorHAnsi" w:cstheme="minorHAnsi"/>
          <w:i/>
          <w:iCs/>
          <w:sz w:val="24"/>
          <w:szCs w:val="24"/>
        </w:rPr>
        <w:t xml:space="preserve"> be no more than </w:t>
      </w:r>
      <w:r w:rsidR="506DCBB0" w:rsidRPr="006E39B3">
        <w:rPr>
          <w:rFonts w:asciiTheme="minorHAnsi" w:eastAsiaTheme="majorEastAsia" w:hAnsiTheme="minorHAnsi" w:cstheme="minorHAnsi"/>
          <w:b/>
          <w:bCs/>
          <w:i/>
          <w:iCs/>
          <w:sz w:val="24"/>
          <w:szCs w:val="24"/>
          <w:u w:val="single"/>
        </w:rPr>
        <w:t>750 words each in length</w:t>
      </w:r>
      <w:r w:rsidR="00F4128F" w:rsidRPr="006E39B3">
        <w:rPr>
          <w:rFonts w:asciiTheme="minorHAnsi" w:eastAsiaTheme="majorEastAsia" w:hAnsiTheme="minorHAnsi" w:cstheme="minorHAnsi"/>
          <w:i/>
          <w:iCs/>
          <w:sz w:val="24"/>
          <w:szCs w:val="24"/>
        </w:rPr>
        <w:t>)</w:t>
      </w:r>
      <w:r w:rsidR="003F7175" w:rsidRPr="006E39B3">
        <w:rPr>
          <w:rFonts w:asciiTheme="minorHAnsi" w:eastAsiaTheme="majorEastAsia" w:hAnsiTheme="minorHAnsi" w:cstheme="minorHAnsi"/>
          <w:i/>
          <w:iCs/>
          <w:sz w:val="24"/>
          <w:szCs w:val="24"/>
        </w:rPr>
        <w:t xml:space="preserve">. </w:t>
      </w:r>
      <w:bookmarkEnd w:id="0"/>
    </w:p>
    <w:sectPr w:rsidR="003630B9" w:rsidRPr="006E39B3" w:rsidSect="006E39B3">
      <w:pgSz w:w="11894" w:h="16834"/>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A2F2C" w14:textId="77777777" w:rsidR="00A625E2" w:rsidRDefault="00A625E2">
      <w:r>
        <w:separator/>
      </w:r>
    </w:p>
  </w:endnote>
  <w:endnote w:type="continuationSeparator" w:id="0">
    <w:p w14:paraId="019FA9A6" w14:textId="77777777" w:rsidR="00A625E2" w:rsidRDefault="00A625E2">
      <w:r>
        <w:continuationSeparator/>
      </w:r>
    </w:p>
  </w:endnote>
  <w:endnote w:type="continuationNotice" w:id="1">
    <w:p w14:paraId="4645BF0A" w14:textId="77777777" w:rsidR="00A625E2" w:rsidRDefault="00A625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BFF63" w14:textId="77777777" w:rsidR="00A625E2" w:rsidRDefault="00A625E2">
      <w:r>
        <w:separator/>
      </w:r>
    </w:p>
  </w:footnote>
  <w:footnote w:type="continuationSeparator" w:id="0">
    <w:p w14:paraId="0F22B693" w14:textId="77777777" w:rsidR="00A625E2" w:rsidRDefault="00A625E2">
      <w:r>
        <w:continuationSeparator/>
      </w:r>
    </w:p>
  </w:footnote>
  <w:footnote w:type="continuationNotice" w:id="1">
    <w:p w14:paraId="6CBECD9F" w14:textId="77777777" w:rsidR="00A625E2" w:rsidRDefault="00A625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DC9"/>
    <w:multiLevelType w:val="hybridMultilevel"/>
    <w:tmpl w:val="E892BF50"/>
    <w:lvl w:ilvl="0" w:tplc="F89863B6">
      <w:start w:val="1"/>
      <w:numFmt w:val="decimal"/>
      <w:lvlText w:val="%1."/>
      <w:lvlJc w:val="left"/>
      <w:pPr>
        <w:ind w:left="720" w:hanging="360"/>
      </w:pPr>
      <w:rPr>
        <w:rFonts w:hint="default"/>
      </w:rPr>
    </w:lvl>
    <w:lvl w:ilvl="1" w:tplc="9C36542E">
      <w:start w:val="1"/>
      <w:numFmt w:val="bullet"/>
      <w:lvlText w:val="o"/>
      <w:lvlJc w:val="left"/>
      <w:pPr>
        <w:ind w:left="1440" w:hanging="360"/>
      </w:pPr>
      <w:rPr>
        <w:rFonts w:ascii="Courier New" w:hAnsi="Courier New" w:hint="default"/>
      </w:rPr>
    </w:lvl>
    <w:lvl w:ilvl="2" w:tplc="010A4A9C">
      <w:start w:val="1"/>
      <w:numFmt w:val="bullet"/>
      <w:lvlText w:val=""/>
      <w:lvlJc w:val="left"/>
      <w:pPr>
        <w:ind w:left="2160" w:hanging="360"/>
      </w:pPr>
      <w:rPr>
        <w:rFonts w:ascii="Wingdings" w:hAnsi="Wingdings" w:hint="default"/>
      </w:rPr>
    </w:lvl>
    <w:lvl w:ilvl="3" w:tplc="D2467C90">
      <w:start w:val="1"/>
      <w:numFmt w:val="bullet"/>
      <w:lvlText w:val=""/>
      <w:lvlJc w:val="left"/>
      <w:pPr>
        <w:ind w:left="2880" w:hanging="360"/>
      </w:pPr>
      <w:rPr>
        <w:rFonts w:ascii="Symbol" w:hAnsi="Symbol" w:hint="default"/>
      </w:rPr>
    </w:lvl>
    <w:lvl w:ilvl="4" w:tplc="39F86BA2">
      <w:start w:val="1"/>
      <w:numFmt w:val="bullet"/>
      <w:lvlText w:val="o"/>
      <w:lvlJc w:val="left"/>
      <w:pPr>
        <w:ind w:left="3600" w:hanging="360"/>
      </w:pPr>
      <w:rPr>
        <w:rFonts w:ascii="Courier New" w:hAnsi="Courier New" w:hint="default"/>
      </w:rPr>
    </w:lvl>
    <w:lvl w:ilvl="5" w:tplc="B6DCA4AC">
      <w:start w:val="1"/>
      <w:numFmt w:val="bullet"/>
      <w:lvlText w:val=""/>
      <w:lvlJc w:val="left"/>
      <w:pPr>
        <w:ind w:left="4320" w:hanging="360"/>
      </w:pPr>
      <w:rPr>
        <w:rFonts w:ascii="Wingdings" w:hAnsi="Wingdings" w:hint="default"/>
      </w:rPr>
    </w:lvl>
    <w:lvl w:ilvl="6" w:tplc="086C8A92">
      <w:start w:val="1"/>
      <w:numFmt w:val="bullet"/>
      <w:lvlText w:val=""/>
      <w:lvlJc w:val="left"/>
      <w:pPr>
        <w:ind w:left="5040" w:hanging="360"/>
      </w:pPr>
      <w:rPr>
        <w:rFonts w:ascii="Symbol" w:hAnsi="Symbol" w:hint="default"/>
      </w:rPr>
    </w:lvl>
    <w:lvl w:ilvl="7" w:tplc="64BAA596">
      <w:start w:val="1"/>
      <w:numFmt w:val="bullet"/>
      <w:lvlText w:val="o"/>
      <w:lvlJc w:val="left"/>
      <w:pPr>
        <w:ind w:left="5760" w:hanging="360"/>
      </w:pPr>
      <w:rPr>
        <w:rFonts w:ascii="Courier New" w:hAnsi="Courier New" w:hint="default"/>
      </w:rPr>
    </w:lvl>
    <w:lvl w:ilvl="8" w:tplc="F31298E2">
      <w:start w:val="1"/>
      <w:numFmt w:val="bullet"/>
      <w:lvlText w:val=""/>
      <w:lvlJc w:val="left"/>
      <w:pPr>
        <w:ind w:left="6480" w:hanging="360"/>
      </w:pPr>
      <w:rPr>
        <w:rFonts w:ascii="Wingdings" w:hAnsi="Wingdings" w:hint="default"/>
      </w:rPr>
    </w:lvl>
  </w:abstractNum>
  <w:abstractNum w:abstractNumId="1" w15:restartNumberingAfterBreak="0">
    <w:nsid w:val="015B258A"/>
    <w:multiLevelType w:val="multilevel"/>
    <w:tmpl w:val="8BD85AB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3783761"/>
    <w:multiLevelType w:val="multilevel"/>
    <w:tmpl w:val="75944A26"/>
    <w:lvl w:ilvl="0">
      <w:start w:val="6"/>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 w15:restartNumberingAfterBreak="0">
    <w:nsid w:val="03CE23AD"/>
    <w:multiLevelType w:val="hybridMultilevel"/>
    <w:tmpl w:val="0A107FD0"/>
    <w:lvl w:ilvl="0" w:tplc="0809000D">
      <w:start w:val="1"/>
      <w:numFmt w:val="bullet"/>
      <w:lvlText w:val=""/>
      <w:lvlJc w:val="left"/>
      <w:pPr>
        <w:tabs>
          <w:tab w:val="num" w:pos="720"/>
        </w:tabs>
        <w:ind w:left="720" w:hanging="360"/>
      </w:pPr>
      <w:rPr>
        <w:rFonts w:ascii="Wingdings" w:hAnsi="Wingdings" w:cs="Wingdings"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8BA22BB"/>
    <w:multiLevelType w:val="hybridMultilevel"/>
    <w:tmpl w:val="3FB0D484"/>
    <w:lvl w:ilvl="0" w:tplc="6C3A7CF2">
      <w:start w:val="1"/>
      <w:numFmt w:val="decimal"/>
      <w:lvlText w:val="%1."/>
      <w:lvlJc w:val="left"/>
      <w:pPr>
        <w:ind w:left="720" w:hanging="360"/>
      </w:pPr>
    </w:lvl>
    <w:lvl w:ilvl="1" w:tplc="D7DCCE14">
      <w:start w:val="1"/>
      <w:numFmt w:val="lowerLetter"/>
      <w:lvlText w:val="%2."/>
      <w:lvlJc w:val="left"/>
      <w:pPr>
        <w:ind w:left="1440" w:hanging="360"/>
      </w:pPr>
    </w:lvl>
    <w:lvl w:ilvl="2" w:tplc="858EF9EA">
      <w:start w:val="1"/>
      <w:numFmt w:val="lowerRoman"/>
      <w:lvlText w:val="%3."/>
      <w:lvlJc w:val="right"/>
      <w:pPr>
        <w:ind w:left="2160" w:hanging="180"/>
      </w:pPr>
    </w:lvl>
    <w:lvl w:ilvl="3" w:tplc="0E7AB728">
      <w:start w:val="1"/>
      <w:numFmt w:val="decimal"/>
      <w:lvlText w:val="%4."/>
      <w:lvlJc w:val="left"/>
      <w:pPr>
        <w:ind w:left="2880" w:hanging="360"/>
      </w:pPr>
    </w:lvl>
    <w:lvl w:ilvl="4" w:tplc="1C0A1386">
      <w:start w:val="1"/>
      <w:numFmt w:val="lowerLetter"/>
      <w:lvlText w:val="%5."/>
      <w:lvlJc w:val="left"/>
      <w:pPr>
        <w:ind w:left="3600" w:hanging="360"/>
      </w:pPr>
    </w:lvl>
    <w:lvl w:ilvl="5" w:tplc="54D2836E">
      <w:start w:val="1"/>
      <w:numFmt w:val="lowerRoman"/>
      <w:lvlText w:val="%6."/>
      <w:lvlJc w:val="right"/>
      <w:pPr>
        <w:ind w:left="4320" w:hanging="180"/>
      </w:pPr>
    </w:lvl>
    <w:lvl w:ilvl="6" w:tplc="AEC430FE">
      <w:start w:val="1"/>
      <w:numFmt w:val="decimal"/>
      <w:lvlText w:val="%7."/>
      <w:lvlJc w:val="left"/>
      <w:pPr>
        <w:ind w:left="5040" w:hanging="360"/>
      </w:pPr>
    </w:lvl>
    <w:lvl w:ilvl="7" w:tplc="EB8E4522">
      <w:start w:val="1"/>
      <w:numFmt w:val="lowerLetter"/>
      <w:lvlText w:val="%8."/>
      <w:lvlJc w:val="left"/>
      <w:pPr>
        <w:ind w:left="5760" w:hanging="360"/>
      </w:pPr>
    </w:lvl>
    <w:lvl w:ilvl="8" w:tplc="88BC1F06">
      <w:start w:val="1"/>
      <w:numFmt w:val="lowerRoman"/>
      <w:lvlText w:val="%9."/>
      <w:lvlJc w:val="right"/>
      <w:pPr>
        <w:ind w:left="6480" w:hanging="180"/>
      </w:pPr>
    </w:lvl>
  </w:abstractNum>
  <w:abstractNum w:abstractNumId="5" w15:restartNumberingAfterBreak="0">
    <w:nsid w:val="0AB18BE4"/>
    <w:multiLevelType w:val="multilevel"/>
    <w:tmpl w:val="D7906AAE"/>
    <w:lvl w:ilvl="0">
      <w:start w:val="1"/>
      <w:numFmt w:val="decimal"/>
      <w:lvlText w:val="%1."/>
      <w:lvlJc w:val="left"/>
      <w:pPr>
        <w:ind w:left="720" w:hanging="360"/>
      </w:pPr>
    </w:lvl>
    <w:lvl w:ilvl="1">
      <w:start w:val="1"/>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9A7F68"/>
    <w:multiLevelType w:val="multilevel"/>
    <w:tmpl w:val="10C6F3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0617DF"/>
    <w:multiLevelType w:val="multilevel"/>
    <w:tmpl w:val="E9806814"/>
    <w:lvl w:ilvl="0">
      <w:start w:val="1"/>
      <w:numFmt w:val="decimal"/>
      <w:lvlText w:val="%1."/>
      <w:lvlJc w:val="left"/>
      <w:pPr>
        <w:ind w:left="720" w:hanging="360"/>
      </w:pPr>
    </w:lvl>
    <w:lvl w:ilvl="1">
      <w:start w:val="1"/>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65610F"/>
    <w:multiLevelType w:val="hybridMultilevel"/>
    <w:tmpl w:val="70A8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70F472"/>
    <w:multiLevelType w:val="multilevel"/>
    <w:tmpl w:val="10B0AA10"/>
    <w:lvl w:ilvl="0">
      <w:start w:val="1"/>
      <w:numFmt w:val="decimal"/>
      <w:lvlText w:val="%1."/>
      <w:lvlJc w:val="left"/>
      <w:pPr>
        <w:ind w:left="720" w:hanging="360"/>
      </w:pPr>
    </w:lvl>
    <w:lvl w:ilvl="1">
      <w:start w:val="2"/>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CE1198"/>
    <w:multiLevelType w:val="multilevel"/>
    <w:tmpl w:val="6F48A19A"/>
    <w:lvl w:ilvl="0">
      <w:start w:val="1"/>
      <w:numFmt w:val="decimal"/>
      <w:lvlText w:val="%1"/>
      <w:lvlJc w:val="left"/>
      <w:pPr>
        <w:ind w:left="360" w:hanging="360"/>
      </w:pPr>
      <w:rPr>
        <w:rFonts w:hint="default"/>
        <w:sz w:val="24"/>
      </w:rPr>
    </w:lvl>
    <w:lvl w:ilvl="1">
      <w:start w:val="1"/>
      <w:numFmt w:val="decimal"/>
      <w:lvlText w:val="%1.%2"/>
      <w:lvlJc w:val="left"/>
      <w:pPr>
        <w:ind w:left="1080"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600" w:hanging="72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400" w:hanging="108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200" w:hanging="1440"/>
      </w:pPr>
      <w:rPr>
        <w:rFonts w:hint="default"/>
        <w:sz w:val="24"/>
      </w:rPr>
    </w:lvl>
  </w:abstractNum>
  <w:abstractNum w:abstractNumId="11" w15:restartNumberingAfterBreak="0">
    <w:nsid w:val="210876F2"/>
    <w:multiLevelType w:val="hybridMultilevel"/>
    <w:tmpl w:val="DC9CD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2DA6D0"/>
    <w:multiLevelType w:val="hybridMultilevel"/>
    <w:tmpl w:val="DE504566"/>
    <w:lvl w:ilvl="0" w:tplc="C80860F8">
      <w:start w:val="1"/>
      <w:numFmt w:val="bullet"/>
      <w:lvlText w:val=""/>
      <w:lvlJc w:val="left"/>
      <w:pPr>
        <w:ind w:left="720" w:hanging="360"/>
      </w:pPr>
      <w:rPr>
        <w:rFonts w:ascii="Symbol" w:hAnsi="Symbol" w:hint="default"/>
      </w:rPr>
    </w:lvl>
    <w:lvl w:ilvl="1" w:tplc="8C901640">
      <w:start w:val="1"/>
      <w:numFmt w:val="bullet"/>
      <w:lvlText w:val="o"/>
      <w:lvlJc w:val="left"/>
      <w:pPr>
        <w:ind w:left="1440" w:hanging="360"/>
      </w:pPr>
      <w:rPr>
        <w:rFonts w:ascii="Courier New" w:hAnsi="Courier New" w:hint="default"/>
      </w:rPr>
    </w:lvl>
    <w:lvl w:ilvl="2" w:tplc="0456BA10">
      <w:start w:val="1"/>
      <w:numFmt w:val="bullet"/>
      <w:lvlText w:val=""/>
      <w:lvlJc w:val="left"/>
      <w:pPr>
        <w:ind w:left="2160" w:hanging="360"/>
      </w:pPr>
      <w:rPr>
        <w:rFonts w:ascii="Wingdings" w:hAnsi="Wingdings" w:hint="default"/>
      </w:rPr>
    </w:lvl>
    <w:lvl w:ilvl="3" w:tplc="89BEA03A">
      <w:start w:val="1"/>
      <w:numFmt w:val="bullet"/>
      <w:lvlText w:val=""/>
      <w:lvlJc w:val="left"/>
      <w:pPr>
        <w:ind w:left="2880" w:hanging="360"/>
      </w:pPr>
      <w:rPr>
        <w:rFonts w:ascii="Symbol" w:hAnsi="Symbol" w:hint="default"/>
      </w:rPr>
    </w:lvl>
    <w:lvl w:ilvl="4" w:tplc="5C7426D4">
      <w:start w:val="1"/>
      <w:numFmt w:val="bullet"/>
      <w:lvlText w:val="o"/>
      <w:lvlJc w:val="left"/>
      <w:pPr>
        <w:ind w:left="3600" w:hanging="360"/>
      </w:pPr>
      <w:rPr>
        <w:rFonts w:ascii="Courier New" w:hAnsi="Courier New" w:hint="default"/>
      </w:rPr>
    </w:lvl>
    <w:lvl w:ilvl="5" w:tplc="EF147D8E">
      <w:start w:val="1"/>
      <w:numFmt w:val="bullet"/>
      <w:lvlText w:val=""/>
      <w:lvlJc w:val="left"/>
      <w:pPr>
        <w:ind w:left="4320" w:hanging="360"/>
      </w:pPr>
      <w:rPr>
        <w:rFonts w:ascii="Wingdings" w:hAnsi="Wingdings" w:hint="default"/>
      </w:rPr>
    </w:lvl>
    <w:lvl w:ilvl="6" w:tplc="1F7C53A0">
      <w:start w:val="1"/>
      <w:numFmt w:val="bullet"/>
      <w:lvlText w:val=""/>
      <w:lvlJc w:val="left"/>
      <w:pPr>
        <w:ind w:left="5040" w:hanging="360"/>
      </w:pPr>
      <w:rPr>
        <w:rFonts w:ascii="Symbol" w:hAnsi="Symbol" w:hint="default"/>
      </w:rPr>
    </w:lvl>
    <w:lvl w:ilvl="7" w:tplc="A8D8F2E6">
      <w:start w:val="1"/>
      <w:numFmt w:val="bullet"/>
      <w:lvlText w:val="o"/>
      <w:lvlJc w:val="left"/>
      <w:pPr>
        <w:ind w:left="5760" w:hanging="360"/>
      </w:pPr>
      <w:rPr>
        <w:rFonts w:ascii="Courier New" w:hAnsi="Courier New" w:hint="default"/>
      </w:rPr>
    </w:lvl>
    <w:lvl w:ilvl="8" w:tplc="2D14AB62">
      <w:start w:val="1"/>
      <w:numFmt w:val="bullet"/>
      <w:lvlText w:val=""/>
      <w:lvlJc w:val="left"/>
      <w:pPr>
        <w:ind w:left="6480" w:hanging="360"/>
      </w:pPr>
      <w:rPr>
        <w:rFonts w:ascii="Wingdings" w:hAnsi="Wingdings" w:hint="default"/>
      </w:rPr>
    </w:lvl>
  </w:abstractNum>
  <w:abstractNum w:abstractNumId="13" w15:restartNumberingAfterBreak="0">
    <w:nsid w:val="2D541C01"/>
    <w:multiLevelType w:val="multilevel"/>
    <w:tmpl w:val="F954BB18"/>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15:restartNumberingAfterBreak="0">
    <w:nsid w:val="2E3AE6E5"/>
    <w:multiLevelType w:val="multilevel"/>
    <w:tmpl w:val="05C0F7D8"/>
    <w:lvl w:ilvl="0">
      <w:start w:val="1"/>
      <w:numFmt w:val="decimal"/>
      <w:lvlText w:val="%1."/>
      <w:lvlJc w:val="left"/>
      <w:pPr>
        <w:ind w:left="720" w:hanging="360"/>
      </w:pPr>
    </w:lvl>
    <w:lvl w:ilvl="1">
      <w:start w:val="4"/>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129C59D"/>
    <w:multiLevelType w:val="hybridMultilevel"/>
    <w:tmpl w:val="E480B252"/>
    <w:lvl w:ilvl="0" w:tplc="A3EC0346">
      <w:start w:val="1"/>
      <w:numFmt w:val="bullet"/>
      <w:lvlText w:val=""/>
      <w:lvlJc w:val="left"/>
      <w:pPr>
        <w:ind w:left="720" w:hanging="360"/>
      </w:pPr>
      <w:rPr>
        <w:rFonts w:ascii="Symbol" w:hAnsi="Symbol" w:hint="default"/>
      </w:rPr>
    </w:lvl>
    <w:lvl w:ilvl="1" w:tplc="E1447AF8">
      <w:start w:val="1"/>
      <w:numFmt w:val="bullet"/>
      <w:lvlText w:val=""/>
      <w:lvlJc w:val="left"/>
      <w:pPr>
        <w:ind w:left="1440" w:hanging="360"/>
      </w:pPr>
      <w:rPr>
        <w:rFonts w:ascii="Symbol" w:hAnsi="Symbol" w:hint="default"/>
      </w:rPr>
    </w:lvl>
    <w:lvl w:ilvl="2" w:tplc="EC287AAA">
      <w:start w:val="1"/>
      <w:numFmt w:val="bullet"/>
      <w:lvlText w:val=""/>
      <w:lvlJc w:val="left"/>
      <w:pPr>
        <w:ind w:left="2160" w:hanging="360"/>
      </w:pPr>
      <w:rPr>
        <w:rFonts w:ascii="Wingdings" w:hAnsi="Wingdings" w:hint="default"/>
      </w:rPr>
    </w:lvl>
    <w:lvl w:ilvl="3" w:tplc="2FC620BC">
      <w:start w:val="1"/>
      <w:numFmt w:val="bullet"/>
      <w:lvlText w:val=""/>
      <w:lvlJc w:val="left"/>
      <w:pPr>
        <w:ind w:left="2880" w:hanging="360"/>
      </w:pPr>
      <w:rPr>
        <w:rFonts w:ascii="Symbol" w:hAnsi="Symbol" w:hint="default"/>
      </w:rPr>
    </w:lvl>
    <w:lvl w:ilvl="4" w:tplc="4BAEA4D0">
      <w:start w:val="1"/>
      <w:numFmt w:val="bullet"/>
      <w:lvlText w:val="o"/>
      <w:lvlJc w:val="left"/>
      <w:pPr>
        <w:ind w:left="3600" w:hanging="360"/>
      </w:pPr>
      <w:rPr>
        <w:rFonts w:ascii="Courier New" w:hAnsi="Courier New" w:hint="default"/>
      </w:rPr>
    </w:lvl>
    <w:lvl w:ilvl="5" w:tplc="399A4DF4">
      <w:start w:val="1"/>
      <w:numFmt w:val="bullet"/>
      <w:lvlText w:val=""/>
      <w:lvlJc w:val="left"/>
      <w:pPr>
        <w:ind w:left="4320" w:hanging="360"/>
      </w:pPr>
      <w:rPr>
        <w:rFonts w:ascii="Wingdings" w:hAnsi="Wingdings" w:hint="default"/>
      </w:rPr>
    </w:lvl>
    <w:lvl w:ilvl="6" w:tplc="12CA1DCC">
      <w:start w:val="1"/>
      <w:numFmt w:val="bullet"/>
      <w:lvlText w:val=""/>
      <w:lvlJc w:val="left"/>
      <w:pPr>
        <w:ind w:left="5040" w:hanging="360"/>
      </w:pPr>
      <w:rPr>
        <w:rFonts w:ascii="Symbol" w:hAnsi="Symbol" w:hint="default"/>
      </w:rPr>
    </w:lvl>
    <w:lvl w:ilvl="7" w:tplc="9CD2CCA8">
      <w:start w:val="1"/>
      <w:numFmt w:val="bullet"/>
      <w:lvlText w:val="o"/>
      <w:lvlJc w:val="left"/>
      <w:pPr>
        <w:ind w:left="5760" w:hanging="360"/>
      </w:pPr>
      <w:rPr>
        <w:rFonts w:ascii="Courier New" w:hAnsi="Courier New" w:hint="default"/>
      </w:rPr>
    </w:lvl>
    <w:lvl w:ilvl="8" w:tplc="C114B9B0">
      <w:start w:val="1"/>
      <w:numFmt w:val="bullet"/>
      <w:lvlText w:val=""/>
      <w:lvlJc w:val="left"/>
      <w:pPr>
        <w:ind w:left="6480" w:hanging="360"/>
      </w:pPr>
      <w:rPr>
        <w:rFonts w:ascii="Wingdings" w:hAnsi="Wingdings" w:hint="default"/>
      </w:rPr>
    </w:lvl>
  </w:abstractNum>
  <w:abstractNum w:abstractNumId="16" w15:restartNumberingAfterBreak="0">
    <w:nsid w:val="3A300BD4"/>
    <w:multiLevelType w:val="hybridMultilevel"/>
    <w:tmpl w:val="C76E5EF4"/>
    <w:lvl w:ilvl="0" w:tplc="2E3044F2">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B7A78CB"/>
    <w:multiLevelType w:val="hybridMultilevel"/>
    <w:tmpl w:val="A16650C0"/>
    <w:lvl w:ilvl="0" w:tplc="4E96691E">
      <w:start w:val="1"/>
      <w:numFmt w:val="bullet"/>
      <w:lvlText w:val="•"/>
      <w:lvlJc w:val="left"/>
      <w:pPr>
        <w:tabs>
          <w:tab w:val="num" w:pos="720"/>
        </w:tabs>
        <w:ind w:left="720" w:hanging="360"/>
      </w:pPr>
      <w:rPr>
        <w:rFonts w:ascii="Times New Roman" w:hAnsi="Times New Roman" w:hint="default"/>
      </w:rPr>
    </w:lvl>
    <w:lvl w:ilvl="1" w:tplc="18DE6646" w:tentative="1">
      <w:start w:val="1"/>
      <w:numFmt w:val="bullet"/>
      <w:lvlText w:val="•"/>
      <w:lvlJc w:val="left"/>
      <w:pPr>
        <w:tabs>
          <w:tab w:val="num" w:pos="1440"/>
        </w:tabs>
        <w:ind w:left="1440" w:hanging="360"/>
      </w:pPr>
      <w:rPr>
        <w:rFonts w:ascii="Times New Roman" w:hAnsi="Times New Roman" w:hint="default"/>
      </w:rPr>
    </w:lvl>
    <w:lvl w:ilvl="2" w:tplc="0DD29DAA" w:tentative="1">
      <w:start w:val="1"/>
      <w:numFmt w:val="bullet"/>
      <w:lvlText w:val="•"/>
      <w:lvlJc w:val="left"/>
      <w:pPr>
        <w:tabs>
          <w:tab w:val="num" w:pos="2160"/>
        </w:tabs>
        <w:ind w:left="2160" w:hanging="360"/>
      </w:pPr>
      <w:rPr>
        <w:rFonts w:ascii="Times New Roman" w:hAnsi="Times New Roman" w:hint="default"/>
      </w:rPr>
    </w:lvl>
    <w:lvl w:ilvl="3" w:tplc="26001102" w:tentative="1">
      <w:start w:val="1"/>
      <w:numFmt w:val="bullet"/>
      <w:lvlText w:val="•"/>
      <w:lvlJc w:val="left"/>
      <w:pPr>
        <w:tabs>
          <w:tab w:val="num" w:pos="2880"/>
        </w:tabs>
        <w:ind w:left="2880" w:hanging="360"/>
      </w:pPr>
      <w:rPr>
        <w:rFonts w:ascii="Times New Roman" w:hAnsi="Times New Roman" w:hint="default"/>
      </w:rPr>
    </w:lvl>
    <w:lvl w:ilvl="4" w:tplc="C64CD56C" w:tentative="1">
      <w:start w:val="1"/>
      <w:numFmt w:val="bullet"/>
      <w:lvlText w:val="•"/>
      <w:lvlJc w:val="left"/>
      <w:pPr>
        <w:tabs>
          <w:tab w:val="num" w:pos="3600"/>
        </w:tabs>
        <w:ind w:left="3600" w:hanging="360"/>
      </w:pPr>
      <w:rPr>
        <w:rFonts w:ascii="Times New Roman" w:hAnsi="Times New Roman" w:hint="default"/>
      </w:rPr>
    </w:lvl>
    <w:lvl w:ilvl="5" w:tplc="4EAA57FE" w:tentative="1">
      <w:start w:val="1"/>
      <w:numFmt w:val="bullet"/>
      <w:lvlText w:val="•"/>
      <w:lvlJc w:val="left"/>
      <w:pPr>
        <w:tabs>
          <w:tab w:val="num" w:pos="4320"/>
        </w:tabs>
        <w:ind w:left="4320" w:hanging="360"/>
      </w:pPr>
      <w:rPr>
        <w:rFonts w:ascii="Times New Roman" w:hAnsi="Times New Roman" w:hint="default"/>
      </w:rPr>
    </w:lvl>
    <w:lvl w:ilvl="6" w:tplc="1C985A90" w:tentative="1">
      <w:start w:val="1"/>
      <w:numFmt w:val="bullet"/>
      <w:lvlText w:val="•"/>
      <w:lvlJc w:val="left"/>
      <w:pPr>
        <w:tabs>
          <w:tab w:val="num" w:pos="5040"/>
        </w:tabs>
        <w:ind w:left="5040" w:hanging="360"/>
      </w:pPr>
      <w:rPr>
        <w:rFonts w:ascii="Times New Roman" w:hAnsi="Times New Roman" w:hint="default"/>
      </w:rPr>
    </w:lvl>
    <w:lvl w:ilvl="7" w:tplc="BC828178" w:tentative="1">
      <w:start w:val="1"/>
      <w:numFmt w:val="bullet"/>
      <w:lvlText w:val="•"/>
      <w:lvlJc w:val="left"/>
      <w:pPr>
        <w:tabs>
          <w:tab w:val="num" w:pos="5760"/>
        </w:tabs>
        <w:ind w:left="5760" w:hanging="360"/>
      </w:pPr>
      <w:rPr>
        <w:rFonts w:ascii="Times New Roman" w:hAnsi="Times New Roman" w:hint="default"/>
      </w:rPr>
    </w:lvl>
    <w:lvl w:ilvl="8" w:tplc="445E5A0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DB602B5"/>
    <w:multiLevelType w:val="multilevel"/>
    <w:tmpl w:val="DA62977E"/>
    <w:lvl w:ilvl="0">
      <w:start w:val="1"/>
      <w:numFmt w:val="decimal"/>
      <w:lvlText w:val="%1."/>
      <w:lvlJc w:val="left"/>
      <w:pPr>
        <w:ind w:left="720" w:hanging="360"/>
      </w:pPr>
    </w:lvl>
    <w:lvl w:ilvl="1">
      <w:start w:val="3"/>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6D0886"/>
    <w:multiLevelType w:val="multilevel"/>
    <w:tmpl w:val="0D68AC06"/>
    <w:lvl w:ilvl="0">
      <w:start w:val="1"/>
      <w:numFmt w:val="decimal"/>
      <w:lvlText w:val="%1."/>
      <w:lvlJc w:val="left"/>
      <w:pPr>
        <w:ind w:left="720" w:hanging="360"/>
      </w:pPr>
    </w:lvl>
    <w:lvl w:ilvl="1">
      <w:start w:val="2"/>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DA247E2"/>
    <w:multiLevelType w:val="multilevel"/>
    <w:tmpl w:val="75FCB4A6"/>
    <w:lvl w:ilvl="0">
      <w:start w:val="1"/>
      <w:numFmt w:val="decimal"/>
      <w:lvlText w:val="%1."/>
      <w:lvlJc w:val="left"/>
      <w:pPr>
        <w:ind w:left="720" w:hanging="360"/>
      </w:pPr>
    </w:lvl>
    <w:lvl w:ilvl="1">
      <w:start w:val="1"/>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1629BE3"/>
    <w:multiLevelType w:val="multilevel"/>
    <w:tmpl w:val="9120EF3C"/>
    <w:lvl w:ilvl="0">
      <w:start w:val="1"/>
      <w:numFmt w:val="decimal"/>
      <w:lvlText w:val="%1."/>
      <w:lvlJc w:val="left"/>
      <w:pPr>
        <w:ind w:left="720" w:hanging="360"/>
      </w:pPr>
    </w:lvl>
    <w:lvl w:ilvl="1">
      <w:start w:val="3"/>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5C75C60"/>
    <w:multiLevelType w:val="hybridMultilevel"/>
    <w:tmpl w:val="6F686904"/>
    <w:lvl w:ilvl="0" w:tplc="2598AAEE">
      <w:start w:val="1"/>
      <w:numFmt w:val="bullet"/>
      <w:lvlText w:val=""/>
      <w:lvlJc w:val="left"/>
      <w:pPr>
        <w:ind w:left="720" w:hanging="360"/>
      </w:pPr>
      <w:rPr>
        <w:rFonts w:ascii="Symbol" w:hAnsi="Symbol" w:hint="default"/>
      </w:rPr>
    </w:lvl>
    <w:lvl w:ilvl="1" w:tplc="F33E3CB6">
      <w:start w:val="1"/>
      <w:numFmt w:val="bullet"/>
      <w:lvlText w:val="o"/>
      <w:lvlJc w:val="left"/>
      <w:pPr>
        <w:ind w:left="1440" w:hanging="360"/>
      </w:pPr>
      <w:rPr>
        <w:rFonts w:ascii="Courier New" w:hAnsi="Courier New" w:hint="default"/>
      </w:rPr>
    </w:lvl>
    <w:lvl w:ilvl="2" w:tplc="5B6C960A">
      <w:start w:val="1"/>
      <w:numFmt w:val="bullet"/>
      <w:lvlText w:val=""/>
      <w:lvlJc w:val="left"/>
      <w:pPr>
        <w:ind w:left="2160" w:hanging="360"/>
      </w:pPr>
      <w:rPr>
        <w:rFonts w:ascii="Wingdings" w:hAnsi="Wingdings" w:hint="default"/>
      </w:rPr>
    </w:lvl>
    <w:lvl w:ilvl="3" w:tplc="6264F25C">
      <w:start w:val="1"/>
      <w:numFmt w:val="bullet"/>
      <w:lvlText w:val=""/>
      <w:lvlJc w:val="left"/>
      <w:pPr>
        <w:ind w:left="2880" w:hanging="360"/>
      </w:pPr>
      <w:rPr>
        <w:rFonts w:ascii="Symbol" w:hAnsi="Symbol" w:hint="default"/>
      </w:rPr>
    </w:lvl>
    <w:lvl w:ilvl="4" w:tplc="3F1A2CFE">
      <w:start w:val="1"/>
      <w:numFmt w:val="bullet"/>
      <w:lvlText w:val="o"/>
      <w:lvlJc w:val="left"/>
      <w:pPr>
        <w:ind w:left="3600" w:hanging="360"/>
      </w:pPr>
      <w:rPr>
        <w:rFonts w:ascii="Courier New" w:hAnsi="Courier New" w:hint="default"/>
      </w:rPr>
    </w:lvl>
    <w:lvl w:ilvl="5" w:tplc="7D1CF794">
      <w:start w:val="1"/>
      <w:numFmt w:val="bullet"/>
      <w:lvlText w:val=""/>
      <w:lvlJc w:val="left"/>
      <w:pPr>
        <w:ind w:left="4320" w:hanging="360"/>
      </w:pPr>
      <w:rPr>
        <w:rFonts w:ascii="Wingdings" w:hAnsi="Wingdings" w:hint="default"/>
      </w:rPr>
    </w:lvl>
    <w:lvl w:ilvl="6" w:tplc="9918C82E">
      <w:start w:val="1"/>
      <w:numFmt w:val="bullet"/>
      <w:lvlText w:val=""/>
      <w:lvlJc w:val="left"/>
      <w:pPr>
        <w:ind w:left="5040" w:hanging="360"/>
      </w:pPr>
      <w:rPr>
        <w:rFonts w:ascii="Symbol" w:hAnsi="Symbol" w:hint="default"/>
      </w:rPr>
    </w:lvl>
    <w:lvl w:ilvl="7" w:tplc="FEF48954">
      <w:start w:val="1"/>
      <w:numFmt w:val="bullet"/>
      <w:lvlText w:val="o"/>
      <w:lvlJc w:val="left"/>
      <w:pPr>
        <w:ind w:left="5760" w:hanging="360"/>
      </w:pPr>
      <w:rPr>
        <w:rFonts w:ascii="Courier New" w:hAnsi="Courier New" w:hint="default"/>
      </w:rPr>
    </w:lvl>
    <w:lvl w:ilvl="8" w:tplc="EF74CF58">
      <w:start w:val="1"/>
      <w:numFmt w:val="bullet"/>
      <w:lvlText w:val=""/>
      <w:lvlJc w:val="left"/>
      <w:pPr>
        <w:ind w:left="6480" w:hanging="360"/>
      </w:pPr>
      <w:rPr>
        <w:rFonts w:ascii="Wingdings" w:hAnsi="Wingdings" w:hint="default"/>
      </w:rPr>
    </w:lvl>
  </w:abstractNum>
  <w:abstractNum w:abstractNumId="23" w15:restartNumberingAfterBreak="0">
    <w:nsid w:val="58515E6E"/>
    <w:multiLevelType w:val="multilevel"/>
    <w:tmpl w:val="B95454C0"/>
    <w:lvl w:ilvl="0">
      <w:start w:val="6"/>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480" w:hanging="1800"/>
      </w:pPr>
      <w:rPr>
        <w:rFonts w:hint="default"/>
      </w:rPr>
    </w:lvl>
  </w:abstractNum>
  <w:abstractNum w:abstractNumId="24" w15:restartNumberingAfterBreak="0">
    <w:nsid w:val="696E325E"/>
    <w:multiLevelType w:val="multilevel"/>
    <w:tmpl w:val="045A44A6"/>
    <w:lvl w:ilvl="0">
      <w:start w:val="1"/>
      <w:numFmt w:val="decimal"/>
      <w:lvlText w:val="%1."/>
      <w:lvlJc w:val="left"/>
      <w:pPr>
        <w:ind w:left="720" w:hanging="360"/>
      </w:pPr>
    </w:lvl>
    <w:lvl w:ilvl="1">
      <w:start w:val="2"/>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C359C25"/>
    <w:multiLevelType w:val="hybridMultilevel"/>
    <w:tmpl w:val="8F88CD22"/>
    <w:lvl w:ilvl="0" w:tplc="2E3044F2">
      <w:start w:val="1"/>
      <w:numFmt w:val="bullet"/>
      <w:lvlText w:val=""/>
      <w:lvlJc w:val="left"/>
      <w:pPr>
        <w:ind w:left="720" w:hanging="360"/>
      </w:pPr>
      <w:rPr>
        <w:rFonts w:ascii="Symbol" w:hAnsi="Symbol" w:hint="default"/>
      </w:rPr>
    </w:lvl>
    <w:lvl w:ilvl="1" w:tplc="7BB8D392">
      <w:start w:val="1"/>
      <w:numFmt w:val="bullet"/>
      <w:lvlText w:val="o"/>
      <w:lvlJc w:val="left"/>
      <w:pPr>
        <w:ind w:left="1440" w:hanging="360"/>
      </w:pPr>
      <w:rPr>
        <w:rFonts w:ascii="Courier New" w:hAnsi="Courier New" w:hint="default"/>
      </w:rPr>
    </w:lvl>
    <w:lvl w:ilvl="2" w:tplc="3ECEFA78">
      <w:start w:val="1"/>
      <w:numFmt w:val="bullet"/>
      <w:lvlText w:val=""/>
      <w:lvlJc w:val="left"/>
      <w:pPr>
        <w:ind w:left="2160" w:hanging="360"/>
      </w:pPr>
      <w:rPr>
        <w:rFonts w:ascii="Wingdings" w:hAnsi="Wingdings" w:hint="default"/>
      </w:rPr>
    </w:lvl>
    <w:lvl w:ilvl="3" w:tplc="83F4AAFA">
      <w:start w:val="1"/>
      <w:numFmt w:val="bullet"/>
      <w:lvlText w:val=""/>
      <w:lvlJc w:val="left"/>
      <w:pPr>
        <w:ind w:left="2880" w:hanging="360"/>
      </w:pPr>
      <w:rPr>
        <w:rFonts w:ascii="Symbol" w:hAnsi="Symbol" w:hint="default"/>
      </w:rPr>
    </w:lvl>
    <w:lvl w:ilvl="4" w:tplc="E8883A9A">
      <w:start w:val="1"/>
      <w:numFmt w:val="bullet"/>
      <w:lvlText w:val="o"/>
      <w:lvlJc w:val="left"/>
      <w:pPr>
        <w:ind w:left="3600" w:hanging="360"/>
      </w:pPr>
      <w:rPr>
        <w:rFonts w:ascii="Courier New" w:hAnsi="Courier New" w:hint="default"/>
      </w:rPr>
    </w:lvl>
    <w:lvl w:ilvl="5" w:tplc="9CE80A02">
      <w:start w:val="1"/>
      <w:numFmt w:val="bullet"/>
      <w:lvlText w:val=""/>
      <w:lvlJc w:val="left"/>
      <w:pPr>
        <w:ind w:left="4320" w:hanging="360"/>
      </w:pPr>
      <w:rPr>
        <w:rFonts w:ascii="Wingdings" w:hAnsi="Wingdings" w:hint="default"/>
      </w:rPr>
    </w:lvl>
    <w:lvl w:ilvl="6" w:tplc="6A8841FA">
      <w:start w:val="1"/>
      <w:numFmt w:val="bullet"/>
      <w:lvlText w:val=""/>
      <w:lvlJc w:val="left"/>
      <w:pPr>
        <w:ind w:left="5040" w:hanging="360"/>
      </w:pPr>
      <w:rPr>
        <w:rFonts w:ascii="Symbol" w:hAnsi="Symbol" w:hint="default"/>
      </w:rPr>
    </w:lvl>
    <w:lvl w:ilvl="7" w:tplc="8CD65018">
      <w:start w:val="1"/>
      <w:numFmt w:val="bullet"/>
      <w:lvlText w:val="o"/>
      <w:lvlJc w:val="left"/>
      <w:pPr>
        <w:ind w:left="5760" w:hanging="360"/>
      </w:pPr>
      <w:rPr>
        <w:rFonts w:ascii="Courier New" w:hAnsi="Courier New" w:hint="default"/>
      </w:rPr>
    </w:lvl>
    <w:lvl w:ilvl="8" w:tplc="15DE2C04">
      <w:start w:val="1"/>
      <w:numFmt w:val="bullet"/>
      <w:lvlText w:val=""/>
      <w:lvlJc w:val="left"/>
      <w:pPr>
        <w:ind w:left="6480" w:hanging="360"/>
      </w:pPr>
      <w:rPr>
        <w:rFonts w:ascii="Wingdings" w:hAnsi="Wingdings" w:hint="default"/>
      </w:rPr>
    </w:lvl>
  </w:abstractNum>
  <w:abstractNum w:abstractNumId="26" w15:restartNumberingAfterBreak="0">
    <w:nsid w:val="6FD5D6B4"/>
    <w:multiLevelType w:val="multilevel"/>
    <w:tmpl w:val="310A9A56"/>
    <w:lvl w:ilvl="0">
      <w:start w:val="1"/>
      <w:numFmt w:val="decimal"/>
      <w:lvlText w:val="%1."/>
      <w:lvlJc w:val="left"/>
      <w:pPr>
        <w:ind w:left="720" w:hanging="360"/>
      </w:pPr>
    </w:lvl>
    <w:lvl w:ilvl="1">
      <w:start w:val="3"/>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15E6ED7"/>
    <w:multiLevelType w:val="hybridMultilevel"/>
    <w:tmpl w:val="6442CB26"/>
    <w:lvl w:ilvl="0" w:tplc="FAA2AACA">
      <w:start w:val="1"/>
      <w:numFmt w:val="bullet"/>
      <w:lvlText w:val=""/>
      <w:lvlJc w:val="left"/>
      <w:pPr>
        <w:ind w:left="720" w:hanging="360"/>
      </w:pPr>
      <w:rPr>
        <w:rFonts w:ascii="Symbol" w:hAnsi="Symbol" w:hint="default"/>
      </w:rPr>
    </w:lvl>
    <w:lvl w:ilvl="1" w:tplc="84D6836C">
      <w:start w:val="1"/>
      <w:numFmt w:val="bullet"/>
      <w:lvlText w:val="o"/>
      <w:lvlJc w:val="left"/>
      <w:pPr>
        <w:ind w:left="1440" w:hanging="360"/>
      </w:pPr>
      <w:rPr>
        <w:rFonts w:ascii="Courier New" w:hAnsi="Courier New" w:hint="default"/>
      </w:rPr>
    </w:lvl>
    <w:lvl w:ilvl="2" w:tplc="4816CDBE">
      <w:start w:val="1"/>
      <w:numFmt w:val="bullet"/>
      <w:lvlText w:val=""/>
      <w:lvlJc w:val="left"/>
      <w:pPr>
        <w:ind w:left="2160" w:hanging="360"/>
      </w:pPr>
      <w:rPr>
        <w:rFonts w:ascii="Wingdings" w:hAnsi="Wingdings" w:hint="default"/>
      </w:rPr>
    </w:lvl>
    <w:lvl w:ilvl="3" w:tplc="66487794">
      <w:start w:val="1"/>
      <w:numFmt w:val="bullet"/>
      <w:lvlText w:val=""/>
      <w:lvlJc w:val="left"/>
      <w:pPr>
        <w:ind w:left="2880" w:hanging="360"/>
      </w:pPr>
      <w:rPr>
        <w:rFonts w:ascii="Symbol" w:hAnsi="Symbol" w:hint="default"/>
      </w:rPr>
    </w:lvl>
    <w:lvl w:ilvl="4" w:tplc="FCD2D264">
      <w:start w:val="1"/>
      <w:numFmt w:val="bullet"/>
      <w:lvlText w:val="o"/>
      <w:lvlJc w:val="left"/>
      <w:pPr>
        <w:ind w:left="3600" w:hanging="360"/>
      </w:pPr>
      <w:rPr>
        <w:rFonts w:ascii="Courier New" w:hAnsi="Courier New" w:hint="default"/>
      </w:rPr>
    </w:lvl>
    <w:lvl w:ilvl="5" w:tplc="D2A466CE">
      <w:start w:val="1"/>
      <w:numFmt w:val="bullet"/>
      <w:lvlText w:val=""/>
      <w:lvlJc w:val="left"/>
      <w:pPr>
        <w:ind w:left="4320" w:hanging="360"/>
      </w:pPr>
      <w:rPr>
        <w:rFonts w:ascii="Wingdings" w:hAnsi="Wingdings" w:hint="default"/>
      </w:rPr>
    </w:lvl>
    <w:lvl w:ilvl="6" w:tplc="66CC05DC">
      <w:start w:val="1"/>
      <w:numFmt w:val="bullet"/>
      <w:lvlText w:val=""/>
      <w:lvlJc w:val="left"/>
      <w:pPr>
        <w:ind w:left="5040" w:hanging="360"/>
      </w:pPr>
      <w:rPr>
        <w:rFonts w:ascii="Symbol" w:hAnsi="Symbol" w:hint="default"/>
      </w:rPr>
    </w:lvl>
    <w:lvl w:ilvl="7" w:tplc="3C107C92">
      <w:start w:val="1"/>
      <w:numFmt w:val="bullet"/>
      <w:lvlText w:val="o"/>
      <w:lvlJc w:val="left"/>
      <w:pPr>
        <w:ind w:left="5760" w:hanging="360"/>
      </w:pPr>
      <w:rPr>
        <w:rFonts w:ascii="Courier New" w:hAnsi="Courier New" w:hint="default"/>
      </w:rPr>
    </w:lvl>
    <w:lvl w:ilvl="8" w:tplc="6BC4CD78">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5BF677D"/>
    <w:multiLevelType w:val="multilevel"/>
    <w:tmpl w:val="EA94F548"/>
    <w:lvl w:ilvl="0">
      <w:start w:val="1"/>
      <w:numFmt w:val="decimal"/>
      <w:lvlText w:val="%1."/>
      <w:lvlJc w:val="left"/>
      <w:pPr>
        <w:ind w:left="720" w:hanging="360"/>
      </w:pPr>
    </w:lvl>
    <w:lvl w:ilvl="1">
      <w:start w:val="2"/>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914DC94"/>
    <w:multiLevelType w:val="hybridMultilevel"/>
    <w:tmpl w:val="EE689CF6"/>
    <w:lvl w:ilvl="0" w:tplc="2F7AB32E">
      <w:start w:val="1"/>
      <w:numFmt w:val="bullet"/>
      <w:lvlText w:val=""/>
      <w:lvlJc w:val="left"/>
      <w:pPr>
        <w:ind w:left="720" w:hanging="360"/>
      </w:pPr>
      <w:rPr>
        <w:rFonts w:ascii="Symbol" w:hAnsi="Symbol" w:hint="default"/>
      </w:rPr>
    </w:lvl>
    <w:lvl w:ilvl="1" w:tplc="5C020DBE">
      <w:start w:val="1"/>
      <w:numFmt w:val="bullet"/>
      <w:lvlText w:val="o"/>
      <w:lvlJc w:val="left"/>
      <w:pPr>
        <w:ind w:left="1440" w:hanging="360"/>
      </w:pPr>
      <w:rPr>
        <w:rFonts w:ascii="Courier New" w:hAnsi="Courier New" w:hint="default"/>
      </w:rPr>
    </w:lvl>
    <w:lvl w:ilvl="2" w:tplc="79A2D804">
      <w:start w:val="1"/>
      <w:numFmt w:val="bullet"/>
      <w:lvlText w:val=""/>
      <w:lvlJc w:val="left"/>
      <w:pPr>
        <w:ind w:left="2160" w:hanging="360"/>
      </w:pPr>
      <w:rPr>
        <w:rFonts w:ascii="Wingdings" w:hAnsi="Wingdings" w:hint="default"/>
      </w:rPr>
    </w:lvl>
    <w:lvl w:ilvl="3" w:tplc="AFFCFEA0">
      <w:start w:val="1"/>
      <w:numFmt w:val="bullet"/>
      <w:lvlText w:val=""/>
      <w:lvlJc w:val="left"/>
      <w:pPr>
        <w:ind w:left="2880" w:hanging="360"/>
      </w:pPr>
      <w:rPr>
        <w:rFonts w:ascii="Symbol" w:hAnsi="Symbol" w:hint="default"/>
      </w:rPr>
    </w:lvl>
    <w:lvl w:ilvl="4" w:tplc="E32254B2">
      <w:start w:val="1"/>
      <w:numFmt w:val="bullet"/>
      <w:lvlText w:val="o"/>
      <w:lvlJc w:val="left"/>
      <w:pPr>
        <w:ind w:left="3600" w:hanging="360"/>
      </w:pPr>
      <w:rPr>
        <w:rFonts w:ascii="Courier New" w:hAnsi="Courier New" w:hint="default"/>
      </w:rPr>
    </w:lvl>
    <w:lvl w:ilvl="5" w:tplc="AB1A838E">
      <w:start w:val="1"/>
      <w:numFmt w:val="bullet"/>
      <w:lvlText w:val=""/>
      <w:lvlJc w:val="left"/>
      <w:pPr>
        <w:ind w:left="4320" w:hanging="360"/>
      </w:pPr>
      <w:rPr>
        <w:rFonts w:ascii="Wingdings" w:hAnsi="Wingdings" w:hint="default"/>
      </w:rPr>
    </w:lvl>
    <w:lvl w:ilvl="6" w:tplc="6FEE9426">
      <w:start w:val="1"/>
      <w:numFmt w:val="bullet"/>
      <w:lvlText w:val=""/>
      <w:lvlJc w:val="left"/>
      <w:pPr>
        <w:ind w:left="5040" w:hanging="360"/>
      </w:pPr>
      <w:rPr>
        <w:rFonts w:ascii="Symbol" w:hAnsi="Symbol" w:hint="default"/>
      </w:rPr>
    </w:lvl>
    <w:lvl w:ilvl="7" w:tplc="E8909078">
      <w:start w:val="1"/>
      <w:numFmt w:val="bullet"/>
      <w:lvlText w:val="o"/>
      <w:lvlJc w:val="left"/>
      <w:pPr>
        <w:ind w:left="5760" w:hanging="360"/>
      </w:pPr>
      <w:rPr>
        <w:rFonts w:ascii="Courier New" w:hAnsi="Courier New" w:hint="default"/>
      </w:rPr>
    </w:lvl>
    <w:lvl w:ilvl="8" w:tplc="D9E001C4">
      <w:start w:val="1"/>
      <w:numFmt w:val="bullet"/>
      <w:lvlText w:val=""/>
      <w:lvlJc w:val="left"/>
      <w:pPr>
        <w:ind w:left="6480" w:hanging="360"/>
      </w:pPr>
      <w:rPr>
        <w:rFonts w:ascii="Wingdings" w:hAnsi="Wingdings" w:hint="default"/>
      </w:rPr>
    </w:lvl>
  </w:abstractNum>
  <w:abstractNum w:abstractNumId="31" w15:restartNumberingAfterBreak="0">
    <w:nsid w:val="79BB4BEA"/>
    <w:multiLevelType w:val="multilevel"/>
    <w:tmpl w:val="EC1EE73C"/>
    <w:lvl w:ilvl="0">
      <w:start w:val="1"/>
      <w:numFmt w:val="decimal"/>
      <w:lvlText w:val="%1."/>
      <w:lvlJc w:val="left"/>
      <w:pPr>
        <w:ind w:left="720" w:hanging="360"/>
      </w:pPr>
    </w:lvl>
    <w:lvl w:ilvl="1">
      <w:start w:val="1"/>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9EE04AF"/>
    <w:multiLevelType w:val="multilevel"/>
    <w:tmpl w:val="BF32646C"/>
    <w:lvl w:ilvl="0">
      <w:start w:val="3"/>
      <w:numFmt w:val="decimal"/>
      <w:lvlText w:val="%1"/>
      <w:lvlJc w:val="left"/>
      <w:pPr>
        <w:ind w:left="360" w:hanging="360"/>
      </w:pPr>
      <w:rPr>
        <w:rFonts w:hint="default"/>
        <w:sz w:val="24"/>
      </w:rPr>
    </w:lvl>
    <w:lvl w:ilvl="1">
      <w:start w:val="1"/>
      <w:numFmt w:val="decimal"/>
      <w:lvlText w:val="%1.%2"/>
      <w:lvlJc w:val="left"/>
      <w:pPr>
        <w:ind w:left="1043" w:hanging="360"/>
      </w:pPr>
      <w:rPr>
        <w:rFonts w:hint="default"/>
        <w:sz w:val="24"/>
      </w:rPr>
    </w:lvl>
    <w:lvl w:ilvl="2">
      <w:start w:val="1"/>
      <w:numFmt w:val="decimal"/>
      <w:lvlText w:val="%1.%2.%3"/>
      <w:lvlJc w:val="left"/>
      <w:pPr>
        <w:ind w:left="2086" w:hanging="720"/>
      </w:pPr>
      <w:rPr>
        <w:rFonts w:hint="default"/>
        <w:sz w:val="24"/>
      </w:rPr>
    </w:lvl>
    <w:lvl w:ilvl="3">
      <w:start w:val="1"/>
      <w:numFmt w:val="decimal"/>
      <w:lvlText w:val="%1.%2.%3.%4"/>
      <w:lvlJc w:val="left"/>
      <w:pPr>
        <w:ind w:left="2769" w:hanging="720"/>
      </w:pPr>
      <w:rPr>
        <w:rFonts w:hint="default"/>
        <w:sz w:val="24"/>
      </w:rPr>
    </w:lvl>
    <w:lvl w:ilvl="4">
      <w:start w:val="1"/>
      <w:numFmt w:val="decimal"/>
      <w:lvlText w:val="%1.%2.%3.%4.%5"/>
      <w:lvlJc w:val="left"/>
      <w:pPr>
        <w:ind w:left="3452" w:hanging="720"/>
      </w:pPr>
      <w:rPr>
        <w:rFonts w:hint="default"/>
        <w:sz w:val="24"/>
      </w:rPr>
    </w:lvl>
    <w:lvl w:ilvl="5">
      <w:start w:val="1"/>
      <w:numFmt w:val="decimal"/>
      <w:lvlText w:val="%1.%2.%3.%4.%5.%6"/>
      <w:lvlJc w:val="left"/>
      <w:pPr>
        <w:ind w:left="4495" w:hanging="1080"/>
      </w:pPr>
      <w:rPr>
        <w:rFonts w:hint="default"/>
        <w:sz w:val="24"/>
      </w:rPr>
    </w:lvl>
    <w:lvl w:ilvl="6">
      <w:start w:val="1"/>
      <w:numFmt w:val="decimal"/>
      <w:lvlText w:val="%1.%2.%3.%4.%5.%6.%7"/>
      <w:lvlJc w:val="left"/>
      <w:pPr>
        <w:ind w:left="5178" w:hanging="1080"/>
      </w:pPr>
      <w:rPr>
        <w:rFonts w:hint="default"/>
        <w:sz w:val="24"/>
      </w:rPr>
    </w:lvl>
    <w:lvl w:ilvl="7">
      <w:start w:val="1"/>
      <w:numFmt w:val="decimal"/>
      <w:lvlText w:val="%1.%2.%3.%4.%5.%6.%7.%8"/>
      <w:lvlJc w:val="left"/>
      <w:pPr>
        <w:ind w:left="6221" w:hanging="1440"/>
      </w:pPr>
      <w:rPr>
        <w:rFonts w:hint="default"/>
        <w:sz w:val="24"/>
      </w:rPr>
    </w:lvl>
    <w:lvl w:ilvl="8">
      <w:start w:val="1"/>
      <w:numFmt w:val="decimal"/>
      <w:lvlText w:val="%1.%2.%3.%4.%5.%6.%7.%8.%9"/>
      <w:lvlJc w:val="left"/>
      <w:pPr>
        <w:ind w:left="6904" w:hanging="1440"/>
      </w:pPr>
      <w:rPr>
        <w:rFonts w:hint="default"/>
        <w:sz w:val="24"/>
      </w:rPr>
    </w:lvl>
  </w:abstractNum>
  <w:abstractNum w:abstractNumId="33" w15:restartNumberingAfterBreak="0">
    <w:nsid w:val="7E014369"/>
    <w:multiLevelType w:val="hybridMultilevel"/>
    <w:tmpl w:val="43D21FA2"/>
    <w:lvl w:ilvl="0" w:tplc="08090003">
      <w:start w:val="1"/>
      <w:numFmt w:val="bullet"/>
      <w:lvlText w:val="o"/>
      <w:lvlJc w:val="left"/>
      <w:pPr>
        <w:ind w:left="1090" w:hanging="360"/>
      </w:pPr>
      <w:rPr>
        <w:rFonts w:ascii="Courier New" w:hAnsi="Courier New" w:cs="Courier New" w:hint="default"/>
      </w:rPr>
    </w:lvl>
    <w:lvl w:ilvl="1" w:tplc="FFFFFFFF" w:tentative="1">
      <w:start w:val="1"/>
      <w:numFmt w:val="bullet"/>
      <w:lvlText w:val="o"/>
      <w:lvlJc w:val="left"/>
      <w:pPr>
        <w:ind w:left="1810" w:hanging="360"/>
      </w:pPr>
      <w:rPr>
        <w:rFonts w:ascii="Courier New" w:hAnsi="Courier New" w:cs="Courier New" w:hint="default"/>
      </w:rPr>
    </w:lvl>
    <w:lvl w:ilvl="2" w:tplc="FFFFFFFF" w:tentative="1">
      <w:start w:val="1"/>
      <w:numFmt w:val="bullet"/>
      <w:lvlText w:val=""/>
      <w:lvlJc w:val="left"/>
      <w:pPr>
        <w:ind w:left="2530" w:hanging="360"/>
      </w:pPr>
      <w:rPr>
        <w:rFonts w:ascii="Wingdings" w:hAnsi="Wingdings" w:hint="default"/>
      </w:rPr>
    </w:lvl>
    <w:lvl w:ilvl="3" w:tplc="FFFFFFFF" w:tentative="1">
      <w:start w:val="1"/>
      <w:numFmt w:val="bullet"/>
      <w:lvlText w:val=""/>
      <w:lvlJc w:val="left"/>
      <w:pPr>
        <w:ind w:left="3250" w:hanging="360"/>
      </w:pPr>
      <w:rPr>
        <w:rFonts w:ascii="Symbol" w:hAnsi="Symbol" w:hint="default"/>
      </w:rPr>
    </w:lvl>
    <w:lvl w:ilvl="4" w:tplc="FFFFFFFF" w:tentative="1">
      <w:start w:val="1"/>
      <w:numFmt w:val="bullet"/>
      <w:lvlText w:val="o"/>
      <w:lvlJc w:val="left"/>
      <w:pPr>
        <w:ind w:left="3970" w:hanging="360"/>
      </w:pPr>
      <w:rPr>
        <w:rFonts w:ascii="Courier New" w:hAnsi="Courier New" w:cs="Courier New" w:hint="default"/>
      </w:rPr>
    </w:lvl>
    <w:lvl w:ilvl="5" w:tplc="FFFFFFFF" w:tentative="1">
      <w:start w:val="1"/>
      <w:numFmt w:val="bullet"/>
      <w:lvlText w:val=""/>
      <w:lvlJc w:val="left"/>
      <w:pPr>
        <w:ind w:left="4690" w:hanging="360"/>
      </w:pPr>
      <w:rPr>
        <w:rFonts w:ascii="Wingdings" w:hAnsi="Wingdings" w:hint="default"/>
      </w:rPr>
    </w:lvl>
    <w:lvl w:ilvl="6" w:tplc="FFFFFFFF" w:tentative="1">
      <w:start w:val="1"/>
      <w:numFmt w:val="bullet"/>
      <w:lvlText w:val=""/>
      <w:lvlJc w:val="left"/>
      <w:pPr>
        <w:ind w:left="5410" w:hanging="360"/>
      </w:pPr>
      <w:rPr>
        <w:rFonts w:ascii="Symbol" w:hAnsi="Symbol" w:hint="default"/>
      </w:rPr>
    </w:lvl>
    <w:lvl w:ilvl="7" w:tplc="FFFFFFFF" w:tentative="1">
      <w:start w:val="1"/>
      <w:numFmt w:val="bullet"/>
      <w:lvlText w:val="o"/>
      <w:lvlJc w:val="left"/>
      <w:pPr>
        <w:ind w:left="6130" w:hanging="360"/>
      </w:pPr>
      <w:rPr>
        <w:rFonts w:ascii="Courier New" w:hAnsi="Courier New" w:cs="Courier New" w:hint="default"/>
      </w:rPr>
    </w:lvl>
    <w:lvl w:ilvl="8" w:tplc="FFFFFFFF" w:tentative="1">
      <w:start w:val="1"/>
      <w:numFmt w:val="bullet"/>
      <w:lvlText w:val=""/>
      <w:lvlJc w:val="left"/>
      <w:pPr>
        <w:ind w:left="6850" w:hanging="360"/>
      </w:pPr>
      <w:rPr>
        <w:rFonts w:ascii="Wingdings" w:hAnsi="Wingdings" w:hint="default"/>
      </w:rPr>
    </w:lvl>
  </w:abstractNum>
  <w:num w:numId="1" w16cid:durableId="1395666384">
    <w:abstractNumId w:val="12"/>
  </w:num>
  <w:num w:numId="2" w16cid:durableId="1583249705">
    <w:abstractNumId w:val="29"/>
  </w:num>
  <w:num w:numId="3" w16cid:durableId="2027176466">
    <w:abstractNumId w:val="31"/>
  </w:num>
  <w:num w:numId="4" w16cid:durableId="1191801095">
    <w:abstractNumId w:val="30"/>
  </w:num>
  <w:num w:numId="5" w16cid:durableId="1855724629">
    <w:abstractNumId w:val="28"/>
  </w:num>
  <w:num w:numId="6" w16cid:durableId="94790663">
    <w:abstractNumId w:val="11"/>
  </w:num>
  <w:num w:numId="7" w16cid:durableId="1742290424">
    <w:abstractNumId w:val="33"/>
  </w:num>
  <w:num w:numId="8" w16cid:durableId="576134275">
    <w:abstractNumId w:val="17"/>
  </w:num>
  <w:num w:numId="9" w16cid:durableId="1463422142">
    <w:abstractNumId w:val="3"/>
  </w:num>
  <w:num w:numId="10" w16cid:durableId="451175571">
    <w:abstractNumId w:val="27"/>
  </w:num>
  <w:num w:numId="11" w16cid:durableId="721100159">
    <w:abstractNumId w:val="21"/>
  </w:num>
  <w:num w:numId="12" w16cid:durableId="681737257">
    <w:abstractNumId w:val="24"/>
  </w:num>
  <w:num w:numId="13" w16cid:durableId="313264381">
    <w:abstractNumId w:val="7"/>
  </w:num>
  <w:num w:numId="14" w16cid:durableId="1748965498">
    <w:abstractNumId w:val="22"/>
  </w:num>
  <w:num w:numId="15" w16cid:durableId="1950818380">
    <w:abstractNumId w:val="15"/>
  </w:num>
  <w:num w:numId="16" w16cid:durableId="1354454305">
    <w:abstractNumId w:val="14"/>
  </w:num>
  <w:num w:numId="17" w16cid:durableId="332221536">
    <w:abstractNumId w:val="18"/>
  </w:num>
  <w:num w:numId="18" w16cid:durableId="1790734098">
    <w:abstractNumId w:val="9"/>
  </w:num>
  <w:num w:numId="19" w16cid:durableId="166140938">
    <w:abstractNumId w:val="5"/>
  </w:num>
  <w:num w:numId="20" w16cid:durableId="1564485279">
    <w:abstractNumId w:val="26"/>
  </w:num>
  <w:num w:numId="21" w16cid:durableId="79715821">
    <w:abstractNumId w:val="19"/>
  </w:num>
  <w:num w:numId="22" w16cid:durableId="2049985900">
    <w:abstractNumId w:val="20"/>
  </w:num>
  <w:num w:numId="23" w16cid:durableId="485248648">
    <w:abstractNumId w:val="0"/>
  </w:num>
  <w:num w:numId="24" w16cid:durableId="1769932596">
    <w:abstractNumId w:val="4"/>
  </w:num>
  <w:num w:numId="25" w16cid:durableId="1451390345">
    <w:abstractNumId w:val="25"/>
  </w:num>
  <w:num w:numId="26" w16cid:durableId="367727274">
    <w:abstractNumId w:val="10"/>
  </w:num>
  <w:num w:numId="27" w16cid:durableId="46493634">
    <w:abstractNumId w:val="16"/>
  </w:num>
  <w:num w:numId="28" w16cid:durableId="262540248">
    <w:abstractNumId w:val="8"/>
  </w:num>
  <w:num w:numId="29" w16cid:durableId="1225871654">
    <w:abstractNumId w:val="6"/>
  </w:num>
  <w:num w:numId="30" w16cid:durableId="1395935375">
    <w:abstractNumId w:val="23"/>
  </w:num>
  <w:num w:numId="31" w16cid:durableId="2095349654">
    <w:abstractNumId w:val="1"/>
  </w:num>
  <w:num w:numId="32" w16cid:durableId="2068646623">
    <w:abstractNumId w:val="32"/>
  </w:num>
  <w:num w:numId="33" w16cid:durableId="2065254883">
    <w:abstractNumId w:val="2"/>
  </w:num>
  <w:num w:numId="34" w16cid:durableId="5513811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28F"/>
    <w:rsid w:val="00035D55"/>
    <w:rsid w:val="00050108"/>
    <w:rsid w:val="000645CD"/>
    <w:rsid w:val="0006544F"/>
    <w:rsid w:val="00066025"/>
    <w:rsid w:val="000736ED"/>
    <w:rsid w:val="00073B7B"/>
    <w:rsid w:val="0009223B"/>
    <w:rsid w:val="000A2DC8"/>
    <w:rsid w:val="000A5670"/>
    <w:rsid w:val="000A6E2E"/>
    <w:rsid w:val="000B0AB3"/>
    <w:rsid w:val="000C0B6F"/>
    <w:rsid w:val="000C7718"/>
    <w:rsid w:val="00101D9D"/>
    <w:rsid w:val="001133DE"/>
    <w:rsid w:val="00117086"/>
    <w:rsid w:val="00122683"/>
    <w:rsid w:val="00126754"/>
    <w:rsid w:val="001369B9"/>
    <w:rsid w:val="001424AA"/>
    <w:rsid w:val="00143086"/>
    <w:rsid w:val="00185147"/>
    <w:rsid w:val="001A4FFC"/>
    <w:rsid w:val="001B6F90"/>
    <w:rsid w:val="001C3901"/>
    <w:rsid w:val="001F47EA"/>
    <w:rsid w:val="00206F88"/>
    <w:rsid w:val="0021765B"/>
    <w:rsid w:val="00217CA5"/>
    <w:rsid w:val="00221BB9"/>
    <w:rsid w:val="002245B6"/>
    <w:rsid w:val="00226592"/>
    <w:rsid w:val="00243BF0"/>
    <w:rsid w:val="00257C3A"/>
    <w:rsid w:val="002712C2"/>
    <w:rsid w:val="0027532E"/>
    <w:rsid w:val="0028160F"/>
    <w:rsid w:val="002A13BE"/>
    <w:rsid w:val="002B1CAF"/>
    <w:rsid w:val="002C35C3"/>
    <w:rsid w:val="002C7135"/>
    <w:rsid w:val="002C7F8A"/>
    <w:rsid w:val="002D31D1"/>
    <w:rsid w:val="002D3799"/>
    <w:rsid w:val="002F7D93"/>
    <w:rsid w:val="00316731"/>
    <w:rsid w:val="00326E46"/>
    <w:rsid w:val="00330C5F"/>
    <w:rsid w:val="003630B9"/>
    <w:rsid w:val="00386511"/>
    <w:rsid w:val="00387310"/>
    <w:rsid w:val="003A3F6F"/>
    <w:rsid w:val="003C7393"/>
    <w:rsid w:val="003F7175"/>
    <w:rsid w:val="00413AA1"/>
    <w:rsid w:val="004341D8"/>
    <w:rsid w:val="004379A1"/>
    <w:rsid w:val="00465BEA"/>
    <w:rsid w:val="00475C00"/>
    <w:rsid w:val="00476A1E"/>
    <w:rsid w:val="00483BC9"/>
    <w:rsid w:val="00483DF4"/>
    <w:rsid w:val="004B2987"/>
    <w:rsid w:val="004E4413"/>
    <w:rsid w:val="004E7F78"/>
    <w:rsid w:val="00532779"/>
    <w:rsid w:val="00552837"/>
    <w:rsid w:val="005613E3"/>
    <w:rsid w:val="00567E1A"/>
    <w:rsid w:val="0058255C"/>
    <w:rsid w:val="00587E2D"/>
    <w:rsid w:val="00590BFF"/>
    <w:rsid w:val="005A1B6D"/>
    <w:rsid w:val="005E5BA7"/>
    <w:rsid w:val="00614B5E"/>
    <w:rsid w:val="00621CBE"/>
    <w:rsid w:val="00622858"/>
    <w:rsid w:val="00635E0B"/>
    <w:rsid w:val="00645411"/>
    <w:rsid w:val="0065352A"/>
    <w:rsid w:val="00691F2B"/>
    <w:rsid w:val="00693301"/>
    <w:rsid w:val="006C2CE6"/>
    <w:rsid w:val="006C6DFA"/>
    <w:rsid w:val="006E37D0"/>
    <w:rsid w:val="006E39B3"/>
    <w:rsid w:val="006F2F37"/>
    <w:rsid w:val="006F3EB5"/>
    <w:rsid w:val="006F4937"/>
    <w:rsid w:val="006F5008"/>
    <w:rsid w:val="007024CE"/>
    <w:rsid w:val="00704506"/>
    <w:rsid w:val="00705B58"/>
    <w:rsid w:val="00717E2B"/>
    <w:rsid w:val="00720527"/>
    <w:rsid w:val="007373FF"/>
    <w:rsid w:val="007645E2"/>
    <w:rsid w:val="00781322"/>
    <w:rsid w:val="00781F8C"/>
    <w:rsid w:val="007A67AD"/>
    <w:rsid w:val="007A6B87"/>
    <w:rsid w:val="007B2E93"/>
    <w:rsid w:val="007C180E"/>
    <w:rsid w:val="0081303D"/>
    <w:rsid w:val="00822A16"/>
    <w:rsid w:val="008238B2"/>
    <w:rsid w:val="00836681"/>
    <w:rsid w:val="008404A6"/>
    <w:rsid w:val="0084C355"/>
    <w:rsid w:val="00853E77"/>
    <w:rsid w:val="00881214"/>
    <w:rsid w:val="0088523A"/>
    <w:rsid w:val="008A2CDE"/>
    <w:rsid w:val="008D5066"/>
    <w:rsid w:val="008D5919"/>
    <w:rsid w:val="008D7B1E"/>
    <w:rsid w:val="008E3318"/>
    <w:rsid w:val="00904BC6"/>
    <w:rsid w:val="0090790A"/>
    <w:rsid w:val="009108FD"/>
    <w:rsid w:val="00944596"/>
    <w:rsid w:val="00955987"/>
    <w:rsid w:val="00956B79"/>
    <w:rsid w:val="00962A53"/>
    <w:rsid w:val="009B1E4F"/>
    <w:rsid w:val="009B433D"/>
    <w:rsid w:val="009C1D41"/>
    <w:rsid w:val="009C488E"/>
    <w:rsid w:val="009D0403"/>
    <w:rsid w:val="009D67CC"/>
    <w:rsid w:val="00A0675F"/>
    <w:rsid w:val="00A07AAC"/>
    <w:rsid w:val="00A20B5C"/>
    <w:rsid w:val="00A217C4"/>
    <w:rsid w:val="00A3265B"/>
    <w:rsid w:val="00A34CD9"/>
    <w:rsid w:val="00A42557"/>
    <w:rsid w:val="00A44E5F"/>
    <w:rsid w:val="00A625E2"/>
    <w:rsid w:val="00A75683"/>
    <w:rsid w:val="00AA5DAD"/>
    <w:rsid w:val="00AB2C4A"/>
    <w:rsid w:val="00AB7337"/>
    <w:rsid w:val="00AC693F"/>
    <w:rsid w:val="00AD75A9"/>
    <w:rsid w:val="00AE0F45"/>
    <w:rsid w:val="00B01A33"/>
    <w:rsid w:val="00B12BB0"/>
    <w:rsid w:val="00B2133E"/>
    <w:rsid w:val="00B217BB"/>
    <w:rsid w:val="00B27F86"/>
    <w:rsid w:val="00B30475"/>
    <w:rsid w:val="00B45AAD"/>
    <w:rsid w:val="00B608FE"/>
    <w:rsid w:val="00B633F2"/>
    <w:rsid w:val="00B738F1"/>
    <w:rsid w:val="00B84B00"/>
    <w:rsid w:val="00B866AE"/>
    <w:rsid w:val="00B91368"/>
    <w:rsid w:val="00BA1103"/>
    <w:rsid w:val="00BA24D9"/>
    <w:rsid w:val="00BA4104"/>
    <w:rsid w:val="00BA671A"/>
    <w:rsid w:val="00BA7DA2"/>
    <w:rsid w:val="00BA7F88"/>
    <w:rsid w:val="00BB00C0"/>
    <w:rsid w:val="00BB2421"/>
    <w:rsid w:val="00BC5568"/>
    <w:rsid w:val="00BCFC6F"/>
    <w:rsid w:val="00BD2036"/>
    <w:rsid w:val="00C07A2A"/>
    <w:rsid w:val="00C10C5E"/>
    <w:rsid w:val="00C18CD8"/>
    <w:rsid w:val="00C31E6E"/>
    <w:rsid w:val="00C4434E"/>
    <w:rsid w:val="00C62F3B"/>
    <w:rsid w:val="00C71577"/>
    <w:rsid w:val="00CD3B3D"/>
    <w:rsid w:val="00CE47B2"/>
    <w:rsid w:val="00CE64B1"/>
    <w:rsid w:val="00CE69F7"/>
    <w:rsid w:val="00CF19B4"/>
    <w:rsid w:val="00CF3D65"/>
    <w:rsid w:val="00D32322"/>
    <w:rsid w:val="00D341CA"/>
    <w:rsid w:val="00D415FE"/>
    <w:rsid w:val="00D44837"/>
    <w:rsid w:val="00D55CF4"/>
    <w:rsid w:val="00D70920"/>
    <w:rsid w:val="00D92579"/>
    <w:rsid w:val="00D97BAD"/>
    <w:rsid w:val="00DA483F"/>
    <w:rsid w:val="00DE570D"/>
    <w:rsid w:val="00DE5D23"/>
    <w:rsid w:val="00E02951"/>
    <w:rsid w:val="00E40AB7"/>
    <w:rsid w:val="00E41B46"/>
    <w:rsid w:val="00E53FD7"/>
    <w:rsid w:val="00E7004C"/>
    <w:rsid w:val="00E730C4"/>
    <w:rsid w:val="00EA7B0F"/>
    <w:rsid w:val="00EB0B93"/>
    <w:rsid w:val="00EC1B9D"/>
    <w:rsid w:val="00EE1F49"/>
    <w:rsid w:val="00EE7618"/>
    <w:rsid w:val="00F00A20"/>
    <w:rsid w:val="00F11C20"/>
    <w:rsid w:val="00F155EA"/>
    <w:rsid w:val="00F2262C"/>
    <w:rsid w:val="00F229C3"/>
    <w:rsid w:val="00F24545"/>
    <w:rsid w:val="00F2652B"/>
    <w:rsid w:val="00F32BEA"/>
    <w:rsid w:val="00F4128F"/>
    <w:rsid w:val="00F44791"/>
    <w:rsid w:val="00F67F29"/>
    <w:rsid w:val="00F97455"/>
    <w:rsid w:val="00FA3881"/>
    <w:rsid w:val="00FA3B55"/>
    <w:rsid w:val="00FD2337"/>
    <w:rsid w:val="00FF2618"/>
    <w:rsid w:val="017AD51D"/>
    <w:rsid w:val="029E2DFA"/>
    <w:rsid w:val="0316A57E"/>
    <w:rsid w:val="0354F11A"/>
    <w:rsid w:val="03D7DB49"/>
    <w:rsid w:val="042FAB3E"/>
    <w:rsid w:val="04BA6365"/>
    <w:rsid w:val="04DBB5B6"/>
    <w:rsid w:val="06811FBF"/>
    <w:rsid w:val="06EB59B9"/>
    <w:rsid w:val="08331156"/>
    <w:rsid w:val="0985E702"/>
    <w:rsid w:val="0A076DBF"/>
    <w:rsid w:val="0B6AB218"/>
    <w:rsid w:val="0C317789"/>
    <w:rsid w:val="0C642752"/>
    <w:rsid w:val="0CBD87C4"/>
    <w:rsid w:val="0DF9ED08"/>
    <w:rsid w:val="0E03B4C7"/>
    <w:rsid w:val="0EA3C096"/>
    <w:rsid w:val="0F1A8DF0"/>
    <w:rsid w:val="0FA750A4"/>
    <w:rsid w:val="10D7B0A2"/>
    <w:rsid w:val="118FD58A"/>
    <w:rsid w:val="11BA38BE"/>
    <w:rsid w:val="11D9F39C"/>
    <w:rsid w:val="1200A1BD"/>
    <w:rsid w:val="132CC948"/>
    <w:rsid w:val="138EEC5A"/>
    <w:rsid w:val="14C899A9"/>
    <w:rsid w:val="16646A0A"/>
    <w:rsid w:val="174F1C1A"/>
    <w:rsid w:val="181051E5"/>
    <w:rsid w:val="18669233"/>
    <w:rsid w:val="18DFBADE"/>
    <w:rsid w:val="18EAEC7B"/>
    <w:rsid w:val="19AC2246"/>
    <w:rsid w:val="1B37DB2D"/>
    <w:rsid w:val="1B80D5E2"/>
    <w:rsid w:val="1BDFDDAA"/>
    <w:rsid w:val="1C228D3D"/>
    <w:rsid w:val="1D78DE12"/>
    <w:rsid w:val="1E6F7BEF"/>
    <w:rsid w:val="1E7F9369"/>
    <w:rsid w:val="1F52040B"/>
    <w:rsid w:val="2021D598"/>
    <w:rsid w:val="20BC57B4"/>
    <w:rsid w:val="20EDD46C"/>
    <w:rsid w:val="21293ED9"/>
    <w:rsid w:val="22E5494C"/>
    <w:rsid w:val="24027E81"/>
    <w:rsid w:val="24EED4ED"/>
    <w:rsid w:val="25D15D09"/>
    <w:rsid w:val="25F25058"/>
    <w:rsid w:val="26E78118"/>
    <w:rsid w:val="2743ED93"/>
    <w:rsid w:val="276D2D6A"/>
    <w:rsid w:val="2851B486"/>
    <w:rsid w:val="28674670"/>
    <w:rsid w:val="28F8E651"/>
    <w:rsid w:val="29DB6E6D"/>
    <w:rsid w:val="2A4F1CBD"/>
    <w:rsid w:val="2AB4FB26"/>
    <w:rsid w:val="2ED687F4"/>
    <w:rsid w:val="303180FF"/>
    <w:rsid w:val="31918A92"/>
    <w:rsid w:val="33654B9B"/>
    <w:rsid w:val="336BE8BE"/>
    <w:rsid w:val="34969B36"/>
    <w:rsid w:val="3603CAA2"/>
    <w:rsid w:val="36B9F175"/>
    <w:rsid w:val="3750E4C9"/>
    <w:rsid w:val="375A115D"/>
    <w:rsid w:val="3855C1D6"/>
    <w:rsid w:val="38F5E1BE"/>
    <w:rsid w:val="39723E7C"/>
    <w:rsid w:val="3B6C1047"/>
    <w:rsid w:val="3B743A3B"/>
    <w:rsid w:val="3B857512"/>
    <w:rsid w:val="3BDD1A5C"/>
    <w:rsid w:val="3C4ED4D1"/>
    <w:rsid w:val="3C6A6106"/>
    <w:rsid w:val="3C8D6B11"/>
    <w:rsid w:val="3CD95152"/>
    <w:rsid w:val="3D100A9C"/>
    <w:rsid w:val="3D5BC021"/>
    <w:rsid w:val="3D87CA49"/>
    <w:rsid w:val="3DE27B3E"/>
    <w:rsid w:val="3E2B75F3"/>
    <w:rsid w:val="3F43A0AE"/>
    <w:rsid w:val="3F652342"/>
    <w:rsid w:val="42C603DB"/>
    <w:rsid w:val="43B5E0BE"/>
    <w:rsid w:val="463687D8"/>
    <w:rsid w:val="46F0487D"/>
    <w:rsid w:val="47918778"/>
    <w:rsid w:val="48740F94"/>
    <w:rsid w:val="4A156E66"/>
    <w:rsid w:val="4A612D05"/>
    <w:rsid w:val="4C26E1E2"/>
    <w:rsid w:val="4CAF13DE"/>
    <w:rsid w:val="4CD2ACBF"/>
    <w:rsid w:val="4D259BBC"/>
    <w:rsid w:val="4D4780B7"/>
    <w:rsid w:val="4DB2DFC1"/>
    <w:rsid w:val="4E4199BD"/>
    <w:rsid w:val="4ED3399E"/>
    <w:rsid w:val="5052C6F4"/>
    <w:rsid w:val="506DCBB0"/>
    <w:rsid w:val="507F2179"/>
    <w:rsid w:val="521AF1DA"/>
    <w:rsid w:val="523F17F9"/>
    <w:rsid w:val="52BAD554"/>
    <w:rsid w:val="53EFA576"/>
    <w:rsid w:val="54F54D96"/>
    <w:rsid w:val="5552929C"/>
    <w:rsid w:val="564CABA2"/>
    <w:rsid w:val="56B15809"/>
    <w:rsid w:val="57678066"/>
    <w:rsid w:val="57A7AB42"/>
    <w:rsid w:val="584E6B34"/>
    <w:rsid w:val="588A335E"/>
    <w:rsid w:val="58F1949E"/>
    <w:rsid w:val="59437BA3"/>
    <w:rsid w:val="59F4B7D6"/>
    <w:rsid w:val="5B009E55"/>
    <w:rsid w:val="5CC4FF70"/>
    <w:rsid w:val="5D3C5230"/>
    <w:rsid w:val="5D771259"/>
    <w:rsid w:val="5D9687BC"/>
    <w:rsid w:val="5DD1D74B"/>
    <w:rsid w:val="5E16ECC6"/>
    <w:rsid w:val="5E5A705E"/>
    <w:rsid w:val="5EDDBEBC"/>
    <w:rsid w:val="5F7B350D"/>
    <w:rsid w:val="5F8E13CC"/>
    <w:rsid w:val="5FB2BD27"/>
    <w:rsid w:val="5FCCA84F"/>
    <w:rsid w:val="601A0A4B"/>
    <w:rsid w:val="606E8B89"/>
    <w:rsid w:val="614E8D88"/>
    <w:rsid w:val="618A2E7D"/>
    <w:rsid w:val="6193F1D0"/>
    <w:rsid w:val="623115A4"/>
    <w:rsid w:val="63D218BB"/>
    <w:rsid w:val="642488B5"/>
    <w:rsid w:val="648E1BD0"/>
    <w:rsid w:val="64BFEC8D"/>
    <w:rsid w:val="65A97F90"/>
    <w:rsid w:val="65A98727"/>
    <w:rsid w:val="6621FEAB"/>
    <w:rsid w:val="67D47F83"/>
    <w:rsid w:val="6813CEEC"/>
    <w:rsid w:val="69CFD95F"/>
    <w:rsid w:val="6A0F89AC"/>
    <w:rsid w:val="6A33FD95"/>
    <w:rsid w:val="6A7CF84A"/>
    <w:rsid w:val="6AB00C61"/>
    <w:rsid w:val="6BAEEDDD"/>
    <w:rsid w:val="6C10DB25"/>
    <w:rsid w:val="6C91402F"/>
    <w:rsid w:val="6C9D3257"/>
    <w:rsid w:val="6D1F7416"/>
    <w:rsid w:val="701365B8"/>
    <w:rsid w:val="70EC39CE"/>
    <w:rsid w:val="722E1111"/>
    <w:rsid w:val="7247396E"/>
    <w:rsid w:val="72914EF6"/>
    <w:rsid w:val="72ECA560"/>
    <w:rsid w:val="7321D404"/>
    <w:rsid w:val="73DADFDB"/>
    <w:rsid w:val="73E309CF"/>
    <w:rsid w:val="7432B6CB"/>
    <w:rsid w:val="7576B03C"/>
    <w:rsid w:val="75A2DAFD"/>
    <w:rsid w:val="76E8EC68"/>
    <w:rsid w:val="771AAA91"/>
    <w:rsid w:val="7730F3E5"/>
    <w:rsid w:val="77D3F2D6"/>
    <w:rsid w:val="78F74BB3"/>
    <w:rsid w:val="7977B0BD"/>
    <w:rsid w:val="7A336EC6"/>
    <w:rsid w:val="7AA967CE"/>
    <w:rsid w:val="7B7E3683"/>
    <w:rsid w:val="7C192A19"/>
    <w:rsid w:val="7CAF517F"/>
    <w:rsid w:val="7CB77B73"/>
    <w:rsid w:val="7CD0A3D0"/>
    <w:rsid w:val="7D5745EA"/>
    <w:rsid w:val="7D78B13E"/>
    <w:rsid w:val="7DA350E0"/>
    <w:rsid w:val="7DF45B9E"/>
    <w:rsid w:val="7ED33E0B"/>
    <w:rsid w:val="7EE8A73A"/>
    <w:rsid w:val="7EEB173C"/>
    <w:rsid w:val="7F25BC76"/>
    <w:rsid w:val="7F668D37"/>
    <w:rsid w:val="7FA49052"/>
    <w:rsid w:val="7FE6F2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7BEB5"/>
  <w15:chartTrackingRefBased/>
  <w15:docId w15:val="{65F5291A-EC2F-4C22-B02F-9BDCE9642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F4128F"/>
    <w:pPr>
      <w:keepNext/>
      <w:jc w:val="both"/>
      <w:outlineLvl w:val="1"/>
    </w:pPr>
    <w:rPr>
      <w:b/>
      <w:sz w:val="24"/>
    </w:rPr>
  </w:style>
  <w:style w:type="paragraph" w:styleId="Heading4">
    <w:name w:val="heading 4"/>
    <w:basedOn w:val="Normal"/>
    <w:next w:val="Normal"/>
    <w:link w:val="Heading4Char"/>
    <w:qFormat/>
    <w:rsid w:val="00F4128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4128F"/>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F4128F"/>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F4128F"/>
    <w:pPr>
      <w:tabs>
        <w:tab w:val="center" w:pos="4153"/>
        <w:tab w:val="right" w:pos="8306"/>
      </w:tabs>
    </w:pPr>
  </w:style>
  <w:style w:type="character" w:customStyle="1" w:styleId="HeaderChar">
    <w:name w:val="Header Char"/>
    <w:basedOn w:val="DefaultParagraphFont"/>
    <w:link w:val="Header"/>
    <w:rsid w:val="00F4128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F4128F"/>
    <w:pPr>
      <w:tabs>
        <w:tab w:val="center" w:pos="4153"/>
        <w:tab w:val="right" w:pos="8306"/>
      </w:tabs>
    </w:pPr>
  </w:style>
  <w:style w:type="character" w:customStyle="1" w:styleId="FooterChar">
    <w:name w:val="Footer Char"/>
    <w:basedOn w:val="DefaultParagraphFont"/>
    <w:link w:val="Footer"/>
    <w:uiPriority w:val="99"/>
    <w:rsid w:val="00F4128F"/>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F4128F"/>
    <w:pPr>
      <w:spacing w:before="100" w:after="100"/>
    </w:pPr>
    <w:rPr>
      <w:sz w:val="24"/>
      <w:lang w:eastAsia="en-US"/>
    </w:rPr>
  </w:style>
  <w:style w:type="table" w:styleId="TableGrid">
    <w:name w:val="Table Grid"/>
    <w:basedOn w:val="TableNormal"/>
    <w:uiPriority w:val="39"/>
    <w:rsid w:val="00F4128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F4128F"/>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F412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298747">
      <w:bodyDiv w:val="1"/>
      <w:marLeft w:val="0"/>
      <w:marRight w:val="0"/>
      <w:marTop w:val="0"/>
      <w:marBottom w:val="0"/>
      <w:divBdr>
        <w:top w:val="none" w:sz="0" w:space="0" w:color="auto"/>
        <w:left w:val="none" w:sz="0" w:space="0" w:color="auto"/>
        <w:bottom w:val="none" w:sz="0" w:space="0" w:color="auto"/>
        <w:right w:val="none" w:sz="0" w:space="0" w:color="auto"/>
      </w:divBdr>
      <w:divsChild>
        <w:div w:id="1186938556">
          <w:marLeft w:val="547"/>
          <w:marRight w:val="0"/>
          <w:marTop w:val="0"/>
          <w:marBottom w:val="0"/>
          <w:divBdr>
            <w:top w:val="none" w:sz="0" w:space="0" w:color="auto"/>
            <w:left w:val="none" w:sz="0" w:space="0" w:color="auto"/>
            <w:bottom w:val="none" w:sz="0" w:space="0" w:color="auto"/>
            <w:right w:val="none" w:sz="0" w:space="0" w:color="auto"/>
          </w:divBdr>
        </w:div>
        <w:div w:id="2064015916">
          <w:marLeft w:val="547"/>
          <w:marRight w:val="0"/>
          <w:marTop w:val="0"/>
          <w:marBottom w:val="0"/>
          <w:divBdr>
            <w:top w:val="none" w:sz="0" w:space="0" w:color="auto"/>
            <w:left w:val="none" w:sz="0" w:space="0" w:color="auto"/>
            <w:bottom w:val="none" w:sz="0" w:space="0" w:color="auto"/>
            <w:right w:val="none" w:sz="0" w:space="0" w:color="auto"/>
          </w:divBdr>
        </w:div>
        <w:div w:id="944311670">
          <w:marLeft w:val="547"/>
          <w:marRight w:val="0"/>
          <w:marTop w:val="0"/>
          <w:marBottom w:val="0"/>
          <w:divBdr>
            <w:top w:val="none" w:sz="0" w:space="0" w:color="auto"/>
            <w:left w:val="none" w:sz="0" w:space="0" w:color="auto"/>
            <w:bottom w:val="none" w:sz="0" w:space="0" w:color="auto"/>
            <w:right w:val="none" w:sz="0" w:space="0" w:color="auto"/>
          </w:divBdr>
        </w:div>
        <w:div w:id="1644771977">
          <w:marLeft w:val="547"/>
          <w:marRight w:val="0"/>
          <w:marTop w:val="0"/>
          <w:marBottom w:val="0"/>
          <w:divBdr>
            <w:top w:val="none" w:sz="0" w:space="0" w:color="auto"/>
            <w:left w:val="none" w:sz="0" w:space="0" w:color="auto"/>
            <w:bottom w:val="none" w:sz="0" w:space="0" w:color="auto"/>
            <w:right w:val="none" w:sz="0" w:space="0" w:color="auto"/>
          </w:divBdr>
        </w:div>
        <w:div w:id="32278125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664</Words>
  <Characters>3790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Donna Morgan</cp:lastModifiedBy>
  <cp:revision>13</cp:revision>
  <dcterms:created xsi:type="dcterms:W3CDTF">2025-06-19T16:17:00Z</dcterms:created>
  <dcterms:modified xsi:type="dcterms:W3CDTF">2025-06-24T09:58:00Z</dcterms:modified>
</cp:coreProperties>
</file>