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rPr>
      </w:pPr>
      <w:r w:rsidRPr="00396182">
        <w:rPr>
          <w:rFonts w:ascii="Times New Roman" w:hAnsi="Times New Roman" w:cs="Times New Roman"/>
          <w:b/>
          <w:bCs/>
          <w:lang w:val="en-GB"/>
        </w:rPr>
        <w:t>Student Name:</w:t>
      </w:r>
      <w:r w:rsidR="00D00BEA">
        <w:rPr>
          <w:rFonts w:ascii="Times New Roman" w:hAnsi="Times New Roman" w:cs="Times New Roman"/>
          <w:b/>
          <w:bCs/>
          <w:lang w:val="en-GB"/>
        </w:rPr>
        <w:t xml:space="preserve"> </w:t>
      </w:r>
      <w:proofErr w:type="spellStart"/>
      <w:r w:rsidR="00D00BEA">
        <w:rPr>
          <w:rFonts w:ascii="Times New Roman" w:hAnsi="Times New Roman" w:cs="Times New Roman"/>
          <w:b/>
          <w:bCs/>
          <w:lang w:val="en-GB"/>
        </w:rPr>
        <w:t>Ahmer</w:t>
      </w:r>
      <w:proofErr w:type="spellEnd"/>
      <w:r w:rsidR="00D00BEA">
        <w:rPr>
          <w:rFonts w:ascii="Times New Roman" w:hAnsi="Times New Roman" w:cs="Times New Roman"/>
          <w:b/>
          <w:bCs/>
          <w:lang w:val="en-GB"/>
        </w:rPr>
        <w:t xml:space="preserve"> Hameed</w:t>
      </w:r>
    </w:p>
    <w:p w:rsidR="00D8355B" w:rsidRPr="00396182" w:rsidRDefault="00D8355B">
      <w:pPr>
        <w:spacing w:line="480" w:lineRule="auto"/>
        <w:jc w:val="center"/>
        <w:rPr>
          <w:rFonts w:ascii="Times New Roman" w:hAnsi="Times New Roman" w:cs="Times New Roman"/>
        </w:rPr>
      </w:pPr>
      <w:r w:rsidRPr="00396182">
        <w:rPr>
          <w:rFonts w:ascii="Times New Roman" w:hAnsi="Times New Roman" w:cs="Times New Roman"/>
          <w:b/>
          <w:bCs/>
          <w:lang w:val="en-GB"/>
        </w:rPr>
        <w:t>Student Number:</w:t>
      </w:r>
      <w:r w:rsidR="00D00BEA">
        <w:rPr>
          <w:rFonts w:ascii="Times New Roman" w:hAnsi="Times New Roman" w:cs="Times New Roman"/>
          <w:b/>
          <w:bCs/>
          <w:lang w:val="en-GB"/>
        </w:rPr>
        <w:t xml:space="preserve"> </w:t>
      </w:r>
      <w:r w:rsidR="00543316">
        <w:rPr>
          <w:rFonts w:ascii="Times New Roman" w:hAnsi="Times New Roman" w:cs="Times New Roman"/>
          <w:b/>
          <w:bCs/>
          <w:lang w:val="en-GB"/>
        </w:rPr>
        <w:t>1816027</w:t>
      </w:r>
      <w:bookmarkStart w:id="0" w:name="_GoBack"/>
      <w:bookmarkEnd w:id="0"/>
    </w:p>
    <w:p w:rsidR="00D8355B" w:rsidRPr="00396182" w:rsidRDefault="00D8355B">
      <w:pPr>
        <w:spacing w:line="480" w:lineRule="auto"/>
        <w:jc w:val="center"/>
        <w:rPr>
          <w:rFonts w:ascii="Times New Roman" w:hAnsi="Times New Roman" w:cs="Times New Roman"/>
        </w:rPr>
      </w:pPr>
      <w:r w:rsidRPr="00396182">
        <w:rPr>
          <w:rFonts w:ascii="Times New Roman" w:hAnsi="Times New Roman" w:cs="Times New Roman"/>
          <w:b/>
          <w:bCs/>
          <w:lang w:val="en-GB"/>
        </w:rPr>
        <w:t xml:space="preserve">Module Title: </w:t>
      </w:r>
      <w:r w:rsidRPr="00396182">
        <w:rPr>
          <w:rFonts w:ascii="Times New Roman" w:hAnsi="Times New Roman" w:cs="Times New Roman"/>
          <w:lang w:val="en-GB"/>
        </w:rPr>
        <w:t>Business Management Research in Practice</w:t>
      </w:r>
    </w:p>
    <w:p w:rsidR="00D8355B" w:rsidRPr="00396182" w:rsidRDefault="00D8355B">
      <w:pPr>
        <w:spacing w:line="480" w:lineRule="auto"/>
        <w:jc w:val="center"/>
        <w:rPr>
          <w:rFonts w:ascii="Times New Roman" w:hAnsi="Times New Roman" w:cs="Times New Roman"/>
        </w:rPr>
      </w:pPr>
      <w:r w:rsidRPr="00396182">
        <w:rPr>
          <w:rFonts w:ascii="Times New Roman" w:hAnsi="Times New Roman" w:cs="Times New Roman"/>
          <w:b/>
          <w:bCs/>
          <w:lang w:val="en-GB"/>
        </w:rPr>
        <w:t>Assignment Title:</w:t>
      </w:r>
      <w:r w:rsidRPr="00396182">
        <w:rPr>
          <w:rFonts w:ascii="Times New Roman" w:hAnsi="Times New Roman" w:cs="Times New Roman"/>
          <w:lang w:val="en-GB"/>
        </w:rPr>
        <w:t xml:space="preserve"> Qualitative Research: Project report on Business issue faced by Tesco and Strategic Recommendations for Overcoming it to maintain Competitive position</w:t>
      </w:r>
    </w:p>
    <w:p w:rsidR="00D8355B" w:rsidRPr="00396182" w:rsidRDefault="00D8355B">
      <w:pPr>
        <w:spacing w:line="480" w:lineRule="auto"/>
        <w:jc w:val="center"/>
        <w:rPr>
          <w:rFonts w:ascii="Times New Roman" w:hAnsi="Times New Roman" w:cs="Times New Roman"/>
        </w:rPr>
      </w:pPr>
      <w:r w:rsidRPr="00396182">
        <w:rPr>
          <w:rFonts w:ascii="Times New Roman" w:hAnsi="Times New Roman" w:cs="Times New Roman"/>
          <w:b/>
          <w:bCs/>
          <w:lang w:val="en-GB"/>
        </w:rPr>
        <w:t>Module Lecturer's Name:</w:t>
      </w:r>
      <w:r w:rsidR="00D00BEA">
        <w:rPr>
          <w:rFonts w:ascii="Times New Roman" w:hAnsi="Times New Roman" w:cs="Times New Roman"/>
          <w:b/>
          <w:bCs/>
          <w:lang w:val="en-GB"/>
        </w:rPr>
        <w:t xml:space="preserve"> Dr </w:t>
      </w:r>
      <w:proofErr w:type="spellStart"/>
      <w:r w:rsidR="00D00BEA">
        <w:rPr>
          <w:rFonts w:ascii="Times New Roman" w:hAnsi="Times New Roman" w:cs="Times New Roman"/>
          <w:b/>
          <w:bCs/>
          <w:lang w:val="en-GB"/>
        </w:rPr>
        <w:t>Suman</w:t>
      </w:r>
      <w:proofErr w:type="spellEnd"/>
      <w:r w:rsidR="00D00BEA">
        <w:rPr>
          <w:rFonts w:ascii="Times New Roman" w:hAnsi="Times New Roman" w:cs="Times New Roman"/>
          <w:b/>
          <w:bCs/>
          <w:lang w:val="en-GB"/>
        </w:rPr>
        <w:t xml:space="preserve"> </w:t>
      </w:r>
      <w:proofErr w:type="spellStart"/>
      <w:r w:rsidR="00D00BEA">
        <w:rPr>
          <w:rFonts w:ascii="Times New Roman" w:hAnsi="Times New Roman" w:cs="Times New Roman"/>
          <w:b/>
          <w:bCs/>
          <w:lang w:val="en-GB"/>
        </w:rPr>
        <w:t>Saha</w:t>
      </w:r>
      <w:proofErr w:type="spellEnd"/>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pStyle w:val="TOAHeading"/>
        <w:spacing w:before="0" w:after="0" w:line="480" w:lineRule="auto"/>
        <w:rPr>
          <w:rFonts w:ascii="Times New Roman" w:hAnsi="Times New Roman" w:cs="Times New Roman"/>
          <w:sz w:val="24"/>
          <w:szCs w:val="24"/>
        </w:rPr>
      </w:pPr>
      <w:r w:rsidRPr="00396182">
        <w:rPr>
          <w:rFonts w:ascii="Times New Roman" w:hAnsi="Times New Roman" w:cs="Times New Roman"/>
          <w:sz w:val="24"/>
          <w:szCs w:val="24"/>
          <w:lang w:val="en-GB"/>
        </w:rPr>
        <w:lastRenderedPageBreak/>
        <w:t>Table of Contents</w:t>
      </w:r>
    </w:p>
    <w:p w:rsidR="00C22DDA" w:rsidRDefault="00D8355B">
      <w:pPr>
        <w:pStyle w:val="TOC1"/>
        <w:rPr>
          <w:rFonts w:ascii="Calibri" w:eastAsia="Times New Roman" w:hAnsi="Calibri" w:cs="Times New Roman"/>
          <w:noProof/>
          <w:kern w:val="0"/>
          <w:sz w:val="22"/>
          <w:szCs w:val="22"/>
          <w:lang w:eastAsia="en-US" w:bidi="ar-SA"/>
        </w:rPr>
      </w:pPr>
      <w:r w:rsidRPr="00396182">
        <w:rPr>
          <w:rFonts w:ascii="Times New Roman" w:hAnsi="Times New Roman" w:cs="Times New Roman"/>
        </w:rPr>
        <w:fldChar w:fldCharType="begin"/>
      </w:r>
      <w:r w:rsidRPr="00396182">
        <w:rPr>
          <w:rFonts w:ascii="Times New Roman" w:hAnsi="Times New Roman" w:cs="Times New Roman"/>
        </w:rPr>
        <w:instrText xml:space="preserve"> TOC \f \o "1-9" \h</w:instrText>
      </w:r>
      <w:r w:rsidRPr="00396182">
        <w:rPr>
          <w:rFonts w:ascii="Times New Roman" w:hAnsi="Times New Roman" w:cs="Times New Roman"/>
        </w:rPr>
        <w:fldChar w:fldCharType="separate"/>
      </w:r>
      <w:hyperlink w:anchor="_Toc18596465" w:history="1">
        <w:r w:rsidR="00C22DDA" w:rsidRPr="00137498">
          <w:rPr>
            <w:rStyle w:val="Hyperlink"/>
            <w:rFonts w:ascii="Times New Roman" w:hAnsi="Times New Roman" w:cs="Times New Roman"/>
            <w:noProof/>
            <w:lang w:val="en-GB" w:bidi="hi-IN"/>
          </w:rPr>
          <w:t>Part 1: Create a Research Plan</w:t>
        </w:r>
        <w:r w:rsidR="00C22DDA">
          <w:rPr>
            <w:noProof/>
          </w:rPr>
          <w:tab/>
        </w:r>
        <w:r w:rsidR="00C22DDA">
          <w:rPr>
            <w:noProof/>
          </w:rPr>
          <w:fldChar w:fldCharType="begin"/>
        </w:r>
        <w:r w:rsidR="00C22DDA">
          <w:rPr>
            <w:noProof/>
          </w:rPr>
          <w:instrText xml:space="preserve"> PAGEREF _Toc18596465 \h </w:instrText>
        </w:r>
        <w:r w:rsidR="00C22DDA">
          <w:rPr>
            <w:noProof/>
          </w:rPr>
        </w:r>
        <w:r w:rsidR="00C22DDA">
          <w:rPr>
            <w:noProof/>
          </w:rPr>
          <w:fldChar w:fldCharType="separate"/>
        </w:r>
        <w:r w:rsidR="00C22DDA">
          <w:rPr>
            <w:noProof/>
          </w:rPr>
          <w:t>3</w:t>
        </w:r>
        <w:r w:rsidR="00C22DDA">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66" w:history="1">
        <w:r w:rsidRPr="00137498">
          <w:rPr>
            <w:rStyle w:val="Hyperlink"/>
            <w:rFonts w:ascii="Times New Roman" w:hAnsi="Times New Roman" w:cs="Times New Roman"/>
            <w:noProof/>
            <w:lang w:val="en-GB" w:bidi="hi-IN"/>
          </w:rPr>
          <w:t>Introduction</w:t>
        </w:r>
        <w:r>
          <w:rPr>
            <w:noProof/>
          </w:rPr>
          <w:tab/>
        </w:r>
        <w:r>
          <w:rPr>
            <w:noProof/>
          </w:rPr>
          <w:fldChar w:fldCharType="begin"/>
        </w:r>
        <w:r>
          <w:rPr>
            <w:noProof/>
          </w:rPr>
          <w:instrText xml:space="preserve"> PAGEREF _Toc18596466 \h </w:instrText>
        </w:r>
        <w:r>
          <w:rPr>
            <w:noProof/>
          </w:rPr>
        </w:r>
        <w:r>
          <w:rPr>
            <w:noProof/>
          </w:rPr>
          <w:fldChar w:fldCharType="separate"/>
        </w:r>
        <w:r>
          <w:rPr>
            <w:noProof/>
          </w:rPr>
          <w:t>4</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67" w:history="1">
        <w:r w:rsidRPr="00137498">
          <w:rPr>
            <w:rStyle w:val="Hyperlink"/>
            <w:rFonts w:ascii="Times New Roman" w:hAnsi="Times New Roman" w:cs="Times New Roman"/>
            <w:i/>
            <w:iCs/>
            <w:noProof/>
            <w:lang w:val="en-GB" w:bidi="hi-IN"/>
          </w:rPr>
          <w:t>Setting and Context</w:t>
        </w:r>
        <w:r>
          <w:rPr>
            <w:noProof/>
          </w:rPr>
          <w:tab/>
        </w:r>
        <w:r>
          <w:rPr>
            <w:noProof/>
          </w:rPr>
          <w:fldChar w:fldCharType="begin"/>
        </w:r>
        <w:r>
          <w:rPr>
            <w:noProof/>
          </w:rPr>
          <w:instrText xml:space="preserve"> PAGEREF _Toc18596467 \h </w:instrText>
        </w:r>
        <w:r>
          <w:rPr>
            <w:noProof/>
          </w:rPr>
        </w:r>
        <w:r>
          <w:rPr>
            <w:noProof/>
          </w:rPr>
          <w:fldChar w:fldCharType="separate"/>
        </w:r>
        <w:r>
          <w:rPr>
            <w:noProof/>
          </w:rPr>
          <w:t>4</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68" w:history="1">
        <w:r w:rsidRPr="00137498">
          <w:rPr>
            <w:rStyle w:val="Hyperlink"/>
            <w:rFonts w:ascii="Times New Roman" w:hAnsi="Times New Roman" w:cs="Times New Roman"/>
            <w:i/>
            <w:iCs/>
            <w:noProof/>
            <w:lang w:val="en-GB" w:bidi="hi-IN"/>
          </w:rPr>
          <w:t>Research Aims and Objectives</w:t>
        </w:r>
        <w:r>
          <w:rPr>
            <w:noProof/>
          </w:rPr>
          <w:tab/>
        </w:r>
        <w:r>
          <w:rPr>
            <w:noProof/>
          </w:rPr>
          <w:fldChar w:fldCharType="begin"/>
        </w:r>
        <w:r>
          <w:rPr>
            <w:noProof/>
          </w:rPr>
          <w:instrText xml:space="preserve"> PAGEREF _Toc18596468 \h </w:instrText>
        </w:r>
        <w:r>
          <w:rPr>
            <w:noProof/>
          </w:rPr>
        </w:r>
        <w:r>
          <w:rPr>
            <w:noProof/>
          </w:rPr>
          <w:fldChar w:fldCharType="separate"/>
        </w:r>
        <w:r>
          <w:rPr>
            <w:noProof/>
          </w:rPr>
          <w:t>5</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69" w:history="1">
        <w:r w:rsidRPr="00137498">
          <w:rPr>
            <w:rStyle w:val="Hyperlink"/>
            <w:rFonts w:ascii="Times New Roman" w:hAnsi="Times New Roman" w:cs="Times New Roman"/>
            <w:i/>
            <w:iCs/>
            <w:noProof/>
            <w:lang w:val="en-GB" w:bidi="hi-IN"/>
          </w:rPr>
          <w:t>Aims</w:t>
        </w:r>
        <w:r>
          <w:rPr>
            <w:noProof/>
          </w:rPr>
          <w:tab/>
        </w:r>
        <w:r>
          <w:rPr>
            <w:noProof/>
          </w:rPr>
          <w:fldChar w:fldCharType="begin"/>
        </w:r>
        <w:r>
          <w:rPr>
            <w:noProof/>
          </w:rPr>
          <w:instrText xml:space="preserve"> PAGEREF _Toc18596469 \h </w:instrText>
        </w:r>
        <w:r>
          <w:rPr>
            <w:noProof/>
          </w:rPr>
        </w:r>
        <w:r>
          <w:rPr>
            <w:noProof/>
          </w:rPr>
          <w:fldChar w:fldCharType="separate"/>
        </w:r>
        <w:r>
          <w:rPr>
            <w:noProof/>
          </w:rPr>
          <w:t>5</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70" w:history="1">
        <w:r w:rsidRPr="00137498">
          <w:rPr>
            <w:rStyle w:val="Hyperlink"/>
            <w:rFonts w:ascii="Times New Roman" w:hAnsi="Times New Roman" w:cs="Times New Roman"/>
            <w:i/>
            <w:iCs/>
            <w:noProof/>
            <w:lang w:val="en-GB" w:bidi="hi-IN"/>
          </w:rPr>
          <w:t>Objectives</w:t>
        </w:r>
        <w:r>
          <w:rPr>
            <w:noProof/>
          </w:rPr>
          <w:tab/>
        </w:r>
        <w:r>
          <w:rPr>
            <w:noProof/>
          </w:rPr>
          <w:fldChar w:fldCharType="begin"/>
        </w:r>
        <w:r>
          <w:rPr>
            <w:noProof/>
          </w:rPr>
          <w:instrText xml:space="preserve"> PAGEREF _Toc18596470 \h </w:instrText>
        </w:r>
        <w:r>
          <w:rPr>
            <w:noProof/>
          </w:rPr>
        </w:r>
        <w:r>
          <w:rPr>
            <w:noProof/>
          </w:rPr>
          <w:fldChar w:fldCharType="separate"/>
        </w:r>
        <w:r>
          <w:rPr>
            <w:noProof/>
          </w:rPr>
          <w:t>5</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71" w:history="1">
        <w:r w:rsidRPr="00137498">
          <w:rPr>
            <w:rStyle w:val="Hyperlink"/>
            <w:rFonts w:ascii="Times New Roman" w:hAnsi="Times New Roman" w:cs="Times New Roman"/>
            <w:i/>
            <w:iCs/>
            <w:noProof/>
            <w:lang w:val="en-GB" w:bidi="hi-IN"/>
          </w:rPr>
          <w:t>Relevance for the Project Report on Tesco</w:t>
        </w:r>
        <w:r>
          <w:rPr>
            <w:noProof/>
          </w:rPr>
          <w:tab/>
        </w:r>
        <w:r>
          <w:rPr>
            <w:noProof/>
          </w:rPr>
          <w:fldChar w:fldCharType="begin"/>
        </w:r>
        <w:r>
          <w:rPr>
            <w:noProof/>
          </w:rPr>
          <w:instrText xml:space="preserve"> PAGEREF _Toc18596471 \h </w:instrText>
        </w:r>
        <w:r>
          <w:rPr>
            <w:noProof/>
          </w:rPr>
        </w:r>
        <w:r>
          <w:rPr>
            <w:noProof/>
          </w:rPr>
          <w:fldChar w:fldCharType="separate"/>
        </w:r>
        <w:r>
          <w:rPr>
            <w:noProof/>
          </w:rPr>
          <w:t>5</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72" w:history="1">
        <w:r w:rsidRPr="00137498">
          <w:rPr>
            <w:rStyle w:val="Hyperlink"/>
            <w:rFonts w:ascii="Times New Roman" w:hAnsi="Times New Roman" w:cs="Times New Roman"/>
            <w:i/>
            <w:iCs/>
            <w:noProof/>
            <w:lang w:val="en-GB" w:bidi="hi-IN"/>
          </w:rPr>
          <w:t>Consultation Process</w:t>
        </w:r>
        <w:r>
          <w:rPr>
            <w:noProof/>
          </w:rPr>
          <w:tab/>
        </w:r>
        <w:r>
          <w:rPr>
            <w:noProof/>
          </w:rPr>
          <w:fldChar w:fldCharType="begin"/>
        </w:r>
        <w:r>
          <w:rPr>
            <w:noProof/>
          </w:rPr>
          <w:instrText xml:space="preserve"> PAGEREF _Toc18596472 \h </w:instrText>
        </w:r>
        <w:r>
          <w:rPr>
            <w:noProof/>
          </w:rPr>
        </w:r>
        <w:r>
          <w:rPr>
            <w:noProof/>
          </w:rPr>
          <w:fldChar w:fldCharType="separate"/>
        </w:r>
        <w:r>
          <w:rPr>
            <w:noProof/>
          </w:rPr>
          <w:t>6</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73" w:history="1">
        <w:r w:rsidRPr="00137498">
          <w:rPr>
            <w:rStyle w:val="Hyperlink"/>
            <w:rFonts w:ascii="Times New Roman" w:hAnsi="Times New Roman" w:cs="Times New Roman"/>
            <w:noProof/>
            <w:lang w:val="en-GB" w:bidi="hi-IN"/>
          </w:rPr>
          <w:t>Literature Review</w:t>
        </w:r>
        <w:r>
          <w:rPr>
            <w:noProof/>
          </w:rPr>
          <w:tab/>
        </w:r>
        <w:r>
          <w:rPr>
            <w:noProof/>
          </w:rPr>
          <w:fldChar w:fldCharType="begin"/>
        </w:r>
        <w:r>
          <w:rPr>
            <w:noProof/>
          </w:rPr>
          <w:instrText xml:space="preserve"> PAGEREF _Toc18596473 \h </w:instrText>
        </w:r>
        <w:r>
          <w:rPr>
            <w:noProof/>
          </w:rPr>
        </w:r>
        <w:r>
          <w:rPr>
            <w:noProof/>
          </w:rPr>
          <w:fldChar w:fldCharType="separate"/>
        </w:r>
        <w:r>
          <w:rPr>
            <w:noProof/>
          </w:rPr>
          <w:t>7</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74" w:history="1">
        <w:r w:rsidRPr="00137498">
          <w:rPr>
            <w:rStyle w:val="Hyperlink"/>
            <w:rFonts w:ascii="Times New Roman" w:hAnsi="Times New Roman" w:cs="Times New Roman"/>
            <w:i/>
            <w:iCs/>
            <w:noProof/>
            <w:lang w:val="en-GB" w:bidi="hi-IN"/>
          </w:rPr>
          <w:t>Introduction</w:t>
        </w:r>
        <w:r>
          <w:rPr>
            <w:noProof/>
          </w:rPr>
          <w:tab/>
        </w:r>
        <w:r>
          <w:rPr>
            <w:noProof/>
          </w:rPr>
          <w:fldChar w:fldCharType="begin"/>
        </w:r>
        <w:r>
          <w:rPr>
            <w:noProof/>
          </w:rPr>
          <w:instrText xml:space="preserve"> PAGEREF _Toc18596474 \h </w:instrText>
        </w:r>
        <w:r>
          <w:rPr>
            <w:noProof/>
          </w:rPr>
        </w:r>
        <w:r>
          <w:rPr>
            <w:noProof/>
          </w:rPr>
          <w:fldChar w:fldCharType="separate"/>
        </w:r>
        <w:r>
          <w:rPr>
            <w:noProof/>
          </w:rPr>
          <w:t>7</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75" w:history="1">
        <w:r w:rsidRPr="00137498">
          <w:rPr>
            <w:rStyle w:val="Hyperlink"/>
            <w:rFonts w:ascii="Times New Roman" w:hAnsi="Times New Roman" w:cs="Times New Roman"/>
            <w:i/>
            <w:iCs/>
            <w:noProof/>
            <w:lang w:val="en-GB" w:bidi="hi-IN"/>
          </w:rPr>
          <w:t>Critical analysis of current business problem en-counted by Tesco</w:t>
        </w:r>
        <w:r>
          <w:rPr>
            <w:noProof/>
          </w:rPr>
          <w:tab/>
        </w:r>
        <w:r>
          <w:rPr>
            <w:noProof/>
          </w:rPr>
          <w:fldChar w:fldCharType="begin"/>
        </w:r>
        <w:r>
          <w:rPr>
            <w:noProof/>
          </w:rPr>
          <w:instrText xml:space="preserve"> PAGEREF _Toc18596475 \h </w:instrText>
        </w:r>
        <w:r>
          <w:rPr>
            <w:noProof/>
          </w:rPr>
        </w:r>
        <w:r>
          <w:rPr>
            <w:noProof/>
          </w:rPr>
          <w:fldChar w:fldCharType="separate"/>
        </w:r>
        <w:r>
          <w:rPr>
            <w:noProof/>
          </w:rPr>
          <w:t>7</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76" w:history="1">
        <w:r w:rsidRPr="00137498">
          <w:rPr>
            <w:rStyle w:val="Hyperlink"/>
            <w:rFonts w:ascii="Times New Roman" w:hAnsi="Times New Roman" w:cs="Times New Roman"/>
            <w:i/>
            <w:iCs/>
            <w:noProof/>
            <w:lang w:val="en-GB" w:bidi="hi-IN"/>
          </w:rPr>
          <w:t>Need for re-developing business plan strategy for enabling Tesco to achieve competitive advantage</w:t>
        </w:r>
        <w:r>
          <w:rPr>
            <w:noProof/>
          </w:rPr>
          <w:tab/>
        </w:r>
        <w:r>
          <w:rPr>
            <w:noProof/>
          </w:rPr>
          <w:fldChar w:fldCharType="begin"/>
        </w:r>
        <w:r>
          <w:rPr>
            <w:noProof/>
          </w:rPr>
          <w:instrText xml:space="preserve"> PAGEREF _Toc18596476 \h </w:instrText>
        </w:r>
        <w:r>
          <w:rPr>
            <w:noProof/>
          </w:rPr>
        </w:r>
        <w:r>
          <w:rPr>
            <w:noProof/>
          </w:rPr>
          <w:fldChar w:fldCharType="separate"/>
        </w:r>
        <w:r>
          <w:rPr>
            <w:noProof/>
          </w:rPr>
          <w:t>8</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77" w:history="1">
        <w:r w:rsidRPr="00137498">
          <w:rPr>
            <w:rStyle w:val="Hyperlink"/>
            <w:rFonts w:ascii="Times New Roman" w:hAnsi="Times New Roman" w:cs="Times New Roman"/>
            <w:i/>
            <w:iCs/>
            <w:noProof/>
            <w:lang w:val="en-GB" w:bidi="hi-IN"/>
          </w:rPr>
          <w:t>Recommendations for strategic change in Tesco for creating and retaining a competitive position</w:t>
        </w:r>
        <w:r>
          <w:rPr>
            <w:noProof/>
          </w:rPr>
          <w:tab/>
        </w:r>
        <w:r>
          <w:rPr>
            <w:noProof/>
          </w:rPr>
          <w:fldChar w:fldCharType="begin"/>
        </w:r>
        <w:r>
          <w:rPr>
            <w:noProof/>
          </w:rPr>
          <w:instrText xml:space="preserve"> PAGEREF _Toc18596477 \h </w:instrText>
        </w:r>
        <w:r>
          <w:rPr>
            <w:noProof/>
          </w:rPr>
        </w:r>
        <w:r>
          <w:rPr>
            <w:noProof/>
          </w:rPr>
          <w:fldChar w:fldCharType="separate"/>
        </w:r>
        <w:r>
          <w:rPr>
            <w:noProof/>
          </w:rPr>
          <w:t>9</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78" w:history="1">
        <w:r w:rsidRPr="00137498">
          <w:rPr>
            <w:rStyle w:val="Hyperlink"/>
            <w:rFonts w:ascii="Times New Roman" w:hAnsi="Times New Roman" w:cs="Times New Roman"/>
            <w:i/>
            <w:iCs/>
            <w:noProof/>
            <w:lang w:val="en-GB" w:bidi="hi-IN"/>
          </w:rPr>
          <w:t>Summary</w:t>
        </w:r>
        <w:r>
          <w:rPr>
            <w:noProof/>
          </w:rPr>
          <w:tab/>
        </w:r>
        <w:r>
          <w:rPr>
            <w:noProof/>
          </w:rPr>
          <w:fldChar w:fldCharType="begin"/>
        </w:r>
        <w:r>
          <w:rPr>
            <w:noProof/>
          </w:rPr>
          <w:instrText xml:space="preserve"> PAGEREF _Toc18596478 \h </w:instrText>
        </w:r>
        <w:r>
          <w:rPr>
            <w:noProof/>
          </w:rPr>
        </w:r>
        <w:r>
          <w:rPr>
            <w:noProof/>
          </w:rPr>
          <w:fldChar w:fldCharType="separate"/>
        </w:r>
        <w:r>
          <w:rPr>
            <w:noProof/>
          </w:rPr>
          <w:t>11</w:t>
        </w:r>
        <w:r>
          <w:rPr>
            <w:noProof/>
          </w:rPr>
          <w:fldChar w:fldCharType="end"/>
        </w:r>
      </w:hyperlink>
    </w:p>
    <w:p w:rsidR="00C22DDA" w:rsidRDefault="00C22DDA">
      <w:pPr>
        <w:pStyle w:val="TOC1"/>
        <w:rPr>
          <w:rFonts w:ascii="Calibri" w:eastAsia="Times New Roman" w:hAnsi="Calibri" w:cs="Times New Roman"/>
          <w:noProof/>
          <w:kern w:val="0"/>
          <w:sz w:val="22"/>
          <w:szCs w:val="22"/>
          <w:lang w:eastAsia="en-US" w:bidi="ar-SA"/>
        </w:rPr>
      </w:pPr>
      <w:hyperlink w:anchor="_Toc18596479" w:history="1">
        <w:r w:rsidRPr="00137498">
          <w:rPr>
            <w:rStyle w:val="Hyperlink"/>
            <w:rFonts w:ascii="Times New Roman" w:hAnsi="Times New Roman" w:cs="Times New Roman"/>
            <w:noProof/>
            <w:lang w:val="en-GB" w:bidi="hi-IN"/>
          </w:rPr>
          <w:t>Method</w:t>
        </w:r>
        <w:r>
          <w:rPr>
            <w:noProof/>
          </w:rPr>
          <w:tab/>
        </w:r>
        <w:r>
          <w:rPr>
            <w:noProof/>
          </w:rPr>
          <w:fldChar w:fldCharType="begin"/>
        </w:r>
        <w:r>
          <w:rPr>
            <w:noProof/>
          </w:rPr>
          <w:instrText xml:space="preserve"> PAGEREF _Toc18596479 \h </w:instrText>
        </w:r>
        <w:r>
          <w:rPr>
            <w:noProof/>
          </w:rPr>
        </w:r>
        <w:r>
          <w:rPr>
            <w:noProof/>
          </w:rPr>
          <w:fldChar w:fldCharType="separate"/>
        </w:r>
        <w:r>
          <w:rPr>
            <w:noProof/>
          </w:rPr>
          <w:t>11</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80" w:history="1">
        <w:r w:rsidRPr="00137498">
          <w:rPr>
            <w:rStyle w:val="Hyperlink"/>
            <w:rFonts w:ascii="Times New Roman" w:hAnsi="Times New Roman" w:cs="Times New Roman"/>
            <w:noProof/>
            <w:lang w:val="en-GB" w:bidi="hi-IN"/>
          </w:rPr>
          <w:t>Data Collection</w:t>
        </w:r>
        <w:r>
          <w:rPr>
            <w:noProof/>
          </w:rPr>
          <w:tab/>
        </w:r>
        <w:r>
          <w:rPr>
            <w:noProof/>
          </w:rPr>
          <w:fldChar w:fldCharType="begin"/>
        </w:r>
        <w:r>
          <w:rPr>
            <w:noProof/>
          </w:rPr>
          <w:instrText xml:space="preserve"> PAGEREF _Toc18596480 \h </w:instrText>
        </w:r>
        <w:r>
          <w:rPr>
            <w:noProof/>
          </w:rPr>
        </w:r>
        <w:r>
          <w:rPr>
            <w:noProof/>
          </w:rPr>
          <w:fldChar w:fldCharType="separate"/>
        </w:r>
        <w:r>
          <w:rPr>
            <w:noProof/>
          </w:rPr>
          <w:t>12</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81" w:history="1">
        <w:r w:rsidRPr="00137498">
          <w:rPr>
            <w:rStyle w:val="Hyperlink"/>
            <w:rFonts w:ascii="Times New Roman" w:hAnsi="Times New Roman" w:cs="Times New Roman"/>
            <w:noProof/>
            <w:lang w:val="en-GB" w:bidi="hi-IN"/>
          </w:rPr>
          <w:t>Target Audience</w:t>
        </w:r>
        <w:r>
          <w:rPr>
            <w:noProof/>
          </w:rPr>
          <w:tab/>
        </w:r>
        <w:r>
          <w:rPr>
            <w:noProof/>
          </w:rPr>
          <w:fldChar w:fldCharType="begin"/>
        </w:r>
        <w:r>
          <w:rPr>
            <w:noProof/>
          </w:rPr>
          <w:instrText xml:space="preserve"> PAGEREF _Toc18596481 \h </w:instrText>
        </w:r>
        <w:r>
          <w:rPr>
            <w:noProof/>
          </w:rPr>
        </w:r>
        <w:r>
          <w:rPr>
            <w:noProof/>
          </w:rPr>
          <w:fldChar w:fldCharType="separate"/>
        </w:r>
        <w:r>
          <w:rPr>
            <w:noProof/>
          </w:rPr>
          <w:t>13</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82" w:history="1">
        <w:r w:rsidRPr="00137498">
          <w:rPr>
            <w:rStyle w:val="Hyperlink"/>
            <w:rFonts w:ascii="Times New Roman" w:hAnsi="Times New Roman" w:cs="Times New Roman"/>
            <w:noProof/>
            <w:lang w:val="en-GB" w:bidi="hi-IN"/>
          </w:rPr>
          <w:t>Research Techniques</w:t>
        </w:r>
        <w:r>
          <w:rPr>
            <w:noProof/>
          </w:rPr>
          <w:tab/>
        </w:r>
        <w:r>
          <w:rPr>
            <w:noProof/>
          </w:rPr>
          <w:fldChar w:fldCharType="begin"/>
        </w:r>
        <w:r>
          <w:rPr>
            <w:noProof/>
          </w:rPr>
          <w:instrText xml:space="preserve"> PAGEREF _Toc18596482 \h </w:instrText>
        </w:r>
        <w:r>
          <w:rPr>
            <w:noProof/>
          </w:rPr>
        </w:r>
        <w:r>
          <w:rPr>
            <w:noProof/>
          </w:rPr>
          <w:fldChar w:fldCharType="separate"/>
        </w:r>
        <w:r>
          <w:rPr>
            <w:noProof/>
          </w:rPr>
          <w:t>14</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83" w:history="1">
        <w:r w:rsidRPr="00137498">
          <w:rPr>
            <w:rStyle w:val="Hyperlink"/>
            <w:rFonts w:ascii="Times New Roman" w:hAnsi="Times New Roman" w:cs="Times New Roman"/>
            <w:noProof/>
            <w:lang w:val="en-GB" w:bidi="hi-IN"/>
          </w:rPr>
          <w:t>Ethical Considerations</w:t>
        </w:r>
        <w:r>
          <w:rPr>
            <w:noProof/>
          </w:rPr>
          <w:tab/>
        </w:r>
        <w:r>
          <w:rPr>
            <w:noProof/>
          </w:rPr>
          <w:fldChar w:fldCharType="begin"/>
        </w:r>
        <w:r>
          <w:rPr>
            <w:noProof/>
          </w:rPr>
          <w:instrText xml:space="preserve"> PAGEREF _Toc18596483 \h </w:instrText>
        </w:r>
        <w:r>
          <w:rPr>
            <w:noProof/>
          </w:rPr>
        </w:r>
        <w:r>
          <w:rPr>
            <w:noProof/>
          </w:rPr>
          <w:fldChar w:fldCharType="separate"/>
        </w:r>
        <w:r>
          <w:rPr>
            <w:noProof/>
          </w:rPr>
          <w:t>14</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84" w:history="1">
        <w:r w:rsidRPr="00137498">
          <w:rPr>
            <w:rStyle w:val="Hyperlink"/>
            <w:rFonts w:ascii="Times New Roman" w:hAnsi="Times New Roman" w:cs="Times New Roman"/>
            <w:noProof/>
            <w:lang w:val="en-GB" w:bidi="hi-IN"/>
          </w:rPr>
          <w:t>Expected Conclusion</w:t>
        </w:r>
        <w:r>
          <w:rPr>
            <w:noProof/>
          </w:rPr>
          <w:tab/>
        </w:r>
        <w:r>
          <w:rPr>
            <w:noProof/>
          </w:rPr>
          <w:fldChar w:fldCharType="begin"/>
        </w:r>
        <w:r>
          <w:rPr>
            <w:noProof/>
          </w:rPr>
          <w:instrText xml:space="preserve"> PAGEREF _Toc18596484 \h </w:instrText>
        </w:r>
        <w:r>
          <w:rPr>
            <w:noProof/>
          </w:rPr>
        </w:r>
        <w:r>
          <w:rPr>
            <w:noProof/>
          </w:rPr>
          <w:fldChar w:fldCharType="separate"/>
        </w:r>
        <w:r>
          <w:rPr>
            <w:noProof/>
          </w:rPr>
          <w:t>14</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85" w:history="1">
        <w:r w:rsidRPr="00137498">
          <w:rPr>
            <w:rStyle w:val="Hyperlink"/>
            <w:rFonts w:ascii="Times New Roman" w:hAnsi="Times New Roman" w:cs="Times New Roman"/>
            <w:i/>
            <w:iCs/>
            <w:noProof/>
            <w:lang w:val="en-GB" w:bidi="hi-IN"/>
          </w:rPr>
          <w:t>Thematic Analysis</w:t>
        </w:r>
        <w:r>
          <w:rPr>
            <w:noProof/>
          </w:rPr>
          <w:tab/>
        </w:r>
        <w:r>
          <w:rPr>
            <w:noProof/>
          </w:rPr>
          <w:fldChar w:fldCharType="begin"/>
        </w:r>
        <w:r>
          <w:rPr>
            <w:noProof/>
          </w:rPr>
          <w:instrText xml:space="preserve"> PAGEREF _Toc18596485 \h </w:instrText>
        </w:r>
        <w:r>
          <w:rPr>
            <w:noProof/>
          </w:rPr>
        </w:r>
        <w:r>
          <w:rPr>
            <w:noProof/>
          </w:rPr>
          <w:fldChar w:fldCharType="separate"/>
        </w:r>
        <w:r>
          <w:rPr>
            <w:noProof/>
          </w:rPr>
          <w:t>16</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86" w:history="1">
        <w:r w:rsidRPr="00137498">
          <w:rPr>
            <w:rStyle w:val="Hyperlink"/>
            <w:rFonts w:ascii="Times New Roman" w:hAnsi="Times New Roman" w:cs="Times New Roman"/>
            <w:i/>
            <w:iCs/>
            <w:noProof/>
            <w:lang w:val="en-GB" w:bidi="hi-IN"/>
          </w:rPr>
          <w:t>Critical Discussion</w:t>
        </w:r>
        <w:r>
          <w:rPr>
            <w:noProof/>
          </w:rPr>
          <w:tab/>
        </w:r>
        <w:r>
          <w:rPr>
            <w:noProof/>
          </w:rPr>
          <w:fldChar w:fldCharType="begin"/>
        </w:r>
        <w:r>
          <w:rPr>
            <w:noProof/>
          </w:rPr>
          <w:instrText xml:space="preserve"> PAGEREF _Toc18596486 \h </w:instrText>
        </w:r>
        <w:r>
          <w:rPr>
            <w:noProof/>
          </w:rPr>
        </w:r>
        <w:r>
          <w:rPr>
            <w:noProof/>
          </w:rPr>
          <w:fldChar w:fldCharType="separate"/>
        </w:r>
        <w:r>
          <w:rPr>
            <w:noProof/>
          </w:rPr>
          <w:t>20</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87" w:history="1">
        <w:r w:rsidRPr="00137498">
          <w:rPr>
            <w:rStyle w:val="Hyperlink"/>
            <w:rFonts w:ascii="Times New Roman" w:hAnsi="Times New Roman" w:cs="Times New Roman"/>
            <w:i/>
            <w:iCs/>
            <w:noProof/>
            <w:lang w:val="en-GB" w:bidi="hi-IN"/>
          </w:rPr>
          <w:t>Summary Description</w:t>
        </w:r>
        <w:r>
          <w:rPr>
            <w:noProof/>
          </w:rPr>
          <w:tab/>
        </w:r>
        <w:r>
          <w:rPr>
            <w:noProof/>
          </w:rPr>
          <w:fldChar w:fldCharType="begin"/>
        </w:r>
        <w:r>
          <w:rPr>
            <w:noProof/>
          </w:rPr>
          <w:instrText xml:space="preserve"> PAGEREF _Toc18596487 \h </w:instrText>
        </w:r>
        <w:r>
          <w:rPr>
            <w:noProof/>
          </w:rPr>
        </w:r>
        <w:r>
          <w:rPr>
            <w:noProof/>
          </w:rPr>
          <w:fldChar w:fldCharType="separate"/>
        </w:r>
        <w:r>
          <w:rPr>
            <w:noProof/>
          </w:rPr>
          <w:t>21</w:t>
        </w:r>
        <w:r>
          <w:rPr>
            <w:noProof/>
          </w:rPr>
          <w:fldChar w:fldCharType="end"/>
        </w:r>
      </w:hyperlink>
    </w:p>
    <w:p w:rsidR="00C22DDA" w:rsidRDefault="00C22DDA">
      <w:pPr>
        <w:pStyle w:val="TOC1"/>
        <w:rPr>
          <w:rFonts w:ascii="Calibri" w:eastAsia="Times New Roman" w:hAnsi="Calibri" w:cs="Times New Roman"/>
          <w:noProof/>
          <w:kern w:val="0"/>
          <w:sz w:val="22"/>
          <w:szCs w:val="22"/>
          <w:lang w:eastAsia="en-US" w:bidi="ar-SA"/>
        </w:rPr>
      </w:pPr>
      <w:hyperlink w:anchor="_Toc18596488" w:history="1">
        <w:r w:rsidRPr="00137498">
          <w:rPr>
            <w:rStyle w:val="Hyperlink"/>
            <w:rFonts w:ascii="Times New Roman" w:hAnsi="Times New Roman" w:cs="Times New Roman"/>
            <w:noProof/>
            <w:lang w:bidi="hi-IN"/>
          </w:rPr>
          <w:t>Part 2: Reflective Essay</w:t>
        </w:r>
        <w:r>
          <w:rPr>
            <w:noProof/>
          </w:rPr>
          <w:tab/>
        </w:r>
        <w:r>
          <w:rPr>
            <w:noProof/>
          </w:rPr>
          <w:fldChar w:fldCharType="begin"/>
        </w:r>
        <w:r>
          <w:rPr>
            <w:noProof/>
          </w:rPr>
          <w:instrText xml:space="preserve"> PAGEREF _Toc18596488 \h </w:instrText>
        </w:r>
        <w:r>
          <w:rPr>
            <w:noProof/>
          </w:rPr>
        </w:r>
        <w:r>
          <w:rPr>
            <w:noProof/>
          </w:rPr>
          <w:fldChar w:fldCharType="separate"/>
        </w:r>
        <w:r>
          <w:rPr>
            <w:noProof/>
          </w:rPr>
          <w:t>23</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89" w:history="1">
        <w:r w:rsidRPr="00137498">
          <w:rPr>
            <w:rStyle w:val="Hyperlink"/>
            <w:rFonts w:ascii="Times New Roman" w:hAnsi="Times New Roman" w:cs="Times New Roman"/>
            <w:noProof/>
            <w:lang w:bidi="hi-IN"/>
          </w:rPr>
          <w:t>Introduction</w:t>
        </w:r>
        <w:r>
          <w:rPr>
            <w:noProof/>
          </w:rPr>
          <w:tab/>
        </w:r>
        <w:r>
          <w:rPr>
            <w:noProof/>
          </w:rPr>
          <w:fldChar w:fldCharType="begin"/>
        </w:r>
        <w:r>
          <w:rPr>
            <w:noProof/>
          </w:rPr>
          <w:instrText xml:space="preserve"> PAGEREF _Toc18596489 \h </w:instrText>
        </w:r>
        <w:r>
          <w:rPr>
            <w:noProof/>
          </w:rPr>
        </w:r>
        <w:r>
          <w:rPr>
            <w:noProof/>
          </w:rPr>
          <w:fldChar w:fldCharType="separate"/>
        </w:r>
        <w:r>
          <w:rPr>
            <w:noProof/>
          </w:rPr>
          <w:t>23</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90" w:history="1">
        <w:r w:rsidRPr="00137498">
          <w:rPr>
            <w:rStyle w:val="Hyperlink"/>
            <w:rFonts w:ascii="Times New Roman" w:hAnsi="Times New Roman" w:cs="Times New Roman"/>
            <w:noProof/>
            <w:lang w:bidi="hi-IN"/>
          </w:rPr>
          <w:t>Reflection</w:t>
        </w:r>
        <w:r>
          <w:rPr>
            <w:noProof/>
          </w:rPr>
          <w:tab/>
        </w:r>
        <w:r>
          <w:rPr>
            <w:noProof/>
          </w:rPr>
          <w:fldChar w:fldCharType="begin"/>
        </w:r>
        <w:r>
          <w:rPr>
            <w:noProof/>
          </w:rPr>
          <w:instrText xml:space="preserve"> PAGEREF _Toc18596490 \h </w:instrText>
        </w:r>
        <w:r>
          <w:rPr>
            <w:noProof/>
          </w:rPr>
        </w:r>
        <w:r>
          <w:rPr>
            <w:noProof/>
          </w:rPr>
          <w:fldChar w:fldCharType="separate"/>
        </w:r>
        <w:r>
          <w:rPr>
            <w:noProof/>
          </w:rPr>
          <w:t>23</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91" w:history="1">
        <w:r w:rsidRPr="00137498">
          <w:rPr>
            <w:rStyle w:val="Hyperlink"/>
            <w:rFonts w:ascii="Times New Roman" w:hAnsi="Times New Roman" w:cs="Times New Roman"/>
            <w:noProof/>
            <w:lang w:bidi="hi-IN"/>
          </w:rPr>
          <w:t>A Convenient Method</w:t>
        </w:r>
        <w:r>
          <w:rPr>
            <w:noProof/>
          </w:rPr>
          <w:tab/>
        </w:r>
        <w:r>
          <w:rPr>
            <w:noProof/>
          </w:rPr>
          <w:fldChar w:fldCharType="begin"/>
        </w:r>
        <w:r>
          <w:rPr>
            <w:noProof/>
          </w:rPr>
          <w:instrText xml:space="preserve"> PAGEREF _Toc18596491 \h </w:instrText>
        </w:r>
        <w:r>
          <w:rPr>
            <w:noProof/>
          </w:rPr>
        </w:r>
        <w:r>
          <w:rPr>
            <w:noProof/>
          </w:rPr>
          <w:fldChar w:fldCharType="separate"/>
        </w:r>
        <w:r>
          <w:rPr>
            <w:noProof/>
          </w:rPr>
          <w:t>23</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92" w:history="1">
        <w:r w:rsidRPr="00137498">
          <w:rPr>
            <w:rStyle w:val="Hyperlink"/>
            <w:rFonts w:ascii="Times New Roman" w:hAnsi="Times New Roman" w:cs="Times New Roman"/>
            <w:noProof/>
            <w:lang w:bidi="hi-IN"/>
          </w:rPr>
          <w:t>Suitable Method that can be used in Doctoral Research</w:t>
        </w:r>
        <w:r>
          <w:rPr>
            <w:noProof/>
          </w:rPr>
          <w:tab/>
        </w:r>
        <w:r>
          <w:rPr>
            <w:noProof/>
          </w:rPr>
          <w:fldChar w:fldCharType="begin"/>
        </w:r>
        <w:r>
          <w:rPr>
            <w:noProof/>
          </w:rPr>
          <w:instrText xml:space="preserve"> PAGEREF _Toc18596492 \h </w:instrText>
        </w:r>
        <w:r>
          <w:rPr>
            <w:noProof/>
          </w:rPr>
        </w:r>
        <w:r>
          <w:rPr>
            <w:noProof/>
          </w:rPr>
          <w:fldChar w:fldCharType="separate"/>
        </w:r>
        <w:r>
          <w:rPr>
            <w:noProof/>
          </w:rPr>
          <w:t>24</w:t>
        </w:r>
        <w:r>
          <w:rPr>
            <w:noProof/>
          </w:rPr>
          <w:fldChar w:fldCharType="end"/>
        </w:r>
      </w:hyperlink>
    </w:p>
    <w:p w:rsidR="00C22DDA" w:rsidRDefault="00C22DDA">
      <w:pPr>
        <w:pStyle w:val="TOC3"/>
        <w:rPr>
          <w:rFonts w:ascii="Calibri" w:eastAsia="Times New Roman" w:hAnsi="Calibri" w:cs="Times New Roman"/>
          <w:noProof/>
          <w:kern w:val="0"/>
          <w:sz w:val="22"/>
          <w:szCs w:val="22"/>
          <w:lang w:eastAsia="en-US" w:bidi="ar-SA"/>
        </w:rPr>
      </w:pPr>
      <w:hyperlink w:anchor="_Toc18596493" w:history="1">
        <w:r w:rsidRPr="00137498">
          <w:rPr>
            <w:rStyle w:val="Hyperlink"/>
            <w:rFonts w:ascii="Times New Roman" w:hAnsi="Times New Roman" w:cs="Times New Roman"/>
            <w:noProof/>
            <w:lang w:bidi="hi-IN"/>
          </w:rPr>
          <w:t>Similarities and Differences between the Research Methods</w:t>
        </w:r>
        <w:r>
          <w:rPr>
            <w:noProof/>
          </w:rPr>
          <w:tab/>
        </w:r>
        <w:r>
          <w:rPr>
            <w:noProof/>
          </w:rPr>
          <w:fldChar w:fldCharType="begin"/>
        </w:r>
        <w:r>
          <w:rPr>
            <w:noProof/>
          </w:rPr>
          <w:instrText xml:space="preserve"> PAGEREF _Toc18596493 \h </w:instrText>
        </w:r>
        <w:r>
          <w:rPr>
            <w:noProof/>
          </w:rPr>
        </w:r>
        <w:r>
          <w:rPr>
            <w:noProof/>
          </w:rPr>
          <w:fldChar w:fldCharType="separate"/>
        </w:r>
        <w:r>
          <w:rPr>
            <w:noProof/>
          </w:rPr>
          <w:t>25</w:t>
        </w:r>
        <w:r>
          <w:rPr>
            <w:noProof/>
          </w:rPr>
          <w:fldChar w:fldCharType="end"/>
        </w:r>
      </w:hyperlink>
    </w:p>
    <w:p w:rsidR="00C22DDA" w:rsidRDefault="00C22DDA">
      <w:pPr>
        <w:pStyle w:val="TOC2"/>
        <w:rPr>
          <w:rFonts w:ascii="Calibri" w:eastAsia="Times New Roman" w:hAnsi="Calibri" w:cs="Times New Roman"/>
          <w:noProof/>
          <w:kern w:val="0"/>
          <w:sz w:val="22"/>
          <w:szCs w:val="22"/>
          <w:lang w:eastAsia="en-US" w:bidi="ar-SA"/>
        </w:rPr>
      </w:pPr>
      <w:hyperlink w:anchor="_Toc18596494" w:history="1">
        <w:r w:rsidRPr="00137498">
          <w:rPr>
            <w:rStyle w:val="Hyperlink"/>
            <w:rFonts w:ascii="Times New Roman" w:hAnsi="Times New Roman" w:cs="Times New Roman"/>
            <w:noProof/>
            <w:lang w:bidi="hi-IN"/>
          </w:rPr>
          <w:t>Conclusion</w:t>
        </w:r>
        <w:r>
          <w:rPr>
            <w:noProof/>
          </w:rPr>
          <w:tab/>
        </w:r>
        <w:r>
          <w:rPr>
            <w:noProof/>
          </w:rPr>
          <w:fldChar w:fldCharType="begin"/>
        </w:r>
        <w:r>
          <w:rPr>
            <w:noProof/>
          </w:rPr>
          <w:instrText xml:space="preserve"> PAGEREF _Toc18596494 \h </w:instrText>
        </w:r>
        <w:r>
          <w:rPr>
            <w:noProof/>
          </w:rPr>
        </w:r>
        <w:r>
          <w:rPr>
            <w:noProof/>
          </w:rPr>
          <w:fldChar w:fldCharType="separate"/>
        </w:r>
        <w:r>
          <w:rPr>
            <w:noProof/>
          </w:rPr>
          <w:t>26</w:t>
        </w:r>
        <w:r>
          <w:rPr>
            <w:noProof/>
          </w:rPr>
          <w:fldChar w:fldCharType="end"/>
        </w:r>
      </w:hyperlink>
    </w:p>
    <w:p w:rsidR="00C22DDA" w:rsidRDefault="00C22DDA">
      <w:pPr>
        <w:pStyle w:val="TOC1"/>
        <w:rPr>
          <w:rFonts w:ascii="Calibri" w:eastAsia="Times New Roman" w:hAnsi="Calibri" w:cs="Times New Roman"/>
          <w:noProof/>
          <w:kern w:val="0"/>
          <w:sz w:val="22"/>
          <w:szCs w:val="22"/>
          <w:lang w:eastAsia="en-US" w:bidi="ar-SA"/>
        </w:rPr>
      </w:pPr>
      <w:hyperlink w:anchor="_Toc18596495" w:history="1">
        <w:r w:rsidRPr="00137498">
          <w:rPr>
            <w:rStyle w:val="Hyperlink"/>
            <w:rFonts w:ascii="Times New Roman" w:hAnsi="Times New Roman" w:cs="Times New Roman"/>
            <w:noProof/>
            <w:lang w:val="en-GB" w:bidi="hi-IN"/>
          </w:rPr>
          <w:t>References</w:t>
        </w:r>
        <w:r>
          <w:rPr>
            <w:noProof/>
          </w:rPr>
          <w:tab/>
        </w:r>
        <w:r>
          <w:rPr>
            <w:noProof/>
          </w:rPr>
          <w:fldChar w:fldCharType="begin"/>
        </w:r>
        <w:r>
          <w:rPr>
            <w:noProof/>
          </w:rPr>
          <w:instrText xml:space="preserve"> PAGEREF _Toc18596495 \h </w:instrText>
        </w:r>
        <w:r>
          <w:rPr>
            <w:noProof/>
          </w:rPr>
        </w:r>
        <w:r>
          <w:rPr>
            <w:noProof/>
          </w:rPr>
          <w:fldChar w:fldCharType="separate"/>
        </w:r>
        <w:r>
          <w:rPr>
            <w:noProof/>
          </w:rPr>
          <w:t>28</w:t>
        </w:r>
        <w:r>
          <w:rPr>
            <w:noProof/>
          </w:rPr>
          <w:fldChar w:fldCharType="end"/>
        </w:r>
      </w:hyperlink>
    </w:p>
    <w:p w:rsidR="00C22DDA" w:rsidRDefault="00C22DDA">
      <w:pPr>
        <w:pStyle w:val="TOC1"/>
        <w:rPr>
          <w:rFonts w:ascii="Calibri" w:eastAsia="Times New Roman" w:hAnsi="Calibri" w:cs="Times New Roman"/>
          <w:noProof/>
          <w:kern w:val="0"/>
          <w:sz w:val="22"/>
          <w:szCs w:val="22"/>
          <w:lang w:eastAsia="en-US" w:bidi="ar-SA"/>
        </w:rPr>
      </w:pPr>
      <w:hyperlink w:anchor="_Toc18596496" w:history="1">
        <w:r w:rsidRPr="00137498">
          <w:rPr>
            <w:rStyle w:val="Hyperlink"/>
            <w:rFonts w:ascii="Times New Roman" w:hAnsi="Times New Roman" w:cs="Times New Roman"/>
            <w:noProof/>
            <w:lang w:val="en-GB" w:bidi="hi-IN"/>
          </w:rPr>
          <w:t>Appendix:</w:t>
        </w:r>
        <w:r>
          <w:rPr>
            <w:noProof/>
          </w:rPr>
          <w:tab/>
        </w:r>
        <w:r>
          <w:rPr>
            <w:noProof/>
          </w:rPr>
          <w:fldChar w:fldCharType="begin"/>
        </w:r>
        <w:r>
          <w:rPr>
            <w:noProof/>
          </w:rPr>
          <w:instrText xml:space="preserve"> PAGEREF _Toc18596496 \h </w:instrText>
        </w:r>
        <w:r>
          <w:rPr>
            <w:noProof/>
          </w:rPr>
        </w:r>
        <w:r>
          <w:rPr>
            <w:noProof/>
          </w:rPr>
          <w:fldChar w:fldCharType="separate"/>
        </w:r>
        <w:r>
          <w:rPr>
            <w:noProof/>
          </w:rPr>
          <w:t>33</w:t>
        </w:r>
        <w:r>
          <w:rPr>
            <w:noProof/>
          </w:rPr>
          <w:fldChar w:fldCharType="end"/>
        </w:r>
      </w:hyperlink>
    </w:p>
    <w:p w:rsidR="00D8355B" w:rsidRPr="00396182" w:rsidRDefault="00D8355B">
      <w:pPr>
        <w:pStyle w:val="Heading1"/>
        <w:numPr>
          <w:ilvl w:val="0"/>
          <w:numId w:val="0"/>
        </w:numPr>
        <w:spacing w:before="0" w:after="0" w:line="480" w:lineRule="auto"/>
        <w:rPr>
          <w:rFonts w:ascii="Times New Roman" w:hAnsi="Times New Roman" w:cs="Times New Roman"/>
          <w:sz w:val="24"/>
          <w:szCs w:val="24"/>
          <w:lang w:val="en-GB"/>
        </w:rPr>
      </w:pPr>
      <w:r w:rsidRPr="00396182">
        <w:rPr>
          <w:rFonts w:ascii="Times New Roman" w:hAnsi="Times New Roman" w:cs="Times New Roman"/>
          <w:sz w:val="24"/>
          <w:szCs w:val="24"/>
        </w:rPr>
        <w:fldChar w:fldCharType="end"/>
      </w:r>
    </w:p>
    <w:p w:rsidR="00D8355B" w:rsidRPr="00396182" w:rsidRDefault="00D8355B">
      <w:pPr>
        <w:pStyle w:val="Heading1"/>
        <w:pageBreakBefore/>
        <w:spacing w:before="0" w:after="0" w:line="480" w:lineRule="auto"/>
        <w:rPr>
          <w:rFonts w:ascii="Times New Roman" w:hAnsi="Times New Roman" w:cs="Times New Roman"/>
          <w:sz w:val="24"/>
          <w:szCs w:val="24"/>
        </w:rPr>
      </w:pPr>
      <w:bookmarkStart w:id="1" w:name="_Toc18596465"/>
      <w:r w:rsidRPr="00396182">
        <w:rPr>
          <w:rFonts w:ascii="Times New Roman" w:hAnsi="Times New Roman" w:cs="Times New Roman"/>
          <w:sz w:val="24"/>
          <w:szCs w:val="24"/>
          <w:lang w:val="en-GB"/>
        </w:rPr>
        <w:lastRenderedPageBreak/>
        <w:t>Part 1: Create a Research Plan</w:t>
      </w:r>
      <w:bookmarkEnd w:id="1"/>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b/>
          <w:bCs/>
          <w:lang w:val="en-GB"/>
        </w:rPr>
        <w:t xml:space="preserve">Abstract </w:t>
      </w:r>
    </w:p>
    <w:p w:rsidR="00D8355B" w:rsidRPr="00396182" w:rsidRDefault="00D8355B">
      <w:pPr>
        <w:spacing w:line="480" w:lineRule="auto"/>
        <w:jc w:val="both"/>
        <w:rPr>
          <w:rFonts w:ascii="Times New Roman" w:hAnsi="Times New Roman" w:cs="Times New Roman"/>
        </w:rPr>
      </w:pPr>
      <w:r w:rsidRPr="00396182">
        <w:rPr>
          <w:rFonts w:ascii="Times New Roman" w:eastAsia="Times New Roman" w:hAnsi="Times New Roman" w:cs="Times New Roman"/>
          <w:lang w:val="en-GB"/>
        </w:rPr>
        <w:tab/>
        <w:t xml:space="preserve"> </w:t>
      </w:r>
      <w:r w:rsidRPr="00396182">
        <w:rPr>
          <w:rFonts w:ascii="Times New Roman" w:hAnsi="Times New Roman" w:cs="Times New Roman"/>
          <w:lang w:val="en-GB"/>
        </w:rPr>
        <w:t xml:space="preserve">The current research is oriented towards analysing the problem regarding the business that is confronted by Tesco, which affected the competitive position of its business in the market. The research area is identified as interesting because as the competition in the global retail market is extensively increasing, even the leading organisations like Tesco, are dealing with issues about rapidly changing technologies and strategic business frameworks in the market. In this essence, present research not only seeks to identify these issues but also propose suitable interventions and measures for Tesco to maintain its position as a strong competitor in the market. For such purpose, contemporary research adopted or utilised interview as qualitative strategy wherein three managers from Tesco were hired to get interrogated about the company's ongoing issues depriving it to manage its competitiveness. The qualitative strategy gives advantage in terms of obtaining personalised experiences and expert knowledge which get systematically interpreted to find pertinent results. As the outcome, it is found that innovation gap, ineffective loyalty strategy and technological barriers restrain Tesco to remain competitive in the market. In this respect, AI, Beacon technology and Block-chain should be hired and incorporated by Tesco to track customers' regular activities and preferences to give them raised purchased to experience and enhanced loyalty which in turn support in retaining them for improving sales and overall competitive advantages. </w:t>
      </w:r>
    </w:p>
    <w:p w:rsidR="00D8355B" w:rsidRPr="00396182" w:rsidRDefault="00D8355B">
      <w:pPr>
        <w:spacing w:line="480" w:lineRule="auto"/>
        <w:rPr>
          <w:rFonts w:ascii="Times New Roman" w:hAnsi="Times New Roman" w:cs="Times New Roman"/>
          <w:b/>
          <w:bCs/>
          <w:lang w:val="en-GB"/>
        </w:rPr>
      </w:pPr>
    </w:p>
    <w:p w:rsidR="00D8355B" w:rsidRPr="00396182" w:rsidRDefault="00D8355B">
      <w:pPr>
        <w:spacing w:line="480" w:lineRule="auto"/>
        <w:rPr>
          <w:rFonts w:ascii="Times New Roman" w:hAnsi="Times New Roman" w:cs="Times New Roman"/>
          <w:b/>
          <w:bCs/>
          <w:lang w:val="en-GB"/>
        </w:rPr>
      </w:pPr>
    </w:p>
    <w:p w:rsidR="00D8355B" w:rsidRPr="00396182" w:rsidRDefault="00D8355B">
      <w:pPr>
        <w:pStyle w:val="Heading2"/>
        <w:pageBreakBefore/>
        <w:spacing w:before="0" w:after="0" w:line="480" w:lineRule="auto"/>
        <w:rPr>
          <w:rFonts w:ascii="Times New Roman" w:hAnsi="Times New Roman" w:cs="Times New Roman"/>
          <w:sz w:val="24"/>
          <w:szCs w:val="24"/>
        </w:rPr>
      </w:pPr>
      <w:bookmarkStart w:id="2" w:name="_Toc18596466"/>
      <w:r w:rsidRPr="00396182">
        <w:rPr>
          <w:rFonts w:ascii="Times New Roman" w:hAnsi="Times New Roman" w:cs="Times New Roman"/>
          <w:sz w:val="24"/>
          <w:szCs w:val="24"/>
          <w:lang w:val="en-GB"/>
        </w:rPr>
        <w:lastRenderedPageBreak/>
        <w:t>Introduction</w:t>
      </w:r>
      <w:bookmarkEnd w:id="2"/>
    </w:p>
    <w:p w:rsidR="00D8355B" w:rsidRPr="00396182" w:rsidRDefault="00D8355B">
      <w:pPr>
        <w:pStyle w:val="Heading3"/>
        <w:spacing w:before="0" w:after="0" w:line="480" w:lineRule="auto"/>
        <w:rPr>
          <w:rFonts w:ascii="Times New Roman" w:hAnsi="Times New Roman" w:cs="Times New Roman"/>
          <w:sz w:val="24"/>
          <w:szCs w:val="24"/>
        </w:rPr>
      </w:pPr>
      <w:bookmarkStart w:id="3" w:name="_Toc18596467"/>
      <w:r w:rsidRPr="00396182">
        <w:rPr>
          <w:rFonts w:ascii="Times New Roman" w:hAnsi="Times New Roman" w:cs="Times New Roman"/>
          <w:i/>
          <w:iCs/>
          <w:sz w:val="24"/>
          <w:szCs w:val="24"/>
          <w:lang w:val="en-GB"/>
        </w:rPr>
        <w:t>Setting and Context</w:t>
      </w:r>
      <w:bookmarkEnd w:id="3"/>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In the current market scenario, businesses are facing a threat of a growing range of competitors. One of the leading retail organisation in the UK, named as Tesco, has encountered some managerial problem for maintaining its competitive position in the marketplace. Tesco is facing issues which are related to the lack of innovation management in the business practices, an ineffective culture of the organisation, and improper services. In relation to this, the Tesco is experiencing constant challenges from its growing competitors in the retail market of the UK. For example, as per the report presented by Westbrook (2014), is found that Tesco has degraded value of its Clubcard scheme based rewards and there is lack of innovation and up gradation its schemes and products as per the customer expectations.</w:t>
      </w:r>
    </w:p>
    <w:p w:rsidR="00D8355B" w:rsidRPr="00396182" w:rsidRDefault="00D8355B">
      <w:pPr>
        <w:spacing w:line="480" w:lineRule="auto"/>
        <w:ind w:firstLine="420"/>
        <w:jc w:val="both"/>
        <w:rPr>
          <w:rFonts w:ascii="Times New Roman" w:hAnsi="Times New Roman" w:cs="Times New Roman"/>
        </w:rPr>
      </w:pPr>
      <w:r w:rsidRPr="00396182">
        <w:rPr>
          <w:rFonts w:ascii="Times New Roman" w:eastAsia="Times New Roman" w:hAnsi="Times New Roman" w:cs="Times New Roman"/>
          <w:lang w:val="en-GB"/>
        </w:rPr>
        <w:t xml:space="preserve"> </w:t>
      </w:r>
      <w:r w:rsidRPr="00396182">
        <w:rPr>
          <w:rFonts w:ascii="Times New Roman" w:hAnsi="Times New Roman" w:cs="Times New Roman"/>
          <w:lang w:val="en-GB"/>
        </w:rPr>
        <w:t xml:space="preserve">Moreover, as per the report was given by Milligan (2017), it is also found that a large number of customers are unable to access their online accounts and they also not receive their grocery deliveries on time because of an IT issue. In relation to this, the Tesco has face problem to maintain a competitive position in the marketplace.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Additionally, as per the report presented by Anderson (2015), it is found that Tesco has focused on only making a profit, and it is not investing in the innovation. As a result, the company has lost its identity and also loses customer loyalty. In this regard, Tesco has not achieved a competitive advantage in the UK marketplace.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In this regard, the report is focusing on the issues which are en-counted by Tesco, and resolving these problems, the report also identifies the need for re-develop the strategy for the business plan. In this context, the report suggests some recommendation which helps in maintaining the competitive position of Tesco in the UK retail market. In addition to this, the report has featured some ways to solve the problem of Tesco such as, provide online services to its customers, bring innovation in the product, and using the innovative and digital technology for maintaining a strong position in the marketplace. </w:t>
      </w:r>
    </w:p>
    <w:p w:rsidR="00D8355B" w:rsidRPr="00396182" w:rsidRDefault="00D8355B">
      <w:pPr>
        <w:pStyle w:val="Heading3"/>
        <w:spacing w:before="0" w:after="0" w:line="480" w:lineRule="auto"/>
        <w:rPr>
          <w:rFonts w:ascii="Times New Roman" w:hAnsi="Times New Roman" w:cs="Times New Roman"/>
          <w:sz w:val="24"/>
          <w:szCs w:val="24"/>
        </w:rPr>
      </w:pPr>
      <w:bookmarkStart w:id="4" w:name="_Toc18596468"/>
      <w:r w:rsidRPr="00396182">
        <w:rPr>
          <w:rFonts w:ascii="Times New Roman" w:hAnsi="Times New Roman" w:cs="Times New Roman"/>
          <w:i/>
          <w:iCs/>
          <w:sz w:val="24"/>
          <w:szCs w:val="24"/>
          <w:lang w:val="en-GB"/>
        </w:rPr>
        <w:lastRenderedPageBreak/>
        <w:t>Research Aims and Objectives</w:t>
      </w:r>
      <w:bookmarkEnd w:id="4"/>
    </w:p>
    <w:p w:rsidR="00D8355B" w:rsidRPr="00396182" w:rsidRDefault="00D8355B">
      <w:pPr>
        <w:pStyle w:val="Heading3"/>
        <w:spacing w:before="0" w:after="0" w:line="480" w:lineRule="auto"/>
        <w:rPr>
          <w:rFonts w:ascii="Times New Roman" w:hAnsi="Times New Roman" w:cs="Times New Roman"/>
          <w:sz w:val="24"/>
          <w:szCs w:val="24"/>
        </w:rPr>
      </w:pPr>
      <w:bookmarkStart w:id="5" w:name="_Toc18596469"/>
      <w:r w:rsidRPr="00396182">
        <w:rPr>
          <w:rFonts w:ascii="Times New Roman" w:hAnsi="Times New Roman" w:cs="Times New Roman"/>
          <w:b w:val="0"/>
          <w:bCs w:val="0"/>
          <w:i/>
          <w:iCs/>
          <w:sz w:val="24"/>
          <w:szCs w:val="24"/>
          <w:lang w:val="en-GB"/>
        </w:rPr>
        <w:t>Aims</w:t>
      </w:r>
      <w:bookmarkEnd w:id="5"/>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The aim of this current research work is to critically examine the current business problem, which is encounter by the Tesco. The research also aims to identify the need for re-developing the business plan strategy that enables Tesco to achieve a competitive advantage. Moreover, the research aims to suggest some recommendations which help in overcoming the issues of Tesco. In light of aims, the research aims to attain the objectives which are as follows:</w:t>
      </w:r>
    </w:p>
    <w:p w:rsidR="00D8355B" w:rsidRPr="00396182" w:rsidRDefault="00D8355B">
      <w:pPr>
        <w:pStyle w:val="Heading3"/>
        <w:spacing w:before="0" w:after="0" w:line="480" w:lineRule="auto"/>
        <w:rPr>
          <w:rFonts w:ascii="Times New Roman" w:hAnsi="Times New Roman" w:cs="Times New Roman"/>
          <w:sz w:val="24"/>
          <w:szCs w:val="24"/>
        </w:rPr>
      </w:pPr>
      <w:bookmarkStart w:id="6" w:name="_Toc18596470"/>
      <w:r w:rsidRPr="00396182">
        <w:rPr>
          <w:rFonts w:ascii="Times New Roman" w:hAnsi="Times New Roman" w:cs="Times New Roman"/>
          <w:b w:val="0"/>
          <w:bCs w:val="0"/>
          <w:i/>
          <w:iCs/>
          <w:sz w:val="24"/>
          <w:szCs w:val="24"/>
          <w:lang w:val="en-GB"/>
        </w:rPr>
        <w:t>Objectives</w:t>
      </w:r>
      <w:bookmarkEnd w:id="6"/>
    </w:p>
    <w:p w:rsidR="00D8355B" w:rsidRPr="00396182" w:rsidRDefault="00D8355B">
      <w:pPr>
        <w:spacing w:line="480" w:lineRule="auto"/>
        <w:jc w:val="center"/>
        <w:rPr>
          <w:rFonts w:ascii="Times New Roman" w:hAnsi="Times New Roman" w:cs="Times New Roman"/>
        </w:rPr>
      </w:pPr>
      <w:r w:rsidRPr="00396182">
        <w:rPr>
          <w:rFonts w:ascii="Times New Roman" w:hAnsi="Times New Roman" w:cs="Times New Roman"/>
          <w:b/>
          <w:bCs/>
          <w:i/>
          <w:iCs/>
          <w:lang w:val="en-GB"/>
        </w:rPr>
        <w:t>Project report on Business issue face by Tesco and Strategic Recommendations for Overcoming it to maintain Competitive position</w:t>
      </w:r>
    </w:p>
    <w:p w:rsidR="00D8355B" w:rsidRPr="00396182" w:rsidRDefault="00D8355B">
      <w:pPr>
        <w:numPr>
          <w:ilvl w:val="0"/>
          <w:numId w:val="2"/>
        </w:numPr>
        <w:spacing w:line="480" w:lineRule="auto"/>
        <w:jc w:val="both"/>
        <w:rPr>
          <w:rFonts w:ascii="Times New Roman" w:hAnsi="Times New Roman" w:cs="Times New Roman"/>
        </w:rPr>
      </w:pPr>
      <w:r w:rsidRPr="00396182">
        <w:rPr>
          <w:rFonts w:ascii="Times New Roman" w:hAnsi="Times New Roman" w:cs="Times New Roman"/>
          <w:lang w:val="en-GB"/>
        </w:rPr>
        <w:t>To identify and examine the present business problem of Tesco in regard to maintaining its competitive position.</w:t>
      </w:r>
    </w:p>
    <w:p w:rsidR="00D8355B" w:rsidRPr="00396182" w:rsidRDefault="00D8355B">
      <w:pPr>
        <w:numPr>
          <w:ilvl w:val="0"/>
          <w:numId w:val="2"/>
        </w:numPr>
        <w:spacing w:line="480" w:lineRule="auto"/>
        <w:jc w:val="both"/>
        <w:rPr>
          <w:rFonts w:ascii="Times New Roman" w:hAnsi="Times New Roman" w:cs="Times New Roman"/>
        </w:rPr>
      </w:pPr>
      <w:r w:rsidRPr="00396182">
        <w:rPr>
          <w:rFonts w:ascii="Times New Roman" w:hAnsi="Times New Roman" w:cs="Times New Roman"/>
          <w:lang w:val="en-GB"/>
        </w:rPr>
        <w:t>To analyse the needs for re-develop the business strategy that helps to maintain the competitive position of Tesco in the marketplace.</w:t>
      </w:r>
    </w:p>
    <w:p w:rsidR="00D8355B" w:rsidRPr="00396182" w:rsidRDefault="00D8355B">
      <w:pPr>
        <w:numPr>
          <w:ilvl w:val="0"/>
          <w:numId w:val="2"/>
        </w:numPr>
        <w:spacing w:line="480" w:lineRule="auto"/>
        <w:jc w:val="both"/>
        <w:rPr>
          <w:rFonts w:ascii="Times New Roman" w:hAnsi="Times New Roman" w:cs="Times New Roman"/>
        </w:rPr>
      </w:pPr>
      <w:r w:rsidRPr="00396182">
        <w:rPr>
          <w:rFonts w:ascii="Times New Roman" w:hAnsi="Times New Roman" w:cs="Times New Roman"/>
          <w:lang w:val="en-GB"/>
        </w:rPr>
        <w:t xml:space="preserve">To identify some strategic recommendations that help in overcoming the issues or problems faced by Tesco and also helps in achieving a competitive advantage.  </w:t>
      </w:r>
    </w:p>
    <w:p w:rsidR="00D8355B" w:rsidRPr="00396182" w:rsidRDefault="00D8355B">
      <w:pPr>
        <w:pStyle w:val="Heading3"/>
        <w:spacing w:before="0" w:after="0" w:line="480" w:lineRule="auto"/>
        <w:rPr>
          <w:rFonts w:ascii="Times New Roman" w:hAnsi="Times New Roman" w:cs="Times New Roman"/>
          <w:sz w:val="24"/>
          <w:szCs w:val="24"/>
        </w:rPr>
      </w:pPr>
      <w:bookmarkStart w:id="7" w:name="_Toc18596471"/>
      <w:r w:rsidRPr="00396182">
        <w:rPr>
          <w:rFonts w:ascii="Times New Roman" w:hAnsi="Times New Roman" w:cs="Times New Roman"/>
          <w:i/>
          <w:iCs/>
          <w:sz w:val="24"/>
          <w:szCs w:val="24"/>
          <w:lang w:val="en-GB"/>
        </w:rPr>
        <w:t>Relevance for the Project Report on Tesco</w:t>
      </w:r>
      <w:bookmarkEnd w:id="7"/>
    </w:p>
    <w:p w:rsidR="00D8355B" w:rsidRPr="00396182" w:rsidRDefault="00D8355B">
      <w:pPr>
        <w:spacing w:line="480" w:lineRule="auto"/>
        <w:jc w:val="both"/>
        <w:rPr>
          <w:rFonts w:ascii="Times New Roman" w:hAnsi="Times New Roman" w:cs="Times New Roman"/>
        </w:rPr>
      </w:pPr>
      <w:r w:rsidRPr="00396182">
        <w:rPr>
          <w:rFonts w:ascii="Times New Roman" w:hAnsi="Times New Roman" w:cs="Times New Roman"/>
          <w:lang w:val="en-GB"/>
        </w:rPr>
        <w:tab/>
        <w:t xml:space="preserve">One of the rationales behind conducting this current research is that it is likely to analyse the business problem which is faced by the Tesco and guide this organisation on the ways that would be helpful for it to resolve the problem. The research study is focusing on analysing the issues which is encounter by the Tesco, and these problems are related to the ineffective organisational culture, improper services, and lake of innovation management in the business practices. Based on the above background information, it has been identified that there is a lack of up gradation and innovation in its club cards scheme that results in decreasing the value of the card. Tesco also not has brought innovative products </w:t>
      </w:r>
      <w:r w:rsidRPr="00396182">
        <w:rPr>
          <w:rFonts w:ascii="Times New Roman" w:hAnsi="Times New Roman" w:cs="Times New Roman"/>
          <w:lang w:val="en-GB"/>
        </w:rPr>
        <w:lastRenderedPageBreak/>
        <w:t xml:space="preserve">which lead to meet the expectation of customers (Westbrook, 2014). In relation to this, the Tesco has facing problem with regard to maintaining a competitive position in the market. Moreover, this research study also identifies that Tesco has focused on creating profit rather than understanding the demand of the customer. From the above research context, it has been determined that the Tesco has not focused on the innovation management that not been helpful in achieving a competitive advantage (Anderson, 2015). </w:t>
      </w:r>
    </w:p>
    <w:p w:rsidR="00D8355B" w:rsidRPr="00396182" w:rsidRDefault="00D8355B">
      <w:pPr>
        <w:spacing w:line="480" w:lineRule="auto"/>
        <w:jc w:val="both"/>
        <w:rPr>
          <w:rFonts w:ascii="Times New Roman" w:hAnsi="Times New Roman" w:cs="Times New Roman"/>
        </w:rPr>
      </w:pPr>
      <w:r w:rsidRPr="00396182">
        <w:rPr>
          <w:rFonts w:ascii="Times New Roman" w:hAnsi="Times New Roman" w:cs="Times New Roman"/>
          <w:lang w:val="en-GB"/>
        </w:rPr>
        <w:tab/>
        <w:t xml:space="preserve">Additionally, as per the report presented by BBC (2017), is found that due to some technical fault in the computer system, the home delivery orders of many customers are cancelled. In relation to this, the Tesco has faced some IT issues which affecting the services of customers, by which the company has not met with their expectations. As a result, the Tesco has not able to maintain a strong position in the market. </w:t>
      </w:r>
    </w:p>
    <w:p w:rsidR="00D8355B" w:rsidRPr="00396182" w:rsidRDefault="00D8355B">
      <w:pPr>
        <w:spacing w:line="480" w:lineRule="auto"/>
        <w:jc w:val="both"/>
        <w:rPr>
          <w:rFonts w:ascii="Times New Roman" w:hAnsi="Times New Roman" w:cs="Times New Roman"/>
        </w:rPr>
      </w:pPr>
      <w:r w:rsidRPr="00396182">
        <w:rPr>
          <w:rFonts w:ascii="Times New Roman" w:hAnsi="Times New Roman" w:cs="Times New Roman"/>
          <w:lang w:val="en-GB"/>
        </w:rPr>
        <w:tab/>
        <w:t xml:space="preserve">In this regard, the relevance and significance of the current research study are that it is likely to suggest some strategic recommendation for the Tesco that helps in creating and retaining the competitive position in the market. The research analyses that there is a need to understanding the demand and expectation of the customer, technological advancement in the work process, and managing the business practices through innovation. To solve the IT issues, the Tesco needs to bring some innovative procedures and methods that help to keep the order of their customer safe and timely deliver it. </w:t>
      </w:r>
    </w:p>
    <w:p w:rsidR="00D8355B" w:rsidRPr="00396182" w:rsidRDefault="00D8355B">
      <w:pPr>
        <w:pStyle w:val="Heading3"/>
        <w:spacing w:before="0" w:after="0" w:line="480" w:lineRule="auto"/>
        <w:rPr>
          <w:rFonts w:ascii="Times New Roman" w:hAnsi="Times New Roman" w:cs="Times New Roman"/>
          <w:sz w:val="24"/>
          <w:szCs w:val="24"/>
        </w:rPr>
      </w:pPr>
      <w:bookmarkStart w:id="8" w:name="_Toc18596472"/>
      <w:r w:rsidRPr="00396182">
        <w:rPr>
          <w:rFonts w:ascii="Times New Roman" w:hAnsi="Times New Roman" w:cs="Times New Roman"/>
          <w:i/>
          <w:iCs/>
          <w:sz w:val="24"/>
          <w:szCs w:val="24"/>
          <w:lang w:val="en-GB"/>
        </w:rPr>
        <w:t>Consultation Process</w:t>
      </w:r>
      <w:bookmarkEnd w:id="8"/>
    </w:p>
    <w:p w:rsidR="00D8355B" w:rsidRPr="00396182" w:rsidRDefault="00D8355B">
      <w:pPr>
        <w:spacing w:line="480" w:lineRule="auto"/>
        <w:jc w:val="both"/>
        <w:rPr>
          <w:rFonts w:ascii="Times New Roman" w:hAnsi="Times New Roman" w:cs="Times New Roman"/>
        </w:rPr>
      </w:pPr>
      <w:r w:rsidRPr="00396182">
        <w:rPr>
          <w:rFonts w:ascii="Times New Roman" w:hAnsi="Times New Roman" w:cs="Times New Roman"/>
          <w:lang w:val="en-GB"/>
        </w:rPr>
        <w:tab/>
        <w:t>The research will conduct the interview method for identifying the current business problem, which is faced by the Tesco. In order to access the participants for the interview, the prominent managers are approached who are capable of providing a valuable response in regard to the developed interview questionnaire were selected with the help of purposive sampling. For conducting the interview, Consent form and participant information sheet for gaining consent and approval for positive participation in the interview process. After this, the interview questionnaire is linked to their e-mail address to engage participants together with their respective password and user name.</w:t>
      </w:r>
    </w:p>
    <w:p w:rsidR="00D8355B" w:rsidRPr="00396182" w:rsidRDefault="00D8355B">
      <w:pPr>
        <w:pStyle w:val="Heading2"/>
        <w:spacing w:before="0" w:after="0" w:line="480" w:lineRule="auto"/>
        <w:rPr>
          <w:rFonts w:ascii="Times New Roman" w:hAnsi="Times New Roman" w:cs="Times New Roman"/>
          <w:sz w:val="24"/>
          <w:szCs w:val="24"/>
        </w:rPr>
      </w:pPr>
      <w:bookmarkStart w:id="9" w:name="_Toc18596473"/>
      <w:r w:rsidRPr="00396182">
        <w:rPr>
          <w:rFonts w:ascii="Times New Roman" w:hAnsi="Times New Roman" w:cs="Times New Roman"/>
          <w:sz w:val="24"/>
          <w:szCs w:val="24"/>
          <w:lang w:val="en-GB"/>
        </w:rPr>
        <w:lastRenderedPageBreak/>
        <w:t>Literature Review</w:t>
      </w:r>
      <w:bookmarkEnd w:id="9"/>
    </w:p>
    <w:p w:rsidR="00D8355B" w:rsidRPr="00396182" w:rsidRDefault="00D8355B">
      <w:pPr>
        <w:pStyle w:val="Heading3"/>
        <w:spacing w:before="0" w:after="0" w:line="480" w:lineRule="auto"/>
        <w:rPr>
          <w:rFonts w:ascii="Times New Roman" w:hAnsi="Times New Roman" w:cs="Times New Roman"/>
          <w:sz w:val="24"/>
          <w:szCs w:val="24"/>
        </w:rPr>
      </w:pPr>
      <w:bookmarkStart w:id="10" w:name="_Toc18596474"/>
      <w:r w:rsidRPr="00396182">
        <w:rPr>
          <w:rFonts w:ascii="Times New Roman" w:hAnsi="Times New Roman" w:cs="Times New Roman"/>
          <w:i/>
          <w:iCs/>
          <w:sz w:val="24"/>
          <w:szCs w:val="24"/>
          <w:lang w:val="en-GB"/>
        </w:rPr>
        <w:t>Introduction</w:t>
      </w:r>
      <w:bookmarkEnd w:id="10"/>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Literature is the analytic and descriptive summary of the present information which is related to the area of study (Lai, 2011). The literature reviews has focused on the current managerial issues which are faced by the Tesco. The literature review is identifying the needs to re-develop the strategies of Tesco for achieving a competitive advantage. Moreover, some recommendations are also presented in this literature review, which is useful for creating and retaining the competitive position in the market place. </w:t>
      </w:r>
    </w:p>
    <w:p w:rsidR="00D8355B" w:rsidRPr="00396182" w:rsidRDefault="00D8355B">
      <w:pPr>
        <w:pStyle w:val="Heading3"/>
        <w:spacing w:before="0" w:after="0" w:line="480" w:lineRule="auto"/>
        <w:rPr>
          <w:rFonts w:ascii="Times New Roman" w:hAnsi="Times New Roman" w:cs="Times New Roman"/>
          <w:sz w:val="24"/>
          <w:szCs w:val="24"/>
        </w:rPr>
      </w:pPr>
      <w:bookmarkStart w:id="11" w:name="_Toc18596475"/>
      <w:r w:rsidRPr="00396182">
        <w:rPr>
          <w:rFonts w:ascii="Times New Roman" w:hAnsi="Times New Roman" w:cs="Times New Roman"/>
          <w:i/>
          <w:iCs/>
          <w:sz w:val="24"/>
          <w:szCs w:val="24"/>
          <w:lang w:val="en-GB"/>
        </w:rPr>
        <w:t>Critical analysis of current business problem en-counted by Tesco</w:t>
      </w:r>
      <w:bookmarkEnd w:id="11"/>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As per the views of Leonard (2011), in an organisation, the managerial problem has related to the lack of communication, innovative practices, high competition, and ineffective organisational structure. In relation to this, Tesco has facing the issue regarding lack of innovation in the operational process which leads to decrease in the rate of customer, competitive disadvantage and also reducing the profit margin of the company. Technologies can also lead to innovation, and it is also crucial for increasing the productivity and interest of the customer towards the product of an organisation. Due to some technical faults, the customers of Tesco has missed out on deliveries from the online orders, and Tesco is unable to access the order which is placed by the customers. In this regard, the Tesco has not maintained an effective relationship with the customer.</w:t>
      </w:r>
    </w:p>
    <w:p w:rsidR="00D8355B" w:rsidRPr="00396182" w:rsidRDefault="00D8355B">
      <w:pPr>
        <w:spacing w:line="480" w:lineRule="auto"/>
        <w:jc w:val="both"/>
        <w:rPr>
          <w:rFonts w:ascii="Times New Roman" w:hAnsi="Times New Roman" w:cs="Times New Roman"/>
        </w:rPr>
      </w:pPr>
      <w:r w:rsidRPr="00396182">
        <w:rPr>
          <w:rFonts w:ascii="Times New Roman" w:hAnsi="Times New Roman" w:cs="Times New Roman"/>
          <w:lang w:val="en-GB"/>
        </w:rPr>
        <w:tab/>
        <w:t xml:space="preserve">On the other hand, it is determined by Moghaddam and </w:t>
      </w:r>
      <w:proofErr w:type="spellStart"/>
      <w:r w:rsidRPr="00396182">
        <w:rPr>
          <w:rFonts w:ascii="Times New Roman" w:hAnsi="Times New Roman" w:cs="Times New Roman"/>
          <w:lang w:val="en-GB"/>
        </w:rPr>
        <w:t>Tarokh</w:t>
      </w:r>
      <w:proofErr w:type="spellEnd"/>
      <w:r w:rsidRPr="00396182">
        <w:rPr>
          <w:rFonts w:ascii="Times New Roman" w:hAnsi="Times New Roman" w:cs="Times New Roman"/>
          <w:lang w:val="en-GB"/>
        </w:rPr>
        <w:t xml:space="preserve"> (2012) that, innovation is the crucial aspect for the development, achieving the new business opportunities and also for achieving the competitive advantage in the external market. It determined that Tesco not able to create an innovative culture that can be a limitation for it to gain a competitive advantage. Tesco does not have using the innovative technologies for increasing the production process. In addition to this, the Tesco has not used the best innovative business services for their customers. The company also not being aware about the changing market condition and demand of customer that can be a drawback for the organisation.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lastRenderedPageBreak/>
        <w:t xml:space="preserve">Moreover, Tesco does not maintain a sustainable business environment because it is not adopting the activities related to product innovation, and provide prompt services to its customers. The Tesco has not used innovative practices such as innovation in the supply chain, searching, and not even adopting the new technologies for achieving the competitive advantage, and to increase productivity. </w:t>
      </w:r>
    </w:p>
    <w:p w:rsidR="00D8355B" w:rsidRPr="00396182" w:rsidRDefault="00D8355B">
      <w:pPr>
        <w:pStyle w:val="Heading3"/>
        <w:spacing w:before="0" w:after="0" w:line="480" w:lineRule="auto"/>
        <w:rPr>
          <w:rFonts w:ascii="Times New Roman" w:hAnsi="Times New Roman" w:cs="Times New Roman"/>
          <w:sz w:val="24"/>
          <w:szCs w:val="24"/>
        </w:rPr>
      </w:pPr>
      <w:bookmarkStart w:id="12" w:name="_Toc18596476"/>
      <w:r w:rsidRPr="00396182">
        <w:rPr>
          <w:rFonts w:ascii="Times New Roman" w:hAnsi="Times New Roman" w:cs="Times New Roman"/>
          <w:i/>
          <w:iCs/>
          <w:sz w:val="24"/>
          <w:szCs w:val="24"/>
          <w:lang w:val="en-GB"/>
        </w:rPr>
        <w:t>Need for re-developing business plan strategy for enabling Tesco to achieve competitive advantage</w:t>
      </w:r>
      <w:bookmarkEnd w:id="12"/>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It is determined by </w:t>
      </w:r>
      <w:proofErr w:type="spellStart"/>
      <w:r w:rsidRPr="00396182">
        <w:rPr>
          <w:rFonts w:ascii="Times New Roman" w:hAnsi="Times New Roman" w:cs="Times New Roman"/>
          <w:lang w:val="en-GB"/>
        </w:rPr>
        <w:t>Bhasin</w:t>
      </w:r>
      <w:proofErr w:type="spellEnd"/>
      <w:r w:rsidRPr="00396182">
        <w:rPr>
          <w:rFonts w:ascii="Times New Roman" w:hAnsi="Times New Roman" w:cs="Times New Roman"/>
          <w:lang w:val="en-GB"/>
        </w:rPr>
        <w:t xml:space="preserve"> (2012) that, the strategic business plan plays a vital role in achieving a competitive advantage. Tesco needs to re-develop its business plan strategy to increase the performance level and to gain competitive positions in the marketplace. Tesco needs to adopt some innovative ideas and activities for the development and to improve the satisfaction level of customers. It is essential for the Tesco to bring some innovative products and services which help in maintaining the position in the market.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As per the report presented by Butler and Farrell (2015), has found that Aldi and Lidl is the biggest competitor of Tesco and these companies are using the innovative practices in their operational process and also uses innovative technologies that can help them to maintain the competitive advantage. These organisations are highly inclined towards the internet and providing online services to their customers that increase their profit margin and good position in the marketplace.</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In Tesco, there is lack of innovation which can be an issue for it and by which the Tesco not achieving the competitive advantage. In this regard, Tesco also needs to adopt the innovation and creativity in its operational process and transforming the supply chain and generate discounts for the customers to maintain a competitive position in the market.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However, as per the views of Al-</w:t>
      </w:r>
      <w:proofErr w:type="spellStart"/>
      <w:r w:rsidRPr="00396182">
        <w:rPr>
          <w:rFonts w:ascii="Times New Roman" w:hAnsi="Times New Roman" w:cs="Times New Roman"/>
          <w:lang w:val="en-GB"/>
        </w:rPr>
        <w:t>Alak</w:t>
      </w:r>
      <w:proofErr w:type="spellEnd"/>
      <w:r w:rsidRPr="00396182">
        <w:rPr>
          <w:rFonts w:ascii="Times New Roman" w:hAnsi="Times New Roman" w:cs="Times New Roman"/>
          <w:lang w:val="en-GB"/>
        </w:rPr>
        <w:t xml:space="preserve"> and </w:t>
      </w:r>
      <w:proofErr w:type="spellStart"/>
      <w:r w:rsidRPr="00396182">
        <w:rPr>
          <w:rFonts w:ascii="Times New Roman" w:hAnsi="Times New Roman" w:cs="Times New Roman"/>
          <w:lang w:val="en-GB"/>
        </w:rPr>
        <w:t>Tarabieh</w:t>
      </w:r>
      <w:proofErr w:type="spellEnd"/>
      <w:r w:rsidRPr="00396182">
        <w:rPr>
          <w:rFonts w:ascii="Times New Roman" w:hAnsi="Times New Roman" w:cs="Times New Roman"/>
          <w:lang w:val="en-GB"/>
        </w:rPr>
        <w:t xml:space="preserve"> (2011), innovation is the critical aspect for the Tesco to achieving a competitive advantage. The Tesco needs to get awareness about the taste of the customer, technology and competition and the changing marketing condition by which the company has required more innovative offering. It enables the company to be aware about the needs of future change </w:t>
      </w:r>
      <w:r w:rsidRPr="00396182">
        <w:rPr>
          <w:rFonts w:ascii="Times New Roman" w:hAnsi="Times New Roman" w:cs="Times New Roman"/>
          <w:lang w:val="en-GB"/>
        </w:rPr>
        <w:lastRenderedPageBreak/>
        <w:t xml:space="preserve">with a variety of creative activities. The three Horizon innovation framework supported this because it has three horizons of growth that can be used to determine the business offers which are being able to deliver value and effective strategy for the overall organisation. The horizons in the innovation context are related to exploiting the current offers, spread out the business with the new offers that provide unique value, and exploring the new future offering for the change.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In the views of Pisano (2015), Tesco needs to driving innovation in all aspects of the business activities. Tesco has to create change in the supply chain, and also introducing advanced technologies for increasing productivity and achieving competitive advantage. For improving the supply chain process, Tesco focuses on improving the availability, stock holding, and reducing the wastage. For increasing the efficiency, reduction in cost, minimisation of risk, and to increase the satisfaction of the customer, the Tesco need to develop innovative technologies.</w:t>
      </w:r>
    </w:p>
    <w:p w:rsidR="00D8355B" w:rsidRPr="00396182" w:rsidRDefault="00D8355B">
      <w:pPr>
        <w:spacing w:line="480" w:lineRule="auto"/>
        <w:ind w:firstLine="420"/>
        <w:jc w:val="both"/>
        <w:rPr>
          <w:rFonts w:ascii="Times New Roman" w:hAnsi="Times New Roman" w:cs="Times New Roman"/>
        </w:rPr>
      </w:pPr>
      <w:r w:rsidRPr="00396182">
        <w:rPr>
          <w:rFonts w:ascii="Times New Roman" w:eastAsia="Times New Roman" w:hAnsi="Times New Roman" w:cs="Times New Roman"/>
          <w:lang w:val="en-GB"/>
        </w:rPr>
        <w:t xml:space="preserve"> </w:t>
      </w:r>
      <w:r w:rsidRPr="00396182">
        <w:rPr>
          <w:rFonts w:ascii="Times New Roman" w:hAnsi="Times New Roman" w:cs="Times New Roman"/>
          <w:lang w:val="en-GB"/>
        </w:rPr>
        <w:t xml:space="preserve">On the contrary, it is evaluated by Norman and </w:t>
      </w:r>
      <w:proofErr w:type="spellStart"/>
      <w:r w:rsidRPr="00396182">
        <w:rPr>
          <w:rFonts w:ascii="Times New Roman" w:hAnsi="Times New Roman" w:cs="Times New Roman"/>
          <w:lang w:val="en-GB"/>
        </w:rPr>
        <w:t>Verganti</w:t>
      </w:r>
      <w:proofErr w:type="spellEnd"/>
      <w:r w:rsidRPr="00396182">
        <w:rPr>
          <w:rFonts w:ascii="Times New Roman" w:hAnsi="Times New Roman" w:cs="Times New Roman"/>
          <w:lang w:val="en-GB"/>
        </w:rPr>
        <w:t xml:space="preserve"> (2014), determined that the Tesco needs to promote its product and services in different places that can lead to achieving a competitive position. In this regard, marketing innovation can also be an essential aspect for the Tesco that helps in achieving a competitive advantage. The marketing innovation determines that finding the new markets and creation of innovative plans that other companies are not able to create. This can happen when the Tesco is launching the product in the new places by promoting the existing offers in a new and innovative way. Therefore, marketing innovation can help to increase the level of performance and Tesco able to achieve a competitive advantage. </w:t>
      </w:r>
    </w:p>
    <w:p w:rsidR="00D8355B" w:rsidRPr="00396182" w:rsidRDefault="00D8355B">
      <w:pPr>
        <w:pStyle w:val="Heading3"/>
        <w:spacing w:before="0" w:after="0" w:line="480" w:lineRule="auto"/>
        <w:rPr>
          <w:rFonts w:ascii="Times New Roman" w:hAnsi="Times New Roman" w:cs="Times New Roman"/>
          <w:sz w:val="24"/>
          <w:szCs w:val="24"/>
        </w:rPr>
      </w:pPr>
      <w:r w:rsidRPr="00396182">
        <w:rPr>
          <w:rFonts w:ascii="Times New Roman" w:eastAsia="Times New Roman" w:hAnsi="Times New Roman" w:cs="Times New Roman"/>
          <w:i/>
          <w:iCs/>
          <w:sz w:val="24"/>
          <w:szCs w:val="24"/>
          <w:lang w:val="en-GB"/>
        </w:rPr>
        <w:t xml:space="preserve"> </w:t>
      </w:r>
      <w:bookmarkStart w:id="13" w:name="_Toc18596477"/>
      <w:r w:rsidRPr="00396182">
        <w:rPr>
          <w:rFonts w:ascii="Times New Roman" w:hAnsi="Times New Roman" w:cs="Times New Roman"/>
          <w:i/>
          <w:iCs/>
          <w:sz w:val="24"/>
          <w:szCs w:val="24"/>
          <w:lang w:val="en-GB"/>
        </w:rPr>
        <w:t>Recommendations for strategic change in Tesco for creating and retaining a competitive position</w:t>
      </w:r>
      <w:bookmarkEnd w:id="13"/>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It is evaluated by </w:t>
      </w:r>
      <w:proofErr w:type="spellStart"/>
      <w:r w:rsidRPr="00396182">
        <w:rPr>
          <w:rFonts w:ascii="Times New Roman" w:hAnsi="Times New Roman" w:cs="Times New Roman"/>
          <w:lang w:val="en-GB"/>
        </w:rPr>
        <w:t>Frow</w:t>
      </w:r>
      <w:proofErr w:type="spellEnd"/>
      <w:r w:rsidRPr="00396182">
        <w:rPr>
          <w:rFonts w:ascii="Times New Roman" w:hAnsi="Times New Roman" w:cs="Times New Roman"/>
          <w:lang w:val="en-GB"/>
        </w:rPr>
        <w:t xml:space="preserve"> </w:t>
      </w:r>
      <w:r w:rsidRPr="00396182">
        <w:rPr>
          <w:rFonts w:ascii="Times New Roman" w:hAnsi="Times New Roman" w:cs="Times New Roman"/>
          <w:i/>
          <w:iCs/>
          <w:lang w:val="en-GB"/>
        </w:rPr>
        <w:t>et al.</w:t>
      </w:r>
      <w:r w:rsidRPr="00396182">
        <w:rPr>
          <w:rFonts w:ascii="Times New Roman" w:hAnsi="Times New Roman" w:cs="Times New Roman"/>
          <w:lang w:val="en-GB"/>
        </w:rPr>
        <w:t xml:space="preserve"> (2015), innovation is that which help to improve and develop the new products and services for gaining a competitive advantage in the marketplace. Tesco needs to focus on innovation in order to create and retain a competitive position. The Tesco should understand the needs of the customer and bring innovative products and services that are useful and valuable. It is also crucial to </w:t>
      </w:r>
      <w:r w:rsidRPr="00396182">
        <w:rPr>
          <w:rFonts w:ascii="Times New Roman" w:hAnsi="Times New Roman" w:cs="Times New Roman"/>
          <w:lang w:val="en-GB"/>
        </w:rPr>
        <w:lastRenderedPageBreak/>
        <w:t xml:space="preserve">applying technological innovation in the business process to meet the changing needs of the customers. In addition to this, the Tesco should have to use some market-leading tools such as it creates shopping applications for their customers by which they are easily purchasing items with the use of the particular application and it can also increasing the effectiveness of the Tesco which will lead to increase its competitive advantage.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On the other hand, in the views of </w:t>
      </w:r>
      <w:proofErr w:type="spellStart"/>
      <w:r w:rsidRPr="00396182">
        <w:rPr>
          <w:rFonts w:ascii="Times New Roman" w:hAnsi="Times New Roman" w:cs="Times New Roman"/>
          <w:lang w:val="en-GB"/>
        </w:rPr>
        <w:t>Kotha</w:t>
      </w:r>
      <w:proofErr w:type="spellEnd"/>
      <w:r w:rsidRPr="00396182">
        <w:rPr>
          <w:rFonts w:ascii="Times New Roman" w:hAnsi="Times New Roman" w:cs="Times New Roman"/>
          <w:lang w:val="en-GB"/>
        </w:rPr>
        <w:t xml:space="preserve"> </w:t>
      </w:r>
      <w:r w:rsidRPr="00396182">
        <w:rPr>
          <w:rFonts w:ascii="Times New Roman" w:hAnsi="Times New Roman" w:cs="Times New Roman"/>
          <w:i/>
          <w:iCs/>
          <w:lang w:val="en-GB"/>
        </w:rPr>
        <w:t>et al.</w:t>
      </w:r>
      <w:r w:rsidRPr="00396182">
        <w:rPr>
          <w:rFonts w:ascii="Times New Roman" w:hAnsi="Times New Roman" w:cs="Times New Roman"/>
          <w:lang w:val="en-GB"/>
        </w:rPr>
        <w:t xml:space="preserve"> (2011), determined that for increasing the efficiency in the supply chain the Tesco need to create a flexible and robust supply chain that can lead to minimise cost, increase profits and for achieving the competitive advantage. The Tesco has to build a healthy relationship with the suppliers by which they use to invest in the innovative products that can lead to strengthening the role of innovation in an organisation.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According to the views of </w:t>
      </w:r>
      <w:proofErr w:type="spellStart"/>
      <w:r w:rsidRPr="00396182">
        <w:rPr>
          <w:rFonts w:ascii="Times New Roman" w:hAnsi="Times New Roman" w:cs="Times New Roman"/>
          <w:lang w:val="en-GB"/>
        </w:rPr>
        <w:t>Furseth</w:t>
      </w:r>
      <w:proofErr w:type="spellEnd"/>
      <w:r w:rsidRPr="00396182">
        <w:rPr>
          <w:rFonts w:ascii="Times New Roman" w:hAnsi="Times New Roman" w:cs="Times New Roman"/>
          <w:lang w:val="en-GB"/>
        </w:rPr>
        <w:t xml:space="preserve"> and Cuthbertson (2013), the Tesco has to provide the services related to online ordering, to their customers by which they are able to order very easily from home through online. In relation to this, it can also lead to an increase in the sale and a number of customers which can help in achieving the competitive advantage in the external environment.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As per the report presented by Wood (2014), has found that for making the innovative environment, the Tesco has opened the extra large stores, and these big stores became a disadvantage for the Tesco. It means that for attracting a large number of a customer, the Tesco has open restaurants, coffee shops, and gyms, but these are not proving useful for the Tesco. On the other hand, its competitors like Aldi and Lidl have small local shops, but they can attract more customers only because of their innovative products and services which is provided to their customers. In this regard, the Tesco has to work on innovation and offer excellent product and services to its customers for achieving a competitive advantage.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However, it is determined by Zhao (2014), that the Tesco need to provide online feedback facility to their customers by which they comment about their experience in the store, which is an innovative method. Moreover, the Tesco also adopt the self check out machines in which customers check their </w:t>
      </w:r>
      <w:r w:rsidRPr="00396182">
        <w:rPr>
          <w:rFonts w:ascii="Times New Roman" w:hAnsi="Times New Roman" w:cs="Times New Roman"/>
          <w:lang w:val="en-GB"/>
        </w:rPr>
        <w:lastRenderedPageBreak/>
        <w:t>purchasing item through scanning, and it can provide more reliable services to their customers and also helps in achieving a competitive advantage.</w:t>
      </w:r>
    </w:p>
    <w:p w:rsidR="00D8355B" w:rsidRPr="00396182" w:rsidRDefault="00D8355B">
      <w:pPr>
        <w:pStyle w:val="Heading3"/>
        <w:spacing w:before="0" w:after="0" w:line="480" w:lineRule="auto"/>
        <w:rPr>
          <w:rFonts w:ascii="Times New Roman" w:hAnsi="Times New Roman" w:cs="Times New Roman"/>
          <w:sz w:val="24"/>
          <w:szCs w:val="24"/>
        </w:rPr>
      </w:pPr>
      <w:bookmarkStart w:id="14" w:name="_Toc18596478"/>
      <w:r w:rsidRPr="00396182">
        <w:rPr>
          <w:rFonts w:ascii="Times New Roman" w:hAnsi="Times New Roman" w:cs="Times New Roman"/>
          <w:i/>
          <w:iCs/>
          <w:sz w:val="24"/>
          <w:szCs w:val="24"/>
          <w:lang w:val="en-GB"/>
        </w:rPr>
        <w:t>Summary</w:t>
      </w:r>
      <w:bookmarkEnd w:id="14"/>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lang w:val="en-GB"/>
        </w:rPr>
        <w:t xml:space="preserve">It has been summarised that Tesco is facing the issue related to lack of innovation in their operational process by which the Tesco not able to achieve a competitive advantage. Tesco needs to bring the innovative product, services and also introducing the technological advancement for retaining the competitive position. Moreover, there are some recommendations such as online ordering, self check out, and innovation in business practices helps in achieving a competitive advantage. The proposal of this project is undertaken in this report to resolve the identified problem faced by Tesco in relation to innovation management. </w:t>
      </w:r>
    </w:p>
    <w:p w:rsidR="00D8355B" w:rsidRPr="00396182" w:rsidRDefault="00D8355B" w:rsidP="00396182">
      <w:pPr>
        <w:pStyle w:val="Heading1"/>
        <w:rPr>
          <w:rFonts w:ascii="Times New Roman" w:hAnsi="Times New Roman" w:cs="Times New Roman"/>
          <w:sz w:val="24"/>
          <w:szCs w:val="24"/>
          <w:lang w:val="en-GB"/>
        </w:rPr>
      </w:pPr>
      <w:bookmarkStart w:id="15" w:name="_Toc18596479"/>
      <w:r w:rsidRPr="00396182">
        <w:rPr>
          <w:rFonts w:ascii="Times New Roman" w:hAnsi="Times New Roman" w:cs="Times New Roman"/>
          <w:sz w:val="24"/>
          <w:szCs w:val="24"/>
          <w:lang w:val="en-GB"/>
        </w:rPr>
        <w:t>Method</w:t>
      </w:r>
      <w:bookmarkEnd w:id="15"/>
      <w:r w:rsidRPr="00396182">
        <w:rPr>
          <w:rFonts w:ascii="Times New Roman" w:hAnsi="Times New Roman" w:cs="Times New Roman"/>
          <w:sz w:val="24"/>
          <w:szCs w:val="24"/>
          <w:lang w:val="en-GB"/>
        </w:rPr>
        <w:t xml:space="preserve"> </w:t>
      </w:r>
    </w:p>
    <w:p w:rsidR="00E91FE8" w:rsidRPr="00396182" w:rsidRDefault="00E91FE8" w:rsidP="00E91FE8">
      <w:pPr>
        <w:spacing w:line="480" w:lineRule="auto"/>
        <w:ind w:firstLine="720"/>
        <w:jc w:val="both"/>
        <w:rPr>
          <w:rFonts w:ascii="Times New Roman" w:hAnsi="Times New Roman" w:cs="Times New Roman"/>
        </w:rPr>
      </w:pPr>
      <w:r w:rsidRPr="00396182">
        <w:rPr>
          <w:rFonts w:ascii="Times New Roman" w:hAnsi="Times New Roman" w:cs="Times New Roman"/>
          <w:lang w:val="en-GB"/>
        </w:rPr>
        <w:t>Collection of reliable data and information play a significant role in the academic researches as it helps to collect essential data and information required to achieve the research aim, which in turn help to generate valid conclusion</w:t>
      </w:r>
      <w:r w:rsidRPr="00396182">
        <w:rPr>
          <w:rFonts w:ascii="Times New Roman" w:hAnsi="Times New Roman" w:cs="Times New Roman"/>
        </w:rPr>
        <w:t xml:space="preserve"> (Lim and Ting, 2013)</w:t>
      </w:r>
      <w:r w:rsidRPr="00396182">
        <w:rPr>
          <w:rFonts w:ascii="Times New Roman" w:hAnsi="Times New Roman" w:cs="Times New Roman"/>
          <w:lang w:val="en-GB"/>
        </w:rPr>
        <w:t xml:space="preserve">. In the current research, an interview method is used to identify an existing issue in Tesco. The reason behind the selection of qualitative method is that data is accumulated in such researches with experiences and observations of the participants; thus, it provides an opportunity to the researcher to gather interesting data by adding more questions as per the response and knowledge held by the respondents </w:t>
      </w:r>
      <w:r w:rsidRPr="00396182">
        <w:rPr>
          <w:rFonts w:ascii="Times New Roman" w:hAnsi="Times New Roman" w:cs="Times New Roman"/>
        </w:rPr>
        <w:t>(Creswell, 2013)</w:t>
      </w:r>
      <w:r w:rsidRPr="00396182">
        <w:rPr>
          <w:rFonts w:ascii="Times New Roman" w:hAnsi="Times New Roman" w:cs="Times New Roman"/>
          <w:lang w:val="en-GB"/>
        </w:rPr>
        <w:t>. However, the quantitative method is rejected in the current study as it follows a specific framework, and it would allow the researcher to evaluate the business issue faced by Tesco with greater detail. There a different type of methods available to collect information in qualitative research such as interview, observations, focus group, and document analysis. However, Interview is most commonly used as a method of qualitative data collection to examine the business issues faced by Tesco and strategic issues to deal with the issues</w:t>
      </w:r>
      <w:r w:rsidRPr="00396182">
        <w:rPr>
          <w:rFonts w:ascii="Times New Roman" w:hAnsi="Times New Roman" w:cs="Times New Roman"/>
        </w:rPr>
        <w:t xml:space="preserve"> (Creswell, 2014)</w:t>
      </w:r>
      <w:r w:rsidRPr="00396182">
        <w:rPr>
          <w:rFonts w:ascii="Times New Roman" w:hAnsi="Times New Roman" w:cs="Times New Roman"/>
          <w:lang w:val="en-GB"/>
        </w:rPr>
        <w:t xml:space="preserve">. </w:t>
      </w:r>
    </w:p>
    <w:p w:rsidR="00E91FE8" w:rsidRPr="00396182" w:rsidRDefault="00E91FE8" w:rsidP="00E91FE8">
      <w:pPr>
        <w:pStyle w:val="Heading2"/>
        <w:spacing w:line="480" w:lineRule="auto"/>
        <w:rPr>
          <w:rFonts w:ascii="Times New Roman" w:hAnsi="Times New Roman" w:cs="Times New Roman"/>
          <w:sz w:val="24"/>
          <w:szCs w:val="24"/>
          <w:lang w:val="en-GB"/>
        </w:rPr>
      </w:pPr>
      <w:bookmarkStart w:id="16" w:name="_Toc18591319"/>
      <w:bookmarkStart w:id="17" w:name="_Toc18596480"/>
      <w:r w:rsidRPr="00396182">
        <w:rPr>
          <w:rFonts w:ascii="Times New Roman" w:hAnsi="Times New Roman" w:cs="Times New Roman"/>
          <w:b w:val="0"/>
          <w:bCs w:val="0"/>
          <w:sz w:val="24"/>
          <w:szCs w:val="24"/>
          <w:lang w:val="en-GB"/>
        </w:rPr>
        <w:lastRenderedPageBreak/>
        <w:t>Data Collection</w:t>
      </w:r>
      <w:bookmarkEnd w:id="16"/>
      <w:bookmarkEnd w:id="17"/>
    </w:p>
    <w:p w:rsidR="00E91FE8" w:rsidRPr="00396182" w:rsidRDefault="00E91FE8" w:rsidP="00E91FE8">
      <w:pPr>
        <w:spacing w:line="480" w:lineRule="auto"/>
        <w:ind w:firstLine="720"/>
        <w:jc w:val="both"/>
        <w:rPr>
          <w:rFonts w:ascii="Times New Roman" w:hAnsi="Times New Roman" w:cs="Times New Roman"/>
        </w:rPr>
      </w:pPr>
      <w:r w:rsidRPr="00396182">
        <w:rPr>
          <w:rFonts w:ascii="Times New Roman" w:hAnsi="Times New Roman" w:cs="Times New Roman"/>
          <w:lang w:val="en-GB"/>
        </w:rPr>
        <w:t>There are two prominent methods to collect data and information in the academic researches; namely, primary and secondary data collection methods. This research is utilising both the primary and secondary data collection method to accomplish the research aim. The primary data is collected by interviewing three managers of Tesco, who have significant knowledge of the business issues faced by Tesco. One of the key advantages of primary data is that it is considered as a real-time data that is directly collected from the managers of the company, who possess adequate knowledge and experienced on business issues faced by Tesco</w:t>
      </w:r>
      <w:r w:rsidRPr="00396182">
        <w:rPr>
          <w:rFonts w:ascii="Times New Roman" w:hAnsi="Times New Roman" w:cs="Times New Roman"/>
        </w:rPr>
        <w:t xml:space="preserve"> (Edmonds and Kennedy, 2012)</w:t>
      </w:r>
      <w:r w:rsidRPr="00396182">
        <w:rPr>
          <w:rFonts w:ascii="Times New Roman" w:hAnsi="Times New Roman" w:cs="Times New Roman"/>
          <w:lang w:val="en-GB"/>
        </w:rPr>
        <w:t xml:space="preserve">. Further, the manager of Tesco can also help to suggest the strategies, which would help the organisations to take a competitive advantage. </w:t>
      </w:r>
    </w:p>
    <w:p w:rsidR="00E91FE8" w:rsidRPr="00396182" w:rsidRDefault="00E91FE8" w:rsidP="00E91FE8">
      <w:pPr>
        <w:spacing w:line="480" w:lineRule="auto"/>
        <w:ind w:firstLine="720"/>
        <w:jc w:val="both"/>
        <w:rPr>
          <w:rFonts w:ascii="Times New Roman" w:hAnsi="Times New Roman" w:cs="Times New Roman"/>
        </w:rPr>
      </w:pPr>
      <w:r w:rsidRPr="00396182">
        <w:rPr>
          <w:rFonts w:ascii="Times New Roman" w:hAnsi="Times New Roman" w:cs="Times New Roman"/>
          <w:lang w:val="en-GB"/>
        </w:rPr>
        <w:t>This research utilised a structured interview as a qualitative data collection method like an interview can provide a deep understanding and insight to the researcher regarding a business issue faced by the company as compared to the focus groups and observations. Further, conducting an interview is suitable when there is little information about the research participants</w:t>
      </w:r>
      <w:r w:rsidRPr="00396182">
        <w:rPr>
          <w:rFonts w:ascii="Times New Roman" w:hAnsi="Times New Roman" w:cs="Times New Roman"/>
        </w:rPr>
        <w:t xml:space="preserve"> (Hair </w:t>
      </w:r>
      <w:r w:rsidRPr="00396182">
        <w:rPr>
          <w:rFonts w:ascii="Times New Roman" w:hAnsi="Times New Roman" w:cs="Times New Roman"/>
          <w:i/>
          <w:iCs/>
        </w:rPr>
        <w:t>et al.</w:t>
      </w:r>
      <w:r w:rsidRPr="00396182">
        <w:rPr>
          <w:rFonts w:ascii="Times New Roman" w:hAnsi="Times New Roman" w:cs="Times New Roman"/>
        </w:rPr>
        <w:t>, 2012)</w:t>
      </w:r>
      <w:r w:rsidRPr="00396182">
        <w:rPr>
          <w:rFonts w:ascii="Times New Roman" w:hAnsi="Times New Roman" w:cs="Times New Roman"/>
          <w:lang w:val="en-GB"/>
        </w:rPr>
        <w:t>. Moreover, conducting a personalised interview is also appropriate as compared to the focus group in case of sensitive topics, wherein the participants may not be interested in talking about the business issue in a group. Moreover, the open-ended questions included in the interview provide freedom to the conduce an open communication with the respondents over a research issue</w:t>
      </w:r>
      <w:r w:rsidRPr="00396182">
        <w:rPr>
          <w:rFonts w:ascii="Times New Roman" w:hAnsi="Times New Roman" w:cs="Times New Roman"/>
        </w:rPr>
        <w:t xml:space="preserve"> (Johnson and Christensen, 2010)</w:t>
      </w:r>
      <w:r w:rsidRPr="00396182">
        <w:rPr>
          <w:rFonts w:ascii="Times New Roman" w:hAnsi="Times New Roman" w:cs="Times New Roman"/>
          <w:lang w:val="en-GB"/>
        </w:rPr>
        <w:t xml:space="preserve">. </w:t>
      </w:r>
    </w:p>
    <w:p w:rsidR="00E91FE8" w:rsidRPr="00396182" w:rsidRDefault="00E91FE8" w:rsidP="00E91FE8">
      <w:pPr>
        <w:spacing w:line="480" w:lineRule="auto"/>
        <w:ind w:firstLine="720"/>
        <w:jc w:val="both"/>
        <w:rPr>
          <w:rFonts w:ascii="Times New Roman" w:hAnsi="Times New Roman" w:cs="Times New Roman"/>
        </w:rPr>
      </w:pPr>
      <w:r w:rsidRPr="00396182">
        <w:rPr>
          <w:rFonts w:ascii="Times New Roman" w:hAnsi="Times New Roman" w:cs="Times New Roman"/>
          <w:lang w:val="en-GB"/>
        </w:rPr>
        <w:t>On the other hand, the focus group method is rejected as it is suitable to generate information on collective views, which may complete the process of data analysis. Additionally, in the case of focus group study, the participants may feel uncomfortable and unease with each other, due to which they would not discuss their opinion and concern regarding business issues openly. Further, observational study is also excluded in this research as it is suitable in healthcare and clinical researches</w:t>
      </w:r>
      <w:r w:rsidRPr="00396182">
        <w:rPr>
          <w:rFonts w:ascii="Times New Roman" w:hAnsi="Times New Roman" w:cs="Times New Roman"/>
        </w:rPr>
        <w:t xml:space="preserve"> (Jonker and </w:t>
      </w:r>
      <w:proofErr w:type="spellStart"/>
      <w:r w:rsidRPr="00396182">
        <w:rPr>
          <w:rFonts w:ascii="Times New Roman" w:hAnsi="Times New Roman" w:cs="Times New Roman"/>
        </w:rPr>
        <w:t>Pennink</w:t>
      </w:r>
      <w:proofErr w:type="spellEnd"/>
      <w:r w:rsidRPr="00396182">
        <w:rPr>
          <w:rFonts w:ascii="Times New Roman" w:hAnsi="Times New Roman" w:cs="Times New Roman"/>
        </w:rPr>
        <w:t>, 2010)</w:t>
      </w:r>
      <w:r w:rsidRPr="00396182">
        <w:rPr>
          <w:rFonts w:ascii="Times New Roman" w:hAnsi="Times New Roman" w:cs="Times New Roman"/>
          <w:lang w:val="en-GB"/>
        </w:rPr>
        <w:t xml:space="preserve">. </w:t>
      </w:r>
    </w:p>
    <w:p w:rsidR="00E91FE8" w:rsidRPr="00396182" w:rsidRDefault="00E91FE8" w:rsidP="00E91FE8">
      <w:pPr>
        <w:spacing w:line="480" w:lineRule="auto"/>
        <w:ind w:firstLine="720"/>
        <w:jc w:val="both"/>
        <w:rPr>
          <w:rFonts w:ascii="Times New Roman" w:hAnsi="Times New Roman" w:cs="Times New Roman"/>
          <w:lang w:val="en-GB"/>
        </w:rPr>
      </w:pPr>
      <w:r w:rsidRPr="00396182">
        <w:rPr>
          <w:rFonts w:ascii="Times New Roman" w:hAnsi="Times New Roman" w:cs="Times New Roman"/>
          <w:lang w:val="en-GB"/>
        </w:rPr>
        <w:t xml:space="preserve">This research is also utilised secondary data collected from the library research method. The </w:t>
      </w:r>
      <w:r w:rsidRPr="00396182">
        <w:rPr>
          <w:rFonts w:ascii="Times New Roman" w:hAnsi="Times New Roman" w:cs="Times New Roman"/>
          <w:lang w:val="en-GB"/>
        </w:rPr>
        <w:lastRenderedPageBreak/>
        <w:t>library research method helps in accumulating various relevant sources of secondary data with an organised investigation of the existing authentic information on business issues faced by Tesco and strategic recommendation to overcome the business issues. The secondary qualitative data and information are gathered through textbooks, journal articles, company reports, and government reports. The key phrases used for secondary data collection was searching the information on the basis of citations, keywords, and abstracts (</w:t>
      </w:r>
      <w:r w:rsidRPr="00396182">
        <w:rPr>
          <w:rFonts w:ascii="Times New Roman" w:hAnsi="Times New Roman" w:cs="Times New Roman"/>
        </w:rPr>
        <w:t>Kimmel, 2009</w:t>
      </w:r>
      <w:r w:rsidRPr="00396182">
        <w:rPr>
          <w:rFonts w:ascii="Times New Roman" w:hAnsi="Times New Roman" w:cs="Times New Roman"/>
          <w:lang w:val="en-GB"/>
        </w:rPr>
        <w:t xml:space="preserve">). </w:t>
      </w:r>
    </w:p>
    <w:p w:rsidR="00E91FE8" w:rsidRPr="00396182" w:rsidRDefault="00E91FE8" w:rsidP="00E91FE8">
      <w:pPr>
        <w:pStyle w:val="Heading2"/>
        <w:spacing w:line="480" w:lineRule="auto"/>
        <w:rPr>
          <w:rFonts w:ascii="Times New Roman" w:hAnsi="Times New Roman" w:cs="Times New Roman"/>
          <w:sz w:val="24"/>
          <w:szCs w:val="24"/>
          <w:lang w:val="en-GB"/>
        </w:rPr>
      </w:pPr>
      <w:bookmarkStart w:id="18" w:name="_Toc18591320"/>
      <w:bookmarkStart w:id="19" w:name="_Toc18596481"/>
      <w:r w:rsidRPr="00396182">
        <w:rPr>
          <w:rFonts w:ascii="Times New Roman" w:hAnsi="Times New Roman" w:cs="Times New Roman"/>
          <w:b w:val="0"/>
          <w:bCs w:val="0"/>
          <w:sz w:val="24"/>
          <w:szCs w:val="24"/>
          <w:lang w:val="en-GB"/>
        </w:rPr>
        <w:t>Target Audience</w:t>
      </w:r>
      <w:bookmarkEnd w:id="18"/>
      <w:bookmarkEnd w:id="19"/>
      <w:r w:rsidRPr="00396182">
        <w:rPr>
          <w:rFonts w:ascii="Times New Roman" w:hAnsi="Times New Roman" w:cs="Times New Roman"/>
          <w:b w:val="0"/>
          <w:bCs w:val="0"/>
          <w:sz w:val="24"/>
          <w:szCs w:val="24"/>
          <w:lang w:val="en-GB"/>
        </w:rPr>
        <w:t xml:space="preserve"> </w:t>
      </w:r>
    </w:p>
    <w:p w:rsidR="00E91FE8" w:rsidRPr="00396182" w:rsidRDefault="00E91FE8" w:rsidP="00E91FE8">
      <w:pPr>
        <w:spacing w:line="480" w:lineRule="auto"/>
        <w:jc w:val="both"/>
        <w:rPr>
          <w:rFonts w:ascii="Times New Roman" w:hAnsi="Times New Roman" w:cs="Times New Roman"/>
        </w:rPr>
      </w:pPr>
      <w:r w:rsidRPr="00396182">
        <w:rPr>
          <w:rFonts w:ascii="Times New Roman" w:hAnsi="Times New Roman" w:cs="Times New Roman"/>
          <w:lang w:val="en-GB"/>
        </w:rPr>
        <w:tab/>
        <w:t>The target audience chosen for the study is marketing managers of Tesco, who have adequate knowledge regarding the business issues of the company. The sample of three managers was taken with the help of purposive sampling. Under this sampling, the sample participants to provide answers on an interview questionnaire have been selected according to the researcher's interest. The rationale for choosing purposive sampling is to focus on the specific characteristic of the population, which enables a researcher to answer a research question</w:t>
      </w:r>
      <w:r w:rsidRPr="00396182">
        <w:rPr>
          <w:rFonts w:ascii="Times New Roman" w:hAnsi="Times New Roman" w:cs="Times New Roman"/>
        </w:rPr>
        <w:t xml:space="preserve"> (</w:t>
      </w:r>
      <w:bookmarkStart w:id="20" w:name="_Hlk18591024"/>
      <w:r w:rsidRPr="00396182">
        <w:rPr>
          <w:rFonts w:ascii="Times New Roman" w:hAnsi="Times New Roman" w:cs="Times New Roman"/>
        </w:rPr>
        <w:t>Lim and Ting, 2013</w:t>
      </w:r>
      <w:bookmarkEnd w:id="20"/>
      <w:r w:rsidRPr="00396182">
        <w:rPr>
          <w:rFonts w:ascii="Times New Roman" w:hAnsi="Times New Roman" w:cs="Times New Roman"/>
        </w:rPr>
        <w:t>).</w:t>
      </w:r>
      <w:r w:rsidRPr="00396182">
        <w:rPr>
          <w:rFonts w:ascii="Times New Roman" w:hAnsi="Times New Roman" w:cs="Times New Roman"/>
          <w:lang w:val="en-GB"/>
        </w:rPr>
        <w:t xml:space="preserve"> On the other hand, the probability sampling techniques such as simple random sampling, systematic sampling, and stratified sampling have been avoided in this research due to the small sample size. Since a sample of 3 marketing managers is required to provide response over the interview; thus, the probability sampling techniques are not required for the research as it may unnecessarily complicate the analysis</w:t>
      </w:r>
      <w:r w:rsidRPr="00396182">
        <w:rPr>
          <w:rFonts w:ascii="Times New Roman" w:hAnsi="Times New Roman" w:cs="Times New Roman"/>
        </w:rPr>
        <w:t xml:space="preserve"> (Merriam, 2009)</w:t>
      </w:r>
      <w:r w:rsidRPr="00396182">
        <w:rPr>
          <w:rFonts w:ascii="Times New Roman" w:hAnsi="Times New Roman" w:cs="Times New Roman"/>
          <w:lang w:val="en-GB"/>
        </w:rPr>
        <w:t>. Before scheduling an interview, a consent form is mailed to the selecting marketing managers of Tesco to know whether they are agreed to participate in the research or not. Further, the respondents who have signed the consent form have been invited to participate in the research as per their convenience and availability. The interviews were conducted for 15-20 minutes and response provided by the respondents is kept in the password-protected files.</w:t>
      </w:r>
    </w:p>
    <w:p w:rsidR="00E91FE8" w:rsidRPr="00396182" w:rsidRDefault="00E91FE8" w:rsidP="00E91FE8">
      <w:pPr>
        <w:pStyle w:val="Heading2"/>
        <w:spacing w:line="480" w:lineRule="auto"/>
        <w:rPr>
          <w:rFonts w:ascii="Times New Roman" w:hAnsi="Times New Roman" w:cs="Times New Roman"/>
          <w:sz w:val="24"/>
          <w:szCs w:val="24"/>
          <w:lang w:val="en-GB"/>
        </w:rPr>
      </w:pPr>
      <w:bookmarkStart w:id="21" w:name="_Toc18591321"/>
      <w:bookmarkStart w:id="22" w:name="_Toc18596482"/>
      <w:r w:rsidRPr="00396182">
        <w:rPr>
          <w:rFonts w:ascii="Times New Roman" w:hAnsi="Times New Roman" w:cs="Times New Roman"/>
          <w:b w:val="0"/>
          <w:bCs w:val="0"/>
          <w:sz w:val="24"/>
          <w:szCs w:val="24"/>
          <w:lang w:val="en-GB"/>
        </w:rPr>
        <w:lastRenderedPageBreak/>
        <w:t>Research Techniques</w:t>
      </w:r>
      <w:bookmarkEnd w:id="21"/>
      <w:bookmarkEnd w:id="22"/>
      <w:r w:rsidRPr="00396182">
        <w:rPr>
          <w:rFonts w:ascii="Times New Roman" w:hAnsi="Times New Roman" w:cs="Times New Roman"/>
          <w:b w:val="0"/>
          <w:bCs w:val="0"/>
          <w:sz w:val="24"/>
          <w:szCs w:val="24"/>
          <w:lang w:val="en-GB"/>
        </w:rPr>
        <w:t xml:space="preserve"> </w:t>
      </w:r>
    </w:p>
    <w:p w:rsidR="00E91FE8" w:rsidRPr="00396182" w:rsidRDefault="00E91FE8" w:rsidP="00E91FE8">
      <w:pPr>
        <w:spacing w:line="480" w:lineRule="auto"/>
        <w:ind w:firstLine="720"/>
        <w:jc w:val="both"/>
        <w:rPr>
          <w:rFonts w:ascii="Times New Roman" w:hAnsi="Times New Roman" w:cs="Times New Roman"/>
        </w:rPr>
      </w:pPr>
      <w:r w:rsidRPr="00396182">
        <w:rPr>
          <w:rFonts w:ascii="Times New Roman" w:hAnsi="Times New Roman" w:cs="Times New Roman"/>
        </w:rPr>
        <w:t xml:space="preserve">The data gathered through the interview is analysed via thematic analysis method. Thematic analysis is the most popular qualitative method to analyse interview data. Thematic analysis is described as a method to identify, analyse, report pattern within the dataset. It is used to make sense of an unrelated material (Kimmel, 2009). It is suitable for the current research as it is used to gain knowledge regarding a business issue, an organisation culture, or find a solution to the business issue. Further, the major advantage of thematic analysis techniques is that it is highly flexible and easy to implement through comprehensive learning (Rubin and Rubin, 2011). </w:t>
      </w:r>
    </w:p>
    <w:p w:rsidR="00E91FE8" w:rsidRPr="00396182" w:rsidRDefault="00E91FE8" w:rsidP="00E91FE8">
      <w:pPr>
        <w:pStyle w:val="Heading2"/>
        <w:rPr>
          <w:rFonts w:ascii="Times New Roman" w:hAnsi="Times New Roman" w:cs="Times New Roman"/>
          <w:sz w:val="24"/>
          <w:szCs w:val="24"/>
          <w:lang w:val="en-GB"/>
        </w:rPr>
      </w:pPr>
      <w:bookmarkStart w:id="23" w:name="_Toc18591322"/>
      <w:bookmarkStart w:id="24" w:name="_Toc18596483"/>
      <w:r w:rsidRPr="00396182">
        <w:rPr>
          <w:rFonts w:ascii="Times New Roman" w:hAnsi="Times New Roman" w:cs="Times New Roman"/>
          <w:b w:val="0"/>
          <w:bCs w:val="0"/>
          <w:sz w:val="24"/>
          <w:szCs w:val="24"/>
          <w:lang w:val="en-GB"/>
        </w:rPr>
        <w:t>Ethical Considerations</w:t>
      </w:r>
      <w:bookmarkEnd w:id="23"/>
      <w:bookmarkEnd w:id="24"/>
    </w:p>
    <w:p w:rsidR="00E91FE8" w:rsidRPr="00396182" w:rsidRDefault="00E91FE8" w:rsidP="00E91FE8">
      <w:pPr>
        <w:rPr>
          <w:rFonts w:ascii="Times New Roman" w:hAnsi="Times New Roman" w:cs="Times New Roman"/>
          <w:lang w:val="en-GB"/>
        </w:rPr>
      </w:pPr>
    </w:p>
    <w:p w:rsidR="00E91FE8" w:rsidRPr="00396182" w:rsidRDefault="00E91FE8" w:rsidP="00E91FE8">
      <w:pPr>
        <w:spacing w:line="480" w:lineRule="auto"/>
        <w:ind w:firstLine="720"/>
        <w:jc w:val="both"/>
        <w:rPr>
          <w:rFonts w:ascii="Times New Roman" w:hAnsi="Times New Roman" w:cs="Times New Roman"/>
        </w:rPr>
      </w:pPr>
      <w:r w:rsidRPr="00396182">
        <w:rPr>
          <w:rFonts w:ascii="Times New Roman" w:hAnsi="Times New Roman" w:cs="Times New Roman"/>
          <w:lang w:val="en-GB"/>
        </w:rPr>
        <w:t>The interview questionnaire was prepared in such a manner that it would not reveal the identity of the interviewee. The data and information gathered throughout the research are used to current research and practice of data fabrication and manipulation have been completely avoided. Further, t</w:t>
      </w:r>
      <w:r w:rsidRPr="00396182">
        <w:rPr>
          <w:rFonts w:ascii="Times New Roman" w:hAnsi="Times New Roman" w:cs="Times New Roman"/>
        </w:rPr>
        <w:t xml:space="preserve">he contribution of all referred academic sources is acknowledged by using in-text citations and references (Kimmel, 2009). </w:t>
      </w:r>
    </w:p>
    <w:p w:rsidR="00D8355B" w:rsidRPr="00396182" w:rsidRDefault="00D8355B">
      <w:pPr>
        <w:pStyle w:val="Heading2"/>
        <w:spacing w:before="0" w:after="0" w:line="480" w:lineRule="auto"/>
        <w:rPr>
          <w:rFonts w:ascii="Times New Roman" w:hAnsi="Times New Roman" w:cs="Times New Roman"/>
          <w:sz w:val="24"/>
          <w:szCs w:val="24"/>
        </w:rPr>
      </w:pPr>
      <w:bookmarkStart w:id="25" w:name="_Toc18596484"/>
      <w:r w:rsidRPr="00396182">
        <w:rPr>
          <w:rFonts w:ascii="Times New Roman" w:hAnsi="Times New Roman" w:cs="Times New Roman"/>
          <w:sz w:val="24"/>
          <w:szCs w:val="24"/>
          <w:lang w:val="en-GB"/>
        </w:rPr>
        <w:t>Expected Conclusion</w:t>
      </w:r>
      <w:bookmarkEnd w:id="25"/>
      <w:r w:rsidRPr="00396182">
        <w:rPr>
          <w:rFonts w:ascii="Times New Roman" w:hAnsi="Times New Roman" w:cs="Times New Roman"/>
          <w:sz w:val="24"/>
          <w:szCs w:val="24"/>
          <w:lang w:val="en-GB"/>
        </w:rPr>
        <w:t xml:space="preserve"> </w:t>
      </w:r>
    </w:p>
    <w:p w:rsidR="00D8355B" w:rsidRPr="00396182" w:rsidRDefault="00D8355B">
      <w:pPr>
        <w:pStyle w:val="BodyText"/>
        <w:spacing w:after="0" w:line="480" w:lineRule="auto"/>
        <w:jc w:val="both"/>
        <w:rPr>
          <w:rFonts w:ascii="Times New Roman" w:hAnsi="Times New Roman" w:cs="Times New Roman"/>
        </w:rPr>
      </w:pPr>
      <w:r w:rsidRPr="00396182">
        <w:rPr>
          <w:rFonts w:ascii="Times New Roman" w:hAnsi="Times New Roman" w:cs="Times New Roman"/>
          <w:lang w:val="en-GB"/>
        </w:rPr>
        <w:tab/>
        <w:t>In this study, for evaluating interview findings, the qualitative based thematic method is integrated. Under this method, several themes are systematically formed, and detailed systematic analysis of responses with their interpretations are presented. For validating results, data is supported back by secondary knowledge extracted by literary sources. Thematic analysis is thoroughly performed as follows:</w:t>
      </w:r>
    </w:p>
    <w:p w:rsidR="00D8355B" w:rsidRPr="00396182" w:rsidRDefault="00D8355B">
      <w:pPr>
        <w:pStyle w:val="Heading3"/>
        <w:spacing w:before="0" w:after="0" w:line="480" w:lineRule="auto"/>
        <w:rPr>
          <w:rFonts w:ascii="Times New Roman" w:hAnsi="Times New Roman" w:cs="Times New Roman"/>
          <w:i/>
          <w:iCs/>
          <w:sz w:val="24"/>
          <w:szCs w:val="24"/>
          <w:lang w:val="en-GB"/>
        </w:rPr>
      </w:pPr>
    </w:p>
    <w:p w:rsidR="00D8355B" w:rsidRPr="00396182" w:rsidRDefault="00D8355B">
      <w:pPr>
        <w:pStyle w:val="Heading3"/>
        <w:spacing w:before="0" w:after="0" w:line="480" w:lineRule="auto"/>
        <w:rPr>
          <w:rFonts w:ascii="Times New Roman" w:hAnsi="Times New Roman" w:cs="Times New Roman"/>
          <w:i/>
          <w:iCs/>
          <w:sz w:val="24"/>
          <w:szCs w:val="24"/>
          <w:lang w:val="en-GB"/>
        </w:rPr>
      </w:pPr>
    </w:p>
    <w:p w:rsidR="00D8355B" w:rsidRPr="00396182" w:rsidRDefault="00D8355B">
      <w:pPr>
        <w:pStyle w:val="Heading3"/>
        <w:spacing w:before="0" w:after="0" w:line="480" w:lineRule="auto"/>
        <w:rPr>
          <w:rFonts w:ascii="Times New Roman" w:hAnsi="Times New Roman" w:cs="Times New Roman"/>
          <w:i/>
          <w:iCs/>
          <w:sz w:val="24"/>
          <w:szCs w:val="24"/>
          <w:lang w:val="en-GB"/>
        </w:rPr>
      </w:pPr>
    </w:p>
    <w:p w:rsidR="00D8355B" w:rsidRPr="00396182" w:rsidRDefault="00D8355B">
      <w:pPr>
        <w:pStyle w:val="Heading3"/>
        <w:numPr>
          <w:ilvl w:val="0"/>
          <w:numId w:val="0"/>
        </w:numPr>
        <w:spacing w:before="0" w:after="0" w:line="480" w:lineRule="auto"/>
        <w:rPr>
          <w:rFonts w:ascii="Times New Roman" w:hAnsi="Times New Roman" w:cs="Times New Roman"/>
          <w:i/>
          <w:iCs/>
          <w:sz w:val="24"/>
          <w:szCs w:val="24"/>
          <w:lang w:val="en-GB"/>
        </w:rPr>
      </w:pPr>
    </w:p>
    <w:p w:rsidR="00D8355B" w:rsidRPr="00396182" w:rsidRDefault="00D8355B">
      <w:pPr>
        <w:pStyle w:val="Heading3"/>
        <w:pageBreakBefore/>
        <w:spacing w:before="0" w:after="0" w:line="480" w:lineRule="auto"/>
        <w:rPr>
          <w:rFonts w:ascii="Times New Roman" w:hAnsi="Times New Roman" w:cs="Times New Roman"/>
          <w:sz w:val="24"/>
          <w:szCs w:val="24"/>
        </w:rPr>
      </w:pPr>
      <w:bookmarkStart w:id="26" w:name="_Toc18596485"/>
      <w:r w:rsidRPr="00396182">
        <w:rPr>
          <w:rFonts w:ascii="Times New Roman" w:hAnsi="Times New Roman" w:cs="Times New Roman"/>
          <w:i/>
          <w:iCs/>
          <w:sz w:val="24"/>
          <w:szCs w:val="24"/>
          <w:lang w:val="en-GB"/>
        </w:rPr>
        <w:lastRenderedPageBreak/>
        <w:t>Thematic Analysis</w:t>
      </w:r>
      <w:bookmarkEnd w:id="26"/>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b/>
          <w:bCs/>
          <w:i/>
          <w:iCs/>
          <w:lang w:val="en-GB"/>
        </w:rPr>
        <w:t>Theme 1: Analysing the Business Issue that is Currently Encountered by Tesco to Manage its Competitiveness</w:t>
      </w:r>
    </w:p>
    <w:p w:rsidR="00D8355B" w:rsidRPr="00396182" w:rsidRDefault="00D8355B">
      <w:pPr>
        <w:spacing w:line="480" w:lineRule="auto"/>
        <w:jc w:val="both"/>
        <w:rPr>
          <w:rFonts w:ascii="Times New Roman" w:hAnsi="Times New Roman" w:cs="Times New Roman"/>
        </w:rPr>
      </w:pPr>
      <w:r w:rsidRPr="00396182">
        <w:rPr>
          <w:rFonts w:ascii="Times New Roman" w:eastAsia="Times New Roman" w:hAnsi="Times New Roman" w:cs="Times New Roman"/>
          <w:lang w:val="en-GB"/>
        </w:rPr>
        <w:tab/>
      </w:r>
      <w:r w:rsidRPr="00396182">
        <w:rPr>
          <w:rFonts w:ascii="Times New Roman" w:hAnsi="Times New Roman" w:cs="Times New Roman"/>
          <w:lang w:val="en-GB"/>
        </w:rPr>
        <w:t>In connection to interview question that is intended towards the assessment of the present business problem of Tesco, it is revealed by Participant A that, "</w:t>
      </w:r>
      <w:r w:rsidRPr="00396182">
        <w:rPr>
          <w:rFonts w:ascii="Times New Roman" w:hAnsi="Times New Roman" w:cs="Times New Roman"/>
          <w:i/>
          <w:iCs/>
          <w:lang w:val="en-GB"/>
        </w:rPr>
        <w:t>In my views, Tesco is not identified to incorporate innovation that affects its business competitiveness</w:t>
      </w:r>
      <w:r w:rsidRPr="00396182">
        <w:rPr>
          <w:rFonts w:ascii="Times New Roman" w:hAnsi="Times New Roman" w:cs="Times New Roman"/>
          <w:lang w:val="en-GB"/>
        </w:rPr>
        <w:t>." On the other side, it is described by Participant B that, "</w:t>
      </w:r>
      <w:r w:rsidRPr="00396182">
        <w:rPr>
          <w:rFonts w:ascii="Times New Roman" w:hAnsi="Times New Roman" w:cs="Times New Roman"/>
          <w:i/>
          <w:iCs/>
          <w:lang w:val="en-GB"/>
        </w:rPr>
        <w:t>I believe, Tesco’s supply chain is also required to be improved in order to raise the involvement of supplier units</w:t>
      </w:r>
      <w:r w:rsidRPr="00396182">
        <w:rPr>
          <w:rFonts w:ascii="Times New Roman" w:hAnsi="Times New Roman" w:cs="Times New Roman"/>
          <w:lang w:val="en-GB"/>
        </w:rPr>
        <w:t>.” On a different side, it is expressed by Participant C that, “</w:t>
      </w:r>
      <w:r w:rsidRPr="00396182">
        <w:rPr>
          <w:rFonts w:ascii="Times New Roman" w:hAnsi="Times New Roman" w:cs="Times New Roman"/>
          <w:i/>
          <w:iCs/>
          <w:lang w:val="en-GB"/>
        </w:rPr>
        <w:t>According to my perception, Tesco’s decision of opening large business stores to form a competitive environment is problematic for its competitive potential</w:t>
      </w:r>
      <w:r w:rsidRPr="00396182">
        <w:rPr>
          <w:rFonts w:ascii="Times New Roman" w:hAnsi="Times New Roman" w:cs="Times New Roman"/>
          <w:lang w:val="en-GB"/>
        </w:rPr>
        <w:t>.” Therefore, it is assessed that deficiency of correct and apt innovative measures is the major business problem that has caused detrimental influence upon its competitive capability. For offering support to the qualitative primary information obtained by the interview responses, it is analysed through the aid of literature that Tesco shows an extensive emphasis upon the internalised promotions, and is in need of introducing innovation for entering into the international business platforms. Tesco is not putting stress upon introducing innovative strategies for establishing healthy relations with its customers. Emphasis is laid upon keeping the annual revenue as well as profits to high levels. However, reconnection with the customers is still required to be raised by the help of innovation (Quinn, 2014). On the other side, it is further analysed that technical faults are identified in the home-based grocery purchasing services of Tesco. The online deliveries of different customers are recognised to be cancelled or missed due to complications in their service delivery platforms (McDonald, 2017).</w:t>
      </w:r>
    </w:p>
    <w:p w:rsidR="00D8355B" w:rsidRPr="00396182" w:rsidRDefault="00D8355B">
      <w:pPr>
        <w:spacing w:line="480" w:lineRule="auto"/>
        <w:jc w:val="both"/>
        <w:rPr>
          <w:rFonts w:ascii="Times New Roman" w:hAnsi="Times New Roman" w:cs="Times New Roman"/>
        </w:rPr>
      </w:pPr>
      <w:r w:rsidRPr="00396182">
        <w:rPr>
          <w:rFonts w:ascii="Times New Roman" w:hAnsi="Times New Roman" w:cs="Times New Roman"/>
          <w:b/>
          <w:bCs/>
          <w:i/>
          <w:iCs/>
          <w:lang w:val="en-GB"/>
        </w:rPr>
        <w:t xml:space="preserve">Theme 2: Critically Analysing the effects of the business problem on Tesco in terms of maintaining the competitive position </w:t>
      </w:r>
    </w:p>
    <w:p w:rsidR="00D8355B" w:rsidRPr="00396182" w:rsidRDefault="00D8355B">
      <w:pPr>
        <w:spacing w:line="480" w:lineRule="auto"/>
        <w:jc w:val="both"/>
        <w:rPr>
          <w:rFonts w:ascii="Times New Roman" w:hAnsi="Times New Roman" w:cs="Times New Roman"/>
        </w:rPr>
      </w:pPr>
      <w:r w:rsidRPr="00396182">
        <w:rPr>
          <w:rFonts w:ascii="Times New Roman" w:eastAsia="Times New Roman" w:hAnsi="Times New Roman" w:cs="Times New Roman"/>
          <w:lang w:val="en-GB"/>
        </w:rPr>
        <w:tab/>
        <w:t xml:space="preserve"> </w:t>
      </w:r>
      <w:r w:rsidRPr="00396182">
        <w:rPr>
          <w:rFonts w:ascii="Times New Roman" w:hAnsi="Times New Roman" w:cs="Times New Roman"/>
          <w:lang w:val="en-GB"/>
        </w:rPr>
        <w:t xml:space="preserve">In regard to the business problem and its effect, Participant B revealed that "the IT related problem or technical issue caused inconvenience to the customers in online ordering and receiving the </w:t>
      </w:r>
      <w:r w:rsidRPr="00396182">
        <w:rPr>
          <w:rFonts w:ascii="Times New Roman" w:hAnsi="Times New Roman" w:cs="Times New Roman"/>
          <w:lang w:val="en-GB"/>
        </w:rPr>
        <w:lastRenderedPageBreak/>
        <w:t xml:space="preserve">online booked products on time". Apart from this, Participant A explored that, </w:t>
      </w:r>
      <w:r w:rsidRPr="00396182">
        <w:rPr>
          <w:rFonts w:ascii="Times New Roman" w:hAnsi="Times New Roman" w:cs="Times New Roman"/>
          <w:i/>
          <w:iCs/>
          <w:lang w:val="en-GB"/>
        </w:rPr>
        <w:t xml:space="preserve">"Tesco bank does not possess online accounts' access because of which customers dealt with complexity in exploring products and making the purchase of them. Due to high inconvenience, customers switched to other retailers like Sainsbury because of its convenient and easily accessible mobile applications”. </w:t>
      </w:r>
      <w:r w:rsidRPr="00396182">
        <w:rPr>
          <w:rFonts w:ascii="Times New Roman" w:hAnsi="Times New Roman" w:cs="Times New Roman"/>
          <w:lang w:val="en-GB"/>
        </w:rPr>
        <w:t xml:space="preserve">The findings generated interpretations that Tesco encountered challenges about the absence of innovative solutions for resolving its technology-oriented problem, which deprived its sales due to the inconvenience of customers in purchasing this company's products from its online stores. On the different side, Participant C indicated that, </w:t>
      </w:r>
      <w:r w:rsidRPr="00396182">
        <w:rPr>
          <w:rFonts w:ascii="Times New Roman" w:hAnsi="Times New Roman" w:cs="Times New Roman"/>
          <w:i/>
          <w:iCs/>
          <w:lang w:val="en-GB"/>
        </w:rPr>
        <w:t xml:space="preserve">“the Tesco's club card scheme has although been highly innovative in terms of obtaining customer loyalty and gaining competitive benefits; yet, the unfair practices as well as lack of benefit provision to most of this business' loyal customers; led to degrading the value of this scheme which further made business to lose competitive position". </w:t>
      </w:r>
      <w:r w:rsidRPr="00396182">
        <w:rPr>
          <w:rFonts w:ascii="Times New Roman" w:hAnsi="Times New Roman" w:cs="Times New Roman"/>
          <w:lang w:val="en-GB"/>
        </w:rPr>
        <w:t>One of the articles also revealed that Tesco has business problems in relation to an unfair or unethical loyalty scheme and inadequate online system to make sales (Cox, 2018). On the different hand, Sainsbury brought more accurate and innovative reward scheme towards than Tesco, which approximately 11.5 million customers got attracted (</w:t>
      </w:r>
      <w:proofErr w:type="spellStart"/>
      <w:r w:rsidRPr="00396182">
        <w:rPr>
          <w:rFonts w:ascii="Times New Roman" w:hAnsi="Times New Roman" w:cs="Times New Roman"/>
          <w:lang w:val="en-GB"/>
        </w:rPr>
        <w:t>Mattcaines</w:t>
      </w:r>
      <w:proofErr w:type="spellEnd"/>
      <w:r w:rsidRPr="00396182">
        <w:rPr>
          <w:rFonts w:ascii="Times New Roman" w:hAnsi="Times New Roman" w:cs="Times New Roman"/>
          <w:lang w:val="en-GB"/>
        </w:rPr>
        <w:t xml:space="preserve">, 2012; Cox, 2018). Overall, the extracted qualitative findings inferred that Tesco has issues of innovation gaps and inadequate customer loyalty strategy, which affected the company's customer base, declined business's sale and decreased competitive benefits. </w:t>
      </w:r>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b/>
          <w:bCs/>
          <w:i/>
          <w:iCs/>
          <w:lang w:val="en-GB"/>
        </w:rPr>
        <w:t>Theme 3: Examining the Need of Tesco for Re-Development and Re-Consideration of its Business Strategy and Maintain a Competitive Business Position</w:t>
      </w:r>
    </w:p>
    <w:p w:rsidR="00D8355B" w:rsidRPr="00396182" w:rsidRDefault="00D8355B">
      <w:pPr>
        <w:tabs>
          <w:tab w:val="left" w:pos="0"/>
        </w:tabs>
        <w:spacing w:line="480" w:lineRule="auto"/>
        <w:jc w:val="both"/>
        <w:rPr>
          <w:rFonts w:ascii="Times New Roman" w:hAnsi="Times New Roman" w:cs="Times New Roman"/>
        </w:rPr>
      </w:pPr>
      <w:r w:rsidRPr="00396182">
        <w:rPr>
          <w:rFonts w:ascii="Times New Roman" w:eastAsia="Times New Roman" w:hAnsi="Times New Roman" w:cs="Times New Roman"/>
          <w:lang w:val="en-GB"/>
        </w:rPr>
        <w:tab/>
      </w:r>
      <w:r w:rsidRPr="00396182">
        <w:rPr>
          <w:rFonts w:ascii="Times New Roman" w:hAnsi="Times New Roman" w:cs="Times New Roman"/>
          <w:lang w:val="en-GB"/>
        </w:rPr>
        <w:t>In association with the re-development of the business strategy and approach of Tesco for achieving business competitiveness, Participant C described that, "</w:t>
      </w:r>
      <w:r w:rsidRPr="00396182">
        <w:rPr>
          <w:rFonts w:ascii="Times New Roman" w:hAnsi="Times New Roman" w:cs="Times New Roman"/>
          <w:i/>
          <w:iCs/>
          <w:lang w:val="en-GB"/>
        </w:rPr>
        <w:t>According to me, Tesco has recognised that the market demand is changing. Reconsidering this shift, Tesco has reformed its marketing and promotion strategy by the introduction of new campaigns</w:t>
      </w:r>
      <w:r w:rsidRPr="00396182">
        <w:rPr>
          <w:rFonts w:ascii="Times New Roman" w:hAnsi="Times New Roman" w:cs="Times New Roman"/>
          <w:lang w:val="en-GB"/>
        </w:rPr>
        <w:t>.”  Apart from the Participant C’s response, it is asserted by Participant A that, “</w:t>
      </w:r>
      <w:r w:rsidRPr="00396182">
        <w:rPr>
          <w:rFonts w:ascii="Times New Roman" w:hAnsi="Times New Roman" w:cs="Times New Roman"/>
          <w:i/>
          <w:iCs/>
          <w:lang w:val="en-GB"/>
        </w:rPr>
        <w:t xml:space="preserve">As per my opinion, Tesco has decided to change its current promotional </w:t>
      </w:r>
      <w:r w:rsidRPr="00396182">
        <w:rPr>
          <w:rFonts w:ascii="Times New Roman" w:hAnsi="Times New Roman" w:cs="Times New Roman"/>
          <w:i/>
          <w:iCs/>
          <w:lang w:val="en-GB"/>
        </w:rPr>
        <w:lastRenderedPageBreak/>
        <w:t>strategies by the implementation of the innovative digital marketing strategy for giving customisable service experience</w:t>
      </w:r>
      <w:r w:rsidRPr="00396182">
        <w:rPr>
          <w:rFonts w:ascii="Times New Roman" w:hAnsi="Times New Roman" w:cs="Times New Roman"/>
          <w:lang w:val="en-GB"/>
        </w:rPr>
        <w:t>.” However, Participant B stated that, “</w:t>
      </w:r>
      <w:r w:rsidRPr="00396182">
        <w:rPr>
          <w:rFonts w:ascii="Times New Roman" w:hAnsi="Times New Roman" w:cs="Times New Roman"/>
          <w:i/>
          <w:iCs/>
          <w:lang w:val="en-GB"/>
        </w:rPr>
        <w:t>In my perspectives, Tesco seeks to address the economic problems by shifting towards store restoration strategy by the implementation of the innovative web-based service channels</w:t>
      </w:r>
      <w:r w:rsidRPr="00396182">
        <w:rPr>
          <w:rFonts w:ascii="Times New Roman" w:hAnsi="Times New Roman" w:cs="Times New Roman"/>
          <w:lang w:val="en-GB"/>
        </w:rPr>
        <w:t>." Thus, it is obtained by the above interview responses that the Tesco has introduced re-development of its marketing and outlet restoration through the usage of digital media. Tesco has also adhered the fluctuation in the market demand, and by offering reconsideration to the growing use of digital media, the company has drafted modification in their existing strategies. In linkage to pertinent literature, it is further affirmed that Tesco has planned to launch a re-developed promotional campaign, termed as ‘</w:t>
      </w:r>
      <w:r w:rsidRPr="00396182">
        <w:rPr>
          <w:rFonts w:ascii="Times New Roman" w:hAnsi="Times New Roman" w:cs="Times New Roman"/>
          <w:i/>
          <w:iCs/>
          <w:lang w:val="en-GB"/>
        </w:rPr>
        <w:t>Food Love Stories</w:t>
      </w:r>
      <w:r w:rsidRPr="00396182">
        <w:rPr>
          <w:rFonts w:ascii="Times New Roman" w:hAnsi="Times New Roman" w:cs="Times New Roman"/>
          <w:lang w:val="en-GB"/>
        </w:rPr>
        <w:t>', for offering the food products that are demanded by a specific group of families in adherence to a particular food-based issue (Starkie, 2019). In contrast to it, Tesco has also decided to shift towards digital marketing approaches like radio, television, as well as cinema. Tesco has made an expenditure of about 110 million pounds in digital marketing (</w:t>
      </w:r>
      <w:proofErr w:type="spellStart"/>
      <w:r w:rsidRPr="00396182">
        <w:rPr>
          <w:rFonts w:ascii="Times New Roman" w:hAnsi="Times New Roman" w:cs="Times New Roman"/>
          <w:lang w:val="en-GB"/>
        </w:rPr>
        <w:t>SmartInsights</w:t>
      </w:r>
      <w:proofErr w:type="spellEnd"/>
      <w:r w:rsidRPr="00396182">
        <w:rPr>
          <w:rFonts w:ascii="Times New Roman" w:hAnsi="Times New Roman" w:cs="Times New Roman"/>
          <w:lang w:val="en-GB"/>
        </w:rPr>
        <w:t>, 2017). Further, it is also analysed that Tesco plans to improve its commercial website based business channels for offering a renovated product offering and price. Moreover, Tesco has taken the initiative of changing the service offering in alignment to digital and mobile-based commerce by investigating the rate of internet-oriented sales in the year 2014 that is recognised to hike by12.8% (</w:t>
      </w:r>
      <w:proofErr w:type="spellStart"/>
      <w:r w:rsidRPr="00396182">
        <w:rPr>
          <w:rFonts w:ascii="Times New Roman" w:hAnsi="Times New Roman" w:cs="Times New Roman"/>
          <w:lang w:val="en-GB"/>
        </w:rPr>
        <w:t>Ghrmay</w:t>
      </w:r>
      <w:proofErr w:type="spellEnd"/>
      <w:r w:rsidRPr="00396182">
        <w:rPr>
          <w:rFonts w:ascii="Times New Roman" w:hAnsi="Times New Roman" w:cs="Times New Roman"/>
          <w:lang w:val="en-GB"/>
        </w:rPr>
        <w:t>, 2017).</w:t>
      </w:r>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b/>
          <w:bCs/>
          <w:i/>
          <w:iCs/>
          <w:lang w:val="en-GB"/>
        </w:rPr>
        <w:t>Theme 4: Strategic measures proposed for Tesco for mitigating identified business problems as well as attaining a strong competitive position</w:t>
      </w:r>
    </w:p>
    <w:p w:rsidR="00D8355B" w:rsidRPr="00396182" w:rsidRDefault="00D8355B">
      <w:pPr>
        <w:spacing w:line="480" w:lineRule="auto"/>
        <w:jc w:val="both"/>
        <w:rPr>
          <w:rFonts w:ascii="Times New Roman" w:hAnsi="Times New Roman" w:cs="Times New Roman"/>
        </w:rPr>
      </w:pPr>
      <w:r w:rsidRPr="00396182">
        <w:rPr>
          <w:rFonts w:ascii="Times New Roman" w:hAnsi="Times New Roman" w:cs="Times New Roman"/>
          <w:lang w:val="en-GB"/>
        </w:rPr>
        <w:tab/>
        <w:t xml:space="preserve">With consideration of innovative strategic measures for mitigating Tesco's business problems, Participant C shared knowledge that, </w:t>
      </w:r>
      <w:r w:rsidRPr="00396182">
        <w:rPr>
          <w:rFonts w:ascii="Times New Roman" w:hAnsi="Times New Roman" w:cs="Times New Roman"/>
          <w:i/>
          <w:iCs/>
          <w:lang w:val="en-GB"/>
        </w:rPr>
        <w:t xml:space="preserve">"as per my technology-based knowledge, Blockchain can be an innovative intervention which would support in making smarter shipping through facilitating encryption to the product delivery aspect as well as generating more controlled online marketing environment to give customers with enhanced experience of product exploring, quick purchasing and fast delivery". </w:t>
      </w:r>
      <w:r w:rsidRPr="00396182">
        <w:rPr>
          <w:rFonts w:ascii="Times New Roman" w:hAnsi="Times New Roman" w:cs="Times New Roman"/>
          <w:lang w:val="en-GB"/>
        </w:rPr>
        <w:t xml:space="preserve">Apart from this, Participant A facilitated information that </w:t>
      </w:r>
      <w:r w:rsidRPr="00396182">
        <w:rPr>
          <w:rFonts w:ascii="Times New Roman" w:hAnsi="Times New Roman" w:cs="Times New Roman"/>
          <w:i/>
          <w:iCs/>
          <w:lang w:val="en-GB"/>
        </w:rPr>
        <w:t xml:space="preserve">"Artificial Intelligence (AI) driven innovation </w:t>
      </w:r>
      <w:r w:rsidRPr="00396182">
        <w:rPr>
          <w:rFonts w:ascii="Times New Roman" w:hAnsi="Times New Roman" w:cs="Times New Roman"/>
          <w:i/>
          <w:iCs/>
          <w:lang w:val="en-GB"/>
        </w:rPr>
        <w:lastRenderedPageBreak/>
        <w:t xml:space="preserve">can be integrated by Tesco in its online marketing for giving customers with a personalised experience of shopping through evaluating previous purchasing habits of them. The smarter predictions can be made up by this technological intervention as its supports in investigating market trends by accumulating customers' social media information, their online activities and preferences". </w:t>
      </w:r>
    </w:p>
    <w:p w:rsidR="00D8355B" w:rsidRPr="00396182" w:rsidRDefault="00D8355B">
      <w:pPr>
        <w:spacing w:line="480" w:lineRule="auto"/>
        <w:jc w:val="both"/>
        <w:rPr>
          <w:rFonts w:ascii="Times New Roman" w:hAnsi="Times New Roman" w:cs="Times New Roman"/>
        </w:rPr>
      </w:pPr>
      <w:r w:rsidRPr="00396182">
        <w:rPr>
          <w:rFonts w:ascii="Times New Roman" w:hAnsi="Times New Roman" w:cs="Times New Roman"/>
          <w:lang w:val="en-GB"/>
        </w:rPr>
        <w:tab/>
        <w:t>The interpretation of the above data is that AI and block-chain are modern technologies that can enhance online product selling by fostering customised experience and satisfying customers' specific needs. Secondary finding again reflected that block-chain and AI-based solutions are being widely emerged in regard to tracking customers' habits and activities as well as managing product availability, shipping and timely delivery as per customers' anticipations (</w:t>
      </w:r>
      <w:r w:rsidRPr="00396182">
        <w:rPr>
          <w:rFonts w:ascii="Times New Roman" w:hAnsi="Times New Roman" w:cs="Times New Roman"/>
          <w:color w:val="222222"/>
          <w:lang w:val="en-GB"/>
        </w:rPr>
        <w:t xml:space="preserve">Hanlon, 2019; Sterne, 2017). </w:t>
      </w:r>
      <w:r w:rsidRPr="00396182">
        <w:rPr>
          <w:rFonts w:ascii="Times New Roman" w:hAnsi="Times New Roman" w:cs="Times New Roman"/>
          <w:lang w:val="en-GB"/>
        </w:rPr>
        <w:t xml:space="preserve">Along with it, Participant B emphasised that </w:t>
      </w:r>
      <w:r w:rsidRPr="00396182">
        <w:rPr>
          <w:rFonts w:ascii="Times New Roman" w:hAnsi="Times New Roman" w:cs="Times New Roman"/>
          <w:i/>
          <w:iCs/>
          <w:lang w:val="en-GB"/>
        </w:rPr>
        <w:t xml:space="preserve">“in terms of bringing innovation to the loyalty scheme of our company, Beacon technology can be utilised as it supports in making affinity with all the regular customers of the business. While using this technology in mobile devices, Tesco's can be kept informed regarding customers' preferences, their personal information and purchase habits so that with consideration of this data, special offerings on occasions and on frequent purchasing can be provided to customers for generating loyalty”. </w:t>
      </w:r>
      <w:r w:rsidRPr="00396182">
        <w:rPr>
          <w:rFonts w:ascii="Times New Roman" w:hAnsi="Times New Roman" w:cs="Times New Roman"/>
          <w:lang w:val="en-GB"/>
        </w:rPr>
        <w:t>Literary knowledge determined same aspect that Beacon technique assists in developing strong loyalty program that has features of giving discounts, tracking upcoming events, sending customers with reminders and promoting special offerings (</w:t>
      </w:r>
      <w:r w:rsidRPr="00396182">
        <w:rPr>
          <w:rFonts w:ascii="Times New Roman" w:hAnsi="Times New Roman" w:cs="Times New Roman"/>
          <w:color w:val="222222"/>
          <w:lang w:val="en-GB"/>
        </w:rPr>
        <w:t>Perry, Kent and Bonetti, 2019)</w:t>
      </w:r>
      <w:r w:rsidRPr="00396182">
        <w:rPr>
          <w:rFonts w:ascii="Times New Roman" w:hAnsi="Times New Roman" w:cs="Times New Roman"/>
          <w:lang w:val="en-GB"/>
        </w:rPr>
        <w:t xml:space="preserve">. Therefore, the obtained qualitative knowledge reflected that modern technologies' adoption for Tesco is highly required to raise customers' attention, attraction and loyalty for improving sales and strengthening competitive position. </w:t>
      </w:r>
    </w:p>
    <w:p w:rsidR="00D8355B" w:rsidRPr="00396182" w:rsidRDefault="00D8355B">
      <w:pPr>
        <w:pStyle w:val="Heading3"/>
        <w:spacing w:before="0" w:after="0" w:line="480" w:lineRule="auto"/>
        <w:rPr>
          <w:rFonts w:ascii="Times New Roman" w:hAnsi="Times New Roman" w:cs="Times New Roman"/>
          <w:sz w:val="24"/>
          <w:szCs w:val="24"/>
        </w:rPr>
      </w:pPr>
      <w:bookmarkStart w:id="27" w:name="_Toc18596486"/>
      <w:r w:rsidRPr="00396182">
        <w:rPr>
          <w:rFonts w:ascii="Times New Roman" w:hAnsi="Times New Roman" w:cs="Times New Roman"/>
          <w:i/>
          <w:iCs/>
          <w:sz w:val="24"/>
          <w:szCs w:val="24"/>
          <w:lang w:val="en-GB"/>
        </w:rPr>
        <w:t>Critical Discussion</w:t>
      </w:r>
      <w:bookmarkEnd w:id="27"/>
      <w:r w:rsidRPr="00396182">
        <w:rPr>
          <w:rFonts w:ascii="Times New Roman" w:hAnsi="Times New Roman" w:cs="Times New Roman"/>
          <w:i/>
          <w:iCs/>
          <w:sz w:val="24"/>
          <w:szCs w:val="24"/>
          <w:lang w:val="en-GB"/>
        </w:rPr>
        <w:t xml:space="preserve"> </w:t>
      </w:r>
    </w:p>
    <w:p w:rsidR="00D8355B" w:rsidRPr="00396182" w:rsidRDefault="00D8355B">
      <w:pPr>
        <w:spacing w:line="480" w:lineRule="auto"/>
        <w:jc w:val="both"/>
        <w:rPr>
          <w:rFonts w:ascii="Times New Roman" w:hAnsi="Times New Roman" w:cs="Times New Roman"/>
        </w:rPr>
      </w:pPr>
      <w:r w:rsidRPr="00396182">
        <w:rPr>
          <w:rFonts w:ascii="Times New Roman" w:eastAsia="Times New Roman" w:hAnsi="Times New Roman" w:cs="Times New Roman"/>
          <w:lang w:val="en-GB"/>
        </w:rPr>
        <w:tab/>
        <w:t>The research made use of qualitative interview approach to retrieve real-time knowledge about the recent business issues that directly affected Tesco's business and its leading competitive position in the retail market. By reckoning the first objective that is developed for examining the current business-</w:t>
      </w:r>
      <w:r w:rsidRPr="00396182">
        <w:rPr>
          <w:rFonts w:ascii="Times New Roman" w:eastAsia="Times New Roman" w:hAnsi="Times New Roman" w:cs="Times New Roman"/>
          <w:lang w:val="en-GB"/>
        </w:rPr>
        <w:lastRenderedPageBreak/>
        <w:t xml:space="preserve">oriented problems of Tesco in order to maintain its commercial competitiveness, discussions are defined with respect to the inadequate levels of innovation based considerations of the company. It is evaluated that Tesco is only directed towards raising its business profits, and it is not more inclined towards improving relations with customers. Apart from this, Tesco is also identified to face technical complications regarding the weak performance of its online service offering platforms. From gaining support from literature findings, it is further discussed that Tesco service delivery is less efficient as order cancellation issue is faced by customers due to faulty online product delivery channels (McDonald, 2017). </w:t>
      </w:r>
      <w:r w:rsidRPr="00396182">
        <w:rPr>
          <w:rFonts w:ascii="Times New Roman" w:hAnsi="Times New Roman" w:cs="Times New Roman"/>
          <w:lang w:val="en-GB"/>
        </w:rPr>
        <w:t xml:space="preserve">It is also obtained that Tesco is constantly confronting problem about retention of customers because of inadequate innovative solutions for improving its online website's accessibility, loyalty scheme, and enhancing customers' purchase experience. Moreover, with assistance of interview-based primary and literature oriented secondary findings, it is also retrieved that competitors like Sainsbury is using more attractive loyalty and reward-based program than Tesco which has technical issues in its club card that resulted in lack of accuracy in giving fair values to customers for maintaining loyalty (Cox, 2018; </w:t>
      </w:r>
      <w:proofErr w:type="spellStart"/>
      <w:r w:rsidRPr="00396182">
        <w:rPr>
          <w:rFonts w:ascii="Times New Roman" w:hAnsi="Times New Roman" w:cs="Times New Roman"/>
          <w:lang w:val="en-GB"/>
        </w:rPr>
        <w:t>Mattcaines</w:t>
      </w:r>
      <w:proofErr w:type="spellEnd"/>
      <w:r w:rsidRPr="00396182">
        <w:rPr>
          <w:rFonts w:ascii="Times New Roman" w:hAnsi="Times New Roman" w:cs="Times New Roman"/>
          <w:lang w:val="en-GB"/>
        </w:rPr>
        <w:t xml:space="preserve">, 2012). Differing from the above discussions, by linking the findings of the interview to the second objective that is aimed to analyse re-development needs of Tesco to gain business competency in the market, discussions about the transformations in the promotional plans, store restoration as well as the changes in its service delivery channels are made. It is clearly assessed that Tesco is aimed to establish customer-specific service experience for matching the interests of the customers and addressing their individual issues. Therefore, Tesco is identified to launch a promotional campaign like </w:t>
      </w:r>
      <w:r w:rsidRPr="00396182">
        <w:rPr>
          <w:rFonts w:ascii="Times New Roman" w:hAnsi="Times New Roman" w:cs="Times New Roman"/>
          <w:i/>
          <w:iCs/>
          <w:lang w:val="en-GB"/>
        </w:rPr>
        <w:t xml:space="preserve">Food Love Stories </w:t>
      </w:r>
      <w:r w:rsidRPr="00396182">
        <w:rPr>
          <w:rFonts w:ascii="Times New Roman" w:hAnsi="Times New Roman" w:cs="Times New Roman"/>
          <w:lang w:val="en-GB"/>
        </w:rPr>
        <w:t>for solving food-based issues of the community. In addition to it, it is further discussed in association with transformation in the digital media strategies that incorporate promotional channels like cinema, television and radio. The literature has also confirmed the above fact by stating that the company has expended approximately 110 million pounds for transforming its current marketing approaches to a digital marketing (</w:t>
      </w:r>
      <w:proofErr w:type="spellStart"/>
      <w:r w:rsidRPr="00396182">
        <w:rPr>
          <w:rFonts w:ascii="Times New Roman" w:hAnsi="Times New Roman" w:cs="Times New Roman"/>
          <w:lang w:val="en-GB"/>
        </w:rPr>
        <w:t>SmartInsights</w:t>
      </w:r>
      <w:proofErr w:type="spellEnd"/>
      <w:r w:rsidRPr="00396182">
        <w:rPr>
          <w:rFonts w:ascii="Times New Roman" w:hAnsi="Times New Roman" w:cs="Times New Roman"/>
          <w:lang w:val="en-GB"/>
        </w:rPr>
        <w:t xml:space="preserve">, 2017). Relating to the findings of the </w:t>
      </w:r>
      <w:r w:rsidRPr="00396182">
        <w:rPr>
          <w:rFonts w:ascii="Times New Roman" w:hAnsi="Times New Roman" w:cs="Times New Roman"/>
          <w:lang w:val="en-GB"/>
        </w:rPr>
        <w:lastRenderedPageBreak/>
        <w:t>literature, it is discussed that Tesco has initiated a plan for enhancing and improving its commercial promotion channels like its official website for making essential price based considerations.  Tesco has also initiated re-development and shifting in terms of its service offering by evaluating the expanding internet-based sales for the year 2014 that have grossed to 12.8 per cent (</w:t>
      </w:r>
      <w:proofErr w:type="spellStart"/>
      <w:r w:rsidRPr="00396182">
        <w:rPr>
          <w:rFonts w:ascii="Times New Roman" w:hAnsi="Times New Roman" w:cs="Times New Roman"/>
          <w:lang w:val="en-GB"/>
        </w:rPr>
        <w:t>Ghrmay</w:t>
      </w:r>
      <w:proofErr w:type="spellEnd"/>
      <w:r w:rsidRPr="00396182">
        <w:rPr>
          <w:rFonts w:ascii="Times New Roman" w:hAnsi="Times New Roman" w:cs="Times New Roman"/>
          <w:lang w:val="en-GB"/>
        </w:rPr>
        <w:t>, 2017). Further, with reference to the final objective, it is evaluated by qualitative findings that, for maintaining a leading position among competitors, Tesco needs to adopt modern technologies such as Beacon, Block-chain and AI. Among these technologies, Beacon can provide strong guidance and support in accurately knowing customers' data, tracking their purchase frequency and systematically offering discounts on special days to strengthen customer loyalty. Apart from this, secondary and interview data supported that AI, as well as Block-chain, have significant implications as means of putting insight into customers' preferences, their online activities and anticipations so as to assist Tesco about enhancing customer experience by fulfilling every specific needs of them (</w:t>
      </w:r>
      <w:r w:rsidRPr="00396182">
        <w:rPr>
          <w:rFonts w:ascii="Times New Roman" w:hAnsi="Times New Roman" w:cs="Times New Roman"/>
          <w:color w:val="222222"/>
          <w:lang w:val="en-GB"/>
        </w:rPr>
        <w:t>Perry, Kent and Bonetti, 2019; Hanlon, 2019; Sterne, 2017).</w:t>
      </w:r>
      <w:r w:rsidRPr="00396182">
        <w:rPr>
          <w:rFonts w:ascii="Times New Roman" w:hAnsi="Times New Roman" w:cs="Times New Roman"/>
          <w:lang w:val="en-GB"/>
        </w:rPr>
        <w:t xml:space="preserve"> In this way, contemporary business barriers or problems of Tesco can be resolved.  </w:t>
      </w:r>
    </w:p>
    <w:p w:rsidR="00D8355B" w:rsidRPr="00396182" w:rsidRDefault="00D8355B">
      <w:pPr>
        <w:pStyle w:val="Heading3"/>
        <w:spacing w:before="0" w:after="0" w:line="480" w:lineRule="auto"/>
        <w:rPr>
          <w:rFonts w:ascii="Times New Roman" w:hAnsi="Times New Roman" w:cs="Times New Roman"/>
          <w:sz w:val="24"/>
          <w:szCs w:val="24"/>
        </w:rPr>
      </w:pPr>
      <w:bookmarkStart w:id="28" w:name="_Toc18596487"/>
      <w:r w:rsidRPr="00396182">
        <w:rPr>
          <w:rFonts w:ascii="Times New Roman" w:hAnsi="Times New Roman" w:cs="Times New Roman"/>
          <w:i/>
          <w:iCs/>
          <w:sz w:val="24"/>
          <w:szCs w:val="24"/>
          <w:lang w:val="en-GB"/>
        </w:rPr>
        <w:t>Summary Description</w:t>
      </w:r>
      <w:bookmarkEnd w:id="28"/>
    </w:p>
    <w:p w:rsidR="00D8355B" w:rsidRPr="00396182" w:rsidRDefault="00D8355B">
      <w:pPr>
        <w:tabs>
          <w:tab w:val="left" w:pos="0"/>
        </w:tabs>
        <w:spacing w:line="480" w:lineRule="auto"/>
        <w:jc w:val="both"/>
        <w:rPr>
          <w:rFonts w:ascii="Times New Roman" w:hAnsi="Times New Roman" w:cs="Times New Roman"/>
        </w:rPr>
      </w:pPr>
      <w:r w:rsidRPr="00396182">
        <w:rPr>
          <w:rFonts w:ascii="Times New Roman" w:hAnsi="Times New Roman" w:cs="Times New Roman"/>
          <w:lang w:val="en-GB"/>
        </w:rPr>
        <w:tab/>
        <w:t>In this study, through interview technique, primary data is obtained by the procedure of selecting a managerial team of Tesco who have offered proper knowledge according to allocated schedule, as per their practical information about the business problems like deficient innovation in the marketing and promotional strategies of Tesco. Interview method has the strength of retrieving the information that is based on the personal experiences of the selected participants. Interview comprises a unique quality of delivering real-world, practicality-based factual responses. However, the interview has a weakness regarding the fewer investigations it had covered on a limited sample size (Wilson, 2013).</w:t>
      </w:r>
    </w:p>
    <w:p w:rsidR="00D8355B" w:rsidRPr="00396182" w:rsidRDefault="00D8355B">
      <w:pPr>
        <w:tabs>
          <w:tab w:val="left" w:pos="0"/>
        </w:tabs>
        <w:spacing w:line="480" w:lineRule="auto"/>
        <w:jc w:val="both"/>
        <w:rPr>
          <w:rFonts w:ascii="Times New Roman" w:hAnsi="Times New Roman" w:cs="Times New Roman"/>
        </w:rPr>
      </w:pPr>
      <w:r w:rsidRPr="00396182">
        <w:rPr>
          <w:rFonts w:ascii="Times New Roman" w:hAnsi="Times New Roman" w:cs="Times New Roman"/>
          <w:lang w:val="en-GB"/>
        </w:rPr>
        <w:tab/>
        <w:t xml:space="preserve">Hence, another qualitative principle of gathering data such as the focus group where the procedures like the initiation of a group discussion within the opted participants are carried out where they discuss their opinions about a certain subject. This method has a unique quality of comprising </w:t>
      </w:r>
      <w:r w:rsidRPr="00396182">
        <w:rPr>
          <w:rFonts w:ascii="Times New Roman" w:hAnsi="Times New Roman" w:cs="Times New Roman"/>
          <w:lang w:val="en-GB"/>
        </w:rPr>
        <w:lastRenderedPageBreak/>
        <w:t>specially designed groups. It has a strength of covering adequate research sample. However, this method is rejected because it is weak in providing broad scoped information as the discussion remains confined (Silverman, 2016).</w:t>
      </w:r>
    </w:p>
    <w:p w:rsidR="00D8355B" w:rsidRPr="00396182" w:rsidRDefault="00D8355B">
      <w:pPr>
        <w:tabs>
          <w:tab w:val="left" w:pos="0"/>
        </w:tabs>
        <w:spacing w:line="480" w:lineRule="auto"/>
        <w:jc w:val="both"/>
        <w:rPr>
          <w:rFonts w:ascii="Times New Roman" w:hAnsi="Times New Roman" w:cs="Times New Roman"/>
        </w:rPr>
      </w:pPr>
      <w:r w:rsidRPr="00396182">
        <w:rPr>
          <w:rFonts w:ascii="Times New Roman" w:eastAsia="Times New Roman" w:hAnsi="Times New Roman" w:cs="Times New Roman"/>
          <w:lang w:val="en-GB"/>
        </w:rPr>
        <w:tab/>
      </w:r>
      <w:r w:rsidRPr="00396182">
        <w:rPr>
          <w:rFonts w:ascii="Times New Roman" w:hAnsi="Times New Roman" w:cs="Times New Roman"/>
          <w:lang w:val="en-GB"/>
        </w:rPr>
        <w:t xml:space="preserve">In contrast, to focus group discussion, a qualitative method like case study is also rejected for this study because in this method procedure like the investigation of the confined scoped literature sources is executed and fact-based data is explored from them. The case study has a unique quality of covering particular cases. This method is </w:t>
      </w:r>
      <w:proofErr w:type="spellStart"/>
      <w:r w:rsidRPr="00396182">
        <w:rPr>
          <w:rFonts w:ascii="Times New Roman" w:hAnsi="Times New Roman" w:cs="Times New Roman"/>
          <w:lang w:val="en-GB"/>
        </w:rPr>
        <w:t>strengthful</w:t>
      </w:r>
      <w:proofErr w:type="spellEnd"/>
      <w:r w:rsidRPr="00396182">
        <w:rPr>
          <w:rFonts w:ascii="Times New Roman" w:hAnsi="Times New Roman" w:cs="Times New Roman"/>
          <w:lang w:val="en-GB"/>
        </w:rPr>
        <w:t xml:space="preserve"> in highlighting specific facts; however, it is weak in depicting practical knowledge about the given domain. Thus, it is also rejected for this study (Edwards and Skinner, 2010).</w:t>
      </w:r>
    </w:p>
    <w:p w:rsidR="00D8355B" w:rsidRPr="00396182" w:rsidRDefault="00D8355B">
      <w:pPr>
        <w:tabs>
          <w:tab w:val="left" w:pos="0"/>
        </w:tabs>
        <w:spacing w:line="480" w:lineRule="auto"/>
        <w:jc w:val="both"/>
        <w:rPr>
          <w:rFonts w:ascii="Times New Roman" w:hAnsi="Times New Roman" w:cs="Times New Roman"/>
        </w:rPr>
      </w:pPr>
      <w:r w:rsidRPr="00396182">
        <w:rPr>
          <w:rFonts w:ascii="Times New Roman" w:eastAsia="Times New Roman" w:hAnsi="Times New Roman" w:cs="Times New Roman"/>
          <w:lang w:val="en-GB"/>
        </w:rPr>
        <w:t xml:space="preserve"> </w:t>
      </w:r>
      <w:r w:rsidRPr="00396182">
        <w:rPr>
          <w:rFonts w:ascii="Times New Roman" w:eastAsia="Times New Roman" w:hAnsi="Times New Roman" w:cs="Times New Roman"/>
          <w:lang w:val="en-GB"/>
        </w:rPr>
        <w:tab/>
      </w:r>
      <w:r w:rsidRPr="00396182">
        <w:rPr>
          <w:rFonts w:ascii="Times New Roman" w:hAnsi="Times New Roman" w:cs="Times New Roman"/>
          <w:lang w:val="en-GB"/>
        </w:rPr>
        <w:t>Unlike the focus group and case study, application of interview has retrieved typical findings about the innovation inadequacy in Tesco and the key changes carried out by the company in regard to include digital marketing and modifying the faulty service delivery platforms. Hence, among the qualitative data-based research principles methods such as interview, case study evaluation and focus group discussions, it is evaluated that the application of interview method is best for this research.</w:t>
      </w:r>
    </w:p>
    <w:p w:rsidR="00D8355B" w:rsidRPr="00396182" w:rsidRDefault="00D8355B">
      <w:pPr>
        <w:pStyle w:val="Heading1"/>
        <w:pageBreakBefore/>
        <w:spacing w:before="0" w:after="0" w:line="480" w:lineRule="auto"/>
        <w:rPr>
          <w:rFonts w:ascii="Times New Roman" w:hAnsi="Times New Roman" w:cs="Times New Roman"/>
          <w:sz w:val="24"/>
          <w:szCs w:val="24"/>
        </w:rPr>
      </w:pPr>
      <w:bookmarkStart w:id="29" w:name="_Toc18596488"/>
      <w:r w:rsidRPr="00396182">
        <w:rPr>
          <w:rFonts w:ascii="Times New Roman" w:hAnsi="Times New Roman" w:cs="Times New Roman"/>
          <w:sz w:val="24"/>
          <w:szCs w:val="24"/>
        </w:rPr>
        <w:lastRenderedPageBreak/>
        <w:t>Part 2: Reflective Essay</w:t>
      </w:r>
      <w:bookmarkEnd w:id="29"/>
    </w:p>
    <w:p w:rsidR="00D8355B" w:rsidRPr="00396182" w:rsidRDefault="00D8355B">
      <w:pPr>
        <w:pStyle w:val="Heading2"/>
        <w:spacing w:before="0" w:after="0" w:line="480" w:lineRule="auto"/>
        <w:rPr>
          <w:rFonts w:ascii="Times New Roman" w:hAnsi="Times New Roman" w:cs="Times New Roman"/>
          <w:sz w:val="24"/>
          <w:szCs w:val="24"/>
        </w:rPr>
      </w:pPr>
      <w:bookmarkStart w:id="30" w:name="_Toc2103"/>
      <w:bookmarkStart w:id="31" w:name="_Toc18596489"/>
      <w:r w:rsidRPr="00396182">
        <w:rPr>
          <w:rFonts w:ascii="Times New Roman" w:hAnsi="Times New Roman" w:cs="Times New Roman"/>
          <w:sz w:val="24"/>
          <w:szCs w:val="24"/>
        </w:rPr>
        <w:t>Introduction</w:t>
      </w:r>
      <w:bookmarkEnd w:id="30"/>
      <w:bookmarkEnd w:id="31"/>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rPr>
        <w:t>Research methods are beneficial in developing a research study as it provides a proper structure to the research. In order to conduct the research study, there are two methods used that are quantitative methods and qualitative methods (</w:t>
      </w:r>
      <w:proofErr w:type="spellStart"/>
      <w:r w:rsidRPr="00396182">
        <w:rPr>
          <w:rFonts w:ascii="Times New Roman" w:hAnsi="Times New Roman" w:cs="Times New Roman"/>
          <w:color w:val="222222"/>
          <w:shd w:val="clear" w:color="auto" w:fill="FFFFFF"/>
        </w:rPr>
        <w:t>Etikan</w:t>
      </w:r>
      <w:proofErr w:type="spellEnd"/>
      <w:r w:rsidRPr="00396182">
        <w:rPr>
          <w:rFonts w:ascii="Times New Roman" w:hAnsi="Times New Roman" w:cs="Times New Roman"/>
          <w:color w:val="222222"/>
          <w:shd w:val="clear" w:color="auto" w:fill="FFFFFF"/>
        </w:rPr>
        <w:t xml:space="preserve">, Musa and </w:t>
      </w:r>
      <w:proofErr w:type="spellStart"/>
      <w:r w:rsidRPr="00396182">
        <w:rPr>
          <w:rFonts w:ascii="Times New Roman" w:hAnsi="Times New Roman" w:cs="Times New Roman"/>
          <w:color w:val="222222"/>
          <w:shd w:val="clear" w:color="auto" w:fill="FFFFFF"/>
        </w:rPr>
        <w:t>Alkassim</w:t>
      </w:r>
      <w:proofErr w:type="spellEnd"/>
      <w:r w:rsidRPr="00396182">
        <w:rPr>
          <w:rFonts w:ascii="Times New Roman" w:hAnsi="Times New Roman" w:cs="Times New Roman"/>
          <w:color w:val="222222"/>
          <w:shd w:val="clear" w:color="auto" w:fill="FFFFFF"/>
        </w:rPr>
        <w:t>, 2016</w:t>
      </w:r>
      <w:bookmarkStart w:id="32" w:name="_GoBack1"/>
      <w:bookmarkEnd w:id="32"/>
      <w:r w:rsidRPr="00396182">
        <w:rPr>
          <w:rFonts w:ascii="Times New Roman" w:hAnsi="Times New Roman" w:cs="Times New Roman"/>
        </w:rPr>
        <w:t>). In this context, the research study analyses the most convenient and easier method that is used for developing the research along with the suitable method that should be used for doctoral research. Moreover, the research study also analyses the similarities and differences between the quantitative method and qualitative method.</w:t>
      </w:r>
    </w:p>
    <w:p w:rsidR="00D8355B" w:rsidRPr="00396182" w:rsidRDefault="00D8355B">
      <w:pPr>
        <w:pStyle w:val="Heading2"/>
        <w:spacing w:before="0" w:after="0" w:line="480" w:lineRule="auto"/>
        <w:rPr>
          <w:rFonts w:ascii="Times New Roman" w:hAnsi="Times New Roman" w:cs="Times New Roman"/>
          <w:sz w:val="24"/>
          <w:szCs w:val="24"/>
        </w:rPr>
      </w:pPr>
      <w:bookmarkStart w:id="33" w:name="_Toc2719"/>
      <w:bookmarkStart w:id="34" w:name="_Toc18596490"/>
      <w:r w:rsidRPr="00396182">
        <w:rPr>
          <w:rFonts w:ascii="Times New Roman" w:hAnsi="Times New Roman" w:cs="Times New Roman"/>
          <w:sz w:val="24"/>
          <w:szCs w:val="24"/>
        </w:rPr>
        <w:t>Reflection</w:t>
      </w:r>
      <w:bookmarkEnd w:id="33"/>
      <w:bookmarkEnd w:id="34"/>
    </w:p>
    <w:p w:rsidR="00D8355B" w:rsidRPr="00396182" w:rsidRDefault="00D8355B">
      <w:pPr>
        <w:pStyle w:val="Heading3"/>
        <w:spacing w:before="0" w:after="0" w:line="480" w:lineRule="auto"/>
        <w:rPr>
          <w:rFonts w:ascii="Times New Roman" w:hAnsi="Times New Roman" w:cs="Times New Roman"/>
          <w:sz w:val="24"/>
          <w:szCs w:val="24"/>
        </w:rPr>
      </w:pPr>
      <w:bookmarkStart w:id="35" w:name="_Toc796"/>
      <w:bookmarkStart w:id="36" w:name="_Toc18596491"/>
      <w:r w:rsidRPr="00396182">
        <w:rPr>
          <w:rFonts w:ascii="Times New Roman" w:hAnsi="Times New Roman" w:cs="Times New Roman"/>
          <w:sz w:val="24"/>
          <w:szCs w:val="24"/>
        </w:rPr>
        <w:t>A Convenient Method</w:t>
      </w:r>
      <w:bookmarkEnd w:id="35"/>
      <w:bookmarkEnd w:id="36"/>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rPr>
        <w:t>While using both qualitative and quantitative method, I have analysed that the qualitative method is easier to use as this method provides several benefits while developing the research. There are various data collection methods that are used under the qualitative method such as interviews, focus group discussions, observational methods, document analysis and quality procedures. These methods are used in order to collected the real time data as well as the experiences of the people in order to provide relevant information in the research study. It also helps in identifying the challenges and developing appropriate strategies in order to reduce the challenges that can be faced in the future (</w:t>
      </w:r>
      <w:proofErr w:type="spellStart"/>
      <w:r w:rsidRPr="00396182">
        <w:rPr>
          <w:rFonts w:ascii="Times New Roman" w:hAnsi="Times New Roman" w:cs="Times New Roman"/>
          <w:color w:val="222222"/>
          <w:shd w:val="clear" w:color="auto" w:fill="FFFFFF"/>
        </w:rPr>
        <w:t>Almalki</w:t>
      </w:r>
      <w:proofErr w:type="spellEnd"/>
      <w:r w:rsidRPr="00396182">
        <w:rPr>
          <w:rFonts w:ascii="Times New Roman" w:hAnsi="Times New Roman" w:cs="Times New Roman"/>
          <w:color w:val="222222"/>
          <w:shd w:val="clear" w:color="auto" w:fill="FFFFFF"/>
        </w:rPr>
        <w:t>, 2016)</w:t>
      </w:r>
      <w:r w:rsidRPr="00396182">
        <w:rPr>
          <w:rFonts w:ascii="Times New Roman" w:hAnsi="Times New Roman" w:cs="Times New Roman"/>
        </w:rPr>
        <w:t xml:space="preserve">. This method is easier to use as the subject materials through this method can be evaluated with more depth. I have also evaluated that the qualitative method does not primarily focus on the metrics of data, which has been collected. This method focuses on the subtleties of the information that can be found in the collected data that helps in enhancing the quality of the information provided in the research. Additionally, I have also examined that the qualitative method is based on human experiences as well as the information provided by them through their observations. The experiences of an individual are converted into useful data, which also provides the benefit of providing quality of data in the research study. The experiences of an </w:t>
      </w:r>
      <w:r w:rsidRPr="00396182">
        <w:rPr>
          <w:rFonts w:ascii="Times New Roman" w:hAnsi="Times New Roman" w:cs="Times New Roman"/>
        </w:rPr>
        <w:lastRenderedPageBreak/>
        <w:t>individual also help in developing creative content, thereby enhancing creativity skills, which can be beneficial in the future research study (</w:t>
      </w:r>
      <w:proofErr w:type="spellStart"/>
      <w:r w:rsidRPr="00396182">
        <w:rPr>
          <w:rFonts w:ascii="Times New Roman" w:hAnsi="Times New Roman" w:cs="Times New Roman"/>
          <w:color w:val="222222"/>
          <w:shd w:val="clear" w:color="auto" w:fill="FFFFFF"/>
        </w:rPr>
        <w:t>McCusker</w:t>
      </w:r>
      <w:proofErr w:type="spellEnd"/>
      <w:r w:rsidRPr="00396182">
        <w:rPr>
          <w:rFonts w:ascii="Times New Roman" w:hAnsi="Times New Roman" w:cs="Times New Roman"/>
          <w:color w:val="222222"/>
          <w:shd w:val="clear" w:color="auto" w:fill="FFFFFF"/>
        </w:rPr>
        <w:t xml:space="preserve"> and </w:t>
      </w:r>
      <w:proofErr w:type="spellStart"/>
      <w:r w:rsidRPr="00396182">
        <w:rPr>
          <w:rFonts w:ascii="Times New Roman" w:hAnsi="Times New Roman" w:cs="Times New Roman"/>
          <w:color w:val="222222"/>
          <w:shd w:val="clear" w:color="auto" w:fill="FFFFFF"/>
        </w:rPr>
        <w:t>Gunaydin</w:t>
      </w:r>
      <w:proofErr w:type="spellEnd"/>
      <w:r w:rsidRPr="00396182">
        <w:rPr>
          <w:rFonts w:ascii="Times New Roman" w:hAnsi="Times New Roman" w:cs="Times New Roman"/>
          <w:color w:val="222222"/>
          <w:shd w:val="clear" w:color="auto" w:fill="FFFFFF"/>
        </w:rPr>
        <w:t>, 2015)</w:t>
      </w:r>
      <w:r w:rsidRPr="00396182">
        <w:rPr>
          <w:rFonts w:ascii="Times New Roman" w:hAnsi="Times New Roman" w:cs="Times New Roman"/>
        </w:rPr>
        <w:t xml:space="preserve">.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rPr>
        <w:t>The content that is provided through the qualitative method is more beneficial for future researchers with respect to the practical application. Furthermore, the qualitative method also focuses on the objectives of the research study and helps in developing the content in order to accomplish the goals of the objectives. I have also analysed that the qualitative research method has been beneficial in developing and enhancing the data analysis skills as it is necessary for providing updated and authentic information in the research study. This research is also beneficial and easier to use as it provides real time experiences and knowledge of the experienced people, which further helps in providing detailed information with respect to the aim of the research. It also provides information through various academic books and journals, which increases the knowledge of the researcher related to a particular field (</w:t>
      </w:r>
      <w:r w:rsidRPr="00396182">
        <w:rPr>
          <w:rFonts w:ascii="Times New Roman" w:hAnsi="Times New Roman" w:cs="Times New Roman"/>
          <w:color w:val="222222"/>
          <w:shd w:val="clear" w:color="auto" w:fill="FFFFFF"/>
        </w:rPr>
        <w:t xml:space="preserve">Taylor, Bogdan and </w:t>
      </w:r>
      <w:proofErr w:type="spellStart"/>
      <w:r w:rsidRPr="00396182">
        <w:rPr>
          <w:rFonts w:ascii="Times New Roman" w:hAnsi="Times New Roman" w:cs="Times New Roman"/>
          <w:color w:val="222222"/>
          <w:shd w:val="clear" w:color="auto" w:fill="FFFFFF"/>
        </w:rPr>
        <w:t>DeVault</w:t>
      </w:r>
      <w:proofErr w:type="spellEnd"/>
      <w:r w:rsidRPr="00396182">
        <w:rPr>
          <w:rFonts w:ascii="Times New Roman" w:hAnsi="Times New Roman" w:cs="Times New Roman"/>
          <w:color w:val="222222"/>
          <w:shd w:val="clear" w:color="auto" w:fill="FFFFFF"/>
        </w:rPr>
        <w:t>, 2015)</w:t>
      </w:r>
      <w:r w:rsidRPr="00396182">
        <w:rPr>
          <w:rFonts w:ascii="Times New Roman" w:hAnsi="Times New Roman" w:cs="Times New Roman"/>
        </w:rPr>
        <w:t xml:space="preserve">. </w:t>
      </w:r>
    </w:p>
    <w:p w:rsidR="00D8355B" w:rsidRPr="00396182" w:rsidRDefault="00D8355B">
      <w:pPr>
        <w:pStyle w:val="Heading3"/>
        <w:spacing w:before="0" w:after="0" w:line="480" w:lineRule="auto"/>
        <w:rPr>
          <w:rFonts w:ascii="Times New Roman" w:hAnsi="Times New Roman" w:cs="Times New Roman"/>
          <w:sz w:val="24"/>
          <w:szCs w:val="24"/>
        </w:rPr>
      </w:pPr>
      <w:bookmarkStart w:id="37" w:name="_Toc19900"/>
      <w:bookmarkStart w:id="38" w:name="_Toc18596492"/>
      <w:r w:rsidRPr="00396182">
        <w:rPr>
          <w:rFonts w:ascii="Times New Roman" w:hAnsi="Times New Roman" w:cs="Times New Roman"/>
          <w:sz w:val="24"/>
          <w:szCs w:val="24"/>
        </w:rPr>
        <w:t>Suitable Method that can be used in Doctoral Research</w:t>
      </w:r>
      <w:bookmarkEnd w:id="37"/>
      <w:bookmarkEnd w:id="38"/>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rPr>
        <w:t>The method that can be used in doctoral research is the quantitative method as the data collected in this method is done rapidly by using different quantitative methods such as surveys, experiments as well as real-time gathering. This research method provides a benefit of analysing and comparing the data and providing the information accordingly. Additionally, I have analysed that the findings through this research method can be generalised easily, which helps in analysing and examining the data properly. This research method is relatively easy to analyse as compared to the other research methods as well as provide accurate data according to the conducted research. The data collected through this method is reliable as it has evidence through various research methods (</w:t>
      </w:r>
      <w:proofErr w:type="spellStart"/>
      <w:r w:rsidRPr="00396182">
        <w:rPr>
          <w:rFonts w:ascii="Times New Roman" w:hAnsi="Times New Roman" w:cs="Times New Roman"/>
          <w:color w:val="222222"/>
          <w:shd w:val="clear" w:color="auto" w:fill="FFFFFF"/>
        </w:rPr>
        <w:t>McCusker</w:t>
      </w:r>
      <w:proofErr w:type="spellEnd"/>
      <w:r w:rsidRPr="00396182">
        <w:rPr>
          <w:rFonts w:ascii="Times New Roman" w:hAnsi="Times New Roman" w:cs="Times New Roman"/>
          <w:color w:val="222222"/>
          <w:shd w:val="clear" w:color="auto" w:fill="FFFFFF"/>
        </w:rPr>
        <w:t xml:space="preserve"> and </w:t>
      </w:r>
      <w:proofErr w:type="spellStart"/>
      <w:r w:rsidRPr="00396182">
        <w:rPr>
          <w:rFonts w:ascii="Times New Roman" w:hAnsi="Times New Roman" w:cs="Times New Roman"/>
          <w:color w:val="222222"/>
          <w:shd w:val="clear" w:color="auto" w:fill="FFFFFF"/>
        </w:rPr>
        <w:t>Gunaydin</w:t>
      </w:r>
      <w:proofErr w:type="spellEnd"/>
      <w:r w:rsidRPr="00396182">
        <w:rPr>
          <w:rFonts w:ascii="Times New Roman" w:hAnsi="Times New Roman" w:cs="Times New Roman"/>
          <w:color w:val="222222"/>
          <w:shd w:val="clear" w:color="auto" w:fill="FFFFFF"/>
        </w:rPr>
        <w:t>, 2015)</w:t>
      </w:r>
      <w:r w:rsidRPr="00396182">
        <w:rPr>
          <w:rFonts w:ascii="Times New Roman" w:hAnsi="Times New Roman" w:cs="Times New Roman"/>
        </w:rPr>
        <w:t xml:space="preserve">. In addition to this, I have also evaluated that the samples, which are collected through the data collection methods in quantitative research method are random in order to analyse the current situation as well as preventing bias. The information that is provided in the research study through the quantitative method can also be </w:t>
      </w:r>
      <w:r w:rsidRPr="00396182">
        <w:rPr>
          <w:rFonts w:ascii="Times New Roman" w:hAnsi="Times New Roman" w:cs="Times New Roman"/>
        </w:rPr>
        <w:lastRenderedPageBreak/>
        <w:t>statistically applied to the rest of the population groups that are used in the research study. The information provided through this method can be repeated in further research studies along with the businesses or companies to make the required changes (</w:t>
      </w:r>
      <w:proofErr w:type="spellStart"/>
      <w:r w:rsidRPr="00396182">
        <w:rPr>
          <w:rFonts w:ascii="Times New Roman" w:hAnsi="Times New Roman" w:cs="Times New Roman"/>
        </w:rPr>
        <w:t>Nardi</w:t>
      </w:r>
      <w:proofErr w:type="spellEnd"/>
      <w:r w:rsidRPr="00396182">
        <w:rPr>
          <w:rFonts w:ascii="Times New Roman" w:hAnsi="Times New Roman" w:cs="Times New Roman"/>
        </w:rPr>
        <w:t xml:space="preserve">, 2018).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rPr>
        <w:t>I have also analysed that this method is beneficial in the decision-making process of future researchers. This method also helps in analysing the difficult areas along with the changes that are necessary according to the conducted research. Moreover, this research method can be used at any time and at different locations that can help in accessing the information from a larger area. I have also examined that the information of a larger sample can be undertaken through the quantitative research method as it involves more participants as well as helps in reducing the issue of time-consuming for the researchers. I have also examined that this research method is also used to study complex systems as they do not take much time in its development. The data collected through this method as easy as it can reach to a larger number of audiences. In addition to this, I have evaluated that this method is beneficial in collecting and analysing a lot of information as well as helps the researchers in exploring different domains, which helps in enhancing the quality of research study (</w:t>
      </w:r>
      <w:r w:rsidRPr="00396182">
        <w:rPr>
          <w:rFonts w:ascii="Times New Roman" w:hAnsi="Times New Roman" w:cs="Times New Roman"/>
          <w:color w:val="222222"/>
          <w:shd w:val="clear" w:color="auto" w:fill="FFFFFF"/>
        </w:rPr>
        <w:t>McConville, 2017)</w:t>
      </w:r>
      <w:r w:rsidRPr="00396182">
        <w:rPr>
          <w:rFonts w:ascii="Times New Roman" w:hAnsi="Times New Roman" w:cs="Times New Roman"/>
        </w:rPr>
        <w:t>.</w:t>
      </w:r>
    </w:p>
    <w:p w:rsidR="00D8355B" w:rsidRPr="00396182" w:rsidRDefault="00D8355B">
      <w:pPr>
        <w:pStyle w:val="Heading3"/>
        <w:spacing w:before="0" w:after="0" w:line="480" w:lineRule="auto"/>
        <w:rPr>
          <w:rFonts w:ascii="Times New Roman" w:hAnsi="Times New Roman" w:cs="Times New Roman"/>
          <w:sz w:val="24"/>
          <w:szCs w:val="24"/>
        </w:rPr>
      </w:pPr>
      <w:bookmarkStart w:id="39" w:name="_Toc30727"/>
      <w:bookmarkStart w:id="40" w:name="_Toc18596493"/>
      <w:r w:rsidRPr="00396182">
        <w:rPr>
          <w:rFonts w:ascii="Times New Roman" w:hAnsi="Times New Roman" w:cs="Times New Roman"/>
          <w:sz w:val="24"/>
          <w:szCs w:val="24"/>
        </w:rPr>
        <w:t>Similarities and Differences between the Research Methods</w:t>
      </w:r>
      <w:bookmarkEnd w:id="39"/>
      <w:bookmarkEnd w:id="40"/>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rPr>
        <w:t xml:space="preserve">Quantitative method and qualitative method are the two research methods that are used for successfully conducting the research study. These research methods are different; however, I have analysed that some similarities exist between them, such as there is a need for participants in each research method. There is a need for raw data to accomplish the objectives of the research study through these methods. In the qualitative research method, the participants are required to participate in the research as their views and opinions are necessary to provide authentic and updated information in the research. However, the quantitative research method is based on the statistical data that is collected by various data collection methods, which requires the participation of people in it (Leung, 2015). In addition to this, I have also analysed that both the research methods require tools for measurement in </w:t>
      </w:r>
      <w:r w:rsidRPr="00396182">
        <w:rPr>
          <w:rFonts w:ascii="Times New Roman" w:hAnsi="Times New Roman" w:cs="Times New Roman"/>
        </w:rPr>
        <w:lastRenderedPageBreak/>
        <w:t>order to measure the results of the data that has been collected. In the qualitative research method, the data is collected by analysing the views and opinions of the people or a selected group, which is known as a qualitative tool for data collection. On the contrary, the tool that is used for the quantitative method is a survey, experiments and real-time gathering as these tools would provide statistical data in order to analyse the current situation that can also is used in the research study (</w:t>
      </w:r>
      <w:proofErr w:type="spellStart"/>
      <w:r w:rsidRPr="00396182">
        <w:rPr>
          <w:rFonts w:ascii="Times New Roman" w:hAnsi="Times New Roman" w:cs="Times New Roman"/>
          <w:color w:val="222222"/>
          <w:shd w:val="clear" w:color="auto" w:fill="FFFFFF"/>
        </w:rPr>
        <w:t>Etikan</w:t>
      </w:r>
      <w:proofErr w:type="spellEnd"/>
      <w:r w:rsidRPr="00396182">
        <w:rPr>
          <w:rFonts w:ascii="Times New Roman" w:hAnsi="Times New Roman" w:cs="Times New Roman"/>
          <w:color w:val="222222"/>
          <w:shd w:val="clear" w:color="auto" w:fill="FFFFFF"/>
        </w:rPr>
        <w:t xml:space="preserve">, Musa and </w:t>
      </w:r>
      <w:proofErr w:type="spellStart"/>
      <w:r w:rsidRPr="00396182">
        <w:rPr>
          <w:rFonts w:ascii="Times New Roman" w:hAnsi="Times New Roman" w:cs="Times New Roman"/>
          <w:color w:val="222222"/>
          <w:shd w:val="clear" w:color="auto" w:fill="FFFFFF"/>
        </w:rPr>
        <w:t>Alkassim</w:t>
      </w:r>
      <w:proofErr w:type="spellEnd"/>
      <w:r w:rsidRPr="00396182">
        <w:rPr>
          <w:rFonts w:ascii="Times New Roman" w:hAnsi="Times New Roman" w:cs="Times New Roman"/>
          <w:color w:val="222222"/>
          <w:shd w:val="clear" w:color="auto" w:fill="FFFFFF"/>
        </w:rPr>
        <w:t>, 2016)</w:t>
      </w:r>
      <w:r w:rsidRPr="00396182">
        <w:rPr>
          <w:rFonts w:ascii="Times New Roman" w:hAnsi="Times New Roman" w:cs="Times New Roman"/>
        </w:rPr>
        <w:t xml:space="preserve">. </w:t>
      </w:r>
    </w:p>
    <w:p w:rsidR="00D8355B" w:rsidRPr="00396182" w:rsidRDefault="00D8355B">
      <w:pPr>
        <w:spacing w:line="480" w:lineRule="auto"/>
        <w:ind w:firstLine="420"/>
        <w:jc w:val="both"/>
        <w:rPr>
          <w:rFonts w:ascii="Times New Roman" w:hAnsi="Times New Roman" w:cs="Times New Roman"/>
        </w:rPr>
      </w:pPr>
      <w:r w:rsidRPr="00396182">
        <w:rPr>
          <w:rFonts w:ascii="Times New Roman" w:hAnsi="Times New Roman" w:cs="Times New Roman"/>
        </w:rPr>
        <w:t xml:space="preserve">However, I have also analysed that the quantitative method and qualitative method are different from each other such as the purpose of qualitative method is to gain an understanding as well as analyse the reason of the research study, whereas the purpose of quantitative method is to quantify the data along with </w:t>
      </w:r>
      <w:proofErr w:type="spellStart"/>
      <w:r w:rsidRPr="00396182">
        <w:rPr>
          <w:rFonts w:ascii="Times New Roman" w:hAnsi="Times New Roman" w:cs="Times New Roman"/>
        </w:rPr>
        <w:t>generalising</w:t>
      </w:r>
      <w:proofErr w:type="spellEnd"/>
      <w:r w:rsidRPr="00396182">
        <w:rPr>
          <w:rFonts w:ascii="Times New Roman" w:hAnsi="Times New Roman" w:cs="Times New Roman"/>
        </w:rPr>
        <w:t xml:space="preserve"> the results from the sample that is collected. The qualitative research method is used to provide detailed information with respect to the challenges, along with developing new ideas with the opinions of other people. However, the quantitative research method is used to measure the views and opinions of the people that are obtained from the surveys or the other data collection methods that are used in the quantitative research method (</w:t>
      </w:r>
      <w:r w:rsidRPr="00396182">
        <w:rPr>
          <w:rFonts w:ascii="Times New Roman" w:hAnsi="Times New Roman" w:cs="Times New Roman"/>
          <w:color w:val="222222"/>
          <w:shd w:val="clear" w:color="auto" w:fill="FFFFFF"/>
        </w:rPr>
        <w:t>Yilmaz, 2013)</w:t>
      </w:r>
      <w:r w:rsidRPr="00396182">
        <w:rPr>
          <w:rFonts w:ascii="Times New Roman" w:hAnsi="Times New Roman" w:cs="Times New Roman"/>
        </w:rPr>
        <w:t xml:space="preserve">. In addition to this, I have also evaluated that the data collection method that is used in the qualitative data is not structured properly, whereas the data collection method that is used in the quantitative research method is structured properly such as online survey, on-street or telephonic interviews. Furthermore, I have also analysed that the data analysis method that is used in the qualitative research method is non-statistical, whereas the data analysis method that is used in the quantitative research method is statistical data. The data in the quantitative research method is in the form of tables that helps in analysing the data properly and </w:t>
      </w:r>
      <w:proofErr w:type="spellStart"/>
      <w:r w:rsidRPr="00396182">
        <w:rPr>
          <w:rFonts w:ascii="Times New Roman" w:hAnsi="Times New Roman" w:cs="Times New Roman"/>
        </w:rPr>
        <w:t>generalising</w:t>
      </w:r>
      <w:proofErr w:type="spellEnd"/>
      <w:r w:rsidRPr="00396182">
        <w:rPr>
          <w:rFonts w:ascii="Times New Roman" w:hAnsi="Times New Roman" w:cs="Times New Roman"/>
        </w:rPr>
        <w:t xml:space="preserve"> it into further categories (</w:t>
      </w:r>
      <w:proofErr w:type="spellStart"/>
      <w:r w:rsidRPr="00396182">
        <w:rPr>
          <w:rFonts w:ascii="Times New Roman" w:hAnsi="Times New Roman" w:cs="Times New Roman"/>
          <w:color w:val="222222"/>
          <w:shd w:val="clear" w:color="auto" w:fill="FFFFFF"/>
        </w:rPr>
        <w:t>Etikan</w:t>
      </w:r>
      <w:proofErr w:type="spellEnd"/>
      <w:r w:rsidRPr="00396182">
        <w:rPr>
          <w:rFonts w:ascii="Times New Roman" w:hAnsi="Times New Roman" w:cs="Times New Roman"/>
          <w:color w:val="222222"/>
          <w:shd w:val="clear" w:color="auto" w:fill="FFFFFF"/>
        </w:rPr>
        <w:t xml:space="preserve">, Musa and </w:t>
      </w:r>
      <w:proofErr w:type="spellStart"/>
      <w:r w:rsidRPr="00396182">
        <w:rPr>
          <w:rFonts w:ascii="Times New Roman" w:hAnsi="Times New Roman" w:cs="Times New Roman"/>
          <w:color w:val="222222"/>
          <w:shd w:val="clear" w:color="auto" w:fill="FFFFFF"/>
        </w:rPr>
        <w:t>Alkassim</w:t>
      </w:r>
      <w:proofErr w:type="spellEnd"/>
      <w:r w:rsidRPr="00396182">
        <w:rPr>
          <w:rFonts w:ascii="Times New Roman" w:hAnsi="Times New Roman" w:cs="Times New Roman"/>
          <w:color w:val="222222"/>
          <w:shd w:val="clear" w:color="auto" w:fill="FFFFFF"/>
        </w:rPr>
        <w:t>, 2016)</w:t>
      </w:r>
      <w:r w:rsidRPr="00396182">
        <w:rPr>
          <w:rFonts w:ascii="Times New Roman" w:hAnsi="Times New Roman" w:cs="Times New Roman"/>
        </w:rPr>
        <w:t>.</w:t>
      </w:r>
    </w:p>
    <w:p w:rsidR="00D8355B" w:rsidRPr="00396182" w:rsidRDefault="00D8355B">
      <w:pPr>
        <w:pStyle w:val="Heading2"/>
        <w:spacing w:before="0" w:after="0" w:line="480" w:lineRule="auto"/>
        <w:rPr>
          <w:rFonts w:ascii="Times New Roman" w:hAnsi="Times New Roman" w:cs="Times New Roman"/>
          <w:sz w:val="24"/>
          <w:szCs w:val="24"/>
        </w:rPr>
      </w:pPr>
      <w:bookmarkStart w:id="41" w:name="_Toc10066"/>
      <w:bookmarkStart w:id="42" w:name="_Toc18596494"/>
      <w:r w:rsidRPr="00396182">
        <w:rPr>
          <w:rFonts w:ascii="Times New Roman" w:hAnsi="Times New Roman" w:cs="Times New Roman"/>
          <w:sz w:val="24"/>
          <w:szCs w:val="24"/>
        </w:rPr>
        <w:t>Conclusion</w:t>
      </w:r>
      <w:bookmarkEnd w:id="41"/>
      <w:bookmarkEnd w:id="42"/>
    </w:p>
    <w:p w:rsidR="00D8355B" w:rsidRPr="00396182" w:rsidRDefault="00D8355B">
      <w:pPr>
        <w:tabs>
          <w:tab w:val="left" w:pos="0"/>
        </w:tabs>
        <w:spacing w:line="480" w:lineRule="auto"/>
        <w:ind w:firstLine="420"/>
        <w:jc w:val="both"/>
        <w:rPr>
          <w:rFonts w:ascii="Times New Roman" w:hAnsi="Times New Roman" w:cs="Times New Roman"/>
        </w:rPr>
      </w:pPr>
      <w:r w:rsidRPr="00396182">
        <w:rPr>
          <w:rFonts w:ascii="Times New Roman" w:hAnsi="Times New Roman" w:cs="Times New Roman"/>
        </w:rPr>
        <w:t xml:space="preserve">It has been concluded that both qualitative and quantitative research methods are beneficial for completing a research study. However, the most suitable method for conducting doctoral research is a </w:t>
      </w:r>
      <w:r w:rsidRPr="00396182">
        <w:rPr>
          <w:rFonts w:ascii="Times New Roman" w:hAnsi="Times New Roman" w:cs="Times New Roman"/>
        </w:rPr>
        <w:lastRenderedPageBreak/>
        <w:t>quantitative method as this method helps in providing different data collection methods such as surveys, experiments and real-time gatherings. The data collected under this method is done rapidly and provides reliable data to the researchers. However, these methods are similar as they require participants to collect the data along with the data collection tools. The difference between these methods is that the data collected in the qualitative method is not structured properly, whereas the data collected in the quantitative method is structured and represented properly.</w:t>
      </w:r>
    </w:p>
    <w:p w:rsidR="00D8355B" w:rsidRPr="00396182" w:rsidRDefault="00D8355B">
      <w:pPr>
        <w:pStyle w:val="Heading1"/>
        <w:numPr>
          <w:ilvl w:val="0"/>
          <w:numId w:val="0"/>
        </w:numPr>
        <w:spacing w:before="0" w:after="0" w:line="480" w:lineRule="auto"/>
        <w:rPr>
          <w:rFonts w:ascii="Times New Roman" w:hAnsi="Times New Roman" w:cs="Times New Roman"/>
          <w:sz w:val="24"/>
          <w:szCs w:val="24"/>
          <w:lang w:val="en-GB"/>
        </w:rPr>
      </w:pPr>
    </w:p>
    <w:p w:rsidR="00D8355B" w:rsidRPr="00396182" w:rsidRDefault="00D8355B">
      <w:pPr>
        <w:pStyle w:val="Heading1"/>
        <w:pageBreakBefore/>
        <w:spacing w:before="0" w:after="0" w:line="480" w:lineRule="auto"/>
        <w:rPr>
          <w:rFonts w:ascii="Times New Roman" w:hAnsi="Times New Roman" w:cs="Times New Roman"/>
          <w:sz w:val="24"/>
          <w:szCs w:val="24"/>
        </w:rPr>
      </w:pPr>
      <w:bookmarkStart w:id="43" w:name="_Toc18596495"/>
      <w:r w:rsidRPr="00396182">
        <w:rPr>
          <w:rFonts w:ascii="Times New Roman" w:hAnsi="Times New Roman" w:cs="Times New Roman"/>
          <w:sz w:val="24"/>
          <w:szCs w:val="24"/>
          <w:lang w:val="en-GB"/>
        </w:rPr>
        <w:lastRenderedPageBreak/>
        <w:t>References</w:t>
      </w:r>
      <w:bookmarkEnd w:id="43"/>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color w:val="222222"/>
          <w:shd w:val="clear" w:color="auto" w:fill="FFFFFF"/>
          <w:lang w:val="en-GB"/>
        </w:rPr>
        <w:t>Al-</w:t>
      </w:r>
      <w:proofErr w:type="spellStart"/>
      <w:r w:rsidRPr="00396182">
        <w:rPr>
          <w:rFonts w:ascii="Times New Roman" w:hAnsi="Times New Roman" w:cs="Times New Roman"/>
          <w:color w:val="222222"/>
          <w:shd w:val="clear" w:color="auto" w:fill="FFFFFF"/>
          <w:lang w:val="en-GB"/>
        </w:rPr>
        <w:t>Alak</w:t>
      </w:r>
      <w:proofErr w:type="spellEnd"/>
      <w:r w:rsidRPr="00396182">
        <w:rPr>
          <w:rFonts w:ascii="Times New Roman" w:hAnsi="Times New Roman" w:cs="Times New Roman"/>
          <w:color w:val="222222"/>
          <w:shd w:val="clear" w:color="auto" w:fill="FFFFFF"/>
          <w:lang w:val="en-GB"/>
        </w:rPr>
        <w:t xml:space="preserve">, B.A. and </w:t>
      </w:r>
      <w:proofErr w:type="spellStart"/>
      <w:r w:rsidRPr="00396182">
        <w:rPr>
          <w:rFonts w:ascii="Times New Roman" w:hAnsi="Times New Roman" w:cs="Times New Roman"/>
          <w:color w:val="222222"/>
          <w:shd w:val="clear" w:color="auto" w:fill="FFFFFF"/>
          <w:lang w:val="en-GB"/>
        </w:rPr>
        <w:t>Tarabieh</w:t>
      </w:r>
      <w:proofErr w:type="spellEnd"/>
      <w:r w:rsidRPr="00396182">
        <w:rPr>
          <w:rFonts w:ascii="Times New Roman" w:hAnsi="Times New Roman" w:cs="Times New Roman"/>
          <w:color w:val="222222"/>
          <w:shd w:val="clear" w:color="auto" w:fill="FFFFFF"/>
          <w:lang w:val="en-GB"/>
        </w:rPr>
        <w:t xml:space="preserve">, S.A. 2011. Gaining competitive advantage and organizational performance through customer orientation, innovation differentiation and market differentiation. </w:t>
      </w:r>
      <w:r w:rsidRPr="00396182">
        <w:rPr>
          <w:rFonts w:ascii="Times New Roman" w:hAnsi="Times New Roman" w:cs="Times New Roman"/>
          <w:i/>
          <w:iCs/>
          <w:color w:val="222222"/>
          <w:shd w:val="clear" w:color="auto" w:fill="FFFFFF"/>
          <w:lang w:val="en-GB"/>
        </w:rPr>
        <w:t xml:space="preserve">International Journal of Economics and Management Sciences </w:t>
      </w:r>
      <w:r w:rsidRPr="00396182">
        <w:rPr>
          <w:rFonts w:ascii="Times New Roman" w:hAnsi="Times New Roman" w:cs="Times New Roman"/>
          <w:color w:val="222222"/>
          <w:shd w:val="clear" w:color="auto" w:fill="FFFFFF"/>
          <w:lang w:val="en-GB"/>
        </w:rPr>
        <w:t>1(5), pp.80-91.</w:t>
      </w:r>
    </w:p>
    <w:p w:rsidR="00E91FE8" w:rsidRPr="00396182" w:rsidRDefault="00E91FE8">
      <w:pPr>
        <w:widowControl/>
        <w:overflowPunct w:val="0"/>
        <w:spacing w:line="480" w:lineRule="auto"/>
        <w:ind w:left="480" w:hanging="480"/>
        <w:rPr>
          <w:rFonts w:ascii="Times New Roman" w:hAnsi="Times New Roman" w:cs="Times New Roman"/>
        </w:rPr>
      </w:pPr>
      <w:proofErr w:type="spellStart"/>
      <w:r w:rsidRPr="00396182">
        <w:rPr>
          <w:rFonts w:ascii="Times New Roman" w:hAnsi="Times New Roman" w:cs="Times New Roman"/>
          <w:color w:val="222222"/>
          <w:shd w:val="clear" w:color="auto" w:fill="FFFFFF"/>
        </w:rPr>
        <w:t>Almalki</w:t>
      </w:r>
      <w:proofErr w:type="spellEnd"/>
      <w:r w:rsidRPr="00396182">
        <w:rPr>
          <w:rFonts w:ascii="Times New Roman" w:hAnsi="Times New Roman" w:cs="Times New Roman"/>
          <w:color w:val="222222"/>
          <w:shd w:val="clear" w:color="auto" w:fill="FFFFFF"/>
        </w:rPr>
        <w:t>, S. 2016. Integrating Quantitative and Qualitative Data in Mixed Methods Research--Challenges and Benefits. </w:t>
      </w:r>
      <w:r w:rsidRPr="00396182">
        <w:rPr>
          <w:rFonts w:ascii="Times New Roman" w:hAnsi="Times New Roman" w:cs="Times New Roman"/>
          <w:i/>
          <w:color w:val="222222"/>
          <w:shd w:val="clear" w:color="auto" w:fill="FFFFFF"/>
        </w:rPr>
        <w:t>Journal of Education and Learning</w:t>
      </w:r>
      <w:r w:rsidRPr="00396182">
        <w:rPr>
          <w:rFonts w:ascii="Times New Roman" w:hAnsi="Times New Roman" w:cs="Times New Roman"/>
          <w:color w:val="222222"/>
          <w:shd w:val="clear" w:color="auto" w:fill="FFFFFF"/>
        </w:rPr>
        <w:t> </w:t>
      </w:r>
      <w:r w:rsidRPr="00396182">
        <w:rPr>
          <w:rFonts w:ascii="Times New Roman" w:hAnsi="Times New Roman" w:cs="Times New Roman"/>
          <w:iCs/>
          <w:color w:val="222222"/>
          <w:shd w:val="clear" w:color="auto" w:fill="FFFFFF"/>
        </w:rPr>
        <w:t>5</w:t>
      </w:r>
      <w:r w:rsidRPr="00396182">
        <w:rPr>
          <w:rFonts w:ascii="Times New Roman" w:hAnsi="Times New Roman" w:cs="Times New Roman"/>
          <w:color w:val="222222"/>
          <w:shd w:val="clear" w:color="auto" w:fill="FFFFFF"/>
        </w:rPr>
        <w:t>(3), pp.288-296.</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lang w:val="en-GB"/>
        </w:rPr>
        <w:t xml:space="preserve">Anderson, R. 2015. Tesco turns stale as competitors freshen up ideas.  [Online]. Available at: </w:t>
      </w:r>
      <w:hyperlink r:id="rId7" w:history="1">
        <w:r w:rsidRPr="00396182">
          <w:rPr>
            <w:rStyle w:val="Hyperlink"/>
            <w:rFonts w:ascii="Times New Roman" w:hAnsi="Times New Roman" w:cs="Times New Roman"/>
            <w:lang w:val="en-GB" w:bidi="hi-IN"/>
          </w:rPr>
          <w:t>https://www.bbc.com/news/business-29310445</w:t>
        </w:r>
      </w:hyperlink>
      <w:r w:rsidRPr="00396182">
        <w:rPr>
          <w:rFonts w:ascii="Times New Roman" w:hAnsi="Times New Roman" w:cs="Times New Roman"/>
          <w:lang w:val="en-GB"/>
        </w:rPr>
        <w:t xml:space="preserve"> [Accessed on: 2 July 2019]. </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lang w:val="en-GB"/>
        </w:rPr>
        <w:t xml:space="preserve">BBC. 2017. Tesco home deliveries hit by computer glitch. [Online]. Available at: </w:t>
      </w:r>
      <w:hyperlink r:id="rId8" w:history="1">
        <w:r w:rsidRPr="00396182">
          <w:rPr>
            <w:rStyle w:val="Hyperlink"/>
            <w:rFonts w:ascii="Times New Roman" w:hAnsi="Times New Roman" w:cs="Times New Roman"/>
            <w:lang w:val="en-GB" w:bidi="hi-IN"/>
          </w:rPr>
          <w:t>https://www.bbc.com/news/business-40340730</w:t>
        </w:r>
      </w:hyperlink>
      <w:r w:rsidRPr="00396182">
        <w:rPr>
          <w:rFonts w:ascii="Times New Roman" w:hAnsi="Times New Roman" w:cs="Times New Roman"/>
          <w:lang w:val="en-GB"/>
        </w:rPr>
        <w:t xml:space="preserve">  [Accessed on: 2 July 2019]. </w:t>
      </w:r>
    </w:p>
    <w:p w:rsidR="00E91FE8" w:rsidRPr="00396182" w:rsidRDefault="00E91FE8">
      <w:pPr>
        <w:spacing w:line="480" w:lineRule="auto"/>
        <w:ind w:left="996" w:hanging="1010"/>
        <w:rPr>
          <w:rFonts w:ascii="Times New Roman" w:hAnsi="Times New Roman" w:cs="Times New Roman"/>
        </w:rPr>
      </w:pPr>
      <w:proofErr w:type="spellStart"/>
      <w:r w:rsidRPr="00396182">
        <w:rPr>
          <w:rFonts w:ascii="Times New Roman" w:hAnsi="Times New Roman" w:cs="Times New Roman"/>
          <w:color w:val="222222"/>
          <w:shd w:val="clear" w:color="auto" w:fill="FFFFFF"/>
          <w:lang w:val="en-GB"/>
        </w:rPr>
        <w:t>Bhasin</w:t>
      </w:r>
      <w:proofErr w:type="spellEnd"/>
      <w:r w:rsidRPr="00396182">
        <w:rPr>
          <w:rFonts w:ascii="Times New Roman" w:hAnsi="Times New Roman" w:cs="Times New Roman"/>
          <w:color w:val="222222"/>
          <w:shd w:val="clear" w:color="auto" w:fill="FFFFFF"/>
          <w:lang w:val="en-GB"/>
        </w:rPr>
        <w:t xml:space="preserve">, S., 2012. An appropriate change strategy for lean success. </w:t>
      </w:r>
      <w:r w:rsidRPr="00396182">
        <w:rPr>
          <w:rFonts w:ascii="Times New Roman" w:hAnsi="Times New Roman" w:cs="Times New Roman"/>
          <w:i/>
          <w:iCs/>
          <w:color w:val="222222"/>
          <w:shd w:val="clear" w:color="auto" w:fill="FFFFFF"/>
          <w:lang w:val="en-GB"/>
        </w:rPr>
        <w:t xml:space="preserve">Management Decision </w:t>
      </w:r>
      <w:r w:rsidRPr="00396182">
        <w:rPr>
          <w:rFonts w:ascii="Times New Roman" w:hAnsi="Times New Roman" w:cs="Times New Roman"/>
          <w:color w:val="222222"/>
          <w:shd w:val="clear" w:color="auto" w:fill="FFFFFF"/>
          <w:lang w:val="en-GB"/>
        </w:rPr>
        <w:t>50(3), pp.439-458.</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color w:val="222222"/>
          <w:shd w:val="clear" w:color="auto" w:fill="FFFFFF"/>
          <w:lang w:val="en-GB"/>
        </w:rPr>
        <w:t xml:space="preserve">Butler, S. and Farrell, S. 2015. Tesco reports record £6.4bn loss. [Online]. Available at: </w:t>
      </w:r>
      <w:hyperlink r:id="rId9" w:history="1">
        <w:r w:rsidRPr="00396182">
          <w:rPr>
            <w:rStyle w:val="Hyperlink"/>
            <w:rFonts w:ascii="Times New Roman" w:hAnsi="Times New Roman" w:cs="Times New Roman"/>
            <w:shd w:val="clear" w:color="auto" w:fill="FFFFFF"/>
            <w:lang w:val="en-GB" w:bidi="hi-IN"/>
          </w:rPr>
          <w:t>https://www.theguardian.com/business/2015/apr/22/tesco-suffers-record-64bn-loss</w:t>
        </w:r>
      </w:hyperlink>
      <w:r w:rsidRPr="00396182">
        <w:rPr>
          <w:rFonts w:ascii="Times New Roman" w:hAnsi="Times New Roman" w:cs="Times New Roman"/>
          <w:color w:val="222222"/>
          <w:shd w:val="clear" w:color="auto" w:fill="FFFFFF"/>
          <w:lang w:val="en-GB"/>
        </w:rPr>
        <w:t xml:space="preserve"> [Accessed on: 1 July 2019]. </w:t>
      </w:r>
    </w:p>
    <w:p w:rsidR="00E91FE8" w:rsidRPr="00396182" w:rsidRDefault="00E91FE8">
      <w:pPr>
        <w:spacing w:line="480" w:lineRule="auto"/>
        <w:ind w:left="720" w:hanging="720"/>
        <w:rPr>
          <w:rFonts w:ascii="Times New Roman" w:hAnsi="Times New Roman" w:cs="Times New Roman"/>
        </w:rPr>
      </w:pPr>
      <w:r w:rsidRPr="00396182">
        <w:rPr>
          <w:rFonts w:ascii="Times New Roman" w:hAnsi="Times New Roman" w:cs="Times New Roman"/>
          <w:lang w:val="en-GB"/>
        </w:rPr>
        <w:t xml:space="preserve">Cox, J. 2018. </w:t>
      </w:r>
      <w:r w:rsidRPr="00396182">
        <w:rPr>
          <w:rFonts w:ascii="Times New Roman" w:hAnsi="Times New Roman" w:cs="Times New Roman"/>
          <w:color w:val="281E1E"/>
          <w:lang w:val="en-GB"/>
        </w:rPr>
        <w:t xml:space="preserve">Tesco sparks outrage with change to Clubcard rewards scheme. </w:t>
      </w:r>
      <w:r w:rsidRPr="00396182">
        <w:rPr>
          <w:rFonts w:ascii="Times New Roman" w:hAnsi="Times New Roman" w:cs="Times New Roman"/>
          <w:color w:val="121212"/>
          <w:lang w:val="en-GB"/>
        </w:rPr>
        <w:t xml:space="preserve">[Online]. Available at: </w:t>
      </w:r>
      <w:hyperlink r:id="rId10" w:history="1">
        <w:r w:rsidRPr="00396182">
          <w:rPr>
            <w:rStyle w:val="Hyperlink"/>
            <w:rFonts w:ascii="Times New Roman" w:hAnsi="Times New Roman" w:cs="Times New Roman"/>
            <w:lang w:val="en-GB" w:bidi="hi-IN"/>
          </w:rPr>
          <w:t>https://www.independent.co.uk/news/business/news/tesco-clubcard-change-reward-scheme-outrage-supermarket-shopping-bills-a8162206.html</w:t>
        </w:r>
      </w:hyperlink>
      <w:r w:rsidRPr="00396182">
        <w:rPr>
          <w:rFonts w:ascii="Times New Roman" w:hAnsi="Times New Roman" w:cs="Times New Roman"/>
          <w:lang w:val="en-GB"/>
        </w:rPr>
        <w:t xml:space="preserve"> [Accessed on: 05 September 2019].</w:t>
      </w:r>
    </w:p>
    <w:p w:rsidR="00E91FE8" w:rsidRPr="00396182" w:rsidRDefault="00E91FE8" w:rsidP="00E91FE8">
      <w:pPr>
        <w:spacing w:line="480" w:lineRule="auto"/>
        <w:ind w:left="720" w:hanging="720"/>
        <w:rPr>
          <w:rFonts w:ascii="Times New Roman" w:eastAsia="Calibri" w:hAnsi="Times New Roman" w:cs="Times New Roman"/>
          <w:kern w:val="0"/>
          <w:lang w:eastAsia="en-US" w:bidi="ar-SA"/>
        </w:rPr>
      </w:pPr>
      <w:r w:rsidRPr="00396182">
        <w:rPr>
          <w:rFonts w:ascii="Times New Roman" w:hAnsi="Times New Roman" w:cs="Times New Roman"/>
        </w:rPr>
        <w:t xml:space="preserve">Creswell, J. W. 2013. </w:t>
      </w:r>
      <w:r w:rsidRPr="00396182">
        <w:rPr>
          <w:rFonts w:ascii="Times New Roman" w:hAnsi="Times New Roman" w:cs="Times New Roman"/>
          <w:i/>
        </w:rPr>
        <w:t>Research Design: Qualitative, Quantitative, and Mixed Methods Approaches</w:t>
      </w:r>
      <w:r w:rsidRPr="00396182">
        <w:rPr>
          <w:rFonts w:ascii="Times New Roman" w:hAnsi="Times New Roman" w:cs="Times New Roman"/>
        </w:rPr>
        <w:t>. London: SAGE Publications.</w:t>
      </w:r>
    </w:p>
    <w:p w:rsidR="00E91FE8" w:rsidRPr="00396182" w:rsidRDefault="00E91FE8" w:rsidP="00E91FE8">
      <w:pPr>
        <w:spacing w:line="480" w:lineRule="auto"/>
        <w:ind w:left="720" w:hanging="720"/>
        <w:rPr>
          <w:rFonts w:ascii="Times New Roman" w:hAnsi="Times New Roman" w:cs="Times New Roman"/>
        </w:rPr>
      </w:pPr>
      <w:r w:rsidRPr="00396182">
        <w:rPr>
          <w:rFonts w:ascii="Times New Roman" w:hAnsi="Times New Roman" w:cs="Times New Roman"/>
        </w:rPr>
        <w:t xml:space="preserve">Creswell, J. W. 2014. </w:t>
      </w:r>
      <w:r w:rsidRPr="00396182">
        <w:rPr>
          <w:rFonts w:ascii="Times New Roman" w:hAnsi="Times New Roman" w:cs="Times New Roman"/>
          <w:i/>
        </w:rPr>
        <w:t>Research Design: Qualitative, Quantitative, and Mixed Methods Approaches</w:t>
      </w:r>
      <w:r w:rsidRPr="00396182">
        <w:rPr>
          <w:rFonts w:ascii="Times New Roman" w:hAnsi="Times New Roman" w:cs="Times New Roman"/>
        </w:rPr>
        <w:t xml:space="preserve">. London: SAGE. </w:t>
      </w:r>
    </w:p>
    <w:p w:rsidR="00E91FE8" w:rsidRPr="00396182" w:rsidRDefault="00E91FE8" w:rsidP="00E91FE8">
      <w:pPr>
        <w:spacing w:line="480" w:lineRule="auto"/>
        <w:ind w:left="720" w:hanging="720"/>
        <w:rPr>
          <w:rFonts w:ascii="Times New Roman" w:hAnsi="Times New Roman" w:cs="Times New Roman"/>
        </w:rPr>
      </w:pPr>
      <w:r w:rsidRPr="00396182">
        <w:rPr>
          <w:rFonts w:ascii="Times New Roman" w:hAnsi="Times New Roman" w:cs="Times New Roman"/>
        </w:rPr>
        <w:t xml:space="preserve">Edmonds, W. A., and Kennedy, T. D. 2012. </w:t>
      </w:r>
      <w:r w:rsidRPr="00396182">
        <w:rPr>
          <w:rFonts w:ascii="Times New Roman" w:hAnsi="Times New Roman" w:cs="Times New Roman"/>
          <w:i/>
        </w:rPr>
        <w:t>An Applied Reference Guide to Research Designs: Quantitative, Qualitative, and Mixed Methods: Quantitative, Qualitative, and Mixed Methods.</w:t>
      </w:r>
      <w:r w:rsidRPr="00396182">
        <w:rPr>
          <w:rFonts w:ascii="Times New Roman" w:hAnsi="Times New Roman" w:cs="Times New Roman"/>
        </w:rPr>
        <w:t xml:space="preserve"> </w:t>
      </w:r>
      <w:r w:rsidRPr="00396182">
        <w:rPr>
          <w:rFonts w:ascii="Times New Roman" w:hAnsi="Times New Roman" w:cs="Times New Roman"/>
        </w:rPr>
        <w:lastRenderedPageBreak/>
        <w:t xml:space="preserve">London: SAGE. </w:t>
      </w:r>
    </w:p>
    <w:p w:rsidR="00E91FE8" w:rsidRPr="00396182" w:rsidRDefault="00E91FE8">
      <w:pPr>
        <w:tabs>
          <w:tab w:val="left" w:pos="88"/>
        </w:tabs>
        <w:spacing w:line="480" w:lineRule="auto"/>
        <w:ind w:left="720" w:hanging="720"/>
        <w:rPr>
          <w:rFonts w:ascii="Times New Roman" w:hAnsi="Times New Roman" w:cs="Times New Roman"/>
        </w:rPr>
      </w:pPr>
      <w:r w:rsidRPr="00396182">
        <w:rPr>
          <w:rFonts w:ascii="Times New Roman" w:hAnsi="Times New Roman" w:cs="Times New Roman"/>
          <w:color w:val="222222"/>
          <w:shd w:val="clear" w:color="auto" w:fill="FFFFFF"/>
          <w:lang w:val="en-GB"/>
        </w:rPr>
        <w:t xml:space="preserve">Edwards, A. and Skinner, J. 2010. </w:t>
      </w:r>
      <w:r w:rsidRPr="00396182">
        <w:rPr>
          <w:rFonts w:ascii="Times New Roman" w:hAnsi="Times New Roman" w:cs="Times New Roman"/>
          <w:i/>
          <w:color w:val="222222"/>
          <w:shd w:val="clear" w:color="auto" w:fill="FFFFFF"/>
          <w:lang w:val="en-GB"/>
        </w:rPr>
        <w:t>Qualitative research in sport management</w:t>
      </w:r>
      <w:r w:rsidRPr="00396182">
        <w:rPr>
          <w:rFonts w:ascii="Times New Roman" w:hAnsi="Times New Roman" w:cs="Times New Roman"/>
          <w:color w:val="222222"/>
          <w:shd w:val="clear" w:color="auto" w:fill="FFFFFF"/>
          <w:lang w:val="en-GB"/>
        </w:rPr>
        <w:t xml:space="preserve">. Routledge. </w:t>
      </w:r>
    </w:p>
    <w:p w:rsidR="00E91FE8" w:rsidRPr="00396182" w:rsidRDefault="00E91FE8">
      <w:pPr>
        <w:widowControl/>
        <w:overflowPunct w:val="0"/>
        <w:spacing w:line="480" w:lineRule="auto"/>
        <w:ind w:left="480" w:hanging="480"/>
        <w:rPr>
          <w:rFonts w:ascii="Times New Roman" w:hAnsi="Times New Roman" w:cs="Times New Roman"/>
        </w:rPr>
      </w:pPr>
      <w:proofErr w:type="spellStart"/>
      <w:r w:rsidRPr="00396182">
        <w:rPr>
          <w:rFonts w:ascii="Times New Roman" w:hAnsi="Times New Roman" w:cs="Times New Roman"/>
          <w:color w:val="222222"/>
          <w:shd w:val="clear" w:color="auto" w:fill="FFFFFF"/>
        </w:rPr>
        <w:t>Etikan</w:t>
      </w:r>
      <w:proofErr w:type="spellEnd"/>
      <w:r w:rsidRPr="00396182">
        <w:rPr>
          <w:rFonts w:ascii="Times New Roman" w:hAnsi="Times New Roman" w:cs="Times New Roman"/>
          <w:color w:val="222222"/>
          <w:shd w:val="clear" w:color="auto" w:fill="FFFFFF"/>
        </w:rPr>
        <w:t xml:space="preserve">, I., Musa, S.A. and </w:t>
      </w:r>
      <w:proofErr w:type="spellStart"/>
      <w:r w:rsidRPr="00396182">
        <w:rPr>
          <w:rFonts w:ascii="Times New Roman" w:hAnsi="Times New Roman" w:cs="Times New Roman"/>
          <w:color w:val="222222"/>
          <w:shd w:val="clear" w:color="auto" w:fill="FFFFFF"/>
        </w:rPr>
        <w:t>Alkassim</w:t>
      </w:r>
      <w:proofErr w:type="spellEnd"/>
      <w:r w:rsidRPr="00396182">
        <w:rPr>
          <w:rFonts w:ascii="Times New Roman" w:hAnsi="Times New Roman" w:cs="Times New Roman"/>
          <w:color w:val="222222"/>
          <w:shd w:val="clear" w:color="auto" w:fill="FFFFFF"/>
        </w:rPr>
        <w:t>, R.S. 2016. Comparison of convenience sampling and purposive sampling. </w:t>
      </w:r>
      <w:r w:rsidRPr="00396182">
        <w:rPr>
          <w:rFonts w:ascii="Times New Roman" w:hAnsi="Times New Roman" w:cs="Times New Roman"/>
          <w:i/>
          <w:color w:val="222222"/>
          <w:shd w:val="clear" w:color="auto" w:fill="FFFFFF"/>
        </w:rPr>
        <w:t>American journal of theoretical and applied statistics</w:t>
      </w:r>
      <w:r w:rsidRPr="00396182">
        <w:rPr>
          <w:rFonts w:ascii="Times New Roman" w:hAnsi="Times New Roman" w:cs="Times New Roman"/>
          <w:color w:val="222222"/>
          <w:shd w:val="clear" w:color="auto" w:fill="FFFFFF"/>
        </w:rPr>
        <w:t> </w:t>
      </w:r>
      <w:r w:rsidRPr="00396182">
        <w:rPr>
          <w:rFonts w:ascii="Times New Roman" w:hAnsi="Times New Roman" w:cs="Times New Roman"/>
          <w:iCs/>
          <w:color w:val="222222"/>
          <w:shd w:val="clear" w:color="auto" w:fill="FFFFFF"/>
        </w:rPr>
        <w:t>5</w:t>
      </w:r>
      <w:r w:rsidRPr="00396182">
        <w:rPr>
          <w:rFonts w:ascii="Times New Roman" w:hAnsi="Times New Roman" w:cs="Times New Roman"/>
          <w:color w:val="222222"/>
          <w:shd w:val="clear" w:color="auto" w:fill="FFFFFF"/>
        </w:rPr>
        <w:t>(1), pp.1-4.</w:t>
      </w:r>
    </w:p>
    <w:p w:rsidR="00E91FE8" w:rsidRPr="00396182" w:rsidRDefault="00E91FE8">
      <w:pPr>
        <w:spacing w:line="480" w:lineRule="auto"/>
        <w:ind w:left="996" w:hanging="1010"/>
        <w:rPr>
          <w:rFonts w:ascii="Times New Roman" w:hAnsi="Times New Roman" w:cs="Times New Roman"/>
        </w:rPr>
      </w:pPr>
      <w:proofErr w:type="spellStart"/>
      <w:r w:rsidRPr="00396182">
        <w:rPr>
          <w:rFonts w:ascii="Times New Roman" w:hAnsi="Times New Roman" w:cs="Times New Roman"/>
          <w:color w:val="222222"/>
          <w:shd w:val="clear" w:color="auto" w:fill="FFFFFF"/>
          <w:lang w:val="en-GB"/>
        </w:rPr>
        <w:t>Frow</w:t>
      </w:r>
      <w:proofErr w:type="spellEnd"/>
      <w:r w:rsidRPr="00396182">
        <w:rPr>
          <w:rFonts w:ascii="Times New Roman" w:hAnsi="Times New Roman" w:cs="Times New Roman"/>
          <w:color w:val="222222"/>
          <w:shd w:val="clear" w:color="auto" w:fill="FFFFFF"/>
          <w:lang w:val="en-GB"/>
        </w:rPr>
        <w:t xml:space="preserve">, P., </w:t>
      </w:r>
      <w:proofErr w:type="spellStart"/>
      <w:r w:rsidRPr="00396182">
        <w:rPr>
          <w:rFonts w:ascii="Times New Roman" w:hAnsi="Times New Roman" w:cs="Times New Roman"/>
          <w:color w:val="222222"/>
          <w:shd w:val="clear" w:color="auto" w:fill="FFFFFF"/>
          <w:lang w:val="en-GB"/>
        </w:rPr>
        <w:t>Nenonen</w:t>
      </w:r>
      <w:proofErr w:type="spellEnd"/>
      <w:r w:rsidRPr="00396182">
        <w:rPr>
          <w:rFonts w:ascii="Times New Roman" w:hAnsi="Times New Roman" w:cs="Times New Roman"/>
          <w:color w:val="222222"/>
          <w:shd w:val="clear" w:color="auto" w:fill="FFFFFF"/>
          <w:lang w:val="en-GB"/>
        </w:rPr>
        <w:t xml:space="preserve">, S., Payne, A. and </w:t>
      </w:r>
      <w:proofErr w:type="spellStart"/>
      <w:r w:rsidRPr="00396182">
        <w:rPr>
          <w:rFonts w:ascii="Times New Roman" w:hAnsi="Times New Roman" w:cs="Times New Roman"/>
          <w:color w:val="222222"/>
          <w:shd w:val="clear" w:color="auto" w:fill="FFFFFF"/>
          <w:lang w:val="en-GB"/>
        </w:rPr>
        <w:t>Storbacka</w:t>
      </w:r>
      <w:proofErr w:type="spellEnd"/>
      <w:r w:rsidRPr="00396182">
        <w:rPr>
          <w:rFonts w:ascii="Times New Roman" w:hAnsi="Times New Roman" w:cs="Times New Roman"/>
          <w:color w:val="222222"/>
          <w:shd w:val="clear" w:color="auto" w:fill="FFFFFF"/>
          <w:lang w:val="en-GB"/>
        </w:rPr>
        <w:t>, K. 2015. Managing co</w:t>
      </w:r>
      <w:r w:rsidRPr="00396182">
        <w:rPr>
          <w:rFonts w:ascii="Cambria Math" w:hAnsi="Cambria Math" w:cs="Cambria Math"/>
          <w:color w:val="222222"/>
          <w:shd w:val="clear" w:color="auto" w:fill="FFFFFF"/>
          <w:lang w:val="en-GB"/>
        </w:rPr>
        <w:t>‐</w:t>
      </w:r>
      <w:r w:rsidRPr="00396182">
        <w:rPr>
          <w:rFonts w:ascii="Times New Roman" w:hAnsi="Times New Roman" w:cs="Times New Roman"/>
          <w:color w:val="222222"/>
          <w:shd w:val="clear" w:color="auto" w:fill="FFFFFF"/>
          <w:lang w:val="en-GB"/>
        </w:rPr>
        <w:t>creation design: A strategic approach to innovation.</w:t>
      </w:r>
      <w:r w:rsidRPr="00396182">
        <w:rPr>
          <w:rFonts w:ascii="Times New Roman" w:hAnsi="Times New Roman" w:cs="Times New Roman"/>
          <w:i/>
          <w:iCs/>
          <w:color w:val="222222"/>
          <w:shd w:val="clear" w:color="auto" w:fill="FFFFFF"/>
          <w:lang w:val="en-GB"/>
        </w:rPr>
        <w:t xml:space="preserve"> British Journal of Management </w:t>
      </w:r>
      <w:r w:rsidRPr="00396182">
        <w:rPr>
          <w:rFonts w:ascii="Times New Roman" w:hAnsi="Times New Roman" w:cs="Times New Roman"/>
          <w:color w:val="222222"/>
          <w:shd w:val="clear" w:color="auto" w:fill="FFFFFF"/>
          <w:lang w:val="en-GB"/>
        </w:rPr>
        <w:t>26(3), pp.463-483.</w:t>
      </w:r>
    </w:p>
    <w:p w:rsidR="00E91FE8" w:rsidRPr="00396182" w:rsidRDefault="00E91FE8">
      <w:pPr>
        <w:spacing w:line="480" w:lineRule="auto"/>
        <w:ind w:left="996" w:hanging="1010"/>
        <w:rPr>
          <w:rFonts w:ascii="Times New Roman" w:hAnsi="Times New Roman" w:cs="Times New Roman"/>
        </w:rPr>
      </w:pPr>
      <w:proofErr w:type="spellStart"/>
      <w:r w:rsidRPr="00396182">
        <w:rPr>
          <w:rFonts w:ascii="Times New Roman" w:hAnsi="Times New Roman" w:cs="Times New Roman"/>
          <w:color w:val="222222"/>
          <w:shd w:val="clear" w:color="auto" w:fill="FFFFFF"/>
          <w:lang w:val="en-GB"/>
        </w:rPr>
        <w:t>Furseth</w:t>
      </w:r>
      <w:proofErr w:type="spellEnd"/>
      <w:r w:rsidRPr="00396182">
        <w:rPr>
          <w:rFonts w:ascii="Times New Roman" w:hAnsi="Times New Roman" w:cs="Times New Roman"/>
          <w:color w:val="222222"/>
          <w:shd w:val="clear" w:color="auto" w:fill="FFFFFF"/>
          <w:lang w:val="en-GB"/>
        </w:rPr>
        <w:t>, P.I. and Cuthbertson, R., 2013. The service innovation triangle: a tool for exploring value creation through service innovation.</w:t>
      </w:r>
      <w:r w:rsidRPr="00396182">
        <w:rPr>
          <w:rFonts w:ascii="Times New Roman" w:hAnsi="Times New Roman" w:cs="Times New Roman"/>
          <w:i/>
          <w:iCs/>
          <w:color w:val="222222"/>
          <w:shd w:val="clear" w:color="auto" w:fill="FFFFFF"/>
          <w:lang w:val="en-GB"/>
        </w:rPr>
        <w:t xml:space="preserve"> International Journal of Technology Marketing 24 </w:t>
      </w:r>
      <w:r w:rsidRPr="00396182">
        <w:rPr>
          <w:rFonts w:ascii="Times New Roman" w:hAnsi="Times New Roman" w:cs="Times New Roman"/>
          <w:color w:val="222222"/>
          <w:shd w:val="clear" w:color="auto" w:fill="FFFFFF"/>
          <w:lang w:val="en-GB"/>
        </w:rPr>
        <w:t>8(2), pp.159-176.</w:t>
      </w:r>
    </w:p>
    <w:p w:rsidR="00E91FE8" w:rsidRPr="00396182" w:rsidRDefault="00E91FE8">
      <w:pPr>
        <w:tabs>
          <w:tab w:val="left" w:pos="88"/>
        </w:tabs>
        <w:spacing w:line="480" w:lineRule="auto"/>
        <w:ind w:left="720" w:hanging="720"/>
        <w:rPr>
          <w:rFonts w:ascii="Times New Roman" w:hAnsi="Times New Roman" w:cs="Times New Roman"/>
        </w:rPr>
      </w:pPr>
      <w:proofErr w:type="spellStart"/>
      <w:r w:rsidRPr="00396182">
        <w:rPr>
          <w:rFonts w:ascii="Times New Roman" w:hAnsi="Times New Roman" w:cs="Times New Roman"/>
          <w:lang w:val="en-GB"/>
        </w:rPr>
        <w:t>Ghrmay</w:t>
      </w:r>
      <w:proofErr w:type="spellEnd"/>
      <w:r w:rsidRPr="00396182">
        <w:rPr>
          <w:rFonts w:ascii="Times New Roman" w:hAnsi="Times New Roman" w:cs="Times New Roman"/>
          <w:lang w:val="en-GB"/>
        </w:rPr>
        <w:t xml:space="preserve">, T.M. 2017. Tesco: Losing Ground in the UK Case Analysis. </w:t>
      </w:r>
      <w:r w:rsidRPr="00396182">
        <w:rPr>
          <w:rFonts w:ascii="Times New Roman" w:hAnsi="Times New Roman" w:cs="Times New Roman"/>
          <w:i/>
          <w:iCs/>
          <w:lang w:val="en-GB"/>
        </w:rPr>
        <w:t>European Journal of Business and Management</w:t>
      </w:r>
      <w:r w:rsidRPr="00396182">
        <w:rPr>
          <w:rFonts w:ascii="Times New Roman" w:hAnsi="Times New Roman" w:cs="Times New Roman"/>
          <w:lang w:val="en-GB"/>
        </w:rPr>
        <w:t xml:space="preserve"> 9(34), pp. 109-117.</w:t>
      </w:r>
    </w:p>
    <w:p w:rsidR="00E91FE8" w:rsidRPr="00396182" w:rsidRDefault="00E91FE8" w:rsidP="00E91FE8">
      <w:pPr>
        <w:spacing w:line="480" w:lineRule="auto"/>
        <w:ind w:left="720" w:hanging="720"/>
        <w:jc w:val="both"/>
        <w:rPr>
          <w:rFonts w:ascii="Times New Roman" w:eastAsia="Times New Roman" w:hAnsi="Times New Roman" w:cs="Times New Roman"/>
          <w:lang w:eastAsia="en-GB"/>
        </w:rPr>
      </w:pPr>
      <w:r w:rsidRPr="00396182">
        <w:rPr>
          <w:rFonts w:ascii="Times New Roman" w:eastAsia="Times New Roman" w:hAnsi="Times New Roman" w:cs="Times New Roman"/>
          <w:lang w:eastAsia="en-GB"/>
        </w:rPr>
        <w:t xml:space="preserve">Hair, J. F., </w:t>
      </w:r>
      <w:proofErr w:type="spellStart"/>
      <w:r w:rsidRPr="00396182">
        <w:rPr>
          <w:rFonts w:ascii="Times New Roman" w:eastAsia="Times New Roman" w:hAnsi="Times New Roman" w:cs="Times New Roman"/>
          <w:lang w:eastAsia="en-GB"/>
        </w:rPr>
        <w:t>Celsi</w:t>
      </w:r>
      <w:proofErr w:type="spellEnd"/>
      <w:r w:rsidRPr="00396182">
        <w:rPr>
          <w:rFonts w:ascii="Times New Roman" w:eastAsia="Times New Roman" w:hAnsi="Times New Roman" w:cs="Times New Roman"/>
          <w:lang w:eastAsia="en-GB"/>
        </w:rPr>
        <w:t xml:space="preserve">, M. W., Money, A.H., </w:t>
      </w:r>
      <w:proofErr w:type="spellStart"/>
      <w:r w:rsidRPr="00396182">
        <w:rPr>
          <w:rFonts w:ascii="Times New Roman" w:eastAsia="Times New Roman" w:hAnsi="Times New Roman" w:cs="Times New Roman"/>
          <w:lang w:eastAsia="en-GB"/>
        </w:rPr>
        <w:t>Samouel</w:t>
      </w:r>
      <w:proofErr w:type="spellEnd"/>
      <w:r w:rsidRPr="00396182">
        <w:rPr>
          <w:rFonts w:ascii="Times New Roman" w:eastAsia="Times New Roman" w:hAnsi="Times New Roman" w:cs="Times New Roman"/>
          <w:lang w:eastAsia="en-GB"/>
        </w:rPr>
        <w:t xml:space="preserve">, P. and Page, M.J. 2012. </w:t>
      </w:r>
      <w:r w:rsidRPr="00396182">
        <w:rPr>
          <w:rFonts w:ascii="Times New Roman" w:eastAsia="Times New Roman" w:hAnsi="Times New Roman" w:cs="Times New Roman"/>
          <w:i/>
          <w:iCs/>
          <w:lang w:eastAsia="en-GB"/>
        </w:rPr>
        <w:t>Essentials of Business Research Methods.</w:t>
      </w:r>
      <w:r w:rsidRPr="00396182">
        <w:rPr>
          <w:rFonts w:ascii="Times New Roman" w:eastAsia="Times New Roman" w:hAnsi="Times New Roman" w:cs="Times New Roman"/>
          <w:lang w:eastAsia="en-GB"/>
        </w:rPr>
        <w:t xml:space="preserve"> M.E. Sharpe. </w:t>
      </w:r>
    </w:p>
    <w:p w:rsidR="00E91FE8" w:rsidRPr="00396182" w:rsidRDefault="00E91FE8">
      <w:pPr>
        <w:spacing w:line="480" w:lineRule="auto"/>
        <w:ind w:left="720" w:hanging="720"/>
        <w:rPr>
          <w:rFonts w:ascii="Times New Roman" w:hAnsi="Times New Roman" w:cs="Times New Roman"/>
        </w:rPr>
      </w:pPr>
      <w:r w:rsidRPr="00396182">
        <w:rPr>
          <w:rFonts w:ascii="Times New Roman" w:hAnsi="Times New Roman" w:cs="Times New Roman"/>
          <w:color w:val="222222"/>
          <w:lang w:val="en-GB"/>
        </w:rPr>
        <w:t xml:space="preserve">Hanlon, A. 2019. </w:t>
      </w:r>
      <w:r w:rsidRPr="00396182">
        <w:rPr>
          <w:rFonts w:ascii="Times New Roman" w:hAnsi="Times New Roman" w:cs="Times New Roman"/>
          <w:i/>
          <w:color w:val="222222"/>
          <w:lang w:val="en-GB"/>
        </w:rPr>
        <w:t>Digital marketing: strategic planning &amp; integration</w:t>
      </w:r>
      <w:r w:rsidRPr="00396182">
        <w:rPr>
          <w:rFonts w:ascii="Times New Roman" w:hAnsi="Times New Roman" w:cs="Times New Roman"/>
          <w:color w:val="222222"/>
          <w:lang w:val="en-GB"/>
        </w:rPr>
        <w:t>. SAGE Publications Limited.</w:t>
      </w:r>
      <w:r w:rsidRPr="00396182">
        <w:rPr>
          <w:rFonts w:ascii="Times New Roman" w:hAnsi="Times New Roman" w:cs="Times New Roman"/>
          <w:lang w:val="en-GB"/>
        </w:rPr>
        <w:t xml:space="preserve"> </w:t>
      </w:r>
    </w:p>
    <w:p w:rsidR="00E91FE8" w:rsidRPr="00396182" w:rsidRDefault="00E91FE8" w:rsidP="00E91FE8">
      <w:pPr>
        <w:spacing w:line="480" w:lineRule="auto"/>
        <w:ind w:left="720" w:hanging="720"/>
        <w:rPr>
          <w:rFonts w:ascii="Times New Roman" w:eastAsia="Calibri" w:hAnsi="Times New Roman" w:cs="Times New Roman"/>
          <w:lang w:eastAsia="en-US"/>
        </w:rPr>
      </w:pPr>
      <w:r w:rsidRPr="00396182">
        <w:rPr>
          <w:rFonts w:ascii="Times New Roman" w:hAnsi="Times New Roman" w:cs="Times New Roman"/>
        </w:rPr>
        <w:t xml:space="preserve">Johnson, B. and Christensen, L. 2010. </w:t>
      </w:r>
      <w:r w:rsidRPr="00396182">
        <w:rPr>
          <w:rFonts w:ascii="Times New Roman" w:hAnsi="Times New Roman" w:cs="Times New Roman"/>
          <w:i/>
        </w:rPr>
        <w:t>Educational Research: Quantitative, Qualitative, and Mixed Approaches</w:t>
      </w:r>
      <w:r w:rsidRPr="00396182">
        <w:rPr>
          <w:rFonts w:ascii="Times New Roman" w:hAnsi="Times New Roman" w:cs="Times New Roman"/>
        </w:rPr>
        <w:t xml:space="preserve">. London: SAGE Publications. </w:t>
      </w:r>
    </w:p>
    <w:p w:rsidR="00E91FE8" w:rsidRPr="00396182" w:rsidRDefault="00E91FE8" w:rsidP="00E91FE8">
      <w:pPr>
        <w:spacing w:line="480" w:lineRule="auto"/>
        <w:ind w:left="720" w:hanging="720"/>
        <w:jc w:val="both"/>
        <w:rPr>
          <w:rFonts w:ascii="Times New Roman" w:hAnsi="Times New Roman" w:cs="Times New Roman"/>
        </w:rPr>
      </w:pPr>
      <w:r w:rsidRPr="00396182">
        <w:rPr>
          <w:rFonts w:ascii="Times New Roman" w:hAnsi="Times New Roman" w:cs="Times New Roman"/>
        </w:rPr>
        <w:t xml:space="preserve">Jonker, J. and </w:t>
      </w:r>
      <w:proofErr w:type="spellStart"/>
      <w:r w:rsidRPr="00396182">
        <w:rPr>
          <w:rFonts w:ascii="Times New Roman" w:hAnsi="Times New Roman" w:cs="Times New Roman"/>
        </w:rPr>
        <w:t>Pennink</w:t>
      </w:r>
      <w:proofErr w:type="spellEnd"/>
      <w:r w:rsidRPr="00396182">
        <w:rPr>
          <w:rFonts w:ascii="Times New Roman" w:hAnsi="Times New Roman" w:cs="Times New Roman"/>
        </w:rPr>
        <w:t xml:space="preserve">, B. 2010. </w:t>
      </w:r>
      <w:r w:rsidRPr="00396182">
        <w:rPr>
          <w:rFonts w:ascii="Times New Roman" w:hAnsi="Times New Roman" w:cs="Times New Roman"/>
          <w:i/>
          <w:iCs/>
        </w:rPr>
        <w:t>The Essence of Research Methodology: A Concise Guide for Master and PhD Students in Management Science</w:t>
      </w:r>
      <w:r w:rsidRPr="00396182">
        <w:rPr>
          <w:rFonts w:ascii="Times New Roman" w:hAnsi="Times New Roman" w:cs="Times New Roman"/>
        </w:rPr>
        <w:t>. Springer.</w:t>
      </w:r>
    </w:p>
    <w:p w:rsidR="00E91FE8" w:rsidRPr="00396182" w:rsidRDefault="00E91FE8" w:rsidP="00E91FE8">
      <w:pPr>
        <w:spacing w:line="480" w:lineRule="auto"/>
        <w:ind w:left="851" w:hanging="851"/>
        <w:rPr>
          <w:rFonts w:ascii="Times New Roman" w:hAnsi="Times New Roman" w:cs="Times New Roman"/>
        </w:rPr>
      </w:pPr>
      <w:r w:rsidRPr="00396182">
        <w:rPr>
          <w:rFonts w:ascii="Times New Roman" w:hAnsi="Times New Roman" w:cs="Times New Roman"/>
        </w:rPr>
        <w:t xml:space="preserve">Kimmel, A. J. 2009. </w:t>
      </w:r>
      <w:r w:rsidRPr="00396182">
        <w:rPr>
          <w:rFonts w:ascii="Times New Roman" w:hAnsi="Times New Roman" w:cs="Times New Roman"/>
          <w:i/>
        </w:rPr>
        <w:t>Ethical Issues in Behavioral Research: Basic and Applied Perspectives</w:t>
      </w:r>
      <w:r w:rsidRPr="00396182">
        <w:rPr>
          <w:rFonts w:ascii="Times New Roman" w:hAnsi="Times New Roman" w:cs="Times New Roman"/>
        </w:rPr>
        <w:t>. John Wiley &amp; Sons.</w:t>
      </w:r>
    </w:p>
    <w:p w:rsidR="00E91FE8" w:rsidRPr="00396182" w:rsidRDefault="00E91FE8">
      <w:pPr>
        <w:spacing w:line="480" w:lineRule="auto"/>
        <w:ind w:left="996" w:hanging="1010"/>
        <w:rPr>
          <w:rFonts w:ascii="Times New Roman" w:hAnsi="Times New Roman" w:cs="Times New Roman"/>
        </w:rPr>
      </w:pPr>
      <w:proofErr w:type="spellStart"/>
      <w:r w:rsidRPr="00396182">
        <w:rPr>
          <w:rFonts w:ascii="Times New Roman" w:hAnsi="Times New Roman" w:cs="Times New Roman"/>
          <w:color w:val="222222"/>
          <w:shd w:val="clear" w:color="auto" w:fill="FFFFFF"/>
          <w:lang w:val="en-GB"/>
        </w:rPr>
        <w:t>Kotha</w:t>
      </w:r>
      <w:proofErr w:type="spellEnd"/>
      <w:r w:rsidRPr="00396182">
        <w:rPr>
          <w:rFonts w:ascii="Times New Roman" w:hAnsi="Times New Roman" w:cs="Times New Roman"/>
          <w:color w:val="222222"/>
          <w:shd w:val="clear" w:color="auto" w:fill="FFFFFF"/>
          <w:lang w:val="en-GB"/>
        </w:rPr>
        <w:t xml:space="preserve">, R., Zheng, Y. and George, G. 2011. Entry into new niches: The effects of firm age and the expansion of technological capabilities on innovative output and impact. </w:t>
      </w:r>
      <w:r w:rsidRPr="00396182">
        <w:rPr>
          <w:rFonts w:ascii="Times New Roman" w:hAnsi="Times New Roman" w:cs="Times New Roman"/>
          <w:i/>
          <w:iCs/>
          <w:color w:val="222222"/>
          <w:shd w:val="clear" w:color="auto" w:fill="FFFFFF"/>
          <w:lang w:val="en-GB"/>
        </w:rPr>
        <w:t xml:space="preserve">Strategic Management Journal </w:t>
      </w:r>
      <w:r w:rsidRPr="00396182">
        <w:rPr>
          <w:rFonts w:ascii="Times New Roman" w:hAnsi="Times New Roman" w:cs="Times New Roman"/>
          <w:color w:val="222222"/>
          <w:shd w:val="clear" w:color="auto" w:fill="FFFFFF"/>
          <w:lang w:val="en-GB"/>
        </w:rPr>
        <w:t>32(9), pp.1011-1024.</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color w:val="222222"/>
          <w:shd w:val="clear" w:color="auto" w:fill="FFFFFF"/>
          <w:lang w:val="en-GB"/>
        </w:rPr>
        <w:t xml:space="preserve">Lai, E.R., 2011. Critical thinking: A literature review. </w:t>
      </w:r>
      <w:r w:rsidRPr="00396182">
        <w:rPr>
          <w:rFonts w:ascii="Times New Roman" w:hAnsi="Times New Roman" w:cs="Times New Roman"/>
          <w:i/>
          <w:iCs/>
          <w:color w:val="222222"/>
          <w:shd w:val="clear" w:color="auto" w:fill="FFFFFF"/>
          <w:lang w:val="en-GB"/>
        </w:rPr>
        <w:t xml:space="preserve">Pearson's Research Reports </w:t>
      </w:r>
      <w:r w:rsidRPr="00396182">
        <w:rPr>
          <w:rFonts w:ascii="Times New Roman" w:hAnsi="Times New Roman" w:cs="Times New Roman"/>
          <w:color w:val="222222"/>
          <w:shd w:val="clear" w:color="auto" w:fill="FFFFFF"/>
          <w:lang w:val="en-GB"/>
        </w:rPr>
        <w:t>6, pp.40-41.</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color w:val="222222"/>
          <w:shd w:val="clear" w:color="auto" w:fill="FFFFFF"/>
          <w:lang w:val="en-GB"/>
        </w:rPr>
        <w:lastRenderedPageBreak/>
        <w:t>Leonard, D.A., 2011. Implementation as mutual adaptation of technology and organization. </w:t>
      </w:r>
      <w:proofErr w:type="spellStart"/>
      <w:r w:rsidRPr="00396182">
        <w:rPr>
          <w:rFonts w:ascii="Times New Roman" w:hAnsi="Times New Roman" w:cs="Times New Roman"/>
          <w:i/>
          <w:color w:val="222222"/>
          <w:shd w:val="clear" w:color="auto" w:fill="FFFFFF"/>
          <w:lang w:val="en-GB"/>
        </w:rPr>
        <w:t>Manag</w:t>
      </w:r>
      <w:proofErr w:type="spellEnd"/>
      <w:r w:rsidRPr="00396182">
        <w:rPr>
          <w:rFonts w:ascii="Times New Roman" w:hAnsi="Times New Roman" w:cs="Times New Roman"/>
          <w:i/>
          <w:color w:val="222222"/>
          <w:shd w:val="clear" w:color="auto" w:fill="FFFFFF"/>
          <w:lang w:val="en-GB"/>
        </w:rPr>
        <w:t xml:space="preserve"> </w:t>
      </w:r>
      <w:proofErr w:type="spellStart"/>
      <w:r w:rsidRPr="00396182">
        <w:rPr>
          <w:rFonts w:ascii="Times New Roman" w:hAnsi="Times New Roman" w:cs="Times New Roman"/>
          <w:i/>
          <w:color w:val="222222"/>
          <w:shd w:val="clear" w:color="auto" w:fill="FFFFFF"/>
          <w:lang w:val="en-GB"/>
        </w:rPr>
        <w:t>Knowl</w:t>
      </w:r>
      <w:proofErr w:type="spellEnd"/>
      <w:r w:rsidRPr="00396182">
        <w:rPr>
          <w:rFonts w:ascii="Times New Roman" w:hAnsi="Times New Roman" w:cs="Times New Roman"/>
          <w:i/>
          <w:color w:val="222222"/>
          <w:shd w:val="clear" w:color="auto" w:fill="FFFFFF"/>
          <w:lang w:val="en-GB"/>
        </w:rPr>
        <w:t xml:space="preserve"> Assets, </w:t>
      </w:r>
      <w:proofErr w:type="spellStart"/>
      <w:r w:rsidRPr="00396182">
        <w:rPr>
          <w:rFonts w:ascii="Times New Roman" w:hAnsi="Times New Roman" w:cs="Times New Roman"/>
          <w:i/>
          <w:color w:val="222222"/>
          <w:shd w:val="clear" w:color="auto" w:fill="FFFFFF"/>
          <w:lang w:val="en-GB"/>
        </w:rPr>
        <w:t>Creat</w:t>
      </w:r>
      <w:proofErr w:type="spellEnd"/>
      <w:r w:rsidRPr="00396182">
        <w:rPr>
          <w:rFonts w:ascii="Times New Roman" w:hAnsi="Times New Roman" w:cs="Times New Roman"/>
          <w:i/>
          <w:color w:val="222222"/>
          <w:shd w:val="clear" w:color="auto" w:fill="FFFFFF"/>
          <w:lang w:val="en-GB"/>
        </w:rPr>
        <w:t xml:space="preserve"> Innovs</w:t>
      </w:r>
      <w:r w:rsidRPr="00396182">
        <w:rPr>
          <w:rFonts w:ascii="Times New Roman" w:hAnsi="Times New Roman" w:cs="Times New Roman"/>
          <w:iCs/>
          <w:color w:val="222222"/>
          <w:shd w:val="clear" w:color="auto" w:fill="FFFFFF"/>
          <w:lang w:val="en-GB"/>
        </w:rPr>
        <w:t>17,</w:t>
      </w:r>
      <w:r w:rsidRPr="00396182">
        <w:rPr>
          <w:rFonts w:ascii="Times New Roman" w:hAnsi="Times New Roman" w:cs="Times New Roman"/>
          <w:color w:val="222222"/>
          <w:shd w:val="clear" w:color="auto" w:fill="FFFFFF"/>
          <w:lang w:val="en-GB"/>
        </w:rPr>
        <w:t>pp.429.</w:t>
      </w:r>
    </w:p>
    <w:p w:rsidR="00E91FE8" w:rsidRPr="00396182" w:rsidRDefault="00E91FE8">
      <w:pPr>
        <w:widowControl/>
        <w:overflowPunct w:val="0"/>
        <w:spacing w:line="480" w:lineRule="auto"/>
        <w:ind w:left="480" w:hanging="480"/>
        <w:rPr>
          <w:rFonts w:ascii="Times New Roman" w:hAnsi="Times New Roman" w:cs="Times New Roman"/>
        </w:rPr>
      </w:pPr>
      <w:r w:rsidRPr="00396182">
        <w:rPr>
          <w:rFonts w:ascii="Times New Roman" w:hAnsi="Times New Roman" w:cs="Times New Roman"/>
          <w:color w:val="222222"/>
          <w:shd w:val="clear" w:color="auto" w:fill="FFFFFF"/>
        </w:rPr>
        <w:t>Leung, L. 2015. Validity, reliability, and generalizability in qualitative research. </w:t>
      </w:r>
      <w:r w:rsidRPr="00396182">
        <w:rPr>
          <w:rFonts w:ascii="Times New Roman" w:hAnsi="Times New Roman" w:cs="Times New Roman"/>
          <w:i/>
          <w:color w:val="222222"/>
          <w:shd w:val="clear" w:color="auto" w:fill="FFFFFF"/>
        </w:rPr>
        <w:t>Journal of family medicine and primary care</w:t>
      </w:r>
      <w:r w:rsidRPr="00396182">
        <w:rPr>
          <w:rFonts w:ascii="Times New Roman" w:hAnsi="Times New Roman" w:cs="Times New Roman"/>
          <w:color w:val="222222"/>
          <w:shd w:val="clear" w:color="auto" w:fill="FFFFFF"/>
        </w:rPr>
        <w:t> </w:t>
      </w:r>
      <w:r w:rsidRPr="00396182">
        <w:rPr>
          <w:rFonts w:ascii="Times New Roman" w:hAnsi="Times New Roman" w:cs="Times New Roman"/>
          <w:iCs/>
          <w:color w:val="222222"/>
          <w:shd w:val="clear" w:color="auto" w:fill="FFFFFF"/>
        </w:rPr>
        <w:t>4</w:t>
      </w:r>
      <w:r w:rsidRPr="00396182">
        <w:rPr>
          <w:rFonts w:ascii="Times New Roman" w:hAnsi="Times New Roman" w:cs="Times New Roman"/>
          <w:color w:val="222222"/>
          <w:shd w:val="clear" w:color="auto" w:fill="FFFFFF"/>
        </w:rPr>
        <w:t>(3), p.324.</w:t>
      </w:r>
    </w:p>
    <w:p w:rsidR="00E91FE8" w:rsidRPr="00396182" w:rsidRDefault="00E91FE8" w:rsidP="00E91FE8">
      <w:pPr>
        <w:spacing w:line="480" w:lineRule="auto"/>
        <w:ind w:left="720" w:hanging="720"/>
        <w:rPr>
          <w:rFonts w:ascii="Times New Roman" w:eastAsia="Times New Roman" w:hAnsi="Times New Roman" w:cs="Times New Roman"/>
          <w:lang w:eastAsia="en-GB"/>
        </w:rPr>
      </w:pPr>
      <w:r w:rsidRPr="00396182">
        <w:rPr>
          <w:rFonts w:ascii="Times New Roman" w:eastAsia="Times New Roman" w:hAnsi="Times New Roman" w:cs="Times New Roman"/>
          <w:lang w:eastAsia="en-GB"/>
        </w:rPr>
        <w:t xml:space="preserve">Lim, W. M. and Ting. D.H. 2013. </w:t>
      </w:r>
      <w:r w:rsidRPr="00396182">
        <w:rPr>
          <w:rFonts w:ascii="Times New Roman" w:eastAsia="Times New Roman" w:hAnsi="Times New Roman" w:cs="Times New Roman"/>
          <w:i/>
          <w:iCs/>
          <w:lang w:eastAsia="en-GB"/>
        </w:rPr>
        <w:t>Research Methodology: A Toolkit of Sampling and Data Analysis Techniques for Quantitative Research.</w:t>
      </w:r>
      <w:r w:rsidRPr="00396182">
        <w:rPr>
          <w:rFonts w:ascii="Times New Roman" w:eastAsia="Times New Roman" w:hAnsi="Times New Roman" w:cs="Times New Roman"/>
          <w:lang w:eastAsia="en-GB"/>
        </w:rPr>
        <w:t xml:space="preserve"> GRIN Verlag.</w:t>
      </w:r>
    </w:p>
    <w:p w:rsidR="00E91FE8" w:rsidRPr="00396182" w:rsidRDefault="00E91FE8">
      <w:pPr>
        <w:spacing w:line="480" w:lineRule="auto"/>
        <w:ind w:left="720" w:hanging="720"/>
        <w:rPr>
          <w:rFonts w:ascii="Times New Roman" w:hAnsi="Times New Roman" w:cs="Times New Roman"/>
        </w:rPr>
      </w:pPr>
      <w:proofErr w:type="spellStart"/>
      <w:r w:rsidRPr="00396182">
        <w:rPr>
          <w:rFonts w:ascii="Times New Roman" w:hAnsi="Times New Roman" w:cs="Times New Roman"/>
          <w:lang w:val="en-GB"/>
        </w:rPr>
        <w:t>Mattcaines</w:t>
      </w:r>
      <w:proofErr w:type="spellEnd"/>
      <w:r w:rsidRPr="00396182">
        <w:rPr>
          <w:rFonts w:ascii="Times New Roman" w:hAnsi="Times New Roman" w:cs="Times New Roman"/>
          <w:lang w:val="en-GB"/>
        </w:rPr>
        <w:t xml:space="preserve">. 2012. </w:t>
      </w:r>
      <w:r w:rsidRPr="00396182">
        <w:rPr>
          <w:rFonts w:ascii="Times New Roman" w:hAnsi="Times New Roman" w:cs="Times New Roman"/>
          <w:color w:val="121212"/>
          <w:lang w:val="en-GB"/>
        </w:rPr>
        <w:t xml:space="preserve">How Sainsbury's is using technology to drive sales and engage customers. [Online]. Available at: </w:t>
      </w:r>
      <w:hyperlink r:id="rId11" w:history="1">
        <w:r w:rsidRPr="00396182">
          <w:rPr>
            <w:rStyle w:val="Hyperlink"/>
            <w:rFonts w:ascii="Times New Roman" w:hAnsi="Times New Roman" w:cs="Times New Roman"/>
            <w:lang w:val="en-GB" w:bidi="hi-IN"/>
          </w:rPr>
          <w:t>https://www.theguardian.com/media-network/media-network-blog/2012/nov/14/sainsburys-technology-sales-customer-engagement</w:t>
        </w:r>
      </w:hyperlink>
      <w:r w:rsidRPr="00396182">
        <w:rPr>
          <w:rFonts w:ascii="Times New Roman" w:hAnsi="Times New Roman" w:cs="Times New Roman"/>
          <w:lang w:val="en-GB"/>
        </w:rPr>
        <w:t xml:space="preserve"> [Accessed on: 05 September 2019].</w:t>
      </w:r>
    </w:p>
    <w:p w:rsidR="00E91FE8" w:rsidRPr="00396182" w:rsidRDefault="00E91FE8">
      <w:pPr>
        <w:widowControl/>
        <w:overflowPunct w:val="0"/>
        <w:spacing w:line="480" w:lineRule="auto"/>
        <w:ind w:left="480" w:hanging="480"/>
        <w:rPr>
          <w:rFonts w:ascii="Times New Roman" w:hAnsi="Times New Roman" w:cs="Times New Roman"/>
        </w:rPr>
      </w:pPr>
      <w:r w:rsidRPr="00396182">
        <w:rPr>
          <w:rFonts w:ascii="Times New Roman" w:hAnsi="Times New Roman" w:cs="Times New Roman"/>
          <w:color w:val="222222"/>
          <w:shd w:val="clear" w:color="auto" w:fill="FFFFFF"/>
        </w:rPr>
        <w:t>McConville, M. 2017. </w:t>
      </w:r>
      <w:r w:rsidRPr="00396182">
        <w:rPr>
          <w:rFonts w:ascii="Times New Roman" w:hAnsi="Times New Roman" w:cs="Times New Roman"/>
          <w:i/>
          <w:color w:val="222222"/>
          <w:shd w:val="clear" w:color="auto" w:fill="FFFFFF"/>
        </w:rPr>
        <w:t>Research methods for law</w:t>
      </w:r>
      <w:r w:rsidRPr="00396182">
        <w:rPr>
          <w:rFonts w:ascii="Times New Roman" w:hAnsi="Times New Roman" w:cs="Times New Roman"/>
          <w:color w:val="222222"/>
          <w:shd w:val="clear" w:color="auto" w:fill="FFFFFF"/>
        </w:rPr>
        <w:t>. Edinburgh: Edinburgh University Press.</w:t>
      </w:r>
    </w:p>
    <w:p w:rsidR="00E91FE8" w:rsidRPr="00396182" w:rsidRDefault="00E91FE8">
      <w:pPr>
        <w:widowControl/>
        <w:overflowPunct w:val="0"/>
        <w:spacing w:line="480" w:lineRule="auto"/>
        <w:ind w:left="480" w:hanging="480"/>
        <w:rPr>
          <w:rFonts w:ascii="Times New Roman" w:hAnsi="Times New Roman" w:cs="Times New Roman"/>
        </w:rPr>
      </w:pPr>
      <w:proofErr w:type="spellStart"/>
      <w:r w:rsidRPr="00396182">
        <w:rPr>
          <w:rFonts w:ascii="Times New Roman" w:hAnsi="Times New Roman" w:cs="Times New Roman"/>
          <w:color w:val="222222"/>
          <w:shd w:val="clear" w:color="auto" w:fill="FFFFFF"/>
        </w:rPr>
        <w:t>McCusker</w:t>
      </w:r>
      <w:proofErr w:type="spellEnd"/>
      <w:r w:rsidRPr="00396182">
        <w:rPr>
          <w:rFonts w:ascii="Times New Roman" w:hAnsi="Times New Roman" w:cs="Times New Roman"/>
          <w:color w:val="222222"/>
          <w:shd w:val="clear" w:color="auto" w:fill="FFFFFF"/>
        </w:rPr>
        <w:t xml:space="preserve">, K. and </w:t>
      </w:r>
      <w:proofErr w:type="spellStart"/>
      <w:r w:rsidRPr="00396182">
        <w:rPr>
          <w:rFonts w:ascii="Times New Roman" w:hAnsi="Times New Roman" w:cs="Times New Roman"/>
          <w:color w:val="222222"/>
          <w:shd w:val="clear" w:color="auto" w:fill="FFFFFF"/>
        </w:rPr>
        <w:t>Gunaydin</w:t>
      </w:r>
      <w:proofErr w:type="spellEnd"/>
      <w:r w:rsidRPr="00396182">
        <w:rPr>
          <w:rFonts w:ascii="Times New Roman" w:hAnsi="Times New Roman" w:cs="Times New Roman"/>
          <w:color w:val="222222"/>
          <w:shd w:val="clear" w:color="auto" w:fill="FFFFFF"/>
        </w:rPr>
        <w:t>, S. 2015. Research using qualitative, quantitative or mixed methods and choice based on the research. </w:t>
      </w:r>
      <w:r w:rsidRPr="00396182">
        <w:rPr>
          <w:rFonts w:ascii="Times New Roman" w:hAnsi="Times New Roman" w:cs="Times New Roman"/>
          <w:i/>
          <w:color w:val="222222"/>
          <w:shd w:val="clear" w:color="auto" w:fill="FFFFFF"/>
        </w:rPr>
        <w:t xml:space="preserve">Perfusion </w:t>
      </w:r>
      <w:r w:rsidRPr="00396182">
        <w:rPr>
          <w:rFonts w:ascii="Times New Roman" w:hAnsi="Times New Roman" w:cs="Times New Roman"/>
          <w:iCs/>
          <w:color w:val="222222"/>
          <w:shd w:val="clear" w:color="auto" w:fill="FFFFFF"/>
        </w:rPr>
        <w:t>30</w:t>
      </w:r>
      <w:r w:rsidRPr="00396182">
        <w:rPr>
          <w:rFonts w:ascii="Times New Roman" w:hAnsi="Times New Roman" w:cs="Times New Roman"/>
          <w:color w:val="222222"/>
          <w:shd w:val="clear" w:color="auto" w:fill="FFFFFF"/>
        </w:rPr>
        <w:t>(7), pp.537-542.</w:t>
      </w:r>
    </w:p>
    <w:p w:rsidR="00E91FE8" w:rsidRPr="00396182" w:rsidRDefault="00E91FE8">
      <w:pPr>
        <w:tabs>
          <w:tab w:val="left" w:pos="88"/>
        </w:tabs>
        <w:spacing w:line="480" w:lineRule="auto"/>
        <w:ind w:left="720" w:hanging="720"/>
        <w:rPr>
          <w:rFonts w:ascii="Times New Roman" w:hAnsi="Times New Roman" w:cs="Times New Roman"/>
        </w:rPr>
      </w:pPr>
      <w:r w:rsidRPr="00396182">
        <w:rPr>
          <w:rFonts w:ascii="Times New Roman" w:hAnsi="Times New Roman" w:cs="Times New Roman"/>
          <w:lang w:val="en-GB"/>
        </w:rPr>
        <w:t xml:space="preserve">McDonald, C. 2017. Tesco customers miss out on deliveries due to tech fault. [Online]. Available at: </w:t>
      </w:r>
      <w:hyperlink r:id="rId12" w:history="1">
        <w:r w:rsidRPr="00396182">
          <w:rPr>
            <w:rStyle w:val="Hyperlink"/>
            <w:rFonts w:ascii="Times New Roman" w:hAnsi="Times New Roman" w:cs="Times New Roman"/>
            <w:lang w:val="en-GB" w:bidi="hi-IN"/>
          </w:rPr>
          <w:t>https://www.computerweekly.com/news/450421076/Tesco-customers-miss-out-on-deliveries-due-to-tech-fault</w:t>
        </w:r>
      </w:hyperlink>
      <w:r w:rsidRPr="00396182">
        <w:rPr>
          <w:rFonts w:ascii="Times New Roman" w:hAnsi="Times New Roman" w:cs="Times New Roman"/>
          <w:lang w:val="en-GB"/>
        </w:rPr>
        <w:t xml:space="preserve"> [Accessed on: 05 September 2019].</w:t>
      </w:r>
    </w:p>
    <w:p w:rsidR="00E91FE8" w:rsidRPr="00396182" w:rsidRDefault="00E91FE8" w:rsidP="00E91FE8">
      <w:pPr>
        <w:spacing w:line="480" w:lineRule="auto"/>
        <w:ind w:left="851" w:hanging="851"/>
        <w:rPr>
          <w:rFonts w:ascii="Times New Roman" w:eastAsia="Calibri" w:hAnsi="Times New Roman" w:cs="Times New Roman"/>
          <w:lang w:eastAsia="en-US"/>
        </w:rPr>
      </w:pPr>
      <w:r w:rsidRPr="00396182">
        <w:rPr>
          <w:rFonts w:ascii="Times New Roman" w:hAnsi="Times New Roman" w:cs="Times New Roman"/>
        </w:rPr>
        <w:t xml:space="preserve">Merriam, S. B. 2009. </w:t>
      </w:r>
      <w:r w:rsidRPr="00396182">
        <w:rPr>
          <w:rFonts w:ascii="Times New Roman" w:hAnsi="Times New Roman" w:cs="Times New Roman"/>
          <w:i/>
        </w:rPr>
        <w:t>Qualitative Research: A Guide to Design and Implementation.</w:t>
      </w:r>
      <w:r w:rsidRPr="00396182">
        <w:rPr>
          <w:rFonts w:ascii="Times New Roman" w:hAnsi="Times New Roman" w:cs="Times New Roman"/>
        </w:rPr>
        <w:t xml:space="preserve"> New Jersey: John Wiley &amp; Sons. </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lang w:val="en-GB"/>
        </w:rPr>
        <w:t xml:space="preserve">Milligan, B. 2017. Tesco Bank customers hit by computer problems.  [Online]. Available at: </w:t>
      </w:r>
      <w:hyperlink r:id="rId13" w:history="1">
        <w:r w:rsidRPr="00396182">
          <w:rPr>
            <w:rStyle w:val="Hyperlink"/>
            <w:rFonts w:ascii="Times New Roman" w:hAnsi="Times New Roman" w:cs="Times New Roman"/>
            <w:lang w:val="en-GB" w:bidi="hi-IN"/>
          </w:rPr>
          <w:t>https://www.bbc.com/news/business-40354024</w:t>
        </w:r>
      </w:hyperlink>
      <w:r w:rsidRPr="00396182">
        <w:rPr>
          <w:rFonts w:ascii="Times New Roman" w:hAnsi="Times New Roman" w:cs="Times New Roman"/>
          <w:lang w:val="en-GB"/>
        </w:rPr>
        <w:t xml:space="preserve">  [Accessed on: 2 July 2019]. </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color w:val="222222"/>
          <w:shd w:val="clear" w:color="auto" w:fill="FFFFFF"/>
          <w:lang w:val="en-GB"/>
        </w:rPr>
        <w:t xml:space="preserve">Moghaddam, P. and </w:t>
      </w:r>
      <w:proofErr w:type="spellStart"/>
      <w:r w:rsidRPr="00396182">
        <w:rPr>
          <w:rFonts w:ascii="Times New Roman" w:hAnsi="Times New Roman" w:cs="Times New Roman"/>
          <w:color w:val="222222"/>
          <w:shd w:val="clear" w:color="auto" w:fill="FFFFFF"/>
          <w:lang w:val="en-GB"/>
        </w:rPr>
        <w:t>Tarokh</w:t>
      </w:r>
      <w:proofErr w:type="spellEnd"/>
      <w:r w:rsidRPr="00396182">
        <w:rPr>
          <w:rFonts w:ascii="Times New Roman" w:hAnsi="Times New Roman" w:cs="Times New Roman"/>
          <w:color w:val="222222"/>
          <w:shd w:val="clear" w:color="auto" w:fill="FFFFFF"/>
          <w:lang w:val="en-GB"/>
        </w:rPr>
        <w:t xml:space="preserve">, M.J., 2012. Customer involvement in innovation process based on open innovation concepts. </w:t>
      </w:r>
      <w:r w:rsidRPr="00396182">
        <w:rPr>
          <w:rFonts w:ascii="Times New Roman" w:hAnsi="Times New Roman" w:cs="Times New Roman"/>
          <w:i/>
          <w:iCs/>
          <w:color w:val="222222"/>
          <w:shd w:val="clear" w:color="auto" w:fill="FFFFFF"/>
          <w:lang w:val="en-GB"/>
        </w:rPr>
        <w:t>International Journal of Research in Industrial Engineering</w:t>
      </w:r>
      <w:r w:rsidRPr="00396182">
        <w:rPr>
          <w:rFonts w:ascii="Times New Roman" w:hAnsi="Times New Roman" w:cs="Times New Roman"/>
          <w:color w:val="222222"/>
          <w:shd w:val="clear" w:color="auto" w:fill="FFFFFF"/>
          <w:lang w:val="en-GB"/>
        </w:rPr>
        <w:t xml:space="preserve"> 1(2), pp.1-9.</w:t>
      </w:r>
    </w:p>
    <w:p w:rsidR="00E91FE8" w:rsidRPr="00396182" w:rsidRDefault="00E91FE8">
      <w:pPr>
        <w:widowControl/>
        <w:overflowPunct w:val="0"/>
        <w:spacing w:line="480" w:lineRule="auto"/>
        <w:ind w:left="480" w:hanging="480"/>
        <w:rPr>
          <w:rFonts w:ascii="Times New Roman" w:hAnsi="Times New Roman" w:cs="Times New Roman"/>
        </w:rPr>
      </w:pPr>
      <w:proofErr w:type="spellStart"/>
      <w:r w:rsidRPr="00396182">
        <w:rPr>
          <w:rFonts w:ascii="Times New Roman" w:hAnsi="Times New Roman" w:cs="Times New Roman"/>
          <w:color w:val="222222"/>
          <w:shd w:val="clear" w:color="auto" w:fill="FFFFFF"/>
        </w:rPr>
        <w:t>Nardi</w:t>
      </w:r>
      <w:proofErr w:type="spellEnd"/>
      <w:r w:rsidRPr="00396182">
        <w:rPr>
          <w:rFonts w:ascii="Times New Roman" w:hAnsi="Times New Roman" w:cs="Times New Roman"/>
          <w:color w:val="222222"/>
          <w:shd w:val="clear" w:color="auto" w:fill="FFFFFF"/>
        </w:rPr>
        <w:t>, P.M. 2018. </w:t>
      </w:r>
      <w:r w:rsidRPr="00396182">
        <w:rPr>
          <w:rFonts w:ascii="Times New Roman" w:hAnsi="Times New Roman" w:cs="Times New Roman"/>
          <w:i/>
          <w:color w:val="222222"/>
          <w:shd w:val="clear" w:color="auto" w:fill="FFFFFF"/>
        </w:rPr>
        <w:t>Doing survey research: A guide to quantitative methods</w:t>
      </w:r>
      <w:r w:rsidRPr="00396182">
        <w:rPr>
          <w:rFonts w:ascii="Times New Roman" w:hAnsi="Times New Roman" w:cs="Times New Roman"/>
          <w:color w:val="222222"/>
          <w:shd w:val="clear" w:color="auto" w:fill="FFFFFF"/>
        </w:rPr>
        <w:t>. Abington: Routledge.</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color w:val="222222"/>
          <w:shd w:val="clear" w:color="auto" w:fill="FFFFFF"/>
          <w:lang w:val="en-GB"/>
        </w:rPr>
        <w:lastRenderedPageBreak/>
        <w:t xml:space="preserve">Norman, D.A. and </w:t>
      </w:r>
      <w:proofErr w:type="spellStart"/>
      <w:r w:rsidRPr="00396182">
        <w:rPr>
          <w:rFonts w:ascii="Times New Roman" w:hAnsi="Times New Roman" w:cs="Times New Roman"/>
          <w:color w:val="222222"/>
          <w:shd w:val="clear" w:color="auto" w:fill="FFFFFF"/>
          <w:lang w:val="en-GB"/>
        </w:rPr>
        <w:t>Verganti</w:t>
      </w:r>
      <w:proofErr w:type="spellEnd"/>
      <w:r w:rsidRPr="00396182">
        <w:rPr>
          <w:rFonts w:ascii="Times New Roman" w:hAnsi="Times New Roman" w:cs="Times New Roman"/>
          <w:color w:val="222222"/>
          <w:shd w:val="clear" w:color="auto" w:fill="FFFFFF"/>
          <w:lang w:val="en-GB"/>
        </w:rPr>
        <w:t xml:space="preserve">, R. 2014. Incremental and radical innovation: Design research vs. technology and meaning change. </w:t>
      </w:r>
      <w:r w:rsidRPr="00396182">
        <w:rPr>
          <w:rFonts w:ascii="Times New Roman" w:hAnsi="Times New Roman" w:cs="Times New Roman"/>
          <w:i/>
          <w:iCs/>
          <w:color w:val="222222"/>
          <w:shd w:val="clear" w:color="auto" w:fill="FFFFFF"/>
          <w:lang w:val="en-GB"/>
        </w:rPr>
        <w:t xml:space="preserve">Design issues </w:t>
      </w:r>
      <w:r w:rsidRPr="00396182">
        <w:rPr>
          <w:rFonts w:ascii="Times New Roman" w:hAnsi="Times New Roman" w:cs="Times New Roman"/>
          <w:color w:val="222222"/>
          <w:shd w:val="clear" w:color="auto" w:fill="FFFFFF"/>
          <w:lang w:val="en-GB"/>
        </w:rPr>
        <w:t>30(1), pp.78-96.</w:t>
      </w:r>
    </w:p>
    <w:p w:rsidR="00E91FE8" w:rsidRPr="00396182" w:rsidRDefault="00E91FE8">
      <w:pPr>
        <w:spacing w:line="480" w:lineRule="auto"/>
        <w:ind w:left="720" w:hanging="720"/>
        <w:rPr>
          <w:rFonts w:ascii="Times New Roman" w:hAnsi="Times New Roman" w:cs="Times New Roman"/>
        </w:rPr>
      </w:pPr>
      <w:r w:rsidRPr="00396182">
        <w:rPr>
          <w:rFonts w:ascii="Times New Roman" w:hAnsi="Times New Roman" w:cs="Times New Roman"/>
          <w:color w:val="222222"/>
          <w:lang w:val="en-GB"/>
        </w:rPr>
        <w:t xml:space="preserve">Perry, P., Kent, A. and Bonetti, F. 2019. The use of mobile technologies in physical stores: The case of fashion retailing. </w:t>
      </w:r>
      <w:r w:rsidRPr="00396182">
        <w:rPr>
          <w:rFonts w:ascii="Times New Roman" w:hAnsi="Times New Roman" w:cs="Times New Roman"/>
          <w:i/>
          <w:color w:val="222222"/>
          <w:lang w:val="en-GB"/>
        </w:rPr>
        <w:t xml:space="preserve">Exploring Omnichannel Retailing, </w:t>
      </w:r>
      <w:r w:rsidRPr="00396182">
        <w:rPr>
          <w:rFonts w:ascii="Times New Roman" w:hAnsi="Times New Roman" w:cs="Times New Roman"/>
          <w:color w:val="222222"/>
          <w:lang w:val="en-GB"/>
        </w:rPr>
        <w:t>pp. 169-195.</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color w:val="222222"/>
          <w:shd w:val="clear" w:color="auto" w:fill="FFFFFF"/>
          <w:lang w:val="en-GB"/>
        </w:rPr>
        <w:t xml:space="preserve">Pisano, G.P. 2015. You need an innovation strategy. </w:t>
      </w:r>
      <w:r w:rsidRPr="00396182">
        <w:rPr>
          <w:rFonts w:ascii="Times New Roman" w:hAnsi="Times New Roman" w:cs="Times New Roman"/>
          <w:i/>
          <w:iCs/>
          <w:color w:val="222222"/>
          <w:shd w:val="clear" w:color="auto" w:fill="FFFFFF"/>
          <w:lang w:val="en-GB"/>
        </w:rPr>
        <w:t xml:space="preserve">Harvard Business Review </w:t>
      </w:r>
      <w:r w:rsidRPr="00396182">
        <w:rPr>
          <w:rFonts w:ascii="Times New Roman" w:hAnsi="Times New Roman" w:cs="Times New Roman"/>
          <w:color w:val="222222"/>
          <w:shd w:val="clear" w:color="auto" w:fill="FFFFFF"/>
          <w:lang w:val="en-GB"/>
        </w:rPr>
        <w:t>93(6), pp.44-54.</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lang w:val="en-GB"/>
        </w:rPr>
        <w:t xml:space="preserve">Quinn, J. 2014. Tesco’s new broom needs to innovate to survive. [Online]. Available at: </w:t>
      </w:r>
      <w:hyperlink r:id="rId14" w:history="1">
        <w:r w:rsidRPr="00396182">
          <w:rPr>
            <w:rStyle w:val="Hyperlink"/>
            <w:rFonts w:ascii="Times New Roman" w:hAnsi="Times New Roman" w:cs="Times New Roman"/>
            <w:lang w:val="en-GB" w:bidi="hi-IN"/>
          </w:rPr>
          <w:t>https://www.telegraph.co.uk/finance/newsbysector/epic/tsco/11171615/Tescos-new-broom-needs-to-innovate-to-survive.html</w:t>
        </w:r>
      </w:hyperlink>
      <w:r w:rsidRPr="00396182">
        <w:rPr>
          <w:rFonts w:ascii="Times New Roman" w:hAnsi="Times New Roman" w:cs="Times New Roman"/>
          <w:lang w:val="en-GB"/>
        </w:rPr>
        <w:t xml:space="preserve">  [Accessed on: 05 September 2019].</w:t>
      </w:r>
    </w:p>
    <w:p w:rsidR="00E91FE8" w:rsidRPr="00396182" w:rsidRDefault="00E91FE8" w:rsidP="00E91FE8">
      <w:pPr>
        <w:spacing w:line="480" w:lineRule="auto"/>
        <w:ind w:left="720" w:hanging="720"/>
        <w:rPr>
          <w:rFonts w:ascii="Times New Roman" w:hAnsi="Times New Roman" w:cs="Times New Roman"/>
          <w:lang w:val="en-GB"/>
        </w:rPr>
      </w:pPr>
      <w:r w:rsidRPr="00396182">
        <w:rPr>
          <w:rFonts w:ascii="Times New Roman" w:hAnsi="Times New Roman" w:cs="Times New Roman"/>
        </w:rPr>
        <w:t xml:space="preserve">Rubin, H.J. and Rubin, I.S. 2011. Qualitative </w:t>
      </w:r>
      <w:r w:rsidRPr="00396182">
        <w:rPr>
          <w:rFonts w:ascii="Times New Roman" w:hAnsi="Times New Roman" w:cs="Times New Roman"/>
          <w:i/>
        </w:rPr>
        <w:t xml:space="preserve">Interviewing: The Art of Hearing Data. </w:t>
      </w:r>
      <w:r w:rsidRPr="00396182">
        <w:rPr>
          <w:rFonts w:ascii="Times New Roman" w:hAnsi="Times New Roman" w:cs="Times New Roman"/>
        </w:rPr>
        <w:t xml:space="preserve">London: SAGE. </w:t>
      </w:r>
    </w:p>
    <w:p w:rsidR="00E91FE8" w:rsidRPr="00396182" w:rsidRDefault="00E91FE8">
      <w:pPr>
        <w:tabs>
          <w:tab w:val="left" w:pos="88"/>
        </w:tabs>
        <w:spacing w:line="480" w:lineRule="auto"/>
        <w:ind w:left="720" w:hanging="720"/>
        <w:rPr>
          <w:rFonts w:ascii="Times New Roman" w:hAnsi="Times New Roman" w:cs="Times New Roman"/>
        </w:rPr>
      </w:pPr>
      <w:r w:rsidRPr="00396182">
        <w:rPr>
          <w:rFonts w:ascii="Times New Roman" w:hAnsi="Times New Roman" w:cs="Times New Roman"/>
          <w:color w:val="222222"/>
          <w:lang w:val="en-GB"/>
        </w:rPr>
        <w:t xml:space="preserve">Silverman, D. 2016. </w:t>
      </w:r>
      <w:r w:rsidRPr="00396182">
        <w:rPr>
          <w:rFonts w:ascii="Times New Roman" w:hAnsi="Times New Roman" w:cs="Times New Roman"/>
          <w:i/>
          <w:color w:val="222222"/>
          <w:lang w:val="en-GB"/>
        </w:rPr>
        <w:t>Qualitative research</w:t>
      </w:r>
      <w:r w:rsidRPr="00396182">
        <w:rPr>
          <w:rFonts w:ascii="Times New Roman" w:hAnsi="Times New Roman" w:cs="Times New Roman"/>
          <w:color w:val="222222"/>
          <w:lang w:val="en-GB"/>
        </w:rPr>
        <w:t>. Sage.</w:t>
      </w:r>
      <w:r w:rsidRPr="00396182">
        <w:rPr>
          <w:rFonts w:ascii="Times New Roman" w:hAnsi="Times New Roman" w:cs="Times New Roman"/>
          <w:lang w:val="en-GB"/>
        </w:rPr>
        <w:t xml:space="preserve"> </w:t>
      </w:r>
    </w:p>
    <w:p w:rsidR="00E91FE8" w:rsidRPr="00396182" w:rsidRDefault="00E91FE8">
      <w:pPr>
        <w:tabs>
          <w:tab w:val="left" w:pos="88"/>
        </w:tabs>
        <w:spacing w:line="480" w:lineRule="auto"/>
        <w:ind w:left="720" w:hanging="720"/>
        <w:rPr>
          <w:rFonts w:ascii="Times New Roman" w:hAnsi="Times New Roman" w:cs="Times New Roman"/>
        </w:rPr>
      </w:pPr>
      <w:proofErr w:type="spellStart"/>
      <w:r w:rsidRPr="00396182">
        <w:rPr>
          <w:rFonts w:ascii="Times New Roman" w:hAnsi="Times New Roman" w:cs="Times New Roman"/>
          <w:lang w:val="en-GB"/>
        </w:rPr>
        <w:t>SmartInsights</w:t>
      </w:r>
      <w:proofErr w:type="spellEnd"/>
      <w:r w:rsidRPr="00396182">
        <w:rPr>
          <w:rFonts w:ascii="Times New Roman" w:hAnsi="Times New Roman" w:cs="Times New Roman"/>
          <w:lang w:val="en-GB"/>
        </w:rPr>
        <w:t xml:space="preserve">. 2017. How Tesco refreshed their marketing strategy to get back on track. [Online]. Available at: </w:t>
      </w:r>
      <w:hyperlink r:id="rId15" w:history="1">
        <w:r w:rsidRPr="00396182">
          <w:rPr>
            <w:rStyle w:val="Hyperlink"/>
            <w:rFonts w:ascii="Times New Roman" w:hAnsi="Times New Roman" w:cs="Times New Roman"/>
            <w:lang w:val="en-GB" w:bidi="hi-IN"/>
          </w:rPr>
          <w:t>https://www.smartinsights.com/online-pr/reputation-management-online-pr/tesco-turned-marketing-strategy-around/</w:t>
        </w:r>
      </w:hyperlink>
      <w:r w:rsidRPr="00396182">
        <w:rPr>
          <w:rFonts w:ascii="Times New Roman" w:hAnsi="Times New Roman" w:cs="Times New Roman"/>
          <w:lang w:val="en-GB"/>
        </w:rPr>
        <w:t xml:space="preserve"> [Accessed on: 05 September 2019].</w:t>
      </w:r>
    </w:p>
    <w:p w:rsidR="00E91FE8" w:rsidRPr="00396182" w:rsidRDefault="00E91FE8">
      <w:pPr>
        <w:tabs>
          <w:tab w:val="left" w:pos="88"/>
        </w:tabs>
        <w:spacing w:line="480" w:lineRule="auto"/>
        <w:ind w:left="720" w:hanging="720"/>
        <w:rPr>
          <w:rFonts w:ascii="Times New Roman" w:hAnsi="Times New Roman" w:cs="Times New Roman"/>
        </w:rPr>
      </w:pPr>
      <w:r w:rsidRPr="00396182">
        <w:rPr>
          <w:rFonts w:ascii="Times New Roman" w:hAnsi="Times New Roman" w:cs="Times New Roman"/>
          <w:lang w:val="en-GB"/>
        </w:rPr>
        <w:t xml:space="preserve">Starkie, K. 2019. What can your business learn from </w:t>
      </w:r>
      <w:proofErr w:type="spellStart"/>
      <w:r w:rsidRPr="00396182">
        <w:rPr>
          <w:rFonts w:ascii="Times New Roman" w:hAnsi="Times New Roman" w:cs="Times New Roman"/>
          <w:lang w:val="en-GB"/>
        </w:rPr>
        <w:t>tesco’s</w:t>
      </w:r>
      <w:proofErr w:type="spellEnd"/>
      <w:r w:rsidRPr="00396182">
        <w:rPr>
          <w:rFonts w:ascii="Times New Roman" w:hAnsi="Times New Roman" w:cs="Times New Roman"/>
          <w:lang w:val="en-GB"/>
        </w:rPr>
        <w:t xml:space="preserve"> change in its approach to marketing?. [Online]. Available at: </w:t>
      </w:r>
      <w:hyperlink r:id="rId16" w:history="1">
        <w:r w:rsidRPr="00396182">
          <w:rPr>
            <w:rStyle w:val="Hyperlink"/>
            <w:rFonts w:ascii="Times New Roman" w:hAnsi="Times New Roman" w:cs="Times New Roman"/>
            <w:lang w:val="en-GB" w:bidi="hi-IN"/>
          </w:rPr>
          <w:t>https://www.computerweekly.com/news/450421076/Tesco-customers-miss-out-on-deliveries-due-to-tech-fault</w:t>
        </w:r>
      </w:hyperlink>
      <w:r w:rsidRPr="00396182">
        <w:rPr>
          <w:rFonts w:ascii="Times New Roman" w:hAnsi="Times New Roman" w:cs="Times New Roman"/>
          <w:lang w:val="en-GB"/>
        </w:rPr>
        <w:t xml:space="preserve"> [Accessed on: 05 September 2019].</w:t>
      </w:r>
    </w:p>
    <w:p w:rsidR="00E91FE8" w:rsidRPr="00396182" w:rsidRDefault="00E91FE8">
      <w:pPr>
        <w:spacing w:line="480" w:lineRule="auto"/>
        <w:ind w:left="720" w:hanging="720"/>
        <w:rPr>
          <w:rFonts w:ascii="Times New Roman" w:hAnsi="Times New Roman" w:cs="Times New Roman"/>
        </w:rPr>
      </w:pPr>
      <w:r w:rsidRPr="00396182">
        <w:rPr>
          <w:rFonts w:ascii="Times New Roman" w:hAnsi="Times New Roman" w:cs="Times New Roman"/>
          <w:color w:val="222222"/>
          <w:lang w:val="en-GB"/>
        </w:rPr>
        <w:t xml:space="preserve">Sterne, J. 2017. </w:t>
      </w:r>
      <w:r w:rsidRPr="00396182">
        <w:rPr>
          <w:rFonts w:ascii="Times New Roman" w:hAnsi="Times New Roman" w:cs="Times New Roman"/>
          <w:i/>
          <w:color w:val="222222"/>
          <w:lang w:val="en-GB"/>
        </w:rPr>
        <w:t>Artificial intelligence for marketing: practical applications</w:t>
      </w:r>
      <w:r w:rsidRPr="00396182">
        <w:rPr>
          <w:rFonts w:ascii="Times New Roman" w:hAnsi="Times New Roman" w:cs="Times New Roman"/>
          <w:color w:val="222222"/>
          <w:lang w:val="en-GB"/>
        </w:rPr>
        <w:t>. John Wiley &amp; Sons.</w:t>
      </w:r>
      <w:r w:rsidRPr="00396182">
        <w:rPr>
          <w:rFonts w:ascii="Times New Roman" w:hAnsi="Times New Roman" w:cs="Times New Roman"/>
          <w:lang w:val="en-GB"/>
        </w:rPr>
        <w:t xml:space="preserve"> </w:t>
      </w:r>
    </w:p>
    <w:p w:rsidR="00E91FE8" w:rsidRPr="00396182" w:rsidRDefault="00E91FE8">
      <w:pPr>
        <w:widowControl/>
        <w:overflowPunct w:val="0"/>
        <w:spacing w:line="480" w:lineRule="auto"/>
        <w:ind w:left="480" w:hanging="480"/>
        <w:rPr>
          <w:rFonts w:ascii="Times New Roman" w:hAnsi="Times New Roman" w:cs="Times New Roman"/>
        </w:rPr>
      </w:pPr>
      <w:r w:rsidRPr="00396182">
        <w:rPr>
          <w:rFonts w:ascii="Times New Roman" w:hAnsi="Times New Roman" w:cs="Times New Roman"/>
          <w:color w:val="222222"/>
          <w:shd w:val="clear" w:color="auto" w:fill="FFFFFF"/>
        </w:rPr>
        <w:t xml:space="preserve">Taylor, S.J., Bogdan, R. and </w:t>
      </w:r>
      <w:proofErr w:type="spellStart"/>
      <w:r w:rsidRPr="00396182">
        <w:rPr>
          <w:rFonts w:ascii="Times New Roman" w:hAnsi="Times New Roman" w:cs="Times New Roman"/>
          <w:color w:val="222222"/>
          <w:shd w:val="clear" w:color="auto" w:fill="FFFFFF"/>
        </w:rPr>
        <w:t>DeVault</w:t>
      </w:r>
      <w:proofErr w:type="spellEnd"/>
      <w:r w:rsidRPr="00396182">
        <w:rPr>
          <w:rFonts w:ascii="Times New Roman" w:hAnsi="Times New Roman" w:cs="Times New Roman"/>
          <w:color w:val="222222"/>
          <w:shd w:val="clear" w:color="auto" w:fill="FFFFFF"/>
        </w:rPr>
        <w:t>, M. 2015. </w:t>
      </w:r>
      <w:r w:rsidRPr="00396182">
        <w:rPr>
          <w:rFonts w:ascii="Times New Roman" w:hAnsi="Times New Roman" w:cs="Times New Roman"/>
          <w:i/>
          <w:color w:val="222222"/>
          <w:shd w:val="clear" w:color="auto" w:fill="FFFFFF"/>
        </w:rPr>
        <w:t>Introduction to qualitative research methods: A guidebook and resource</w:t>
      </w:r>
      <w:r w:rsidRPr="00396182">
        <w:rPr>
          <w:rFonts w:ascii="Times New Roman" w:hAnsi="Times New Roman" w:cs="Times New Roman"/>
          <w:color w:val="222222"/>
          <w:shd w:val="clear" w:color="auto" w:fill="FFFFFF"/>
        </w:rPr>
        <w:t>. New Jersey: John Wiley &amp; Sons.</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lang w:val="en-GB"/>
        </w:rPr>
        <w:t xml:space="preserve">Westbrook, I. 2018. Tesco Clubcard changes anger customers. [Online]. Available at: </w:t>
      </w:r>
      <w:hyperlink r:id="rId17" w:history="1">
        <w:r w:rsidRPr="00396182">
          <w:rPr>
            <w:rStyle w:val="Hyperlink"/>
            <w:rFonts w:ascii="Times New Roman" w:hAnsi="Times New Roman" w:cs="Times New Roman"/>
            <w:lang w:val="en-GB" w:bidi="hi-IN"/>
          </w:rPr>
          <w:t>https://www.bbc.com/news/business-42700758</w:t>
        </w:r>
      </w:hyperlink>
      <w:r w:rsidRPr="00396182">
        <w:rPr>
          <w:rFonts w:ascii="Times New Roman" w:hAnsi="Times New Roman" w:cs="Times New Roman"/>
          <w:lang w:val="en-GB"/>
        </w:rPr>
        <w:t xml:space="preserve">[Accessed on: 2 July 2019]. </w:t>
      </w:r>
    </w:p>
    <w:p w:rsidR="00E91FE8" w:rsidRPr="00396182" w:rsidRDefault="00E91FE8">
      <w:pPr>
        <w:tabs>
          <w:tab w:val="left" w:pos="88"/>
        </w:tabs>
        <w:spacing w:line="480" w:lineRule="auto"/>
        <w:ind w:left="720" w:hanging="720"/>
        <w:rPr>
          <w:rFonts w:ascii="Times New Roman" w:hAnsi="Times New Roman" w:cs="Times New Roman"/>
        </w:rPr>
      </w:pPr>
      <w:r w:rsidRPr="00396182">
        <w:rPr>
          <w:rFonts w:ascii="Times New Roman" w:hAnsi="Times New Roman" w:cs="Times New Roman"/>
          <w:color w:val="222222"/>
          <w:lang w:val="en-GB"/>
        </w:rPr>
        <w:t xml:space="preserve">Wilson, C. 2013. </w:t>
      </w:r>
      <w:r w:rsidRPr="00396182">
        <w:rPr>
          <w:rFonts w:ascii="Times New Roman" w:hAnsi="Times New Roman" w:cs="Times New Roman"/>
          <w:i/>
          <w:color w:val="222222"/>
          <w:lang w:val="en-GB"/>
        </w:rPr>
        <w:t>Interview techniques for UX practitioners: A user-</w:t>
      </w:r>
      <w:proofErr w:type="spellStart"/>
      <w:r w:rsidRPr="00396182">
        <w:rPr>
          <w:rFonts w:ascii="Times New Roman" w:hAnsi="Times New Roman" w:cs="Times New Roman"/>
          <w:i/>
          <w:color w:val="222222"/>
          <w:lang w:val="en-GB"/>
        </w:rPr>
        <w:t>centered</w:t>
      </w:r>
      <w:proofErr w:type="spellEnd"/>
      <w:r w:rsidRPr="00396182">
        <w:rPr>
          <w:rFonts w:ascii="Times New Roman" w:hAnsi="Times New Roman" w:cs="Times New Roman"/>
          <w:i/>
          <w:color w:val="222222"/>
          <w:lang w:val="en-GB"/>
        </w:rPr>
        <w:t xml:space="preserve"> design method</w:t>
      </w:r>
      <w:r w:rsidRPr="00396182">
        <w:rPr>
          <w:rFonts w:ascii="Times New Roman" w:hAnsi="Times New Roman" w:cs="Times New Roman"/>
          <w:color w:val="222222"/>
          <w:lang w:val="en-GB"/>
        </w:rPr>
        <w:t xml:space="preserve">. </w:t>
      </w:r>
      <w:proofErr w:type="spellStart"/>
      <w:r w:rsidRPr="00396182">
        <w:rPr>
          <w:rFonts w:ascii="Times New Roman" w:hAnsi="Times New Roman" w:cs="Times New Roman"/>
          <w:color w:val="222222"/>
          <w:lang w:val="en-GB"/>
        </w:rPr>
        <w:t>Newnes</w:t>
      </w:r>
      <w:proofErr w:type="spellEnd"/>
      <w:r w:rsidRPr="00396182">
        <w:rPr>
          <w:rFonts w:ascii="Times New Roman" w:hAnsi="Times New Roman" w:cs="Times New Roman"/>
          <w:color w:val="222222"/>
          <w:lang w:val="en-GB"/>
        </w:rPr>
        <w:t>.</w:t>
      </w:r>
      <w:r w:rsidRPr="00396182">
        <w:rPr>
          <w:rFonts w:ascii="Times New Roman" w:hAnsi="Times New Roman" w:cs="Times New Roman"/>
          <w:lang w:val="en-GB"/>
        </w:rPr>
        <w:t xml:space="preserve"> </w:t>
      </w:r>
    </w:p>
    <w:p w:rsidR="00E91FE8" w:rsidRPr="00396182" w:rsidRDefault="00E91FE8">
      <w:pPr>
        <w:spacing w:line="480" w:lineRule="auto"/>
        <w:ind w:left="996" w:hanging="1010"/>
        <w:rPr>
          <w:rFonts w:ascii="Times New Roman" w:hAnsi="Times New Roman" w:cs="Times New Roman"/>
        </w:rPr>
      </w:pPr>
      <w:r w:rsidRPr="00396182">
        <w:rPr>
          <w:rFonts w:ascii="Times New Roman" w:hAnsi="Times New Roman" w:cs="Times New Roman"/>
          <w:color w:val="222222"/>
          <w:shd w:val="clear" w:color="auto" w:fill="FFFFFF"/>
          <w:lang w:val="en-GB"/>
        </w:rPr>
        <w:t xml:space="preserve">Wood, Z. 2014. Five problems for Tesco's new boss to deal with. [Online]. Available at: </w:t>
      </w:r>
      <w:hyperlink r:id="rId18" w:history="1">
        <w:r w:rsidRPr="00396182">
          <w:rPr>
            <w:rStyle w:val="Hyperlink"/>
            <w:rFonts w:ascii="Times New Roman" w:hAnsi="Times New Roman" w:cs="Times New Roman"/>
            <w:shd w:val="clear" w:color="auto" w:fill="FFFFFF"/>
            <w:lang w:val="en-GB" w:bidi="hi-IN"/>
          </w:rPr>
          <w:t>https://www.theguardian.com/business/2014/jul/21/five-probems-tesco-dave-lewis</w:t>
        </w:r>
      </w:hyperlink>
      <w:r w:rsidRPr="00396182">
        <w:rPr>
          <w:rFonts w:ascii="Times New Roman" w:hAnsi="Times New Roman" w:cs="Times New Roman"/>
          <w:color w:val="222222"/>
          <w:shd w:val="clear" w:color="auto" w:fill="FFFFFF"/>
          <w:lang w:val="en-GB"/>
        </w:rPr>
        <w:t xml:space="preserve"> [Accessed </w:t>
      </w:r>
      <w:r w:rsidRPr="00396182">
        <w:rPr>
          <w:rFonts w:ascii="Times New Roman" w:hAnsi="Times New Roman" w:cs="Times New Roman"/>
          <w:color w:val="222222"/>
          <w:shd w:val="clear" w:color="auto" w:fill="FFFFFF"/>
          <w:lang w:val="en-GB"/>
        </w:rPr>
        <w:lastRenderedPageBreak/>
        <w:t xml:space="preserve">on: 1 July 2019]. </w:t>
      </w:r>
    </w:p>
    <w:p w:rsidR="00E91FE8" w:rsidRPr="00396182" w:rsidRDefault="00E91FE8">
      <w:pPr>
        <w:widowControl/>
        <w:overflowPunct w:val="0"/>
        <w:spacing w:line="480" w:lineRule="auto"/>
        <w:ind w:left="480" w:hanging="480"/>
        <w:rPr>
          <w:rFonts w:ascii="Times New Roman" w:hAnsi="Times New Roman" w:cs="Times New Roman"/>
        </w:rPr>
      </w:pPr>
      <w:r w:rsidRPr="00396182">
        <w:rPr>
          <w:rFonts w:ascii="Times New Roman" w:hAnsi="Times New Roman" w:cs="Times New Roman"/>
          <w:color w:val="222222"/>
          <w:shd w:val="clear" w:color="auto" w:fill="FFFFFF"/>
        </w:rPr>
        <w:t xml:space="preserve">Yilmaz, K. 2013. Comparison of quantitative and qualitative research traditions: Epistemological, theoretical, and methodological differences. </w:t>
      </w:r>
      <w:r w:rsidRPr="00396182">
        <w:rPr>
          <w:rFonts w:ascii="Times New Roman" w:hAnsi="Times New Roman" w:cs="Times New Roman"/>
          <w:i/>
          <w:iCs/>
          <w:color w:val="222222"/>
          <w:shd w:val="clear" w:color="auto" w:fill="FFFFFF"/>
        </w:rPr>
        <w:t>European Journal of Education</w:t>
      </w:r>
      <w:r w:rsidRPr="00396182">
        <w:rPr>
          <w:rFonts w:ascii="Times New Roman" w:hAnsi="Times New Roman" w:cs="Times New Roman"/>
          <w:color w:val="222222"/>
          <w:shd w:val="clear" w:color="auto" w:fill="FFFFFF"/>
        </w:rPr>
        <w:t xml:space="preserve"> 48(2), pp.311-325.</w:t>
      </w:r>
    </w:p>
    <w:p w:rsidR="00E91FE8" w:rsidRPr="00396182" w:rsidRDefault="00E91FE8">
      <w:pPr>
        <w:spacing w:line="480" w:lineRule="auto"/>
        <w:ind w:left="996" w:hanging="1010"/>
        <w:rPr>
          <w:rFonts w:ascii="Times New Roman" w:hAnsi="Times New Roman" w:cs="Times New Roman"/>
          <w:color w:val="222222"/>
          <w:shd w:val="clear" w:color="auto" w:fill="FFFFFF"/>
          <w:lang w:val="en-GB"/>
        </w:rPr>
      </w:pPr>
      <w:r w:rsidRPr="00396182">
        <w:rPr>
          <w:rFonts w:ascii="Times New Roman" w:hAnsi="Times New Roman" w:cs="Times New Roman"/>
          <w:color w:val="222222"/>
          <w:shd w:val="clear" w:color="auto" w:fill="FFFFFF"/>
          <w:lang w:val="en-GB"/>
        </w:rPr>
        <w:t>Zhao, S., 2014. Analyzing and Evaluating Critically Tesco's Current Operations Management.</w:t>
      </w:r>
      <w:r w:rsidRPr="00396182">
        <w:rPr>
          <w:rFonts w:ascii="Times New Roman" w:hAnsi="Times New Roman" w:cs="Times New Roman"/>
          <w:i/>
          <w:iCs/>
          <w:color w:val="222222"/>
          <w:shd w:val="clear" w:color="auto" w:fill="FFFFFF"/>
          <w:lang w:val="en-GB"/>
        </w:rPr>
        <w:t xml:space="preserve"> J. Mgmt. &amp; Sustainability</w:t>
      </w:r>
      <w:r w:rsidRPr="00396182">
        <w:rPr>
          <w:rFonts w:ascii="Times New Roman" w:hAnsi="Times New Roman" w:cs="Times New Roman"/>
          <w:color w:val="222222"/>
          <w:shd w:val="clear" w:color="auto" w:fill="FFFFFF"/>
          <w:lang w:val="en-GB"/>
        </w:rPr>
        <w:t xml:space="preserve"> 4, pp. 184.</w:t>
      </w:r>
    </w:p>
    <w:p w:rsidR="00E91FE8" w:rsidRPr="00396182" w:rsidRDefault="00E91FE8">
      <w:pPr>
        <w:spacing w:line="480" w:lineRule="auto"/>
        <w:ind w:left="996" w:hanging="1010"/>
        <w:rPr>
          <w:rFonts w:ascii="Times New Roman" w:hAnsi="Times New Roman" w:cs="Times New Roman"/>
        </w:rPr>
      </w:pPr>
    </w:p>
    <w:p w:rsidR="00D8355B" w:rsidRPr="00396182" w:rsidRDefault="00D8355B">
      <w:pPr>
        <w:spacing w:line="480" w:lineRule="auto"/>
        <w:ind w:left="996" w:hanging="1010"/>
        <w:rPr>
          <w:rFonts w:ascii="Times New Roman" w:hAnsi="Times New Roman" w:cs="Times New Roman"/>
          <w:lang w:val="en-GB"/>
        </w:rPr>
      </w:pPr>
    </w:p>
    <w:p w:rsidR="00D8355B" w:rsidRPr="00396182" w:rsidRDefault="00D8355B">
      <w:pPr>
        <w:pStyle w:val="Heading1"/>
        <w:pageBreakBefore/>
        <w:spacing w:before="0" w:after="0" w:line="480" w:lineRule="auto"/>
        <w:rPr>
          <w:rFonts w:ascii="Times New Roman" w:hAnsi="Times New Roman" w:cs="Times New Roman"/>
          <w:sz w:val="24"/>
          <w:szCs w:val="24"/>
        </w:rPr>
      </w:pPr>
      <w:bookmarkStart w:id="44" w:name="_Toc18596496"/>
      <w:r w:rsidRPr="00396182">
        <w:rPr>
          <w:rFonts w:ascii="Times New Roman" w:hAnsi="Times New Roman" w:cs="Times New Roman"/>
          <w:sz w:val="24"/>
          <w:szCs w:val="24"/>
          <w:lang w:val="en-GB"/>
        </w:rPr>
        <w:lastRenderedPageBreak/>
        <w:t>Appendix:</w:t>
      </w:r>
      <w:bookmarkEnd w:id="44"/>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b/>
          <w:bCs/>
          <w:lang w:val="en-GB"/>
        </w:rPr>
        <w:t>Interview Questions:</w:t>
      </w:r>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lang w:val="en-GB"/>
        </w:rPr>
        <w:t>Q 1: What is the major business problem presently faced by Tesco in managing its competitive position?</w:t>
      </w:r>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lang w:val="en-GB"/>
        </w:rPr>
        <w:t>Q 2: How the current business problem has affected the competitive position of Tesco in the market?</w:t>
      </w:r>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lang w:val="en-GB"/>
        </w:rPr>
        <w:t>Q 3: In your opinion, why Tesco needs to re-consider and re-develop its business strategy for competitive position maintenance?</w:t>
      </w:r>
    </w:p>
    <w:p w:rsidR="00D8355B" w:rsidRPr="00396182" w:rsidRDefault="00D8355B">
      <w:pPr>
        <w:spacing w:line="480" w:lineRule="auto"/>
        <w:rPr>
          <w:rFonts w:ascii="Times New Roman" w:hAnsi="Times New Roman" w:cs="Times New Roman"/>
        </w:rPr>
      </w:pPr>
      <w:r w:rsidRPr="00396182">
        <w:rPr>
          <w:rFonts w:ascii="Times New Roman" w:hAnsi="Times New Roman" w:cs="Times New Roman"/>
          <w:lang w:val="en-GB"/>
        </w:rPr>
        <w:t>Q 4: In your prospects, what can be the strategic measures for Tesco to mitigate the business problem and attain competitive benefits?</w:t>
      </w: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b/>
          <w:bCs/>
          <w:lang w:val="en-GB"/>
        </w:rPr>
      </w:pPr>
    </w:p>
    <w:p w:rsidR="00D8355B" w:rsidRPr="00396182" w:rsidRDefault="00D8355B">
      <w:pPr>
        <w:spacing w:line="480" w:lineRule="auto"/>
        <w:jc w:val="center"/>
        <w:rPr>
          <w:rFonts w:ascii="Times New Roman" w:hAnsi="Times New Roman" w:cs="Times New Roman"/>
        </w:rPr>
      </w:pPr>
    </w:p>
    <w:p w:rsidR="00A53210" w:rsidRPr="00396182" w:rsidRDefault="00A53210">
      <w:pPr>
        <w:spacing w:line="480" w:lineRule="auto"/>
        <w:jc w:val="center"/>
        <w:rPr>
          <w:rFonts w:ascii="Times New Roman" w:hAnsi="Times New Roman" w:cs="Times New Roman"/>
        </w:rPr>
      </w:pPr>
    </w:p>
    <w:sectPr w:rsidR="00A53210" w:rsidRPr="00396182">
      <w:footerReference w:type="default" r:id="rId19"/>
      <w:footerReference w:type="first" r:id="rId20"/>
      <w:pgSz w:w="12240" w:h="15840"/>
      <w:pgMar w:top="1134" w:right="1134" w:bottom="1693" w:left="1134" w:header="720" w:footer="113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738B" w:rsidRDefault="00A3738B">
      <w:pPr>
        <w:rPr>
          <w:rFonts w:hint="eastAsia"/>
        </w:rPr>
      </w:pPr>
      <w:r>
        <w:separator/>
      </w:r>
    </w:p>
  </w:endnote>
  <w:endnote w:type="continuationSeparator" w:id="0">
    <w:p w:rsidR="00A3738B" w:rsidRDefault="00A3738B">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notTrueType/>
    <w:pitch w:val="default"/>
    <w:sig w:usb0="00000003" w:usb1="00000000" w:usb2="00000000" w:usb3="00000000" w:csb0="00000001" w:csb1="00000000"/>
  </w:font>
  <w:font w:name="SimSun">
    <w:altName w:val="SimSun"/>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355B" w:rsidRDefault="00D8355B">
    <w:pPr>
      <w:pStyle w:val="Footer"/>
      <w:jc w:val="right"/>
    </w:pPr>
    <w:r>
      <w:fldChar w:fldCharType="begin"/>
    </w:r>
    <w:r>
      <w:instrText xml:space="preserve"> PAGE </w:instrText>
    </w:r>
    <w:r>
      <w:fldChar w:fldCharType="separate"/>
    </w:r>
    <w:r w:rsidR="00C22DDA">
      <w:rPr>
        <w:noProof/>
      </w:rPr>
      <w:t>31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355B" w:rsidRDefault="00D8355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738B" w:rsidRDefault="00A3738B">
      <w:pPr>
        <w:rPr>
          <w:rFonts w:hint="eastAsia"/>
        </w:rPr>
      </w:pPr>
      <w:r>
        <w:separator/>
      </w:r>
    </w:p>
  </w:footnote>
  <w:footnote w:type="continuationSeparator" w:id="0">
    <w:p w:rsidR="00A3738B" w:rsidRDefault="00A3738B">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multilevel"/>
    <w:tmpl w:val="00000002"/>
    <w:name w:val="WW8Num2"/>
    <w:lvl w:ilvl="0">
      <w:start w:val="1"/>
      <w:numFmt w:val="bullet"/>
      <w:lvlText w:val=""/>
      <w:lvlJc w:val="left"/>
      <w:pPr>
        <w:tabs>
          <w:tab w:val="num" w:pos="420"/>
        </w:tabs>
        <w:ind w:left="420" w:hanging="420"/>
      </w:pPr>
      <w:rPr>
        <w:rFonts w:ascii="Wingdings" w:hAnsi="Wingdings" w:cs="Wingdings"/>
        <w:lang w:val="en-GB"/>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FE8"/>
    <w:rsid w:val="00396182"/>
    <w:rsid w:val="00543316"/>
    <w:rsid w:val="007A529D"/>
    <w:rsid w:val="009B1D30"/>
    <w:rsid w:val="00A3738B"/>
    <w:rsid w:val="00A53210"/>
    <w:rsid w:val="00C22DDA"/>
    <w:rsid w:val="00D00BEA"/>
    <w:rsid w:val="00D8355B"/>
    <w:rsid w:val="00E91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4C7B4206"/>
  <w15:chartTrackingRefBased/>
  <w15:docId w15:val="{9F7528E7-935F-A14F-A722-E240AFDB5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widowControl w:val="0"/>
      <w:suppressAutoHyphens/>
    </w:pPr>
    <w:rPr>
      <w:rFonts w:ascii="Liberation Serif" w:eastAsia="SimSun" w:hAnsi="Liberation Serif" w:cs="Lucida Sans"/>
      <w:kern w:val="2"/>
      <w:sz w:val="24"/>
      <w:szCs w:val="24"/>
      <w:lang w:val="en-US" w:eastAsia="zh-CN" w:bidi="hi-IN"/>
    </w:rPr>
  </w:style>
  <w:style w:type="paragraph" w:styleId="Heading1">
    <w:name w:val="heading 1"/>
    <w:basedOn w:val="Heading"/>
    <w:next w:val="BodyText"/>
    <w:qFormat/>
    <w:pPr>
      <w:numPr>
        <w:numId w:val="1"/>
      </w:numPr>
      <w:outlineLvl w:val="0"/>
    </w:pPr>
    <w:rPr>
      <w:b/>
      <w:bCs/>
      <w:sz w:val="36"/>
      <w:szCs w:val="36"/>
    </w:rPr>
  </w:style>
  <w:style w:type="paragraph" w:styleId="Heading2">
    <w:name w:val="heading 2"/>
    <w:basedOn w:val="Heading"/>
    <w:next w:val="BodyText"/>
    <w:qFormat/>
    <w:pPr>
      <w:numPr>
        <w:ilvl w:val="1"/>
        <w:numId w:val="1"/>
      </w:numPr>
      <w:spacing w:before="200"/>
      <w:outlineLvl w:val="1"/>
    </w:pPr>
    <w:rPr>
      <w:b/>
      <w:bCs/>
      <w:sz w:val="32"/>
      <w:szCs w:val="32"/>
    </w:rPr>
  </w:style>
  <w:style w:type="paragraph" w:styleId="Heading3">
    <w:name w:val="heading 3"/>
    <w:basedOn w:val="Heading"/>
    <w:next w:val="BodyText"/>
    <w:qFormat/>
    <w:pPr>
      <w:numPr>
        <w:ilvl w:val="2"/>
        <w:numId w:val="1"/>
      </w:numPr>
      <w:spacing w:before="14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lang w:val="en-GB"/>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styleId="DefaultParagraphFont0">
    <w:name w:val="Default Paragraph Font"/>
  </w:style>
  <w:style w:type="character" w:styleId="Emphasis">
    <w:name w:val="Emphasis"/>
    <w:qFormat/>
    <w:rPr>
      <w:i/>
      <w:iCs/>
    </w:rPr>
  </w:style>
  <w:style w:type="character" w:styleId="Hyperlink">
    <w:name w:val="Hyperlink"/>
    <w:uiPriority w:val="99"/>
    <w:rPr>
      <w:color w:val="000080"/>
      <w:u w:val="single"/>
      <w:lang/>
    </w:rPr>
  </w:style>
  <w:style w:type="character" w:customStyle="1" w:styleId="IndexLink">
    <w:name w:val="Index Link"/>
  </w:style>
  <w:style w:type="paragraph" w:customStyle="1" w:styleId="Heading">
    <w:name w:val="Heading"/>
    <w:basedOn w:val="Normal"/>
    <w:next w:val="BodyText"/>
    <w:pPr>
      <w:keepNext/>
      <w:spacing w:before="240" w:after="120"/>
    </w:pPr>
    <w:rPr>
      <w:rFonts w:ascii="Liberation Sans" w:eastAsia="Microsoft YaHei" w:hAnsi="Liberation Sans"/>
      <w:sz w:val="28"/>
      <w:szCs w:val="28"/>
    </w:rPr>
  </w:style>
  <w:style w:type="paragraph" w:styleId="BodyText">
    <w:name w:val="Body Text"/>
    <w:basedOn w:val="Normal"/>
    <w:pPr>
      <w:spacing w:after="140" w:line="288"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Footer">
    <w:name w:val="footer"/>
    <w:basedOn w:val="Normal"/>
    <w:pPr>
      <w:suppressLineNumbers/>
      <w:tabs>
        <w:tab w:val="center" w:pos="4986"/>
        <w:tab w:val="right" w:pos="9972"/>
      </w:tabs>
    </w:pPr>
  </w:style>
  <w:style w:type="paragraph" w:customStyle="1" w:styleId="Quotations">
    <w:name w:val="Quotations"/>
    <w:basedOn w:val="Normal"/>
    <w:pPr>
      <w:spacing w:after="283"/>
      <w:ind w:left="567" w:right="567"/>
    </w:pPr>
  </w:style>
  <w:style w:type="paragraph" w:styleId="Title">
    <w:name w:val="Title"/>
    <w:basedOn w:val="Heading"/>
    <w:next w:val="BodyText"/>
    <w:qFormat/>
    <w:pPr>
      <w:jc w:val="center"/>
    </w:pPr>
    <w:rPr>
      <w:b/>
      <w:bCs/>
      <w:sz w:val="56"/>
      <w:szCs w:val="56"/>
    </w:rPr>
  </w:style>
  <w:style w:type="paragraph" w:styleId="Subtitle">
    <w:name w:val="Subtitle"/>
    <w:basedOn w:val="Heading"/>
    <w:next w:val="BodyText"/>
    <w:qFormat/>
    <w:pPr>
      <w:spacing w:before="60"/>
      <w:jc w:val="center"/>
    </w:pPr>
    <w:rPr>
      <w:sz w:val="36"/>
      <w:szCs w:val="36"/>
    </w:rPr>
  </w:style>
  <w:style w:type="paragraph" w:styleId="TOAHeading">
    <w:name w:val="toa heading"/>
    <w:basedOn w:val="Heading"/>
    <w:pPr>
      <w:suppressLineNumbers/>
    </w:pPr>
    <w:rPr>
      <w:b/>
      <w:bCs/>
      <w:sz w:val="32"/>
      <w:szCs w:val="32"/>
    </w:rPr>
  </w:style>
  <w:style w:type="paragraph" w:styleId="TOC1">
    <w:name w:val="toc 1"/>
    <w:basedOn w:val="Index"/>
    <w:uiPriority w:val="39"/>
    <w:pPr>
      <w:tabs>
        <w:tab w:val="right" w:leader="dot" w:pos="9972"/>
      </w:tabs>
    </w:pPr>
  </w:style>
  <w:style w:type="paragraph" w:styleId="TOC2">
    <w:name w:val="toc 2"/>
    <w:basedOn w:val="Index"/>
    <w:uiPriority w:val="39"/>
    <w:pPr>
      <w:tabs>
        <w:tab w:val="right" w:leader="dot" w:pos="9689"/>
      </w:tabs>
      <w:ind w:left="283"/>
    </w:pPr>
  </w:style>
  <w:style w:type="paragraph" w:styleId="TOC3">
    <w:name w:val="toc 3"/>
    <w:basedOn w:val="Index"/>
    <w:uiPriority w:val="39"/>
    <w:pPr>
      <w:tabs>
        <w:tab w:val="right" w:leader="dot" w:pos="9406"/>
      </w:tabs>
      <w:ind w:left="566"/>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534814">
      <w:bodyDiv w:val="1"/>
      <w:marLeft w:val="0"/>
      <w:marRight w:val="0"/>
      <w:marTop w:val="0"/>
      <w:marBottom w:val="0"/>
      <w:divBdr>
        <w:top w:val="none" w:sz="0" w:space="0" w:color="auto"/>
        <w:left w:val="none" w:sz="0" w:space="0" w:color="auto"/>
        <w:bottom w:val="none" w:sz="0" w:space="0" w:color="auto"/>
        <w:right w:val="none" w:sz="0" w:space="0" w:color="auto"/>
      </w:divBdr>
    </w:div>
    <w:div w:id="196754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40340730" TargetMode="External" /><Relationship Id="rId13" Type="http://schemas.openxmlformats.org/officeDocument/2006/relationships/hyperlink" Target="https://www.bbc.com/news/business-40354024" TargetMode="External" /><Relationship Id="rId18" Type="http://schemas.openxmlformats.org/officeDocument/2006/relationships/hyperlink" Target="https://www.theguardian.com/business/2014/jul/21/five-probems-tesco-dave-lewis"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hyperlink" Target="https://www.bbc.com/news/business-29310445" TargetMode="External" /><Relationship Id="rId12" Type="http://schemas.openxmlformats.org/officeDocument/2006/relationships/hyperlink" Target="https://www.computerweekly.com/news/450421076/Tesco-customers-miss-out-on-deliveries-due-to-tech-fault" TargetMode="External" /><Relationship Id="rId17" Type="http://schemas.openxmlformats.org/officeDocument/2006/relationships/hyperlink" Target="https://www.bbc.com/news/business-42700758" TargetMode="External" /><Relationship Id="rId2" Type="http://schemas.openxmlformats.org/officeDocument/2006/relationships/styles" Target="styles.xml" /><Relationship Id="rId16" Type="http://schemas.openxmlformats.org/officeDocument/2006/relationships/hyperlink" Target="https://www.computerweekly.com/news/450421076/Tesco-customers-miss-out-on-deliveries-due-to-tech-fault" TargetMode="External" /><Relationship Id="rId20"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theguardian.com/media-network/media-network-blog/2012/nov/14/sainsburys-technology-sales-customer-engagement" TargetMode="External" /><Relationship Id="rId5" Type="http://schemas.openxmlformats.org/officeDocument/2006/relationships/footnotes" Target="footnotes.xml" /><Relationship Id="rId15" Type="http://schemas.openxmlformats.org/officeDocument/2006/relationships/hyperlink" Target="https://www.smartinsights.com/online-pr/reputation-management-online-pr/tesco-turned-marketing-strategy-around/" TargetMode="External" /><Relationship Id="rId10" Type="http://schemas.openxmlformats.org/officeDocument/2006/relationships/hyperlink" Target="https://www.independent.co.uk/news/business/news/tesco-clubcard-change-reward-scheme-outrage-supermarket-shopping-bills-a8162206.html" TargetMode="External"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www.theguardian.com/business/2015/apr/22/tesco-suffers-record-64bn-loss" TargetMode="External" /><Relationship Id="rId14" Type="http://schemas.openxmlformats.org/officeDocument/2006/relationships/hyperlink" Target="https://www.telegraph.co.uk/finance/newsbysector/epic/tsco/11171615/Tescos-new-broom-needs-to-innovate-to-survive.html"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32</Pages>
  <Words>9276</Words>
  <Characters>52875</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62027</CharactersWithSpaces>
  <SharedDoc>false</SharedDoc>
  <HLinks>
    <vt:vector size="264" baseType="variant">
      <vt:variant>
        <vt:i4>2752573</vt:i4>
      </vt:variant>
      <vt:variant>
        <vt:i4>228</vt:i4>
      </vt:variant>
      <vt:variant>
        <vt:i4>0</vt:i4>
      </vt:variant>
      <vt:variant>
        <vt:i4>5</vt:i4>
      </vt:variant>
      <vt:variant>
        <vt:lpwstr>https://www.theguardian.com/business/2014/jul/21/five-probems-tesco-dave-lewis</vt:lpwstr>
      </vt:variant>
      <vt:variant>
        <vt:lpwstr/>
      </vt:variant>
      <vt:variant>
        <vt:i4>8257653</vt:i4>
      </vt:variant>
      <vt:variant>
        <vt:i4>225</vt:i4>
      </vt:variant>
      <vt:variant>
        <vt:i4>0</vt:i4>
      </vt:variant>
      <vt:variant>
        <vt:i4>5</vt:i4>
      </vt:variant>
      <vt:variant>
        <vt:lpwstr>https://www.bbc.com/news/business-42700758</vt:lpwstr>
      </vt:variant>
      <vt:variant>
        <vt:lpwstr/>
      </vt:variant>
      <vt:variant>
        <vt:i4>2883624</vt:i4>
      </vt:variant>
      <vt:variant>
        <vt:i4>222</vt:i4>
      </vt:variant>
      <vt:variant>
        <vt:i4>0</vt:i4>
      </vt:variant>
      <vt:variant>
        <vt:i4>5</vt:i4>
      </vt:variant>
      <vt:variant>
        <vt:lpwstr>https://www.computerweekly.com/news/450421076/Tesco-customers-miss-out-on-deliveries-due-to-tech-fault</vt:lpwstr>
      </vt:variant>
      <vt:variant>
        <vt:lpwstr/>
      </vt:variant>
      <vt:variant>
        <vt:i4>7340146</vt:i4>
      </vt:variant>
      <vt:variant>
        <vt:i4>219</vt:i4>
      </vt:variant>
      <vt:variant>
        <vt:i4>0</vt:i4>
      </vt:variant>
      <vt:variant>
        <vt:i4>5</vt:i4>
      </vt:variant>
      <vt:variant>
        <vt:lpwstr>https://www.smartinsights.com/online-pr/reputation-management-online-pr/tesco-turned-marketing-strategy-around/</vt:lpwstr>
      </vt:variant>
      <vt:variant>
        <vt:lpwstr/>
      </vt:variant>
      <vt:variant>
        <vt:i4>3866663</vt:i4>
      </vt:variant>
      <vt:variant>
        <vt:i4>216</vt:i4>
      </vt:variant>
      <vt:variant>
        <vt:i4>0</vt:i4>
      </vt:variant>
      <vt:variant>
        <vt:i4>5</vt:i4>
      </vt:variant>
      <vt:variant>
        <vt:lpwstr>https://www.telegraph.co.uk/finance/newsbysector/epic/tsco/11171615/Tescos-new-broom-needs-to-innovate-to-survive.html</vt:lpwstr>
      </vt:variant>
      <vt:variant>
        <vt:lpwstr/>
      </vt:variant>
      <vt:variant>
        <vt:i4>7471218</vt:i4>
      </vt:variant>
      <vt:variant>
        <vt:i4>213</vt:i4>
      </vt:variant>
      <vt:variant>
        <vt:i4>0</vt:i4>
      </vt:variant>
      <vt:variant>
        <vt:i4>5</vt:i4>
      </vt:variant>
      <vt:variant>
        <vt:lpwstr>https://www.bbc.com/news/business-40354024</vt:lpwstr>
      </vt:variant>
      <vt:variant>
        <vt:lpwstr/>
      </vt:variant>
      <vt:variant>
        <vt:i4>2883624</vt:i4>
      </vt:variant>
      <vt:variant>
        <vt:i4>210</vt:i4>
      </vt:variant>
      <vt:variant>
        <vt:i4>0</vt:i4>
      </vt:variant>
      <vt:variant>
        <vt:i4>5</vt:i4>
      </vt:variant>
      <vt:variant>
        <vt:lpwstr>https://www.computerweekly.com/news/450421076/Tesco-customers-miss-out-on-deliveries-due-to-tech-fault</vt:lpwstr>
      </vt:variant>
      <vt:variant>
        <vt:lpwstr/>
      </vt:variant>
      <vt:variant>
        <vt:i4>27</vt:i4>
      </vt:variant>
      <vt:variant>
        <vt:i4>207</vt:i4>
      </vt:variant>
      <vt:variant>
        <vt:i4>0</vt:i4>
      </vt:variant>
      <vt:variant>
        <vt:i4>5</vt:i4>
      </vt:variant>
      <vt:variant>
        <vt:lpwstr>https://www.theguardian.com/media-network/media-network-blog/2012/nov/14/sainsburys-technology-sales-customer-engagement</vt:lpwstr>
      </vt:variant>
      <vt:variant>
        <vt:lpwstr/>
      </vt:variant>
      <vt:variant>
        <vt:i4>1310804</vt:i4>
      </vt:variant>
      <vt:variant>
        <vt:i4>204</vt:i4>
      </vt:variant>
      <vt:variant>
        <vt:i4>0</vt:i4>
      </vt:variant>
      <vt:variant>
        <vt:i4>5</vt:i4>
      </vt:variant>
      <vt:variant>
        <vt:lpwstr>https://www.independent.co.uk/news/business/news/tesco-clubcard-change-reward-scheme-outrage-supermarket-shopping-bills-a8162206.html</vt:lpwstr>
      </vt:variant>
      <vt:variant>
        <vt:lpwstr/>
      </vt:variant>
      <vt:variant>
        <vt:i4>6684776</vt:i4>
      </vt:variant>
      <vt:variant>
        <vt:i4>201</vt:i4>
      </vt:variant>
      <vt:variant>
        <vt:i4>0</vt:i4>
      </vt:variant>
      <vt:variant>
        <vt:i4>5</vt:i4>
      </vt:variant>
      <vt:variant>
        <vt:lpwstr>https://www.theguardian.com/business/2015/apr/22/tesco-suffers-record-64bn-loss</vt:lpwstr>
      </vt:variant>
      <vt:variant>
        <vt:lpwstr/>
      </vt:variant>
      <vt:variant>
        <vt:i4>7340151</vt:i4>
      </vt:variant>
      <vt:variant>
        <vt:i4>198</vt:i4>
      </vt:variant>
      <vt:variant>
        <vt:i4>0</vt:i4>
      </vt:variant>
      <vt:variant>
        <vt:i4>5</vt:i4>
      </vt:variant>
      <vt:variant>
        <vt:lpwstr>https://www.bbc.com/news/business-40340730</vt:lpwstr>
      </vt:variant>
      <vt:variant>
        <vt:lpwstr/>
      </vt:variant>
      <vt:variant>
        <vt:i4>7995510</vt:i4>
      </vt:variant>
      <vt:variant>
        <vt:i4>195</vt:i4>
      </vt:variant>
      <vt:variant>
        <vt:i4>0</vt:i4>
      </vt:variant>
      <vt:variant>
        <vt:i4>5</vt:i4>
      </vt:variant>
      <vt:variant>
        <vt:lpwstr>https://www.bbc.com/news/business-29310445</vt:lpwstr>
      </vt:variant>
      <vt:variant>
        <vt:lpwstr/>
      </vt:variant>
      <vt:variant>
        <vt:i4>1310779</vt:i4>
      </vt:variant>
      <vt:variant>
        <vt:i4>188</vt:i4>
      </vt:variant>
      <vt:variant>
        <vt:i4>0</vt:i4>
      </vt:variant>
      <vt:variant>
        <vt:i4>5</vt:i4>
      </vt:variant>
      <vt:variant>
        <vt:lpwstr/>
      </vt:variant>
      <vt:variant>
        <vt:lpwstr>_Toc18596496</vt:lpwstr>
      </vt:variant>
      <vt:variant>
        <vt:i4>1507387</vt:i4>
      </vt:variant>
      <vt:variant>
        <vt:i4>182</vt:i4>
      </vt:variant>
      <vt:variant>
        <vt:i4>0</vt:i4>
      </vt:variant>
      <vt:variant>
        <vt:i4>5</vt:i4>
      </vt:variant>
      <vt:variant>
        <vt:lpwstr/>
      </vt:variant>
      <vt:variant>
        <vt:lpwstr>_Toc18596495</vt:lpwstr>
      </vt:variant>
      <vt:variant>
        <vt:i4>1441851</vt:i4>
      </vt:variant>
      <vt:variant>
        <vt:i4>176</vt:i4>
      </vt:variant>
      <vt:variant>
        <vt:i4>0</vt:i4>
      </vt:variant>
      <vt:variant>
        <vt:i4>5</vt:i4>
      </vt:variant>
      <vt:variant>
        <vt:lpwstr/>
      </vt:variant>
      <vt:variant>
        <vt:lpwstr>_Toc18596494</vt:lpwstr>
      </vt:variant>
      <vt:variant>
        <vt:i4>1114171</vt:i4>
      </vt:variant>
      <vt:variant>
        <vt:i4>170</vt:i4>
      </vt:variant>
      <vt:variant>
        <vt:i4>0</vt:i4>
      </vt:variant>
      <vt:variant>
        <vt:i4>5</vt:i4>
      </vt:variant>
      <vt:variant>
        <vt:lpwstr/>
      </vt:variant>
      <vt:variant>
        <vt:lpwstr>_Toc18596493</vt:lpwstr>
      </vt:variant>
      <vt:variant>
        <vt:i4>1048635</vt:i4>
      </vt:variant>
      <vt:variant>
        <vt:i4>164</vt:i4>
      </vt:variant>
      <vt:variant>
        <vt:i4>0</vt:i4>
      </vt:variant>
      <vt:variant>
        <vt:i4>5</vt:i4>
      </vt:variant>
      <vt:variant>
        <vt:lpwstr/>
      </vt:variant>
      <vt:variant>
        <vt:lpwstr>_Toc18596492</vt:lpwstr>
      </vt:variant>
      <vt:variant>
        <vt:i4>1245243</vt:i4>
      </vt:variant>
      <vt:variant>
        <vt:i4>158</vt:i4>
      </vt:variant>
      <vt:variant>
        <vt:i4>0</vt:i4>
      </vt:variant>
      <vt:variant>
        <vt:i4>5</vt:i4>
      </vt:variant>
      <vt:variant>
        <vt:lpwstr/>
      </vt:variant>
      <vt:variant>
        <vt:lpwstr>_Toc18596491</vt:lpwstr>
      </vt:variant>
      <vt:variant>
        <vt:i4>1179707</vt:i4>
      </vt:variant>
      <vt:variant>
        <vt:i4>152</vt:i4>
      </vt:variant>
      <vt:variant>
        <vt:i4>0</vt:i4>
      </vt:variant>
      <vt:variant>
        <vt:i4>5</vt:i4>
      </vt:variant>
      <vt:variant>
        <vt:lpwstr/>
      </vt:variant>
      <vt:variant>
        <vt:lpwstr>_Toc18596490</vt:lpwstr>
      </vt:variant>
      <vt:variant>
        <vt:i4>1769530</vt:i4>
      </vt:variant>
      <vt:variant>
        <vt:i4>146</vt:i4>
      </vt:variant>
      <vt:variant>
        <vt:i4>0</vt:i4>
      </vt:variant>
      <vt:variant>
        <vt:i4>5</vt:i4>
      </vt:variant>
      <vt:variant>
        <vt:lpwstr/>
      </vt:variant>
      <vt:variant>
        <vt:lpwstr>_Toc18596489</vt:lpwstr>
      </vt:variant>
      <vt:variant>
        <vt:i4>1703994</vt:i4>
      </vt:variant>
      <vt:variant>
        <vt:i4>140</vt:i4>
      </vt:variant>
      <vt:variant>
        <vt:i4>0</vt:i4>
      </vt:variant>
      <vt:variant>
        <vt:i4>5</vt:i4>
      </vt:variant>
      <vt:variant>
        <vt:lpwstr/>
      </vt:variant>
      <vt:variant>
        <vt:lpwstr>_Toc18596488</vt:lpwstr>
      </vt:variant>
      <vt:variant>
        <vt:i4>1376314</vt:i4>
      </vt:variant>
      <vt:variant>
        <vt:i4>134</vt:i4>
      </vt:variant>
      <vt:variant>
        <vt:i4>0</vt:i4>
      </vt:variant>
      <vt:variant>
        <vt:i4>5</vt:i4>
      </vt:variant>
      <vt:variant>
        <vt:lpwstr/>
      </vt:variant>
      <vt:variant>
        <vt:lpwstr>_Toc18596487</vt:lpwstr>
      </vt:variant>
      <vt:variant>
        <vt:i4>1310778</vt:i4>
      </vt:variant>
      <vt:variant>
        <vt:i4>128</vt:i4>
      </vt:variant>
      <vt:variant>
        <vt:i4>0</vt:i4>
      </vt:variant>
      <vt:variant>
        <vt:i4>5</vt:i4>
      </vt:variant>
      <vt:variant>
        <vt:lpwstr/>
      </vt:variant>
      <vt:variant>
        <vt:lpwstr>_Toc18596486</vt:lpwstr>
      </vt:variant>
      <vt:variant>
        <vt:i4>1507386</vt:i4>
      </vt:variant>
      <vt:variant>
        <vt:i4>122</vt:i4>
      </vt:variant>
      <vt:variant>
        <vt:i4>0</vt:i4>
      </vt:variant>
      <vt:variant>
        <vt:i4>5</vt:i4>
      </vt:variant>
      <vt:variant>
        <vt:lpwstr/>
      </vt:variant>
      <vt:variant>
        <vt:lpwstr>_Toc18596485</vt:lpwstr>
      </vt:variant>
      <vt:variant>
        <vt:i4>1441850</vt:i4>
      </vt:variant>
      <vt:variant>
        <vt:i4>116</vt:i4>
      </vt:variant>
      <vt:variant>
        <vt:i4>0</vt:i4>
      </vt:variant>
      <vt:variant>
        <vt:i4>5</vt:i4>
      </vt:variant>
      <vt:variant>
        <vt:lpwstr/>
      </vt:variant>
      <vt:variant>
        <vt:lpwstr>_Toc18596484</vt:lpwstr>
      </vt:variant>
      <vt:variant>
        <vt:i4>1114170</vt:i4>
      </vt:variant>
      <vt:variant>
        <vt:i4>110</vt:i4>
      </vt:variant>
      <vt:variant>
        <vt:i4>0</vt:i4>
      </vt:variant>
      <vt:variant>
        <vt:i4>5</vt:i4>
      </vt:variant>
      <vt:variant>
        <vt:lpwstr/>
      </vt:variant>
      <vt:variant>
        <vt:lpwstr>_Toc18596483</vt:lpwstr>
      </vt:variant>
      <vt:variant>
        <vt:i4>1048634</vt:i4>
      </vt:variant>
      <vt:variant>
        <vt:i4>104</vt:i4>
      </vt:variant>
      <vt:variant>
        <vt:i4>0</vt:i4>
      </vt:variant>
      <vt:variant>
        <vt:i4>5</vt:i4>
      </vt:variant>
      <vt:variant>
        <vt:lpwstr/>
      </vt:variant>
      <vt:variant>
        <vt:lpwstr>_Toc18596482</vt:lpwstr>
      </vt:variant>
      <vt:variant>
        <vt:i4>1245242</vt:i4>
      </vt:variant>
      <vt:variant>
        <vt:i4>98</vt:i4>
      </vt:variant>
      <vt:variant>
        <vt:i4>0</vt:i4>
      </vt:variant>
      <vt:variant>
        <vt:i4>5</vt:i4>
      </vt:variant>
      <vt:variant>
        <vt:lpwstr/>
      </vt:variant>
      <vt:variant>
        <vt:lpwstr>_Toc18596481</vt:lpwstr>
      </vt:variant>
      <vt:variant>
        <vt:i4>1179706</vt:i4>
      </vt:variant>
      <vt:variant>
        <vt:i4>92</vt:i4>
      </vt:variant>
      <vt:variant>
        <vt:i4>0</vt:i4>
      </vt:variant>
      <vt:variant>
        <vt:i4>5</vt:i4>
      </vt:variant>
      <vt:variant>
        <vt:lpwstr/>
      </vt:variant>
      <vt:variant>
        <vt:lpwstr>_Toc18596480</vt:lpwstr>
      </vt:variant>
      <vt:variant>
        <vt:i4>1769525</vt:i4>
      </vt:variant>
      <vt:variant>
        <vt:i4>86</vt:i4>
      </vt:variant>
      <vt:variant>
        <vt:i4>0</vt:i4>
      </vt:variant>
      <vt:variant>
        <vt:i4>5</vt:i4>
      </vt:variant>
      <vt:variant>
        <vt:lpwstr/>
      </vt:variant>
      <vt:variant>
        <vt:lpwstr>_Toc18596479</vt:lpwstr>
      </vt:variant>
      <vt:variant>
        <vt:i4>1703989</vt:i4>
      </vt:variant>
      <vt:variant>
        <vt:i4>80</vt:i4>
      </vt:variant>
      <vt:variant>
        <vt:i4>0</vt:i4>
      </vt:variant>
      <vt:variant>
        <vt:i4>5</vt:i4>
      </vt:variant>
      <vt:variant>
        <vt:lpwstr/>
      </vt:variant>
      <vt:variant>
        <vt:lpwstr>_Toc18596478</vt:lpwstr>
      </vt:variant>
      <vt:variant>
        <vt:i4>1376309</vt:i4>
      </vt:variant>
      <vt:variant>
        <vt:i4>74</vt:i4>
      </vt:variant>
      <vt:variant>
        <vt:i4>0</vt:i4>
      </vt:variant>
      <vt:variant>
        <vt:i4>5</vt:i4>
      </vt:variant>
      <vt:variant>
        <vt:lpwstr/>
      </vt:variant>
      <vt:variant>
        <vt:lpwstr>_Toc18596477</vt:lpwstr>
      </vt:variant>
      <vt:variant>
        <vt:i4>1310773</vt:i4>
      </vt:variant>
      <vt:variant>
        <vt:i4>68</vt:i4>
      </vt:variant>
      <vt:variant>
        <vt:i4>0</vt:i4>
      </vt:variant>
      <vt:variant>
        <vt:i4>5</vt:i4>
      </vt:variant>
      <vt:variant>
        <vt:lpwstr/>
      </vt:variant>
      <vt:variant>
        <vt:lpwstr>_Toc18596476</vt:lpwstr>
      </vt:variant>
      <vt:variant>
        <vt:i4>1507381</vt:i4>
      </vt:variant>
      <vt:variant>
        <vt:i4>62</vt:i4>
      </vt:variant>
      <vt:variant>
        <vt:i4>0</vt:i4>
      </vt:variant>
      <vt:variant>
        <vt:i4>5</vt:i4>
      </vt:variant>
      <vt:variant>
        <vt:lpwstr/>
      </vt:variant>
      <vt:variant>
        <vt:lpwstr>_Toc18596475</vt:lpwstr>
      </vt:variant>
      <vt:variant>
        <vt:i4>1441845</vt:i4>
      </vt:variant>
      <vt:variant>
        <vt:i4>56</vt:i4>
      </vt:variant>
      <vt:variant>
        <vt:i4>0</vt:i4>
      </vt:variant>
      <vt:variant>
        <vt:i4>5</vt:i4>
      </vt:variant>
      <vt:variant>
        <vt:lpwstr/>
      </vt:variant>
      <vt:variant>
        <vt:lpwstr>_Toc18596474</vt:lpwstr>
      </vt:variant>
      <vt:variant>
        <vt:i4>1114165</vt:i4>
      </vt:variant>
      <vt:variant>
        <vt:i4>50</vt:i4>
      </vt:variant>
      <vt:variant>
        <vt:i4>0</vt:i4>
      </vt:variant>
      <vt:variant>
        <vt:i4>5</vt:i4>
      </vt:variant>
      <vt:variant>
        <vt:lpwstr/>
      </vt:variant>
      <vt:variant>
        <vt:lpwstr>_Toc18596473</vt:lpwstr>
      </vt:variant>
      <vt:variant>
        <vt:i4>1048629</vt:i4>
      </vt:variant>
      <vt:variant>
        <vt:i4>44</vt:i4>
      </vt:variant>
      <vt:variant>
        <vt:i4>0</vt:i4>
      </vt:variant>
      <vt:variant>
        <vt:i4>5</vt:i4>
      </vt:variant>
      <vt:variant>
        <vt:lpwstr/>
      </vt:variant>
      <vt:variant>
        <vt:lpwstr>_Toc18596472</vt:lpwstr>
      </vt:variant>
      <vt:variant>
        <vt:i4>1245237</vt:i4>
      </vt:variant>
      <vt:variant>
        <vt:i4>38</vt:i4>
      </vt:variant>
      <vt:variant>
        <vt:i4>0</vt:i4>
      </vt:variant>
      <vt:variant>
        <vt:i4>5</vt:i4>
      </vt:variant>
      <vt:variant>
        <vt:lpwstr/>
      </vt:variant>
      <vt:variant>
        <vt:lpwstr>_Toc18596471</vt:lpwstr>
      </vt:variant>
      <vt:variant>
        <vt:i4>1179701</vt:i4>
      </vt:variant>
      <vt:variant>
        <vt:i4>32</vt:i4>
      </vt:variant>
      <vt:variant>
        <vt:i4>0</vt:i4>
      </vt:variant>
      <vt:variant>
        <vt:i4>5</vt:i4>
      </vt:variant>
      <vt:variant>
        <vt:lpwstr/>
      </vt:variant>
      <vt:variant>
        <vt:lpwstr>_Toc18596470</vt:lpwstr>
      </vt:variant>
      <vt:variant>
        <vt:i4>1769524</vt:i4>
      </vt:variant>
      <vt:variant>
        <vt:i4>26</vt:i4>
      </vt:variant>
      <vt:variant>
        <vt:i4>0</vt:i4>
      </vt:variant>
      <vt:variant>
        <vt:i4>5</vt:i4>
      </vt:variant>
      <vt:variant>
        <vt:lpwstr/>
      </vt:variant>
      <vt:variant>
        <vt:lpwstr>_Toc18596469</vt:lpwstr>
      </vt:variant>
      <vt:variant>
        <vt:i4>1703988</vt:i4>
      </vt:variant>
      <vt:variant>
        <vt:i4>20</vt:i4>
      </vt:variant>
      <vt:variant>
        <vt:i4>0</vt:i4>
      </vt:variant>
      <vt:variant>
        <vt:i4>5</vt:i4>
      </vt:variant>
      <vt:variant>
        <vt:lpwstr/>
      </vt:variant>
      <vt:variant>
        <vt:lpwstr>_Toc18596468</vt:lpwstr>
      </vt:variant>
      <vt:variant>
        <vt:i4>1376308</vt:i4>
      </vt:variant>
      <vt:variant>
        <vt:i4>14</vt:i4>
      </vt:variant>
      <vt:variant>
        <vt:i4>0</vt:i4>
      </vt:variant>
      <vt:variant>
        <vt:i4>5</vt:i4>
      </vt:variant>
      <vt:variant>
        <vt:lpwstr/>
      </vt:variant>
      <vt:variant>
        <vt:lpwstr>_Toc18596467</vt:lpwstr>
      </vt:variant>
      <vt:variant>
        <vt:i4>1310772</vt:i4>
      </vt:variant>
      <vt:variant>
        <vt:i4>8</vt:i4>
      </vt:variant>
      <vt:variant>
        <vt:i4>0</vt:i4>
      </vt:variant>
      <vt:variant>
        <vt:i4>5</vt:i4>
      </vt:variant>
      <vt:variant>
        <vt:lpwstr/>
      </vt:variant>
      <vt:variant>
        <vt:lpwstr>_Toc18596466</vt:lpwstr>
      </vt:variant>
      <vt:variant>
        <vt:i4>1507380</vt:i4>
      </vt:variant>
      <vt:variant>
        <vt:i4>2</vt:i4>
      </vt:variant>
      <vt:variant>
        <vt:i4>0</vt:i4>
      </vt:variant>
      <vt:variant>
        <vt:i4>5</vt:i4>
      </vt:variant>
      <vt:variant>
        <vt:lpwstr/>
      </vt:variant>
      <vt:variant>
        <vt:lpwstr>_Toc18596465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10</dc:creator>
  <cp:keywords/>
  <cp:lastModifiedBy>Ahmer Hameed (1816027)</cp:lastModifiedBy>
  <cp:revision>5</cp:revision>
  <cp:lastPrinted>1601-01-01T00:00:00Z</cp:lastPrinted>
  <dcterms:created xsi:type="dcterms:W3CDTF">2019-09-14T09:17:00Z</dcterms:created>
  <dcterms:modified xsi:type="dcterms:W3CDTF">2019-09-14T09:20:00Z</dcterms:modified>
</cp:coreProperties>
</file>