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99016" w14:textId="384C8B11" w:rsidR="00661B31" w:rsidRPr="003B4AD7" w:rsidRDefault="003B4AD7" w:rsidP="003B4AD7">
      <w:pPr>
        <w:jc w:val="center"/>
        <w:rPr>
          <w:sz w:val="56"/>
          <w:szCs w:val="56"/>
        </w:rPr>
      </w:pPr>
      <w:r w:rsidRPr="003B4AD7">
        <w:rPr>
          <w:rFonts w:ascii="Arial" w:eastAsia="Calibri" w:hAnsi="Arial" w:cs="Arial"/>
          <w:sz w:val="56"/>
          <w:szCs w:val="56"/>
        </w:rPr>
        <w:t>Omerta Privacy</w:t>
      </w:r>
    </w:p>
    <w:p w14:paraId="06B7398A" w14:textId="77777777" w:rsidR="00661B31" w:rsidRPr="00661B31" w:rsidRDefault="00661B31" w:rsidP="00661B31">
      <w:pPr>
        <w:spacing w:line="360" w:lineRule="auto"/>
        <w:rPr>
          <w:rFonts w:ascii="Arial" w:hAnsi="Arial" w:cs="Arial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Appetizers:</w:t>
      </w:r>
    </w:p>
    <w:p w14:paraId="3E2722AC" w14:textId="454649A6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Truffle Mushroom Crostini: Sautéed mushrooms and truffle-infused cream sauce on toasted baguette slices</w:t>
      </w:r>
      <w:r w:rsidRPr="0021701E">
        <w:rPr>
          <w:rFonts w:ascii="Arial" w:eastAsia="system-ui" w:hAnsi="Arial" w:cs="Arial"/>
          <w:color w:val="70AD47" w:themeColor="accent6"/>
          <w:sz w:val="24"/>
          <w:szCs w:val="24"/>
        </w:rPr>
        <w:t>.</w:t>
      </w:r>
      <w:r w:rsidRPr="0021701E">
        <w:rPr>
          <w:rFonts w:ascii="Arial" w:eastAsia="system-ui" w:hAnsi="Arial" w:cs="Arial"/>
          <w:color w:val="70AD47" w:themeColor="accent6"/>
          <w:sz w:val="24"/>
          <w:szCs w:val="24"/>
        </w:rPr>
        <w:t xml:space="preserve">           </w:t>
      </w:r>
      <w:r w:rsidR="0021701E" w:rsidRPr="0021701E">
        <w:rPr>
          <w:rFonts w:ascii="Arial" w:eastAsia="system-ui" w:hAnsi="Arial" w:cs="Arial"/>
          <w:color w:val="70AD47" w:themeColor="accent6"/>
          <w:sz w:val="24"/>
          <w:szCs w:val="24"/>
        </w:rPr>
        <w:t>V</w:t>
      </w:r>
      <w:r w:rsidRPr="00661B31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-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>9</w:t>
      </w:r>
      <w:r w:rsidRPr="00661B31">
        <w:rPr>
          <w:rFonts w:ascii="Arial" w:eastAsia="system-ui" w:hAnsi="Arial" w:cs="Arial"/>
          <w:color w:val="121512"/>
          <w:sz w:val="24"/>
          <w:szCs w:val="24"/>
        </w:rPr>
        <w:t xml:space="preserve">.95£        </w:t>
      </w:r>
    </w:p>
    <w:p w14:paraId="7E69FB85" w14:textId="7217D84D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Ahi Tuna Tartare: Freshly diced ahi tuna mixed with soy sauce, sesame oil, and served with crispy wonton chips.</w:t>
      </w: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-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>9</w:t>
      </w:r>
      <w:r>
        <w:rPr>
          <w:rFonts w:ascii="Arial" w:eastAsia="system-ui" w:hAnsi="Arial" w:cs="Arial"/>
          <w:color w:val="121512"/>
          <w:sz w:val="24"/>
          <w:szCs w:val="24"/>
        </w:rPr>
        <w:t>.95£</w:t>
      </w:r>
    </w:p>
    <w:p w14:paraId="42E311C1" w14:textId="6C1DC760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Spicy Buffalo Cauliflower Bites: Bite-sized cauliflower florets tossed in a spicy buffalo sauce, served with blue cheese dip.</w:t>
      </w: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-1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>0</w:t>
      </w:r>
      <w:r>
        <w:rPr>
          <w:rFonts w:ascii="Arial" w:eastAsia="system-ui" w:hAnsi="Arial" w:cs="Arial"/>
          <w:color w:val="121512"/>
          <w:sz w:val="24"/>
          <w:szCs w:val="24"/>
        </w:rPr>
        <w:t>.95£</w:t>
      </w:r>
    </w:p>
    <w:p w14:paraId="1C2CFD72" w14:textId="77777777" w:rsidR="00661B31" w:rsidRPr="00661B31" w:rsidRDefault="00661B31" w:rsidP="00661B31">
      <w:pPr>
        <w:spacing w:line="360" w:lineRule="auto"/>
        <w:rPr>
          <w:rFonts w:ascii="Arial" w:hAnsi="Arial" w:cs="Arial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Soups and Salads:</w:t>
      </w:r>
    </w:p>
    <w:p w14:paraId="0503BA36" w14:textId="30CD70AD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Tomato Basil Soup: Classic tomato soup infused with fresh basil and served with a crusty garlic baguette.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</w:t>
      </w:r>
      <w:r w:rsidR="0021701E" w:rsidRPr="0021701E">
        <w:rPr>
          <w:rFonts w:ascii="Arial" w:eastAsia="system-ui" w:hAnsi="Arial" w:cs="Arial"/>
          <w:color w:val="70AD47" w:themeColor="accent6"/>
          <w:sz w:val="24"/>
          <w:szCs w:val="24"/>
        </w:rPr>
        <w:t xml:space="preserve"> V</w:t>
      </w:r>
      <w:r w:rsidR="0021701E">
        <w:rPr>
          <w:rFonts w:ascii="Arial" w:eastAsia="system-ui" w:hAnsi="Arial" w:cs="Arial"/>
          <w:color w:val="70AD47" w:themeColor="accent6"/>
          <w:sz w:val="24"/>
          <w:szCs w:val="24"/>
        </w:rPr>
        <w:t xml:space="preserve">                                        </w:t>
      </w:r>
      <w:r w:rsidR="0021701E" w:rsidRPr="0021701E">
        <w:rPr>
          <w:rFonts w:ascii="Arial" w:eastAsia="system-ui" w:hAnsi="Arial" w:cs="Arial"/>
          <w:sz w:val="24"/>
          <w:szCs w:val="24"/>
        </w:rPr>
        <w:t>-8.95£</w:t>
      </w:r>
    </w:p>
    <w:p w14:paraId="7B0B5B24" w14:textId="109AC064" w:rsid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Grilled Chicken Caesar Salad: Grilled chicken breast, romaine lettuce, homemade Caesar dressing, Parmesan cheese, and crispy croutons.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</w:t>
      </w:r>
    </w:p>
    <w:p w14:paraId="1A217BC0" w14:textId="6ED897DD" w:rsidR="0021701E" w:rsidRPr="00661B31" w:rsidRDefault="0021701E" w:rsidP="0021701E">
      <w:pPr>
        <w:pStyle w:val="ListParagraph"/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     -10.95£</w:t>
      </w:r>
    </w:p>
    <w:p w14:paraId="7DB476C0" w14:textId="77777777" w:rsid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Roasted Beet and Goat Cheese Salad: Mixed greens, roasted beets, crumbled goat cheese, candied pecans, and balsamic vinaigrette.</w:t>
      </w:r>
    </w:p>
    <w:p w14:paraId="6709F9C4" w14:textId="42ADA510" w:rsidR="0021701E" w:rsidRPr="00661B31" w:rsidRDefault="0021701E" w:rsidP="0021701E">
      <w:pPr>
        <w:pStyle w:val="ListParagraph"/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     -10.95£</w:t>
      </w:r>
    </w:p>
    <w:p w14:paraId="0F3C9B90" w14:textId="77777777" w:rsidR="00661B31" w:rsidRPr="00661B31" w:rsidRDefault="00661B31" w:rsidP="00661B31">
      <w:pPr>
        <w:spacing w:line="360" w:lineRule="auto"/>
        <w:rPr>
          <w:rFonts w:ascii="Arial" w:hAnsi="Arial" w:cs="Arial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Main Courses:</w:t>
      </w:r>
    </w:p>
    <w:p w14:paraId="2328A7E0" w14:textId="77777777" w:rsid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Grilled Steak with Chimichurri Sauce: Tender grilled steak served with a zesty chimichurri sauce, garlic mashed potatoes, and sautéed vegetables.</w:t>
      </w:r>
    </w:p>
    <w:p w14:paraId="597F3BDE" w14:textId="198A6A81" w:rsidR="0021701E" w:rsidRPr="00661B31" w:rsidRDefault="0021701E" w:rsidP="0021701E">
      <w:pPr>
        <w:pStyle w:val="ListParagraph"/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      -14.95£</w:t>
      </w:r>
    </w:p>
    <w:p w14:paraId="69BCF791" w14:textId="34E33106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Vegetable Pad Thai: Rice noodles stir-fried with an assortment of vegetables, tofu, peanuts, and a tangy Thai sauce.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</w:t>
      </w:r>
      <w:r w:rsidR="0021701E" w:rsidRPr="0021701E">
        <w:rPr>
          <w:rFonts w:ascii="Arial" w:eastAsia="system-ui" w:hAnsi="Arial" w:cs="Arial"/>
          <w:color w:val="70AD47" w:themeColor="accent6"/>
          <w:sz w:val="24"/>
          <w:szCs w:val="24"/>
        </w:rPr>
        <w:t xml:space="preserve">V 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-12.95£</w:t>
      </w:r>
    </w:p>
    <w:p w14:paraId="1172628D" w14:textId="77777777" w:rsid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Pan-Seared Salmon with Lemon-Herb Butter: Freshly caught Atlantic salmon served on a bed of wild rice and drizzled with a light lemon-herb butter sauce.</w:t>
      </w:r>
    </w:p>
    <w:p w14:paraId="478B67F9" w14:textId="2983F0DE" w:rsidR="0021701E" w:rsidRPr="00661B31" w:rsidRDefault="0021701E" w:rsidP="0021701E">
      <w:pPr>
        <w:pStyle w:val="ListParagraph"/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       -16.95£</w:t>
      </w:r>
    </w:p>
    <w:p w14:paraId="6C3B6BC6" w14:textId="77777777" w:rsidR="00661B31" w:rsidRPr="00661B31" w:rsidRDefault="00661B31" w:rsidP="00661B31">
      <w:pPr>
        <w:spacing w:line="360" w:lineRule="auto"/>
        <w:rPr>
          <w:rFonts w:ascii="Arial" w:hAnsi="Arial" w:cs="Arial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Desserts:</w:t>
      </w:r>
    </w:p>
    <w:p w14:paraId="3EA27FBE" w14:textId="53B60F14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Molten Lava Cake: Warm chocolate cake with a gooey chocolate center, served with vanilla ice cream and chocolate sauce.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-8.95£</w:t>
      </w:r>
    </w:p>
    <w:p w14:paraId="7B0B7CC1" w14:textId="692CA1E2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Raspberry Almond Tart: A buttery almond crust filled with raspberry jam and topped with fresh raspberries and powdered sugar.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-8.95£</w:t>
      </w:r>
    </w:p>
    <w:p w14:paraId="02BDE510" w14:textId="78EF3EB5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lastRenderedPageBreak/>
        <w:t>Vanilla Bean Crème Brûlée: Smooth custard infused with vanilla beans and caramelized sugar on top.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-8.95£</w:t>
      </w:r>
    </w:p>
    <w:p w14:paraId="4A094E7C" w14:textId="77777777" w:rsidR="00661B31" w:rsidRPr="00661B31" w:rsidRDefault="00661B31" w:rsidP="00661B31">
      <w:pPr>
        <w:spacing w:line="360" w:lineRule="auto"/>
        <w:rPr>
          <w:rFonts w:ascii="Arial" w:hAnsi="Arial" w:cs="Arial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Beverages:</w:t>
      </w:r>
    </w:p>
    <w:p w14:paraId="6214C350" w14:textId="49BACC31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Classic Mojito: A refreshing blend of rum, lime juice, mint leaves, and soda water.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-5.95£</w:t>
      </w:r>
    </w:p>
    <w:p w14:paraId="5195C3DB" w14:textId="09A4A996" w:rsidR="00661B31" w:rsidRP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Berry Blast Smoothie: A mix of blended mixed berries, yogurt, and a touch of honey.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                              -5.95£</w:t>
      </w:r>
    </w:p>
    <w:p w14:paraId="798782B2" w14:textId="70FAB3BA" w:rsidR="00661B31" w:rsidRDefault="00661B31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 w:rsidRPr="00661B31">
        <w:rPr>
          <w:rFonts w:ascii="Arial" w:eastAsia="system-ui" w:hAnsi="Arial" w:cs="Arial"/>
          <w:color w:val="121512"/>
          <w:sz w:val="24"/>
          <w:szCs w:val="24"/>
        </w:rPr>
        <w:t>Sparkling Elderflower Lemonade: Elderflower syrup, freshly squeezed lemon juice, and sparkling water.</w:t>
      </w:r>
      <w:r w:rsidR="0021701E">
        <w:rPr>
          <w:rFonts w:ascii="Arial" w:eastAsia="system-ui" w:hAnsi="Arial" w:cs="Arial"/>
          <w:color w:val="121512"/>
          <w:sz w:val="24"/>
          <w:szCs w:val="24"/>
        </w:rPr>
        <w:t xml:space="preserve">                                                                        -5.95£</w:t>
      </w:r>
    </w:p>
    <w:p w14:paraId="61D8EE93" w14:textId="18B52440" w:rsidR="0021701E" w:rsidRDefault="0021701E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>Sparkling/Still water                                                                                  -2.95£</w:t>
      </w:r>
    </w:p>
    <w:p w14:paraId="3FA61042" w14:textId="30D3C869" w:rsidR="0021701E" w:rsidRPr="00661B31" w:rsidRDefault="0021701E" w:rsidP="00661B31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system-ui" w:hAnsi="Arial" w:cs="Arial"/>
          <w:color w:val="121512"/>
          <w:sz w:val="24"/>
          <w:szCs w:val="24"/>
        </w:rPr>
      </w:pPr>
      <w:r>
        <w:rPr>
          <w:rFonts w:ascii="Arial" w:eastAsia="system-ui" w:hAnsi="Arial" w:cs="Arial"/>
          <w:color w:val="121512"/>
          <w:sz w:val="24"/>
          <w:szCs w:val="24"/>
        </w:rPr>
        <w:t>Sodas                                                                                                        -3.95£</w:t>
      </w:r>
    </w:p>
    <w:p w14:paraId="13317F3C" w14:textId="77777777" w:rsidR="00661B31" w:rsidRPr="00661B31" w:rsidRDefault="00661B31" w:rsidP="00661B31"/>
    <w:p w14:paraId="55069CA9" w14:textId="77777777" w:rsidR="00276B13" w:rsidRDefault="00276B13" w:rsidP="00276B13"/>
    <w:p w14:paraId="6558D6EB" w14:textId="77777777" w:rsidR="00661B31" w:rsidRDefault="00661B31" w:rsidP="00276B13"/>
    <w:p w14:paraId="71507677" w14:textId="77777777" w:rsidR="00661B31" w:rsidRDefault="00661B31" w:rsidP="00276B13"/>
    <w:p w14:paraId="731C90ED" w14:textId="77777777" w:rsidR="00661B31" w:rsidRDefault="00661B31" w:rsidP="00276B13"/>
    <w:p w14:paraId="164708B9" w14:textId="77777777" w:rsidR="00661B31" w:rsidRDefault="00661B31" w:rsidP="00276B13"/>
    <w:p w14:paraId="5E2FBEE5" w14:textId="77777777" w:rsidR="00661B31" w:rsidRDefault="00661B31" w:rsidP="00276B13"/>
    <w:p w14:paraId="7040B27B" w14:textId="77777777" w:rsidR="00661B31" w:rsidRDefault="00661B31" w:rsidP="00276B13"/>
    <w:p w14:paraId="52A53F7C" w14:textId="77777777" w:rsidR="00661B31" w:rsidRDefault="00661B31" w:rsidP="00276B13"/>
    <w:p w14:paraId="07DE18B9" w14:textId="7FED2A3A" w:rsidR="00661B31" w:rsidRDefault="003B4AD7" w:rsidP="00276B13">
      <w:r>
        <w:t xml:space="preserve">        </w:t>
      </w:r>
    </w:p>
    <w:p w14:paraId="048CEF8C" w14:textId="77777777" w:rsidR="00661B31" w:rsidRDefault="00661B31" w:rsidP="00276B13"/>
    <w:p w14:paraId="63873178" w14:textId="77777777" w:rsidR="00661B31" w:rsidRDefault="00661B31" w:rsidP="00276B13"/>
    <w:p w14:paraId="0D6680CF" w14:textId="77777777" w:rsidR="00661B31" w:rsidRDefault="00661B31" w:rsidP="00276B13"/>
    <w:p w14:paraId="29811474" w14:textId="77777777" w:rsidR="00661B31" w:rsidRDefault="00661B31" w:rsidP="00276B13"/>
    <w:p w14:paraId="3BD98239" w14:textId="77777777" w:rsidR="00661B31" w:rsidRDefault="00661B31" w:rsidP="00276B13"/>
    <w:p w14:paraId="3071A7AB" w14:textId="77777777" w:rsidR="00661B31" w:rsidRDefault="00661B31" w:rsidP="00276B13"/>
    <w:p w14:paraId="3875055E" w14:textId="77777777" w:rsidR="00661B31" w:rsidRDefault="00661B31" w:rsidP="00276B13"/>
    <w:p w14:paraId="669480C1" w14:textId="77777777" w:rsidR="00661B31" w:rsidRDefault="00661B31" w:rsidP="00276B13"/>
    <w:p w14:paraId="7F9B975F" w14:textId="77777777" w:rsidR="00661B31" w:rsidRDefault="00661B31" w:rsidP="00276B13">
      <w:pPr>
        <w:rPr>
          <w:rFonts w:ascii="Arial" w:hAnsi="Arial" w:cs="Arial"/>
          <w:sz w:val="24"/>
          <w:szCs w:val="24"/>
        </w:rPr>
      </w:pPr>
    </w:p>
    <w:p w14:paraId="07C76994" w14:textId="77777777" w:rsidR="003B4AD7" w:rsidRPr="003B4AD7" w:rsidRDefault="003B4AD7" w:rsidP="00276B13">
      <w:pPr>
        <w:rPr>
          <w:rFonts w:ascii="Arial" w:hAnsi="Arial" w:cs="Arial"/>
          <w:sz w:val="24"/>
          <w:szCs w:val="24"/>
        </w:rPr>
      </w:pPr>
    </w:p>
    <w:p w14:paraId="778CA239" w14:textId="241454DE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, the new restaurant concept developed exclusively for the esteemed Hotel Trinity Hotel Chain, aims to redefine the culinary experience for its discerning guests. With its sophisticated ambiance, impeccable service, and a menu carefully crafted to tantalize the taste buds,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>promises an unforgettable gastronomic journey.</w:t>
      </w:r>
    </w:p>
    <w:p w14:paraId="69386BCD" w14:textId="56429658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 xml:space="preserve">As a part of the renowned Hotel Trinity brand,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embodies the core values that have made the chain a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favorite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among luxury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travelers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>. It showcases an elegant and contemporary design, seamlessly blending modern aesthetics with timeless charm. The restaurant's warm and inviting ambiance creates a tranquil haven, offering guests a respite from the hustle and bustle of their daily lives.</w:t>
      </w:r>
    </w:p>
    <w:p w14:paraId="348C847F" w14:textId="65D08B19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has carefully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analyzed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its target audience – sophisticated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travelers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seeking an elevated dining experience that surpasses expectations. The menu caters to both local and international guests, with a focus on delivering innovative and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flavorful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cuisine. By creating a diverse menu that caters to various dietary preferences, including vegetarian and pescatarian options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ensures that all guests can find something delightful to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savor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>.</w:t>
      </w:r>
    </w:p>
    <w:p w14:paraId="0DC3BAA1" w14:textId="67A2AA8C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 xml:space="preserve">The reasoning behind the thoughtfully curated menu lies in the desire to excite and engage guests through a journey of culinary excellence.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believes in using only the finest ingredients, sourced locally whenever possible, to create dishes that truly showcase the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flavors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and freshness of each ingredient.</w:t>
      </w:r>
    </w:p>
    <w:p w14:paraId="28DB78B3" w14:textId="77777777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>Starting with a selection of exquisite appetizers, such as the Truffle Mushroom Crostini, Ahi Tuna Tartare, and Spicy Buffalo Cauliflower Bites, guests are offered a glimpse into the culinary delights that await them. The menu then transitions seamlessly into a section dedicated to soups and salads, offering comforting options like the Tomato Basil Soup and the Grilled Chicken Caesar Salad.</w:t>
      </w:r>
    </w:p>
    <w:p w14:paraId="06B22613" w14:textId="4887BE2C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 xml:space="preserve">For the main courses,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presents a diverse range of options, catering to different palates and preferences. Dishes such as the Grilled Steak with Chimichurri Sauce, Vegetable Pad Thai, and Pan-Seared Salmon with Lemon-Herb Butter are meticulously prepared to ensure a harmonious balance of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flavors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and textures.</w:t>
      </w:r>
    </w:p>
    <w:p w14:paraId="7B6B5F78" w14:textId="695A67D0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 xml:space="preserve">No dining experience is complete without indulging in delectable desserts, and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certainly knows how to satisfy sweet cravings. The Molten Lava Cake, Raspberry Almond Tart, and Vanilla Bean Crème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Brûlée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offer a delightful finale to an impeccable meal.</w:t>
      </w:r>
    </w:p>
    <w:p w14:paraId="613A841D" w14:textId="59891272" w:rsidR="003B4AD7" w:rsidRPr="003B4AD7" w:rsidRDefault="003B4AD7" w:rsidP="003B4AD7">
      <w:pPr>
        <w:spacing w:after="0"/>
        <w:rPr>
          <w:rFonts w:ascii="Arial" w:hAnsi="Arial" w:cs="Arial"/>
          <w:sz w:val="24"/>
          <w:szCs w:val="24"/>
        </w:rPr>
      </w:pPr>
      <w:r w:rsidRPr="003B4AD7">
        <w:rPr>
          <w:rFonts w:ascii="Arial" w:eastAsia="Calibri" w:hAnsi="Arial" w:cs="Arial"/>
          <w:sz w:val="24"/>
          <w:szCs w:val="24"/>
        </w:rPr>
        <w:t>To complement the culinary journey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also offers an array of carefully curated beverages, including the Classic Mojito, Berry Blast Smoothie, and Sparkling Elderflower Lemonade. These beverages provide the perfect accompaniment to the </w:t>
      </w:r>
      <w:proofErr w:type="spellStart"/>
      <w:r w:rsidRPr="003B4AD7">
        <w:rPr>
          <w:rFonts w:ascii="Arial" w:eastAsia="Calibri" w:hAnsi="Arial" w:cs="Arial"/>
          <w:sz w:val="24"/>
          <w:szCs w:val="24"/>
        </w:rPr>
        <w:t>flavors</w:t>
      </w:r>
      <w:proofErr w:type="spellEnd"/>
      <w:r w:rsidRPr="003B4AD7">
        <w:rPr>
          <w:rFonts w:ascii="Arial" w:eastAsia="Calibri" w:hAnsi="Arial" w:cs="Arial"/>
          <w:sz w:val="24"/>
          <w:szCs w:val="24"/>
        </w:rPr>
        <w:t xml:space="preserve"> of the menu, enhancing the overall dining experience.</w:t>
      </w:r>
    </w:p>
    <w:p w14:paraId="1CEB40C0" w14:textId="1C8F1605" w:rsidR="003B4AD7" w:rsidRDefault="003B4AD7" w:rsidP="003B4AD7">
      <w:pPr>
        <w:spacing w:after="0"/>
      </w:pPr>
      <w:r w:rsidRPr="003B4AD7">
        <w:rPr>
          <w:rFonts w:ascii="Arial" w:eastAsia="Calibri" w:hAnsi="Arial" w:cs="Arial"/>
          <w:sz w:val="24"/>
          <w:szCs w:val="24"/>
        </w:rPr>
        <w:t xml:space="preserve">In summary,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encapsulates the essence of the Hotel Trinity brand by offering a sophisticated dining experience that surpasses expectations. With its thoughtfully curated menu, designed to cater to diverse tastes and preferences,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 xml:space="preserve">aims to delight and tantalize the palates of its discerning guests. Whether it's a memorable meal with loved ones or an intimate business dinner, </w:t>
      </w:r>
      <w:r>
        <w:rPr>
          <w:rFonts w:ascii="Arial" w:eastAsia="Calibri" w:hAnsi="Arial" w:cs="Arial"/>
          <w:sz w:val="24"/>
          <w:szCs w:val="24"/>
        </w:rPr>
        <w:t>Omerta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Privacy</w:t>
      </w:r>
      <w:r w:rsidRPr="003B4AD7">
        <w:rPr>
          <w:rFonts w:ascii="Arial" w:eastAsia="Calibri" w:hAnsi="Arial" w:cs="Arial"/>
          <w:sz w:val="24"/>
          <w:szCs w:val="24"/>
        </w:rPr>
        <w:t xml:space="preserve"> </w:t>
      </w:r>
      <w:r w:rsidRPr="003B4AD7">
        <w:rPr>
          <w:rFonts w:ascii="Arial" w:eastAsia="Calibri" w:hAnsi="Arial" w:cs="Arial"/>
          <w:sz w:val="24"/>
          <w:szCs w:val="24"/>
        </w:rPr>
        <w:t>ensures a truly remarkable culinary journey that leaves a lasting impression.</w:t>
      </w:r>
      <w:r>
        <w:rPr>
          <w:rFonts w:ascii="Calibri" w:eastAsia="Calibri" w:hAnsi="Calibri" w:cs="Calibri"/>
        </w:rPr>
        <w:t xml:space="preserve"> </w:t>
      </w:r>
      <w:r>
        <w:br/>
      </w:r>
    </w:p>
    <w:p w14:paraId="37DE9620" w14:textId="77777777" w:rsidR="00661B31" w:rsidRDefault="00661B31" w:rsidP="00276B13"/>
    <w:p w14:paraId="292E98EF" w14:textId="77777777" w:rsidR="00661B31" w:rsidRDefault="00661B31" w:rsidP="00276B13"/>
    <w:p w14:paraId="55A74A6A" w14:textId="77777777" w:rsidR="00661B31" w:rsidRDefault="00661B31" w:rsidP="00276B13"/>
    <w:p w14:paraId="3483DEEE" w14:textId="77777777" w:rsidR="00661B31" w:rsidRDefault="00661B31" w:rsidP="00276B13"/>
    <w:p w14:paraId="6718E525" w14:textId="77777777" w:rsidR="00661B31" w:rsidRDefault="00661B31" w:rsidP="00276B13"/>
    <w:p w14:paraId="5BA30B58" w14:textId="77777777" w:rsidR="00661B31" w:rsidRDefault="00661B31" w:rsidP="00276B13"/>
    <w:p w14:paraId="57DA81B7" w14:textId="77777777" w:rsidR="00661B31" w:rsidRDefault="00661B31" w:rsidP="00276B13"/>
    <w:p w14:paraId="7FF03B2E" w14:textId="77777777" w:rsidR="00661B31" w:rsidRDefault="00661B31" w:rsidP="00276B13"/>
    <w:p w14:paraId="37752084" w14:textId="77777777" w:rsidR="00661B31" w:rsidRDefault="00661B31" w:rsidP="00276B13"/>
    <w:p w14:paraId="31F1F560" w14:textId="77777777" w:rsidR="00661B31" w:rsidRDefault="00661B31" w:rsidP="00276B13"/>
    <w:p w14:paraId="21A7547A" w14:textId="77777777" w:rsidR="00661B31" w:rsidRPr="00276B13" w:rsidRDefault="00661B31" w:rsidP="00276B13"/>
    <w:sectPr w:rsidR="00661B31" w:rsidRPr="00276B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stem-u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B2955"/>
    <w:multiLevelType w:val="hybridMultilevel"/>
    <w:tmpl w:val="020CE6EC"/>
    <w:lvl w:ilvl="0" w:tplc="8EACDFAC">
      <w:start w:val="1"/>
      <w:numFmt w:val="decimal"/>
      <w:lvlText w:val="%1."/>
      <w:lvlJc w:val="left"/>
      <w:pPr>
        <w:ind w:left="720" w:hanging="360"/>
      </w:pPr>
    </w:lvl>
    <w:lvl w:ilvl="1" w:tplc="8C3A13F8">
      <w:start w:val="1"/>
      <w:numFmt w:val="lowerLetter"/>
      <w:lvlText w:val="%2."/>
      <w:lvlJc w:val="left"/>
      <w:pPr>
        <w:ind w:left="1440" w:hanging="360"/>
      </w:pPr>
    </w:lvl>
    <w:lvl w:ilvl="2" w:tplc="97FC2558">
      <w:start w:val="1"/>
      <w:numFmt w:val="lowerRoman"/>
      <w:lvlText w:val="%3."/>
      <w:lvlJc w:val="right"/>
      <w:pPr>
        <w:ind w:left="2160" w:hanging="180"/>
      </w:pPr>
    </w:lvl>
    <w:lvl w:ilvl="3" w:tplc="F62214AA">
      <w:start w:val="1"/>
      <w:numFmt w:val="decimal"/>
      <w:lvlText w:val="%4."/>
      <w:lvlJc w:val="left"/>
      <w:pPr>
        <w:ind w:left="2880" w:hanging="360"/>
      </w:pPr>
    </w:lvl>
    <w:lvl w:ilvl="4" w:tplc="20D4C54E">
      <w:start w:val="1"/>
      <w:numFmt w:val="lowerLetter"/>
      <w:lvlText w:val="%5."/>
      <w:lvlJc w:val="left"/>
      <w:pPr>
        <w:ind w:left="3600" w:hanging="360"/>
      </w:pPr>
    </w:lvl>
    <w:lvl w:ilvl="5" w:tplc="DDD4956A">
      <w:start w:val="1"/>
      <w:numFmt w:val="lowerRoman"/>
      <w:lvlText w:val="%6."/>
      <w:lvlJc w:val="right"/>
      <w:pPr>
        <w:ind w:left="4320" w:hanging="180"/>
      </w:pPr>
    </w:lvl>
    <w:lvl w:ilvl="6" w:tplc="9104BB06">
      <w:start w:val="1"/>
      <w:numFmt w:val="decimal"/>
      <w:lvlText w:val="%7."/>
      <w:lvlJc w:val="left"/>
      <w:pPr>
        <w:ind w:left="5040" w:hanging="360"/>
      </w:pPr>
    </w:lvl>
    <w:lvl w:ilvl="7" w:tplc="46801396">
      <w:start w:val="1"/>
      <w:numFmt w:val="lowerLetter"/>
      <w:lvlText w:val="%8."/>
      <w:lvlJc w:val="left"/>
      <w:pPr>
        <w:ind w:left="5760" w:hanging="360"/>
      </w:pPr>
    </w:lvl>
    <w:lvl w:ilvl="8" w:tplc="D94AA2EE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548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B13"/>
    <w:rsid w:val="0021701E"/>
    <w:rsid w:val="00276B13"/>
    <w:rsid w:val="003B4AD7"/>
    <w:rsid w:val="00661B31"/>
    <w:rsid w:val="00BD4749"/>
    <w:rsid w:val="00D8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B7392"/>
  <w15:chartTrackingRefBased/>
  <w15:docId w15:val="{1B84CE10-383D-4934-9A92-486FB135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76B1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B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661B31"/>
    <w:pPr>
      <w:spacing w:line="256" w:lineRule="auto"/>
      <w:ind w:left="720"/>
      <w:contextualSpacing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2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Mete</dc:creator>
  <cp:keywords/>
  <dc:description/>
  <cp:lastModifiedBy>Paul Mete</cp:lastModifiedBy>
  <cp:revision>1</cp:revision>
  <dcterms:created xsi:type="dcterms:W3CDTF">2023-11-10T21:47:00Z</dcterms:created>
  <dcterms:modified xsi:type="dcterms:W3CDTF">2023-11-10T22:36:00Z</dcterms:modified>
</cp:coreProperties>
</file>