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B09B5" w14:textId="77777777" w:rsidR="00462C9D" w:rsidRPr="0022751A" w:rsidRDefault="00462C9D" w:rsidP="00462C9D">
      <w:pPr>
        <w:spacing w:after="240" w:line="360" w:lineRule="auto"/>
        <w:rPr>
          <w:rFonts w:ascii="Tahoma" w:hAnsi="Tahoma" w:cs="Tahoma"/>
          <w:color w:val="000000"/>
          <w:sz w:val="40"/>
          <w:szCs w:val="40"/>
        </w:rPr>
      </w:pPr>
      <w:r w:rsidRPr="0022751A">
        <w:rPr>
          <w:b/>
          <w:noProof/>
          <w:lang w:eastAsia="en-GB"/>
        </w:rPr>
        <w:drawing>
          <wp:inline distT="0" distB="0" distL="0" distR="0" wp14:anchorId="6E494CCB" wp14:editId="0D140BA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C43E354" w14:textId="4092B95B" w:rsidR="00462C9D" w:rsidRPr="00462C9D" w:rsidRDefault="00462C9D" w:rsidP="00EA45B3">
      <w:pPr>
        <w:spacing w:line="360" w:lineRule="auto"/>
        <w:rPr>
          <w:rFonts w:cs="Arial"/>
          <w:b/>
          <w:bCs/>
          <w:color w:val="FF0000"/>
          <w:shd w:val="clear" w:color="auto" w:fill="FFFFFF"/>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2"/>
        <w:gridCol w:w="4003"/>
        <w:gridCol w:w="944"/>
        <w:gridCol w:w="2157"/>
      </w:tblGrid>
      <w:tr w:rsidR="00462C9D" w:rsidRPr="00462C9D" w14:paraId="60E044A9" w14:textId="77777777" w:rsidTr="0072395D">
        <w:trPr>
          <w:trHeight w:val="559"/>
        </w:trPr>
        <w:tc>
          <w:tcPr>
            <w:tcW w:w="10722" w:type="dxa"/>
            <w:gridSpan w:val="4"/>
            <w:shd w:val="clear" w:color="auto" w:fill="auto"/>
            <w:hideMark/>
          </w:tcPr>
          <w:p w14:paraId="7374BF6A" w14:textId="77777777" w:rsidR="00462C9D" w:rsidRPr="00462C9D" w:rsidRDefault="00462C9D" w:rsidP="0072395D">
            <w:pPr>
              <w:jc w:val="center"/>
              <w:rPr>
                <w:rFonts w:ascii="Arial" w:eastAsia="DengXian" w:hAnsi="Arial" w:cs="Arial"/>
                <w:b/>
                <w:bCs/>
              </w:rPr>
            </w:pPr>
            <w:r w:rsidRPr="00462C9D">
              <w:rPr>
                <w:rFonts w:ascii="Arial" w:eastAsia="DengXian" w:hAnsi="Arial" w:cs="Arial"/>
                <w:b/>
                <w:bCs/>
              </w:rPr>
              <w:t>BMSK6007 Project Proposal (Terms of Reference)</w:t>
            </w:r>
          </w:p>
        </w:tc>
      </w:tr>
      <w:tr w:rsidR="00462C9D" w:rsidRPr="00462C9D" w14:paraId="2E20CF35" w14:textId="77777777" w:rsidTr="0072395D">
        <w:trPr>
          <w:trHeight w:val="559"/>
        </w:trPr>
        <w:tc>
          <w:tcPr>
            <w:tcW w:w="2009" w:type="dxa"/>
            <w:shd w:val="clear" w:color="auto" w:fill="auto"/>
          </w:tcPr>
          <w:p w14:paraId="16B6EAAD" w14:textId="77777777" w:rsidR="00462C9D" w:rsidRPr="00C30D2E" w:rsidRDefault="00462C9D" w:rsidP="0072395D">
            <w:pPr>
              <w:rPr>
                <w:rFonts w:eastAsia="DengXian"/>
                <w:b/>
                <w:bCs/>
                <w:szCs w:val="22"/>
              </w:rPr>
            </w:pPr>
            <w:r w:rsidRPr="00C30D2E">
              <w:rPr>
                <w:rFonts w:eastAsia="DengXian"/>
                <w:b/>
                <w:bCs/>
                <w:szCs w:val="22"/>
              </w:rPr>
              <w:t>PROJECT TITLE</w:t>
            </w:r>
          </w:p>
        </w:tc>
        <w:tc>
          <w:tcPr>
            <w:tcW w:w="8713" w:type="dxa"/>
            <w:gridSpan w:val="3"/>
            <w:shd w:val="clear" w:color="auto" w:fill="auto"/>
          </w:tcPr>
          <w:p w14:paraId="3A7F539B" w14:textId="77777777" w:rsidR="00462C9D" w:rsidRDefault="00462C9D" w:rsidP="00462C9D">
            <w:pPr>
              <w:ind w:left="720"/>
              <w:rPr>
                <w:rFonts w:ascii="Arial" w:hAnsi="Arial" w:cs="Arial"/>
                <w:b/>
                <w:bCs/>
              </w:rPr>
            </w:pPr>
          </w:p>
          <w:p w14:paraId="134BF9F2" w14:textId="5003BD3B" w:rsidR="00B05392" w:rsidRPr="00B05392" w:rsidRDefault="00EA45B3" w:rsidP="00462C9D">
            <w:pPr>
              <w:ind w:left="720"/>
              <w:rPr>
                <w:rFonts w:ascii="Arial" w:hAnsi="Arial" w:cs="Arial"/>
                <w:b/>
                <w:bCs/>
              </w:rPr>
            </w:pPr>
            <w:r w:rsidRPr="00B05392">
              <w:rPr>
                <w:rFonts w:ascii="Arial" w:hAnsi="Arial" w:cs="Arial"/>
                <w:b/>
                <w:bCs/>
              </w:rPr>
              <w:t>The Beauty of Project Management: Analysing education in cosmetology and the benefits of merging education with current business to consumer operations.</w:t>
            </w:r>
          </w:p>
          <w:p w14:paraId="0255BC2E" w14:textId="77777777" w:rsidR="00462C9D" w:rsidRPr="00462C9D" w:rsidRDefault="00462C9D" w:rsidP="0072395D">
            <w:pPr>
              <w:rPr>
                <w:rFonts w:ascii="Arial" w:eastAsia="DengXian" w:hAnsi="Arial" w:cs="Arial"/>
              </w:rPr>
            </w:pPr>
          </w:p>
        </w:tc>
      </w:tr>
      <w:tr w:rsidR="00462C9D" w:rsidRPr="00462C9D" w14:paraId="2AA1F010" w14:textId="77777777" w:rsidTr="0072395D">
        <w:trPr>
          <w:trHeight w:val="559"/>
        </w:trPr>
        <w:tc>
          <w:tcPr>
            <w:tcW w:w="2009" w:type="dxa"/>
            <w:shd w:val="clear" w:color="auto" w:fill="auto"/>
            <w:hideMark/>
          </w:tcPr>
          <w:p w14:paraId="3BB9FB53" w14:textId="77777777" w:rsidR="00462C9D" w:rsidRPr="00C30D2E" w:rsidRDefault="00462C9D" w:rsidP="0072395D">
            <w:pPr>
              <w:rPr>
                <w:rFonts w:eastAsia="DengXian"/>
                <w:b/>
                <w:bCs/>
                <w:sz w:val="20"/>
              </w:rPr>
            </w:pPr>
            <w:r w:rsidRPr="00C30D2E">
              <w:rPr>
                <w:rFonts w:eastAsia="DengXian"/>
                <w:b/>
                <w:bCs/>
                <w:sz w:val="20"/>
              </w:rPr>
              <w:t>STUDENT NAME &amp; NUMBER</w:t>
            </w:r>
          </w:p>
        </w:tc>
        <w:tc>
          <w:tcPr>
            <w:tcW w:w="8713" w:type="dxa"/>
            <w:gridSpan w:val="3"/>
            <w:shd w:val="clear" w:color="auto" w:fill="auto"/>
            <w:hideMark/>
          </w:tcPr>
          <w:p w14:paraId="68EB6C2D" w14:textId="5528D555" w:rsidR="00462C9D" w:rsidRPr="00462C9D" w:rsidRDefault="00462C9D" w:rsidP="0072395D">
            <w:pPr>
              <w:rPr>
                <w:rFonts w:ascii="Arial" w:eastAsia="DengXian" w:hAnsi="Arial" w:cs="Arial"/>
              </w:rPr>
            </w:pPr>
            <w:r w:rsidRPr="00462C9D">
              <w:rPr>
                <w:rFonts w:ascii="Arial" w:eastAsia="DengXian" w:hAnsi="Arial" w:cs="Arial"/>
              </w:rPr>
              <w:t> </w:t>
            </w:r>
            <w:r w:rsidRPr="00462C9D">
              <w:rPr>
                <w:rFonts w:ascii="Arial" w:eastAsia="DengXian" w:hAnsi="Arial" w:cs="Arial"/>
              </w:rPr>
              <w:t>Holly Gauci - 1910922</w:t>
            </w:r>
          </w:p>
        </w:tc>
      </w:tr>
      <w:tr w:rsidR="00462C9D" w:rsidRPr="00462C9D" w14:paraId="29B23850" w14:textId="77777777" w:rsidTr="0072395D">
        <w:trPr>
          <w:trHeight w:val="1525"/>
        </w:trPr>
        <w:tc>
          <w:tcPr>
            <w:tcW w:w="2009" w:type="dxa"/>
            <w:shd w:val="clear" w:color="auto" w:fill="auto"/>
            <w:hideMark/>
          </w:tcPr>
          <w:p w14:paraId="21835701" w14:textId="77777777" w:rsidR="00462C9D" w:rsidRPr="00C30D2E" w:rsidRDefault="00462C9D" w:rsidP="0072395D">
            <w:pPr>
              <w:rPr>
                <w:rFonts w:eastAsia="DengXian"/>
                <w:b/>
                <w:bCs/>
                <w:szCs w:val="22"/>
              </w:rPr>
            </w:pPr>
            <w:r w:rsidRPr="00C30D2E">
              <w:rPr>
                <w:rFonts w:eastAsia="DengXian"/>
                <w:b/>
                <w:bCs/>
                <w:szCs w:val="22"/>
              </w:rPr>
              <w:t>Organisational issue / topic to be investigated including boundaries and the purpose of the investigation.</w:t>
            </w:r>
          </w:p>
        </w:tc>
        <w:tc>
          <w:tcPr>
            <w:tcW w:w="8713" w:type="dxa"/>
            <w:gridSpan w:val="3"/>
            <w:shd w:val="clear" w:color="auto" w:fill="auto"/>
            <w:hideMark/>
          </w:tcPr>
          <w:p w14:paraId="58BFC55F" w14:textId="77777777" w:rsidR="00462C9D" w:rsidRDefault="00462C9D" w:rsidP="00462C9D">
            <w:pPr>
              <w:rPr>
                <w:rFonts w:ascii="Arial" w:hAnsi="Arial" w:cs="Arial"/>
              </w:rPr>
            </w:pPr>
          </w:p>
          <w:p w14:paraId="27D02852" w14:textId="30CA377F" w:rsidR="00462C9D" w:rsidRPr="00462C9D" w:rsidRDefault="00462C9D" w:rsidP="00462C9D">
            <w:pPr>
              <w:rPr>
                <w:rFonts w:ascii="Arial" w:hAnsi="Arial" w:cs="Arial"/>
              </w:rPr>
            </w:pPr>
            <w:r w:rsidRPr="00462C9D">
              <w:rPr>
                <w:rFonts w:ascii="Arial" w:hAnsi="Arial" w:cs="Arial"/>
              </w:rPr>
              <w:t xml:space="preserve">The reason for this choice of topic reflects the specific career trajectory that the student wishes to pursue. The student’s current business possesses several complex problems in which they believe education to be the answer. </w:t>
            </w:r>
            <w:r w:rsidRPr="00462C9D">
              <w:rPr>
                <w:rFonts w:ascii="Arial" w:hAnsi="Arial" w:cs="Arial"/>
              </w:rPr>
              <w:t>However, research needs to take place to ensure that it is the solution.</w:t>
            </w:r>
          </w:p>
          <w:p w14:paraId="0F9EDD76" w14:textId="77777777" w:rsidR="00462C9D" w:rsidRPr="00462C9D" w:rsidRDefault="00462C9D" w:rsidP="00462C9D">
            <w:pPr>
              <w:rPr>
                <w:rFonts w:ascii="Arial" w:hAnsi="Arial" w:cs="Arial"/>
              </w:rPr>
            </w:pPr>
          </w:p>
          <w:p w14:paraId="24850B33" w14:textId="738D5265" w:rsidR="00462C9D" w:rsidRPr="00462C9D" w:rsidRDefault="00462C9D" w:rsidP="00462C9D">
            <w:pPr>
              <w:rPr>
                <w:rFonts w:ascii="Arial" w:eastAsia="DengXian" w:hAnsi="Arial" w:cs="Arial"/>
              </w:rPr>
            </w:pPr>
            <w:r w:rsidRPr="00462C9D">
              <w:rPr>
                <w:rFonts w:ascii="Arial" w:hAnsi="Arial" w:cs="Arial"/>
              </w:rPr>
              <w:t>The student and their business partner (the directors) first sought to include themselves in client facing roles, whilst upskilling other members of staff to eventually take over their roles. This would allow the directors to step away from the businesses current operations and focus on introducing other income streams, whether that be internally or externally. This approach has presented its own set of problems.</w:t>
            </w:r>
          </w:p>
          <w:p w14:paraId="1F0B7307" w14:textId="77777777" w:rsidR="00462C9D" w:rsidRPr="00462C9D" w:rsidRDefault="00462C9D" w:rsidP="00462C9D">
            <w:pPr>
              <w:pStyle w:val="NoSpacing"/>
              <w:rPr>
                <w:rFonts w:ascii="Arial" w:hAnsi="Arial" w:cs="Arial"/>
              </w:rPr>
            </w:pPr>
          </w:p>
          <w:p w14:paraId="1548A2AC" w14:textId="77777777" w:rsidR="00462C9D" w:rsidRPr="00462C9D" w:rsidRDefault="00462C9D" w:rsidP="00462C9D">
            <w:pPr>
              <w:pStyle w:val="NoSpacing"/>
              <w:rPr>
                <w:rFonts w:ascii="Arial" w:hAnsi="Arial" w:cs="Arial"/>
              </w:rPr>
            </w:pPr>
            <w:r w:rsidRPr="00462C9D">
              <w:rPr>
                <w:rFonts w:ascii="Arial" w:hAnsi="Arial" w:cs="Arial"/>
              </w:rPr>
              <w:t>1. The entry level of skill they wish to see in staff is hard to come by, therefore, employment is low.</w:t>
            </w:r>
          </w:p>
          <w:p w14:paraId="1E954CC5" w14:textId="77777777" w:rsidR="00462C9D" w:rsidRPr="00462C9D" w:rsidRDefault="00462C9D" w:rsidP="00462C9D">
            <w:pPr>
              <w:pStyle w:val="NoSpacing"/>
              <w:rPr>
                <w:rFonts w:ascii="Arial" w:hAnsi="Arial" w:cs="Arial"/>
              </w:rPr>
            </w:pPr>
            <w:r w:rsidRPr="00462C9D">
              <w:rPr>
                <w:rFonts w:ascii="Arial" w:hAnsi="Arial" w:cs="Arial"/>
              </w:rPr>
              <w:t xml:space="preserve">2. The directors are making a good income and struggle to see how they will supplement that income if they hand over their roles. Particularly because the directors are at full capacity in what they can offer clients, which creates a roof on their income. </w:t>
            </w:r>
          </w:p>
          <w:p w14:paraId="60AEE274" w14:textId="77777777" w:rsidR="00462C9D" w:rsidRPr="00462C9D" w:rsidRDefault="00462C9D" w:rsidP="00462C9D">
            <w:pPr>
              <w:pStyle w:val="NoSpacing"/>
              <w:rPr>
                <w:rFonts w:ascii="Arial" w:hAnsi="Arial" w:cs="Arial"/>
              </w:rPr>
            </w:pPr>
          </w:p>
          <w:p w14:paraId="4487A367" w14:textId="78C05CB3" w:rsidR="00462C9D" w:rsidRPr="00462C9D" w:rsidRDefault="00462C9D" w:rsidP="00462C9D">
            <w:pPr>
              <w:pStyle w:val="NoSpacing"/>
              <w:rPr>
                <w:rFonts w:ascii="Arial" w:hAnsi="Arial" w:cs="Arial"/>
              </w:rPr>
            </w:pPr>
            <w:r w:rsidRPr="00462C9D">
              <w:rPr>
                <w:rFonts w:ascii="Arial" w:hAnsi="Arial" w:cs="Arial"/>
              </w:rPr>
              <w:t xml:space="preserve">To be able to focus on this topic and make a proposal to manage a project in introducing education to the business, the student would be able to meet their </w:t>
            </w:r>
            <w:r w:rsidRPr="00462C9D">
              <w:rPr>
                <w:rFonts w:ascii="Arial" w:hAnsi="Arial" w:cs="Arial"/>
              </w:rPr>
              <w:t xml:space="preserve">own </w:t>
            </w:r>
            <w:r w:rsidRPr="00462C9D">
              <w:rPr>
                <w:rFonts w:ascii="Arial" w:hAnsi="Arial" w:cs="Arial"/>
              </w:rPr>
              <w:t>career motives and would be able to make justified recommendations to their business partner about the benefits of making these changes. These benefits could include, increased productivity, increased income, staff satisfaction, staff up-skill, increased employment and retention, customer satisfaction, improved networking</w:t>
            </w:r>
            <w:r w:rsidRPr="00462C9D">
              <w:rPr>
                <w:rFonts w:ascii="Arial" w:hAnsi="Arial" w:cs="Arial"/>
              </w:rPr>
              <w:t xml:space="preserve">, </w:t>
            </w:r>
            <w:r w:rsidRPr="00462C9D">
              <w:rPr>
                <w:rFonts w:ascii="Arial" w:hAnsi="Arial" w:cs="Arial"/>
              </w:rPr>
              <w:t>improved industry standards</w:t>
            </w:r>
            <w:r w:rsidRPr="00462C9D">
              <w:rPr>
                <w:rFonts w:ascii="Arial" w:hAnsi="Arial" w:cs="Arial"/>
              </w:rPr>
              <w:t xml:space="preserve"> </w:t>
            </w:r>
            <w:r w:rsidRPr="00462C9D">
              <w:rPr>
                <w:rFonts w:ascii="Arial" w:hAnsi="Arial" w:cs="Arial"/>
              </w:rPr>
              <w:t xml:space="preserve">in cosmetology education, and the emergent acceptance of sharing knowledge within the industry. </w:t>
            </w:r>
          </w:p>
          <w:p w14:paraId="0029C016" w14:textId="66D13C0E" w:rsidR="00462C9D" w:rsidRPr="00462C9D" w:rsidRDefault="00462C9D" w:rsidP="00462C9D">
            <w:pPr>
              <w:pStyle w:val="NoSpacing"/>
              <w:rPr>
                <w:rFonts w:ascii="Arial" w:hAnsi="Arial" w:cs="Arial"/>
              </w:rPr>
            </w:pPr>
          </w:p>
          <w:p w14:paraId="03F9D5B5" w14:textId="4603D14A" w:rsidR="00462C9D" w:rsidRPr="00462C9D" w:rsidRDefault="00462C9D" w:rsidP="00462C9D">
            <w:pPr>
              <w:pStyle w:val="NoSpacing"/>
              <w:rPr>
                <w:rFonts w:ascii="Arial" w:hAnsi="Arial" w:cs="Arial"/>
              </w:rPr>
            </w:pPr>
            <w:r w:rsidRPr="00462C9D">
              <w:rPr>
                <w:rFonts w:ascii="Arial" w:hAnsi="Arial" w:cs="Arial"/>
              </w:rPr>
              <w:lastRenderedPageBreak/>
              <w:t>This applied project will reflect the project management of introducing an education platform in the workplace, underpinned by academic research. The timeline for this project is bound by the terms of the university deadline, which is sufficient time to collaborate ideas and propose them to the prospective audience ahead of the desired launch date. (Gantt chart - Appendix A)</w:t>
            </w:r>
          </w:p>
          <w:p w14:paraId="229490F8" w14:textId="77777777" w:rsidR="00462C9D" w:rsidRPr="00462C9D" w:rsidRDefault="00462C9D" w:rsidP="0072395D">
            <w:pPr>
              <w:rPr>
                <w:rFonts w:ascii="Arial" w:eastAsia="DengXian" w:hAnsi="Arial" w:cs="Arial"/>
              </w:rPr>
            </w:pPr>
          </w:p>
          <w:p w14:paraId="388A38CF" w14:textId="77777777" w:rsidR="00462C9D" w:rsidRPr="00462C9D" w:rsidRDefault="00462C9D" w:rsidP="0072395D">
            <w:pPr>
              <w:rPr>
                <w:rFonts w:ascii="Arial" w:eastAsia="DengXian" w:hAnsi="Arial" w:cs="Arial"/>
              </w:rPr>
            </w:pPr>
          </w:p>
        </w:tc>
      </w:tr>
      <w:tr w:rsidR="00462C9D" w:rsidRPr="00462C9D" w14:paraId="5F08EDE1" w14:textId="77777777" w:rsidTr="0072395D">
        <w:trPr>
          <w:trHeight w:val="1525"/>
        </w:trPr>
        <w:tc>
          <w:tcPr>
            <w:tcW w:w="2009" w:type="dxa"/>
            <w:shd w:val="clear" w:color="auto" w:fill="auto"/>
            <w:hideMark/>
          </w:tcPr>
          <w:p w14:paraId="35272A1B" w14:textId="77777777" w:rsidR="00462C9D" w:rsidRPr="00C30D2E" w:rsidRDefault="00462C9D" w:rsidP="0072395D">
            <w:pPr>
              <w:rPr>
                <w:rFonts w:eastAsia="DengXian"/>
                <w:b/>
                <w:bCs/>
                <w:szCs w:val="22"/>
              </w:rPr>
            </w:pPr>
            <w:r w:rsidRPr="00C30D2E">
              <w:rPr>
                <w:rFonts w:eastAsia="DengXian"/>
                <w:b/>
                <w:bCs/>
                <w:szCs w:val="22"/>
              </w:rPr>
              <w:t>Why do you want / need to address the issue (problem, topic)?</w:t>
            </w:r>
          </w:p>
          <w:p w14:paraId="3A872DDE" w14:textId="77777777" w:rsidR="00462C9D" w:rsidRPr="00C30D2E" w:rsidRDefault="00462C9D" w:rsidP="0072395D">
            <w:pPr>
              <w:rPr>
                <w:rFonts w:eastAsia="DengXian"/>
                <w:b/>
                <w:bCs/>
                <w:szCs w:val="22"/>
              </w:rPr>
            </w:pPr>
          </w:p>
          <w:p w14:paraId="6EF7723D" w14:textId="77777777" w:rsidR="00462C9D" w:rsidRPr="00C30D2E" w:rsidRDefault="00462C9D" w:rsidP="0072395D">
            <w:pPr>
              <w:rPr>
                <w:rFonts w:eastAsia="DengXian"/>
                <w:b/>
                <w:bCs/>
                <w:szCs w:val="22"/>
              </w:rPr>
            </w:pPr>
          </w:p>
        </w:tc>
        <w:tc>
          <w:tcPr>
            <w:tcW w:w="8713" w:type="dxa"/>
            <w:gridSpan w:val="3"/>
            <w:shd w:val="clear" w:color="auto" w:fill="auto"/>
            <w:hideMark/>
          </w:tcPr>
          <w:p w14:paraId="2B374B91" w14:textId="77777777" w:rsidR="00462C9D" w:rsidRDefault="00462C9D" w:rsidP="00462C9D">
            <w:pPr>
              <w:jc w:val="both"/>
              <w:rPr>
                <w:rFonts w:ascii="Arial" w:hAnsi="Arial" w:cs="Arial"/>
              </w:rPr>
            </w:pPr>
          </w:p>
          <w:p w14:paraId="062BADCA" w14:textId="41B72C9D" w:rsidR="00B05392" w:rsidRPr="00B05392" w:rsidRDefault="00EA45B3" w:rsidP="00462C9D">
            <w:pPr>
              <w:jc w:val="both"/>
              <w:rPr>
                <w:rFonts w:ascii="Arial" w:hAnsi="Arial" w:cs="Arial"/>
              </w:rPr>
            </w:pPr>
            <w:r w:rsidRPr="00B05392">
              <w:rPr>
                <w:rFonts w:ascii="Arial" w:hAnsi="Arial" w:cs="Arial"/>
              </w:rPr>
              <w:t xml:space="preserve">The main aim of this research is to </w:t>
            </w:r>
            <w:r w:rsidRPr="00B05392">
              <w:rPr>
                <w:rFonts w:ascii="Arial" w:hAnsi="Arial" w:cs="Arial"/>
              </w:rPr>
              <w:t xml:space="preserve">identify whether introducing an education platform to the business, which is </w:t>
            </w:r>
            <w:r w:rsidR="00462C9D" w:rsidRPr="00462C9D">
              <w:rPr>
                <w:rFonts w:ascii="Arial" w:hAnsi="Arial" w:cs="Arial"/>
              </w:rPr>
              <w:t>already</w:t>
            </w:r>
            <w:r w:rsidRPr="00B05392">
              <w:rPr>
                <w:rFonts w:ascii="Arial" w:hAnsi="Arial" w:cs="Arial"/>
              </w:rPr>
              <w:t xml:space="preserve"> at capacity in its current operations will benefit the business and its stakeholders. </w:t>
            </w:r>
            <w:r w:rsidR="00462C9D" w:rsidRPr="00462C9D">
              <w:rPr>
                <w:rFonts w:ascii="Arial" w:hAnsi="Arial" w:cs="Arial"/>
              </w:rPr>
              <w:t>This report will be presented to relevant stakeholders to justify their need to change the organisations current operations, whilst offering support to other members of staff and to create new roles.</w:t>
            </w:r>
          </w:p>
          <w:p w14:paraId="4AE70214" w14:textId="77777777" w:rsidR="00462C9D" w:rsidRPr="00462C9D" w:rsidRDefault="00462C9D" w:rsidP="00462C9D">
            <w:pPr>
              <w:jc w:val="both"/>
              <w:rPr>
                <w:rFonts w:ascii="Arial" w:hAnsi="Arial" w:cs="Arial"/>
              </w:rPr>
            </w:pPr>
          </w:p>
          <w:p w14:paraId="1B47A4B7" w14:textId="40D702E5" w:rsidR="00462C9D" w:rsidRPr="00462C9D" w:rsidRDefault="00462C9D" w:rsidP="00462C9D">
            <w:pPr>
              <w:jc w:val="both"/>
              <w:rPr>
                <w:rFonts w:ascii="Arial" w:hAnsi="Arial" w:cs="Arial"/>
              </w:rPr>
            </w:pPr>
            <w:r w:rsidRPr="00462C9D">
              <w:rPr>
                <w:rFonts w:ascii="Arial" w:hAnsi="Arial" w:cs="Arial"/>
              </w:rPr>
              <w:t>Questions</w:t>
            </w:r>
          </w:p>
          <w:p w14:paraId="1396E4BC" w14:textId="77777777" w:rsidR="00462C9D" w:rsidRPr="00462C9D" w:rsidRDefault="00462C9D" w:rsidP="00462C9D">
            <w:pPr>
              <w:jc w:val="both"/>
              <w:rPr>
                <w:rFonts w:ascii="Arial" w:hAnsi="Arial" w:cs="Arial"/>
              </w:rPr>
            </w:pPr>
          </w:p>
          <w:p w14:paraId="689D0E20" w14:textId="77777777" w:rsidR="00462C9D" w:rsidRPr="00462C9D" w:rsidRDefault="00EA45B3" w:rsidP="00462C9D">
            <w:pPr>
              <w:pStyle w:val="ListParagraph"/>
              <w:numPr>
                <w:ilvl w:val="0"/>
                <w:numId w:val="13"/>
              </w:numPr>
              <w:jc w:val="both"/>
              <w:rPr>
                <w:rFonts w:ascii="Arial" w:hAnsi="Arial" w:cs="Arial"/>
              </w:rPr>
            </w:pPr>
            <w:r w:rsidRPr="00462C9D">
              <w:rPr>
                <w:rFonts w:ascii="Arial" w:hAnsi="Arial" w:cs="Arial"/>
              </w:rPr>
              <w:t>How will the introduct</w:t>
            </w:r>
            <w:r w:rsidRPr="00462C9D">
              <w:rPr>
                <w:rFonts w:ascii="Arial" w:hAnsi="Arial" w:cs="Arial"/>
              </w:rPr>
              <w:t xml:space="preserve">ion of educational operations act as the next step in the </w:t>
            </w:r>
            <w:r w:rsidR="00462C9D" w:rsidRPr="00462C9D">
              <w:rPr>
                <w:rFonts w:ascii="Arial" w:hAnsi="Arial" w:cs="Arial"/>
              </w:rPr>
              <w:t>business’s</w:t>
            </w:r>
            <w:r w:rsidRPr="00462C9D">
              <w:rPr>
                <w:rFonts w:ascii="Arial" w:hAnsi="Arial" w:cs="Arial"/>
              </w:rPr>
              <w:t xml:space="preserve"> growth, considering it is at full operational capacity in its current setting?</w:t>
            </w:r>
          </w:p>
          <w:p w14:paraId="591E283C" w14:textId="77777777" w:rsidR="00462C9D" w:rsidRPr="00462C9D" w:rsidRDefault="00EA45B3" w:rsidP="00462C9D">
            <w:pPr>
              <w:pStyle w:val="ListParagraph"/>
              <w:numPr>
                <w:ilvl w:val="0"/>
                <w:numId w:val="13"/>
              </w:numPr>
              <w:jc w:val="both"/>
              <w:rPr>
                <w:rFonts w:ascii="Arial" w:hAnsi="Arial" w:cs="Arial"/>
              </w:rPr>
            </w:pPr>
            <w:r w:rsidRPr="00462C9D">
              <w:rPr>
                <w:rFonts w:ascii="Arial" w:hAnsi="Arial" w:cs="Arial"/>
              </w:rPr>
              <w:t>How can the introduction of education in the workplace assist the employment process, both internally and externally?</w:t>
            </w:r>
          </w:p>
          <w:p w14:paraId="7BE06403" w14:textId="4FB7CC1C" w:rsidR="00B05392" w:rsidRPr="00462C9D" w:rsidRDefault="00EA45B3" w:rsidP="00462C9D">
            <w:pPr>
              <w:pStyle w:val="ListParagraph"/>
              <w:numPr>
                <w:ilvl w:val="0"/>
                <w:numId w:val="13"/>
              </w:numPr>
              <w:jc w:val="both"/>
              <w:rPr>
                <w:rFonts w:ascii="Arial" w:hAnsi="Arial" w:cs="Arial"/>
              </w:rPr>
            </w:pPr>
            <w:r w:rsidRPr="00462C9D">
              <w:rPr>
                <w:rFonts w:ascii="Arial" w:hAnsi="Arial" w:cs="Arial"/>
              </w:rPr>
              <w:t>What other opportunities does introducing education propose to the business and its stakeholders?</w:t>
            </w:r>
          </w:p>
          <w:p w14:paraId="6A69BA2D" w14:textId="77777777" w:rsidR="00462C9D" w:rsidRPr="00462C9D" w:rsidRDefault="00462C9D" w:rsidP="00462C9D">
            <w:pPr>
              <w:jc w:val="both"/>
              <w:rPr>
                <w:rFonts w:ascii="Arial" w:hAnsi="Arial" w:cs="Arial"/>
              </w:rPr>
            </w:pPr>
          </w:p>
          <w:p w14:paraId="1B57B8A5" w14:textId="7880AF7E" w:rsidR="00462C9D" w:rsidRPr="00462C9D" w:rsidRDefault="00462C9D" w:rsidP="0072395D">
            <w:pPr>
              <w:rPr>
                <w:rFonts w:ascii="Arial" w:eastAsia="DengXian" w:hAnsi="Arial" w:cs="Arial"/>
              </w:rPr>
            </w:pPr>
            <w:r w:rsidRPr="00462C9D">
              <w:rPr>
                <w:rFonts w:ascii="Arial" w:eastAsia="DengXian" w:hAnsi="Arial" w:cs="Arial"/>
              </w:rPr>
              <w:t>The significance of these questions is that the directors will know more about the business’s financial future and employment success as a solution to them being able to step away from their client facing roles.</w:t>
            </w:r>
          </w:p>
          <w:p w14:paraId="0F53451F" w14:textId="77777777" w:rsidR="00462C9D" w:rsidRPr="00462C9D" w:rsidRDefault="00462C9D" w:rsidP="0072395D">
            <w:pPr>
              <w:rPr>
                <w:rFonts w:ascii="Arial" w:eastAsia="DengXian" w:hAnsi="Arial" w:cs="Arial"/>
              </w:rPr>
            </w:pPr>
          </w:p>
          <w:p w14:paraId="088F6C10" w14:textId="77777777" w:rsidR="00462C9D" w:rsidRPr="00462C9D" w:rsidRDefault="00462C9D" w:rsidP="0072395D">
            <w:pPr>
              <w:rPr>
                <w:rFonts w:ascii="Arial" w:eastAsia="DengXian" w:hAnsi="Arial" w:cs="Arial"/>
              </w:rPr>
            </w:pPr>
          </w:p>
          <w:p w14:paraId="01316554" w14:textId="77777777" w:rsidR="00462C9D" w:rsidRPr="00462C9D" w:rsidRDefault="00462C9D" w:rsidP="0072395D">
            <w:pPr>
              <w:rPr>
                <w:rFonts w:ascii="Arial" w:eastAsia="DengXian" w:hAnsi="Arial" w:cs="Arial"/>
              </w:rPr>
            </w:pPr>
          </w:p>
        </w:tc>
      </w:tr>
      <w:tr w:rsidR="00462C9D" w:rsidRPr="00462C9D" w14:paraId="033D934C" w14:textId="77777777" w:rsidTr="0072395D">
        <w:trPr>
          <w:trHeight w:val="1525"/>
        </w:trPr>
        <w:tc>
          <w:tcPr>
            <w:tcW w:w="2009" w:type="dxa"/>
            <w:shd w:val="clear" w:color="auto" w:fill="auto"/>
          </w:tcPr>
          <w:p w14:paraId="749AAA93" w14:textId="77777777" w:rsidR="00462C9D" w:rsidRPr="00C30D2E" w:rsidRDefault="00462C9D" w:rsidP="0072395D">
            <w:pPr>
              <w:rPr>
                <w:rFonts w:eastAsia="DengXian"/>
                <w:b/>
                <w:bCs/>
                <w:szCs w:val="22"/>
              </w:rPr>
            </w:pPr>
            <w:r w:rsidRPr="00C30D2E">
              <w:rPr>
                <w:rFonts w:eastAsia="DengXian"/>
                <w:b/>
                <w:bCs/>
                <w:szCs w:val="22"/>
              </w:rPr>
              <w:t>What do you plan to accomplish with your project?</w:t>
            </w:r>
          </w:p>
        </w:tc>
        <w:tc>
          <w:tcPr>
            <w:tcW w:w="8713" w:type="dxa"/>
            <w:gridSpan w:val="3"/>
            <w:shd w:val="clear" w:color="auto" w:fill="auto"/>
          </w:tcPr>
          <w:p w14:paraId="4D744C01" w14:textId="77777777" w:rsidR="00462C9D" w:rsidRDefault="00462C9D" w:rsidP="0072395D">
            <w:pPr>
              <w:rPr>
                <w:rFonts w:ascii="Arial" w:eastAsia="DengXian" w:hAnsi="Arial" w:cs="Arial"/>
              </w:rPr>
            </w:pPr>
          </w:p>
          <w:p w14:paraId="6C8ECCE6" w14:textId="035ACCED" w:rsidR="00462C9D" w:rsidRPr="00462C9D" w:rsidRDefault="00462C9D" w:rsidP="0072395D">
            <w:pPr>
              <w:rPr>
                <w:rFonts w:ascii="Arial" w:eastAsia="DengXian" w:hAnsi="Arial" w:cs="Arial"/>
              </w:rPr>
            </w:pPr>
            <w:r w:rsidRPr="00462C9D">
              <w:rPr>
                <w:rFonts w:ascii="Arial" w:eastAsia="DengXian" w:hAnsi="Arial" w:cs="Arial"/>
              </w:rPr>
              <w:t>This project aims to identify the benefits of expanding into the education sector and propose a management project to launch an educational platform based on research findings.</w:t>
            </w:r>
          </w:p>
          <w:p w14:paraId="3D578B5E" w14:textId="77777777" w:rsidR="00462C9D" w:rsidRPr="00462C9D" w:rsidRDefault="00462C9D" w:rsidP="0072395D">
            <w:pPr>
              <w:rPr>
                <w:rFonts w:ascii="Arial" w:eastAsia="DengXian" w:hAnsi="Arial" w:cs="Arial"/>
              </w:rPr>
            </w:pPr>
          </w:p>
          <w:p w14:paraId="628A59B5" w14:textId="77777777" w:rsidR="00462C9D" w:rsidRPr="00462C9D" w:rsidRDefault="00462C9D" w:rsidP="0072395D">
            <w:pPr>
              <w:rPr>
                <w:rFonts w:ascii="Arial" w:eastAsia="DengXian" w:hAnsi="Arial" w:cs="Arial"/>
              </w:rPr>
            </w:pPr>
          </w:p>
          <w:p w14:paraId="70A0564F" w14:textId="77777777" w:rsidR="00462C9D" w:rsidRPr="00462C9D" w:rsidRDefault="00462C9D" w:rsidP="0072395D">
            <w:pPr>
              <w:rPr>
                <w:rFonts w:ascii="Arial" w:eastAsia="DengXian" w:hAnsi="Arial" w:cs="Arial"/>
              </w:rPr>
            </w:pPr>
          </w:p>
          <w:p w14:paraId="521C0192" w14:textId="77777777" w:rsidR="00462C9D" w:rsidRPr="00462C9D" w:rsidRDefault="00462C9D" w:rsidP="0072395D">
            <w:pPr>
              <w:rPr>
                <w:rFonts w:ascii="Arial" w:eastAsia="DengXian" w:hAnsi="Arial" w:cs="Arial"/>
              </w:rPr>
            </w:pPr>
          </w:p>
          <w:p w14:paraId="17751509" w14:textId="77777777" w:rsidR="00462C9D" w:rsidRPr="00462C9D" w:rsidRDefault="00462C9D" w:rsidP="0072395D">
            <w:pPr>
              <w:rPr>
                <w:rFonts w:ascii="Arial" w:eastAsia="DengXian" w:hAnsi="Arial" w:cs="Arial"/>
              </w:rPr>
            </w:pPr>
          </w:p>
          <w:p w14:paraId="01B4A954" w14:textId="77777777" w:rsidR="00462C9D" w:rsidRPr="00462C9D" w:rsidRDefault="00462C9D" w:rsidP="0072395D">
            <w:pPr>
              <w:rPr>
                <w:rFonts w:ascii="Arial" w:eastAsia="DengXian" w:hAnsi="Arial" w:cs="Arial"/>
              </w:rPr>
            </w:pPr>
          </w:p>
          <w:p w14:paraId="0AD0B1B1" w14:textId="77777777" w:rsidR="00462C9D" w:rsidRPr="00462C9D" w:rsidRDefault="00462C9D" w:rsidP="0072395D">
            <w:pPr>
              <w:rPr>
                <w:rFonts w:ascii="Arial" w:eastAsia="DengXian" w:hAnsi="Arial" w:cs="Arial"/>
              </w:rPr>
            </w:pPr>
          </w:p>
        </w:tc>
      </w:tr>
      <w:tr w:rsidR="00462C9D" w:rsidRPr="00462C9D" w14:paraId="1558D751" w14:textId="77777777" w:rsidTr="0072395D">
        <w:trPr>
          <w:trHeight w:val="1525"/>
        </w:trPr>
        <w:tc>
          <w:tcPr>
            <w:tcW w:w="2009" w:type="dxa"/>
            <w:shd w:val="clear" w:color="auto" w:fill="auto"/>
            <w:hideMark/>
          </w:tcPr>
          <w:p w14:paraId="6C48735C" w14:textId="77777777" w:rsidR="00462C9D" w:rsidRPr="00C30D2E" w:rsidRDefault="00462C9D" w:rsidP="0072395D">
            <w:pPr>
              <w:rPr>
                <w:rFonts w:eastAsia="DengXian"/>
                <w:b/>
                <w:bCs/>
                <w:szCs w:val="22"/>
              </w:rPr>
            </w:pPr>
            <w:r w:rsidRPr="00C30D2E">
              <w:rPr>
                <w:rFonts w:eastAsia="DengXian"/>
                <w:b/>
                <w:bCs/>
                <w:szCs w:val="22"/>
              </w:rPr>
              <w:lastRenderedPageBreak/>
              <w:t>What research methodology will you use and why?</w:t>
            </w:r>
          </w:p>
        </w:tc>
        <w:tc>
          <w:tcPr>
            <w:tcW w:w="8713" w:type="dxa"/>
            <w:gridSpan w:val="3"/>
            <w:shd w:val="clear" w:color="auto" w:fill="auto"/>
            <w:hideMark/>
          </w:tcPr>
          <w:p w14:paraId="3FC2EB56" w14:textId="77777777" w:rsidR="00462C9D" w:rsidRDefault="00462C9D" w:rsidP="00462C9D">
            <w:pPr>
              <w:jc w:val="both"/>
              <w:rPr>
                <w:rFonts w:ascii="Arial" w:hAnsi="Arial" w:cs="Arial"/>
                <w:color w:val="000000" w:themeColor="text1"/>
              </w:rPr>
            </w:pPr>
          </w:p>
          <w:p w14:paraId="158D5733" w14:textId="192D5F58" w:rsidR="00462C9D" w:rsidRPr="00462C9D" w:rsidRDefault="00462C9D" w:rsidP="00462C9D">
            <w:pPr>
              <w:jc w:val="both"/>
              <w:rPr>
                <w:rFonts w:ascii="Arial" w:hAnsi="Arial" w:cs="Arial"/>
                <w:color w:val="FF0000"/>
              </w:rPr>
            </w:pPr>
            <w:r w:rsidRPr="00462C9D">
              <w:rPr>
                <w:rFonts w:ascii="Arial" w:hAnsi="Arial" w:cs="Arial"/>
                <w:color w:val="000000" w:themeColor="text1"/>
              </w:rPr>
              <w:t>It is</w:t>
            </w:r>
            <w:r>
              <w:rPr>
                <w:rFonts w:ascii="Arial" w:hAnsi="Arial" w:cs="Arial"/>
                <w:color w:val="000000" w:themeColor="text1"/>
              </w:rPr>
              <w:t xml:space="preserve"> currently </w:t>
            </w:r>
            <w:r w:rsidRPr="00462C9D">
              <w:rPr>
                <w:rFonts w:ascii="Arial" w:hAnsi="Arial" w:cs="Arial"/>
                <w:color w:val="000000" w:themeColor="text1"/>
              </w:rPr>
              <w:t>unknown that th</w:t>
            </w:r>
            <w:r w:rsidRPr="00462C9D">
              <w:rPr>
                <w:rFonts w:ascii="Arial" w:hAnsi="Arial" w:cs="Arial"/>
                <w:color w:val="000000" w:themeColor="text1"/>
              </w:rPr>
              <w:t xml:space="preserve">e specific topic of </w:t>
            </w:r>
            <w:r w:rsidRPr="00462C9D">
              <w:rPr>
                <w:rFonts w:ascii="Arial" w:hAnsi="Arial" w:cs="Arial"/>
                <w:color w:val="000000" w:themeColor="text1"/>
              </w:rPr>
              <w:t xml:space="preserve">study has been done before, however, the student </w:t>
            </w:r>
            <w:r w:rsidR="00EA45B3" w:rsidRPr="00462C9D">
              <w:rPr>
                <w:rFonts w:ascii="Arial" w:hAnsi="Arial" w:cs="Arial"/>
                <w:color w:val="000000" w:themeColor="text1"/>
              </w:rPr>
              <w:t>assumes</w:t>
            </w:r>
            <w:r w:rsidRPr="00462C9D">
              <w:rPr>
                <w:rFonts w:ascii="Arial" w:hAnsi="Arial" w:cs="Arial"/>
                <w:color w:val="000000" w:themeColor="text1"/>
              </w:rPr>
              <w:t xml:space="preserve"> that many business owners may have done their research on the subject, yet not academically.</w:t>
            </w:r>
            <w:r>
              <w:rPr>
                <w:rFonts w:ascii="Arial" w:hAnsi="Arial" w:cs="Arial"/>
                <w:color w:val="000000" w:themeColor="text1"/>
              </w:rPr>
              <w:t xml:space="preserve"> </w:t>
            </w:r>
            <w:r w:rsidRPr="00462C9D">
              <w:rPr>
                <w:rFonts w:ascii="Arial" w:hAnsi="Arial" w:cs="Arial"/>
              </w:rPr>
              <w:t>T</w:t>
            </w:r>
            <w:r>
              <w:rPr>
                <w:rFonts w:ascii="Arial" w:hAnsi="Arial" w:cs="Arial"/>
              </w:rPr>
              <w:t>herefore, t</w:t>
            </w:r>
            <w:r w:rsidRPr="00462C9D">
              <w:rPr>
                <w:rFonts w:ascii="Arial" w:hAnsi="Arial" w:cs="Arial"/>
              </w:rPr>
              <w:t xml:space="preserve">he student will explore secondary data from industry related sources to begin their research. Sources such as the Office of National Statistics (ONS), the National Hair and Beauty Federation (NHBFF), </w:t>
            </w:r>
            <w:proofErr w:type="spellStart"/>
            <w:r w:rsidRPr="00462C9D">
              <w:rPr>
                <w:rFonts w:ascii="Arial" w:hAnsi="Arial" w:cs="Arial"/>
              </w:rPr>
              <w:t>Marketline</w:t>
            </w:r>
            <w:proofErr w:type="spellEnd"/>
            <w:r w:rsidRPr="00462C9D">
              <w:rPr>
                <w:rFonts w:ascii="Arial" w:hAnsi="Arial" w:cs="Arial"/>
              </w:rPr>
              <w:t xml:space="preserve"> and Insurance providers such as </w:t>
            </w:r>
            <w:proofErr w:type="spellStart"/>
            <w:r w:rsidRPr="00462C9D">
              <w:rPr>
                <w:rFonts w:ascii="Arial" w:hAnsi="Arial" w:cs="Arial"/>
              </w:rPr>
              <w:t>PolicyBee</w:t>
            </w:r>
            <w:proofErr w:type="spellEnd"/>
            <w:r w:rsidRPr="00462C9D">
              <w:rPr>
                <w:rFonts w:ascii="Arial" w:hAnsi="Arial" w:cs="Arial"/>
              </w:rPr>
              <w:t xml:space="preserve"> will be used to reflect the students primary focus on the beauty industry. </w:t>
            </w:r>
            <w:r w:rsidRPr="00462C9D">
              <w:rPr>
                <w:rFonts w:ascii="Arial" w:hAnsi="Arial" w:cs="Arial"/>
              </w:rPr>
              <w:t>This data is expected to be predominantly quantitative, to measure the relationship between variables (</w:t>
            </w:r>
            <w:proofErr w:type="gramStart"/>
            <w:r w:rsidRPr="00462C9D">
              <w:rPr>
                <w:rFonts w:ascii="Arial" w:hAnsi="Arial" w:cs="Arial"/>
              </w:rPr>
              <w:t>e.g.</w:t>
            </w:r>
            <w:proofErr w:type="gramEnd"/>
            <w:r w:rsidRPr="00462C9D">
              <w:rPr>
                <w:rFonts w:ascii="Arial" w:hAnsi="Arial" w:cs="Arial"/>
              </w:rPr>
              <w:t xml:space="preserve"> beauty students education setting and their likeliness to commit to employment in the subject area)</w:t>
            </w:r>
          </w:p>
          <w:p w14:paraId="4B49CCFE" w14:textId="10658D62" w:rsidR="00462C9D" w:rsidRPr="00462C9D" w:rsidRDefault="00462C9D" w:rsidP="00462C9D">
            <w:pPr>
              <w:pStyle w:val="NoSpacing"/>
              <w:rPr>
                <w:rFonts w:ascii="Arial" w:hAnsi="Arial" w:cs="Arial"/>
              </w:rPr>
            </w:pPr>
            <w:r w:rsidRPr="00462C9D">
              <w:rPr>
                <w:rFonts w:ascii="Arial" w:hAnsi="Arial" w:cs="Arial"/>
              </w:rPr>
              <w:t xml:space="preserve">however, qualitative data will not be ruled out. </w:t>
            </w:r>
            <w:r w:rsidRPr="00462C9D">
              <w:rPr>
                <w:rFonts w:ascii="Arial" w:hAnsi="Arial" w:cs="Arial"/>
              </w:rPr>
              <w:t>The student also seeks to find secondary data via academic sources, which will be researched via the university library, google scholar and any academic textbooks and yearbooks, the student will use relevant information from other industries to strengthen their research where appropriate.</w:t>
            </w:r>
            <w:r w:rsidRPr="00462C9D">
              <w:rPr>
                <w:rFonts w:ascii="Arial" w:hAnsi="Arial" w:cs="Arial"/>
              </w:rPr>
              <w:t xml:space="preserve"> Due to the nature of this applied project, </w:t>
            </w:r>
            <w:proofErr w:type="gramStart"/>
            <w:r w:rsidRPr="00462C9D">
              <w:rPr>
                <w:rFonts w:ascii="Arial" w:hAnsi="Arial" w:cs="Arial"/>
              </w:rPr>
              <w:t>the majority of</w:t>
            </w:r>
            <w:proofErr w:type="gramEnd"/>
            <w:r w:rsidRPr="00462C9D">
              <w:rPr>
                <w:rFonts w:ascii="Arial" w:hAnsi="Arial" w:cs="Arial"/>
              </w:rPr>
              <w:t xml:space="preserve"> research will be applied research, in order to solve the problem and do something that has practical use (Feinberg, 2017).</w:t>
            </w:r>
          </w:p>
          <w:p w14:paraId="6949FC25" w14:textId="77777777" w:rsidR="00462C9D" w:rsidRPr="00462C9D" w:rsidRDefault="00462C9D" w:rsidP="00462C9D">
            <w:pPr>
              <w:ind w:firstLine="720"/>
              <w:jc w:val="both"/>
              <w:rPr>
                <w:rFonts w:ascii="Arial" w:hAnsi="Arial" w:cs="Arial"/>
              </w:rPr>
            </w:pPr>
            <w:r w:rsidRPr="00462C9D">
              <w:rPr>
                <w:rFonts w:ascii="Arial" w:hAnsi="Arial" w:cs="Arial"/>
              </w:rPr>
              <w:t xml:space="preserve">If Primary data is needed, the student aims to identify this in the first two weeks so that they can make relevant enquiries and submit </w:t>
            </w:r>
            <w:r w:rsidRPr="00462C9D">
              <w:rPr>
                <w:rFonts w:ascii="Arial" w:hAnsi="Arial" w:cs="Arial"/>
                <w:color w:val="FF0000"/>
              </w:rPr>
              <w:t>ethical</w:t>
            </w:r>
            <w:proofErr w:type="gramStart"/>
            <w:r w:rsidRPr="00462C9D">
              <w:rPr>
                <w:rFonts w:ascii="Arial" w:hAnsi="Arial" w:cs="Arial"/>
                <w:color w:val="FF0000"/>
              </w:rPr>
              <w:t>…..</w:t>
            </w:r>
            <w:proofErr w:type="gramEnd"/>
            <w:r w:rsidRPr="00462C9D">
              <w:rPr>
                <w:rFonts w:ascii="Arial" w:hAnsi="Arial" w:cs="Arial"/>
                <w:color w:val="FF0000"/>
              </w:rPr>
              <w:t xml:space="preserve"> </w:t>
            </w:r>
            <w:r w:rsidRPr="00462C9D">
              <w:rPr>
                <w:rFonts w:ascii="Arial" w:hAnsi="Arial" w:cs="Arial"/>
                <w:color w:val="000000" w:themeColor="text1"/>
              </w:rPr>
              <w:t>in time. These primary sources are likely to be other training establishments in which the student has sufficient contact.</w:t>
            </w:r>
          </w:p>
          <w:p w14:paraId="65A63F29" w14:textId="77777777" w:rsidR="00462C9D" w:rsidRPr="00462C9D" w:rsidRDefault="00462C9D" w:rsidP="0072395D">
            <w:pPr>
              <w:rPr>
                <w:rFonts w:ascii="Arial" w:eastAsia="DengXian" w:hAnsi="Arial" w:cs="Arial"/>
              </w:rPr>
            </w:pPr>
          </w:p>
          <w:p w14:paraId="35D1E388" w14:textId="77777777" w:rsidR="00462C9D" w:rsidRPr="00462C9D" w:rsidRDefault="00462C9D" w:rsidP="0072395D">
            <w:pPr>
              <w:rPr>
                <w:rFonts w:ascii="Arial" w:eastAsia="DengXian" w:hAnsi="Arial" w:cs="Arial"/>
              </w:rPr>
            </w:pPr>
          </w:p>
          <w:p w14:paraId="5012B7DD" w14:textId="77777777" w:rsidR="00462C9D" w:rsidRPr="00462C9D" w:rsidRDefault="00462C9D" w:rsidP="0072395D">
            <w:pPr>
              <w:rPr>
                <w:rFonts w:ascii="Arial" w:eastAsia="DengXian" w:hAnsi="Arial" w:cs="Arial"/>
              </w:rPr>
            </w:pPr>
          </w:p>
          <w:p w14:paraId="792482DB" w14:textId="77777777" w:rsidR="00462C9D" w:rsidRPr="00462C9D" w:rsidRDefault="00462C9D" w:rsidP="0072395D">
            <w:pPr>
              <w:rPr>
                <w:rFonts w:ascii="Arial" w:eastAsia="DengXian" w:hAnsi="Arial" w:cs="Arial"/>
              </w:rPr>
            </w:pPr>
          </w:p>
          <w:p w14:paraId="08BD0924" w14:textId="77777777" w:rsidR="00462C9D" w:rsidRPr="00462C9D" w:rsidRDefault="00462C9D" w:rsidP="0072395D">
            <w:pPr>
              <w:rPr>
                <w:rFonts w:ascii="Arial" w:eastAsia="DengXian" w:hAnsi="Arial" w:cs="Arial"/>
              </w:rPr>
            </w:pPr>
          </w:p>
          <w:p w14:paraId="57146E09" w14:textId="77777777" w:rsidR="00462C9D" w:rsidRPr="00462C9D" w:rsidRDefault="00462C9D" w:rsidP="0072395D">
            <w:pPr>
              <w:rPr>
                <w:rFonts w:ascii="Arial" w:eastAsia="DengXian" w:hAnsi="Arial" w:cs="Arial"/>
              </w:rPr>
            </w:pPr>
          </w:p>
          <w:p w14:paraId="45CE45CE" w14:textId="77777777" w:rsidR="00462C9D" w:rsidRPr="00462C9D" w:rsidRDefault="00462C9D" w:rsidP="0072395D">
            <w:pPr>
              <w:rPr>
                <w:rFonts w:ascii="Arial" w:eastAsia="DengXian" w:hAnsi="Arial" w:cs="Arial"/>
              </w:rPr>
            </w:pPr>
          </w:p>
        </w:tc>
      </w:tr>
      <w:tr w:rsidR="00462C9D" w:rsidRPr="00462C9D" w14:paraId="41A9E4AC" w14:textId="77777777" w:rsidTr="0072395D">
        <w:trPr>
          <w:trHeight w:val="1525"/>
        </w:trPr>
        <w:tc>
          <w:tcPr>
            <w:tcW w:w="2009" w:type="dxa"/>
            <w:shd w:val="clear" w:color="auto" w:fill="auto"/>
            <w:hideMark/>
          </w:tcPr>
          <w:p w14:paraId="0C48EBFC" w14:textId="77777777" w:rsidR="00462C9D" w:rsidRPr="00C30D2E" w:rsidRDefault="00462C9D" w:rsidP="0072395D">
            <w:pPr>
              <w:rPr>
                <w:rFonts w:eastAsia="DengXian"/>
                <w:b/>
                <w:bCs/>
                <w:szCs w:val="22"/>
              </w:rPr>
            </w:pPr>
            <w:r w:rsidRPr="00C30D2E">
              <w:rPr>
                <w:rFonts w:eastAsia="DengXian"/>
                <w:b/>
                <w:bCs/>
                <w:szCs w:val="22"/>
              </w:rPr>
              <w:t>FEEDBACK from the lecturer</w:t>
            </w:r>
          </w:p>
        </w:tc>
        <w:tc>
          <w:tcPr>
            <w:tcW w:w="8713" w:type="dxa"/>
            <w:gridSpan w:val="3"/>
            <w:shd w:val="clear" w:color="auto" w:fill="auto"/>
            <w:hideMark/>
          </w:tcPr>
          <w:p w14:paraId="6491E6CE" w14:textId="77777777" w:rsidR="00462C9D" w:rsidRPr="00462C9D" w:rsidRDefault="00462C9D" w:rsidP="0072395D">
            <w:pPr>
              <w:rPr>
                <w:rFonts w:ascii="Arial" w:eastAsia="DengXian" w:hAnsi="Arial" w:cs="Arial"/>
              </w:rPr>
            </w:pPr>
            <w:r w:rsidRPr="00462C9D">
              <w:rPr>
                <w:rFonts w:ascii="Arial" w:eastAsia="DengXian" w:hAnsi="Arial" w:cs="Arial"/>
              </w:rPr>
              <w:t> </w:t>
            </w:r>
          </w:p>
          <w:p w14:paraId="4C5058E2" w14:textId="77777777" w:rsidR="00462C9D" w:rsidRPr="00462C9D" w:rsidRDefault="00462C9D" w:rsidP="0072395D">
            <w:pPr>
              <w:rPr>
                <w:rFonts w:ascii="Arial" w:eastAsia="DengXian" w:hAnsi="Arial" w:cs="Arial"/>
              </w:rPr>
            </w:pPr>
          </w:p>
          <w:p w14:paraId="416EAD18" w14:textId="77777777" w:rsidR="00462C9D" w:rsidRPr="00462C9D" w:rsidRDefault="00462C9D" w:rsidP="0072395D">
            <w:pPr>
              <w:rPr>
                <w:rFonts w:ascii="Arial" w:eastAsia="DengXian" w:hAnsi="Arial" w:cs="Arial"/>
              </w:rPr>
            </w:pPr>
          </w:p>
          <w:p w14:paraId="4DF34723" w14:textId="77777777" w:rsidR="00462C9D" w:rsidRPr="00462C9D" w:rsidRDefault="00462C9D" w:rsidP="0072395D">
            <w:pPr>
              <w:rPr>
                <w:rFonts w:ascii="Arial" w:eastAsia="DengXian" w:hAnsi="Arial" w:cs="Arial"/>
              </w:rPr>
            </w:pPr>
          </w:p>
          <w:p w14:paraId="08FCE641" w14:textId="77777777" w:rsidR="00462C9D" w:rsidRPr="00462C9D" w:rsidRDefault="00462C9D" w:rsidP="0072395D">
            <w:pPr>
              <w:rPr>
                <w:rFonts w:ascii="Arial" w:eastAsia="DengXian" w:hAnsi="Arial" w:cs="Arial"/>
              </w:rPr>
            </w:pPr>
          </w:p>
          <w:p w14:paraId="691A0B9A" w14:textId="77777777" w:rsidR="00462C9D" w:rsidRPr="00462C9D" w:rsidRDefault="00462C9D" w:rsidP="0072395D">
            <w:pPr>
              <w:rPr>
                <w:rFonts w:ascii="Arial" w:eastAsia="DengXian" w:hAnsi="Arial" w:cs="Arial"/>
              </w:rPr>
            </w:pPr>
          </w:p>
          <w:p w14:paraId="273BF16F" w14:textId="77777777" w:rsidR="00462C9D" w:rsidRPr="00462C9D" w:rsidRDefault="00462C9D" w:rsidP="0072395D">
            <w:pPr>
              <w:rPr>
                <w:rFonts w:ascii="Arial" w:eastAsia="DengXian" w:hAnsi="Arial" w:cs="Arial"/>
              </w:rPr>
            </w:pPr>
          </w:p>
        </w:tc>
      </w:tr>
      <w:tr w:rsidR="00462C9D" w:rsidRPr="00462C9D" w14:paraId="30840174" w14:textId="77777777" w:rsidTr="0072395D">
        <w:trPr>
          <w:trHeight w:val="450"/>
        </w:trPr>
        <w:tc>
          <w:tcPr>
            <w:tcW w:w="8330" w:type="dxa"/>
            <w:gridSpan w:val="3"/>
            <w:shd w:val="clear" w:color="auto" w:fill="auto"/>
            <w:hideMark/>
          </w:tcPr>
          <w:p w14:paraId="2DB680EA" w14:textId="77777777" w:rsidR="00462C9D" w:rsidRPr="00C30D2E" w:rsidRDefault="00462C9D" w:rsidP="0072395D">
            <w:pPr>
              <w:rPr>
                <w:rFonts w:eastAsia="DengXian"/>
                <w:b/>
                <w:bCs/>
                <w:szCs w:val="22"/>
              </w:rPr>
            </w:pPr>
            <w:r w:rsidRPr="00C30D2E">
              <w:rPr>
                <w:rFonts w:eastAsia="DengXian"/>
                <w:b/>
                <w:bCs/>
                <w:szCs w:val="22"/>
              </w:rPr>
              <w:t>SUBMISSION DATE via Turnitin, by midnight on the                                DRAFT</w:t>
            </w:r>
          </w:p>
          <w:p w14:paraId="4D7C5019" w14:textId="77777777" w:rsidR="00462C9D" w:rsidRPr="00C30D2E" w:rsidRDefault="00462C9D" w:rsidP="0072395D">
            <w:pPr>
              <w:rPr>
                <w:rFonts w:eastAsia="DengXian"/>
                <w:b/>
                <w:bCs/>
                <w:szCs w:val="22"/>
              </w:rPr>
            </w:pPr>
            <w:r w:rsidRPr="00C30D2E">
              <w:rPr>
                <w:rFonts w:eastAsia="DengXian"/>
                <w:b/>
                <w:bCs/>
                <w:szCs w:val="22"/>
              </w:rPr>
              <w:t xml:space="preserve">                                                                                                                        FINAL</w:t>
            </w:r>
          </w:p>
        </w:tc>
        <w:tc>
          <w:tcPr>
            <w:tcW w:w="2392" w:type="dxa"/>
            <w:shd w:val="clear" w:color="auto" w:fill="auto"/>
            <w:hideMark/>
          </w:tcPr>
          <w:p w14:paraId="3519A6AD" w14:textId="77777777" w:rsidR="00462C9D" w:rsidRPr="00462C9D" w:rsidRDefault="00462C9D" w:rsidP="0072395D">
            <w:pPr>
              <w:rPr>
                <w:rFonts w:ascii="Arial" w:eastAsia="DengXian" w:hAnsi="Arial" w:cs="Arial"/>
              </w:rPr>
            </w:pPr>
            <w:r w:rsidRPr="00462C9D">
              <w:rPr>
                <w:rFonts w:ascii="Arial" w:eastAsia="DengXian" w:hAnsi="Arial" w:cs="Arial"/>
              </w:rPr>
              <w:t> 18 September 2022</w:t>
            </w:r>
          </w:p>
          <w:p w14:paraId="341BFB49" w14:textId="77777777" w:rsidR="00462C9D" w:rsidRPr="00462C9D" w:rsidRDefault="00462C9D" w:rsidP="0072395D">
            <w:pPr>
              <w:rPr>
                <w:rFonts w:ascii="Arial" w:eastAsia="DengXian" w:hAnsi="Arial" w:cs="Arial"/>
              </w:rPr>
            </w:pPr>
            <w:r w:rsidRPr="00462C9D">
              <w:rPr>
                <w:rFonts w:ascii="Arial" w:eastAsia="DengXian" w:hAnsi="Arial" w:cs="Arial"/>
              </w:rPr>
              <w:t xml:space="preserve"> 22 September 2022</w:t>
            </w:r>
          </w:p>
        </w:tc>
      </w:tr>
      <w:tr w:rsidR="00462C9D" w:rsidRPr="00462C9D" w14:paraId="16559913" w14:textId="77777777" w:rsidTr="0072395D">
        <w:trPr>
          <w:trHeight w:val="672"/>
        </w:trPr>
        <w:tc>
          <w:tcPr>
            <w:tcW w:w="2009" w:type="dxa"/>
            <w:shd w:val="clear" w:color="auto" w:fill="auto"/>
            <w:hideMark/>
          </w:tcPr>
          <w:p w14:paraId="53388220" w14:textId="77777777" w:rsidR="00462C9D" w:rsidRPr="00C30D2E" w:rsidRDefault="00462C9D" w:rsidP="0072395D">
            <w:pPr>
              <w:rPr>
                <w:rFonts w:eastAsia="DengXian"/>
                <w:b/>
                <w:bCs/>
                <w:szCs w:val="22"/>
              </w:rPr>
            </w:pPr>
            <w:r w:rsidRPr="00C30D2E">
              <w:rPr>
                <w:rFonts w:eastAsia="DengXian"/>
                <w:b/>
                <w:bCs/>
                <w:szCs w:val="22"/>
              </w:rPr>
              <w:t>Lecturer name &amp; signature</w:t>
            </w:r>
          </w:p>
        </w:tc>
        <w:tc>
          <w:tcPr>
            <w:tcW w:w="5329" w:type="dxa"/>
            <w:shd w:val="clear" w:color="auto" w:fill="auto"/>
            <w:hideMark/>
          </w:tcPr>
          <w:p w14:paraId="39E4EE4D" w14:textId="77777777" w:rsidR="00462C9D" w:rsidRPr="00C30D2E" w:rsidRDefault="00462C9D" w:rsidP="0072395D">
            <w:pPr>
              <w:rPr>
                <w:rFonts w:eastAsia="DengXian"/>
                <w:szCs w:val="22"/>
              </w:rPr>
            </w:pPr>
            <w:r w:rsidRPr="00C30D2E">
              <w:rPr>
                <w:rFonts w:eastAsia="DengXian"/>
                <w:szCs w:val="22"/>
              </w:rPr>
              <w:t> </w:t>
            </w:r>
          </w:p>
        </w:tc>
        <w:tc>
          <w:tcPr>
            <w:tcW w:w="992" w:type="dxa"/>
            <w:shd w:val="clear" w:color="auto" w:fill="auto"/>
            <w:hideMark/>
          </w:tcPr>
          <w:p w14:paraId="1E96D04C" w14:textId="77777777" w:rsidR="00462C9D" w:rsidRPr="00C30D2E" w:rsidRDefault="00462C9D" w:rsidP="0072395D">
            <w:pPr>
              <w:rPr>
                <w:rFonts w:eastAsia="DengXian"/>
                <w:b/>
                <w:bCs/>
                <w:szCs w:val="22"/>
              </w:rPr>
            </w:pPr>
            <w:r w:rsidRPr="00C30D2E">
              <w:rPr>
                <w:rFonts w:eastAsia="DengXian"/>
                <w:b/>
                <w:bCs/>
                <w:szCs w:val="22"/>
              </w:rPr>
              <w:t xml:space="preserve">    Date </w:t>
            </w:r>
          </w:p>
        </w:tc>
        <w:tc>
          <w:tcPr>
            <w:tcW w:w="2392" w:type="dxa"/>
            <w:shd w:val="clear" w:color="auto" w:fill="auto"/>
            <w:hideMark/>
          </w:tcPr>
          <w:p w14:paraId="1AC1C2A9" w14:textId="77777777" w:rsidR="00462C9D" w:rsidRPr="00462C9D" w:rsidRDefault="00462C9D" w:rsidP="0072395D">
            <w:pPr>
              <w:rPr>
                <w:rFonts w:ascii="Arial" w:eastAsia="DengXian" w:hAnsi="Arial" w:cs="Arial"/>
              </w:rPr>
            </w:pPr>
            <w:r w:rsidRPr="00462C9D">
              <w:rPr>
                <w:rFonts w:ascii="Arial" w:eastAsia="DengXian" w:hAnsi="Arial" w:cs="Arial"/>
              </w:rPr>
              <w:t> </w:t>
            </w:r>
          </w:p>
        </w:tc>
      </w:tr>
    </w:tbl>
    <w:p w14:paraId="6CDE32E9" w14:textId="77777777" w:rsidR="00462C9D" w:rsidRDefault="00462C9D" w:rsidP="00462C9D">
      <w:pPr>
        <w:rPr>
          <w:rFonts w:cs="Arial"/>
          <w:color w:val="202124"/>
          <w:shd w:val="clear" w:color="auto" w:fill="FFFFFF"/>
          <w:lang w:eastAsia="en-GB"/>
        </w:rPr>
      </w:pPr>
    </w:p>
    <w:p w14:paraId="2353F9A6" w14:textId="7A38CBB8" w:rsidR="00462C9D" w:rsidRDefault="00462C9D" w:rsidP="00462C9D">
      <w:pPr>
        <w:pStyle w:val="Heading1"/>
      </w:pPr>
      <w:r>
        <w:t>References</w:t>
      </w:r>
    </w:p>
    <w:p w14:paraId="6FEC40A9" w14:textId="5579861C" w:rsidR="00462C9D" w:rsidRDefault="00462C9D" w:rsidP="00462C9D">
      <w:pPr>
        <w:pStyle w:val="Header"/>
        <w:tabs>
          <w:tab w:val="clear" w:pos="4153"/>
          <w:tab w:val="clear" w:pos="8306"/>
        </w:tabs>
        <w:rPr>
          <w:rFonts w:ascii="Calibri" w:hAnsi="Calibri" w:cs="Calibri"/>
          <w:sz w:val="24"/>
          <w:szCs w:val="24"/>
        </w:rPr>
      </w:pPr>
    </w:p>
    <w:p w14:paraId="321ABD9C" w14:textId="4C9F51DC" w:rsidR="00462C9D" w:rsidRDefault="00462C9D" w:rsidP="00462C9D">
      <w:pPr>
        <w:pStyle w:val="Header"/>
        <w:tabs>
          <w:tab w:val="clear" w:pos="4153"/>
          <w:tab w:val="clear" w:pos="8306"/>
          <w:tab w:val="left" w:pos="3522"/>
        </w:tabs>
        <w:rPr>
          <w:rFonts w:ascii="Calibri" w:hAnsi="Calibri" w:cs="Calibri"/>
          <w:sz w:val="24"/>
          <w:szCs w:val="24"/>
        </w:rPr>
      </w:pPr>
      <w:r>
        <w:rPr>
          <w:rFonts w:ascii="Calibri" w:hAnsi="Calibri" w:cs="Calibri"/>
          <w:sz w:val="24"/>
          <w:szCs w:val="24"/>
        </w:rPr>
        <w:lastRenderedPageBreak/>
        <w:t xml:space="preserve">Feinberg, A. (2017, February 8). Research methods – Chapter 02 – Applied vs. basic research. [Video] YouTube.  </w:t>
      </w:r>
      <w:r w:rsidRPr="00462C9D">
        <w:rPr>
          <w:rFonts w:ascii="Calibri" w:hAnsi="Calibri" w:cs="Calibri"/>
          <w:sz w:val="24"/>
          <w:szCs w:val="24"/>
        </w:rPr>
        <w:t>https://www.youtube.com/watch?v=gY15EaPhgFo</w:t>
      </w:r>
    </w:p>
    <w:p w14:paraId="5170F73B" w14:textId="49A2DDAE" w:rsidR="00E27AD1" w:rsidRDefault="00462C9D" w:rsidP="00462C9D">
      <w:pPr>
        <w:pStyle w:val="Heading1"/>
      </w:pPr>
      <w:r>
        <w:t>Appendix A</w:t>
      </w:r>
    </w:p>
    <w:p w14:paraId="207EE175" w14:textId="081F4963" w:rsidR="00462C9D" w:rsidRDefault="00462C9D" w:rsidP="00462C9D"/>
    <w:p w14:paraId="334F0108" w14:textId="31A4F69A" w:rsidR="00462C9D" w:rsidRDefault="00462C9D" w:rsidP="00462C9D">
      <w:r>
        <w:t>Gant chart to show how the student will manage their time</w:t>
      </w:r>
      <w:r w:rsidR="00EA45B3">
        <w:t>- TO BE ADDED</w:t>
      </w:r>
    </w:p>
    <w:p w14:paraId="5968376E" w14:textId="77777777" w:rsidR="00462C9D" w:rsidRPr="00462C9D" w:rsidRDefault="00462C9D" w:rsidP="00462C9D"/>
    <w:sectPr w:rsidR="00462C9D" w:rsidRPr="00462C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B0A2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462001D5"/>
    <w:multiLevelType w:val="hybridMultilevel"/>
    <w:tmpl w:val="D1C85DD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AE469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C407747"/>
    <w:multiLevelType w:val="hybridMultilevel"/>
    <w:tmpl w:val="837E1386"/>
    <w:lvl w:ilvl="0" w:tplc="67BAB2A8">
      <w:start w:val="1"/>
      <w:numFmt w:val="bullet"/>
      <w:lvlText w:val="•"/>
      <w:lvlJc w:val="left"/>
      <w:pPr>
        <w:tabs>
          <w:tab w:val="num" w:pos="720"/>
        </w:tabs>
        <w:ind w:left="720" w:hanging="360"/>
      </w:pPr>
      <w:rPr>
        <w:rFonts w:ascii="Calibri" w:hAnsi="Calibri" w:hint="default"/>
      </w:rPr>
    </w:lvl>
    <w:lvl w:ilvl="1" w:tplc="75E6954C" w:tentative="1">
      <w:start w:val="1"/>
      <w:numFmt w:val="bullet"/>
      <w:lvlText w:val="•"/>
      <w:lvlJc w:val="left"/>
      <w:pPr>
        <w:tabs>
          <w:tab w:val="num" w:pos="1440"/>
        </w:tabs>
        <w:ind w:left="1440" w:hanging="360"/>
      </w:pPr>
      <w:rPr>
        <w:rFonts w:ascii="Calibri" w:hAnsi="Calibri" w:hint="default"/>
      </w:rPr>
    </w:lvl>
    <w:lvl w:ilvl="2" w:tplc="20DE62BA" w:tentative="1">
      <w:start w:val="1"/>
      <w:numFmt w:val="bullet"/>
      <w:lvlText w:val="•"/>
      <w:lvlJc w:val="left"/>
      <w:pPr>
        <w:tabs>
          <w:tab w:val="num" w:pos="2160"/>
        </w:tabs>
        <w:ind w:left="2160" w:hanging="360"/>
      </w:pPr>
      <w:rPr>
        <w:rFonts w:ascii="Calibri" w:hAnsi="Calibri" w:hint="default"/>
      </w:rPr>
    </w:lvl>
    <w:lvl w:ilvl="3" w:tplc="0FDE08E8" w:tentative="1">
      <w:start w:val="1"/>
      <w:numFmt w:val="bullet"/>
      <w:lvlText w:val="•"/>
      <w:lvlJc w:val="left"/>
      <w:pPr>
        <w:tabs>
          <w:tab w:val="num" w:pos="2880"/>
        </w:tabs>
        <w:ind w:left="2880" w:hanging="360"/>
      </w:pPr>
      <w:rPr>
        <w:rFonts w:ascii="Calibri" w:hAnsi="Calibri" w:hint="default"/>
      </w:rPr>
    </w:lvl>
    <w:lvl w:ilvl="4" w:tplc="2B000878" w:tentative="1">
      <w:start w:val="1"/>
      <w:numFmt w:val="bullet"/>
      <w:lvlText w:val="•"/>
      <w:lvlJc w:val="left"/>
      <w:pPr>
        <w:tabs>
          <w:tab w:val="num" w:pos="3600"/>
        </w:tabs>
        <w:ind w:left="3600" w:hanging="360"/>
      </w:pPr>
      <w:rPr>
        <w:rFonts w:ascii="Calibri" w:hAnsi="Calibri" w:hint="default"/>
      </w:rPr>
    </w:lvl>
    <w:lvl w:ilvl="5" w:tplc="297CF076" w:tentative="1">
      <w:start w:val="1"/>
      <w:numFmt w:val="bullet"/>
      <w:lvlText w:val="•"/>
      <w:lvlJc w:val="left"/>
      <w:pPr>
        <w:tabs>
          <w:tab w:val="num" w:pos="4320"/>
        </w:tabs>
        <w:ind w:left="4320" w:hanging="360"/>
      </w:pPr>
      <w:rPr>
        <w:rFonts w:ascii="Calibri" w:hAnsi="Calibri" w:hint="default"/>
      </w:rPr>
    </w:lvl>
    <w:lvl w:ilvl="6" w:tplc="8C38D928" w:tentative="1">
      <w:start w:val="1"/>
      <w:numFmt w:val="bullet"/>
      <w:lvlText w:val="•"/>
      <w:lvlJc w:val="left"/>
      <w:pPr>
        <w:tabs>
          <w:tab w:val="num" w:pos="5040"/>
        </w:tabs>
        <w:ind w:left="5040" w:hanging="360"/>
      </w:pPr>
      <w:rPr>
        <w:rFonts w:ascii="Calibri" w:hAnsi="Calibri" w:hint="default"/>
      </w:rPr>
    </w:lvl>
    <w:lvl w:ilvl="7" w:tplc="63C049E8" w:tentative="1">
      <w:start w:val="1"/>
      <w:numFmt w:val="bullet"/>
      <w:lvlText w:val="•"/>
      <w:lvlJc w:val="left"/>
      <w:pPr>
        <w:tabs>
          <w:tab w:val="num" w:pos="5760"/>
        </w:tabs>
        <w:ind w:left="5760" w:hanging="360"/>
      </w:pPr>
      <w:rPr>
        <w:rFonts w:ascii="Calibri" w:hAnsi="Calibri" w:hint="default"/>
      </w:rPr>
    </w:lvl>
    <w:lvl w:ilvl="8" w:tplc="9FEA5FA8" w:tentative="1">
      <w:start w:val="1"/>
      <w:numFmt w:val="bullet"/>
      <w:lvlText w:val="•"/>
      <w:lvlJc w:val="left"/>
      <w:pPr>
        <w:tabs>
          <w:tab w:val="num" w:pos="6480"/>
        </w:tabs>
        <w:ind w:left="6480" w:hanging="360"/>
      </w:pPr>
      <w:rPr>
        <w:rFonts w:ascii="Calibri" w:hAnsi="Calibri" w:hint="default"/>
      </w:rPr>
    </w:lvl>
  </w:abstractNum>
  <w:abstractNum w:abstractNumId="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A269B5"/>
    <w:multiLevelType w:val="hybridMultilevel"/>
    <w:tmpl w:val="21EE0E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6FD21125"/>
    <w:multiLevelType w:val="hybridMultilevel"/>
    <w:tmpl w:val="D97CE4D0"/>
    <w:lvl w:ilvl="0" w:tplc="945C29F6">
      <w:start w:val="1"/>
      <w:numFmt w:val="bullet"/>
      <w:lvlText w:val="•"/>
      <w:lvlJc w:val="left"/>
      <w:pPr>
        <w:tabs>
          <w:tab w:val="num" w:pos="720"/>
        </w:tabs>
        <w:ind w:left="720" w:hanging="360"/>
      </w:pPr>
      <w:rPr>
        <w:rFonts w:ascii="Calibri" w:hAnsi="Calibri" w:hint="default"/>
      </w:rPr>
    </w:lvl>
    <w:lvl w:ilvl="1" w:tplc="46AEE58E" w:tentative="1">
      <w:start w:val="1"/>
      <w:numFmt w:val="bullet"/>
      <w:lvlText w:val="•"/>
      <w:lvlJc w:val="left"/>
      <w:pPr>
        <w:tabs>
          <w:tab w:val="num" w:pos="1440"/>
        </w:tabs>
        <w:ind w:left="1440" w:hanging="360"/>
      </w:pPr>
      <w:rPr>
        <w:rFonts w:ascii="Calibri" w:hAnsi="Calibri" w:hint="default"/>
      </w:rPr>
    </w:lvl>
    <w:lvl w:ilvl="2" w:tplc="0F3AA8CA" w:tentative="1">
      <w:start w:val="1"/>
      <w:numFmt w:val="bullet"/>
      <w:lvlText w:val="•"/>
      <w:lvlJc w:val="left"/>
      <w:pPr>
        <w:tabs>
          <w:tab w:val="num" w:pos="2160"/>
        </w:tabs>
        <w:ind w:left="2160" w:hanging="360"/>
      </w:pPr>
      <w:rPr>
        <w:rFonts w:ascii="Calibri" w:hAnsi="Calibri" w:hint="default"/>
      </w:rPr>
    </w:lvl>
    <w:lvl w:ilvl="3" w:tplc="D77EA868" w:tentative="1">
      <w:start w:val="1"/>
      <w:numFmt w:val="bullet"/>
      <w:lvlText w:val="•"/>
      <w:lvlJc w:val="left"/>
      <w:pPr>
        <w:tabs>
          <w:tab w:val="num" w:pos="2880"/>
        </w:tabs>
        <w:ind w:left="2880" w:hanging="360"/>
      </w:pPr>
      <w:rPr>
        <w:rFonts w:ascii="Calibri" w:hAnsi="Calibri" w:hint="default"/>
      </w:rPr>
    </w:lvl>
    <w:lvl w:ilvl="4" w:tplc="445E237A" w:tentative="1">
      <w:start w:val="1"/>
      <w:numFmt w:val="bullet"/>
      <w:lvlText w:val="•"/>
      <w:lvlJc w:val="left"/>
      <w:pPr>
        <w:tabs>
          <w:tab w:val="num" w:pos="3600"/>
        </w:tabs>
        <w:ind w:left="3600" w:hanging="360"/>
      </w:pPr>
      <w:rPr>
        <w:rFonts w:ascii="Calibri" w:hAnsi="Calibri" w:hint="default"/>
      </w:rPr>
    </w:lvl>
    <w:lvl w:ilvl="5" w:tplc="6A56FDE2" w:tentative="1">
      <w:start w:val="1"/>
      <w:numFmt w:val="bullet"/>
      <w:lvlText w:val="•"/>
      <w:lvlJc w:val="left"/>
      <w:pPr>
        <w:tabs>
          <w:tab w:val="num" w:pos="4320"/>
        </w:tabs>
        <w:ind w:left="4320" w:hanging="360"/>
      </w:pPr>
      <w:rPr>
        <w:rFonts w:ascii="Calibri" w:hAnsi="Calibri" w:hint="default"/>
      </w:rPr>
    </w:lvl>
    <w:lvl w:ilvl="6" w:tplc="81E812BC" w:tentative="1">
      <w:start w:val="1"/>
      <w:numFmt w:val="bullet"/>
      <w:lvlText w:val="•"/>
      <w:lvlJc w:val="left"/>
      <w:pPr>
        <w:tabs>
          <w:tab w:val="num" w:pos="5040"/>
        </w:tabs>
        <w:ind w:left="5040" w:hanging="360"/>
      </w:pPr>
      <w:rPr>
        <w:rFonts w:ascii="Calibri" w:hAnsi="Calibri" w:hint="default"/>
      </w:rPr>
    </w:lvl>
    <w:lvl w:ilvl="7" w:tplc="27960D12" w:tentative="1">
      <w:start w:val="1"/>
      <w:numFmt w:val="bullet"/>
      <w:lvlText w:val="•"/>
      <w:lvlJc w:val="left"/>
      <w:pPr>
        <w:tabs>
          <w:tab w:val="num" w:pos="5760"/>
        </w:tabs>
        <w:ind w:left="5760" w:hanging="360"/>
      </w:pPr>
      <w:rPr>
        <w:rFonts w:ascii="Calibri" w:hAnsi="Calibri" w:hint="default"/>
      </w:rPr>
    </w:lvl>
    <w:lvl w:ilvl="8" w:tplc="D9F88AE8" w:tentative="1">
      <w:start w:val="1"/>
      <w:numFmt w:val="bullet"/>
      <w:lvlText w:val="•"/>
      <w:lvlJc w:val="left"/>
      <w:pPr>
        <w:tabs>
          <w:tab w:val="num" w:pos="6480"/>
        </w:tabs>
        <w:ind w:left="6480" w:hanging="360"/>
      </w:pPr>
      <w:rPr>
        <w:rFonts w:ascii="Calibri" w:hAnsi="Calibri" w:hint="default"/>
      </w:rPr>
    </w:lvl>
  </w:abstractNum>
  <w:abstractNum w:abstractNumId="12" w15:restartNumberingAfterBreak="0">
    <w:nsid w:val="77E02C69"/>
    <w:multiLevelType w:val="hybridMultilevel"/>
    <w:tmpl w:val="EE9C9F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9"/>
  </w:num>
  <w:num w:numId="4">
    <w:abstractNumId w:val="3"/>
  </w:num>
  <w:num w:numId="5">
    <w:abstractNumId w:val="8"/>
  </w:num>
  <w:num w:numId="6">
    <w:abstractNumId w:val="2"/>
  </w:num>
  <w:num w:numId="7">
    <w:abstractNumId w:val="7"/>
  </w:num>
  <w:num w:numId="8">
    <w:abstractNumId w:val="11"/>
  </w:num>
  <w:num w:numId="9">
    <w:abstractNumId w:val="1"/>
  </w:num>
  <w:num w:numId="10">
    <w:abstractNumId w:val="6"/>
  </w:num>
  <w:num w:numId="11">
    <w:abstractNumId w:val="12"/>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C9D"/>
    <w:rsid w:val="00462C9D"/>
    <w:rsid w:val="00E27AD1"/>
    <w:rsid w:val="00EA4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E71B23"/>
  <w15:chartTrackingRefBased/>
  <w15:docId w15:val="{37656DF1-401E-9246-8622-D09BD2F5F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C9D"/>
  </w:style>
  <w:style w:type="paragraph" w:styleId="Heading1">
    <w:name w:val="heading 1"/>
    <w:basedOn w:val="Normal"/>
    <w:next w:val="Normal"/>
    <w:link w:val="Heading1Char"/>
    <w:uiPriority w:val="9"/>
    <w:qFormat/>
    <w:rsid w:val="00462C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8">
    <w:name w:val="heading 8"/>
    <w:basedOn w:val="Normal"/>
    <w:next w:val="Normal"/>
    <w:link w:val="Heading8Char"/>
    <w:uiPriority w:val="9"/>
    <w:semiHidden/>
    <w:unhideWhenUsed/>
    <w:qFormat/>
    <w:rsid w:val="00462C9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2C9D"/>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62C9D"/>
    <w:rPr>
      <w:color w:val="0000FF"/>
      <w:u w:val="single"/>
    </w:rPr>
  </w:style>
  <w:style w:type="paragraph" w:styleId="ListParagraph">
    <w:name w:val="List Paragraph"/>
    <w:basedOn w:val="Normal"/>
    <w:uiPriority w:val="34"/>
    <w:qFormat/>
    <w:rsid w:val="00462C9D"/>
    <w:pPr>
      <w:ind w:left="720"/>
      <w:contextualSpacing/>
    </w:pPr>
  </w:style>
  <w:style w:type="paragraph" w:styleId="NoSpacing">
    <w:name w:val="No Spacing"/>
    <w:uiPriority w:val="1"/>
    <w:qFormat/>
    <w:rsid w:val="00462C9D"/>
  </w:style>
  <w:style w:type="paragraph" w:styleId="TOC2">
    <w:name w:val="toc 2"/>
    <w:basedOn w:val="Normal"/>
    <w:next w:val="Normal"/>
    <w:autoRedefine/>
    <w:uiPriority w:val="39"/>
    <w:unhideWhenUsed/>
    <w:rsid w:val="00462C9D"/>
    <w:pPr>
      <w:spacing w:after="100" w:line="259" w:lineRule="auto"/>
      <w:ind w:left="220"/>
    </w:pPr>
    <w:rPr>
      <w:sz w:val="22"/>
      <w:szCs w:val="22"/>
    </w:rPr>
  </w:style>
  <w:style w:type="character" w:customStyle="1" w:styleId="Heading1Char">
    <w:name w:val="Heading 1 Char"/>
    <w:basedOn w:val="DefaultParagraphFont"/>
    <w:link w:val="Heading1"/>
    <w:uiPriority w:val="9"/>
    <w:rsid w:val="00462C9D"/>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462C9D"/>
    <w:pPr>
      <w:spacing w:after="100"/>
    </w:pPr>
  </w:style>
  <w:style w:type="character" w:customStyle="1" w:styleId="Heading8Char">
    <w:name w:val="Heading 8 Char"/>
    <w:basedOn w:val="DefaultParagraphFont"/>
    <w:link w:val="Heading8"/>
    <w:uiPriority w:val="9"/>
    <w:semiHidden/>
    <w:rsid w:val="00462C9D"/>
    <w:rPr>
      <w:rFonts w:asciiTheme="majorHAnsi" w:eastAsiaTheme="majorEastAsia" w:hAnsiTheme="majorHAnsi" w:cstheme="majorBidi"/>
      <w:color w:val="272727" w:themeColor="text1" w:themeTint="D8"/>
      <w:sz w:val="21"/>
      <w:szCs w:val="21"/>
    </w:rPr>
  </w:style>
  <w:style w:type="paragraph" w:styleId="Header">
    <w:name w:val="header"/>
    <w:basedOn w:val="Normal"/>
    <w:link w:val="HeaderChar"/>
    <w:rsid w:val="00462C9D"/>
    <w:pPr>
      <w:tabs>
        <w:tab w:val="center" w:pos="4153"/>
        <w:tab w:val="right" w:pos="8306"/>
      </w:tabs>
      <w:jc w:val="both"/>
    </w:pPr>
    <w:rPr>
      <w:rFonts w:ascii="Arial" w:eastAsia="Times New Roman" w:hAnsi="Arial" w:cs="Times New Roman"/>
      <w:sz w:val="22"/>
      <w:szCs w:val="20"/>
    </w:rPr>
  </w:style>
  <w:style w:type="character" w:customStyle="1" w:styleId="HeaderChar">
    <w:name w:val="Header Char"/>
    <w:basedOn w:val="DefaultParagraphFont"/>
    <w:link w:val="Header"/>
    <w:rsid w:val="00462C9D"/>
    <w:rPr>
      <w:rFonts w:ascii="Arial" w:eastAsia="Times New Roman" w:hAnsi="Arial" w:cs="Times New Roman"/>
      <w:sz w:val="22"/>
      <w:szCs w:val="20"/>
    </w:rPr>
  </w:style>
  <w:style w:type="paragraph" w:styleId="BodyText">
    <w:name w:val="Body Text"/>
    <w:basedOn w:val="Normal"/>
    <w:link w:val="BodyTextChar"/>
    <w:rsid w:val="00462C9D"/>
    <w:pPr>
      <w:jc w:val="both"/>
    </w:pPr>
    <w:rPr>
      <w:rFonts w:ascii="Arial" w:eastAsia="Times New Roman" w:hAnsi="Arial" w:cs="Times New Roman"/>
      <w:color w:val="0000FF"/>
      <w:sz w:val="22"/>
      <w:szCs w:val="20"/>
    </w:rPr>
  </w:style>
  <w:style w:type="character" w:customStyle="1" w:styleId="BodyTextChar">
    <w:name w:val="Body Text Char"/>
    <w:basedOn w:val="DefaultParagraphFont"/>
    <w:link w:val="BodyText"/>
    <w:rsid w:val="00462C9D"/>
    <w:rPr>
      <w:rFonts w:ascii="Arial" w:eastAsia="Times New Roman" w:hAnsi="Arial" w:cs="Times New Roman"/>
      <w:color w:val="0000FF"/>
      <w:sz w:val="22"/>
      <w:szCs w:val="20"/>
    </w:rPr>
  </w:style>
  <w:style w:type="paragraph" w:styleId="BodyTextIndent">
    <w:name w:val="Body Text Indent"/>
    <w:basedOn w:val="Normal"/>
    <w:link w:val="BodyTextIndentChar"/>
    <w:rsid w:val="00462C9D"/>
    <w:pPr>
      <w:ind w:left="360"/>
      <w:jc w:val="both"/>
    </w:pPr>
    <w:rPr>
      <w:rFonts w:ascii="Arial" w:eastAsia="Times New Roman" w:hAnsi="Arial" w:cs="Times New Roman"/>
      <w:i/>
      <w:sz w:val="22"/>
      <w:szCs w:val="20"/>
    </w:rPr>
  </w:style>
  <w:style w:type="character" w:customStyle="1" w:styleId="BodyTextIndentChar">
    <w:name w:val="Body Text Indent Char"/>
    <w:basedOn w:val="DefaultParagraphFont"/>
    <w:link w:val="BodyTextIndent"/>
    <w:rsid w:val="00462C9D"/>
    <w:rPr>
      <w:rFonts w:ascii="Arial" w:eastAsia="Times New Roman" w:hAnsi="Arial" w:cs="Times New Roman"/>
      <w:i/>
      <w:sz w:val="22"/>
      <w:szCs w:val="20"/>
    </w:rPr>
  </w:style>
  <w:style w:type="character" w:styleId="Strong">
    <w:name w:val="Strong"/>
    <w:basedOn w:val="DefaultParagraphFont"/>
    <w:uiPriority w:val="22"/>
    <w:qFormat/>
    <w:rsid w:val="00462C9D"/>
    <w:rPr>
      <w:b/>
      <w:bCs/>
    </w:rPr>
  </w:style>
  <w:style w:type="character" w:customStyle="1" w:styleId="apple-converted-space">
    <w:name w:val="apple-converted-space"/>
    <w:basedOn w:val="DefaultParagraphFont"/>
    <w:rsid w:val="00462C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64933">
      <w:bodyDiv w:val="1"/>
      <w:marLeft w:val="0"/>
      <w:marRight w:val="0"/>
      <w:marTop w:val="0"/>
      <w:marBottom w:val="0"/>
      <w:divBdr>
        <w:top w:val="none" w:sz="0" w:space="0" w:color="auto"/>
        <w:left w:val="none" w:sz="0" w:space="0" w:color="auto"/>
        <w:bottom w:val="none" w:sz="0" w:space="0" w:color="auto"/>
        <w:right w:val="none" w:sz="0" w:space="0" w:color="auto"/>
      </w:divBdr>
    </w:div>
    <w:div w:id="1408844759">
      <w:bodyDiv w:val="1"/>
      <w:marLeft w:val="0"/>
      <w:marRight w:val="0"/>
      <w:marTop w:val="0"/>
      <w:marBottom w:val="0"/>
      <w:divBdr>
        <w:top w:val="none" w:sz="0" w:space="0" w:color="auto"/>
        <w:left w:val="none" w:sz="0" w:space="0" w:color="auto"/>
        <w:bottom w:val="none" w:sz="0" w:space="0" w:color="auto"/>
        <w:right w:val="none" w:sz="0" w:space="0" w:color="auto"/>
      </w:divBdr>
    </w:div>
    <w:div w:id="1824589942">
      <w:bodyDiv w:val="1"/>
      <w:marLeft w:val="0"/>
      <w:marRight w:val="0"/>
      <w:marTop w:val="0"/>
      <w:marBottom w:val="0"/>
      <w:divBdr>
        <w:top w:val="none" w:sz="0" w:space="0" w:color="auto"/>
        <w:left w:val="none" w:sz="0" w:space="0" w:color="auto"/>
        <w:bottom w:val="none" w:sz="0" w:space="0" w:color="auto"/>
        <w:right w:val="none" w:sz="0" w:space="0" w:color="auto"/>
      </w:divBdr>
    </w:div>
    <w:div w:id="2051343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4</Pages>
  <Words>887</Words>
  <Characters>5061</Characters>
  <Application>Microsoft Office Word</Application>
  <DocSecurity>0</DocSecurity>
  <Lines>42</Lines>
  <Paragraphs>11</Paragraphs>
  <ScaleCrop>false</ScaleCrop>
  <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Gauci (1910922)</dc:creator>
  <cp:keywords/>
  <dc:description/>
  <cp:lastModifiedBy>Holly Gauci (1910922)</cp:lastModifiedBy>
  <cp:revision>2</cp:revision>
  <dcterms:created xsi:type="dcterms:W3CDTF">2022-09-18T10:15:00Z</dcterms:created>
  <dcterms:modified xsi:type="dcterms:W3CDTF">2022-09-18T15:15:00Z</dcterms:modified>
</cp:coreProperties>
</file>