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D8478" w14:textId="7A17AA1F" w:rsidR="00573DFA" w:rsidRPr="00D35352" w:rsidRDefault="00F62ADB" w:rsidP="00D35352">
      <w:pPr>
        <w:spacing w:line="360" w:lineRule="auto"/>
        <w:jc w:val="both"/>
        <w:rPr>
          <w:rFonts w:ascii="Arial" w:hAnsi="Arial" w:cs="Arial"/>
          <w:b/>
          <w:bCs/>
          <w:i/>
          <w:iCs/>
          <w:sz w:val="24"/>
          <w:szCs w:val="24"/>
          <w:u w:val="single"/>
        </w:rPr>
      </w:pPr>
      <w:r w:rsidRPr="00D35352">
        <w:rPr>
          <w:rFonts w:ascii="Arial" w:hAnsi="Arial" w:cs="Arial"/>
          <w:b/>
          <w:bCs/>
          <w:sz w:val="24"/>
          <w:szCs w:val="24"/>
          <w:u w:val="single"/>
        </w:rPr>
        <w:t>Introduction</w:t>
      </w:r>
    </w:p>
    <w:p w14:paraId="150D2934" w14:textId="7FCEF64E" w:rsidR="00475FEA" w:rsidRPr="00D35352" w:rsidRDefault="00922AE8" w:rsidP="00D35352">
      <w:pPr>
        <w:spacing w:line="360" w:lineRule="auto"/>
        <w:jc w:val="both"/>
        <w:rPr>
          <w:rFonts w:ascii="Arial" w:hAnsi="Arial" w:cs="Arial"/>
          <w:sz w:val="24"/>
          <w:szCs w:val="24"/>
        </w:rPr>
      </w:pPr>
      <w:r w:rsidRPr="00D35352">
        <w:rPr>
          <w:rFonts w:ascii="Arial" w:hAnsi="Arial" w:cs="Arial"/>
          <w:sz w:val="24"/>
          <w:szCs w:val="24"/>
        </w:rPr>
        <w:t>Th</w:t>
      </w:r>
      <w:r w:rsidRPr="00D35352">
        <w:rPr>
          <w:rFonts w:ascii="Arial" w:hAnsi="Arial" w:cs="Arial"/>
          <w:sz w:val="24"/>
          <w:szCs w:val="24"/>
        </w:rPr>
        <w:t>e Welsh Government (Roberts, 2021)</w:t>
      </w:r>
      <w:r w:rsidR="003E61AA" w:rsidRPr="00D35352">
        <w:rPr>
          <w:rFonts w:ascii="Arial" w:hAnsi="Arial" w:cs="Arial"/>
          <w:sz w:val="24"/>
          <w:szCs w:val="24"/>
        </w:rPr>
        <w:t xml:space="preserve"> </w:t>
      </w:r>
      <w:r w:rsidR="00791CD6" w:rsidRPr="00D35352">
        <w:rPr>
          <w:rFonts w:ascii="Arial" w:hAnsi="Arial" w:cs="Arial"/>
          <w:sz w:val="24"/>
          <w:szCs w:val="24"/>
        </w:rPr>
        <w:t>defines</w:t>
      </w:r>
      <w:r w:rsidRPr="00D35352">
        <w:rPr>
          <w:rFonts w:ascii="Arial" w:hAnsi="Arial" w:cs="Arial"/>
          <w:sz w:val="24"/>
          <w:szCs w:val="24"/>
        </w:rPr>
        <w:t xml:space="preserve"> </w:t>
      </w:r>
      <w:r w:rsidR="003E61AA" w:rsidRPr="00D35352">
        <w:rPr>
          <w:rFonts w:ascii="Arial" w:hAnsi="Arial" w:cs="Arial"/>
          <w:sz w:val="24"/>
          <w:szCs w:val="24"/>
        </w:rPr>
        <w:t>h</w:t>
      </w:r>
      <w:r w:rsidR="176D6E38" w:rsidRPr="00D35352">
        <w:rPr>
          <w:rFonts w:ascii="Arial" w:hAnsi="Arial" w:cs="Arial"/>
          <w:sz w:val="24"/>
          <w:szCs w:val="24"/>
        </w:rPr>
        <w:t xml:space="preserve">ealthcare associated infections as </w:t>
      </w:r>
      <w:r w:rsidR="00D25179" w:rsidRPr="00D35352">
        <w:rPr>
          <w:rFonts w:ascii="Arial" w:hAnsi="Arial" w:cs="Arial"/>
          <w:sz w:val="24"/>
          <w:szCs w:val="24"/>
        </w:rPr>
        <w:t xml:space="preserve">an </w:t>
      </w:r>
      <w:r w:rsidR="00F56FA2" w:rsidRPr="00D35352">
        <w:rPr>
          <w:rFonts w:ascii="Arial" w:hAnsi="Arial" w:cs="Arial"/>
          <w:sz w:val="24"/>
          <w:szCs w:val="24"/>
        </w:rPr>
        <w:t xml:space="preserve">infection </w:t>
      </w:r>
      <w:r w:rsidR="176D6E38" w:rsidRPr="00D35352">
        <w:rPr>
          <w:rFonts w:ascii="Arial" w:hAnsi="Arial" w:cs="Arial"/>
          <w:sz w:val="24"/>
          <w:szCs w:val="24"/>
        </w:rPr>
        <w:t>that develop</w:t>
      </w:r>
      <w:r w:rsidR="00D25179" w:rsidRPr="00D35352">
        <w:rPr>
          <w:rFonts w:ascii="Arial" w:hAnsi="Arial" w:cs="Arial"/>
          <w:sz w:val="24"/>
          <w:szCs w:val="24"/>
        </w:rPr>
        <w:t>s</w:t>
      </w:r>
      <w:r w:rsidR="176D6E38" w:rsidRPr="00D35352">
        <w:rPr>
          <w:rFonts w:ascii="Arial" w:hAnsi="Arial" w:cs="Arial"/>
          <w:sz w:val="24"/>
          <w:szCs w:val="24"/>
        </w:rPr>
        <w:t xml:space="preserve"> in a patient 48 hours or more post hospital admission</w:t>
      </w:r>
      <w:r w:rsidR="64C3FCE5" w:rsidRPr="00D35352">
        <w:rPr>
          <w:rFonts w:ascii="Arial" w:hAnsi="Arial" w:cs="Arial"/>
          <w:sz w:val="24"/>
          <w:szCs w:val="24"/>
        </w:rPr>
        <w:t>.</w:t>
      </w:r>
      <w:r w:rsidR="06BC7068" w:rsidRPr="00D35352">
        <w:rPr>
          <w:rFonts w:ascii="Arial" w:hAnsi="Arial" w:cs="Arial"/>
          <w:sz w:val="24"/>
          <w:szCs w:val="24"/>
        </w:rPr>
        <w:t xml:space="preserve"> </w:t>
      </w:r>
      <w:r w:rsidR="0610BFD7" w:rsidRPr="00D35352">
        <w:rPr>
          <w:rFonts w:ascii="Arial" w:hAnsi="Arial" w:cs="Arial"/>
          <w:sz w:val="24"/>
          <w:szCs w:val="24"/>
        </w:rPr>
        <w:t>H</w:t>
      </w:r>
      <w:r w:rsidR="6F6625D0" w:rsidRPr="00D35352">
        <w:rPr>
          <w:rFonts w:ascii="Arial" w:hAnsi="Arial" w:cs="Arial"/>
          <w:sz w:val="24"/>
          <w:szCs w:val="24"/>
        </w:rPr>
        <w:t>ealthcare associated infections</w:t>
      </w:r>
      <w:r w:rsidR="4581ADDC" w:rsidRPr="00D35352">
        <w:rPr>
          <w:rFonts w:ascii="Arial" w:hAnsi="Arial" w:cs="Arial"/>
          <w:sz w:val="24"/>
          <w:szCs w:val="24"/>
        </w:rPr>
        <w:t xml:space="preserve"> are a worldwide issue</w:t>
      </w:r>
      <w:r w:rsidR="00065EDD" w:rsidRPr="00D35352">
        <w:rPr>
          <w:rFonts w:ascii="Arial" w:hAnsi="Arial" w:cs="Arial"/>
          <w:sz w:val="24"/>
          <w:szCs w:val="24"/>
        </w:rPr>
        <w:t>. T</w:t>
      </w:r>
      <w:r w:rsidR="4DCD784E" w:rsidRPr="00D35352">
        <w:rPr>
          <w:rFonts w:ascii="Arial" w:hAnsi="Arial" w:cs="Arial"/>
          <w:sz w:val="24"/>
          <w:szCs w:val="24"/>
        </w:rPr>
        <w:t>he World Health Organisation (WHO)</w:t>
      </w:r>
      <w:r w:rsidR="006B7AF5" w:rsidRPr="00D35352">
        <w:rPr>
          <w:rFonts w:ascii="Arial" w:hAnsi="Arial" w:cs="Arial"/>
          <w:sz w:val="24"/>
          <w:szCs w:val="24"/>
        </w:rPr>
        <w:t xml:space="preserve"> </w:t>
      </w:r>
      <w:r w:rsidR="564A3A28" w:rsidRPr="00D35352">
        <w:rPr>
          <w:rFonts w:ascii="Arial" w:hAnsi="Arial" w:cs="Arial"/>
          <w:sz w:val="24"/>
          <w:szCs w:val="24"/>
        </w:rPr>
        <w:t>identif</w:t>
      </w:r>
      <w:r w:rsidR="00065EDD" w:rsidRPr="00D35352">
        <w:rPr>
          <w:rFonts w:ascii="Arial" w:hAnsi="Arial" w:cs="Arial"/>
          <w:sz w:val="24"/>
          <w:szCs w:val="24"/>
        </w:rPr>
        <w:t>ied</w:t>
      </w:r>
      <w:r w:rsidR="564A3A28" w:rsidRPr="00D35352">
        <w:rPr>
          <w:rFonts w:ascii="Arial" w:hAnsi="Arial" w:cs="Arial"/>
          <w:sz w:val="24"/>
          <w:szCs w:val="24"/>
        </w:rPr>
        <w:t xml:space="preserve"> them as one of the most frequent adverse events in healthcare delivery worldwide </w:t>
      </w:r>
      <w:r w:rsidR="0065101F" w:rsidRPr="00D35352">
        <w:rPr>
          <w:rFonts w:ascii="Arial" w:hAnsi="Arial" w:cs="Arial"/>
          <w:sz w:val="24"/>
          <w:szCs w:val="24"/>
        </w:rPr>
        <w:t>in 2011</w:t>
      </w:r>
      <w:r w:rsidR="564A3A28" w:rsidRPr="00D35352">
        <w:rPr>
          <w:rFonts w:ascii="Arial" w:hAnsi="Arial" w:cs="Arial"/>
          <w:sz w:val="24"/>
          <w:szCs w:val="24"/>
        </w:rPr>
        <w:t xml:space="preserve">. </w:t>
      </w:r>
      <w:r w:rsidR="3181E550" w:rsidRPr="00D35352">
        <w:rPr>
          <w:rFonts w:ascii="Arial" w:hAnsi="Arial" w:cs="Arial"/>
          <w:sz w:val="24"/>
          <w:szCs w:val="24"/>
        </w:rPr>
        <w:t>In high income countries</w:t>
      </w:r>
      <w:r w:rsidR="5F645839" w:rsidRPr="00D35352">
        <w:rPr>
          <w:rFonts w:ascii="Arial" w:hAnsi="Arial" w:cs="Arial"/>
          <w:sz w:val="24"/>
          <w:szCs w:val="24"/>
        </w:rPr>
        <w:t>,</w:t>
      </w:r>
      <w:r w:rsidR="3181E550" w:rsidRPr="00D35352">
        <w:rPr>
          <w:rFonts w:ascii="Arial" w:hAnsi="Arial" w:cs="Arial"/>
          <w:sz w:val="24"/>
          <w:szCs w:val="24"/>
        </w:rPr>
        <w:t xml:space="preserve"> approximately 30% of patients in intensive care units are affected by at least one healthcare associated infection. In </w:t>
      </w:r>
      <w:r w:rsidR="14CCD562" w:rsidRPr="00D35352">
        <w:rPr>
          <w:rFonts w:ascii="Arial" w:hAnsi="Arial" w:cs="Arial"/>
          <w:sz w:val="24"/>
          <w:szCs w:val="24"/>
        </w:rPr>
        <w:t>low- and middle-income</w:t>
      </w:r>
      <w:r w:rsidR="3181E550" w:rsidRPr="00D35352">
        <w:rPr>
          <w:rFonts w:ascii="Arial" w:hAnsi="Arial" w:cs="Arial"/>
          <w:sz w:val="24"/>
          <w:szCs w:val="24"/>
        </w:rPr>
        <w:t xml:space="preserve"> countries</w:t>
      </w:r>
      <w:r w:rsidR="003E6086" w:rsidRPr="00D35352">
        <w:rPr>
          <w:rFonts w:ascii="Arial" w:hAnsi="Arial" w:cs="Arial"/>
          <w:sz w:val="24"/>
          <w:szCs w:val="24"/>
        </w:rPr>
        <w:t>,</w:t>
      </w:r>
      <w:r w:rsidR="3181E550" w:rsidRPr="00D35352">
        <w:rPr>
          <w:rFonts w:ascii="Arial" w:hAnsi="Arial" w:cs="Arial"/>
          <w:sz w:val="24"/>
          <w:szCs w:val="24"/>
        </w:rPr>
        <w:t xml:space="preserve"> the frequency of ICU acquired infection is at least 2 to 3 times higher than high income countries.</w:t>
      </w:r>
    </w:p>
    <w:p w14:paraId="148F90BB" w14:textId="7D74F8B6" w:rsidR="001D7FFC" w:rsidRPr="00D35352" w:rsidRDefault="007C5ADA" w:rsidP="00D35352">
      <w:pPr>
        <w:spacing w:line="360" w:lineRule="auto"/>
        <w:jc w:val="both"/>
        <w:rPr>
          <w:rFonts w:ascii="Arial" w:hAnsi="Arial" w:cs="Arial"/>
          <w:i/>
          <w:iCs/>
          <w:sz w:val="24"/>
          <w:szCs w:val="24"/>
        </w:rPr>
      </w:pPr>
      <w:r w:rsidRPr="00D35352">
        <w:rPr>
          <w:rFonts w:ascii="Arial" w:hAnsi="Arial" w:cs="Arial"/>
          <w:sz w:val="24"/>
          <w:szCs w:val="24"/>
        </w:rPr>
        <w:t>Within Wales</w:t>
      </w:r>
      <w:r w:rsidR="00AF2ACB" w:rsidRPr="00D35352">
        <w:rPr>
          <w:rFonts w:ascii="Arial" w:hAnsi="Arial" w:cs="Arial"/>
          <w:sz w:val="24"/>
          <w:szCs w:val="24"/>
        </w:rPr>
        <w:t>,</w:t>
      </w:r>
      <w:r w:rsidRPr="00D35352">
        <w:rPr>
          <w:rFonts w:ascii="Arial" w:hAnsi="Arial" w:cs="Arial"/>
          <w:sz w:val="24"/>
          <w:szCs w:val="24"/>
        </w:rPr>
        <w:t xml:space="preserve"> it is a prevalent issue monitored through the Welsh </w:t>
      </w:r>
      <w:r w:rsidR="001E2F1C" w:rsidRPr="00D35352">
        <w:rPr>
          <w:rFonts w:ascii="Arial" w:hAnsi="Arial" w:cs="Arial"/>
          <w:sz w:val="24"/>
          <w:szCs w:val="24"/>
        </w:rPr>
        <w:t>G</w:t>
      </w:r>
      <w:r w:rsidRPr="00D35352">
        <w:rPr>
          <w:rFonts w:ascii="Arial" w:hAnsi="Arial" w:cs="Arial"/>
          <w:sz w:val="24"/>
          <w:szCs w:val="24"/>
        </w:rPr>
        <w:t xml:space="preserve">overnment and </w:t>
      </w:r>
      <w:r w:rsidR="001E2F1C" w:rsidRPr="00D35352">
        <w:rPr>
          <w:rFonts w:ascii="Arial" w:hAnsi="Arial" w:cs="Arial"/>
          <w:sz w:val="24"/>
          <w:szCs w:val="24"/>
        </w:rPr>
        <w:t>A</w:t>
      </w:r>
      <w:r w:rsidRPr="00D35352">
        <w:rPr>
          <w:rFonts w:ascii="Arial" w:hAnsi="Arial" w:cs="Arial"/>
          <w:sz w:val="24"/>
          <w:szCs w:val="24"/>
        </w:rPr>
        <w:t xml:space="preserve">udit </w:t>
      </w:r>
      <w:r w:rsidR="001E2F1C" w:rsidRPr="00D35352">
        <w:rPr>
          <w:rFonts w:ascii="Arial" w:hAnsi="Arial" w:cs="Arial"/>
          <w:sz w:val="24"/>
          <w:szCs w:val="24"/>
        </w:rPr>
        <w:t>O</w:t>
      </w:r>
      <w:r w:rsidRPr="00D35352">
        <w:rPr>
          <w:rFonts w:ascii="Arial" w:hAnsi="Arial" w:cs="Arial"/>
          <w:sz w:val="24"/>
          <w:szCs w:val="24"/>
        </w:rPr>
        <w:t>ffice.</w:t>
      </w:r>
      <w:r w:rsidR="002C3B88" w:rsidRPr="00D35352">
        <w:rPr>
          <w:rFonts w:ascii="Arial" w:hAnsi="Arial" w:cs="Arial"/>
          <w:sz w:val="24"/>
          <w:szCs w:val="24"/>
        </w:rPr>
        <w:t xml:space="preserve"> It is noted in </w:t>
      </w:r>
      <w:r w:rsidR="00D3350F" w:rsidRPr="00D35352">
        <w:rPr>
          <w:rFonts w:ascii="Arial" w:hAnsi="Arial" w:cs="Arial"/>
          <w:sz w:val="24"/>
          <w:szCs w:val="24"/>
        </w:rPr>
        <w:t xml:space="preserve">the </w:t>
      </w:r>
      <w:r w:rsidR="002C3B88" w:rsidRPr="00D35352">
        <w:rPr>
          <w:rFonts w:ascii="Arial" w:hAnsi="Arial" w:cs="Arial"/>
          <w:sz w:val="24"/>
          <w:szCs w:val="24"/>
        </w:rPr>
        <w:t xml:space="preserve">Wales </w:t>
      </w:r>
      <w:r w:rsidR="007E12B0" w:rsidRPr="00D35352">
        <w:rPr>
          <w:rFonts w:ascii="Arial" w:hAnsi="Arial" w:cs="Arial"/>
          <w:sz w:val="24"/>
          <w:szCs w:val="24"/>
        </w:rPr>
        <w:t>A</w:t>
      </w:r>
      <w:r w:rsidR="002C3B88" w:rsidRPr="00D35352">
        <w:rPr>
          <w:rFonts w:ascii="Arial" w:hAnsi="Arial" w:cs="Arial"/>
          <w:sz w:val="24"/>
          <w:szCs w:val="24"/>
        </w:rPr>
        <w:t xml:space="preserve">udit </w:t>
      </w:r>
      <w:r w:rsidR="007E12B0" w:rsidRPr="00D35352">
        <w:rPr>
          <w:rFonts w:ascii="Arial" w:hAnsi="Arial" w:cs="Arial"/>
          <w:sz w:val="24"/>
          <w:szCs w:val="24"/>
        </w:rPr>
        <w:t>O</w:t>
      </w:r>
      <w:r w:rsidR="002C3B88" w:rsidRPr="00D35352">
        <w:rPr>
          <w:rFonts w:ascii="Arial" w:hAnsi="Arial" w:cs="Arial"/>
          <w:sz w:val="24"/>
          <w:szCs w:val="24"/>
        </w:rPr>
        <w:t>ffice</w:t>
      </w:r>
      <w:r w:rsidR="00D3350F" w:rsidRPr="00D35352">
        <w:rPr>
          <w:rFonts w:ascii="Arial" w:hAnsi="Arial" w:cs="Arial"/>
          <w:sz w:val="24"/>
          <w:szCs w:val="24"/>
        </w:rPr>
        <w:t xml:space="preserve"> (</w:t>
      </w:r>
      <w:r w:rsidR="00DA0FF6" w:rsidRPr="00D35352">
        <w:rPr>
          <w:rFonts w:ascii="Arial" w:hAnsi="Arial" w:cs="Arial"/>
          <w:sz w:val="24"/>
          <w:szCs w:val="24"/>
        </w:rPr>
        <w:t>2007</w:t>
      </w:r>
      <w:r w:rsidR="00D3350F" w:rsidRPr="00D35352">
        <w:rPr>
          <w:rFonts w:ascii="Arial" w:hAnsi="Arial" w:cs="Arial"/>
          <w:i/>
          <w:iCs/>
          <w:sz w:val="24"/>
          <w:szCs w:val="24"/>
        </w:rPr>
        <w:t>)</w:t>
      </w:r>
      <w:r w:rsidR="002C3B88" w:rsidRPr="00D35352">
        <w:rPr>
          <w:rFonts w:ascii="Arial" w:hAnsi="Arial" w:cs="Arial"/>
          <w:sz w:val="24"/>
          <w:szCs w:val="24"/>
        </w:rPr>
        <w:t xml:space="preserve"> report </w:t>
      </w:r>
      <w:r w:rsidR="00217FFE" w:rsidRPr="00D35352">
        <w:rPr>
          <w:rFonts w:ascii="Arial" w:hAnsi="Arial" w:cs="Arial"/>
          <w:sz w:val="24"/>
          <w:szCs w:val="24"/>
        </w:rPr>
        <w:t>that approximately £50 million per year</w:t>
      </w:r>
      <w:r w:rsidR="00EC32FE" w:rsidRPr="00D35352">
        <w:rPr>
          <w:rFonts w:ascii="Arial" w:hAnsi="Arial" w:cs="Arial"/>
          <w:sz w:val="24"/>
          <w:szCs w:val="24"/>
        </w:rPr>
        <w:t xml:space="preserve"> is spent on t</w:t>
      </w:r>
      <w:r w:rsidR="00DD2637" w:rsidRPr="00D35352">
        <w:rPr>
          <w:rFonts w:ascii="Arial" w:hAnsi="Arial" w:cs="Arial"/>
          <w:sz w:val="24"/>
          <w:szCs w:val="24"/>
        </w:rPr>
        <w:t>he costs of healthcare associated infec</w:t>
      </w:r>
      <w:r w:rsidR="007E12B0" w:rsidRPr="00D35352">
        <w:rPr>
          <w:rFonts w:ascii="Arial" w:hAnsi="Arial" w:cs="Arial"/>
          <w:sz w:val="24"/>
          <w:szCs w:val="24"/>
        </w:rPr>
        <w:t>t</w:t>
      </w:r>
      <w:r w:rsidR="00DD2637" w:rsidRPr="00D35352">
        <w:rPr>
          <w:rFonts w:ascii="Arial" w:hAnsi="Arial" w:cs="Arial"/>
          <w:sz w:val="24"/>
          <w:szCs w:val="24"/>
        </w:rPr>
        <w:t xml:space="preserve">ions </w:t>
      </w:r>
      <w:r w:rsidR="008F0494" w:rsidRPr="00D35352">
        <w:rPr>
          <w:rFonts w:ascii="Arial" w:hAnsi="Arial" w:cs="Arial"/>
          <w:sz w:val="24"/>
          <w:szCs w:val="24"/>
        </w:rPr>
        <w:t>in</w:t>
      </w:r>
      <w:r w:rsidR="00DD2637" w:rsidRPr="00D35352">
        <w:rPr>
          <w:rFonts w:ascii="Arial" w:hAnsi="Arial" w:cs="Arial"/>
          <w:sz w:val="24"/>
          <w:szCs w:val="24"/>
        </w:rPr>
        <w:t xml:space="preserve"> the NHS in Wales</w:t>
      </w:r>
      <w:r w:rsidR="009A7752" w:rsidRPr="00D35352">
        <w:rPr>
          <w:rFonts w:ascii="Arial" w:hAnsi="Arial" w:cs="Arial"/>
          <w:sz w:val="24"/>
          <w:szCs w:val="24"/>
        </w:rPr>
        <w:t>.</w:t>
      </w:r>
      <w:r w:rsidR="002A77EB" w:rsidRPr="00D35352">
        <w:rPr>
          <w:rFonts w:ascii="Arial" w:hAnsi="Arial" w:cs="Arial"/>
          <w:sz w:val="24"/>
          <w:szCs w:val="24"/>
        </w:rPr>
        <w:t xml:space="preserve"> </w:t>
      </w:r>
      <w:r w:rsidR="009A7752" w:rsidRPr="00D35352">
        <w:rPr>
          <w:rFonts w:ascii="Arial" w:hAnsi="Arial" w:cs="Arial"/>
          <w:sz w:val="24"/>
          <w:szCs w:val="24"/>
        </w:rPr>
        <w:t>I</w:t>
      </w:r>
      <w:r w:rsidR="00B91441" w:rsidRPr="00D35352">
        <w:rPr>
          <w:rFonts w:ascii="Arial" w:hAnsi="Arial" w:cs="Arial"/>
          <w:sz w:val="24"/>
          <w:szCs w:val="24"/>
        </w:rPr>
        <w:t xml:space="preserve">t has been </w:t>
      </w:r>
      <w:r w:rsidR="00693021" w:rsidRPr="00D35352">
        <w:rPr>
          <w:rFonts w:ascii="Arial" w:hAnsi="Arial" w:cs="Arial"/>
          <w:sz w:val="24"/>
          <w:szCs w:val="24"/>
        </w:rPr>
        <w:t>recorded</w:t>
      </w:r>
      <w:r w:rsidR="00B91441" w:rsidRPr="00D35352">
        <w:rPr>
          <w:rFonts w:ascii="Arial" w:hAnsi="Arial" w:cs="Arial"/>
          <w:sz w:val="24"/>
          <w:szCs w:val="24"/>
        </w:rPr>
        <w:t xml:space="preserve"> that 15 to 30% of healthcare associated infections</w:t>
      </w:r>
      <w:r w:rsidR="003D3505" w:rsidRPr="00D35352">
        <w:rPr>
          <w:rFonts w:ascii="Arial" w:hAnsi="Arial" w:cs="Arial"/>
          <w:sz w:val="24"/>
          <w:szCs w:val="24"/>
        </w:rPr>
        <w:t xml:space="preserve"> within hospital</w:t>
      </w:r>
      <w:r w:rsidR="009275E5" w:rsidRPr="00D35352">
        <w:rPr>
          <w:rFonts w:ascii="Arial" w:hAnsi="Arial" w:cs="Arial"/>
          <w:sz w:val="24"/>
          <w:szCs w:val="24"/>
        </w:rPr>
        <w:t>s</w:t>
      </w:r>
      <w:r w:rsidR="003D3505" w:rsidRPr="00D35352">
        <w:rPr>
          <w:rFonts w:ascii="Arial" w:hAnsi="Arial" w:cs="Arial"/>
          <w:sz w:val="24"/>
          <w:szCs w:val="24"/>
        </w:rPr>
        <w:t xml:space="preserve"> in Wales are avoidable</w:t>
      </w:r>
      <w:r w:rsidR="003E5E3D" w:rsidRPr="00D35352">
        <w:rPr>
          <w:rFonts w:ascii="Arial" w:hAnsi="Arial" w:cs="Arial"/>
          <w:sz w:val="24"/>
          <w:szCs w:val="24"/>
        </w:rPr>
        <w:t>,</w:t>
      </w:r>
      <w:r w:rsidR="002A77EB" w:rsidRPr="00D35352">
        <w:rPr>
          <w:rFonts w:ascii="Arial" w:hAnsi="Arial" w:cs="Arial"/>
          <w:sz w:val="24"/>
          <w:szCs w:val="24"/>
        </w:rPr>
        <w:t xml:space="preserve"> which comes at a significant </w:t>
      </w:r>
      <w:r w:rsidR="00033B9B" w:rsidRPr="00D35352">
        <w:rPr>
          <w:rFonts w:ascii="Arial" w:hAnsi="Arial" w:cs="Arial"/>
          <w:sz w:val="24"/>
          <w:szCs w:val="24"/>
        </w:rPr>
        <w:t xml:space="preserve">and unnecessary </w:t>
      </w:r>
      <w:r w:rsidR="002A77EB" w:rsidRPr="00D35352">
        <w:rPr>
          <w:rFonts w:ascii="Arial" w:hAnsi="Arial" w:cs="Arial"/>
          <w:sz w:val="24"/>
          <w:szCs w:val="24"/>
        </w:rPr>
        <w:t>cost to the NHS</w:t>
      </w:r>
      <w:r w:rsidR="00215B40" w:rsidRPr="00D35352">
        <w:rPr>
          <w:rFonts w:ascii="Arial" w:hAnsi="Arial" w:cs="Arial"/>
          <w:sz w:val="24"/>
          <w:szCs w:val="24"/>
        </w:rPr>
        <w:t xml:space="preserve"> and the patient</w:t>
      </w:r>
      <w:r w:rsidR="003D3505" w:rsidRPr="00D35352">
        <w:rPr>
          <w:rFonts w:ascii="Arial" w:hAnsi="Arial" w:cs="Arial"/>
          <w:sz w:val="24"/>
          <w:szCs w:val="24"/>
        </w:rPr>
        <w:t>.</w:t>
      </w:r>
      <w:r w:rsidR="00680C5A" w:rsidRPr="00D35352">
        <w:rPr>
          <w:rFonts w:ascii="Arial" w:hAnsi="Arial" w:cs="Arial"/>
          <w:sz w:val="24"/>
          <w:szCs w:val="24"/>
        </w:rPr>
        <w:t xml:space="preserve"> </w:t>
      </w:r>
      <w:r w:rsidR="00032300" w:rsidRPr="00D35352">
        <w:rPr>
          <w:rFonts w:ascii="Arial" w:hAnsi="Arial" w:cs="Arial"/>
          <w:sz w:val="24"/>
          <w:szCs w:val="24"/>
        </w:rPr>
        <w:t xml:space="preserve">The Welsh </w:t>
      </w:r>
      <w:r w:rsidR="00A960AA" w:rsidRPr="00D35352">
        <w:rPr>
          <w:rFonts w:ascii="Arial" w:hAnsi="Arial" w:cs="Arial"/>
          <w:sz w:val="24"/>
          <w:szCs w:val="24"/>
        </w:rPr>
        <w:t>G</w:t>
      </w:r>
      <w:r w:rsidR="00032300" w:rsidRPr="00D35352">
        <w:rPr>
          <w:rFonts w:ascii="Arial" w:hAnsi="Arial" w:cs="Arial"/>
          <w:sz w:val="24"/>
          <w:szCs w:val="24"/>
        </w:rPr>
        <w:t>overnment initially identified the target to reduce healthcare associated infections</w:t>
      </w:r>
      <w:r w:rsidR="00F80FCF" w:rsidRPr="00D35352">
        <w:rPr>
          <w:rFonts w:ascii="Arial" w:hAnsi="Arial" w:cs="Arial"/>
          <w:sz w:val="24"/>
          <w:szCs w:val="24"/>
        </w:rPr>
        <w:t xml:space="preserve"> in 2011</w:t>
      </w:r>
      <w:r w:rsidR="00032300" w:rsidRPr="00D35352">
        <w:rPr>
          <w:rFonts w:ascii="Arial" w:hAnsi="Arial" w:cs="Arial"/>
          <w:sz w:val="24"/>
          <w:szCs w:val="24"/>
        </w:rPr>
        <w:t>.</w:t>
      </w:r>
      <w:r w:rsidR="00FB4419" w:rsidRPr="00D35352">
        <w:rPr>
          <w:rFonts w:ascii="Arial" w:hAnsi="Arial" w:cs="Arial"/>
          <w:sz w:val="24"/>
          <w:szCs w:val="24"/>
        </w:rPr>
        <w:t xml:space="preserve"> However</w:t>
      </w:r>
      <w:r w:rsidR="0027607F" w:rsidRPr="00D35352">
        <w:rPr>
          <w:rFonts w:ascii="Arial" w:hAnsi="Arial" w:cs="Arial"/>
          <w:sz w:val="24"/>
          <w:szCs w:val="24"/>
        </w:rPr>
        <w:t>,</w:t>
      </w:r>
      <w:r w:rsidR="00FB4419" w:rsidRPr="00D35352">
        <w:rPr>
          <w:rFonts w:ascii="Arial" w:hAnsi="Arial" w:cs="Arial"/>
          <w:sz w:val="24"/>
          <w:szCs w:val="24"/>
        </w:rPr>
        <w:t xml:space="preserve"> the focus changed from a reduction towards elimination of healthcare associated infections as part of a framework of actions</w:t>
      </w:r>
      <w:r w:rsidR="00BB3C6E" w:rsidRPr="00D35352">
        <w:rPr>
          <w:rFonts w:ascii="Arial" w:hAnsi="Arial" w:cs="Arial"/>
          <w:sz w:val="24"/>
          <w:szCs w:val="24"/>
        </w:rPr>
        <w:t xml:space="preserve"> by the Welsh Government</w:t>
      </w:r>
      <w:r w:rsidR="00FB4419" w:rsidRPr="00D35352">
        <w:rPr>
          <w:rFonts w:ascii="Arial" w:hAnsi="Arial" w:cs="Arial"/>
          <w:sz w:val="24"/>
          <w:szCs w:val="24"/>
        </w:rPr>
        <w:t xml:space="preserve"> in 201</w:t>
      </w:r>
      <w:r w:rsidR="00002ACE" w:rsidRPr="00D35352">
        <w:rPr>
          <w:rFonts w:ascii="Arial" w:hAnsi="Arial" w:cs="Arial"/>
          <w:sz w:val="24"/>
          <w:szCs w:val="24"/>
        </w:rPr>
        <w:t>4.</w:t>
      </w:r>
      <w:r w:rsidR="007072A5" w:rsidRPr="00D35352">
        <w:rPr>
          <w:rFonts w:ascii="Arial" w:hAnsi="Arial" w:cs="Arial"/>
          <w:sz w:val="24"/>
          <w:szCs w:val="24"/>
        </w:rPr>
        <w:t xml:space="preserve"> </w:t>
      </w:r>
      <w:r w:rsidR="000A14A3" w:rsidRPr="00D35352">
        <w:rPr>
          <w:rFonts w:ascii="Arial" w:hAnsi="Arial" w:cs="Arial"/>
          <w:sz w:val="24"/>
          <w:szCs w:val="24"/>
        </w:rPr>
        <w:t xml:space="preserve">The </w:t>
      </w:r>
      <w:r w:rsidR="00A20218" w:rsidRPr="00D35352">
        <w:rPr>
          <w:rFonts w:ascii="Arial" w:hAnsi="Arial" w:cs="Arial"/>
          <w:sz w:val="24"/>
          <w:szCs w:val="24"/>
        </w:rPr>
        <w:t xml:space="preserve">Welsh </w:t>
      </w:r>
      <w:r w:rsidR="00610FCD" w:rsidRPr="00D35352">
        <w:rPr>
          <w:rFonts w:ascii="Arial" w:hAnsi="Arial" w:cs="Arial"/>
          <w:sz w:val="24"/>
          <w:szCs w:val="24"/>
        </w:rPr>
        <w:t>G</w:t>
      </w:r>
      <w:r w:rsidR="00A20218" w:rsidRPr="00D35352">
        <w:rPr>
          <w:rFonts w:ascii="Arial" w:hAnsi="Arial" w:cs="Arial"/>
          <w:sz w:val="24"/>
          <w:szCs w:val="24"/>
        </w:rPr>
        <w:t>overnment</w:t>
      </w:r>
      <w:r w:rsidR="00002ACE" w:rsidRPr="00D35352">
        <w:rPr>
          <w:rFonts w:ascii="Arial" w:hAnsi="Arial" w:cs="Arial"/>
          <w:sz w:val="24"/>
          <w:szCs w:val="24"/>
        </w:rPr>
        <w:t xml:space="preserve"> (201</w:t>
      </w:r>
      <w:r w:rsidR="00EB3AAE" w:rsidRPr="00D35352">
        <w:rPr>
          <w:rFonts w:ascii="Arial" w:hAnsi="Arial" w:cs="Arial"/>
          <w:sz w:val="24"/>
          <w:szCs w:val="24"/>
        </w:rPr>
        <w:t>7</w:t>
      </w:r>
      <w:r w:rsidR="00002ACE" w:rsidRPr="00D35352">
        <w:rPr>
          <w:rFonts w:ascii="Arial" w:hAnsi="Arial" w:cs="Arial"/>
          <w:sz w:val="24"/>
          <w:szCs w:val="24"/>
        </w:rPr>
        <w:t>)</w:t>
      </w:r>
      <w:r w:rsidR="00A20218" w:rsidRPr="00D35352">
        <w:rPr>
          <w:rFonts w:ascii="Arial" w:hAnsi="Arial" w:cs="Arial"/>
          <w:sz w:val="24"/>
          <w:szCs w:val="24"/>
        </w:rPr>
        <w:t xml:space="preserve"> found</w:t>
      </w:r>
      <w:r w:rsidR="00FF6084" w:rsidRPr="00D35352">
        <w:rPr>
          <w:rFonts w:ascii="Arial" w:hAnsi="Arial" w:cs="Arial"/>
          <w:sz w:val="24"/>
          <w:szCs w:val="24"/>
        </w:rPr>
        <w:t xml:space="preserve"> that</w:t>
      </w:r>
      <w:r w:rsidR="00A20218" w:rsidRPr="00D35352">
        <w:rPr>
          <w:rFonts w:ascii="Arial" w:hAnsi="Arial" w:cs="Arial"/>
          <w:sz w:val="24"/>
          <w:szCs w:val="24"/>
        </w:rPr>
        <w:t xml:space="preserve"> a way to reduce and eliminate healthcare associated infections would be through improving antimicrobial prescribing</w:t>
      </w:r>
      <w:r w:rsidR="006D4A1C" w:rsidRPr="00D35352">
        <w:rPr>
          <w:rFonts w:ascii="Arial" w:hAnsi="Arial" w:cs="Arial"/>
          <w:sz w:val="24"/>
          <w:szCs w:val="24"/>
        </w:rPr>
        <w:t xml:space="preserve"> and prevention initiatives.</w:t>
      </w:r>
      <w:r w:rsidR="00E27338" w:rsidRPr="00D35352">
        <w:rPr>
          <w:rFonts w:ascii="Arial" w:hAnsi="Arial" w:cs="Arial"/>
          <w:sz w:val="24"/>
          <w:szCs w:val="24"/>
        </w:rPr>
        <w:t xml:space="preserve"> </w:t>
      </w:r>
      <w:r w:rsidR="00DB34D9" w:rsidRPr="00D35352">
        <w:rPr>
          <w:rFonts w:ascii="Arial" w:hAnsi="Arial" w:cs="Arial"/>
          <w:sz w:val="24"/>
          <w:szCs w:val="24"/>
        </w:rPr>
        <w:t>As part of the</w:t>
      </w:r>
      <w:r w:rsidR="009A697C" w:rsidRPr="00D35352">
        <w:rPr>
          <w:rFonts w:ascii="Arial" w:hAnsi="Arial" w:cs="Arial"/>
          <w:sz w:val="24"/>
          <w:szCs w:val="24"/>
        </w:rPr>
        <w:t>,</w:t>
      </w:r>
      <w:r w:rsidR="00DB34D9" w:rsidRPr="00D35352">
        <w:rPr>
          <w:rFonts w:ascii="Arial" w:hAnsi="Arial" w:cs="Arial"/>
          <w:sz w:val="24"/>
          <w:szCs w:val="24"/>
        </w:rPr>
        <w:t xml:space="preserve"> report it was identified that in acute hospital sites healthcare associated infections were found in approximately one in 18 patients.</w:t>
      </w:r>
      <w:r w:rsidR="00C45A72" w:rsidRPr="00D35352">
        <w:rPr>
          <w:rFonts w:ascii="Arial" w:hAnsi="Arial" w:cs="Arial"/>
          <w:sz w:val="24"/>
          <w:szCs w:val="24"/>
        </w:rPr>
        <w:t xml:space="preserve"> Approximately nine in 20 patients who had a healthcare associated infection had a medical device in situ</w:t>
      </w:r>
      <w:r w:rsidR="00923DD6" w:rsidRPr="00D35352">
        <w:rPr>
          <w:rFonts w:ascii="Arial" w:hAnsi="Arial" w:cs="Arial"/>
          <w:sz w:val="24"/>
          <w:szCs w:val="24"/>
        </w:rPr>
        <w:t>,</w:t>
      </w:r>
      <w:r w:rsidR="00D968A6" w:rsidRPr="00D35352">
        <w:rPr>
          <w:rFonts w:ascii="Arial" w:hAnsi="Arial" w:cs="Arial"/>
          <w:sz w:val="24"/>
          <w:szCs w:val="24"/>
        </w:rPr>
        <w:t xml:space="preserve"> according to Public Health Wales (2017)</w:t>
      </w:r>
      <w:r w:rsidR="00C45A72" w:rsidRPr="00D35352">
        <w:rPr>
          <w:rFonts w:ascii="Arial" w:hAnsi="Arial" w:cs="Arial"/>
          <w:sz w:val="24"/>
          <w:szCs w:val="24"/>
        </w:rPr>
        <w:t>.</w:t>
      </w:r>
    </w:p>
    <w:p w14:paraId="2E51CBA5" w14:textId="5F890925" w:rsidR="005E49F2" w:rsidRPr="00D35352" w:rsidRDefault="0037418A" w:rsidP="00D35352">
      <w:pPr>
        <w:spacing w:line="360" w:lineRule="auto"/>
        <w:jc w:val="both"/>
        <w:rPr>
          <w:rFonts w:ascii="Arial" w:hAnsi="Arial" w:cs="Arial"/>
          <w:b/>
          <w:bCs/>
          <w:sz w:val="24"/>
          <w:szCs w:val="24"/>
        </w:rPr>
      </w:pPr>
      <w:r w:rsidRPr="00D35352">
        <w:rPr>
          <w:rFonts w:ascii="Arial" w:hAnsi="Arial" w:cs="Arial"/>
          <w:sz w:val="24"/>
          <w:szCs w:val="24"/>
        </w:rPr>
        <w:t>Healthcare associated infections is a broad t</w:t>
      </w:r>
      <w:r w:rsidR="00A805ED" w:rsidRPr="00D35352">
        <w:rPr>
          <w:rFonts w:ascii="Arial" w:hAnsi="Arial" w:cs="Arial"/>
          <w:sz w:val="24"/>
          <w:szCs w:val="24"/>
        </w:rPr>
        <w:t xml:space="preserve">erm to describe multiple hospital-acquired infections. </w:t>
      </w:r>
      <w:r w:rsidR="00AF11A1" w:rsidRPr="00D35352">
        <w:rPr>
          <w:rFonts w:ascii="Arial" w:hAnsi="Arial" w:cs="Arial"/>
          <w:sz w:val="24"/>
          <w:szCs w:val="24"/>
        </w:rPr>
        <w:t>A hospital acquired infection included under the banner of healthcare associated infection is bloodstream infections. Central venous catheters</w:t>
      </w:r>
      <w:r w:rsidR="00123262" w:rsidRPr="00D35352">
        <w:rPr>
          <w:rFonts w:ascii="Arial" w:hAnsi="Arial" w:cs="Arial"/>
          <w:sz w:val="24"/>
          <w:szCs w:val="24"/>
        </w:rPr>
        <w:t xml:space="preserve">, more commonly known as </w:t>
      </w:r>
      <w:r w:rsidR="00933017" w:rsidRPr="00D35352">
        <w:rPr>
          <w:rFonts w:ascii="Arial" w:hAnsi="Arial" w:cs="Arial"/>
          <w:sz w:val="24"/>
          <w:szCs w:val="24"/>
        </w:rPr>
        <w:t>central lines</w:t>
      </w:r>
      <w:r w:rsidR="00123262" w:rsidRPr="00D35352">
        <w:rPr>
          <w:rFonts w:ascii="Arial" w:hAnsi="Arial" w:cs="Arial"/>
          <w:sz w:val="24"/>
          <w:szCs w:val="24"/>
        </w:rPr>
        <w:t>,</w:t>
      </w:r>
      <w:r w:rsidR="00933017" w:rsidRPr="00D35352">
        <w:rPr>
          <w:rFonts w:ascii="Arial" w:hAnsi="Arial" w:cs="Arial"/>
          <w:sz w:val="24"/>
          <w:szCs w:val="24"/>
        </w:rPr>
        <w:t xml:space="preserve"> are a potential source </w:t>
      </w:r>
      <w:r w:rsidR="00F8767B" w:rsidRPr="00D35352">
        <w:rPr>
          <w:rFonts w:ascii="Arial" w:hAnsi="Arial" w:cs="Arial"/>
          <w:sz w:val="24"/>
          <w:szCs w:val="24"/>
        </w:rPr>
        <w:t xml:space="preserve">of </w:t>
      </w:r>
      <w:r w:rsidR="00933017" w:rsidRPr="00D35352">
        <w:rPr>
          <w:rFonts w:ascii="Arial" w:hAnsi="Arial" w:cs="Arial"/>
          <w:sz w:val="24"/>
          <w:szCs w:val="24"/>
        </w:rPr>
        <w:t>bloodstream infections.</w:t>
      </w:r>
      <w:r w:rsidR="00B819A5" w:rsidRPr="00D35352">
        <w:rPr>
          <w:rFonts w:ascii="Arial" w:hAnsi="Arial" w:cs="Arial"/>
          <w:sz w:val="24"/>
          <w:szCs w:val="24"/>
        </w:rPr>
        <w:t xml:space="preserve"> </w:t>
      </w:r>
      <w:r w:rsidR="00D968A6" w:rsidRPr="00D35352">
        <w:rPr>
          <w:rFonts w:ascii="Arial" w:hAnsi="Arial" w:cs="Arial"/>
          <w:sz w:val="24"/>
          <w:szCs w:val="24"/>
        </w:rPr>
        <w:t>It has been reported by Public Health Wales (2017) that b</w:t>
      </w:r>
      <w:r w:rsidR="00F97609" w:rsidRPr="00D35352">
        <w:rPr>
          <w:rFonts w:ascii="Arial" w:hAnsi="Arial" w:cs="Arial"/>
          <w:sz w:val="24"/>
          <w:szCs w:val="24"/>
        </w:rPr>
        <w:t xml:space="preserve">loodstream infections account for 9.9% of healthcare associated infections </w:t>
      </w:r>
      <w:r w:rsidR="002360B9" w:rsidRPr="00D35352">
        <w:rPr>
          <w:rFonts w:ascii="Arial" w:hAnsi="Arial" w:cs="Arial"/>
          <w:sz w:val="24"/>
          <w:szCs w:val="24"/>
        </w:rPr>
        <w:t>within the acute hospital setting</w:t>
      </w:r>
      <w:r w:rsidR="00F97609" w:rsidRPr="00D35352">
        <w:rPr>
          <w:rFonts w:ascii="Arial" w:hAnsi="Arial" w:cs="Arial"/>
          <w:sz w:val="24"/>
          <w:szCs w:val="24"/>
        </w:rPr>
        <w:t>.</w:t>
      </w:r>
      <w:r w:rsidR="00D6789C" w:rsidRPr="00D35352">
        <w:rPr>
          <w:rFonts w:ascii="Arial" w:hAnsi="Arial" w:cs="Arial"/>
          <w:sz w:val="24"/>
          <w:szCs w:val="24"/>
        </w:rPr>
        <w:t xml:space="preserve"> This is due to patients having more medical device</w:t>
      </w:r>
      <w:r w:rsidR="00571FB0" w:rsidRPr="00D35352">
        <w:rPr>
          <w:rFonts w:ascii="Arial" w:hAnsi="Arial" w:cs="Arial"/>
          <w:sz w:val="24"/>
          <w:szCs w:val="24"/>
        </w:rPr>
        <w:t>s</w:t>
      </w:r>
      <w:r w:rsidR="00D6789C" w:rsidRPr="00D35352">
        <w:rPr>
          <w:rFonts w:ascii="Arial" w:hAnsi="Arial" w:cs="Arial"/>
          <w:sz w:val="24"/>
          <w:szCs w:val="24"/>
        </w:rPr>
        <w:t xml:space="preserve"> in situ t</w:t>
      </w:r>
      <w:r w:rsidR="00E65737" w:rsidRPr="00D35352">
        <w:rPr>
          <w:rFonts w:ascii="Arial" w:hAnsi="Arial" w:cs="Arial"/>
          <w:sz w:val="24"/>
          <w:szCs w:val="24"/>
        </w:rPr>
        <w:t>ha</w:t>
      </w:r>
      <w:r w:rsidR="00D6789C" w:rsidRPr="00D35352">
        <w:rPr>
          <w:rFonts w:ascii="Arial" w:hAnsi="Arial" w:cs="Arial"/>
          <w:sz w:val="24"/>
          <w:szCs w:val="24"/>
        </w:rPr>
        <w:t>n in a non-</w:t>
      </w:r>
      <w:r w:rsidR="00571FB0" w:rsidRPr="00D35352">
        <w:rPr>
          <w:rFonts w:ascii="Arial" w:hAnsi="Arial" w:cs="Arial"/>
          <w:sz w:val="24"/>
          <w:szCs w:val="24"/>
        </w:rPr>
        <w:t>a</w:t>
      </w:r>
      <w:r w:rsidR="00D6789C" w:rsidRPr="00D35352">
        <w:rPr>
          <w:rFonts w:ascii="Arial" w:hAnsi="Arial" w:cs="Arial"/>
          <w:sz w:val="24"/>
          <w:szCs w:val="24"/>
        </w:rPr>
        <w:t>cute environment.</w:t>
      </w:r>
      <w:r w:rsidR="00072D99" w:rsidRPr="00D35352">
        <w:rPr>
          <w:rFonts w:ascii="Arial" w:hAnsi="Arial" w:cs="Arial"/>
          <w:sz w:val="24"/>
          <w:szCs w:val="24"/>
        </w:rPr>
        <w:t xml:space="preserve"> </w:t>
      </w:r>
      <w:r w:rsidR="003540B5" w:rsidRPr="00D35352">
        <w:rPr>
          <w:rFonts w:ascii="Arial" w:hAnsi="Arial" w:cs="Arial"/>
          <w:sz w:val="24"/>
          <w:szCs w:val="24"/>
        </w:rPr>
        <w:t>M</w:t>
      </w:r>
      <w:r w:rsidR="003540B5" w:rsidRPr="00D35352">
        <w:rPr>
          <w:rFonts w:ascii="Arial" w:hAnsi="Arial" w:cs="Arial"/>
          <w:sz w:val="24"/>
          <w:szCs w:val="24"/>
          <w:shd w:val="clear" w:color="auto" w:fill="FFFFFF"/>
        </w:rPr>
        <w:t xml:space="preserve">edicines and Healthcare Products Regulatory Agency (2021) </w:t>
      </w:r>
      <w:r w:rsidR="00072D99" w:rsidRPr="00D35352">
        <w:rPr>
          <w:rFonts w:ascii="Arial" w:hAnsi="Arial" w:cs="Arial"/>
          <w:sz w:val="24"/>
          <w:szCs w:val="24"/>
        </w:rPr>
        <w:t>define a medical device as</w:t>
      </w:r>
      <w:r w:rsidR="003F4B6E" w:rsidRPr="00D35352">
        <w:rPr>
          <w:rFonts w:ascii="Arial" w:hAnsi="Arial" w:cs="Arial"/>
          <w:sz w:val="24"/>
          <w:szCs w:val="24"/>
        </w:rPr>
        <w:t xml:space="preserve"> equipment </w:t>
      </w:r>
      <w:r w:rsidR="008D1236" w:rsidRPr="00D35352">
        <w:rPr>
          <w:rFonts w:ascii="Arial" w:hAnsi="Arial" w:cs="Arial"/>
          <w:sz w:val="24"/>
          <w:szCs w:val="24"/>
        </w:rPr>
        <w:t xml:space="preserve">or </w:t>
      </w:r>
      <w:r w:rsidR="00E47746" w:rsidRPr="00D35352">
        <w:rPr>
          <w:rFonts w:ascii="Arial" w:hAnsi="Arial" w:cs="Arial"/>
          <w:sz w:val="24"/>
          <w:szCs w:val="24"/>
        </w:rPr>
        <w:t xml:space="preserve">a </w:t>
      </w:r>
      <w:r w:rsidR="008D1236" w:rsidRPr="00D35352">
        <w:rPr>
          <w:rFonts w:ascii="Arial" w:hAnsi="Arial" w:cs="Arial"/>
          <w:sz w:val="24"/>
          <w:szCs w:val="24"/>
        </w:rPr>
        <w:t xml:space="preserve">health care product </w:t>
      </w:r>
      <w:r w:rsidR="003F4B6E" w:rsidRPr="00D35352">
        <w:rPr>
          <w:rFonts w:ascii="Arial" w:hAnsi="Arial" w:cs="Arial"/>
          <w:sz w:val="24"/>
          <w:szCs w:val="24"/>
        </w:rPr>
        <w:t xml:space="preserve">used </w:t>
      </w:r>
      <w:r w:rsidR="00F33E8B" w:rsidRPr="00D35352">
        <w:rPr>
          <w:rFonts w:ascii="Arial" w:hAnsi="Arial" w:cs="Arial"/>
          <w:sz w:val="24"/>
          <w:szCs w:val="24"/>
        </w:rPr>
        <w:t xml:space="preserve">solely for </w:t>
      </w:r>
      <w:r w:rsidR="00554BEB" w:rsidRPr="00D35352">
        <w:rPr>
          <w:rFonts w:ascii="Arial" w:hAnsi="Arial" w:cs="Arial"/>
          <w:sz w:val="24"/>
          <w:szCs w:val="24"/>
        </w:rPr>
        <w:t>the purpose of medicine</w:t>
      </w:r>
      <w:r w:rsidR="00F475FE" w:rsidRPr="00D35352">
        <w:rPr>
          <w:rFonts w:ascii="Arial" w:hAnsi="Arial" w:cs="Arial"/>
          <w:sz w:val="24"/>
          <w:szCs w:val="24"/>
        </w:rPr>
        <w:t xml:space="preserve">. </w:t>
      </w:r>
      <w:r w:rsidR="00072D99" w:rsidRPr="00D35352">
        <w:rPr>
          <w:rFonts w:ascii="Arial" w:hAnsi="Arial" w:cs="Arial"/>
          <w:sz w:val="24"/>
          <w:szCs w:val="24"/>
        </w:rPr>
        <w:t xml:space="preserve"> </w:t>
      </w:r>
      <w:r w:rsidR="008F5A26" w:rsidRPr="00D35352">
        <w:rPr>
          <w:rFonts w:ascii="Arial" w:hAnsi="Arial" w:cs="Arial"/>
          <w:sz w:val="24"/>
          <w:szCs w:val="24"/>
        </w:rPr>
        <w:t xml:space="preserve"> </w:t>
      </w:r>
    </w:p>
    <w:p w14:paraId="3B7BCE4A" w14:textId="7247CC4A" w:rsidR="000266B6" w:rsidRPr="00D35352" w:rsidRDefault="00933017" w:rsidP="00D35352">
      <w:pPr>
        <w:spacing w:line="360" w:lineRule="auto"/>
        <w:jc w:val="both"/>
        <w:rPr>
          <w:rFonts w:ascii="Arial" w:hAnsi="Arial" w:cs="Arial"/>
          <w:sz w:val="24"/>
          <w:szCs w:val="24"/>
        </w:rPr>
      </w:pPr>
      <w:r w:rsidRPr="00D35352">
        <w:rPr>
          <w:rFonts w:ascii="Arial" w:hAnsi="Arial" w:cs="Arial"/>
          <w:sz w:val="24"/>
          <w:szCs w:val="24"/>
        </w:rPr>
        <w:t>A system improvement initiative</w:t>
      </w:r>
      <w:r w:rsidR="00C974D3" w:rsidRPr="00D35352">
        <w:rPr>
          <w:rFonts w:ascii="Arial" w:hAnsi="Arial" w:cs="Arial"/>
          <w:sz w:val="24"/>
          <w:szCs w:val="24"/>
        </w:rPr>
        <w:t xml:space="preserve"> that covers the insertion and maintenance </w:t>
      </w:r>
      <w:r w:rsidR="0099658B" w:rsidRPr="00D35352">
        <w:rPr>
          <w:rFonts w:ascii="Arial" w:hAnsi="Arial" w:cs="Arial"/>
          <w:sz w:val="24"/>
          <w:szCs w:val="24"/>
        </w:rPr>
        <w:t>of</w:t>
      </w:r>
      <w:r w:rsidR="00C974D3" w:rsidRPr="00D35352">
        <w:rPr>
          <w:rFonts w:ascii="Arial" w:hAnsi="Arial" w:cs="Arial"/>
          <w:sz w:val="24"/>
          <w:szCs w:val="24"/>
        </w:rPr>
        <w:t xml:space="preserve"> central </w:t>
      </w:r>
      <w:r w:rsidR="00FD5ACA" w:rsidRPr="00D35352">
        <w:rPr>
          <w:rFonts w:ascii="Arial" w:hAnsi="Arial" w:cs="Arial"/>
          <w:sz w:val="24"/>
          <w:szCs w:val="24"/>
        </w:rPr>
        <w:t>venous catheters</w:t>
      </w:r>
      <w:r w:rsidR="00C974D3" w:rsidRPr="00D35352">
        <w:rPr>
          <w:rFonts w:ascii="Arial" w:hAnsi="Arial" w:cs="Arial"/>
          <w:sz w:val="24"/>
          <w:szCs w:val="24"/>
        </w:rPr>
        <w:t xml:space="preserve"> will help support the Welsh </w:t>
      </w:r>
      <w:r w:rsidR="006107F5" w:rsidRPr="00D35352">
        <w:rPr>
          <w:rFonts w:ascii="Arial" w:hAnsi="Arial" w:cs="Arial"/>
          <w:sz w:val="24"/>
          <w:szCs w:val="24"/>
        </w:rPr>
        <w:t>G</w:t>
      </w:r>
      <w:r w:rsidR="00C974D3" w:rsidRPr="00D35352">
        <w:rPr>
          <w:rFonts w:ascii="Arial" w:hAnsi="Arial" w:cs="Arial"/>
          <w:sz w:val="24"/>
          <w:szCs w:val="24"/>
        </w:rPr>
        <w:t>overnment</w:t>
      </w:r>
      <w:r w:rsidR="000028BB" w:rsidRPr="00D35352">
        <w:rPr>
          <w:rFonts w:ascii="Arial" w:hAnsi="Arial" w:cs="Arial"/>
          <w:sz w:val="24"/>
          <w:szCs w:val="24"/>
        </w:rPr>
        <w:t>’</w:t>
      </w:r>
      <w:r w:rsidR="006107F5" w:rsidRPr="00D35352">
        <w:rPr>
          <w:rFonts w:ascii="Arial" w:hAnsi="Arial" w:cs="Arial"/>
          <w:sz w:val="24"/>
          <w:szCs w:val="24"/>
        </w:rPr>
        <w:t>s</w:t>
      </w:r>
      <w:r w:rsidR="00C974D3" w:rsidRPr="00D35352">
        <w:rPr>
          <w:rFonts w:ascii="Arial" w:hAnsi="Arial" w:cs="Arial"/>
          <w:sz w:val="24"/>
          <w:szCs w:val="24"/>
        </w:rPr>
        <w:t xml:space="preserve"> aim of eliminating healthcare associated infections.</w:t>
      </w:r>
      <w:r w:rsidR="00A35561" w:rsidRPr="00D35352">
        <w:rPr>
          <w:rFonts w:ascii="Arial" w:hAnsi="Arial" w:cs="Arial"/>
          <w:sz w:val="24"/>
          <w:szCs w:val="24"/>
        </w:rPr>
        <w:t xml:space="preserve"> Th</w:t>
      </w:r>
      <w:r w:rsidR="002843CF" w:rsidRPr="00D35352">
        <w:rPr>
          <w:rFonts w:ascii="Arial" w:hAnsi="Arial" w:cs="Arial"/>
          <w:sz w:val="24"/>
          <w:szCs w:val="24"/>
        </w:rPr>
        <w:t xml:space="preserve">e system improvement initiative identified </w:t>
      </w:r>
      <w:r w:rsidR="00A35561" w:rsidRPr="00D35352">
        <w:rPr>
          <w:rFonts w:ascii="Arial" w:hAnsi="Arial" w:cs="Arial"/>
          <w:sz w:val="24"/>
          <w:szCs w:val="24"/>
        </w:rPr>
        <w:t xml:space="preserve">would </w:t>
      </w:r>
      <w:r w:rsidR="00CF31BC" w:rsidRPr="00D35352">
        <w:rPr>
          <w:rFonts w:ascii="Arial" w:hAnsi="Arial" w:cs="Arial"/>
          <w:sz w:val="24"/>
          <w:szCs w:val="24"/>
        </w:rPr>
        <w:t xml:space="preserve">be in </w:t>
      </w:r>
      <w:r w:rsidR="00A35561" w:rsidRPr="00D35352">
        <w:rPr>
          <w:rFonts w:ascii="Arial" w:hAnsi="Arial" w:cs="Arial"/>
          <w:sz w:val="24"/>
          <w:szCs w:val="24"/>
        </w:rPr>
        <w:t>lin</w:t>
      </w:r>
      <w:r w:rsidR="00CF31BC" w:rsidRPr="00D35352">
        <w:rPr>
          <w:rFonts w:ascii="Arial" w:hAnsi="Arial" w:cs="Arial"/>
          <w:sz w:val="24"/>
          <w:szCs w:val="24"/>
        </w:rPr>
        <w:t>e</w:t>
      </w:r>
      <w:r w:rsidR="00A35561" w:rsidRPr="00D35352">
        <w:rPr>
          <w:rFonts w:ascii="Arial" w:hAnsi="Arial" w:cs="Arial"/>
          <w:sz w:val="24"/>
          <w:szCs w:val="24"/>
        </w:rPr>
        <w:t xml:space="preserve"> </w:t>
      </w:r>
      <w:r w:rsidR="00625185" w:rsidRPr="00D35352">
        <w:rPr>
          <w:rFonts w:ascii="Arial" w:hAnsi="Arial" w:cs="Arial"/>
          <w:sz w:val="24"/>
          <w:szCs w:val="24"/>
        </w:rPr>
        <w:t>with</w:t>
      </w:r>
      <w:r w:rsidR="00A35561" w:rsidRPr="00D35352">
        <w:rPr>
          <w:rFonts w:ascii="Arial" w:hAnsi="Arial" w:cs="Arial"/>
          <w:sz w:val="24"/>
          <w:szCs w:val="24"/>
        </w:rPr>
        <w:t xml:space="preserve"> part of the government</w:t>
      </w:r>
      <w:r w:rsidR="000028BB" w:rsidRPr="00D35352">
        <w:rPr>
          <w:rFonts w:ascii="Arial" w:hAnsi="Arial" w:cs="Arial"/>
          <w:sz w:val="24"/>
          <w:szCs w:val="24"/>
        </w:rPr>
        <w:t>’</w:t>
      </w:r>
      <w:r w:rsidR="00D148EA" w:rsidRPr="00D35352">
        <w:rPr>
          <w:rFonts w:ascii="Arial" w:hAnsi="Arial" w:cs="Arial"/>
          <w:sz w:val="24"/>
          <w:szCs w:val="24"/>
        </w:rPr>
        <w:t>s</w:t>
      </w:r>
      <w:r w:rsidR="00A35561" w:rsidRPr="00D35352">
        <w:rPr>
          <w:rFonts w:ascii="Arial" w:hAnsi="Arial" w:cs="Arial"/>
          <w:sz w:val="24"/>
          <w:szCs w:val="24"/>
        </w:rPr>
        <w:t xml:space="preserve"> way to reduce and eliminate healthcare </w:t>
      </w:r>
      <w:r w:rsidR="0038387C" w:rsidRPr="00D35352">
        <w:rPr>
          <w:rFonts w:ascii="Arial" w:hAnsi="Arial" w:cs="Arial"/>
          <w:sz w:val="24"/>
          <w:szCs w:val="24"/>
        </w:rPr>
        <w:t>associated</w:t>
      </w:r>
      <w:r w:rsidR="00A35561" w:rsidRPr="00D35352">
        <w:rPr>
          <w:rFonts w:ascii="Arial" w:hAnsi="Arial" w:cs="Arial"/>
          <w:sz w:val="24"/>
          <w:szCs w:val="24"/>
        </w:rPr>
        <w:t xml:space="preserve"> infections as it can be considered a prevention initiative.</w:t>
      </w:r>
    </w:p>
    <w:p w14:paraId="5BED5CA6" w14:textId="5A059092" w:rsidR="0031036E" w:rsidRPr="00D35352" w:rsidRDefault="009D196A" w:rsidP="00D35352">
      <w:pPr>
        <w:spacing w:line="360" w:lineRule="auto"/>
        <w:jc w:val="both"/>
        <w:rPr>
          <w:rFonts w:ascii="Arial" w:hAnsi="Arial" w:cs="Arial"/>
          <w:sz w:val="24"/>
          <w:szCs w:val="24"/>
          <w:shd w:val="clear" w:color="auto" w:fill="FFFFFF"/>
        </w:rPr>
      </w:pPr>
      <w:r w:rsidRPr="00D35352">
        <w:rPr>
          <w:rFonts w:ascii="Arial" w:hAnsi="Arial" w:cs="Arial"/>
          <w:sz w:val="24"/>
          <w:szCs w:val="24"/>
          <w:shd w:val="clear" w:color="auto" w:fill="FFFFFF"/>
        </w:rPr>
        <w:t>It has been documented by</w:t>
      </w:r>
      <w:r w:rsidR="007F1057" w:rsidRPr="00D35352">
        <w:rPr>
          <w:rFonts w:ascii="Arial" w:hAnsi="Arial" w:cs="Arial"/>
          <w:sz w:val="24"/>
          <w:szCs w:val="24"/>
          <w:shd w:val="clear" w:color="auto" w:fill="FFFFFF"/>
        </w:rPr>
        <w:t xml:space="preserve"> Nuckols et al. (2016)</w:t>
      </w:r>
      <w:r w:rsidRPr="00D35352">
        <w:rPr>
          <w:rFonts w:ascii="Arial" w:hAnsi="Arial" w:cs="Arial"/>
          <w:sz w:val="24"/>
          <w:szCs w:val="24"/>
          <w:shd w:val="clear" w:color="auto" w:fill="FFFFFF"/>
        </w:rPr>
        <w:t xml:space="preserve"> that </w:t>
      </w:r>
      <w:r w:rsidR="005C6896" w:rsidRPr="00D35352">
        <w:rPr>
          <w:rFonts w:ascii="Arial" w:hAnsi="Arial" w:cs="Arial"/>
          <w:sz w:val="24"/>
          <w:szCs w:val="24"/>
          <w:shd w:val="clear" w:color="auto" w:fill="FFFFFF"/>
        </w:rPr>
        <w:t>the insertion of a central venous catheter</w:t>
      </w:r>
      <w:r w:rsidR="00F900F9" w:rsidRPr="00D35352">
        <w:rPr>
          <w:rFonts w:ascii="Arial" w:hAnsi="Arial" w:cs="Arial"/>
          <w:sz w:val="24"/>
          <w:szCs w:val="24"/>
          <w:shd w:val="clear" w:color="auto" w:fill="FFFFFF"/>
        </w:rPr>
        <w:t xml:space="preserve"> and the period it remain</w:t>
      </w:r>
      <w:r w:rsidR="006D6AFA" w:rsidRPr="00D35352">
        <w:rPr>
          <w:rFonts w:ascii="Arial" w:hAnsi="Arial" w:cs="Arial"/>
          <w:sz w:val="24"/>
          <w:szCs w:val="24"/>
          <w:shd w:val="clear" w:color="auto" w:fill="FFFFFF"/>
        </w:rPr>
        <w:t>ed</w:t>
      </w:r>
      <w:r w:rsidR="00F900F9" w:rsidRPr="00D35352">
        <w:rPr>
          <w:rFonts w:ascii="Arial" w:hAnsi="Arial" w:cs="Arial"/>
          <w:sz w:val="24"/>
          <w:szCs w:val="24"/>
          <w:shd w:val="clear" w:color="auto" w:fill="FFFFFF"/>
        </w:rPr>
        <w:t xml:space="preserve"> in situ in a patient, the most common </w:t>
      </w:r>
      <w:r w:rsidR="0055230E" w:rsidRPr="00D35352">
        <w:rPr>
          <w:rFonts w:ascii="Arial" w:hAnsi="Arial" w:cs="Arial"/>
          <w:sz w:val="24"/>
          <w:szCs w:val="24"/>
          <w:shd w:val="clear" w:color="auto" w:fill="FFFFFF"/>
        </w:rPr>
        <w:t>complication was catheter related blood stream infections.</w:t>
      </w:r>
      <w:r w:rsidR="0055230E" w:rsidRPr="00D35352">
        <w:rPr>
          <w:rFonts w:ascii="Arial" w:hAnsi="Arial" w:cs="Arial"/>
          <w:b/>
          <w:bCs/>
          <w:i/>
          <w:iCs/>
          <w:sz w:val="24"/>
          <w:szCs w:val="24"/>
          <w:shd w:val="clear" w:color="auto" w:fill="FFFFFF"/>
        </w:rPr>
        <w:t xml:space="preserve"> </w:t>
      </w:r>
      <w:r w:rsidR="00724E4F" w:rsidRPr="00D35352">
        <w:rPr>
          <w:rFonts w:ascii="Arial" w:hAnsi="Arial" w:cs="Arial"/>
          <w:sz w:val="24"/>
          <w:szCs w:val="24"/>
          <w:shd w:val="clear" w:color="auto" w:fill="FFFFFF"/>
        </w:rPr>
        <w:t>Stevens</w:t>
      </w:r>
      <w:r w:rsidR="00312D97" w:rsidRPr="00D35352">
        <w:rPr>
          <w:rFonts w:ascii="Arial" w:hAnsi="Arial" w:cs="Arial"/>
          <w:sz w:val="24"/>
          <w:szCs w:val="24"/>
          <w:shd w:val="clear" w:color="auto" w:fill="FFFFFF"/>
        </w:rPr>
        <w:t xml:space="preserve"> et al. (2014) supported </w:t>
      </w:r>
      <w:r w:rsidR="00BD0D5B" w:rsidRPr="00D35352">
        <w:rPr>
          <w:rFonts w:ascii="Arial" w:hAnsi="Arial" w:cs="Arial"/>
          <w:sz w:val="24"/>
          <w:szCs w:val="24"/>
          <w:shd w:val="clear" w:color="auto" w:fill="FFFFFF"/>
        </w:rPr>
        <w:t>this by also highlighting that</w:t>
      </w:r>
      <w:r w:rsidR="004E43D4" w:rsidRPr="00D35352">
        <w:rPr>
          <w:rFonts w:ascii="Arial" w:hAnsi="Arial" w:cs="Arial"/>
          <w:sz w:val="24"/>
          <w:szCs w:val="24"/>
          <w:shd w:val="clear" w:color="auto" w:fill="FFFFFF"/>
        </w:rPr>
        <w:t xml:space="preserve"> central venous line associated</w:t>
      </w:r>
      <w:r w:rsidR="00AF7B49" w:rsidRPr="00D35352">
        <w:rPr>
          <w:rFonts w:ascii="Arial" w:hAnsi="Arial" w:cs="Arial"/>
          <w:sz w:val="24"/>
          <w:szCs w:val="24"/>
          <w:shd w:val="clear" w:color="auto" w:fill="FFFFFF"/>
        </w:rPr>
        <w:t xml:space="preserve"> blood stream infection increases mortality of patients within critical care.</w:t>
      </w:r>
    </w:p>
    <w:p w14:paraId="7EC788E1" w14:textId="58B71362" w:rsidR="00FA15B6" w:rsidRPr="00D35352" w:rsidRDefault="005079C0" w:rsidP="00D35352">
      <w:pPr>
        <w:spacing w:line="360" w:lineRule="auto"/>
        <w:jc w:val="both"/>
        <w:rPr>
          <w:rFonts w:ascii="Arial" w:hAnsi="Arial" w:cs="Arial"/>
          <w:b/>
          <w:bCs/>
          <w:i/>
          <w:iCs/>
          <w:sz w:val="24"/>
          <w:szCs w:val="24"/>
          <w:shd w:val="clear" w:color="auto" w:fill="FFFFFF"/>
        </w:rPr>
      </w:pPr>
      <w:r w:rsidRPr="00D35352">
        <w:rPr>
          <w:rFonts w:ascii="Arial" w:hAnsi="Arial" w:cs="Arial"/>
          <w:sz w:val="24"/>
          <w:szCs w:val="24"/>
          <w:shd w:val="clear" w:color="auto" w:fill="FFFFFF"/>
        </w:rPr>
        <w:t>Velasquez Reyes, Bloomer and Morphet (2017)</w:t>
      </w:r>
      <w:r w:rsidR="000353BC" w:rsidRPr="00D35352">
        <w:rPr>
          <w:rFonts w:ascii="Arial" w:hAnsi="Arial" w:cs="Arial"/>
          <w:sz w:val="24"/>
          <w:szCs w:val="24"/>
          <w:shd w:val="clear" w:color="auto" w:fill="FFFFFF"/>
        </w:rPr>
        <w:t xml:space="preserve"> supported this through their systematic review. They found a reduction in </w:t>
      </w:r>
      <w:r w:rsidR="0099383E" w:rsidRPr="00D35352">
        <w:rPr>
          <w:rFonts w:ascii="Arial" w:hAnsi="Arial" w:cs="Arial"/>
          <w:sz w:val="24"/>
          <w:szCs w:val="24"/>
          <w:shd w:val="clear" w:color="auto" w:fill="FFFFFF"/>
        </w:rPr>
        <w:t>catheter related blood stream infec</w:t>
      </w:r>
      <w:r w:rsidR="00EE34DF" w:rsidRPr="00D35352">
        <w:rPr>
          <w:rFonts w:ascii="Arial" w:hAnsi="Arial" w:cs="Arial"/>
          <w:sz w:val="24"/>
          <w:szCs w:val="24"/>
          <w:shd w:val="clear" w:color="auto" w:fill="FFFFFF"/>
        </w:rPr>
        <w:t>tions could be achieved</w:t>
      </w:r>
      <w:r w:rsidR="00D67C68" w:rsidRPr="00D35352">
        <w:rPr>
          <w:rFonts w:ascii="Arial" w:hAnsi="Arial" w:cs="Arial"/>
          <w:sz w:val="24"/>
          <w:szCs w:val="24"/>
          <w:shd w:val="clear" w:color="auto" w:fill="FFFFFF"/>
        </w:rPr>
        <w:t xml:space="preserve"> through </w:t>
      </w:r>
      <w:r w:rsidR="00337DDE" w:rsidRPr="00D35352">
        <w:rPr>
          <w:rFonts w:ascii="Arial" w:hAnsi="Arial" w:cs="Arial"/>
          <w:sz w:val="24"/>
          <w:szCs w:val="24"/>
          <w:shd w:val="clear" w:color="auto" w:fill="FFFFFF"/>
        </w:rPr>
        <w:t xml:space="preserve">aseptic technique maintained throughout both the insertion and ongoing care and maintenance of central </w:t>
      </w:r>
      <w:r w:rsidR="00877B04" w:rsidRPr="00D35352">
        <w:rPr>
          <w:rFonts w:ascii="Arial" w:hAnsi="Arial" w:cs="Arial"/>
          <w:sz w:val="24"/>
          <w:szCs w:val="24"/>
          <w:shd w:val="clear" w:color="auto" w:fill="FFFFFF"/>
        </w:rPr>
        <w:t>venous catheters</w:t>
      </w:r>
      <w:r w:rsidR="00337DDE" w:rsidRPr="00D35352">
        <w:rPr>
          <w:rFonts w:ascii="Arial" w:hAnsi="Arial" w:cs="Arial"/>
          <w:sz w:val="24"/>
          <w:szCs w:val="24"/>
          <w:shd w:val="clear" w:color="auto" w:fill="FFFFFF"/>
        </w:rPr>
        <w:t xml:space="preserve">, </w:t>
      </w:r>
      <w:r w:rsidR="00D85C95" w:rsidRPr="00D35352">
        <w:rPr>
          <w:rFonts w:ascii="Arial" w:hAnsi="Arial" w:cs="Arial"/>
          <w:sz w:val="24"/>
          <w:szCs w:val="24"/>
          <w:shd w:val="clear" w:color="auto" w:fill="FFFFFF"/>
        </w:rPr>
        <w:t xml:space="preserve">removal of central venous catheters when not being used promptly and </w:t>
      </w:r>
      <w:r w:rsidR="0085676B" w:rsidRPr="00D35352">
        <w:rPr>
          <w:rFonts w:ascii="Arial" w:hAnsi="Arial" w:cs="Arial"/>
          <w:sz w:val="24"/>
          <w:szCs w:val="24"/>
          <w:shd w:val="clear" w:color="auto" w:fill="FFFFFF"/>
        </w:rPr>
        <w:t xml:space="preserve">selection of a suitable insertion site. </w:t>
      </w:r>
      <w:r w:rsidR="00FA15B6" w:rsidRPr="00D35352">
        <w:rPr>
          <w:rFonts w:ascii="Arial" w:hAnsi="Arial" w:cs="Arial"/>
          <w:b/>
          <w:bCs/>
          <w:i/>
          <w:iCs/>
          <w:sz w:val="24"/>
          <w:szCs w:val="24"/>
          <w:shd w:val="clear" w:color="auto" w:fill="FFFFFF"/>
        </w:rPr>
        <w:t xml:space="preserve"> </w:t>
      </w:r>
      <w:r w:rsidR="00B9615E" w:rsidRPr="00D35352">
        <w:rPr>
          <w:rFonts w:ascii="Arial" w:hAnsi="Arial" w:cs="Arial"/>
          <w:sz w:val="24"/>
          <w:szCs w:val="24"/>
          <w:shd w:val="clear" w:color="auto" w:fill="FFFFFF"/>
        </w:rPr>
        <w:t>Quality improvement in</w:t>
      </w:r>
      <w:r w:rsidR="008F16DD" w:rsidRPr="00D35352">
        <w:rPr>
          <w:rFonts w:ascii="Arial" w:hAnsi="Arial" w:cs="Arial"/>
          <w:sz w:val="24"/>
          <w:szCs w:val="24"/>
          <w:shd w:val="clear" w:color="auto" w:fill="FFFFFF"/>
        </w:rPr>
        <w:t xml:space="preserve">terventions such as an insertion checklist were found by </w:t>
      </w:r>
      <w:r w:rsidR="000907AF" w:rsidRPr="00D35352">
        <w:rPr>
          <w:rFonts w:ascii="Arial" w:hAnsi="Arial" w:cs="Arial"/>
          <w:sz w:val="24"/>
          <w:szCs w:val="24"/>
          <w:shd w:val="clear" w:color="auto" w:fill="FFFFFF"/>
        </w:rPr>
        <w:t xml:space="preserve">Nuckols et al. (2016) </w:t>
      </w:r>
      <w:r w:rsidR="008F16DD" w:rsidRPr="00D35352">
        <w:rPr>
          <w:rFonts w:ascii="Arial" w:hAnsi="Arial" w:cs="Arial"/>
          <w:b/>
          <w:bCs/>
          <w:i/>
          <w:iCs/>
          <w:sz w:val="24"/>
          <w:szCs w:val="24"/>
          <w:shd w:val="clear" w:color="auto" w:fill="FFFFFF"/>
        </w:rPr>
        <w:t xml:space="preserve"> </w:t>
      </w:r>
      <w:r w:rsidR="008F16DD" w:rsidRPr="00D35352">
        <w:rPr>
          <w:rFonts w:ascii="Arial" w:hAnsi="Arial" w:cs="Arial"/>
          <w:sz w:val="24"/>
          <w:szCs w:val="24"/>
          <w:shd w:val="clear" w:color="auto" w:fill="FFFFFF"/>
        </w:rPr>
        <w:t xml:space="preserve">to </w:t>
      </w:r>
      <w:r w:rsidR="003B0B6F" w:rsidRPr="00D35352">
        <w:rPr>
          <w:rFonts w:ascii="Arial" w:hAnsi="Arial" w:cs="Arial"/>
          <w:sz w:val="24"/>
          <w:szCs w:val="24"/>
          <w:shd w:val="clear" w:color="auto" w:fill="FFFFFF"/>
        </w:rPr>
        <w:t>reduce catheter related blood stream infection by more than 50%</w:t>
      </w:r>
      <w:r w:rsidR="00FA15B6" w:rsidRPr="00D35352">
        <w:rPr>
          <w:rFonts w:ascii="Arial" w:hAnsi="Arial" w:cs="Arial"/>
          <w:b/>
          <w:bCs/>
          <w:i/>
          <w:iCs/>
          <w:sz w:val="24"/>
          <w:szCs w:val="24"/>
          <w:shd w:val="clear" w:color="auto" w:fill="FFFFFF"/>
        </w:rPr>
        <w:t>.</w:t>
      </w:r>
    </w:p>
    <w:p w14:paraId="70D3319D" w14:textId="77777777" w:rsidR="00013FB4" w:rsidRPr="00D35352" w:rsidRDefault="00013FB4" w:rsidP="00D35352">
      <w:pPr>
        <w:spacing w:line="360" w:lineRule="auto"/>
        <w:jc w:val="both"/>
        <w:rPr>
          <w:rFonts w:ascii="Arial" w:hAnsi="Arial" w:cs="Arial"/>
          <w:sz w:val="24"/>
          <w:szCs w:val="24"/>
          <w:shd w:val="clear" w:color="auto" w:fill="FFFFFF"/>
        </w:rPr>
      </w:pPr>
    </w:p>
    <w:p w14:paraId="2B671EE0" w14:textId="4EC4DA33" w:rsidR="00573DFA" w:rsidRPr="00D35352" w:rsidRDefault="00573DFA" w:rsidP="00D35352">
      <w:pPr>
        <w:spacing w:line="360" w:lineRule="auto"/>
        <w:jc w:val="both"/>
        <w:rPr>
          <w:rFonts w:ascii="Arial" w:hAnsi="Arial" w:cs="Arial"/>
          <w:sz w:val="24"/>
          <w:szCs w:val="24"/>
        </w:rPr>
      </w:pPr>
      <w:r w:rsidRPr="00D35352">
        <w:rPr>
          <w:rFonts w:ascii="Arial" w:hAnsi="Arial" w:cs="Arial"/>
          <w:sz w:val="24"/>
          <w:szCs w:val="24"/>
        </w:rPr>
        <w:lastRenderedPageBreak/>
        <w:t xml:space="preserve">The system improvement initiative will </w:t>
      </w:r>
      <w:r w:rsidR="005E49F2" w:rsidRPr="00D35352">
        <w:rPr>
          <w:rFonts w:ascii="Arial" w:hAnsi="Arial" w:cs="Arial"/>
          <w:sz w:val="24"/>
          <w:szCs w:val="24"/>
        </w:rPr>
        <w:t xml:space="preserve">therefore </w:t>
      </w:r>
      <w:r w:rsidRPr="00D35352">
        <w:rPr>
          <w:rFonts w:ascii="Arial" w:hAnsi="Arial" w:cs="Arial"/>
          <w:sz w:val="24"/>
          <w:szCs w:val="24"/>
        </w:rPr>
        <w:t xml:space="preserve">look to create a standardised document for central </w:t>
      </w:r>
      <w:r w:rsidR="00877B04" w:rsidRPr="00D35352">
        <w:rPr>
          <w:rFonts w:ascii="Arial" w:hAnsi="Arial" w:cs="Arial"/>
          <w:sz w:val="24"/>
          <w:szCs w:val="24"/>
        </w:rPr>
        <w:t xml:space="preserve">venous catheter </w:t>
      </w:r>
      <w:r w:rsidRPr="00D35352">
        <w:rPr>
          <w:rFonts w:ascii="Arial" w:hAnsi="Arial" w:cs="Arial"/>
          <w:sz w:val="24"/>
          <w:szCs w:val="24"/>
        </w:rPr>
        <w:t>insertion and maintenance</w:t>
      </w:r>
      <w:r w:rsidR="008D17E6" w:rsidRPr="00D35352">
        <w:rPr>
          <w:rFonts w:ascii="Arial" w:hAnsi="Arial" w:cs="Arial"/>
          <w:sz w:val="24"/>
          <w:szCs w:val="24"/>
        </w:rPr>
        <w:t>.</w:t>
      </w:r>
      <w:r w:rsidRPr="00D35352">
        <w:rPr>
          <w:rFonts w:ascii="Arial" w:hAnsi="Arial" w:cs="Arial"/>
          <w:sz w:val="24"/>
          <w:szCs w:val="24"/>
        </w:rPr>
        <w:t xml:space="preserve"> This will </w:t>
      </w:r>
      <w:r w:rsidR="005E49F2" w:rsidRPr="00D35352">
        <w:rPr>
          <w:rFonts w:ascii="Arial" w:hAnsi="Arial" w:cs="Arial"/>
          <w:sz w:val="24"/>
          <w:szCs w:val="24"/>
        </w:rPr>
        <w:t xml:space="preserve">initially be aimed at </w:t>
      </w:r>
      <w:r w:rsidR="00FA15FC" w:rsidRPr="00D35352">
        <w:rPr>
          <w:rFonts w:ascii="Arial" w:hAnsi="Arial" w:cs="Arial"/>
          <w:sz w:val="24"/>
          <w:szCs w:val="24"/>
        </w:rPr>
        <w:t xml:space="preserve">adult </w:t>
      </w:r>
      <w:r w:rsidR="005E49F2" w:rsidRPr="00D35352">
        <w:rPr>
          <w:rFonts w:ascii="Arial" w:hAnsi="Arial" w:cs="Arial"/>
          <w:sz w:val="24"/>
          <w:szCs w:val="24"/>
        </w:rPr>
        <w:t xml:space="preserve">patients </w:t>
      </w:r>
      <w:r w:rsidR="005A1B02" w:rsidRPr="00D35352">
        <w:rPr>
          <w:rFonts w:ascii="Arial" w:hAnsi="Arial" w:cs="Arial"/>
          <w:sz w:val="24"/>
          <w:szCs w:val="24"/>
        </w:rPr>
        <w:t xml:space="preserve">in </w:t>
      </w:r>
      <w:r w:rsidR="00440FE8" w:rsidRPr="00D35352">
        <w:rPr>
          <w:rFonts w:ascii="Arial" w:hAnsi="Arial" w:cs="Arial"/>
          <w:sz w:val="24"/>
          <w:szCs w:val="24"/>
        </w:rPr>
        <w:t>critical care units</w:t>
      </w:r>
      <w:r w:rsidR="005A1B02" w:rsidRPr="00D35352">
        <w:rPr>
          <w:rFonts w:ascii="Arial" w:hAnsi="Arial" w:cs="Arial"/>
          <w:sz w:val="24"/>
          <w:szCs w:val="24"/>
        </w:rPr>
        <w:t xml:space="preserve"> across </w:t>
      </w:r>
      <w:r w:rsidRPr="00D35352">
        <w:rPr>
          <w:rFonts w:ascii="Arial" w:hAnsi="Arial" w:cs="Arial"/>
          <w:sz w:val="24"/>
          <w:szCs w:val="24"/>
        </w:rPr>
        <w:t>all h</w:t>
      </w:r>
      <w:r w:rsidR="00712571" w:rsidRPr="00D35352">
        <w:rPr>
          <w:rFonts w:ascii="Arial" w:hAnsi="Arial" w:cs="Arial"/>
          <w:sz w:val="24"/>
          <w:szCs w:val="24"/>
        </w:rPr>
        <w:t xml:space="preserve">ealth boards </w:t>
      </w:r>
      <w:r w:rsidR="007E7C10" w:rsidRPr="00D35352">
        <w:rPr>
          <w:rFonts w:ascii="Arial" w:hAnsi="Arial" w:cs="Arial"/>
          <w:sz w:val="24"/>
          <w:szCs w:val="24"/>
        </w:rPr>
        <w:t>within</w:t>
      </w:r>
      <w:r w:rsidRPr="00D35352">
        <w:rPr>
          <w:rFonts w:ascii="Arial" w:hAnsi="Arial" w:cs="Arial"/>
          <w:sz w:val="24"/>
          <w:szCs w:val="24"/>
        </w:rPr>
        <w:t xml:space="preserve"> Wales. </w:t>
      </w:r>
      <w:r w:rsidR="004740F2" w:rsidRPr="00D35352">
        <w:rPr>
          <w:rFonts w:ascii="Arial" w:hAnsi="Arial" w:cs="Arial"/>
          <w:sz w:val="24"/>
          <w:szCs w:val="24"/>
        </w:rPr>
        <w:t>A</w:t>
      </w:r>
      <w:r w:rsidRPr="00D35352">
        <w:rPr>
          <w:rFonts w:ascii="Arial" w:hAnsi="Arial" w:cs="Arial"/>
          <w:sz w:val="24"/>
          <w:szCs w:val="24"/>
        </w:rPr>
        <w:t xml:space="preserve"> literature </w:t>
      </w:r>
      <w:r w:rsidR="004740F2" w:rsidRPr="00D35352">
        <w:rPr>
          <w:rFonts w:ascii="Arial" w:hAnsi="Arial" w:cs="Arial"/>
          <w:sz w:val="24"/>
          <w:szCs w:val="24"/>
        </w:rPr>
        <w:t xml:space="preserve">review will be performed looking at </w:t>
      </w:r>
      <w:r w:rsidR="00272C18" w:rsidRPr="00D35352">
        <w:rPr>
          <w:rFonts w:ascii="Arial" w:hAnsi="Arial" w:cs="Arial"/>
          <w:sz w:val="24"/>
          <w:szCs w:val="24"/>
        </w:rPr>
        <w:t>rele</w:t>
      </w:r>
      <w:r w:rsidR="00384796" w:rsidRPr="00D35352">
        <w:rPr>
          <w:rFonts w:ascii="Arial" w:hAnsi="Arial" w:cs="Arial"/>
          <w:sz w:val="24"/>
          <w:szCs w:val="24"/>
        </w:rPr>
        <w:t xml:space="preserve">vant studies </w:t>
      </w:r>
      <w:r w:rsidRPr="00D35352">
        <w:rPr>
          <w:rFonts w:ascii="Arial" w:hAnsi="Arial" w:cs="Arial"/>
          <w:sz w:val="24"/>
          <w:szCs w:val="24"/>
        </w:rPr>
        <w:t xml:space="preserve">associated with maintenance and insertion of central </w:t>
      </w:r>
      <w:r w:rsidR="005C698A" w:rsidRPr="00D35352">
        <w:rPr>
          <w:rFonts w:ascii="Arial" w:hAnsi="Arial" w:cs="Arial"/>
          <w:sz w:val="24"/>
          <w:szCs w:val="24"/>
        </w:rPr>
        <w:t>venous catheter</w:t>
      </w:r>
      <w:r w:rsidR="005858BB" w:rsidRPr="00D35352">
        <w:rPr>
          <w:rFonts w:ascii="Arial" w:hAnsi="Arial" w:cs="Arial"/>
          <w:sz w:val="24"/>
          <w:szCs w:val="24"/>
        </w:rPr>
        <w:t>s</w:t>
      </w:r>
      <w:r w:rsidRPr="00D35352">
        <w:rPr>
          <w:rFonts w:ascii="Arial" w:hAnsi="Arial" w:cs="Arial"/>
          <w:sz w:val="24"/>
          <w:szCs w:val="24"/>
        </w:rPr>
        <w:t xml:space="preserve"> and also look at patient safety initiatives and their assessment and validation methods.</w:t>
      </w:r>
    </w:p>
    <w:p w14:paraId="0922E7CC" w14:textId="42A7703C" w:rsidR="00573DFA" w:rsidRPr="00D35352" w:rsidRDefault="00573DFA" w:rsidP="00D35352">
      <w:pPr>
        <w:spacing w:line="360" w:lineRule="auto"/>
        <w:jc w:val="both"/>
        <w:rPr>
          <w:rFonts w:ascii="Arial" w:hAnsi="Arial" w:cs="Arial"/>
          <w:b/>
          <w:bCs/>
          <w:sz w:val="24"/>
          <w:szCs w:val="24"/>
          <w:u w:val="single"/>
        </w:rPr>
      </w:pPr>
      <w:r w:rsidRPr="00D35352">
        <w:rPr>
          <w:rFonts w:ascii="Arial" w:hAnsi="Arial" w:cs="Arial"/>
          <w:b/>
          <w:bCs/>
          <w:sz w:val="24"/>
          <w:szCs w:val="24"/>
          <w:u w:val="single"/>
        </w:rPr>
        <w:t>Literature Review</w:t>
      </w:r>
    </w:p>
    <w:p w14:paraId="2C897594" w14:textId="52ABE891" w:rsidR="00573DFA" w:rsidRPr="00D35352" w:rsidRDefault="005A1B02" w:rsidP="00D35352">
      <w:pPr>
        <w:spacing w:line="360" w:lineRule="auto"/>
        <w:jc w:val="both"/>
        <w:rPr>
          <w:rFonts w:ascii="Arial" w:hAnsi="Arial" w:cs="Arial"/>
          <w:sz w:val="24"/>
          <w:szCs w:val="24"/>
        </w:rPr>
      </w:pPr>
      <w:r w:rsidRPr="00D35352">
        <w:rPr>
          <w:rFonts w:ascii="Arial" w:hAnsi="Arial" w:cs="Arial"/>
          <w:sz w:val="24"/>
          <w:szCs w:val="24"/>
        </w:rPr>
        <w:t>A</w:t>
      </w:r>
      <w:r w:rsidR="00497070" w:rsidRPr="00D35352">
        <w:rPr>
          <w:rFonts w:ascii="Arial" w:hAnsi="Arial" w:cs="Arial"/>
          <w:sz w:val="24"/>
          <w:szCs w:val="24"/>
        </w:rPr>
        <w:t xml:space="preserve"> systematic literature review </w:t>
      </w:r>
      <w:r w:rsidR="00392123" w:rsidRPr="00D35352">
        <w:rPr>
          <w:rFonts w:ascii="Arial" w:hAnsi="Arial" w:cs="Arial"/>
          <w:sz w:val="24"/>
          <w:szCs w:val="24"/>
        </w:rPr>
        <w:t xml:space="preserve">has been </w:t>
      </w:r>
      <w:r w:rsidR="00497070" w:rsidRPr="00D35352">
        <w:rPr>
          <w:rFonts w:ascii="Arial" w:hAnsi="Arial" w:cs="Arial"/>
          <w:sz w:val="24"/>
          <w:szCs w:val="24"/>
        </w:rPr>
        <w:t>undertaken to help inform the system improvement initiative. Articles</w:t>
      </w:r>
      <w:r w:rsidR="00B95D1B" w:rsidRPr="00D35352">
        <w:rPr>
          <w:rFonts w:ascii="Arial" w:hAnsi="Arial" w:cs="Arial"/>
          <w:sz w:val="24"/>
          <w:szCs w:val="24"/>
        </w:rPr>
        <w:t>,</w:t>
      </w:r>
      <w:r w:rsidR="00497070" w:rsidRPr="00D35352">
        <w:rPr>
          <w:rFonts w:ascii="Arial" w:hAnsi="Arial" w:cs="Arial"/>
          <w:sz w:val="24"/>
          <w:szCs w:val="24"/>
        </w:rPr>
        <w:t xml:space="preserve"> journals and resources will be identified using keywords and search terminology which relate to central </w:t>
      </w:r>
      <w:r w:rsidR="005C698A" w:rsidRPr="00D35352">
        <w:rPr>
          <w:rFonts w:ascii="Arial" w:hAnsi="Arial" w:cs="Arial"/>
          <w:sz w:val="24"/>
          <w:szCs w:val="24"/>
        </w:rPr>
        <w:t xml:space="preserve">venous catheter </w:t>
      </w:r>
      <w:r w:rsidR="00497070" w:rsidRPr="00D35352">
        <w:rPr>
          <w:rFonts w:ascii="Arial" w:hAnsi="Arial" w:cs="Arial"/>
          <w:sz w:val="24"/>
          <w:szCs w:val="24"/>
        </w:rPr>
        <w:t xml:space="preserve">care insertion and maintenance. Any resource published after 2016 will be prioritised due to a more recent review of information in relation to this improvement initiative. Any article that has been peer reviewed will be </w:t>
      </w:r>
      <w:r w:rsidR="003429A7" w:rsidRPr="00D35352">
        <w:rPr>
          <w:rFonts w:ascii="Arial" w:hAnsi="Arial" w:cs="Arial"/>
          <w:sz w:val="24"/>
          <w:szCs w:val="24"/>
        </w:rPr>
        <w:t>chosen</w:t>
      </w:r>
      <w:r w:rsidR="00497070" w:rsidRPr="00D35352">
        <w:rPr>
          <w:rFonts w:ascii="Arial" w:hAnsi="Arial" w:cs="Arial"/>
          <w:sz w:val="24"/>
          <w:szCs w:val="24"/>
        </w:rPr>
        <w:t xml:space="preserve"> to ensure that the information is accurate and relevant to current practice.</w:t>
      </w:r>
    </w:p>
    <w:p w14:paraId="0696903D" w14:textId="623CF9CB" w:rsidR="00FF3EBF" w:rsidRPr="00D35352" w:rsidRDefault="00E21B82" w:rsidP="00D35352">
      <w:pPr>
        <w:spacing w:line="360" w:lineRule="auto"/>
        <w:jc w:val="both"/>
        <w:rPr>
          <w:rFonts w:ascii="Arial" w:hAnsi="Arial" w:cs="Arial"/>
          <w:b/>
          <w:bCs/>
          <w:sz w:val="24"/>
          <w:szCs w:val="24"/>
          <w:u w:val="single"/>
        </w:rPr>
      </w:pPr>
      <w:r w:rsidRPr="00D35352">
        <w:rPr>
          <w:rFonts w:ascii="Arial" w:hAnsi="Arial" w:cs="Arial"/>
          <w:b/>
          <w:bCs/>
          <w:sz w:val="24"/>
          <w:szCs w:val="24"/>
          <w:u w:val="single"/>
        </w:rPr>
        <w:t>Screening</w:t>
      </w:r>
    </w:p>
    <w:p w14:paraId="173F1EBC" w14:textId="2EC00D1B" w:rsidR="007750A2" w:rsidRPr="00D35352" w:rsidRDefault="00006D01" w:rsidP="00D35352">
      <w:pPr>
        <w:spacing w:line="360" w:lineRule="auto"/>
        <w:jc w:val="both"/>
        <w:rPr>
          <w:rFonts w:ascii="Arial" w:hAnsi="Arial" w:cs="Arial"/>
          <w:sz w:val="24"/>
          <w:szCs w:val="24"/>
        </w:rPr>
      </w:pPr>
      <w:r w:rsidRPr="00D35352">
        <w:rPr>
          <w:rFonts w:ascii="Arial" w:hAnsi="Arial" w:cs="Arial"/>
          <w:sz w:val="24"/>
          <w:szCs w:val="24"/>
        </w:rPr>
        <w:t xml:space="preserve">The initial search for any field containing </w:t>
      </w:r>
      <w:r w:rsidR="00C27EC0" w:rsidRPr="00D35352">
        <w:rPr>
          <w:rFonts w:ascii="Arial" w:hAnsi="Arial" w:cs="Arial"/>
          <w:sz w:val="24"/>
          <w:szCs w:val="24"/>
        </w:rPr>
        <w:t>“</w:t>
      </w:r>
      <w:r w:rsidRPr="00D35352">
        <w:rPr>
          <w:rFonts w:ascii="Arial" w:hAnsi="Arial" w:cs="Arial"/>
          <w:sz w:val="24"/>
          <w:szCs w:val="24"/>
        </w:rPr>
        <w:t>central line</w:t>
      </w:r>
      <w:r w:rsidR="00C27EC0" w:rsidRPr="00D35352">
        <w:rPr>
          <w:rFonts w:ascii="Arial" w:hAnsi="Arial" w:cs="Arial"/>
          <w:sz w:val="24"/>
          <w:szCs w:val="24"/>
        </w:rPr>
        <w:t>”</w:t>
      </w:r>
      <w:r w:rsidRPr="00D35352">
        <w:rPr>
          <w:rFonts w:ascii="Arial" w:hAnsi="Arial" w:cs="Arial"/>
          <w:sz w:val="24"/>
          <w:szCs w:val="24"/>
        </w:rPr>
        <w:t xml:space="preserve"> obtained 14,836,413 results. </w:t>
      </w:r>
      <w:r w:rsidR="00D32775" w:rsidRPr="00D35352">
        <w:rPr>
          <w:rFonts w:ascii="Arial" w:hAnsi="Arial" w:cs="Arial"/>
          <w:sz w:val="24"/>
          <w:szCs w:val="24"/>
        </w:rPr>
        <w:t xml:space="preserve">A further filter of </w:t>
      </w:r>
      <w:r w:rsidR="00B41F57" w:rsidRPr="00D35352">
        <w:rPr>
          <w:rFonts w:ascii="Arial" w:hAnsi="Arial" w:cs="Arial"/>
          <w:sz w:val="24"/>
          <w:szCs w:val="24"/>
        </w:rPr>
        <w:t>“</w:t>
      </w:r>
      <w:r w:rsidR="00D32775" w:rsidRPr="00D35352">
        <w:rPr>
          <w:rFonts w:ascii="Arial" w:hAnsi="Arial" w:cs="Arial"/>
          <w:sz w:val="24"/>
          <w:szCs w:val="24"/>
        </w:rPr>
        <w:t>AND Any field contains venous catheters</w:t>
      </w:r>
      <w:r w:rsidR="00B41F57" w:rsidRPr="00D35352">
        <w:rPr>
          <w:rFonts w:ascii="Arial" w:hAnsi="Arial" w:cs="Arial"/>
          <w:sz w:val="24"/>
          <w:szCs w:val="24"/>
        </w:rPr>
        <w:t>”</w:t>
      </w:r>
      <w:r w:rsidR="00D32775" w:rsidRPr="00D35352">
        <w:rPr>
          <w:rFonts w:ascii="Arial" w:hAnsi="Arial" w:cs="Arial"/>
          <w:sz w:val="24"/>
          <w:szCs w:val="24"/>
        </w:rPr>
        <w:t xml:space="preserve"> was added. This reduced the results to </w:t>
      </w:r>
      <w:r w:rsidR="001B5F2E" w:rsidRPr="00D35352">
        <w:rPr>
          <w:rFonts w:ascii="Arial" w:hAnsi="Arial" w:cs="Arial"/>
          <w:sz w:val="24"/>
          <w:szCs w:val="24"/>
        </w:rPr>
        <w:t>62,815. To reduce results further</w:t>
      </w:r>
      <w:r w:rsidR="00752302" w:rsidRPr="00D35352">
        <w:rPr>
          <w:rFonts w:ascii="Arial" w:hAnsi="Arial" w:cs="Arial"/>
          <w:sz w:val="24"/>
          <w:szCs w:val="24"/>
        </w:rPr>
        <w:t>,</w:t>
      </w:r>
      <w:r w:rsidR="001B5F2E" w:rsidRPr="00D35352">
        <w:rPr>
          <w:rFonts w:ascii="Arial" w:hAnsi="Arial" w:cs="Arial"/>
          <w:sz w:val="24"/>
          <w:szCs w:val="24"/>
        </w:rPr>
        <w:t xml:space="preserve"> the next filter add</w:t>
      </w:r>
      <w:r w:rsidR="00BD4D04" w:rsidRPr="00D35352">
        <w:rPr>
          <w:rFonts w:ascii="Arial" w:hAnsi="Arial" w:cs="Arial"/>
          <w:sz w:val="24"/>
          <w:szCs w:val="24"/>
        </w:rPr>
        <w:t>ed</w:t>
      </w:r>
      <w:r w:rsidR="001B5F2E" w:rsidRPr="00D35352">
        <w:rPr>
          <w:rFonts w:ascii="Arial" w:hAnsi="Arial" w:cs="Arial"/>
          <w:sz w:val="24"/>
          <w:szCs w:val="24"/>
        </w:rPr>
        <w:t xml:space="preserve"> was </w:t>
      </w:r>
      <w:r w:rsidR="00B41F57" w:rsidRPr="00D35352">
        <w:rPr>
          <w:rFonts w:ascii="Arial" w:hAnsi="Arial" w:cs="Arial"/>
          <w:sz w:val="24"/>
          <w:szCs w:val="24"/>
        </w:rPr>
        <w:t>“</w:t>
      </w:r>
      <w:r w:rsidR="001B5F2E" w:rsidRPr="00D35352">
        <w:rPr>
          <w:rFonts w:ascii="Arial" w:hAnsi="Arial" w:cs="Arial"/>
          <w:sz w:val="24"/>
          <w:szCs w:val="24"/>
        </w:rPr>
        <w:t>AND Any field</w:t>
      </w:r>
      <w:r w:rsidR="00BD4D04" w:rsidRPr="00D35352">
        <w:rPr>
          <w:rFonts w:ascii="Arial" w:hAnsi="Arial" w:cs="Arial"/>
          <w:sz w:val="24"/>
          <w:szCs w:val="24"/>
        </w:rPr>
        <w:t xml:space="preserve"> contains central venous catheters</w:t>
      </w:r>
      <w:r w:rsidR="00B41F57" w:rsidRPr="00D35352">
        <w:rPr>
          <w:rFonts w:ascii="Arial" w:hAnsi="Arial" w:cs="Arial"/>
          <w:sz w:val="24"/>
          <w:szCs w:val="24"/>
        </w:rPr>
        <w:t>”</w:t>
      </w:r>
      <w:r w:rsidR="00BD4D04" w:rsidRPr="00D35352">
        <w:rPr>
          <w:rFonts w:ascii="Arial" w:hAnsi="Arial" w:cs="Arial"/>
          <w:sz w:val="24"/>
          <w:szCs w:val="24"/>
        </w:rPr>
        <w:t>. This refined the results down to 30,704 results.</w:t>
      </w:r>
      <w:r w:rsidR="001B5F2E" w:rsidRPr="00D35352">
        <w:rPr>
          <w:rFonts w:ascii="Arial" w:hAnsi="Arial" w:cs="Arial"/>
          <w:sz w:val="24"/>
          <w:szCs w:val="24"/>
        </w:rPr>
        <w:t xml:space="preserve"> </w:t>
      </w:r>
      <w:r w:rsidR="00BD4D04" w:rsidRPr="00D35352">
        <w:rPr>
          <w:rFonts w:ascii="Arial" w:hAnsi="Arial" w:cs="Arial"/>
          <w:sz w:val="24"/>
          <w:szCs w:val="24"/>
        </w:rPr>
        <w:t>As the system i</w:t>
      </w:r>
      <w:r w:rsidR="00B056F0" w:rsidRPr="00D35352">
        <w:rPr>
          <w:rFonts w:ascii="Arial" w:hAnsi="Arial" w:cs="Arial"/>
          <w:sz w:val="24"/>
          <w:szCs w:val="24"/>
        </w:rPr>
        <w:t>mprovement initiative is looking at maintenance, insertion and reducing infections three filters were add</w:t>
      </w:r>
      <w:r w:rsidR="00471EB4" w:rsidRPr="00D35352">
        <w:rPr>
          <w:rFonts w:ascii="Arial" w:hAnsi="Arial" w:cs="Arial"/>
          <w:sz w:val="24"/>
          <w:szCs w:val="24"/>
        </w:rPr>
        <w:t>ed</w:t>
      </w:r>
      <w:r w:rsidR="00B056F0" w:rsidRPr="00D35352">
        <w:rPr>
          <w:rFonts w:ascii="Arial" w:hAnsi="Arial" w:cs="Arial"/>
          <w:sz w:val="24"/>
          <w:szCs w:val="24"/>
        </w:rPr>
        <w:t xml:space="preserve"> </w:t>
      </w:r>
      <w:r w:rsidR="00226F2A" w:rsidRPr="00D35352">
        <w:rPr>
          <w:rFonts w:ascii="Arial" w:hAnsi="Arial" w:cs="Arial"/>
          <w:sz w:val="24"/>
          <w:szCs w:val="24"/>
        </w:rPr>
        <w:t xml:space="preserve">with </w:t>
      </w:r>
      <w:r w:rsidR="00EA0E02" w:rsidRPr="00D35352">
        <w:rPr>
          <w:rFonts w:ascii="Arial" w:hAnsi="Arial" w:cs="Arial"/>
          <w:sz w:val="24"/>
          <w:szCs w:val="24"/>
        </w:rPr>
        <w:t xml:space="preserve">the condition of </w:t>
      </w:r>
      <w:r w:rsidR="00B41F57" w:rsidRPr="00D35352">
        <w:rPr>
          <w:rFonts w:ascii="Arial" w:hAnsi="Arial" w:cs="Arial"/>
          <w:sz w:val="24"/>
          <w:szCs w:val="24"/>
        </w:rPr>
        <w:t>“</w:t>
      </w:r>
      <w:r w:rsidR="00EA0E02" w:rsidRPr="00D35352">
        <w:rPr>
          <w:rFonts w:ascii="Arial" w:hAnsi="Arial" w:cs="Arial"/>
          <w:sz w:val="24"/>
          <w:szCs w:val="24"/>
        </w:rPr>
        <w:t>AND any field contains</w:t>
      </w:r>
      <w:r w:rsidR="00FA4447" w:rsidRPr="00D35352">
        <w:rPr>
          <w:rFonts w:ascii="Arial" w:hAnsi="Arial" w:cs="Arial"/>
          <w:sz w:val="24"/>
          <w:szCs w:val="24"/>
        </w:rPr>
        <w:t xml:space="preserve"> maintenance</w:t>
      </w:r>
      <w:r w:rsidR="00B41F57" w:rsidRPr="00D35352">
        <w:rPr>
          <w:rFonts w:ascii="Arial" w:hAnsi="Arial" w:cs="Arial"/>
          <w:sz w:val="24"/>
          <w:szCs w:val="24"/>
        </w:rPr>
        <w:t>”</w:t>
      </w:r>
      <w:r w:rsidR="00FA4447" w:rsidRPr="00D35352">
        <w:rPr>
          <w:rFonts w:ascii="Arial" w:hAnsi="Arial" w:cs="Arial"/>
          <w:sz w:val="24"/>
          <w:szCs w:val="24"/>
        </w:rPr>
        <w:t xml:space="preserve">, </w:t>
      </w:r>
      <w:r w:rsidR="00B41F57" w:rsidRPr="00D35352">
        <w:rPr>
          <w:rFonts w:ascii="Arial" w:hAnsi="Arial" w:cs="Arial"/>
          <w:sz w:val="24"/>
          <w:szCs w:val="24"/>
        </w:rPr>
        <w:t>“</w:t>
      </w:r>
      <w:r w:rsidR="00FA4447" w:rsidRPr="00D35352">
        <w:rPr>
          <w:rFonts w:ascii="Arial" w:hAnsi="Arial" w:cs="Arial"/>
          <w:sz w:val="24"/>
          <w:szCs w:val="24"/>
        </w:rPr>
        <w:t>AND any field contains insertion</w:t>
      </w:r>
      <w:r w:rsidR="00B41F57" w:rsidRPr="00D35352">
        <w:rPr>
          <w:rFonts w:ascii="Arial" w:hAnsi="Arial" w:cs="Arial"/>
          <w:sz w:val="24"/>
          <w:szCs w:val="24"/>
        </w:rPr>
        <w:t>”</w:t>
      </w:r>
      <w:r w:rsidR="00FA4447" w:rsidRPr="00D35352">
        <w:rPr>
          <w:rFonts w:ascii="Arial" w:hAnsi="Arial" w:cs="Arial"/>
          <w:sz w:val="24"/>
          <w:szCs w:val="24"/>
        </w:rPr>
        <w:t xml:space="preserve"> and </w:t>
      </w:r>
      <w:r w:rsidR="00B41F57" w:rsidRPr="00D35352">
        <w:rPr>
          <w:rFonts w:ascii="Arial" w:hAnsi="Arial" w:cs="Arial"/>
          <w:sz w:val="24"/>
          <w:szCs w:val="24"/>
        </w:rPr>
        <w:t>“</w:t>
      </w:r>
      <w:r w:rsidR="00FA4447" w:rsidRPr="00D35352">
        <w:rPr>
          <w:rFonts w:ascii="Arial" w:hAnsi="Arial" w:cs="Arial"/>
          <w:sz w:val="24"/>
          <w:szCs w:val="24"/>
        </w:rPr>
        <w:t>AND any field contains infection</w:t>
      </w:r>
      <w:r w:rsidR="00B41F57" w:rsidRPr="00D35352">
        <w:rPr>
          <w:rFonts w:ascii="Arial" w:hAnsi="Arial" w:cs="Arial"/>
          <w:sz w:val="24"/>
          <w:szCs w:val="24"/>
        </w:rPr>
        <w:t>”</w:t>
      </w:r>
      <w:r w:rsidR="00FA4447" w:rsidRPr="00D35352">
        <w:rPr>
          <w:rFonts w:ascii="Arial" w:hAnsi="Arial" w:cs="Arial"/>
          <w:sz w:val="24"/>
          <w:szCs w:val="24"/>
        </w:rPr>
        <w:t>.</w:t>
      </w:r>
      <w:r w:rsidR="00883542" w:rsidRPr="00D35352">
        <w:rPr>
          <w:rFonts w:ascii="Arial" w:hAnsi="Arial" w:cs="Arial"/>
          <w:sz w:val="24"/>
          <w:szCs w:val="24"/>
        </w:rPr>
        <w:t xml:space="preserve"> To ensure the literature is current, up to date and relevant to the system improvement initiative</w:t>
      </w:r>
      <w:r w:rsidR="00471EB4" w:rsidRPr="00D35352">
        <w:rPr>
          <w:rFonts w:ascii="Arial" w:hAnsi="Arial" w:cs="Arial"/>
          <w:sz w:val="24"/>
          <w:szCs w:val="24"/>
        </w:rPr>
        <w:t xml:space="preserve"> a further t</w:t>
      </w:r>
      <w:r w:rsidR="0069289C" w:rsidRPr="00D35352">
        <w:rPr>
          <w:rFonts w:ascii="Arial" w:hAnsi="Arial" w:cs="Arial"/>
          <w:sz w:val="24"/>
          <w:szCs w:val="24"/>
        </w:rPr>
        <w:t>wo f</w:t>
      </w:r>
      <w:r w:rsidR="00471EB4" w:rsidRPr="00D35352">
        <w:rPr>
          <w:rFonts w:ascii="Arial" w:hAnsi="Arial" w:cs="Arial"/>
          <w:sz w:val="24"/>
          <w:szCs w:val="24"/>
        </w:rPr>
        <w:t>ilters were included. The t</w:t>
      </w:r>
      <w:r w:rsidR="0069289C" w:rsidRPr="00D35352">
        <w:rPr>
          <w:rFonts w:ascii="Arial" w:hAnsi="Arial" w:cs="Arial"/>
          <w:sz w:val="24"/>
          <w:szCs w:val="24"/>
        </w:rPr>
        <w:t>wo</w:t>
      </w:r>
      <w:r w:rsidR="00471EB4" w:rsidRPr="00D35352">
        <w:rPr>
          <w:rFonts w:ascii="Arial" w:hAnsi="Arial" w:cs="Arial"/>
          <w:sz w:val="24"/>
          <w:szCs w:val="24"/>
        </w:rPr>
        <w:t xml:space="preserve"> filters</w:t>
      </w:r>
      <w:r w:rsidR="0069289C" w:rsidRPr="00D35352">
        <w:rPr>
          <w:rFonts w:ascii="Arial" w:hAnsi="Arial" w:cs="Arial"/>
          <w:sz w:val="24"/>
          <w:szCs w:val="24"/>
        </w:rPr>
        <w:t xml:space="preserve"> will ensure the articles </w:t>
      </w:r>
      <w:r w:rsidR="00085383" w:rsidRPr="00D35352">
        <w:rPr>
          <w:rFonts w:ascii="Arial" w:hAnsi="Arial" w:cs="Arial"/>
          <w:sz w:val="24"/>
          <w:szCs w:val="24"/>
        </w:rPr>
        <w:t>are written in the English language and the start date for the articles is no earlier than 1</w:t>
      </w:r>
      <w:r w:rsidR="00085383" w:rsidRPr="00D35352">
        <w:rPr>
          <w:rFonts w:ascii="Arial" w:hAnsi="Arial" w:cs="Arial"/>
          <w:sz w:val="24"/>
          <w:szCs w:val="24"/>
          <w:vertAlign w:val="superscript"/>
        </w:rPr>
        <w:t>st</w:t>
      </w:r>
      <w:r w:rsidR="00085383" w:rsidRPr="00D35352">
        <w:rPr>
          <w:rFonts w:ascii="Arial" w:hAnsi="Arial" w:cs="Arial"/>
          <w:sz w:val="24"/>
          <w:szCs w:val="24"/>
        </w:rPr>
        <w:t xml:space="preserve"> January 2016.</w:t>
      </w:r>
      <w:r w:rsidR="007750A2" w:rsidRPr="00D35352">
        <w:rPr>
          <w:rFonts w:ascii="Arial" w:hAnsi="Arial" w:cs="Arial"/>
          <w:sz w:val="24"/>
          <w:szCs w:val="24"/>
        </w:rPr>
        <w:t xml:space="preserve"> With all these filters applied, the total results is reduced to 989 results. </w:t>
      </w:r>
    </w:p>
    <w:p w14:paraId="55401028" w14:textId="7C0C383F" w:rsidR="00006D01" w:rsidRPr="00D35352" w:rsidRDefault="002C2A2C" w:rsidP="00D35352">
      <w:pPr>
        <w:spacing w:line="360" w:lineRule="auto"/>
        <w:jc w:val="both"/>
        <w:rPr>
          <w:rFonts w:ascii="Arial" w:hAnsi="Arial" w:cs="Arial"/>
          <w:sz w:val="24"/>
          <w:szCs w:val="24"/>
        </w:rPr>
      </w:pPr>
      <w:r w:rsidRPr="00D35352">
        <w:rPr>
          <w:rFonts w:ascii="Arial" w:hAnsi="Arial" w:cs="Arial"/>
          <w:sz w:val="24"/>
          <w:szCs w:val="24"/>
        </w:rPr>
        <w:t>On reviewing the articles included in this search</w:t>
      </w:r>
      <w:r w:rsidR="00FA15FC" w:rsidRPr="00D35352">
        <w:rPr>
          <w:rFonts w:ascii="Arial" w:hAnsi="Arial" w:cs="Arial"/>
          <w:sz w:val="24"/>
          <w:szCs w:val="24"/>
        </w:rPr>
        <w:t xml:space="preserve">, several related to paediatric patients. </w:t>
      </w:r>
      <w:r w:rsidR="00B755DC" w:rsidRPr="00D35352">
        <w:rPr>
          <w:rFonts w:ascii="Arial" w:hAnsi="Arial" w:cs="Arial"/>
          <w:sz w:val="24"/>
          <w:szCs w:val="24"/>
        </w:rPr>
        <w:t>The support</w:t>
      </w:r>
      <w:r w:rsidR="00BB03D3" w:rsidRPr="00D35352">
        <w:rPr>
          <w:rFonts w:ascii="Arial" w:hAnsi="Arial" w:cs="Arial"/>
          <w:sz w:val="24"/>
          <w:szCs w:val="24"/>
        </w:rPr>
        <w:t xml:space="preserve"> a systematic review of the literature</w:t>
      </w:r>
      <w:r w:rsidR="005E61C3" w:rsidRPr="00D35352">
        <w:rPr>
          <w:rFonts w:ascii="Arial" w:hAnsi="Arial" w:cs="Arial"/>
          <w:sz w:val="24"/>
          <w:szCs w:val="24"/>
        </w:rPr>
        <w:t>,</w:t>
      </w:r>
      <w:r w:rsidR="00BB03D3" w:rsidRPr="00D35352">
        <w:rPr>
          <w:rFonts w:ascii="Arial" w:hAnsi="Arial" w:cs="Arial"/>
          <w:sz w:val="24"/>
          <w:szCs w:val="24"/>
        </w:rPr>
        <w:t xml:space="preserve"> a further filter </w:t>
      </w:r>
      <w:r w:rsidR="009E33F6" w:rsidRPr="00D35352">
        <w:rPr>
          <w:rFonts w:ascii="Arial" w:hAnsi="Arial" w:cs="Arial"/>
          <w:sz w:val="24"/>
          <w:szCs w:val="24"/>
        </w:rPr>
        <w:t xml:space="preserve">of </w:t>
      </w:r>
      <w:r w:rsidR="00B41F57" w:rsidRPr="00D35352">
        <w:rPr>
          <w:rFonts w:ascii="Arial" w:hAnsi="Arial" w:cs="Arial"/>
          <w:sz w:val="24"/>
          <w:szCs w:val="24"/>
        </w:rPr>
        <w:t>“</w:t>
      </w:r>
      <w:r w:rsidR="009E33F6" w:rsidRPr="00D35352">
        <w:rPr>
          <w:rFonts w:ascii="Arial" w:hAnsi="Arial" w:cs="Arial"/>
          <w:sz w:val="24"/>
          <w:szCs w:val="24"/>
        </w:rPr>
        <w:t>NOT Any field contains paediatric</w:t>
      </w:r>
      <w:r w:rsidR="00B41F57" w:rsidRPr="00D35352">
        <w:rPr>
          <w:rFonts w:ascii="Arial" w:hAnsi="Arial" w:cs="Arial"/>
          <w:sz w:val="24"/>
          <w:szCs w:val="24"/>
        </w:rPr>
        <w:t>”</w:t>
      </w:r>
      <w:r w:rsidR="009E33F6" w:rsidRPr="00D35352">
        <w:rPr>
          <w:rFonts w:ascii="Arial" w:hAnsi="Arial" w:cs="Arial"/>
          <w:sz w:val="24"/>
          <w:szCs w:val="24"/>
        </w:rPr>
        <w:t xml:space="preserve"> was included leading to a reduction in results to 484 results</w:t>
      </w:r>
      <w:r w:rsidR="00363624" w:rsidRPr="00D35352">
        <w:rPr>
          <w:rFonts w:ascii="Arial" w:hAnsi="Arial" w:cs="Arial"/>
          <w:sz w:val="24"/>
          <w:szCs w:val="24"/>
        </w:rPr>
        <w:t xml:space="preserve">. </w:t>
      </w:r>
    </w:p>
    <w:p w14:paraId="667054BB" w14:textId="0A40D4FC" w:rsidR="00122048" w:rsidRPr="00D35352" w:rsidRDefault="00FF24D1" w:rsidP="00D35352">
      <w:pPr>
        <w:spacing w:line="360" w:lineRule="auto"/>
        <w:jc w:val="both"/>
        <w:rPr>
          <w:rFonts w:ascii="Arial" w:hAnsi="Arial" w:cs="Arial"/>
          <w:sz w:val="24"/>
          <w:szCs w:val="24"/>
        </w:rPr>
      </w:pPr>
      <w:r w:rsidRPr="00D35352">
        <w:rPr>
          <w:rFonts w:ascii="Arial" w:hAnsi="Arial" w:cs="Arial"/>
          <w:sz w:val="24"/>
          <w:szCs w:val="24"/>
        </w:rPr>
        <w:t xml:space="preserve">As the </w:t>
      </w:r>
      <w:r w:rsidR="00564950" w:rsidRPr="00D35352">
        <w:rPr>
          <w:rFonts w:ascii="Arial" w:hAnsi="Arial" w:cs="Arial"/>
          <w:sz w:val="24"/>
          <w:szCs w:val="24"/>
        </w:rPr>
        <w:t xml:space="preserve">filtered </w:t>
      </w:r>
      <w:r w:rsidRPr="00D35352">
        <w:rPr>
          <w:rFonts w:ascii="Arial" w:hAnsi="Arial" w:cs="Arial"/>
          <w:sz w:val="24"/>
          <w:szCs w:val="24"/>
        </w:rPr>
        <w:t>articles w</w:t>
      </w:r>
      <w:r w:rsidR="00054EE9" w:rsidRPr="00D35352">
        <w:rPr>
          <w:rFonts w:ascii="Arial" w:hAnsi="Arial" w:cs="Arial"/>
          <w:sz w:val="24"/>
          <w:szCs w:val="24"/>
        </w:rPr>
        <w:t>ere</w:t>
      </w:r>
      <w:r w:rsidRPr="00D35352">
        <w:rPr>
          <w:rFonts w:ascii="Arial" w:hAnsi="Arial" w:cs="Arial"/>
          <w:sz w:val="24"/>
          <w:szCs w:val="24"/>
        </w:rPr>
        <w:t xml:space="preserve"> reviewed for relevance</w:t>
      </w:r>
      <w:r w:rsidR="008F2F9B" w:rsidRPr="00D35352">
        <w:rPr>
          <w:rFonts w:ascii="Arial" w:hAnsi="Arial" w:cs="Arial"/>
          <w:sz w:val="24"/>
          <w:szCs w:val="24"/>
        </w:rPr>
        <w:t>, the title and abstract w</w:t>
      </w:r>
      <w:r w:rsidR="00EF274C" w:rsidRPr="00D35352">
        <w:rPr>
          <w:rFonts w:ascii="Arial" w:hAnsi="Arial" w:cs="Arial"/>
          <w:sz w:val="24"/>
          <w:szCs w:val="24"/>
        </w:rPr>
        <w:t>ere</w:t>
      </w:r>
      <w:r w:rsidR="008F2F9B" w:rsidRPr="00D35352">
        <w:rPr>
          <w:rFonts w:ascii="Arial" w:hAnsi="Arial" w:cs="Arial"/>
          <w:sz w:val="24"/>
          <w:szCs w:val="24"/>
        </w:rPr>
        <w:t xml:space="preserve"> </w:t>
      </w:r>
      <w:r w:rsidR="007976B9" w:rsidRPr="00D35352">
        <w:rPr>
          <w:rFonts w:ascii="Arial" w:hAnsi="Arial" w:cs="Arial"/>
          <w:sz w:val="24"/>
          <w:szCs w:val="24"/>
        </w:rPr>
        <w:t>utilised to check for any mention of</w:t>
      </w:r>
      <w:r w:rsidRPr="00D35352">
        <w:rPr>
          <w:rFonts w:ascii="Arial" w:hAnsi="Arial" w:cs="Arial"/>
          <w:sz w:val="24"/>
          <w:szCs w:val="24"/>
        </w:rPr>
        <w:t xml:space="preserve"> minimising infection and risk or bundle and care plan used to reduce infection and improve patient safety.</w:t>
      </w:r>
      <w:r w:rsidR="00C67446" w:rsidRPr="00D35352">
        <w:rPr>
          <w:rFonts w:ascii="Arial" w:hAnsi="Arial" w:cs="Arial"/>
          <w:sz w:val="24"/>
          <w:szCs w:val="24"/>
        </w:rPr>
        <w:t xml:space="preserve"> It was deemed the filter of </w:t>
      </w:r>
      <w:r w:rsidR="00B41F57" w:rsidRPr="00D35352">
        <w:rPr>
          <w:rFonts w:ascii="Arial" w:hAnsi="Arial" w:cs="Arial"/>
          <w:sz w:val="24"/>
          <w:szCs w:val="24"/>
        </w:rPr>
        <w:t>“</w:t>
      </w:r>
      <w:r w:rsidR="00C67446" w:rsidRPr="00D35352">
        <w:rPr>
          <w:rFonts w:ascii="Arial" w:hAnsi="Arial" w:cs="Arial"/>
          <w:sz w:val="24"/>
          <w:szCs w:val="24"/>
        </w:rPr>
        <w:t>maintenance</w:t>
      </w:r>
      <w:r w:rsidR="00B41F57" w:rsidRPr="00D35352">
        <w:rPr>
          <w:rFonts w:ascii="Arial" w:hAnsi="Arial" w:cs="Arial"/>
          <w:sz w:val="24"/>
          <w:szCs w:val="24"/>
        </w:rPr>
        <w:t>”</w:t>
      </w:r>
      <w:r w:rsidR="00061E1A" w:rsidRPr="00D35352">
        <w:rPr>
          <w:rFonts w:ascii="Arial" w:hAnsi="Arial" w:cs="Arial"/>
          <w:sz w:val="24"/>
          <w:szCs w:val="24"/>
        </w:rPr>
        <w:t xml:space="preserve"> and </w:t>
      </w:r>
      <w:r w:rsidR="00B41F57" w:rsidRPr="00D35352">
        <w:rPr>
          <w:rFonts w:ascii="Arial" w:hAnsi="Arial" w:cs="Arial"/>
          <w:sz w:val="24"/>
          <w:szCs w:val="24"/>
        </w:rPr>
        <w:t>“</w:t>
      </w:r>
      <w:r w:rsidR="00061E1A" w:rsidRPr="00D35352">
        <w:rPr>
          <w:rFonts w:ascii="Arial" w:hAnsi="Arial" w:cs="Arial"/>
          <w:sz w:val="24"/>
          <w:szCs w:val="24"/>
        </w:rPr>
        <w:t>infection</w:t>
      </w:r>
      <w:r w:rsidR="00B41F57" w:rsidRPr="00D35352">
        <w:rPr>
          <w:rFonts w:ascii="Arial" w:hAnsi="Arial" w:cs="Arial"/>
          <w:sz w:val="24"/>
          <w:szCs w:val="24"/>
        </w:rPr>
        <w:t>”</w:t>
      </w:r>
      <w:r w:rsidR="00C67446" w:rsidRPr="00D35352">
        <w:rPr>
          <w:rFonts w:ascii="Arial" w:hAnsi="Arial" w:cs="Arial"/>
          <w:sz w:val="24"/>
          <w:szCs w:val="24"/>
        </w:rPr>
        <w:t xml:space="preserve"> </w:t>
      </w:r>
      <w:r w:rsidR="00650391" w:rsidRPr="00D35352">
        <w:rPr>
          <w:rFonts w:ascii="Arial" w:hAnsi="Arial" w:cs="Arial"/>
          <w:sz w:val="24"/>
          <w:szCs w:val="24"/>
        </w:rPr>
        <w:t>was too broad a term</w:t>
      </w:r>
      <w:r w:rsidR="00D2359E" w:rsidRPr="00D35352">
        <w:rPr>
          <w:rFonts w:ascii="Arial" w:hAnsi="Arial" w:cs="Arial"/>
          <w:sz w:val="24"/>
          <w:szCs w:val="24"/>
        </w:rPr>
        <w:t xml:space="preserve"> and</w:t>
      </w:r>
      <w:r w:rsidR="000B5B68" w:rsidRPr="00D35352">
        <w:rPr>
          <w:rFonts w:ascii="Arial" w:hAnsi="Arial" w:cs="Arial"/>
          <w:sz w:val="24"/>
          <w:szCs w:val="24"/>
        </w:rPr>
        <w:t xml:space="preserve"> was removed. This was done with the aim of</w:t>
      </w:r>
      <w:r w:rsidR="00D2359E" w:rsidRPr="00D35352">
        <w:rPr>
          <w:rFonts w:ascii="Arial" w:hAnsi="Arial" w:cs="Arial"/>
          <w:sz w:val="24"/>
          <w:szCs w:val="24"/>
        </w:rPr>
        <w:t xml:space="preserve"> focus</w:t>
      </w:r>
      <w:r w:rsidR="000B5B68" w:rsidRPr="00D35352">
        <w:rPr>
          <w:rFonts w:ascii="Arial" w:hAnsi="Arial" w:cs="Arial"/>
          <w:sz w:val="24"/>
          <w:szCs w:val="24"/>
        </w:rPr>
        <w:t>ing</w:t>
      </w:r>
      <w:r w:rsidR="00D2359E" w:rsidRPr="00D35352">
        <w:rPr>
          <w:rFonts w:ascii="Arial" w:hAnsi="Arial" w:cs="Arial"/>
          <w:sz w:val="24"/>
          <w:szCs w:val="24"/>
        </w:rPr>
        <w:t xml:space="preserve"> the literature filter instead on the risk of infection</w:t>
      </w:r>
      <w:r w:rsidR="00C31363" w:rsidRPr="00D35352">
        <w:rPr>
          <w:rFonts w:ascii="Arial" w:hAnsi="Arial" w:cs="Arial"/>
          <w:sz w:val="24"/>
          <w:szCs w:val="24"/>
        </w:rPr>
        <w:t xml:space="preserve"> and the device itself</w:t>
      </w:r>
      <w:r w:rsidR="00D2359E" w:rsidRPr="00D35352">
        <w:rPr>
          <w:rFonts w:ascii="Arial" w:hAnsi="Arial" w:cs="Arial"/>
          <w:sz w:val="24"/>
          <w:szCs w:val="24"/>
        </w:rPr>
        <w:t xml:space="preserve">. Therefore, </w:t>
      </w:r>
      <w:r w:rsidR="0094350A" w:rsidRPr="00D35352">
        <w:rPr>
          <w:rFonts w:ascii="Arial" w:hAnsi="Arial" w:cs="Arial"/>
          <w:sz w:val="24"/>
          <w:szCs w:val="24"/>
        </w:rPr>
        <w:t xml:space="preserve">a filter search term of </w:t>
      </w:r>
      <w:r w:rsidR="00B41F57" w:rsidRPr="00D35352">
        <w:rPr>
          <w:rFonts w:ascii="Arial" w:hAnsi="Arial" w:cs="Arial"/>
          <w:sz w:val="24"/>
          <w:szCs w:val="24"/>
        </w:rPr>
        <w:t>“</w:t>
      </w:r>
      <w:r w:rsidR="0094350A" w:rsidRPr="00D35352">
        <w:rPr>
          <w:rFonts w:ascii="Arial" w:hAnsi="Arial" w:cs="Arial"/>
          <w:sz w:val="24"/>
          <w:szCs w:val="24"/>
        </w:rPr>
        <w:t>AND Any field contains bloodstream infection</w:t>
      </w:r>
      <w:r w:rsidR="00B41F57" w:rsidRPr="00D35352">
        <w:rPr>
          <w:rFonts w:ascii="Arial" w:hAnsi="Arial" w:cs="Arial"/>
          <w:sz w:val="24"/>
          <w:szCs w:val="24"/>
        </w:rPr>
        <w:t>”</w:t>
      </w:r>
      <w:r w:rsidR="00C31363" w:rsidRPr="00D35352">
        <w:rPr>
          <w:rFonts w:ascii="Arial" w:hAnsi="Arial" w:cs="Arial"/>
          <w:sz w:val="24"/>
          <w:szCs w:val="24"/>
        </w:rPr>
        <w:t xml:space="preserve"> and </w:t>
      </w:r>
      <w:r w:rsidR="00B41F57" w:rsidRPr="00D35352">
        <w:rPr>
          <w:rFonts w:ascii="Arial" w:hAnsi="Arial" w:cs="Arial"/>
          <w:sz w:val="24"/>
          <w:szCs w:val="24"/>
        </w:rPr>
        <w:t>“</w:t>
      </w:r>
      <w:r w:rsidR="00C31363" w:rsidRPr="00D35352">
        <w:rPr>
          <w:rFonts w:ascii="Arial" w:hAnsi="Arial" w:cs="Arial"/>
          <w:sz w:val="24"/>
          <w:szCs w:val="24"/>
        </w:rPr>
        <w:t xml:space="preserve">AND Any field contains </w:t>
      </w:r>
      <w:r w:rsidR="000C1310" w:rsidRPr="00D35352">
        <w:rPr>
          <w:rFonts w:ascii="Arial" w:hAnsi="Arial" w:cs="Arial"/>
          <w:sz w:val="24"/>
          <w:szCs w:val="24"/>
        </w:rPr>
        <w:t>vascular access</w:t>
      </w:r>
      <w:r w:rsidR="0094350A" w:rsidRPr="00D35352">
        <w:rPr>
          <w:rFonts w:ascii="Arial" w:hAnsi="Arial" w:cs="Arial"/>
          <w:sz w:val="24"/>
          <w:szCs w:val="24"/>
        </w:rPr>
        <w:t xml:space="preserve"> was added</w:t>
      </w:r>
      <w:r w:rsidR="00B41F57" w:rsidRPr="00D35352">
        <w:rPr>
          <w:rFonts w:ascii="Arial" w:hAnsi="Arial" w:cs="Arial"/>
          <w:sz w:val="24"/>
          <w:szCs w:val="24"/>
        </w:rPr>
        <w:t>”</w:t>
      </w:r>
      <w:r w:rsidR="0094350A" w:rsidRPr="00D35352">
        <w:rPr>
          <w:rFonts w:ascii="Arial" w:hAnsi="Arial" w:cs="Arial"/>
          <w:sz w:val="24"/>
          <w:szCs w:val="24"/>
        </w:rPr>
        <w:t>.</w:t>
      </w:r>
      <w:r w:rsidR="00D2359E" w:rsidRPr="00D35352">
        <w:rPr>
          <w:rFonts w:ascii="Arial" w:hAnsi="Arial" w:cs="Arial"/>
          <w:sz w:val="24"/>
          <w:szCs w:val="24"/>
        </w:rPr>
        <w:t xml:space="preserve"> </w:t>
      </w:r>
    </w:p>
    <w:p w14:paraId="4EB43E1F" w14:textId="2F649CD1" w:rsidR="00084E4C" w:rsidRPr="00D35352" w:rsidRDefault="00B869F3" w:rsidP="00D35352">
      <w:pPr>
        <w:spacing w:line="360" w:lineRule="auto"/>
        <w:jc w:val="both"/>
        <w:rPr>
          <w:rFonts w:ascii="Arial" w:hAnsi="Arial" w:cs="Arial"/>
          <w:sz w:val="24"/>
          <w:szCs w:val="24"/>
        </w:rPr>
      </w:pPr>
      <w:r w:rsidRPr="00D35352">
        <w:rPr>
          <w:rFonts w:ascii="Arial" w:hAnsi="Arial" w:cs="Arial"/>
          <w:sz w:val="24"/>
          <w:szCs w:val="24"/>
        </w:rPr>
        <w:t>As stated previously peer reviewed journals</w:t>
      </w:r>
      <w:r w:rsidR="00852D77" w:rsidRPr="00D35352">
        <w:rPr>
          <w:rFonts w:ascii="Arial" w:hAnsi="Arial" w:cs="Arial"/>
          <w:sz w:val="24"/>
          <w:szCs w:val="24"/>
        </w:rPr>
        <w:t xml:space="preserve"> will be used</w:t>
      </w:r>
      <w:r w:rsidRPr="00D35352">
        <w:rPr>
          <w:rFonts w:ascii="Arial" w:hAnsi="Arial" w:cs="Arial"/>
          <w:sz w:val="24"/>
          <w:szCs w:val="24"/>
        </w:rPr>
        <w:t xml:space="preserve"> and this will now become a filter on the search. This resulted in results available reducing to 34</w:t>
      </w:r>
      <w:r w:rsidR="00044895" w:rsidRPr="00D35352">
        <w:rPr>
          <w:rFonts w:ascii="Arial" w:hAnsi="Arial" w:cs="Arial"/>
          <w:sz w:val="24"/>
          <w:szCs w:val="24"/>
        </w:rPr>
        <w:t>2</w:t>
      </w:r>
      <w:r w:rsidRPr="00D35352">
        <w:rPr>
          <w:rFonts w:ascii="Arial" w:hAnsi="Arial" w:cs="Arial"/>
          <w:sz w:val="24"/>
          <w:szCs w:val="24"/>
        </w:rPr>
        <w:t xml:space="preserve">. </w:t>
      </w:r>
    </w:p>
    <w:p w14:paraId="29795DA5" w14:textId="0FB4B805" w:rsidR="00084E4C" w:rsidRPr="00D35352" w:rsidRDefault="00084E4C" w:rsidP="00D35352">
      <w:pPr>
        <w:spacing w:line="360" w:lineRule="auto"/>
        <w:jc w:val="both"/>
        <w:rPr>
          <w:rFonts w:ascii="Arial" w:hAnsi="Arial" w:cs="Arial"/>
          <w:b/>
          <w:bCs/>
          <w:sz w:val="24"/>
          <w:szCs w:val="24"/>
          <w:u w:val="single"/>
        </w:rPr>
      </w:pPr>
      <w:r w:rsidRPr="00D35352">
        <w:rPr>
          <w:rFonts w:ascii="Arial" w:hAnsi="Arial" w:cs="Arial"/>
          <w:b/>
          <w:bCs/>
          <w:sz w:val="24"/>
          <w:szCs w:val="24"/>
          <w:u w:val="single"/>
        </w:rPr>
        <w:t>Exclusion Criteria</w:t>
      </w:r>
    </w:p>
    <w:p w14:paraId="3EA87FEB" w14:textId="73C00B2B" w:rsidR="00CC47C9" w:rsidRPr="00D35352" w:rsidRDefault="00F50E9C" w:rsidP="00D35352">
      <w:pPr>
        <w:spacing w:line="360" w:lineRule="auto"/>
        <w:jc w:val="both"/>
        <w:rPr>
          <w:rFonts w:ascii="Arial" w:hAnsi="Arial" w:cs="Arial"/>
          <w:sz w:val="24"/>
          <w:szCs w:val="24"/>
        </w:rPr>
      </w:pPr>
      <w:r w:rsidRPr="00D35352">
        <w:rPr>
          <w:rFonts w:ascii="Arial" w:hAnsi="Arial" w:cs="Arial"/>
          <w:sz w:val="24"/>
          <w:szCs w:val="24"/>
        </w:rPr>
        <w:t xml:space="preserve">Articles that mentioned infections other than bloodstream infection have also been </w:t>
      </w:r>
      <w:r w:rsidR="00044895" w:rsidRPr="00D35352">
        <w:rPr>
          <w:rFonts w:ascii="Arial" w:hAnsi="Arial" w:cs="Arial"/>
          <w:sz w:val="24"/>
          <w:szCs w:val="24"/>
        </w:rPr>
        <w:t>o</w:t>
      </w:r>
      <w:r w:rsidRPr="00D35352">
        <w:rPr>
          <w:rFonts w:ascii="Arial" w:hAnsi="Arial" w:cs="Arial"/>
          <w:sz w:val="24"/>
          <w:szCs w:val="24"/>
        </w:rPr>
        <w:t xml:space="preserve">mitted. Articles mentioned infections associated with connecting devices </w:t>
      </w:r>
      <w:r w:rsidR="00CC47C9" w:rsidRPr="00D35352">
        <w:rPr>
          <w:rFonts w:ascii="Arial" w:hAnsi="Arial" w:cs="Arial"/>
          <w:sz w:val="24"/>
          <w:szCs w:val="24"/>
        </w:rPr>
        <w:t>have</w:t>
      </w:r>
      <w:r w:rsidRPr="00D35352">
        <w:rPr>
          <w:rFonts w:ascii="Arial" w:hAnsi="Arial" w:cs="Arial"/>
          <w:sz w:val="24"/>
          <w:szCs w:val="24"/>
        </w:rPr>
        <w:t xml:space="preserve"> been omitted due to the source of infection not coming from the actual insertion and maintenance of the devices. </w:t>
      </w:r>
    </w:p>
    <w:p w14:paraId="2EDDD43B" w14:textId="3733A9A3" w:rsidR="00C523E9" w:rsidRPr="00D35352" w:rsidRDefault="004C7517" w:rsidP="00D35352">
      <w:pPr>
        <w:spacing w:line="360" w:lineRule="auto"/>
        <w:jc w:val="both"/>
        <w:rPr>
          <w:rFonts w:ascii="Arial" w:hAnsi="Arial" w:cs="Arial"/>
          <w:sz w:val="24"/>
          <w:szCs w:val="24"/>
        </w:rPr>
      </w:pPr>
      <w:r w:rsidRPr="00D35352">
        <w:rPr>
          <w:rFonts w:ascii="Arial" w:hAnsi="Arial" w:cs="Arial"/>
          <w:sz w:val="24"/>
          <w:szCs w:val="24"/>
        </w:rPr>
        <w:t xml:space="preserve">Any article that mentions peripherally inserted central venous catheter has been omitted as this initiative is looking solely at central venous </w:t>
      </w:r>
      <w:r w:rsidR="004E2FA0" w:rsidRPr="00D35352">
        <w:rPr>
          <w:rFonts w:ascii="Arial" w:hAnsi="Arial" w:cs="Arial"/>
          <w:sz w:val="24"/>
          <w:szCs w:val="24"/>
        </w:rPr>
        <w:t>catheters</w:t>
      </w:r>
      <w:r w:rsidRPr="00D35352">
        <w:rPr>
          <w:rFonts w:ascii="Arial" w:hAnsi="Arial" w:cs="Arial"/>
          <w:sz w:val="24"/>
          <w:szCs w:val="24"/>
        </w:rPr>
        <w:t>.</w:t>
      </w:r>
      <w:r w:rsidR="00B47523" w:rsidRPr="00D35352">
        <w:rPr>
          <w:rFonts w:ascii="Arial" w:hAnsi="Arial" w:cs="Arial"/>
          <w:sz w:val="24"/>
          <w:szCs w:val="24"/>
        </w:rPr>
        <w:t xml:space="preserve"> </w:t>
      </w:r>
    </w:p>
    <w:p w14:paraId="5ED6EAFF" w14:textId="0C494465" w:rsidR="002B6CC2" w:rsidRPr="00D35352" w:rsidRDefault="00B47523" w:rsidP="00D35352">
      <w:pPr>
        <w:spacing w:line="360" w:lineRule="auto"/>
        <w:jc w:val="both"/>
        <w:rPr>
          <w:rFonts w:ascii="Arial" w:hAnsi="Arial" w:cs="Arial"/>
          <w:sz w:val="24"/>
          <w:szCs w:val="24"/>
        </w:rPr>
      </w:pPr>
      <w:r w:rsidRPr="00D35352">
        <w:rPr>
          <w:rFonts w:ascii="Arial" w:hAnsi="Arial" w:cs="Arial"/>
          <w:sz w:val="24"/>
          <w:szCs w:val="24"/>
        </w:rPr>
        <w:lastRenderedPageBreak/>
        <w:t xml:space="preserve">The filter to include the keyword </w:t>
      </w:r>
      <w:r w:rsidR="007C7352" w:rsidRPr="00D35352">
        <w:rPr>
          <w:rFonts w:ascii="Arial" w:hAnsi="Arial" w:cs="Arial"/>
          <w:sz w:val="24"/>
          <w:szCs w:val="24"/>
        </w:rPr>
        <w:t>“</w:t>
      </w:r>
      <w:r w:rsidRPr="00D35352">
        <w:rPr>
          <w:rFonts w:ascii="Arial" w:hAnsi="Arial" w:cs="Arial"/>
          <w:sz w:val="24"/>
          <w:szCs w:val="24"/>
        </w:rPr>
        <w:t>insertion</w:t>
      </w:r>
      <w:r w:rsidR="007C7352" w:rsidRPr="00D35352">
        <w:rPr>
          <w:rFonts w:ascii="Arial" w:hAnsi="Arial" w:cs="Arial"/>
          <w:sz w:val="24"/>
          <w:szCs w:val="24"/>
        </w:rPr>
        <w:t>”</w:t>
      </w:r>
      <w:r w:rsidRPr="00D35352">
        <w:rPr>
          <w:rFonts w:ascii="Arial" w:hAnsi="Arial" w:cs="Arial"/>
          <w:sz w:val="24"/>
          <w:szCs w:val="24"/>
        </w:rPr>
        <w:t xml:space="preserve"> was removed</w:t>
      </w:r>
      <w:r w:rsidR="002B6CC2" w:rsidRPr="00D35352">
        <w:rPr>
          <w:rFonts w:ascii="Arial" w:hAnsi="Arial" w:cs="Arial"/>
          <w:sz w:val="24"/>
          <w:szCs w:val="24"/>
        </w:rPr>
        <w:t xml:space="preserve"> to enable</w:t>
      </w:r>
      <w:r w:rsidRPr="00D35352">
        <w:rPr>
          <w:rFonts w:ascii="Arial" w:hAnsi="Arial" w:cs="Arial"/>
          <w:sz w:val="24"/>
          <w:szCs w:val="24"/>
        </w:rPr>
        <w:t xml:space="preserve"> a filter </w:t>
      </w:r>
      <w:r w:rsidR="00C32AFB" w:rsidRPr="00D35352">
        <w:rPr>
          <w:rFonts w:ascii="Arial" w:hAnsi="Arial" w:cs="Arial"/>
          <w:sz w:val="24"/>
          <w:szCs w:val="24"/>
        </w:rPr>
        <w:t xml:space="preserve">of </w:t>
      </w:r>
      <w:r w:rsidR="007C7352" w:rsidRPr="00D35352">
        <w:rPr>
          <w:rFonts w:ascii="Arial" w:hAnsi="Arial" w:cs="Arial"/>
          <w:sz w:val="24"/>
          <w:szCs w:val="24"/>
        </w:rPr>
        <w:t>“</w:t>
      </w:r>
      <w:r w:rsidR="00C32AFB" w:rsidRPr="00D35352">
        <w:rPr>
          <w:rFonts w:ascii="Arial" w:hAnsi="Arial" w:cs="Arial"/>
          <w:sz w:val="24"/>
          <w:szCs w:val="24"/>
        </w:rPr>
        <w:t>NOT</w:t>
      </w:r>
      <w:r w:rsidR="00EA6447" w:rsidRPr="00D35352">
        <w:rPr>
          <w:rFonts w:ascii="Arial" w:hAnsi="Arial" w:cs="Arial"/>
          <w:sz w:val="24"/>
          <w:szCs w:val="24"/>
        </w:rPr>
        <w:t xml:space="preserve"> Any field contains</w:t>
      </w:r>
      <w:r w:rsidRPr="00D35352">
        <w:rPr>
          <w:rFonts w:ascii="Arial" w:hAnsi="Arial" w:cs="Arial"/>
          <w:sz w:val="24"/>
          <w:szCs w:val="24"/>
        </w:rPr>
        <w:t xml:space="preserve"> </w:t>
      </w:r>
      <w:proofErr w:type="spellStart"/>
      <w:r w:rsidRPr="00D35352">
        <w:rPr>
          <w:rFonts w:ascii="Arial" w:hAnsi="Arial" w:cs="Arial"/>
          <w:sz w:val="24"/>
          <w:szCs w:val="24"/>
        </w:rPr>
        <w:t>periph</w:t>
      </w:r>
      <w:proofErr w:type="spellEnd"/>
      <w:r w:rsidR="00B4777E" w:rsidRPr="00D35352">
        <w:rPr>
          <w:rFonts w:ascii="Arial" w:hAnsi="Arial" w:cs="Arial"/>
          <w:sz w:val="24"/>
          <w:szCs w:val="24"/>
        </w:rPr>
        <w:t>*</w:t>
      </w:r>
      <w:r w:rsidR="007C7352" w:rsidRPr="00D35352">
        <w:rPr>
          <w:rFonts w:ascii="Arial" w:hAnsi="Arial" w:cs="Arial"/>
          <w:sz w:val="24"/>
          <w:szCs w:val="24"/>
        </w:rPr>
        <w:t>”</w:t>
      </w:r>
      <w:r w:rsidRPr="00D35352">
        <w:rPr>
          <w:rFonts w:ascii="Arial" w:hAnsi="Arial" w:cs="Arial"/>
          <w:sz w:val="24"/>
          <w:szCs w:val="24"/>
        </w:rPr>
        <w:t xml:space="preserve">. </w:t>
      </w:r>
      <w:r w:rsidR="002B6CC2" w:rsidRPr="00D35352">
        <w:rPr>
          <w:rFonts w:ascii="Arial" w:hAnsi="Arial" w:cs="Arial"/>
          <w:sz w:val="24"/>
          <w:szCs w:val="24"/>
        </w:rPr>
        <w:t xml:space="preserve">The </w:t>
      </w:r>
      <w:r w:rsidR="00396B92" w:rsidRPr="00D35352">
        <w:rPr>
          <w:rFonts w:ascii="Arial" w:hAnsi="Arial" w:cs="Arial"/>
          <w:sz w:val="24"/>
          <w:szCs w:val="24"/>
        </w:rPr>
        <w:t xml:space="preserve">* was used to allow for periphery, </w:t>
      </w:r>
      <w:r w:rsidR="00242F12" w:rsidRPr="00D35352">
        <w:rPr>
          <w:rFonts w:ascii="Arial" w:hAnsi="Arial" w:cs="Arial"/>
          <w:sz w:val="24"/>
          <w:szCs w:val="24"/>
        </w:rPr>
        <w:t>peripheral</w:t>
      </w:r>
      <w:r w:rsidR="00396B92" w:rsidRPr="00D35352">
        <w:rPr>
          <w:rFonts w:ascii="Arial" w:hAnsi="Arial" w:cs="Arial"/>
          <w:sz w:val="24"/>
          <w:szCs w:val="24"/>
        </w:rPr>
        <w:t xml:space="preserve"> and other variations to be included in the fi</w:t>
      </w:r>
      <w:r w:rsidR="00242F12" w:rsidRPr="00D35352">
        <w:rPr>
          <w:rFonts w:ascii="Arial" w:hAnsi="Arial" w:cs="Arial"/>
          <w:sz w:val="24"/>
          <w:szCs w:val="24"/>
        </w:rPr>
        <w:t>ltered search.</w:t>
      </w:r>
      <w:r w:rsidR="00BC0A94" w:rsidRPr="00D35352">
        <w:rPr>
          <w:rFonts w:ascii="Arial" w:hAnsi="Arial" w:cs="Arial"/>
          <w:sz w:val="24"/>
          <w:szCs w:val="24"/>
        </w:rPr>
        <w:t xml:space="preserve"> This further reduced the results to 213.</w:t>
      </w:r>
    </w:p>
    <w:p w14:paraId="5CEF140A" w14:textId="0CBEFD98" w:rsidR="004B3284" w:rsidRPr="00D35352" w:rsidRDefault="004B3284" w:rsidP="00D35352">
      <w:pPr>
        <w:spacing w:line="360" w:lineRule="auto"/>
        <w:jc w:val="both"/>
        <w:rPr>
          <w:rFonts w:ascii="Arial" w:hAnsi="Arial" w:cs="Arial"/>
          <w:b/>
          <w:bCs/>
          <w:sz w:val="24"/>
          <w:szCs w:val="24"/>
          <w:u w:val="single"/>
        </w:rPr>
      </w:pPr>
      <w:r w:rsidRPr="00D35352">
        <w:rPr>
          <w:rFonts w:ascii="Arial" w:hAnsi="Arial" w:cs="Arial"/>
          <w:b/>
          <w:bCs/>
          <w:sz w:val="24"/>
          <w:szCs w:val="24"/>
          <w:u w:val="single"/>
        </w:rPr>
        <w:t>Finalised Screening</w:t>
      </w:r>
    </w:p>
    <w:p w14:paraId="79F9FE2A" w14:textId="2FD1F940" w:rsidR="000F4F70" w:rsidRPr="00D35352" w:rsidRDefault="00B47523" w:rsidP="00D35352">
      <w:pPr>
        <w:spacing w:line="360" w:lineRule="auto"/>
        <w:jc w:val="both"/>
        <w:rPr>
          <w:rFonts w:ascii="Arial" w:hAnsi="Arial" w:cs="Arial"/>
          <w:sz w:val="24"/>
          <w:szCs w:val="24"/>
        </w:rPr>
      </w:pPr>
      <w:r w:rsidRPr="00D35352">
        <w:rPr>
          <w:rFonts w:ascii="Arial" w:hAnsi="Arial" w:cs="Arial"/>
          <w:sz w:val="24"/>
          <w:szCs w:val="24"/>
        </w:rPr>
        <w:t>On review of all of these results</w:t>
      </w:r>
      <w:r w:rsidR="000D0BEA" w:rsidRPr="00D35352">
        <w:rPr>
          <w:rFonts w:ascii="Arial" w:hAnsi="Arial" w:cs="Arial"/>
          <w:sz w:val="24"/>
          <w:szCs w:val="24"/>
        </w:rPr>
        <w:t>,</w:t>
      </w:r>
      <w:r w:rsidRPr="00D35352">
        <w:rPr>
          <w:rFonts w:ascii="Arial" w:hAnsi="Arial" w:cs="Arial"/>
          <w:sz w:val="24"/>
          <w:szCs w:val="24"/>
        </w:rPr>
        <w:t xml:space="preserve"> a finalised list of</w:t>
      </w:r>
      <w:r w:rsidR="00B4777E" w:rsidRPr="00D35352">
        <w:rPr>
          <w:rFonts w:ascii="Arial" w:hAnsi="Arial" w:cs="Arial"/>
          <w:sz w:val="24"/>
          <w:szCs w:val="24"/>
        </w:rPr>
        <w:t xml:space="preserve"> </w:t>
      </w:r>
      <w:r w:rsidR="00CF082F" w:rsidRPr="00D35352">
        <w:rPr>
          <w:rFonts w:ascii="Arial" w:hAnsi="Arial" w:cs="Arial"/>
          <w:sz w:val="24"/>
          <w:szCs w:val="24"/>
        </w:rPr>
        <w:t>7</w:t>
      </w:r>
      <w:r w:rsidR="00BC503B" w:rsidRPr="00D35352">
        <w:rPr>
          <w:rFonts w:ascii="Arial" w:hAnsi="Arial" w:cs="Arial"/>
          <w:sz w:val="24"/>
          <w:szCs w:val="24"/>
        </w:rPr>
        <w:t xml:space="preserve"> articles which are relevant to this service improvement initiative</w:t>
      </w:r>
      <w:r w:rsidR="0082389F" w:rsidRPr="00D35352">
        <w:rPr>
          <w:rFonts w:ascii="Arial" w:hAnsi="Arial" w:cs="Arial"/>
          <w:sz w:val="24"/>
          <w:szCs w:val="24"/>
        </w:rPr>
        <w:t xml:space="preserve"> were collated for use in the research and development of the service improvement </w:t>
      </w:r>
      <w:r w:rsidR="00C659AC" w:rsidRPr="00D35352">
        <w:rPr>
          <w:rFonts w:ascii="Arial" w:hAnsi="Arial" w:cs="Arial"/>
          <w:sz w:val="24"/>
          <w:szCs w:val="24"/>
        </w:rPr>
        <w:t xml:space="preserve">initiative. </w:t>
      </w:r>
      <w:r w:rsidR="00352BAB" w:rsidRPr="00D35352">
        <w:rPr>
          <w:rFonts w:ascii="Arial" w:hAnsi="Arial" w:cs="Arial"/>
          <w:sz w:val="24"/>
          <w:szCs w:val="24"/>
        </w:rPr>
        <w:t xml:space="preserve"> This was completed through </w:t>
      </w:r>
      <w:r w:rsidR="004E64AF" w:rsidRPr="00D35352">
        <w:rPr>
          <w:rFonts w:ascii="Arial" w:hAnsi="Arial" w:cs="Arial"/>
          <w:sz w:val="24"/>
          <w:szCs w:val="24"/>
        </w:rPr>
        <w:t>human screening rather than an automated process. Each result</w:t>
      </w:r>
      <w:r w:rsidR="00F84630" w:rsidRPr="00D35352">
        <w:rPr>
          <w:rFonts w:ascii="Arial" w:hAnsi="Arial" w:cs="Arial"/>
          <w:sz w:val="24"/>
          <w:szCs w:val="24"/>
        </w:rPr>
        <w:t xml:space="preserve"> was reviewed for relevance</w:t>
      </w:r>
      <w:r w:rsidR="00AC367C" w:rsidRPr="00D35352">
        <w:rPr>
          <w:rFonts w:ascii="Arial" w:hAnsi="Arial" w:cs="Arial"/>
          <w:sz w:val="24"/>
          <w:szCs w:val="24"/>
        </w:rPr>
        <w:t xml:space="preserve"> to the system improvement initiative. </w:t>
      </w:r>
      <w:r w:rsidR="003E7088" w:rsidRPr="00D35352">
        <w:rPr>
          <w:rFonts w:ascii="Arial" w:hAnsi="Arial" w:cs="Arial"/>
          <w:sz w:val="24"/>
          <w:szCs w:val="24"/>
        </w:rPr>
        <w:t>The screening process involved reading the title and abstrac</w:t>
      </w:r>
      <w:r w:rsidR="00440FE8" w:rsidRPr="00D35352">
        <w:rPr>
          <w:rFonts w:ascii="Arial" w:hAnsi="Arial" w:cs="Arial"/>
          <w:sz w:val="24"/>
          <w:szCs w:val="24"/>
        </w:rPr>
        <w:t xml:space="preserve">t. </w:t>
      </w:r>
      <w:r w:rsidR="000F4F70" w:rsidRPr="00D35352">
        <w:rPr>
          <w:rFonts w:ascii="Arial" w:hAnsi="Arial" w:cs="Arial"/>
          <w:sz w:val="24"/>
          <w:szCs w:val="24"/>
        </w:rPr>
        <w:t>R</w:t>
      </w:r>
      <w:r w:rsidR="00BE4989" w:rsidRPr="00D35352">
        <w:rPr>
          <w:rFonts w:ascii="Arial" w:hAnsi="Arial" w:cs="Arial"/>
          <w:sz w:val="24"/>
          <w:szCs w:val="24"/>
        </w:rPr>
        <w:t>esults</w:t>
      </w:r>
      <w:r w:rsidR="00440FE8" w:rsidRPr="00D35352">
        <w:rPr>
          <w:rFonts w:ascii="Arial" w:hAnsi="Arial" w:cs="Arial"/>
          <w:sz w:val="24"/>
          <w:szCs w:val="24"/>
        </w:rPr>
        <w:t xml:space="preserve"> were</w:t>
      </w:r>
      <w:r w:rsidR="00BE4989" w:rsidRPr="00D35352">
        <w:rPr>
          <w:rFonts w:ascii="Arial" w:hAnsi="Arial" w:cs="Arial"/>
          <w:sz w:val="24"/>
          <w:szCs w:val="24"/>
        </w:rPr>
        <w:t xml:space="preserve"> </w:t>
      </w:r>
      <w:r w:rsidR="00B15536" w:rsidRPr="00D35352">
        <w:rPr>
          <w:rFonts w:ascii="Arial" w:hAnsi="Arial" w:cs="Arial"/>
          <w:sz w:val="24"/>
          <w:szCs w:val="24"/>
        </w:rPr>
        <w:t>excluded if they mentioned</w:t>
      </w:r>
      <w:r w:rsidR="00BE4989" w:rsidRPr="00D35352">
        <w:rPr>
          <w:rFonts w:ascii="Arial" w:hAnsi="Arial" w:cs="Arial"/>
          <w:sz w:val="24"/>
          <w:szCs w:val="24"/>
        </w:rPr>
        <w:t xml:space="preserve"> complications associated with</w:t>
      </w:r>
      <w:r w:rsidR="00360D79" w:rsidRPr="00D35352">
        <w:rPr>
          <w:rFonts w:ascii="Arial" w:hAnsi="Arial" w:cs="Arial"/>
          <w:sz w:val="24"/>
          <w:szCs w:val="24"/>
        </w:rPr>
        <w:t xml:space="preserve"> the insertion</w:t>
      </w:r>
      <w:r w:rsidR="00BE4989" w:rsidRPr="00D35352">
        <w:rPr>
          <w:rFonts w:ascii="Arial" w:hAnsi="Arial" w:cs="Arial"/>
          <w:sz w:val="24"/>
          <w:szCs w:val="24"/>
        </w:rPr>
        <w:t xml:space="preserve"> </w:t>
      </w:r>
      <w:r w:rsidR="005D6D87" w:rsidRPr="00D35352">
        <w:rPr>
          <w:rFonts w:ascii="Arial" w:hAnsi="Arial" w:cs="Arial"/>
          <w:sz w:val="24"/>
          <w:szCs w:val="24"/>
        </w:rPr>
        <w:t xml:space="preserve">of </w:t>
      </w:r>
      <w:r w:rsidR="00BE4989" w:rsidRPr="00D35352">
        <w:rPr>
          <w:rFonts w:ascii="Arial" w:hAnsi="Arial" w:cs="Arial"/>
          <w:sz w:val="24"/>
          <w:szCs w:val="24"/>
        </w:rPr>
        <w:t xml:space="preserve">central </w:t>
      </w:r>
      <w:r w:rsidR="005D6D87" w:rsidRPr="00D35352">
        <w:rPr>
          <w:rFonts w:ascii="Arial" w:hAnsi="Arial" w:cs="Arial"/>
          <w:sz w:val="24"/>
          <w:szCs w:val="24"/>
        </w:rPr>
        <w:t>venou</w:t>
      </w:r>
      <w:r w:rsidR="00BE4989" w:rsidRPr="00D35352">
        <w:rPr>
          <w:rFonts w:ascii="Arial" w:hAnsi="Arial" w:cs="Arial"/>
          <w:sz w:val="24"/>
          <w:szCs w:val="24"/>
        </w:rPr>
        <w:t>s</w:t>
      </w:r>
      <w:r w:rsidR="005D6D87" w:rsidRPr="00D35352">
        <w:rPr>
          <w:rFonts w:ascii="Arial" w:hAnsi="Arial" w:cs="Arial"/>
          <w:sz w:val="24"/>
          <w:szCs w:val="24"/>
        </w:rPr>
        <w:t xml:space="preserve"> catheters</w:t>
      </w:r>
      <w:r w:rsidR="00BE4989" w:rsidRPr="00D35352">
        <w:rPr>
          <w:rFonts w:ascii="Arial" w:hAnsi="Arial" w:cs="Arial"/>
          <w:sz w:val="24"/>
          <w:szCs w:val="24"/>
        </w:rPr>
        <w:t xml:space="preserve"> or central venous access</w:t>
      </w:r>
      <w:r w:rsidR="00360D79" w:rsidRPr="00D35352">
        <w:rPr>
          <w:rFonts w:ascii="Arial" w:hAnsi="Arial" w:cs="Arial"/>
          <w:sz w:val="24"/>
          <w:szCs w:val="24"/>
        </w:rPr>
        <w:t xml:space="preserve">, </w:t>
      </w:r>
      <w:r w:rsidR="00924755" w:rsidRPr="00D35352">
        <w:rPr>
          <w:rFonts w:ascii="Arial" w:hAnsi="Arial" w:cs="Arial"/>
          <w:sz w:val="24"/>
          <w:szCs w:val="24"/>
        </w:rPr>
        <w:t xml:space="preserve">securement devices, </w:t>
      </w:r>
      <w:r w:rsidR="00536014" w:rsidRPr="00D35352">
        <w:rPr>
          <w:rFonts w:ascii="Arial" w:hAnsi="Arial" w:cs="Arial"/>
          <w:sz w:val="24"/>
          <w:szCs w:val="24"/>
        </w:rPr>
        <w:t xml:space="preserve">devices used to prevent line occlusion, </w:t>
      </w:r>
      <w:r w:rsidR="00DF2284" w:rsidRPr="00D35352">
        <w:rPr>
          <w:rFonts w:ascii="Arial" w:hAnsi="Arial" w:cs="Arial"/>
          <w:sz w:val="24"/>
          <w:szCs w:val="24"/>
        </w:rPr>
        <w:t xml:space="preserve">line locking through medication and </w:t>
      </w:r>
      <w:r w:rsidR="00440FE8" w:rsidRPr="00D35352">
        <w:rPr>
          <w:rFonts w:ascii="Arial" w:hAnsi="Arial" w:cs="Arial"/>
          <w:sz w:val="24"/>
          <w:szCs w:val="24"/>
        </w:rPr>
        <w:t>haemodialysis.</w:t>
      </w:r>
    </w:p>
    <w:p w14:paraId="6B6DE058" w14:textId="6D563BE5" w:rsidR="00440FE8" w:rsidRPr="00D35352" w:rsidRDefault="00BE4989" w:rsidP="00D35352">
      <w:pPr>
        <w:spacing w:line="360" w:lineRule="auto"/>
        <w:jc w:val="both"/>
        <w:rPr>
          <w:rFonts w:ascii="Arial" w:hAnsi="Arial" w:cs="Arial"/>
          <w:sz w:val="24"/>
          <w:szCs w:val="24"/>
        </w:rPr>
      </w:pPr>
      <w:r w:rsidRPr="00D35352">
        <w:rPr>
          <w:rFonts w:ascii="Arial" w:hAnsi="Arial" w:cs="Arial"/>
          <w:sz w:val="24"/>
          <w:szCs w:val="24"/>
        </w:rPr>
        <w:t xml:space="preserve">This is due to these articles not being appropriate and relevant as part of the system improvement initiative. </w:t>
      </w:r>
    </w:p>
    <w:p w14:paraId="21F1988C" w14:textId="4390BC23" w:rsidR="00A243B8" w:rsidRPr="00D35352" w:rsidRDefault="005D00BA" w:rsidP="00D35352">
      <w:pPr>
        <w:spacing w:line="360" w:lineRule="auto"/>
        <w:jc w:val="both"/>
        <w:rPr>
          <w:rFonts w:ascii="Arial" w:hAnsi="Arial" w:cs="Arial"/>
          <w:noProof/>
          <w:sz w:val="24"/>
          <w:szCs w:val="24"/>
        </w:rPr>
      </w:pPr>
      <w:r w:rsidRPr="00D35352">
        <w:rPr>
          <w:rFonts w:ascii="Arial" w:hAnsi="Arial" w:cs="Arial"/>
          <w:noProof/>
          <w:sz w:val="24"/>
          <w:szCs w:val="24"/>
        </w:rPr>
        <w:t>A flow chart of the above filtering of results and systematic literature review can be found below.</w:t>
      </w:r>
    </w:p>
    <w:p w14:paraId="1285DE30" w14:textId="77777777" w:rsidR="00486E61" w:rsidRPr="00D35352" w:rsidRDefault="00486E61" w:rsidP="00D35352">
      <w:pPr>
        <w:spacing w:line="360" w:lineRule="auto"/>
        <w:jc w:val="both"/>
        <w:rPr>
          <w:rFonts w:ascii="Arial" w:hAnsi="Arial" w:cs="Arial"/>
          <w:noProof/>
          <w:sz w:val="24"/>
          <w:szCs w:val="24"/>
        </w:rPr>
      </w:pPr>
    </w:p>
    <w:p w14:paraId="69EF25E6" w14:textId="77777777" w:rsidR="00486E61" w:rsidRPr="00D35352" w:rsidRDefault="00486E61" w:rsidP="00D35352">
      <w:pPr>
        <w:spacing w:line="360" w:lineRule="auto"/>
        <w:jc w:val="both"/>
        <w:rPr>
          <w:rFonts w:ascii="Arial" w:hAnsi="Arial" w:cs="Arial"/>
          <w:sz w:val="24"/>
          <w:szCs w:val="24"/>
        </w:rPr>
      </w:pPr>
    </w:p>
    <w:p w14:paraId="2F7C5458" w14:textId="50E559F2" w:rsidR="001E73BF" w:rsidRPr="00D35352" w:rsidRDefault="005D00BA" w:rsidP="00D35352">
      <w:pPr>
        <w:spacing w:line="360" w:lineRule="auto"/>
        <w:jc w:val="both"/>
        <w:rPr>
          <w:rFonts w:ascii="Arial" w:hAnsi="Arial" w:cs="Arial"/>
          <w:i/>
          <w:iCs/>
          <w:sz w:val="24"/>
          <w:szCs w:val="24"/>
        </w:rPr>
      </w:pPr>
      <w:r w:rsidRPr="00D35352">
        <w:rPr>
          <w:rFonts w:ascii="Arial" w:hAnsi="Arial" w:cs="Arial"/>
          <w:noProof/>
          <w:sz w:val="24"/>
          <w:szCs w:val="24"/>
        </w:rPr>
        <w:drawing>
          <wp:inline distT="0" distB="0" distL="0" distR="0" wp14:anchorId="08FEFE57" wp14:editId="396FF9CA">
            <wp:extent cx="1717675" cy="7199630"/>
            <wp:effectExtent l="0" t="0" r="0" b="1270"/>
            <wp:docPr id="2" name="pic00001.pn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pic:cNvPicPr>
                  </pic:nvPicPr>
                  <pic:blipFill>
                    <a:blip r:embed="rId8" cstate="print"/>
                    <a:srcRect/>
                    <a:stretch>
                      <a:fillRect/>
                    </a:stretch>
                  </pic:blipFill>
                  <pic:spPr bwMode="auto">
                    <a:xfrm>
                      <a:off x="0" y="0"/>
                      <a:ext cx="1717675" cy="7199630"/>
                    </a:xfrm>
                    <a:prstGeom prst="rect">
                      <a:avLst/>
                    </a:prstGeom>
                    <a:noFill/>
                    <a:ln>
                      <a:noFill/>
                    </a:ln>
                  </pic:spPr>
                </pic:pic>
              </a:graphicData>
            </a:graphic>
          </wp:inline>
        </w:drawing>
      </w:r>
    </w:p>
    <w:p w14:paraId="49B1E6FD" w14:textId="44431CAB" w:rsidR="002D22C0" w:rsidRPr="00D35352" w:rsidRDefault="002D22C0" w:rsidP="00D35352">
      <w:pPr>
        <w:spacing w:line="360" w:lineRule="auto"/>
        <w:jc w:val="both"/>
        <w:rPr>
          <w:rFonts w:ascii="Arial" w:hAnsi="Arial" w:cs="Arial"/>
          <w:sz w:val="24"/>
          <w:szCs w:val="24"/>
        </w:rPr>
      </w:pPr>
      <w:r w:rsidRPr="00D35352">
        <w:rPr>
          <w:rFonts w:ascii="Arial" w:hAnsi="Arial" w:cs="Arial"/>
          <w:sz w:val="24"/>
          <w:szCs w:val="24"/>
        </w:rPr>
        <w:t>T</w:t>
      </w:r>
      <w:r w:rsidR="0024574F" w:rsidRPr="00D35352">
        <w:rPr>
          <w:rFonts w:ascii="Arial" w:hAnsi="Arial" w:cs="Arial"/>
          <w:sz w:val="24"/>
          <w:szCs w:val="24"/>
        </w:rPr>
        <w:t>he business problem relates to the</w:t>
      </w:r>
      <w:r w:rsidR="006627F0" w:rsidRPr="00D35352">
        <w:rPr>
          <w:rFonts w:ascii="Arial" w:hAnsi="Arial" w:cs="Arial"/>
          <w:sz w:val="24"/>
          <w:szCs w:val="24"/>
        </w:rPr>
        <w:t xml:space="preserve"> reduction in the</w:t>
      </w:r>
      <w:r w:rsidR="0024574F" w:rsidRPr="00D35352">
        <w:rPr>
          <w:rFonts w:ascii="Arial" w:hAnsi="Arial" w:cs="Arial"/>
          <w:sz w:val="24"/>
          <w:szCs w:val="24"/>
        </w:rPr>
        <w:t xml:space="preserve"> rate of hospital-acquired infection</w:t>
      </w:r>
      <w:r w:rsidR="007F2420" w:rsidRPr="00D35352">
        <w:rPr>
          <w:rFonts w:ascii="Arial" w:hAnsi="Arial" w:cs="Arial"/>
          <w:sz w:val="24"/>
          <w:szCs w:val="24"/>
        </w:rPr>
        <w:t>s wh</w:t>
      </w:r>
      <w:r w:rsidR="006627F0" w:rsidRPr="00D35352">
        <w:rPr>
          <w:rFonts w:ascii="Arial" w:hAnsi="Arial" w:cs="Arial"/>
          <w:sz w:val="24"/>
          <w:szCs w:val="24"/>
        </w:rPr>
        <w:t>ere</w:t>
      </w:r>
      <w:r w:rsidR="007F2420" w:rsidRPr="00D35352">
        <w:rPr>
          <w:rFonts w:ascii="Arial" w:hAnsi="Arial" w:cs="Arial"/>
          <w:sz w:val="24"/>
          <w:szCs w:val="24"/>
        </w:rPr>
        <w:t xml:space="preserve"> </w:t>
      </w:r>
      <w:r w:rsidR="006627F0" w:rsidRPr="00D35352">
        <w:rPr>
          <w:rFonts w:ascii="Arial" w:hAnsi="Arial" w:cs="Arial"/>
          <w:sz w:val="24"/>
          <w:szCs w:val="24"/>
        </w:rPr>
        <w:t xml:space="preserve">the source </w:t>
      </w:r>
      <w:r w:rsidR="00607DFD" w:rsidRPr="00D35352">
        <w:rPr>
          <w:rFonts w:ascii="Arial" w:hAnsi="Arial" w:cs="Arial"/>
          <w:sz w:val="24"/>
          <w:szCs w:val="24"/>
        </w:rPr>
        <w:t xml:space="preserve">of infection </w:t>
      </w:r>
      <w:r w:rsidR="006627F0" w:rsidRPr="00D35352">
        <w:rPr>
          <w:rFonts w:ascii="Arial" w:hAnsi="Arial" w:cs="Arial"/>
          <w:sz w:val="24"/>
          <w:szCs w:val="24"/>
        </w:rPr>
        <w:t>has been identified a</w:t>
      </w:r>
      <w:r w:rsidR="00F3294C" w:rsidRPr="00D35352">
        <w:rPr>
          <w:rFonts w:ascii="Arial" w:hAnsi="Arial" w:cs="Arial"/>
          <w:sz w:val="24"/>
          <w:szCs w:val="24"/>
        </w:rPr>
        <w:t>s</w:t>
      </w:r>
      <w:r w:rsidR="00607DFD" w:rsidRPr="00D35352">
        <w:rPr>
          <w:rFonts w:ascii="Arial" w:hAnsi="Arial" w:cs="Arial"/>
          <w:sz w:val="24"/>
          <w:szCs w:val="24"/>
        </w:rPr>
        <w:t xml:space="preserve"> coming from a </w:t>
      </w:r>
      <w:r w:rsidR="0024574F" w:rsidRPr="00D35352">
        <w:rPr>
          <w:rFonts w:ascii="Arial" w:hAnsi="Arial" w:cs="Arial"/>
          <w:sz w:val="24"/>
          <w:szCs w:val="24"/>
        </w:rPr>
        <w:t xml:space="preserve">central </w:t>
      </w:r>
      <w:r w:rsidR="005D6D87" w:rsidRPr="00D35352">
        <w:rPr>
          <w:rFonts w:ascii="Arial" w:hAnsi="Arial" w:cs="Arial"/>
          <w:sz w:val="24"/>
          <w:szCs w:val="24"/>
        </w:rPr>
        <w:t>venous catheter. T</w:t>
      </w:r>
      <w:r w:rsidR="00607DFD" w:rsidRPr="00D35352">
        <w:rPr>
          <w:rFonts w:ascii="Arial" w:hAnsi="Arial" w:cs="Arial"/>
          <w:sz w:val="24"/>
          <w:szCs w:val="24"/>
        </w:rPr>
        <w:t xml:space="preserve">he reduction can be achieved through a standardised </w:t>
      </w:r>
      <w:r w:rsidR="00A877AA" w:rsidRPr="00D35352">
        <w:rPr>
          <w:rFonts w:ascii="Arial" w:hAnsi="Arial" w:cs="Arial"/>
          <w:sz w:val="24"/>
          <w:szCs w:val="24"/>
        </w:rPr>
        <w:t xml:space="preserve">insertion and maintenance document. </w:t>
      </w:r>
      <w:r w:rsidR="00691C6A" w:rsidRPr="00D35352">
        <w:rPr>
          <w:rFonts w:ascii="Arial" w:hAnsi="Arial" w:cs="Arial"/>
          <w:sz w:val="24"/>
          <w:szCs w:val="24"/>
        </w:rPr>
        <w:t xml:space="preserve">It has been identified previously by </w:t>
      </w:r>
      <w:proofErr w:type="spellStart"/>
      <w:r w:rsidR="00A165E9" w:rsidRPr="00D35352">
        <w:rPr>
          <w:rFonts w:ascii="Arial" w:hAnsi="Arial" w:cs="Arial"/>
          <w:color w:val="000000"/>
          <w:sz w:val="24"/>
          <w:szCs w:val="24"/>
          <w:shd w:val="clear" w:color="auto" w:fill="FFFFFF"/>
        </w:rPr>
        <w:t>Marschall</w:t>
      </w:r>
      <w:proofErr w:type="spellEnd"/>
      <w:r w:rsidR="00A165E9" w:rsidRPr="00D35352">
        <w:rPr>
          <w:rFonts w:ascii="Arial" w:hAnsi="Arial" w:cs="Arial"/>
          <w:color w:val="000000"/>
          <w:sz w:val="24"/>
          <w:szCs w:val="24"/>
          <w:shd w:val="clear" w:color="auto" w:fill="FFFFFF"/>
        </w:rPr>
        <w:t xml:space="preserve"> et al. (2008)</w:t>
      </w:r>
      <w:r w:rsidR="00D5704C" w:rsidRPr="00D35352">
        <w:rPr>
          <w:rFonts w:ascii="Arial" w:hAnsi="Arial" w:cs="Arial"/>
          <w:color w:val="000000"/>
          <w:sz w:val="24"/>
          <w:szCs w:val="24"/>
          <w:shd w:val="clear" w:color="auto" w:fill="FFFFFF"/>
        </w:rPr>
        <w:t xml:space="preserve"> and </w:t>
      </w:r>
      <w:r w:rsidR="00C14ED8" w:rsidRPr="00D35352">
        <w:rPr>
          <w:rFonts w:ascii="Arial" w:hAnsi="Arial" w:cs="Arial"/>
          <w:color w:val="000000"/>
          <w:sz w:val="24"/>
          <w:szCs w:val="24"/>
          <w:shd w:val="clear" w:color="auto" w:fill="FFFFFF"/>
        </w:rPr>
        <w:t>O'Grady et al. (2011)</w:t>
      </w:r>
      <w:r w:rsidR="00691C6A" w:rsidRPr="00D35352">
        <w:rPr>
          <w:rFonts w:ascii="Arial" w:hAnsi="Arial" w:cs="Arial"/>
          <w:b/>
          <w:bCs/>
          <w:i/>
          <w:iCs/>
          <w:sz w:val="24"/>
          <w:szCs w:val="24"/>
        </w:rPr>
        <w:t xml:space="preserve"> </w:t>
      </w:r>
      <w:r w:rsidR="00A26694" w:rsidRPr="00D35352">
        <w:rPr>
          <w:rFonts w:ascii="Arial" w:hAnsi="Arial" w:cs="Arial"/>
          <w:sz w:val="24"/>
          <w:szCs w:val="24"/>
        </w:rPr>
        <w:t xml:space="preserve">that </w:t>
      </w:r>
      <w:r w:rsidR="00583A6B" w:rsidRPr="00D35352">
        <w:rPr>
          <w:rFonts w:ascii="Arial" w:hAnsi="Arial" w:cs="Arial"/>
          <w:sz w:val="24"/>
          <w:szCs w:val="24"/>
        </w:rPr>
        <w:t xml:space="preserve">insertion of central </w:t>
      </w:r>
      <w:r w:rsidR="005D6D87" w:rsidRPr="00D35352">
        <w:rPr>
          <w:rFonts w:ascii="Arial" w:hAnsi="Arial" w:cs="Arial"/>
          <w:sz w:val="24"/>
          <w:szCs w:val="24"/>
        </w:rPr>
        <w:t>venou</w:t>
      </w:r>
      <w:r w:rsidR="00583A6B" w:rsidRPr="00D35352">
        <w:rPr>
          <w:rFonts w:ascii="Arial" w:hAnsi="Arial" w:cs="Arial"/>
          <w:sz w:val="24"/>
          <w:szCs w:val="24"/>
        </w:rPr>
        <w:t>s</w:t>
      </w:r>
      <w:r w:rsidR="005D6D87" w:rsidRPr="00D35352">
        <w:rPr>
          <w:rFonts w:ascii="Arial" w:hAnsi="Arial" w:cs="Arial"/>
          <w:sz w:val="24"/>
          <w:szCs w:val="24"/>
        </w:rPr>
        <w:t xml:space="preserve"> catheters</w:t>
      </w:r>
      <w:r w:rsidR="00583A6B" w:rsidRPr="00D35352">
        <w:rPr>
          <w:rFonts w:ascii="Arial" w:hAnsi="Arial" w:cs="Arial"/>
          <w:sz w:val="24"/>
          <w:szCs w:val="24"/>
        </w:rPr>
        <w:t xml:space="preserve"> under sterile conditions</w:t>
      </w:r>
      <w:r w:rsidR="00252D44" w:rsidRPr="00D35352">
        <w:rPr>
          <w:rFonts w:ascii="Arial" w:hAnsi="Arial" w:cs="Arial"/>
          <w:sz w:val="24"/>
          <w:szCs w:val="24"/>
        </w:rPr>
        <w:t xml:space="preserve">, maintenance of central </w:t>
      </w:r>
      <w:r w:rsidR="005D6D87" w:rsidRPr="00D35352">
        <w:rPr>
          <w:rFonts w:ascii="Arial" w:hAnsi="Arial" w:cs="Arial"/>
          <w:sz w:val="24"/>
          <w:szCs w:val="24"/>
        </w:rPr>
        <w:t>venous catheters</w:t>
      </w:r>
      <w:r w:rsidR="00252D44" w:rsidRPr="00D35352">
        <w:rPr>
          <w:rFonts w:ascii="Arial" w:hAnsi="Arial" w:cs="Arial"/>
          <w:sz w:val="24"/>
          <w:szCs w:val="24"/>
        </w:rPr>
        <w:t xml:space="preserve"> and </w:t>
      </w:r>
      <w:r w:rsidR="00CB1E09" w:rsidRPr="00D35352">
        <w:rPr>
          <w:rFonts w:ascii="Arial" w:hAnsi="Arial" w:cs="Arial"/>
          <w:sz w:val="24"/>
          <w:szCs w:val="24"/>
        </w:rPr>
        <w:t>promotion of line removal is the gold standard for</w:t>
      </w:r>
      <w:r w:rsidR="00E2298C" w:rsidRPr="00D35352">
        <w:rPr>
          <w:rFonts w:ascii="Arial" w:hAnsi="Arial" w:cs="Arial"/>
          <w:sz w:val="24"/>
          <w:szCs w:val="24"/>
        </w:rPr>
        <w:t xml:space="preserve"> care of </w:t>
      </w:r>
      <w:r w:rsidR="003E6373" w:rsidRPr="00D35352">
        <w:rPr>
          <w:rFonts w:ascii="Arial" w:hAnsi="Arial" w:cs="Arial"/>
          <w:sz w:val="24"/>
          <w:szCs w:val="24"/>
        </w:rPr>
        <w:t>central</w:t>
      </w:r>
      <w:r w:rsidR="005D6D87" w:rsidRPr="00D35352">
        <w:rPr>
          <w:rFonts w:ascii="Arial" w:hAnsi="Arial" w:cs="Arial"/>
          <w:sz w:val="24"/>
          <w:szCs w:val="24"/>
        </w:rPr>
        <w:t xml:space="preserve"> venous catheters</w:t>
      </w:r>
      <w:r w:rsidR="003E6373" w:rsidRPr="00D35352">
        <w:rPr>
          <w:rFonts w:ascii="Arial" w:hAnsi="Arial" w:cs="Arial"/>
          <w:sz w:val="24"/>
          <w:szCs w:val="24"/>
        </w:rPr>
        <w:t>. However</w:t>
      </w:r>
      <w:r w:rsidR="00B0297C" w:rsidRPr="00D35352">
        <w:rPr>
          <w:rFonts w:ascii="Arial" w:hAnsi="Arial" w:cs="Arial"/>
          <w:sz w:val="24"/>
          <w:szCs w:val="24"/>
        </w:rPr>
        <w:t>,</w:t>
      </w:r>
      <w:r w:rsidR="003E6373" w:rsidRPr="00D35352">
        <w:rPr>
          <w:rFonts w:ascii="Arial" w:hAnsi="Arial" w:cs="Arial"/>
          <w:sz w:val="24"/>
          <w:szCs w:val="24"/>
        </w:rPr>
        <w:t xml:space="preserve"> </w:t>
      </w:r>
      <w:r w:rsidR="00FF53F1" w:rsidRPr="00D35352">
        <w:rPr>
          <w:rFonts w:ascii="Arial" w:hAnsi="Arial" w:cs="Arial"/>
          <w:color w:val="000000"/>
          <w:sz w:val="24"/>
          <w:szCs w:val="24"/>
          <w:shd w:val="clear" w:color="auto" w:fill="FFFFFF"/>
        </w:rPr>
        <w:t>Quan et al. (2016)</w:t>
      </w:r>
      <w:r w:rsidR="00984495" w:rsidRPr="00D35352">
        <w:rPr>
          <w:rFonts w:ascii="Arial" w:hAnsi="Arial" w:cs="Arial"/>
          <w:b/>
          <w:bCs/>
          <w:i/>
          <w:iCs/>
          <w:sz w:val="24"/>
          <w:szCs w:val="24"/>
        </w:rPr>
        <w:t xml:space="preserve"> </w:t>
      </w:r>
      <w:r w:rsidR="00B0297C" w:rsidRPr="00D35352">
        <w:rPr>
          <w:rFonts w:ascii="Arial" w:hAnsi="Arial" w:cs="Arial"/>
          <w:sz w:val="24"/>
          <w:szCs w:val="24"/>
        </w:rPr>
        <w:t xml:space="preserve">identified that </w:t>
      </w:r>
      <w:r w:rsidR="002B056F" w:rsidRPr="00D35352">
        <w:rPr>
          <w:rFonts w:ascii="Arial" w:hAnsi="Arial" w:cs="Arial"/>
          <w:sz w:val="24"/>
          <w:szCs w:val="24"/>
        </w:rPr>
        <w:t xml:space="preserve">although </w:t>
      </w:r>
      <w:r w:rsidR="00CD3539" w:rsidRPr="00D35352">
        <w:rPr>
          <w:rFonts w:ascii="Arial" w:hAnsi="Arial" w:cs="Arial"/>
          <w:sz w:val="24"/>
          <w:szCs w:val="24"/>
        </w:rPr>
        <w:t xml:space="preserve">there is an agreed gold standard of care, there is little </w:t>
      </w:r>
      <w:r w:rsidR="002B056F" w:rsidRPr="00D35352">
        <w:rPr>
          <w:rFonts w:ascii="Arial" w:hAnsi="Arial" w:cs="Arial"/>
          <w:sz w:val="24"/>
          <w:szCs w:val="24"/>
        </w:rPr>
        <w:t xml:space="preserve">monitoring of these methods </w:t>
      </w:r>
      <w:r w:rsidR="00523220" w:rsidRPr="00D35352">
        <w:rPr>
          <w:rFonts w:ascii="Arial" w:hAnsi="Arial" w:cs="Arial"/>
          <w:sz w:val="24"/>
          <w:szCs w:val="24"/>
        </w:rPr>
        <w:t xml:space="preserve">in a consistent and standardised manner. </w:t>
      </w:r>
    </w:p>
    <w:p w14:paraId="5E723764" w14:textId="08B55D18" w:rsidR="00E968B9" w:rsidRPr="00D35352" w:rsidRDefault="006C6E36" w:rsidP="00D35352">
      <w:pPr>
        <w:spacing w:line="360" w:lineRule="auto"/>
        <w:jc w:val="both"/>
        <w:rPr>
          <w:rFonts w:ascii="Arial" w:hAnsi="Arial" w:cs="Arial"/>
          <w:sz w:val="24"/>
          <w:szCs w:val="24"/>
        </w:rPr>
      </w:pPr>
      <w:r w:rsidRPr="00D35352">
        <w:rPr>
          <w:rFonts w:ascii="Arial" w:hAnsi="Arial" w:cs="Arial"/>
          <w:color w:val="000000"/>
          <w:sz w:val="24"/>
          <w:szCs w:val="24"/>
          <w:shd w:val="clear" w:color="auto" w:fill="FFFFFF"/>
        </w:rPr>
        <w:t>Pronovost et al., (2006)</w:t>
      </w:r>
      <w:r w:rsidR="48FAAB40" w:rsidRPr="00D35352">
        <w:rPr>
          <w:rFonts w:ascii="Arial" w:hAnsi="Arial" w:cs="Arial"/>
          <w:color w:val="000000"/>
          <w:sz w:val="24"/>
          <w:szCs w:val="24"/>
          <w:shd w:val="clear" w:color="auto" w:fill="FFFFFF"/>
        </w:rPr>
        <w:t xml:space="preserve"> </w:t>
      </w:r>
      <w:r w:rsidR="00A20ABA" w:rsidRPr="00D35352">
        <w:rPr>
          <w:rFonts w:ascii="Arial" w:hAnsi="Arial" w:cs="Arial"/>
          <w:sz w:val="24"/>
          <w:szCs w:val="24"/>
        </w:rPr>
        <w:t xml:space="preserve">identified in their study </w:t>
      </w:r>
      <w:r w:rsidR="0068001B" w:rsidRPr="00D35352">
        <w:rPr>
          <w:rFonts w:ascii="Arial" w:hAnsi="Arial" w:cs="Arial"/>
          <w:sz w:val="24"/>
          <w:szCs w:val="24"/>
        </w:rPr>
        <w:t xml:space="preserve">that </w:t>
      </w:r>
      <w:r w:rsidR="003A73DB" w:rsidRPr="00D35352">
        <w:rPr>
          <w:rFonts w:ascii="Arial" w:hAnsi="Arial" w:cs="Arial"/>
          <w:sz w:val="24"/>
          <w:szCs w:val="24"/>
        </w:rPr>
        <w:t>the creation of a</w:t>
      </w:r>
      <w:r w:rsidR="0068001B" w:rsidRPr="00D35352">
        <w:rPr>
          <w:rFonts w:ascii="Arial" w:hAnsi="Arial" w:cs="Arial"/>
          <w:sz w:val="24"/>
          <w:szCs w:val="24"/>
        </w:rPr>
        <w:t xml:space="preserve"> standardised procedure checklist </w:t>
      </w:r>
      <w:r w:rsidR="003A73DB" w:rsidRPr="00D35352">
        <w:rPr>
          <w:rFonts w:ascii="Arial" w:hAnsi="Arial" w:cs="Arial"/>
          <w:sz w:val="24"/>
          <w:szCs w:val="24"/>
        </w:rPr>
        <w:t xml:space="preserve">can reduce </w:t>
      </w:r>
      <w:r w:rsidR="00E47EB8" w:rsidRPr="00D35352">
        <w:rPr>
          <w:rFonts w:ascii="Arial" w:hAnsi="Arial" w:cs="Arial"/>
          <w:sz w:val="24"/>
          <w:szCs w:val="24"/>
        </w:rPr>
        <w:t xml:space="preserve">hospital-acquired infections from central </w:t>
      </w:r>
      <w:r w:rsidR="005D6D87" w:rsidRPr="00D35352">
        <w:rPr>
          <w:rFonts w:ascii="Arial" w:hAnsi="Arial" w:cs="Arial"/>
          <w:sz w:val="24"/>
          <w:szCs w:val="24"/>
        </w:rPr>
        <w:t xml:space="preserve">venous </w:t>
      </w:r>
      <w:r w:rsidR="001E7DBC" w:rsidRPr="00D35352">
        <w:rPr>
          <w:rFonts w:ascii="Arial" w:hAnsi="Arial" w:cs="Arial"/>
          <w:sz w:val="24"/>
          <w:szCs w:val="24"/>
        </w:rPr>
        <w:t>catheter</w:t>
      </w:r>
      <w:r w:rsidR="005D6D87" w:rsidRPr="00D35352">
        <w:rPr>
          <w:rFonts w:ascii="Arial" w:hAnsi="Arial" w:cs="Arial"/>
          <w:sz w:val="24"/>
          <w:szCs w:val="24"/>
        </w:rPr>
        <w:t>s</w:t>
      </w:r>
      <w:r w:rsidR="00E47EB8" w:rsidRPr="00D35352">
        <w:rPr>
          <w:rFonts w:ascii="Arial" w:hAnsi="Arial" w:cs="Arial"/>
          <w:sz w:val="24"/>
          <w:szCs w:val="24"/>
        </w:rPr>
        <w:t xml:space="preserve">. </w:t>
      </w:r>
      <w:r w:rsidR="00443DB3" w:rsidRPr="00D35352">
        <w:rPr>
          <w:rFonts w:ascii="Arial" w:hAnsi="Arial" w:cs="Arial"/>
          <w:sz w:val="24"/>
          <w:szCs w:val="24"/>
        </w:rPr>
        <w:t>They also found that by creating new standard definitions</w:t>
      </w:r>
      <w:r w:rsidR="00A7567A" w:rsidRPr="00D35352">
        <w:rPr>
          <w:rFonts w:ascii="Arial" w:hAnsi="Arial" w:cs="Arial"/>
          <w:sz w:val="24"/>
          <w:szCs w:val="24"/>
        </w:rPr>
        <w:t>,</w:t>
      </w:r>
      <w:r w:rsidR="00443DB3" w:rsidRPr="00D35352">
        <w:rPr>
          <w:rFonts w:ascii="Arial" w:hAnsi="Arial" w:cs="Arial"/>
          <w:sz w:val="24"/>
          <w:szCs w:val="24"/>
        </w:rPr>
        <w:t xml:space="preserve"> it was easier to report infections and gain more accurate data on the rate </w:t>
      </w:r>
      <w:r w:rsidR="00285841" w:rsidRPr="00D35352">
        <w:rPr>
          <w:rFonts w:ascii="Arial" w:hAnsi="Arial" w:cs="Arial"/>
          <w:sz w:val="24"/>
          <w:szCs w:val="24"/>
        </w:rPr>
        <w:t xml:space="preserve">and cause </w:t>
      </w:r>
      <w:r w:rsidR="00443DB3" w:rsidRPr="00D35352">
        <w:rPr>
          <w:rFonts w:ascii="Arial" w:hAnsi="Arial" w:cs="Arial"/>
          <w:sz w:val="24"/>
          <w:szCs w:val="24"/>
        </w:rPr>
        <w:t xml:space="preserve">of infections. </w:t>
      </w:r>
      <w:r w:rsidR="00285841" w:rsidRPr="00D35352">
        <w:rPr>
          <w:rFonts w:ascii="Arial" w:hAnsi="Arial" w:cs="Arial"/>
          <w:sz w:val="24"/>
          <w:szCs w:val="24"/>
        </w:rPr>
        <w:t>Through the use of their initiative</w:t>
      </w:r>
      <w:r w:rsidR="00212022" w:rsidRPr="00D35352">
        <w:rPr>
          <w:rFonts w:ascii="Arial" w:hAnsi="Arial" w:cs="Arial"/>
          <w:sz w:val="24"/>
          <w:szCs w:val="24"/>
        </w:rPr>
        <w:t>,</w:t>
      </w:r>
      <w:r w:rsidR="00285841" w:rsidRPr="00D35352">
        <w:rPr>
          <w:rFonts w:ascii="Arial" w:hAnsi="Arial" w:cs="Arial"/>
          <w:sz w:val="24"/>
          <w:szCs w:val="24"/>
        </w:rPr>
        <w:t xml:space="preserve"> it was noted that </w:t>
      </w:r>
      <w:r w:rsidR="001D6B22" w:rsidRPr="00D35352">
        <w:rPr>
          <w:rFonts w:ascii="Arial" w:hAnsi="Arial" w:cs="Arial"/>
          <w:sz w:val="24"/>
          <w:szCs w:val="24"/>
        </w:rPr>
        <w:t xml:space="preserve">the improvement was sustained after </w:t>
      </w:r>
      <w:r w:rsidR="00F659D7" w:rsidRPr="00D35352">
        <w:rPr>
          <w:rFonts w:ascii="Arial" w:hAnsi="Arial" w:cs="Arial"/>
          <w:sz w:val="24"/>
          <w:szCs w:val="24"/>
        </w:rPr>
        <w:t>18 months of implementation. Through the creation of an insertion and maintenance checklist</w:t>
      </w:r>
      <w:r w:rsidR="00212022" w:rsidRPr="00D35352">
        <w:rPr>
          <w:rFonts w:ascii="Arial" w:hAnsi="Arial" w:cs="Arial"/>
          <w:sz w:val="24"/>
          <w:szCs w:val="24"/>
        </w:rPr>
        <w:t>,</w:t>
      </w:r>
      <w:r w:rsidR="00F659D7" w:rsidRPr="00D35352">
        <w:rPr>
          <w:rFonts w:ascii="Arial" w:hAnsi="Arial" w:cs="Arial"/>
          <w:sz w:val="24"/>
          <w:szCs w:val="24"/>
        </w:rPr>
        <w:t xml:space="preserve"> </w:t>
      </w:r>
      <w:r w:rsidR="00F20673" w:rsidRPr="00D35352">
        <w:rPr>
          <w:rFonts w:ascii="Arial" w:hAnsi="Arial" w:cs="Arial"/>
          <w:sz w:val="24"/>
          <w:szCs w:val="24"/>
        </w:rPr>
        <w:t xml:space="preserve">they found that opportunities for </w:t>
      </w:r>
      <w:r w:rsidR="00E66E75" w:rsidRPr="00D35352">
        <w:rPr>
          <w:rFonts w:ascii="Arial" w:hAnsi="Arial" w:cs="Arial"/>
          <w:sz w:val="24"/>
          <w:szCs w:val="24"/>
        </w:rPr>
        <w:t xml:space="preserve">early </w:t>
      </w:r>
      <w:r w:rsidR="00F20673" w:rsidRPr="00D35352">
        <w:rPr>
          <w:rFonts w:ascii="Arial" w:hAnsi="Arial" w:cs="Arial"/>
          <w:sz w:val="24"/>
          <w:szCs w:val="24"/>
        </w:rPr>
        <w:t xml:space="preserve">removal of central </w:t>
      </w:r>
      <w:r w:rsidR="005D6D87" w:rsidRPr="00D35352">
        <w:rPr>
          <w:rFonts w:ascii="Arial" w:hAnsi="Arial" w:cs="Arial"/>
          <w:sz w:val="24"/>
          <w:szCs w:val="24"/>
        </w:rPr>
        <w:t xml:space="preserve">venous </w:t>
      </w:r>
      <w:r w:rsidR="001E7DBC" w:rsidRPr="00D35352">
        <w:rPr>
          <w:rFonts w:ascii="Arial" w:hAnsi="Arial" w:cs="Arial"/>
          <w:sz w:val="24"/>
          <w:szCs w:val="24"/>
        </w:rPr>
        <w:t>catheters</w:t>
      </w:r>
      <w:r w:rsidR="00F20673" w:rsidRPr="00D35352">
        <w:rPr>
          <w:rFonts w:ascii="Arial" w:hAnsi="Arial" w:cs="Arial"/>
          <w:sz w:val="24"/>
          <w:szCs w:val="24"/>
        </w:rPr>
        <w:t xml:space="preserve"> </w:t>
      </w:r>
      <w:r w:rsidR="00E66E75" w:rsidRPr="00D35352">
        <w:rPr>
          <w:rFonts w:ascii="Arial" w:hAnsi="Arial" w:cs="Arial"/>
          <w:sz w:val="24"/>
          <w:szCs w:val="24"/>
        </w:rPr>
        <w:t>due to them not being used increased</w:t>
      </w:r>
      <w:r w:rsidR="00577461" w:rsidRPr="00D35352">
        <w:rPr>
          <w:rFonts w:ascii="Arial" w:hAnsi="Arial" w:cs="Arial"/>
          <w:sz w:val="24"/>
          <w:szCs w:val="24"/>
        </w:rPr>
        <w:t>,</w:t>
      </w:r>
      <w:r w:rsidR="00E66E75" w:rsidRPr="00D35352">
        <w:rPr>
          <w:rFonts w:ascii="Arial" w:hAnsi="Arial" w:cs="Arial"/>
          <w:sz w:val="24"/>
          <w:szCs w:val="24"/>
        </w:rPr>
        <w:t xml:space="preserve"> which thus in turn helped reduce the risk of potential hospital-acquired infections associated with central </w:t>
      </w:r>
      <w:r w:rsidR="005D6D87" w:rsidRPr="00D35352">
        <w:rPr>
          <w:rFonts w:ascii="Arial" w:hAnsi="Arial" w:cs="Arial"/>
          <w:sz w:val="24"/>
          <w:szCs w:val="24"/>
        </w:rPr>
        <w:t xml:space="preserve">venous </w:t>
      </w:r>
      <w:r w:rsidR="001E7DBC" w:rsidRPr="00D35352">
        <w:rPr>
          <w:rFonts w:ascii="Arial" w:hAnsi="Arial" w:cs="Arial"/>
          <w:sz w:val="24"/>
          <w:szCs w:val="24"/>
        </w:rPr>
        <w:t>catheters</w:t>
      </w:r>
      <w:r w:rsidR="00E66E75" w:rsidRPr="00D35352">
        <w:rPr>
          <w:rFonts w:ascii="Arial" w:hAnsi="Arial" w:cs="Arial"/>
          <w:sz w:val="24"/>
          <w:szCs w:val="24"/>
        </w:rPr>
        <w:t>.</w:t>
      </w:r>
    </w:p>
    <w:p w14:paraId="341BC540" w14:textId="364CDC49" w:rsidR="004349B6" w:rsidRPr="00D35352" w:rsidRDefault="004349B6" w:rsidP="00D35352">
      <w:pPr>
        <w:spacing w:line="360" w:lineRule="auto"/>
        <w:jc w:val="both"/>
        <w:rPr>
          <w:rFonts w:ascii="Arial" w:hAnsi="Arial" w:cs="Arial"/>
          <w:sz w:val="24"/>
          <w:szCs w:val="24"/>
        </w:rPr>
      </w:pPr>
      <w:r w:rsidRPr="00D35352">
        <w:rPr>
          <w:rFonts w:ascii="Arial" w:hAnsi="Arial" w:cs="Arial"/>
          <w:sz w:val="24"/>
          <w:szCs w:val="24"/>
        </w:rPr>
        <w:t xml:space="preserve">In a recent study </w:t>
      </w:r>
      <w:r w:rsidR="004D1A94" w:rsidRPr="00D35352">
        <w:rPr>
          <w:rFonts w:ascii="Arial" w:hAnsi="Arial" w:cs="Arial"/>
          <w:sz w:val="24"/>
          <w:szCs w:val="24"/>
        </w:rPr>
        <w:t xml:space="preserve">by </w:t>
      </w:r>
      <w:r w:rsidR="00A02371" w:rsidRPr="00D35352">
        <w:rPr>
          <w:rFonts w:ascii="Arial" w:hAnsi="Arial" w:cs="Arial"/>
          <w:color w:val="000000"/>
          <w:sz w:val="24"/>
          <w:szCs w:val="24"/>
          <w:shd w:val="clear" w:color="auto" w:fill="FFFFFF"/>
        </w:rPr>
        <w:t xml:space="preserve">Wei, </w:t>
      </w:r>
      <w:proofErr w:type="spellStart"/>
      <w:r w:rsidR="00A02371" w:rsidRPr="00D35352">
        <w:rPr>
          <w:rFonts w:ascii="Arial" w:hAnsi="Arial" w:cs="Arial"/>
          <w:color w:val="000000"/>
          <w:sz w:val="24"/>
          <w:szCs w:val="24"/>
          <w:shd w:val="clear" w:color="auto" w:fill="FFFFFF"/>
        </w:rPr>
        <w:t>Markert</w:t>
      </w:r>
      <w:proofErr w:type="spellEnd"/>
      <w:r w:rsidR="00A02371" w:rsidRPr="00D35352">
        <w:rPr>
          <w:rFonts w:ascii="Arial" w:hAnsi="Arial" w:cs="Arial"/>
          <w:color w:val="000000"/>
          <w:sz w:val="24"/>
          <w:szCs w:val="24"/>
          <w:shd w:val="clear" w:color="auto" w:fill="FFFFFF"/>
        </w:rPr>
        <w:t xml:space="preserve">, Connelly and </w:t>
      </w:r>
      <w:proofErr w:type="spellStart"/>
      <w:r w:rsidR="00A02371" w:rsidRPr="00D35352">
        <w:rPr>
          <w:rFonts w:ascii="Arial" w:hAnsi="Arial" w:cs="Arial"/>
          <w:color w:val="000000"/>
          <w:sz w:val="24"/>
          <w:szCs w:val="24"/>
          <w:shd w:val="clear" w:color="auto" w:fill="FFFFFF"/>
        </w:rPr>
        <w:t>Polenakovik</w:t>
      </w:r>
      <w:proofErr w:type="spellEnd"/>
      <w:r w:rsidR="00A02371" w:rsidRPr="00D35352">
        <w:rPr>
          <w:rFonts w:ascii="Arial" w:hAnsi="Arial" w:cs="Arial"/>
          <w:color w:val="000000"/>
          <w:sz w:val="24"/>
          <w:szCs w:val="24"/>
          <w:shd w:val="clear" w:color="auto" w:fill="FFFFFF"/>
        </w:rPr>
        <w:t>, (2021)</w:t>
      </w:r>
      <w:r w:rsidR="004D1A94" w:rsidRPr="00D35352">
        <w:rPr>
          <w:rFonts w:ascii="Arial" w:hAnsi="Arial" w:cs="Arial"/>
          <w:b/>
          <w:bCs/>
          <w:i/>
          <w:iCs/>
          <w:sz w:val="24"/>
          <w:szCs w:val="24"/>
        </w:rPr>
        <w:t xml:space="preserve"> </w:t>
      </w:r>
      <w:r w:rsidR="00AC2DF0" w:rsidRPr="00D35352">
        <w:rPr>
          <w:rFonts w:ascii="Arial" w:hAnsi="Arial" w:cs="Arial"/>
          <w:sz w:val="24"/>
          <w:szCs w:val="24"/>
        </w:rPr>
        <w:t>a</w:t>
      </w:r>
      <w:r w:rsidR="7EF77373" w:rsidRPr="00D35352">
        <w:rPr>
          <w:rFonts w:ascii="Arial" w:hAnsi="Arial" w:cs="Arial"/>
          <w:sz w:val="24"/>
          <w:szCs w:val="24"/>
        </w:rPr>
        <w:t>n</w:t>
      </w:r>
      <w:r w:rsidR="00AC2DF0" w:rsidRPr="00D35352">
        <w:rPr>
          <w:rFonts w:ascii="Arial" w:hAnsi="Arial" w:cs="Arial"/>
          <w:sz w:val="24"/>
          <w:szCs w:val="24"/>
        </w:rPr>
        <w:t xml:space="preserve"> insertion</w:t>
      </w:r>
      <w:r w:rsidR="003E5AB8" w:rsidRPr="00D35352">
        <w:rPr>
          <w:rFonts w:ascii="Arial" w:hAnsi="Arial" w:cs="Arial"/>
          <w:sz w:val="24"/>
          <w:szCs w:val="24"/>
        </w:rPr>
        <w:t xml:space="preserve"> and maintenance bundle was developed looking at key </w:t>
      </w:r>
      <w:r w:rsidR="00437255" w:rsidRPr="00D35352">
        <w:rPr>
          <w:rFonts w:ascii="Arial" w:hAnsi="Arial" w:cs="Arial"/>
          <w:sz w:val="24"/>
          <w:szCs w:val="24"/>
        </w:rPr>
        <w:t>standards. Again, this study</w:t>
      </w:r>
      <w:r w:rsidR="00383FAD" w:rsidRPr="00D35352">
        <w:rPr>
          <w:rFonts w:ascii="Arial" w:hAnsi="Arial" w:cs="Arial"/>
          <w:sz w:val="24"/>
          <w:szCs w:val="24"/>
        </w:rPr>
        <w:t xml:space="preserve"> witnessed</w:t>
      </w:r>
      <w:r w:rsidR="00437255" w:rsidRPr="00D35352">
        <w:rPr>
          <w:rFonts w:ascii="Arial" w:hAnsi="Arial" w:cs="Arial"/>
          <w:sz w:val="24"/>
          <w:szCs w:val="24"/>
        </w:rPr>
        <w:t xml:space="preserve"> a reduction in hospital-acquired infection</w:t>
      </w:r>
      <w:r w:rsidR="00383FAD" w:rsidRPr="00D35352">
        <w:rPr>
          <w:rFonts w:ascii="Arial" w:hAnsi="Arial" w:cs="Arial"/>
          <w:sz w:val="24"/>
          <w:szCs w:val="24"/>
        </w:rPr>
        <w:t xml:space="preserve"> associated with central </w:t>
      </w:r>
      <w:r w:rsidR="005D6D87" w:rsidRPr="00D35352">
        <w:rPr>
          <w:rFonts w:ascii="Arial" w:hAnsi="Arial" w:cs="Arial"/>
          <w:sz w:val="24"/>
          <w:szCs w:val="24"/>
        </w:rPr>
        <w:t xml:space="preserve">venous </w:t>
      </w:r>
      <w:r w:rsidR="001E7DBC" w:rsidRPr="00D35352">
        <w:rPr>
          <w:rFonts w:ascii="Arial" w:hAnsi="Arial" w:cs="Arial"/>
          <w:sz w:val="24"/>
          <w:szCs w:val="24"/>
        </w:rPr>
        <w:t>catheters</w:t>
      </w:r>
      <w:r w:rsidR="00383FAD" w:rsidRPr="00D35352">
        <w:rPr>
          <w:rFonts w:ascii="Arial" w:hAnsi="Arial" w:cs="Arial"/>
          <w:sz w:val="24"/>
          <w:szCs w:val="24"/>
        </w:rPr>
        <w:t xml:space="preserve"> post-implementation of a insertion and maintenance bundle.</w:t>
      </w:r>
      <w:r w:rsidR="00975C4A" w:rsidRPr="00D35352">
        <w:rPr>
          <w:rFonts w:ascii="Arial" w:hAnsi="Arial" w:cs="Arial"/>
          <w:sz w:val="24"/>
          <w:szCs w:val="24"/>
        </w:rPr>
        <w:t xml:space="preserve"> </w:t>
      </w:r>
      <w:r w:rsidR="00DD5D49" w:rsidRPr="00D35352">
        <w:rPr>
          <w:rFonts w:ascii="Arial" w:hAnsi="Arial" w:cs="Arial"/>
          <w:sz w:val="24"/>
          <w:szCs w:val="24"/>
        </w:rPr>
        <w:t xml:space="preserve">During the study they found a benefit of the implementation of this bundle was a reduction in the length of time the central venous catheter was </w:t>
      </w:r>
      <w:r w:rsidR="00CD5442" w:rsidRPr="00D35352">
        <w:rPr>
          <w:rFonts w:ascii="Arial" w:hAnsi="Arial" w:cs="Arial"/>
          <w:sz w:val="24"/>
          <w:szCs w:val="24"/>
        </w:rPr>
        <w:t>in situ in the patient.</w:t>
      </w:r>
    </w:p>
    <w:p w14:paraId="07EB5078" w14:textId="20F12F91" w:rsidR="00EA3DC2" w:rsidRPr="00D35352" w:rsidRDefault="00966591" w:rsidP="00D35352">
      <w:pPr>
        <w:spacing w:line="360" w:lineRule="auto"/>
        <w:jc w:val="both"/>
        <w:rPr>
          <w:rFonts w:ascii="Arial" w:hAnsi="Arial" w:cs="Arial"/>
          <w:sz w:val="24"/>
          <w:szCs w:val="24"/>
        </w:rPr>
      </w:pPr>
      <w:r w:rsidRPr="00D35352">
        <w:rPr>
          <w:rFonts w:ascii="Arial" w:hAnsi="Arial" w:cs="Arial"/>
          <w:sz w:val="24"/>
          <w:szCs w:val="24"/>
        </w:rPr>
        <w:t>Due to the above findings</w:t>
      </w:r>
      <w:r w:rsidR="007E7221" w:rsidRPr="00D35352">
        <w:rPr>
          <w:rFonts w:ascii="Arial" w:hAnsi="Arial" w:cs="Arial"/>
          <w:sz w:val="24"/>
          <w:szCs w:val="24"/>
        </w:rPr>
        <w:t>,</w:t>
      </w:r>
      <w:r w:rsidRPr="00D35352">
        <w:rPr>
          <w:rFonts w:ascii="Arial" w:hAnsi="Arial" w:cs="Arial"/>
          <w:sz w:val="24"/>
          <w:szCs w:val="24"/>
        </w:rPr>
        <w:t xml:space="preserve"> two standardised documents will be developed. The first document will create a standard checklist for insertion of central </w:t>
      </w:r>
      <w:r w:rsidR="005D6D87" w:rsidRPr="00D35352">
        <w:rPr>
          <w:rFonts w:ascii="Arial" w:hAnsi="Arial" w:cs="Arial"/>
          <w:sz w:val="24"/>
          <w:szCs w:val="24"/>
        </w:rPr>
        <w:t xml:space="preserve">venous </w:t>
      </w:r>
      <w:r w:rsidR="001E7DBC" w:rsidRPr="00D35352">
        <w:rPr>
          <w:rFonts w:ascii="Arial" w:hAnsi="Arial" w:cs="Arial"/>
          <w:sz w:val="24"/>
          <w:szCs w:val="24"/>
        </w:rPr>
        <w:t>catheters</w:t>
      </w:r>
      <w:r w:rsidR="005D6D87" w:rsidRPr="00D35352">
        <w:rPr>
          <w:rFonts w:ascii="Arial" w:hAnsi="Arial" w:cs="Arial"/>
          <w:sz w:val="24"/>
          <w:szCs w:val="24"/>
        </w:rPr>
        <w:t xml:space="preserve"> </w:t>
      </w:r>
      <w:r w:rsidR="004C6327" w:rsidRPr="00D35352">
        <w:rPr>
          <w:rFonts w:ascii="Arial" w:hAnsi="Arial" w:cs="Arial"/>
          <w:sz w:val="24"/>
          <w:szCs w:val="24"/>
        </w:rPr>
        <w:t xml:space="preserve">utilising the gold standards identified above. The second document will cover the ongoing maintenance of the central </w:t>
      </w:r>
      <w:r w:rsidR="005D6D87" w:rsidRPr="00D35352">
        <w:rPr>
          <w:rFonts w:ascii="Arial" w:hAnsi="Arial" w:cs="Arial"/>
          <w:sz w:val="24"/>
          <w:szCs w:val="24"/>
        </w:rPr>
        <w:t xml:space="preserve">venous </w:t>
      </w:r>
      <w:r w:rsidR="001E7DBC" w:rsidRPr="00D35352">
        <w:rPr>
          <w:rFonts w:ascii="Arial" w:hAnsi="Arial" w:cs="Arial"/>
          <w:sz w:val="24"/>
          <w:szCs w:val="24"/>
        </w:rPr>
        <w:t>catheters</w:t>
      </w:r>
      <w:r w:rsidR="004C6327" w:rsidRPr="00D35352">
        <w:rPr>
          <w:rFonts w:ascii="Arial" w:hAnsi="Arial" w:cs="Arial"/>
          <w:sz w:val="24"/>
          <w:szCs w:val="24"/>
        </w:rPr>
        <w:t xml:space="preserve"> </w:t>
      </w:r>
      <w:r w:rsidR="00272B43" w:rsidRPr="00D35352">
        <w:rPr>
          <w:rFonts w:ascii="Arial" w:hAnsi="Arial" w:cs="Arial"/>
          <w:sz w:val="24"/>
          <w:szCs w:val="24"/>
        </w:rPr>
        <w:t>with a</w:t>
      </w:r>
      <w:r w:rsidR="00E73224" w:rsidRPr="00D35352">
        <w:rPr>
          <w:rFonts w:ascii="Arial" w:hAnsi="Arial" w:cs="Arial"/>
          <w:sz w:val="24"/>
          <w:szCs w:val="24"/>
        </w:rPr>
        <w:t xml:space="preserve">n emphasis </w:t>
      </w:r>
      <w:r w:rsidR="009577D7" w:rsidRPr="00D35352">
        <w:rPr>
          <w:rFonts w:ascii="Arial" w:hAnsi="Arial" w:cs="Arial"/>
          <w:sz w:val="24"/>
          <w:szCs w:val="24"/>
        </w:rPr>
        <w:t>on identifying the early removal of unused lines or lines with blocked ports.</w:t>
      </w:r>
      <w:r w:rsidR="00272B43" w:rsidRPr="00D35352">
        <w:rPr>
          <w:rFonts w:ascii="Arial" w:hAnsi="Arial" w:cs="Arial"/>
          <w:sz w:val="24"/>
          <w:szCs w:val="24"/>
        </w:rPr>
        <w:t xml:space="preserve"> </w:t>
      </w:r>
    </w:p>
    <w:p w14:paraId="36D92669" w14:textId="7F685030" w:rsidR="00B46EE1" w:rsidRPr="00D35352" w:rsidRDefault="002465BB" w:rsidP="00D35352">
      <w:pPr>
        <w:spacing w:line="360" w:lineRule="auto"/>
        <w:jc w:val="both"/>
        <w:rPr>
          <w:rFonts w:ascii="Arial" w:hAnsi="Arial" w:cs="Arial"/>
          <w:sz w:val="24"/>
          <w:szCs w:val="24"/>
        </w:rPr>
      </w:pPr>
      <w:r w:rsidRPr="00D35352">
        <w:rPr>
          <w:rFonts w:ascii="Arial" w:hAnsi="Arial" w:cs="Arial"/>
          <w:sz w:val="24"/>
          <w:szCs w:val="24"/>
        </w:rPr>
        <w:t xml:space="preserve">A key element for a successful implementation will be the identification of the key users of the documents and ensure </w:t>
      </w:r>
      <w:r w:rsidR="00C67493" w:rsidRPr="00D35352">
        <w:rPr>
          <w:rFonts w:ascii="Arial" w:hAnsi="Arial" w:cs="Arial"/>
          <w:sz w:val="24"/>
          <w:szCs w:val="24"/>
        </w:rPr>
        <w:t xml:space="preserve">adequate education on the new documentation for all users. </w:t>
      </w:r>
      <w:r w:rsidR="006B207B" w:rsidRPr="00D35352">
        <w:rPr>
          <w:rFonts w:ascii="Arial" w:hAnsi="Arial" w:cs="Arial"/>
          <w:sz w:val="24"/>
          <w:szCs w:val="24"/>
        </w:rPr>
        <w:t>The key user</w:t>
      </w:r>
      <w:r w:rsidR="00AB66E0" w:rsidRPr="00D35352">
        <w:rPr>
          <w:rFonts w:ascii="Arial" w:hAnsi="Arial" w:cs="Arial"/>
          <w:sz w:val="24"/>
          <w:szCs w:val="24"/>
        </w:rPr>
        <w:t xml:space="preserve">s will be identified at the requirements process of the project management. Key users can be defined as </w:t>
      </w:r>
      <w:r w:rsidR="004621FE" w:rsidRPr="00D35352">
        <w:rPr>
          <w:rFonts w:ascii="Arial" w:hAnsi="Arial" w:cs="Arial"/>
          <w:sz w:val="24"/>
          <w:szCs w:val="24"/>
        </w:rPr>
        <w:t>users who complete the form at the point of insertion or ongoing maintenance and</w:t>
      </w:r>
      <w:r w:rsidR="009B4C29" w:rsidRPr="00D35352">
        <w:rPr>
          <w:rFonts w:ascii="Arial" w:hAnsi="Arial" w:cs="Arial"/>
          <w:sz w:val="24"/>
          <w:szCs w:val="24"/>
        </w:rPr>
        <w:t xml:space="preserve"> also those who use the document for audit and investigations regarding central venous access devices.</w:t>
      </w:r>
      <w:r w:rsidR="004621FE" w:rsidRPr="00D35352">
        <w:rPr>
          <w:rFonts w:ascii="Arial" w:hAnsi="Arial" w:cs="Arial"/>
          <w:sz w:val="24"/>
          <w:szCs w:val="24"/>
        </w:rPr>
        <w:t xml:space="preserve"> </w:t>
      </w:r>
      <w:r w:rsidR="00C67493" w:rsidRPr="00D35352">
        <w:rPr>
          <w:rFonts w:ascii="Arial" w:hAnsi="Arial" w:cs="Arial"/>
          <w:sz w:val="24"/>
          <w:szCs w:val="24"/>
        </w:rPr>
        <w:t xml:space="preserve">This will ensure adoption is more successful by providing the users with the information required to </w:t>
      </w:r>
      <w:r w:rsidR="003C3318" w:rsidRPr="00D35352">
        <w:rPr>
          <w:rFonts w:ascii="Arial" w:hAnsi="Arial" w:cs="Arial"/>
          <w:sz w:val="24"/>
          <w:szCs w:val="24"/>
        </w:rPr>
        <w:t>complete the documentation more comprehensively</w:t>
      </w:r>
      <w:r w:rsidR="00B61E3D" w:rsidRPr="00D35352">
        <w:rPr>
          <w:rFonts w:ascii="Arial" w:hAnsi="Arial" w:cs="Arial"/>
          <w:sz w:val="24"/>
          <w:szCs w:val="24"/>
        </w:rPr>
        <w:t xml:space="preserve">. This will lead to </w:t>
      </w:r>
      <w:r w:rsidR="00B46EE1" w:rsidRPr="00D35352">
        <w:rPr>
          <w:rFonts w:ascii="Arial" w:hAnsi="Arial" w:cs="Arial"/>
          <w:sz w:val="24"/>
          <w:szCs w:val="24"/>
        </w:rPr>
        <w:t>a higher quality of</w:t>
      </w:r>
      <w:r w:rsidR="00B61E3D" w:rsidRPr="00D35352">
        <w:rPr>
          <w:rFonts w:ascii="Arial" w:hAnsi="Arial" w:cs="Arial"/>
          <w:sz w:val="24"/>
          <w:szCs w:val="24"/>
        </w:rPr>
        <w:t xml:space="preserve"> data when the tool is being audited </w:t>
      </w:r>
      <w:r w:rsidR="00B46EE1" w:rsidRPr="00D35352">
        <w:rPr>
          <w:rFonts w:ascii="Arial" w:hAnsi="Arial" w:cs="Arial"/>
          <w:sz w:val="24"/>
          <w:szCs w:val="24"/>
        </w:rPr>
        <w:t>to ensure the initiative is providing the improvement identified in the business aim.</w:t>
      </w:r>
    </w:p>
    <w:p w14:paraId="7C201943" w14:textId="77777777" w:rsidR="001941D8" w:rsidRPr="00D35352" w:rsidRDefault="001941D8" w:rsidP="00D35352">
      <w:pPr>
        <w:spacing w:line="360" w:lineRule="auto"/>
        <w:jc w:val="both"/>
        <w:rPr>
          <w:rFonts w:ascii="Arial" w:hAnsi="Arial" w:cs="Arial"/>
          <w:sz w:val="24"/>
          <w:szCs w:val="24"/>
        </w:rPr>
      </w:pPr>
      <w:proofErr w:type="spellStart"/>
      <w:r w:rsidRPr="00D35352">
        <w:rPr>
          <w:rFonts w:ascii="Arial" w:hAnsi="Arial" w:cs="Arial"/>
          <w:sz w:val="24"/>
          <w:szCs w:val="24"/>
        </w:rPr>
        <w:t>Thomassen</w:t>
      </w:r>
      <w:proofErr w:type="spellEnd"/>
      <w:r w:rsidRPr="00D35352">
        <w:rPr>
          <w:rFonts w:ascii="Arial" w:hAnsi="Arial" w:cs="Arial"/>
          <w:sz w:val="24"/>
          <w:szCs w:val="24"/>
        </w:rPr>
        <w:t xml:space="preserve"> et al. (2011) created a study which looked at the development of checklists and their implementation. They identified the need for this as they recognised the multiple studies on the wide use of checklists but little studies covering the actual processes, development and implementation within health care settings for checklists. The study identified that the key stakeholders for any development including the implementation phase are the end users. It was noted that it was these key stakeholders that should be involved throughout any project to ensure the project is successful. This is due to them being the main users of the checklist and will understand the needs, processes and requirements. </w:t>
      </w:r>
    </w:p>
    <w:p w14:paraId="76762815" w14:textId="2D45B4B9" w:rsidR="001941D8" w:rsidRPr="00D35352" w:rsidRDefault="001941D8" w:rsidP="00D35352">
      <w:pPr>
        <w:spacing w:line="360" w:lineRule="auto"/>
        <w:jc w:val="both"/>
        <w:rPr>
          <w:rFonts w:ascii="Arial" w:hAnsi="Arial" w:cs="Arial"/>
          <w:sz w:val="24"/>
          <w:szCs w:val="24"/>
        </w:rPr>
      </w:pPr>
      <w:r w:rsidRPr="00D35352">
        <w:rPr>
          <w:rFonts w:ascii="Arial" w:hAnsi="Arial" w:cs="Arial"/>
          <w:sz w:val="24"/>
          <w:szCs w:val="24"/>
        </w:rPr>
        <w:t xml:space="preserve">A key example of a successful checklist implementation in health care was performed by Peter Pronovost in 2001. </w:t>
      </w:r>
      <w:r w:rsidR="00E224E9" w:rsidRPr="00D35352">
        <w:rPr>
          <w:rFonts w:ascii="Arial" w:hAnsi="Arial" w:cs="Arial"/>
          <w:sz w:val="24"/>
          <w:szCs w:val="24"/>
        </w:rPr>
        <w:t xml:space="preserve">Laurance </w:t>
      </w:r>
      <w:r w:rsidR="00594D6B" w:rsidRPr="00D35352">
        <w:rPr>
          <w:rFonts w:ascii="Arial" w:hAnsi="Arial" w:cs="Arial"/>
          <w:sz w:val="24"/>
          <w:szCs w:val="24"/>
        </w:rPr>
        <w:t>(2009) reviewed</w:t>
      </w:r>
      <w:r w:rsidR="00053614" w:rsidRPr="00D35352">
        <w:rPr>
          <w:rFonts w:ascii="Arial" w:hAnsi="Arial" w:cs="Arial"/>
          <w:sz w:val="24"/>
          <w:szCs w:val="24"/>
        </w:rPr>
        <w:t xml:space="preserve"> the process Pronovost undertook to create a checklist and then the </w:t>
      </w:r>
      <w:r w:rsidR="00C70807" w:rsidRPr="00D35352">
        <w:rPr>
          <w:rFonts w:ascii="Arial" w:hAnsi="Arial" w:cs="Arial"/>
          <w:sz w:val="24"/>
          <w:szCs w:val="24"/>
        </w:rPr>
        <w:t>successful implementation of his checklist.</w:t>
      </w:r>
      <w:r w:rsidR="00F86E58" w:rsidRPr="00D35352">
        <w:rPr>
          <w:rFonts w:ascii="Arial" w:hAnsi="Arial" w:cs="Arial"/>
          <w:sz w:val="24"/>
          <w:szCs w:val="24"/>
        </w:rPr>
        <w:t xml:space="preserve"> He identified that</w:t>
      </w:r>
      <w:r w:rsidR="00594D6B" w:rsidRPr="00D35352">
        <w:rPr>
          <w:rFonts w:ascii="Arial" w:hAnsi="Arial" w:cs="Arial"/>
          <w:sz w:val="24"/>
          <w:szCs w:val="24"/>
        </w:rPr>
        <w:t xml:space="preserve"> </w:t>
      </w:r>
      <w:r w:rsidR="00F86E58" w:rsidRPr="00D35352">
        <w:rPr>
          <w:rFonts w:ascii="Arial" w:hAnsi="Arial" w:cs="Arial"/>
          <w:sz w:val="24"/>
          <w:szCs w:val="24"/>
        </w:rPr>
        <w:t>t</w:t>
      </w:r>
      <w:r w:rsidRPr="00D35352">
        <w:rPr>
          <w:rFonts w:ascii="Arial" w:hAnsi="Arial" w:cs="Arial"/>
          <w:sz w:val="24"/>
          <w:szCs w:val="24"/>
        </w:rPr>
        <w:t>he checklist was implemented and successful in achieving its aims but the success lay in the foundations of the design and requirements. It was noted that by tackling one problem by covering the essential steps needed it was a contributing factor to a successful adoption and implementation.  As part of their study they conducted an audit by asking nursing staff to monitor the doctors to see how many of the steps set out at point of line insertion to reduce infections was followed. These were steps well known to doctors but it was identified that at least one step was skipped by a third of doctors observed. The checklist was implemented following local policies and procedures and achieved the aim of reducing infections. However, the impact of a checklist in reducing infections achieved results which they did not think would be achieved. The measure they used was ten day line infection rate which looks at any line associated infections on day 10 post insertion. This measure reduced following the checklist from eleven per cent to zero per cent. The study noted that the implementation of the checklist in one hospital achieved the prevention of forty-three infections and eight deaths alongside a financial cost saving of two million dollars.</w:t>
      </w:r>
    </w:p>
    <w:p w14:paraId="4757A859" w14:textId="7E4DC95F" w:rsidR="00E03FDA" w:rsidRPr="00D35352" w:rsidRDefault="00E03FDA" w:rsidP="00D35352">
      <w:pPr>
        <w:spacing w:line="360" w:lineRule="auto"/>
        <w:jc w:val="both"/>
        <w:rPr>
          <w:rFonts w:ascii="Arial" w:hAnsi="Arial" w:cs="Arial"/>
          <w:sz w:val="24"/>
          <w:szCs w:val="24"/>
        </w:rPr>
      </w:pPr>
      <w:r w:rsidRPr="00D35352">
        <w:rPr>
          <w:rFonts w:ascii="Arial" w:hAnsi="Arial" w:cs="Arial"/>
          <w:sz w:val="24"/>
          <w:szCs w:val="24"/>
        </w:rPr>
        <w:t xml:space="preserve">The two studies mentioned above show that </w:t>
      </w:r>
      <w:r w:rsidR="0014450D" w:rsidRPr="00D35352">
        <w:rPr>
          <w:rFonts w:ascii="Arial" w:hAnsi="Arial" w:cs="Arial"/>
          <w:sz w:val="24"/>
          <w:szCs w:val="24"/>
        </w:rPr>
        <w:t>to achieve</w:t>
      </w:r>
      <w:r w:rsidR="005A7716" w:rsidRPr="00D35352">
        <w:rPr>
          <w:rFonts w:ascii="Arial" w:hAnsi="Arial" w:cs="Arial"/>
          <w:sz w:val="24"/>
          <w:szCs w:val="24"/>
        </w:rPr>
        <w:t xml:space="preserve"> a </w:t>
      </w:r>
      <w:r w:rsidR="00143597" w:rsidRPr="00D35352">
        <w:rPr>
          <w:rFonts w:ascii="Arial" w:hAnsi="Arial" w:cs="Arial"/>
          <w:sz w:val="24"/>
          <w:szCs w:val="24"/>
        </w:rPr>
        <w:t>successful</w:t>
      </w:r>
      <w:r w:rsidR="0014450D" w:rsidRPr="00D35352">
        <w:rPr>
          <w:rFonts w:ascii="Arial" w:hAnsi="Arial" w:cs="Arial"/>
          <w:sz w:val="24"/>
          <w:szCs w:val="24"/>
        </w:rPr>
        <w:t xml:space="preserve"> adoption of </w:t>
      </w:r>
      <w:r w:rsidR="00143597" w:rsidRPr="00D35352">
        <w:rPr>
          <w:rFonts w:ascii="Arial" w:hAnsi="Arial" w:cs="Arial"/>
          <w:sz w:val="24"/>
          <w:szCs w:val="24"/>
        </w:rPr>
        <w:t>the</w:t>
      </w:r>
      <w:r w:rsidR="0014450D" w:rsidRPr="00D35352">
        <w:rPr>
          <w:rFonts w:ascii="Arial" w:hAnsi="Arial" w:cs="Arial"/>
          <w:sz w:val="24"/>
          <w:szCs w:val="24"/>
        </w:rPr>
        <w:t xml:space="preserve"> system improvement </w:t>
      </w:r>
      <w:r w:rsidR="00143597" w:rsidRPr="00D35352">
        <w:rPr>
          <w:rFonts w:ascii="Arial" w:hAnsi="Arial" w:cs="Arial"/>
          <w:sz w:val="24"/>
          <w:szCs w:val="24"/>
        </w:rPr>
        <w:t>initiative</w:t>
      </w:r>
      <w:r w:rsidR="005A7716" w:rsidRPr="00D35352">
        <w:rPr>
          <w:rFonts w:ascii="Arial" w:hAnsi="Arial" w:cs="Arial"/>
          <w:sz w:val="24"/>
          <w:szCs w:val="24"/>
        </w:rPr>
        <w:t xml:space="preserve">, the </w:t>
      </w:r>
      <w:r w:rsidR="007F5C04" w:rsidRPr="00D35352">
        <w:rPr>
          <w:rFonts w:ascii="Arial" w:hAnsi="Arial" w:cs="Arial"/>
          <w:sz w:val="24"/>
          <w:szCs w:val="24"/>
        </w:rPr>
        <w:t xml:space="preserve">solution should be as simple as practically possible. </w:t>
      </w:r>
      <w:r w:rsidR="00F2463B" w:rsidRPr="00D35352">
        <w:rPr>
          <w:rFonts w:ascii="Arial" w:hAnsi="Arial" w:cs="Arial"/>
          <w:color w:val="000000"/>
          <w:sz w:val="24"/>
          <w:szCs w:val="24"/>
          <w:shd w:val="clear" w:color="auto" w:fill="FFFFFF"/>
        </w:rPr>
        <w:t>Greenhalgh and Abimbola (20</w:t>
      </w:r>
      <w:r w:rsidR="00A76F2E" w:rsidRPr="00D35352">
        <w:rPr>
          <w:rFonts w:ascii="Arial" w:hAnsi="Arial" w:cs="Arial"/>
          <w:color w:val="000000"/>
          <w:sz w:val="24"/>
          <w:szCs w:val="24"/>
          <w:shd w:val="clear" w:color="auto" w:fill="FFFFFF"/>
        </w:rPr>
        <w:t>19</w:t>
      </w:r>
      <w:r w:rsidR="00F2463B" w:rsidRPr="00D35352">
        <w:rPr>
          <w:rFonts w:ascii="Arial" w:hAnsi="Arial" w:cs="Arial"/>
          <w:color w:val="000000"/>
          <w:sz w:val="24"/>
          <w:szCs w:val="24"/>
          <w:shd w:val="clear" w:color="auto" w:fill="FFFFFF"/>
        </w:rPr>
        <w:t>)</w:t>
      </w:r>
      <w:r w:rsidR="00830890" w:rsidRPr="00D35352">
        <w:rPr>
          <w:rFonts w:ascii="Arial" w:hAnsi="Arial" w:cs="Arial"/>
          <w:color w:val="000000"/>
          <w:sz w:val="24"/>
          <w:szCs w:val="24"/>
          <w:shd w:val="clear" w:color="auto" w:fill="FFFFFF"/>
        </w:rPr>
        <w:t xml:space="preserve"> </w:t>
      </w:r>
      <w:r w:rsidR="00562D64" w:rsidRPr="00D35352">
        <w:rPr>
          <w:rFonts w:ascii="Arial" w:hAnsi="Arial" w:cs="Arial"/>
          <w:color w:val="000000"/>
          <w:sz w:val="24"/>
          <w:szCs w:val="24"/>
          <w:shd w:val="clear" w:color="auto" w:fill="FFFFFF"/>
        </w:rPr>
        <w:t>developed</w:t>
      </w:r>
      <w:r w:rsidR="007368DD" w:rsidRPr="00D35352">
        <w:rPr>
          <w:rFonts w:ascii="Arial" w:hAnsi="Arial" w:cs="Arial"/>
          <w:color w:val="000000"/>
          <w:sz w:val="24"/>
          <w:szCs w:val="24"/>
          <w:shd w:val="clear" w:color="auto" w:fill="FFFFFF"/>
        </w:rPr>
        <w:t xml:space="preserve"> </w:t>
      </w:r>
      <w:r w:rsidR="005A6385" w:rsidRPr="00D35352">
        <w:rPr>
          <w:rFonts w:ascii="Arial" w:hAnsi="Arial" w:cs="Arial"/>
          <w:color w:val="000000"/>
          <w:sz w:val="24"/>
          <w:szCs w:val="24"/>
          <w:shd w:val="clear" w:color="auto" w:fill="FFFFFF"/>
        </w:rPr>
        <w:t xml:space="preserve">a framework </w:t>
      </w:r>
      <w:r w:rsidR="005F5703" w:rsidRPr="00D35352">
        <w:rPr>
          <w:rFonts w:ascii="Arial" w:hAnsi="Arial" w:cs="Arial"/>
          <w:color w:val="000000"/>
          <w:sz w:val="24"/>
          <w:szCs w:val="24"/>
          <w:shd w:val="clear" w:color="auto" w:fill="FFFFFF"/>
        </w:rPr>
        <w:t>to b</w:t>
      </w:r>
      <w:r w:rsidR="004B46DB" w:rsidRPr="00D35352">
        <w:rPr>
          <w:rFonts w:ascii="Arial" w:hAnsi="Arial" w:cs="Arial"/>
          <w:color w:val="000000"/>
          <w:sz w:val="24"/>
          <w:szCs w:val="24"/>
          <w:shd w:val="clear" w:color="auto" w:fill="FFFFFF"/>
        </w:rPr>
        <w:t>e used to study the non-adoption and abandonment of technologies by individuals</w:t>
      </w:r>
      <w:r w:rsidR="006664F8" w:rsidRPr="00D35352">
        <w:rPr>
          <w:rFonts w:ascii="Arial" w:hAnsi="Arial" w:cs="Arial"/>
          <w:color w:val="000000"/>
          <w:sz w:val="24"/>
          <w:szCs w:val="24"/>
          <w:shd w:val="clear" w:color="auto" w:fill="FFFFFF"/>
        </w:rPr>
        <w:t xml:space="preserve"> and the challenges to scale-up, spread and sustainability of such technologies in health and care organisation </w:t>
      </w:r>
      <w:r w:rsidR="002B4DE0" w:rsidRPr="00D35352">
        <w:rPr>
          <w:rFonts w:ascii="Arial" w:hAnsi="Arial" w:cs="Arial"/>
          <w:color w:val="000000"/>
          <w:sz w:val="24"/>
          <w:szCs w:val="24"/>
          <w:shd w:val="clear" w:color="auto" w:fill="FFFFFF"/>
        </w:rPr>
        <w:t xml:space="preserve">which is abbreviated to NASS. They identified within this </w:t>
      </w:r>
      <w:r w:rsidR="00B26CF3" w:rsidRPr="00D35352">
        <w:rPr>
          <w:rFonts w:ascii="Arial" w:hAnsi="Arial" w:cs="Arial"/>
          <w:color w:val="000000"/>
          <w:sz w:val="24"/>
          <w:szCs w:val="24"/>
          <w:shd w:val="clear" w:color="auto" w:fill="FFFFFF"/>
        </w:rPr>
        <w:t xml:space="preserve">framework </w:t>
      </w:r>
      <w:r w:rsidR="002B4DE0" w:rsidRPr="00D35352">
        <w:rPr>
          <w:rFonts w:ascii="Arial" w:hAnsi="Arial" w:cs="Arial"/>
          <w:color w:val="000000"/>
          <w:sz w:val="24"/>
          <w:szCs w:val="24"/>
          <w:shd w:val="clear" w:color="auto" w:fill="FFFFFF"/>
        </w:rPr>
        <w:t xml:space="preserve">that </w:t>
      </w:r>
      <w:r w:rsidR="00B26CF3" w:rsidRPr="00D35352">
        <w:rPr>
          <w:rFonts w:ascii="Arial" w:hAnsi="Arial" w:cs="Arial"/>
          <w:color w:val="000000"/>
          <w:sz w:val="24"/>
          <w:szCs w:val="24"/>
          <w:shd w:val="clear" w:color="auto" w:fill="FFFFFF"/>
        </w:rPr>
        <w:t xml:space="preserve">continued adoption and support can only be achieved </w:t>
      </w:r>
      <w:r w:rsidR="00143597" w:rsidRPr="00D35352">
        <w:rPr>
          <w:rFonts w:ascii="Arial" w:hAnsi="Arial" w:cs="Arial"/>
          <w:color w:val="000000"/>
          <w:sz w:val="24"/>
          <w:szCs w:val="24"/>
          <w:shd w:val="clear" w:color="auto" w:fill="FFFFFF"/>
        </w:rPr>
        <w:t>when the level of complexity is low.</w:t>
      </w:r>
      <w:r w:rsidR="00775605" w:rsidRPr="00D35352">
        <w:rPr>
          <w:rFonts w:ascii="Arial" w:hAnsi="Arial" w:cs="Arial"/>
          <w:color w:val="000000"/>
          <w:sz w:val="24"/>
          <w:szCs w:val="24"/>
          <w:shd w:val="clear" w:color="auto" w:fill="FFFFFF"/>
        </w:rPr>
        <w:t xml:space="preserve"> </w:t>
      </w:r>
    </w:p>
    <w:p w14:paraId="31860597" w14:textId="7D913A62" w:rsidR="00B46EE1" w:rsidRPr="00D35352" w:rsidRDefault="00B46EE1" w:rsidP="00D35352">
      <w:pPr>
        <w:spacing w:line="360" w:lineRule="auto"/>
        <w:jc w:val="both"/>
        <w:rPr>
          <w:rFonts w:ascii="Arial" w:hAnsi="Arial" w:cs="Arial"/>
          <w:sz w:val="24"/>
          <w:szCs w:val="24"/>
        </w:rPr>
      </w:pPr>
      <w:r w:rsidRPr="00D35352">
        <w:rPr>
          <w:rFonts w:ascii="Arial" w:hAnsi="Arial" w:cs="Arial"/>
          <w:sz w:val="24"/>
          <w:szCs w:val="24"/>
        </w:rPr>
        <w:t xml:space="preserve"> </w:t>
      </w:r>
    </w:p>
    <w:p w14:paraId="2AF21431" w14:textId="01CA51D4" w:rsidR="00DA01EE" w:rsidRPr="00D35352" w:rsidRDefault="00DA01EE" w:rsidP="00D35352">
      <w:pPr>
        <w:spacing w:line="360" w:lineRule="auto"/>
        <w:jc w:val="both"/>
        <w:rPr>
          <w:rFonts w:ascii="Arial" w:hAnsi="Arial" w:cs="Arial"/>
          <w:sz w:val="24"/>
          <w:szCs w:val="24"/>
        </w:rPr>
      </w:pPr>
      <w:r w:rsidRPr="00D35352">
        <w:rPr>
          <w:rFonts w:ascii="Arial" w:hAnsi="Arial" w:cs="Arial"/>
          <w:b/>
          <w:bCs/>
          <w:sz w:val="24"/>
          <w:szCs w:val="24"/>
          <w:u w:val="single"/>
        </w:rPr>
        <w:t>Project Aims and Objectives</w:t>
      </w:r>
    </w:p>
    <w:p w14:paraId="4CCEDCE2" w14:textId="5C83BF16" w:rsidR="006A7F33" w:rsidRPr="00D35352" w:rsidRDefault="006A7F33" w:rsidP="00D35352">
      <w:pPr>
        <w:spacing w:line="360" w:lineRule="auto"/>
        <w:jc w:val="both"/>
        <w:rPr>
          <w:rFonts w:ascii="Arial" w:hAnsi="Arial" w:cs="Arial"/>
          <w:sz w:val="24"/>
          <w:szCs w:val="24"/>
        </w:rPr>
      </w:pPr>
      <w:r w:rsidRPr="00D35352">
        <w:rPr>
          <w:rFonts w:ascii="Arial" w:hAnsi="Arial" w:cs="Arial"/>
          <w:sz w:val="24"/>
          <w:szCs w:val="24"/>
        </w:rPr>
        <w:t xml:space="preserve">The overall business aim for this system improvement initiative is to create a national standardised document for central </w:t>
      </w:r>
      <w:r w:rsidR="005D6D87" w:rsidRPr="00D35352">
        <w:rPr>
          <w:rFonts w:ascii="Arial" w:hAnsi="Arial" w:cs="Arial"/>
          <w:sz w:val="24"/>
          <w:szCs w:val="24"/>
        </w:rPr>
        <w:t xml:space="preserve">venous </w:t>
      </w:r>
      <w:r w:rsidR="001E7DBC" w:rsidRPr="00D35352">
        <w:rPr>
          <w:rFonts w:ascii="Arial" w:hAnsi="Arial" w:cs="Arial"/>
          <w:sz w:val="24"/>
          <w:szCs w:val="24"/>
        </w:rPr>
        <w:t>catheter</w:t>
      </w:r>
      <w:r w:rsidRPr="00D35352">
        <w:rPr>
          <w:rFonts w:ascii="Arial" w:hAnsi="Arial" w:cs="Arial"/>
          <w:sz w:val="24"/>
          <w:szCs w:val="24"/>
        </w:rPr>
        <w:t xml:space="preserve"> insertion and maintenance. This will lead to a system improvement by removing variations between health board and empowering patients to have more confidence that there will be no differences between care in whatever health board they reside or attend. The SMART objectives will be </w:t>
      </w:r>
    </w:p>
    <w:p w14:paraId="36FCB7CC" w14:textId="47A06544" w:rsidR="006A7F33" w:rsidRPr="00D35352" w:rsidRDefault="006A7F33" w:rsidP="00D35352">
      <w:pPr>
        <w:spacing w:line="360" w:lineRule="auto"/>
        <w:jc w:val="both"/>
        <w:rPr>
          <w:rFonts w:ascii="Arial" w:hAnsi="Arial" w:cs="Arial"/>
          <w:sz w:val="24"/>
          <w:szCs w:val="24"/>
        </w:rPr>
      </w:pPr>
      <w:r w:rsidRPr="00D35352">
        <w:rPr>
          <w:rFonts w:ascii="Arial" w:hAnsi="Arial" w:cs="Arial"/>
          <w:sz w:val="24"/>
          <w:szCs w:val="24"/>
        </w:rPr>
        <w:t>S</w:t>
      </w:r>
      <w:r w:rsidR="00B60275" w:rsidRPr="00D35352">
        <w:rPr>
          <w:rFonts w:ascii="Arial" w:hAnsi="Arial" w:cs="Arial"/>
          <w:sz w:val="24"/>
          <w:szCs w:val="24"/>
        </w:rPr>
        <w:t>pecific</w:t>
      </w:r>
      <w:r w:rsidRPr="00D35352">
        <w:rPr>
          <w:rFonts w:ascii="Arial" w:hAnsi="Arial" w:cs="Arial"/>
          <w:sz w:val="24"/>
          <w:szCs w:val="24"/>
        </w:rPr>
        <w:t xml:space="preserve"> – </w:t>
      </w:r>
      <w:r w:rsidR="009743B2" w:rsidRPr="00D35352">
        <w:rPr>
          <w:rFonts w:ascii="Arial" w:hAnsi="Arial" w:cs="Arial"/>
          <w:sz w:val="24"/>
          <w:szCs w:val="24"/>
        </w:rPr>
        <w:t>The specific objective for this service improvement initiative is the d</w:t>
      </w:r>
      <w:r w:rsidRPr="00D35352">
        <w:rPr>
          <w:rFonts w:ascii="Arial" w:hAnsi="Arial" w:cs="Arial"/>
          <w:sz w:val="24"/>
          <w:szCs w:val="24"/>
        </w:rPr>
        <w:t xml:space="preserve">evelopment of a standardised document for central </w:t>
      </w:r>
      <w:r w:rsidR="009A6691" w:rsidRPr="00D35352">
        <w:rPr>
          <w:rFonts w:ascii="Arial" w:hAnsi="Arial" w:cs="Arial"/>
          <w:sz w:val="24"/>
          <w:szCs w:val="24"/>
        </w:rPr>
        <w:t xml:space="preserve">venous </w:t>
      </w:r>
      <w:r w:rsidR="001E7DBC" w:rsidRPr="00D35352">
        <w:rPr>
          <w:rFonts w:ascii="Arial" w:hAnsi="Arial" w:cs="Arial"/>
          <w:sz w:val="24"/>
          <w:szCs w:val="24"/>
        </w:rPr>
        <w:t>catheter</w:t>
      </w:r>
      <w:r w:rsidRPr="00D35352">
        <w:rPr>
          <w:rFonts w:ascii="Arial" w:hAnsi="Arial" w:cs="Arial"/>
          <w:sz w:val="24"/>
          <w:szCs w:val="24"/>
        </w:rPr>
        <w:t xml:space="preserve"> insertion and maintenance.</w:t>
      </w:r>
      <w:r w:rsidR="004F5711" w:rsidRPr="00D35352">
        <w:rPr>
          <w:rFonts w:ascii="Arial" w:hAnsi="Arial" w:cs="Arial"/>
          <w:sz w:val="24"/>
          <w:szCs w:val="24"/>
        </w:rPr>
        <w:t xml:space="preserve"> </w:t>
      </w:r>
      <w:r w:rsidR="007704D8" w:rsidRPr="00D35352">
        <w:rPr>
          <w:rFonts w:ascii="Arial" w:hAnsi="Arial" w:cs="Arial"/>
          <w:sz w:val="24"/>
          <w:szCs w:val="24"/>
        </w:rPr>
        <w:t xml:space="preserve">This will inform the </w:t>
      </w:r>
      <w:r w:rsidR="00F75759" w:rsidRPr="00D35352">
        <w:rPr>
          <w:rFonts w:ascii="Arial" w:hAnsi="Arial" w:cs="Arial"/>
          <w:sz w:val="24"/>
          <w:szCs w:val="24"/>
        </w:rPr>
        <w:t>identification of a suitable project management methodology as the main objective.</w:t>
      </w:r>
    </w:p>
    <w:p w14:paraId="1823E3F4" w14:textId="5062B533" w:rsidR="006A7F33" w:rsidRPr="00D35352" w:rsidRDefault="006A7F33" w:rsidP="00D35352">
      <w:pPr>
        <w:spacing w:line="360" w:lineRule="auto"/>
        <w:jc w:val="both"/>
        <w:rPr>
          <w:rFonts w:ascii="Arial" w:hAnsi="Arial" w:cs="Arial"/>
          <w:sz w:val="24"/>
          <w:szCs w:val="24"/>
        </w:rPr>
      </w:pPr>
      <w:r w:rsidRPr="00D35352">
        <w:rPr>
          <w:rFonts w:ascii="Arial" w:hAnsi="Arial" w:cs="Arial"/>
          <w:sz w:val="24"/>
          <w:szCs w:val="24"/>
        </w:rPr>
        <w:t>Measurable – An initial understanding of current practice would need to take place and development of an auditing tool to create a pre-improvement baseline to measure from. This will also look at current guidance and how it is followed currently.</w:t>
      </w:r>
      <w:r w:rsidR="00F75759" w:rsidRPr="00D35352">
        <w:rPr>
          <w:rFonts w:ascii="Arial" w:hAnsi="Arial" w:cs="Arial"/>
          <w:sz w:val="24"/>
          <w:szCs w:val="24"/>
        </w:rPr>
        <w:t xml:space="preserve"> The criteria for the auditing tool and </w:t>
      </w:r>
      <w:r w:rsidR="00DB1346" w:rsidRPr="00D35352">
        <w:rPr>
          <w:rFonts w:ascii="Arial" w:hAnsi="Arial" w:cs="Arial"/>
          <w:sz w:val="24"/>
          <w:szCs w:val="24"/>
        </w:rPr>
        <w:t xml:space="preserve">how comparison pre and post implementation can be achieved will be covered in measures deemed appropriate to implementation. </w:t>
      </w:r>
    </w:p>
    <w:p w14:paraId="33ECCF20" w14:textId="19A18E00" w:rsidR="006A7F33" w:rsidRPr="00D35352" w:rsidRDefault="00B60275" w:rsidP="00D35352">
      <w:pPr>
        <w:spacing w:line="360" w:lineRule="auto"/>
        <w:jc w:val="both"/>
        <w:rPr>
          <w:rFonts w:ascii="Arial" w:hAnsi="Arial" w:cs="Arial"/>
          <w:sz w:val="24"/>
          <w:szCs w:val="24"/>
        </w:rPr>
      </w:pPr>
      <w:r w:rsidRPr="00D35352">
        <w:rPr>
          <w:rFonts w:ascii="Arial" w:hAnsi="Arial" w:cs="Arial"/>
          <w:sz w:val="24"/>
          <w:szCs w:val="24"/>
        </w:rPr>
        <w:t>Achievable</w:t>
      </w:r>
      <w:r w:rsidR="006A7F33" w:rsidRPr="00D35352">
        <w:rPr>
          <w:rFonts w:ascii="Arial" w:hAnsi="Arial" w:cs="Arial"/>
          <w:sz w:val="24"/>
          <w:szCs w:val="24"/>
        </w:rPr>
        <w:t xml:space="preserve"> – The objectives of this improvement will be to improve patient safety through the standardised document. It will need approval from each health boards Director of Nursing and also the Chief Nursing Informatics Officers.</w:t>
      </w:r>
      <w:r w:rsidR="00DB1346" w:rsidRPr="00D35352">
        <w:rPr>
          <w:rFonts w:ascii="Arial" w:hAnsi="Arial" w:cs="Arial"/>
          <w:sz w:val="24"/>
          <w:szCs w:val="24"/>
        </w:rPr>
        <w:t xml:space="preserve"> </w:t>
      </w:r>
      <w:r w:rsidR="00F71FC7" w:rsidRPr="00D35352">
        <w:rPr>
          <w:rFonts w:ascii="Arial" w:hAnsi="Arial" w:cs="Arial"/>
          <w:sz w:val="24"/>
          <w:szCs w:val="24"/>
        </w:rPr>
        <w:t xml:space="preserve">The specific objective is achievable as it aligns with national initiatives concerning the standardisation of documents on a national basis. </w:t>
      </w:r>
      <w:r w:rsidR="00DA47A9" w:rsidRPr="00D35352">
        <w:rPr>
          <w:rFonts w:ascii="Arial" w:hAnsi="Arial" w:cs="Arial"/>
          <w:sz w:val="24"/>
          <w:szCs w:val="24"/>
        </w:rPr>
        <w:t xml:space="preserve">The service improvement initiative </w:t>
      </w:r>
      <w:r w:rsidR="00582488" w:rsidRPr="00D35352">
        <w:rPr>
          <w:rFonts w:ascii="Arial" w:hAnsi="Arial" w:cs="Arial"/>
          <w:sz w:val="24"/>
          <w:szCs w:val="24"/>
        </w:rPr>
        <w:t>is focused on one vascular access device to ensure it is successful and potentially set a footprint for other vascular access documentation to become standardised.</w:t>
      </w:r>
    </w:p>
    <w:p w14:paraId="3378CFFA" w14:textId="7CAA4BA0" w:rsidR="00D83A38" w:rsidRPr="00D35352" w:rsidRDefault="006A7F33" w:rsidP="00D35352">
      <w:pPr>
        <w:spacing w:line="360" w:lineRule="auto"/>
        <w:jc w:val="both"/>
        <w:rPr>
          <w:rFonts w:ascii="Arial" w:hAnsi="Arial" w:cs="Arial"/>
          <w:sz w:val="24"/>
          <w:szCs w:val="24"/>
        </w:rPr>
      </w:pPr>
      <w:r w:rsidRPr="00D35352">
        <w:rPr>
          <w:rFonts w:ascii="Arial" w:hAnsi="Arial" w:cs="Arial"/>
          <w:sz w:val="24"/>
          <w:szCs w:val="24"/>
        </w:rPr>
        <w:t>Realistic – The objectives are realistic as it aligns with work currently being undertak</w:t>
      </w:r>
      <w:r w:rsidR="00B23B3C" w:rsidRPr="00D35352">
        <w:rPr>
          <w:rFonts w:ascii="Arial" w:hAnsi="Arial" w:cs="Arial"/>
          <w:sz w:val="24"/>
          <w:szCs w:val="24"/>
        </w:rPr>
        <w:t>en</w:t>
      </w:r>
      <w:r w:rsidRPr="00D35352">
        <w:rPr>
          <w:rFonts w:ascii="Arial" w:hAnsi="Arial" w:cs="Arial"/>
          <w:sz w:val="24"/>
          <w:szCs w:val="24"/>
        </w:rPr>
        <w:t xml:space="preserve"> to improve patient care and safety through standardisation.</w:t>
      </w:r>
      <w:r w:rsidR="00582488" w:rsidRPr="00D35352">
        <w:rPr>
          <w:rFonts w:ascii="Arial" w:hAnsi="Arial" w:cs="Arial"/>
          <w:sz w:val="24"/>
          <w:szCs w:val="24"/>
        </w:rPr>
        <w:t xml:space="preserve"> It is a commonly used document which is </w:t>
      </w:r>
      <w:r w:rsidR="0091546F" w:rsidRPr="00D35352">
        <w:rPr>
          <w:rFonts w:ascii="Arial" w:hAnsi="Arial" w:cs="Arial"/>
          <w:sz w:val="24"/>
          <w:szCs w:val="24"/>
        </w:rPr>
        <w:t xml:space="preserve">updated regularly to align with new guidelines </w:t>
      </w:r>
      <w:r w:rsidR="00D83A38" w:rsidRPr="00D35352">
        <w:rPr>
          <w:rFonts w:ascii="Arial" w:hAnsi="Arial" w:cs="Arial"/>
          <w:sz w:val="24"/>
          <w:szCs w:val="24"/>
        </w:rPr>
        <w:t xml:space="preserve">set out by Royal Marsden and </w:t>
      </w:r>
      <w:r w:rsidR="00585338" w:rsidRPr="00D35352">
        <w:rPr>
          <w:rFonts w:ascii="Arial" w:hAnsi="Arial" w:cs="Arial"/>
          <w:sz w:val="24"/>
          <w:szCs w:val="24"/>
        </w:rPr>
        <w:t>National Institute for Health and Care Excellence (NICE)</w:t>
      </w:r>
      <w:r w:rsidR="008E2454" w:rsidRPr="00D35352">
        <w:rPr>
          <w:rFonts w:ascii="Arial" w:hAnsi="Arial" w:cs="Arial"/>
          <w:sz w:val="24"/>
          <w:szCs w:val="24"/>
        </w:rPr>
        <w:t>.</w:t>
      </w:r>
    </w:p>
    <w:p w14:paraId="1D1F5338" w14:textId="52FA5804" w:rsidR="00A94BB9" w:rsidRPr="00D35352" w:rsidRDefault="006A7F33" w:rsidP="00D35352">
      <w:pPr>
        <w:spacing w:line="360" w:lineRule="auto"/>
        <w:jc w:val="both"/>
        <w:rPr>
          <w:rFonts w:ascii="Arial" w:hAnsi="Arial" w:cs="Arial"/>
          <w:sz w:val="24"/>
          <w:szCs w:val="24"/>
        </w:rPr>
      </w:pPr>
      <w:r w:rsidRPr="00D35352">
        <w:rPr>
          <w:rFonts w:ascii="Arial" w:hAnsi="Arial" w:cs="Arial"/>
          <w:sz w:val="24"/>
          <w:szCs w:val="24"/>
        </w:rPr>
        <w:t>Time-Bound – The objectives for this initiative should be achieved within 12 months. This will include the elicitation phase to understand user needs and look at current practice, development of new standardised document and approval and implementation phase.</w:t>
      </w:r>
      <w:r w:rsidR="00EF3C87" w:rsidRPr="00D35352">
        <w:rPr>
          <w:rFonts w:ascii="Arial" w:hAnsi="Arial" w:cs="Arial"/>
          <w:sz w:val="24"/>
          <w:szCs w:val="24"/>
        </w:rPr>
        <w:t xml:space="preserve"> This will ensure adequate time to ensure </w:t>
      </w:r>
      <w:r w:rsidR="00636E50" w:rsidRPr="00D35352">
        <w:rPr>
          <w:rFonts w:ascii="Arial" w:hAnsi="Arial" w:cs="Arial"/>
          <w:sz w:val="24"/>
          <w:szCs w:val="24"/>
        </w:rPr>
        <w:t>sufficient</w:t>
      </w:r>
      <w:r w:rsidR="00EF3C87" w:rsidRPr="00D35352">
        <w:rPr>
          <w:rFonts w:ascii="Arial" w:hAnsi="Arial" w:cs="Arial"/>
          <w:sz w:val="24"/>
          <w:szCs w:val="24"/>
        </w:rPr>
        <w:t xml:space="preserve"> auditing can </w:t>
      </w:r>
      <w:r w:rsidR="00636E50" w:rsidRPr="00D35352">
        <w:rPr>
          <w:rFonts w:ascii="Arial" w:hAnsi="Arial" w:cs="Arial"/>
          <w:sz w:val="24"/>
          <w:szCs w:val="24"/>
        </w:rPr>
        <w:t>take place</w:t>
      </w:r>
      <w:r w:rsidR="00EF3C87" w:rsidRPr="00D35352">
        <w:rPr>
          <w:rFonts w:ascii="Arial" w:hAnsi="Arial" w:cs="Arial"/>
          <w:sz w:val="24"/>
          <w:szCs w:val="24"/>
        </w:rPr>
        <w:t xml:space="preserve"> both pre and post implementation</w:t>
      </w:r>
      <w:r w:rsidR="00636E50" w:rsidRPr="00D35352">
        <w:rPr>
          <w:rFonts w:ascii="Arial" w:hAnsi="Arial" w:cs="Arial"/>
          <w:sz w:val="24"/>
          <w:szCs w:val="24"/>
        </w:rPr>
        <w:t xml:space="preserve"> to ensure the system improvement </w:t>
      </w:r>
      <w:r w:rsidR="005F6897" w:rsidRPr="00D35352">
        <w:rPr>
          <w:rFonts w:ascii="Arial" w:hAnsi="Arial" w:cs="Arial"/>
          <w:sz w:val="24"/>
          <w:szCs w:val="24"/>
        </w:rPr>
        <w:t>initiative</w:t>
      </w:r>
      <w:r w:rsidR="00636E50" w:rsidRPr="00D35352">
        <w:rPr>
          <w:rFonts w:ascii="Arial" w:hAnsi="Arial" w:cs="Arial"/>
          <w:sz w:val="24"/>
          <w:szCs w:val="24"/>
        </w:rPr>
        <w:t xml:space="preserve"> is measurable. It will also allow a suitable time for pre-implementation education and training to ensure users </w:t>
      </w:r>
      <w:r w:rsidR="005F6897" w:rsidRPr="00D35352">
        <w:rPr>
          <w:rFonts w:ascii="Arial" w:hAnsi="Arial" w:cs="Arial"/>
          <w:sz w:val="24"/>
          <w:szCs w:val="24"/>
        </w:rPr>
        <w:t>have a supported transition with the implementation of a new document.</w:t>
      </w:r>
    </w:p>
    <w:p w14:paraId="5EDF590D" w14:textId="3018347B" w:rsidR="00D6040C" w:rsidRPr="00D35352" w:rsidRDefault="00D6040C" w:rsidP="00D35352">
      <w:pPr>
        <w:spacing w:line="360" w:lineRule="auto"/>
        <w:jc w:val="both"/>
        <w:rPr>
          <w:rFonts w:ascii="Arial" w:hAnsi="Arial" w:cs="Arial"/>
          <w:sz w:val="24"/>
          <w:szCs w:val="24"/>
        </w:rPr>
      </w:pPr>
    </w:p>
    <w:p w14:paraId="2BA22DA6" w14:textId="426F1342" w:rsidR="00564F91" w:rsidRPr="00D35352" w:rsidRDefault="00564F91" w:rsidP="00D35352">
      <w:pPr>
        <w:spacing w:line="360" w:lineRule="auto"/>
        <w:jc w:val="both"/>
        <w:rPr>
          <w:rFonts w:ascii="Arial" w:hAnsi="Arial" w:cs="Arial"/>
          <w:b/>
          <w:bCs/>
          <w:sz w:val="24"/>
          <w:szCs w:val="24"/>
          <w:u w:val="single"/>
        </w:rPr>
      </w:pPr>
      <w:r w:rsidRPr="00D35352">
        <w:rPr>
          <w:rFonts w:ascii="Arial" w:hAnsi="Arial" w:cs="Arial"/>
          <w:b/>
          <w:bCs/>
          <w:sz w:val="24"/>
          <w:szCs w:val="24"/>
          <w:u w:val="single"/>
        </w:rPr>
        <w:t>Project Management Methodology</w:t>
      </w:r>
    </w:p>
    <w:p w14:paraId="6B81FCEF" w14:textId="5D765950" w:rsidR="006E7D49" w:rsidRPr="00D35352" w:rsidRDefault="00F23F71" w:rsidP="00D35352">
      <w:pPr>
        <w:spacing w:line="360" w:lineRule="auto"/>
        <w:jc w:val="both"/>
        <w:rPr>
          <w:rFonts w:ascii="Arial" w:hAnsi="Arial" w:cs="Arial"/>
          <w:sz w:val="24"/>
          <w:szCs w:val="24"/>
        </w:rPr>
      </w:pPr>
      <w:r w:rsidRPr="00D35352">
        <w:rPr>
          <w:rFonts w:ascii="Arial" w:hAnsi="Arial" w:cs="Arial"/>
          <w:sz w:val="24"/>
          <w:szCs w:val="24"/>
        </w:rPr>
        <w:t xml:space="preserve">Project management is not a new concept and can be evidenced </w:t>
      </w:r>
      <w:r w:rsidR="007D6899" w:rsidRPr="00D35352">
        <w:rPr>
          <w:rFonts w:ascii="Arial" w:hAnsi="Arial" w:cs="Arial"/>
          <w:sz w:val="24"/>
          <w:szCs w:val="24"/>
        </w:rPr>
        <w:t xml:space="preserve">historically. This is due to project management </w:t>
      </w:r>
      <w:r w:rsidR="00284FEF" w:rsidRPr="00D35352">
        <w:rPr>
          <w:rFonts w:ascii="Arial" w:hAnsi="Arial" w:cs="Arial"/>
          <w:sz w:val="24"/>
          <w:szCs w:val="24"/>
        </w:rPr>
        <w:t xml:space="preserve">in its simplest of forms being </w:t>
      </w:r>
      <w:r w:rsidR="00146A4A" w:rsidRPr="00D35352">
        <w:rPr>
          <w:rFonts w:ascii="Arial" w:hAnsi="Arial" w:cs="Arial"/>
          <w:sz w:val="24"/>
          <w:szCs w:val="24"/>
        </w:rPr>
        <w:t xml:space="preserve">a project that has a clear organisation and planning structure. </w:t>
      </w:r>
      <w:r w:rsidR="00504FBF" w:rsidRPr="00D35352">
        <w:rPr>
          <w:rFonts w:ascii="Arial" w:hAnsi="Arial" w:cs="Arial"/>
          <w:sz w:val="24"/>
          <w:szCs w:val="24"/>
        </w:rPr>
        <w:t>However, different styles and methodologies have grown over recent</w:t>
      </w:r>
      <w:r w:rsidR="006E191E" w:rsidRPr="00D35352">
        <w:rPr>
          <w:rFonts w:ascii="Arial" w:hAnsi="Arial" w:cs="Arial"/>
          <w:sz w:val="24"/>
          <w:szCs w:val="24"/>
        </w:rPr>
        <w:t>ly to ensure the success of a project and ensure it meets its aim and objectives.</w:t>
      </w:r>
    </w:p>
    <w:p w14:paraId="74CD56E3" w14:textId="7E4AC922" w:rsidR="002776AD" w:rsidRPr="00D35352" w:rsidRDefault="009F2291" w:rsidP="00D35352">
      <w:pPr>
        <w:spacing w:line="360" w:lineRule="auto"/>
        <w:jc w:val="both"/>
        <w:rPr>
          <w:rFonts w:ascii="Arial" w:hAnsi="Arial" w:cs="Arial"/>
          <w:sz w:val="24"/>
          <w:szCs w:val="24"/>
        </w:rPr>
      </w:pPr>
      <w:r w:rsidRPr="00D35352">
        <w:rPr>
          <w:rFonts w:ascii="Arial" w:hAnsi="Arial" w:cs="Arial"/>
          <w:color w:val="000000"/>
          <w:sz w:val="24"/>
          <w:szCs w:val="24"/>
          <w:shd w:val="clear" w:color="auto" w:fill="FFFFFF"/>
        </w:rPr>
        <w:t xml:space="preserve">Association for </w:t>
      </w:r>
      <w:r w:rsidR="00754D32">
        <w:rPr>
          <w:rFonts w:ascii="Arial" w:hAnsi="Arial" w:cs="Arial"/>
          <w:color w:val="000000"/>
          <w:sz w:val="24"/>
          <w:szCs w:val="24"/>
          <w:shd w:val="clear" w:color="auto" w:fill="FFFFFF"/>
        </w:rPr>
        <w:t>P</w:t>
      </w:r>
      <w:r w:rsidRPr="00D35352">
        <w:rPr>
          <w:rFonts w:ascii="Arial" w:hAnsi="Arial" w:cs="Arial"/>
          <w:color w:val="000000"/>
          <w:sz w:val="24"/>
          <w:szCs w:val="24"/>
          <w:shd w:val="clear" w:color="auto" w:fill="FFFFFF"/>
        </w:rPr>
        <w:t xml:space="preserve">roject </w:t>
      </w:r>
      <w:r w:rsidR="00754D32">
        <w:rPr>
          <w:rFonts w:ascii="Arial" w:hAnsi="Arial" w:cs="Arial"/>
          <w:color w:val="000000"/>
          <w:sz w:val="24"/>
          <w:szCs w:val="24"/>
          <w:shd w:val="clear" w:color="auto" w:fill="FFFFFF"/>
        </w:rPr>
        <w:t>M</w:t>
      </w:r>
      <w:r w:rsidRPr="00D35352">
        <w:rPr>
          <w:rFonts w:ascii="Arial" w:hAnsi="Arial" w:cs="Arial"/>
          <w:color w:val="000000"/>
          <w:sz w:val="24"/>
          <w:szCs w:val="24"/>
          <w:shd w:val="clear" w:color="auto" w:fill="FFFFFF"/>
        </w:rPr>
        <w:t>anagement (2019)</w:t>
      </w:r>
      <w:r w:rsidR="00890157" w:rsidRPr="00D35352">
        <w:rPr>
          <w:rFonts w:ascii="Arial" w:hAnsi="Arial" w:cs="Arial"/>
          <w:b/>
          <w:bCs/>
          <w:i/>
          <w:iCs/>
          <w:sz w:val="24"/>
          <w:szCs w:val="24"/>
        </w:rPr>
        <w:t xml:space="preserve"> </w:t>
      </w:r>
      <w:r w:rsidR="00890157" w:rsidRPr="00D35352">
        <w:rPr>
          <w:rFonts w:ascii="Arial" w:hAnsi="Arial" w:cs="Arial"/>
          <w:sz w:val="24"/>
          <w:szCs w:val="24"/>
        </w:rPr>
        <w:t xml:space="preserve">have helped provide a structured definition of project management. </w:t>
      </w:r>
      <w:r w:rsidR="00806D2C" w:rsidRPr="00D35352">
        <w:rPr>
          <w:rFonts w:ascii="Arial" w:hAnsi="Arial" w:cs="Arial"/>
          <w:sz w:val="24"/>
          <w:szCs w:val="24"/>
        </w:rPr>
        <w:t>They define project management as a system which enable</w:t>
      </w:r>
      <w:r w:rsidR="004600EF" w:rsidRPr="00D35352">
        <w:rPr>
          <w:rFonts w:ascii="Arial" w:hAnsi="Arial" w:cs="Arial"/>
          <w:sz w:val="24"/>
          <w:szCs w:val="24"/>
        </w:rPr>
        <w:t xml:space="preserve">s the achievement of specific project aims and objectives </w:t>
      </w:r>
      <w:r w:rsidR="00EF3580" w:rsidRPr="00D35352">
        <w:rPr>
          <w:rFonts w:ascii="Arial" w:hAnsi="Arial" w:cs="Arial"/>
          <w:sz w:val="24"/>
          <w:szCs w:val="24"/>
        </w:rPr>
        <w:t>through the utilisation of different skills, knowledge, expertise, systems and methods.</w:t>
      </w:r>
    </w:p>
    <w:p w14:paraId="6D9A4A7F" w14:textId="77F2FF3C" w:rsidR="00976274" w:rsidRPr="00D35352" w:rsidRDefault="00FF0F6C" w:rsidP="00D35352">
      <w:pPr>
        <w:spacing w:line="360" w:lineRule="auto"/>
        <w:jc w:val="both"/>
        <w:rPr>
          <w:rFonts w:ascii="Arial" w:hAnsi="Arial" w:cs="Arial"/>
          <w:sz w:val="24"/>
          <w:szCs w:val="24"/>
        </w:rPr>
      </w:pPr>
      <w:r w:rsidRPr="00D35352">
        <w:rPr>
          <w:rFonts w:ascii="Arial" w:hAnsi="Arial" w:cs="Arial"/>
          <w:color w:val="000000"/>
          <w:sz w:val="24"/>
          <w:szCs w:val="24"/>
          <w:shd w:val="clear" w:color="auto" w:fill="FFFFFF"/>
        </w:rPr>
        <w:t xml:space="preserve">Association for </w:t>
      </w:r>
      <w:r w:rsidR="00754D32">
        <w:rPr>
          <w:rFonts w:ascii="Arial" w:hAnsi="Arial" w:cs="Arial"/>
          <w:color w:val="000000"/>
          <w:sz w:val="24"/>
          <w:szCs w:val="24"/>
          <w:shd w:val="clear" w:color="auto" w:fill="FFFFFF"/>
        </w:rPr>
        <w:t>P</w:t>
      </w:r>
      <w:r w:rsidRPr="00D35352">
        <w:rPr>
          <w:rFonts w:ascii="Arial" w:hAnsi="Arial" w:cs="Arial"/>
          <w:color w:val="000000"/>
          <w:sz w:val="24"/>
          <w:szCs w:val="24"/>
          <w:shd w:val="clear" w:color="auto" w:fill="FFFFFF"/>
        </w:rPr>
        <w:t xml:space="preserve">roject </w:t>
      </w:r>
      <w:r w:rsidR="00754D32">
        <w:rPr>
          <w:rFonts w:ascii="Arial" w:hAnsi="Arial" w:cs="Arial"/>
          <w:color w:val="000000"/>
          <w:sz w:val="24"/>
          <w:szCs w:val="24"/>
          <w:shd w:val="clear" w:color="auto" w:fill="FFFFFF"/>
        </w:rPr>
        <w:t>M</w:t>
      </w:r>
      <w:r w:rsidRPr="00D35352">
        <w:rPr>
          <w:rFonts w:ascii="Arial" w:hAnsi="Arial" w:cs="Arial"/>
          <w:color w:val="000000"/>
          <w:sz w:val="24"/>
          <w:szCs w:val="24"/>
          <w:shd w:val="clear" w:color="auto" w:fill="FFFFFF"/>
        </w:rPr>
        <w:t>anagement (2018)</w:t>
      </w:r>
      <w:r w:rsidRPr="00D35352">
        <w:rPr>
          <w:rFonts w:ascii="Arial" w:hAnsi="Arial" w:cs="Arial"/>
          <w:b/>
          <w:bCs/>
          <w:i/>
          <w:iCs/>
          <w:sz w:val="24"/>
          <w:szCs w:val="24"/>
        </w:rPr>
        <w:t xml:space="preserve"> </w:t>
      </w:r>
      <w:r w:rsidR="00EC3380" w:rsidRPr="00D35352">
        <w:rPr>
          <w:rFonts w:ascii="Arial" w:hAnsi="Arial" w:cs="Arial"/>
          <w:sz w:val="24"/>
          <w:szCs w:val="24"/>
        </w:rPr>
        <w:t xml:space="preserve"> identified </w:t>
      </w:r>
      <w:r w:rsidR="001B75A4" w:rsidRPr="00D35352">
        <w:rPr>
          <w:rFonts w:ascii="Arial" w:hAnsi="Arial" w:cs="Arial"/>
          <w:sz w:val="24"/>
          <w:szCs w:val="24"/>
        </w:rPr>
        <w:t>that there</w:t>
      </w:r>
      <w:r w:rsidR="00433A20" w:rsidRPr="00D35352">
        <w:rPr>
          <w:rFonts w:ascii="Arial" w:hAnsi="Arial" w:cs="Arial"/>
          <w:sz w:val="24"/>
          <w:szCs w:val="24"/>
        </w:rPr>
        <w:t xml:space="preserve"> are six </w:t>
      </w:r>
      <w:r w:rsidR="00A56B57" w:rsidRPr="00D35352">
        <w:rPr>
          <w:rFonts w:ascii="Arial" w:hAnsi="Arial" w:cs="Arial"/>
          <w:sz w:val="24"/>
          <w:szCs w:val="24"/>
        </w:rPr>
        <w:t xml:space="preserve">key areas to project management </w:t>
      </w:r>
      <w:r w:rsidR="007763E6" w:rsidRPr="00D35352">
        <w:rPr>
          <w:rFonts w:ascii="Arial" w:hAnsi="Arial" w:cs="Arial"/>
          <w:sz w:val="24"/>
          <w:szCs w:val="24"/>
        </w:rPr>
        <w:t>which help</w:t>
      </w:r>
      <w:r w:rsidR="00A56B57" w:rsidRPr="00D35352">
        <w:rPr>
          <w:rFonts w:ascii="Arial" w:hAnsi="Arial" w:cs="Arial"/>
          <w:sz w:val="24"/>
          <w:szCs w:val="24"/>
        </w:rPr>
        <w:t xml:space="preserve"> ensure the project is successful. </w:t>
      </w:r>
      <w:r w:rsidR="00C61BCC" w:rsidRPr="00D35352">
        <w:rPr>
          <w:rFonts w:ascii="Arial" w:hAnsi="Arial" w:cs="Arial"/>
          <w:sz w:val="24"/>
          <w:szCs w:val="24"/>
        </w:rPr>
        <w:t xml:space="preserve">The six key areas are teamwork and leadership, project management, programme and portfolio management, organising for projects, project life cycle and conflict management and negotiation. </w:t>
      </w:r>
    </w:p>
    <w:p w14:paraId="093AFFA3" w14:textId="3C9C78E2" w:rsidR="00841D86" w:rsidRPr="00D35352" w:rsidRDefault="3CE757E6" w:rsidP="00D35352">
      <w:pPr>
        <w:spacing w:line="360" w:lineRule="auto"/>
        <w:jc w:val="both"/>
        <w:rPr>
          <w:rFonts w:ascii="Arial" w:hAnsi="Arial" w:cs="Arial"/>
          <w:sz w:val="24"/>
          <w:szCs w:val="24"/>
        </w:rPr>
      </w:pPr>
      <w:r w:rsidRPr="00D35352">
        <w:rPr>
          <w:rFonts w:ascii="Arial" w:hAnsi="Arial" w:cs="Arial"/>
          <w:sz w:val="24"/>
          <w:szCs w:val="24"/>
        </w:rPr>
        <w:t>T</w:t>
      </w:r>
      <w:r w:rsidR="31B0114E" w:rsidRPr="00D35352">
        <w:rPr>
          <w:rFonts w:ascii="Arial" w:hAnsi="Arial" w:cs="Arial"/>
          <w:sz w:val="24"/>
          <w:szCs w:val="24"/>
        </w:rPr>
        <w:t>he</w:t>
      </w:r>
      <w:r w:rsidR="5DB951E1" w:rsidRPr="00D35352">
        <w:rPr>
          <w:rFonts w:ascii="Arial" w:hAnsi="Arial" w:cs="Arial"/>
          <w:sz w:val="24"/>
          <w:szCs w:val="24"/>
        </w:rPr>
        <w:t xml:space="preserve"> project management methodology used </w:t>
      </w:r>
      <w:r w:rsidR="65C4CA7C" w:rsidRPr="00D35352">
        <w:rPr>
          <w:rFonts w:ascii="Arial" w:hAnsi="Arial" w:cs="Arial"/>
          <w:sz w:val="24"/>
          <w:szCs w:val="24"/>
        </w:rPr>
        <w:t>for th</w:t>
      </w:r>
      <w:r w:rsidR="5DB951E1" w:rsidRPr="00D35352">
        <w:rPr>
          <w:rFonts w:ascii="Arial" w:hAnsi="Arial" w:cs="Arial"/>
          <w:sz w:val="24"/>
          <w:szCs w:val="24"/>
        </w:rPr>
        <w:t>is</w:t>
      </w:r>
      <w:r w:rsidR="65C4CA7C" w:rsidRPr="00D35352">
        <w:rPr>
          <w:rFonts w:ascii="Arial" w:hAnsi="Arial" w:cs="Arial"/>
          <w:sz w:val="24"/>
          <w:szCs w:val="24"/>
        </w:rPr>
        <w:t xml:space="preserve"> service improvement initiative</w:t>
      </w:r>
      <w:r w:rsidR="5DB951E1" w:rsidRPr="00D35352">
        <w:rPr>
          <w:rFonts w:ascii="Arial" w:hAnsi="Arial" w:cs="Arial"/>
          <w:sz w:val="24"/>
          <w:szCs w:val="24"/>
        </w:rPr>
        <w:t xml:space="preserve"> </w:t>
      </w:r>
      <w:r w:rsidR="0974C835" w:rsidRPr="00D35352">
        <w:rPr>
          <w:rFonts w:ascii="Arial" w:hAnsi="Arial" w:cs="Arial"/>
          <w:sz w:val="24"/>
          <w:szCs w:val="24"/>
        </w:rPr>
        <w:t>shall be the waterfall model</w:t>
      </w:r>
      <w:r w:rsidR="00171D6F" w:rsidRPr="00D35352">
        <w:rPr>
          <w:rFonts w:ascii="Arial" w:hAnsi="Arial" w:cs="Arial"/>
          <w:sz w:val="24"/>
          <w:szCs w:val="24"/>
        </w:rPr>
        <w:t xml:space="preserve"> first identified by Royce </w:t>
      </w:r>
      <w:r w:rsidR="00F91AA0">
        <w:rPr>
          <w:rFonts w:ascii="Arial" w:hAnsi="Arial" w:cs="Arial"/>
          <w:sz w:val="24"/>
          <w:szCs w:val="24"/>
        </w:rPr>
        <w:t xml:space="preserve">in </w:t>
      </w:r>
      <w:r w:rsidR="00EC341D" w:rsidRPr="00D35352">
        <w:rPr>
          <w:rFonts w:ascii="Arial" w:hAnsi="Arial" w:cs="Arial"/>
          <w:sz w:val="24"/>
          <w:szCs w:val="24"/>
        </w:rPr>
        <w:t>1970</w:t>
      </w:r>
      <w:r w:rsidR="65C4CA7C" w:rsidRPr="00D35352">
        <w:rPr>
          <w:rFonts w:ascii="Arial" w:hAnsi="Arial" w:cs="Arial"/>
          <w:sz w:val="24"/>
          <w:szCs w:val="24"/>
        </w:rPr>
        <w:t xml:space="preserve">. </w:t>
      </w:r>
      <w:r w:rsidR="006B4AA7">
        <w:rPr>
          <w:rFonts w:ascii="Arial" w:hAnsi="Arial" w:cs="Arial"/>
          <w:sz w:val="24"/>
          <w:szCs w:val="24"/>
        </w:rPr>
        <w:t xml:space="preserve">Petersen, </w:t>
      </w:r>
      <w:proofErr w:type="spellStart"/>
      <w:r w:rsidR="006B4AA7">
        <w:rPr>
          <w:rFonts w:ascii="Arial" w:hAnsi="Arial" w:cs="Arial"/>
          <w:sz w:val="24"/>
          <w:szCs w:val="24"/>
        </w:rPr>
        <w:t>Wohlin</w:t>
      </w:r>
      <w:proofErr w:type="spellEnd"/>
      <w:r w:rsidR="006B4AA7">
        <w:rPr>
          <w:rFonts w:ascii="Arial" w:hAnsi="Arial" w:cs="Arial"/>
          <w:sz w:val="24"/>
          <w:szCs w:val="24"/>
        </w:rPr>
        <w:t xml:space="preserve"> and Baca (2009) looked at the waterfall model </w:t>
      </w:r>
      <w:r w:rsidR="006A3235">
        <w:rPr>
          <w:rFonts w:ascii="Arial" w:hAnsi="Arial" w:cs="Arial"/>
          <w:sz w:val="24"/>
          <w:szCs w:val="24"/>
        </w:rPr>
        <w:t>in large scale developments and identified that t</w:t>
      </w:r>
      <w:r w:rsidR="602134FE" w:rsidRPr="00D35352">
        <w:rPr>
          <w:rFonts w:ascii="Arial" w:hAnsi="Arial" w:cs="Arial"/>
          <w:sz w:val="24"/>
          <w:szCs w:val="24"/>
        </w:rPr>
        <w:t>he waterfall m</w:t>
      </w:r>
      <w:r w:rsidR="0974C835" w:rsidRPr="00D35352">
        <w:rPr>
          <w:rFonts w:ascii="Arial" w:hAnsi="Arial" w:cs="Arial"/>
          <w:sz w:val="24"/>
          <w:szCs w:val="24"/>
        </w:rPr>
        <w:t>odel</w:t>
      </w:r>
      <w:r w:rsidR="602134FE" w:rsidRPr="00D35352">
        <w:rPr>
          <w:rFonts w:ascii="Arial" w:hAnsi="Arial" w:cs="Arial"/>
          <w:sz w:val="24"/>
          <w:szCs w:val="24"/>
        </w:rPr>
        <w:t xml:space="preserve"> helps plan the </w:t>
      </w:r>
      <w:r w:rsidR="07A421F1" w:rsidRPr="00D35352">
        <w:rPr>
          <w:rFonts w:ascii="Arial" w:hAnsi="Arial" w:cs="Arial"/>
          <w:sz w:val="24"/>
          <w:szCs w:val="24"/>
        </w:rPr>
        <w:t>distinct phases</w:t>
      </w:r>
      <w:r w:rsidR="37835410" w:rsidRPr="00D35352">
        <w:rPr>
          <w:rFonts w:ascii="Arial" w:hAnsi="Arial" w:cs="Arial"/>
          <w:sz w:val="24"/>
          <w:szCs w:val="24"/>
        </w:rPr>
        <w:t xml:space="preserve"> of the project in a sequential manner.</w:t>
      </w:r>
      <w:r w:rsidR="0974C835" w:rsidRPr="00D35352">
        <w:rPr>
          <w:rFonts w:ascii="Arial" w:hAnsi="Arial" w:cs="Arial"/>
          <w:sz w:val="24"/>
          <w:szCs w:val="24"/>
        </w:rPr>
        <w:t xml:space="preserve"> This means that</w:t>
      </w:r>
      <w:r w:rsidR="37835410" w:rsidRPr="00D35352">
        <w:rPr>
          <w:rFonts w:ascii="Arial" w:hAnsi="Arial" w:cs="Arial"/>
          <w:sz w:val="24"/>
          <w:szCs w:val="24"/>
        </w:rPr>
        <w:t xml:space="preserve"> </w:t>
      </w:r>
      <w:r w:rsidR="0974C835" w:rsidRPr="00D35352">
        <w:rPr>
          <w:rFonts w:ascii="Arial" w:hAnsi="Arial" w:cs="Arial"/>
          <w:sz w:val="24"/>
          <w:szCs w:val="24"/>
        </w:rPr>
        <w:t>b</w:t>
      </w:r>
      <w:r w:rsidR="37835410" w:rsidRPr="00D35352">
        <w:rPr>
          <w:rFonts w:ascii="Arial" w:hAnsi="Arial" w:cs="Arial"/>
          <w:sz w:val="24"/>
          <w:szCs w:val="24"/>
        </w:rPr>
        <w:t>efore another process begins</w:t>
      </w:r>
      <w:r w:rsidR="2F2B588E" w:rsidRPr="00D35352">
        <w:rPr>
          <w:rFonts w:ascii="Arial" w:hAnsi="Arial" w:cs="Arial"/>
          <w:sz w:val="24"/>
          <w:szCs w:val="24"/>
        </w:rPr>
        <w:t>, the</w:t>
      </w:r>
      <w:r w:rsidR="37835410" w:rsidRPr="00D35352">
        <w:rPr>
          <w:rFonts w:ascii="Arial" w:hAnsi="Arial" w:cs="Arial"/>
          <w:sz w:val="24"/>
          <w:szCs w:val="24"/>
        </w:rPr>
        <w:t xml:space="preserve"> previous one must </w:t>
      </w:r>
      <w:r w:rsidR="2F2B588E" w:rsidRPr="00D35352">
        <w:rPr>
          <w:rFonts w:ascii="Arial" w:hAnsi="Arial" w:cs="Arial"/>
          <w:sz w:val="24"/>
          <w:szCs w:val="24"/>
        </w:rPr>
        <w:t>be completed first</w:t>
      </w:r>
      <w:r w:rsidR="37835410" w:rsidRPr="00D35352">
        <w:rPr>
          <w:rFonts w:ascii="Arial" w:hAnsi="Arial" w:cs="Arial"/>
          <w:sz w:val="24"/>
          <w:szCs w:val="24"/>
        </w:rPr>
        <w:t>.</w:t>
      </w:r>
      <w:r w:rsidRPr="00D35352">
        <w:rPr>
          <w:rFonts w:ascii="Arial" w:hAnsi="Arial" w:cs="Arial"/>
          <w:sz w:val="24"/>
          <w:szCs w:val="24"/>
        </w:rPr>
        <w:t xml:space="preserve"> </w:t>
      </w:r>
      <w:r w:rsidR="6D55B43C" w:rsidRPr="00D35352">
        <w:rPr>
          <w:rFonts w:ascii="Arial" w:hAnsi="Arial" w:cs="Arial"/>
          <w:sz w:val="24"/>
          <w:szCs w:val="24"/>
        </w:rPr>
        <w:t>This model</w:t>
      </w:r>
      <w:r w:rsidR="71F4CD85" w:rsidRPr="00D35352">
        <w:rPr>
          <w:rFonts w:ascii="Arial" w:hAnsi="Arial" w:cs="Arial"/>
          <w:sz w:val="24"/>
          <w:szCs w:val="24"/>
        </w:rPr>
        <w:t xml:space="preserve"> requires five stages</w:t>
      </w:r>
      <w:r w:rsidR="4F96E8F0" w:rsidRPr="00D35352">
        <w:rPr>
          <w:rFonts w:ascii="Arial" w:hAnsi="Arial" w:cs="Arial"/>
          <w:sz w:val="24"/>
          <w:szCs w:val="24"/>
        </w:rPr>
        <w:t xml:space="preserve"> which are</w:t>
      </w:r>
      <w:r w:rsidR="71F4CD85" w:rsidRPr="00D35352">
        <w:rPr>
          <w:rFonts w:ascii="Arial" w:hAnsi="Arial" w:cs="Arial"/>
          <w:sz w:val="24"/>
          <w:szCs w:val="24"/>
        </w:rPr>
        <w:t xml:space="preserve"> requirements, design, implementation, verification testing, and deployment and maintenance. </w:t>
      </w:r>
    </w:p>
    <w:p w14:paraId="112D1288" w14:textId="22EACAF0" w:rsidR="00BE44D7" w:rsidRPr="00D35352" w:rsidRDefault="00BE44D7" w:rsidP="00D35352">
      <w:pPr>
        <w:spacing w:line="360" w:lineRule="auto"/>
        <w:jc w:val="both"/>
        <w:rPr>
          <w:rFonts w:ascii="Arial" w:hAnsi="Arial" w:cs="Arial"/>
          <w:b/>
          <w:bCs/>
          <w:sz w:val="24"/>
          <w:szCs w:val="24"/>
          <w:u w:val="single"/>
        </w:rPr>
      </w:pPr>
      <w:r w:rsidRPr="00D35352">
        <w:rPr>
          <w:rFonts w:ascii="Arial" w:hAnsi="Arial" w:cs="Arial"/>
          <w:b/>
          <w:bCs/>
          <w:sz w:val="24"/>
          <w:szCs w:val="24"/>
          <w:u w:val="single"/>
        </w:rPr>
        <w:t>Requirements</w:t>
      </w:r>
    </w:p>
    <w:p w14:paraId="4FF50852" w14:textId="01322356" w:rsidR="00A65499" w:rsidRPr="00D35352" w:rsidRDefault="32418601" w:rsidP="00D35352">
      <w:pPr>
        <w:spacing w:line="360" w:lineRule="auto"/>
        <w:jc w:val="both"/>
        <w:rPr>
          <w:rFonts w:ascii="Arial" w:hAnsi="Arial" w:cs="Arial"/>
          <w:sz w:val="24"/>
          <w:szCs w:val="24"/>
        </w:rPr>
      </w:pPr>
      <w:r w:rsidRPr="00D35352">
        <w:rPr>
          <w:rFonts w:ascii="Arial" w:hAnsi="Arial" w:cs="Arial"/>
          <w:sz w:val="24"/>
          <w:szCs w:val="24"/>
        </w:rPr>
        <w:t>As</w:t>
      </w:r>
      <w:r w:rsidR="5356C41B" w:rsidRPr="00D35352">
        <w:rPr>
          <w:rFonts w:ascii="Arial" w:hAnsi="Arial" w:cs="Arial"/>
          <w:sz w:val="24"/>
          <w:szCs w:val="24"/>
        </w:rPr>
        <w:t xml:space="preserve"> part of </w:t>
      </w:r>
      <w:r w:rsidRPr="00D35352">
        <w:rPr>
          <w:rFonts w:ascii="Arial" w:hAnsi="Arial" w:cs="Arial"/>
          <w:sz w:val="24"/>
          <w:szCs w:val="24"/>
        </w:rPr>
        <w:t xml:space="preserve">the </w:t>
      </w:r>
      <w:r w:rsidR="5356C41B" w:rsidRPr="00D35352">
        <w:rPr>
          <w:rFonts w:ascii="Arial" w:hAnsi="Arial" w:cs="Arial"/>
          <w:sz w:val="24"/>
          <w:szCs w:val="24"/>
        </w:rPr>
        <w:t>requirement stage</w:t>
      </w:r>
      <w:r w:rsidR="7F9BE31B" w:rsidRPr="00D35352">
        <w:rPr>
          <w:rFonts w:ascii="Arial" w:hAnsi="Arial" w:cs="Arial"/>
          <w:sz w:val="24"/>
          <w:szCs w:val="24"/>
        </w:rPr>
        <w:t>,</w:t>
      </w:r>
      <w:r w:rsidRPr="00D35352">
        <w:rPr>
          <w:rFonts w:ascii="Arial" w:hAnsi="Arial" w:cs="Arial"/>
          <w:sz w:val="24"/>
          <w:szCs w:val="24"/>
        </w:rPr>
        <w:t xml:space="preserve"> </w:t>
      </w:r>
      <w:r w:rsidR="0C1C34FD" w:rsidRPr="00D35352">
        <w:rPr>
          <w:rFonts w:ascii="Arial" w:hAnsi="Arial" w:cs="Arial"/>
          <w:sz w:val="24"/>
          <w:szCs w:val="24"/>
        </w:rPr>
        <w:t>the requirement</w:t>
      </w:r>
      <w:r w:rsidR="5EB0B2B8" w:rsidRPr="00D35352">
        <w:rPr>
          <w:rFonts w:ascii="Arial" w:hAnsi="Arial" w:cs="Arial"/>
          <w:sz w:val="24"/>
          <w:szCs w:val="24"/>
        </w:rPr>
        <w:t xml:space="preserve"> for the service improvement initiative has to be gathered, </w:t>
      </w:r>
      <w:r w:rsidR="7B048200" w:rsidRPr="00D35352">
        <w:rPr>
          <w:rFonts w:ascii="Arial" w:hAnsi="Arial" w:cs="Arial"/>
          <w:sz w:val="24"/>
          <w:szCs w:val="24"/>
        </w:rPr>
        <w:t>understood,</w:t>
      </w:r>
      <w:r w:rsidR="5EB0B2B8" w:rsidRPr="00D35352">
        <w:rPr>
          <w:rFonts w:ascii="Arial" w:hAnsi="Arial" w:cs="Arial"/>
          <w:sz w:val="24"/>
          <w:szCs w:val="24"/>
        </w:rPr>
        <w:t xml:space="preserve"> and documented prior to the start of the waterfall process.</w:t>
      </w:r>
      <w:r w:rsidR="7A8E20AF" w:rsidRPr="00D35352">
        <w:rPr>
          <w:rFonts w:ascii="Arial" w:hAnsi="Arial" w:cs="Arial"/>
          <w:sz w:val="24"/>
          <w:szCs w:val="24"/>
        </w:rPr>
        <w:t xml:space="preserve"> The requirements gathered at this stage</w:t>
      </w:r>
      <w:r w:rsidR="78CA9649" w:rsidRPr="00D35352">
        <w:rPr>
          <w:rFonts w:ascii="Arial" w:hAnsi="Arial" w:cs="Arial"/>
          <w:sz w:val="24"/>
          <w:szCs w:val="24"/>
        </w:rPr>
        <w:t xml:space="preserve"> are used to set the plan for the project through the stages required.</w:t>
      </w:r>
      <w:r w:rsidR="1029139C" w:rsidRPr="00D35352">
        <w:rPr>
          <w:rFonts w:ascii="Arial" w:hAnsi="Arial" w:cs="Arial"/>
          <w:sz w:val="24"/>
          <w:szCs w:val="24"/>
        </w:rPr>
        <w:t xml:space="preserve"> As this service improvement initiative </w:t>
      </w:r>
      <w:r w:rsidR="16E3271E" w:rsidRPr="00D35352">
        <w:rPr>
          <w:rFonts w:ascii="Arial" w:hAnsi="Arial" w:cs="Arial"/>
          <w:sz w:val="24"/>
          <w:szCs w:val="24"/>
        </w:rPr>
        <w:t xml:space="preserve">is </w:t>
      </w:r>
      <w:r w:rsidR="1029139C" w:rsidRPr="00D35352">
        <w:rPr>
          <w:rFonts w:ascii="Arial" w:hAnsi="Arial" w:cs="Arial"/>
          <w:sz w:val="24"/>
          <w:szCs w:val="24"/>
        </w:rPr>
        <w:t>looking</w:t>
      </w:r>
      <w:r w:rsidR="16E3271E" w:rsidRPr="00D35352">
        <w:rPr>
          <w:rFonts w:ascii="Arial" w:hAnsi="Arial" w:cs="Arial"/>
          <w:sz w:val="24"/>
          <w:szCs w:val="24"/>
        </w:rPr>
        <w:t xml:space="preserve"> to create a standardised all Wales documentation, </w:t>
      </w:r>
      <w:r w:rsidR="0E0CA047" w:rsidRPr="00D35352">
        <w:rPr>
          <w:rFonts w:ascii="Arial" w:hAnsi="Arial" w:cs="Arial"/>
          <w:sz w:val="24"/>
          <w:szCs w:val="24"/>
        </w:rPr>
        <w:t>current processes have to be identified.</w:t>
      </w:r>
      <w:r w:rsidR="6EF06ED8" w:rsidRPr="00D35352">
        <w:rPr>
          <w:rFonts w:ascii="Arial" w:hAnsi="Arial" w:cs="Arial"/>
          <w:sz w:val="24"/>
          <w:szCs w:val="24"/>
        </w:rPr>
        <w:t xml:space="preserve"> Therefore the waterfall process </w:t>
      </w:r>
      <w:r w:rsidR="75995D7B" w:rsidRPr="00D35352">
        <w:rPr>
          <w:rFonts w:ascii="Arial" w:hAnsi="Arial" w:cs="Arial"/>
          <w:sz w:val="24"/>
          <w:szCs w:val="24"/>
        </w:rPr>
        <w:t xml:space="preserve">is an appropriate project management methodology. As part of the requirement </w:t>
      </w:r>
      <w:r w:rsidR="1BA2080D" w:rsidRPr="00D35352">
        <w:rPr>
          <w:rFonts w:ascii="Arial" w:hAnsi="Arial" w:cs="Arial"/>
          <w:sz w:val="24"/>
          <w:szCs w:val="24"/>
        </w:rPr>
        <w:t>phase,</w:t>
      </w:r>
      <w:r w:rsidR="75995D7B" w:rsidRPr="00D35352">
        <w:rPr>
          <w:rFonts w:ascii="Arial" w:hAnsi="Arial" w:cs="Arial"/>
          <w:sz w:val="24"/>
          <w:szCs w:val="24"/>
        </w:rPr>
        <w:t xml:space="preserve"> a </w:t>
      </w:r>
      <w:r w:rsidR="1BA2080D" w:rsidRPr="00D35352">
        <w:rPr>
          <w:rFonts w:ascii="Arial" w:hAnsi="Arial" w:cs="Arial"/>
          <w:sz w:val="24"/>
          <w:szCs w:val="24"/>
        </w:rPr>
        <w:t>gap a</w:t>
      </w:r>
      <w:r w:rsidR="75995D7B" w:rsidRPr="00D35352">
        <w:rPr>
          <w:rFonts w:ascii="Arial" w:hAnsi="Arial" w:cs="Arial"/>
          <w:sz w:val="24"/>
          <w:szCs w:val="24"/>
        </w:rPr>
        <w:t>nalysis</w:t>
      </w:r>
      <w:r w:rsidR="1BA2080D" w:rsidRPr="00D35352">
        <w:rPr>
          <w:rFonts w:ascii="Arial" w:hAnsi="Arial" w:cs="Arial"/>
          <w:sz w:val="24"/>
          <w:szCs w:val="24"/>
        </w:rPr>
        <w:t xml:space="preserve"> shall be undertaken</w:t>
      </w:r>
      <w:r w:rsidR="60B1923C" w:rsidRPr="00D35352">
        <w:rPr>
          <w:rFonts w:ascii="Arial" w:hAnsi="Arial" w:cs="Arial"/>
          <w:sz w:val="24"/>
          <w:szCs w:val="24"/>
        </w:rPr>
        <w:t>. This</w:t>
      </w:r>
      <w:r w:rsidR="25CF8C14" w:rsidRPr="00D35352">
        <w:rPr>
          <w:rFonts w:ascii="Arial" w:hAnsi="Arial" w:cs="Arial"/>
          <w:sz w:val="24"/>
          <w:szCs w:val="24"/>
        </w:rPr>
        <w:t xml:space="preserve"> will help identify </w:t>
      </w:r>
      <w:r w:rsidR="666197E5" w:rsidRPr="00D35352">
        <w:rPr>
          <w:rFonts w:ascii="Arial" w:hAnsi="Arial" w:cs="Arial"/>
          <w:sz w:val="24"/>
          <w:szCs w:val="24"/>
        </w:rPr>
        <w:t xml:space="preserve">and record the </w:t>
      </w:r>
      <w:r w:rsidR="25CF8C14" w:rsidRPr="00D35352">
        <w:rPr>
          <w:rFonts w:ascii="Arial" w:hAnsi="Arial" w:cs="Arial"/>
          <w:sz w:val="24"/>
          <w:szCs w:val="24"/>
        </w:rPr>
        <w:t>requirement</w:t>
      </w:r>
      <w:r w:rsidR="22A060E3" w:rsidRPr="00D35352">
        <w:rPr>
          <w:rFonts w:ascii="Arial" w:hAnsi="Arial" w:cs="Arial"/>
          <w:sz w:val="24"/>
          <w:szCs w:val="24"/>
        </w:rPr>
        <w:t xml:space="preserve">s for </w:t>
      </w:r>
      <w:r w:rsidR="25CF8C14" w:rsidRPr="00D35352">
        <w:rPr>
          <w:rFonts w:ascii="Arial" w:hAnsi="Arial" w:cs="Arial"/>
          <w:sz w:val="24"/>
          <w:szCs w:val="24"/>
        </w:rPr>
        <w:t xml:space="preserve">the project. </w:t>
      </w:r>
      <w:r w:rsidR="00BA705E" w:rsidRPr="00D35352">
        <w:rPr>
          <w:rFonts w:ascii="Arial" w:hAnsi="Arial" w:cs="Arial"/>
          <w:sz w:val="24"/>
          <w:szCs w:val="24"/>
        </w:rPr>
        <w:t xml:space="preserve">The gap analysis shall collate </w:t>
      </w:r>
      <w:r w:rsidR="00FD5ACA" w:rsidRPr="00D35352">
        <w:rPr>
          <w:rFonts w:ascii="Arial" w:hAnsi="Arial" w:cs="Arial"/>
          <w:sz w:val="24"/>
          <w:szCs w:val="24"/>
        </w:rPr>
        <w:t>documents currently used within each health board for the insertion and maintenance of central venous catheters</w:t>
      </w:r>
      <w:r w:rsidR="001E7DBC" w:rsidRPr="00D35352">
        <w:rPr>
          <w:rFonts w:ascii="Arial" w:hAnsi="Arial" w:cs="Arial"/>
          <w:sz w:val="24"/>
          <w:szCs w:val="24"/>
        </w:rPr>
        <w:t xml:space="preserve">. These documents will be reviewed for common terms </w:t>
      </w:r>
      <w:r w:rsidR="0023138D" w:rsidRPr="00D35352">
        <w:rPr>
          <w:rFonts w:ascii="Arial" w:hAnsi="Arial" w:cs="Arial"/>
          <w:sz w:val="24"/>
          <w:szCs w:val="24"/>
        </w:rPr>
        <w:t xml:space="preserve">and </w:t>
      </w:r>
      <w:r w:rsidR="00A76FDE" w:rsidRPr="00D35352">
        <w:rPr>
          <w:rFonts w:ascii="Arial" w:hAnsi="Arial" w:cs="Arial"/>
          <w:sz w:val="24"/>
          <w:szCs w:val="24"/>
        </w:rPr>
        <w:t xml:space="preserve">a </w:t>
      </w:r>
      <w:r w:rsidR="0023138D" w:rsidRPr="00D35352">
        <w:rPr>
          <w:rFonts w:ascii="Arial" w:hAnsi="Arial" w:cs="Arial"/>
          <w:sz w:val="24"/>
          <w:szCs w:val="24"/>
        </w:rPr>
        <w:t>standard list of terms and features will be collated. This will help introduce an element of standardisation by ensur</w:t>
      </w:r>
      <w:r w:rsidR="00A76FDE" w:rsidRPr="00D35352">
        <w:rPr>
          <w:rFonts w:ascii="Arial" w:hAnsi="Arial" w:cs="Arial"/>
          <w:sz w:val="24"/>
          <w:szCs w:val="24"/>
        </w:rPr>
        <w:t>ing</w:t>
      </w:r>
      <w:r w:rsidR="006B207B" w:rsidRPr="00D35352">
        <w:rPr>
          <w:rFonts w:ascii="Arial" w:hAnsi="Arial" w:cs="Arial"/>
          <w:sz w:val="24"/>
          <w:szCs w:val="24"/>
        </w:rPr>
        <w:t xml:space="preserve"> the terms and features commonly used are presented in a uniform manner. It will also give the opportunity to speak to the health boards to ask why they document or omit the capture of certain information. </w:t>
      </w:r>
      <w:r w:rsidR="25CF8C14" w:rsidRPr="00D35352">
        <w:rPr>
          <w:rFonts w:ascii="Arial" w:hAnsi="Arial" w:cs="Arial"/>
          <w:sz w:val="24"/>
          <w:szCs w:val="24"/>
        </w:rPr>
        <w:t xml:space="preserve">By identifying these </w:t>
      </w:r>
      <w:r w:rsidR="1F2ECF48" w:rsidRPr="00D35352">
        <w:rPr>
          <w:rFonts w:ascii="Arial" w:hAnsi="Arial" w:cs="Arial"/>
          <w:sz w:val="24"/>
          <w:szCs w:val="24"/>
        </w:rPr>
        <w:t>requirements,</w:t>
      </w:r>
      <w:r w:rsidR="25CF8C14" w:rsidRPr="00D35352">
        <w:rPr>
          <w:rFonts w:ascii="Arial" w:hAnsi="Arial" w:cs="Arial"/>
          <w:sz w:val="24"/>
          <w:szCs w:val="24"/>
        </w:rPr>
        <w:t xml:space="preserve"> it will also help</w:t>
      </w:r>
      <w:r w:rsidR="4B698EDC" w:rsidRPr="00D35352">
        <w:rPr>
          <w:rFonts w:ascii="Arial" w:hAnsi="Arial" w:cs="Arial"/>
          <w:sz w:val="24"/>
          <w:szCs w:val="24"/>
        </w:rPr>
        <w:t xml:space="preserve"> lead to the next stage of this model.</w:t>
      </w:r>
    </w:p>
    <w:p w14:paraId="32B1F112" w14:textId="77777777" w:rsidR="0038131D" w:rsidRPr="00D35352" w:rsidRDefault="0038131D" w:rsidP="00D35352">
      <w:pPr>
        <w:spacing w:line="360" w:lineRule="auto"/>
        <w:jc w:val="both"/>
        <w:rPr>
          <w:rFonts w:ascii="Arial" w:hAnsi="Arial" w:cs="Arial"/>
          <w:b/>
          <w:sz w:val="24"/>
          <w:szCs w:val="24"/>
          <w:u w:val="single"/>
        </w:rPr>
      </w:pPr>
      <w:r w:rsidRPr="00D35352">
        <w:rPr>
          <w:rFonts w:ascii="Arial" w:hAnsi="Arial" w:cs="Arial"/>
          <w:b/>
          <w:sz w:val="24"/>
          <w:szCs w:val="24"/>
          <w:u w:val="single"/>
        </w:rPr>
        <w:t>Design</w:t>
      </w:r>
    </w:p>
    <w:p w14:paraId="797B47F2" w14:textId="70062DB5" w:rsidR="00A43A4A" w:rsidRPr="00D35352" w:rsidRDefault="37DB21DC" w:rsidP="00D35352">
      <w:pPr>
        <w:spacing w:line="360" w:lineRule="auto"/>
        <w:jc w:val="both"/>
        <w:rPr>
          <w:rFonts w:ascii="Arial" w:hAnsi="Arial" w:cs="Arial"/>
          <w:sz w:val="24"/>
          <w:szCs w:val="24"/>
        </w:rPr>
      </w:pPr>
      <w:r w:rsidRPr="00D35352">
        <w:rPr>
          <w:rFonts w:ascii="Arial" w:hAnsi="Arial" w:cs="Arial"/>
          <w:sz w:val="24"/>
          <w:szCs w:val="24"/>
        </w:rPr>
        <w:t>T</w:t>
      </w:r>
      <w:r w:rsidR="42C9BC28" w:rsidRPr="00D35352">
        <w:rPr>
          <w:rFonts w:ascii="Arial" w:hAnsi="Arial" w:cs="Arial"/>
          <w:sz w:val="24"/>
          <w:szCs w:val="24"/>
        </w:rPr>
        <w:t xml:space="preserve">he requirement for the design stage is set out as part of the initial project requirements. </w:t>
      </w:r>
      <w:r w:rsidR="5C49CC08" w:rsidRPr="00D35352">
        <w:rPr>
          <w:rFonts w:ascii="Arial" w:hAnsi="Arial" w:cs="Arial"/>
          <w:sz w:val="24"/>
          <w:szCs w:val="24"/>
        </w:rPr>
        <w:t>In this stage as part of this methodology</w:t>
      </w:r>
      <w:r w:rsidR="00204777" w:rsidRPr="00D35352">
        <w:rPr>
          <w:rFonts w:ascii="Arial" w:hAnsi="Arial" w:cs="Arial"/>
          <w:sz w:val="24"/>
          <w:szCs w:val="24"/>
        </w:rPr>
        <w:t>,</w:t>
      </w:r>
      <w:r w:rsidR="5C49CC08" w:rsidRPr="00D35352">
        <w:rPr>
          <w:rFonts w:ascii="Arial" w:hAnsi="Arial" w:cs="Arial"/>
          <w:sz w:val="24"/>
          <w:szCs w:val="24"/>
        </w:rPr>
        <w:t xml:space="preserve"> the purpose of the project is identified</w:t>
      </w:r>
      <w:r w:rsidR="00C07ED9" w:rsidRPr="00D35352">
        <w:rPr>
          <w:rFonts w:ascii="Arial" w:hAnsi="Arial" w:cs="Arial"/>
          <w:sz w:val="24"/>
          <w:szCs w:val="24"/>
        </w:rPr>
        <w:t>,</w:t>
      </w:r>
      <w:r w:rsidR="5C49CC08" w:rsidRPr="00D35352">
        <w:rPr>
          <w:rFonts w:ascii="Arial" w:hAnsi="Arial" w:cs="Arial"/>
          <w:sz w:val="24"/>
          <w:szCs w:val="24"/>
        </w:rPr>
        <w:t xml:space="preserve"> and mapping is undertaken</w:t>
      </w:r>
      <w:r w:rsidR="05FDF24F" w:rsidRPr="00D35352">
        <w:rPr>
          <w:rFonts w:ascii="Arial" w:hAnsi="Arial" w:cs="Arial"/>
          <w:sz w:val="24"/>
          <w:szCs w:val="24"/>
        </w:rPr>
        <w:t xml:space="preserve"> to see how this initiative will work. Once mapping has been performed</w:t>
      </w:r>
      <w:r w:rsidR="00C07ED9" w:rsidRPr="00D35352">
        <w:rPr>
          <w:rFonts w:ascii="Arial" w:hAnsi="Arial" w:cs="Arial"/>
          <w:sz w:val="24"/>
          <w:szCs w:val="24"/>
        </w:rPr>
        <w:t>,</w:t>
      </w:r>
      <w:r w:rsidR="05FDF24F" w:rsidRPr="00D35352">
        <w:rPr>
          <w:rFonts w:ascii="Arial" w:hAnsi="Arial" w:cs="Arial"/>
          <w:sz w:val="24"/>
          <w:szCs w:val="24"/>
        </w:rPr>
        <w:t xml:space="preserve"> the plan on paper is changed</w:t>
      </w:r>
      <w:r w:rsidR="4AEB58F3" w:rsidRPr="00D35352">
        <w:rPr>
          <w:rFonts w:ascii="Arial" w:hAnsi="Arial" w:cs="Arial"/>
          <w:sz w:val="24"/>
          <w:szCs w:val="24"/>
        </w:rPr>
        <w:t xml:space="preserve"> into a physical design and </w:t>
      </w:r>
      <w:r w:rsidR="1E0E1FA1" w:rsidRPr="00D35352">
        <w:rPr>
          <w:rFonts w:ascii="Arial" w:hAnsi="Arial" w:cs="Arial"/>
          <w:sz w:val="24"/>
          <w:szCs w:val="24"/>
        </w:rPr>
        <w:t>mock-up</w:t>
      </w:r>
      <w:r w:rsidR="4AEB58F3" w:rsidRPr="00D35352">
        <w:rPr>
          <w:rFonts w:ascii="Arial" w:hAnsi="Arial" w:cs="Arial"/>
          <w:sz w:val="24"/>
          <w:szCs w:val="24"/>
        </w:rPr>
        <w:t>.</w:t>
      </w:r>
      <w:r w:rsidR="008249CE" w:rsidRPr="00D35352">
        <w:rPr>
          <w:rFonts w:ascii="Arial" w:hAnsi="Arial" w:cs="Arial"/>
          <w:sz w:val="24"/>
          <w:szCs w:val="24"/>
        </w:rPr>
        <w:t xml:space="preserve"> It is important that the end users who will be using the form are included at this stage. They are the ones who have the best understanding of what works well and what does not currently. </w:t>
      </w:r>
      <w:r w:rsidR="00A867EF" w:rsidRPr="00D35352">
        <w:rPr>
          <w:rFonts w:ascii="Arial" w:hAnsi="Arial" w:cs="Arial"/>
          <w:sz w:val="24"/>
          <w:szCs w:val="24"/>
        </w:rPr>
        <w:t xml:space="preserve">This will also ensure a </w:t>
      </w:r>
      <w:r w:rsidR="002E69C5" w:rsidRPr="00D35352">
        <w:rPr>
          <w:rFonts w:ascii="Arial" w:hAnsi="Arial" w:cs="Arial"/>
          <w:sz w:val="24"/>
          <w:szCs w:val="24"/>
        </w:rPr>
        <w:t xml:space="preserve">more successful implementation as they are aware of the incoming change and feel empowered with the knowledge of how this change would </w:t>
      </w:r>
      <w:r w:rsidR="00E133D8" w:rsidRPr="00D35352">
        <w:rPr>
          <w:rFonts w:ascii="Arial" w:hAnsi="Arial" w:cs="Arial"/>
          <w:sz w:val="24"/>
          <w:szCs w:val="24"/>
        </w:rPr>
        <w:t xml:space="preserve">transform and improve current practice. </w:t>
      </w:r>
    </w:p>
    <w:p w14:paraId="78ED928A" w14:textId="77777777" w:rsidR="00A43A4A" w:rsidRPr="00D35352" w:rsidRDefault="00A43A4A" w:rsidP="00D35352">
      <w:pPr>
        <w:spacing w:line="360" w:lineRule="auto"/>
        <w:jc w:val="both"/>
        <w:rPr>
          <w:rFonts w:ascii="Arial" w:hAnsi="Arial" w:cs="Arial"/>
          <w:b/>
          <w:sz w:val="24"/>
          <w:szCs w:val="24"/>
          <w:u w:val="single"/>
        </w:rPr>
      </w:pPr>
      <w:r w:rsidRPr="00D35352">
        <w:rPr>
          <w:rFonts w:ascii="Arial" w:hAnsi="Arial" w:cs="Arial"/>
          <w:b/>
          <w:sz w:val="24"/>
          <w:szCs w:val="24"/>
          <w:u w:val="single"/>
        </w:rPr>
        <w:t>Implementation</w:t>
      </w:r>
    </w:p>
    <w:p w14:paraId="172411D3" w14:textId="71405DB9" w:rsidR="003D519B" w:rsidRPr="00D35352" w:rsidRDefault="3780EE0B" w:rsidP="00D35352">
      <w:pPr>
        <w:spacing w:line="360" w:lineRule="auto"/>
        <w:jc w:val="both"/>
        <w:rPr>
          <w:rFonts w:ascii="Arial" w:hAnsi="Arial" w:cs="Arial"/>
          <w:sz w:val="24"/>
          <w:szCs w:val="24"/>
        </w:rPr>
      </w:pPr>
      <w:r w:rsidRPr="00D35352">
        <w:rPr>
          <w:rFonts w:ascii="Arial" w:hAnsi="Arial" w:cs="Arial"/>
          <w:sz w:val="24"/>
          <w:szCs w:val="24"/>
        </w:rPr>
        <w:t>A</w:t>
      </w:r>
      <w:r w:rsidR="4AEB58F3" w:rsidRPr="00D35352">
        <w:rPr>
          <w:rFonts w:ascii="Arial" w:hAnsi="Arial" w:cs="Arial"/>
          <w:sz w:val="24"/>
          <w:szCs w:val="24"/>
        </w:rPr>
        <w:t>s this is a waterfall</w:t>
      </w:r>
      <w:r w:rsidR="6033B4E1" w:rsidRPr="00D35352">
        <w:rPr>
          <w:rFonts w:ascii="Arial" w:hAnsi="Arial" w:cs="Arial"/>
          <w:sz w:val="24"/>
          <w:szCs w:val="24"/>
        </w:rPr>
        <w:t xml:space="preserve"> model being used, this stage is reached once requirements and design have finished.</w:t>
      </w:r>
      <w:r w:rsidR="3719E2DC" w:rsidRPr="00D35352">
        <w:rPr>
          <w:rFonts w:ascii="Arial" w:hAnsi="Arial" w:cs="Arial"/>
          <w:sz w:val="24"/>
          <w:szCs w:val="24"/>
        </w:rPr>
        <w:t xml:space="preserve"> At this </w:t>
      </w:r>
      <w:r w:rsidR="7540FFAE" w:rsidRPr="00D35352">
        <w:rPr>
          <w:rFonts w:ascii="Arial" w:hAnsi="Arial" w:cs="Arial"/>
          <w:sz w:val="24"/>
          <w:szCs w:val="24"/>
        </w:rPr>
        <w:t>stage,</w:t>
      </w:r>
      <w:r w:rsidR="3719E2DC" w:rsidRPr="00D35352">
        <w:rPr>
          <w:rFonts w:ascii="Arial" w:hAnsi="Arial" w:cs="Arial"/>
          <w:sz w:val="24"/>
          <w:szCs w:val="24"/>
        </w:rPr>
        <w:t xml:space="preserve"> the system improvement initiative has been developed in its first iteration.</w:t>
      </w:r>
      <w:r w:rsidR="0F17C88C" w:rsidRPr="00D35352">
        <w:rPr>
          <w:rFonts w:ascii="Arial" w:hAnsi="Arial" w:cs="Arial"/>
          <w:sz w:val="24"/>
          <w:szCs w:val="24"/>
        </w:rPr>
        <w:t xml:space="preserve"> Although it is called implementation, at this stage it is</w:t>
      </w:r>
      <w:r w:rsidR="6479EF7F" w:rsidRPr="00D35352">
        <w:rPr>
          <w:rFonts w:ascii="Arial" w:hAnsi="Arial" w:cs="Arial"/>
          <w:sz w:val="24"/>
          <w:szCs w:val="24"/>
        </w:rPr>
        <w:t xml:space="preserve"> the technical implementation that is being referred to. </w:t>
      </w:r>
      <w:r w:rsidR="0054575B" w:rsidRPr="00D35352">
        <w:rPr>
          <w:rFonts w:ascii="Arial" w:hAnsi="Arial" w:cs="Arial"/>
          <w:sz w:val="24"/>
          <w:szCs w:val="24"/>
        </w:rPr>
        <w:t>This would ensure the form</w:t>
      </w:r>
      <w:r w:rsidR="00EA55E3" w:rsidRPr="00D35352">
        <w:rPr>
          <w:rFonts w:ascii="Arial" w:hAnsi="Arial" w:cs="Arial"/>
          <w:sz w:val="24"/>
          <w:szCs w:val="24"/>
        </w:rPr>
        <w:t xml:space="preserve"> works as set out by the </w:t>
      </w:r>
      <w:r w:rsidR="00181A1F" w:rsidRPr="00D35352">
        <w:rPr>
          <w:rFonts w:ascii="Arial" w:hAnsi="Arial" w:cs="Arial"/>
          <w:sz w:val="24"/>
          <w:szCs w:val="24"/>
        </w:rPr>
        <w:t>design stage and any links to other systems have been buil</w:t>
      </w:r>
      <w:r w:rsidR="00FF054D" w:rsidRPr="00D35352">
        <w:rPr>
          <w:rFonts w:ascii="Arial" w:hAnsi="Arial" w:cs="Arial"/>
          <w:sz w:val="24"/>
          <w:szCs w:val="24"/>
        </w:rPr>
        <w:t>t</w:t>
      </w:r>
      <w:r w:rsidR="00181A1F" w:rsidRPr="00D35352">
        <w:rPr>
          <w:rFonts w:ascii="Arial" w:hAnsi="Arial" w:cs="Arial"/>
          <w:sz w:val="24"/>
          <w:szCs w:val="24"/>
        </w:rPr>
        <w:t xml:space="preserve"> in and transfer the appropriate data.</w:t>
      </w:r>
    </w:p>
    <w:p w14:paraId="21905C68" w14:textId="77777777" w:rsidR="003D519B" w:rsidRPr="00D35352" w:rsidRDefault="003D519B" w:rsidP="00D35352">
      <w:pPr>
        <w:spacing w:line="360" w:lineRule="auto"/>
        <w:jc w:val="both"/>
        <w:rPr>
          <w:rFonts w:ascii="Arial" w:hAnsi="Arial" w:cs="Arial"/>
          <w:b/>
          <w:sz w:val="24"/>
          <w:szCs w:val="24"/>
          <w:u w:val="single"/>
        </w:rPr>
      </w:pPr>
      <w:r w:rsidRPr="00D35352">
        <w:rPr>
          <w:rFonts w:ascii="Arial" w:hAnsi="Arial" w:cs="Arial"/>
          <w:b/>
          <w:sz w:val="24"/>
          <w:szCs w:val="24"/>
          <w:u w:val="single"/>
        </w:rPr>
        <w:t>Verification and testing</w:t>
      </w:r>
    </w:p>
    <w:p w14:paraId="70A97B79" w14:textId="679B684D" w:rsidR="009C56FC" w:rsidRPr="00D35352" w:rsidRDefault="4E2B94D5" w:rsidP="00D35352">
      <w:pPr>
        <w:spacing w:line="360" w:lineRule="auto"/>
        <w:jc w:val="both"/>
        <w:rPr>
          <w:rFonts w:ascii="Arial" w:hAnsi="Arial" w:cs="Arial"/>
          <w:sz w:val="24"/>
          <w:szCs w:val="24"/>
        </w:rPr>
      </w:pPr>
      <w:r w:rsidRPr="00D35352">
        <w:rPr>
          <w:rFonts w:ascii="Arial" w:hAnsi="Arial" w:cs="Arial"/>
          <w:sz w:val="24"/>
          <w:szCs w:val="24"/>
        </w:rPr>
        <w:t>A</w:t>
      </w:r>
      <w:r w:rsidR="00DD47CE" w:rsidRPr="00D35352">
        <w:rPr>
          <w:rFonts w:ascii="Arial" w:hAnsi="Arial" w:cs="Arial"/>
          <w:sz w:val="24"/>
          <w:szCs w:val="24"/>
        </w:rPr>
        <w:t>s the requirement and design have been identified and moved into the implementation stage,</w:t>
      </w:r>
      <w:r w:rsidR="00F85EF6" w:rsidRPr="00D35352">
        <w:rPr>
          <w:rFonts w:ascii="Arial" w:hAnsi="Arial" w:cs="Arial"/>
          <w:sz w:val="24"/>
          <w:szCs w:val="24"/>
        </w:rPr>
        <w:t xml:space="preserve"> the next process as part of this methodology is verification and testing. </w:t>
      </w:r>
      <w:r w:rsidR="001D5E63" w:rsidRPr="00D35352">
        <w:rPr>
          <w:rFonts w:ascii="Arial" w:hAnsi="Arial" w:cs="Arial"/>
          <w:sz w:val="24"/>
          <w:szCs w:val="24"/>
        </w:rPr>
        <w:t>At this stage</w:t>
      </w:r>
      <w:r w:rsidR="0086304E" w:rsidRPr="00D35352">
        <w:rPr>
          <w:rFonts w:ascii="Arial" w:hAnsi="Arial" w:cs="Arial"/>
          <w:sz w:val="24"/>
          <w:szCs w:val="24"/>
        </w:rPr>
        <w:t xml:space="preserve"> testing plans and processes outlined in the requirement stage will be used. This is to ensure that before this initiative goes live</w:t>
      </w:r>
      <w:r w:rsidR="00B524F9" w:rsidRPr="00D35352">
        <w:rPr>
          <w:rFonts w:ascii="Arial" w:hAnsi="Arial" w:cs="Arial"/>
          <w:sz w:val="24"/>
          <w:szCs w:val="24"/>
        </w:rPr>
        <w:t xml:space="preserve"> in a clinical environment, that the solution designed is suitable, appropriate and functioning.</w:t>
      </w:r>
      <w:r w:rsidR="009C56FC" w:rsidRPr="00D35352">
        <w:rPr>
          <w:rFonts w:ascii="Arial" w:hAnsi="Arial" w:cs="Arial"/>
          <w:sz w:val="24"/>
          <w:szCs w:val="24"/>
        </w:rPr>
        <w:t xml:space="preserve"> The design documents will be used to ensure the user specification has been met.</w:t>
      </w:r>
    </w:p>
    <w:p w14:paraId="7DCED61B" w14:textId="77777777" w:rsidR="005746D5" w:rsidRPr="00D35352" w:rsidRDefault="009C56FC" w:rsidP="00D35352">
      <w:pPr>
        <w:spacing w:line="360" w:lineRule="auto"/>
        <w:jc w:val="both"/>
        <w:rPr>
          <w:rFonts w:ascii="Arial" w:hAnsi="Arial" w:cs="Arial"/>
          <w:b/>
          <w:sz w:val="24"/>
          <w:szCs w:val="24"/>
          <w:u w:val="single"/>
        </w:rPr>
      </w:pPr>
      <w:r w:rsidRPr="00D35352">
        <w:rPr>
          <w:rFonts w:ascii="Arial" w:hAnsi="Arial" w:cs="Arial"/>
          <w:b/>
          <w:sz w:val="24"/>
          <w:szCs w:val="24"/>
          <w:u w:val="single"/>
        </w:rPr>
        <w:t>Deployment and maintenance</w:t>
      </w:r>
    </w:p>
    <w:p w14:paraId="3005BF57" w14:textId="0FC7DF21" w:rsidR="00BE44D7" w:rsidRPr="00D35352" w:rsidRDefault="373FE127" w:rsidP="00D35352">
      <w:pPr>
        <w:spacing w:line="360" w:lineRule="auto"/>
        <w:jc w:val="both"/>
        <w:rPr>
          <w:rFonts w:ascii="Arial" w:hAnsi="Arial" w:cs="Arial"/>
          <w:sz w:val="24"/>
          <w:szCs w:val="24"/>
        </w:rPr>
      </w:pPr>
      <w:r w:rsidRPr="00D35352">
        <w:rPr>
          <w:rFonts w:ascii="Arial" w:hAnsi="Arial" w:cs="Arial"/>
          <w:sz w:val="24"/>
          <w:szCs w:val="24"/>
        </w:rPr>
        <w:t>T</w:t>
      </w:r>
      <w:r w:rsidR="652747C7" w:rsidRPr="00D35352">
        <w:rPr>
          <w:rFonts w:ascii="Arial" w:hAnsi="Arial" w:cs="Arial"/>
          <w:sz w:val="24"/>
          <w:szCs w:val="24"/>
        </w:rPr>
        <w:t xml:space="preserve">his is the last stage of the waterfall process. At this </w:t>
      </w:r>
      <w:r w:rsidR="4734F942" w:rsidRPr="00D35352">
        <w:rPr>
          <w:rFonts w:ascii="Arial" w:hAnsi="Arial" w:cs="Arial"/>
          <w:sz w:val="24"/>
          <w:szCs w:val="24"/>
        </w:rPr>
        <w:t>stage,</w:t>
      </w:r>
      <w:r w:rsidR="652747C7" w:rsidRPr="00D35352">
        <w:rPr>
          <w:rFonts w:ascii="Arial" w:hAnsi="Arial" w:cs="Arial"/>
          <w:sz w:val="24"/>
          <w:szCs w:val="24"/>
        </w:rPr>
        <w:t xml:space="preserve"> the initiative has been signed off</w:t>
      </w:r>
      <w:r w:rsidR="411DE55B" w:rsidRPr="00D35352">
        <w:rPr>
          <w:rFonts w:ascii="Arial" w:hAnsi="Arial" w:cs="Arial"/>
          <w:sz w:val="24"/>
          <w:szCs w:val="24"/>
        </w:rPr>
        <w:t xml:space="preserve"> as suitable as per the design and requirements outlined. The initiative will go live at this stage and it will be used in clinical areas</w:t>
      </w:r>
      <w:r w:rsidR="46F8C272" w:rsidRPr="00D35352">
        <w:rPr>
          <w:rFonts w:ascii="Arial" w:hAnsi="Arial" w:cs="Arial"/>
          <w:sz w:val="24"/>
          <w:szCs w:val="24"/>
        </w:rPr>
        <w:t>. As identified before the clinical areas will be acute hospitals across all health boards within Wales. This stage ensures that any bugs or defects found by users can be addressed</w:t>
      </w:r>
      <w:r w:rsidR="6BAA336C" w:rsidRPr="00D35352">
        <w:rPr>
          <w:rFonts w:ascii="Arial" w:hAnsi="Arial" w:cs="Arial"/>
          <w:sz w:val="24"/>
          <w:szCs w:val="24"/>
        </w:rPr>
        <w:t xml:space="preserve"> and also any future versions updates or changes are cascaded to the users in an appropriate manner. At this </w:t>
      </w:r>
      <w:r w:rsidR="798B7DF5" w:rsidRPr="00D35352">
        <w:rPr>
          <w:rFonts w:ascii="Arial" w:hAnsi="Arial" w:cs="Arial"/>
          <w:sz w:val="24"/>
          <w:szCs w:val="24"/>
        </w:rPr>
        <w:t>stage,</w:t>
      </w:r>
      <w:r w:rsidR="6BAA336C" w:rsidRPr="00D35352">
        <w:rPr>
          <w:rFonts w:ascii="Arial" w:hAnsi="Arial" w:cs="Arial"/>
          <w:sz w:val="24"/>
          <w:szCs w:val="24"/>
        </w:rPr>
        <w:t xml:space="preserve"> any request for improvement to the system will go through</w:t>
      </w:r>
      <w:r w:rsidR="0C102F3C" w:rsidRPr="00D35352">
        <w:rPr>
          <w:rFonts w:ascii="Arial" w:hAnsi="Arial" w:cs="Arial"/>
          <w:sz w:val="24"/>
          <w:szCs w:val="24"/>
        </w:rPr>
        <w:t xml:space="preserve"> beneficial change request and change control process. </w:t>
      </w:r>
    </w:p>
    <w:p w14:paraId="6F95D8BA" w14:textId="77777777" w:rsidR="001E6D5D" w:rsidRPr="00D35352" w:rsidRDefault="001E6D5D" w:rsidP="00D35352">
      <w:pPr>
        <w:spacing w:line="360" w:lineRule="auto"/>
        <w:jc w:val="both"/>
        <w:rPr>
          <w:rFonts w:ascii="Arial" w:hAnsi="Arial" w:cs="Arial"/>
          <w:b/>
          <w:sz w:val="24"/>
          <w:szCs w:val="24"/>
          <w:u w:val="single"/>
        </w:rPr>
      </w:pPr>
      <w:r w:rsidRPr="00D35352">
        <w:rPr>
          <w:rFonts w:ascii="Arial" w:hAnsi="Arial" w:cs="Arial"/>
          <w:b/>
          <w:sz w:val="24"/>
          <w:szCs w:val="24"/>
          <w:u w:val="single"/>
        </w:rPr>
        <w:t>Advantages of this methodology</w:t>
      </w:r>
    </w:p>
    <w:p w14:paraId="13E25F9B" w14:textId="33FBFE41" w:rsidR="000A364D" w:rsidRPr="00D35352" w:rsidRDefault="692D0308" w:rsidP="00D35352">
      <w:pPr>
        <w:spacing w:line="360" w:lineRule="auto"/>
        <w:jc w:val="both"/>
        <w:rPr>
          <w:rFonts w:ascii="Arial" w:hAnsi="Arial" w:cs="Arial"/>
          <w:sz w:val="24"/>
          <w:szCs w:val="24"/>
        </w:rPr>
      </w:pPr>
      <w:r w:rsidRPr="00D35352">
        <w:rPr>
          <w:rFonts w:ascii="Arial" w:hAnsi="Arial" w:cs="Arial"/>
          <w:sz w:val="24"/>
          <w:szCs w:val="24"/>
        </w:rPr>
        <w:t>U</w:t>
      </w:r>
      <w:r w:rsidR="6F6BF687" w:rsidRPr="00D35352">
        <w:rPr>
          <w:rFonts w:ascii="Arial" w:hAnsi="Arial" w:cs="Arial"/>
          <w:sz w:val="24"/>
          <w:szCs w:val="24"/>
        </w:rPr>
        <w:t xml:space="preserve">sing this methodology, it is </w:t>
      </w:r>
      <w:r w:rsidR="7A2E118C" w:rsidRPr="00D35352">
        <w:rPr>
          <w:rFonts w:ascii="Arial" w:hAnsi="Arial" w:cs="Arial"/>
          <w:sz w:val="24"/>
          <w:szCs w:val="24"/>
        </w:rPr>
        <w:t>e</w:t>
      </w:r>
      <w:r w:rsidR="6F6BF687" w:rsidRPr="00D35352">
        <w:rPr>
          <w:rFonts w:ascii="Arial" w:hAnsi="Arial" w:cs="Arial"/>
          <w:sz w:val="24"/>
          <w:szCs w:val="24"/>
        </w:rPr>
        <w:t>nsured that a straightforward predefined process shall be followed</w:t>
      </w:r>
      <w:r w:rsidR="4ECF42D7" w:rsidRPr="00D35352">
        <w:rPr>
          <w:rFonts w:ascii="Arial" w:hAnsi="Arial" w:cs="Arial"/>
          <w:sz w:val="24"/>
          <w:szCs w:val="24"/>
        </w:rPr>
        <w:t>. The initial stage of setting the requirements ensures every stage is aware of the work needed,</w:t>
      </w:r>
      <w:r w:rsidR="5D77A704" w:rsidRPr="00D35352">
        <w:rPr>
          <w:rFonts w:ascii="Arial" w:hAnsi="Arial" w:cs="Arial"/>
          <w:sz w:val="24"/>
          <w:szCs w:val="24"/>
        </w:rPr>
        <w:t xml:space="preserve"> what is expected of people at the </w:t>
      </w:r>
      <w:r w:rsidR="6BCBA02D" w:rsidRPr="00D35352">
        <w:rPr>
          <w:rFonts w:ascii="Arial" w:hAnsi="Arial" w:cs="Arial"/>
          <w:sz w:val="24"/>
          <w:szCs w:val="24"/>
        </w:rPr>
        <w:t>various stages</w:t>
      </w:r>
      <w:r w:rsidR="5D77A704" w:rsidRPr="00D35352">
        <w:rPr>
          <w:rFonts w:ascii="Arial" w:hAnsi="Arial" w:cs="Arial"/>
          <w:sz w:val="24"/>
          <w:szCs w:val="24"/>
        </w:rPr>
        <w:t xml:space="preserve"> of the process and also the timeline and deadlines for the </w:t>
      </w:r>
      <w:r w:rsidR="49D96498" w:rsidRPr="00D35352">
        <w:rPr>
          <w:rFonts w:ascii="Arial" w:hAnsi="Arial" w:cs="Arial"/>
          <w:sz w:val="24"/>
          <w:szCs w:val="24"/>
        </w:rPr>
        <w:t>various aspects</w:t>
      </w:r>
      <w:r w:rsidR="5D77A704" w:rsidRPr="00D35352">
        <w:rPr>
          <w:rFonts w:ascii="Arial" w:hAnsi="Arial" w:cs="Arial"/>
          <w:sz w:val="24"/>
          <w:szCs w:val="24"/>
        </w:rPr>
        <w:t>. When the initial design and requirements are identified</w:t>
      </w:r>
      <w:r w:rsidR="5FAAD1D0" w:rsidRPr="00D35352">
        <w:rPr>
          <w:rFonts w:ascii="Arial" w:hAnsi="Arial" w:cs="Arial"/>
          <w:sz w:val="24"/>
          <w:szCs w:val="24"/>
        </w:rPr>
        <w:t>, the developers and designers of the system are able to identify any errors that may occur further down the line</w:t>
      </w:r>
      <w:r w:rsidR="17DE1897" w:rsidRPr="00D35352">
        <w:rPr>
          <w:rFonts w:ascii="Arial" w:hAnsi="Arial" w:cs="Arial"/>
          <w:sz w:val="24"/>
          <w:szCs w:val="24"/>
        </w:rPr>
        <w:t xml:space="preserve">. If another project management methodology </w:t>
      </w:r>
      <w:r w:rsidR="7B790C79" w:rsidRPr="00D35352">
        <w:rPr>
          <w:rFonts w:ascii="Arial" w:hAnsi="Arial" w:cs="Arial"/>
          <w:sz w:val="24"/>
          <w:szCs w:val="24"/>
        </w:rPr>
        <w:t>were</w:t>
      </w:r>
      <w:r w:rsidR="17DE1897" w:rsidRPr="00D35352">
        <w:rPr>
          <w:rFonts w:ascii="Arial" w:hAnsi="Arial" w:cs="Arial"/>
          <w:sz w:val="24"/>
          <w:szCs w:val="24"/>
        </w:rPr>
        <w:t xml:space="preserve"> used, these errors would not be identified at the start of the project but further down the process leading to financial and time delays.</w:t>
      </w:r>
      <w:r w:rsidR="2CD93D58" w:rsidRPr="00D35352">
        <w:rPr>
          <w:rFonts w:ascii="Arial" w:hAnsi="Arial" w:cs="Arial"/>
          <w:sz w:val="24"/>
          <w:szCs w:val="24"/>
        </w:rPr>
        <w:t xml:space="preserve"> As all the processes are set out clearly at the beginning,</w:t>
      </w:r>
      <w:r w:rsidR="70977E43" w:rsidRPr="00D35352">
        <w:rPr>
          <w:rFonts w:ascii="Arial" w:hAnsi="Arial" w:cs="Arial"/>
          <w:sz w:val="24"/>
          <w:szCs w:val="24"/>
        </w:rPr>
        <w:t xml:space="preserve"> </w:t>
      </w:r>
      <w:r w:rsidR="65CAF864" w:rsidRPr="00D35352">
        <w:rPr>
          <w:rFonts w:ascii="Arial" w:hAnsi="Arial" w:cs="Arial"/>
          <w:sz w:val="24"/>
          <w:szCs w:val="24"/>
        </w:rPr>
        <w:t>an accurate</w:t>
      </w:r>
      <w:r w:rsidR="70977E43" w:rsidRPr="00D35352">
        <w:rPr>
          <w:rFonts w:ascii="Arial" w:hAnsi="Arial" w:cs="Arial"/>
          <w:sz w:val="24"/>
          <w:szCs w:val="24"/>
        </w:rPr>
        <w:t xml:space="preserve"> estimation of costs and timescales can be defined.</w:t>
      </w:r>
      <w:r w:rsidR="3B1D85AA" w:rsidRPr="00D35352">
        <w:rPr>
          <w:rFonts w:ascii="Arial" w:hAnsi="Arial" w:cs="Arial"/>
          <w:sz w:val="24"/>
          <w:szCs w:val="24"/>
        </w:rPr>
        <w:t xml:space="preserve"> The milestones set out</w:t>
      </w:r>
      <w:r w:rsidR="0C92EBEF" w:rsidRPr="00D35352">
        <w:rPr>
          <w:rFonts w:ascii="Arial" w:hAnsi="Arial" w:cs="Arial"/>
          <w:sz w:val="24"/>
          <w:szCs w:val="24"/>
        </w:rPr>
        <w:t xml:space="preserve"> due to the structured approach means that the progress can be monitored closely</w:t>
      </w:r>
      <w:r w:rsidR="1BD426FD" w:rsidRPr="00D35352">
        <w:rPr>
          <w:rFonts w:ascii="Arial" w:hAnsi="Arial" w:cs="Arial"/>
          <w:sz w:val="24"/>
          <w:szCs w:val="24"/>
        </w:rPr>
        <w:t>. The requirements document set out at the start is an advantage to using this methodology. This is due</w:t>
      </w:r>
      <w:r w:rsidR="15D144D1" w:rsidRPr="00D35352">
        <w:rPr>
          <w:rFonts w:ascii="Arial" w:hAnsi="Arial" w:cs="Arial"/>
          <w:sz w:val="24"/>
          <w:szCs w:val="24"/>
        </w:rPr>
        <w:t xml:space="preserve"> </w:t>
      </w:r>
      <w:r w:rsidR="496B19A6" w:rsidRPr="00D35352">
        <w:rPr>
          <w:rFonts w:ascii="Arial" w:hAnsi="Arial" w:cs="Arial"/>
          <w:sz w:val="24"/>
          <w:szCs w:val="24"/>
        </w:rPr>
        <w:t>to anybody joining the project after it is started will be able to easily and quickly be aware of the plan</w:t>
      </w:r>
      <w:r w:rsidR="58DB962C" w:rsidRPr="00D35352">
        <w:rPr>
          <w:rFonts w:ascii="Arial" w:hAnsi="Arial" w:cs="Arial"/>
          <w:sz w:val="24"/>
          <w:szCs w:val="24"/>
        </w:rPr>
        <w:t>ned</w:t>
      </w:r>
      <w:r w:rsidR="496B19A6" w:rsidRPr="00D35352">
        <w:rPr>
          <w:rFonts w:ascii="Arial" w:hAnsi="Arial" w:cs="Arial"/>
          <w:sz w:val="24"/>
          <w:szCs w:val="24"/>
        </w:rPr>
        <w:t xml:space="preserve"> processes and design expected. The requirements also set out at the start</w:t>
      </w:r>
      <w:r w:rsidR="18F2F9DF" w:rsidRPr="00D35352">
        <w:rPr>
          <w:rFonts w:ascii="Arial" w:hAnsi="Arial" w:cs="Arial"/>
          <w:sz w:val="24"/>
          <w:szCs w:val="24"/>
        </w:rPr>
        <w:t xml:space="preserve"> </w:t>
      </w:r>
      <w:r w:rsidR="7B4CE9D8" w:rsidRPr="00D35352">
        <w:rPr>
          <w:rFonts w:ascii="Arial" w:hAnsi="Arial" w:cs="Arial"/>
          <w:sz w:val="24"/>
          <w:szCs w:val="24"/>
        </w:rPr>
        <w:t>meaning no further new requirements are added later in the process.</w:t>
      </w:r>
    </w:p>
    <w:p w14:paraId="758A6838" w14:textId="64FA2358" w:rsidR="0011048E" w:rsidRPr="00D35352" w:rsidRDefault="00205B8A" w:rsidP="00D35352">
      <w:pPr>
        <w:spacing w:line="360" w:lineRule="auto"/>
        <w:jc w:val="both"/>
        <w:rPr>
          <w:rFonts w:ascii="Arial" w:hAnsi="Arial" w:cs="Arial"/>
          <w:b/>
          <w:sz w:val="24"/>
          <w:szCs w:val="24"/>
          <w:u w:val="single"/>
        </w:rPr>
      </w:pPr>
      <w:r w:rsidRPr="00D35352">
        <w:rPr>
          <w:rFonts w:ascii="Arial" w:hAnsi="Arial" w:cs="Arial"/>
          <w:b/>
          <w:sz w:val="24"/>
          <w:szCs w:val="24"/>
          <w:u w:val="single"/>
        </w:rPr>
        <w:t>Limitations</w:t>
      </w:r>
      <w:r w:rsidR="005A5311" w:rsidRPr="00D35352">
        <w:rPr>
          <w:rFonts w:ascii="Arial" w:hAnsi="Arial" w:cs="Arial"/>
          <w:b/>
          <w:sz w:val="24"/>
          <w:szCs w:val="24"/>
          <w:u w:val="single"/>
        </w:rPr>
        <w:t xml:space="preserve"> of this methodology</w:t>
      </w:r>
    </w:p>
    <w:p w14:paraId="6746DC6A" w14:textId="7CFAE7FE" w:rsidR="00205B8A" w:rsidRPr="00D35352" w:rsidRDefault="5B199D33" w:rsidP="00D35352">
      <w:pPr>
        <w:spacing w:line="360" w:lineRule="auto"/>
        <w:jc w:val="both"/>
        <w:rPr>
          <w:rFonts w:ascii="Arial" w:hAnsi="Arial" w:cs="Arial"/>
          <w:sz w:val="24"/>
          <w:szCs w:val="24"/>
        </w:rPr>
      </w:pPr>
      <w:r w:rsidRPr="00D35352">
        <w:rPr>
          <w:rFonts w:ascii="Arial" w:hAnsi="Arial" w:cs="Arial"/>
          <w:sz w:val="24"/>
          <w:szCs w:val="24"/>
        </w:rPr>
        <w:t>A</w:t>
      </w:r>
      <w:r w:rsidR="69E0F880" w:rsidRPr="00D35352">
        <w:rPr>
          <w:rFonts w:ascii="Arial" w:hAnsi="Arial" w:cs="Arial"/>
          <w:sz w:val="24"/>
          <w:szCs w:val="24"/>
        </w:rPr>
        <w:t>s identified above</w:t>
      </w:r>
      <w:r w:rsidR="007A4274" w:rsidRPr="00D35352">
        <w:rPr>
          <w:rFonts w:ascii="Arial" w:hAnsi="Arial" w:cs="Arial"/>
          <w:sz w:val="24"/>
          <w:szCs w:val="24"/>
        </w:rPr>
        <w:t>,</w:t>
      </w:r>
      <w:r w:rsidR="69E0F880" w:rsidRPr="00D35352">
        <w:rPr>
          <w:rFonts w:ascii="Arial" w:hAnsi="Arial" w:cs="Arial"/>
          <w:sz w:val="24"/>
          <w:szCs w:val="24"/>
        </w:rPr>
        <w:t xml:space="preserve"> there are many advantages to using this methodology. The planning</w:t>
      </w:r>
      <w:r w:rsidR="656B956D" w:rsidRPr="00D35352">
        <w:rPr>
          <w:rFonts w:ascii="Arial" w:hAnsi="Arial" w:cs="Arial"/>
          <w:sz w:val="24"/>
          <w:szCs w:val="24"/>
        </w:rPr>
        <w:t xml:space="preserve"> and requirements being agreed upon at the start of the project means a lack of agile ways of working.</w:t>
      </w:r>
      <w:r w:rsidR="1EE3E22F" w:rsidRPr="00D35352">
        <w:rPr>
          <w:rFonts w:ascii="Arial" w:hAnsi="Arial" w:cs="Arial"/>
          <w:sz w:val="24"/>
          <w:szCs w:val="24"/>
        </w:rPr>
        <w:t xml:space="preserve"> A level of commitment is agreed upon</w:t>
      </w:r>
      <w:r w:rsidR="00313FCB" w:rsidRPr="00D35352">
        <w:rPr>
          <w:rFonts w:ascii="Arial" w:hAnsi="Arial" w:cs="Arial"/>
          <w:sz w:val="24"/>
          <w:szCs w:val="24"/>
        </w:rPr>
        <w:t>,</w:t>
      </w:r>
      <w:r w:rsidR="1EE3E22F" w:rsidRPr="00D35352">
        <w:rPr>
          <w:rFonts w:ascii="Arial" w:hAnsi="Arial" w:cs="Arial"/>
          <w:sz w:val="24"/>
          <w:szCs w:val="24"/>
        </w:rPr>
        <w:t xml:space="preserve"> which means they w</w:t>
      </w:r>
      <w:r w:rsidR="333E7D37" w:rsidRPr="00D35352">
        <w:rPr>
          <w:rFonts w:ascii="Arial" w:hAnsi="Arial" w:cs="Arial"/>
          <w:sz w:val="24"/>
          <w:szCs w:val="24"/>
        </w:rPr>
        <w:t>ere</w:t>
      </w:r>
      <w:r w:rsidR="1EE3E22F" w:rsidRPr="00D35352">
        <w:rPr>
          <w:rFonts w:ascii="Arial" w:hAnsi="Arial" w:cs="Arial"/>
          <w:sz w:val="24"/>
          <w:szCs w:val="24"/>
        </w:rPr>
        <w:t xml:space="preserve"> less flexib</w:t>
      </w:r>
      <w:r w:rsidR="3A8E14DA" w:rsidRPr="00D35352">
        <w:rPr>
          <w:rFonts w:ascii="Arial" w:hAnsi="Arial" w:cs="Arial"/>
          <w:sz w:val="24"/>
          <w:szCs w:val="24"/>
        </w:rPr>
        <w:t>le</w:t>
      </w:r>
      <w:r w:rsidR="1EE3E22F" w:rsidRPr="00D35352">
        <w:rPr>
          <w:rFonts w:ascii="Arial" w:hAnsi="Arial" w:cs="Arial"/>
          <w:sz w:val="24"/>
          <w:szCs w:val="24"/>
        </w:rPr>
        <w:t xml:space="preserve"> to the approach. Any changes requested</w:t>
      </w:r>
      <w:r w:rsidR="60D7A4C0" w:rsidRPr="00D35352">
        <w:rPr>
          <w:rFonts w:ascii="Arial" w:hAnsi="Arial" w:cs="Arial"/>
          <w:sz w:val="24"/>
          <w:szCs w:val="24"/>
        </w:rPr>
        <w:t xml:space="preserve"> in this methodology will occur at the end of the </w:t>
      </w:r>
      <w:r w:rsidR="50659EFE" w:rsidRPr="00D35352">
        <w:rPr>
          <w:rFonts w:ascii="Arial" w:hAnsi="Arial" w:cs="Arial"/>
          <w:sz w:val="24"/>
          <w:szCs w:val="24"/>
        </w:rPr>
        <w:t>complete process</w:t>
      </w:r>
      <w:r w:rsidR="60D7A4C0" w:rsidRPr="00D35352">
        <w:rPr>
          <w:rFonts w:ascii="Arial" w:hAnsi="Arial" w:cs="Arial"/>
          <w:sz w:val="24"/>
          <w:szCs w:val="24"/>
        </w:rPr>
        <w:t>. This is a disadvantage as it could add extra time and financial costs to the project</w:t>
      </w:r>
      <w:r w:rsidR="11E7644D" w:rsidRPr="00D35352">
        <w:rPr>
          <w:rFonts w:ascii="Arial" w:hAnsi="Arial" w:cs="Arial"/>
          <w:sz w:val="24"/>
          <w:szCs w:val="24"/>
        </w:rPr>
        <w:t>. Using the waterfall methodology relies on the end</w:t>
      </w:r>
      <w:r w:rsidR="2B1EC106" w:rsidRPr="00D35352">
        <w:rPr>
          <w:rFonts w:ascii="Arial" w:hAnsi="Arial" w:cs="Arial"/>
          <w:sz w:val="24"/>
          <w:szCs w:val="24"/>
        </w:rPr>
        <w:t>-</w:t>
      </w:r>
      <w:r w:rsidR="11E7644D" w:rsidRPr="00D35352">
        <w:rPr>
          <w:rFonts w:ascii="Arial" w:hAnsi="Arial" w:cs="Arial"/>
          <w:sz w:val="24"/>
          <w:szCs w:val="24"/>
        </w:rPr>
        <w:t>users knowing and understanding</w:t>
      </w:r>
      <w:r w:rsidR="62F88326" w:rsidRPr="00D35352">
        <w:rPr>
          <w:rFonts w:ascii="Arial" w:hAnsi="Arial" w:cs="Arial"/>
          <w:sz w:val="24"/>
          <w:szCs w:val="24"/>
        </w:rPr>
        <w:t xml:space="preserve"> what they would like to see as part of the service improvement initiative. The end users are only involved in the initial</w:t>
      </w:r>
      <w:r w:rsidR="1122B40E" w:rsidRPr="00D35352">
        <w:rPr>
          <w:rFonts w:ascii="Arial" w:hAnsi="Arial" w:cs="Arial"/>
          <w:sz w:val="24"/>
          <w:szCs w:val="24"/>
        </w:rPr>
        <w:t xml:space="preserve"> stage and therefore provide no input in the design and implementation stages. As each stage can only start when the previous one has finished this can cause delays</w:t>
      </w:r>
      <w:r w:rsidR="315ABABD" w:rsidRPr="00D35352">
        <w:rPr>
          <w:rFonts w:ascii="Arial" w:hAnsi="Arial" w:cs="Arial"/>
          <w:sz w:val="24"/>
          <w:szCs w:val="24"/>
        </w:rPr>
        <w:t xml:space="preserve"> as there is no agile working alongside each stage.</w:t>
      </w:r>
    </w:p>
    <w:p w14:paraId="3D6DF8EB" w14:textId="2BE83E4C" w:rsidR="00F94FC9" w:rsidRPr="00D35352" w:rsidRDefault="000A3EA6" w:rsidP="00D35352">
      <w:pPr>
        <w:spacing w:line="360" w:lineRule="auto"/>
        <w:jc w:val="both"/>
        <w:rPr>
          <w:rFonts w:ascii="Arial" w:hAnsi="Arial" w:cs="Arial"/>
          <w:sz w:val="24"/>
          <w:szCs w:val="24"/>
        </w:rPr>
      </w:pPr>
      <w:r w:rsidRPr="00D35352">
        <w:rPr>
          <w:rFonts w:ascii="Arial" w:hAnsi="Arial" w:cs="Arial"/>
          <w:sz w:val="24"/>
          <w:szCs w:val="24"/>
        </w:rPr>
        <w:t>As part of the project management methodology</w:t>
      </w:r>
      <w:r w:rsidR="00313FCB" w:rsidRPr="00D35352">
        <w:rPr>
          <w:rFonts w:ascii="Arial" w:hAnsi="Arial" w:cs="Arial"/>
          <w:sz w:val="24"/>
          <w:szCs w:val="24"/>
        </w:rPr>
        <w:t>,</w:t>
      </w:r>
      <w:r w:rsidRPr="00D35352">
        <w:rPr>
          <w:rFonts w:ascii="Arial" w:hAnsi="Arial" w:cs="Arial"/>
          <w:sz w:val="24"/>
          <w:szCs w:val="24"/>
        </w:rPr>
        <w:t xml:space="preserve"> </w:t>
      </w:r>
      <w:r w:rsidR="001254BC" w:rsidRPr="00D35352">
        <w:rPr>
          <w:rFonts w:ascii="Arial" w:hAnsi="Arial" w:cs="Arial"/>
          <w:sz w:val="24"/>
          <w:szCs w:val="24"/>
        </w:rPr>
        <w:t>it is important to consider</w:t>
      </w:r>
      <w:r w:rsidR="003875D1" w:rsidRPr="00D35352">
        <w:rPr>
          <w:rFonts w:ascii="Arial" w:hAnsi="Arial" w:cs="Arial"/>
          <w:sz w:val="24"/>
          <w:szCs w:val="24"/>
        </w:rPr>
        <w:t xml:space="preserve"> the</w:t>
      </w:r>
      <w:r w:rsidR="001254BC" w:rsidRPr="00D35352">
        <w:rPr>
          <w:rFonts w:ascii="Arial" w:hAnsi="Arial" w:cs="Arial"/>
          <w:sz w:val="24"/>
          <w:szCs w:val="24"/>
        </w:rPr>
        <w:t xml:space="preserve"> theory of change</w:t>
      </w:r>
      <w:r w:rsidR="00750E02" w:rsidRPr="00D35352">
        <w:rPr>
          <w:rFonts w:ascii="Arial" w:hAnsi="Arial" w:cs="Arial"/>
          <w:sz w:val="24"/>
          <w:szCs w:val="24"/>
        </w:rPr>
        <w:t xml:space="preserve"> and change management models</w:t>
      </w:r>
      <w:r w:rsidR="001254BC" w:rsidRPr="00D35352">
        <w:rPr>
          <w:rFonts w:ascii="Arial" w:hAnsi="Arial" w:cs="Arial"/>
          <w:sz w:val="24"/>
          <w:szCs w:val="24"/>
        </w:rPr>
        <w:t xml:space="preserve">. </w:t>
      </w:r>
      <w:r w:rsidR="00A3571B" w:rsidRPr="00D35352">
        <w:rPr>
          <w:rFonts w:ascii="Arial" w:hAnsi="Arial" w:cs="Arial"/>
          <w:sz w:val="24"/>
          <w:szCs w:val="24"/>
        </w:rPr>
        <w:t xml:space="preserve">A suitable change management </w:t>
      </w:r>
      <w:r w:rsidR="00273127" w:rsidRPr="00D35352">
        <w:rPr>
          <w:rFonts w:ascii="Arial" w:hAnsi="Arial" w:cs="Arial"/>
          <w:sz w:val="24"/>
          <w:szCs w:val="24"/>
        </w:rPr>
        <w:t>model for this service improvement initiative is</w:t>
      </w:r>
      <w:r w:rsidR="00931E26" w:rsidRPr="00D35352">
        <w:rPr>
          <w:rFonts w:ascii="Arial" w:hAnsi="Arial" w:cs="Arial"/>
          <w:sz w:val="24"/>
          <w:szCs w:val="24"/>
        </w:rPr>
        <w:t xml:space="preserve"> the theory by</w:t>
      </w:r>
      <w:r w:rsidR="00273127" w:rsidRPr="00D35352">
        <w:rPr>
          <w:rFonts w:ascii="Arial" w:hAnsi="Arial" w:cs="Arial"/>
          <w:sz w:val="24"/>
          <w:szCs w:val="24"/>
        </w:rPr>
        <w:t xml:space="preserve"> </w:t>
      </w:r>
      <w:r w:rsidR="002F5CCD" w:rsidRPr="00D35352">
        <w:rPr>
          <w:rFonts w:ascii="Arial" w:hAnsi="Arial" w:cs="Arial"/>
          <w:sz w:val="24"/>
          <w:szCs w:val="24"/>
        </w:rPr>
        <w:t>Lewin</w:t>
      </w:r>
      <w:r w:rsidR="00931E26" w:rsidRPr="00D35352">
        <w:rPr>
          <w:rFonts w:ascii="Arial" w:hAnsi="Arial" w:cs="Arial"/>
          <w:sz w:val="24"/>
          <w:szCs w:val="24"/>
        </w:rPr>
        <w:t xml:space="preserve"> (1947)</w:t>
      </w:r>
      <w:r w:rsidR="002F5CCD" w:rsidRPr="00D35352">
        <w:rPr>
          <w:rFonts w:ascii="Arial" w:hAnsi="Arial" w:cs="Arial"/>
          <w:sz w:val="24"/>
          <w:szCs w:val="24"/>
        </w:rPr>
        <w:t xml:space="preserve">. This theory looks at three areas to support change which are </w:t>
      </w:r>
      <w:r w:rsidR="002E6281" w:rsidRPr="00D35352">
        <w:rPr>
          <w:rFonts w:ascii="Arial" w:hAnsi="Arial" w:cs="Arial"/>
          <w:sz w:val="24"/>
          <w:szCs w:val="24"/>
        </w:rPr>
        <w:t>unfreeze, change and freeze. The unfree</w:t>
      </w:r>
      <w:r w:rsidR="004C4BFE" w:rsidRPr="00D35352">
        <w:rPr>
          <w:rFonts w:ascii="Arial" w:hAnsi="Arial" w:cs="Arial"/>
          <w:sz w:val="24"/>
          <w:szCs w:val="24"/>
        </w:rPr>
        <w:t xml:space="preserve">zing stage </w:t>
      </w:r>
      <w:r w:rsidR="00DA5D9B" w:rsidRPr="00D35352">
        <w:rPr>
          <w:rFonts w:ascii="Arial" w:hAnsi="Arial" w:cs="Arial"/>
          <w:sz w:val="24"/>
          <w:szCs w:val="24"/>
        </w:rPr>
        <w:t xml:space="preserve">ensures support is offered to key users to support the change and </w:t>
      </w:r>
      <w:r w:rsidR="00F35DC3" w:rsidRPr="00D35352">
        <w:rPr>
          <w:rFonts w:ascii="Arial" w:hAnsi="Arial" w:cs="Arial"/>
          <w:sz w:val="24"/>
          <w:szCs w:val="24"/>
        </w:rPr>
        <w:t xml:space="preserve">also ensure they realise why the current process does not work and needs to change. The change stage </w:t>
      </w:r>
      <w:r w:rsidR="006963F9" w:rsidRPr="00D35352">
        <w:rPr>
          <w:rFonts w:ascii="Arial" w:hAnsi="Arial" w:cs="Arial"/>
          <w:sz w:val="24"/>
          <w:szCs w:val="24"/>
        </w:rPr>
        <w:t xml:space="preserve">ensures the key users are involved with the development of the change </w:t>
      </w:r>
      <w:r w:rsidR="0027237B" w:rsidRPr="00D35352">
        <w:rPr>
          <w:rFonts w:ascii="Arial" w:hAnsi="Arial" w:cs="Arial"/>
          <w:sz w:val="24"/>
          <w:szCs w:val="24"/>
        </w:rPr>
        <w:t xml:space="preserve">and supported to adapt to the change. At this stage </w:t>
      </w:r>
      <w:r w:rsidR="00FC197A" w:rsidRPr="00D35352">
        <w:rPr>
          <w:rFonts w:ascii="Arial" w:hAnsi="Arial" w:cs="Arial"/>
          <w:sz w:val="24"/>
          <w:szCs w:val="24"/>
        </w:rPr>
        <w:t xml:space="preserve">a </w:t>
      </w:r>
      <w:r w:rsidR="00CF4081" w:rsidRPr="00D35352">
        <w:rPr>
          <w:rFonts w:ascii="Arial" w:hAnsi="Arial" w:cs="Arial"/>
          <w:sz w:val="24"/>
          <w:szCs w:val="24"/>
        </w:rPr>
        <w:t xml:space="preserve">key component to success </w:t>
      </w:r>
      <w:r w:rsidR="0098555F" w:rsidRPr="00D35352">
        <w:rPr>
          <w:rFonts w:ascii="Arial" w:hAnsi="Arial" w:cs="Arial"/>
          <w:sz w:val="24"/>
          <w:szCs w:val="24"/>
        </w:rPr>
        <w:t>is</w:t>
      </w:r>
      <w:r w:rsidR="00FC197A" w:rsidRPr="00D35352">
        <w:rPr>
          <w:rFonts w:ascii="Arial" w:hAnsi="Arial" w:cs="Arial"/>
          <w:sz w:val="24"/>
          <w:szCs w:val="24"/>
        </w:rPr>
        <w:t xml:space="preserve"> good communication is required to ensure the change is effective and supported. </w:t>
      </w:r>
      <w:r w:rsidR="0098555F" w:rsidRPr="00D35352">
        <w:rPr>
          <w:rFonts w:ascii="Arial" w:hAnsi="Arial" w:cs="Arial"/>
          <w:sz w:val="24"/>
          <w:szCs w:val="24"/>
        </w:rPr>
        <w:t xml:space="preserve">The last stage of </w:t>
      </w:r>
      <w:r w:rsidR="006B3FA9" w:rsidRPr="00D35352">
        <w:rPr>
          <w:rFonts w:ascii="Arial" w:hAnsi="Arial" w:cs="Arial"/>
          <w:sz w:val="24"/>
          <w:szCs w:val="24"/>
        </w:rPr>
        <w:t xml:space="preserve">this </w:t>
      </w:r>
      <w:r w:rsidR="00ED5D1A" w:rsidRPr="00D35352">
        <w:rPr>
          <w:rFonts w:ascii="Arial" w:hAnsi="Arial" w:cs="Arial"/>
          <w:sz w:val="24"/>
          <w:szCs w:val="24"/>
        </w:rPr>
        <w:t>change management model is freezing. This stage occurs once the change has been made and implemented</w:t>
      </w:r>
      <w:r w:rsidR="00690C62" w:rsidRPr="00D35352">
        <w:rPr>
          <w:rFonts w:ascii="Arial" w:hAnsi="Arial" w:cs="Arial"/>
          <w:sz w:val="24"/>
          <w:szCs w:val="24"/>
        </w:rPr>
        <w:t xml:space="preserve">. The focus at this stage shift to ensure that </w:t>
      </w:r>
      <w:r w:rsidR="00AE17E1" w:rsidRPr="00D35352">
        <w:rPr>
          <w:rFonts w:ascii="Arial" w:hAnsi="Arial" w:cs="Arial"/>
          <w:sz w:val="24"/>
          <w:szCs w:val="24"/>
        </w:rPr>
        <w:t>the change implemented is not seen now as a change but as normal practice.</w:t>
      </w:r>
    </w:p>
    <w:p w14:paraId="5ED7B019" w14:textId="77777777" w:rsidR="00F72420" w:rsidRPr="00D35352" w:rsidRDefault="00F72420" w:rsidP="00D35352">
      <w:pPr>
        <w:spacing w:line="360" w:lineRule="auto"/>
        <w:jc w:val="both"/>
        <w:rPr>
          <w:rFonts w:ascii="Arial" w:hAnsi="Arial" w:cs="Arial"/>
          <w:i/>
          <w:iCs/>
          <w:sz w:val="24"/>
          <w:szCs w:val="24"/>
        </w:rPr>
      </w:pPr>
    </w:p>
    <w:p w14:paraId="26B47A63" w14:textId="531D39EE" w:rsidR="00564F91" w:rsidRPr="00D35352" w:rsidRDefault="00564F91" w:rsidP="00D35352">
      <w:pPr>
        <w:spacing w:line="360" w:lineRule="auto"/>
        <w:jc w:val="both"/>
        <w:rPr>
          <w:rFonts w:ascii="Arial" w:hAnsi="Arial" w:cs="Arial"/>
          <w:b/>
          <w:bCs/>
          <w:sz w:val="24"/>
          <w:szCs w:val="24"/>
          <w:u w:val="single"/>
        </w:rPr>
      </w:pPr>
      <w:r w:rsidRPr="00D35352">
        <w:rPr>
          <w:rFonts w:ascii="Arial" w:hAnsi="Arial" w:cs="Arial"/>
          <w:b/>
          <w:bCs/>
          <w:sz w:val="24"/>
          <w:szCs w:val="24"/>
          <w:u w:val="single"/>
        </w:rPr>
        <w:t xml:space="preserve">Measures Deemed Appropriate </w:t>
      </w:r>
      <w:r w:rsidR="007C20B3" w:rsidRPr="00D35352">
        <w:rPr>
          <w:rFonts w:ascii="Arial" w:hAnsi="Arial" w:cs="Arial"/>
          <w:b/>
          <w:bCs/>
          <w:sz w:val="24"/>
          <w:szCs w:val="24"/>
          <w:u w:val="single"/>
        </w:rPr>
        <w:t>to Implement</w:t>
      </w:r>
    </w:p>
    <w:p w14:paraId="3D390A6C" w14:textId="19B547D3" w:rsidR="0012645C" w:rsidRPr="00D35352" w:rsidRDefault="005C3483" w:rsidP="00D35352">
      <w:pPr>
        <w:spacing w:line="360" w:lineRule="auto"/>
        <w:jc w:val="both"/>
        <w:rPr>
          <w:rFonts w:ascii="Arial" w:hAnsi="Arial" w:cs="Arial"/>
          <w:sz w:val="24"/>
          <w:szCs w:val="24"/>
        </w:rPr>
      </w:pPr>
      <w:r w:rsidRPr="00D35352">
        <w:rPr>
          <w:rFonts w:ascii="Arial" w:hAnsi="Arial" w:cs="Arial"/>
          <w:sz w:val="24"/>
          <w:szCs w:val="24"/>
        </w:rPr>
        <w:t xml:space="preserve">The intervention </w:t>
      </w:r>
      <w:r w:rsidR="007C5D19" w:rsidRPr="00D35352">
        <w:rPr>
          <w:rFonts w:ascii="Arial" w:hAnsi="Arial" w:cs="Arial"/>
          <w:sz w:val="24"/>
          <w:szCs w:val="24"/>
        </w:rPr>
        <w:t xml:space="preserve">will consist of a new </w:t>
      </w:r>
      <w:r w:rsidR="00313CD5" w:rsidRPr="00D35352">
        <w:rPr>
          <w:rFonts w:ascii="Arial" w:hAnsi="Arial" w:cs="Arial"/>
          <w:sz w:val="24"/>
          <w:szCs w:val="24"/>
        </w:rPr>
        <w:t xml:space="preserve">standardised </w:t>
      </w:r>
      <w:r w:rsidR="007C5D19" w:rsidRPr="00D35352">
        <w:rPr>
          <w:rFonts w:ascii="Arial" w:hAnsi="Arial" w:cs="Arial"/>
          <w:sz w:val="24"/>
          <w:szCs w:val="24"/>
        </w:rPr>
        <w:t xml:space="preserve">document which will combine the insertion record for central </w:t>
      </w:r>
      <w:r w:rsidR="009A6691" w:rsidRPr="00D35352">
        <w:rPr>
          <w:rFonts w:ascii="Arial" w:hAnsi="Arial" w:cs="Arial"/>
          <w:sz w:val="24"/>
          <w:szCs w:val="24"/>
        </w:rPr>
        <w:t xml:space="preserve">venous </w:t>
      </w:r>
      <w:r w:rsidR="001E7DBC" w:rsidRPr="00D35352">
        <w:rPr>
          <w:rFonts w:ascii="Arial" w:hAnsi="Arial" w:cs="Arial"/>
          <w:sz w:val="24"/>
          <w:szCs w:val="24"/>
        </w:rPr>
        <w:t>catheters</w:t>
      </w:r>
      <w:r w:rsidR="007C5D19" w:rsidRPr="00D35352">
        <w:rPr>
          <w:rFonts w:ascii="Arial" w:hAnsi="Arial" w:cs="Arial"/>
          <w:sz w:val="24"/>
          <w:szCs w:val="24"/>
        </w:rPr>
        <w:t xml:space="preserve"> wi</w:t>
      </w:r>
      <w:r w:rsidR="002555DD" w:rsidRPr="00D35352">
        <w:rPr>
          <w:rFonts w:ascii="Arial" w:hAnsi="Arial" w:cs="Arial"/>
          <w:sz w:val="24"/>
          <w:szCs w:val="24"/>
        </w:rPr>
        <w:t>th a</w:t>
      </w:r>
      <w:r w:rsidR="006D0342" w:rsidRPr="00D35352">
        <w:rPr>
          <w:rFonts w:ascii="Arial" w:hAnsi="Arial" w:cs="Arial"/>
          <w:sz w:val="24"/>
          <w:szCs w:val="24"/>
        </w:rPr>
        <w:t>n ongoing</w:t>
      </w:r>
      <w:r w:rsidR="002555DD" w:rsidRPr="00D35352">
        <w:rPr>
          <w:rFonts w:ascii="Arial" w:hAnsi="Arial" w:cs="Arial"/>
          <w:sz w:val="24"/>
          <w:szCs w:val="24"/>
        </w:rPr>
        <w:t xml:space="preserve"> maintenance checklist</w:t>
      </w:r>
      <w:r w:rsidR="006D0342" w:rsidRPr="00D35352">
        <w:rPr>
          <w:rFonts w:ascii="Arial" w:hAnsi="Arial" w:cs="Arial"/>
          <w:sz w:val="24"/>
          <w:szCs w:val="24"/>
        </w:rPr>
        <w:t xml:space="preserve">. </w:t>
      </w:r>
      <w:r w:rsidR="00554AE3" w:rsidRPr="00D35352">
        <w:rPr>
          <w:rFonts w:ascii="Arial" w:hAnsi="Arial" w:cs="Arial"/>
          <w:sz w:val="24"/>
          <w:szCs w:val="24"/>
        </w:rPr>
        <w:t>To enable the intervention</w:t>
      </w:r>
      <w:r w:rsidR="00B60929" w:rsidRPr="00D35352">
        <w:rPr>
          <w:rFonts w:ascii="Arial" w:hAnsi="Arial" w:cs="Arial"/>
          <w:sz w:val="24"/>
          <w:szCs w:val="24"/>
        </w:rPr>
        <w:t xml:space="preserve"> </w:t>
      </w:r>
      <w:r w:rsidR="00313CD5" w:rsidRPr="00D35352">
        <w:rPr>
          <w:rFonts w:ascii="Arial" w:hAnsi="Arial" w:cs="Arial"/>
          <w:sz w:val="24"/>
          <w:szCs w:val="24"/>
        </w:rPr>
        <w:t>to be measured</w:t>
      </w:r>
      <w:r w:rsidR="00FD6290" w:rsidRPr="00D35352">
        <w:rPr>
          <w:rFonts w:ascii="Arial" w:hAnsi="Arial" w:cs="Arial"/>
          <w:sz w:val="24"/>
          <w:szCs w:val="24"/>
        </w:rPr>
        <w:t xml:space="preserve">, a pre-implementation </w:t>
      </w:r>
      <w:r w:rsidR="00573913" w:rsidRPr="00D35352">
        <w:rPr>
          <w:rFonts w:ascii="Arial" w:hAnsi="Arial" w:cs="Arial"/>
          <w:sz w:val="24"/>
          <w:szCs w:val="24"/>
        </w:rPr>
        <w:t xml:space="preserve">audit will need to take place. The </w:t>
      </w:r>
      <w:r w:rsidR="006D19B8" w:rsidRPr="00D35352">
        <w:rPr>
          <w:rFonts w:ascii="Arial" w:hAnsi="Arial" w:cs="Arial"/>
          <w:sz w:val="24"/>
          <w:szCs w:val="24"/>
        </w:rPr>
        <w:t xml:space="preserve">audit will look at </w:t>
      </w:r>
      <w:r w:rsidR="003B1056" w:rsidRPr="00D35352">
        <w:rPr>
          <w:rFonts w:ascii="Arial" w:hAnsi="Arial" w:cs="Arial"/>
          <w:sz w:val="24"/>
          <w:szCs w:val="24"/>
        </w:rPr>
        <w:t>health care associated</w:t>
      </w:r>
      <w:r w:rsidR="006C7E21" w:rsidRPr="00D35352">
        <w:rPr>
          <w:rFonts w:ascii="Arial" w:hAnsi="Arial" w:cs="Arial"/>
          <w:sz w:val="24"/>
          <w:szCs w:val="24"/>
        </w:rPr>
        <w:t xml:space="preserve"> infections reported </w:t>
      </w:r>
      <w:r w:rsidR="004126C6" w:rsidRPr="00D35352">
        <w:rPr>
          <w:rFonts w:ascii="Arial" w:hAnsi="Arial" w:cs="Arial"/>
          <w:sz w:val="24"/>
          <w:szCs w:val="24"/>
        </w:rPr>
        <w:t xml:space="preserve">in patients with a central </w:t>
      </w:r>
      <w:r w:rsidR="009A6691" w:rsidRPr="00D35352">
        <w:rPr>
          <w:rFonts w:ascii="Arial" w:hAnsi="Arial" w:cs="Arial"/>
          <w:sz w:val="24"/>
          <w:szCs w:val="24"/>
        </w:rPr>
        <w:t xml:space="preserve">venous </w:t>
      </w:r>
      <w:r w:rsidR="001E7DBC" w:rsidRPr="00D35352">
        <w:rPr>
          <w:rFonts w:ascii="Arial" w:hAnsi="Arial" w:cs="Arial"/>
          <w:sz w:val="24"/>
          <w:szCs w:val="24"/>
        </w:rPr>
        <w:t>catheter</w:t>
      </w:r>
      <w:r w:rsidR="004126C6" w:rsidRPr="00D35352">
        <w:rPr>
          <w:rFonts w:ascii="Arial" w:hAnsi="Arial" w:cs="Arial"/>
          <w:sz w:val="24"/>
          <w:szCs w:val="24"/>
        </w:rPr>
        <w:t xml:space="preserve"> in situ at the time </w:t>
      </w:r>
      <w:r w:rsidR="00B6475E" w:rsidRPr="00D35352">
        <w:rPr>
          <w:rFonts w:ascii="Arial" w:hAnsi="Arial" w:cs="Arial"/>
          <w:sz w:val="24"/>
          <w:szCs w:val="24"/>
        </w:rPr>
        <w:t xml:space="preserve">and also how long the central </w:t>
      </w:r>
      <w:r w:rsidR="00E07D39" w:rsidRPr="00D35352">
        <w:rPr>
          <w:rFonts w:ascii="Arial" w:hAnsi="Arial" w:cs="Arial"/>
          <w:sz w:val="24"/>
          <w:szCs w:val="24"/>
        </w:rPr>
        <w:t xml:space="preserve">venous </w:t>
      </w:r>
      <w:r w:rsidR="001E7DBC" w:rsidRPr="00D35352">
        <w:rPr>
          <w:rFonts w:ascii="Arial" w:hAnsi="Arial" w:cs="Arial"/>
          <w:sz w:val="24"/>
          <w:szCs w:val="24"/>
        </w:rPr>
        <w:t>catheter</w:t>
      </w:r>
      <w:r w:rsidR="00B6475E" w:rsidRPr="00D35352">
        <w:rPr>
          <w:rFonts w:ascii="Arial" w:hAnsi="Arial" w:cs="Arial"/>
          <w:sz w:val="24"/>
          <w:szCs w:val="24"/>
        </w:rPr>
        <w:t xml:space="preserve"> has been in situ. The completion of the </w:t>
      </w:r>
      <w:r w:rsidR="008369F4" w:rsidRPr="00D35352">
        <w:rPr>
          <w:rFonts w:ascii="Arial" w:hAnsi="Arial" w:cs="Arial"/>
          <w:sz w:val="24"/>
          <w:szCs w:val="24"/>
        </w:rPr>
        <w:t>pre-intervention implementation</w:t>
      </w:r>
      <w:r w:rsidR="00B6475E" w:rsidRPr="00D35352">
        <w:rPr>
          <w:rFonts w:ascii="Arial" w:hAnsi="Arial" w:cs="Arial"/>
          <w:sz w:val="24"/>
          <w:szCs w:val="24"/>
        </w:rPr>
        <w:t xml:space="preserve"> insertion bundle will be reviewed and a compliance </w:t>
      </w:r>
      <w:r w:rsidR="008369F4" w:rsidRPr="00D35352">
        <w:rPr>
          <w:rFonts w:ascii="Arial" w:hAnsi="Arial" w:cs="Arial"/>
          <w:sz w:val="24"/>
          <w:szCs w:val="24"/>
        </w:rPr>
        <w:t xml:space="preserve">tool created to create a compliance score. </w:t>
      </w:r>
      <w:r w:rsidR="00C9048B" w:rsidRPr="00D35352">
        <w:rPr>
          <w:rFonts w:ascii="Arial" w:hAnsi="Arial" w:cs="Arial"/>
          <w:sz w:val="24"/>
          <w:szCs w:val="24"/>
        </w:rPr>
        <w:t xml:space="preserve">This will be recorded in a table to show any causality pre-implementation with </w:t>
      </w:r>
      <w:r w:rsidR="00A054DB" w:rsidRPr="00D35352">
        <w:rPr>
          <w:rFonts w:ascii="Arial" w:hAnsi="Arial" w:cs="Arial"/>
          <w:sz w:val="24"/>
          <w:szCs w:val="24"/>
        </w:rPr>
        <w:t xml:space="preserve">health care associated </w:t>
      </w:r>
      <w:r w:rsidR="00C9048B" w:rsidRPr="00D35352">
        <w:rPr>
          <w:rFonts w:ascii="Arial" w:hAnsi="Arial" w:cs="Arial"/>
          <w:sz w:val="24"/>
          <w:szCs w:val="24"/>
        </w:rPr>
        <w:t>infection</w:t>
      </w:r>
      <w:r w:rsidR="00CA6CB0" w:rsidRPr="00D35352">
        <w:rPr>
          <w:rFonts w:ascii="Arial" w:hAnsi="Arial" w:cs="Arial"/>
          <w:sz w:val="24"/>
          <w:szCs w:val="24"/>
        </w:rPr>
        <w:t xml:space="preserve">, the days the central </w:t>
      </w:r>
      <w:r w:rsidR="00E07D39" w:rsidRPr="00D35352">
        <w:rPr>
          <w:rFonts w:ascii="Arial" w:hAnsi="Arial" w:cs="Arial"/>
          <w:sz w:val="24"/>
          <w:szCs w:val="24"/>
        </w:rPr>
        <w:t xml:space="preserve">venous </w:t>
      </w:r>
      <w:r w:rsidR="001E7DBC" w:rsidRPr="00D35352">
        <w:rPr>
          <w:rFonts w:ascii="Arial" w:hAnsi="Arial" w:cs="Arial"/>
          <w:sz w:val="24"/>
          <w:szCs w:val="24"/>
        </w:rPr>
        <w:t>catheter</w:t>
      </w:r>
      <w:r w:rsidR="00CA6CB0" w:rsidRPr="00D35352">
        <w:rPr>
          <w:rFonts w:ascii="Arial" w:hAnsi="Arial" w:cs="Arial"/>
          <w:sz w:val="24"/>
          <w:szCs w:val="24"/>
        </w:rPr>
        <w:t xml:space="preserve"> has been in situ and the compliance of insertion documentation. </w:t>
      </w:r>
      <w:r w:rsidR="00C177F2" w:rsidRPr="00D35352">
        <w:rPr>
          <w:rFonts w:ascii="Arial" w:hAnsi="Arial" w:cs="Arial"/>
          <w:sz w:val="24"/>
          <w:szCs w:val="24"/>
        </w:rPr>
        <w:t xml:space="preserve"> </w:t>
      </w:r>
    </w:p>
    <w:p w14:paraId="4FF0CAB6" w14:textId="1E9F7EF1" w:rsidR="0092225E" w:rsidRPr="00D35352" w:rsidRDefault="00C177F2" w:rsidP="00D35352">
      <w:pPr>
        <w:spacing w:line="360" w:lineRule="auto"/>
        <w:jc w:val="both"/>
        <w:rPr>
          <w:rFonts w:ascii="Arial" w:hAnsi="Arial" w:cs="Arial"/>
          <w:sz w:val="24"/>
          <w:szCs w:val="24"/>
        </w:rPr>
      </w:pPr>
      <w:r w:rsidRPr="00D35352">
        <w:rPr>
          <w:rFonts w:ascii="Arial" w:hAnsi="Arial" w:cs="Arial"/>
          <w:sz w:val="24"/>
          <w:szCs w:val="24"/>
        </w:rPr>
        <w:t>This audit will then be</w:t>
      </w:r>
      <w:r w:rsidR="00A720DE" w:rsidRPr="00D35352">
        <w:rPr>
          <w:rFonts w:ascii="Arial" w:hAnsi="Arial" w:cs="Arial"/>
          <w:sz w:val="24"/>
          <w:szCs w:val="24"/>
        </w:rPr>
        <w:t xml:space="preserve"> undertaken again </w:t>
      </w:r>
      <w:r w:rsidR="00FC1874" w:rsidRPr="00D35352">
        <w:rPr>
          <w:rFonts w:ascii="Arial" w:hAnsi="Arial" w:cs="Arial"/>
          <w:sz w:val="24"/>
          <w:szCs w:val="24"/>
        </w:rPr>
        <w:t xml:space="preserve">one month after the </w:t>
      </w:r>
      <w:r w:rsidR="00A60935" w:rsidRPr="00D35352">
        <w:rPr>
          <w:rFonts w:ascii="Arial" w:hAnsi="Arial" w:cs="Arial"/>
          <w:sz w:val="24"/>
          <w:szCs w:val="24"/>
        </w:rPr>
        <w:t>intervention is implemented following the same criteria</w:t>
      </w:r>
      <w:r w:rsidR="007B1F2E" w:rsidRPr="00D35352">
        <w:rPr>
          <w:rFonts w:ascii="Arial" w:hAnsi="Arial" w:cs="Arial"/>
          <w:sz w:val="24"/>
          <w:szCs w:val="24"/>
        </w:rPr>
        <w:t xml:space="preserve"> used in the pre-implementation phase. The data will be analysed to see if the intervention has achieved the aims set out of reducing </w:t>
      </w:r>
      <w:r w:rsidR="003B1056" w:rsidRPr="00D35352">
        <w:rPr>
          <w:rFonts w:ascii="Arial" w:hAnsi="Arial" w:cs="Arial"/>
          <w:sz w:val="24"/>
          <w:szCs w:val="24"/>
        </w:rPr>
        <w:t xml:space="preserve">health care associated infections in patients with a central </w:t>
      </w:r>
      <w:r w:rsidR="00E07D39" w:rsidRPr="00D35352">
        <w:rPr>
          <w:rFonts w:ascii="Arial" w:hAnsi="Arial" w:cs="Arial"/>
          <w:sz w:val="24"/>
          <w:szCs w:val="24"/>
        </w:rPr>
        <w:t xml:space="preserve">venous </w:t>
      </w:r>
      <w:r w:rsidR="001E7DBC" w:rsidRPr="00D35352">
        <w:rPr>
          <w:rFonts w:ascii="Arial" w:hAnsi="Arial" w:cs="Arial"/>
          <w:sz w:val="24"/>
          <w:szCs w:val="24"/>
        </w:rPr>
        <w:t>catheter</w:t>
      </w:r>
      <w:r w:rsidR="003B1056" w:rsidRPr="00D35352">
        <w:rPr>
          <w:rFonts w:ascii="Arial" w:hAnsi="Arial" w:cs="Arial"/>
          <w:sz w:val="24"/>
          <w:szCs w:val="24"/>
        </w:rPr>
        <w:t xml:space="preserve"> in</w:t>
      </w:r>
      <w:r w:rsidR="001C19E8" w:rsidRPr="00D35352">
        <w:rPr>
          <w:rFonts w:ascii="Arial" w:hAnsi="Arial" w:cs="Arial"/>
          <w:sz w:val="24"/>
          <w:szCs w:val="24"/>
        </w:rPr>
        <w:t xml:space="preserve"> </w:t>
      </w:r>
      <w:r w:rsidR="003B1056" w:rsidRPr="00D35352">
        <w:rPr>
          <w:rFonts w:ascii="Arial" w:hAnsi="Arial" w:cs="Arial"/>
          <w:sz w:val="24"/>
          <w:szCs w:val="24"/>
        </w:rPr>
        <w:t>situ.</w:t>
      </w:r>
      <w:r w:rsidR="00081F22" w:rsidRPr="00D35352">
        <w:rPr>
          <w:rFonts w:ascii="Arial" w:hAnsi="Arial" w:cs="Arial"/>
          <w:sz w:val="24"/>
          <w:szCs w:val="24"/>
        </w:rPr>
        <w:t xml:space="preserve"> </w:t>
      </w:r>
    </w:p>
    <w:p w14:paraId="09296C8B" w14:textId="33B7D26F" w:rsidR="0035621A" w:rsidRPr="00D35352" w:rsidRDefault="0035621A" w:rsidP="00D35352">
      <w:pPr>
        <w:spacing w:line="360" w:lineRule="auto"/>
        <w:jc w:val="both"/>
        <w:rPr>
          <w:rFonts w:ascii="Arial" w:hAnsi="Arial" w:cs="Arial"/>
          <w:sz w:val="24"/>
          <w:szCs w:val="24"/>
        </w:rPr>
      </w:pPr>
      <w:r w:rsidRPr="00D35352">
        <w:rPr>
          <w:rFonts w:ascii="Arial" w:hAnsi="Arial" w:cs="Arial"/>
          <w:sz w:val="24"/>
          <w:szCs w:val="24"/>
        </w:rPr>
        <w:t xml:space="preserve">The data collection pre and post implementation will have to follow a set </w:t>
      </w:r>
      <w:r w:rsidR="0022711F" w:rsidRPr="00D35352">
        <w:rPr>
          <w:rFonts w:ascii="Arial" w:hAnsi="Arial" w:cs="Arial"/>
          <w:sz w:val="24"/>
          <w:szCs w:val="24"/>
        </w:rPr>
        <w:t>of pre-defined rules to ensure it can be accurately and reliably compared. Th</w:t>
      </w:r>
      <w:r w:rsidR="00775A5E" w:rsidRPr="00D35352">
        <w:rPr>
          <w:rFonts w:ascii="Arial" w:hAnsi="Arial" w:cs="Arial"/>
          <w:sz w:val="24"/>
          <w:szCs w:val="24"/>
        </w:rPr>
        <w:t xml:space="preserve">e pre-defined rules will look at ensuring </w:t>
      </w:r>
      <w:r w:rsidR="00983E8B" w:rsidRPr="00D35352">
        <w:rPr>
          <w:rFonts w:ascii="Arial" w:hAnsi="Arial" w:cs="Arial"/>
          <w:sz w:val="24"/>
          <w:szCs w:val="24"/>
        </w:rPr>
        <w:t>demographic data such as age</w:t>
      </w:r>
      <w:r w:rsidR="00BE756F" w:rsidRPr="00D35352">
        <w:rPr>
          <w:rFonts w:ascii="Arial" w:hAnsi="Arial" w:cs="Arial"/>
          <w:sz w:val="24"/>
          <w:szCs w:val="24"/>
        </w:rPr>
        <w:t xml:space="preserve"> and gender </w:t>
      </w:r>
      <w:r w:rsidR="00961D61" w:rsidRPr="00D35352">
        <w:rPr>
          <w:rFonts w:ascii="Arial" w:hAnsi="Arial" w:cs="Arial"/>
          <w:sz w:val="24"/>
          <w:szCs w:val="24"/>
        </w:rPr>
        <w:t xml:space="preserve">is captured anonymously </w:t>
      </w:r>
      <w:r w:rsidR="00F234E8" w:rsidRPr="00D35352">
        <w:rPr>
          <w:rFonts w:ascii="Arial" w:hAnsi="Arial" w:cs="Arial"/>
          <w:sz w:val="24"/>
          <w:szCs w:val="24"/>
        </w:rPr>
        <w:t xml:space="preserve">to ensure data can be compared to similar patient groups. </w:t>
      </w:r>
      <w:r w:rsidR="00C04299" w:rsidRPr="00D35352">
        <w:rPr>
          <w:rFonts w:ascii="Arial" w:hAnsi="Arial" w:cs="Arial"/>
          <w:sz w:val="24"/>
          <w:szCs w:val="24"/>
        </w:rPr>
        <w:t>Pre-implementation and post-implementation we will have to ensure data is captured in every health board t</w:t>
      </w:r>
      <w:r w:rsidR="000F4D09" w:rsidRPr="00D35352">
        <w:rPr>
          <w:rFonts w:ascii="Arial" w:hAnsi="Arial" w:cs="Arial"/>
          <w:sz w:val="24"/>
          <w:szCs w:val="24"/>
        </w:rPr>
        <w:t xml:space="preserve">o compare the project from a national and a local level to allow for </w:t>
      </w:r>
      <w:r w:rsidR="007D3086" w:rsidRPr="00D35352">
        <w:rPr>
          <w:rFonts w:ascii="Arial" w:hAnsi="Arial" w:cs="Arial"/>
          <w:sz w:val="24"/>
          <w:szCs w:val="24"/>
        </w:rPr>
        <w:t xml:space="preserve">local variances not identified during the project management timeline. We would have to ensure a minimum </w:t>
      </w:r>
      <w:r w:rsidR="008D6C61" w:rsidRPr="00D35352">
        <w:rPr>
          <w:rFonts w:ascii="Arial" w:hAnsi="Arial" w:cs="Arial"/>
          <w:sz w:val="24"/>
          <w:szCs w:val="24"/>
        </w:rPr>
        <w:t xml:space="preserve">amount </w:t>
      </w:r>
      <w:r w:rsidR="001911BA" w:rsidRPr="00D35352">
        <w:rPr>
          <w:rFonts w:ascii="Arial" w:hAnsi="Arial" w:cs="Arial"/>
          <w:sz w:val="24"/>
          <w:szCs w:val="24"/>
        </w:rPr>
        <w:t>of patients are included in the study for each health board. This will be identified as 10% of the monthly aver</w:t>
      </w:r>
      <w:r w:rsidR="00E70156" w:rsidRPr="00D35352">
        <w:rPr>
          <w:rFonts w:ascii="Arial" w:hAnsi="Arial" w:cs="Arial"/>
          <w:sz w:val="24"/>
          <w:szCs w:val="24"/>
        </w:rPr>
        <w:t xml:space="preserve">age of central venous catheters inserted in each health board. </w:t>
      </w:r>
      <w:r w:rsidR="00B56AB9" w:rsidRPr="00D35352">
        <w:rPr>
          <w:rFonts w:ascii="Arial" w:hAnsi="Arial" w:cs="Arial"/>
          <w:sz w:val="24"/>
          <w:szCs w:val="24"/>
        </w:rPr>
        <w:t xml:space="preserve">This figure will be identified in the requirements stage of project management. </w:t>
      </w:r>
      <w:r w:rsidR="00BA07BE" w:rsidRPr="00D35352">
        <w:rPr>
          <w:rFonts w:ascii="Arial" w:hAnsi="Arial" w:cs="Arial"/>
          <w:sz w:val="24"/>
          <w:szCs w:val="24"/>
        </w:rPr>
        <w:t xml:space="preserve"> </w:t>
      </w:r>
    </w:p>
    <w:p w14:paraId="0C0C2880" w14:textId="7086E150" w:rsidR="007C20B3" w:rsidRPr="00D35352" w:rsidRDefault="007C20B3" w:rsidP="00D35352">
      <w:pPr>
        <w:spacing w:line="360" w:lineRule="auto"/>
        <w:jc w:val="both"/>
        <w:rPr>
          <w:rFonts w:ascii="Arial" w:hAnsi="Arial" w:cs="Arial"/>
          <w:b/>
          <w:bCs/>
          <w:sz w:val="24"/>
          <w:szCs w:val="24"/>
          <w:u w:val="single"/>
        </w:rPr>
      </w:pPr>
      <w:r w:rsidRPr="00D35352">
        <w:rPr>
          <w:rFonts w:ascii="Arial" w:hAnsi="Arial" w:cs="Arial"/>
          <w:b/>
          <w:bCs/>
          <w:sz w:val="24"/>
          <w:szCs w:val="24"/>
          <w:u w:val="single"/>
        </w:rPr>
        <w:t xml:space="preserve">Future Improvements </w:t>
      </w:r>
      <w:r w:rsidR="00D35D99" w:rsidRPr="00D35352">
        <w:rPr>
          <w:rFonts w:ascii="Arial" w:hAnsi="Arial" w:cs="Arial"/>
          <w:b/>
          <w:bCs/>
          <w:sz w:val="24"/>
          <w:szCs w:val="24"/>
          <w:u w:val="single"/>
        </w:rPr>
        <w:t>resulting from Implementation of the Plan</w:t>
      </w:r>
    </w:p>
    <w:p w14:paraId="42AE25C9" w14:textId="6537646D" w:rsidR="00990461" w:rsidRPr="00D35352" w:rsidRDefault="00F62ADB" w:rsidP="00D35352">
      <w:pPr>
        <w:spacing w:line="360" w:lineRule="auto"/>
        <w:jc w:val="both"/>
        <w:rPr>
          <w:rFonts w:ascii="Arial" w:hAnsi="Arial" w:cs="Arial"/>
          <w:sz w:val="24"/>
          <w:szCs w:val="24"/>
        </w:rPr>
      </w:pPr>
      <w:r w:rsidRPr="00D35352">
        <w:rPr>
          <w:rFonts w:ascii="Arial" w:hAnsi="Arial" w:cs="Arial"/>
          <w:sz w:val="24"/>
          <w:szCs w:val="24"/>
        </w:rPr>
        <w:t xml:space="preserve">Improvements hoped to be achieved from the project </w:t>
      </w:r>
      <w:r w:rsidR="00774B8D" w:rsidRPr="00D35352">
        <w:rPr>
          <w:rFonts w:ascii="Arial" w:hAnsi="Arial" w:cs="Arial"/>
          <w:sz w:val="24"/>
          <w:szCs w:val="24"/>
        </w:rPr>
        <w:t>are</w:t>
      </w:r>
      <w:r w:rsidRPr="00D35352">
        <w:rPr>
          <w:rFonts w:ascii="Arial" w:hAnsi="Arial" w:cs="Arial"/>
          <w:sz w:val="24"/>
          <w:szCs w:val="24"/>
        </w:rPr>
        <w:t xml:space="preserve"> primarily a reduction in line associated infections. </w:t>
      </w:r>
      <w:r w:rsidR="00990461" w:rsidRPr="00D35352">
        <w:rPr>
          <w:rFonts w:ascii="Arial" w:hAnsi="Arial" w:cs="Arial"/>
          <w:sz w:val="24"/>
          <w:szCs w:val="24"/>
        </w:rPr>
        <w:t>As infection rates a</w:t>
      </w:r>
      <w:r w:rsidR="004012C1" w:rsidRPr="00D35352">
        <w:rPr>
          <w:rFonts w:ascii="Arial" w:hAnsi="Arial" w:cs="Arial"/>
          <w:sz w:val="24"/>
          <w:szCs w:val="24"/>
        </w:rPr>
        <w:t xml:space="preserve">re potentially </w:t>
      </w:r>
      <w:r w:rsidR="00990461" w:rsidRPr="00D35352">
        <w:rPr>
          <w:rFonts w:ascii="Arial" w:hAnsi="Arial" w:cs="Arial"/>
          <w:sz w:val="24"/>
          <w:szCs w:val="24"/>
        </w:rPr>
        <w:t>reduced</w:t>
      </w:r>
      <w:r w:rsidR="004D449E" w:rsidRPr="00D35352">
        <w:rPr>
          <w:rFonts w:ascii="Arial" w:hAnsi="Arial" w:cs="Arial"/>
          <w:sz w:val="24"/>
          <w:szCs w:val="24"/>
        </w:rPr>
        <w:t>,</w:t>
      </w:r>
      <w:r w:rsidR="00990461" w:rsidRPr="00D35352">
        <w:rPr>
          <w:rFonts w:ascii="Arial" w:hAnsi="Arial" w:cs="Arial"/>
          <w:sz w:val="24"/>
          <w:szCs w:val="24"/>
        </w:rPr>
        <w:t xml:space="preserve"> </w:t>
      </w:r>
      <w:r w:rsidR="0070320E" w:rsidRPr="00D35352">
        <w:rPr>
          <w:rFonts w:ascii="Arial" w:hAnsi="Arial" w:cs="Arial"/>
          <w:sz w:val="24"/>
          <w:szCs w:val="24"/>
        </w:rPr>
        <w:t xml:space="preserve">there is the potential for </w:t>
      </w:r>
      <w:r w:rsidR="00AB6093" w:rsidRPr="00D35352">
        <w:rPr>
          <w:rFonts w:ascii="Arial" w:hAnsi="Arial" w:cs="Arial"/>
          <w:sz w:val="24"/>
          <w:szCs w:val="24"/>
        </w:rPr>
        <w:t xml:space="preserve">cost savings due to a reduction in </w:t>
      </w:r>
      <w:r w:rsidR="008C5910" w:rsidRPr="00D35352">
        <w:rPr>
          <w:rFonts w:ascii="Arial" w:hAnsi="Arial" w:cs="Arial"/>
          <w:sz w:val="24"/>
          <w:szCs w:val="24"/>
        </w:rPr>
        <w:t>the need for antibiotics to be</w:t>
      </w:r>
      <w:r w:rsidR="00AB6093" w:rsidRPr="00D35352">
        <w:rPr>
          <w:rFonts w:ascii="Arial" w:hAnsi="Arial" w:cs="Arial"/>
          <w:sz w:val="24"/>
          <w:szCs w:val="24"/>
        </w:rPr>
        <w:t xml:space="preserve"> prescrib</w:t>
      </w:r>
      <w:r w:rsidR="008C5910" w:rsidRPr="00D35352">
        <w:rPr>
          <w:rFonts w:ascii="Arial" w:hAnsi="Arial" w:cs="Arial"/>
          <w:sz w:val="24"/>
          <w:szCs w:val="24"/>
        </w:rPr>
        <w:t>ed</w:t>
      </w:r>
      <w:r w:rsidR="00AB6093" w:rsidRPr="00D35352">
        <w:rPr>
          <w:rFonts w:ascii="Arial" w:hAnsi="Arial" w:cs="Arial"/>
          <w:sz w:val="24"/>
          <w:szCs w:val="24"/>
        </w:rPr>
        <w:t xml:space="preserve"> to treat catheter related blood stream infections. </w:t>
      </w:r>
      <w:r w:rsidR="0040514E" w:rsidRPr="00D35352">
        <w:rPr>
          <w:rFonts w:ascii="Arial" w:hAnsi="Arial" w:cs="Arial"/>
          <w:sz w:val="24"/>
          <w:szCs w:val="24"/>
        </w:rPr>
        <w:t>T</w:t>
      </w:r>
      <w:r w:rsidR="005D7257" w:rsidRPr="00D35352">
        <w:rPr>
          <w:rFonts w:ascii="Arial" w:hAnsi="Arial" w:cs="Arial"/>
          <w:sz w:val="24"/>
          <w:szCs w:val="24"/>
        </w:rPr>
        <w:t xml:space="preserve">he </w:t>
      </w:r>
      <w:r w:rsidR="0050466E" w:rsidRPr="00D35352">
        <w:rPr>
          <w:rFonts w:ascii="Arial" w:hAnsi="Arial" w:cs="Arial"/>
          <w:sz w:val="24"/>
          <w:szCs w:val="24"/>
        </w:rPr>
        <w:t>initiative</w:t>
      </w:r>
      <w:r w:rsidR="005D7257" w:rsidRPr="00D35352">
        <w:rPr>
          <w:rFonts w:ascii="Arial" w:hAnsi="Arial" w:cs="Arial"/>
          <w:sz w:val="24"/>
          <w:szCs w:val="24"/>
        </w:rPr>
        <w:t xml:space="preserve"> has the potential to help </w:t>
      </w:r>
      <w:r w:rsidR="0070043C" w:rsidRPr="00D35352">
        <w:rPr>
          <w:rFonts w:ascii="Arial" w:hAnsi="Arial" w:cs="Arial"/>
          <w:sz w:val="24"/>
          <w:szCs w:val="24"/>
        </w:rPr>
        <w:t>support the Welsh Government</w:t>
      </w:r>
      <w:r w:rsidR="500F106D" w:rsidRPr="00D35352">
        <w:rPr>
          <w:rFonts w:ascii="Arial" w:hAnsi="Arial" w:cs="Arial"/>
          <w:sz w:val="24"/>
          <w:szCs w:val="24"/>
        </w:rPr>
        <w:t>’</w:t>
      </w:r>
      <w:r w:rsidR="0070043C" w:rsidRPr="00D35352">
        <w:rPr>
          <w:rFonts w:ascii="Arial" w:hAnsi="Arial" w:cs="Arial"/>
          <w:sz w:val="24"/>
          <w:szCs w:val="24"/>
        </w:rPr>
        <w:t>s aim of eliminating hospital acquired infections</w:t>
      </w:r>
      <w:r w:rsidR="00A765A3" w:rsidRPr="00D35352">
        <w:rPr>
          <w:rFonts w:ascii="Arial" w:hAnsi="Arial" w:cs="Arial"/>
          <w:sz w:val="24"/>
          <w:szCs w:val="24"/>
        </w:rPr>
        <w:t xml:space="preserve"> </w:t>
      </w:r>
      <w:r w:rsidR="00CC562A" w:rsidRPr="00D35352">
        <w:rPr>
          <w:rFonts w:ascii="Arial" w:hAnsi="Arial" w:cs="Arial"/>
          <w:sz w:val="24"/>
          <w:szCs w:val="24"/>
        </w:rPr>
        <w:t xml:space="preserve">as </w:t>
      </w:r>
      <w:r w:rsidR="00C55DCC" w:rsidRPr="00D35352">
        <w:rPr>
          <w:rFonts w:ascii="Arial" w:hAnsi="Arial" w:cs="Arial"/>
          <w:sz w:val="24"/>
          <w:szCs w:val="24"/>
        </w:rPr>
        <w:t xml:space="preserve">previously </w:t>
      </w:r>
      <w:r w:rsidR="00CC562A" w:rsidRPr="00D35352">
        <w:rPr>
          <w:rFonts w:ascii="Arial" w:hAnsi="Arial" w:cs="Arial"/>
          <w:sz w:val="24"/>
          <w:szCs w:val="24"/>
        </w:rPr>
        <w:t>identified</w:t>
      </w:r>
      <w:r w:rsidR="0070043C" w:rsidRPr="00D35352">
        <w:rPr>
          <w:rFonts w:ascii="Arial" w:hAnsi="Arial" w:cs="Arial"/>
          <w:sz w:val="24"/>
          <w:szCs w:val="24"/>
        </w:rPr>
        <w:t xml:space="preserve">. </w:t>
      </w:r>
    </w:p>
    <w:p w14:paraId="586C98C9" w14:textId="350691D8" w:rsidR="00DA4E39" w:rsidRPr="00D35352" w:rsidRDefault="00F62ADB" w:rsidP="00D35352">
      <w:pPr>
        <w:spacing w:line="360" w:lineRule="auto"/>
        <w:jc w:val="both"/>
        <w:rPr>
          <w:rFonts w:ascii="Arial" w:hAnsi="Arial" w:cs="Arial"/>
          <w:sz w:val="24"/>
          <w:szCs w:val="24"/>
        </w:rPr>
      </w:pPr>
      <w:r w:rsidRPr="00D35352">
        <w:rPr>
          <w:rFonts w:ascii="Arial" w:hAnsi="Arial" w:cs="Arial"/>
          <w:sz w:val="24"/>
          <w:szCs w:val="24"/>
        </w:rPr>
        <w:t xml:space="preserve">Future opportunities could look at expanding this work to other vascular access devices such as midline, </w:t>
      </w:r>
      <w:r w:rsidR="008A74F2" w:rsidRPr="00D35352">
        <w:rPr>
          <w:rFonts w:ascii="Arial" w:hAnsi="Arial" w:cs="Arial"/>
          <w:sz w:val="24"/>
          <w:szCs w:val="24"/>
        </w:rPr>
        <w:t>peripherally inserted central catheter (PICC)</w:t>
      </w:r>
      <w:r w:rsidRPr="00D35352">
        <w:rPr>
          <w:rFonts w:ascii="Arial" w:hAnsi="Arial" w:cs="Arial"/>
          <w:sz w:val="24"/>
          <w:szCs w:val="24"/>
        </w:rPr>
        <w:t xml:space="preserve"> and </w:t>
      </w:r>
      <w:r w:rsidR="008A74F2" w:rsidRPr="00D35352">
        <w:rPr>
          <w:rFonts w:ascii="Arial" w:hAnsi="Arial" w:cs="Arial"/>
          <w:sz w:val="24"/>
          <w:szCs w:val="24"/>
        </w:rPr>
        <w:t>skin tunnelled (</w:t>
      </w:r>
      <w:r w:rsidRPr="00D35352">
        <w:rPr>
          <w:rFonts w:ascii="Arial" w:hAnsi="Arial" w:cs="Arial"/>
          <w:sz w:val="24"/>
          <w:szCs w:val="24"/>
        </w:rPr>
        <w:t>Hickmann</w:t>
      </w:r>
      <w:r w:rsidR="008A74F2" w:rsidRPr="00D35352">
        <w:rPr>
          <w:rFonts w:ascii="Arial" w:hAnsi="Arial" w:cs="Arial"/>
          <w:sz w:val="24"/>
          <w:szCs w:val="24"/>
        </w:rPr>
        <w:t>)</w:t>
      </w:r>
      <w:r w:rsidRPr="00D35352">
        <w:rPr>
          <w:rFonts w:ascii="Arial" w:hAnsi="Arial" w:cs="Arial"/>
          <w:sz w:val="24"/>
          <w:szCs w:val="24"/>
        </w:rPr>
        <w:t xml:space="preserve"> lines. </w:t>
      </w:r>
      <w:r w:rsidR="00F72BE3" w:rsidRPr="00D35352">
        <w:rPr>
          <w:rFonts w:ascii="Arial" w:hAnsi="Arial" w:cs="Arial"/>
          <w:sz w:val="24"/>
          <w:szCs w:val="24"/>
        </w:rPr>
        <w:t xml:space="preserve">The service improvement initiative </w:t>
      </w:r>
      <w:r w:rsidR="00443437" w:rsidRPr="00D35352">
        <w:rPr>
          <w:rFonts w:ascii="Arial" w:hAnsi="Arial" w:cs="Arial"/>
          <w:sz w:val="24"/>
          <w:szCs w:val="24"/>
        </w:rPr>
        <w:t xml:space="preserve">could also be expanded from critical care units </w:t>
      </w:r>
      <w:r w:rsidR="009562D5" w:rsidRPr="00D35352">
        <w:rPr>
          <w:rFonts w:ascii="Arial" w:hAnsi="Arial" w:cs="Arial"/>
          <w:sz w:val="24"/>
          <w:szCs w:val="24"/>
        </w:rPr>
        <w:t>to all adult wards within acute hospital settings.</w:t>
      </w:r>
      <w:r w:rsidR="00472ABC" w:rsidRPr="00D35352">
        <w:rPr>
          <w:rFonts w:ascii="Arial" w:hAnsi="Arial" w:cs="Arial"/>
          <w:sz w:val="24"/>
          <w:szCs w:val="24"/>
        </w:rPr>
        <w:t xml:space="preserve"> This w</w:t>
      </w:r>
      <w:r w:rsidR="00A55368" w:rsidRPr="00D35352">
        <w:rPr>
          <w:rFonts w:ascii="Arial" w:hAnsi="Arial" w:cs="Arial"/>
          <w:sz w:val="24"/>
          <w:szCs w:val="24"/>
        </w:rPr>
        <w:t>ould lead to a further reduction in hospital acquired infections related to medical devices</w:t>
      </w:r>
      <w:r w:rsidR="00220E37" w:rsidRPr="00D35352">
        <w:rPr>
          <w:rFonts w:ascii="Arial" w:hAnsi="Arial" w:cs="Arial"/>
          <w:sz w:val="24"/>
          <w:szCs w:val="24"/>
        </w:rPr>
        <w:t xml:space="preserve"> and be able to up scale the </w:t>
      </w:r>
      <w:r w:rsidR="00557B1C" w:rsidRPr="00D35352">
        <w:rPr>
          <w:rFonts w:ascii="Arial" w:hAnsi="Arial" w:cs="Arial"/>
          <w:sz w:val="24"/>
          <w:szCs w:val="24"/>
        </w:rPr>
        <w:t xml:space="preserve">intended </w:t>
      </w:r>
      <w:r w:rsidR="00220E37" w:rsidRPr="00D35352">
        <w:rPr>
          <w:rFonts w:ascii="Arial" w:hAnsi="Arial" w:cs="Arial"/>
          <w:sz w:val="24"/>
          <w:szCs w:val="24"/>
        </w:rPr>
        <w:t>benefits of the system improvement initiative</w:t>
      </w:r>
      <w:r w:rsidR="00557B1C" w:rsidRPr="00D35352">
        <w:rPr>
          <w:rFonts w:ascii="Arial" w:hAnsi="Arial" w:cs="Arial"/>
          <w:sz w:val="24"/>
          <w:szCs w:val="24"/>
        </w:rPr>
        <w:t xml:space="preserve">. The work can be easily expanded to other vascular access devices </w:t>
      </w:r>
      <w:r w:rsidR="00A55A10" w:rsidRPr="00D35352">
        <w:rPr>
          <w:rFonts w:ascii="Arial" w:hAnsi="Arial" w:cs="Arial"/>
          <w:sz w:val="24"/>
          <w:szCs w:val="24"/>
        </w:rPr>
        <w:t>as midline, peripherall</w:t>
      </w:r>
      <w:r w:rsidR="00A4668B" w:rsidRPr="00D35352">
        <w:rPr>
          <w:rFonts w:ascii="Arial" w:hAnsi="Arial" w:cs="Arial"/>
          <w:sz w:val="24"/>
          <w:szCs w:val="24"/>
        </w:rPr>
        <w:t xml:space="preserve">y inserted central catheter and skin tunnelled lines have similar insertion and maintenance techniques. The insertion of these lines are </w:t>
      </w:r>
      <w:r w:rsidR="008647B0" w:rsidRPr="00D35352">
        <w:rPr>
          <w:rFonts w:ascii="Arial" w:hAnsi="Arial" w:cs="Arial"/>
          <w:sz w:val="24"/>
          <w:szCs w:val="24"/>
        </w:rPr>
        <w:t>quite frequently performed</w:t>
      </w:r>
      <w:r w:rsidR="00A4668B" w:rsidRPr="00D35352">
        <w:rPr>
          <w:rFonts w:ascii="Arial" w:hAnsi="Arial" w:cs="Arial"/>
          <w:sz w:val="24"/>
          <w:szCs w:val="24"/>
        </w:rPr>
        <w:t xml:space="preserve"> the same </w:t>
      </w:r>
      <w:r w:rsidR="00543E30" w:rsidRPr="00D35352">
        <w:rPr>
          <w:rFonts w:ascii="Arial" w:hAnsi="Arial" w:cs="Arial"/>
          <w:sz w:val="24"/>
          <w:szCs w:val="24"/>
        </w:rPr>
        <w:t>insertors as central venous catheters</w:t>
      </w:r>
      <w:r w:rsidR="008647B0" w:rsidRPr="00D35352">
        <w:rPr>
          <w:rFonts w:ascii="Arial" w:hAnsi="Arial" w:cs="Arial"/>
          <w:sz w:val="24"/>
          <w:szCs w:val="24"/>
        </w:rPr>
        <w:t xml:space="preserve">. They will therefore be aware of the benefits of the new checklist and how it affects their practice thus </w:t>
      </w:r>
      <w:r w:rsidR="00267F40" w:rsidRPr="00D35352">
        <w:rPr>
          <w:rFonts w:ascii="Arial" w:hAnsi="Arial" w:cs="Arial"/>
          <w:sz w:val="24"/>
          <w:szCs w:val="24"/>
        </w:rPr>
        <w:t xml:space="preserve">ensuring </w:t>
      </w:r>
      <w:r w:rsidR="00DA4E39" w:rsidRPr="00D35352">
        <w:rPr>
          <w:rFonts w:ascii="Arial" w:hAnsi="Arial" w:cs="Arial"/>
          <w:sz w:val="24"/>
          <w:szCs w:val="24"/>
        </w:rPr>
        <w:t>buy in by the key users.</w:t>
      </w:r>
    </w:p>
    <w:p w14:paraId="7BEEEFD0" w14:textId="5C7596B1" w:rsidR="000A7329" w:rsidRPr="00D35352" w:rsidRDefault="00F14F39" w:rsidP="00D35352">
      <w:pPr>
        <w:spacing w:line="360" w:lineRule="auto"/>
        <w:jc w:val="both"/>
        <w:rPr>
          <w:rFonts w:ascii="Arial" w:hAnsi="Arial" w:cs="Arial"/>
          <w:sz w:val="24"/>
          <w:szCs w:val="24"/>
        </w:rPr>
      </w:pPr>
      <w:r w:rsidRPr="00D35352">
        <w:rPr>
          <w:rFonts w:ascii="Arial" w:hAnsi="Arial" w:cs="Arial"/>
          <w:sz w:val="24"/>
          <w:szCs w:val="24"/>
        </w:rPr>
        <w:t xml:space="preserve"> </w:t>
      </w:r>
      <w:r w:rsidR="00BA07BE" w:rsidRPr="00D35352">
        <w:rPr>
          <w:rFonts w:ascii="Arial" w:hAnsi="Arial" w:cs="Arial"/>
          <w:sz w:val="24"/>
          <w:szCs w:val="24"/>
        </w:rPr>
        <w:t xml:space="preserve">The form could become part of a </w:t>
      </w:r>
      <w:r w:rsidR="00727B54" w:rsidRPr="00D35352">
        <w:rPr>
          <w:rFonts w:ascii="Arial" w:hAnsi="Arial" w:cs="Arial"/>
          <w:sz w:val="24"/>
          <w:szCs w:val="24"/>
        </w:rPr>
        <w:t>digital patient passport for central venous catheters and then expand also to include other vascular access devices.</w:t>
      </w:r>
    </w:p>
    <w:p w14:paraId="25187847" w14:textId="791090D9" w:rsidR="00A75D20" w:rsidRPr="00D35352" w:rsidRDefault="00A75D20" w:rsidP="00D35352">
      <w:pPr>
        <w:spacing w:line="360" w:lineRule="auto"/>
        <w:jc w:val="both"/>
        <w:rPr>
          <w:rFonts w:ascii="Arial" w:hAnsi="Arial" w:cs="Arial"/>
          <w:sz w:val="24"/>
          <w:szCs w:val="24"/>
        </w:rPr>
      </w:pPr>
      <w:r w:rsidRPr="00D35352">
        <w:rPr>
          <w:rFonts w:ascii="Arial" w:hAnsi="Arial" w:cs="Arial"/>
          <w:sz w:val="24"/>
          <w:szCs w:val="24"/>
        </w:rPr>
        <w:t xml:space="preserve">The scope of the project could move to include standardised insertion kit and central venous catheters used </w:t>
      </w:r>
      <w:r w:rsidR="00D16542" w:rsidRPr="00D35352">
        <w:rPr>
          <w:rFonts w:ascii="Arial" w:hAnsi="Arial" w:cs="Arial"/>
          <w:sz w:val="24"/>
          <w:szCs w:val="24"/>
        </w:rPr>
        <w:t>across all health boards. This would be evidence based and driven by new innovations</w:t>
      </w:r>
      <w:r w:rsidR="002216D8" w:rsidRPr="00D35352">
        <w:rPr>
          <w:rFonts w:ascii="Arial" w:hAnsi="Arial" w:cs="Arial"/>
          <w:sz w:val="24"/>
          <w:szCs w:val="24"/>
        </w:rPr>
        <w:t xml:space="preserve"> developed for medical devices. </w:t>
      </w:r>
      <w:r w:rsidR="00A11AA8" w:rsidRPr="00D35352">
        <w:rPr>
          <w:rFonts w:ascii="Arial" w:hAnsi="Arial" w:cs="Arial"/>
          <w:sz w:val="24"/>
          <w:szCs w:val="24"/>
        </w:rPr>
        <w:t>The central venous catheter has potential for improvements as a device includ</w:t>
      </w:r>
      <w:r w:rsidR="00FE5E6F" w:rsidRPr="00D35352">
        <w:rPr>
          <w:rFonts w:ascii="Arial" w:hAnsi="Arial" w:cs="Arial"/>
          <w:sz w:val="24"/>
          <w:szCs w:val="24"/>
        </w:rPr>
        <w:t>ing</w:t>
      </w:r>
      <w:r w:rsidR="00A11AA8" w:rsidRPr="00D35352">
        <w:rPr>
          <w:rFonts w:ascii="Arial" w:hAnsi="Arial" w:cs="Arial"/>
          <w:sz w:val="24"/>
          <w:szCs w:val="24"/>
        </w:rPr>
        <w:t xml:space="preserve"> the material used, coating used and </w:t>
      </w:r>
      <w:r w:rsidR="00FE5E6F" w:rsidRPr="00D35352">
        <w:rPr>
          <w:rFonts w:ascii="Arial" w:hAnsi="Arial" w:cs="Arial"/>
          <w:sz w:val="24"/>
          <w:szCs w:val="24"/>
        </w:rPr>
        <w:t>skin disinfection product</w:t>
      </w:r>
      <w:r w:rsidR="00D16542" w:rsidRPr="00D35352">
        <w:rPr>
          <w:rFonts w:ascii="Arial" w:hAnsi="Arial" w:cs="Arial"/>
          <w:sz w:val="24"/>
          <w:szCs w:val="24"/>
        </w:rPr>
        <w:t xml:space="preserve"> </w:t>
      </w:r>
      <w:r w:rsidR="00FE5E6F" w:rsidRPr="00D35352">
        <w:rPr>
          <w:rFonts w:ascii="Arial" w:hAnsi="Arial" w:cs="Arial"/>
          <w:sz w:val="24"/>
          <w:szCs w:val="24"/>
        </w:rPr>
        <w:t xml:space="preserve">used which could all contribute to a reduction in hospital acquired infections from central venous catheters. </w:t>
      </w:r>
    </w:p>
    <w:p w14:paraId="0D5FA5A4" w14:textId="17C643A1" w:rsidR="000A7329" w:rsidRPr="00D35352" w:rsidRDefault="00131F34" w:rsidP="00D35352">
      <w:pPr>
        <w:spacing w:line="360" w:lineRule="auto"/>
        <w:jc w:val="both"/>
        <w:rPr>
          <w:rFonts w:ascii="Arial" w:hAnsi="Arial" w:cs="Arial"/>
          <w:sz w:val="24"/>
          <w:szCs w:val="24"/>
        </w:rPr>
      </w:pPr>
      <w:r w:rsidRPr="00D35352">
        <w:rPr>
          <w:rFonts w:ascii="Arial" w:hAnsi="Arial" w:cs="Arial"/>
          <w:sz w:val="24"/>
          <w:szCs w:val="24"/>
        </w:rPr>
        <w:t xml:space="preserve">Indirect improvements that could </w:t>
      </w:r>
      <w:r w:rsidR="00231232" w:rsidRPr="00D35352">
        <w:rPr>
          <w:rFonts w:ascii="Arial" w:hAnsi="Arial" w:cs="Arial"/>
          <w:sz w:val="24"/>
          <w:szCs w:val="24"/>
        </w:rPr>
        <w:t xml:space="preserve">arise from this service improvement initiative </w:t>
      </w:r>
      <w:r w:rsidR="003849B3" w:rsidRPr="00D35352">
        <w:rPr>
          <w:rFonts w:ascii="Arial" w:hAnsi="Arial" w:cs="Arial"/>
          <w:sz w:val="24"/>
          <w:szCs w:val="24"/>
        </w:rPr>
        <w:t xml:space="preserve">is a reduction in length of stay </w:t>
      </w:r>
      <w:r w:rsidR="007352ED" w:rsidRPr="00D35352">
        <w:rPr>
          <w:rFonts w:ascii="Arial" w:hAnsi="Arial" w:cs="Arial"/>
          <w:sz w:val="24"/>
          <w:szCs w:val="24"/>
        </w:rPr>
        <w:t xml:space="preserve">of patients within critical care. </w:t>
      </w:r>
      <w:r w:rsidR="005576D6" w:rsidRPr="00D35352">
        <w:rPr>
          <w:rFonts w:ascii="Arial" w:hAnsi="Arial" w:cs="Arial"/>
          <w:sz w:val="24"/>
          <w:szCs w:val="24"/>
        </w:rPr>
        <w:t xml:space="preserve">This is due to the service improvement initiative potentially </w:t>
      </w:r>
      <w:r w:rsidR="00A912D6" w:rsidRPr="00D35352">
        <w:rPr>
          <w:rFonts w:ascii="Arial" w:hAnsi="Arial" w:cs="Arial"/>
          <w:sz w:val="24"/>
          <w:szCs w:val="24"/>
        </w:rPr>
        <w:t>prompting earlier identification of central venous catheters</w:t>
      </w:r>
      <w:r w:rsidR="003D2124" w:rsidRPr="00D35352">
        <w:rPr>
          <w:rFonts w:ascii="Arial" w:hAnsi="Arial" w:cs="Arial"/>
          <w:sz w:val="24"/>
          <w:szCs w:val="24"/>
        </w:rPr>
        <w:t>,</w:t>
      </w:r>
      <w:r w:rsidR="00A912D6" w:rsidRPr="00D35352">
        <w:rPr>
          <w:rFonts w:ascii="Arial" w:hAnsi="Arial" w:cs="Arial"/>
          <w:sz w:val="24"/>
          <w:szCs w:val="24"/>
        </w:rPr>
        <w:t xml:space="preserve"> which are no longer required </w:t>
      </w:r>
      <w:r w:rsidR="00DA6704" w:rsidRPr="00D35352">
        <w:rPr>
          <w:rFonts w:ascii="Arial" w:hAnsi="Arial" w:cs="Arial"/>
          <w:sz w:val="24"/>
          <w:szCs w:val="24"/>
        </w:rPr>
        <w:t xml:space="preserve">and getting the patient closer to a stage of stepping down the level of care to ward level. </w:t>
      </w:r>
    </w:p>
    <w:p w14:paraId="66294640" w14:textId="25A2ADA8" w:rsidR="00F62ADB" w:rsidRPr="00D35352" w:rsidRDefault="00F62ADB" w:rsidP="00D35352">
      <w:pPr>
        <w:spacing w:line="360" w:lineRule="auto"/>
        <w:jc w:val="both"/>
        <w:rPr>
          <w:rFonts w:ascii="Arial" w:hAnsi="Arial" w:cs="Arial"/>
          <w:sz w:val="24"/>
          <w:szCs w:val="24"/>
        </w:rPr>
      </w:pPr>
      <w:r w:rsidRPr="00D35352">
        <w:rPr>
          <w:rFonts w:ascii="Arial" w:hAnsi="Arial" w:cs="Arial"/>
          <w:sz w:val="24"/>
          <w:szCs w:val="24"/>
        </w:rPr>
        <w:t>However, potential unintended consequences could be an increase in line associated infections due to poor implementation and buy in from key users.</w:t>
      </w:r>
      <w:r w:rsidR="0088711C" w:rsidRPr="00D35352">
        <w:rPr>
          <w:rFonts w:ascii="Arial" w:hAnsi="Arial" w:cs="Arial"/>
          <w:sz w:val="24"/>
          <w:szCs w:val="24"/>
        </w:rPr>
        <w:t xml:space="preserve"> This could be addressed by ensuring </w:t>
      </w:r>
      <w:r w:rsidR="00F71580" w:rsidRPr="00D35352">
        <w:rPr>
          <w:rFonts w:ascii="Arial" w:hAnsi="Arial" w:cs="Arial"/>
          <w:sz w:val="24"/>
          <w:szCs w:val="24"/>
        </w:rPr>
        <w:t xml:space="preserve">the implementation process is planned to ensure </w:t>
      </w:r>
      <w:r w:rsidR="00A13400" w:rsidRPr="00D35352">
        <w:rPr>
          <w:rFonts w:ascii="Arial" w:hAnsi="Arial" w:cs="Arial"/>
          <w:sz w:val="24"/>
          <w:szCs w:val="24"/>
        </w:rPr>
        <w:t xml:space="preserve">the change </w:t>
      </w:r>
      <w:r w:rsidR="00C917B0" w:rsidRPr="00D35352">
        <w:rPr>
          <w:rFonts w:ascii="Arial" w:hAnsi="Arial" w:cs="Arial"/>
          <w:sz w:val="24"/>
          <w:szCs w:val="24"/>
        </w:rPr>
        <w:t>adoption curve by</w:t>
      </w:r>
      <w:r w:rsidR="000A3610" w:rsidRPr="00D35352">
        <w:rPr>
          <w:rFonts w:ascii="Arial" w:hAnsi="Arial" w:cs="Arial"/>
          <w:sz w:val="24"/>
          <w:szCs w:val="24"/>
        </w:rPr>
        <w:t xml:space="preserve"> Rogers (2003)</w:t>
      </w:r>
      <w:r w:rsidR="00C917B0" w:rsidRPr="00D35352">
        <w:rPr>
          <w:rFonts w:ascii="Arial" w:hAnsi="Arial" w:cs="Arial"/>
          <w:sz w:val="24"/>
          <w:szCs w:val="24"/>
        </w:rPr>
        <w:t xml:space="preserve"> </w:t>
      </w:r>
      <w:r w:rsidR="00926C37" w:rsidRPr="00D35352">
        <w:rPr>
          <w:rFonts w:ascii="Arial" w:hAnsi="Arial" w:cs="Arial"/>
          <w:sz w:val="24"/>
          <w:szCs w:val="24"/>
        </w:rPr>
        <w:t xml:space="preserve">is considered to ensure good but into the initiative from all users. </w:t>
      </w:r>
    </w:p>
    <w:p w14:paraId="2D181361" w14:textId="58987E00" w:rsidR="00FC7AB1" w:rsidRPr="00D35352" w:rsidRDefault="008A74F2" w:rsidP="00D35352">
      <w:pPr>
        <w:spacing w:line="360" w:lineRule="auto"/>
        <w:jc w:val="both"/>
        <w:rPr>
          <w:rFonts w:ascii="Arial" w:hAnsi="Arial" w:cs="Arial"/>
          <w:sz w:val="24"/>
          <w:szCs w:val="24"/>
        </w:rPr>
      </w:pPr>
      <w:r w:rsidRPr="00D35352">
        <w:rPr>
          <w:rFonts w:ascii="Arial" w:hAnsi="Arial" w:cs="Arial"/>
          <w:sz w:val="24"/>
          <w:szCs w:val="24"/>
        </w:rPr>
        <w:t xml:space="preserve">The development of </w:t>
      </w:r>
      <w:r w:rsidR="00C5251E" w:rsidRPr="00D35352">
        <w:rPr>
          <w:rFonts w:ascii="Arial" w:hAnsi="Arial" w:cs="Arial"/>
          <w:sz w:val="24"/>
          <w:szCs w:val="24"/>
        </w:rPr>
        <w:t>the document in the future in to a digital patient passport has the potential for several unintended consequences. There are limitations when using a digital form fr</w:t>
      </w:r>
      <w:r w:rsidR="00312CBD" w:rsidRPr="00D35352">
        <w:rPr>
          <w:rFonts w:ascii="Arial" w:hAnsi="Arial" w:cs="Arial"/>
          <w:sz w:val="24"/>
          <w:szCs w:val="24"/>
        </w:rPr>
        <w:t xml:space="preserve">om devices used to complete the form, user ability to complete the form but also the computer literacy of </w:t>
      </w:r>
      <w:r w:rsidR="00A43E0F" w:rsidRPr="00D35352">
        <w:rPr>
          <w:rFonts w:ascii="Arial" w:hAnsi="Arial" w:cs="Arial"/>
          <w:sz w:val="24"/>
          <w:szCs w:val="24"/>
        </w:rPr>
        <w:t xml:space="preserve">the users completing the form. However, this would develop in to its own project which may require a different project management methodology. An appropriate methodology will be identified </w:t>
      </w:r>
      <w:r w:rsidR="00FC7AB1" w:rsidRPr="00D35352">
        <w:rPr>
          <w:rFonts w:ascii="Arial" w:hAnsi="Arial" w:cs="Arial"/>
          <w:sz w:val="24"/>
          <w:szCs w:val="24"/>
        </w:rPr>
        <w:t>on the initiation of the project.</w:t>
      </w:r>
      <w:r w:rsidR="005364A9" w:rsidRPr="00D35352">
        <w:rPr>
          <w:rFonts w:ascii="Arial" w:hAnsi="Arial" w:cs="Arial"/>
          <w:sz w:val="24"/>
          <w:szCs w:val="24"/>
        </w:rPr>
        <w:t xml:space="preserve"> </w:t>
      </w:r>
    </w:p>
    <w:p w14:paraId="7EB3E6A3" w14:textId="01477501" w:rsidR="002F56E4" w:rsidRPr="00D35352" w:rsidRDefault="004347E1" w:rsidP="00D35352">
      <w:pPr>
        <w:spacing w:line="360" w:lineRule="auto"/>
        <w:jc w:val="both"/>
        <w:rPr>
          <w:rFonts w:ascii="Arial" w:hAnsi="Arial" w:cs="Arial"/>
          <w:sz w:val="24"/>
          <w:szCs w:val="24"/>
        </w:rPr>
      </w:pPr>
      <w:r w:rsidRPr="00D35352">
        <w:rPr>
          <w:rFonts w:ascii="Arial" w:hAnsi="Arial" w:cs="Arial"/>
          <w:sz w:val="24"/>
          <w:szCs w:val="24"/>
        </w:rPr>
        <w:t>The brief that was set out for this piece of work</w:t>
      </w:r>
      <w:r w:rsidR="002F56E4" w:rsidRPr="00D35352">
        <w:rPr>
          <w:rFonts w:ascii="Arial" w:hAnsi="Arial" w:cs="Arial"/>
          <w:sz w:val="24"/>
          <w:szCs w:val="24"/>
        </w:rPr>
        <w:t xml:space="preserve"> required a document to be compiled </w:t>
      </w:r>
      <w:r w:rsidR="0013354A" w:rsidRPr="00D35352">
        <w:rPr>
          <w:rFonts w:ascii="Arial" w:hAnsi="Arial" w:cs="Arial"/>
          <w:sz w:val="24"/>
          <w:szCs w:val="24"/>
        </w:rPr>
        <w:t xml:space="preserve">which </w:t>
      </w:r>
      <w:r w:rsidR="00313F9C" w:rsidRPr="00D35352">
        <w:rPr>
          <w:rFonts w:ascii="Arial" w:hAnsi="Arial" w:cs="Arial"/>
          <w:sz w:val="24"/>
          <w:szCs w:val="24"/>
        </w:rPr>
        <w:t xml:space="preserve">creates </w:t>
      </w:r>
      <w:r w:rsidR="0013354A" w:rsidRPr="00D35352">
        <w:rPr>
          <w:rFonts w:ascii="Arial" w:hAnsi="Arial" w:cs="Arial"/>
          <w:sz w:val="24"/>
          <w:szCs w:val="24"/>
        </w:rPr>
        <w:t xml:space="preserve"> a service improvement initiative</w:t>
      </w:r>
      <w:r w:rsidR="00D6353C" w:rsidRPr="00D35352">
        <w:rPr>
          <w:rFonts w:ascii="Arial" w:hAnsi="Arial" w:cs="Arial"/>
          <w:sz w:val="24"/>
          <w:szCs w:val="24"/>
        </w:rPr>
        <w:t xml:space="preserve">. This has been set out clearly in the above work including the service improvement </w:t>
      </w:r>
      <w:r w:rsidR="00360F46" w:rsidRPr="00D35352">
        <w:rPr>
          <w:rFonts w:ascii="Arial" w:hAnsi="Arial" w:cs="Arial"/>
          <w:sz w:val="24"/>
          <w:szCs w:val="24"/>
        </w:rPr>
        <w:t>initiative</w:t>
      </w:r>
      <w:r w:rsidR="00D6353C" w:rsidRPr="00D35352">
        <w:rPr>
          <w:rFonts w:ascii="Arial" w:hAnsi="Arial" w:cs="Arial"/>
          <w:sz w:val="24"/>
          <w:szCs w:val="24"/>
        </w:rPr>
        <w:t xml:space="preserve"> being clearly defined</w:t>
      </w:r>
      <w:r w:rsidR="005F4E51" w:rsidRPr="00D35352">
        <w:rPr>
          <w:rFonts w:ascii="Arial" w:hAnsi="Arial" w:cs="Arial"/>
          <w:sz w:val="24"/>
          <w:szCs w:val="24"/>
        </w:rPr>
        <w:t xml:space="preserve"> with set aims and objectives. </w:t>
      </w:r>
      <w:r w:rsidR="00555CE9" w:rsidRPr="00D35352">
        <w:rPr>
          <w:rFonts w:ascii="Arial" w:hAnsi="Arial" w:cs="Arial"/>
          <w:sz w:val="24"/>
          <w:szCs w:val="24"/>
        </w:rPr>
        <w:t xml:space="preserve">A systematic </w:t>
      </w:r>
      <w:r w:rsidR="0011511C" w:rsidRPr="00D35352">
        <w:rPr>
          <w:rFonts w:ascii="Arial" w:hAnsi="Arial" w:cs="Arial"/>
          <w:sz w:val="24"/>
          <w:szCs w:val="24"/>
        </w:rPr>
        <w:t>literature review has been undertaken</w:t>
      </w:r>
      <w:r w:rsidR="00B66983" w:rsidRPr="00D35352">
        <w:rPr>
          <w:rFonts w:ascii="Arial" w:hAnsi="Arial" w:cs="Arial"/>
          <w:sz w:val="24"/>
          <w:szCs w:val="24"/>
        </w:rPr>
        <w:t>,</w:t>
      </w:r>
      <w:r w:rsidR="0011511C" w:rsidRPr="00D35352">
        <w:rPr>
          <w:rFonts w:ascii="Arial" w:hAnsi="Arial" w:cs="Arial"/>
          <w:sz w:val="24"/>
          <w:szCs w:val="24"/>
        </w:rPr>
        <w:t xml:space="preserve"> </w:t>
      </w:r>
      <w:r w:rsidR="007356AD" w:rsidRPr="00D35352">
        <w:rPr>
          <w:rFonts w:ascii="Arial" w:hAnsi="Arial" w:cs="Arial"/>
          <w:sz w:val="24"/>
          <w:szCs w:val="24"/>
        </w:rPr>
        <w:t xml:space="preserve">which has also contributed to the aims and objectives while utilising studies and journals that have been undertaken for similar service improvement initiatives. </w:t>
      </w:r>
      <w:r w:rsidR="00927A95" w:rsidRPr="00D35352">
        <w:rPr>
          <w:rFonts w:ascii="Arial" w:hAnsi="Arial" w:cs="Arial"/>
          <w:sz w:val="24"/>
          <w:szCs w:val="24"/>
        </w:rPr>
        <w:t xml:space="preserve">A suitable project management methodology has been chosen with the reasons it is suitable for this service improvement initiative while also discussing the limitations this methodology </w:t>
      </w:r>
      <w:r w:rsidR="00555CE9" w:rsidRPr="00D35352">
        <w:rPr>
          <w:rFonts w:ascii="Arial" w:hAnsi="Arial" w:cs="Arial"/>
          <w:sz w:val="24"/>
          <w:szCs w:val="24"/>
        </w:rPr>
        <w:t>causes.</w:t>
      </w:r>
    </w:p>
    <w:p w14:paraId="5DBE7130" w14:textId="77777777" w:rsidR="00BA07BE" w:rsidRPr="00D35352" w:rsidRDefault="00BA07BE" w:rsidP="00D35352">
      <w:pPr>
        <w:spacing w:line="360" w:lineRule="auto"/>
        <w:jc w:val="both"/>
        <w:rPr>
          <w:rFonts w:ascii="Arial" w:hAnsi="Arial" w:cs="Arial"/>
          <w:i/>
          <w:iCs/>
          <w:sz w:val="24"/>
          <w:szCs w:val="24"/>
        </w:rPr>
      </w:pPr>
    </w:p>
    <w:p w14:paraId="4A162020" w14:textId="77777777" w:rsidR="00322EDF" w:rsidRDefault="00322EDF" w:rsidP="00D35352">
      <w:pPr>
        <w:spacing w:line="360" w:lineRule="auto"/>
        <w:jc w:val="both"/>
        <w:rPr>
          <w:rFonts w:ascii="Arial" w:hAnsi="Arial" w:cs="Arial"/>
          <w:i/>
          <w:iCs/>
          <w:sz w:val="24"/>
          <w:szCs w:val="24"/>
        </w:rPr>
      </w:pPr>
    </w:p>
    <w:p w14:paraId="63BBD9C8" w14:textId="77777777" w:rsidR="00E022D5" w:rsidRDefault="00E022D5" w:rsidP="00D35352">
      <w:pPr>
        <w:spacing w:line="360" w:lineRule="auto"/>
        <w:jc w:val="both"/>
        <w:rPr>
          <w:rFonts w:ascii="Arial" w:hAnsi="Arial" w:cs="Arial"/>
          <w:i/>
          <w:iCs/>
          <w:sz w:val="24"/>
          <w:szCs w:val="24"/>
        </w:rPr>
      </w:pPr>
    </w:p>
    <w:p w14:paraId="3C9A61A2" w14:textId="77777777" w:rsidR="00E022D5" w:rsidRDefault="00E022D5" w:rsidP="00D35352">
      <w:pPr>
        <w:spacing w:line="360" w:lineRule="auto"/>
        <w:jc w:val="both"/>
        <w:rPr>
          <w:rFonts w:ascii="Arial" w:hAnsi="Arial" w:cs="Arial"/>
          <w:i/>
          <w:iCs/>
          <w:sz w:val="24"/>
          <w:szCs w:val="24"/>
        </w:rPr>
      </w:pPr>
    </w:p>
    <w:p w14:paraId="66E3F03B" w14:textId="77777777" w:rsidR="00E022D5" w:rsidRDefault="00E022D5" w:rsidP="00D35352">
      <w:pPr>
        <w:spacing w:line="360" w:lineRule="auto"/>
        <w:jc w:val="both"/>
        <w:rPr>
          <w:rFonts w:ascii="Arial" w:hAnsi="Arial" w:cs="Arial"/>
          <w:i/>
          <w:iCs/>
          <w:sz w:val="24"/>
          <w:szCs w:val="24"/>
        </w:rPr>
      </w:pPr>
    </w:p>
    <w:p w14:paraId="4F376021" w14:textId="77777777" w:rsidR="00E022D5" w:rsidRDefault="00E022D5" w:rsidP="00D35352">
      <w:pPr>
        <w:spacing w:line="360" w:lineRule="auto"/>
        <w:jc w:val="both"/>
        <w:rPr>
          <w:rFonts w:ascii="Arial" w:hAnsi="Arial" w:cs="Arial"/>
          <w:i/>
          <w:iCs/>
          <w:sz w:val="24"/>
          <w:szCs w:val="24"/>
        </w:rPr>
      </w:pPr>
    </w:p>
    <w:p w14:paraId="4BCBD6E8" w14:textId="77777777" w:rsidR="00E022D5" w:rsidRDefault="00E022D5" w:rsidP="00D35352">
      <w:pPr>
        <w:spacing w:line="360" w:lineRule="auto"/>
        <w:jc w:val="both"/>
        <w:rPr>
          <w:rFonts w:ascii="Arial" w:hAnsi="Arial" w:cs="Arial"/>
          <w:i/>
          <w:iCs/>
          <w:sz w:val="24"/>
          <w:szCs w:val="24"/>
        </w:rPr>
      </w:pPr>
    </w:p>
    <w:p w14:paraId="3947C700" w14:textId="77777777" w:rsidR="00E022D5" w:rsidRDefault="00E022D5" w:rsidP="00D35352">
      <w:pPr>
        <w:spacing w:line="360" w:lineRule="auto"/>
        <w:jc w:val="both"/>
        <w:rPr>
          <w:rFonts w:ascii="Arial" w:hAnsi="Arial" w:cs="Arial"/>
          <w:i/>
          <w:iCs/>
          <w:sz w:val="24"/>
          <w:szCs w:val="24"/>
        </w:rPr>
      </w:pPr>
    </w:p>
    <w:p w14:paraId="4617EC01" w14:textId="77777777" w:rsidR="00E022D5" w:rsidRDefault="00E022D5" w:rsidP="00D35352">
      <w:pPr>
        <w:spacing w:line="360" w:lineRule="auto"/>
        <w:jc w:val="both"/>
        <w:rPr>
          <w:rFonts w:ascii="Arial" w:hAnsi="Arial" w:cs="Arial"/>
          <w:i/>
          <w:iCs/>
          <w:sz w:val="24"/>
          <w:szCs w:val="24"/>
        </w:rPr>
      </w:pPr>
    </w:p>
    <w:p w14:paraId="21B2757F" w14:textId="77777777" w:rsidR="00E022D5" w:rsidRDefault="00E022D5" w:rsidP="00D35352">
      <w:pPr>
        <w:spacing w:line="360" w:lineRule="auto"/>
        <w:jc w:val="both"/>
        <w:rPr>
          <w:rFonts w:ascii="Arial" w:hAnsi="Arial" w:cs="Arial"/>
          <w:i/>
          <w:iCs/>
          <w:sz w:val="24"/>
          <w:szCs w:val="24"/>
        </w:rPr>
      </w:pPr>
    </w:p>
    <w:p w14:paraId="301F3457" w14:textId="77777777" w:rsidR="00E022D5" w:rsidRDefault="00E022D5" w:rsidP="00D35352">
      <w:pPr>
        <w:spacing w:line="360" w:lineRule="auto"/>
        <w:jc w:val="both"/>
        <w:rPr>
          <w:rFonts w:ascii="Arial" w:hAnsi="Arial" w:cs="Arial"/>
          <w:i/>
          <w:iCs/>
          <w:sz w:val="24"/>
          <w:szCs w:val="24"/>
        </w:rPr>
      </w:pPr>
    </w:p>
    <w:p w14:paraId="68073E80" w14:textId="77777777" w:rsidR="00E022D5" w:rsidRDefault="00E022D5" w:rsidP="00D35352">
      <w:pPr>
        <w:spacing w:line="360" w:lineRule="auto"/>
        <w:jc w:val="both"/>
        <w:rPr>
          <w:rFonts w:ascii="Arial" w:hAnsi="Arial" w:cs="Arial"/>
          <w:i/>
          <w:iCs/>
          <w:sz w:val="24"/>
          <w:szCs w:val="24"/>
        </w:rPr>
      </w:pPr>
    </w:p>
    <w:p w14:paraId="011D1D5E" w14:textId="3D8FB97B" w:rsidR="00E022D5" w:rsidRDefault="00E022D5" w:rsidP="00D35352">
      <w:pPr>
        <w:spacing w:line="360" w:lineRule="auto"/>
        <w:jc w:val="both"/>
        <w:rPr>
          <w:rFonts w:ascii="Arial" w:hAnsi="Arial" w:cs="Arial"/>
          <w:b/>
          <w:bCs/>
          <w:sz w:val="24"/>
          <w:szCs w:val="24"/>
          <w:u w:val="single"/>
        </w:rPr>
      </w:pPr>
      <w:r>
        <w:rPr>
          <w:rFonts w:ascii="Arial" w:hAnsi="Arial" w:cs="Arial"/>
          <w:b/>
          <w:bCs/>
          <w:sz w:val="24"/>
          <w:szCs w:val="24"/>
          <w:u w:val="single"/>
        </w:rPr>
        <w:t>References</w:t>
      </w:r>
    </w:p>
    <w:p w14:paraId="65C579C8"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Association for Project Management (2018) </w:t>
      </w:r>
      <w:r w:rsidRPr="001D42DA">
        <w:rPr>
          <w:rFonts w:ascii="Arial" w:eastAsia="Times New Roman" w:hAnsi="Arial" w:cs="Arial"/>
          <w:i/>
          <w:iCs/>
          <w:sz w:val="24"/>
          <w:szCs w:val="24"/>
          <w:lang w:eastAsia="en-GB"/>
        </w:rPr>
        <w:t>Starting Out in Project Management</w:t>
      </w:r>
      <w:r w:rsidRPr="001D42DA">
        <w:rPr>
          <w:rFonts w:ascii="Arial" w:eastAsia="Times New Roman" w:hAnsi="Arial" w:cs="Arial"/>
          <w:sz w:val="24"/>
          <w:szCs w:val="24"/>
          <w:lang w:eastAsia="en-GB"/>
        </w:rPr>
        <w:t>. Princes Risborough: Association for Project Management.</w:t>
      </w:r>
    </w:p>
    <w:p w14:paraId="63DDD654" w14:textId="77777777" w:rsidR="004C24BB" w:rsidRPr="001D42DA" w:rsidRDefault="004C24BB" w:rsidP="004C24BB">
      <w:pPr>
        <w:spacing w:after="180" w:line="360" w:lineRule="auto"/>
        <w:rPr>
          <w:rFonts w:ascii="Arial" w:eastAsia="Times New Roman" w:hAnsi="Arial" w:cs="Arial"/>
          <w:sz w:val="24"/>
          <w:szCs w:val="24"/>
          <w:lang w:eastAsia="en-GB"/>
        </w:rPr>
      </w:pPr>
      <w:r w:rsidRPr="001D42DA">
        <w:rPr>
          <w:rFonts w:ascii="Arial" w:eastAsia="Times New Roman" w:hAnsi="Arial" w:cs="Arial"/>
          <w:sz w:val="24"/>
          <w:szCs w:val="24"/>
          <w:lang w:eastAsia="en-GB"/>
        </w:rPr>
        <w:t>Association for Project Management (2019) </w:t>
      </w:r>
      <w:r w:rsidRPr="001D42DA">
        <w:rPr>
          <w:rFonts w:ascii="Arial" w:eastAsia="Times New Roman" w:hAnsi="Arial" w:cs="Arial"/>
          <w:i/>
          <w:iCs/>
          <w:sz w:val="24"/>
          <w:szCs w:val="24"/>
          <w:lang w:eastAsia="en-GB"/>
        </w:rPr>
        <w:t>APM Body of Knowledge</w:t>
      </w:r>
      <w:r w:rsidRPr="001D42DA">
        <w:rPr>
          <w:rFonts w:ascii="Arial" w:eastAsia="Times New Roman" w:hAnsi="Arial" w:cs="Arial"/>
          <w:sz w:val="24"/>
          <w:szCs w:val="24"/>
          <w:lang w:eastAsia="en-GB"/>
        </w:rPr>
        <w:t>. Princes Risborough, United Kingdom: Association for Project Management.</w:t>
      </w:r>
    </w:p>
    <w:p w14:paraId="50744B34" w14:textId="77777777" w:rsidR="004C24BB" w:rsidRPr="00A71480" w:rsidRDefault="004C24BB" w:rsidP="004C24BB">
      <w:pPr>
        <w:spacing w:after="180" w:line="360" w:lineRule="auto"/>
        <w:ind w:left="450" w:hanging="450"/>
        <w:rPr>
          <w:rFonts w:ascii="Arial" w:eastAsia="Times New Roman" w:hAnsi="Arial" w:cs="Arial"/>
          <w:sz w:val="24"/>
          <w:szCs w:val="24"/>
          <w:lang w:eastAsia="en-GB"/>
        </w:rPr>
      </w:pPr>
      <w:r w:rsidRPr="00A71480">
        <w:rPr>
          <w:rFonts w:ascii="Arial" w:eastAsia="Times New Roman" w:hAnsi="Arial" w:cs="Arial"/>
          <w:sz w:val="24"/>
          <w:szCs w:val="24"/>
          <w:lang w:eastAsia="en-GB"/>
        </w:rPr>
        <w:t>Greenhalgh, T. and Abimbola, S., 2021. </w:t>
      </w:r>
      <w:r w:rsidRPr="00A71480">
        <w:rPr>
          <w:rFonts w:ascii="Arial" w:eastAsia="Times New Roman" w:hAnsi="Arial" w:cs="Arial"/>
          <w:i/>
          <w:iCs/>
          <w:sz w:val="24"/>
          <w:szCs w:val="24"/>
          <w:lang w:eastAsia="en-GB"/>
        </w:rPr>
        <w:t>The NASSS Framework – A Synthesis of Multiple Theories of Technology Implementation</w:t>
      </w:r>
      <w:r w:rsidRPr="00A71480">
        <w:rPr>
          <w:rFonts w:ascii="Arial" w:eastAsia="Times New Roman" w:hAnsi="Arial" w:cs="Arial"/>
          <w:sz w:val="24"/>
          <w:szCs w:val="24"/>
          <w:lang w:eastAsia="en-GB"/>
        </w:rPr>
        <w:t>. [online] Dx.doi.org. Available at: &lt;http://dx.doi.org/10.3233/SHTI190123&gt; [Accessed 2 December 2021].</w:t>
      </w:r>
    </w:p>
    <w:p w14:paraId="1875D8F1" w14:textId="77777777" w:rsidR="004C24BB" w:rsidRPr="001D42DA" w:rsidRDefault="004C24BB" w:rsidP="004C24BB">
      <w:pPr>
        <w:pStyle w:val="NormalWeb"/>
        <w:spacing w:before="0" w:beforeAutospacing="0" w:after="180" w:afterAutospacing="0" w:line="360" w:lineRule="auto"/>
        <w:ind w:left="450" w:hanging="450"/>
        <w:rPr>
          <w:rFonts w:ascii="Arial" w:hAnsi="Arial" w:cs="Arial"/>
        </w:rPr>
      </w:pPr>
      <w:r w:rsidRPr="001D42DA">
        <w:rPr>
          <w:rFonts w:ascii="Arial" w:hAnsi="Arial" w:cs="Arial"/>
        </w:rPr>
        <w:t>Laurance, J. (2009) ‘Peter Pronovost: Champion of checklists in Critical Care’, </w:t>
      </w:r>
      <w:r w:rsidRPr="001D42DA">
        <w:rPr>
          <w:rFonts w:ascii="Arial" w:hAnsi="Arial" w:cs="Arial"/>
          <w:i/>
          <w:iCs/>
        </w:rPr>
        <w:t>The Lancet</w:t>
      </w:r>
      <w:r w:rsidRPr="001D42DA">
        <w:rPr>
          <w:rFonts w:ascii="Arial" w:hAnsi="Arial" w:cs="Arial"/>
        </w:rPr>
        <w:t>, 374(9688), p.443.</w:t>
      </w:r>
    </w:p>
    <w:p w14:paraId="7C10613A" w14:textId="77777777" w:rsidR="004C24BB" w:rsidRPr="00A71480" w:rsidRDefault="004C24BB" w:rsidP="004C24BB">
      <w:pPr>
        <w:spacing w:after="180" w:line="360" w:lineRule="auto"/>
        <w:ind w:left="450" w:hanging="450"/>
        <w:rPr>
          <w:rFonts w:ascii="Arial" w:eastAsia="Times New Roman" w:hAnsi="Arial" w:cs="Arial"/>
          <w:sz w:val="24"/>
          <w:szCs w:val="24"/>
          <w:lang w:eastAsia="en-GB"/>
        </w:rPr>
      </w:pPr>
      <w:r w:rsidRPr="00A71480">
        <w:rPr>
          <w:rFonts w:ascii="Arial" w:eastAsia="Times New Roman" w:hAnsi="Arial" w:cs="Arial"/>
          <w:sz w:val="24"/>
          <w:szCs w:val="24"/>
          <w:lang w:eastAsia="en-GB"/>
        </w:rPr>
        <w:t>Lewin, K., 1947. Frontiers in Group Dynamics. </w:t>
      </w:r>
      <w:r w:rsidRPr="00A71480">
        <w:rPr>
          <w:rFonts w:ascii="Arial" w:eastAsia="Times New Roman" w:hAnsi="Arial" w:cs="Arial"/>
          <w:i/>
          <w:iCs/>
          <w:sz w:val="24"/>
          <w:szCs w:val="24"/>
          <w:lang w:eastAsia="en-GB"/>
        </w:rPr>
        <w:t>Human Relations</w:t>
      </w:r>
      <w:r w:rsidRPr="00A71480">
        <w:rPr>
          <w:rFonts w:ascii="Arial" w:eastAsia="Times New Roman" w:hAnsi="Arial" w:cs="Arial"/>
          <w:sz w:val="24"/>
          <w:szCs w:val="24"/>
          <w:lang w:eastAsia="en-GB"/>
        </w:rPr>
        <w:t>, 1(1), pp.5-41.</w:t>
      </w:r>
    </w:p>
    <w:p w14:paraId="1B6ED972"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proofErr w:type="spellStart"/>
      <w:r w:rsidRPr="001D42DA">
        <w:rPr>
          <w:rFonts w:ascii="Arial" w:eastAsia="Times New Roman" w:hAnsi="Arial" w:cs="Arial"/>
          <w:sz w:val="24"/>
          <w:szCs w:val="24"/>
          <w:lang w:eastAsia="en-GB"/>
        </w:rPr>
        <w:t>Marschall</w:t>
      </w:r>
      <w:proofErr w:type="spellEnd"/>
      <w:r w:rsidRPr="001D42DA">
        <w:rPr>
          <w:rFonts w:ascii="Arial" w:eastAsia="Times New Roman" w:hAnsi="Arial" w:cs="Arial"/>
          <w:sz w:val="24"/>
          <w:szCs w:val="24"/>
          <w:lang w:eastAsia="en-GB"/>
        </w:rPr>
        <w:t xml:space="preserve">, J. </w:t>
      </w:r>
      <w:r w:rsidRPr="001D42DA">
        <w:rPr>
          <w:rFonts w:ascii="Arial" w:eastAsia="Times New Roman" w:hAnsi="Arial" w:cs="Arial"/>
          <w:i/>
          <w:iCs/>
          <w:sz w:val="24"/>
          <w:szCs w:val="24"/>
          <w:lang w:eastAsia="en-GB"/>
        </w:rPr>
        <w:t>et</w:t>
      </w:r>
      <w:r w:rsidRPr="001D42DA">
        <w:rPr>
          <w:rFonts w:ascii="Arial" w:eastAsia="Times New Roman" w:hAnsi="Arial" w:cs="Arial"/>
          <w:i/>
          <w:sz w:val="24"/>
          <w:szCs w:val="24"/>
          <w:lang w:eastAsia="en-GB"/>
        </w:rPr>
        <w:t xml:space="preserve"> al.</w:t>
      </w:r>
      <w:r w:rsidRPr="001D42DA">
        <w:rPr>
          <w:rFonts w:ascii="Arial" w:eastAsia="Times New Roman" w:hAnsi="Arial" w:cs="Arial"/>
          <w:sz w:val="24"/>
          <w:szCs w:val="24"/>
          <w:lang w:eastAsia="en-GB"/>
        </w:rPr>
        <w:t xml:space="preserve"> (2008) ‘Strategies to Prevent Central Line–Associated Bloodstream Infections in Acute Care Hospitals’, </w:t>
      </w:r>
      <w:r w:rsidRPr="001D42DA">
        <w:rPr>
          <w:rFonts w:ascii="Arial" w:eastAsia="Times New Roman" w:hAnsi="Arial" w:cs="Arial"/>
          <w:i/>
          <w:sz w:val="24"/>
          <w:szCs w:val="24"/>
          <w:lang w:eastAsia="en-GB"/>
        </w:rPr>
        <w:t>Infection Control &amp; Hospital Epidemiology</w:t>
      </w:r>
      <w:r w:rsidRPr="001D42DA">
        <w:rPr>
          <w:rFonts w:ascii="Arial" w:eastAsia="Times New Roman" w:hAnsi="Arial" w:cs="Arial"/>
          <w:sz w:val="24"/>
          <w:szCs w:val="24"/>
          <w:lang w:eastAsia="en-GB"/>
        </w:rPr>
        <w:t>, 29(S1), pp. S22-S30.</w:t>
      </w:r>
    </w:p>
    <w:p w14:paraId="0698A922"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Medicines and Healthcare Products Regulatory Agency (2021) Medical Devices: Information for users and patients.</w:t>
      </w:r>
    </w:p>
    <w:p w14:paraId="299D321A"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 xml:space="preserve">Nuckols, T. </w:t>
      </w:r>
      <w:r w:rsidRPr="001D42DA">
        <w:rPr>
          <w:rFonts w:ascii="Arial" w:eastAsia="Times New Roman" w:hAnsi="Arial" w:cs="Arial"/>
          <w:i/>
          <w:iCs/>
          <w:sz w:val="24"/>
          <w:szCs w:val="24"/>
          <w:lang w:eastAsia="en-GB"/>
        </w:rPr>
        <w:t xml:space="preserve">et al. </w:t>
      </w:r>
      <w:r w:rsidRPr="001D42DA">
        <w:rPr>
          <w:rFonts w:ascii="Arial" w:eastAsia="Times New Roman" w:hAnsi="Arial" w:cs="Arial"/>
          <w:sz w:val="24"/>
          <w:szCs w:val="24"/>
          <w:lang w:eastAsia="en-GB"/>
        </w:rPr>
        <w:t>(2016) ‘Economic Evaluation of Quality Improvement Interventions for Bloodstream Infections Related to Central Catheters’. </w:t>
      </w:r>
      <w:r w:rsidRPr="001D42DA">
        <w:rPr>
          <w:rFonts w:ascii="Arial" w:eastAsia="Times New Roman" w:hAnsi="Arial" w:cs="Arial"/>
          <w:i/>
          <w:iCs/>
          <w:sz w:val="24"/>
          <w:szCs w:val="24"/>
          <w:lang w:eastAsia="en-GB"/>
        </w:rPr>
        <w:t>JAMA Internal Medicine</w:t>
      </w:r>
      <w:r w:rsidRPr="001D42DA">
        <w:rPr>
          <w:rFonts w:ascii="Arial" w:eastAsia="Times New Roman" w:hAnsi="Arial" w:cs="Arial"/>
          <w:sz w:val="24"/>
          <w:szCs w:val="24"/>
          <w:lang w:eastAsia="en-GB"/>
        </w:rPr>
        <w:t>, 176(12), p.1843.</w:t>
      </w:r>
    </w:p>
    <w:p w14:paraId="0E97E47E"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 xml:space="preserve">O'Grady, N. </w:t>
      </w:r>
      <w:r w:rsidRPr="001D42DA">
        <w:rPr>
          <w:rFonts w:ascii="Arial" w:eastAsia="Times New Roman" w:hAnsi="Arial" w:cs="Arial"/>
          <w:i/>
          <w:iCs/>
          <w:sz w:val="24"/>
          <w:szCs w:val="24"/>
          <w:lang w:eastAsia="en-GB"/>
        </w:rPr>
        <w:t xml:space="preserve">et al. </w:t>
      </w:r>
      <w:r w:rsidRPr="001D42DA">
        <w:rPr>
          <w:rFonts w:ascii="Arial" w:eastAsia="Times New Roman" w:hAnsi="Arial" w:cs="Arial"/>
          <w:sz w:val="24"/>
          <w:szCs w:val="24"/>
          <w:lang w:eastAsia="en-GB"/>
        </w:rPr>
        <w:t>(2011) ‘Guidelines for the prevention of intravascular catheter-related infections’. </w:t>
      </w:r>
      <w:r w:rsidRPr="001D42DA">
        <w:rPr>
          <w:rFonts w:ascii="Arial" w:eastAsia="Times New Roman" w:hAnsi="Arial" w:cs="Arial"/>
          <w:i/>
          <w:iCs/>
          <w:sz w:val="24"/>
          <w:szCs w:val="24"/>
          <w:lang w:eastAsia="en-GB"/>
        </w:rPr>
        <w:t>American Journal of Infection Control</w:t>
      </w:r>
      <w:r w:rsidRPr="001D42DA">
        <w:rPr>
          <w:rFonts w:ascii="Arial" w:eastAsia="Times New Roman" w:hAnsi="Arial" w:cs="Arial"/>
          <w:sz w:val="24"/>
          <w:szCs w:val="24"/>
          <w:lang w:eastAsia="en-GB"/>
        </w:rPr>
        <w:t>, 39(4), pp.S1-S34.</w:t>
      </w:r>
    </w:p>
    <w:p w14:paraId="74256F77" w14:textId="77777777" w:rsidR="004C24BB" w:rsidRPr="001D42DA" w:rsidRDefault="004C24BB" w:rsidP="004C24BB">
      <w:pPr>
        <w:spacing w:line="360" w:lineRule="auto"/>
        <w:rPr>
          <w:rFonts w:ascii="Arial" w:hAnsi="Arial" w:cs="Arial"/>
          <w:sz w:val="24"/>
          <w:szCs w:val="24"/>
        </w:rPr>
      </w:pPr>
      <w:r w:rsidRPr="001D42DA">
        <w:rPr>
          <w:rFonts w:ascii="Arial" w:hAnsi="Arial" w:cs="Arial"/>
          <w:sz w:val="24"/>
          <w:szCs w:val="24"/>
          <w:shd w:val="clear" w:color="auto" w:fill="FFFFFF"/>
        </w:rPr>
        <w:t xml:space="preserve">Petersen, K., </w:t>
      </w:r>
      <w:proofErr w:type="spellStart"/>
      <w:r w:rsidRPr="001D42DA">
        <w:rPr>
          <w:rFonts w:ascii="Arial" w:hAnsi="Arial" w:cs="Arial"/>
          <w:sz w:val="24"/>
          <w:szCs w:val="24"/>
          <w:shd w:val="clear" w:color="auto" w:fill="FFFFFF"/>
        </w:rPr>
        <w:t>Wohlin</w:t>
      </w:r>
      <w:proofErr w:type="spellEnd"/>
      <w:r w:rsidRPr="001D42DA">
        <w:rPr>
          <w:rFonts w:ascii="Arial" w:hAnsi="Arial" w:cs="Arial"/>
          <w:sz w:val="24"/>
          <w:szCs w:val="24"/>
          <w:shd w:val="clear" w:color="auto" w:fill="FFFFFF"/>
        </w:rPr>
        <w:t>, C. and Baca, D. (2009) ‘The Waterfall Model in Large-Scale Development’, </w:t>
      </w:r>
      <w:r w:rsidRPr="001D42DA">
        <w:rPr>
          <w:rFonts w:ascii="Arial" w:hAnsi="Arial" w:cs="Arial"/>
          <w:i/>
          <w:iCs/>
          <w:sz w:val="24"/>
          <w:szCs w:val="24"/>
          <w:shd w:val="clear" w:color="auto" w:fill="FFFFFF"/>
        </w:rPr>
        <w:t>Lecture Notes in Business Information Processing</w:t>
      </w:r>
      <w:r w:rsidRPr="001D42DA">
        <w:rPr>
          <w:rFonts w:ascii="Arial" w:hAnsi="Arial" w:cs="Arial"/>
          <w:sz w:val="24"/>
          <w:szCs w:val="24"/>
          <w:shd w:val="clear" w:color="auto" w:fill="FFFFFF"/>
        </w:rPr>
        <w:t>, pp.386-400.</w:t>
      </w:r>
    </w:p>
    <w:p w14:paraId="5B322330"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 xml:space="preserve">Pronovost, P. </w:t>
      </w:r>
      <w:r w:rsidRPr="001D42DA">
        <w:rPr>
          <w:rFonts w:ascii="Arial" w:eastAsia="Times New Roman" w:hAnsi="Arial" w:cs="Arial"/>
          <w:i/>
          <w:iCs/>
          <w:sz w:val="24"/>
          <w:szCs w:val="24"/>
          <w:lang w:eastAsia="en-GB"/>
        </w:rPr>
        <w:t>et al.</w:t>
      </w:r>
      <w:r w:rsidRPr="001D42DA">
        <w:rPr>
          <w:rFonts w:ascii="Arial" w:eastAsia="Times New Roman" w:hAnsi="Arial" w:cs="Arial"/>
          <w:sz w:val="24"/>
          <w:szCs w:val="24"/>
          <w:lang w:eastAsia="en-GB"/>
        </w:rPr>
        <w:t xml:space="preserve"> (2006) ‘An Intervention to Decrease Catheter-Related Bloodstream Infections in the ICU’, </w:t>
      </w:r>
      <w:r w:rsidRPr="001D42DA">
        <w:rPr>
          <w:rFonts w:ascii="Arial" w:eastAsia="Times New Roman" w:hAnsi="Arial" w:cs="Arial"/>
          <w:i/>
          <w:iCs/>
          <w:sz w:val="24"/>
          <w:szCs w:val="24"/>
          <w:lang w:eastAsia="en-GB"/>
        </w:rPr>
        <w:t>New England Journal of Medicine</w:t>
      </w:r>
      <w:r w:rsidRPr="001D42DA">
        <w:rPr>
          <w:rFonts w:ascii="Arial" w:eastAsia="Times New Roman" w:hAnsi="Arial" w:cs="Arial"/>
          <w:sz w:val="24"/>
          <w:szCs w:val="24"/>
          <w:lang w:eastAsia="en-GB"/>
        </w:rPr>
        <w:t>, 355(26), pp.2725-2732.</w:t>
      </w:r>
    </w:p>
    <w:p w14:paraId="2D7CC520"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Public Health Wales (2017) National Point Prevalence Survey of Healthcare Associated Infection, Device Usage and Antimicrobial Prescribing.</w:t>
      </w:r>
    </w:p>
    <w:p w14:paraId="26A32A8D"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 xml:space="preserve">Quan, K. </w:t>
      </w:r>
      <w:r w:rsidRPr="001D42DA">
        <w:rPr>
          <w:rFonts w:ascii="Arial" w:eastAsia="Times New Roman" w:hAnsi="Arial" w:cs="Arial"/>
          <w:i/>
          <w:iCs/>
          <w:sz w:val="24"/>
          <w:szCs w:val="24"/>
          <w:lang w:eastAsia="en-GB"/>
        </w:rPr>
        <w:t>et al</w:t>
      </w:r>
      <w:r w:rsidRPr="001D42DA">
        <w:rPr>
          <w:rFonts w:ascii="Arial" w:eastAsia="Times New Roman" w:hAnsi="Arial" w:cs="Arial"/>
          <w:sz w:val="24"/>
          <w:szCs w:val="24"/>
          <w:lang w:eastAsia="en-GB"/>
        </w:rPr>
        <w:t>. (2016) ‘Electronic health record solutions to reduce central line-associated bloodstream infections by enhancing documentation of central line insertion practices, line days, and daily line necessity’. </w:t>
      </w:r>
      <w:r w:rsidRPr="001D42DA">
        <w:rPr>
          <w:rFonts w:ascii="Arial" w:eastAsia="Times New Roman" w:hAnsi="Arial" w:cs="Arial"/>
          <w:i/>
          <w:iCs/>
          <w:sz w:val="24"/>
          <w:szCs w:val="24"/>
          <w:lang w:eastAsia="en-GB"/>
        </w:rPr>
        <w:t>American Journal of Infection Control</w:t>
      </w:r>
      <w:r w:rsidRPr="001D42DA">
        <w:rPr>
          <w:rFonts w:ascii="Arial" w:eastAsia="Times New Roman" w:hAnsi="Arial" w:cs="Arial"/>
          <w:sz w:val="24"/>
          <w:szCs w:val="24"/>
          <w:lang w:eastAsia="en-GB"/>
        </w:rPr>
        <w:t>, 44(4), pp.438-443.</w:t>
      </w:r>
    </w:p>
    <w:p w14:paraId="5CA43977"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 xml:space="preserve">Roberts, H. (2021) Healthcare Associated Infections in Wales. [online] </w:t>
      </w:r>
      <w:proofErr w:type="spellStart"/>
      <w:r w:rsidRPr="001D42DA">
        <w:rPr>
          <w:rFonts w:ascii="Arial" w:eastAsia="Times New Roman" w:hAnsi="Arial" w:cs="Arial"/>
          <w:sz w:val="24"/>
          <w:szCs w:val="24"/>
          <w:lang w:eastAsia="en-GB"/>
        </w:rPr>
        <w:t>Research.senedd.wales</w:t>
      </w:r>
      <w:proofErr w:type="spellEnd"/>
      <w:r w:rsidRPr="001D42DA">
        <w:rPr>
          <w:rFonts w:ascii="Arial" w:eastAsia="Times New Roman" w:hAnsi="Arial" w:cs="Arial"/>
          <w:sz w:val="24"/>
          <w:szCs w:val="24"/>
          <w:lang w:eastAsia="en-GB"/>
        </w:rPr>
        <w:t>. Available at: &lt;https://research.senedd.wales/research-articles/healthcare-associated-infections-in-wales/&gt; [Accessed 6 November 2021].</w:t>
      </w:r>
    </w:p>
    <w:p w14:paraId="233D66B2"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Rogers, E., (2003) </w:t>
      </w:r>
      <w:r w:rsidRPr="001D42DA">
        <w:rPr>
          <w:rFonts w:ascii="Arial" w:eastAsia="Times New Roman" w:hAnsi="Arial" w:cs="Arial"/>
          <w:i/>
          <w:iCs/>
          <w:sz w:val="24"/>
          <w:szCs w:val="24"/>
          <w:lang w:eastAsia="en-GB"/>
        </w:rPr>
        <w:t>Diffusion of Innovation</w:t>
      </w:r>
      <w:r w:rsidRPr="001D42DA">
        <w:rPr>
          <w:rFonts w:ascii="Arial" w:eastAsia="Times New Roman" w:hAnsi="Arial" w:cs="Arial"/>
          <w:sz w:val="24"/>
          <w:szCs w:val="24"/>
          <w:lang w:eastAsia="en-GB"/>
        </w:rPr>
        <w:t>. New York: The Free Press.</w:t>
      </w:r>
    </w:p>
    <w:p w14:paraId="059973B0" w14:textId="77777777" w:rsidR="004C24BB" w:rsidRPr="001D42DA" w:rsidRDefault="004C24BB" w:rsidP="004C24BB">
      <w:pPr>
        <w:pStyle w:val="NormalWeb"/>
        <w:spacing w:before="0" w:beforeAutospacing="0" w:after="180" w:afterAutospacing="0" w:line="360" w:lineRule="auto"/>
        <w:ind w:left="450" w:hanging="450"/>
        <w:rPr>
          <w:rFonts w:ascii="Arial" w:hAnsi="Arial" w:cs="Arial"/>
        </w:rPr>
      </w:pPr>
      <w:r w:rsidRPr="001D42DA">
        <w:rPr>
          <w:rFonts w:ascii="Arial" w:hAnsi="Arial" w:cs="Arial"/>
        </w:rPr>
        <w:t xml:space="preserve">Stevens, V. </w:t>
      </w:r>
      <w:r w:rsidRPr="001D42DA">
        <w:rPr>
          <w:rFonts w:ascii="Arial" w:hAnsi="Arial" w:cs="Arial"/>
          <w:i/>
          <w:iCs/>
        </w:rPr>
        <w:t xml:space="preserve">et al. </w:t>
      </w:r>
      <w:r w:rsidRPr="001D42DA">
        <w:rPr>
          <w:rFonts w:ascii="Arial" w:hAnsi="Arial" w:cs="Arial"/>
        </w:rPr>
        <w:t>(2014) ‘Inpatient costs, mortality and 30-day re-admission in patients with central-line-associated bloodstream infections’, </w:t>
      </w:r>
      <w:r w:rsidRPr="001D42DA">
        <w:rPr>
          <w:rFonts w:ascii="Arial" w:hAnsi="Arial" w:cs="Arial"/>
          <w:i/>
          <w:iCs/>
        </w:rPr>
        <w:t>Clinical Microbiology and Infection</w:t>
      </w:r>
      <w:r w:rsidRPr="001D42DA">
        <w:rPr>
          <w:rFonts w:ascii="Arial" w:hAnsi="Arial" w:cs="Arial"/>
        </w:rPr>
        <w:t>, 20(5), pp.O318-O324.</w:t>
      </w:r>
    </w:p>
    <w:p w14:paraId="6AF7E32D"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proofErr w:type="spellStart"/>
      <w:r w:rsidRPr="00A71480">
        <w:rPr>
          <w:rFonts w:ascii="Arial" w:eastAsia="Times New Roman" w:hAnsi="Arial" w:cs="Arial"/>
          <w:sz w:val="24"/>
          <w:szCs w:val="24"/>
          <w:lang w:eastAsia="en-GB"/>
        </w:rPr>
        <w:t>Thomassen</w:t>
      </w:r>
      <w:proofErr w:type="spellEnd"/>
      <w:r w:rsidRPr="00A71480">
        <w:rPr>
          <w:rFonts w:ascii="Arial" w:eastAsia="Times New Roman" w:hAnsi="Arial" w:cs="Arial"/>
          <w:sz w:val="24"/>
          <w:szCs w:val="24"/>
          <w:lang w:eastAsia="en-GB"/>
        </w:rPr>
        <w:t>, Ø.</w:t>
      </w:r>
      <w:r w:rsidRPr="001D42DA">
        <w:rPr>
          <w:rFonts w:ascii="Arial" w:eastAsia="Times New Roman" w:hAnsi="Arial" w:cs="Arial"/>
          <w:sz w:val="24"/>
          <w:szCs w:val="24"/>
          <w:lang w:eastAsia="en-GB"/>
        </w:rPr>
        <w:t xml:space="preserve"> </w:t>
      </w:r>
      <w:r w:rsidRPr="001D42DA">
        <w:rPr>
          <w:rFonts w:ascii="Arial" w:eastAsia="Times New Roman" w:hAnsi="Arial" w:cs="Arial"/>
          <w:i/>
          <w:iCs/>
          <w:sz w:val="24"/>
          <w:szCs w:val="24"/>
          <w:lang w:eastAsia="en-GB"/>
        </w:rPr>
        <w:t xml:space="preserve">et al. </w:t>
      </w:r>
      <w:r w:rsidRPr="001D42DA">
        <w:rPr>
          <w:rFonts w:ascii="Arial" w:eastAsia="Times New Roman" w:hAnsi="Arial" w:cs="Arial"/>
          <w:sz w:val="24"/>
          <w:szCs w:val="24"/>
          <w:lang w:eastAsia="en-GB"/>
        </w:rPr>
        <w:t>(</w:t>
      </w:r>
      <w:r w:rsidRPr="00A71480">
        <w:rPr>
          <w:rFonts w:ascii="Arial" w:eastAsia="Times New Roman" w:hAnsi="Arial" w:cs="Arial"/>
          <w:sz w:val="24"/>
          <w:szCs w:val="24"/>
          <w:lang w:eastAsia="en-GB"/>
        </w:rPr>
        <w:t>2011</w:t>
      </w:r>
      <w:r w:rsidRPr="001D42DA">
        <w:rPr>
          <w:rFonts w:ascii="Arial" w:eastAsia="Times New Roman" w:hAnsi="Arial" w:cs="Arial"/>
          <w:sz w:val="24"/>
          <w:szCs w:val="24"/>
          <w:lang w:eastAsia="en-GB"/>
        </w:rPr>
        <w:t>)</w:t>
      </w:r>
      <w:r w:rsidRPr="00A71480">
        <w:rPr>
          <w:rFonts w:ascii="Arial" w:eastAsia="Times New Roman" w:hAnsi="Arial" w:cs="Arial"/>
          <w:sz w:val="24"/>
          <w:szCs w:val="24"/>
          <w:lang w:eastAsia="en-GB"/>
        </w:rPr>
        <w:t xml:space="preserve"> </w:t>
      </w:r>
      <w:r w:rsidRPr="001D42DA">
        <w:rPr>
          <w:rFonts w:ascii="Arial" w:eastAsia="Times New Roman" w:hAnsi="Arial" w:cs="Arial"/>
          <w:sz w:val="24"/>
          <w:szCs w:val="24"/>
          <w:lang w:eastAsia="en-GB"/>
        </w:rPr>
        <w:t>‘</w:t>
      </w:r>
      <w:r w:rsidRPr="00A71480">
        <w:rPr>
          <w:rFonts w:ascii="Arial" w:eastAsia="Times New Roman" w:hAnsi="Arial" w:cs="Arial"/>
          <w:sz w:val="24"/>
          <w:szCs w:val="24"/>
          <w:lang w:eastAsia="en-GB"/>
        </w:rPr>
        <w:t>Implementation of checklists in health care; learning from high-reliability organisations</w:t>
      </w:r>
      <w:r w:rsidRPr="001D42DA">
        <w:rPr>
          <w:rFonts w:ascii="Arial" w:eastAsia="Times New Roman" w:hAnsi="Arial" w:cs="Arial"/>
          <w:sz w:val="24"/>
          <w:szCs w:val="24"/>
          <w:lang w:eastAsia="en-GB"/>
        </w:rPr>
        <w:t>’</w:t>
      </w:r>
      <w:r w:rsidRPr="00A71480">
        <w:rPr>
          <w:rFonts w:ascii="Arial" w:eastAsia="Times New Roman" w:hAnsi="Arial" w:cs="Arial"/>
          <w:sz w:val="24"/>
          <w:szCs w:val="24"/>
          <w:lang w:eastAsia="en-GB"/>
        </w:rPr>
        <w:t> </w:t>
      </w:r>
      <w:r w:rsidRPr="00A71480">
        <w:rPr>
          <w:rFonts w:ascii="Arial" w:eastAsia="Times New Roman" w:hAnsi="Arial" w:cs="Arial"/>
          <w:i/>
          <w:iCs/>
          <w:sz w:val="24"/>
          <w:szCs w:val="24"/>
          <w:lang w:eastAsia="en-GB"/>
        </w:rPr>
        <w:t>Scandinavian Journal of Trauma, Resuscitation and Emergency Medicine</w:t>
      </w:r>
      <w:r w:rsidRPr="00A71480">
        <w:rPr>
          <w:rFonts w:ascii="Arial" w:eastAsia="Times New Roman" w:hAnsi="Arial" w:cs="Arial"/>
          <w:sz w:val="24"/>
          <w:szCs w:val="24"/>
          <w:lang w:eastAsia="en-GB"/>
        </w:rPr>
        <w:t>, 19(1).</w:t>
      </w:r>
      <w:r w:rsidRPr="001D42DA">
        <w:rPr>
          <w:rFonts w:ascii="Arial" w:hAnsi="Arial" w:cs="Arial"/>
          <w:sz w:val="24"/>
          <w:szCs w:val="24"/>
        </w:rPr>
        <w:br w:type="page"/>
      </w:r>
    </w:p>
    <w:p w14:paraId="42D3370C"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Velasquez Reyes, D., Bloomer, M. and Morphet, J. (2017) ‘Prevention of central venous line associated bloodstream infections in adult intensive care units: A systematic review’. </w:t>
      </w:r>
      <w:r w:rsidRPr="001D42DA">
        <w:rPr>
          <w:rFonts w:ascii="Arial" w:eastAsia="Times New Roman" w:hAnsi="Arial" w:cs="Arial"/>
          <w:i/>
          <w:iCs/>
          <w:sz w:val="24"/>
          <w:szCs w:val="24"/>
          <w:lang w:eastAsia="en-GB"/>
        </w:rPr>
        <w:t>Intensive and Critical Care Nursing</w:t>
      </w:r>
      <w:r w:rsidRPr="001D42DA">
        <w:rPr>
          <w:rFonts w:ascii="Arial" w:eastAsia="Times New Roman" w:hAnsi="Arial" w:cs="Arial"/>
          <w:sz w:val="24"/>
          <w:szCs w:val="24"/>
          <w:lang w:eastAsia="en-GB"/>
        </w:rPr>
        <w:t>, 43, pp.12-22.</w:t>
      </w:r>
    </w:p>
    <w:p w14:paraId="3BF3B162"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Wales Audit Office (2007) Minimising Healthcare Associated Infections in NHS Trusts in Wales.</w:t>
      </w:r>
    </w:p>
    <w:p w14:paraId="0EE8D745"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 xml:space="preserve">Wei, A. </w:t>
      </w:r>
      <w:r w:rsidRPr="001D42DA">
        <w:rPr>
          <w:rFonts w:ascii="Arial" w:eastAsia="Times New Roman" w:hAnsi="Arial" w:cs="Arial"/>
          <w:i/>
          <w:iCs/>
          <w:sz w:val="24"/>
          <w:szCs w:val="24"/>
          <w:lang w:eastAsia="en-GB"/>
        </w:rPr>
        <w:t xml:space="preserve">et al. </w:t>
      </w:r>
      <w:r w:rsidRPr="001D42DA">
        <w:rPr>
          <w:rFonts w:ascii="Arial" w:eastAsia="Times New Roman" w:hAnsi="Arial" w:cs="Arial"/>
          <w:sz w:val="24"/>
          <w:szCs w:val="24"/>
          <w:lang w:eastAsia="en-GB"/>
        </w:rPr>
        <w:t>(2021) ‘Reduction of central line-associated bloodstream infections in a large acute care hospital in Midwest United States following implementation of a comprehensive central line insertion and maintenance bundle’, </w:t>
      </w:r>
      <w:r w:rsidRPr="001D42DA">
        <w:rPr>
          <w:rFonts w:ascii="Arial" w:eastAsia="Times New Roman" w:hAnsi="Arial" w:cs="Arial"/>
          <w:i/>
          <w:iCs/>
          <w:sz w:val="24"/>
          <w:szCs w:val="24"/>
          <w:lang w:eastAsia="en-GB"/>
        </w:rPr>
        <w:t>Journal of Infection Prevention</w:t>
      </w:r>
      <w:r w:rsidRPr="001D42DA">
        <w:rPr>
          <w:rFonts w:ascii="Arial" w:eastAsia="Times New Roman" w:hAnsi="Arial" w:cs="Arial"/>
          <w:sz w:val="24"/>
          <w:szCs w:val="24"/>
          <w:lang w:eastAsia="en-GB"/>
        </w:rPr>
        <w:t>, 22(5), pp.186-193.</w:t>
      </w:r>
    </w:p>
    <w:p w14:paraId="15971D4E"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Welsh Government (2011) Welsh Government Commitment to Purpose – Eliminating preventable healthcare associated infections (HCAIs) A framework of Actions for healthcare organisations in Wales.</w:t>
      </w:r>
    </w:p>
    <w:p w14:paraId="614BE564"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Welsh Government (2014) Code of Practice for the Prevention and Control of Healthcare Associated Infections.</w:t>
      </w:r>
    </w:p>
    <w:p w14:paraId="37AC260A" w14:textId="77777777" w:rsidR="004C24BB" w:rsidRPr="001D42DA" w:rsidRDefault="004C24BB" w:rsidP="004C24BB">
      <w:pPr>
        <w:spacing w:after="180" w:line="360" w:lineRule="auto"/>
        <w:ind w:left="450" w:hanging="450"/>
        <w:rPr>
          <w:rFonts w:ascii="Arial" w:eastAsia="Times New Roman" w:hAnsi="Arial" w:cs="Arial"/>
          <w:sz w:val="24"/>
          <w:szCs w:val="24"/>
          <w:lang w:eastAsia="en-GB"/>
        </w:rPr>
      </w:pPr>
      <w:r w:rsidRPr="001D42DA">
        <w:rPr>
          <w:rFonts w:ascii="Arial" w:eastAsia="Times New Roman" w:hAnsi="Arial" w:cs="Arial"/>
          <w:sz w:val="24"/>
          <w:szCs w:val="24"/>
          <w:lang w:eastAsia="en-GB"/>
        </w:rPr>
        <w:t>World Health Organisation (2011) Report on the Burden of Endemic Health Care-Associated Infection Worldwide.</w:t>
      </w:r>
    </w:p>
    <w:p w14:paraId="131F8968" w14:textId="77777777" w:rsidR="00E022D5" w:rsidRPr="00E022D5" w:rsidRDefault="00E022D5" w:rsidP="00D35352">
      <w:pPr>
        <w:spacing w:line="360" w:lineRule="auto"/>
        <w:jc w:val="both"/>
        <w:rPr>
          <w:rFonts w:ascii="Arial" w:hAnsi="Arial" w:cs="Arial"/>
          <w:b/>
          <w:bCs/>
          <w:sz w:val="24"/>
          <w:szCs w:val="24"/>
          <w:u w:val="single"/>
        </w:rPr>
      </w:pPr>
    </w:p>
    <w:sectPr w:rsidR="00E022D5" w:rsidRPr="00E022D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A79FD" w14:textId="77777777" w:rsidR="00306CA6" w:rsidRDefault="00306CA6" w:rsidP="00BB0301">
      <w:pPr>
        <w:spacing w:after="0" w:line="240" w:lineRule="auto"/>
      </w:pPr>
      <w:r>
        <w:separator/>
      </w:r>
    </w:p>
  </w:endnote>
  <w:endnote w:type="continuationSeparator" w:id="0">
    <w:p w14:paraId="01282D0B" w14:textId="77777777" w:rsidR="00306CA6" w:rsidRDefault="00306CA6" w:rsidP="00BB0301">
      <w:pPr>
        <w:spacing w:after="0" w:line="240" w:lineRule="auto"/>
      </w:pPr>
      <w:r>
        <w:continuationSeparator/>
      </w:r>
    </w:p>
  </w:endnote>
  <w:endnote w:type="continuationNotice" w:id="1">
    <w:p w14:paraId="32F3F8CA" w14:textId="77777777" w:rsidR="00306CA6" w:rsidRDefault="00306C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4BFED" w14:textId="77777777" w:rsidR="00BB0301" w:rsidRDefault="00BB03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0A2E4" w14:textId="77777777" w:rsidR="00BB0301" w:rsidRDefault="00BB03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41772" w14:textId="77777777" w:rsidR="00BB0301" w:rsidRDefault="00BB0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EF74A" w14:textId="77777777" w:rsidR="00306CA6" w:rsidRDefault="00306CA6" w:rsidP="00BB0301">
      <w:pPr>
        <w:spacing w:after="0" w:line="240" w:lineRule="auto"/>
      </w:pPr>
      <w:r>
        <w:separator/>
      </w:r>
    </w:p>
  </w:footnote>
  <w:footnote w:type="continuationSeparator" w:id="0">
    <w:p w14:paraId="7CCE7940" w14:textId="77777777" w:rsidR="00306CA6" w:rsidRDefault="00306CA6" w:rsidP="00BB0301">
      <w:pPr>
        <w:spacing w:after="0" w:line="240" w:lineRule="auto"/>
      </w:pPr>
      <w:r>
        <w:continuationSeparator/>
      </w:r>
    </w:p>
  </w:footnote>
  <w:footnote w:type="continuationNotice" w:id="1">
    <w:p w14:paraId="7EDEEA86" w14:textId="77777777" w:rsidR="00306CA6" w:rsidRDefault="00306C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6BA3A" w14:textId="77777777" w:rsidR="00BB0301" w:rsidRDefault="00BB03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2B699" w14:textId="1840ADA1" w:rsidR="00BB0301" w:rsidRDefault="00BB0301">
    <w:pPr>
      <w:pStyle w:val="Header"/>
    </w:pPr>
    <w:r>
      <w:t>Geraint Walker 2115512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0FDFC" w14:textId="77777777" w:rsidR="00BB0301" w:rsidRDefault="00BB0301">
    <w:pPr>
      <w:pStyle w:val="Header"/>
    </w:pPr>
  </w:p>
</w:hdr>
</file>

<file path=word/intelligence.xml><?xml version="1.0" encoding="utf-8"?>
<int:Intelligence xmlns:int="http://schemas.microsoft.com/office/intelligence/2019/intelligence">
  <int:IntelligenceSettings/>
  <int:Manifest>
    <int:WordHash hashCode="oDKeFME1Nby2NZ" id="Uf29CHHe"/>
    <int:WordHash hashCode="YD+82+V1vFecXo" id="3cSggpms"/>
    <int:WordHash hashCode="5cEnj+BQkBZE21" id="+yG72l7a"/>
    <int:WordHash hashCode="3aKsP3YcWmO9eC" id="JW3t+SVv"/>
  </int:Manifest>
  <int:Observations>
    <int:Content id="Uf29CHHe">
      <int:Rejection type="AugLoop_Text_Critique"/>
    </int:Content>
    <int:Content id="3cSggpms">
      <int:Rejection type="AugLoop_Text_Critique"/>
    </int:Content>
    <int:Content id="+yG72l7a">
      <int:Rejection type="AugLoop_Text_Critique"/>
    </int:Content>
    <int:Content id="JW3t+SVv">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205E3"/>
    <w:multiLevelType w:val="hybridMultilevel"/>
    <w:tmpl w:val="0366B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66A0FEA"/>
    <w:multiLevelType w:val="hybridMultilevel"/>
    <w:tmpl w:val="8F18108E"/>
    <w:lvl w:ilvl="0" w:tplc="5936D468">
      <w:start w:val="1"/>
      <w:numFmt w:val="bullet"/>
      <w:lvlText w:val="o"/>
      <w:lvlJc w:val="left"/>
      <w:pPr>
        <w:tabs>
          <w:tab w:val="num" w:pos="720"/>
        </w:tabs>
        <w:ind w:left="720" w:hanging="360"/>
      </w:pPr>
      <w:rPr>
        <w:rFonts w:ascii="Courier New" w:hAnsi="Courier New" w:hint="default"/>
      </w:rPr>
    </w:lvl>
    <w:lvl w:ilvl="1" w:tplc="4E9C3DD8" w:tentative="1">
      <w:start w:val="1"/>
      <w:numFmt w:val="bullet"/>
      <w:lvlText w:val="o"/>
      <w:lvlJc w:val="left"/>
      <w:pPr>
        <w:tabs>
          <w:tab w:val="num" w:pos="1440"/>
        </w:tabs>
        <w:ind w:left="1440" w:hanging="360"/>
      </w:pPr>
      <w:rPr>
        <w:rFonts w:ascii="Courier New" w:hAnsi="Courier New" w:hint="default"/>
      </w:rPr>
    </w:lvl>
    <w:lvl w:ilvl="2" w:tplc="17428D62" w:tentative="1">
      <w:start w:val="1"/>
      <w:numFmt w:val="bullet"/>
      <w:lvlText w:val="o"/>
      <w:lvlJc w:val="left"/>
      <w:pPr>
        <w:tabs>
          <w:tab w:val="num" w:pos="2160"/>
        </w:tabs>
        <w:ind w:left="2160" w:hanging="360"/>
      </w:pPr>
      <w:rPr>
        <w:rFonts w:ascii="Courier New" w:hAnsi="Courier New" w:hint="default"/>
      </w:rPr>
    </w:lvl>
    <w:lvl w:ilvl="3" w:tplc="7624D530" w:tentative="1">
      <w:start w:val="1"/>
      <w:numFmt w:val="bullet"/>
      <w:lvlText w:val="o"/>
      <w:lvlJc w:val="left"/>
      <w:pPr>
        <w:tabs>
          <w:tab w:val="num" w:pos="2880"/>
        </w:tabs>
        <w:ind w:left="2880" w:hanging="360"/>
      </w:pPr>
      <w:rPr>
        <w:rFonts w:ascii="Courier New" w:hAnsi="Courier New" w:hint="default"/>
      </w:rPr>
    </w:lvl>
    <w:lvl w:ilvl="4" w:tplc="380A554A" w:tentative="1">
      <w:start w:val="1"/>
      <w:numFmt w:val="bullet"/>
      <w:lvlText w:val="o"/>
      <w:lvlJc w:val="left"/>
      <w:pPr>
        <w:tabs>
          <w:tab w:val="num" w:pos="3600"/>
        </w:tabs>
        <w:ind w:left="3600" w:hanging="360"/>
      </w:pPr>
      <w:rPr>
        <w:rFonts w:ascii="Courier New" w:hAnsi="Courier New" w:hint="default"/>
      </w:rPr>
    </w:lvl>
    <w:lvl w:ilvl="5" w:tplc="5BDC7B86" w:tentative="1">
      <w:start w:val="1"/>
      <w:numFmt w:val="bullet"/>
      <w:lvlText w:val="o"/>
      <w:lvlJc w:val="left"/>
      <w:pPr>
        <w:tabs>
          <w:tab w:val="num" w:pos="4320"/>
        </w:tabs>
        <w:ind w:left="4320" w:hanging="360"/>
      </w:pPr>
      <w:rPr>
        <w:rFonts w:ascii="Courier New" w:hAnsi="Courier New" w:hint="default"/>
      </w:rPr>
    </w:lvl>
    <w:lvl w:ilvl="6" w:tplc="3FC6E79C" w:tentative="1">
      <w:start w:val="1"/>
      <w:numFmt w:val="bullet"/>
      <w:lvlText w:val="o"/>
      <w:lvlJc w:val="left"/>
      <w:pPr>
        <w:tabs>
          <w:tab w:val="num" w:pos="5040"/>
        </w:tabs>
        <w:ind w:left="5040" w:hanging="360"/>
      </w:pPr>
      <w:rPr>
        <w:rFonts w:ascii="Courier New" w:hAnsi="Courier New" w:hint="default"/>
      </w:rPr>
    </w:lvl>
    <w:lvl w:ilvl="7" w:tplc="D9729460" w:tentative="1">
      <w:start w:val="1"/>
      <w:numFmt w:val="bullet"/>
      <w:lvlText w:val="o"/>
      <w:lvlJc w:val="left"/>
      <w:pPr>
        <w:tabs>
          <w:tab w:val="num" w:pos="5760"/>
        </w:tabs>
        <w:ind w:left="5760" w:hanging="360"/>
      </w:pPr>
      <w:rPr>
        <w:rFonts w:ascii="Courier New" w:hAnsi="Courier New" w:hint="default"/>
      </w:rPr>
    </w:lvl>
    <w:lvl w:ilvl="8" w:tplc="B43A8F6E" w:tentative="1">
      <w:start w:val="1"/>
      <w:numFmt w:val="bullet"/>
      <w:lvlText w:val="o"/>
      <w:lvlJc w:val="left"/>
      <w:pPr>
        <w:tabs>
          <w:tab w:val="num" w:pos="6480"/>
        </w:tabs>
        <w:ind w:left="6480" w:hanging="360"/>
      </w:pPr>
      <w:rPr>
        <w:rFonts w:ascii="Courier New" w:hAnsi="Courier New"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4E77760-1E5D-494C-88AE-B0CA198EE08A}"/>
    <w:docVar w:name="dgnword-eventsink" w:val="2140614498160"/>
  </w:docVars>
  <w:rsids>
    <w:rsidRoot w:val="00160920"/>
    <w:rsid w:val="000028BB"/>
    <w:rsid w:val="00002ACE"/>
    <w:rsid w:val="00003A7C"/>
    <w:rsid w:val="00006D01"/>
    <w:rsid w:val="00007C28"/>
    <w:rsid w:val="00012AD1"/>
    <w:rsid w:val="00013FB4"/>
    <w:rsid w:val="00016390"/>
    <w:rsid w:val="000266B6"/>
    <w:rsid w:val="000304CA"/>
    <w:rsid w:val="00032300"/>
    <w:rsid w:val="00033B9B"/>
    <w:rsid w:val="000353BC"/>
    <w:rsid w:val="00044895"/>
    <w:rsid w:val="00045EFA"/>
    <w:rsid w:val="00053614"/>
    <w:rsid w:val="00053879"/>
    <w:rsid w:val="00054EE9"/>
    <w:rsid w:val="00056E3C"/>
    <w:rsid w:val="00060103"/>
    <w:rsid w:val="00061E1A"/>
    <w:rsid w:val="00065EDD"/>
    <w:rsid w:val="00072D99"/>
    <w:rsid w:val="00081F22"/>
    <w:rsid w:val="00084E4C"/>
    <w:rsid w:val="00085383"/>
    <w:rsid w:val="000907AF"/>
    <w:rsid w:val="000948F3"/>
    <w:rsid w:val="000956D3"/>
    <w:rsid w:val="000A14A3"/>
    <w:rsid w:val="000A3610"/>
    <w:rsid w:val="000A364D"/>
    <w:rsid w:val="000A3EA6"/>
    <w:rsid w:val="000A7329"/>
    <w:rsid w:val="000B0F28"/>
    <w:rsid w:val="000B5B68"/>
    <w:rsid w:val="000C1310"/>
    <w:rsid w:val="000C17F6"/>
    <w:rsid w:val="000D0BEA"/>
    <w:rsid w:val="000D30B4"/>
    <w:rsid w:val="000D4431"/>
    <w:rsid w:val="000E119B"/>
    <w:rsid w:val="000E41B1"/>
    <w:rsid w:val="000E486B"/>
    <w:rsid w:val="000F4D09"/>
    <w:rsid w:val="000F4F70"/>
    <w:rsid w:val="0011048E"/>
    <w:rsid w:val="0011511C"/>
    <w:rsid w:val="00122048"/>
    <w:rsid w:val="00123262"/>
    <w:rsid w:val="001254BC"/>
    <w:rsid w:val="0012645C"/>
    <w:rsid w:val="00131F34"/>
    <w:rsid w:val="0013354A"/>
    <w:rsid w:val="0014221E"/>
    <w:rsid w:val="00143597"/>
    <w:rsid w:val="0014450D"/>
    <w:rsid w:val="00145085"/>
    <w:rsid w:val="00146A4A"/>
    <w:rsid w:val="00160920"/>
    <w:rsid w:val="00162F76"/>
    <w:rsid w:val="00171D6F"/>
    <w:rsid w:val="001724FB"/>
    <w:rsid w:val="001748F0"/>
    <w:rsid w:val="00181A1F"/>
    <w:rsid w:val="0018681E"/>
    <w:rsid w:val="001911BA"/>
    <w:rsid w:val="001941D8"/>
    <w:rsid w:val="001A20A1"/>
    <w:rsid w:val="001A244F"/>
    <w:rsid w:val="001A70D1"/>
    <w:rsid w:val="001B5F2E"/>
    <w:rsid w:val="001B75A4"/>
    <w:rsid w:val="001C19E8"/>
    <w:rsid w:val="001D422A"/>
    <w:rsid w:val="001D49E8"/>
    <w:rsid w:val="001D5E63"/>
    <w:rsid w:val="001D6B22"/>
    <w:rsid w:val="001D75F1"/>
    <w:rsid w:val="001D7F9A"/>
    <w:rsid w:val="001D7FFC"/>
    <w:rsid w:val="001E2F1C"/>
    <w:rsid w:val="001E4473"/>
    <w:rsid w:val="001E50E0"/>
    <w:rsid w:val="001E562F"/>
    <w:rsid w:val="001E6D5D"/>
    <w:rsid w:val="001E73BF"/>
    <w:rsid w:val="001E7DBC"/>
    <w:rsid w:val="00204777"/>
    <w:rsid w:val="00205B8A"/>
    <w:rsid w:val="00207AF0"/>
    <w:rsid w:val="00207BBD"/>
    <w:rsid w:val="00210478"/>
    <w:rsid w:val="00212022"/>
    <w:rsid w:val="00214BF0"/>
    <w:rsid w:val="00215B40"/>
    <w:rsid w:val="00217FFE"/>
    <w:rsid w:val="00220E37"/>
    <w:rsid w:val="002216D8"/>
    <w:rsid w:val="00221ABA"/>
    <w:rsid w:val="00226F2A"/>
    <w:rsid w:val="0022711F"/>
    <w:rsid w:val="00231232"/>
    <w:rsid w:val="0023138D"/>
    <w:rsid w:val="002360B9"/>
    <w:rsid w:val="002403ED"/>
    <w:rsid w:val="00240D4D"/>
    <w:rsid w:val="00242F12"/>
    <w:rsid w:val="0024574F"/>
    <w:rsid w:val="002465BB"/>
    <w:rsid w:val="00246BCD"/>
    <w:rsid w:val="00247245"/>
    <w:rsid w:val="00252D44"/>
    <w:rsid w:val="002555DD"/>
    <w:rsid w:val="00263108"/>
    <w:rsid w:val="00267F40"/>
    <w:rsid w:val="0027237B"/>
    <w:rsid w:val="00272B43"/>
    <w:rsid w:val="00272C18"/>
    <w:rsid w:val="00273127"/>
    <w:rsid w:val="0027607F"/>
    <w:rsid w:val="002776AD"/>
    <w:rsid w:val="002843CF"/>
    <w:rsid w:val="002846F3"/>
    <w:rsid w:val="00284FE0"/>
    <w:rsid w:val="00284FEF"/>
    <w:rsid w:val="00285841"/>
    <w:rsid w:val="0029086E"/>
    <w:rsid w:val="002A77EB"/>
    <w:rsid w:val="002B056F"/>
    <w:rsid w:val="002B4DE0"/>
    <w:rsid w:val="002B6CC2"/>
    <w:rsid w:val="002B6D5D"/>
    <w:rsid w:val="002C2A2C"/>
    <w:rsid w:val="002C3B88"/>
    <w:rsid w:val="002D22C0"/>
    <w:rsid w:val="002D688A"/>
    <w:rsid w:val="002E028B"/>
    <w:rsid w:val="002E324E"/>
    <w:rsid w:val="002E6281"/>
    <w:rsid w:val="002E668D"/>
    <w:rsid w:val="002E69C5"/>
    <w:rsid w:val="002F22F7"/>
    <w:rsid w:val="002F56E4"/>
    <w:rsid w:val="002F5CCD"/>
    <w:rsid w:val="002F68D9"/>
    <w:rsid w:val="002F76C3"/>
    <w:rsid w:val="003046ED"/>
    <w:rsid w:val="00304F47"/>
    <w:rsid w:val="00306CA6"/>
    <w:rsid w:val="0030787F"/>
    <w:rsid w:val="0031036E"/>
    <w:rsid w:val="00312CBD"/>
    <w:rsid w:val="00312D97"/>
    <w:rsid w:val="00313CD5"/>
    <w:rsid w:val="00313F9C"/>
    <w:rsid w:val="00313FCB"/>
    <w:rsid w:val="00317157"/>
    <w:rsid w:val="00322EDF"/>
    <w:rsid w:val="0033599A"/>
    <w:rsid w:val="00337DDE"/>
    <w:rsid w:val="003429A7"/>
    <w:rsid w:val="003454DB"/>
    <w:rsid w:val="003501E4"/>
    <w:rsid w:val="00350A63"/>
    <w:rsid w:val="00352BAB"/>
    <w:rsid w:val="003532D3"/>
    <w:rsid w:val="003540B5"/>
    <w:rsid w:val="003549A6"/>
    <w:rsid w:val="0035621A"/>
    <w:rsid w:val="00360D79"/>
    <w:rsid w:val="00360F46"/>
    <w:rsid w:val="00363624"/>
    <w:rsid w:val="00365827"/>
    <w:rsid w:val="003675FF"/>
    <w:rsid w:val="00371D69"/>
    <w:rsid w:val="003723CD"/>
    <w:rsid w:val="0037418A"/>
    <w:rsid w:val="0038131D"/>
    <w:rsid w:val="00382661"/>
    <w:rsid w:val="003828CB"/>
    <w:rsid w:val="0038387C"/>
    <w:rsid w:val="00383FAD"/>
    <w:rsid w:val="0038448C"/>
    <w:rsid w:val="00384796"/>
    <w:rsid w:val="003849B3"/>
    <w:rsid w:val="003859F3"/>
    <w:rsid w:val="003875D1"/>
    <w:rsid w:val="00391B8C"/>
    <w:rsid w:val="00392123"/>
    <w:rsid w:val="00396B92"/>
    <w:rsid w:val="003A0A5D"/>
    <w:rsid w:val="003A1992"/>
    <w:rsid w:val="003A73DB"/>
    <w:rsid w:val="003B0B6F"/>
    <w:rsid w:val="003B1056"/>
    <w:rsid w:val="003B3D5E"/>
    <w:rsid w:val="003B59A5"/>
    <w:rsid w:val="003C3318"/>
    <w:rsid w:val="003D2124"/>
    <w:rsid w:val="003D3505"/>
    <w:rsid w:val="003D519B"/>
    <w:rsid w:val="003E1224"/>
    <w:rsid w:val="003E4684"/>
    <w:rsid w:val="003E5415"/>
    <w:rsid w:val="003E5AB8"/>
    <w:rsid w:val="003E5E3D"/>
    <w:rsid w:val="003E6086"/>
    <w:rsid w:val="003E61AA"/>
    <w:rsid w:val="003E6373"/>
    <w:rsid w:val="003E7088"/>
    <w:rsid w:val="003E7632"/>
    <w:rsid w:val="003E7FB2"/>
    <w:rsid w:val="003F4B6E"/>
    <w:rsid w:val="004012C1"/>
    <w:rsid w:val="00403093"/>
    <w:rsid w:val="00404724"/>
    <w:rsid w:val="00404A40"/>
    <w:rsid w:val="0040514E"/>
    <w:rsid w:val="0041141B"/>
    <w:rsid w:val="004126C6"/>
    <w:rsid w:val="004242AF"/>
    <w:rsid w:val="00431A26"/>
    <w:rsid w:val="00433A20"/>
    <w:rsid w:val="004347E1"/>
    <w:rsid w:val="004349B6"/>
    <w:rsid w:val="00437255"/>
    <w:rsid w:val="0043732E"/>
    <w:rsid w:val="00440FE8"/>
    <w:rsid w:val="0044309F"/>
    <w:rsid w:val="004430C7"/>
    <w:rsid w:val="00443437"/>
    <w:rsid w:val="00443DB3"/>
    <w:rsid w:val="00444ADE"/>
    <w:rsid w:val="0045165D"/>
    <w:rsid w:val="0045184B"/>
    <w:rsid w:val="004523A7"/>
    <w:rsid w:val="00453C26"/>
    <w:rsid w:val="004600EF"/>
    <w:rsid w:val="004621FE"/>
    <w:rsid w:val="00466385"/>
    <w:rsid w:val="00471EB4"/>
    <w:rsid w:val="00472ABC"/>
    <w:rsid w:val="004740F2"/>
    <w:rsid w:val="00475FEA"/>
    <w:rsid w:val="00476452"/>
    <w:rsid w:val="00476FC8"/>
    <w:rsid w:val="00486E61"/>
    <w:rsid w:val="00496CD4"/>
    <w:rsid w:val="00497070"/>
    <w:rsid w:val="004A08A3"/>
    <w:rsid w:val="004B1248"/>
    <w:rsid w:val="004B25A6"/>
    <w:rsid w:val="004B2B5F"/>
    <w:rsid w:val="004B3284"/>
    <w:rsid w:val="004B46DB"/>
    <w:rsid w:val="004C24BB"/>
    <w:rsid w:val="004C2D72"/>
    <w:rsid w:val="004C4BFE"/>
    <w:rsid w:val="004C6327"/>
    <w:rsid w:val="004C7517"/>
    <w:rsid w:val="004C7E5F"/>
    <w:rsid w:val="004D1A94"/>
    <w:rsid w:val="004D449E"/>
    <w:rsid w:val="004E2FA0"/>
    <w:rsid w:val="004E43D4"/>
    <w:rsid w:val="004E64AF"/>
    <w:rsid w:val="004F5711"/>
    <w:rsid w:val="00502D01"/>
    <w:rsid w:val="0050466E"/>
    <w:rsid w:val="00504C3C"/>
    <w:rsid w:val="00504FBF"/>
    <w:rsid w:val="005079C0"/>
    <w:rsid w:val="00523220"/>
    <w:rsid w:val="00523779"/>
    <w:rsid w:val="0052574E"/>
    <w:rsid w:val="005260FE"/>
    <w:rsid w:val="005348C5"/>
    <w:rsid w:val="00535B01"/>
    <w:rsid w:val="00536014"/>
    <w:rsid w:val="005364A9"/>
    <w:rsid w:val="005422A3"/>
    <w:rsid w:val="00543E30"/>
    <w:rsid w:val="00545144"/>
    <w:rsid w:val="0054575B"/>
    <w:rsid w:val="005511D1"/>
    <w:rsid w:val="0055230E"/>
    <w:rsid w:val="005545DA"/>
    <w:rsid w:val="00554AE3"/>
    <w:rsid w:val="00554BEB"/>
    <w:rsid w:val="00555CE9"/>
    <w:rsid w:val="005576D6"/>
    <w:rsid w:val="00557B1C"/>
    <w:rsid w:val="005607C0"/>
    <w:rsid w:val="0056115F"/>
    <w:rsid w:val="00562D64"/>
    <w:rsid w:val="00564950"/>
    <w:rsid w:val="00564F91"/>
    <w:rsid w:val="00571B01"/>
    <w:rsid w:val="00571FB0"/>
    <w:rsid w:val="00573913"/>
    <w:rsid w:val="00573DFA"/>
    <w:rsid w:val="005746D5"/>
    <w:rsid w:val="00577461"/>
    <w:rsid w:val="00582488"/>
    <w:rsid w:val="00583A6B"/>
    <w:rsid w:val="00585338"/>
    <w:rsid w:val="00585858"/>
    <w:rsid w:val="005858BB"/>
    <w:rsid w:val="00594D6B"/>
    <w:rsid w:val="00595322"/>
    <w:rsid w:val="00596995"/>
    <w:rsid w:val="005A1B02"/>
    <w:rsid w:val="005A24D7"/>
    <w:rsid w:val="005A5311"/>
    <w:rsid w:val="005A5512"/>
    <w:rsid w:val="005A6385"/>
    <w:rsid w:val="005A7716"/>
    <w:rsid w:val="005B3573"/>
    <w:rsid w:val="005B558D"/>
    <w:rsid w:val="005B63C9"/>
    <w:rsid w:val="005C3483"/>
    <w:rsid w:val="005C6896"/>
    <w:rsid w:val="005C698A"/>
    <w:rsid w:val="005D00BA"/>
    <w:rsid w:val="005D6D87"/>
    <w:rsid w:val="005D7257"/>
    <w:rsid w:val="005E49F2"/>
    <w:rsid w:val="005E6113"/>
    <w:rsid w:val="005E61C3"/>
    <w:rsid w:val="005F4E51"/>
    <w:rsid w:val="005F56F0"/>
    <w:rsid w:val="005F5703"/>
    <w:rsid w:val="005F6897"/>
    <w:rsid w:val="00602DA6"/>
    <w:rsid w:val="00602F57"/>
    <w:rsid w:val="006069CE"/>
    <w:rsid w:val="00607DFD"/>
    <w:rsid w:val="006107F5"/>
    <w:rsid w:val="00610FCD"/>
    <w:rsid w:val="00625185"/>
    <w:rsid w:val="0062564E"/>
    <w:rsid w:val="00634F2D"/>
    <w:rsid w:val="00636E50"/>
    <w:rsid w:val="0064424E"/>
    <w:rsid w:val="00644E11"/>
    <w:rsid w:val="00647CEF"/>
    <w:rsid w:val="00650391"/>
    <w:rsid w:val="0065101F"/>
    <w:rsid w:val="0065571A"/>
    <w:rsid w:val="0065578B"/>
    <w:rsid w:val="00656515"/>
    <w:rsid w:val="00657C0D"/>
    <w:rsid w:val="006627F0"/>
    <w:rsid w:val="006664F8"/>
    <w:rsid w:val="00672098"/>
    <w:rsid w:val="0068001B"/>
    <w:rsid w:val="00680C5A"/>
    <w:rsid w:val="006814D0"/>
    <w:rsid w:val="006868A8"/>
    <w:rsid w:val="00690C62"/>
    <w:rsid w:val="0069179E"/>
    <w:rsid w:val="00691C6A"/>
    <w:rsid w:val="0069289C"/>
    <w:rsid w:val="00693021"/>
    <w:rsid w:val="006961CF"/>
    <w:rsid w:val="006963F9"/>
    <w:rsid w:val="00697E75"/>
    <w:rsid w:val="006A2706"/>
    <w:rsid w:val="006A3235"/>
    <w:rsid w:val="006A6C41"/>
    <w:rsid w:val="006A7F33"/>
    <w:rsid w:val="006B0D49"/>
    <w:rsid w:val="006B207B"/>
    <w:rsid w:val="006B3FA9"/>
    <w:rsid w:val="006B4AA7"/>
    <w:rsid w:val="006B7AF5"/>
    <w:rsid w:val="006C628E"/>
    <w:rsid w:val="006C6E36"/>
    <w:rsid w:val="006C7E21"/>
    <w:rsid w:val="006D0342"/>
    <w:rsid w:val="006D19B8"/>
    <w:rsid w:val="006D4A1C"/>
    <w:rsid w:val="006D6AFA"/>
    <w:rsid w:val="006E191E"/>
    <w:rsid w:val="006E43BE"/>
    <w:rsid w:val="006E7D49"/>
    <w:rsid w:val="006F1441"/>
    <w:rsid w:val="006F78D1"/>
    <w:rsid w:val="0070043C"/>
    <w:rsid w:val="0070320E"/>
    <w:rsid w:val="007048B3"/>
    <w:rsid w:val="007072A5"/>
    <w:rsid w:val="00712389"/>
    <w:rsid w:val="00712571"/>
    <w:rsid w:val="0071520C"/>
    <w:rsid w:val="00720259"/>
    <w:rsid w:val="00721B33"/>
    <w:rsid w:val="007235D8"/>
    <w:rsid w:val="00724E4F"/>
    <w:rsid w:val="00727B54"/>
    <w:rsid w:val="0073221C"/>
    <w:rsid w:val="00732294"/>
    <w:rsid w:val="00733348"/>
    <w:rsid w:val="007352ED"/>
    <w:rsid w:val="007356AD"/>
    <w:rsid w:val="007368DD"/>
    <w:rsid w:val="0074293B"/>
    <w:rsid w:val="007469F2"/>
    <w:rsid w:val="00750E02"/>
    <w:rsid w:val="00751126"/>
    <w:rsid w:val="00752302"/>
    <w:rsid w:val="00752961"/>
    <w:rsid w:val="00754D32"/>
    <w:rsid w:val="00757EE2"/>
    <w:rsid w:val="00761C9A"/>
    <w:rsid w:val="0076477D"/>
    <w:rsid w:val="007704D8"/>
    <w:rsid w:val="00774B8D"/>
    <w:rsid w:val="007750A2"/>
    <w:rsid w:val="00775605"/>
    <w:rsid w:val="00775A5E"/>
    <w:rsid w:val="007763E6"/>
    <w:rsid w:val="00777A2B"/>
    <w:rsid w:val="00782191"/>
    <w:rsid w:val="007836E6"/>
    <w:rsid w:val="00783D2E"/>
    <w:rsid w:val="00787520"/>
    <w:rsid w:val="00787686"/>
    <w:rsid w:val="00791CD6"/>
    <w:rsid w:val="007976B9"/>
    <w:rsid w:val="007A2D8E"/>
    <w:rsid w:val="007A4274"/>
    <w:rsid w:val="007B1F2E"/>
    <w:rsid w:val="007B599B"/>
    <w:rsid w:val="007C1AD2"/>
    <w:rsid w:val="007C20B3"/>
    <w:rsid w:val="007C5ADA"/>
    <w:rsid w:val="007C5D19"/>
    <w:rsid w:val="007C7352"/>
    <w:rsid w:val="007D3086"/>
    <w:rsid w:val="007D374F"/>
    <w:rsid w:val="007D5470"/>
    <w:rsid w:val="007D646E"/>
    <w:rsid w:val="007D6899"/>
    <w:rsid w:val="007E12B0"/>
    <w:rsid w:val="007E3078"/>
    <w:rsid w:val="007E7221"/>
    <w:rsid w:val="007E7C10"/>
    <w:rsid w:val="007F1057"/>
    <w:rsid w:val="007F2420"/>
    <w:rsid w:val="007F2F0B"/>
    <w:rsid w:val="007F5C04"/>
    <w:rsid w:val="00801619"/>
    <w:rsid w:val="00806D2C"/>
    <w:rsid w:val="00806F09"/>
    <w:rsid w:val="00806FFE"/>
    <w:rsid w:val="00816434"/>
    <w:rsid w:val="00821CFB"/>
    <w:rsid w:val="0082389F"/>
    <w:rsid w:val="008249CE"/>
    <w:rsid w:val="00830890"/>
    <w:rsid w:val="00830FE4"/>
    <w:rsid w:val="00834CDD"/>
    <w:rsid w:val="008369F4"/>
    <w:rsid w:val="00840266"/>
    <w:rsid w:val="00841D86"/>
    <w:rsid w:val="0084369C"/>
    <w:rsid w:val="008439E5"/>
    <w:rsid w:val="00852D77"/>
    <w:rsid w:val="0085676B"/>
    <w:rsid w:val="00862D8B"/>
    <w:rsid w:val="0086304E"/>
    <w:rsid w:val="008647B0"/>
    <w:rsid w:val="00871DB0"/>
    <w:rsid w:val="00877B04"/>
    <w:rsid w:val="00880608"/>
    <w:rsid w:val="00883542"/>
    <w:rsid w:val="0088560B"/>
    <w:rsid w:val="0088711C"/>
    <w:rsid w:val="00890157"/>
    <w:rsid w:val="008A5264"/>
    <w:rsid w:val="008A74F2"/>
    <w:rsid w:val="008B052F"/>
    <w:rsid w:val="008B7149"/>
    <w:rsid w:val="008B74A1"/>
    <w:rsid w:val="008C19C7"/>
    <w:rsid w:val="008C5910"/>
    <w:rsid w:val="008C5D01"/>
    <w:rsid w:val="008C6C5F"/>
    <w:rsid w:val="008D1236"/>
    <w:rsid w:val="008D17E6"/>
    <w:rsid w:val="008D28B8"/>
    <w:rsid w:val="008D6C61"/>
    <w:rsid w:val="008E2454"/>
    <w:rsid w:val="008E594C"/>
    <w:rsid w:val="008F0494"/>
    <w:rsid w:val="008F16DD"/>
    <w:rsid w:val="008F2F9B"/>
    <w:rsid w:val="008F5A26"/>
    <w:rsid w:val="00912056"/>
    <w:rsid w:val="0091546F"/>
    <w:rsid w:val="0092225E"/>
    <w:rsid w:val="00922AE8"/>
    <w:rsid w:val="00923DD6"/>
    <w:rsid w:val="00924755"/>
    <w:rsid w:val="00926C37"/>
    <w:rsid w:val="009275E5"/>
    <w:rsid w:val="00927A95"/>
    <w:rsid w:val="00931E26"/>
    <w:rsid w:val="00932F78"/>
    <w:rsid w:val="00933017"/>
    <w:rsid w:val="009336FF"/>
    <w:rsid w:val="00937B4E"/>
    <w:rsid w:val="0094114D"/>
    <w:rsid w:val="0094350A"/>
    <w:rsid w:val="009562D5"/>
    <w:rsid w:val="009577D7"/>
    <w:rsid w:val="0096099F"/>
    <w:rsid w:val="00961D61"/>
    <w:rsid w:val="00966591"/>
    <w:rsid w:val="0097232E"/>
    <w:rsid w:val="009743B2"/>
    <w:rsid w:val="00975358"/>
    <w:rsid w:val="00975C4A"/>
    <w:rsid w:val="00976274"/>
    <w:rsid w:val="00980A8A"/>
    <w:rsid w:val="00982D74"/>
    <w:rsid w:val="00983E8B"/>
    <w:rsid w:val="00984495"/>
    <w:rsid w:val="0098555F"/>
    <w:rsid w:val="00987107"/>
    <w:rsid w:val="00990461"/>
    <w:rsid w:val="009910A2"/>
    <w:rsid w:val="0099383E"/>
    <w:rsid w:val="00993E3D"/>
    <w:rsid w:val="0099658B"/>
    <w:rsid w:val="00996692"/>
    <w:rsid w:val="009A10B9"/>
    <w:rsid w:val="009A6691"/>
    <w:rsid w:val="009A697C"/>
    <w:rsid w:val="009A7752"/>
    <w:rsid w:val="009B01BF"/>
    <w:rsid w:val="009B4C29"/>
    <w:rsid w:val="009B5AF0"/>
    <w:rsid w:val="009B6542"/>
    <w:rsid w:val="009C56FC"/>
    <w:rsid w:val="009C5CE7"/>
    <w:rsid w:val="009D196A"/>
    <w:rsid w:val="009D346C"/>
    <w:rsid w:val="009E2DC6"/>
    <w:rsid w:val="009E33F6"/>
    <w:rsid w:val="009F2291"/>
    <w:rsid w:val="009F2B70"/>
    <w:rsid w:val="009F4065"/>
    <w:rsid w:val="00A02371"/>
    <w:rsid w:val="00A054DB"/>
    <w:rsid w:val="00A070B4"/>
    <w:rsid w:val="00A11AA8"/>
    <w:rsid w:val="00A13400"/>
    <w:rsid w:val="00A165E9"/>
    <w:rsid w:val="00A17F04"/>
    <w:rsid w:val="00A20218"/>
    <w:rsid w:val="00A20ABA"/>
    <w:rsid w:val="00A22956"/>
    <w:rsid w:val="00A243B8"/>
    <w:rsid w:val="00A26694"/>
    <w:rsid w:val="00A35052"/>
    <w:rsid w:val="00A35561"/>
    <w:rsid w:val="00A3571B"/>
    <w:rsid w:val="00A43A4A"/>
    <w:rsid w:val="00A43E0F"/>
    <w:rsid w:val="00A4668B"/>
    <w:rsid w:val="00A51C6F"/>
    <w:rsid w:val="00A53B21"/>
    <w:rsid w:val="00A55368"/>
    <w:rsid w:val="00A55581"/>
    <w:rsid w:val="00A55A10"/>
    <w:rsid w:val="00A56B57"/>
    <w:rsid w:val="00A60935"/>
    <w:rsid w:val="00A62F5B"/>
    <w:rsid w:val="00A632F5"/>
    <w:rsid w:val="00A63B0C"/>
    <w:rsid w:val="00A65499"/>
    <w:rsid w:val="00A66CF8"/>
    <w:rsid w:val="00A67D0F"/>
    <w:rsid w:val="00A713F5"/>
    <w:rsid w:val="00A720DE"/>
    <w:rsid w:val="00A7567A"/>
    <w:rsid w:val="00A75D20"/>
    <w:rsid w:val="00A765A3"/>
    <w:rsid w:val="00A76F2E"/>
    <w:rsid w:val="00A76FDE"/>
    <w:rsid w:val="00A80552"/>
    <w:rsid w:val="00A805ED"/>
    <w:rsid w:val="00A80C50"/>
    <w:rsid w:val="00A835D7"/>
    <w:rsid w:val="00A867EF"/>
    <w:rsid w:val="00A872A3"/>
    <w:rsid w:val="00A877AA"/>
    <w:rsid w:val="00A912D6"/>
    <w:rsid w:val="00A93699"/>
    <w:rsid w:val="00A94BB9"/>
    <w:rsid w:val="00A960AA"/>
    <w:rsid w:val="00A96ADA"/>
    <w:rsid w:val="00AB5C9F"/>
    <w:rsid w:val="00AB6093"/>
    <w:rsid w:val="00AB66E0"/>
    <w:rsid w:val="00AC25D2"/>
    <w:rsid w:val="00AC2719"/>
    <w:rsid w:val="00AC2DF0"/>
    <w:rsid w:val="00AC367C"/>
    <w:rsid w:val="00AC7FD6"/>
    <w:rsid w:val="00AE17E1"/>
    <w:rsid w:val="00AF11A1"/>
    <w:rsid w:val="00AF2ACB"/>
    <w:rsid w:val="00AF479D"/>
    <w:rsid w:val="00AF7B49"/>
    <w:rsid w:val="00B0297C"/>
    <w:rsid w:val="00B056F0"/>
    <w:rsid w:val="00B12FD9"/>
    <w:rsid w:val="00B141A4"/>
    <w:rsid w:val="00B15536"/>
    <w:rsid w:val="00B16E85"/>
    <w:rsid w:val="00B220C7"/>
    <w:rsid w:val="00B23B3C"/>
    <w:rsid w:val="00B23F8D"/>
    <w:rsid w:val="00B26CF3"/>
    <w:rsid w:val="00B30513"/>
    <w:rsid w:val="00B41F57"/>
    <w:rsid w:val="00B46EE1"/>
    <w:rsid w:val="00B47523"/>
    <w:rsid w:val="00B4777E"/>
    <w:rsid w:val="00B51453"/>
    <w:rsid w:val="00B524F9"/>
    <w:rsid w:val="00B56A73"/>
    <w:rsid w:val="00B56AB9"/>
    <w:rsid w:val="00B60275"/>
    <w:rsid w:val="00B60929"/>
    <w:rsid w:val="00B61E3D"/>
    <w:rsid w:val="00B6475E"/>
    <w:rsid w:val="00B66983"/>
    <w:rsid w:val="00B7287D"/>
    <w:rsid w:val="00B75531"/>
    <w:rsid w:val="00B755DC"/>
    <w:rsid w:val="00B761BD"/>
    <w:rsid w:val="00B816AC"/>
    <w:rsid w:val="00B819A5"/>
    <w:rsid w:val="00B8637C"/>
    <w:rsid w:val="00B869F3"/>
    <w:rsid w:val="00B91441"/>
    <w:rsid w:val="00B9276B"/>
    <w:rsid w:val="00B95D1B"/>
    <w:rsid w:val="00B9615E"/>
    <w:rsid w:val="00BA07BE"/>
    <w:rsid w:val="00BA705E"/>
    <w:rsid w:val="00BA761D"/>
    <w:rsid w:val="00BB0301"/>
    <w:rsid w:val="00BB03D3"/>
    <w:rsid w:val="00BB3C6E"/>
    <w:rsid w:val="00BC0A94"/>
    <w:rsid w:val="00BC2316"/>
    <w:rsid w:val="00BC32A0"/>
    <w:rsid w:val="00BC3FDF"/>
    <w:rsid w:val="00BC503B"/>
    <w:rsid w:val="00BD0D5B"/>
    <w:rsid w:val="00BD3142"/>
    <w:rsid w:val="00BD4D04"/>
    <w:rsid w:val="00BE42D6"/>
    <w:rsid w:val="00BE44D7"/>
    <w:rsid w:val="00BE4989"/>
    <w:rsid w:val="00BE618A"/>
    <w:rsid w:val="00BE756F"/>
    <w:rsid w:val="00BF5241"/>
    <w:rsid w:val="00C0157F"/>
    <w:rsid w:val="00C04299"/>
    <w:rsid w:val="00C044C8"/>
    <w:rsid w:val="00C07ED9"/>
    <w:rsid w:val="00C106DB"/>
    <w:rsid w:val="00C14ED8"/>
    <w:rsid w:val="00C16F95"/>
    <w:rsid w:val="00C177F2"/>
    <w:rsid w:val="00C17C79"/>
    <w:rsid w:val="00C27EC0"/>
    <w:rsid w:val="00C31363"/>
    <w:rsid w:val="00C325FA"/>
    <w:rsid w:val="00C32AFB"/>
    <w:rsid w:val="00C45A72"/>
    <w:rsid w:val="00C523E9"/>
    <w:rsid w:val="00C5251E"/>
    <w:rsid w:val="00C52638"/>
    <w:rsid w:val="00C530CE"/>
    <w:rsid w:val="00C55DCC"/>
    <w:rsid w:val="00C60551"/>
    <w:rsid w:val="00C61BCC"/>
    <w:rsid w:val="00C63501"/>
    <w:rsid w:val="00C659AC"/>
    <w:rsid w:val="00C67446"/>
    <w:rsid w:val="00C67493"/>
    <w:rsid w:val="00C70807"/>
    <w:rsid w:val="00C72651"/>
    <w:rsid w:val="00C738DD"/>
    <w:rsid w:val="00C73DE7"/>
    <w:rsid w:val="00C81E98"/>
    <w:rsid w:val="00C85074"/>
    <w:rsid w:val="00C9048B"/>
    <w:rsid w:val="00C90E7E"/>
    <w:rsid w:val="00C917B0"/>
    <w:rsid w:val="00C964BB"/>
    <w:rsid w:val="00C967CB"/>
    <w:rsid w:val="00C974D3"/>
    <w:rsid w:val="00CA6CB0"/>
    <w:rsid w:val="00CA7236"/>
    <w:rsid w:val="00CB1E09"/>
    <w:rsid w:val="00CB465B"/>
    <w:rsid w:val="00CB501E"/>
    <w:rsid w:val="00CC24FF"/>
    <w:rsid w:val="00CC47C9"/>
    <w:rsid w:val="00CC562A"/>
    <w:rsid w:val="00CD3539"/>
    <w:rsid w:val="00CD5442"/>
    <w:rsid w:val="00CD626C"/>
    <w:rsid w:val="00CE67AC"/>
    <w:rsid w:val="00CF082F"/>
    <w:rsid w:val="00CF31BC"/>
    <w:rsid w:val="00CF3D24"/>
    <w:rsid w:val="00CF4081"/>
    <w:rsid w:val="00CF4705"/>
    <w:rsid w:val="00CF4B80"/>
    <w:rsid w:val="00D148EA"/>
    <w:rsid w:val="00D16542"/>
    <w:rsid w:val="00D21508"/>
    <w:rsid w:val="00D2359E"/>
    <w:rsid w:val="00D23DF6"/>
    <w:rsid w:val="00D25179"/>
    <w:rsid w:val="00D32775"/>
    <w:rsid w:val="00D3350F"/>
    <w:rsid w:val="00D35352"/>
    <w:rsid w:val="00D35D99"/>
    <w:rsid w:val="00D36447"/>
    <w:rsid w:val="00D42B3C"/>
    <w:rsid w:val="00D443EC"/>
    <w:rsid w:val="00D46E74"/>
    <w:rsid w:val="00D477A0"/>
    <w:rsid w:val="00D548FA"/>
    <w:rsid w:val="00D5704C"/>
    <w:rsid w:val="00D6040C"/>
    <w:rsid w:val="00D6353C"/>
    <w:rsid w:val="00D6729A"/>
    <w:rsid w:val="00D6789C"/>
    <w:rsid w:val="00D67C68"/>
    <w:rsid w:val="00D73EB7"/>
    <w:rsid w:val="00D81A34"/>
    <w:rsid w:val="00D83A38"/>
    <w:rsid w:val="00D83BD3"/>
    <w:rsid w:val="00D85C95"/>
    <w:rsid w:val="00D91DE1"/>
    <w:rsid w:val="00D968A6"/>
    <w:rsid w:val="00DA01EE"/>
    <w:rsid w:val="00DA0FF6"/>
    <w:rsid w:val="00DA3991"/>
    <w:rsid w:val="00DA47A9"/>
    <w:rsid w:val="00DA4E39"/>
    <w:rsid w:val="00DA5D9B"/>
    <w:rsid w:val="00DA6704"/>
    <w:rsid w:val="00DA7B84"/>
    <w:rsid w:val="00DB1346"/>
    <w:rsid w:val="00DB34D9"/>
    <w:rsid w:val="00DB374C"/>
    <w:rsid w:val="00DB5750"/>
    <w:rsid w:val="00DB5C05"/>
    <w:rsid w:val="00DD2637"/>
    <w:rsid w:val="00DD47CE"/>
    <w:rsid w:val="00DD5D49"/>
    <w:rsid w:val="00DD6483"/>
    <w:rsid w:val="00DD6F30"/>
    <w:rsid w:val="00DD7777"/>
    <w:rsid w:val="00DF2284"/>
    <w:rsid w:val="00E01AA8"/>
    <w:rsid w:val="00E022D5"/>
    <w:rsid w:val="00E03FDA"/>
    <w:rsid w:val="00E07D39"/>
    <w:rsid w:val="00E133D8"/>
    <w:rsid w:val="00E17906"/>
    <w:rsid w:val="00E21B82"/>
    <w:rsid w:val="00E224E9"/>
    <w:rsid w:val="00E2298C"/>
    <w:rsid w:val="00E262C0"/>
    <w:rsid w:val="00E27338"/>
    <w:rsid w:val="00E30658"/>
    <w:rsid w:val="00E37F4A"/>
    <w:rsid w:val="00E47746"/>
    <w:rsid w:val="00E47EB8"/>
    <w:rsid w:val="00E540C1"/>
    <w:rsid w:val="00E65737"/>
    <w:rsid w:val="00E66E75"/>
    <w:rsid w:val="00E70156"/>
    <w:rsid w:val="00E72765"/>
    <w:rsid w:val="00E73224"/>
    <w:rsid w:val="00E90DF3"/>
    <w:rsid w:val="00E94C2F"/>
    <w:rsid w:val="00E968B9"/>
    <w:rsid w:val="00EA0E02"/>
    <w:rsid w:val="00EA3DC2"/>
    <w:rsid w:val="00EA55E3"/>
    <w:rsid w:val="00EA6447"/>
    <w:rsid w:val="00EB3AAE"/>
    <w:rsid w:val="00EB77ED"/>
    <w:rsid w:val="00EC13A3"/>
    <w:rsid w:val="00EC32FE"/>
    <w:rsid w:val="00EC3380"/>
    <w:rsid w:val="00EC341D"/>
    <w:rsid w:val="00ED54B2"/>
    <w:rsid w:val="00ED5D1A"/>
    <w:rsid w:val="00EE34DF"/>
    <w:rsid w:val="00EF274C"/>
    <w:rsid w:val="00EF2CA1"/>
    <w:rsid w:val="00EF3580"/>
    <w:rsid w:val="00EF3C87"/>
    <w:rsid w:val="00F008C7"/>
    <w:rsid w:val="00F01E45"/>
    <w:rsid w:val="00F14F39"/>
    <w:rsid w:val="00F17CFC"/>
    <w:rsid w:val="00F201D0"/>
    <w:rsid w:val="00F20673"/>
    <w:rsid w:val="00F234E8"/>
    <w:rsid w:val="00F237B1"/>
    <w:rsid w:val="00F23F71"/>
    <w:rsid w:val="00F2463B"/>
    <w:rsid w:val="00F30C7B"/>
    <w:rsid w:val="00F312D7"/>
    <w:rsid w:val="00F3294C"/>
    <w:rsid w:val="00F33E8B"/>
    <w:rsid w:val="00F33E95"/>
    <w:rsid w:val="00F35DC3"/>
    <w:rsid w:val="00F42146"/>
    <w:rsid w:val="00F44DEC"/>
    <w:rsid w:val="00F45367"/>
    <w:rsid w:val="00F475FE"/>
    <w:rsid w:val="00F50E9C"/>
    <w:rsid w:val="00F56FA2"/>
    <w:rsid w:val="00F62ADB"/>
    <w:rsid w:val="00F63740"/>
    <w:rsid w:val="00F63BD9"/>
    <w:rsid w:val="00F63CB6"/>
    <w:rsid w:val="00F63EFD"/>
    <w:rsid w:val="00F659D7"/>
    <w:rsid w:val="00F71580"/>
    <w:rsid w:val="00F71FC7"/>
    <w:rsid w:val="00F72420"/>
    <w:rsid w:val="00F72ABB"/>
    <w:rsid w:val="00F72BE3"/>
    <w:rsid w:val="00F75759"/>
    <w:rsid w:val="00F80FCF"/>
    <w:rsid w:val="00F84630"/>
    <w:rsid w:val="00F85EF6"/>
    <w:rsid w:val="00F86E58"/>
    <w:rsid w:val="00F8767B"/>
    <w:rsid w:val="00F900F9"/>
    <w:rsid w:val="00F91AA0"/>
    <w:rsid w:val="00F94FC9"/>
    <w:rsid w:val="00F97609"/>
    <w:rsid w:val="00FA1333"/>
    <w:rsid w:val="00FA15B6"/>
    <w:rsid w:val="00FA15FC"/>
    <w:rsid w:val="00FA33EC"/>
    <w:rsid w:val="00FA422B"/>
    <w:rsid w:val="00FA4447"/>
    <w:rsid w:val="00FB4419"/>
    <w:rsid w:val="00FB448C"/>
    <w:rsid w:val="00FC1874"/>
    <w:rsid w:val="00FC197A"/>
    <w:rsid w:val="00FC4E64"/>
    <w:rsid w:val="00FC7AB1"/>
    <w:rsid w:val="00FD3E8B"/>
    <w:rsid w:val="00FD46FD"/>
    <w:rsid w:val="00FD5ACA"/>
    <w:rsid w:val="00FD6290"/>
    <w:rsid w:val="00FD6AB9"/>
    <w:rsid w:val="00FE5E6F"/>
    <w:rsid w:val="00FF054D"/>
    <w:rsid w:val="00FF0F6C"/>
    <w:rsid w:val="00FF24D1"/>
    <w:rsid w:val="00FF267B"/>
    <w:rsid w:val="00FF3EBF"/>
    <w:rsid w:val="00FF53F1"/>
    <w:rsid w:val="00FF6084"/>
    <w:rsid w:val="032DF29A"/>
    <w:rsid w:val="03B7E078"/>
    <w:rsid w:val="046D8FE0"/>
    <w:rsid w:val="05FDF24F"/>
    <w:rsid w:val="0610BFD7"/>
    <w:rsid w:val="06BC7068"/>
    <w:rsid w:val="07A421F1"/>
    <w:rsid w:val="0974C835"/>
    <w:rsid w:val="09F81899"/>
    <w:rsid w:val="0C102F3C"/>
    <w:rsid w:val="0C1C34FD"/>
    <w:rsid w:val="0C92EBEF"/>
    <w:rsid w:val="0E0CA047"/>
    <w:rsid w:val="0E325B36"/>
    <w:rsid w:val="0F17C88C"/>
    <w:rsid w:val="1029139C"/>
    <w:rsid w:val="10764AB7"/>
    <w:rsid w:val="1122B40E"/>
    <w:rsid w:val="11E7644D"/>
    <w:rsid w:val="14CCD562"/>
    <w:rsid w:val="15D144D1"/>
    <w:rsid w:val="16E3271E"/>
    <w:rsid w:val="176D6E38"/>
    <w:rsid w:val="17DE1897"/>
    <w:rsid w:val="18F2F9DF"/>
    <w:rsid w:val="1937B084"/>
    <w:rsid w:val="1BA2080D"/>
    <w:rsid w:val="1BD426FD"/>
    <w:rsid w:val="1D4DCAAB"/>
    <w:rsid w:val="1DBEA2D4"/>
    <w:rsid w:val="1E0E1FA1"/>
    <w:rsid w:val="1EE3E22F"/>
    <w:rsid w:val="1F2ECF48"/>
    <w:rsid w:val="22A060E3"/>
    <w:rsid w:val="25CF8C14"/>
    <w:rsid w:val="284EE9FE"/>
    <w:rsid w:val="2B1EC106"/>
    <w:rsid w:val="2CD93D58"/>
    <w:rsid w:val="2F2B588E"/>
    <w:rsid w:val="315ABABD"/>
    <w:rsid w:val="3181E550"/>
    <w:rsid w:val="31B0114E"/>
    <w:rsid w:val="32418601"/>
    <w:rsid w:val="333E7D37"/>
    <w:rsid w:val="35238761"/>
    <w:rsid w:val="3719E2DC"/>
    <w:rsid w:val="373FE127"/>
    <w:rsid w:val="3780EE0B"/>
    <w:rsid w:val="37835410"/>
    <w:rsid w:val="37DB21DC"/>
    <w:rsid w:val="3A8E14DA"/>
    <w:rsid w:val="3B1D85AA"/>
    <w:rsid w:val="3CE757E6"/>
    <w:rsid w:val="40598802"/>
    <w:rsid w:val="411DE55B"/>
    <w:rsid w:val="4231FF16"/>
    <w:rsid w:val="42C9BC28"/>
    <w:rsid w:val="4558DF22"/>
    <w:rsid w:val="4581ADDC"/>
    <w:rsid w:val="46F8C272"/>
    <w:rsid w:val="4734F942"/>
    <w:rsid w:val="47C9C260"/>
    <w:rsid w:val="48FAAB40"/>
    <w:rsid w:val="496B19A6"/>
    <w:rsid w:val="49D96498"/>
    <w:rsid w:val="4AEB58F3"/>
    <w:rsid w:val="4B698EDC"/>
    <w:rsid w:val="4DCD784E"/>
    <w:rsid w:val="4E2B94D5"/>
    <w:rsid w:val="4E9E07E7"/>
    <w:rsid w:val="4ECF42D7"/>
    <w:rsid w:val="4F96E8F0"/>
    <w:rsid w:val="500F106D"/>
    <w:rsid w:val="50659EFE"/>
    <w:rsid w:val="5356C41B"/>
    <w:rsid w:val="564A3A28"/>
    <w:rsid w:val="571A76C5"/>
    <w:rsid w:val="58531EF5"/>
    <w:rsid w:val="58DB962C"/>
    <w:rsid w:val="5B199D33"/>
    <w:rsid w:val="5B281F91"/>
    <w:rsid w:val="5C49CC08"/>
    <w:rsid w:val="5D77A704"/>
    <w:rsid w:val="5DB951E1"/>
    <w:rsid w:val="5EB0B2B8"/>
    <w:rsid w:val="5EDCE20E"/>
    <w:rsid w:val="5F645839"/>
    <w:rsid w:val="5FAAD1D0"/>
    <w:rsid w:val="602134FE"/>
    <w:rsid w:val="6033B4E1"/>
    <w:rsid w:val="60B1923C"/>
    <w:rsid w:val="60D7A4C0"/>
    <w:rsid w:val="61B5B376"/>
    <w:rsid w:val="629B1D47"/>
    <w:rsid w:val="62F88326"/>
    <w:rsid w:val="6479EF7F"/>
    <w:rsid w:val="64B920D1"/>
    <w:rsid w:val="64C3FCE5"/>
    <w:rsid w:val="652747C7"/>
    <w:rsid w:val="656B956D"/>
    <w:rsid w:val="65C4CA7C"/>
    <w:rsid w:val="65CAF864"/>
    <w:rsid w:val="666197E5"/>
    <w:rsid w:val="692D0308"/>
    <w:rsid w:val="69E0F880"/>
    <w:rsid w:val="6BAA336C"/>
    <w:rsid w:val="6BCBA02D"/>
    <w:rsid w:val="6BE63E21"/>
    <w:rsid w:val="6D2434AF"/>
    <w:rsid w:val="6D55B43C"/>
    <w:rsid w:val="6EF06ED8"/>
    <w:rsid w:val="6EFE0B93"/>
    <w:rsid w:val="6F6625D0"/>
    <w:rsid w:val="6F6BF687"/>
    <w:rsid w:val="70977E43"/>
    <w:rsid w:val="71F4CD85"/>
    <w:rsid w:val="7267AAE3"/>
    <w:rsid w:val="729818B4"/>
    <w:rsid w:val="7540FFAE"/>
    <w:rsid w:val="75995D7B"/>
    <w:rsid w:val="75B811EF"/>
    <w:rsid w:val="77BF7160"/>
    <w:rsid w:val="78CA9649"/>
    <w:rsid w:val="798B7DF5"/>
    <w:rsid w:val="7A2E118C"/>
    <w:rsid w:val="7A6C8CCC"/>
    <w:rsid w:val="7A8E20AF"/>
    <w:rsid w:val="7B048200"/>
    <w:rsid w:val="7B4CE9D8"/>
    <w:rsid w:val="7B790C79"/>
    <w:rsid w:val="7E340521"/>
    <w:rsid w:val="7EF77373"/>
    <w:rsid w:val="7F9BE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A4B0A"/>
  <w15:chartTrackingRefBased/>
  <w15:docId w15:val="{F48AE891-6C65-44AB-A5F4-5603AEB66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DFA"/>
  </w:style>
  <w:style w:type="paragraph" w:styleId="Heading2">
    <w:name w:val="heading 2"/>
    <w:basedOn w:val="Normal"/>
    <w:link w:val="Heading2Char"/>
    <w:uiPriority w:val="9"/>
    <w:qFormat/>
    <w:rsid w:val="00C6350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DFA"/>
    <w:pPr>
      <w:spacing w:after="200" w:line="276" w:lineRule="auto"/>
      <w:ind w:left="720"/>
      <w:contextualSpacing/>
    </w:pPr>
  </w:style>
  <w:style w:type="paragraph" w:styleId="NormalWeb">
    <w:name w:val="Normal (Web)"/>
    <w:basedOn w:val="Normal"/>
    <w:uiPriority w:val="99"/>
    <w:semiHidden/>
    <w:unhideWhenUsed/>
    <w:rsid w:val="005422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422A3"/>
    <w:rPr>
      <w:b/>
      <w:bCs/>
    </w:rPr>
  </w:style>
  <w:style w:type="character" w:styleId="CommentReference">
    <w:name w:val="annotation reference"/>
    <w:basedOn w:val="DefaultParagraphFont"/>
    <w:uiPriority w:val="99"/>
    <w:semiHidden/>
    <w:unhideWhenUsed/>
    <w:rsid w:val="00350A63"/>
    <w:rPr>
      <w:sz w:val="16"/>
      <w:szCs w:val="16"/>
    </w:rPr>
  </w:style>
  <w:style w:type="paragraph" w:styleId="CommentText">
    <w:name w:val="annotation text"/>
    <w:basedOn w:val="Normal"/>
    <w:link w:val="CommentTextChar"/>
    <w:uiPriority w:val="99"/>
    <w:semiHidden/>
    <w:unhideWhenUsed/>
    <w:rsid w:val="00350A63"/>
    <w:pPr>
      <w:spacing w:line="240" w:lineRule="auto"/>
    </w:pPr>
    <w:rPr>
      <w:sz w:val="20"/>
      <w:szCs w:val="20"/>
    </w:rPr>
  </w:style>
  <w:style w:type="character" w:customStyle="1" w:styleId="CommentTextChar">
    <w:name w:val="Comment Text Char"/>
    <w:basedOn w:val="DefaultParagraphFont"/>
    <w:link w:val="CommentText"/>
    <w:uiPriority w:val="99"/>
    <w:semiHidden/>
    <w:rsid w:val="00350A63"/>
    <w:rPr>
      <w:sz w:val="20"/>
      <w:szCs w:val="20"/>
    </w:rPr>
  </w:style>
  <w:style w:type="paragraph" w:styleId="CommentSubject">
    <w:name w:val="annotation subject"/>
    <w:basedOn w:val="CommentText"/>
    <w:next w:val="CommentText"/>
    <w:link w:val="CommentSubjectChar"/>
    <w:uiPriority w:val="99"/>
    <w:semiHidden/>
    <w:unhideWhenUsed/>
    <w:rsid w:val="00350A63"/>
    <w:rPr>
      <w:b/>
      <w:bCs/>
    </w:rPr>
  </w:style>
  <w:style w:type="character" w:customStyle="1" w:styleId="CommentSubjectChar">
    <w:name w:val="Comment Subject Char"/>
    <w:basedOn w:val="CommentTextChar"/>
    <w:link w:val="CommentSubject"/>
    <w:uiPriority w:val="99"/>
    <w:semiHidden/>
    <w:rsid w:val="00350A63"/>
    <w:rPr>
      <w:b/>
      <w:bCs/>
      <w:sz w:val="20"/>
      <w:szCs w:val="20"/>
    </w:rPr>
  </w:style>
  <w:style w:type="character" w:styleId="Hyperlink">
    <w:name w:val="Hyperlink"/>
    <w:basedOn w:val="DefaultParagraphFont"/>
    <w:uiPriority w:val="99"/>
    <w:semiHidden/>
    <w:unhideWhenUsed/>
    <w:rsid w:val="00FA33EC"/>
    <w:rPr>
      <w:color w:val="0000FF"/>
      <w:u w:val="single"/>
    </w:rPr>
  </w:style>
  <w:style w:type="character" w:styleId="FollowedHyperlink">
    <w:name w:val="FollowedHyperlink"/>
    <w:basedOn w:val="DefaultParagraphFont"/>
    <w:uiPriority w:val="99"/>
    <w:semiHidden/>
    <w:unhideWhenUsed/>
    <w:rsid w:val="00475FEA"/>
    <w:rPr>
      <w:color w:val="954F72" w:themeColor="followedHyperlink"/>
      <w:u w:val="single"/>
    </w:rPr>
  </w:style>
  <w:style w:type="character" w:styleId="Emphasis">
    <w:name w:val="Emphasis"/>
    <w:basedOn w:val="DefaultParagraphFont"/>
    <w:uiPriority w:val="20"/>
    <w:qFormat/>
    <w:rsid w:val="00890157"/>
    <w:rPr>
      <w:i/>
      <w:iCs/>
    </w:rPr>
  </w:style>
  <w:style w:type="character" w:customStyle="1" w:styleId="purple">
    <w:name w:val="purple"/>
    <w:basedOn w:val="DefaultParagraphFont"/>
    <w:rsid w:val="00890157"/>
  </w:style>
  <w:style w:type="character" w:customStyle="1" w:styleId="Heading2Char">
    <w:name w:val="Heading 2 Char"/>
    <w:basedOn w:val="DefaultParagraphFont"/>
    <w:link w:val="Heading2"/>
    <w:uiPriority w:val="9"/>
    <w:rsid w:val="00C63501"/>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BB0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301"/>
  </w:style>
  <w:style w:type="paragraph" w:styleId="Footer">
    <w:name w:val="footer"/>
    <w:basedOn w:val="Normal"/>
    <w:link w:val="FooterChar"/>
    <w:uiPriority w:val="99"/>
    <w:unhideWhenUsed/>
    <w:rsid w:val="00BB0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301"/>
  </w:style>
  <w:style w:type="paragraph" w:styleId="EndnoteText">
    <w:name w:val="endnote text"/>
    <w:basedOn w:val="Normal"/>
    <w:link w:val="EndnoteTextChar"/>
    <w:uiPriority w:val="99"/>
    <w:semiHidden/>
    <w:unhideWhenUsed/>
    <w:rsid w:val="00543E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3E30"/>
    <w:rPr>
      <w:sz w:val="20"/>
      <w:szCs w:val="20"/>
    </w:rPr>
  </w:style>
  <w:style w:type="character" w:styleId="EndnoteReference">
    <w:name w:val="endnote reference"/>
    <w:basedOn w:val="DefaultParagraphFont"/>
    <w:uiPriority w:val="99"/>
    <w:semiHidden/>
    <w:unhideWhenUsed/>
    <w:rsid w:val="00543E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1499">
      <w:bodyDiv w:val="1"/>
      <w:marLeft w:val="0"/>
      <w:marRight w:val="0"/>
      <w:marTop w:val="0"/>
      <w:marBottom w:val="0"/>
      <w:divBdr>
        <w:top w:val="none" w:sz="0" w:space="0" w:color="auto"/>
        <w:left w:val="none" w:sz="0" w:space="0" w:color="auto"/>
        <w:bottom w:val="none" w:sz="0" w:space="0" w:color="auto"/>
        <w:right w:val="none" w:sz="0" w:space="0" w:color="auto"/>
      </w:divBdr>
      <w:divsChild>
        <w:div w:id="300235836">
          <w:marLeft w:val="562"/>
          <w:marRight w:val="0"/>
          <w:marTop w:val="150"/>
          <w:marBottom w:val="0"/>
          <w:divBdr>
            <w:top w:val="none" w:sz="0" w:space="0" w:color="auto"/>
            <w:left w:val="none" w:sz="0" w:space="0" w:color="auto"/>
            <w:bottom w:val="none" w:sz="0" w:space="0" w:color="auto"/>
            <w:right w:val="none" w:sz="0" w:space="0" w:color="auto"/>
          </w:divBdr>
        </w:div>
        <w:div w:id="496961028">
          <w:marLeft w:val="562"/>
          <w:marRight w:val="0"/>
          <w:marTop w:val="150"/>
          <w:marBottom w:val="0"/>
          <w:divBdr>
            <w:top w:val="none" w:sz="0" w:space="0" w:color="auto"/>
            <w:left w:val="none" w:sz="0" w:space="0" w:color="auto"/>
            <w:bottom w:val="none" w:sz="0" w:space="0" w:color="auto"/>
            <w:right w:val="none" w:sz="0" w:space="0" w:color="auto"/>
          </w:divBdr>
        </w:div>
        <w:div w:id="562645329">
          <w:marLeft w:val="562"/>
          <w:marRight w:val="0"/>
          <w:marTop w:val="150"/>
          <w:marBottom w:val="0"/>
          <w:divBdr>
            <w:top w:val="none" w:sz="0" w:space="0" w:color="auto"/>
            <w:left w:val="none" w:sz="0" w:space="0" w:color="auto"/>
            <w:bottom w:val="none" w:sz="0" w:space="0" w:color="auto"/>
            <w:right w:val="none" w:sz="0" w:space="0" w:color="auto"/>
          </w:divBdr>
        </w:div>
        <w:div w:id="733969928">
          <w:marLeft w:val="562"/>
          <w:marRight w:val="0"/>
          <w:marTop w:val="150"/>
          <w:marBottom w:val="0"/>
          <w:divBdr>
            <w:top w:val="none" w:sz="0" w:space="0" w:color="auto"/>
            <w:left w:val="none" w:sz="0" w:space="0" w:color="auto"/>
            <w:bottom w:val="none" w:sz="0" w:space="0" w:color="auto"/>
            <w:right w:val="none" w:sz="0" w:space="0" w:color="auto"/>
          </w:divBdr>
        </w:div>
        <w:div w:id="780609897">
          <w:marLeft w:val="562"/>
          <w:marRight w:val="0"/>
          <w:marTop w:val="150"/>
          <w:marBottom w:val="0"/>
          <w:divBdr>
            <w:top w:val="none" w:sz="0" w:space="0" w:color="auto"/>
            <w:left w:val="none" w:sz="0" w:space="0" w:color="auto"/>
            <w:bottom w:val="none" w:sz="0" w:space="0" w:color="auto"/>
            <w:right w:val="none" w:sz="0" w:space="0" w:color="auto"/>
          </w:divBdr>
        </w:div>
        <w:div w:id="1027408307">
          <w:marLeft w:val="562"/>
          <w:marRight w:val="0"/>
          <w:marTop w:val="150"/>
          <w:marBottom w:val="0"/>
          <w:divBdr>
            <w:top w:val="none" w:sz="0" w:space="0" w:color="auto"/>
            <w:left w:val="none" w:sz="0" w:space="0" w:color="auto"/>
            <w:bottom w:val="none" w:sz="0" w:space="0" w:color="auto"/>
            <w:right w:val="none" w:sz="0" w:space="0" w:color="auto"/>
          </w:divBdr>
        </w:div>
        <w:div w:id="1180779788">
          <w:marLeft w:val="562"/>
          <w:marRight w:val="0"/>
          <w:marTop w:val="150"/>
          <w:marBottom w:val="0"/>
          <w:divBdr>
            <w:top w:val="none" w:sz="0" w:space="0" w:color="auto"/>
            <w:left w:val="none" w:sz="0" w:space="0" w:color="auto"/>
            <w:bottom w:val="none" w:sz="0" w:space="0" w:color="auto"/>
            <w:right w:val="none" w:sz="0" w:space="0" w:color="auto"/>
          </w:divBdr>
        </w:div>
        <w:div w:id="1580211735">
          <w:marLeft w:val="562"/>
          <w:marRight w:val="0"/>
          <w:marTop w:val="150"/>
          <w:marBottom w:val="0"/>
          <w:divBdr>
            <w:top w:val="none" w:sz="0" w:space="0" w:color="auto"/>
            <w:left w:val="none" w:sz="0" w:space="0" w:color="auto"/>
            <w:bottom w:val="none" w:sz="0" w:space="0" w:color="auto"/>
            <w:right w:val="none" w:sz="0" w:space="0" w:color="auto"/>
          </w:divBdr>
        </w:div>
      </w:divsChild>
    </w:div>
    <w:div w:id="153304270">
      <w:bodyDiv w:val="1"/>
      <w:marLeft w:val="0"/>
      <w:marRight w:val="0"/>
      <w:marTop w:val="0"/>
      <w:marBottom w:val="0"/>
      <w:divBdr>
        <w:top w:val="none" w:sz="0" w:space="0" w:color="auto"/>
        <w:left w:val="none" w:sz="0" w:space="0" w:color="auto"/>
        <w:bottom w:val="none" w:sz="0" w:space="0" w:color="auto"/>
        <w:right w:val="none" w:sz="0" w:space="0" w:color="auto"/>
      </w:divBdr>
    </w:div>
    <w:div w:id="1328290986">
      <w:bodyDiv w:val="1"/>
      <w:marLeft w:val="0"/>
      <w:marRight w:val="0"/>
      <w:marTop w:val="0"/>
      <w:marBottom w:val="0"/>
      <w:divBdr>
        <w:top w:val="none" w:sz="0" w:space="0" w:color="auto"/>
        <w:left w:val="none" w:sz="0" w:space="0" w:color="auto"/>
        <w:bottom w:val="none" w:sz="0" w:space="0" w:color="auto"/>
        <w:right w:val="none" w:sz="0" w:space="0" w:color="auto"/>
      </w:divBdr>
    </w:div>
    <w:div w:id="1460609592">
      <w:bodyDiv w:val="1"/>
      <w:marLeft w:val="0"/>
      <w:marRight w:val="0"/>
      <w:marTop w:val="0"/>
      <w:marBottom w:val="0"/>
      <w:divBdr>
        <w:top w:val="none" w:sz="0" w:space="0" w:color="auto"/>
        <w:left w:val="none" w:sz="0" w:space="0" w:color="auto"/>
        <w:bottom w:val="none" w:sz="0" w:space="0" w:color="auto"/>
        <w:right w:val="none" w:sz="0" w:space="0" w:color="auto"/>
      </w:divBdr>
      <w:divsChild>
        <w:div w:id="270820498">
          <w:marLeft w:val="0"/>
          <w:marRight w:val="0"/>
          <w:marTop w:val="0"/>
          <w:marBottom w:val="0"/>
          <w:divBdr>
            <w:top w:val="none" w:sz="0" w:space="0" w:color="auto"/>
            <w:left w:val="none" w:sz="0" w:space="0" w:color="auto"/>
            <w:bottom w:val="none" w:sz="0" w:space="0" w:color="auto"/>
            <w:right w:val="none" w:sz="0" w:space="0" w:color="auto"/>
          </w:divBdr>
        </w:div>
        <w:div w:id="1457406134">
          <w:marLeft w:val="0"/>
          <w:marRight w:val="0"/>
          <w:marTop w:val="0"/>
          <w:marBottom w:val="0"/>
          <w:divBdr>
            <w:top w:val="none" w:sz="0" w:space="0" w:color="auto"/>
            <w:left w:val="none" w:sz="0" w:space="0" w:color="auto"/>
            <w:bottom w:val="none" w:sz="0" w:space="0" w:color="auto"/>
            <w:right w:val="none" w:sz="0" w:space="0" w:color="auto"/>
          </w:divBdr>
        </w:div>
      </w:divsChild>
    </w:div>
    <w:div w:id="21414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0b749c2f043640eb"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04F4D-C94A-46C1-9272-7A45FE6F1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5314</Words>
  <Characters>30292</Characters>
  <Application>Microsoft Office Word</Application>
  <DocSecurity>0</DocSecurity>
  <Lines>252</Lines>
  <Paragraphs>71</Paragraphs>
  <ScaleCrop>false</ScaleCrop>
  <Company/>
  <LinksUpToDate>false</LinksUpToDate>
  <CharactersWithSpaces>35535</CharactersWithSpaces>
  <SharedDoc>false</SharedDoc>
  <HLinks>
    <vt:vector size="54" baseType="variant">
      <vt:variant>
        <vt:i4>3670127</vt:i4>
      </vt:variant>
      <vt:variant>
        <vt:i4>24</vt:i4>
      </vt:variant>
      <vt:variant>
        <vt:i4>0</vt:i4>
      </vt:variant>
      <vt:variant>
        <vt:i4>5</vt:i4>
      </vt:variant>
      <vt:variant>
        <vt:lpwstr>https://www.workfront.com/project-management/methodologies/waterfall</vt:lpwstr>
      </vt:variant>
      <vt:variant>
        <vt:lpwstr>:~:text=%205%20common%20stages%20in%20a%20Waterfall%20process,be%20done%20to%20ensure%20the%20product...%20More%20</vt:lpwstr>
      </vt:variant>
      <vt:variant>
        <vt:i4>6422628</vt:i4>
      </vt:variant>
      <vt:variant>
        <vt:i4>21</vt:i4>
      </vt:variant>
      <vt:variant>
        <vt:i4>0</vt:i4>
      </vt:variant>
      <vt:variant>
        <vt:i4>5</vt:i4>
      </vt:variant>
      <vt:variant>
        <vt:lpwstr>https://journals-sagepub-com.ezproxy.uwtsd.ac.uk/doi/full/10.1177/17571774211012471</vt:lpwstr>
      </vt:variant>
      <vt:variant>
        <vt:lpwstr/>
      </vt:variant>
      <vt:variant>
        <vt:i4>720905</vt:i4>
      </vt:variant>
      <vt:variant>
        <vt:i4>18</vt:i4>
      </vt:variant>
      <vt:variant>
        <vt:i4>0</vt:i4>
      </vt:variant>
      <vt:variant>
        <vt:i4>5</vt:i4>
      </vt:variant>
      <vt:variant>
        <vt:lpwstr>https://pubmed.ncbi.nlm.nih.gov/21511081/</vt:lpwstr>
      </vt:variant>
      <vt:variant>
        <vt:lpwstr/>
      </vt:variant>
      <vt:variant>
        <vt:i4>8323186</vt:i4>
      </vt:variant>
      <vt:variant>
        <vt:i4>15</vt:i4>
      </vt:variant>
      <vt:variant>
        <vt:i4>0</vt:i4>
      </vt:variant>
      <vt:variant>
        <vt:i4>5</vt:i4>
      </vt:variant>
      <vt:variant>
        <vt:lpwstr>https://www.proquest.com/docview/2425658621?accountid=130472&amp;pq-origsite=primo</vt:lpwstr>
      </vt:variant>
      <vt:variant>
        <vt:lpwstr/>
      </vt:variant>
      <vt:variant>
        <vt:i4>8323186</vt:i4>
      </vt:variant>
      <vt:variant>
        <vt:i4>12</vt:i4>
      </vt:variant>
      <vt:variant>
        <vt:i4>0</vt:i4>
      </vt:variant>
      <vt:variant>
        <vt:i4>5</vt:i4>
      </vt:variant>
      <vt:variant>
        <vt:lpwstr>https://www.proquest.com/docview/2425658621?accountid=130472&amp;pq-origsite=primo</vt:lpwstr>
      </vt:variant>
      <vt:variant>
        <vt:lpwstr/>
      </vt:variant>
      <vt:variant>
        <vt:i4>2556009</vt:i4>
      </vt:variant>
      <vt:variant>
        <vt:i4>9</vt:i4>
      </vt:variant>
      <vt:variant>
        <vt:i4>0</vt:i4>
      </vt:variant>
      <vt:variant>
        <vt:i4>5</vt:i4>
      </vt:variant>
      <vt:variant>
        <vt:lpwstr>https://www.gov.uk/guidance/medical-devices-information-for-users-and-patients</vt:lpwstr>
      </vt:variant>
      <vt:variant>
        <vt:lpwstr/>
      </vt:variant>
      <vt:variant>
        <vt:i4>2556028</vt:i4>
      </vt:variant>
      <vt:variant>
        <vt:i4>6</vt:i4>
      </vt:variant>
      <vt:variant>
        <vt:i4>0</vt:i4>
      </vt:variant>
      <vt:variant>
        <vt:i4>5</vt:i4>
      </vt:variant>
      <vt:variant>
        <vt:lpwstr>https://gov.wales/sites/default/files/publications/2019-06/code-of-practice-for-the-prevention-and-control-of-healthcare-associated-infections.pdf</vt:lpwstr>
      </vt:variant>
      <vt:variant>
        <vt:lpwstr/>
      </vt:variant>
      <vt:variant>
        <vt:i4>7143426</vt:i4>
      </vt:variant>
      <vt:variant>
        <vt:i4>3</vt:i4>
      </vt:variant>
      <vt:variant>
        <vt:i4>0</vt:i4>
      </vt:variant>
      <vt:variant>
        <vt:i4>5</vt:i4>
      </vt:variant>
      <vt:variant>
        <vt:lpwstr>https://apps.who.int/iris/bitstream/handle/10665/80135/9789241501507_eng.pdf?sequence=1</vt:lpwstr>
      </vt:variant>
      <vt:variant>
        <vt:lpwstr/>
      </vt:variant>
      <vt:variant>
        <vt:i4>6291503</vt:i4>
      </vt:variant>
      <vt:variant>
        <vt:i4>0</vt:i4>
      </vt:variant>
      <vt:variant>
        <vt:i4>0</vt:i4>
      </vt:variant>
      <vt:variant>
        <vt:i4>5</vt:i4>
      </vt:variant>
      <vt:variant>
        <vt:lpwstr>https://research.senedd.wales/research-articles/healthcare-associated-infections-in-wales/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Huw Walker (2115512)</dc:creator>
  <cp:keywords/>
  <dc:description/>
  <cp:lastModifiedBy>Geraint Huw Walker (2115512)</cp:lastModifiedBy>
  <cp:revision>2</cp:revision>
  <dcterms:created xsi:type="dcterms:W3CDTF">2021-12-17T18:30:00Z</dcterms:created>
  <dcterms:modified xsi:type="dcterms:W3CDTF">2021-12-17T18:30:00Z</dcterms:modified>
</cp:coreProperties>
</file>