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210EF" w14:textId="0AD5053B" w:rsidR="00EC5EF2" w:rsidRDefault="00EC5EF2" w:rsidP="00EC5EF2">
      <w:pPr>
        <w:spacing w:line="480" w:lineRule="auto"/>
        <w:rPr>
          <w:sz w:val="32"/>
          <w:szCs w:val="32"/>
        </w:rPr>
      </w:pPr>
    </w:p>
    <w:p w14:paraId="5144B580" w14:textId="77777777" w:rsidR="00092E45" w:rsidRDefault="00092E45" w:rsidP="00EC5EF2">
      <w:pPr>
        <w:spacing w:line="480" w:lineRule="auto"/>
        <w:jc w:val="center"/>
        <w:rPr>
          <w:sz w:val="32"/>
          <w:szCs w:val="32"/>
        </w:rPr>
      </w:pPr>
    </w:p>
    <w:p w14:paraId="49B6A954" w14:textId="0BF79DCB" w:rsidR="00092E45" w:rsidRDefault="00092E45" w:rsidP="00EC5EF2">
      <w:pPr>
        <w:spacing w:line="480" w:lineRule="auto"/>
        <w:jc w:val="center"/>
        <w:rPr>
          <w:b/>
          <w:bCs/>
          <w:sz w:val="32"/>
          <w:szCs w:val="32"/>
        </w:rPr>
      </w:pPr>
      <w:r w:rsidRPr="00092E45">
        <w:rPr>
          <w:b/>
          <w:bCs/>
          <w:sz w:val="32"/>
          <w:szCs w:val="32"/>
        </w:rPr>
        <w:t xml:space="preserve">Systems Engineering – </w:t>
      </w:r>
      <w:r w:rsidR="0046401E">
        <w:rPr>
          <w:b/>
          <w:bCs/>
          <w:sz w:val="32"/>
          <w:szCs w:val="32"/>
        </w:rPr>
        <w:t>S</w:t>
      </w:r>
      <w:r w:rsidR="00C75827">
        <w:rPr>
          <w:b/>
          <w:bCs/>
          <w:sz w:val="32"/>
          <w:szCs w:val="32"/>
        </w:rPr>
        <w:t>ystems Thinking Design Report</w:t>
      </w:r>
    </w:p>
    <w:p w14:paraId="467140E7" w14:textId="77777777" w:rsidR="00EC5EF2" w:rsidRPr="00EC5EF2" w:rsidRDefault="00EC5EF2" w:rsidP="00EC5EF2">
      <w:pPr>
        <w:spacing w:line="480" w:lineRule="auto"/>
        <w:jc w:val="center"/>
        <w:rPr>
          <w:sz w:val="32"/>
          <w:szCs w:val="32"/>
        </w:rPr>
      </w:pPr>
    </w:p>
    <w:p w14:paraId="310CACDC" w14:textId="7DA26576" w:rsidR="00EC5EF2" w:rsidRDefault="00EC5EF2" w:rsidP="00EC5EF2">
      <w:pPr>
        <w:spacing w:line="480" w:lineRule="auto"/>
        <w:jc w:val="center"/>
        <w:rPr>
          <w:sz w:val="32"/>
          <w:szCs w:val="32"/>
        </w:rPr>
      </w:pPr>
      <w:r w:rsidRPr="00EC5EF2">
        <w:rPr>
          <w:sz w:val="32"/>
          <w:szCs w:val="32"/>
          <w:u w:val="single"/>
        </w:rPr>
        <w:t>Author:</w:t>
      </w:r>
      <w:r>
        <w:rPr>
          <w:sz w:val="32"/>
          <w:szCs w:val="32"/>
        </w:rPr>
        <w:t xml:space="preserve"> Joseph S Rula (2317963)</w:t>
      </w:r>
    </w:p>
    <w:p w14:paraId="651C5CE9" w14:textId="4931142F" w:rsidR="00EC5EF2" w:rsidRDefault="00EC5EF2" w:rsidP="00EC5EF2">
      <w:pPr>
        <w:spacing w:line="480" w:lineRule="auto"/>
        <w:jc w:val="center"/>
        <w:rPr>
          <w:sz w:val="32"/>
          <w:szCs w:val="32"/>
        </w:rPr>
      </w:pPr>
      <w:r>
        <w:rPr>
          <w:sz w:val="32"/>
          <w:szCs w:val="32"/>
        </w:rPr>
        <w:t>University of Wales Trinity Saint David</w:t>
      </w:r>
    </w:p>
    <w:p w14:paraId="04D37E95" w14:textId="6B325ECE" w:rsidR="00EC5EF2" w:rsidRDefault="00EC5EF2" w:rsidP="00EC5EF2">
      <w:pPr>
        <w:spacing w:line="480" w:lineRule="auto"/>
        <w:jc w:val="center"/>
        <w:rPr>
          <w:sz w:val="32"/>
          <w:szCs w:val="32"/>
        </w:rPr>
      </w:pPr>
      <w:r>
        <w:rPr>
          <w:sz w:val="32"/>
          <w:szCs w:val="32"/>
        </w:rPr>
        <w:t>Course Code:</w:t>
      </w:r>
      <w:r w:rsidR="006314E0">
        <w:rPr>
          <w:sz w:val="32"/>
          <w:szCs w:val="32"/>
        </w:rPr>
        <w:t xml:space="preserve"> ACDA502</w:t>
      </w:r>
      <w:r w:rsidR="00025F20">
        <w:rPr>
          <w:sz w:val="32"/>
          <w:szCs w:val="32"/>
        </w:rPr>
        <w:t>2</w:t>
      </w:r>
    </w:p>
    <w:p w14:paraId="1E760A04" w14:textId="5F560C3B" w:rsidR="00EC5EF2" w:rsidRDefault="00EC5EF2" w:rsidP="00EC5EF2">
      <w:pPr>
        <w:spacing w:line="480" w:lineRule="auto"/>
        <w:jc w:val="center"/>
        <w:rPr>
          <w:sz w:val="32"/>
          <w:szCs w:val="32"/>
        </w:rPr>
      </w:pPr>
      <w:r>
        <w:rPr>
          <w:sz w:val="32"/>
          <w:szCs w:val="32"/>
          <w:u w:val="single"/>
        </w:rPr>
        <w:t>Instructor:</w:t>
      </w:r>
      <w:r>
        <w:rPr>
          <w:sz w:val="32"/>
          <w:szCs w:val="32"/>
        </w:rPr>
        <w:t xml:space="preserve"> Mr Dave Holley</w:t>
      </w:r>
    </w:p>
    <w:p w14:paraId="02DA6361" w14:textId="636E072C" w:rsidR="00EC5EF2" w:rsidRPr="00EC5EF2" w:rsidRDefault="00EC5EF2" w:rsidP="00EC5EF2">
      <w:pPr>
        <w:spacing w:line="480" w:lineRule="auto"/>
        <w:jc w:val="center"/>
        <w:rPr>
          <w:sz w:val="32"/>
          <w:szCs w:val="32"/>
        </w:rPr>
      </w:pPr>
      <w:r>
        <w:rPr>
          <w:sz w:val="32"/>
          <w:szCs w:val="32"/>
          <w:u w:val="single"/>
        </w:rPr>
        <w:t>Due:</w:t>
      </w:r>
      <w:r>
        <w:rPr>
          <w:sz w:val="32"/>
          <w:szCs w:val="32"/>
        </w:rPr>
        <w:t xml:space="preserve"> </w:t>
      </w:r>
      <w:r w:rsidR="00F76C66">
        <w:rPr>
          <w:sz w:val="32"/>
          <w:szCs w:val="32"/>
        </w:rPr>
        <w:t>1500</w:t>
      </w:r>
      <w:r>
        <w:rPr>
          <w:sz w:val="32"/>
          <w:szCs w:val="32"/>
        </w:rPr>
        <w:t xml:space="preserve">Hrs </w:t>
      </w:r>
      <w:r w:rsidR="00D15AB0">
        <w:rPr>
          <w:sz w:val="32"/>
          <w:szCs w:val="32"/>
        </w:rPr>
        <w:t>4</w:t>
      </w:r>
      <w:r w:rsidR="00D15AB0" w:rsidRPr="00D15AB0">
        <w:rPr>
          <w:sz w:val="32"/>
          <w:szCs w:val="32"/>
          <w:vertAlign w:val="superscript"/>
        </w:rPr>
        <w:t>th</w:t>
      </w:r>
      <w:r w:rsidR="00D15AB0">
        <w:rPr>
          <w:sz w:val="32"/>
          <w:szCs w:val="32"/>
        </w:rPr>
        <w:t xml:space="preserve"> May</w:t>
      </w:r>
      <w:r>
        <w:rPr>
          <w:sz w:val="32"/>
          <w:szCs w:val="32"/>
        </w:rPr>
        <w:t xml:space="preserve"> 2026</w:t>
      </w:r>
    </w:p>
    <w:p w14:paraId="1F0CD303" w14:textId="77777777" w:rsidR="00EC5EF2" w:rsidRDefault="00EC5EF2" w:rsidP="00EC5EF2">
      <w:pPr>
        <w:spacing w:line="480" w:lineRule="auto"/>
        <w:jc w:val="center"/>
        <w:rPr>
          <w:b/>
          <w:bCs/>
          <w:sz w:val="32"/>
          <w:szCs w:val="32"/>
        </w:rPr>
      </w:pPr>
    </w:p>
    <w:p w14:paraId="2B73E22C" w14:textId="77777777" w:rsidR="00EC5EF2" w:rsidRDefault="00EC5EF2" w:rsidP="00EC5EF2">
      <w:pPr>
        <w:spacing w:line="480" w:lineRule="auto"/>
        <w:jc w:val="center"/>
        <w:rPr>
          <w:b/>
          <w:bCs/>
          <w:sz w:val="32"/>
          <w:szCs w:val="32"/>
        </w:rPr>
      </w:pPr>
    </w:p>
    <w:p w14:paraId="378B53D5" w14:textId="77777777" w:rsidR="00EC5EF2" w:rsidRDefault="00EC5EF2" w:rsidP="00EC5EF2">
      <w:pPr>
        <w:spacing w:line="480" w:lineRule="auto"/>
        <w:jc w:val="center"/>
        <w:rPr>
          <w:b/>
          <w:bCs/>
          <w:sz w:val="32"/>
          <w:szCs w:val="32"/>
        </w:rPr>
      </w:pPr>
    </w:p>
    <w:p w14:paraId="0444FD66" w14:textId="77777777" w:rsidR="00EC5EF2" w:rsidRDefault="00EC5EF2" w:rsidP="00EC5EF2">
      <w:pPr>
        <w:spacing w:line="480" w:lineRule="auto"/>
        <w:jc w:val="center"/>
        <w:rPr>
          <w:b/>
          <w:bCs/>
          <w:sz w:val="32"/>
          <w:szCs w:val="32"/>
        </w:rPr>
      </w:pPr>
    </w:p>
    <w:p w14:paraId="2A36C698" w14:textId="77777777" w:rsidR="00EC5EF2" w:rsidRDefault="00EC5EF2" w:rsidP="00EC5EF2">
      <w:pPr>
        <w:spacing w:line="480" w:lineRule="auto"/>
        <w:jc w:val="center"/>
        <w:rPr>
          <w:b/>
          <w:bCs/>
          <w:sz w:val="32"/>
          <w:szCs w:val="32"/>
        </w:rPr>
      </w:pPr>
    </w:p>
    <w:p w14:paraId="0D30657E" w14:textId="77777777" w:rsidR="00EC5EF2" w:rsidRDefault="00EC5EF2" w:rsidP="00EC5EF2">
      <w:pPr>
        <w:spacing w:line="480" w:lineRule="auto"/>
        <w:jc w:val="center"/>
        <w:rPr>
          <w:b/>
          <w:bCs/>
          <w:sz w:val="32"/>
          <w:szCs w:val="32"/>
        </w:rPr>
      </w:pPr>
    </w:p>
    <w:sdt>
      <w:sdtPr>
        <w:rPr>
          <w:rFonts w:ascii="Bahnschrift SemiLight" w:eastAsiaTheme="minorHAnsi" w:hAnsi="Bahnschrift SemiLight" w:cstheme="minorBidi"/>
          <w:color w:val="auto"/>
          <w:kern w:val="2"/>
          <w:sz w:val="22"/>
          <w:szCs w:val="24"/>
          <w:lang w:eastAsia="en-US"/>
          <w14:ligatures w14:val="standardContextual"/>
        </w:rPr>
        <w:id w:val="1404103868"/>
        <w:docPartObj>
          <w:docPartGallery w:val="Table of Contents"/>
          <w:docPartUnique/>
        </w:docPartObj>
      </w:sdtPr>
      <w:sdtEndPr>
        <w:rPr>
          <w:b/>
          <w:bCs/>
        </w:rPr>
      </w:sdtEndPr>
      <w:sdtContent>
        <w:p w14:paraId="7E7B043C" w14:textId="159C5795" w:rsidR="00EC5EF2" w:rsidRPr="00EC5EF2" w:rsidRDefault="00EC5EF2" w:rsidP="006314E0">
          <w:pPr>
            <w:pStyle w:val="TOCHeading"/>
            <w:spacing w:line="276" w:lineRule="auto"/>
            <w:rPr>
              <w:rFonts w:ascii="Bahnschrift SemiLight" w:hAnsi="Bahnschrift SemiLight"/>
              <w:color w:val="auto"/>
              <w:sz w:val="36"/>
              <w:szCs w:val="36"/>
            </w:rPr>
          </w:pPr>
          <w:r w:rsidRPr="00EC5EF2">
            <w:rPr>
              <w:rFonts w:ascii="Bahnschrift SemiLight" w:hAnsi="Bahnschrift SemiLight"/>
              <w:color w:val="auto"/>
              <w:sz w:val="36"/>
              <w:szCs w:val="36"/>
            </w:rPr>
            <w:t>Contents</w:t>
          </w:r>
        </w:p>
        <w:p w14:paraId="1961D876" w14:textId="3A3F4AD9" w:rsidR="00BC5C08" w:rsidRDefault="00EC5EF2">
          <w:pPr>
            <w:pStyle w:val="TOC1"/>
            <w:tabs>
              <w:tab w:val="right" w:leader="dot" w:pos="9016"/>
            </w:tabs>
            <w:rPr>
              <w:rFonts w:asciiTheme="minorHAnsi" w:eastAsiaTheme="minorEastAsia" w:hAnsiTheme="minorHAnsi"/>
              <w:noProof/>
              <w:sz w:val="24"/>
              <w:lang w:eastAsia="en-GB"/>
            </w:rPr>
          </w:pPr>
          <w:r>
            <w:fldChar w:fldCharType="begin"/>
          </w:r>
          <w:r>
            <w:instrText xml:space="preserve"> TOC \o "1-3" \h \z \u </w:instrText>
          </w:r>
          <w:r>
            <w:fldChar w:fldCharType="separate"/>
          </w:r>
          <w:hyperlink w:anchor="_Toc228784792" w:history="1">
            <w:r w:rsidR="00BC5C08" w:rsidRPr="00583651">
              <w:rPr>
                <w:rStyle w:val="Hyperlink"/>
                <w:noProof/>
              </w:rPr>
              <w:t>Table of Abbreviations</w:t>
            </w:r>
            <w:r w:rsidR="00BC5C08">
              <w:rPr>
                <w:noProof/>
                <w:webHidden/>
              </w:rPr>
              <w:tab/>
            </w:r>
            <w:r w:rsidR="00BC5C08">
              <w:rPr>
                <w:noProof/>
                <w:webHidden/>
              </w:rPr>
              <w:fldChar w:fldCharType="begin"/>
            </w:r>
            <w:r w:rsidR="00BC5C08">
              <w:rPr>
                <w:noProof/>
                <w:webHidden/>
              </w:rPr>
              <w:instrText xml:space="preserve"> PAGEREF _Toc228784792 \h </w:instrText>
            </w:r>
            <w:r w:rsidR="00BC5C08">
              <w:rPr>
                <w:noProof/>
                <w:webHidden/>
              </w:rPr>
            </w:r>
            <w:r w:rsidR="00BC5C08">
              <w:rPr>
                <w:noProof/>
                <w:webHidden/>
              </w:rPr>
              <w:fldChar w:fldCharType="separate"/>
            </w:r>
            <w:r w:rsidR="00BC5C08">
              <w:rPr>
                <w:noProof/>
                <w:webHidden/>
              </w:rPr>
              <w:t>3</w:t>
            </w:r>
            <w:r w:rsidR="00BC5C08">
              <w:rPr>
                <w:noProof/>
                <w:webHidden/>
              </w:rPr>
              <w:fldChar w:fldCharType="end"/>
            </w:r>
          </w:hyperlink>
        </w:p>
        <w:p w14:paraId="59B9E668" w14:textId="63B4C376" w:rsidR="00BC5C08" w:rsidRDefault="00BC5C08">
          <w:pPr>
            <w:pStyle w:val="TOC1"/>
            <w:tabs>
              <w:tab w:val="right" w:leader="dot" w:pos="9016"/>
            </w:tabs>
            <w:rPr>
              <w:rFonts w:asciiTheme="minorHAnsi" w:eastAsiaTheme="minorEastAsia" w:hAnsiTheme="minorHAnsi"/>
              <w:noProof/>
              <w:sz w:val="24"/>
              <w:lang w:eastAsia="en-GB"/>
            </w:rPr>
          </w:pPr>
          <w:hyperlink w:anchor="_Toc228784793" w:history="1">
            <w:r w:rsidRPr="00583651">
              <w:rPr>
                <w:rStyle w:val="Hyperlink"/>
                <w:noProof/>
              </w:rPr>
              <w:t>Table of Figures</w:t>
            </w:r>
            <w:r>
              <w:rPr>
                <w:noProof/>
                <w:webHidden/>
              </w:rPr>
              <w:tab/>
            </w:r>
            <w:r>
              <w:rPr>
                <w:noProof/>
                <w:webHidden/>
              </w:rPr>
              <w:fldChar w:fldCharType="begin"/>
            </w:r>
            <w:r>
              <w:rPr>
                <w:noProof/>
                <w:webHidden/>
              </w:rPr>
              <w:instrText xml:space="preserve"> PAGEREF _Toc228784793 \h </w:instrText>
            </w:r>
            <w:r>
              <w:rPr>
                <w:noProof/>
                <w:webHidden/>
              </w:rPr>
            </w:r>
            <w:r>
              <w:rPr>
                <w:noProof/>
                <w:webHidden/>
              </w:rPr>
              <w:fldChar w:fldCharType="separate"/>
            </w:r>
            <w:r>
              <w:rPr>
                <w:noProof/>
                <w:webHidden/>
              </w:rPr>
              <w:t>3</w:t>
            </w:r>
            <w:r>
              <w:rPr>
                <w:noProof/>
                <w:webHidden/>
              </w:rPr>
              <w:fldChar w:fldCharType="end"/>
            </w:r>
          </w:hyperlink>
        </w:p>
        <w:p w14:paraId="4BC8FED2" w14:textId="3BEDFF67" w:rsidR="00BC5C08" w:rsidRDefault="00BC5C08">
          <w:pPr>
            <w:pStyle w:val="TOC1"/>
            <w:tabs>
              <w:tab w:val="right" w:leader="dot" w:pos="9016"/>
            </w:tabs>
            <w:rPr>
              <w:rFonts w:asciiTheme="minorHAnsi" w:eastAsiaTheme="minorEastAsia" w:hAnsiTheme="minorHAnsi"/>
              <w:noProof/>
              <w:sz w:val="24"/>
              <w:lang w:eastAsia="en-GB"/>
            </w:rPr>
          </w:pPr>
          <w:hyperlink w:anchor="_Toc228784794" w:history="1">
            <w:r w:rsidRPr="00583651">
              <w:rPr>
                <w:rStyle w:val="Hyperlink"/>
                <w:noProof/>
              </w:rPr>
              <w:t>Table of Tables</w:t>
            </w:r>
            <w:r>
              <w:rPr>
                <w:noProof/>
                <w:webHidden/>
              </w:rPr>
              <w:tab/>
            </w:r>
            <w:r>
              <w:rPr>
                <w:noProof/>
                <w:webHidden/>
              </w:rPr>
              <w:fldChar w:fldCharType="begin"/>
            </w:r>
            <w:r>
              <w:rPr>
                <w:noProof/>
                <w:webHidden/>
              </w:rPr>
              <w:instrText xml:space="preserve"> PAGEREF _Toc228784794 \h </w:instrText>
            </w:r>
            <w:r>
              <w:rPr>
                <w:noProof/>
                <w:webHidden/>
              </w:rPr>
            </w:r>
            <w:r>
              <w:rPr>
                <w:noProof/>
                <w:webHidden/>
              </w:rPr>
              <w:fldChar w:fldCharType="separate"/>
            </w:r>
            <w:r>
              <w:rPr>
                <w:noProof/>
                <w:webHidden/>
              </w:rPr>
              <w:t>4</w:t>
            </w:r>
            <w:r>
              <w:rPr>
                <w:noProof/>
                <w:webHidden/>
              </w:rPr>
              <w:fldChar w:fldCharType="end"/>
            </w:r>
          </w:hyperlink>
        </w:p>
        <w:p w14:paraId="78E48C5C" w14:textId="2B02F545" w:rsidR="00BC5C08" w:rsidRDefault="00BC5C08">
          <w:pPr>
            <w:pStyle w:val="TOC1"/>
            <w:tabs>
              <w:tab w:val="right" w:leader="dot" w:pos="9016"/>
            </w:tabs>
            <w:rPr>
              <w:rFonts w:asciiTheme="minorHAnsi" w:eastAsiaTheme="minorEastAsia" w:hAnsiTheme="minorHAnsi"/>
              <w:noProof/>
              <w:sz w:val="24"/>
              <w:lang w:eastAsia="en-GB"/>
            </w:rPr>
          </w:pPr>
          <w:hyperlink w:anchor="_Toc228784795" w:history="1">
            <w:r w:rsidRPr="00583651">
              <w:rPr>
                <w:rStyle w:val="Hyperlink"/>
                <w:noProof/>
              </w:rPr>
              <w:t>Abstract</w:t>
            </w:r>
            <w:r>
              <w:rPr>
                <w:noProof/>
                <w:webHidden/>
              </w:rPr>
              <w:tab/>
            </w:r>
            <w:r>
              <w:rPr>
                <w:noProof/>
                <w:webHidden/>
              </w:rPr>
              <w:fldChar w:fldCharType="begin"/>
            </w:r>
            <w:r>
              <w:rPr>
                <w:noProof/>
                <w:webHidden/>
              </w:rPr>
              <w:instrText xml:space="preserve"> PAGEREF _Toc228784795 \h </w:instrText>
            </w:r>
            <w:r>
              <w:rPr>
                <w:noProof/>
                <w:webHidden/>
              </w:rPr>
            </w:r>
            <w:r>
              <w:rPr>
                <w:noProof/>
                <w:webHidden/>
              </w:rPr>
              <w:fldChar w:fldCharType="separate"/>
            </w:r>
            <w:r>
              <w:rPr>
                <w:noProof/>
                <w:webHidden/>
              </w:rPr>
              <w:t>5</w:t>
            </w:r>
            <w:r>
              <w:rPr>
                <w:noProof/>
                <w:webHidden/>
              </w:rPr>
              <w:fldChar w:fldCharType="end"/>
            </w:r>
          </w:hyperlink>
        </w:p>
        <w:p w14:paraId="72E9AFF6" w14:textId="22E9A337" w:rsidR="00BC5C08" w:rsidRDefault="00BC5C08">
          <w:pPr>
            <w:pStyle w:val="TOC1"/>
            <w:tabs>
              <w:tab w:val="right" w:leader="dot" w:pos="9016"/>
            </w:tabs>
            <w:rPr>
              <w:rFonts w:asciiTheme="minorHAnsi" w:eastAsiaTheme="minorEastAsia" w:hAnsiTheme="minorHAnsi"/>
              <w:noProof/>
              <w:sz w:val="24"/>
              <w:lang w:eastAsia="en-GB"/>
            </w:rPr>
          </w:pPr>
          <w:hyperlink w:anchor="_Toc228784796" w:history="1">
            <w:r w:rsidRPr="00583651">
              <w:rPr>
                <w:rStyle w:val="Hyperlink"/>
                <w:noProof/>
              </w:rPr>
              <w:t>1.0 Introduction:</w:t>
            </w:r>
            <w:r>
              <w:rPr>
                <w:noProof/>
                <w:webHidden/>
              </w:rPr>
              <w:tab/>
            </w:r>
            <w:r>
              <w:rPr>
                <w:noProof/>
                <w:webHidden/>
              </w:rPr>
              <w:fldChar w:fldCharType="begin"/>
            </w:r>
            <w:r>
              <w:rPr>
                <w:noProof/>
                <w:webHidden/>
              </w:rPr>
              <w:instrText xml:space="preserve"> PAGEREF _Toc228784796 \h </w:instrText>
            </w:r>
            <w:r>
              <w:rPr>
                <w:noProof/>
                <w:webHidden/>
              </w:rPr>
            </w:r>
            <w:r>
              <w:rPr>
                <w:noProof/>
                <w:webHidden/>
              </w:rPr>
              <w:fldChar w:fldCharType="separate"/>
            </w:r>
            <w:r>
              <w:rPr>
                <w:noProof/>
                <w:webHidden/>
              </w:rPr>
              <w:t>5</w:t>
            </w:r>
            <w:r>
              <w:rPr>
                <w:noProof/>
                <w:webHidden/>
              </w:rPr>
              <w:fldChar w:fldCharType="end"/>
            </w:r>
          </w:hyperlink>
        </w:p>
        <w:p w14:paraId="0A106B07" w14:textId="1272D4BB" w:rsidR="00BC5C08" w:rsidRDefault="00BC5C08">
          <w:pPr>
            <w:pStyle w:val="TOC1"/>
            <w:tabs>
              <w:tab w:val="right" w:leader="dot" w:pos="9016"/>
            </w:tabs>
            <w:rPr>
              <w:rFonts w:asciiTheme="minorHAnsi" w:eastAsiaTheme="minorEastAsia" w:hAnsiTheme="minorHAnsi"/>
              <w:noProof/>
              <w:sz w:val="24"/>
              <w:lang w:eastAsia="en-GB"/>
            </w:rPr>
          </w:pPr>
          <w:hyperlink w:anchor="_Toc228784797" w:history="1">
            <w:r w:rsidRPr="00583651">
              <w:rPr>
                <w:rStyle w:val="Hyperlink"/>
                <w:noProof/>
              </w:rPr>
              <w:t>2.0 Systems Engineering Toolkit</w:t>
            </w:r>
            <w:r>
              <w:rPr>
                <w:noProof/>
                <w:webHidden/>
              </w:rPr>
              <w:tab/>
            </w:r>
            <w:r>
              <w:rPr>
                <w:noProof/>
                <w:webHidden/>
              </w:rPr>
              <w:fldChar w:fldCharType="begin"/>
            </w:r>
            <w:r>
              <w:rPr>
                <w:noProof/>
                <w:webHidden/>
              </w:rPr>
              <w:instrText xml:space="preserve"> PAGEREF _Toc228784797 \h </w:instrText>
            </w:r>
            <w:r>
              <w:rPr>
                <w:noProof/>
                <w:webHidden/>
              </w:rPr>
            </w:r>
            <w:r>
              <w:rPr>
                <w:noProof/>
                <w:webHidden/>
              </w:rPr>
              <w:fldChar w:fldCharType="separate"/>
            </w:r>
            <w:r>
              <w:rPr>
                <w:noProof/>
                <w:webHidden/>
              </w:rPr>
              <w:t>5</w:t>
            </w:r>
            <w:r>
              <w:rPr>
                <w:noProof/>
                <w:webHidden/>
              </w:rPr>
              <w:fldChar w:fldCharType="end"/>
            </w:r>
          </w:hyperlink>
        </w:p>
        <w:p w14:paraId="32E6AC5B" w14:textId="7201C2B6" w:rsidR="00BC5C08" w:rsidRDefault="00BC5C08">
          <w:pPr>
            <w:pStyle w:val="TOC2"/>
            <w:tabs>
              <w:tab w:val="right" w:leader="dot" w:pos="9016"/>
            </w:tabs>
            <w:rPr>
              <w:rFonts w:asciiTheme="minorHAnsi" w:eastAsiaTheme="minorEastAsia" w:hAnsiTheme="minorHAnsi"/>
              <w:noProof/>
              <w:sz w:val="24"/>
              <w:lang w:eastAsia="en-GB"/>
            </w:rPr>
          </w:pPr>
          <w:hyperlink w:anchor="_Toc228784798" w:history="1">
            <w:r w:rsidRPr="00583651">
              <w:rPr>
                <w:rStyle w:val="Hyperlink"/>
                <w:noProof/>
              </w:rPr>
              <w:t>2.1 Key Customer Requirements</w:t>
            </w:r>
            <w:r>
              <w:rPr>
                <w:noProof/>
                <w:webHidden/>
              </w:rPr>
              <w:tab/>
            </w:r>
            <w:r>
              <w:rPr>
                <w:noProof/>
                <w:webHidden/>
              </w:rPr>
              <w:fldChar w:fldCharType="begin"/>
            </w:r>
            <w:r>
              <w:rPr>
                <w:noProof/>
                <w:webHidden/>
              </w:rPr>
              <w:instrText xml:space="preserve"> PAGEREF _Toc228784798 \h </w:instrText>
            </w:r>
            <w:r>
              <w:rPr>
                <w:noProof/>
                <w:webHidden/>
              </w:rPr>
            </w:r>
            <w:r>
              <w:rPr>
                <w:noProof/>
                <w:webHidden/>
              </w:rPr>
              <w:fldChar w:fldCharType="separate"/>
            </w:r>
            <w:r>
              <w:rPr>
                <w:noProof/>
                <w:webHidden/>
              </w:rPr>
              <w:t>5</w:t>
            </w:r>
            <w:r>
              <w:rPr>
                <w:noProof/>
                <w:webHidden/>
              </w:rPr>
              <w:fldChar w:fldCharType="end"/>
            </w:r>
          </w:hyperlink>
        </w:p>
        <w:p w14:paraId="566EFD78" w14:textId="7FFC2411" w:rsidR="00BC5C08" w:rsidRDefault="00BC5C08">
          <w:pPr>
            <w:pStyle w:val="TOC2"/>
            <w:tabs>
              <w:tab w:val="right" w:leader="dot" w:pos="9016"/>
            </w:tabs>
            <w:rPr>
              <w:rFonts w:asciiTheme="minorHAnsi" w:eastAsiaTheme="minorEastAsia" w:hAnsiTheme="minorHAnsi"/>
              <w:noProof/>
              <w:sz w:val="24"/>
              <w:lang w:eastAsia="en-GB"/>
            </w:rPr>
          </w:pPr>
          <w:hyperlink w:anchor="_Toc228784799" w:history="1">
            <w:r w:rsidRPr="00583651">
              <w:rPr>
                <w:rStyle w:val="Hyperlink"/>
                <w:noProof/>
              </w:rPr>
              <w:t>2.2 Rationalisation of Requirements</w:t>
            </w:r>
            <w:r>
              <w:rPr>
                <w:noProof/>
                <w:webHidden/>
              </w:rPr>
              <w:tab/>
            </w:r>
            <w:r>
              <w:rPr>
                <w:noProof/>
                <w:webHidden/>
              </w:rPr>
              <w:fldChar w:fldCharType="begin"/>
            </w:r>
            <w:r>
              <w:rPr>
                <w:noProof/>
                <w:webHidden/>
              </w:rPr>
              <w:instrText xml:space="preserve"> PAGEREF _Toc228784799 \h </w:instrText>
            </w:r>
            <w:r>
              <w:rPr>
                <w:noProof/>
                <w:webHidden/>
              </w:rPr>
            </w:r>
            <w:r>
              <w:rPr>
                <w:noProof/>
                <w:webHidden/>
              </w:rPr>
              <w:fldChar w:fldCharType="separate"/>
            </w:r>
            <w:r>
              <w:rPr>
                <w:noProof/>
                <w:webHidden/>
              </w:rPr>
              <w:t>6</w:t>
            </w:r>
            <w:r>
              <w:rPr>
                <w:noProof/>
                <w:webHidden/>
              </w:rPr>
              <w:fldChar w:fldCharType="end"/>
            </w:r>
          </w:hyperlink>
        </w:p>
        <w:p w14:paraId="7AFEB956" w14:textId="3F93C9B6" w:rsidR="00BC5C08" w:rsidRDefault="00BC5C08">
          <w:pPr>
            <w:pStyle w:val="TOC2"/>
            <w:tabs>
              <w:tab w:val="right" w:leader="dot" w:pos="9016"/>
            </w:tabs>
            <w:rPr>
              <w:rFonts w:asciiTheme="minorHAnsi" w:eastAsiaTheme="minorEastAsia" w:hAnsiTheme="minorHAnsi"/>
              <w:noProof/>
              <w:sz w:val="24"/>
              <w:lang w:eastAsia="en-GB"/>
            </w:rPr>
          </w:pPr>
          <w:hyperlink w:anchor="_Toc228784800" w:history="1">
            <w:r w:rsidRPr="00583651">
              <w:rPr>
                <w:rStyle w:val="Hyperlink"/>
                <w:noProof/>
              </w:rPr>
              <w:t>2.3 Required Functionality</w:t>
            </w:r>
            <w:r>
              <w:rPr>
                <w:noProof/>
                <w:webHidden/>
              </w:rPr>
              <w:tab/>
            </w:r>
            <w:r>
              <w:rPr>
                <w:noProof/>
                <w:webHidden/>
              </w:rPr>
              <w:fldChar w:fldCharType="begin"/>
            </w:r>
            <w:r>
              <w:rPr>
                <w:noProof/>
                <w:webHidden/>
              </w:rPr>
              <w:instrText xml:space="preserve"> PAGEREF _Toc228784800 \h </w:instrText>
            </w:r>
            <w:r>
              <w:rPr>
                <w:noProof/>
                <w:webHidden/>
              </w:rPr>
            </w:r>
            <w:r>
              <w:rPr>
                <w:noProof/>
                <w:webHidden/>
              </w:rPr>
              <w:fldChar w:fldCharType="separate"/>
            </w:r>
            <w:r>
              <w:rPr>
                <w:noProof/>
                <w:webHidden/>
              </w:rPr>
              <w:t>6</w:t>
            </w:r>
            <w:r>
              <w:rPr>
                <w:noProof/>
                <w:webHidden/>
              </w:rPr>
              <w:fldChar w:fldCharType="end"/>
            </w:r>
          </w:hyperlink>
        </w:p>
        <w:p w14:paraId="191902CB" w14:textId="6914D076" w:rsidR="00BC5C08" w:rsidRDefault="00BC5C08">
          <w:pPr>
            <w:pStyle w:val="TOC2"/>
            <w:tabs>
              <w:tab w:val="right" w:leader="dot" w:pos="9016"/>
            </w:tabs>
            <w:rPr>
              <w:rFonts w:asciiTheme="minorHAnsi" w:eastAsiaTheme="minorEastAsia" w:hAnsiTheme="minorHAnsi"/>
              <w:noProof/>
              <w:sz w:val="24"/>
              <w:lang w:eastAsia="en-GB"/>
            </w:rPr>
          </w:pPr>
          <w:hyperlink w:anchor="_Toc228784801" w:history="1">
            <w:r w:rsidRPr="00583651">
              <w:rPr>
                <w:rStyle w:val="Hyperlink"/>
                <w:noProof/>
              </w:rPr>
              <w:t>2.4 Use Case</w:t>
            </w:r>
            <w:r>
              <w:rPr>
                <w:noProof/>
                <w:webHidden/>
              </w:rPr>
              <w:tab/>
            </w:r>
            <w:r>
              <w:rPr>
                <w:noProof/>
                <w:webHidden/>
              </w:rPr>
              <w:fldChar w:fldCharType="begin"/>
            </w:r>
            <w:r>
              <w:rPr>
                <w:noProof/>
                <w:webHidden/>
              </w:rPr>
              <w:instrText xml:space="preserve"> PAGEREF _Toc228784801 \h </w:instrText>
            </w:r>
            <w:r>
              <w:rPr>
                <w:noProof/>
                <w:webHidden/>
              </w:rPr>
            </w:r>
            <w:r>
              <w:rPr>
                <w:noProof/>
                <w:webHidden/>
              </w:rPr>
              <w:fldChar w:fldCharType="separate"/>
            </w:r>
            <w:r>
              <w:rPr>
                <w:noProof/>
                <w:webHidden/>
              </w:rPr>
              <w:t>7</w:t>
            </w:r>
            <w:r>
              <w:rPr>
                <w:noProof/>
                <w:webHidden/>
              </w:rPr>
              <w:fldChar w:fldCharType="end"/>
            </w:r>
          </w:hyperlink>
        </w:p>
        <w:p w14:paraId="6F8CE49C" w14:textId="0EC66D5E" w:rsidR="00BC5C08" w:rsidRDefault="00BC5C08">
          <w:pPr>
            <w:pStyle w:val="TOC2"/>
            <w:tabs>
              <w:tab w:val="right" w:leader="dot" w:pos="9016"/>
            </w:tabs>
            <w:rPr>
              <w:rFonts w:asciiTheme="minorHAnsi" w:eastAsiaTheme="minorEastAsia" w:hAnsiTheme="minorHAnsi"/>
              <w:noProof/>
              <w:sz w:val="24"/>
              <w:lang w:eastAsia="en-GB"/>
            </w:rPr>
          </w:pPr>
          <w:hyperlink w:anchor="_Toc228784802" w:history="1">
            <w:r w:rsidRPr="00583651">
              <w:rPr>
                <w:rStyle w:val="Hyperlink"/>
                <w:noProof/>
              </w:rPr>
              <w:t>2.5 QFD 01</w:t>
            </w:r>
            <w:r>
              <w:rPr>
                <w:noProof/>
                <w:webHidden/>
              </w:rPr>
              <w:tab/>
            </w:r>
            <w:r>
              <w:rPr>
                <w:noProof/>
                <w:webHidden/>
              </w:rPr>
              <w:fldChar w:fldCharType="begin"/>
            </w:r>
            <w:r>
              <w:rPr>
                <w:noProof/>
                <w:webHidden/>
              </w:rPr>
              <w:instrText xml:space="preserve"> PAGEREF _Toc228784802 \h </w:instrText>
            </w:r>
            <w:r>
              <w:rPr>
                <w:noProof/>
                <w:webHidden/>
              </w:rPr>
            </w:r>
            <w:r>
              <w:rPr>
                <w:noProof/>
                <w:webHidden/>
              </w:rPr>
              <w:fldChar w:fldCharType="separate"/>
            </w:r>
            <w:r>
              <w:rPr>
                <w:noProof/>
                <w:webHidden/>
              </w:rPr>
              <w:t>7</w:t>
            </w:r>
            <w:r>
              <w:rPr>
                <w:noProof/>
                <w:webHidden/>
              </w:rPr>
              <w:fldChar w:fldCharType="end"/>
            </w:r>
          </w:hyperlink>
        </w:p>
        <w:p w14:paraId="0B2B1DBA" w14:textId="57201B22" w:rsidR="00BC5C08" w:rsidRDefault="00BC5C08">
          <w:pPr>
            <w:pStyle w:val="TOC1"/>
            <w:tabs>
              <w:tab w:val="right" w:leader="dot" w:pos="9016"/>
            </w:tabs>
            <w:rPr>
              <w:rFonts w:asciiTheme="minorHAnsi" w:eastAsiaTheme="minorEastAsia" w:hAnsiTheme="minorHAnsi"/>
              <w:noProof/>
              <w:sz w:val="24"/>
              <w:lang w:eastAsia="en-GB"/>
            </w:rPr>
          </w:pPr>
          <w:hyperlink w:anchor="_Toc228784803" w:history="1">
            <w:r w:rsidRPr="00583651">
              <w:rPr>
                <w:rStyle w:val="Hyperlink"/>
                <w:noProof/>
              </w:rPr>
              <w:t>3.0 Concept Generation and Design Choices</w:t>
            </w:r>
            <w:r>
              <w:rPr>
                <w:noProof/>
                <w:webHidden/>
              </w:rPr>
              <w:tab/>
            </w:r>
            <w:r>
              <w:rPr>
                <w:noProof/>
                <w:webHidden/>
              </w:rPr>
              <w:fldChar w:fldCharType="begin"/>
            </w:r>
            <w:r>
              <w:rPr>
                <w:noProof/>
                <w:webHidden/>
              </w:rPr>
              <w:instrText xml:space="preserve"> PAGEREF _Toc228784803 \h </w:instrText>
            </w:r>
            <w:r>
              <w:rPr>
                <w:noProof/>
                <w:webHidden/>
              </w:rPr>
            </w:r>
            <w:r>
              <w:rPr>
                <w:noProof/>
                <w:webHidden/>
              </w:rPr>
              <w:fldChar w:fldCharType="separate"/>
            </w:r>
            <w:r>
              <w:rPr>
                <w:noProof/>
                <w:webHidden/>
              </w:rPr>
              <w:t>8</w:t>
            </w:r>
            <w:r>
              <w:rPr>
                <w:noProof/>
                <w:webHidden/>
              </w:rPr>
              <w:fldChar w:fldCharType="end"/>
            </w:r>
          </w:hyperlink>
        </w:p>
        <w:p w14:paraId="10200F29" w14:textId="5FC55723" w:rsidR="00BC5C08" w:rsidRDefault="00BC5C08">
          <w:pPr>
            <w:pStyle w:val="TOC2"/>
            <w:tabs>
              <w:tab w:val="right" w:leader="dot" w:pos="9016"/>
            </w:tabs>
            <w:rPr>
              <w:rFonts w:asciiTheme="minorHAnsi" w:eastAsiaTheme="minorEastAsia" w:hAnsiTheme="minorHAnsi"/>
              <w:noProof/>
              <w:sz w:val="24"/>
              <w:lang w:eastAsia="en-GB"/>
            </w:rPr>
          </w:pPr>
          <w:hyperlink w:anchor="_Toc228784804" w:history="1">
            <w:r w:rsidRPr="00583651">
              <w:rPr>
                <w:rStyle w:val="Hyperlink"/>
                <w:noProof/>
              </w:rPr>
              <w:t>3.1 Function Means Analysis</w:t>
            </w:r>
            <w:r>
              <w:rPr>
                <w:noProof/>
                <w:webHidden/>
              </w:rPr>
              <w:tab/>
            </w:r>
            <w:r>
              <w:rPr>
                <w:noProof/>
                <w:webHidden/>
              </w:rPr>
              <w:fldChar w:fldCharType="begin"/>
            </w:r>
            <w:r>
              <w:rPr>
                <w:noProof/>
                <w:webHidden/>
              </w:rPr>
              <w:instrText xml:space="preserve"> PAGEREF _Toc228784804 \h </w:instrText>
            </w:r>
            <w:r>
              <w:rPr>
                <w:noProof/>
                <w:webHidden/>
              </w:rPr>
            </w:r>
            <w:r>
              <w:rPr>
                <w:noProof/>
                <w:webHidden/>
              </w:rPr>
              <w:fldChar w:fldCharType="separate"/>
            </w:r>
            <w:r>
              <w:rPr>
                <w:noProof/>
                <w:webHidden/>
              </w:rPr>
              <w:t>8</w:t>
            </w:r>
            <w:r>
              <w:rPr>
                <w:noProof/>
                <w:webHidden/>
              </w:rPr>
              <w:fldChar w:fldCharType="end"/>
            </w:r>
          </w:hyperlink>
        </w:p>
        <w:p w14:paraId="38F26047" w14:textId="704DF3C4" w:rsidR="00BC5C08" w:rsidRDefault="00BC5C08">
          <w:pPr>
            <w:pStyle w:val="TOC2"/>
            <w:tabs>
              <w:tab w:val="right" w:leader="dot" w:pos="9016"/>
            </w:tabs>
            <w:rPr>
              <w:rFonts w:asciiTheme="minorHAnsi" w:eastAsiaTheme="minorEastAsia" w:hAnsiTheme="minorHAnsi"/>
              <w:noProof/>
              <w:sz w:val="24"/>
              <w:lang w:eastAsia="en-GB"/>
            </w:rPr>
          </w:pPr>
          <w:hyperlink w:anchor="_Toc228784805" w:history="1">
            <w:r w:rsidRPr="00583651">
              <w:rPr>
                <w:rStyle w:val="Hyperlink"/>
                <w:noProof/>
              </w:rPr>
              <w:t>3.2 Concept Generation</w:t>
            </w:r>
            <w:r>
              <w:rPr>
                <w:noProof/>
                <w:webHidden/>
              </w:rPr>
              <w:tab/>
            </w:r>
            <w:r>
              <w:rPr>
                <w:noProof/>
                <w:webHidden/>
              </w:rPr>
              <w:fldChar w:fldCharType="begin"/>
            </w:r>
            <w:r>
              <w:rPr>
                <w:noProof/>
                <w:webHidden/>
              </w:rPr>
              <w:instrText xml:space="preserve"> PAGEREF _Toc228784805 \h </w:instrText>
            </w:r>
            <w:r>
              <w:rPr>
                <w:noProof/>
                <w:webHidden/>
              </w:rPr>
            </w:r>
            <w:r>
              <w:rPr>
                <w:noProof/>
                <w:webHidden/>
              </w:rPr>
              <w:fldChar w:fldCharType="separate"/>
            </w:r>
            <w:r>
              <w:rPr>
                <w:noProof/>
                <w:webHidden/>
              </w:rPr>
              <w:t>8</w:t>
            </w:r>
            <w:r>
              <w:rPr>
                <w:noProof/>
                <w:webHidden/>
              </w:rPr>
              <w:fldChar w:fldCharType="end"/>
            </w:r>
          </w:hyperlink>
        </w:p>
        <w:p w14:paraId="4564491A" w14:textId="4A697333" w:rsidR="00BC5C08" w:rsidRDefault="00BC5C08">
          <w:pPr>
            <w:pStyle w:val="TOC2"/>
            <w:tabs>
              <w:tab w:val="right" w:leader="dot" w:pos="9016"/>
            </w:tabs>
            <w:rPr>
              <w:rFonts w:asciiTheme="minorHAnsi" w:eastAsiaTheme="minorEastAsia" w:hAnsiTheme="minorHAnsi"/>
              <w:noProof/>
              <w:sz w:val="24"/>
              <w:lang w:eastAsia="en-GB"/>
            </w:rPr>
          </w:pPr>
          <w:hyperlink w:anchor="_Toc228784806" w:history="1">
            <w:r w:rsidRPr="00583651">
              <w:rPr>
                <w:rStyle w:val="Hyperlink"/>
                <w:noProof/>
              </w:rPr>
              <w:t>3.3 System Pugh</w:t>
            </w:r>
            <w:r>
              <w:rPr>
                <w:noProof/>
                <w:webHidden/>
              </w:rPr>
              <w:tab/>
            </w:r>
            <w:r>
              <w:rPr>
                <w:noProof/>
                <w:webHidden/>
              </w:rPr>
              <w:fldChar w:fldCharType="begin"/>
            </w:r>
            <w:r>
              <w:rPr>
                <w:noProof/>
                <w:webHidden/>
              </w:rPr>
              <w:instrText xml:space="preserve"> PAGEREF _Toc228784806 \h </w:instrText>
            </w:r>
            <w:r>
              <w:rPr>
                <w:noProof/>
                <w:webHidden/>
              </w:rPr>
            </w:r>
            <w:r>
              <w:rPr>
                <w:noProof/>
                <w:webHidden/>
              </w:rPr>
              <w:fldChar w:fldCharType="separate"/>
            </w:r>
            <w:r>
              <w:rPr>
                <w:noProof/>
                <w:webHidden/>
              </w:rPr>
              <w:t>9</w:t>
            </w:r>
            <w:r>
              <w:rPr>
                <w:noProof/>
                <w:webHidden/>
              </w:rPr>
              <w:fldChar w:fldCharType="end"/>
            </w:r>
          </w:hyperlink>
        </w:p>
        <w:p w14:paraId="335544F6" w14:textId="1151A90C" w:rsidR="00BC5C08" w:rsidRDefault="00BC5C08">
          <w:pPr>
            <w:pStyle w:val="TOC2"/>
            <w:tabs>
              <w:tab w:val="right" w:leader="dot" w:pos="9016"/>
            </w:tabs>
            <w:rPr>
              <w:rFonts w:asciiTheme="minorHAnsi" w:eastAsiaTheme="minorEastAsia" w:hAnsiTheme="minorHAnsi"/>
              <w:noProof/>
              <w:sz w:val="24"/>
              <w:lang w:eastAsia="en-GB"/>
            </w:rPr>
          </w:pPr>
          <w:hyperlink w:anchor="_Toc228784807" w:history="1">
            <w:r w:rsidRPr="00583651">
              <w:rPr>
                <w:rStyle w:val="Hyperlink"/>
                <w:noProof/>
              </w:rPr>
              <w:t>3.4 Functional Metrics Analysis</w:t>
            </w:r>
            <w:r>
              <w:rPr>
                <w:noProof/>
                <w:webHidden/>
              </w:rPr>
              <w:tab/>
            </w:r>
            <w:r>
              <w:rPr>
                <w:noProof/>
                <w:webHidden/>
              </w:rPr>
              <w:fldChar w:fldCharType="begin"/>
            </w:r>
            <w:r>
              <w:rPr>
                <w:noProof/>
                <w:webHidden/>
              </w:rPr>
              <w:instrText xml:space="preserve"> PAGEREF _Toc228784807 \h </w:instrText>
            </w:r>
            <w:r>
              <w:rPr>
                <w:noProof/>
                <w:webHidden/>
              </w:rPr>
            </w:r>
            <w:r>
              <w:rPr>
                <w:noProof/>
                <w:webHidden/>
              </w:rPr>
              <w:fldChar w:fldCharType="separate"/>
            </w:r>
            <w:r>
              <w:rPr>
                <w:noProof/>
                <w:webHidden/>
              </w:rPr>
              <w:t>9</w:t>
            </w:r>
            <w:r>
              <w:rPr>
                <w:noProof/>
                <w:webHidden/>
              </w:rPr>
              <w:fldChar w:fldCharType="end"/>
            </w:r>
          </w:hyperlink>
        </w:p>
        <w:p w14:paraId="69435506" w14:textId="0F813F2D" w:rsidR="00BC5C08" w:rsidRDefault="00BC5C08">
          <w:pPr>
            <w:pStyle w:val="TOC2"/>
            <w:tabs>
              <w:tab w:val="right" w:leader="dot" w:pos="9016"/>
            </w:tabs>
            <w:rPr>
              <w:rFonts w:asciiTheme="minorHAnsi" w:eastAsiaTheme="minorEastAsia" w:hAnsiTheme="minorHAnsi"/>
              <w:noProof/>
              <w:sz w:val="24"/>
              <w:lang w:eastAsia="en-GB"/>
            </w:rPr>
          </w:pPr>
          <w:hyperlink w:anchor="_Toc228784808" w:history="1">
            <w:r w:rsidRPr="00583651">
              <w:rPr>
                <w:rStyle w:val="Hyperlink"/>
                <w:noProof/>
              </w:rPr>
              <w:t>3.5 Design Failure Mode and Effects Analysis</w:t>
            </w:r>
            <w:r>
              <w:rPr>
                <w:noProof/>
                <w:webHidden/>
              </w:rPr>
              <w:tab/>
            </w:r>
            <w:r>
              <w:rPr>
                <w:noProof/>
                <w:webHidden/>
              </w:rPr>
              <w:fldChar w:fldCharType="begin"/>
            </w:r>
            <w:r>
              <w:rPr>
                <w:noProof/>
                <w:webHidden/>
              </w:rPr>
              <w:instrText xml:space="preserve"> PAGEREF _Toc228784808 \h </w:instrText>
            </w:r>
            <w:r>
              <w:rPr>
                <w:noProof/>
                <w:webHidden/>
              </w:rPr>
            </w:r>
            <w:r>
              <w:rPr>
                <w:noProof/>
                <w:webHidden/>
              </w:rPr>
              <w:fldChar w:fldCharType="separate"/>
            </w:r>
            <w:r>
              <w:rPr>
                <w:noProof/>
                <w:webHidden/>
              </w:rPr>
              <w:t>10</w:t>
            </w:r>
            <w:r>
              <w:rPr>
                <w:noProof/>
                <w:webHidden/>
              </w:rPr>
              <w:fldChar w:fldCharType="end"/>
            </w:r>
          </w:hyperlink>
        </w:p>
        <w:p w14:paraId="5721C835" w14:textId="6F7E179C" w:rsidR="00BC5C08" w:rsidRDefault="00BC5C08">
          <w:pPr>
            <w:pStyle w:val="TOC1"/>
            <w:tabs>
              <w:tab w:val="right" w:leader="dot" w:pos="9016"/>
            </w:tabs>
            <w:rPr>
              <w:rFonts w:asciiTheme="minorHAnsi" w:eastAsiaTheme="minorEastAsia" w:hAnsiTheme="minorHAnsi"/>
              <w:noProof/>
              <w:sz w:val="24"/>
              <w:lang w:eastAsia="en-GB"/>
            </w:rPr>
          </w:pPr>
          <w:hyperlink w:anchor="_Toc228784809" w:history="1">
            <w:r w:rsidRPr="00583651">
              <w:rPr>
                <w:rStyle w:val="Hyperlink"/>
                <w:noProof/>
              </w:rPr>
              <w:t>4.0 QFD 02</w:t>
            </w:r>
            <w:r>
              <w:rPr>
                <w:noProof/>
                <w:webHidden/>
              </w:rPr>
              <w:tab/>
            </w:r>
            <w:r>
              <w:rPr>
                <w:noProof/>
                <w:webHidden/>
              </w:rPr>
              <w:fldChar w:fldCharType="begin"/>
            </w:r>
            <w:r>
              <w:rPr>
                <w:noProof/>
                <w:webHidden/>
              </w:rPr>
              <w:instrText xml:space="preserve"> PAGEREF _Toc228784809 \h </w:instrText>
            </w:r>
            <w:r>
              <w:rPr>
                <w:noProof/>
                <w:webHidden/>
              </w:rPr>
            </w:r>
            <w:r>
              <w:rPr>
                <w:noProof/>
                <w:webHidden/>
              </w:rPr>
              <w:fldChar w:fldCharType="separate"/>
            </w:r>
            <w:r>
              <w:rPr>
                <w:noProof/>
                <w:webHidden/>
              </w:rPr>
              <w:t>11</w:t>
            </w:r>
            <w:r>
              <w:rPr>
                <w:noProof/>
                <w:webHidden/>
              </w:rPr>
              <w:fldChar w:fldCharType="end"/>
            </w:r>
          </w:hyperlink>
        </w:p>
        <w:p w14:paraId="460A6ADA" w14:textId="286F48D0" w:rsidR="00BC5C08" w:rsidRDefault="00BC5C08">
          <w:pPr>
            <w:pStyle w:val="TOC2"/>
            <w:tabs>
              <w:tab w:val="right" w:leader="dot" w:pos="9016"/>
            </w:tabs>
            <w:rPr>
              <w:rFonts w:asciiTheme="minorHAnsi" w:eastAsiaTheme="minorEastAsia" w:hAnsiTheme="minorHAnsi"/>
              <w:noProof/>
              <w:sz w:val="24"/>
              <w:lang w:eastAsia="en-GB"/>
            </w:rPr>
          </w:pPr>
          <w:hyperlink w:anchor="_Toc228784810" w:history="1">
            <w:r w:rsidRPr="00583651">
              <w:rPr>
                <w:rStyle w:val="Hyperlink"/>
                <w:noProof/>
              </w:rPr>
              <w:t>4.1 P-Diagram</w:t>
            </w:r>
            <w:r>
              <w:rPr>
                <w:noProof/>
                <w:webHidden/>
              </w:rPr>
              <w:tab/>
            </w:r>
            <w:r>
              <w:rPr>
                <w:noProof/>
                <w:webHidden/>
              </w:rPr>
              <w:fldChar w:fldCharType="begin"/>
            </w:r>
            <w:r>
              <w:rPr>
                <w:noProof/>
                <w:webHidden/>
              </w:rPr>
              <w:instrText xml:space="preserve"> PAGEREF _Toc228784810 \h </w:instrText>
            </w:r>
            <w:r>
              <w:rPr>
                <w:noProof/>
                <w:webHidden/>
              </w:rPr>
            </w:r>
            <w:r>
              <w:rPr>
                <w:noProof/>
                <w:webHidden/>
              </w:rPr>
              <w:fldChar w:fldCharType="separate"/>
            </w:r>
            <w:r>
              <w:rPr>
                <w:noProof/>
                <w:webHidden/>
              </w:rPr>
              <w:t>12</w:t>
            </w:r>
            <w:r>
              <w:rPr>
                <w:noProof/>
                <w:webHidden/>
              </w:rPr>
              <w:fldChar w:fldCharType="end"/>
            </w:r>
          </w:hyperlink>
        </w:p>
        <w:p w14:paraId="18B1FF9F" w14:textId="1F20DF78" w:rsidR="00BC5C08" w:rsidRDefault="00BC5C08">
          <w:pPr>
            <w:pStyle w:val="TOC2"/>
            <w:tabs>
              <w:tab w:val="right" w:leader="dot" w:pos="9016"/>
            </w:tabs>
            <w:rPr>
              <w:rFonts w:asciiTheme="minorHAnsi" w:eastAsiaTheme="minorEastAsia" w:hAnsiTheme="minorHAnsi"/>
              <w:noProof/>
              <w:sz w:val="24"/>
              <w:lang w:eastAsia="en-GB"/>
            </w:rPr>
          </w:pPr>
          <w:hyperlink w:anchor="_Toc228784811" w:history="1">
            <w:r w:rsidRPr="00583651">
              <w:rPr>
                <w:rStyle w:val="Hyperlink"/>
                <w:noProof/>
              </w:rPr>
              <w:t>4.2 Prime “What Why” Table</w:t>
            </w:r>
            <w:r>
              <w:rPr>
                <w:noProof/>
                <w:webHidden/>
              </w:rPr>
              <w:tab/>
            </w:r>
            <w:r>
              <w:rPr>
                <w:noProof/>
                <w:webHidden/>
              </w:rPr>
              <w:fldChar w:fldCharType="begin"/>
            </w:r>
            <w:r>
              <w:rPr>
                <w:noProof/>
                <w:webHidden/>
              </w:rPr>
              <w:instrText xml:space="preserve"> PAGEREF _Toc228784811 \h </w:instrText>
            </w:r>
            <w:r>
              <w:rPr>
                <w:noProof/>
                <w:webHidden/>
              </w:rPr>
            </w:r>
            <w:r>
              <w:rPr>
                <w:noProof/>
                <w:webHidden/>
              </w:rPr>
              <w:fldChar w:fldCharType="separate"/>
            </w:r>
            <w:r>
              <w:rPr>
                <w:noProof/>
                <w:webHidden/>
              </w:rPr>
              <w:t>13</w:t>
            </w:r>
            <w:r>
              <w:rPr>
                <w:noProof/>
                <w:webHidden/>
              </w:rPr>
              <w:fldChar w:fldCharType="end"/>
            </w:r>
          </w:hyperlink>
        </w:p>
        <w:p w14:paraId="7FA822BE" w14:textId="19D20C04" w:rsidR="00BC5C08" w:rsidRDefault="00BC5C08">
          <w:pPr>
            <w:pStyle w:val="TOC2"/>
            <w:tabs>
              <w:tab w:val="right" w:leader="dot" w:pos="9016"/>
            </w:tabs>
            <w:rPr>
              <w:rFonts w:asciiTheme="minorHAnsi" w:eastAsiaTheme="minorEastAsia" w:hAnsiTheme="minorHAnsi"/>
              <w:noProof/>
              <w:sz w:val="24"/>
              <w:lang w:eastAsia="en-GB"/>
            </w:rPr>
          </w:pPr>
          <w:hyperlink w:anchor="_Toc228784812" w:history="1">
            <w:r w:rsidRPr="00583651">
              <w:rPr>
                <w:rStyle w:val="Hyperlink"/>
                <w:noProof/>
              </w:rPr>
              <w:t>4.3 Control Factors Chart</w:t>
            </w:r>
            <w:r>
              <w:rPr>
                <w:noProof/>
                <w:webHidden/>
              </w:rPr>
              <w:tab/>
            </w:r>
            <w:r>
              <w:rPr>
                <w:noProof/>
                <w:webHidden/>
              </w:rPr>
              <w:fldChar w:fldCharType="begin"/>
            </w:r>
            <w:r>
              <w:rPr>
                <w:noProof/>
                <w:webHidden/>
              </w:rPr>
              <w:instrText xml:space="preserve"> PAGEREF _Toc228784812 \h </w:instrText>
            </w:r>
            <w:r>
              <w:rPr>
                <w:noProof/>
                <w:webHidden/>
              </w:rPr>
            </w:r>
            <w:r>
              <w:rPr>
                <w:noProof/>
                <w:webHidden/>
              </w:rPr>
              <w:fldChar w:fldCharType="separate"/>
            </w:r>
            <w:r>
              <w:rPr>
                <w:noProof/>
                <w:webHidden/>
              </w:rPr>
              <w:t>14</w:t>
            </w:r>
            <w:r>
              <w:rPr>
                <w:noProof/>
                <w:webHidden/>
              </w:rPr>
              <w:fldChar w:fldCharType="end"/>
            </w:r>
          </w:hyperlink>
        </w:p>
        <w:p w14:paraId="7049C4C3" w14:textId="36031966" w:rsidR="00BC5C08" w:rsidRDefault="00BC5C08">
          <w:pPr>
            <w:pStyle w:val="TOC2"/>
            <w:tabs>
              <w:tab w:val="right" w:leader="dot" w:pos="9016"/>
            </w:tabs>
            <w:rPr>
              <w:rFonts w:asciiTheme="minorHAnsi" w:eastAsiaTheme="minorEastAsia" w:hAnsiTheme="minorHAnsi"/>
              <w:noProof/>
              <w:sz w:val="24"/>
              <w:lang w:eastAsia="en-GB"/>
            </w:rPr>
          </w:pPr>
          <w:hyperlink w:anchor="_Toc228784813" w:history="1">
            <w:r w:rsidRPr="00583651">
              <w:rPr>
                <w:rStyle w:val="Hyperlink"/>
                <w:noProof/>
              </w:rPr>
              <w:t>4.4 Noise Factors Chart</w:t>
            </w:r>
            <w:r>
              <w:rPr>
                <w:noProof/>
                <w:webHidden/>
              </w:rPr>
              <w:tab/>
            </w:r>
            <w:r>
              <w:rPr>
                <w:noProof/>
                <w:webHidden/>
              </w:rPr>
              <w:fldChar w:fldCharType="begin"/>
            </w:r>
            <w:r>
              <w:rPr>
                <w:noProof/>
                <w:webHidden/>
              </w:rPr>
              <w:instrText xml:space="preserve"> PAGEREF _Toc228784813 \h </w:instrText>
            </w:r>
            <w:r>
              <w:rPr>
                <w:noProof/>
                <w:webHidden/>
              </w:rPr>
            </w:r>
            <w:r>
              <w:rPr>
                <w:noProof/>
                <w:webHidden/>
              </w:rPr>
              <w:fldChar w:fldCharType="separate"/>
            </w:r>
            <w:r>
              <w:rPr>
                <w:noProof/>
                <w:webHidden/>
              </w:rPr>
              <w:t>14</w:t>
            </w:r>
            <w:r>
              <w:rPr>
                <w:noProof/>
                <w:webHidden/>
              </w:rPr>
              <w:fldChar w:fldCharType="end"/>
            </w:r>
          </w:hyperlink>
        </w:p>
        <w:p w14:paraId="590E62DA" w14:textId="7AC17913" w:rsidR="00BC5C08" w:rsidRDefault="00BC5C08">
          <w:pPr>
            <w:pStyle w:val="TOC1"/>
            <w:tabs>
              <w:tab w:val="right" w:leader="dot" w:pos="9016"/>
            </w:tabs>
            <w:rPr>
              <w:rFonts w:asciiTheme="minorHAnsi" w:eastAsiaTheme="minorEastAsia" w:hAnsiTheme="minorHAnsi"/>
              <w:noProof/>
              <w:sz w:val="24"/>
              <w:lang w:eastAsia="en-GB"/>
            </w:rPr>
          </w:pPr>
          <w:hyperlink w:anchor="_Toc228784814" w:history="1">
            <w:r w:rsidRPr="00583651">
              <w:rPr>
                <w:rStyle w:val="Hyperlink"/>
                <w:noProof/>
              </w:rPr>
              <w:t>5.0 Manufacturing</w:t>
            </w:r>
            <w:r>
              <w:rPr>
                <w:noProof/>
                <w:webHidden/>
              </w:rPr>
              <w:tab/>
            </w:r>
            <w:r>
              <w:rPr>
                <w:noProof/>
                <w:webHidden/>
              </w:rPr>
              <w:fldChar w:fldCharType="begin"/>
            </w:r>
            <w:r>
              <w:rPr>
                <w:noProof/>
                <w:webHidden/>
              </w:rPr>
              <w:instrText xml:space="preserve"> PAGEREF _Toc228784814 \h </w:instrText>
            </w:r>
            <w:r>
              <w:rPr>
                <w:noProof/>
                <w:webHidden/>
              </w:rPr>
            </w:r>
            <w:r>
              <w:rPr>
                <w:noProof/>
                <w:webHidden/>
              </w:rPr>
              <w:fldChar w:fldCharType="separate"/>
            </w:r>
            <w:r>
              <w:rPr>
                <w:noProof/>
                <w:webHidden/>
              </w:rPr>
              <w:t>15</w:t>
            </w:r>
            <w:r>
              <w:rPr>
                <w:noProof/>
                <w:webHidden/>
              </w:rPr>
              <w:fldChar w:fldCharType="end"/>
            </w:r>
          </w:hyperlink>
        </w:p>
        <w:p w14:paraId="17F32255" w14:textId="4959D2BA" w:rsidR="00BC5C08" w:rsidRDefault="00BC5C08">
          <w:pPr>
            <w:pStyle w:val="TOC2"/>
            <w:tabs>
              <w:tab w:val="right" w:leader="dot" w:pos="9016"/>
            </w:tabs>
            <w:rPr>
              <w:rFonts w:asciiTheme="minorHAnsi" w:eastAsiaTheme="minorEastAsia" w:hAnsiTheme="minorHAnsi"/>
              <w:noProof/>
              <w:sz w:val="24"/>
              <w:lang w:eastAsia="en-GB"/>
            </w:rPr>
          </w:pPr>
          <w:hyperlink w:anchor="_Toc228784815" w:history="1">
            <w:r w:rsidRPr="00583651">
              <w:rPr>
                <w:rStyle w:val="Hyperlink"/>
                <w:noProof/>
              </w:rPr>
              <w:t>5.1 Requirements Set Manufacturer</w:t>
            </w:r>
            <w:r>
              <w:rPr>
                <w:noProof/>
                <w:webHidden/>
              </w:rPr>
              <w:tab/>
            </w:r>
            <w:r>
              <w:rPr>
                <w:noProof/>
                <w:webHidden/>
              </w:rPr>
              <w:fldChar w:fldCharType="begin"/>
            </w:r>
            <w:r>
              <w:rPr>
                <w:noProof/>
                <w:webHidden/>
              </w:rPr>
              <w:instrText xml:space="preserve"> PAGEREF _Toc228784815 \h </w:instrText>
            </w:r>
            <w:r>
              <w:rPr>
                <w:noProof/>
                <w:webHidden/>
              </w:rPr>
            </w:r>
            <w:r>
              <w:rPr>
                <w:noProof/>
                <w:webHidden/>
              </w:rPr>
              <w:fldChar w:fldCharType="separate"/>
            </w:r>
            <w:r>
              <w:rPr>
                <w:noProof/>
                <w:webHidden/>
              </w:rPr>
              <w:t>15</w:t>
            </w:r>
            <w:r>
              <w:rPr>
                <w:noProof/>
                <w:webHidden/>
              </w:rPr>
              <w:fldChar w:fldCharType="end"/>
            </w:r>
          </w:hyperlink>
        </w:p>
        <w:p w14:paraId="6578E840" w14:textId="17A33F34" w:rsidR="00BC5C08" w:rsidRDefault="00BC5C08">
          <w:pPr>
            <w:pStyle w:val="TOC2"/>
            <w:tabs>
              <w:tab w:val="right" w:leader="dot" w:pos="9016"/>
            </w:tabs>
            <w:rPr>
              <w:rFonts w:asciiTheme="minorHAnsi" w:eastAsiaTheme="minorEastAsia" w:hAnsiTheme="minorHAnsi"/>
              <w:noProof/>
              <w:sz w:val="24"/>
              <w:lang w:eastAsia="en-GB"/>
            </w:rPr>
          </w:pPr>
          <w:hyperlink w:anchor="_Toc228784816" w:history="1">
            <w:r w:rsidRPr="00583651">
              <w:rPr>
                <w:rStyle w:val="Hyperlink"/>
                <w:noProof/>
              </w:rPr>
              <w:t>5.2 Process Map</w:t>
            </w:r>
            <w:r>
              <w:rPr>
                <w:noProof/>
                <w:webHidden/>
              </w:rPr>
              <w:tab/>
            </w:r>
            <w:r>
              <w:rPr>
                <w:noProof/>
                <w:webHidden/>
              </w:rPr>
              <w:fldChar w:fldCharType="begin"/>
            </w:r>
            <w:r>
              <w:rPr>
                <w:noProof/>
                <w:webHidden/>
              </w:rPr>
              <w:instrText xml:space="preserve"> PAGEREF _Toc228784816 \h </w:instrText>
            </w:r>
            <w:r>
              <w:rPr>
                <w:noProof/>
                <w:webHidden/>
              </w:rPr>
            </w:r>
            <w:r>
              <w:rPr>
                <w:noProof/>
                <w:webHidden/>
              </w:rPr>
              <w:fldChar w:fldCharType="separate"/>
            </w:r>
            <w:r>
              <w:rPr>
                <w:noProof/>
                <w:webHidden/>
              </w:rPr>
              <w:t>15</w:t>
            </w:r>
            <w:r>
              <w:rPr>
                <w:noProof/>
                <w:webHidden/>
              </w:rPr>
              <w:fldChar w:fldCharType="end"/>
            </w:r>
          </w:hyperlink>
        </w:p>
        <w:p w14:paraId="6A72C321" w14:textId="11606B4A" w:rsidR="00BC5C08" w:rsidRDefault="00BC5C08">
          <w:pPr>
            <w:pStyle w:val="TOC2"/>
            <w:tabs>
              <w:tab w:val="right" w:leader="dot" w:pos="9016"/>
            </w:tabs>
            <w:rPr>
              <w:rFonts w:asciiTheme="minorHAnsi" w:eastAsiaTheme="minorEastAsia" w:hAnsiTheme="minorHAnsi"/>
              <w:noProof/>
              <w:sz w:val="24"/>
              <w:lang w:eastAsia="en-GB"/>
            </w:rPr>
          </w:pPr>
          <w:hyperlink w:anchor="_Toc228784817" w:history="1">
            <w:r w:rsidRPr="00583651">
              <w:rPr>
                <w:rStyle w:val="Hyperlink"/>
                <w:noProof/>
              </w:rPr>
              <w:t>5.3 Manufacturing QFD01</w:t>
            </w:r>
            <w:r>
              <w:rPr>
                <w:noProof/>
                <w:webHidden/>
              </w:rPr>
              <w:tab/>
            </w:r>
            <w:r>
              <w:rPr>
                <w:noProof/>
                <w:webHidden/>
              </w:rPr>
              <w:fldChar w:fldCharType="begin"/>
            </w:r>
            <w:r>
              <w:rPr>
                <w:noProof/>
                <w:webHidden/>
              </w:rPr>
              <w:instrText xml:space="preserve"> PAGEREF _Toc228784817 \h </w:instrText>
            </w:r>
            <w:r>
              <w:rPr>
                <w:noProof/>
                <w:webHidden/>
              </w:rPr>
            </w:r>
            <w:r>
              <w:rPr>
                <w:noProof/>
                <w:webHidden/>
              </w:rPr>
              <w:fldChar w:fldCharType="separate"/>
            </w:r>
            <w:r>
              <w:rPr>
                <w:noProof/>
                <w:webHidden/>
              </w:rPr>
              <w:t>16</w:t>
            </w:r>
            <w:r>
              <w:rPr>
                <w:noProof/>
                <w:webHidden/>
              </w:rPr>
              <w:fldChar w:fldCharType="end"/>
            </w:r>
          </w:hyperlink>
        </w:p>
        <w:p w14:paraId="4FB4A7B2" w14:textId="257EE84D" w:rsidR="00BC5C08" w:rsidRDefault="00BC5C08">
          <w:pPr>
            <w:pStyle w:val="TOC2"/>
            <w:tabs>
              <w:tab w:val="right" w:leader="dot" w:pos="9016"/>
            </w:tabs>
            <w:rPr>
              <w:rFonts w:asciiTheme="minorHAnsi" w:eastAsiaTheme="minorEastAsia" w:hAnsiTheme="minorHAnsi"/>
              <w:noProof/>
              <w:sz w:val="24"/>
              <w:lang w:eastAsia="en-GB"/>
            </w:rPr>
          </w:pPr>
          <w:hyperlink w:anchor="_Toc228784818" w:history="1">
            <w:r w:rsidRPr="00583651">
              <w:rPr>
                <w:rStyle w:val="Hyperlink"/>
                <w:noProof/>
              </w:rPr>
              <w:t>5.4 Process Importances Chart</w:t>
            </w:r>
            <w:r>
              <w:rPr>
                <w:noProof/>
                <w:webHidden/>
              </w:rPr>
              <w:tab/>
            </w:r>
            <w:r>
              <w:rPr>
                <w:noProof/>
                <w:webHidden/>
              </w:rPr>
              <w:fldChar w:fldCharType="begin"/>
            </w:r>
            <w:r>
              <w:rPr>
                <w:noProof/>
                <w:webHidden/>
              </w:rPr>
              <w:instrText xml:space="preserve"> PAGEREF _Toc228784818 \h </w:instrText>
            </w:r>
            <w:r>
              <w:rPr>
                <w:noProof/>
                <w:webHidden/>
              </w:rPr>
            </w:r>
            <w:r>
              <w:rPr>
                <w:noProof/>
                <w:webHidden/>
              </w:rPr>
              <w:fldChar w:fldCharType="separate"/>
            </w:r>
            <w:r>
              <w:rPr>
                <w:noProof/>
                <w:webHidden/>
              </w:rPr>
              <w:t>16</w:t>
            </w:r>
            <w:r>
              <w:rPr>
                <w:noProof/>
                <w:webHidden/>
              </w:rPr>
              <w:fldChar w:fldCharType="end"/>
            </w:r>
          </w:hyperlink>
        </w:p>
        <w:p w14:paraId="60924848" w14:textId="472E0FB5" w:rsidR="00BC5C08" w:rsidRDefault="00BC5C08">
          <w:pPr>
            <w:pStyle w:val="TOC2"/>
            <w:tabs>
              <w:tab w:val="right" w:leader="dot" w:pos="9016"/>
            </w:tabs>
            <w:rPr>
              <w:rFonts w:asciiTheme="minorHAnsi" w:eastAsiaTheme="minorEastAsia" w:hAnsiTheme="minorHAnsi"/>
              <w:noProof/>
              <w:sz w:val="24"/>
              <w:lang w:eastAsia="en-GB"/>
            </w:rPr>
          </w:pPr>
          <w:hyperlink w:anchor="_Toc228784819" w:history="1">
            <w:r w:rsidRPr="00583651">
              <w:rPr>
                <w:rStyle w:val="Hyperlink"/>
                <w:noProof/>
              </w:rPr>
              <w:t>5.5 Process Function Means Analysis</w:t>
            </w:r>
            <w:r>
              <w:rPr>
                <w:noProof/>
                <w:webHidden/>
              </w:rPr>
              <w:tab/>
            </w:r>
            <w:r>
              <w:rPr>
                <w:noProof/>
                <w:webHidden/>
              </w:rPr>
              <w:fldChar w:fldCharType="begin"/>
            </w:r>
            <w:r>
              <w:rPr>
                <w:noProof/>
                <w:webHidden/>
              </w:rPr>
              <w:instrText xml:space="preserve"> PAGEREF _Toc228784819 \h </w:instrText>
            </w:r>
            <w:r>
              <w:rPr>
                <w:noProof/>
                <w:webHidden/>
              </w:rPr>
            </w:r>
            <w:r>
              <w:rPr>
                <w:noProof/>
                <w:webHidden/>
              </w:rPr>
              <w:fldChar w:fldCharType="separate"/>
            </w:r>
            <w:r>
              <w:rPr>
                <w:noProof/>
                <w:webHidden/>
              </w:rPr>
              <w:t>17</w:t>
            </w:r>
            <w:r>
              <w:rPr>
                <w:noProof/>
                <w:webHidden/>
              </w:rPr>
              <w:fldChar w:fldCharType="end"/>
            </w:r>
          </w:hyperlink>
        </w:p>
        <w:p w14:paraId="66EBCC38" w14:textId="7B6065F5" w:rsidR="00BC5C08" w:rsidRDefault="00BC5C08">
          <w:pPr>
            <w:pStyle w:val="TOC2"/>
            <w:tabs>
              <w:tab w:val="right" w:leader="dot" w:pos="9016"/>
            </w:tabs>
            <w:rPr>
              <w:rFonts w:asciiTheme="minorHAnsi" w:eastAsiaTheme="minorEastAsia" w:hAnsiTheme="minorHAnsi"/>
              <w:noProof/>
              <w:sz w:val="24"/>
              <w:lang w:eastAsia="en-GB"/>
            </w:rPr>
          </w:pPr>
          <w:hyperlink w:anchor="_Toc228784820" w:history="1">
            <w:r w:rsidRPr="00583651">
              <w:rPr>
                <w:rStyle w:val="Hyperlink"/>
                <w:noProof/>
              </w:rPr>
              <w:t>5.6 Manufacturing QFD02</w:t>
            </w:r>
            <w:r>
              <w:rPr>
                <w:noProof/>
                <w:webHidden/>
              </w:rPr>
              <w:tab/>
            </w:r>
            <w:r>
              <w:rPr>
                <w:noProof/>
                <w:webHidden/>
              </w:rPr>
              <w:fldChar w:fldCharType="begin"/>
            </w:r>
            <w:r>
              <w:rPr>
                <w:noProof/>
                <w:webHidden/>
              </w:rPr>
              <w:instrText xml:space="preserve"> PAGEREF _Toc228784820 \h </w:instrText>
            </w:r>
            <w:r>
              <w:rPr>
                <w:noProof/>
                <w:webHidden/>
              </w:rPr>
            </w:r>
            <w:r>
              <w:rPr>
                <w:noProof/>
                <w:webHidden/>
              </w:rPr>
              <w:fldChar w:fldCharType="separate"/>
            </w:r>
            <w:r>
              <w:rPr>
                <w:noProof/>
                <w:webHidden/>
              </w:rPr>
              <w:t>17</w:t>
            </w:r>
            <w:r>
              <w:rPr>
                <w:noProof/>
                <w:webHidden/>
              </w:rPr>
              <w:fldChar w:fldCharType="end"/>
            </w:r>
          </w:hyperlink>
        </w:p>
        <w:p w14:paraId="7F0666EB" w14:textId="4285BFE1" w:rsidR="00BC5C08" w:rsidRDefault="00BC5C08">
          <w:pPr>
            <w:pStyle w:val="TOC2"/>
            <w:tabs>
              <w:tab w:val="right" w:leader="dot" w:pos="9016"/>
            </w:tabs>
            <w:rPr>
              <w:rFonts w:asciiTheme="minorHAnsi" w:eastAsiaTheme="minorEastAsia" w:hAnsiTheme="minorHAnsi"/>
              <w:noProof/>
              <w:sz w:val="24"/>
              <w:lang w:eastAsia="en-GB"/>
            </w:rPr>
          </w:pPr>
          <w:hyperlink w:anchor="_Toc228784821" w:history="1">
            <w:r w:rsidRPr="00583651">
              <w:rPr>
                <w:rStyle w:val="Hyperlink"/>
                <w:noProof/>
              </w:rPr>
              <w:t>5.7 Function Means Importance</w:t>
            </w:r>
            <w:r>
              <w:rPr>
                <w:noProof/>
                <w:webHidden/>
              </w:rPr>
              <w:tab/>
            </w:r>
            <w:r>
              <w:rPr>
                <w:noProof/>
                <w:webHidden/>
              </w:rPr>
              <w:fldChar w:fldCharType="begin"/>
            </w:r>
            <w:r>
              <w:rPr>
                <w:noProof/>
                <w:webHidden/>
              </w:rPr>
              <w:instrText xml:space="preserve"> PAGEREF _Toc228784821 \h </w:instrText>
            </w:r>
            <w:r>
              <w:rPr>
                <w:noProof/>
                <w:webHidden/>
              </w:rPr>
            </w:r>
            <w:r>
              <w:rPr>
                <w:noProof/>
                <w:webHidden/>
              </w:rPr>
              <w:fldChar w:fldCharType="separate"/>
            </w:r>
            <w:r>
              <w:rPr>
                <w:noProof/>
                <w:webHidden/>
              </w:rPr>
              <w:t>18</w:t>
            </w:r>
            <w:r>
              <w:rPr>
                <w:noProof/>
                <w:webHidden/>
              </w:rPr>
              <w:fldChar w:fldCharType="end"/>
            </w:r>
          </w:hyperlink>
        </w:p>
        <w:p w14:paraId="33A738C3" w14:textId="5E3507F6" w:rsidR="00BC5C08" w:rsidRDefault="00BC5C08">
          <w:pPr>
            <w:pStyle w:val="TOC2"/>
            <w:tabs>
              <w:tab w:val="right" w:leader="dot" w:pos="9016"/>
            </w:tabs>
            <w:rPr>
              <w:rFonts w:asciiTheme="minorHAnsi" w:eastAsiaTheme="minorEastAsia" w:hAnsiTheme="minorHAnsi"/>
              <w:noProof/>
              <w:sz w:val="24"/>
              <w:lang w:eastAsia="en-GB"/>
            </w:rPr>
          </w:pPr>
          <w:hyperlink w:anchor="_Toc228784822" w:history="1">
            <w:r w:rsidRPr="00583651">
              <w:rPr>
                <w:rStyle w:val="Hyperlink"/>
                <w:noProof/>
              </w:rPr>
              <w:t>5.8 Process Pugh</w:t>
            </w:r>
            <w:r>
              <w:rPr>
                <w:noProof/>
                <w:webHidden/>
              </w:rPr>
              <w:tab/>
            </w:r>
            <w:r>
              <w:rPr>
                <w:noProof/>
                <w:webHidden/>
              </w:rPr>
              <w:fldChar w:fldCharType="begin"/>
            </w:r>
            <w:r>
              <w:rPr>
                <w:noProof/>
                <w:webHidden/>
              </w:rPr>
              <w:instrText xml:space="preserve"> PAGEREF _Toc228784822 \h </w:instrText>
            </w:r>
            <w:r>
              <w:rPr>
                <w:noProof/>
                <w:webHidden/>
              </w:rPr>
            </w:r>
            <w:r>
              <w:rPr>
                <w:noProof/>
                <w:webHidden/>
              </w:rPr>
              <w:fldChar w:fldCharType="separate"/>
            </w:r>
            <w:r>
              <w:rPr>
                <w:noProof/>
                <w:webHidden/>
              </w:rPr>
              <w:t>18</w:t>
            </w:r>
            <w:r>
              <w:rPr>
                <w:noProof/>
                <w:webHidden/>
              </w:rPr>
              <w:fldChar w:fldCharType="end"/>
            </w:r>
          </w:hyperlink>
        </w:p>
        <w:p w14:paraId="31396031" w14:textId="3868AB65" w:rsidR="00BC5C08" w:rsidRDefault="00BC5C08">
          <w:pPr>
            <w:pStyle w:val="TOC2"/>
            <w:tabs>
              <w:tab w:val="right" w:leader="dot" w:pos="9016"/>
            </w:tabs>
            <w:rPr>
              <w:rFonts w:asciiTheme="minorHAnsi" w:eastAsiaTheme="minorEastAsia" w:hAnsiTheme="minorHAnsi"/>
              <w:noProof/>
              <w:sz w:val="24"/>
              <w:lang w:eastAsia="en-GB"/>
            </w:rPr>
          </w:pPr>
          <w:hyperlink w:anchor="_Toc228784823" w:history="1">
            <w:r w:rsidRPr="00583651">
              <w:rPr>
                <w:rStyle w:val="Hyperlink"/>
                <w:noProof/>
              </w:rPr>
              <w:t>5.9 QFD03</w:t>
            </w:r>
            <w:r>
              <w:rPr>
                <w:noProof/>
                <w:webHidden/>
              </w:rPr>
              <w:tab/>
            </w:r>
            <w:r>
              <w:rPr>
                <w:noProof/>
                <w:webHidden/>
              </w:rPr>
              <w:fldChar w:fldCharType="begin"/>
            </w:r>
            <w:r>
              <w:rPr>
                <w:noProof/>
                <w:webHidden/>
              </w:rPr>
              <w:instrText xml:space="preserve"> PAGEREF _Toc228784823 \h </w:instrText>
            </w:r>
            <w:r>
              <w:rPr>
                <w:noProof/>
                <w:webHidden/>
              </w:rPr>
            </w:r>
            <w:r>
              <w:rPr>
                <w:noProof/>
                <w:webHidden/>
              </w:rPr>
              <w:fldChar w:fldCharType="separate"/>
            </w:r>
            <w:r>
              <w:rPr>
                <w:noProof/>
                <w:webHidden/>
              </w:rPr>
              <w:t>19</w:t>
            </w:r>
            <w:r>
              <w:rPr>
                <w:noProof/>
                <w:webHidden/>
              </w:rPr>
              <w:fldChar w:fldCharType="end"/>
            </w:r>
          </w:hyperlink>
        </w:p>
        <w:p w14:paraId="012BF8FE" w14:textId="403DEC4C" w:rsidR="00BC5C08" w:rsidRDefault="00BC5C08">
          <w:pPr>
            <w:pStyle w:val="TOC2"/>
            <w:tabs>
              <w:tab w:val="right" w:leader="dot" w:pos="9016"/>
            </w:tabs>
            <w:rPr>
              <w:rFonts w:asciiTheme="minorHAnsi" w:eastAsiaTheme="minorEastAsia" w:hAnsiTheme="minorHAnsi"/>
              <w:noProof/>
              <w:sz w:val="24"/>
              <w:lang w:eastAsia="en-GB"/>
            </w:rPr>
          </w:pPr>
          <w:hyperlink w:anchor="_Toc228784824" w:history="1">
            <w:r w:rsidRPr="00583651">
              <w:rPr>
                <w:rStyle w:val="Hyperlink"/>
                <w:noProof/>
              </w:rPr>
              <w:t>5.10 Technique Importances Chart</w:t>
            </w:r>
            <w:r>
              <w:rPr>
                <w:noProof/>
                <w:webHidden/>
              </w:rPr>
              <w:tab/>
            </w:r>
            <w:r>
              <w:rPr>
                <w:noProof/>
                <w:webHidden/>
              </w:rPr>
              <w:fldChar w:fldCharType="begin"/>
            </w:r>
            <w:r>
              <w:rPr>
                <w:noProof/>
                <w:webHidden/>
              </w:rPr>
              <w:instrText xml:space="preserve"> PAGEREF _Toc228784824 \h </w:instrText>
            </w:r>
            <w:r>
              <w:rPr>
                <w:noProof/>
                <w:webHidden/>
              </w:rPr>
            </w:r>
            <w:r>
              <w:rPr>
                <w:noProof/>
                <w:webHidden/>
              </w:rPr>
              <w:fldChar w:fldCharType="separate"/>
            </w:r>
            <w:r>
              <w:rPr>
                <w:noProof/>
                <w:webHidden/>
              </w:rPr>
              <w:t>20</w:t>
            </w:r>
            <w:r>
              <w:rPr>
                <w:noProof/>
                <w:webHidden/>
              </w:rPr>
              <w:fldChar w:fldCharType="end"/>
            </w:r>
          </w:hyperlink>
        </w:p>
        <w:p w14:paraId="0EFBDCCD" w14:textId="44CF453D" w:rsidR="00BC5C08" w:rsidRDefault="00BC5C08">
          <w:pPr>
            <w:pStyle w:val="TOC2"/>
            <w:tabs>
              <w:tab w:val="right" w:leader="dot" w:pos="9016"/>
            </w:tabs>
            <w:rPr>
              <w:rFonts w:asciiTheme="minorHAnsi" w:eastAsiaTheme="minorEastAsia" w:hAnsiTheme="minorHAnsi"/>
              <w:noProof/>
              <w:sz w:val="24"/>
              <w:lang w:eastAsia="en-GB"/>
            </w:rPr>
          </w:pPr>
          <w:hyperlink w:anchor="_Toc228784825" w:history="1">
            <w:r w:rsidRPr="00583651">
              <w:rPr>
                <w:rStyle w:val="Hyperlink"/>
                <w:noProof/>
              </w:rPr>
              <w:t>5.11 QFD04</w:t>
            </w:r>
            <w:r>
              <w:rPr>
                <w:noProof/>
                <w:webHidden/>
              </w:rPr>
              <w:tab/>
            </w:r>
            <w:r>
              <w:rPr>
                <w:noProof/>
                <w:webHidden/>
              </w:rPr>
              <w:fldChar w:fldCharType="begin"/>
            </w:r>
            <w:r>
              <w:rPr>
                <w:noProof/>
                <w:webHidden/>
              </w:rPr>
              <w:instrText xml:space="preserve"> PAGEREF _Toc228784825 \h </w:instrText>
            </w:r>
            <w:r>
              <w:rPr>
                <w:noProof/>
                <w:webHidden/>
              </w:rPr>
            </w:r>
            <w:r>
              <w:rPr>
                <w:noProof/>
                <w:webHidden/>
              </w:rPr>
              <w:fldChar w:fldCharType="separate"/>
            </w:r>
            <w:r>
              <w:rPr>
                <w:noProof/>
                <w:webHidden/>
              </w:rPr>
              <w:t>20</w:t>
            </w:r>
            <w:r>
              <w:rPr>
                <w:noProof/>
                <w:webHidden/>
              </w:rPr>
              <w:fldChar w:fldCharType="end"/>
            </w:r>
          </w:hyperlink>
        </w:p>
        <w:p w14:paraId="6F52649C" w14:textId="3CC2AC4D" w:rsidR="00BC5C08" w:rsidRDefault="00BC5C08">
          <w:pPr>
            <w:pStyle w:val="TOC2"/>
            <w:tabs>
              <w:tab w:val="right" w:leader="dot" w:pos="9016"/>
            </w:tabs>
            <w:rPr>
              <w:rFonts w:asciiTheme="minorHAnsi" w:eastAsiaTheme="minorEastAsia" w:hAnsiTheme="minorHAnsi"/>
              <w:noProof/>
              <w:sz w:val="24"/>
              <w:lang w:eastAsia="en-GB"/>
            </w:rPr>
          </w:pPr>
          <w:hyperlink w:anchor="_Toc228784826" w:history="1">
            <w:r w:rsidRPr="00583651">
              <w:rPr>
                <w:rStyle w:val="Hyperlink"/>
                <w:noProof/>
              </w:rPr>
              <w:t>5.12 QFD04 Importances Chart</w:t>
            </w:r>
            <w:r>
              <w:rPr>
                <w:noProof/>
                <w:webHidden/>
              </w:rPr>
              <w:tab/>
            </w:r>
            <w:r>
              <w:rPr>
                <w:noProof/>
                <w:webHidden/>
              </w:rPr>
              <w:fldChar w:fldCharType="begin"/>
            </w:r>
            <w:r>
              <w:rPr>
                <w:noProof/>
                <w:webHidden/>
              </w:rPr>
              <w:instrText xml:space="preserve"> PAGEREF _Toc228784826 \h </w:instrText>
            </w:r>
            <w:r>
              <w:rPr>
                <w:noProof/>
                <w:webHidden/>
              </w:rPr>
            </w:r>
            <w:r>
              <w:rPr>
                <w:noProof/>
                <w:webHidden/>
              </w:rPr>
              <w:fldChar w:fldCharType="separate"/>
            </w:r>
            <w:r>
              <w:rPr>
                <w:noProof/>
                <w:webHidden/>
              </w:rPr>
              <w:t>21</w:t>
            </w:r>
            <w:r>
              <w:rPr>
                <w:noProof/>
                <w:webHidden/>
              </w:rPr>
              <w:fldChar w:fldCharType="end"/>
            </w:r>
          </w:hyperlink>
        </w:p>
        <w:p w14:paraId="46EAAC98" w14:textId="556F0AA3" w:rsidR="00BC5C08" w:rsidRDefault="00BC5C08">
          <w:pPr>
            <w:pStyle w:val="TOC2"/>
            <w:tabs>
              <w:tab w:val="right" w:leader="dot" w:pos="9016"/>
            </w:tabs>
            <w:rPr>
              <w:rFonts w:asciiTheme="minorHAnsi" w:eastAsiaTheme="minorEastAsia" w:hAnsiTheme="minorHAnsi"/>
              <w:noProof/>
              <w:sz w:val="24"/>
              <w:lang w:eastAsia="en-GB"/>
            </w:rPr>
          </w:pPr>
          <w:hyperlink w:anchor="_Toc228784827" w:history="1">
            <w:r w:rsidRPr="00583651">
              <w:rPr>
                <w:rStyle w:val="Hyperlink"/>
                <w:noProof/>
              </w:rPr>
              <w:t>5.13 Waste and Manufacture to Disposal System</w:t>
            </w:r>
            <w:r>
              <w:rPr>
                <w:noProof/>
                <w:webHidden/>
              </w:rPr>
              <w:tab/>
            </w:r>
            <w:r>
              <w:rPr>
                <w:noProof/>
                <w:webHidden/>
              </w:rPr>
              <w:fldChar w:fldCharType="begin"/>
            </w:r>
            <w:r>
              <w:rPr>
                <w:noProof/>
                <w:webHidden/>
              </w:rPr>
              <w:instrText xml:space="preserve"> PAGEREF _Toc228784827 \h </w:instrText>
            </w:r>
            <w:r>
              <w:rPr>
                <w:noProof/>
                <w:webHidden/>
              </w:rPr>
            </w:r>
            <w:r>
              <w:rPr>
                <w:noProof/>
                <w:webHidden/>
              </w:rPr>
              <w:fldChar w:fldCharType="separate"/>
            </w:r>
            <w:r>
              <w:rPr>
                <w:noProof/>
                <w:webHidden/>
              </w:rPr>
              <w:t>21</w:t>
            </w:r>
            <w:r>
              <w:rPr>
                <w:noProof/>
                <w:webHidden/>
              </w:rPr>
              <w:fldChar w:fldCharType="end"/>
            </w:r>
          </w:hyperlink>
        </w:p>
        <w:p w14:paraId="33EC2573" w14:textId="04FC6C87" w:rsidR="00BC5C08" w:rsidRDefault="00BC5C08">
          <w:pPr>
            <w:pStyle w:val="TOC1"/>
            <w:tabs>
              <w:tab w:val="right" w:leader="dot" w:pos="9016"/>
            </w:tabs>
            <w:rPr>
              <w:rFonts w:asciiTheme="minorHAnsi" w:eastAsiaTheme="minorEastAsia" w:hAnsiTheme="minorHAnsi"/>
              <w:noProof/>
              <w:sz w:val="24"/>
              <w:lang w:eastAsia="en-GB"/>
            </w:rPr>
          </w:pPr>
          <w:hyperlink w:anchor="_Toc228784828" w:history="1">
            <w:r w:rsidRPr="00583651">
              <w:rPr>
                <w:rStyle w:val="Hyperlink"/>
                <w:noProof/>
              </w:rPr>
              <w:t>6.0 Conclusion</w:t>
            </w:r>
            <w:r>
              <w:rPr>
                <w:noProof/>
                <w:webHidden/>
              </w:rPr>
              <w:tab/>
            </w:r>
            <w:r>
              <w:rPr>
                <w:noProof/>
                <w:webHidden/>
              </w:rPr>
              <w:fldChar w:fldCharType="begin"/>
            </w:r>
            <w:r>
              <w:rPr>
                <w:noProof/>
                <w:webHidden/>
              </w:rPr>
              <w:instrText xml:space="preserve"> PAGEREF _Toc228784828 \h </w:instrText>
            </w:r>
            <w:r>
              <w:rPr>
                <w:noProof/>
                <w:webHidden/>
              </w:rPr>
            </w:r>
            <w:r>
              <w:rPr>
                <w:noProof/>
                <w:webHidden/>
              </w:rPr>
              <w:fldChar w:fldCharType="separate"/>
            </w:r>
            <w:r>
              <w:rPr>
                <w:noProof/>
                <w:webHidden/>
              </w:rPr>
              <w:t>21</w:t>
            </w:r>
            <w:r>
              <w:rPr>
                <w:noProof/>
                <w:webHidden/>
              </w:rPr>
              <w:fldChar w:fldCharType="end"/>
            </w:r>
          </w:hyperlink>
        </w:p>
        <w:p w14:paraId="05658BA4" w14:textId="35158DF2" w:rsidR="00BC5C08" w:rsidRDefault="00BC5C08">
          <w:pPr>
            <w:pStyle w:val="TOC1"/>
            <w:tabs>
              <w:tab w:val="right" w:leader="dot" w:pos="9016"/>
            </w:tabs>
            <w:rPr>
              <w:rFonts w:asciiTheme="minorHAnsi" w:eastAsiaTheme="minorEastAsia" w:hAnsiTheme="minorHAnsi"/>
              <w:noProof/>
              <w:sz w:val="24"/>
              <w:lang w:eastAsia="en-GB"/>
            </w:rPr>
          </w:pPr>
          <w:hyperlink w:anchor="_Toc228784829" w:history="1">
            <w:r w:rsidRPr="00583651">
              <w:rPr>
                <w:rStyle w:val="Hyperlink"/>
                <w:noProof/>
              </w:rPr>
              <w:t>7.0 Reflection</w:t>
            </w:r>
            <w:r>
              <w:rPr>
                <w:noProof/>
                <w:webHidden/>
              </w:rPr>
              <w:tab/>
            </w:r>
            <w:r>
              <w:rPr>
                <w:noProof/>
                <w:webHidden/>
              </w:rPr>
              <w:fldChar w:fldCharType="begin"/>
            </w:r>
            <w:r>
              <w:rPr>
                <w:noProof/>
                <w:webHidden/>
              </w:rPr>
              <w:instrText xml:space="preserve"> PAGEREF _Toc228784829 \h </w:instrText>
            </w:r>
            <w:r>
              <w:rPr>
                <w:noProof/>
                <w:webHidden/>
              </w:rPr>
            </w:r>
            <w:r>
              <w:rPr>
                <w:noProof/>
                <w:webHidden/>
              </w:rPr>
              <w:fldChar w:fldCharType="separate"/>
            </w:r>
            <w:r>
              <w:rPr>
                <w:noProof/>
                <w:webHidden/>
              </w:rPr>
              <w:t>22</w:t>
            </w:r>
            <w:r>
              <w:rPr>
                <w:noProof/>
                <w:webHidden/>
              </w:rPr>
              <w:fldChar w:fldCharType="end"/>
            </w:r>
          </w:hyperlink>
        </w:p>
        <w:p w14:paraId="23AAC468" w14:textId="0C8587A1" w:rsidR="00BC5C08" w:rsidRDefault="00BC5C08">
          <w:pPr>
            <w:pStyle w:val="TOC1"/>
            <w:tabs>
              <w:tab w:val="right" w:leader="dot" w:pos="9016"/>
            </w:tabs>
            <w:rPr>
              <w:rFonts w:asciiTheme="minorHAnsi" w:eastAsiaTheme="minorEastAsia" w:hAnsiTheme="minorHAnsi"/>
              <w:noProof/>
              <w:sz w:val="24"/>
              <w:lang w:eastAsia="en-GB"/>
            </w:rPr>
          </w:pPr>
          <w:hyperlink w:anchor="_Toc228784830" w:history="1">
            <w:r w:rsidRPr="00583651">
              <w:rPr>
                <w:rStyle w:val="Hyperlink"/>
                <w:noProof/>
              </w:rPr>
              <w:t>8.0 References</w:t>
            </w:r>
            <w:r>
              <w:rPr>
                <w:noProof/>
                <w:webHidden/>
              </w:rPr>
              <w:tab/>
            </w:r>
            <w:r>
              <w:rPr>
                <w:noProof/>
                <w:webHidden/>
              </w:rPr>
              <w:fldChar w:fldCharType="begin"/>
            </w:r>
            <w:r>
              <w:rPr>
                <w:noProof/>
                <w:webHidden/>
              </w:rPr>
              <w:instrText xml:space="preserve"> PAGEREF _Toc228784830 \h </w:instrText>
            </w:r>
            <w:r>
              <w:rPr>
                <w:noProof/>
                <w:webHidden/>
              </w:rPr>
            </w:r>
            <w:r>
              <w:rPr>
                <w:noProof/>
                <w:webHidden/>
              </w:rPr>
              <w:fldChar w:fldCharType="separate"/>
            </w:r>
            <w:r>
              <w:rPr>
                <w:noProof/>
                <w:webHidden/>
              </w:rPr>
              <w:t>22</w:t>
            </w:r>
            <w:r>
              <w:rPr>
                <w:noProof/>
                <w:webHidden/>
              </w:rPr>
              <w:fldChar w:fldCharType="end"/>
            </w:r>
          </w:hyperlink>
        </w:p>
        <w:p w14:paraId="693D9B9A" w14:textId="13B980A3" w:rsidR="00BC5C08" w:rsidRDefault="00BC5C08">
          <w:pPr>
            <w:pStyle w:val="TOC1"/>
            <w:tabs>
              <w:tab w:val="right" w:leader="dot" w:pos="9016"/>
            </w:tabs>
            <w:rPr>
              <w:rFonts w:asciiTheme="minorHAnsi" w:eastAsiaTheme="minorEastAsia" w:hAnsiTheme="minorHAnsi"/>
              <w:noProof/>
              <w:sz w:val="24"/>
              <w:lang w:eastAsia="en-GB"/>
            </w:rPr>
          </w:pPr>
          <w:hyperlink w:anchor="_Toc228784831" w:history="1">
            <w:r w:rsidRPr="00583651">
              <w:rPr>
                <w:rStyle w:val="Hyperlink"/>
                <w:noProof/>
              </w:rPr>
              <w:t>Appendix A</w:t>
            </w:r>
            <w:r>
              <w:rPr>
                <w:noProof/>
                <w:webHidden/>
              </w:rPr>
              <w:tab/>
            </w:r>
            <w:r>
              <w:rPr>
                <w:noProof/>
                <w:webHidden/>
              </w:rPr>
              <w:fldChar w:fldCharType="begin"/>
            </w:r>
            <w:r>
              <w:rPr>
                <w:noProof/>
                <w:webHidden/>
              </w:rPr>
              <w:instrText xml:space="preserve"> PAGEREF _Toc228784831 \h </w:instrText>
            </w:r>
            <w:r>
              <w:rPr>
                <w:noProof/>
                <w:webHidden/>
              </w:rPr>
            </w:r>
            <w:r>
              <w:rPr>
                <w:noProof/>
                <w:webHidden/>
              </w:rPr>
              <w:fldChar w:fldCharType="separate"/>
            </w:r>
            <w:r>
              <w:rPr>
                <w:noProof/>
                <w:webHidden/>
              </w:rPr>
              <w:t>22</w:t>
            </w:r>
            <w:r>
              <w:rPr>
                <w:noProof/>
                <w:webHidden/>
              </w:rPr>
              <w:fldChar w:fldCharType="end"/>
            </w:r>
          </w:hyperlink>
        </w:p>
        <w:p w14:paraId="1488EA95" w14:textId="7B874A45" w:rsidR="0011428C" w:rsidRPr="00894FB6" w:rsidRDefault="00EC5EF2" w:rsidP="00143301">
          <w:r>
            <w:rPr>
              <w:b/>
              <w:bCs/>
            </w:rPr>
            <w:fldChar w:fldCharType="end"/>
          </w:r>
        </w:p>
      </w:sdtContent>
    </w:sdt>
    <w:p w14:paraId="0BDFF43A" w14:textId="77777777" w:rsidR="00BC5C08" w:rsidRDefault="00BC5C08" w:rsidP="00143301">
      <w:bookmarkStart w:id="0" w:name="_Toc228784792"/>
    </w:p>
    <w:p w14:paraId="576B957E" w14:textId="77777777" w:rsidR="00BC5C08" w:rsidRDefault="00BC5C08" w:rsidP="00143301"/>
    <w:p w14:paraId="6816F6FF" w14:textId="77777777" w:rsidR="00BC5C08" w:rsidRDefault="00BC5C08" w:rsidP="00143301"/>
    <w:p w14:paraId="4C266829" w14:textId="77777777" w:rsidR="00BC5C08" w:rsidRDefault="00BC5C08" w:rsidP="00143301"/>
    <w:p w14:paraId="375959C5" w14:textId="77777777" w:rsidR="00BC5C08" w:rsidRDefault="00BC5C08" w:rsidP="00143301"/>
    <w:p w14:paraId="0951753E" w14:textId="77777777" w:rsidR="00143301" w:rsidRDefault="00143301" w:rsidP="00143301"/>
    <w:p w14:paraId="749B3A1A" w14:textId="77777777" w:rsidR="00143301" w:rsidRDefault="00143301" w:rsidP="00143301"/>
    <w:p w14:paraId="5D198E28" w14:textId="77777777" w:rsidR="00143301" w:rsidRDefault="00143301" w:rsidP="00143301"/>
    <w:p w14:paraId="0DAFD3B1" w14:textId="77777777" w:rsidR="00143301" w:rsidRDefault="00143301" w:rsidP="00143301"/>
    <w:p w14:paraId="4ADE3892" w14:textId="77777777" w:rsidR="00143301" w:rsidRDefault="00143301" w:rsidP="00143301"/>
    <w:p w14:paraId="4064DA73" w14:textId="77777777" w:rsidR="00143301" w:rsidRDefault="00143301" w:rsidP="00143301"/>
    <w:p w14:paraId="2DFCFC1F" w14:textId="77777777" w:rsidR="00143301" w:rsidRDefault="00143301" w:rsidP="00143301"/>
    <w:p w14:paraId="29C40ED4" w14:textId="77777777" w:rsidR="00143301" w:rsidRPr="00143301" w:rsidRDefault="00143301" w:rsidP="00143301"/>
    <w:p w14:paraId="356BAD23" w14:textId="09BA7C45" w:rsidR="006314E0" w:rsidRDefault="00A960D1" w:rsidP="00A960D1">
      <w:pPr>
        <w:pStyle w:val="Heading1"/>
        <w:ind w:left="720" w:hanging="720"/>
      </w:pPr>
      <w:r>
        <w:t xml:space="preserve">Table of </w:t>
      </w:r>
      <w:r w:rsidR="006314E0">
        <w:t>Abbreviations</w:t>
      </w:r>
      <w:bookmarkEnd w:id="0"/>
    </w:p>
    <w:tbl>
      <w:tblPr>
        <w:tblStyle w:val="TableGrid"/>
        <w:tblW w:w="0" w:type="auto"/>
        <w:tblLook w:val="04A0" w:firstRow="1" w:lastRow="0" w:firstColumn="1" w:lastColumn="0" w:noHBand="0" w:noVBand="1"/>
      </w:tblPr>
      <w:tblGrid>
        <w:gridCol w:w="1696"/>
        <w:gridCol w:w="7320"/>
      </w:tblGrid>
      <w:tr w:rsidR="00541288" w14:paraId="1F0C96F0" w14:textId="77777777" w:rsidTr="0001106F">
        <w:tc>
          <w:tcPr>
            <w:tcW w:w="1696" w:type="dxa"/>
          </w:tcPr>
          <w:p w14:paraId="7DABC845" w14:textId="037986E2" w:rsidR="00541288" w:rsidRPr="0001106F" w:rsidRDefault="0001106F" w:rsidP="00712ADC">
            <w:pPr>
              <w:jc w:val="center"/>
              <w:rPr>
                <w:sz w:val="24"/>
                <w:szCs w:val="28"/>
              </w:rPr>
            </w:pPr>
            <w:r>
              <w:rPr>
                <w:sz w:val="24"/>
                <w:szCs w:val="28"/>
              </w:rPr>
              <w:t>Abbreviation</w:t>
            </w:r>
          </w:p>
        </w:tc>
        <w:tc>
          <w:tcPr>
            <w:tcW w:w="7320" w:type="dxa"/>
          </w:tcPr>
          <w:p w14:paraId="422EF8D3" w14:textId="226D4452" w:rsidR="00541288" w:rsidRDefault="0001106F" w:rsidP="0001106F">
            <w:r>
              <w:t>Description</w:t>
            </w:r>
          </w:p>
        </w:tc>
      </w:tr>
      <w:tr w:rsidR="001321E3" w14:paraId="5ECDBF99" w14:textId="77777777" w:rsidTr="0001106F">
        <w:tc>
          <w:tcPr>
            <w:tcW w:w="1696" w:type="dxa"/>
          </w:tcPr>
          <w:p w14:paraId="6A468923" w14:textId="1E5975B8" w:rsidR="001321E3" w:rsidRDefault="001321E3" w:rsidP="00712ADC">
            <w:pPr>
              <w:jc w:val="center"/>
              <w:rPr>
                <w:sz w:val="24"/>
                <w:szCs w:val="28"/>
              </w:rPr>
            </w:pPr>
            <w:r>
              <w:rPr>
                <w:sz w:val="24"/>
                <w:szCs w:val="28"/>
              </w:rPr>
              <w:t>SE</w:t>
            </w:r>
          </w:p>
        </w:tc>
        <w:tc>
          <w:tcPr>
            <w:tcW w:w="7320" w:type="dxa"/>
          </w:tcPr>
          <w:p w14:paraId="2F07F1A3" w14:textId="3840E316" w:rsidR="001321E3" w:rsidRDefault="001321E3" w:rsidP="0001106F">
            <w:r>
              <w:t>Systems Engineering</w:t>
            </w:r>
          </w:p>
        </w:tc>
      </w:tr>
      <w:tr w:rsidR="001321E3" w14:paraId="1000B00E" w14:textId="77777777" w:rsidTr="0001106F">
        <w:tc>
          <w:tcPr>
            <w:tcW w:w="1696" w:type="dxa"/>
          </w:tcPr>
          <w:p w14:paraId="1886B021" w14:textId="057DADE7" w:rsidR="001321E3" w:rsidRDefault="001321E3" w:rsidP="00712ADC">
            <w:pPr>
              <w:jc w:val="center"/>
              <w:rPr>
                <w:sz w:val="24"/>
                <w:szCs w:val="28"/>
              </w:rPr>
            </w:pPr>
            <w:r>
              <w:rPr>
                <w:sz w:val="24"/>
                <w:szCs w:val="28"/>
              </w:rPr>
              <w:t>OME</w:t>
            </w:r>
          </w:p>
        </w:tc>
        <w:tc>
          <w:tcPr>
            <w:tcW w:w="7320" w:type="dxa"/>
          </w:tcPr>
          <w:p w14:paraId="021F90BF" w14:textId="79337DE6" w:rsidR="001321E3" w:rsidRDefault="001321E3" w:rsidP="0001106F">
            <w:r>
              <w:t>Ordnance, Munitions and Explosives</w:t>
            </w:r>
          </w:p>
        </w:tc>
      </w:tr>
      <w:tr w:rsidR="00F24B90" w14:paraId="530DE5A8" w14:textId="77777777" w:rsidTr="0001106F">
        <w:tc>
          <w:tcPr>
            <w:tcW w:w="1696" w:type="dxa"/>
          </w:tcPr>
          <w:p w14:paraId="666DBA7B" w14:textId="394368BE" w:rsidR="00F24B90" w:rsidRDefault="00F24B90" w:rsidP="00712ADC">
            <w:pPr>
              <w:jc w:val="center"/>
              <w:rPr>
                <w:sz w:val="24"/>
                <w:szCs w:val="28"/>
              </w:rPr>
            </w:pPr>
            <w:r>
              <w:rPr>
                <w:sz w:val="24"/>
                <w:szCs w:val="28"/>
              </w:rPr>
              <w:t>QFD</w:t>
            </w:r>
          </w:p>
        </w:tc>
        <w:tc>
          <w:tcPr>
            <w:tcW w:w="7320" w:type="dxa"/>
          </w:tcPr>
          <w:p w14:paraId="1A97F7E6" w14:textId="319E4EB5" w:rsidR="00F24B90" w:rsidRDefault="00F24B90" w:rsidP="0001106F">
            <w:r>
              <w:t>Quality Function Deployment</w:t>
            </w:r>
          </w:p>
        </w:tc>
      </w:tr>
      <w:tr w:rsidR="00712ADC" w14:paraId="3CE6D089" w14:textId="77777777" w:rsidTr="0001106F">
        <w:tc>
          <w:tcPr>
            <w:tcW w:w="1696" w:type="dxa"/>
          </w:tcPr>
          <w:p w14:paraId="3F0FAD4D" w14:textId="3CEA568F" w:rsidR="00712ADC" w:rsidRPr="00CA7C7B" w:rsidRDefault="00E64B91" w:rsidP="00712ADC">
            <w:pPr>
              <w:jc w:val="center"/>
              <w:rPr>
                <w:sz w:val="24"/>
                <w:szCs w:val="28"/>
              </w:rPr>
            </w:pPr>
            <w:r>
              <w:rPr>
                <w:sz w:val="24"/>
                <w:szCs w:val="28"/>
              </w:rPr>
              <w:t>T&amp;E</w:t>
            </w:r>
          </w:p>
        </w:tc>
        <w:tc>
          <w:tcPr>
            <w:tcW w:w="7320" w:type="dxa"/>
          </w:tcPr>
          <w:p w14:paraId="57784B1F" w14:textId="587B82AF" w:rsidR="00712ADC" w:rsidRDefault="00E64B91" w:rsidP="0001106F">
            <w:r>
              <w:t>Testing and Evaluation</w:t>
            </w:r>
          </w:p>
        </w:tc>
      </w:tr>
      <w:tr w:rsidR="00712ADC" w14:paraId="5DF65410" w14:textId="77777777" w:rsidTr="0001106F">
        <w:tc>
          <w:tcPr>
            <w:tcW w:w="1696" w:type="dxa"/>
          </w:tcPr>
          <w:p w14:paraId="7DDADD4D" w14:textId="72AC0D03" w:rsidR="00712ADC" w:rsidRPr="00CA7C7B" w:rsidRDefault="001222D9" w:rsidP="00712ADC">
            <w:pPr>
              <w:jc w:val="center"/>
              <w:rPr>
                <w:sz w:val="24"/>
                <w:szCs w:val="28"/>
              </w:rPr>
            </w:pPr>
            <w:r>
              <w:rPr>
                <w:sz w:val="24"/>
                <w:szCs w:val="28"/>
              </w:rPr>
              <w:t>DFMEA</w:t>
            </w:r>
          </w:p>
        </w:tc>
        <w:tc>
          <w:tcPr>
            <w:tcW w:w="7320" w:type="dxa"/>
          </w:tcPr>
          <w:p w14:paraId="5068C264" w14:textId="75969F13" w:rsidR="00712ADC" w:rsidRDefault="001222D9" w:rsidP="0001106F">
            <w:r>
              <w:t>Design Failure Mode and Effects Analysis</w:t>
            </w:r>
          </w:p>
        </w:tc>
      </w:tr>
      <w:tr w:rsidR="00712ADC" w14:paraId="5D8FAEFB" w14:textId="77777777" w:rsidTr="0001106F">
        <w:tc>
          <w:tcPr>
            <w:tcW w:w="1696" w:type="dxa"/>
          </w:tcPr>
          <w:p w14:paraId="4E03CC91" w14:textId="44AF6221" w:rsidR="00712ADC" w:rsidRPr="00CA7C7B" w:rsidRDefault="00CD19B2" w:rsidP="00712ADC">
            <w:pPr>
              <w:jc w:val="center"/>
              <w:rPr>
                <w:sz w:val="24"/>
                <w:szCs w:val="28"/>
              </w:rPr>
            </w:pPr>
            <w:r>
              <w:rPr>
                <w:sz w:val="24"/>
                <w:szCs w:val="28"/>
              </w:rPr>
              <w:t>SOP</w:t>
            </w:r>
          </w:p>
        </w:tc>
        <w:tc>
          <w:tcPr>
            <w:tcW w:w="7320" w:type="dxa"/>
          </w:tcPr>
          <w:p w14:paraId="02CBBFF4" w14:textId="2BF284DA" w:rsidR="00712ADC" w:rsidRDefault="00CD19B2" w:rsidP="0001106F">
            <w:r>
              <w:t>Standard Operating Procedures</w:t>
            </w:r>
          </w:p>
        </w:tc>
      </w:tr>
      <w:tr w:rsidR="00712ADC" w14:paraId="68044CD9" w14:textId="77777777" w:rsidTr="0045365D">
        <w:trPr>
          <w:trHeight w:val="199"/>
        </w:trPr>
        <w:tc>
          <w:tcPr>
            <w:tcW w:w="1696" w:type="dxa"/>
          </w:tcPr>
          <w:p w14:paraId="6C38CDFE" w14:textId="5A909010" w:rsidR="00712ADC" w:rsidRPr="00CA7C7B" w:rsidRDefault="00F61611" w:rsidP="00712ADC">
            <w:pPr>
              <w:jc w:val="center"/>
              <w:rPr>
                <w:sz w:val="24"/>
                <w:szCs w:val="28"/>
              </w:rPr>
            </w:pPr>
            <w:r>
              <w:rPr>
                <w:sz w:val="24"/>
                <w:szCs w:val="28"/>
              </w:rPr>
              <w:t>RPN</w:t>
            </w:r>
          </w:p>
        </w:tc>
        <w:tc>
          <w:tcPr>
            <w:tcW w:w="7320" w:type="dxa"/>
          </w:tcPr>
          <w:p w14:paraId="5A436EF3" w14:textId="33576E49" w:rsidR="00712ADC" w:rsidRDefault="00F61611" w:rsidP="0001106F">
            <w:r>
              <w:t>Risk Priority Number</w:t>
            </w:r>
          </w:p>
        </w:tc>
      </w:tr>
      <w:tr w:rsidR="0045365D" w14:paraId="7343A638" w14:textId="77777777" w:rsidTr="0045365D">
        <w:trPr>
          <w:trHeight w:val="199"/>
        </w:trPr>
        <w:tc>
          <w:tcPr>
            <w:tcW w:w="1696" w:type="dxa"/>
          </w:tcPr>
          <w:p w14:paraId="79D09323" w14:textId="19197411" w:rsidR="0045365D" w:rsidRPr="00CA7C7B" w:rsidRDefault="00F61611" w:rsidP="00712ADC">
            <w:pPr>
              <w:jc w:val="center"/>
              <w:rPr>
                <w:sz w:val="24"/>
                <w:szCs w:val="28"/>
              </w:rPr>
            </w:pPr>
            <w:r>
              <w:rPr>
                <w:sz w:val="24"/>
                <w:szCs w:val="28"/>
              </w:rPr>
              <w:t>LiPo</w:t>
            </w:r>
          </w:p>
        </w:tc>
        <w:tc>
          <w:tcPr>
            <w:tcW w:w="7320" w:type="dxa"/>
          </w:tcPr>
          <w:p w14:paraId="51A99EF3" w14:textId="6E7BAF4E" w:rsidR="0045365D" w:rsidRDefault="00F61611" w:rsidP="0001106F">
            <w:r>
              <w:t>Lithium Polymer</w:t>
            </w:r>
          </w:p>
        </w:tc>
      </w:tr>
      <w:tr w:rsidR="00531801" w14:paraId="2033055D" w14:textId="77777777" w:rsidTr="0045365D">
        <w:trPr>
          <w:trHeight w:val="199"/>
        </w:trPr>
        <w:tc>
          <w:tcPr>
            <w:tcW w:w="1696" w:type="dxa"/>
          </w:tcPr>
          <w:p w14:paraId="72A5D3C4" w14:textId="25D61DCC" w:rsidR="00531801" w:rsidRDefault="00531801" w:rsidP="00712ADC">
            <w:pPr>
              <w:jc w:val="center"/>
              <w:rPr>
                <w:sz w:val="24"/>
                <w:szCs w:val="28"/>
              </w:rPr>
            </w:pPr>
            <w:r>
              <w:rPr>
                <w:sz w:val="24"/>
                <w:szCs w:val="28"/>
              </w:rPr>
              <w:t>PFMA</w:t>
            </w:r>
          </w:p>
        </w:tc>
        <w:tc>
          <w:tcPr>
            <w:tcW w:w="7320" w:type="dxa"/>
          </w:tcPr>
          <w:p w14:paraId="5EB9FD30" w14:textId="6B7A1F90" w:rsidR="00531801" w:rsidRDefault="00531801" w:rsidP="0001106F">
            <w:r>
              <w:t>Process Function Means Analysis</w:t>
            </w:r>
          </w:p>
        </w:tc>
      </w:tr>
      <w:tr w:rsidR="00AA2297" w14:paraId="642D8261" w14:textId="77777777" w:rsidTr="0045365D">
        <w:trPr>
          <w:trHeight w:val="199"/>
        </w:trPr>
        <w:tc>
          <w:tcPr>
            <w:tcW w:w="1696" w:type="dxa"/>
          </w:tcPr>
          <w:p w14:paraId="39A2C360" w14:textId="1C923FDC" w:rsidR="00AA2297" w:rsidRDefault="00AA2297" w:rsidP="00712ADC">
            <w:pPr>
              <w:jc w:val="center"/>
              <w:rPr>
                <w:sz w:val="24"/>
                <w:szCs w:val="28"/>
              </w:rPr>
            </w:pPr>
            <w:r>
              <w:rPr>
                <w:sz w:val="24"/>
                <w:szCs w:val="28"/>
              </w:rPr>
              <w:t>SQEP</w:t>
            </w:r>
          </w:p>
        </w:tc>
        <w:tc>
          <w:tcPr>
            <w:tcW w:w="7320" w:type="dxa"/>
          </w:tcPr>
          <w:p w14:paraId="342E02C8" w14:textId="5F9549B5" w:rsidR="00AA2297" w:rsidRDefault="00AA2297" w:rsidP="0001106F">
            <w:r>
              <w:t>Significantly Qualified Experienced Personnel</w:t>
            </w:r>
          </w:p>
        </w:tc>
      </w:tr>
      <w:tr w:rsidR="00AA2297" w14:paraId="6442E6B5" w14:textId="77777777" w:rsidTr="0045365D">
        <w:trPr>
          <w:trHeight w:val="199"/>
        </w:trPr>
        <w:tc>
          <w:tcPr>
            <w:tcW w:w="1696" w:type="dxa"/>
          </w:tcPr>
          <w:p w14:paraId="40EFA745" w14:textId="5E1C4894" w:rsidR="00AA2297" w:rsidRDefault="0041672B" w:rsidP="00712ADC">
            <w:pPr>
              <w:jc w:val="center"/>
              <w:rPr>
                <w:sz w:val="24"/>
                <w:szCs w:val="28"/>
              </w:rPr>
            </w:pPr>
            <w:r>
              <w:rPr>
                <w:sz w:val="24"/>
                <w:szCs w:val="28"/>
              </w:rPr>
              <w:t>MTDS</w:t>
            </w:r>
          </w:p>
        </w:tc>
        <w:tc>
          <w:tcPr>
            <w:tcW w:w="7320" w:type="dxa"/>
          </w:tcPr>
          <w:p w14:paraId="44F0C859" w14:textId="0E148174" w:rsidR="00AA2297" w:rsidRDefault="0041672B" w:rsidP="0001106F">
            <w:r>
              <w:t>Manufacture to Disposal System</w:t>
            </w:r>
          </w:p>
        </w:tc>
      </w:tr>
    </w:tbl>
    <w:p w14:paraId="54D4C6F9" w14:textId="11DBF827" w:rsidR="006314E0" w:rsidRDefault="006314E0" w:rsidP="006314E0">
      <w:pPr>
        <w:pStyle w:val="Heading1"/>
      </w:pPr>
      <w:bookmarkStart w:id="1" w:name="_Toc228784793"/>
      <w:r>
        <w:lastRenderedPageBreak/>
        <w:t>Table of Figures</w:t>
      </w:r>
      <w:bookmarkEnd w:id="1"/>
    </w:p>
    <w:tbl>
      <w:tblPr>
        <w:tblStyle w:val="TableGrid"/>
        <w:tblW w:w="0" w:type="auto"/>
        <w:tblLook w:val="04A0" w:firstRow="1" w:lastRow="0" w:firstColumn="1" w:lastColumn="0" w:noHBand="0" w:noVBand="1"/>
      </w:tblPr>
      <w:tblGrid>
        <w:gridCol w:w="1696"/>
        <w:gridCol w:w="7320"/>
      </w:tblGrid>
      <w:tr w:rsidR="00324790" w14:paraId="5723B048" w14:textId="77777777" w:rsidTr="00C77014">
        <w:tc>
          <w:tcPr>
            <w:tcW w:w="1696" w:type="dxa"/>
          </w:tcPr>
          <w:p w14:paraId="0CA8B96F" w14:textId="5B2A0B9B" w:rsidR="00324790" w:rsidRDefault="00C77014" w:rsidP="00B07717">
            <w:pPr>
              <w:jc w:val="center"/>
            </w:pPr>
            <w:r>
              <w:t>Figure</w:t>
            </w:r>
          </w:p>
        </w:tc>
        <w:tc>
          <w:tcPr>
            <w:tcW w:w="7320" w:type="dxa"/>
          </w:tcPr>
          <w:p w14:paraId="3FDE8867" w14:textId="11928E77" w:rsidR="00324790" w:rsidRDefault="00B07717" w:rsidP="00324790">
            <w:r>
              <w:t>Description</w:t>
            </w:r>
          </w:p>
        </w:tc>
      </w:tr>
      <w:tr w:rsidR="00D863AD" w14:paraId="2FAA11BB" w14:textId="77777777" w:rsidTr="00C77014">
        <w:tc>
          <w:tcPr>
            <w:tcW w:w="1696" w:type="dxa"/>
          </w:tcPr>
          <w:p w14:paraId="52A2FD96" w14:textId="2A7712B2" w:rsidR="00D863AD" w:rsidRDefault="00D863AD" w:rsidP="00305B02">
            <w:pPr>
              <w:jc w:val="center"/>
            </w:pPr>
            <w:r>
              <w:t>1</w:t>
            </w:r>
          </w:p>
        </w:tc>
        <w:tc>
          <w:tcPr>
            <w:tcW w:w="7320" w:type="dxa"/>
          </w:tcPr>
          <w:p w14:paraId="51E740B4" w14:textId="7188F651" w:rsidR="00D863AD" w:rsidRPr="00305B02" w:rsidRDefault="0041672B" w:rsidP="00305B02">
            <w:pPr>
              <w:pStyle w:val="Caption"/>
              <w:jc w:val="both"/>
              <w:rPr>
                <w:i w:val="0"/>
                <w:iCs w:val="0"/>
                <w:color w:val="auto"/>
                <w:sz w:val="22"/>
                <w:szCs w:val="22"/>
              </w:rPr>
            </w:pPr>
            <w:r w:rsidRPr="00305B02">
              <w:rPr>
                <w:i w:val="0"/>
                <w:iCs w:val="0"/>
                <w:color w:val="auto"/>
                <w:sz w:val="22"/>
                <w:szCs w:val="22"/>
              </w:rPr>
              <w:t>List of Given Customer Requirements.</w:t>
            </w:r>
          </w:p>
        </w:tc>
      </w:tr>
      <w:tr w:rsidR="00324790" w14:paraId="1D96F56D" w14:textId="77777777" w:rsidTr="00C77014">
        <w:tc>
          <w:tcPr>
            <w:tcW w:w="1696" w:type="dxa"/>
          </w:tcPr>
          <w:p w14:paraId="43DEA3C9" w14:textId="272774E2" w:rsidR="00324790" w:rsidRDefault="00C77014" w:rsidP="00305B02">
            <w:pPr>
              <w:jc w:val="center"/>
            </w:pPr>
            <w:r>
              <w:t>2</w:t>
            </w:r>
          </w:p>
        </w:tc>
        <w:tc>
          <w:tcPr>
            <w:tcW w:w="7320" w:type="dxa"/>
          </w:tcPr>
          <w:p w14:paraId="4F3E2179" w14:textId="52FCF94A" w:rsidR="00324790" w:rsidRPr="00305B02" w:rsidRDefault="0041672B" w:rsidP="00305B02">
            <w:pPr>
              <w:jc w:val="both"/>
              <w:rPr>
                <w:szCs w:val="22"/>
              </w:rPr>
            </w:pPr>
            <w:r w:rsidRPr="00305B02">
              <w:rPr>
                <w:szCs w:val="22"/>
              </w:rPr>
              <w:t>Design QFD01 Functional Importance Graph</w:t>
            </w:r>
          </w:p>
        </w:tc>
      </w:tr>
      <w:tr w:rsidR="00D863AD" w14:paraId="3142017A" w14:textId="77777777" w:rsidTr="00C77014">
        <w:tc>
          <w:tcPr>
            <w:tcW w:w="1696" w:type="dxa"/>
          </w:tcPr>
          <w:p w14:paraId="0C974525" w14:textId="5CE49BB5" w:rsidR="00D863AD" w:rsidRDefault="00D863AD" w:rsidP="00305B02">
            <w:pPr>
              <w:jc w:val="center"/>
            </w:pPr>
            <w:r>
              <w:t>3</w:t>
            </w:r>
          </w:p>
        </w:tc>
        <w:tc>
          <w:tcPr>
            <w:tcW w:w="7320" w:type="dxa"/>
          </w:tcPr>
          <w:p w14:paraId="22444CC6" w14:textId="3C3C54AB" w:rsidR="00D863AD" w:rsidRPr="00305B02" w:rsidRDefault="00894FB6" w:rsidP="00305B02">
            <w:pPr>
              <w:pStyle w:val="Caption"/>
              <w:jc w:val="both"/>
              <w:rPr>
                <w:i w:val="0"/>
                <w:iCs w:val="0"/>
                <w:color w:val="auto"/>
                <w:sz w:val="22"/>
                <w:szCs w:val="22"/>
              </w:rPr>
            </w:pPr>
            <w:r w:rsidRPr="00305B02">
              <w:rPr>
                <w:i w:val="0"/>
                <w:iCs w:val="0"/>
                <w:color w:val="auto"/>
                <w:sz w:val="22"/>
                <w:szCs w:val="22"/>
              </w:rPr>
              <w:t>Graphed Functional Metrics.</w:t>
            </w:r>
          </w:p>
        </w:tc>
      </w:tr>
      <w:tr w:rsidR="00D863AD" w14:paraId="7ABDC50D" w14:textId="77777777" w:rsidTr="00C77014">
        <w:tc>
          <w:tcPr>
            <w:tcW w:w="1696" w:type="dxa"/>
          </w:tcPr>
          <w:p w14:paraId="4C3F6BFA" w14:textId="49365674" w:rsidR="00D863AD" w:rsidRDefault="00D863AD" w:rsidP="00305B02">
            <w:pPr>
              <w:jc w:val="center"/>
            </w:pPr>
            <w:r>
              <w:t>4</w:t>
            </w:r>
          </w:p>
        </w:tc>
        <w:tc>
          <w:tcPr>
            <w:tcW w:w="7320" w:type="dxa"/>
          </w:tcPr>
          <w:p w14:paraId="381E3AAD" w14:textId="3F022FFF" w:rsidR="00D863AD" w:rsidRPr="00305B02" w:rsidRDefault="00894FB6" w:rsidP="00305B02">
            <w:pPr>
              <w:jc w:val="both"/>
              <w:rPr>
                <w:szCs w:val="22"/>
              </w:rPr>
            </w:pPr>
            <w:r w:rsidRPr="00305B02">
              <w:rPr>
                <w:szCs w:val="22"/>
              </w:rPr>
              <w:t>Graphed Importance of Components and/or Sub-systems from QFD02.</w:t>
            </w:r>
          </w:p>
        </w:tc>
      </w:tr>
      <w:tr w:rsidR="00D863AD" w14:paraId="0621E1EB" w14:textId="77777777" w:rsidTr="00C77014">
        <w:tc>
          <w:tcPr>
            <w:tcW w:w="1696" w:type="dxa"/>
          </w:tcPr>
          <w:p w14:paraId="5D3D8B7E" w14:textId="04615C16" w:rsidR="00D863AD" w:rsidRDefault="00D863AD" w:rsidP="00305B02">
            <w:pPr>
              <w:jc w:val="center"/>
            </w:pPr>
            <w:r>
              <w:t>5</w:t>
            </w:r>
          </w:p>
        </w:tc>
        <w:tc>
          <w:tcPr>
            <w:tcW w:w="7320" w:type="dxa"/>
          </w:tcPr>
          <w:p w14:paraId="1D1D3FB6" w14:textId="1CB088D5" w:rsidR="00D863AD" w:rsidRPr="00305B02" w:rsidRDefault="00894FB6" w:rsidP="00305B02">
            <w:pPr>
              <w:jc w:val="both"/>
              <w:rPr>
                <w:szCs w:val="22"/>
              </w:rPr>
            </w:pPr>
            <w:r w:rsidRPr="00305B02">
              <w:rPr>
                <w:szCs w:val="22"/>
              </w:rPr>
              <w:t>P-Diagram.</w:t>
            </w:r>
          </w:p>
        </w:tc>
      </w:tr>
      <w:tr w:rsidR="00D863AD" w14:paraId="3D7C6D85" w14:textId="77777777" w:rsidTr="00C77014">
        <w:tc>
          <w:tcPr>
            <w:tcW w:w="1696" w:type="dxa"/>
          </w:tcPr>
          <w:p w14:paraId="17A54AE4" w14:textId="13E7B452" w:rsidR="00D863AD" w:rsidRDefault="00D863AD" w:rsidP="00305B02">
            <w:pPr>
              <w:jc w:val="center"/>
            </w:pPr>
            <w:r>
              <w:t>6</w:t>
            </w:r>
          </w:p>
        </w:tc>
        <w:tc>
          <w:tcPr>
            <w:tcW w:w="7320" w:type="dxa"/>
          </w:tcPr>
          <w:p w14:paraId="3B36B9A3" w14:textId="2E5E653B" w:rsidR="00D863AD" w:rsidRPr="00305B02" w:rsidRDefault="00305B02" w:rsidP="00305B02">
            <w:pPr>
              <w:pStyle w:val="Caption"/>
              <w:jc w:val="both"/>
              <w:rPr>
                <w:i w:val="0"/>
                <w:iCs w:val="0"/>
                <w:color w:val="auto"/>
                <w:sz w:val="22"/>
                <w:szCs w:val="22"/>
              </w:rPr>
            </w:pPr>
            <w:r w:rsidRPr="00305B02">
              <w:rPr>
                <w:i w:val="0"/>
                <w:iCs w:val="0"/>
                <w:color w:val="auto"/>
                <w:sz w:val="22"/>
                <w:szCs w:val="22"/>
              </w:rPr>
              <w:t>Control Factors Graph.</w:t>
            </w:r>
          </w:p>
        </w:tc>
      </w:tr>
      <w:tr w:rsidR="00D863AD" w14:paraId="323BD08A" w14:textId="77777777" w:rsidTr="00C77014">
        <w:tc>
          <w:tcPr>
            <w:tcW w:w="1696" w:type="dxa"/>
          </w:tcPr>
          <w:p w14:paraId="69824FD8" w14:textId="3AFD6A06" w:rsidR="00D863AD" w:rsidRDefault="00D863AD" w:rsidP="00305B02">
            <w:pPr>
              <w:jc w:val="center"/>
            </w:pPr>
            <w:r>
              <w:t>7</w:t>
            </w:r>
          </w:p>
        </w:tc>
        <w:tc>
          <w:tcPr>
            <w:tcW w:w="7320" w:type="dxa"/>
          </w:tcPr>
          <w:p w14:paraId="473E0B14" w14:textId="18EC968D" w:rsidR="00D863AD" w:rsidRPr="00305B02" w:rsidRDefault="00305B02" w:rsidP="00305B02">
            <w:pPr>
              <w:jc w:val="both"/>
              <w:rPr>
                <w:szCs w:val="22"/>
              </w:rPr>
            </w:pPr>
            <w:r w:rsidRPr="00305B02">
              <w:rPr>
                <w:szCs w:val="22"/>
              </w:rPr>
              <w:t>Noise Factors Graph.</w:t>
            </w:r>
          </w:p>
        </w:tc>
      </w:tr>
      <w:tr w:rsidR="00D863AD" w14:paraId="2752E7A6" w14:textId="77777777" w:rsidTr="00C77014">
        <w:tc>
          <w:tcPr>
            <w:tcW w:w="1696" w:type="dxa"/>
          </w:tcPr>
          <w:p w14:paraId="3BBC028B" w14:textId="26D93445" w:rsidR="00D863AD" w:rsidRDefault="00D863AD" w:rsidP="00305B02">
            <w:pPr>
              <w:jc w:val="center"/>
            </w:pPr>
            <w:r>
              <w:t>8</w:t>
            </w:r>
          </w:p>
        </w:tc>
        <w:tc>
          <w:tcPr>
            <w:tcW w:w="7320" w:type="dxa"/>
          </w:tcPr>
          <w:p w14:paraId="36BA621E" w14:textId="37111285" w:rsidR="00D863AD" w:rsidRPr="00305B02" w:rsidRDefault="00305B02" w:rsidP="00305B02">
            <w:pPr>
              <w:jc w:val="both"/>
              <w:rPr>
                <w:szCs w:val="22"/>
              </w:rPr>
            </w:pPr>
            <w:r w:rsidRPr="00305B02">
              <w:rPr>
                <w:szCs w:val="22"/>
              </w:rPr>
              <w:t>Manufacturing Requirements Flow Chart.</w:t>
            </w:r>
          </w:p>
        </w:tc>
      </w:tr>
      <w:tr w:rsidR="00D863AD" w14:paraId="4DC0CBE6" w14:textId="77777777" w:rsidTr="00C77014">
        <w:tc>
          <w:tcPr>
            <w:tcW w:w="1696" w:type="dxa"/>
          </w:tcPr>
          <w:p w14:paraId="6E184348" w14:textId="75B7132E" w:rsidR="00D863AD" w:rsidRDefault="00D863AD" w:rsidP="00305B02">
            <w:pPr>
              <w:jc w:val="center"/>
            </w:pPr>
            <w:r>
              <w:t>9</w:t>
            </w:r>
          </w:p>
        </w:tc>
        <w:tc>
          <w:tcPr>
            <w:tcW w:w="7320" w:type="dxa"/>
          </w:tcPr>
          <w:p w14:paraId="33DA0363" w14:textId="4B7F4D02" w:rsidR="00D863AD" w:rsidRPr="00305B02" w:rsidRDefault="00305B02" w:rsidP="00305B02">
            <w:pPr>
              <w:jc w:val="both"/>
              <w:rPr>
                <w:szCs w:val="22"/>
              </w:rPr>
            </w:pPr>
            <w:r w:rsidRPr="00305B02">
              <w:rPr>
                <w:szCs w:val="22"/>
              </w:rPr>
              <w:t>Process Importances Chart</w:t>
            </w:r>
          </w:p>
        </w:tc>
      </w:tr>
      <w:tr w:rsidR="00305B02" w14:paraId="483A254A" w14:textId="77777777" w:rsidTr="00C77014">
        <w:tc>
          <w:tcPr>
            <w:tcW w:w="1696" w:type="dxa"/>
          </w:tcPr>
          <w:p w14:paraId="08F57155" w14:textId="4E4C85DA" w:rsidR="00305B02" w:rsidRDefault="00C72F70" w:rsidP="00305B02">
            <w:pPr>
              <w:jc w:val="center"/>
            </w:pPr>
            <w:r>
              <w:t>10</w:t>
            </w:r>
          </w:p>
        </w:tc>
        <w:tc>
          <w:tcPr>
            <w:tcW w:w="7320" w:type="dxa"/>
          </w:tcPr>
          <w:p w14:paraId="4B098B84" w14:textId="3DA0E1D0" w:rsidR="00305B02" w:rsidRPr="00305B02" w:rsidRDefault="00305B02" w:rsidP="00305B02">
            <w:pPr>
              <w:jc w:val="both"/>
              <w:rPr>
                <w:szCs w:val="22"/>
              </w:rPr>
            </w:pPr>
            <w:r w:rsidRPr="00305B02">
              <w:rPr>
                <w:szCs w:val="22"/>
              </w:rPr>
              <w:t>Function Means Importance.</w:t>
            </w:r>
          </w:p>
        </w:tc>
      </w:tr>
      <w:tr w:rsidR="00305B02" w14:paraId="7A2243CD" w14:textId="77777777" w:rsidTr="00305B02">
        <w:trPr>
          <w:trHeight w:val="77"/>
        </w:trPr>
        <w:tc>
          <w:tcPr>
            <w:tcW w:w="1696" w:type="dxa"/>
          </w:tcPr>
          <w:p w14:paraId="79B555A8" w14:textId="00A64C95" w:rsidR="00305B02" w:rsidRDefault="00C72F70" w:rsidP="00305B02">
            <w:pPr>
              <w:jc w:val="center"/>
            </w:pPr>
            <w:r>
              <w:t>11</w:t>
            </w:r>
          </w:p>
        </w:tc>
        <w:tc>
          <w:tcPr>
            <w:tcW w:w="7320" w:type="dxa"/>
          </w:tcPr>
          <w:p w14:paraId="3CA3FCB3" w14:textId="3A3BF864" w:rsidR="00305B02" w:rsidRPr="00305B02" w:rsidRDefault="00305B02" w:rsidP="00305B02">
            <w:pPr>
              <w:jc w:val="both"/>
              <w:rPr>
                <w:szCs w:val="22"/>
              </w:rPr>
            </w:pPr>
            <w:r w:rsidRPr="00305B02">
              <w:rPr>
                <w:szCs w:val="22"/>
              </w:rPr>
              <w:t>Technique Importance Chart.</w:t>
            </w:r>
          </w:p>
        </w:tc>
      </w:tr>
      <w:tr w:rsidR="00305B02" w14:paraId="12E9DD6F" w14:textId="77777777" w:rsidTr="00C77014">
        <w:tc>
          <w:tcPr>
            <w:tcW w:w="1696" w:type="dxa"/>
          </w:tcPr>
          <w:p w14:paraId="2EFA8E13" w14:textId="27C03589" w:rsidR="00305B02" w:rsidRDefault="00C72F70" w:rsidP="00D863AD">
            <w:pPr>
              <w:jc w:val="center"/>
            </w:pPr>
            <w:r>
              <w:t>12</w:t>
            </w:r>
          </w:p>
        </w:tc>
        <w:tc>
          <w:tcPr>
            <w:tcW w:w="7320" w:type="dxa"/>
          </w:tcPr>
          <w:p w14:paraId="5D294285" w14:textId="7690FA95" w:rsidR="00305B02" w:rsidRDefault="00C72F70" w:rsidP="00D863AD">
            <w:r>
              <w:t>QFD 4 Table.</w:t>
            </w:r>
          </w:p>
        </w:tc>
      </w:tr>
      <w:tr w:rsidR="00305B02" w14:paraId="6BE75030" w14:textId="77777777" w:rsidTr="00C77014">
        <w:tc>
          <w:tcPr>
            <w:tcW w:w="1696" w:type="dxa"/>
          </w:tcPr>
          <w:p w14:paraId="30E09B21" w14:textId="0DA056DE" w:rsidR="00305B02" w:rsidRDefault="00C72F70" w:rsidP="00D863AD">
            <w:pPr>
              <w:jc w:val="center"/>
            </w:pPr>
            <w:r>
              <w:t>13</w:t>
            </w:r>
          </w:p>
        </w:tc>
        <w:tc>
          <w:tcPr>
            <w:tcW w:w="7320" w:type="dxa"/>
          </w:tcPr>
          <w:p w14:paraId="33AC167C" w14:textId="762C77A1" w:rsidR="00305B02" w:rsidRDefault="00C72F70" w:rsidP="00D863AD">
            <w:r>
              <w:t>QFD4 Importances Chart.</w:t>
            </w:r>
          </w:p>
        </w:tc>
      </w:tr>
    </w:tbl>
    <w:p w14:paraId="6A718E2F" w14:textId="2168A014" w:rsidR="00324790" w:rsidRDefault="006314E0" w:rsidP="0011428C">
      <w:pPr>
        <w:pStyle w:val="Heading1"/>
      </w:pPr>
      <w:bookmarkStart w:id="2" w:name="_Toc228784794"/>
      <w:r>
        <w:t>Table of Tables</w:t>
      </w:r>
      <w:bookmarkEnd w:id="2"/>
    </w:p>
    <w:tbl>
      <w:tblPr>
        <w:tblStyle w:val="TableGrid"/>
        <w:tblW w:w="0" w:type="auto"/>
        <w:tblLook w:val="04A0" w:firstRow="1" w:lastRow="0" w:firstColumn="1" w:lastColumn="0" w:noHBand="0" w:noVBand="1"/>
      </w:tblPr>
      <w:tblGrid>
        <w:gridCol w:w="1696"/>
        <w:gridCol w:w="7320"/>
      </w:tblGrid>
      <w:tr w:rsidR="00B07717" w14:paraId="65094CFE" w14:textId="77777777" w:rsidTr="00C77014">
        <w:tc>
          <w:tcPr>
            <w:tcW w:w="1696" w:type="dxa"/>
          </w:tcPr>
          <w:p w14:paraId="09F921D1" w14:textId="00C19F17" w:rsidR="00B07717" w:rsidRPr="00C77014" w:rsidRDefault="00B07717" w:rsidP="00B07717">
            <w:pPr>
              <w:jc w:val="center"/>
            </w:pPr>
            <w:r>
              <w:t>Table</w:t>
            </w:r>
          </w:p>
        </w:tc>
        <w:tc>
          <w:tcPr>
            <w:tcW w:w="7320" w:type="dxa"/>
          </w:tcPr>
          <w:p w14:paraId="35930A92" w14:textId="1CA9ACF1" w:rsidR="00B07717" w:rsidRDefault="00B07717" w:rsidP="00B07717">
            <w:r>
              <w:t>Description</w:t>
            </w:r>
          </w:p>
        </w:tc>
      </w:tr>
      <w:tr w:rsidR="0041672B" w14:paraId="363AB2D2" w14:textId="77777777" w:rsidTr="00C77014">
        <w:tc>
          <w:tcPr>
            <w:tcW w:w="1696" w:type="dxa"/>
          </w:tcPr>
          <w:p w14:paraId="07C9538F" w14:textId="74301DF1" w:rsidR="0041672B" w:rsidRDefault="0041672B" w:rsidP="00B07717">
            <w:pPr>
              <w:jc w:val="center"/>
            </w:pPr>
            <w:r>
              <w:t>1</w:t>
            </w:r>
          </w:p>
        </w:tc>
        <w:tc>
          <w:tcPr>
            <w:tcW w:w="7320" w:type="dxa"/>
          </w:tcPr>
          <w:p w14:paraId="519758E9" w14:textId="1A56938B" w:rsidR="0041672B" w:rsidRDefault="009C6F91" w:rsidP="00E30CB4">
            <w:r>
              <w:t>Customer and Stakeholder Requirements.</w:t>
            </w:r>
          </w:p>
        </w:tc>
      </w:tr>
      <w:tr w:rsidR="00B07717" w14:paraId="0B82D7E8" w14:textId="77777777" w:rsidTr="00C77014">
        <w:tc>
          <w:tcPr>
            <w:tcW w:w="1696" w:type="dxa"/>
          </w:tcPr>
          <w:p w14:paraId="656C92B1" w14:textId="74F99E35" w:rsidR="00B07717" w:rsidRPr="00C77014" w:rsidRDefault="0041672B" w:rsidP="00B07717">
            <w:pPr>
              <w:jc w:val="center"/>
            </w:pPr>
            <w:r>
              <w:t>2</w:t>
            </w:r>
          </w:p>
        </w:tc>
        <w:tc>
          <w:tcPr>
            <w:tcW w:w="7320" w:type="dxa"/>
          </w:tcPr>
          <w:p w14:paraId="11447D2D" w14:textId="6CD7E295" w:rsidR="00B07717" w:rsidRDefault="009C6F91" w:rsidP="00E30CB4">
            <w:r>
              <w:t>Rationalised Requirements with Graph.</w:t>
            </w:r>
          </w:p>
        </w:tc>
      </w:tr>
      <w:tr w:rsidR="00324790" w14:paraId="5C3DF2C0" w14:textId="77777777" w:rsidTr="00C77014">
        <w:tc>
          <w:tcPr>
            <w:tcW w:w="1696" w:type="dxa"/>
          </w:tcPr>
          <w:p w14:paraId="62A5D414" w14:textId="27375A9B" w:rsidR="00324790" w:rsidRPr="00C77014" w:rsidRDefault="0041672B" w:rsidP="00B07717">
            <w:pPr>
              <w:jc w:val="center"/>
            </w:pPr>
            <w:r>
              <w:t>3</w:t>
            </w:r>
          </w:p>
        </w:tc>
        <w:tc>
          <w:tcPr>
            <w:tcW w:w="7320" w:type="dxa"/>
          </w:tcPr>
          <w:p w14:paraId="0EC5FB14" w14:textId="5C50227D" w:rsidR="00324790" w:rsidRPr="00C77014" w:rsidRDefault="0041672B" w:rsidP="00E30CB4">
            <w:r>
              <w:t>Required Functionality Table.</w:t>
            </w:r>
          </w:p>
        </w:tc>
      </w:tr>
      <w:tr w:rsidR="00324790" w14:paraId="60043256" w14:textId="77777777" w:rsidTr="00C77014">
        <w:tc>
          <w:tcPr>
            <w:tcW w:w="1696" w:type="dxa"/>
          </w:tcPr>
          <w:p w14:paraId="4F968A56" w14:textId="119BAFD2" w:rsidR="00324790" w:rsidRPr="00C77014" w:rsidRDefault="0041672B" w:rsidP="00B07717">
            <w:pPr>
              <w:jc w:val="center"/>
            </w:pPr>
            <w:r>
              <w:t>4</w:t>
            </w:r>
          </w:p>
        </w:tc>
        <w:tc>
          <w:tcPr>
            <w:tcW w:w="7320" w:type="dxa"/>
          </w:tcPr>
          <w:p w14:paraId="5D45F63C" w14:textId="407F9EB4" w:rsidR="00324790" w:rsidRPr="00C77014" w:rsidRDefault="009C6F91" w:rsidP="00E30CB4">
            <w:r>
              <w:t>QFD1 Table</w:t>
            </w:r>
          </w:p>
        </w:tc>
      </w:tr>
      <w:tr w:rsidR="00B07717" w14:paraId="1412180A" w14:textId="77777777" w:rsidTr="00C77014">
        <w:tc>
          <w:tcPr>
            <w:tcW w:w="1696" w:type="dxa"/>
          </w:tcPr>
          <w:p w14:paraId="25D06BAC" w14:textId="1CB4D805" w:rsidR="00B07717" w:rsidRPr="00C77014" w:rsidRDefault="0041672B" w:rsidP="00B07717">
            <w:pPr>
              <w:jc w:val="center"/>
            </w:pPr>
            <w:r>
              <w:t>5</w:t>
            </w:r>
          </w:p>
        </w:tc>
        <w:tc>
          <w:tcPr>
            <w:tcW w:w="7320" w:type="dxa"/>
          </w:tcPr>
          <w:p w14:paraId="47BF61A7" w14:textId="2133106A" w:rsidR="00B07717" w:rsidRPr="00C77014" w:rsidRDefault="0041672B" w:rsidP="00E30CB4">
            <w:r>
              <w:t>Generic Function Means Analysis</w:t>
            </w:r>
          </w:p>
        </w:tc>
      </w:tr>
      <w:tr w:rsidR="00B07717" w14:paraId="2AFFAA30" w14:textId="77777777" w:rsidTr="00C77014">
        <w:tc>
          <w:tcPr>
            <w:tcW w:w="1696" w:type="dxa"/>
          </w:tcPr>
          <w:p w14:paraId="5AF88056" w14:textId="60CFEB4A" w:rsidR="00B07717" w:rsidRPr="00C77014" w:rsidRDefault="0041672B" w:rsidP="00B07717">
            <w:pPr>
              <w:jc w:val="center"/>
            </w:pPr>
            <w:r>
              <w:t>6</w:t>
            </w:r>
          </w:p>
        </w:tc>
        <w:tc>
          <w:tcPr>
            <w:tcW w:w="7320" w:type="dxa"/>
          </w:tcPr>
          <w:p w14:paraId="0A6049E6" w14:textId="3DA4E018" w:rsidR="00B07717" w:rsidRPr="00C77014" w:rsidRDefault="0041672B" w:rsidP="00E30CB4">
            <w:r>
              <w:t>System Pugh Comparing the 4 concepts as well as the standard solution of personnel with a metal detector.</w:t>
            </w:r>
          </w:p>
        </w:tc>
      </w:tr>
      <w:tr w:rsidR="0041672B" w14:paraId="269DDD71" w14:textId="77777777" w:rsidTr="00C77014">
        <w:tc>
          <w:tcPr>
            <w:tcW w:w="1696" w:type="dxa"/>
          </w:tcPr>
          <w:p w14:paraId="1CE06C11" w14:textId="1FC7F3D5" w:rsidR="0041672B" w:rsidRDefault="00894FB6" w:rsidP="00B07717">
            <w:pPr>
              <w:jc w:val="center"/>
            </w:pPr>
            <w:r>
              <w:t>7</w:t>
            </w:r>
          </w:p>
        </w:tc>
        <w:tc>
          <w:tcPr>
            <w:tcW w:w="7320" w:type="dxa"/>
          </w:tcPr>
          <w:p w14:paraId="689E93ED" w14:textId="2B3A5B0D" w:rsidR="0041672B" w:rsidRPr="00C77014" w:rsidRDefault="0041672B" w:rsidP="00E30CB4">
            <w:r>
              <w:t>Functional Metrics Table.</w:t>
            </w:r>
          </w:p>
        </w:tc>
      </w:tr>
      <w:tr w:rsidR="0041672B" w14:paraId="21680698" w14:textId="77777777" w:rsidTr="00C77014">
        <w:tc>
          <w:tcPr>
            <w:tcW w:w="1696" w:type="dxa"/>
          </w:tcPr>
          <w:p w14:paraId="1144F293" w14:textId="54E20805" w:rsidR="0041672B" w:rsidRDefault="00894FB6" w:rsidP="00B07717">
            <w:pPr>
              <w:jc w:val="center"/>
            </w:pPr>
            <w:r>
              <w:t>8</w:t>
            </w:r>
          </w:p>
        </w:tc>
        <w:tc>
          <w:tcPr>
            <w:tcW w:w="7320" w:type="dxa"/>
          </w:tcPr>
          <w:p w14:paraId="1D1A9F90" w14:textId="189A6CF0" w:rsidR="0041672B" w:rsidRPr="00C77014" w:rsidRDefault="0041672B" w:rsidP="00E30CB4">
            <w:r>
              <w:t>Graphed Functional Metrics</w:t>
            </w:r>
          </w:p>
        </w:tc>
      </w:tr>
      <w:tr w:rsidR="0041672B" w14:paraId="696FB630" w14:textId="77777777" w:rsidTr="00C77014">
        <w:tc>
          <w:tcPr>
            <w:tcW w:w="1696" w:type="dxa"/>
          </w:tcPr>
          <w:p w14:paraId="2ED1C04C" w14:textId="12F3F1F2" w:rsidR="0041672B" w:rsidRDefault="00305B02" w:rsidP="00B07717">
            <w:pPr>
              <w:jc w:val="center"/>
            </w:pPr>
            <w:r>
              <w:t>9</w:t>
            </w:r>
          </w:p>
        </w:tc>
        <w:tc>
          <w:tcPr>
            <w:tcW w:w="7320" w:type="dxa"/>
          </w:tcPr>
          <w:p w14:paraId="3FCAFD99" w14:textId="77498CE8" w:rsidR="0041672B" w:rsidRPr="00C77014" w:rsidRDefault="009C6F91" w:rsidP="00E30CB4">
            <w:r>
              <w:t>DFMEA for Shaped Charge Release System on Drone.</w:t>
            </w:r>
          </w:p>
        </w:tc>
      </w:tr>
      <w:tr w:rsidR="0041672B" w14:paraId="780B6C6F" w14:textId="77777777" w:rsidTr="00C77014">
        <w:tc>
          <w:tcPr>
            <w:tcW w:w="1696" w:type="dxa"/>
          </w:tcPr>
          <w:p w14:paraId="1E282D7A" w14:textId="0AF07766" w:rsidR="0041672B" w:rsidRDefault="00305B02" w:rsidP="00B07717">
            <w:pPr>
              <w:jc w:val="center"/>
            </w:pPr>
            <w:r>
              <w:t>10</w:t>
            </w:r>
          </w:p>
        </w:tc>
        <w:tc>
          <w:tcPr>
            <w:tcW w:w="7320" w:type="dxa"/>
          </w:tcPr>
          <w:p w14:paraId="0665521A" w14:textId="38486432" w:rsidR="0041672B" w:rsidRPr="00C77014" w:rsidRDefault="00305B02" w:rsidP="00E30CB4">
            <w:r>
              <w:t>Design QFD02 Table</w:t>
            </w:r>
          </w:p>
        </w:tc>
      </w:tr>
      <w:tr w:rsidR="0041672B" w14:paraId="4F1133D5" w14:textId="77777777" w:rsidTr="00C77014">
        <w:tc>
          <w:tcPr>
            <w:tcW w:w="1696" w:type="dxa"/>
          </w:tcPr>
          <w:p w14:paraId="694BD8FB" w14:textId="0464A22F" w:rsidR="0041672B" w:rsidRDefault="00305B02" w:rsidP="00B07717">
            <w:pPr>
              <w:jc w:val="center"/>
            </w:pPr>
            <w:r>
              <w:t>11</w:t>
            </w:r>
          </w:p>
        </w:tc>
        <w:tc>
          <w:tcPr>
            <w:tcW w:w="7320" w:type="dxa"/>
          </w:tcPr>
          <w:p w14:paraId="1DCFFC5D" w14:textId="459B1330" w:rsidR="0041672B" w:rsidRPr="00C77014" w:rsidRDefault="00305B02" w:rsidP="00E30CB4">
            <w:r>
              <w:t>Prime/What/Why Table</w:t>
            </w:r>
          </w:p>
        </w:tc>
      </w:tr>
      <w:tr w:rsidR="0041672B" w14:paraId="2FD79C47" w14:textId="77777777" w:rsidTr="00C77014">
        <w:tc>
          <w:tcPr>
            <w:tcW w:w="1696" w:type="dxa"/>
          </w:tcPr>
          <w:p w14:paraId="61FE471F" w14:textId="7A144960" w:rsidR="0041672B" w:rsidRDefault="00305B02" w:rsidP="00B07717">
            <w:pPr>
              <w:jc w:val="center"/>
            </w:pPr>
            <w:r>
              <w:t>12</w:t>
            </w:r>
          </w:p>
        </w:tc>
        <w:tc>
          <w:tcPr>
            <w:tcW w:w="7320" w:type="dxa"/>
          </w:tcPr>
          <w:p w14:paraId="72FB5ACF" w14:textId="26A98B3B" w:rsidR="0041672B" w:rsidRPr="00C77014" w:rsidRDefault="00305B02" w:rsidP="00E30CB4">
            <w:r>
              <w:t>Requirements Set Manufacturer.</w:t>
            </w:r>
          </w:p>
        </w:tc>
      </w:tr>
      <w:tr w:rsidR="0041672B" w14:paraId="0EEE491B" w14:textId="77777777" w:rsidTr="00C77014">
        <w:tc>
          <w:tcPr>
            <w:tcW w:w="1696" w:type="dxa"/>
          </w:tcPr>
          <w:p w14:paraId="7D932AFA" w14:textId="4EB54287" w:rsidR="0041672B" w:rsidRDefault="00305B02" w:rsidP="00B07717">
            <w:pPr>
              <w:jc w:val="center"/>
            </w:pPr>
            <w:r>
              <w:t>13</w:t>
            </w:r>
          </w:p>
        </w:tc>
        <w:tc>
          <w:tcPr>
            <w:tcW w:w="7320" w:type="dxa"/>
          </w:tcPr>
          <w:p w14:paraId="11E4BB33" w14:textId="2DDAC4D3" w:rsidR="0041672B" w:rsidRPr="00C77014" w:rsidRDefault="00305B02" w:rsidP="00E30CB4">
            <w:r>
              <w:t>Manufacturing QFD01</w:t>
            </w:r>
          </w:p>
        </w:tc>
      </w:tr>
      <w:tr w:rsidR="0041672B" w14:paraId="36792C4C" w14:textId="77777777" w:rsidTr="00C77014">
        <w:tc>
          <w:tcPr>
            <w:tcW w:w="1696" w:type="dxa"/>
          </w:tcPr>
          <w:p w14:paraId="66773F69" w14:textId="3C5538D7" w:rsidR="0041672B" w:rsidRDefault="00305B02" w:rsidP="00B07717">
            <w:pPr>
              <w:jc w:val="center"/>
            </w:pPr>
            <w:r>
              <w:t>14</w:t>
            </w:r>
          </w:p>
        </w:tc>
        <w:tc>
          <w:tcPr>
            <w:tcW w:w="7320" w:type="dxa"/>
          </w:tcPr>
          <w:p w14:paraId="07C89E9A" w14:textId="60DF6BBF" w:rsidR="0041672B" w:rsidRPr="00C77014" w:rsidRDefault="00305B02" w:rsidP="00E30CB4">
            <w:r w:rsidRPr="008F2CA3">
              <w:t>Process Function Means Analysis</w:t>
            </w:r>
          </w:p>
        </w:tc>
      </w:tr>
      <w:tr w:rsidR="0041672B" w14:paraId="6092CBAB" w14:textId="77777777" w:rsidTr="00C77014">
        <w:tc>
          <w:tcPr>
            <w:tcW w:w="1696" w:type="dxa"/>
          </w:tcPr>
          <w:p w14:paraId="61A53BD8" w14:textId="3DC16A4B" w:rsidR="0041672B" w:rsidRDefault="00305B02" w:rsidP="00B07717">
            <w:pPr>
              <w:jc w:val="center"/>
            </w:pPr>
            <w:r>
              <w:t>15</w:t>
            </w:r>
          </w:p>
        </w:tc>
        <w:tc>
          <w:tcPr>
            <w:tcW w:w="7320" w:type="dxa"/>
          </w:tcPr>
          <w:p w14:paraId="1AF5BE50" w14:textId="2FC9F125" w:rsidR="0041672B" w:rsidRPr="00C77014" w:rsidRDefault="00305B02" w:rsidP="00E30CB4">
            <w:r>
              <w:t>Manufacturing QFD2.</w:t>
            </w:r>
          </w:p>
        </w:tc>
      </w:tr>
      <w:tr w:rsidR="00305B02" w14:paraId="6F3FFB5A" w14:textId="77777777" w:rsidTr="00C77014">
        <w:tc>
          <w:tcPr>
            <w:tcW w:w="1696" w:type="dxa"/>
          </w:tcPr>
          <w:p w14:paraId="55C4A79A" w14:textId="6133D6E0" w:rsidR="00305B02" w:rsidRDefault="00305B02" w:rsidP="00B07717">
            <w:pPr>
              <w:jc w:val="center"/>
            </w:pPr>
            <w:r>
              <w:t>16</w:t>
            </w:r>
          </w:p>
        </w:tc>
        <w:tc>
          <w:tcPr>
            <w:tcW w:w="7320" w:type="dxa"/>
          </w:tcPr>
          <w:p w14:paraId="745EADD7" w14:textId="463B3B11" w:rsidR="00305B02" w:rsidRDefault="00305B02" w:rsidP="00E30CB4">
            <w:r>
              <w:t>Process Pugh.</w:t>
            </w:r>
          </w:p>
        </w:tc>
      </w:tr>
      <w:tr w:rsidR="00305B02" w14:paraId="1E483263" w14:textId="77777777" w:rsidTr="00C77014">
        <w:tc>
          <w:tcPr>
            <w:tcW w:w="1696" w:type="dxa"/>
          </w:tcPr>
          <w:p w14:paraId="049A9B6B" w14:textId="1FE6B042" w:rsidR="00305B02" w:rsidRDefault="00305B02" w:rsidP="00B07717">
            <w:pPr>
              <w:jc w:val="center"/>
            </w:pPr>
            <w:r>
              <w:t>17</w:t>
            </w:r>
          </w:p>
        </w:tc>
        <w:tc>
          <w:tcPr>
            <w:tcW w:w="7320" w:type="dxa"/>
          </w:tcPr>
          <w:p w14:paraId="3A4904C1" w14:textId="4968ED49" w:rsidR="00305B02" w:rsidRDefault="00305B02" w:rsidP="00E30CB4">
            <w:r>
              <w:t>QFD3.</w:t>
            </w:r>
          </w:p>
        </w:tc>
      </w:tr>
      <w:tr w:rsidR="00305B02" w14:paraId="41DD58E3" w14:textId="77777777" w:rsidTr="00C77014">
        <w:tc>
          <w:tcPr>
            <w:tcW w:w="1696" w:type="dxa"/>
          </w:tcPr>
          <w:p w14:paraId="52C1C460" w14:textId="7ABBA891" w:rsidR="00305B02" w:rsidRDefault="00305B02" w:rsidP="00B07717">
            <w:pPr>
              <w:jc w:val="center"/>
            </w:pPr>
            <w:r>
              <w:t>18</w:t>
            </w:r>
          </w:p>
        </w:tc>
        <w:tc>
          <w:tcPr>
            <w:tcW w:w="7320" w:type="dxa"/>
          </w:tcPr>
          <w:p w14:paraId="6E976A7E" w14:textId="3FAEECF1" w:rsidR="00305B02" w:rsidRDefault="009C6F91" w:rsidP="00E30CB4">
            <w:r>
              <w:t>Mine clearance T&amp;E Table.</w:t>
            </w:r>
          </w:p>
        </w:tc>
      </w:tr>
      <w:tr w:rsidR="00305B02" w14:paraId="3AD18B5D" w14:textId="77777777" w:rsidTr="00C77014">
        <w:tc>
          <w:tcPr>
            <w:tcW w:w="1696" w:type="dxa"/>
          </w:tcPr>
          <w:p w14:paraId="63A7D2B5" w14:textId="0372899A" w:rsidR="00305B02" w:rsidRDefault="00305B02" w:rsidP="00B07717">
            <w:pPr>
              <w:jc w:val="center"/>
            </w:pPr>
            <w:r>
              <w:t>19</w:t>
            </w:r>
          </w:p>
        </w:tc>
        <w:tc>
          <w:tcPr>
            <w:tcW w:w="7320" w:type="dxa"/>
          </w:tcPr>
          <w:p w14:paraId="384B4637" w14:textId="6BC5669B" w:rsidR="00305B02" w:rsidRDefault="009C6F91" w:rsidP="00E30CB4">
            <w:r>
              <w:t>Functional Importance Graph.</w:t>
            </w:r>
          </w:p>
        </w:tc>
      </w:tr>
    </w:tbl>
    <w:p w14:paraId="2210EF80" w14:textId="311C6976" w:rsidR="00671263" w:rsidRPr="009C6F91" w:rsidRDefault="00671263" w:rsidP="009C6F91">
      <w:pPr>
        <w:pStyle w:val="Caption"/>
      </w:pPr>
      <w:r>
        <w:br w:type="page"/>
      </w:r>
    </w:p>
    <w:p w14:paraId="4AD14C9B" w14:textId="519A2882" w:rsidR="00607DAD" w:rsidRDefault="00607DAD" w:rsidP="00607DAD">
      <w:pPr>
        <w:pStyle w:val="Heading1"/>
      </w:pPr>
      <w:bookmarkStart w:id="3" w:name="_Toc228784795"/>
      <w:r w:rsidRPr="00671263">
        <w:lastRenderedPageBreak/>
        <w:t>Abstract</w:t>
      </w:r>
      <w:bookmarkEnd w:id="3"/>
    </w:p>
    <w:p w14:paraId="528DD235" w14:textId="6C13D739" w:rsidR="00681D10" w:rsidRPr="00681D10" w:rsidRDefault="00681D10" w:rsidP="00681D10">
      <w:r>
        <w:tab/>
        <w:t xml:space="preserve">This assignment covers the systems engineering approach taken by design group 4 and how the usage of the systems engineering toolkit including quality function deployment tables influenced the direction of the solution taken to develop a drone mounted searching and a partner drone with shaped charge deployment </w:t>
      </w:r>
      <w:r w:rsidR="00143301">
        <w:t>sub</w:t>
      </w:r>
      <w:r>
        <w:t>-systems to meet customer requirements whilst also adhering to safety standards, regulations and manufacturing requirements.</w:t>
      </w:r>
    </w:p>
    <w:p w14:paraId="349A7F4B" w14:textId="0E86F4FF" w:rsidR="0011428C" w:rsidRDefault="00F76C66" w:rsidP="0011428C">
      <w:pPr>
        <w:pStyle w:val="Heading1"/>
      </w:pPr>
      <w:bookmarkStart w:id="4" w:name="_Toc228784796"/>
      <w:r>
        <w:t xml:space="preserve">1.0 </w:t>
      </w:r>
      <w:r w:rsidR="0011428C">
        <w:t>Introduction:</w:t>
      </w:r>
      <w:bookmarkEnd w:id="4"/>
    </w:p>
    <w:p w14:paraId="0F4E5233" w14:textId="011133AD" w:rsidR="000F096A" w:rsidRDefault="0011428C" w:rsidP="00C85ECE">
      <w:r>
        <w:tab/>
      </w:r>
      <w:r w:rsidR="001321E3">
        <w:t xml:space="preserve">This assignment covers the overview of the Systems Engineering (SE) approach taken by Group 4 consisting of </w:t>
      </w:r>
      <w:r w:rsidR="00F97C63">
        <w:t>several</w:t>
      </w:r>
      <w:r w:rsidR="001321E3">
        <w:t xml:space="preserve"> Ordnance, Munitions and Explosives (OME) </w:t>
      </w:r>
      <w:r w:rsidR="00F97C63">
        <w:t>students</w:t>
      </w:r>
      <w:r w:rsidR="00D07139">
        <w:t xml:space="preserve"> for</w:t>
      </w:r>
      <w:r w:rsidR="001321E3">
        <w:t xml:space="preserve"> a case study for the development of a mine clearance system for the safe transport of medical/humanitarian aid through a steep walled desert pass. Other requirements include, keeping involved and uninvolved persons safe from the operations, safely marking the path for transit</w:t>
      </w:r>
      <w:r w:rsidR="00D07139">
        <w:t xml:space="preserve">, and keeping costs to a reasonable level. </w:t>
      </w:r>
      <w:r w:rsidR="00954E98">
        <w:t>Operational r</w:t>
      </w:r>
      <w:r w:rsidR="00D07139">
        <w:t>estrictions</w:t>
      </w:r>
      <w:r w:rsidR="00954E98">
        <w:t xml:space="preserve"> prevent the implementation of some concepts due to the</w:t>
      </w:r>
      <w:r w:rsidR="00D07139">
        <w:t xml:space="preserve"> desert conditions, threat from hostile factors and logistic</w:t>
      </w:r>
      <w:r w:rsidR="00954E98">
        <w:t>al</w:t>
      </w:r>
      <w:r w:rsidR="00D07139">
        <w:t xml:space="preserve"> issue</w:t>
      </w:r>
      <w:r w:rsidR="00954E98">
        <w:t>s.</w:t>
      </w:r>
    </w:p>
    <w:p w14:paraId="6590947F" w14:textId="59D9CAA7" w:rsidR="00F60236" w:rsidRPr="006C2F5A" w:rsidRDefault="003047F5" w:rsidP="006C2F5A">
      <w:pPr>
        <w:pStyle w:val="Heading1"/>
      </w:pPr>
      <w:bookmarkStart w:id="5" w:name="_Toc228784797"/>
      <w:r w:rsidRPr="006C2F5A">
        <w:t xml:space="preserve">2.0 </w:t>
      </w:r>
      <w:r w:rsidR="00F60236" w:rsidRPr="006C2F5A">
        <w:t>Systems Engineering Toolkit</w:t>
      </w:r>
      <w:bookmarkEnd w:id="5"/>
    </w:p>
    <w:p w14:paraId="1BB54BCE" w14:textId="06AEA5C1" w:rsidR="00F60236" w:rsidRDefault="00A938D7" w:rsidP="00F60236">
      <w:r>
        <w:tab/>
        <w:t>The Quality Function Deployment (QFD) design book</w:t>
      </w:r>
      <w:r w:rsidR="006C2F5A">
        <w:t>, part of the SE toolkit,</w:t>
      </w:r>
      <w:r>
        <w:t xml:space="preserve"> contains several tools to take key customer requirements and turn </w:t>
      </w:r>
      <w:r w:rsidR="006C2F5A">
        <w:t>t</w:t>
      </w:r>
      <w:r>
        <w:t xml:space="preserve">hem into a product or process that meets the </w:t>
      </w:r>
      <w:r w:rsidR="006C2F5A">
        <w:t>customers’</w:t>
      </w:r>
      <w:r>
        <w:t xml:space="preserve"> needs and expectations. This is done by gathering the requirements, prioritising them before turning them into </w:t>
      </w:r>
      <w:r w:rsidR="006C2F5A">
        <w:t xml:space="preserve">explicit </w:t>
      </w:r>
      <w:r>
        <w:t>product or process specifications</w:t>
      </w:r>
      <w:r w:rsidR="006C2F5A" w:rsidRPr="00BE79DC">
        <w:t xml:space="preserve">. </w:t>
      </w:r>
      <w:r w:rsidR="00BE79DC" w:rsidRPr="00BE79DC">
        <w:t>[1 ]</w:t>
      </w:r>
      <w:r w:rsidR="00CF4CD6" w:rsidRPr="00BE79DC">
        <w:t>[</w:t>
      </w:r>
      <w:r w:rsidR="00BE79DC" w:rsidRPr="00BE79DC">
        <w:t>2</w:t>
      </w:r>
      <w:r w:rsidR="00CF4CD6" w:rsidRPr="00BE79DC">
        <w:t>]</w:t>
      </w:r>
    </w:p>
    <w:p w14:paraId="0124722B" w14:textId="77777777" w:rsidR="00F60236" w:rsidRDefault="00F60236" w:rsidP="00F60236"/>
    <w:p w14:paraId="205FD440" w14:textId="1605D4BB" w:rsidR="00330553" w:rsidRPr="00330553" w:rsidRDefault="00E33709" w:rsidP="00330553">
      <w:pPr>
        <w:pStyle w:val="Heading2"/>
      </w:pPr>
      <w:bookmarkStart w:id="6" w:name="_Toc228784798"/>
      <w:r>
        <w:t xml:space="preserve">2.1 </w:t>
      </w:r>
      <w:r w:rsidR="00E65ECA">
        <w:t xml:space="preserve">Key </w:t>
      </w:r>
      <w:r>
        <w:t>Customer Requirements</w:t>
      </w:r>
      <w:bookmarkEnd w:id="6"/>
    </w:p>
    <w:p w14:paraId="6ED648FC" w14:textId="77777777" w:rsidR="00D86296" w:rsidRDefault="00D42054" w:rsidP="00D86296">
      <w:pPr>
        <w:keepNext/>
        <w:jc w:val="center"/>
      </w:pPr>
      <w:r w:rsidRPr="00D42054">
        <w:rPr>
          <w:noProof/>
        </w:rPr>
        <w:drawing>
          <wp:inline distT="0" distB="0" distL="0" distR="0" wp14:anchorId="6E5AABD5" wp14:editId="44240DD1">
            <wp:extent cx="5779721" cy="549797"/>
            <wp:effectExtent l="0" t="0" r="0" b="3175"/>
            <wp:docPr id="1383774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774497" name=""/>
                    <pic:cNvPicPr/>
                  </pic:nvPicPr>
                  <pic:blipFill rotWithShape="1">
                    <a:blip r:embed="rId8"/>
                    <a:srcRect l="148" t="1907" b="-1"/>
                    <a:stretch>
                      <a:fillRect/>
                    </a:stretch>
                  </pic:blipFill>
                  <pic:spPr bwMode="auto">
                    <a:xfrm>
                      <a:off x="0" y="0"/>
                      <a:ext cx="5990759" cy="569872"/>
                    </a:xfrm>
                    <a:prstGeom prst="rect">
                      <a:avLst/>
                    </a:prstGeom>
                    <a:ln>
                      <a:noFill/>
                    </a:ln>
                    <a:extLst>
                      <a:ext uri="{53640926-AAD7-44D8-BBD7-CCE9431645EC}">
                        <a14:shadowObscured xmlns:a14="http://schemas.microsoft.com/office/drawing/2010/main"/>
                      </a:ext>
                    </a:extLst>
                  </pic:spPr>
                </pic:pic>
              </a:graphicData>
            </a:graphic>
          </wp:inline>
        </w:drawing>
      </w:r>
    </w:p>
    <w:p w14:paraId="30417335" w14:textId="1E1EEFF0" w:rsidR="00D42054" w:rsidRDefault="00D86296" w:rsidP="00D86296">
      <w:pPr>
        <w:pStyle w:val="Caption"/>
        <w:jc w:val="center"/>
      </w:pPr>
      <w:r>
        <w:t xml:space="preserve">Figure </w:t>
      </w:r>
      <w:fldSimple w:instr=" SEQ Figure \* ARABIC ">
        <w:r w:rsidR="00894FB6">
          <w:rPr>
            <w:noProof/>
          </w:rPr>
          <w:t>1</w:t>
        </w:r>
      </w:fldSimple>
      <w:r>
        <w:t xml:space="preserve"> </w:t>
      </w:r>
      <w:r w:rsidR="006D4F5C">
        <w:t>–</w:t>
      </w:r>
      <w:r>
        <w:t xml:space="preserve"> </w:t>
      </w:r>
      <w:r w:rsidR="006D4F5C">
        <w:t xml:space="preserve">List of Given </w:t>
      </w:r>
      <w:r>
        <w:t>Customer Requirements</w:t>
      </w:r>
      <w:r w:rsidR="00E87365">
        <w:t>.</w:t>
      </w:r>
    </w:p>
    <w:p w14:paraId="2BBA1363" w14:textId="52FBC70E" w:rsidR="00D42054" w:rsidRDefault="00D86296" w:rsidP="00C85ECE">
      <w:r>
        <w:t xml:space="preserve">The Groups first step was to list, identify and understand the customer’s requirements, to ensure that the direction the assignment was headed in was aligned with these requirements. </w:t>
      </w:r>
      <w:r w:rsidR="000256CD">
        <w:t>These requirements were then added to by members of the Group who were acting as stakeholders for R&amp;D, Manufacturing, and Safety.</w:t>
      </w:r>
      <w:r w:rsidR="006D4F5C">
        <w:t xml:space="preserve"> The additional requirements were not included in the following Pairwise comparison. </w:t>
      </w:r>
    </w:p>
    <w:p w14:paraId="55C28725" w14:textId="77777777" w:rsidR="009B17D4" w:rsidRDefault="009B17D4" w:rsidP="008000AF">
      <w:pPr>
        <w:keepNext/>
        <w:jc w:val="center"/>
      </w:pPr>
      <w:r w:rsidRPr="009B17D4">
        <w:rPr>
          <w:noProof/>
        </w:rPr>
        <w:lastRenderedPageBreak/>
        <w:drawing>
          <wp:inline distT="0" distB="0" distL="0" distR="0" wp14:anchorId="272E2AFD" wp14:editId="6802E661">
            <wp:extent cx="5507665" cy="2138507"/>
            <wp:effectExtent l="0" t="0" r="0" b="0"/>
            <wp:docPr id="1505149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149747" name=""/>
                    <pic:cNvPicPr/>
                  </pic:nvPicPr>
                  <pic:blipFill rotWithShape="1">
                    <a:blip r:embed="rId9"/>
                    <a:srcRect r="17302" b="20422"/>
                    <a:stretch>
                      <a:fillRect/>
                    </a:stretch>
                  </pic:blipFill>
                  <pic:spPr bwMode="auto">
                    <a:xfrm>
                      <a:off x="0" y="0"/>
                      <a:ext cx="5552913" cy="2156076"/>
                    </a:xfrm>
                    <a:prstGeom prst="rect">
                      <a:avLst/>
                    </a:prstGeom>
                    <a:ln>
                      <a:noFill/>
                    </a:ln>
                    <a:extLst>
                      <a:ext uri="{53640926-AAD7-44D8-BBD7-CCE9431645EC}">
                        <a14:shadowObscured xmlns:a14="http://schemas.microsoft.com/office/drawing/2010/main"/>
                      </a:ext>
                    </a:extLst>
                  </pic:spPr>
                </pic:pic>
              </a:graphicData>
            </a:graphic>
          </wp:inline>
        </w:drawing>
      </w:r>
    </w:p>
    <w:p w14:paraId="49131941" w14:textId="4BEDAFA4" w:rsidR="001F4D9E" w:rsidRPr="001F4D9E" w:rsidRDefault="009B17D4" w:rsidP="001F4D9E">
      <w:pPr>
        <w:pStyle w:val="Caption"/>
        <w:jc w:val="center"/>
      </w:pPr>
      <w:r>
        <w:t xml:space="preserve">Table </w:t>
      </w:r>
      <w:fldSimple w:instr=" SEQ Table \* ARABIC ">
        <w:r w:rsidR="00305B02">
          <w:rPr>
            <w:noProof/>
          </w:rPr>
          <w:t>2</w:t>
        </w:r>
      </w:fldSimple>
      <w:r>
        <w:t xml:space="preserve"> - Customer and Stakeholder Requirements</w:t>
      </w:r>
      <w:r w:rsidR="00E87365">
        <w:t>.</w:t>
      </w:r>
    </w:p>
    <w:p w14:paraId="048CF0BB" w14:textId="50F54C57" w:rsidR="007D4C9D" w:rsidRPr="00E33709" w:rsidRDefault="00E33709" w:rsidP="00E33709">
      <w:pPr>
        <w:pStyle w:val="Heading2"/>
      </w:pPr>
      <w:bookmarkStart w:id="7" w:name="_Toc228784799"/>
      <w:r>
        <w:t xml:space="preserve">2.2 </w:t>
      </w:r>
      <w:r w:rsidR="007D4C9D" w:rsidRPr="00E33709">
        <w:t>Rationalisation of Requirements</w:t>
      </w:r>
      <w:bookmarkEnd w:id="7"/>
    </w:p>
    <w:p w14:paraId="0F6DB1EF" w14:textId="20239762" w:rsidR="007D4C9D" w:rsidRDefault="00E87365" w:rsidP="00C85ECE">
      <w:r>
        <w:tab/>
        <w:t>To better understand these requirements, a pairwise comparison is undertaken. Comparing the requirements together to judge their relative importance</w:t>
      </w:r>
      <w:r w:rsidR="0027779D">
        <w:t xml:space="preserve"> allows for the better</w:t>
      </w:r>
      <w:r w:rsidR="002271D4">
        <w:t xml:space="preserve"> focus</w:t>
      </w:r>
      <w:r w:rsidR="0027779D">
        <w:t xml:space="preserve">ing of </w:t>
      </w:r>
      <w:r w:rsidR="008E35CB">
        <w:t xml:space="preserve">the group’s </w:t>
      </w:r>
      <w:r w:rsidR="0027779D">
        <w:t>finite</w:t>
      </w:r>
      <w:r w:rsidR="002271D4">
        <w:t xml:space="preserve"> </w:t>
      </w:r>
      <w:r w:rsidR="002D5CDE">
        <w:t xml:space="preserve">time and </w:t>
      </w:r>
      <w:r w:rsidR="002271D4">
        <w:t xml:space="preserve">resources on critical aspects of </w:t>
      </w:r>
      <w:r w:rsidR="0027779D">
        <w:t>produc</w:t>
      </w:r>
      <w:r w:rsidR="008E35CB">
        <w:t>t</w:t>
      </w:r>
      <w:r w:rsidR="0027779D">
        <w:t>.</w:t>
      </w:r>
      <w:r w:rsidR="008F7C65">
        <w:t xml:space="preserve"> This was conducted on the given customer requirements to avoid complexity tha</w:t>
      </w:r>
      <w:r w:rsidR="00FA12DE">
        <w:t>t would have been expressed in later QFD tables.</w:t>
      </w:r>
    </w:p>
    <w:p w14:paraId="629F88D2" w14:textId="77777777" w:rsidR="00E33709" w:rsidRDefault="007D4C9D" w:rsidP="008000AF">
      <w:pPr>
        <w:keepNext/>
        <w:jc w:val="center"/>
      </w:pPr>
      <w:r w:rsidRPr="007D4C9D">
        <w:rPr>
          <w:noProof/>
        </w:rPr>
        <w:drawing>
          <wp:inline distT="0" distB="0" distL="0" distR="0" wp14:anchorId="7645F186" wp14:editId="1FFE5416">
            <wp:extent cx="5731510" cy="1838325"/>
            <wp:effectExtent l="0" t="0" r="2540" b="9525"/>
            <wp:docPr id="532168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168899" name=""/>
                    <pic:cNvPicPr/>
                  </pic:nvPicPr>
                  <pic:blipFill>
                    <a:blip r:embed="rId10"/>
                    <a:stretch>
                      <a:fillRect/>
                    </a:stretch>
                  </pic:blipFill>
                  <pic:spPr>
                    <a:xfrm>
                      <a:off x="0" y="0"/>
                      <a:ext cx="5731510" cy="1838325"/>
                    </a:xfrm>
                    <a:prstGeom prst="rect">
                      <a:avLst/>
                    </a:prstGeom>
                  </pic:spPr>
                </pic:pic>
              </a:graphicData>
            </a:graphic>
          </wp:inline>
        </w:drawing>
      </w:r>
    </w:p>
    <w:p w14:paraId="32048654" w14:textId="6E7CD6D5" w:rsidR="00E33709" w:rsidRDefault="00E33709" w:rsidP="00255373">
      <w:pPr>
        <w:pStyle w:val="Caption"/>
        <w:jc w:val="center"/>
      </w:pPr>
      <w:r>
        <w:t xml:space="preserve">Table </w:t>
      </w:r>
      <w:fldSimple w:instr=" SEQ Table \* ARABIC ">
        <w:r w:rsidR="00305B02">
          <w:rPr>
            <w:noProof/>
          </w:rPr>
          <w:t>3</w:t>
        </w:r>
      </w:fldSimple>
      <w:r>
        <w:t xml:space="preserve"> - Rationalised Requirements with Graph</w:t>
      </w:r>
      <w:r w:rsidR="00255373">
        <w:t>.</w:t>
      </w:r>
    </w:p>
    <w:p w14:paraId="4B5EF18A" w14:textId="524CF4F9" w:rsidR="00255373" w:rsidRPr="00255373" w:rsidRDefault="00E33709" w:rsidP="008000AF">
      <w:pPr>
        <w:pStyle w:val="Heading2"/>
      </w:pPr>
      <w:bookmarkStart w:id="8" w:name="_Toc228784800"/>
      <w:r>
        <w:t xml:space="preserve">2.3 </w:t>
      </w:r>
      <w:r w:rsidR="008A0E06">
        <w:t>Required Functionality</w:t>
      </w:r>
      <w:bookmarkEnd w:id="8"/>
    </w:p>
    <w:p w14:paraId="4067AD2F" w14:textId="77777777" w:rsidR="00E57259" w:rsidRDefault="00E57259" w:rsidP="00FA12DE">
      <w:pPr>
        <w:keepNext/>
        <w:jc w:val="center"/>
      </w:pPr>
      <w:r w:rsidRPr="00E57259">
        <w:rPr>
          <w:noProof/>
        </w:rPr>
        <w:drawing>
          <wp:inline distT="0" distB="0" distL="0" distR="0" wp14:anchorId="56FA0012" wp14:editId="4B873405">
            <wp:extent cx="4505359" cy="1988288"/>
            <wp:effectExtent l="0" t="0" r="0" b="0"/>
            <wp:docPr id="416114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114881" name=""/>
                    <pic:cNvPicPr/>
                  </pic:nvPicPr>
                  <pic:blipFill rotWithShape="1">
                    <a:blip r:embed="rId11"/>
                    <a:srcRect r="31540"/>
                    <a:stretch>
                      <a:fillRect/>
                    </a:stretch>
                  </pic:blipFill>
                  <pic:spPr bwMode="auto">
                    <a:xfrm>
                      <a:off x="0" y="0"/>
                      <a:ext cx="4527007" cy="1997841"/>
                    </a:xfrm>
                    <a:prstGeom prst="rect">
                      <a:avLst/>
                    </a:prstGeom>
                    <a:ln>
                      <a:noFill/>
                    </a:ln>
                    <a:extLst>
                      <a:ext uri="{53640926-AAD7-44D8-BBD7-CCE9431645EC}">
                        <a14:shadowObscured xmlns:a14="http://schemas.microsoft.com/office/drawing/2010/main"/>
                      </a:ext>
                    </a:extLst>
                  </pic:spPr>
                </pic:pic>
              </a:graphicData>
            </a:graphic>
          </wp:inline>
        </w:drawing>
      </w:r>
    </w:p>
    <w:p w14:paraId="1111BFC7" w14:textId="12F70C4C" w:rsidR="008A0E06" w:rsidRDefault="00E57259" w:rsidP="00E57259">
      <w:pPr>
        <w:pStyle w:val="Caption"/>
        <w:jc w:val="center"/>
      </w:pPr>
      <w:r>
        <w:t xml:space="preserve">Table </w:t>
      </w:r>
      <w:fldSimple w:instr=" SEQ Table \* ARABIC ">
        <w:r w:rsidR="00305B02">
          <w:rPr>
            <w:noProof/>
          </w:rPr>
          <w:t>4</w:t>
        </w:r>
      </w:fldSimple>
      <w:r>
        <w:t xml:space="preserve"> - Required Functionality Table</w:t>
      </w:r>
      <w:r w:rsidR="00255373">
        <w:t>.</w:t>
      </w:r>
    </w:p>
    <w:p w14:paraId="7ED36461" w14:textId="74BAB8FA" w:rsidR="00D56024" w:rsidRDefault="00E57259" w:rsidP="00C85ECE">
      <w:r>
        <w:lastRenderedPageBreak/>
        <w:tab/>
      </w:r>
      <w:r w:rsidR="00811BF3">
        <w:t xml:space="preserve">Defining the required functionality of the stakeholder’s requirements is required to create </w:t>
      </w:r>
      <w:r w:rsidR="002B3F55">
        <w:t>clarity and</w:t>
      </w:r>
      <w:r w:rsidR="00811BF3">
        <w:t xml:space="preserve"> reduce risks of missing targets due to ambiguity in the requirements.</w:t>
      </w:r>
      <w:r w:rsidR="002B3F55">
        <w:t xml:space="preserve"> Other requirements are unspoken but are expected, that the product must comply with regulations to be used. Specifying which regulations must be adhered to influence the choices made during the design and manufacturing process.</w:t>
      </w:r>
    </w:p>
    <w:p w14:paraId="74870B58" w14:textId="2D8192D7" w:rsidR="00E57259" w:rsidRDefault="00255373" w:rsidP="00255373">
      <w:pPr>
        <w:pStyle w:val="Heading2"/>
      </w:pPr>
      <w:bookmarkStart w:id="9" w:name="_Toc228784801"/>
      <w:r>
        <w:t xml:space="preserve">2.4 </w:t>
      </w:r>
      <w:r w:rsidR="00E57259">
        <w:t>Use Case</w:t>
      </w:r>
      <w:bookmarkEnd w:id="9"/>
    </w:p>
    <w:p w14:paraId="7BCB3769" w14:textId="11558357" w:rsidR="00E57259" w:rsidRDefault="00E57259" w:rsidP="00E57259">
      <w:r>
        <w:t>From th</w:t>
      </w:r>
      <w:r w:rsidR="00255373">
        <w:t>e above</w:t>
      </w:r>
      <w:r>
        <w:t xml:space="preserve"> </w:t>
      </w:r>
      <w:r w:rsidR="00255373">
        <w:t>the group’s</w:t>
      </w:r>
      <w:r>
        <w:t xml:space="preserve"> use case was identified:</w:t>
      </w:r>
    </w:p>
    <w:p w14:paraId="3E19AE81" w14:textId="77777777" w:rsidR="00E57259" w:rsidRDefault="00E57259" w:rsidP="00E57259">
      <w:pPr>
        <w:pStyle w:val="ListParagraph"/>
        <w:numPr>
          <w:ilvl w:val="0"/>
          <w:numId w:val="5"/>
        </w:numPr>
      </w:pPr>
      <w:r>
        <w:t>Clearance team arrives at the desert walled pass in a light vehicle.</w:t>
      </w:r>
    </w:p>
    <w:p w14:paraId="7A487256" w14:textId="77777777" w:rsidR="00E57259" w:rsidRDefault="00E57259" w:rsidP="00E57259">
      <w:pPr>
        <w:pStyle w:val="ListParagraph"/>
        <w:numPr>
          <w:ilvl w:val="0"/>
          <w:numId w:val="5"/>
        </w:numPr>
      </w:pPr>
      <w:r>
        <w:t>The team deploys the clearance system.</w:t>
      </w:r>
    </w:p>
    <w:p w14:paraId="48574786" w14:textId="77777777" w:rsidR="00E57259" w:rsidRDefault="00E57259" w:rsidP="00E57259">
      <w:pPr>
        <w:pStyle w:val="ListParagraph"/>
        <w:numPr>
          <w:ilvl w:val="0"/>
          <w:numId w:val="5"/>
        </w:numPr>
      </w:pPr>
      <w:r>
        <w:t>The route ahead is scanned for potential mine threats.</w:t>
      </w:r>
    </w:p>
    <w:p w14:paraId="575FCA4D" w14:textId="77777777" w:rsidR="00E57259" w:rsidRDefault="00E57259" w:rsidP="00E57259">
      <w:pPr>
        <w:pStyle w:val="ListParagraph"/>
        <w:numPr>
          <w:ilvl w:val="0"/>
          <w:numId w:val="5"/>
        </w:numPr>
      </w:pPr>
      <w:r>
        <w:t>A suspected mine is detected and its location confirmed.</w:t>
      </w:r>
    </w:p>
    <w:p w14:paraId="10E0D806" w14:textId="77777777" w:rsidR="00E57259" w:rsidRDefault="00E57259" w:rsidP="00E57259">
      <w:pPr>
        <w:pStyle w:val="ListParagraph"/>
        <w:numPr>
          <w:ilvl w:val="0"/>
          <w:numId w:val="5"/>
        </w:numPr>
      </w:pPr>
      <w:r>
        <w:t>The threat is neutralised.</w:t>
      </w:r>
    </w:p>
    <w:p w14:paraId="1CCC0ED0" w14:textId="77777777" w:rsidR="00E57259" w:rsidRDefault="00E57259" w:rsidP="00E57259">
      <w:pPr>
        <w:pStyle w:val="ListParagraph"/>
        <w:numPr>
          <w:ilvl w:val="0"/>
          <w:numId w:val="5"/>
        </w:numPr>
      </w:pPr>
      <w:r>
        <w:t>The area is re-scanned to confirm the mine has been cleared.</w:t>
      </w:r>
    </w:p>
    <w:p w14:paraId="5CD1B7DA" w14:textId="00C3EA19" w:rsidR="00E57259" w:rsidRDefault="00E57259" w:rsidP="00C85ECE">
      <w:pPr>
        <w:pStyle w:val="ListParagraph"/>
        <w:numPr>
          <w:ilvl w:val="0"/>
          <w:numId w:val="5"/>
        </w:numPr>
      </w:pPr>
      <w:r>
        <w:t>A safe lane is marked through the cleared section.</w:t>
      </w:r>
    </w:p>
    <w:p w14:paraId="7E208D1C" w14:textId="04D8A34B" w:rsidR="00DF708B" w:rsidRDefault="00DF708B" w:rsidP="00D56024">
      <w:pPr>
        <w:pStyle w:val="Heading2"/>
      </w:pPr>
      <w:bookmarkStart w:id="10" w:name="_Toc228784802"/>
      <w:r>
        <w:t>2.</w:t>
      </w:r>
      <w:r w:rsidR="00D56024">
        <w:t>5</w:t>
      </w:r>
      <w:r>
        <w:t xml:space="preserve"> QFD 01</w:t>
      </w:r>
      <w:bookmarkEnd w:id="10"/>
    </w:p>
    <w:p w14:paraId="44323470" w14:textId="369BA9FD" w:rsidR="00E30CB4" w:rsidRDefault="00F03FC3" w:rsidP="00E30CB4">
      <w:pPr>
        <w:keepNext/>
      </w:pPr>
      <w:r w:rsidRPr="00F03FC3">
        <w:rPr>
          <w:noProof/>
        </w:rPr>
        <w:drawing>
          <wp:inline distT="0" distB="0" distL="0" distR="0" wp14:anchorId="0CD52F7F" wp14:editId="2F133456">
            <wp:extent cx="5731510" cy="2784475"/>
            <wp:effectExtent l="0" t="0" r="2540" b="0"/>
            <wp:docPr id="1429591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591988" name=""/>
                    <pic:cNvPicPr/>
                  </pic:nvPicPr>
                  <pic:blipFill>
                    <a:blip r:embed="rId12"/>
                    <a:stretch>
                      <a:fillRect/>
                    </a:stretch>
                  </pic:blipFill>
                  <pic:spPr>
                    <a:xfrm>
                      <a:off x="0" y="0"/>
                      <a:ext cx="5731510" cy="2784475"/>
                    </a:xfrm>
                    <a:prstGeom prst="rect">
                      <a:avLst/>
                    </a:prstGeom>
                  </pic:spPr>
                </pic:pic>
              </a:graphicData>
            </a:graphic>
          </wp:inline>
        </w:drawing>
      </w:r>
    </w:p>
    <w:p w14:paraId="7F24D627" w14:textId="027BA08C" w:rsidR="00E30CB4" w:rsidRDefault="00E30CB4" w:rsidP="00E30CB4">
      <w:pPr>
        <w:pStyle w:val="Caption"/>
        <w:jc w:val="center"/>
      </w:pPr>
      <w:r>
        <w:t xml:space="preserve">Table </w:t>
      </w:r>
      <w:fldSimple w:instr=" SEQ Table \* ARABIC ">
        <w:r w:rsidR="00305B02">
          <w:rPr>
            <w:noProof/>
          </w:rPr>
          <w:t>5</w:t>
        </w:r>
      </w:fldSimple>
      <w:r>
        <w:t xml:space="preserve"> - QFD01 Table</w:t>
      </w:r>
    </w:p>
    <w:p w14:paraId="7995054A" w14:textId="7BA27BF4" w:rsidR="00D56024" w:rsidRDefault="00D56024" w:rsidP="00D56024">
      <w:r>
        <w:t xml:space="preserve">Taking the customer requirements and their importances and comparing them to the Level 1 </w:t>
      </w:r>
      <w:r w:rsidR="00F03FC3">
        <w:t xml:space="preserve">requirements from the required functionality table, to obtain the functional importances, as displayed below in the following graph. As can be seen there are 5 main critical importances; Survive the Desert Environment, Protect Personnel, Detect Surface Mines, Neutralise Mines, and the Fast Deployment of the System. </w:t>
      </w:r>
    </w:p>
    <w:p w14:paraId="22CAE069" w14:textId="476BC553" w:rsidR="00F03FC3" w:rsidRDefault="00F03FC3" w:rsidP="00D56024">
      <w:r>
        <w:t xml:space="preserve">The importance of completing the QFD01 comparison is to gain an understanding on which parts of the functionality of the system will </w:t>
      </w:r>
      <w:r w:rsidR="00986AA7">
        <w:t xml:space="preserve">achieve the customer requirements. Now that the group knows what the system must do, concepts can be generated for designs that can be put forth. </w:t>
      </w:r>
    </w:p>
    <w:p w14:paraId="3B28EE89" w14:textId="77777777" w:rsidR="00D56024" w:rsidRPr="00D56024" w:rsidRDefault="00D56024" w:rsidP="00D56024"/>
    <w:p w14:paraId="2D944412" w14:textId="77777777" w:rsidR="00AE2160" w:rsidRDefault="00AE2160" w:rsidP="00AE2160">
      <w:pPr>
        <w:keepNext/>
        <w:jc w:val="center"/>
      </w:pPr>
      <w:r w:rsidRPr="00C4362C">
        <w:rPr>
          <w:noProof/>
        </w:rPr>
        <w:lastRenderedPageBreak/>
        <w:drawing>
          <wp:inline distT="0" distB="0" distL="0" distR="0" wp14:anchorId="372CDD2F" wp14:editId="2B4E6CD7">
            <wp:extent cx="4230547" cy="2618195"/>
            <wp:effectExtent l="0" t="0" r="0" b="0"/>
            <wp:docPr id="259261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261952" name=""/>
                    <pic:cNvPicPr/>
                  </pic:nvPicPr>
                  <pic:blipFill>
                    <a:blip r:embed="rId13"/>
                    <a:stretch>
                      <a:fillRect/>
                    </a:stretch>
                  </pic:blipFill>
                  <pic:spPr>
                    <a:xfrm>
                      <a:off x="0" y="0"/>
                      <a:ext cx="4269369" cy="2642221"/>
                    </a:xfrm>
                    <a:prstGeom prst="rect">
                      <a:avLst/>
                    </a:prstGeom>
                  </pic:spPr>
                </pic:pic>
              </a:graphicData>
            </a:graphic>
          </wp:inline>
        </w:drawing>
      </w:r>
    </w:p>
    <w:p w14:paraId="2C042C86" w14:textId="45D2DC58" w:rsidR="00AE2160" w:rsidRPr="00C4362C" w:rsidRDefault="00AE2160" w:rsidP="00AE2160">
      <w:pPr>
        <w:pStyle w:val="Caption"/>
        <w:jc w:val="center"/>
      </w:pPr>
      <w:r>
        <w:t xml:space="preserve">Figure </w:t>
      </w:r>
      <w:fldSimple w:instr=" SEQ Figure \* ARABIC ">
        <w:r w:rsidR="00894FB6">
          <w:rPr>
            <w:noProof/>
          </w:rPr>
          <w:t>2</w:t>
        </w:r>
      </w:fldSimple>
      <w:r>
        <w:t xml:space="preserve"> - Design QFD01 Functional Importance Graph</w:t>
      </w:r>
    </w:p>
    <w:p w14:paraId="3399C7D7" w14:textId="0F5CDBEA" w:rsidR="00AE2160" w:rsidRDefault="008C0F05" w:rsidP="008C0F05">
      <w:pPr>
        <w:pStyle w:val="Heading1"/>
      </w:pPr>
      <w:bookmarkStart w:id="11" w:name="_Toc228784803"/>
      <w:r>
        <w:t xml:space="preserve">3.0 </w:t>
      </w:r>
      <w:r w:rsidR="00B40B15">
        <w:t>Concept Generation and Design Choices</w:t>
      </w:r>
      <w:bookmarkEnd w:id="11"/>
    </w:p>
    <w:p w14:paraId="41F121A0" w14:textId="79345E97" w:rsidR="000F096A" w:rsidRDefault="00C94DE6" w:rsidP="00C94DE6">
      <w:pPr>
        <w:pStyle w:val="Heading2"/>
      </w:pPr>
      <w:bookmarkStart w:id="12" w:name="_Toc228784804"/>
      <w:r>
        <w:t>3</w:t>
      </w:r>
      <w:r w:rsidR="000F096A">
        <w:t>.</w:t>
      </w:r>
      <w:r>
        <w:t>1</w:t>
      </w:r>
      <w:r w:rsidR="000F096A">
        <w:t xml:space="preserve"> Function Means Analysis</w:t>
      </w:r>
      <w:bookmarkEnd w:id="12"/>
    </w:p>
    <w:p w14:paraId="7E43832D" w14:textId="579D3FD0" w:rsidR="00C94DE6" w:rsidRDefault="00C94DE6" w:rsidP="00C94DE6">
      <w:r>
        <w:tab/>
        <w:t xml:space="preserve">The Function Means Analysis (FMA) table </w:t>
      </w:r>
      <w:r w:rsidR="000B712B">
        <w:t xml:space="preserve">is a list of every possible way, the means, to achieve the required function, and then compare </w:t>
      </w:r>
      <w:r w:rsidR="00F3767B">
        <w:t>them against another to judge which options would be best to pair together and be incorporated into the design.</w:t>
      </w:r>
    </w:p>
    <w:p w14:paraId="7B552C40" w14:textId="77777777" w:rsidR="000B712B" w:rsidRDefault="000B712B" w:rsidP="000B712B">
      <w:pPr>
        <w:keepNext/>
      </w:pPr>
      <w:r w:rsidRPr="000B712B">
        <w:rPr>
          <w:noProof/>
        </w:rPr>
        <w:drawing>
          <wp:inline distT="0" distB="0" distL="0" distR="0" wp14:anchorId="18504BFA" wp14:editId="0C24A8F9">
            <wp:extent cx="5731510" cy="1392555"/>
            <wp:effectExtent l="0" t="0" r="2540" b="0"/>
            <wp:docPr id="1251642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642140" name=""/>
                    <pic:cNvPicPr/>
                  </pic:nvPicPr>
                  <pic:blipFill>
                    <a:blip r:embed="rId14"/>
                    <a:stretch>
                      <a:fillRect/>
                    </a:stretch>
                  </pic:blipFill>
                  <pic:spPr>
                    <a:xfrm>
                      <a:off x="0" y="0"/>
                      <a:ext cx="5731510" cy="1392555"/>
                    </a:xfrm>
                    <a:prstGeom prst="rect">
                      <a:avLst/>
                    </a:prstGeom>
                  </pic:spPr>
                </pic:pic>
              </a:graphicData>
            </a:graphic>
          </wp:inline>
        </w:drawing>
      </w:r>
    </w:p>
    <w:p w14:paraId="4F9FC92C" w14:textId="78A3D4D6" w:rsidR="000B712B" w:rsidRPr="00C94DE6" w:rsidRDefault="000B712B" w:rsidP="000B712B">
      <w:pPr>
        <w:pStyle w:val="Caption"/>
        <w:jc w:val="center"/>
      </w:pPr>
      <w:r>
        <w:t xml:space="preserve">Table </w:t>
      </w:r>
      <w:fldSimple w:instr=" SEQ Table \* ARABIC ">
        <w:r w:rsidR="00305B02">
          <w:rPr>
            <w:noProof/>
          </w:rPr>
          <w:t>6</w:t>
        </w:r>
      </w:fldSimple>
      <w:r>
        <w:t xml:space="preserve"> - Generic Function Means Analysis</w:t>
      </w:r>
    </w:p>
    <w:p w14:paraId="71C05885" w14:textId="19CF8262" w:rsidR="00C94DE6" w:rsidRDefault="00C94DE6" w:rsidP="00C94DE6">
      <w:pPr>
        <w:pStyle w:val="Heading2"/>
      </w:pPr>
      <w:bookmarkStart w:id="13" w:name="_Toc228784805"/>
      <w:r>
        <w:t>3.2 Concept Generation</w:t>
      </w:r>
      <w:bookmarkEnd w:id="13"/>
    </w:p>
    <w:p w14:paraId="7B10ED2F" w14:textId="77777777" w:rsidR="00C94DE6" w:rsidRPr="008C0F05" w:rsidRDefault="00C94DE6" w:rsidP="00C94DE6">
      <w:r>
        <w:tab/>
        <w:t>From discussions within Group 4, 4 concepts were generated that we wished to spend some time on to judge their efficacy in achieving the required function.</w:t>
      </w:r>
    </w:p>
    <w:p w14:paraId="5368227A" w14:textId="77777777" w:rsidR="00C94DE6" w:rsidRDefault="00C94DE6" w:rsidP="00C94DE6">
      <w:r>
        <w:t>The 4 concepts generated were;</w:t>
      </w:r>
    </w:p>
    <w:p w14:paraId="5CFF8CA4" w14:textId="77777777" w:rsidR="00C94DE6" w:rsidRDefault="00C94DE6" w:rsidP="00C94DE6">
      <w:pPr>
        <w:pStyle w:val="ListParagraph"/>
        <w:numPr>
          <w:ilvl w:val="0"/>
          <w:numId w:val="6"/>
        </w:numPr>
      </w:pPr>
      <w:r>
        <w:t>A truck mounted flail in a similar manner to those mounted on tanks.</w:t>
      </w:r>
    </w:p>
    <w:p w14:paraId="52C3661D" w14:textId="77777777" w:rsidR="00C94DE6" w:rsidRDefault="00C94DE6" w:rsidP="00C94DE6">
      <w:pPr>
        <w:pStyle w:val="ListParagraph"/>
        <w:numPr>
          <w:ilvl w:val="0"/>
          <w:numId w:val="6"/>
        </w:numPr>
      </w:pPr>
      <w:r>
        <w:t>A Plow system to dig up buried mines and push them aside.</w:t>
      </w:r>
    </w:p>
    <w:p w14:paraId="2D314E03" w14:textId="77777777" w:rsidR="00C94DE6" w:rsidRDefault="00C94DE6" w:rsidP="00C94DE6">
      <w:pPr>
        <w:pStyle w:val="ListParagraph"/>
        <w:numPr>
          <w:ilvl w:val="0"/>
          <w:numId w:val="6"/>
        </w:numPr>
      </w:pPr>
      <w:r>
        <w:t>Tumbleweed design to roll through the mined area setting off any mines.</w:t>
      </w:r>
    </w:p>
    <w:p w14:paraId="578A9D02" w14:textId="77777777" w:rsidR="00C94DE6" w:rsidRDefault="00C94DE6" w:rsidP="00C94DE6">
      <w:pPr>
        <w:pStyle w:val="ListParagraph"/>
        <w:numPr>
          <w:ilvl w:val="0"/>
          <w:numId w:val="6"/>
        </w:numPr>
      </w:pPr>
      <w:r>
        <w:t>A drone system to detect, mark and then either defuse or destroy the mines.</w:t>
      </w:r>
    </w:p>
    <w:p w14:paraId="33A7A852" w14:textId="4C43722D" w:rsidR="000F096A" w:rsidRDefault="00BC747B" w:rsidP="00C85ECE">
      <w:r>
        <w:t>As well as the existing solution of personnel walking slowly through the minefield with metal detectors.</w:t>
      </w:r>
    </w:p>
    <w:p w14:paraId="67FAA061" w14:textId="77777777" w:rsidR="008000AF" w:rsidRDefault="00BC747B" w:rsidP="008000AF">
      <w:pPr>
        <w:pStyle w:val="Heading2"/>
      </w:pPr>
      <w:bookmarkStart w:id="14" w:name="_Toc228784806"/>
      <w:r>
        <w:lastRenderedPageBreak/>
        <w:t>3</w:t>
      </w:r>
      <w:r w:rsidR="00DF708B">
        <w:t>.3 System Pugh</w:t>
      </w:r>
      <w:bookmarkEnd w:id="14"/>
    </w:p>
    <w:p w14:paraId="6CC34F50" w14:textId="72815DDB" w:rsidR="0093582D" w:rsidRDefault="004358E4" w:rsidP="008000AF">
      <w:r w:rsidRPr="004358E4">
        <w:rPr>
          <w:noProof/>
        </w:rPr>
        <w:drawing>
          <wp:inline distT="0" distB="0" distL="0" distR="0" wp14:anchorId="00C9BDCD" wp14:editId="2B8A06DB">
            <wp:extent cx="5731510" cy="1764030"/>
            <wp:effectExtent l="0" t="0" r="2540" b="7620"/>
            <wp:docPr id="851407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407576" name=""/>
                    <pic:cNvPicPr/>
                  </pic:nvPicPr>
                  <pic:blipFill>
                    <a:blip r:embed="rId15"/>
                    <a:stretch>
                      <a:fillRect/>
                    </a:stretch>
                  </pic:blipFill>
                  <pic:spPr>
                    <a:xfrm>
                      <a:off x="0" y="0"/>
                      <a:ext cx="5731510" cy="1764030"/>
                    </a:xfrm>
                    <a:prstGeom prst="rect">
                      <a:avLst/>
                    </a:prstGeom>
                  </pic:spPr>
                </pic:pic>
              </a:graphicData>
            </a:graphic>
          </wp:inline>
        </w:drawing>
      </w:r>
    </w:p>
    <w:p w14:paraId="0C706200" w14:textId="79124200" w:rsidR="00E30CB4" w:rsidRDefault="0093582D" w:rsidP="0093582D">
      <w:pPr>
        <w:pStyle w:val="Caption"/>
        <w:jc w:val="center"/>
      </w:pPr>
      <w:r>
        <w:t xml:space="preserve">Table </w:t>
      </w:r>
      <w:fldSimple w:instr=" SEQ Table \* ARABIC ">
        <w:r w:rsidR="00305B02">
          <w:rPr>
            <w:noProof/>
          </w:rPr>
          <w:t>7</w:t>
        </w:r>
      </w:fldSimple>
      <w:r>
        <w:t xml:space="preserve"> - System Pugh Comparing the 4 concepts as well as the standard solution of personnel with a metal detector.</w:t>
      </w:r>
    </w:p>
    <w:p w14:paraId="50C53E67" w14:textId="46D274AD" w:rsidR="00B47431" w:rsidRDefault="00B47431" w:rsidP="0093582D">
      <w:r>
        <w:t xml:space="preserve">The System Pugh table allows for the comparison between concept solutions, </w:t>
      </w:r>
      <w:r w:rsidR="00EC1BE9">
        <w:t>where each solution is compared against one another and ranked on their abilities to complete the customer requirements.</w:t>
      </w:r>
    </w:p>
    <w:p w14:paraId="47A57DF6" w14:textId="348CF685" w:rsidR="0093582D" w:rsidRDefault="0093582D" w:rsidP="0093582D">
      <w:r>
        <w:t>Due to the us</w:t>
      </w:r>
      <w:r w:rsidR="00824E0C">
        <w:t>age</w:t>
      </w:r>
      <w:r>
        <w:t xml:space="preserve"> the </w:t>
      </w:r>
      <w:r w:rsidR="004358E4">
        <w:t>System Pugh</w:t>
      </w:r>
      <w:r>
        <w:t xml:space="preserve">, it became evident </w:t>
      </w:r>
      <w:r w:rsidR="00824E0C">
        <w:t xml:space="preserve">to group 4 </w:t>
      </w:r>
      <w:r>
        <w:t xml:space="preserve">that some of the </w:t>
      </w:r>
      <w:r w:rsidR="00006E99">
        <w:t>proposed concepts</w:t>
      </w:r>
      <w:r>
        <w:t xml:space="preserve"> had to be left behind due to</w:t>
      </w:r>
      <w:r w:rsidR="00132DFC">
        <w:t xml:space="preserve"> them not meeting the customer requirements.</w:t>
      </w:r>
    </w:p>
    <w:p w14:paraId="32DE2B99" w14:textId="09C13481" w:rsidR="0093582D" w:rsidRDefault="00132DFC" w:rsidP="0093582D">
      <w:r>
        <w:t>Other factors also influenced the selection, t</w:t>
      </w:r>
      <w:r w:rsidR="0093582D">
        <w:t xml:space="preserve">he maximum weight limit prevented the usage of the flail and the </w:t>
      </w:r>
      <w:r w:rsidR="00421105">
        <w:t>Plow</w:t>
      </w:r>
      <w:r w:rsidR="0093582D">
        <w:t xml:space="preserve"> system, the possibility of detonation or the intentional detonation of the mine system, would pose a significant hazard to the operating personnel and the unarmoured nature of the carrier vehicle, Toyota or Land Rover would require the addition of protection to its essential systems and its occupants. This together with the mine defeat mechanism would exceed the weight limit of 3 tonnes.</w:t>
      </w:r>
    </w:p>
    <w:p w14:paraId="103B4F45" w14:textId="2D62787A" w:rsidR="0093582D" w:rsidRDefault="0093582D" w:rsidP="0093582D">
      <w:r>
        <w:t>The tumbleweed design to be rolled through the mined area clearing a path, was interesting on paper, but would only be suitable for the passive clearance of a large flat open area, as it rolls around in the wind. None of which suit the tight narrow desert pass, the customer presented the group with.</w:t>
      </w:r>
    </w:p>
    <w:p w14:paraId="4E5CD6DE" w14:textId="77777777" w:rsidR="0093582D" w:rsidRDefault="0093582D" w:rsidP="0093582D">
      <w:r>
        <w:t>Resultantly the concept that would be going forth was the drone system.</w:t>
      </w:r>
    </w:p>
    <w:p w14:paraId="19C57851" w14:textId="3A6FCC82" w:rsidR="0093582D" w:rsidRDefault="00132DFC" w:rsidP="00132DFC">
      <w:pPr>
        <w:pStyle w:val="Heading2"/>
      </w:pPr>
      <w:bookmarkStart w:id="15" w:name="_Toc228784807"/>
      <w:r>
        <w:t>3.4 Functional Metrics Analysis</w:t>
      </w:r>
      <w:bookmarkEnd w:id="15"/>
    </w:p>
    <w:p w14:paraId="47BC23B3" w14:textId="07CAF131" w:rsidR="00D1404D" w:rsidRDefault="007100C5" w:rsidP="007100C5">
      <w:r>
        <w:tab/>
        <w:t xml:space="preserve"> </w:t>
      </w:r>
      <w:r w:rsidRPr="00C1240B">
        <w:t xml:space="preserve">The functional metrics analysis </w:t>
      </w:r>
      <w:r w:rsidR="00223666" w:rsidRPr="00C1240B">
        <w:t xml:space="preserve">is the turning of customer requirements into product performance targets that can be measured </w:t>
      </w:r>
      <w:r w:rsidR="00C1240B">
        <w:t>against to judge the quality of the product t</w:t>
      </w:r>
      <w:r w:rsidR="00E64B91" w:rsidRPr="00C1240B">
        <w:t xml:space="preserve">o be completed by Testing and Evaluation (T&amp;E) showing the order of importance and which trials </w:t>
      </w:r>
      <w:r w:rsidR="00D412F4" w:rsidRPr="00C1240B">
        <w:t xml:space="preserve">are crucial for </w:t>
      </w:r>
      <w:r w:rsidR="00C1240B">
        <w:t>the mine systems development.</w:t>
      </w:r>
    </w:p>
    <w:p w14:paraId="1475591B" w14:textId="0637657A" w:rsidR="00D1404D" w:rsidRPr="007100C5" w:rsidRDefault="00D1404D" w:rsidP="007100C5">
      <w:r>
        <w:t>From this analysis the most important targets that should be met are that the mine neutralisation trials, deployment time/setup, and environmental survivability trials.</w:t>
      </w:r>
    </w:p>
    <w:p w14:paraId="401E71CC" w14:textId="45408E75" w:rsidR="00132DFC" w:rsidRDefault="00231B4B" w:rsidP="00196617">
      <w:pPr>
        <w:keepNext/>
        <w:jc w:val="center"/>
      </w:pPr>
      <w:r w:rsidRPr="00231B4B">
        <w:rPr>
          <w:noProof/>
        </w:rPr>
        <w:lastRenderedPageBreak/>
        <w:drawing>
          <wp:inline distT="0" distB="0" distL="0" distR="0" wp14:anchorId="58A5F86B" wp14:editId="1A26952A">
            <wp:extent cx="5731510" cy="3182620"/>
            <wp:effectExtent l="0" t="0" r="2540" b="0"/>
            <wp:docPr id="1223803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803665" name=""/>
                    <pic:cNvPicPr/>
                  </pic:nvPicPr>
                  <pic:blipFill>
                    <a:blip r:embed="rId16"/>
                    <a:stretch>
                      <a:fillRect/>
                    </a:stretch>
                  </pic:blipFill>
                  <pic:spPr>
                    <a:xfrm>
                      <a:off x="0" y="0"/>
                      <a:ext cx="5731510" cy="3182620"/>
                    </a:xfrm>
                    <a:prstGeom prst="rect">
                      <a:avLst/>
                    </a:prstGeom>
                  </pic:spPr>
                </pic:pic>
              </a:graphicData>
            </a:graphic>
          </wp:inline>
        </w:drawing>
      </w:r>
    </w:p>
    <w:p w14:paraId="638FD6AC" w14:textId="2195F304" w:rsidR="00132DFC" w:rsidRDefault="00132DFC" w:rsidP="00132DFC">
      <w:pPr>
        <w:pStyle w:val="Caption"/>
        <w:jc w:val="center"/>
      </w:pPr>
      <w:r>
        <w:t xml:space="preserve">Table </w:t>
      </w:r>
      <w:fldSimple w:instr=" SEQ Table \* ARABIC ">
        <w:r w:rsidR="00305B02">
          <w:rPr>
            <w:noProof/>
          </w:rPr>
          <w:t>8</w:t>
        </w:r>
      </w:fldSimple>
      <w:r>
        <w:t xml:space="preserve"> - Functional Metrics</w:t>
      </w:r>
      <w:r w:rsidR="00223666">
        <w:t xml:space="preserve"> Table.</w:t>
      </w:r>
    </w:p>
    <w:p w14:paraId="25AD4224" w14:textId="77777777" w:rsidR="00894FB6" w:rsidRDefault="002B226C" w:rsidP="00894FB6">
      <w:pPr>
        <w:keepNext/>
        <w:jc w:val="center"/>
      </w:pPr>
      <w:r w:rsidRPr="002B226C">
        <w:rPr>
          <w:noProof/>
        </w:rPr>
        <w:drawing>
          <wp:inline distT="0" distB="0" distL="0" distR="0" wp14:anchorId="700EDD9B" wp14:editId="57193F62">
            <wp:extent cx="4427101" cy="2615750"/>
            <wp:effectExtent l="0" t="0" r="0" b="0"/>
            <wp:docPr id="1780524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524235" name=""/>
                    <pic:cNvPicPr/>
                  </pic:nvPicPr>
                  <pic:blipFill rotWithShape="1">
                    <a:blip r:embed="rId17"/>
                    <a:srcRect l="2256" t="3111" r="1907" b="3158"/>
                    <a:stretch>
                      <a:fillRect/>
                    </a:stretch>
                  </pic:blipFill>
                  <pic:spPr bwMode="auto">
                    <a:xfrm>
                      <a:off x="0" y="0"/>
                      <a:ext cx="4427930" cy="2616240"/>
                    </a:xfrm>
                    <a:prstGeom prst="rect">
                      <a:avLst/>
                    </a:prstGeom>
                    <a:ln>
                      <a:noFill/>
                    </a:ln>
                    <a:extLst>
                      <a:ext uri="{53640926-AAD7-44D8-BBD7-CCE9431645EC}">
                        <a14:shadowObscured xmlns:a14="http://schemas.microsoft.com/office/drawing/2010/main"/>
                      </a:ext>
                    </a:extLst>
                  </pic:spPr>
                </pic:pic>
              </a:graphicData>
            </a:graphic>
          </wp:inline>
        </w:drawing>
      </w:r>
    </w:p>
    <w:p w14:paraId="2D7056BB" w14:textId="2AF43D83" w:rsidR="002B226C" w:rsidRDefault="00894FB6" w:rsidP="00894FB6">
      <w:pPr>
        <w:pStyle w:val="Caption"/>
        <w:jc w:val="center"/>
      </w:pPr>
      <w:r>
        <w:t xml:space="preserve">Figure </w:t>
      </w:r>
      <w:fldSimple w:instr=" SEQ Figure \* ARABIC ">
        <w:r>
          <w:rPr>
            <w:noProof/>
          </w:rPr>
          <w:t>3</w:t>
        </w:r>
      </w:fldSimple>
      <w:r>
        <w:t xml:space="preserve"> - Graphed Functional Metrics.</w:t>
      </w:r>
    </w:p>
    <w:p w14:paraId="013AA6CC" w14:textId="0A3A628A" w:rsidR="00D412F4" w:rsidRDefault="001222D9" w:rsidP="001222D9">
      <w:pPr>
        <w:pStyle w:val="Heading2"/>
      </w:pPr>
      <w:bookmarkStart w:id="16" w:name="_Toc228784808"/>
      <w:r>
        <w:t>3.5 Design Failure Mode and Effects Analysis</w:t>
      </w:r>
      <w:bookmarkEnd w:id="16"/>
    </w:p>
    <w:p w14:paraId="6684989B" w14:textId="7C2227B1" w:rsidR="001222D9" w:rsidRDefault="001222D9" w:rsidP="00C85ECE">
      <w:r>
        <w:tab/>
        <w:t xml:space="preserve">The </w:t>
      </w:r>
      <w:r w:rsidR="0033369C">
        <w:t xml:space="preserve">R&amp;D team conducted a </w:t>
      </w:r>
      <w:r>
        <w:t>Design Failure Mode and Effects Analysis (DFMEA)</w:t>
      </w:r>
      <w:r w:rsidR="0033369C">
        <w:t xml:space="preserve"> on several areas</w:t>
      </w:r>
      <w:r w:rsidR="00BA73F6">
        <w:t xml:space="preserve">, highlighted in Table 9 is the DFMEA for the release mechanism on the drone concept. The DFMEA anticipates possible failure modes for mechanisms before they are incorporated into the final design, allowing for the implementation of prevention modes or detection activities to be incorporated into the standard operating procedures (SOP) and Maintenance Schedules. </w:t>
      </w:r>
    </w:p>
    <w:p w14:paraId="607E27FD" w14:textId="36836CFF" w:rsidR="00F47DEF" w:rsidRDefault="00F47DEF" w:rsidP="00C85ECE">
      <w:r>
        <w:t xml:space="preserve">The release mechanism for the drone was identified to have 2 potential failure types, the shaped charge does not get released from the drone when </w:t>
      </w:r>
      <w:r w:rsidR="00F61611">
        <w:t>intended</w:t>
      </w:r>
      <w:r>
        <w:t xml:space="preserve">, or the shaped charge may release at an unintended time. </w:t>
      </w:r>
      <w:r w:rsidR="00F61611">
        <w:t xml:space="preserve">These were addressed with potential effects, and </w:t>
      </w:r>
      <w:r w:rsidR="00F61611">
        <w:lastRenderedPageBreak/>
        <w:t>severities. Either the system fails to function properly and must be retrieved, or the system activates unintentionally in a position that may not be safe. Prevention methods were listed, the possible occurrence. And then how the scenario may be detected before or when it occurs. The numbers allocated were multiplied together to get the Risk Priority Number (RPN) and the higher the RPN the higher the risk identified and measured must be taken to prevent the risk. In this scenario too high a voltage, and leaking seals were identified. Implementing better quality seals and the relatively stable voltage offered by commercial Lithium Polymer (LiPo) batteries, are deemed adequate.</w:t>
      </w:r>
      <w:r w:rsidR="008D336B">
        <w:t xml:space="preserve"> [4]</w:t>
      </w:r>
    </w:p>
    <w:p w14:paraId="0EC56DA0" w14:textId="77777777" w:rsidR="00CC7C9C" w:rsidRDefault="008F6B3C" w:rsidP="00CC7C9C">
      <w:pPr>
        <w:keepNext/>
      </w:pPr>
      <w:r w:rsidRPr="008F6B3C">
        <w:rPr>
          <w:noProof/>
        </w:rPr>
        <w:drawing>
          <wp:inline distT="0" distB="0" distL="0" distR="0" wp14:anchorId="188B8A03" wp14:editId="3C7CC36D">
            <wp:extent cx="5731510" cy="1398270"/>
            <wp:effectExtent l="0" t="0" r="2540" b="0"/>
            <wp:docPr id="1964129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129432" name=""/>
                    <pic:cNvPicPr/>
                  </pic:nvPicPr>
                  <pic:blipFill>
                    <a:blip r:embed="rId18"/>
                    <a:stretch>
                      <a:fillRect/>
                    </a:stretch>
                  </pic:blipFill>
                  <pic:spPr>
                    <a:xfrm>
                      <a:off x="0" y="0"/>
                      <a:ext cx="5731510" cy="1398270"/>
                    </a:xfrm>
                    <a:prstGeom prst="rect">
                      <a:avLst/>
                    </a:prstGeom>
                  </pic:spPr>
                </pic:pic>
              </a:graphicData>
            </a:graphic>
          </wp:inline>
        </w:drawing>
      </w:r>
    </w:p>
    <w:p w14:paraId="5DECEE72" w14:textId="67D3E5FA" w:rsidR="008F6B3C" w:rsidRDefault="00CC7C9C" w:rsidP="00CC7C9C">
      <w:pPr>
        <w:pStyle w:val="Caption"/>
        <w:jc w:val="center"/>
      </w:pPr>
      <w:r>
        <w:t xml:space="preserve">Table </w:t>
      </w:r>
      <w:fldSimple w:instr=" SEQ Table \* ARABIC ">
        <w:r w:rsidR="00305B02">
          <w:rPr>
            <w:noProof/>
          </w:rPr>
          <w:t>9</w:t>
        </w:r>
      </w:fldSimple>
      <w:r>
        <w:t xml:space="preserve"> - DFMEA for Shaped Charge Release System on Drone.</w:t>
      </w:r>
    </w:p>
    <w:p w14:paraId="47928472" w14:textId="431C7872" w:rsidR="00DF708B" w:rsidRDefault="00D412F4" w:rsidP="00D412F4">
      <w:pPr>
        <w:pStyle w:val="Heading1"/>
      </w:pPr>
      <w:bookmarkStart w:id="17" w:name="_Toc228784809"/>
      <w:r>
        <w:t>4</w:t>
      </w:r>
      <w:r w:rsidR="00DF708B">
        <w:t>.</w:t>
      </w:r>
      <w:r>
        <w:t>0</w:t>
      </w:r>
      <w:r w:rsidR="00DF708B">
        <w:t xml:space="preserve"> QFD 02</w:t>
      </w:r>
      <w:bookmarkEnd w:id="17"/>
    </w:p>
    <w:p w14:paraId="32B1B65A" w14:textId="6F5A04C8" w:rsidR="005C089B" w:rsidRDefault="00EE1F15" w:rsidP="00EE1F15">
      <w:r>
        <w:tab/>
        <w:t xml:space="preserve">After the group had defined the customer requirements, rationalised the requirements, technical requirements defined, and a concept had been identified. The usage of QFD2 allows </w:t>
      </w:r>
      <w:r w:rsidR="00401D2C">
        <w:t xml:space="preserve">for the rationalisation of the concept </w:t>
      </w:r>
      <w:r w:rsidR="005C089B">
        <w:t>as an overall system, into sub-systems and component parts. The matrix and how numbers appear to bunch into areas, highlight related sub-systems or components, the higher the number of those groupings signify the importance of those sub-systems as well</w:t>
      </w:r>
      <w:r w:rsidR="00AB02A0">
        <w:t>.</w:t>
      </w:r>
      <w:r w:rsidR="004E61E5">
        <w:t xml:space="preserve"> </w:t>
      </w:r>
    </w:p>
    <w:p w14:paraId="387D4E34" w14:textId="3511DCCB" w:rsidR="004E61E5" w:rsidRDefault="004E61E5" w:rsidP="00EE1F15">
      <w:r>
        <w:t xml:space="preserve">Highlighted important areas </w:t>
      </w:r>
      <w:r w:rsidR="00FE2BDD">
        <w:t xml:space="preserve">and sub-systems </w:t>
      </w:r>
      <w:r>
        <w:t>are;</w:t>
      </w:r>
    </w:p>
    <w:p w14:paraId="25AC91AD" w14:textId="5079CB66" w:rsidR="004E61E5" w:rsidRDefault="004E61E5" w:rsidP="00AF7574">
      <w:pPr>
        <w:pStyle w:val="ListParagraph"/>
        <w:numPr>
          <w:ilvl w:val="0"/>
          <w:numId w:val="6"/>
        </w:numPr>
      </w:pPr>
      <w:r>
        <w:t>Shaped Charge carr</w:t>
      </w:r>
      <w:r w:rsidR="007F4BD3">
        <w:t>ying system on the drone</w:t>
      </w:r>
    </w:p>
    <w:p w14:paraId="2319A52D" w14:textId="75035E56" w:rsidR="007F4BD3" w:rsidRDefault="007F4BD3" w:rsidP="004E61E5">
      <w:pPr>
        <w:pStyle w:val="ListParagraph"/>
        <w:numPr>
          <w:ilvl w:val="0"/>
          <w:numId w:val="6"/>
        </w:numPr>
      </w:pPr>
      <w:r>
        <w:t>The mines are defeated by the shaped charge.</w:t>
      </w:r>
    </w:p>
    <w:p w14:paraId="660184B2" w14:textId="0861EBB0" w:rsidR="005C089B" w:rsidRPr="00EE1F15" w:rsidRDefault="007F4BD3" w:rsidP="00EE1F15">
      <w:pPr>
        <w:pStyle w:val="ListParagraph"/>
        <w:numPr>
          <w:ilvl w:val="0"/>
          <w:numId w:val="6"/>
        </w:numPr>
      </w:pPr>
      <w:r>
        <w:t xml:space="preserve">The drone systems </w:t>
      </w:r>
      <w:r w:rsidR="00EA2112">
        <w:t>can</w:t>
      </w:r>
      <w:r>
        <w:t xml:space="preserve"> move around the minefield unthreatened by MANPADs.</w:t>
      </w:r>
    </w:p>
    <w:p w14:paraId="507AE6C4" w14:textId="77777777" w:rsidR="00E30CB4" w:rsidRDefault="00E30CB4" w:rsidP="00E30CB4">
      <w:pPr>
        <w:keepNext/>
      </w:pPr>
      <w:r w:rsidRPr="00E30CB4">
        <w:rPr>
          <w:noProof/>
        </w:rPr>
        <w:lastRenderedPageBreak/>
        <w:drawing>
          <wp:inline distT="0" distB="0" distL="0" distR="0" wp14:anchorId="7391784C" wp14:editId="06F4CB4A">
            <wp:extent cx="5731510" cy="2990850"/>
            <wp:effectExtent l="0" t="0" r="2540" b="0"/>
            <wp:docPr id="852625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625190" name=""/>
                    <pic:cNvPicPr/>
                  </pic:nvPicPr>
                  <pic:blipFill>
                    <a:blip r:embed="rId19"/>
                    <a:stretch>
                      <a:fillRect/>
                    </a:stretch>
                  </pic:blipFill>
                  <pic:spPr>
                    <a:xfrm>
                      <a:off x="0" y="0"/>
                      <a:ext cx="5731510" cy="2990850"/>
                    </a:xfrm>
                    <a:prstGeom prst="rect">
                      <a:avLst/>
                    </a:prstGeom>
                  </pic:spPr>
                </pic:pic>
              </a:graphicData>
            </a:graphic>
          </wp:inline>
        </w:drawing>
      </w:r>
    </w:p>
    <w:p w14:paraId="2DFE9ACF" w14:textId="61CCC63E" w:rsidR="00E30CB4" w:rsidRDefault="00E30CB4" w:rsidP="00E30CB4">
      <w:pPr>
        <w:pStyle w:val="Caption"/>
        <w:jc w:val="center"/>
      </w:pPr>
      <w:r>
        <w:t xml:space="preserve">Table </w:t>
      </w:r>
      <w:fldSimple w:instr=" SEQ Table \* ARABIC ">
        <w:r w:rsidR="00305B02">
          <w:rPr>
            <w:noProof/>
          </w:rPr>
          <w:t>10</w:t>
        </w:r>
      </w:fldSimple>
      <w:r>
        <w:t xml:space="preserve"> – Design QFD02 Table</w:t>
      </w:r>
    </w:p>
    <w:p w14:paraId="47E2E4B0" w14:textId="77777777" w:rsidR="00E30CB4" w:rsidRDefault="00E30CB4" w:rsidP="00E30CB4">
      <w:pPr>
        <w:keepNext/>
        <w:jc w:val="center"/>
      </w:pPr>
      <w:r w:rsidRPr="00E30CB4">
        <w:rPr>
          <w:noProof/>
        </w:rPr>
        <w:drawing>
          <wp:inline distT="0" distB="0" distL="0" distR="0" wp14:anchorId="7B1BAE27" wp14:editId="102CA92F">
            <wp:extent cx="4718050" cy="2540000"/>
            <wp:effectExtent l="0" t="0" r="6350" b="0"/>
            <wp:docPr id="672381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81200" name=""/>
                    <pic:cNvPicPr/>
                  </pic:nvPicPr>
                  <pic:blipFill rotWithShape="1">
                    <a:blip r:embed="rId20"/>
                    <a:srcRect t="3473" r="1328" b="3936"/>
                    <a:stretch>
                      <a:fillRect/>
                    </a:stretch>
                  </pic:blipFill>
                  <pic:spPr bwMode="auto">
                    <a:xfrm>
                      <a:off x="0" y="0"/>
                      <a:ext cx="4718709" cy="2540355"/>
                    </a:xfrm>
                    <a:prstGeom prst="rect">
                      <a:avLst/>
                    </a:prstGeom>
                    <a:ln>
                      <a:noFill/>
                    </a:ln>
                    <a:extLst>
                      <a:ext uri="{53640926-AAD7-44D8-BBD7-CCE9431645EC}">
                        <a14:shadowObscured xmlns:a14="http://schemas.microsoft.com/office/drawing/2010/main"/>
                      </a:ext>
                    </a:extLst>
                  </pic:spPr>
                </pic:pic>
              </a:graphicData>
            </a:graphic>
          </wp:inline>
        </w:drawing>
      </w:r>
    </w:p>
    <w:p w14:paraId="73DF2996" w14:textId="232BDAB5" w:rsidR="007F4BD3" w:rsidRDefault="00E30CB4" w:rsidP="00E30CB4">
      <w:pPr>
        <w:pStyle w:val="Caption"/>
        <w:jc w:val="center"/>
      </w:pPr>
      <w:r>
        <w:t xml:space="preserve">Figure </w:t>
      </w:r>
      <w:fldSimple w:instr=" SEQ Figure \* ARABIC ">
        <w:r w:rsidR="00894FB6">
          <w:rPr>
            <w:noProof/>
          </w:rPr>
          <w:t>4</w:t>
        </w:r>
      </w:fldSimple>
      <w:r>
        <w:t xml:space="preserve"> </w:t>
      </w:r>
      <w:r w:rsidR="007F4BD3">
        <w:t>–</w:t>
      </w:r>
      <w:r>
        <w:t xml:space="preserve"> </w:t>
      </w:r>
      <w:r w:rsidR="007F4BD3">
        <w:t xml:space="preserve">Graphed Importance of Components and/or Sub-systems from QFD02. </w:t>
      </w:r>
    </w:p>
    <w:p w14:paraId="0948B520" w14:textId="4D58F09E" w:rsidR="000C4A15" w:rsidRDefault="007C1B1D" w:rsidP="002641A0">
      <w:pPr>
        <w:pStyle w:val="Heading2"/>
      </w:pPr>
      <w:bookmarkStart w:id="18" w:name="_Toc228784810"/>
      <w:r>
        <w:t>4.1</w:t>
      </w:r>
      <w:r w:rsidR="00DF708B">
        <w:t xml:space="preserve"> P-Diagram</w:t>
      </w:r>
      <w:bookmarkEnd w:id="18"/>
    </w:p>
    <w:p w14:paraId="375EE65E" w14:textId="1264AD07" w:rsidR="000C7B05" w:rsidRPr="000C7B05" w:rsidRDefault="000C7B05" w:rsidP="000C7B05">
      <w:r>
        <w:tab/>
        <w:t xml:space="preserve">The Parameter Diagram (P-Diagram) is a tool used to easily show inputs, outputs, controls and noises to a system or sub-system, </w:t>
      </w:r>
      <w:r w:rsidR="00CB703C">
        <w:t xml:space="preserve">This </w:t>
      </w:r>
    </w:p>
    <w:p w14:paraId="7C361175" w14:textId="77777777" w:rsidR="002641A0" w:rsidRDefault="004C227E" w:rsidP="002641A0">
      <w:pPr>
        <w:keepNext/>
        <w:jc w:val="center"/>
      </w:pPr>
      <w:r w:rsidRPr="004C227E">
        <w:rPr>
          <w:noProof/>
        </w:rPr>
        <w:lastRenderedPageBreak/>
        <w:drawing>
          <wp:inline distT="0" distB="0" distL="0" distR="0" wp14:anchorId="58EF2664" wp14:editId="467BFA15">
            <wp:extent cx="5678987" cy="3295650"/>
            <wp:effectExtent l="0" t="0" r="0" b="0"/>
            <wp:docPr id="2075605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605356" name=""/>
                    <pic:cNvPicPr/>
                  </pic:nvPicPr>
                  <pic:blipFill>
                    <a:blip r:embed="rId21"/>
                    <a:stretch>
                      <a:fillRect/>
                    </a:stretch>
                  </pic:blipFill>
                  <pic:spPr>
                    <a:xfrm>
                      <a:off x="0" y="0"/>
                      <a:ext cx="5699411" cy="3307502"/>
                    </a:xfrm>
                    <a:prstGeom prst="rect">
                      <a:avLst/>
                    </a:prstGeom>
                  </pic:spPr>
                </pic:pic>
              </a:graphicData>
            </a:graphic>
          </wp:inline>
        </w:drawing>
      </w:r>
    </w:p>
    <w:p w14:paraId="0624269C" w14:textId="613E8B06" w:rsidR="00E30CB4" w:rsidRDefault="002641A0" w:rsidP="002641A0">
      <w:pPr>
        <w:pStyle w:val="Caption"/>
        <w:jc w:val="center"/>
      </w:pPr>
      <w:r>
        <w:t xml:space="preserve">Figure </w:t>
      </w:r>
      <w:fldSimple w:instr=" SEQ Figure \* ARABIC ">
        <w:r w:rsidR="00894FB6">
          <w:rPr>
            <w:noProof/>
          </w:rPr>
          <w:t>5</w:t>
        </w:r>
      </w:fldSimple>
      <w:r>
        <w:t xml:space="preserve"> - P-Diagram.</w:t>
      </w:r>
    </w:p>
    <w:p w14:paraId="6D8D9166" w14:textId="5563AE1C" w:rsidR="00DF708B" w:rsidRDefault="007C1B1D" w:rsidP="007C1B1D">
      <w:pPr>
        <w:pStyle w:val="Heading2"/>
      </w:pPr>
      <w:bookmarkStart w:id="19" w:name="_Toc228784811"/>
      <w:r>
        <w:t>4.2</w:t>
      </w:r>
      <w:r w:rsidR="00DF708B">
        <w:t xml:space="preserve"> Prime “What Why”</w:t>
      </w:r>
      <w:r w:rsidR="00CB703C">
        <w:t xml:space="preserve"> Table</w:t>
      </w:r>
      <w:bookmarkEnd w:id="19"/>
    </w:p>
    <w:p w14:paraId="38D6CAD6" w14:textId="77777777" w:rsidR="00CB703C" w:rsidRDefault="004C227E" w:rsidP="00CB703C">
      <w:pPr>
        <w:keepNext/>
      </w:pPr>
      <w:r w:rsidRPr="004C227E">
        <w:rPr>
          <w:noProof/>
        </w:rPr>
        <w:drawing>
          <wp:inline distT="0" distB="0" distL="0" distR="0" wp14:anchorId="4FE77AA8" wp14:editId="16BA1942">
            <wp:extent cx="5731510" cy="3383280"/>
            <wp:effectExtent l="0" t="0" r="2540" b="7620"/>
            <wp:docPr id="823435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435583" name=""/>
                    <pic:cNvPicPr/>
                  </pic:nvPicPr>
                  <pic:blipFill>
                    <a:blip r:embed="rId22"/>
                    <a:stretch>
                      <a:fillRect/>
                    </a:stretch>
                  </pic:blipFill>
                  <pic:spPr>
                    <a:xfrm>
                      <a:off x="0" y="0"/>
                      <a:ext cx="5731510" cy="3383280"/>
                    </a:xfrm>
                    <a:prstGeom prst="rect">
                      <a:avLst/>
                    </a:prstGeom>
                  </pic:spPr>
                </pic:pic>
              </a:graphicData>
            </a:graphic>
          </wp:inline>
        </w:drawing>
      </w:r>
    </w:p>
    <w:p w14:paraId="2CBE32B0" w14:textId="280F6A59" w:rsidR="00E30CB4" w:rsidRDefault="00CB703C" w:rsidP="00CB703C">
      <w:pPr>
        <w:pStyle w:val="Caption"/>
        <w:jc w:val="center"/>
      </w:pPr>
      <w:r>
        <w:t xml:space="preserve">Table </w:t>
      </w:r>
      <w:fldSimple w:instr=" SEQ Table \* ARABIC ">
        <w:r w:rsidR="00305B02">
          <w:rPr>
            <w:noProof/>
          </w:rPr>
          <w:t>11</w:t>
        </w:r>
      </w:fldSimple>
      <w:r>
        <w:t xml:space="preserve"> - Prime/What/Why Table</w:t>
      </w:r>
    </w:p>
    <w:p w14:paraId="3D48E7D2" w14:textId="3C9AB2CA" w:rsidR="00CB703C" w:rsidRPr="00CB703C" w:rsidRDefault="00CB703C" w:rsidP="00CB703C">
      <w:r>
        <w:tab/>
        <w:t>A prime/what/why table shows the system as three segments: prime; the systems core functionality. What, the actions the system must do to accomplish the core functionality. Why, the reasoning for the action, such as, it being the customers key requirement.</w:t>
      </w:r>
    </w:p>
    <w:p w14:paraId="287D1FCC" w14:textId="4A8A0F14" w:rsidR="00DF708B" w:rsidRDefault="007C1B1D" w:rsidP="007C1B1D">
      <w:pPr>
        <w:pStyle w:val="Heading2"/>
      </w:pPr>
      <w:bookmarkStart w:id="20" w:name="_Toc228784812"/>
      <w:r>
        <w:lastRenderedPageBreak/>
        <w:t xml:space="preserve">4.3 </w:t>
      </w:r>
      <w:r w:rsidR="00DF708B">
        <w:t>Control Factors Chart</w:t>
      </w:r>
      <w:bookmarkEnd w:id="20"/>
    </w:p>
    <w:p w14:paraId="27DE1BE6" w14:textId="77777777" w:rsidR="00CB703C" w:rsidRDefault="004C227E" w:rsidP="00BD476B">
      <w:pPr>
        <w:keepNext/>
        <w:jc w:val="center"/>
      </w:pPr>
      <w:r w:rsidRPr="004C227E">
        <w:rPr>
          <w:noProof/>
        </w:rPr>
        <w:drawing>
          <wp:inline distT="0" distB="0" distL="0" distR="0" wp14:anchorId="17249F5D" wp14:editId="71D7E071">
            <wp:extent cx="5731510" cy="2231390"/>
            <wp:effectExtent l="0" t="0" r="2540" b="0"/>
            <wp:docPr id="1334235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235837" name=""/>
                    <pic:cNvPicPr/>
                  </pic:nvPicPr>
                  <pic:blipFill>
                    <a:blip r:embed="rId23"/>
                    <a:stretch>
                      <a:fillRect/>
                    </a:stretch>
                  </pic:blipFill>
                  <pic:spPr>
                    <a:xfrm>
                      <a:off x="0" y="0"/>
                      <a:ext cx="5731510" cy="2231390"/>
                    </a:xfrm>
                    <a:prstGeom prst="rect">
                      <a:avLst/>
                    </a:prstGeom>
                  </pic:spPr>
                </pic:pic>
              </a:graphicData>
            </a:graphic>
          </wp:inline>
        </w:drawing>
      </w:r>
    </w:p>
    <w:p w14:paraId="22DAF517" w14:textId="379288E0" w:rsidR="00E30CB4" w:rsidRDefault="00CB703C" w:rsidP="00CB703C">
      <w:pPr>
        <w:pStyle w:val="Caption"/>
        <w:jc w:val="center"/>
      </w:pPr>
      <w:r>
        <w:t xml:space="preserve">Figure </w:t>
      </w:r>
      <w:fldSimple w:instr=" SEQ Figure \* ARABIC ">
        <w:r w:rsidR="00894FB6">
          <w:rPr>
            <w:noProof/>
          </w:rPr>
          <w:t>6</w:t>
        </w:r>
      </w:fldSimple>
      <w:r>
        <w:t xml:space="preserve"> - Control Factors Graph.</w:t>
      </w:r>
    </w:p>
    <w:p w14:paraId="3D17D368" w14:textId="024B881E" w:rsidR="00CB703C" w:rsidRPr="00CB703C" w:rsidRDefault="00CB703C" w:rsidP="00CB703C">
      <w:r>
        <w:tab/>
        <w:t>Graphed in figure 5, are the control factors from the Prime/What/Why table on which factors have the greatest effect on the system, in this case. The temperature and the mechanical wear posed by sand and dust are the greatest factors.</w:t>
      </w:r>
    </w:p>
    <w:p w14:paraId="669B07D3" w14:textId="4DC7C458" w:rsidR="00DF708B" w:rsidRDefault="007C1B1D" w:rsidP="007C1B1D">
      <w:pPr>
        <w:pStyle w:val="Heading2"/>
      </w:pPr>
      <w:bookmarkStart w:id="21" w:name="_Toc228784813"/>
      <w:r>
        <w:t>4.4</w:t>
      </w:r>
      <w:r w:rsidR="00DF708B">
        <w:t xml:space="preserve"> Noise Factors Chart</w:t>
      </w:r>
      <w:bookmarkEnd w:id="21"/>
    </w:p>
    <w:p w14:paraId="24AC5785" w14:textId="77777777" w:rsidR="00CB703C" w:rsidRDefault="00BC79AF" w:rsidP="00BD476B">
      <w:pPr>
        <w:keepNext/>
        <w:jc w:val="center"/>
      </w:pPr>
      <w:r>
        <w:rPr>
          <w:noProof/>
        </w:rPr>
        <w:drawing>
          <wp:inline distT="0" distB="0" distL="0" distR="0" wp14:anchorId="14826A31" wp14:editId="41562F9C">
            <wp:extent cx="5731510" cy="3008605"/>
            <wp:effectExtent l="0" t="0" r="2540" b="1905"/>
            <wp:docPr id="6131151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a:extLst>
                        <a:ext uri="{28A0092B-C50C-407E-A947-70E740481C1C}">
                          <a14:useLocalDpi xmlns:a14="http://schemas.microsoft.com/office/drawing/2010/main" val="0"/>
                        </a:ext>
                      </a:extLst>
                    </a:blip>
                    <a:srcRect t="11224"/>
                    <a:stretch>
                      <a:fillRect/>
                    </a:stretch>
                  </pic:blipFill>
                  <pic:spPr bwMode="auto">
                    <a:xfrm>
                      <a:off x="0" y="0"/>
                      <a:ext cx="5731510" cy="3008605"/>
                    </a:xfrm>
                    <a:prstGeom prst="rect">
                      <a:avLst/>
                    </a:prstGeom>
                    <a:noFill/>
                    <a:ln>
                      <a:noFill/>
                    </a:ln>
                    <a:extLst>
                      <a:ext uri="{53640926-AAD7-44D8-BBD7-CCE9431645EC}">
                        <a14:shadowObscured xmlns:a14="http://schemas.microsoft.com/office/drawing/2010/main"/>
                      </a:ext>
                    </a:extLst>
                  </pic:spPr>
                </pic:pic>
              </a:graphicData>
            </a:graphic>
          </wp:inline>
        </w:drawing>
      </w:r>
    </w:p>
    <w:p w14:paraId="29475D88" w14:textId="5D2C63D2" w:rsidR="00E30CB4" w:rsidRDefault="00CB703C" w:rsidP="00CB703C">
      <w:pPr>
        <w:pStyle w:val="Caption"/>
        <w:jc w:val="center"/>
      </w:pPr>
      <w:r>
        <w:t xml:space="preserve">Figure </w:t>
      </w:r>
      <w:fldSimple w:instr=" SEQ Figure \* ARABIC ">
        <w:r w:rsidR="00894FB6">
          <w:rPr>
            <w:noProof/>
          </w:rPr>
          <w:t>7</w:t>
        </w:r>
      </w:fldSimple>
      <w:r>
        <w:t xml:space="preserve"> - Noise Factors Graph.</w:t>
      </w:r>
    </w:p>
    <w:p w14:paraId="27278F98" w14:textId="56A4E4FC" w:rsidR="00DF708B" w:rsidRDefault="00CB703C" w:rsidP="00C85ECE">
      <w:r>
        <w:tab/>
      </w:r>
      <w:r>
        <w:tab/>
        <w:t>Graphed in figure 6, are the noise factors that are impossible or extremely difficult to design out of the system, and as a result must be designed</w:t>
      </w:r>
      <w:r w:rsidR="00D919E4">
        <w:t xml:space="preserve"> to accommodate the noises. The largest noises identified were the ground composition, </w:t>
      </w:r>
      <w:r w:rsidR="0023629F">
        <w:t>where</w:t>
      </w:r>
      <w:r w:rsidR="00D919E4">
        <w:t xml:space="preserve"> differences in earth density, materials or presence of metallic objects such as shrapnel would affect the detection rate of the system.</w:t>
      </w:r>
    </w:p>
    <w:p w14:paraId="5BDEAD22" w14:textId="77777777" w:rsidR="00E30CB4" w:rsidRDefault="00E30CB4" w:rsidP="00C85ECE"/>
    <w:p w14:paraId="7D964E77" w14:textId="392658AA" w:rsidR="00E72ABD" w:rsidRDefault="00E72ABD" w:rsidP="00E72ABD">
      <w:pPr>
        <w:pStyle w:val="Heading1"/>
      </w:pPr>
      <w:bookmarkStart w:id="22" w:name="_Toc228784814"/>
      <w:r>
        <w:lastRenderedPageBreak/>
        <w:t>5.0 Manufacturing</w:t>
      </w:r>
      <w:bookmarkEnd w:id="22"/>
    </w:p>
    <w:p w14:paraId="53E9284B" w14:textId="74878F36" w:rsidR="00DF708B" w:rsidRDefault="00E72ABD" w:rsidP="00E72ABD">
      <w:pPr>
        <w:pStyle w:val="Heading2"/>
      </w:pPr>
      <w:bookmarkStart w:id="23" w:name="_Toc228784815"/>
      <w:r>
        <w:t>5.1</w:t>
      </w:r>
      <w:r w:rsidR="00DF708B">
        <w:t xml:space="preserve"> Requirements Set Manufacture</w:t>
      </w:r>
      <w:r w:rsidR="00993ABF">
        <w:t>r</w:t>
      </w:r>
      <w:bookmarkEnd w:id="23"/>
    </w:p>
    <w:p w14:paraId="14CF6EFC" w14:textId="77777777" w:rsidR="00993ABF" w:rsidRDefault="00E61303" w:rsidP="00993ABF">
      <w:pPr>
        <w:keepNext/>
      </w:pPr>
      <w:r w:rsidRPr="00E61303">
        <w:rPr>
          <w:noProof/>
        </w:rPr>
        <w:drawing>
          <wp:inline distT="0" distB="0" distL="0" distR="0" wp14:anchorId="3EA53587" wp14:editId="535E0847">
            <wp:extent cx="5731510" cy="1924685"/>
            <wp:effectExtent l="0" t="0" r="2540" b="0"/>
            <wp:docPr id="1852422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422520" name=""/>
                    <pic:cNvPicPr/>
                  </pic:nvPicPr>
                  <pic:blipFill>
                    <a:blip r:embed="rId25"/>
                    <a:stretch>
                      <a:fillRect/>
                    </a:stretch>
                  </pic:blipFill>
                  <pic:spPr>
                    <a:xfrm>
                      <a:off x="0" y="0"/>
                      <a:ext cx="5731510" cy="1924685"/>
                    </a:xfrm>
                    <a:prstGeom prst="rect">
                      <a:avLst/>
                    </a:prstGeom>
                  </pic:spPr>
                </pic:pic>
              </a:graphicData>
            </a:graphic>
          </wp:inline>
        </w:drawing>
      </w:r>
    </w:p>
    <w:p w14:paraId="36EB5344" w14:textId="45CD5ED4" w:rsidR="00E30CB4" w:rsidRDefault="00993ABF" w:rsidP="00993ABF">
      <w:pPr>
        <w:pStyle w:val="Caption"/>
        <w:jc w:val="center"/>
      </w:pPr>
      <w:r>
        <w:t xml:space="preserve">Table </w:t>
      </w:r>
      <w:fldSimple w:instr=" SEQ Table \* ARABIC ">
        <w:r w:rsidR="00305B02">
          <w:rPr>
            <w:noProof/>
          </w:rPr>
          <w:t>12</w:t>
        </w:r>
      </w:fldSimple>
      <w:r>
        <w:t xml:space="preserve"> - Requirements Set Manufacturer.</w:t>
      </w:r>
    </w:p>
    <w:p w14:paraId="013E3E55" w14:textId="2124125C" w:rsidR="00993ABF" w:rsidRPr="00993ABF" w:rsidRDefault="00993ABF" w:rsidP="00993ABF">
      <w:r>
        <w:tab/>
        <w:t>Manufacturers also have their own requirements alongside the customer, designs and systems must be feasible to be manufactured.</w:t>
      </w:r>
      <w:r w:rsidR="00292BD2">
        <w:t xml:space="preserve"> As well as the regulatory requirements posed by organisations such as the MoD, NATO, or the HSE.</w:t>
      </w:r>
    </w:p>
    <w:p w14:paraId="6434CEE4" w14:textId="77777777" w:rsidR="00BD476B" w:rsidRDefault="00E61303" w:rsidP="00BD476B">
      <w:pPr>
        <w:keepNext/>
        <w:jc w:val="center"/>
      </w:pPr>
      <w:r w:rsidRPr="00E61303">
        <w:rPr>
          <w:noProof/>
        </w:rPr>
        <w:drawing>
          <wp:inline distT="0" distB="0" distL="0" distR="0" wp14:anchorId="60FF6001" wp14:editId="66FEEDC9">
            <wp:extent cx="3774643" cy="2778917"/>
            <wp:effectExtent l="0" t="0" r="0" b="2540"/>
            <wp:docPr id="1328941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941870" name=""/>
                    <pic:cNvPicPr/>
                  </pic:nvPicPr>
                  <pic:blipFill>
                    <a:blip r:embed="rId26"/>
                    <a:stretch>
                      <a:fillRect/>
                    </a:stretch>
                  </pic:blipFill>
                  <pic:spPr>
                    <a:xfrm>
                      <a:off x="0" y="0"/>
                      <a:ext cx="3787851" cy="2788641"/>
                    </a:xfrm>
                    <a:prstGeom prst="rect">
                      <a:avLst/>
                    </a:prstGeom>
                  </pic:spPr>
                </pic:pic>
              </a:graphicData>
            </a:graphic>
          </wp:inline>
        </w:drawing>
      </w:r>
    </w:p>
    <w:p w14:paraId="2269DCD0" w14:textId="3C3A0C80" w:rsidR="00E30CB4" w:rsidRDefault="00BD476B" w:rsidP="00BD476B">
      <w:pPr>
        <w:pStyle w:val="Caption"/>
        <w:jc w:val="center"/>
      </w:pPr>
      <w:r>
        <w:t xml:space="preserve">Figure </w:t>
      </w:r>
      <w:fldSimple w:instr=" SEQ Figure \* ARABIC ">
        <w:r w:rsidR="00894FB6">
          <w:rPr>
            <w:noProof/>
          </w:rPr>
          <w:t>8</w:t>
        </w:r>
      </w:fldSimple>
      <w:r>
        <w:t xml:space="preserve"> - Manufacturing Requirements Flow Chart.</w:t>
      </w:r>
    </w:p>
    <w:p w14:paraId="50F4EA06" w14:textId="18A1528D" w:rsidR="00E30CB4" w:rsidRDefault="00E72ABD" w:rsidP="007921FB">
      <w:pPr>
        <w:pStyle w:val="Heading2"/>
      </w:pPr>
      <w:bookmarkStart w:id="24" w:name="_Toc228784816"/>
      <w:r>
        <w:t>5.2</w:t>
      </w:r>
      <w:r w:rsidR="00A342C4">
        <w:t xml:space="preserve"> </w:t>
      </w:r>
      <w:r>
        <w:t>P</w:t>
      </w:r>
      <w:r w:rsidR="00A342C4">
        <w:t xml:space="preserve">rocess </w:t>
      </w:r>
      <w:r>
        <w:t>M</w:t>
      </w:r>
      <w:r w:rsidR="00A342C4">
        <w:t>ap</w:t>
      </w:r>
      <w:bookmarkEnd w:id="24"/>
    </w:p>
    <w:p w14:paraId="63C7A2F2" w14:textId="3EF45DC3" w:rsidR="00A210C4" w:rsidRDefault="00A210C4" w:rsidP="00C85ECE">
      <w:r>
        <w:tab/>
        <w:t>Next the Process Team identifies a process map for the manufacturing processes to create sub-systems. To manufacture the shaped charge, the following processes were identified;</w:t>
      </w:r>
    </w:p>
    <w:p w14:paraId="6F8ACBEF" w14:textId="2EF80F20" w:rsidR="00A210C4" w:rsidRDefault="00A210C4" w:rsidP="00A210C4">
      <w:pPr>
        <w:pStyle w:val="ListParagraph"/>
        <w:numPr>
          <w:ilvl w:val="0"/>
          <w:numId w:val="9"/>
        </w:numPr>
      </w:pPr>
      <w:r>
        <w:t>Mix Powdered Explosives into Compound, with other ingredients.</w:t>
      </w:r>
    </w:p>
    <w:p w14:paraId="4058A762" w14:textId="5E411D9B" w:rsidR="00A210C4" w:rsidRDefault="00A210C4" w:rsidP="00A210C4">
      <w:pPr>
        <w:pStyle w:val="ListParagraph"/>
        <w:numPr>
          <w:ilvl w:val="0"/>
          <w:numId w:val="9"/>
        </w:numPr>
      </w:pPr>
      <w:r>
        <w:t>Inspect prior to pressing for contaminants.</w:t>
      </w:r>
    </w:p>
    <w:p w14:paraId="6D227721" w14:textId="1F2B38DB" w:rsidR="00A210C4" w:rsidRDefault="00A210C4" w:rsidP="00A210C4">
      <w:pPr>
        <w:pStyle w:val="ListParagraph"/>
        <w:numPr>
          <w:ilvl w:val="0"/>
          <w:numId w:val="9"/>
        </w:numPr>
      </w:pPr>
      <w:r>
        <w:t>Load into die, and press.</w:t>
      </w:r>
    </w:p>
    <w:p w14:paraId="69DB030E" w14:textId="728AF757" w:rsidR="00A210C4" w:rsidRDefault="00A210C4" w:rsidP="00A210C4">
      <w:pPr>
        <w:pStyle w:val="ListParagraph"/>
        <w:numPr>
          <w:ilvl w:val="0"/>
          <w:numId w:val="9"/>
        </w:numPr>
      </w:pPr>
      <w:r>
        <w:t>Eject pressed shaped charge and inspect.</w:t>
      </w:r>
    </w:p>
    <w:p w14:paraId="621A5E1F" w14:textId="06FD90B9" w:rsidR="00A210C4" w:rsidRDefault="00A210C4" w:rsidP="00A210C4">
      <w:pPr>
        <w:pStyle w:val="ListParagraph"/>
        <w:numPr>
          <w:ilvl w:val="0"/>
          <w:numId w:val="9"/>
        </w:numPr>
      </w:pPr>
      <w:r>
        <w:lastRenderedPageBreak/>
        <w:t>Load shaped charge into casing and place on top liner.</w:t>
      </w:r>
    </w:p>
    <w:p w14:paraId="1BB6FB0E" w14:textId="33F60212" w:rsidR="00A210C4" w:rsidRDefault="00A210C4" w:rsidP="00A210C4">
      <w:pPr>
        <w:pStyle w:val="ListParagraph"/>
        <w:numPr>
          <w:ilvl w:val="0"/>
          <w:numId w:val="9"/>
        </w:numPr>
      </w:pPr>
      <w:r>
        <w:t>Inspect tolerances.</w:t>
      </w:r>
    </w:p>
    <w:p w14:paraId="2921FDCA" w14:textId="0B3A911E" w:rsidR="00A210C4" w:rsidRDefault="00A210C4" w:rsidP="00A210C4">
      <w:pPr>
        <w:pStyle w:val="ListParagraph"/>
        <w:numPr>
          <w:ilvl w:val="0"/>
          <w:numId w:val="9"/>
        </w:numPr>
      </w:pPr>
      <w:r>
        <w:t>Pack into transportation boxes.</w:t>
      </w:r>
    </w:p>
    <w:p w14:paraId="4563EEEE" w14:textId="4B1A5E15" w:rsidR="00A342C4" w:rsidRDefault="00E72ABD" w:rsidP="00E72ABD">
      <w:pPr>
        <w:pStyle w:val="Heading2"/>
      </w:pPr>
      <w:bookmarkStart w:id="25" w:name="_Toc228784817"/>
      <w:r>
        <w:t>5.3</w:t>
      </w:r>
      <w:r w:rsidR="00A342C4">
        <w:t xml:space="preserve"> </w:t>
      </w:r>
      <w:r>
        <w:t>M</w:t>
      </w:r>
      <w:r w:rsidR="00A342C4">
        <w:t xml:space="preserve">anufacturing </w:t>
      </w:r>
      <w:r>
        <w:t>QFD</w:t>
      </w:r>
      <w:r w:rsidR="00A342C4">
        <w:t>01</w:t>
      </w:r>
      <w:bookmarkEnd w:id="25"/>
    </w:p>
    <w:p w14:paraId="213D2457" w14:textId="77777777" w:rsidR="001D598D" w:rsidRDefault="00E61303" w:rsidP="001D598D">
      <w:pPr>
        <w:keepNext/>
      </w:pPr>
      <w:r w:rsidRPr="00E61303">
        <w:rPr>
          <w:noProof/>
        </w:rPr>
        <w:drawing>
          <wp:inline distT="0" distB="0" distL="0" distR="0" wp14:anchorId="5D2F1A81" wp14:editId="7318A126">
            <wp:extent cx="5630061" cy="3067478"/>
            <wp:effectExtent l="0" t="0" r="8890" b="0"/>
            <wp:docPr id="1710203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03318" name=""/>
                    <pic:cNvPicPr/>
                  </pic:nvPicPr>
                  <pic:blipFill>
                    <a:blip r:embed="rId27"/>
                    <a:stretch>
                      <a:fillRect/>
                    </a:stretch>
                  </pic:blipFill>
                  <pic:spPr>
                    <a:xfrm>
                      <a:off x="0" y="0"/>
                      <a:ext cx="5630061" cy="3067478"/>
                    </a:xfrm>
                    <a:prstGeom prst="rect">
                      <a:avLst/>
                    </a:prstGeom>
                  </pic:spPr>
                </pic:pic>
              </a:graphicData>
            </a:graphic>
          </wp:inline>
        </w:drawing>
      </w:r>
    </w:p>
    <w:p w14:paraId="71B3BED0" w14:textId="2E4FCCE9" w:rsidR="00E30CB4" w:rsidRDefault="001D598D" w:rsidP="001D598D">
      <w:pPr>
        <w:pStyle w:val="Caption"/>
        <w:jc w:val="center"/>
      </w:pPr>
      <w:r>
        <w:t xml:space="preserve">Table </w:t>
      </w:r>
      <w:fldSimple w:instr=" SEQ Table \* ARABIC ">
        <w:r w:rsidR="00305B02">
          <w:rPr>
            <w:noProof/>
          </w:rPr>
          <w:t>13</w:t>
        </w:r>
      </w:fldSimple>
      <w:r>
        <w:t xml:space="preserve"> - Manufacturing QFD01</w:t>
      </w:r>
    </w:p>
    <w:p w14:paraId="0A96E78F" w14:textId="11FDB7B9" w:rsidR="00A342C4" w:rsidRDefault="00E72ABD" w:rsidP="00E72ABD">
      <w:pPr>
        <w:pStyle w:val="Heading2"/>
      </w:pPr>
      <w:bookmarkStart w:id="26" w:name="_Toc228784818"/>
      <w:r>
        <w:t>5.4</w:t>
      </w:r>
      <w:r w:rsidR="00A342C4">
        <w:t xml:space="preserve"> </w:t>
      </w:r>
      <w:r>
        <w:t>P</w:t>
      </w:r>
      <w:r w:rsidR="00A342C4">
        <w:t xml:space="preserve">rocess </w:t>
      </w:r>
      <w:r>
        <w:t>I</w:t>
      </w:r>
      <w:r w:rsidR="00A342C4">
        <w:t xml:space="preserve">mportances </w:t>
      </w:r>
      <w:r>
        <w:t>C</w:t>
      </w:r>
      <w:r w:rsidR="00A342C4">
        <w:t>hart</w:t>
      </w:r>
      <w:bookmarkEnd w:id="26"/>
    </w:p>
    <w:p w14:paraId="0E328435" w14:textId="77777777" w:rsidR="001D598D" w:rsidRDefault="00E61303" w:rsidP="001D598D">
      <w:pPr>
        <w:keepNext/>
        <w:jc w:val="center"/>
      </w:pPr>
      <w:r w:rsidRPr="00E61303">
        <w:rPr>
          <w:noProof/>
        </w:rPr>
        <w:drawing>
          <wp:inline distT="0" distB="0" distL="0" distR="0" wp14:anchorId="557AC0D1" wp14:editId="7EF6B1E3">
            <wp:extent cx="5731510" cy="2248977"/>
            <wp:effectExtent l="0" t="0" r="2540" b="0"/>
            <wp:docPr id="1433200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200173" name=""/>
                    <pic:cNvPicPr/>
                  </pic:nvPicPr>
                  <pic:blipFill rotWithShape="1">
                    <a:blip r:embed="rId28"/>
                    <a:srcRect t="40635"/>
                    <a:stretch>
                      <a:fillRect/>
                    </a:stretch>
                  </pic:blipFill>
                  <pic:spPr bwMode="auto">
                    <a:xfrm>
                      <a:off x="0" y="0"/>
                      <a:ext cx="5731510" cy="2248977"/>
                    </a:xfrm>
                    <a:prstGeom prst="rect">
                      <a:avLst/>
                    </a:prstGeom>
                    <a:ln>
                      <a:noFill/>
                    </a:ln>
                    <a:extLst>
                      <a:ext uri="{53640926-AAD7-44D8-BBD7-CCE9431645EC}">
                        <a14:shadowObscured xmlns:a14="http://schemas.microsoft.com/office/drawing/2010/main"/>
                      </a:ext>
                    </a:extLst>
                  </pic:spPr>
                </pic:pic>
              </a:graphicData>
            </a:graphic>
          </wp:inline>
        </w:drawing>
      </w:r>
    </w:p>
    <w:p w14:paraId="40E4A1A5" w14:textId="3E0E77D8" w:rsidR="00E30CB4" w:rsidRDefault="001D598D" w:rsidP="001D598D">
      <w:pPr>
        <w:pStyle w:val="Caption"/>
        <w:jc w:val="center"/>
      </w:pPr>
      <w:r>
        <w:t xml:space="preserve">Figure </w:t>
      </w:r>
      <w:fldSimple w:instr=" SEQ Figure \* ARABIC ">
        <w:r w:rsidR="00894FB6">
          <w:rPr>
            <w:noProof/>
          </w:rPr>
          <w:t>9</w:t>
        </w:r>
      </w:fldSimple>
      <w:r>
        <w:t xml:space="preserve"> - Process Importances Chart</w:t>
      </w:r>
    </w:p>
    <w:p w14:paraId="621B97AA" w14:textId="15298755" w:rsidR="0023629F" w:rsidRPr="0023629F" w:rsidRDefault="0023629F" w:rsidP="0023629F">
      <w:r>
        <w:tab/>
        <w:t xml:space="preserve">The Manufacturing QFD1 performed by the Manufacturing Team, details the manufacturing requirements and their relative importance to another. The top 3 most important requirements from the manufacturing team are; To manufacture at scale, </w:t>
      </w:r>
      <w:r w:rsidR="00F12D1C">
        <w:t>t</w:t>
      </w:r>
      <w:r>
        <w:t xml:space="preserve">o assemble the system, and </w:t>
      </w:r>
      <w:r w:rsidR="00F12D1C">
        <w:t>to</w:t>
      </w:r>
      <w:r>
        <w:t xml:space="preserve"> integrate sub-systems.</w:t>
      </w:r>
    </w:p>
    <w:p w14:paraId="72525AC8" w14:textId="302568D7" w:rsidR="00A342C4" w:rsidRDefault="00E72ABD" w:rsidP="00E72ABD">
      <w:pPr>
        <w:pStyle w:val="Heading2"/>
      </w:pPr>
      <w:bookmarkStart w:id="27" w:name="_Toc228784819"/>
      <w:r>
        <w:lastRenderedPageBreak/>
        <w:t>5.5 Process Function Means Analysis</w:t>
      </w:r>
      <w:bookmarkEnd w:id="27"/>
    </w:p>
    <w:p w14:paraId="142ECEC4" w14:textId="77777777" w:rsidR="00305B02" w:rsidRDefault="00E61303" w:rsidP="00305B02">
      <w:pPr>
        <w:keepNext/>
        <w:jc w:val="center"/>
      </w:pPr>
      <w:r w:rsidRPr="00E61303">
        <w:rPr>
          <w:noProof/>
        </w:rPr>
        <w:drawing>
          <wp:inline distT="0" distB="0" distL="0" distR="0" wp14:anchorId="0321CC29" wp14:editId="3C46B328">
            <wp:extent cx="5731510" cy="1906270"/>
            <wp:effectExtent l="0" t="0" r="2540" b="0"/>
            <wp:docPr id="1628512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512327" name=""/>
                    <pic:cNvPicPr/>
                  </pic:nvPicPr>
                  <pic:blipFill>
                    <a:blip r:embed="rId29"/>
                    <a:stretch>
                      <a:fillRect/>
                    </a:stretch>
                  </pic:blipFill>
                  <pic:spPr>
                    <a:xfrm>
                      <a:off x="0" y="0"/>
                      <a:ext cx="5731510" cy="1906270"/>
                    </a:xfrm>
                    <a:prstGeom prst="rect">
                      <a:avLst/>
                    </a:prstGeom>
                  </pic:spPr>
                </pic:pic>
              </a:graphicData>
            </a:graphic>
          </wp:inline>
        </w:drawing>
      </w:r>
    </w:p>
    <w:p w14:paraId="05A0547A" w14:textId="59899E64" w:rsidR="001D598D" w:rsidRDefault="00305B02" w:rsidP="00305B02">
      <w:pPr>
        <w:pStyle w:val="Caption"/>
        <w:jc w:val="center"/>
      </w:pPr>
      <w:r>
        <w:t xml:space="preserve">Table </w:t>
      </w:r>
      <w:fldSimple w:instr=" SEQ Table \* ARABIC ">
        <w:r>
          <w:rPr>
            <w:noProof/>
          </w:rPr>
          <w:t>14</w:t>
        </w:r>
      </w:fldSimple>
      <w:r>
        <w:t xml:space="preserve"> - </w:t>
      </w:r>
      <w:r w:rsidRPr="008F2CA3">
        <w:t>Process Function Means Analysis</w:t>
      </w:r>
    </w:p>
    <w:p w14:paraId="08E9040C" w14:textId="417CEF6D" w:rsidR="00531801" w:rsidRDefault="00531801" w:rsidP="00531801">
      <w:r>
        <w:tab/>
        <w:t>The Process Function Means Analysis (PFMA)</w:t>
      </w:r>
      <w:r w:rsidR="00F12D1C">
        <w:t>, like the FMA, is a brainstorm of all possible ways to accomplish the identified functions required to building the system, these means are then compared to each other and a method is determined.</w:t>
      </w:r>
    </w:p>
    <w:p w14:paraId="3CC6A5C4" w14:textId="59345ACC" w:rsidR="00F12D1C" w:rsidRDefault="00F12D1C" w:rsidP="00531801">
      <w:r>
        <w:t xml:space="preserve">For the drone-based system that was chosen as the concept. Purchasing them as COTS items, and fabricating the hardpoints internally with laser cut and machined components was deemed optimal. </w:t>
      </w:r>
    </w:p>
    <w:p w14:paraId="407348EC" w14:textId="3234AD3E" w:rsidR="00F12D1C" w:rsidRPr="00531801" w:rsidRDefault="00F12D1C" w:rsidP="00531801">
      <w:r>
        <w:t>Disposal options were also considered here, as to reduce the waste from manufacturing and recycle where possible, using non-toxic components where possible.</w:t>
      </w:r>
    </w:p>
    <w:p w14:paraId="358D93BA" w14:textId="2DE92227" w:rsidR="00A342C4" w:rsidRDefault="00E72ABD" w:rsidP="00E72ABD">
      <w:pPr>
        <w:pStyle w:val="Heading2"/>
      </w:pPr>
      <w:bookmarkStart w:id="28" w:name="_Toc228784820"/>
      <w:r>
        <w:t>5.6 Manufacturing QFD02</w:t>
      </w:r>
      <w:bookmarkEnd w:id="28"/>
    </w:p>
    <w:p w14:paraId="6F7B5CEB" w14:textId="77777777" w:rsidR="00C76D9C" w:rsidRDefault="00E61303" w:rsidP="00C76D9C">
      <w:pPr>
        <w:keepNext/>
        <w:jc w:val="center"/>
      </w:pPr>
      <w:r w:rsidRPr="00E61303">
        <w:rPr>
          <w:noProof/>
        </w:rPr>
        <w:drawing>
          <wp:inline distT="0" distB="0" distL="0" distR="0" wp14:anchorId="3EC7E063" wp14:editId="07BFEFD2">
            <wp:extent cx="5731510" cy="2414270"/>
            <wp:effectExtent l="0" t="0" r="2540" b="5080"/>
            <wp:docPr id="299239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239587" name=""/>
                    <pic:cNvPicPr/>
                  </pic:nvPicPr>
                  <pic:blipFill>
                    <a:blip r:embed="rId30"/>
                    <a:stretch>
                      <a:fillRect/>
                    </a:stretch>
                  </pic:blipFill>
                  <pic:spPr>
                    <a:xfrm>
                      <a:off x="0" y="0"/>
                      <a:ext cx="5731510" cy="2414270"/>
                    </a:xfrm>
                    <a:prstGeom prst="rect">
                      <a:avLst/>
                    </a:prstGeom>
                  </pic:spPr>
                </pic:pic>
              </a:graphicData>
            </a:graphic>
          </wp:inline>
        </w:drawing>
      </w:r>
    </w:p>
    <w:p w14:paraId="24D0E064" w14:textId="0F3F7B94" w:rsidR="00045D9B" w:rsidRDefault="00C76D9C" w:rsidP="00045D9B">
      <w:pPr>
        <w:pStyle w:val="Caption"/>
        <w:jc w:val="center"/>
      </w:pPr>
      <w:r>
        <w:t xml:space="preserve">Table </w:t>
      </w:r>
      <w:fldSimple w:instr=" SEQ Table \* ARABIC ">
        <w:r w:rsidR="00305B02">
          <w:rPr>
            <w:noProof/>
          </w:rPr>
          <w:t>15</w:t>
        </w:r>
      </w:fldSimple>
      <w:r>
        <w:t xml:space="preserve"> - Manufacturing QFD2.</w:t>
      </w:r>
    </w:p>
    <w:p w14:paraId="2D15DF0C" w14:textId="5A8801F2" w:rsidR="00045D9B" w:rsidRPr="00045D9B" w:rsidRDefault="00045D9B" w:rsidP="00045D9B">
      <w:r>
        <w:tab/>
        <w:t>Using the QFD2 table again, but for the purposes of manufacturing allows for the assessment of the importance of each of the manufacturing techniques to achieving the manufacturing requirements outlined in manufacturing qfd01.</w:t>
      </w:r>
    </w:p>
    <w:p w14:paraId="23A48A6E" w14:textId="0FFABD63" w:rsidR="00A342C4" w:rsidRDefault="00E72ABD" w:rsidP="00E72ABD">
      <w:pPr>
        <w:pStyle w:val="Heading2"/>
      </w:pPr>
      <w:bookmarkStart w:id="29" w:name="_Toc228784821"/>
      <w:r>
        <w:lastRenderedPageBreak/>
        <w:t>5.7 Function</w:t>
      </w:r>
      <w:r w:rsidR="00A342C4">
        <w:t xml:space="preserve"> </w:t>
      </w:r>
      <w:r>
        <w:t>M</w:t>
      </w:r>
      <w:r w:rsidR="00A342C4">
        <w:t xml:space="preserve">eans </w:t>
      </w:r>
      <w:r>
        <w:t>Im</w:t>
      </w:r>
      <w:r w:rsidR="00A342C4">
        <w:t>portance</w:t>
      </w:r>
      <w:bookmarkEnd w:id="29"/>
    </w:p>
    <w:p w14:paraId="071384F4" w14:textId="77777777" w:rsidR="00045D9B" w:rsidRDefault="00E61303" w:rsidP="00045D9B">
      <w:pPr>
        <w:keepNext/>
        <w:jc w:val="center"/>
      </w:pPr>
      <w:r w:rsidRPr="00E61303">
        <w:rPr>
          <w:noProof/>
        </w:rPr>
        <w:drawing>
          <wp:inline distT="0" distB="0" distL="0" distR="0" wp14:anchorId="0CE91158" wp14:editId="2110551B">
            <wp:extent cx="4140200" cy="2769613"/>
            <wp:effectExtent l="0" t="0" r="0" b="0"/>
            <wp:docPr id="1003536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536725" name=""/>
                    <pic:cNvPicPr/>
                  </pic:nvPicPr>
                  <pic:blipFill>
                    <a:blip r:embed="rId31"/>
                    <a:stretch>
                      <a:fillRect/>
                    </a:stretch>
                  </pic:blipFill>
                  <pic:spPr>
                    <a:xfrm>
                      <a:off x="0" y="0"/>
                      <a:ext cx="4144969" cy="2772803"/>
                    </a:xfrm>
                    <a:prstGeom prst="rect">
                      <a:avLst/>
                    </a:prstGeom>
                  </pic:spPr>
                </pic:pic>
              </a:graphicData>
            </a:graphic>
          </wp:inline>
        </w:drawing>
      </w:r>
    </w:p>
    <w:p w14:paraId="429A0FDD" w14:textId="501BAF93" w:rsidR="00E30CB4" w:rsidRDefault="00045D9B" w:rsidP="00045D9B">
      <w:pPr>
        <w:pStyle w:val="Caption"/>
        <w:jc w:val="center"/>
      </w:pPr>
      <w:r>
        <w:t xml:space="preserve">Figure </w:t>
      </w:r>
      <w:fldSimple w:instr=" SEQ Figure \* ARABIC ">
        <w:r w:rsidR="00894FB6">
          <w:rPr>
            <w:noProof/>
          </w:rPr>
          <w:t>11</w:t>
        </w:r>
      </w:fldSimple>
      <w:r>
        <w:t xml:space="preserve"> – Function Means Importance.</w:t>
      </w:r>
    </w:p>
    <w:p w14:paraId="69FDCF1C" w14:textId="10FE6FF3" w:rsidR="00AA2297" w:rsidRPr="00AA2297" w:rsidRDefault="00AA2297" w:rsidP="00AA2297">
      <w:r>
        <w:tab/>
        <w:t>Shown in figure 10, is the graphed output of manufacturing QFD2, 4 requirements are significantly more important than the rest. Compliance with regulations, The usage of COTS items, Significant Qualified Experienced Personal (SQEP), and Hybrid Assembly techniques, such as using laser cut and machined components.</w:t>
      </w:r>
    </w:p>
    <w:p w14:paraId="79DAD452" w14:textId="6AB7193E" w:rsidR="00A342C4" w:rsidRDefault="00E72ABD" w:rsidP="00E72ABD">
      <w:pPr>
        <w:pStyle w:val="Heading2"/>
      </w:pPr>
      <w:bookmarkStart w:id="30" w:name="_Toc228784822"/>
      <w:r>
        <w:t>5.8 Process Pugh</w:t>
      </w:r>
      <w:bookmarkEnd w:id="30"/>
    </w:p>
    <w:p w14:paraId="44320388" w14:textId="77777777" w:rsidR="007D5800" w:rsidRDefault="00E61303" w:rsidP="007D5800">
      <w:pPr>
        <w:keepNext/>
        <w:jc w:val="center"/>
      </w:pPr>
      <w:r w:rsidRPr="00E61303">
        <w:rPr>
          <w:noProof/>
        </w:rPr>
        <w:drawing>
          <wp:inline distT="0" distB="0" distL="0" distR="0" wp14:anchorId="1F7E3294" wp14:editId="77234CD3">
            <wp:extent cx="5598645" cy="2702424"/>
            <wp:effectExtent l="0" t="0" r="2540" b="3175"/>
            <wp:docPr id="195343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43763" name=""/>
                    <pic:cNvPicPr/>
                  </pic:nvPicPr>
                  <pic:blipFill rotWithShape="1">
                    <a:blip r:embed="rId32"/>
                    <a:srcRect t="7342"/>
                    <a:stretch>
                      <a:fillRect/>
                    </a:stretch>
                  </pic:blipFill>
                  <pic:spPr bwMode="auto">
                    <a:xfrm>
                      <a:off x="0" y="0"/>
                      <a:ext cx="5657899" cy="2731026"/>
                    </a:xfrm>
                    <a:prstGeom prst="rect">
                      <a:avLst/>
                    </a:prstGeom>
                    <a:ln>
                      <a:noFill/>
                    </a:ln>
                    <a:extLst>
                      <a:ext uri="{53640926-AAD7-44D8-BBD7-CCE9431645EC}">
                        <a14:shadowObscured xmlns:a14="http://schemas.microsoft.com/office/drawing/2010/main"/>
                      </a:ext>
                    </a:extLst>
                  </pic:spPr>
                </pic:pic>
              </a:graphicData>
            </a:graphic>
          </wp:inline>
        </w:drawing>
      </w:r>
    </w:p>
    <w:p w14:paraId="0411FAD6" w14:textId="74342BC7" w:rsidR="007D5800" w:rsidRDefault="007D5800" w:rsidP="007D5800">
      <w:pPr>
        <w:pStyle w:val="Caption"/>
        <w:jc w:val="center"/>
      </w:pPr>
      <w:r>
        <w:t xml:space="preserve">Table </w:t>
      </w:r>
      <w:fldSimple w:instr=" SEQ Table \* ARABIC ">
        <w:r w:rsidR="00305B02">
          <w:rPr>
            <w:noProof/>
          </w:rPr>
          <w:t>16</w:t>
        </w:r>
      </w:fldSimple>
      <w:r>
        <w:t xml:space="preserve"> - Process Pugh.</w:t>
      </w:r>
    </w:p>
    <w:p w14:paraId="523D57FC" w14:textId="49481330" w:rsidR="007D5800" w:rsidRDefault="007D5800" w:rsidP="007D5800">
      <w:r>
        <w:tab/>
        <w:t>The Pugh table is used again this time for the comparison of manufacturing techniques.</w:t>
      </w:r>
    </w:p>
    <w:p w14:paraId="57BE70B5" w14:textId="77777777" w:rsidR="00F064C6" w:rsidRDefault="00F064C6" w:rsidP="00F064C6">
      <w:r>
        <w:t>The System Pugh table allows for the comparison between concept solutions, where each solution is compared against one another and ranked on their abilities to complete the customer requirements.</w:t>
      </w:r>
    </w:p>
    <w:p w14:paraId="483942A4" w14:textId="1605CDB0" w:rsidR="00F064C6" w:rsidRPr="007D5800" w:rsidRDefault="00F064C6" w:rsidP="007D5800">
      <w:r>
        <w:lastRenderedPageBreak/>
        <w:t xml:space="preserve">COTS items and Hybrid assembly techniques were identified </w:t>
      </w:r>
      <w:r w:rsidR="004E3D8E">
        <w:t>to be preferential over making bespoke items specifically for the drone based system, manufacturing components such as flight controllers or motors when existing suppliers can produce these components and sub-systems in bulk is preferential.</w:t>
      </w:r>
    </w:p>
    <w:p w14:paraId="20FBF62B" w14:textId="7E08C5D4" w:rsidR="00A342C4" w:rsidRDefault="00E72ABD" w:rsidP="00E72ABD">
      <w:pPr>
        <w:pStyle w:val="Heading2"/>
      </w:pPr>
      <w:bookmarkStart w:id="31" w:name="_Toc228784823"/>
      <w:r>
        <w:t>5.9 QFD03</w:t>
      </w:r>
      <w:bookmarkEnd w:id="31"/>
    </w:p>
    <w:p w14:paraId="05E3CC36" w14:textId="77777777" w:rsidR="008E5A52" w:rsidRDefault="00E61303" w:rsidP="008E5A52">
      <w:pPr>
        <w:keepNext/>
        <w:jc w:val="center"/>
      </w:pPr>
      <w:r w:rsidRPr="00E61303">
        <w:rPr>
          <w:noProof/>
        </w:rPr>
        <w:drawing>
          <wp:inline distT="0" distB="0" distL="0" distR="0" wp14:anchorId="40DCC4A8" wp14:editId="2D358418">
            <wp:extent cx="2721255" cy="2909740"/>
            <wp:effectExtent l="0" t="0" r="3175" b="5080"/>
            <wp:docPr id="945155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155677" name=""/>
                    <pic:cNvPicPr/>
                  </pic:nvPicPr>
                  <pic:blipFill>
                    <a:blip r:embed="rId33"/>
                    <a:stretch>
                      <a:fillRect/>
                    </a:stretch>
                  </pic:blipFill>
                  <pic:spPr>
                    <a:xfrm>
                      <a:off x="0" y="0"/>
                      <a:ext cx="2736868" cy="2926434"/>
                    </a:xfrm>
                    <a:prstGeom prst="rect">
                      <a:avLst/>
                    </a:prstGeom>
                  </pic:spPr>
                </pic:pic>
              </a:graphicData>
            </a:graphic>
          </wp:inline>
        </w:drawing>
      </w:r>
    </w:p>
    <w:p w14:paraId="14551AE3" w14:textId="1B24D0D8" w:rsidR="008E5A52" w:rsidRDefault="008E5A52" w:rsidP="008E5A52">
      <w:pPr>
        <w:pStyle w:val="Caption"/>
        <w:jc w:val="center"/>
      </w:pPr>
      <w:r>
        <w:t xml:space="preserve">Table </w:t>
      </w:r>
      <w:fldSimple w:instr=" SEQ Table \* ARABIC ">
        <w:r w:rsidR="00305B02">
          <w:rPr>
            <w:noProof/>
          </w:rPr>
          <w:t>17</w:t>
        </w:r>
      </w:fldSimple>
      <w:r>
        <w:t xml:space="preserve"> - QFD3.</w:t>
      </w:r>
    </w:p>
    <w:p w14:paraId="1BAD1058" w14:textId="1BE8BA32" w:rsidR="008E5A52" w:rsidRDefault="00570836" w:rsidP="00570836">
      <w:r>
        <w:tab/>
        <w:t xml:space="preserve">The usage of QFD3 takes the requirements developed from the previous QFDs and takes the important design features and </w:t>
      </w:r>
      <w:r w:rsidR="00E9314A">
        <w:t xml:space="preserve">compare them to the manufacturing techniques identified. </w:t>
      </w:r>
    </w:p>
    <w:p w14:paraId="0B9E3122" w14:textId="77777777" w:rsidR="00E9314A" w:rsidRDefault="00E61303" w:rsidP="00E9314A">
      <w:pPr>
        <w:keepNext/>
        <w:jc w:val="center"/>
      </w:pPr>
      <w:r w:rsidRPr="00E61303">
        <w:rPr>
          <w:noProof/>
        </w:rPr>
        <w:drawing>
          <wp:inline distT="0" distB="0" distL="0" distR="0" wp14:anchorId="43A2405E" wp14:editId="27D23164">
            <wp:extent cx="4074567" cy="1611589"/>
            <wp:effectExtent l="0" t="0" r="2540" b="8255"/>
            <wp:docPr id="399923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923674" name=""/>
                    <pic:cNvPicPr/>
                  </pic:nvPicPr>
                  <pic:blipFill>
                    <a:blip r:embed="rId34"/>
                    <a:stretch>
                      <a:fillRect/>
                    </a:stretch>
                  </pic:blipFill>
                  <pic:spPr>
                    <a:xfrm>
                      <a:off x="0" y="0"/>
                      <a:ext cx="4107710" cy="1624698"/>
                    </a:xfrm>
                    <a:prstGeom prst="rect">
                      <a:avLst/>
                    </a:prstGeom>
                  </pic:spPr>
                </pic:pic>
              </a:graphicData>
            </a:graphic>
          </wp:inline>
        </w:drawing>
      </w:r>
    </w:p>
    <w:p w14:paraId="3835B7CF" w14:textId="74CA961E" w:rsidR="00E61303" w:rsidRDefault="00E9314A" w:rsidP="00E9314A">
      <w:pPr>
        <w:pStyle w:val="Caption"/>
        <w:jc w:val="center"/>
      </w:pPr>
      <w:r>
        <w:t xml:space="preserve">Figure </w:t>
      </w:r>
      <w:fldSimple w:instr=" SEQ Figure \* ARABIC ">
        <w:r w:rsidR="00894FB6">
          <w:rPr>
            <w:noProof/>
          </w:rPr>
          <w:t>12</w:t>
        </w:r>
      </w:fldSimple>
      <w:r>
        <w:t xml:space="preserve"> - Graph of QFD3.</w:t>
      </w:r>
    </w:p>
    <w:p w14:paraId="5903C96D" w14:textId="2827B7EE" w:rsidR="00A342C4" w:rsidRDefault="00E72ABD" w:rsidP="00E72ABD">
      <w:pPr>
        <w:pStyle w:val="Heading2"/>
      </w:pPr>
      <w:bookmarkStart w:id="32" w:name="_Toc228784824"/>
      <w:r>
        <w:lastRenderedPageBreak/>
        <w:t>5.10</w:t>
      </w:r>
      <w:r w:rsidR="00A342C4">
        <w:t xml:space="preserve"> </w:t>
      </w:r>
      <w:r>
        <w:t>T</w:t>
      </w:r>
      <w:r w:rsidR="00A342C4">
        <w:t xml:space="preserve">echnique </w:t>
      </w:r>
      <w:r>
        <w:t>I</w:t>
      </w:r>
      <w:r w:rsidR="00A342C4">
        <w:t xml:space="preserve">mportances </w:t>
      </w:r>
      <w:r>
        <w:t>C</w:t>
      </w:r>
      <w:r w:rsidR="00A342C4">
        <w:t>hart</w:t>
      </w:r>
      <w:bookmarkEnd w:id="32"/>
    </w:p>
    <w:p w14:paraId="5C7FF10C" w14:textId="77777777" w:rsidR="00E9314A" w:rsidRDefault="00E61303" w:rsidP="00E9314A">
      <w:pPr>
        <w:keepNext/>
        <w:jc w:val="center"/>
      </w:pPr>
      <w:r w:rsidRPr="00E61303">
        <w:rPr>
          <w:noProof/>
        </w:rPr>
        <w:drawing>
          <wp:inline distT="0" distB="0" distL="0" distR="0" wp14:anchorId="2D9390D9" wp14:editId="1BB0EE1E">
            <wp:extent cx="4013200" cy="2977220"/>
            <wp:effectExtent l="0" t="0" r="6350" b="0"/>
            <wp:docPr id="1711574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574710" name=""/>
                    <pic:cNvPicPr/>
                  </pic:nvPicPr>
                  <pic:blipFill>
                    <a:blip r:embed="rId35"/>
                    <a:stretch>
                      <a:fillRect/>
                    </a:stretch>
                  </pic:blipFill>
                  <pic:spPr>
                    <a:xfrm>
                      <a:off x="0" y="0"/>
                      <a:ext cx="4016098" cy="2979370"/>
                    </a:xfrm>
                    <a:prstGeom prst="rect">
                      <a:avLst/>
                    </a:prstGeom>
                  </pic:spPr>
                </pic:pic>
              </a:graphicData>
            </a:graphic>
          </wp:inline>
        </w:drawing>
      </w:r>
    </w:p>
    <w:p w14:paraId="6BC0B9C3" w14:textId="59EA8C3B" w:rsidR="00E9314A" w:rsidRDefault="00E9314A" w:rsidP="00E9314A">
      <w:pPr>
        <w:pStyle w:val="Caption"/>
        <w:jc w:val="center"/>
      </w:pPr>
      <w:r>
        <w:t xml:space="preserve">Figure </w:t>
      </w:r>
      <w:fldSimple w:instr=" SEQ Figure \* ARABIC ">
        <w:r w:rsidR="00894FB6">
          <w:rPr>
            <w:noProof/>
          </w:rPr>
          <w:t>13</w:t>
        </w:r>
      </w:fldSimple>
      <w:r>
        <w:t xml:space="preserve"> - Technique Importance Chart.</w:t>
      </w:r>
    </w:p>
    <w:p w14:paraId="6C1E37F4" w14:textId="45CF0B8D" w:rsidR="00E9314A" w:rsidRPr="00E9314A" w:rsidRDefault="00E9314A" w:rsidP="00E9314A">
      <w:r>
        <w:tab/>
        <w:t>The graphed output of the technique importances, shows the importances of the manufacturing techniques. Mechanical Assembly outweighs the second next most important manufacturing techniques bay greater than a ratio of 2:1.</w:t>
      </w:r>
    </w:p>
    <w:p w14:paraId="333250B4" w14:textId="0BAC4CD7" w:rsidR="00A342C4" w:rsidRDefault="00E72ABD" w:rsidP="00E72ABD">
      <w:pPr>
        <w:pStyle w:val="Heading2"/>
      </w:pPr>
      <w:bookmarkStart w:id="33" w:name="_Toc228784825"/>
      <w:r>
        <w:t>5.11</w:t>
      </w:r>
      <w:r w:rsidR="00A342C4">
        <w:t xml:space="preserve"> </w:t>
      </w:r>
      <w:r>
        <w:t>QFD</w:t>
      </w:r>
      <w:r w:rsidR="00A342C4">
        <w:t>04</w:t>
      </w:r>
      <w:bookmarkEnd w:id="33"/>
    </w:p>
    <w:p w14:paraId="35693AA5" w14:textId="77777777" w:rsidR="00372536" w:rsidRDefault="00E61303" w:rsidP="00372536">
      <w:pPr>
        <w:keepNext/>
        <w:jc w:val="center"/>
      </w:pPr>
      <w:r w:rsidRPr="00E61303">
        <w:rPr>
          <w:noProof/>
        </w:rPr>
        <w:drawing>
          <wp:inline distT="0" distB="0" distL="0" distR="0" wp14:anchorId="716B3C5A" wp14:editId="40C91C3B">
            <wp:extent cx="5759274" cy="2845613"/>
            <wp:effectExtent l="0" t="0" r="0" b="0"/>
            <wp:docPr id="328506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506737" name=""/>
                    <pic:cNvPicPr/>
                  </pic:nvPicPr>
                  <pic:blipFill rotWithShape="1">
                    <a:blip r:embed="rId36"/>
                    <a:srcRect r="19209"/>
                    <a:stretch>
                      <a:fillRect/>
                    </a:stretch>
                  </pic:blipFill>
                  <pic:spPr bwMode="auto">
                    <a:xfrm>
                      <a:off x="0" y="0"/>
                      <a:ext cx="5770082" cy="2850953"/>
                    </a:xfrm>
                    <a:prstGeom prst="rect">
                      <a:avLst/>
                    </a:prstGeom>
                    <a:ln>
                      <a:noFill/>
                    </a:ln>
                    <a:extLst>
                      <a:ext uri="{53640926-AAD7-44D8-BBD7-CCE9431645EC}">
                        <a14:shadowObscured xmlns:a14="http://schemas.microsoft.com/office/drawing/2010/main"/>
                      </a:ext>
                    </a:extLst>
                  </pic:spPr>
                </pic:pic>
              </a:graphicData>
            </a:graphic>
          </wp:inline>
        </w:drawing>
      </w:r>
    </w:p>
    <w:p w14:paraId="6E64312A" w14:textId="7E908CD7" w:rsidR="00E61303" w:rsidRDefault="00372536" w:rsidP="00372536">
      <w:pPr>
        <w:pStyle w:val="Caption"/>
        <w:jc w:val="center"/>
      </w:pPr>
      <w:r>
        <w:t xml:space="preserve">Figure </w:t>
      </w:r>
      <w:fldSimple w:instr=" SEQ Figure \* ARABIC ">
        <w:r w:rsidR="00894FB6">
          <w:rPr>
            <w:noProof/>
          </w:rPr>
          <w:t>14</w:t>
        </w:r>
      </w:fldSimple>
      <w:r>
        <w:t xml:space="preserve"> - QFD 4 Table.</w:t>
      </w:r>
    </w:p>
    <w:p w14:paraId="6A88C48C" w14:textId="55DCB5BB" w:rsidR="008620E9" w:rsidRPr="008620E9" w:rsidRDefault="008620E9" w:rsidP="008620E9">
      <w:r>
        <w:tab/>
        <w:t>QFD4 t</w:t>
      </w:r>
      <w:r w:rsidR="009451BB">
        <w:t>urn</w:t>
      </w:r>
      <w:r>
        <w:t xml:space="preserve">s the </w:t>
      </w:r>
      <w:r w:rsidR="009451BB">
        <w:t xml:space="preserve">process requirement </w:t>
      </w:r>
      <w:r>
        <w:t>outcome</w:t>
      </w:r>
      <w:r w:rsidR="009451BB">
        <w:t xml:space="preserve"> from QFD3</w:t>
      </w:r>
      <w:r>
        <w:t xml:space="preserve"> </w:t>
      </w:r>
      <w:r w:rsidR="009451BB">
        <w:t xml:space="preserve">into target values, controls and tolerances. So that when the drone system is put into full scale production, every drone produced, and every shaped charge to be used on the drone are identical and </w:t>
      </w:r>
      <w:r w:rsidR="009451BB">
        <w:lastRenderedPageBreak/>
        <w:t>operate the same way every time reliably. These targets, controls and tolerances allow for the product to meet customer needs and requirements routinely.</w:t>
      </w:r>
    </w:p>
    <w:p w14:paraId="4BBD0249" w14:textId="0159E15F" w:rsidR="00A342C4" w:rsidRDefault="00E72ABD" w:rsidP="00E72ABD">
      <w:pPr>
        <w:pStyle w:val="Heading2"/>
      </w:pPr>
      <w:bookmarkStart w:id="34" w:name="_Toc228784826"/>
      <w:r>
        <w:t>5.12</w:t>
      </w:r>
      <w:r w:rsidR="00A342C4">
        <w:t xml:space="preserve"> </w:t>
      </w:r>
      <w:r>
        <w:t>QFD</w:t>
      </w:r>
      <w:r w:rsidR="00A342C4">
        <w:t xml:space="preserve">04 </w:t>
      </w:r>
      <w:r>
        <w:t>I</w:t>
      </w:r>
      <w:r w:rsidR="00A342C4">
        <w:t xml:space="preserve">mportances </w:t>
      </w:r>
      <w:r>
        <w:t>C</w:t>
      </w:r>
      <w:r w:rsidR="00A342C4">
        <w:t>hart</w:t>
      </w:r>
      <w:bookmarkEnd w:id="34"/>
    </w:p>
    <w:p w14:paraId="0EA91295" w14:textId="77777777" w:rsidR="009451BB" w:rsidRDefault="00E61303" w:rsidP="009451BB">
      <w:pPr>
        <w:keepNext/>
        <w:jc w:val="center"/>
      </w:pPr>
      <w:r w:rsidRPr="00E61303">
        <w:rPr>
          <w:noProof/>
        </w:rPr>
        <w:drawing>
          <wp:inline distT="0" distB="0" distL="0" distR="0" wp14:anchorId="648C26AE" wp14:editId="44F9EDC3">
            <wp:extent cx="4535424" cy="2797596"/>
            <wp:effectExtent l="0" t="0" r="0" b="3175"/>
            <wp:docPr id="1161407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407849" name=""/>
                    <pic:cNvPicPr/>
                  </pic:nvPicPr>
                  <pic:blipFill rotWithShape="1">
                    <a:blip r:embed="rId37"/>
                    <a:srcRect l="638"/>
                    <a:stretch>
                      <a:fillRect/>
                    </a:stretch>
                  </pic:blipFill>
                  <pic:spPr bwMode="auto">
                    <a:xfrm>
                      <a:off x="0" y="0"/>
                      <a:ext cx="4544013" cy="2802894"/>
                    </a:xfrm>
                    <a:prstGeom prst="rect">
                      <a:avLst/>
                    </a:prstGeom>
                    <a:ln>
                      <a:noFill/>
                    </a:ln>
                    <a:extLst>
                      <a:ext uri="{53640926-AAD7-44D8-BBD7-CCE9431645EC}">
                        <a14:shadowObscured xmlns:a14="http://schemas.microsoft.com/office/drawing/2010/main"/>
                      </a:ext>
                    </a:extLst>
                  </pic:spPr>
                </pic:pic>
              </a:graphicData>
            </a:graphic>
          </wp:inline>
        </w:drawing>
      </w:r>
    </w:p>
    <w:p w14:paraId="00EB044E" w14:textId="4AE0213C" w:rsidR="00A342C4" w:rsidRDefault="009451BB" w:rsidP="009451BB">
      <w:pPr>
        <w:pStyle w:val="Caption"/>
        <w:jc w:val="center"/>
      </w:pPr>
      <w:r>
        <w:t xml:space="preserve">Figure </w:t>
      </w:r>
      <w:fldSimple w:instr=" SEQ Figure \* ARABIC ">
        <w:r w:rsidR="00894FB6">
          <w:rPr>
            <w:noProof/>
          </w:rPr>
          <w:t>15</w:t>
        </w:r>
      </w:fldSimple>
      <w:r>
        <w:t xml:space="preserve"> - QFD4 Importances Chart.</w:t>
      </w:r>
    </w:p>
    <w:p w14:paraId="4DE6F7A2" w14:textId="1C9A2453" w:rsidR="00DF708B" w:rsidRDefault="009451BB" w:rsidP="00C85ECE">
      <w:r>
        <w:tab/>
        <w:t xml:space="preserve">The QFD4 importances chart shows the ranked importances of controls and inspections for quality control. Lower risk areas such as perfect tolerances on a casing or solenoid activation have very little impact on the final product, as they either add no value to the final product and are a waste </w:t>
      </w:r>
      <w:proofErr w:type="spellStart"/>
      <w:r>
        <w:t>on</w:t>
      </w:r>
      <w:proofErr w:type="spellEnd"/>
      <w:r>
        <w:t xml:space="preserve"> resources, or can be replaced easily and cheaply for like systems. Whereas for higher risk areas, where mistakes can be costly or with explosive fills, potentially causing dangerous outcomes, the safety and reliability gain by spending more time with Quality control checks on that aspect are considerably worth it.</w:t>
      </w:r>
    </w:p>
    <w:p w14:paraId="6D796A86" w14:textId="65BDCEA9" w:rsidR="00DF708B" w:rsidRDefault="00357DBE" w:rsidP="00357DBE">
      <w:pPr>
        <w:pStyle w:val="Heading2"/>
      </w:pPr>
      <w:bookmarkStart w:id="35" w:name="_Toc228784827"/>
      <w:r>
        <w:t xml:space="preserve">5.13 </w:t>
      </w:r>
      <w:r w:rsidR="00282843">
        <w:t>Waste and Manufacture to Disposal S</w:t>
      </w:r>
      <w:r w:rsidR="007C1B1D">
        <w:t>ystem</w:t>
      </w:r>
      <w:bookmarkEnd w:id="35"/>
    </w:p>
    <w:p w14:paraId="479B6C87" w14:textId="3CF3B5E7" w:rsidR="00282843" w:rsidRDefault="00357DBE" w:rsidP="00C85ECE">
      <w:r>
        <w:tab/>
        <w:t>A manufacture to disposal system (MTDS)</w:t>
      </w:r>
      <w:r w:rsidR="0041672B">
        <w:t xml:space="preserve"> considers the way materials and components will be handled at the end of life</w:t>
      </w:r>
      <w:r w:rsidR="00B20162">
        <w:t>. For the drone carrier systems detailed at their end of life, they will need to be stripped of proprietary or secret hardware and software, where they then can be disposed of as e-waste through the Disposal Services Authority, an approved disposal agency by the MoD.</w:t>
      </w:r>
    </w:p>
    <w:p w14:paraId="68E6772E" w14:textId="16EAB3D3" w:rsidR="00282843" w:rsidRDefault="00B20162" w:rsidP="00C85ECE">
      <w:r>
        <w:t>Where explosive shaped charges that reach their end of life are to be disposed of by burning at an MoD contracted site as per the Defence Code of Practice 104.</w:t>
      </w:r>
    </w:p>
    <w:p w14:paraId="2DCBAB51" w14:textId="1373F686" w:rsidR="00282843" w:rsidRDefault="0008217B" w:rsidP="00282843">
      <w:pPr>
        <w:pStyle w:val="Heading1"/>
      </w:pPr>
      <w:bookmarkStart w:id="36" w:name="_Toc228784828"/>
      <w:r>
        <w:t xml:space="preserve">6.0 </w:t>
      </w:r>
      <w:r w:rsidR="00282843">
        <w:t>Conclusion</w:t>
      </w:r>
      <w:bookmarkEnd w:id="36"/>
    </w:p>
    <w:p w14:paraId="3D6C976A" w14:textId="20DFF6DA" w:rsidR="0008217B" w:rsidRDefault="0008217B" w:rsidP="0008217B">
      <w:r>
        <w:tab/>
        <w:t xml:space="preserve">In conclusion the systems engineering toolkit greatly benefited the team as it structured their approach to the customer requirements they were given. It allowed the involvement of all the team members for their ideas, concepts and approaches to the requirements, and they were then able to be judged impartially and only the best solutions were to be adopted into the final concept. </w:t>
      </w:r>
    </w:p>
    <w:p w14:paraId="4DEE5CD8" w14:textId="3CF9277C" w:rsidR="00072FB9" w:rsidRDefault="0008217B" w:rsidP="0008217B">
      <w:pPr>
        <w:pStyle w:val="Heading1"/>
      </w:pPr>
      <w:bookmarkStart w:id="37" w:name="_Toc228784829"/>
      <w:r>
        <w:lastRenderedPageBreak/>
        <w:t>7.0</w:t>
      </w:r>
      <w:r w:rsidR="0016207C">
        <w:t xml:space="preserve"> </w:t>
      </w:r>
      <w:r w:rsidR="009A5931">
        <w:t>Reflection</w:t>
      </w:r>
      <w:bookmarkEnd w:id="37"/>
    </w:p>
    <w:p w14:paraId="4B07FF9A" w14:textId="2217F6C1" w:rsidR="00072FB9" w:rsidRDefault="000A3117" w:rsidP="00072FB9">
      <w:r>
        <w:tab/>
      </w:r>
      <w:r w:rsidR="002C0D12">
        <w:t>Some flaws were noted with the team’s approach to the systems engineering toolkit, generally most team members were greatly unfamiliar with the toolkit and did not know the full application of each tool, and as a result most were underused to their full capabilities. Regardless, despite unfamiliarity with the design book, a concept was identified and fleshed out to a significant enough degree to give a presentation on the topic.</w:t>
      </w:r>
    </w:p>
    <w:p w14:paraId="1C4B5C11" w14:textId="49433189" w:rsidR="00ED7715" w:rsidRDefault="0008217B" w:rsidP="00ED7715">
      <w:pPr>
        <w:pStyle w:val="Heading1"/>
      </w:pPr>
      <w:bookmarkStart w:id="38" w:name="_Toc228784830"/>
      <w:r>
        <w:t>8</w:t>
      </w:r>
      <w:r w:rsidR="009A5931">
        <w:t>.</w:t>
      </w:r>
      <w:r w:rsidR="00ED7715">
        <w:t>0 References</w:t>
      </w:r>
      <w:bookmarkEnd w:id="38"/>
    </w:p>
    <w:p w14:paraId="7BE81F16" w14:textId="0E45C1B3" w:rsidR="00153127" w:rsidRPr="00153127" w:rsidRDefault="00153127" w:rsidP="00153127">
      <w:pPr>
        <w:rPr>
          <w:sz w:val="16"/>
          <w:szCs w:val="18"/>
        </w:rPr>
      </w:pPr>
      <w:r w:rsidRPr="00153127">
        <w:rPr>
          <w:sz w:val="16"/>
          <w:szCs w:val="18"/>
        </w:rPr>
        <w:t>[1]</w:t>
      </w:r>
      <w:r>
        <w:rPr>
          <w:sz w:val="16"/>
          <w:szCs w:val="18"/>
        </w:rPr>
        <w:t xml:space="preserve"> </w:t>
      </w:r>
      <w:r w:rsidRPr="00153127">
        <w:rPr>
          <w:sz w:val="16"/>
          <w:szCs w:val="18"/>
        </w:rPr>
        <w:t xml:space="preserve">B. E. Goldberg, K. Everhart, R. Stevens, N. Babbitt, P. Clemens, and L. Stout, “System engineering toolbox for design-oriented engineers,” </w:t>
      </w:r>
      <w:r w:rsidRPr="00153127">
        <w:rPr>
          <w:i/>
          <w:iCs/>
          <w:sz w:val="16"/>
          <w:szCs w:val="18"/>
        </w:rPr>
        <w:t>ntrs.nasa.gov</w:t>
      </w:r>
      <w:r w:rsidRPr="00153127">
        <w:rPr>
          <w:sz w:val="16"/>
          <w:szCs w:val="18"/>
        </w:rPr>
        <w:t>, vol. 1, Dec. 1994, Available: https://ntrs.nasa.gov/citations/19950012517</w:t>
      </w:r>
    </w:p>
    <w:p w14:paraId="24A1E088" w14:textId="092E62B6" w:rsidR="00153127" w:rsidRPr="00153127" w:rsidRDefault="00153127" w:rsidP="00153127">
      <w:pPr>
        <w:rPr>
          <w:sz w:val="16"/>
          <w:szCs w:val="18"/>
        </w:rPr>
      </w:pPr>
      <w:r w:rsidRPr="00153127">
        <w:rPr>
          <w:sz w:val="16"/>
          <w:szCs w:val="18"/>
        </w:rPr>
        <w:t>[2]</w:t>
      </w:r>
      <w:r>
        <w:rPr>
          <w:sz w:val="16"/>
          <w:szCs w:val="18"/>
        </w:rPr>
        <w:t xml:space="preserve"> </w:t>
      </w:r>
      <w:r w:rsidRPr="00153127">
        <w:rPr>
          <w:sz w:val="16"/>
          <w:szCs w:val="18"/>
        </w:rPr>
        <w:t xml:space="preserve">“What is Quality Function Deployment (QFD)? | ASQ,” </w:t>
      </w:r>
      <w:r w:rsidRPr="00153127">
        <w:rPr>
          <w:i/>
          <w:iCs/>
          <w:sz w:val="16"/>
          <w:szCs w:val="18"/>
        </w:rPr>
        <w:t>Asq.org</w:t>
      </w:r>
      <w:r w:rsidRPr="00153127">
        <w:rPr>
          <w:sz w:val="16"/>
          <w:szCs w:val="18"/>
        </w:rPr>
        <w:t>, 2026. https://asq.org/quality-resources/qfd-quality-function-deployment?srsltid=AfmBOor2I4zNeVq0kjWUm6ePyVM5kmAo8CS6Hl2tyDXVPOhjF_pGGhk1 (accessed May 03, 2026).</w:t>
      </w:r>
    </w:p>
    <w:p w14:paraId="466CDF36" w14:textId="7B07AD01" w:rsidR="00153127" w:rsidRPr="00153127" w:rsidRDefault="00153127" w:rsidP="00153127">
      <w:pPr>
        <w:rPr>
          <w:sz w:val="16"/>
          <w:szCs w:val="18"/>
        </w:rPr>
      </w:pPr>
      <w:r w:rsidRPr="00153127">
        <w:rPr>
          <w:sz w:val="16"/>
          <w:szCs w:val="18"/>
        </w:rPr>
        <w:t>[3]</w:t>
      </w:r>
      <w:r>
        <w:rPr>
          <w:sz w:val="16"/>
          <w:szCs w:val="18"/>
        </w:rPr>
        <w:t xml:space="preserve"> </w:t>
      </w:r>
      <w:r w:rsidRPr="00153127">
        <w:rPr>
          <w:sz w:val="16"/>
          <w:szCs w:val="18"/>
        </w:rPr>
        <w:t xml:space="preserve">C. Montgomery, “What Is DFMEA?,” </w:t>
      </w:r>
      <w:r w:rsidRPr="00153127">
        <w:rPr>
          <w:i/>
          <w:iCs/>
          <w:sz w:val="16"/>
          <w:szCs w:val="18"/>
        </w:rPr>
        <w:t>Ansys.com</w:t>
      </w:r>
      <w:r w:rsidRPr="00153127">
        <w:rPr>
          <w:sz w:val="16"/>
          <w:szCs w:val="18"/>
        </w:rPr>
        <w:t>, Jul. 15, 2019. https://www.ansys.com/blog/what-is-dfmea (accessed May 03, 2026).</w:t>
      </w:r>
    </w:p>
    <w:p w14:paraId="1A19C421" w14:textId="3B0D9B40" w:rsidR="00153127" w:rsidRPr="00153127" w:rsidRDefault="00153127" w:rsidP="00153127">
      <w:pPr>
        <w:rPr>
          <w:sz w:val="16"/>
          <w:szCs w:val="18"/>
        </w:rPr>
      </w:pPr>
      <w:r w:rsidRPr="00153127">
        <w:rPr>
          <w:sz w:val="16"/>
          <w:szCs w:val="18"/>
        </w:rPr>
        <w:t>[4]</w:t>
      </w:r>
      <w:r>
        <w:rPr>
          <w:sz w:val="16"/>
          <w:szCs w:val="18"/>
        </w:rPr>
        <w:t xml:space="preserve"> </w:t>
      </w:r>
      <w:r w:rsidRPr="00153127">
        <w:rPr>
          <w:sz w:val="16"/>
          <w:szCs w:val="18"/>
        </w:rPr>
        <w:t xml:space="preserve">J. Shepard, “The difference between lithium ion and lithium polymer batteries,” </w:t>
      </w:r>
      <w:r w:rsidRPr="00153127">
        <w:rPr>
          <w:i/>
          <w:iCs/>
          <w:sz w:val="16"/>
          <w:szCs w:val="18"/>
        </w:rPr>
        <w:t>Battery Power Tips</w:t>
      </w:r>
      <w:r w:rsidRPr="00153127">
        <w:rPr>
          <w:sz w:val="16"/>
          <w:szCs w:val="18"/>
        </w:rPr>
        <w:t>, Jun. 30, 2021. https://www.batterypowertips.com/difference-between-lithium-ion-lithium-polymer-batteries-faq/ (accessed May 03, 2026).</w:t>
      </w:r>
    </w:p>
    <w:p w14:paraId="2254CB94" w14:textId="6113DED2" w:rsidR="00ED7715" w:rsidRDefault="00ED7715" w:rsidP="00ED7715">
      <w:pPr>
        <w:rPr>
          <w:sz w:val="16"/>
          <w:szCs w:val="18"/>
        </w:rPr>
      </w:pPr>
    </w:p>
    <w:p w14:paraId="223F465E" w14:textId="0202661B" w:rsidR="00153127" w:rsidRDefault="00153127" w:rsidP="00153127">
      <w:pPr>
        <w:pStyle w:val="Heading1"/>
      </w:pPr>
      <w:bookmarkStart w:id="39" w:name="_Toc228784831"/>
      <w:r>
        <w:t>Appendix A</w:t>
      </w:r>
      <w:bookmarkEnd w:id="39"/>
    </w:p>
    <w:p w14:paraId="268367F2" w14:textId="77777777" w:rsidR="00153127" w:rsidRDefault="00153127" w:rsidP="00153127">
      <w:pPr>
        <w:keepNext/>
        <w:jc w:val="center"/>
      </w:pPr>
      <w:r w:rsidRPr="00196617">
        <w:rPr>
          <w:noProof/>
        </w:rPr>
        <w:drawing>
          <wp:inline distT="0" distB="0" distL="0" distR="0" wp14:anchorId="5079987C" wp14:editId="3A9B0002">
            <wp:extent cx="3613417" cy="2092147"/>
            <wp:effectExtent l="0" t="0" r="6350" b="3810"/>
            <wp:docPr id="1866009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009782" name=""/>
                    <pic:cNvPicPr/>
                  </pic:nvPicPr>
                  <pic:blipFill>
                    <a:blip r:embed="rId38"/>
                    <a:stretch>
                      <a:fillRect/>
                    </a:stretch>
                  </pic:blipFill>
                  <pic:spPr>
                    <a:xfrm>
                      <a:off x="0" y="0"/>
                      <a:ext cx="3633840" cy="2103972"/>
                    </a:xfrm>
                    <a:prstGeom prst="rect">
                      <a:avLst/>
                    </a:prstGeom>
                  </pic:spPr>
                </pic:pic>
              </a:graphicData>
            </a:graphic>
          </wp:inline>
        </w:drawing>
      </w:r>
    </w:p>
    <w:p w14:paraId="75C5CDF5" w14:textId="648457AF" w:rsidR="00153127" w:rsidRDefault="00153127" w:rsidP="00153127">
      <w:pPr>
        <w:pStyle w:val="Caption"/>
        <w:jc w:val="center"/>
      </w:pPr>
      <w:r>
        <w:t xml:space="preserve">Table </w:t>
      </w:r>
      <w:fldSimple w:instr=" SEQ Table \* ARABIC ">
        <w:r w:rsidR="00305B02">
          <w:rPr>
            <w:noProof/>
          </w:rPr>
          <w:t>18</w:t>
        </w:r>
      </w:fldSimple>
      <w:r>
        <w:t xml:space="preserve"> - Mine clearance T&amp;E Table.</w:t>
      </w:r>
    </w:p>
    <w:p w14:paraId="4DA903EF" w14:textId="77777777" w:rsidR="00580B35" w:rsidRDefault="00580B35" w:rsidP="00580B35">
      <w:pPr>
        <w:keepNext/>
        <w:jc w:val="center"/>
      </w:pPr>
      <w:r w:rsidRPr="00196617">
        <w:rPr>
          <w:noProof/>
        </w:rPr>
        <w:drawing>
          <wp:inline distT="0" distB="0" distL="0" distR="0" wp14:anchorId="189D2C03" wp14:editId="4ADD5ECC">
            <wp:extent cx="3540557" cy="1765940"/>
            <wp:effectExtent l="0" t="0" r="3175" b="5715"/>
            <wp:docPr id="610306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306020" name=""/>
                    <pic:cNvPicPr/>
                  </pic:nvPicPr>
                  <pic:blipFill rotWithShape="1">
                    <a:blip r:embed="rId39"/>
                    <a:srcRect l="1678" t="3236" r="1010" b="3199"/>
                    <a:stretch>
                      <a:fillRect/>
                    </a:stretch>
                  </pic:blipFill>
                  <pic:spPr bwMode="auto">
                    <a:xfrm>
                      <a:off x="0" y="0"/>
                      <a:ext cx="3556709" cy="1773996"/>
                    </a:xfrm>
                    <a:prstGeom prst="rect">
                      <a:avLst/>
                    </a:prstGeom>
                    <a:ln>
                      <a:noFill/>
                    </a:ln>
                    <a:extLst>
                      <a:ext uri="{53640926-AAD7-44D8-BBD7-CCE9431645EC}">
                        <a14:shadowObscured xmlns:a14="http://schemas.microsoft.com/office/drawing/2010/main"/>
                      </a:ext>
                    </a:extLst>
                  </pic:spPr>
                </pic:pic>
              </a:graphicData>
            </a:graphic>
          </wp:inline>
        </w:drawing>
      </w:r>
    </w:p>
    <w:p w14:paraId="2E97BC97" w14:textId="4EFF0A5B" w:rsidR="00305B02" w:rsidRPr="00305B02" w:rsidRDefault="00580B35" w:rsidP="00305B02">
      <w:pPr>
        <w:pStyle w:val="Caption"/>
        <w:jc w:val="center"/>
      </w:pPr>
      <w:r>
        <w:t xml:space="preserve">Table </w:t>
      </w:r>
      <w:fldSimple w:instr=" SEQ Table \* ARABIC ">
        <w:r w:rsidR="00305B02">
          <w:rPr>
            <w:noProof/>
          </w:rPr>
          <w:t>19</w:t>
        </w:r>
      </w:fldSimple>
      <w:r>
        <w:t xml:space="preserve"> - Functional Importance Graph.</w:t>
      </w:r>
    </w:p>
    <w:sectPr w:rsidR="00305B02" w:rsidRPr="00305B02">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25400" w14:textId="77777777" w:rsidR="00E2494D" w:rsidRDefault="00E2494D" w:rsidP="00EC5EF2">
      <w:pPr>
        <w:spacing w:after="0" w:line="240" w:lineRule="auto"/>
      </w:pPr>
      <w:r>
        <w:separator/>
      </w:r>
    </w:p>
  </w:endnote>
  <w:endnote w:type="continuationSeparator" w:id="0">
    <w:p w14:paraId="51CCE065" w14:textId="77777777" w:rsidR="00E2494D" w:rsidRDefault="00E2494D" w:rsidP="00EC5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hnschrift SemiLight">
    <w:panose1 w:val="020B0502040204020203"/>
    <w:charset w:val="00"/>
    <w:family w:val="swiss"/>
    <w:pitch w:val="variable"/>
    <w:sig w:usb0="A00002C7" w:usb1="00000002"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1790331"/>
      <w:docPartObj>
        <w:docPartGallery w:val="Page Numbers (Bottom of Page)"/>
        <w:docPartUnique/>
      </w:docPartObj>
    </w:sdtPr>
    <w:sdtContent>
      <w:p w14:paraId="5A6E83C2" w14:textId="073C2793" w:rsidR="00EC5EF2" w:rsidRDefault="00EC5EF2">
        <w:pPr>
          <w:pStyle w:val="Footer"/>
          <w:jc w:val="right"/>
        </w:pPr>
        <w:r>
          <w:fldChar w:fldCharType="begin"/>
        </w:r>
        <w:r>
          <w:instrText>PAGE   \* MERGEFORMAT</w:instrText>
        </w:r>
        <w:r>
          <w:fldChar w:fldCharType="separate"/>
        </w:r>
        <w:r>
          <w:t>2</w:t>
        </w:r>
        <w:r>
          <w:fldChar w:fldCharType="end"/>
        </w:r>
      </w:p>
    </w:sdtContent>
  </w:sdt>
  <w:p w14:paraId="25491A0A" w14:textId="5C2BEFE2" w:rsidR="00EC5EF2" w:rsidRDefault="00EC5E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3B416" w14:textId="77777777" w:rsidR="00E2494D" w:rsidRDefault="00E2494D" w:rsidP="00EC5EF2">
      <w:pPr>
        <w:spacing w:after="0" w:line="240" w:lineRule="auto"/>
      </w:pPr>
      <w:r>
        <w:separator/>
      </w:r>
    </w:p>
  </w:footnote>
  <w:footnote w:type="continuationSeparator" w:id="0">
    <w:p w14:paraId="123243EC" w14:textId="77777777" w:rsidR="00E2494D" w:rsidRDefault="00E2494D" w:rsidP="00EC5E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BDD5D" w14:textId="1C9E8F24" w:rsidR="00EC5EF2" w:rsidRDefault="00C44AEE">
    <w:pPr>
      <w:pStyle w:val="Header"/>
    </w:pPr>
    <w:r>
      <w:rPr>
        <w:noProof/>
      </w:rPr>
      <mc:AlternateContent>
        <mc:Choice Requires="wps">
          <w:drawing>
            <wp:anchor distT="0" distB="0" distL="118745" distR="118745" simplePos="0" relativeHeight="251659264" behindDoc="1" locked="0" layoutInCell="1" allowOverlap="0" wp14:anchorId="0CEFE06F" wp14:editId="36F026AF">
              <wp:simplePos x="0" y="0"/>
              <wp:positionH relativeFrom="page">
                <wp:align>right</wp:align>
              </wp:positionH>
              <wp:positionV relativeFrom="page">
                <wp:align>top</wp:align>
              </wp:positionV>
              <wp:extent cx="7559749" cy="404037"/>
              <wp:effectExtent l="0" t="0" r="3175" b="0"/>
              <wp:wrapSquare wrapText="bothSides"/>
              <wp:docPr id="197" name="Rectangle 200"/>
              <wp:cNvGraphicFramePr/>
              <a:graphic xmlns:a="http://schemas.openxmlformats.org/drawingml/2006/main">
                <a:graphicData uri="http://schemas.microsoft.com/office/word/2010/wordprocessingShape">
                  <wps:wsp>
                    <wps:cNvSpPr/>
                    <wps:spPr>
                      <a:xfrm>
                        <a:off x="0" y="0"/>
                        <a:ext cx="7559749" cy="404037"/>
                      </a:xfrm>
                      <a:prstGeom prst="rect">
                        <a:avLst/>
                      </a:prstGeom>
                      <a:solidFill>
                        <a:schemeClr val="bg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0B27275" w14:textId="6678796F" w:rsidR="00C44AEE" w:rsidRDefault="00C44AEE">
                              <w:pPr>
                                <w:pStyle w:val="Header"/>
                                <w:jc w:val="center"/>
                                <w:rPr>
                                  <w:caps/>
                                  <w:color w:val="FFFFFF" w:themeColor="background1"/>
                                </w:rPr>
                              </w:pPr>
                              <w:r>
                                <w:rPr>
                                  <w:caps/>
                                  <w:color w:val="FFFFFF" w:themeColor="background1"/>
                                </w:rPr>
                                <w:t>Systems engineering –</w:t>
                              </w:r>
                              <w:r w:rsidR="00C75827">
                                <w:rPr>
                                  <w:caps/>
                                  <w:color w:val="FFFFFF" w:themeColor="background1"/>
                                </w:rPr>
                                <w:t xml:space="preserve"> Systems thinking design report </w:t>
                              </w:r>
                              <w:r>
                                <w:rPr>
                                  <w:caps/>
                                  <w:color w:val="FFFFFF" w:themeColor="background1"/>
                                </w:rPr>
                                <w:t>– joseph rula</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CEFE06F" id="Rectangle 200" o:spid="_x0000_s1026" style="position:absolute;margin-left:544.05pt;margin-top:0;width:595.25pt;height:31.8pt;z-index:-251657216;visibility:visible;mso-wrap-style:square;mso-width-percent:0;mso-height-percent:0;mso-wrap-distance-left:9.35pt;mso-wrap-distance-top:0;mso-wrap-distance-right:9.35pt;mso-wrap-distance-bottom:0;mso-position-horizontal:right;mso-position-horizontal-relative:page;mso-position-vertical:top;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qwdjgIAAI0FAAAOAAAAZHJzL2Uyb0RvYy54bWysVMFu2zAMvQ/YPwi6r3ayZFmDOkWQIsOA&#10;ri3WDj0rshQbkEVNUmJnXz9Kcpy0K3YYdpEpkXwkn0leXXeNInthXQ26oKOLnBKhOZS13hb0x9P6&#10;w2dKnGe6ZAq0KOhBOHq9eP/uqjVzMYYKVCksQRDt5q0paOW9mWeZ45VomLsAIzQqJdiGebzabVZa&#10;1iJ6o7Jxnn/KWrClscCFc/h6k5R0EfGlFNzfS+mEJ6qgmJuPp43nJpzZ4orNt5aZquZ9GuwfsmhY&#10;rTHoAHXDPCM7W/8B1dTcggPpLzg0GUhZcxFrwGpG+atqHitmRKwFyXFmoMn9P1h+t380DxZpaI2b&#10;OxRDFZ20TfhifqSLZB0GskTnCcfH2XR6OZtcUsJRN8kn+cdZYDM7eRvr/BcBDQlCQS3+jMgR2986&#10;n0yPJiGYA1WX61qpeAkNIFbKkj3DX7fZjqOr2jXfoExvs2mexx+IIWO/BPOYwAskpQOehoCcgoaX&#10;7FRulPxBiWCn9HchSV1igSnigJyCMs6F9qOYjKtYKdJzSOXtXCJgQJYYf8DuAV4WecROWfb2wVXE&#10;Rh6c8xT9b86DR4wM2g/OTa3BvgWgsKo+crI/kpSoCSz5btOhSRA3UB4eLLGQJsoZvq7xL98y5x+Y&#10;xRHCYcO14O/xkAragkIvUVKB/fXWe7DHzkYtJS2OZEHdzx2zghL1VWPPX44mkzDD8TKZzsZ4seea&#10;zblG75oVYOuMcAEZHsVg79VRlBaaZ9weyxAVVUxzjF1Q7u3xsvJpVeD+4WK5jGY4t4b5W/1oeAAP&#10;BIcufuqemTV9q3sckjs4ji+bv+r4ZBs8NSx3HmQdx+HEa089znzs534/haVyfo9Wpy26+A0AAP//&#10;AwBQSwMEFAAGAAgAAAAhAISEAlPbAAAABQEAAA8AAABkcnMvZG93bnJldi54bWxMj8FOwzAQRO9I&#10;/IO1SNyoE1AjCNlUFIkTHJqCkHpz420cEa+t2E3D3+NygctKoxnNvK1Wsx3ERGPoHSPkiwwEcet0&#10;zx3Cx/vLzT2IEBVrNTgmhG8KsKovLypVanfihqZt7EQq4VAqBBOjL6UMrSGrwsJ54uQd3GhVTHLs&#10;pB7VKZXbQd5mWSGt6jktGOXp2VD7tT1ahN0hf1372Exv3WZN/nO3NM3GI15fzU+PICLN8S8MZ/yE&#10;DnVi2rsj6yAGhPRI/L1nL3/IliD2CMVdAbKu5H/6+gcAAP//AwBQSwECLQAUAAYACAAAACEAtoM4&#10;kv4AAADhAQAAEwAAAAAAAAAAAAAAAAAAAAAAW0NvbnRlbnRfVHlwZXNdLnhtbFBLAQItABQABgAI&#10;AAAAIQA4/SH/1gAAAJQBAAALAAAAAAAAAAAAAAAAAC8BAABfcmVscy8ucmVsc1BLAQItABQABgAI&#10;AAAAIQCFAqwdjgIAAI0FAAAOAAAAAAAAAAAAAAAAAC4CAABkcnMvZTJvRG9jLnhtbFBLAQItABQA&#10;BgAIAAAAIQCEhAJT2wAAAAUBAAAPAAAAAAAAAAAAAAAAAOgEAABkcnMvZG93bnJldi54bWxQSwUG&#10;AAAAAAQABADzAAAA8AUAAAAA&#10;" o:allowoverlap="f" fillcolor="#adadad [2414]" stroked="f" strokeweight="1.5pt">
              <v:textbo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0B27275" w14:textId="6678796F" w:rsidR="00C44AEE" w:rsidRDefault="00C44AEE">
                        <w:pPr>
                          <w:pStyle w:val="Header"/>
                          <w:jc w:val="center"/>
                          <w:rPr>
                            <w:caps/>
                            <w:color w:val="FFFFFF" w:themeColor="background1"/>
                          </w:rPr>
                        </w:pPr>
                        <w:r>
                          <w:rPr>
                            <w:caps/>
                            <w:color w:val="FFFFFF" w:themeColor="background1"/>
                          </w:rPr>
                          <w:t>Systems engineering –</w:t>
                        </w:r>
                        <w:r w:rsidR="00C75827">
                          <w:rPr>
                            <w:caps/>
                            <w:color w:val="FFFFFF" w:themeColor="background1"/>
                          </w:rPr>
                          <w:t xml:space="preserve"> Systems thinking design report </w:t>
                        </w:r>
                        <w:r>
                          <w:rPr>
                            <w:caps/>
                            <w:color w:val="FFFFFF" w:themeColor="background1"/>
                          </w:rPr>
                          <w:t>– joseph rula</w:t>
                        </w:r>
                      </w:p>
                    </w:sdtContent>
                  </w:sdt>
                </w:txbxContent>
              </v:textbox>
              <w10:wrap type="square"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3200"/>
    <w:multiLevelType w:val="hybridMultilevel"/>
    <w:tmpl w:val="E9341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B0C6E"/>
    <w:multiLevelType w:val="hybridMultilevel"/>
    <w:tmpl w:val="30129A0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417A202C"/>
    <w:multiLevelType w:val="hybridMultilevel"/>
    <w:tmpl w:val="4C22417E"/>
    <w:lvl w:ilvl="0" w:tplc="2EC6AD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8F15B1"/>
    <w:multiLevelType w:val="hybridMultilevel"/>
    <w:tmpl w:val="AC969A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FE11FF"/>
    <w:multiLevelType w:val="hybridMultilevel"/>
    <w:tmpl w:val="093C8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330F0B"/>
    <w:multiLevelType w:val="hybridMultilevel"/>
    <w:tmpl w:val="88E2B3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726511"/>
    <w:multiLevelType w:val="hybridMultilevel"/>
    <w:tmpl w:val="AF80529C"/>
    <w:lvl w:ilvl="0" w:tplc="458435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CF63063"/>
    <w:multiLevelType w:val="hybridMultilevel"/>
    <w:tmpl w:val="0A301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2200045">
    <w:abstractNumId w:val="3"/>
  </w:num>
  <w:num w:numId="2" w16cid:durableId="382221476">
    <w:abstractNumId w:val="2"/>
  </w:num>
  <w:num w:numId="3" w16cid:durableId="827133743">
    <w:abstractNumId w:val="6"/>
  </w:num>
  <w:num w:numId="4" w16cid:durableId="681590218">
    <w:abstractNumId w:val="1"/>
  </w:num>
  <w:num w:numId="5" w16cid:durableId="833452920">
    <w:abstractNumId w:val="7"/>
  </w:num>
  <w:num w:numId="6" w16cid:durableId="1741437761">
    <w:abstractNumId w:val="4"/>
  </w:num>
  <w:num w:numId="7" w16cid:durableId="1221557138">
    <w:abstractNumId w:val="1"/>
  </w:num>
  <w:num w:numId="8" w16cid:durableId="859733653">
    <w:abstractNumId w:val="0"/>
  </w:num>
  <w:num w:numId="9" w16cid:durableId="13874907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E45"/>
    <w:rsid w:val="00006E99"/>
    <w:rsid w:val="00007795"/>
    <w:rsid w:val="000100CD"/>
    <w:rsid w:val="0001106F"/>
    <w:rsid w:val="0001316A"/>
    <w:rsid w:val="00021D4B"/>
    <w:rsid w:val="000256CD"/>
    <w:rsid w:val="00025F20"/>
    <w:rsid w:val="00027421"/>
    <w:rsid w:val="00045D9B"/>
    <w:rsid w:val="000500A5"/>
    <w:rsid w:val="000534FB"/>
    <w:rsid w:val="00062D17"/>
    <w:rsid w:val="00072EED"/>
    <w:rsid w:val="00072FB9"/>
    <w:rsid w:val="000767B3"/>
    <w:rsid w:val="0008217B"/>
    <w:rsid w:val="00092E45"/>
    <w:rsid w:val="000A3117"/>
    <w:rsid w:val="000A7B05"/>
    <w:rsid w:val="000B712B"/>
    <w:rsid w:val="000B77B1"/>
    <w:rsid w:val="000C4A15"/>
    <w:rsid w:val="000C7B05"/>
    <w:rsid w:val="000D5D56"/>
    <w:rsid w:val="000E0EF0"/>
    <w:rsid w:val="000E3ACF"/>
    <w:rsid w:val="000F096A"/>
    <w:rsid w:val="000F64B4"/>
    <w:rsid w:val="0010321D"/>
    <w:rsid w:val="00113A90"/>
    <w:rsid w:val="0011428C"/>
    <w:rsid w:val="001222D9"/>
    <w:rsid w:val="001321E3"/>
    <w:rsid w:val="00132DFC"/>
    <w:rsid w:val="00135115"/>
    <w:rsid w:val="00143301"/>
    <w:rsid w:val="001453E5"/>
    <w:rsid w:val="00153127"/>
    <w:rsid w:val="0016207C"/>
    <w:rsid w:val="001703CE"/>
    <w:rsid w:val="00196617"/>
    <w:rsid w:val="001D2E4C"/>
    <w:rsid w:val="001D598D"/>
    <w:rsid w:val="001E395D"/>
    <w:rsid w:val="001F4D9E"/>
    <w:rsid w:val="001F5C63"/>
    <w:rsid w:val="00202916"/>
    <w:rsid w:val="00211BC2"/>
    <w:rsid w:val="00223666"/>
    <w:rsid w:val="002237C8"/>
    <w:rsid w:val="002258CA"/>
    <w:rsid w:val="002271D4"/>
    <w:rsid w:val="00231B4B"/>
    <w:rsid w:val="0023629F"/>
    <w:rsid w:val="002408AF"/>
    <w:rsid w:val="00255373"/>
    <w:rsid w:val="00263511"/>
    <w:rsid w:val="002641A0"/>
    <w:rsid w:val="0027779D"/>
    <w:rsid w:val="00280C8D"/>
    <w:rsid w:val="00282843"/>
    <w:rsid w:val="00283EAC"/>
    <w:rsid w:val="002860EC"/>
    <w:rsid w:val="00292BD2"/>
    <w:rsid w:val="00295BB2"/>
    <w:rsid w:val="002B226C"/>
    <w:rsid w:val="002B3F55"/>
    <w:rsid w:val="002C0D12"/>
    <w:rsid w:val="002D5CDE"/>
    <w:rsid w:val="002F1A3E"/>
    <w:rsid w:val="002F33FF"/>
    <w:rsid w:val="003047F5"/>
    <w:rsid w:val="00305B02"/>
    <w:rsid w:val="00312197"/>
    <w:rsid w:val="00324790"/>
    <w:rsid w:val="00330553"/>
    <w:rsid w:val="0033369C"/>
    <w:rsid w:val="0034254D"/>
    <w:rsid w:val="00342DF8"/>
    <w:rsid w:val="00357DBE"/>
    <w:rsid w:val="0036080B"/>
    <w:rsid w:val="00360EAD"/>
    <w:rsid w:val="00364947"/>
    <w:rsid w:val="00372536"/>
    <w:rsid w:val="00385251"/>
    <w:rsid w:val="003B6887"/>
    <w:rsid w:val="003B747C"/>
    <w:rsid w:val="003C2D0E"/>
    <w:rsid w:val="003C336D"/>
    <w:rsid w:val="003C6F37"/>
    <w:rsid w:val="003E070B"/>
    <w:rsid w:val="003E33CB"/>
    <w:rsid w:val="00401D2C"/>
    <w:rsid w:val="00413C21"/>
    <w:rsid w:val="004151E6"/>
    <w:rsid w:val="004164E2"/>
    <w:rsid w:val="0041672B"/>
    <w:rsid w:val="00421105"/>
    <w:rsid w:val="004358E4"/>
    <w:rsid w:val="00451872"/>
    <w:rsid w:val="0045365D"/>
    <w:rsid w:val="004632E5"/>
    <w:rsid w:val="0046401E"/>
    <w:rsid w:val="00476C98"/>
    <w:rsid w:val="00481AFF"/>
    <w:rsid w:val="00492D6C"/>
    <w:rsid w:val="00492E1F"/>
    <w:rsid w:val="00493014"/>
    <w:rsid w:val="004B5A0E"/>
    <w:rsid w:val="004C227E"/>
    <w:rsid w:val="004E3D8E"/>
    <w:rsid w:val="004E61E5"/>
    <w:rsid w:val="004F4989"/>
    <w:rsid w:val="00514D73"/>
    <w:rsid w:val="00531801"/>
    <w:rsid w:val="00541288"/>
    <w:rsid w:val="00570836"/>
    <w:rsid w:val="00580B35"/>
    <w:rsid w:val="005920FB"/>
    <w:rsid w:val="005B54A8"/>
    <w:rsid w:val="005C089B"/>
    <w:rsid w:val="005C4A48"/>
    <w:rsid w:val="005F05E6"/>
    <w:rsid w:val="00600CE8"/>
    <w:rsid w:val="00607DAD"/>
    <w:rsid w:val="00621D93"/>
    <w:rsid w:val="00623ECA"/>
    <w:rsid w:val="006314E0"/>
    <w:rsid w:val="00636345"/>
    <w:rsid w:val="00661FD5"/>
    <w:rsid w:val="006624D2"/>
    <w:rsid w:val="00671263"/>
    <w:rsid w:val="0067489E"/>
    <w:rsid w:val="0068064E"/>
    <w:rsid w:val="00681D10"/>
    <w:rsid w:val="0069212B"/>
    <w:rsid w:val="006B4734"/>
    <w:rsid w:val="006C2F5A"/>
    <w:rsid w:val="006C6930"/>
    <w:rsid w:val="006D4F5C"/>
    <w:rsid w:val="006D5112"/>
    <w:rsid w:val="006F0D79"/>
    <w:rsid w:val="00703174"/>
    <w:rsid w:val="007100C5"/>
    <w:rsid w:val="00712ADC"/>
    <w:rsid w:val="00714B90"/>
    <w:rsid w:val="0074346B"/>
    <w:rsid w:val="00747B64"/>
    <w:rsid w:val="007579E1"/>
    <w:rsid w:val="00763EB0"/>
    <w:rsid w:val="007921FB"/>
    <w:rsid w:val="007A15F9"/>
    <w:rsid w:val="007C1B1D"/>
    <w:rsid w:val="007D351A"/>
    <w:rsid w:val="007D4C9D"/>
    <w:rsid w:val="007D5800"/>
    <w:rsid w:val="007E2D6D"/>
    <w:rsid w:val="007F4BD3"/>
    <w:rsid w:val="008000AF"/>
    <w:rsid w:val="0080521A"/>
    <w:rsid w:val="00811BF3"/>
    <w:rsid w:val="0082042F"/>
    <w:rsid w:val="008219EA"/>
    <w:rsid w:val="00824E0C"/>
    <w:rsid w:val="00832DE8"/>
    <w:rsid w:val="0083641C"/>
    <w:rsid w:val="008462D0"/>
    <w:rsid w:val="00851DE2"/>
    <w:rsid w:val="008620E9"/>
    <w:rsid w:val="00882C19"/>
    <w:rsid w:val="00893409"/>
    <w:rsid w:val="00894FB6"/>
    <w:rsid w:val="008A0E06"/>
    <w:rsid w:val="008C0F05"/>
    <w:rsid w:val="008C66B3"/>
    <w:rsid w:val="008D336B"/>
    <w:rsid w:val="008E35CB"/>
    <w:rsid w:val="008E5A52"/>
    <w:rsid w:val="008F6B3C"/>
    <w:rsid w:val="008F70A9"/>
    <w:rsid w:val="008F7C65"/>
    <w:rsid w:val="009117E2"/>
    <w:rsid w:val="00916901"/>
    <w:rsid w:val="009243D2"/>
    <w:rsid w:val="0093582D"/>
    <w:rsid w:val="009451BB"/>
    <w:rsid w:val="00953FFE"/>
    <w:rsid w:val="00954E98"/>
    <w:rsid w:val="009550DB"/>
    <w:rsid w:val="00986AA7"/>
    <w:rsid w:val="00993ABF"/>
    <w:rsid w:val="009A5931"/>
    <w:rsid w:val="009B17D4"/>
    <w:rsid w:val="009B44BE"/>
    <w:rsid w:val="009B465B"/>
    <w:rsid w:val="009C5898"/>
    <w:rsid w:val="009C6F91"/>
    <w:rsid w:val="009D170E"/>
    <w:rsid w:val="009D6099"/>
    <w:rsid w:val="009E6D83"/>
    <w:rsid w:val="009E7F07"/>
    <w:rsid w:val="009F14D7"/>
    <w:rsid w:val="00A13B4B"/>
    <w:rsid w:val="00A210C4"/>
    <w:rsid w:val="00A319B8"/>
    <w:rsid w:val="00A342C4"/>
    <w:rsid w:val="00A51DE4"/>
    <w:rsid w:val="00A9152F"/>
    <w:rsid w:val="00A938D7"/>
    <w:rsid w:val="00A960D1"/>
    <w:rsid w:val="00AA2297"/>
    <w:rsid w:val="00AA60AD"/>
    <w:rsid w:val="00AB02A0"/>
    <w:rsid w:val="00AC4D9D"/>
    <w:rsid w:val="00AC5301"/>
    <w:rsid w:val="00AD3107"/>
    <w:rsid w:val="00AE2160"/>
    <w:rsid w:val="00B07717"/>
    <w:rsid w:val="00B20162"/>
    <w:rsid w:val="00B23858"/>
    <w:rsid w:val="00B3678C"/>
    <w:rsid w:val="00B40B15"/>
    <w:rsid w:val="00B42EA5"/>
    <w:rsid w:val="00B47431"/>
    <w:rsid w:val="00B52524"/>
    <w:rsid w:val="00B857C2"/>
    <w:rsid w:val="00B95434"/>
    <w:rsid w:val="00BA62C0"/>
    <w:rsid w:val="00BA73F6"/>
    <w:rsid w:val="00BC5A3D"/>
    <w:rsid w:val="00BC5C08"/>
    <w:rsid w:val="00BC747B"/>
    <w:rsid w:val="00BC79AF"/>
    <w:rsid w:val="00BD2FFC"/>
    <w:rsid w:val="00BD476B"/>
    <w:rsid w:val="00BD4792"/>
    <w:rsid w:val="00BD757D"/>
    <w:rsid w:val="00BE79DC"/>
    <w:rsid w:val="00BF4FD1"/>
    <w:rsid w:val="00C056F4"/>
    <w:rsid w:val="00C1240B"/>
    <w:rsid w:val="00C14BD3"/>
    <w:rsid w:val="00C17CD8"/>
    <w:rsid w:val="00C326E1"/>
    <w:rsid w:val="00C40CCB"/>
    <w:rsid w:val="00C4362C"/>
    <w:rsid w:val="00C4389F"/>
    <w:rsid w:val="00C44AEE"/>
    <w:rsid w:val="00C45FDC"/>
    <w:rsid w:val="00C71D3A"/>
    <w:rsid w:val="00C72F70"/>
    <w:rsid w:val="00C75827"/>
    <w:rsid w:val="00C75AFD"/>
    <w:rsid w:val="00C76D9C"/>
    <w:rsid w:val="00C77014"/>
    <w:rsid w:val="00C84C89"/>
    <w:rsid w:val="00C85ECE"/>
    <w:rsid w:val="00C940EA"/>
    <w:rsid w:val="00C94DE6"/>
    <w:rsid w:val="00C950AC"/>
    <w:rsid w:val="00CA3A85"/>
    <w:rsid w:val="00CA561F"/>
    <w:rsid w:val="00CA7C7B"/>
    <w:rsid w:val="00CB055C"/>
    <w:rsid w:val="00CB0784"/>
    <w:rsid w:val="00CB703C"/>
    <w:rsid w:val="00CC7C9C"/>
    <w:rsid w:val="00CD19B2"/>
    <w:rsid w:val="00CD218C"/>
    <w:rsid w:val="00CE27A0"/>
    <w:rsid w:val="00CF4CD6"/>
    <w:rsid w:val="00D009CD"/>
    <w:rsid w:val="00D03373"/>
    <w:rsid w:val="00D07139"/>
    <w:rsid w:val="00D12A44"/>
    <w:rsid w:val="00D12B76"/>
    <w:rsid w:val="00D1404D"/>
    <w:rsid w:val="00D15AB0"/>
    <w:rsid w:val="00D177FD"/>
    <w:rsid w:val="00D20E6A"/>
    <w:rsid w:val="00D33FBC"/>
    <w:rsid w:val="00D412F4"/>
    <w:rsid w:val="00D42054"/>
    <w:rsid w:val="00D423CC"/>
    <w:rsid w:val="00D52190"/>
    <w:rsid w:val="00D56024"/>
    <w:rsid w:val="00D56BF9"/>
    <w:rsid w:val="00D85C30"/>
    <w:rsid w:val="00D86296"/>
    <w:rsid w:val="00D863AD"/>
    <w:rsid w:val="00D919E4"/>
    <w:rsid w:val="00DA7841"/>
    <w:rsid w:val="00DE2D81"/>
    <w:rsid w:val="00DF708B"/>
    <w:rsid w:val="00E03576"/>
    <w:rsid w:val="00E143A4"/>
    <w:rsid w:val="00E2494D"/>
    <w:rsid w:val="00E30CB4"/>
    <w:rsid w:val="00E33709"/>
    <w:rsid w:val="00E369E6"/>
    <w:rsid w:val="00E42CCC"/>
    <w:rsid w:val="00E57259"/>
    <w:rsid w:val="00E61303"/>
    <w:rsid w:val="00E62ECA"/>
    <w:rsid w:val="00E64B91"/>
    <w:rsid w:val="00E65ECA"/>
    <w:rsid w:val="00E72ABD"/>
    <w:rsid w:val="00E812EF"/>
    <w:rsid w:val="00E87365"/>
    <w:rsid w:val="00E9314A"/>
    <w:rsid w:val="00E9448C"/>
    <w:rsid w:val="00EA2112"/>
    <w:rsid w:val="00EC1BE9"/>
    <w:rsid w:val="00EC5EF2"/>
    <w:rsid w:val="00ED6DA4"/>
    <w:rsid w:val="00ED7715"/>
    <w:rsid w:val="00EE1F15"/>
    <w:rsid w:val="00EE6096"/>
    <w:rsid w:val="00EF0D6C"/>
    <w:rsid w:val="00F03FC3"/>
    <w:rsid w:val="00F064C6"/>
    <w:rsid w:val="00F1288F"/>
    <w:rsid w:val="00F12D1C"/>
    <w:rsid w:val="00F15833"/>
    <w:rsid w:val="00F20D7F"/>
    <w:rsid w:val="00F24B90"/>
    <w:rsid w:val="00F3687C"/>
    <w:rsid w:val="00F3767B"/>
    <w:rsid w:val="00F47711"/>
    <w:rsid w:val="00F47DEF"/>
    <w:rsid w:val="00F60236"/>
    <w:rsid w:val="00F61611"/>
    <w:rsid w:val="00F76C66"/>
    <w:rsid w:val="00F93C84"/>
    <w:rsid w:val="00F959EC"/>
    <w:rsid w:val="00F97C63"/>
    <w:rsid w:val="00FA12DE"/>
    <w:rsid w:val="00FA1DED"/>
    <w:rsid w:val="00FB2041"/>
    <w:rsid w:val="00FD0102"/>
    <w:rsid w:val="00FD2C56"/>
    <w:rsid w:val="00FE2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FB6489"/>
  <w15:chartTrackingRefBased/>
  <w15:docId w15:val="{7074D5A0-D895-4C2C-A66B-E3846FFD2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E45"/>
    <w:rPr>
      <w:rFonts w:ascii="Bahnschrift SemiLight" w:hAnsi="Bahnschrift SemiLight"/>
      <w:sz w:val="22"/>
    </w:rPr>
  </w:style>
  <w:style w:type="paragraph" w:styleId="Heading1">
    <w:name w:val="heading 1"/>
    <w:basedOn w:val="Normal"/>
    <w:next w:val="Normal"/>
    <w:link w:val="Heading1Char"/>
    <w:autoRedefine/>
    <w:uiPriority w:val="9"/>
    <w:qFormat/>
    <w:rsid w:val="006C2F5A"/>
    <w:pPr>
      <w:keepNext/>
      <w:keepLines/>
      <w:spacing w:before="360" w:after="80"/>
      <w:outlineLvl w:val="0"/>
    </w:pPr>
    <w:rPr>
      <w:rFonts w:eastAsiaTheme="majorEastAsia" w:cstheme="majorBidi"/>
      <w:sz w:val="36"/>
      <w:szCs w:val="40"/>
    </w:rPr>
  </w:style>
  <w:style w:type="paragraph" w:styleId="Heading2">
    <w:name w:val="heading 2"/>
    <w:basedOn w:val="Normal"/>
    <w:next w:val="Normal"/>
    <w:link w:val="Heading2Char"/>
    <w:autoRedefine/>
    <w:uiPriority w:val="9"/>
    <w:unhideWhenUsed/>
    <w:qFormat/>
    <w:rsid w:val="00E33709"/>
    <w:pPr>
      <w:keepNext/>
      <w:keepLines/>
      <w:spacing w:before="160" w:after="80"/>
      <w:outlineLvl w:val="1"/>
    </w:pPr>
    <w:rPr>
      <w:rFonts w:eastAsiaTheme="majorEastAsia" w:cstheme="majorBidi"/>
      <w:sz w:val="32"/>
      <w:szCs w:val="32"/>
    </w:rPr>
  </w:style>
  <w:style w:type="paragraph" w:styleId="Heading3">
    <w:name w:val="heading 3"/>
    <w:basedOn w:val="Normal"/>
    <w:next w:val="Normal"/>
    <w:link w:val="Heading3Char"/>
    <w:uiPriority w:val="9"/>
    <w:semiHidden/>
    <w:unhideWhenUsed/>
    <w:qFormat/>
    <w:rsid w:val="00092E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2E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2E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2E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2E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2E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2E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F5A"/>
    <w:rPr>
      <w:rFonts w:ascii="Bahnschrift SemiLight" w:eastAsiaTheme="majorEastAsia" w:hAnsi="Bahnschrift SemiLight" w:cstheme="majorBidi"/>
      <w:sz w:val="36"/>
      <w:szCs w:val="40"/>
    </w:rPr>
  </w:style>
  <w:style w:type="character" w:customStyle="1" w:styleId="Heading2Char">
    <w:name w:val="Heading 2 Char"/>
    <w:basedOn w:val="DefaultParagraphFont"/>
    <w:link w:val="Heading2"/>
    <w:uiPriority w:val="9"/>
    <w:rsid w:val="00E33709"/>
    <w:rPr>
      <w:rFonts w:ascii="Bahnschrift SemiLight" w:eastAsiaTheme="majorEastAsia" w:hAnsi="Bahnschrift SemiLight" w:cstheme="majorBidi"/>
      <w:sz w:val="32"/>
      <w:szCs w:val="32"/>
    </w:rPr>
  </w:style>
  <w:style w:type="character" w:customStyle="1" w:styleId="Heading3Char">
    <w:name w:val="Heading 3 Char"/>
    <w:basedOn w:val="DefaultParagraphFont"/>
    <w:link w:val="Heading3"/>
    <w:uiPriority w:val="9"/>
    <w:semiHidden/>
    <w:rsid w:val="00092E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2E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2E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2E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2E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2E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2E45"/>
    <w:rPr>
      <w:rFonts w:eastAsiaTheme="majorEastAsia" w:cstheme="majorBidi"/>
      <w:color w:val="272727" w:themeColor="text1" w:themeTint="D8"/>
    </w:rPr>
  </w:style>
  <w:style w:type="paragraph" w:styleId="Title">
    <w:name w:val="Title"/>
    <w:basedOn w:val="Normal"/>
    <w:next w:val="Normal"/>
    <w:link w:val="TitleChar"/>
    <w:uiPriority w:val="10"/>
    <w:qFormat/>
    <w:rsid w:val="00092E45"/>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092E45"/>
    <w:rPr>
      <w:rFonts w:ascii="Bahnschrift SemiLight" w:eastAsiaTheme="majorEastAsia" w:hAnsi="Bahnschrift SemiLight" w:cstheme="majorBidi"/>
      <w:spacing w:val="-10"/>
      <w:kern w:val="28"/>
      <w:sz w:val="56"/>
      <w:szCs w:val="56"/>
    </w:rPr>
  </w:style>
  <w:style w:type="paragraph" w:styleId="Subtitle">
    <w:name w:val="Subtitle"/>
    <w:basedOn w:val="Normal"/>
    <w:next w:val="Normal"/>
    <w:link w:val="SubtitleChar"/>
    <w:autoRedefine/>
    <w:uiPriority w:val="11"/>
    <w:qFormat/>
    <w:rsid w:val="00092E45"/>
    <w:pPr>
      <w:numPr>
        <w:ilvl w:val="1"/>
      </w:numPr>
    </w:pPr>
    <w:rPr>
      <w:rFonts w:eastAsiaTheme="majorEastAsia" w:cstheme="majorBidi"/>
      <w:spacing w:val="15"/>
      <w:szCs w:val="28"/>
    </w:rPr>
  </w:style>
  <w:style w:type="character" w:customStyle="1" w:styleId="SubtitleChar">
    <w:name w:val="Subtitle Char"/>
    <w:basedOn w:val="DefaultParagraphFont"/>
    <w:link w:val="Subtitle"/>
    <w:uiPriority w:val="11"/>
    <w:rsid w:val="00092E45"/>
    <w:rPr>
      <w:rFonts w:ascii="Bahnschrift SemiLight" w:eastAsiaTheme="majorEastAsia" w:hAnsi="Bahnschrift SemiLight" w:cstheme="majorBidi"/>
      <w:spacing w:val="15"/>
      <w:sz w:val="22"/>
      <w:szCs w:val="28"/>
    </w:rPr>
  </w:style>
  <w:style w:type="paragraph" w:styleId="Quote">
    <w:name w:val="Quote"/>
    <w:basedOn w:val="Normal"/>
    <w:next w:val="Normal"/>
    <w:link w:val="QuoteChar"/>
    <w:uiPriority w:val="29"/>
    <w:qFormat/>
    <w:rsid w:val="00092E45"/>
    <w:pPr>
      <w:spacing w:before="160"/>
      <w:jc w:val="center"/>
    </w:pPr>
    <w:rPr>
      <w:i/>
      <w:iCs/>
      <w:color w:val="404040" w:themeColor="text1" w:themeTint="BF"/>
    </w:rPr>
  </w:style>
  <w:style w:type="character" w:customStyle="1" w:styleId="QuoteChar">
    <w:name w:val="Quote Char"/>
    <w:basedOn w:val="DefaultParagraphFont"/>
    <w:link w:val="Quote"/>
    <w:uiPriority w:val="29"/>
    <w:rsid w:val="00092E45"/>
    <w:rPr>
      <w:i/>
      <w:iCs/>
      <w:color w:val="404040" w:themeColor="text1" w:themeTint="BF"/>
    </w:rPr>
  </w:style>
  <w:style w:type="paragraph" w:styleId="ListParagraph">
    <w:name w:val="List Paragraph"/>
    <w:basedOn w:val="Normal"/>
    <w:uiPriority w:val="34"/>
    <w:qFormat/>
    <w:rsid w:val="00092E45"/>
    <w:pPr>
      <w:ind w:left="720"/>
      <w:contextualSpacing/>
    </w:pPr>
  </w:style>
  <w:style w:type="character" w:styleId="IntenseEmphasis">
    <w:name w:val="Intense Emphasis"/>
    <w:basedOn w:val="DefaultParagraphFont"/>
    <w:uiPriority w:val="21"/>
    <w:qFormat/>
    <w:rsid w:val="00092E45"/>
    <w:rPr>
      <w:i/>
      <w:iCs/>
      <w:color w:val="0F4761" w:themeColor="accent1" w:themeShade="BF"/>
    </w:rPr>
  </w:style>
  <w:style w:type="paragraph" w:styleId="IntenseQuote">
    <w:name w:val="Intense Quote"/>
    <w:basedOn w:val="Normal"/>
    <w:next w:val="Normal"/>
    <w:link w:val="IntenseQuoteChar"/>
    <w:uiPriority w:val="30"/>
    <w:qFormat/>
    <w:rsid w:val="00092E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2E45"/>
    <w:rPr>
      <w:i/>
      <w:iCs/>
      <w:color w:val="0F4761" w:themeColor="accent1" w:themeShade="BF"/>
    </w:rPr>
  </w:style>
  <w:style w:type="character" w:styleId="IntenseReference">
    <w:name w:val="Intense Reference"/>
    <w:basedOn w:val="DefaultParagraphFont"/>
    <w:uiPriority w:val="32"/>
    <w:qFormat/>
    <w:rsid w:val="00092E45"/>
    <w:rPr>
      <w:b/>
      <w:bCs/>
      <w:smallCaps/>
      <w:color w:val="0F4761" w:themeColor="accent1" w:themeShade="BF"/>
      <w:spacing w:val="5"/>
    </w:rPr>
  </w:style>
  <w:style w:type="paragraph" w:styleId="Header">
    <w:name w:val="header"/>
    <w:basedOn w:val="Normal"/>
    <w:link w:val="HeaderChar"/>
    <w:uiPriority w:val="99"/>
    <w:unhideWhenUsed/>
    <w:rsid w:val="00EC5E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5EF2"/>
    <w:rPr>
      <w:rFonts w:ascii="Bahnschrift SemiLight" w:hAnsi="Bahnschrift SemiLight"/>
      <w:sz w:val="22"/>
    </w:rPr>
  </w:style>
  <w:style w:type="paragraph" w:styleId="Footer">
    <w:name w:val="footer"/>
    <w:basedOn w:val="Normal"/>
    <w:link w:val="FooterChar"/>
    <w:uiPriority w:val="99"/>
    <w:unhideWhenUsed/>
    <w:rsid w:val="00EC5E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5EF2"/>
    <w:rPr>
      <w:rFonts w:ascii="Bahnschrift SemiLight" w:hAnsi="Bahnschrift SemiLight"/>
      <w:sz w:val="22"/>
    </w:rPr>
  </w:style>
  <w:style w:type="paragraph" w:styleId="TOCHeading">
    <w:name w:val="TOC Heading"/>
    <w:basedOn w:val="Heading1"/>
    <w:next w:val="Normal"/>
    <w:uiPriority w:val="39"/>
    <w:unhideWhenUsed/>
    <w:qFormat/>
    <w:rsid w:val="00EC5EF2"/>
    <w:pPr>
      <w:spacing w:before="240" w:after="0" w:line="259" w:lineRule="auto"/>
      <w:outlineLvl w:val="9"/>
    </w:pPr>
    <w:rPr>
      <w:rFonts w:asciiTheme="majorHAnsi" w:hAnsiTheme="majorHAnsi"/>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11428C"/>
    <w:pPr>
      <w:spacing w:after="100"/>
    </w:pPr>
  </w:style>
  <w:style w:type="character" w:styleId="Hyperlink">
    <w:name w:val="Hyperlink"/>
    <w:basedOn w:val="DefaultParagraphFont"/>
    <w:uiPriority w:val="99"/>
    <w:unhideWhenUsed/>
    <w:rsid w:val="0011428C"/>
    <w:rPr>
      <w:color w:val="467886" w:themeColor="hyperlink"/>
      <w:u w:val="single"/>
    </w:rPr>
  </w:style>
  <w:style w:type="table" w:styleId="TableGrid">
    <w:name w:val="Table Grid"/>
    <w:basedOn w:val="TableNormal"/>
    <w:uiPriority w:val="39"/>
    <w:rsid w:val="00712A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072FB9"/>
    <w:pPr>
      <w:spacing w:after="100"/>
      <w:ind w:left="220"/>
    </w:pPr>
  </w:style>
  <w:style w:type="paragraph" w:styleId="Caption">
    <w:name w:val="caption"/>
    <w:basedOn w:val="Normal"/>
    <w:next w:val="Normal"/>
    <w:uiPriority w:val="35"/>
    <w:unhideWhenUsed/>
    <w:qFormat/>
    <w:rsid w:val="005F05E6"/>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280C8D"/>
    <w:rPr>
      <w:color w:val="666666"/>
    </w:rPr>
  </w:style>
  <w:style w:type="paragraph" w:styleId="Bibliography">
    <w:name w:val="Bibliography"/>
    <w:basedOn w:val="Normal"/>
    <w:next w:val="Normal"/>
    <w:uiPriority w:val="37"/>
    <w:unhideWhenUsed/>
    <w:rsid w:val="00C056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66032">
      <w:bodyDiv w:val="1"/>
      <w:marLeft w:val="0"/>
      <w:marRight w:val="0"/>
      <w:marTop w:val="0"/>
      <w:marBottom w:val="0"/>
      <w:divBdr>
        <w:top w:val="none" w:sz="0" w:space="0" w:color="auto"/>
        <w:left w:val="none" w:sz="0" w:space="0" w:color="auto"/>
        <w:bottom w:val="none" w:sz="0" w:space="0" w:color="auto"/>
        <w:right w:val="none" w:sz="0" w:space="0" w:color="auto"/>
      </w:divBdr>
    </w:div>
    <w:div w:id="656569252">
      <w:bodyDiv w:val="1"/>
      <w:marLeft w:val="0"/>
      <w:marRight w:val="0"/>
      <w:marTop w:val="0"/>
      <w:marBottom w:val="0"/>
      <w:divBdr>
        <w:top w:val="none" w:sz="0" w:space="0" w:color="auto"/>
        <w:left w:val="none" w:sz="0" w:space="0" w:color="auto"/>
        <w:bottom w:val="none" w:sz="0" w:space="0" w:color="auto"/>
        <w:right w:val="none" w:sz="0" w:space="0" w:color="auto"/>
      </w:divBdr>
    </w:div>
    <w:div w:id="1230775557">
      <w:bodyDiv w:val="1"/>
      <w:marLeft w:val="0"/>
      <w:marRight w:val="0"/>
      <w:marTop w:val="0"/>
      <w:marBottom w:val="0"/>
      <w:divBdr>
        <w:top w:val="none" w:sz="0" w:space="0" w:color="auto"/>
        <w:left w:val="none" w:sz="0" w:space="0" w:color="auto"/>
        <w:bottom w:val="none" w:sz="0" w:space="0" w:color="auto"/>
        <w:right w:val="none" w:sz="0" w:space="0" w:color="auto"/>
      </w:divBdr>
    </w:div>
    <w:div w:id="1305307187">
      <w:bodyDiv w:val="1"/>
      <w:marLeft w:val="0"/>
      <w:marRight w:val="0"/>
      <w:marTop w:val="0"/>
      <w:marBottom w:val="0"/>
      <w:divBdr>
        <w:top w:val="none" w:sz="0" w:space="0" w:color="auto"/>
        <w:left w:val="none" w:sz="0" w:space="0" w:color="auto"/>
        <w:bottom w:val="none" w:sz="0" w:space="0" w:color="auto"/>
        <w:right w:val="none" w:sz="0" w:space="0" w:color="auto"/>
      </w:divBdr>
    </w:div>
    <w:div w:id="1912228895">
      <w:bodyDiv w:val="1"/>
      <w:marLeft w:val="0"/>
      <w:marRight w:val="0"/>
      <w:marTop w:val="0"/>
      <w:marBottom w:val="0"/>
      <w:divBdr>
        <w:top w:val="none" w:sz="0" w:space="0" w:color="auto"/>
        <w:left w:val="none" w:sz="0" w:space="0" w:color="auto"/>
        <w:bottom w:val="none" w:sz="0" w:space="0" w:color="auto"/>
        <w:right w:val="none" w:sz="0" w:space="0" w:color="auto"/>
      </w:divBdr>
    </w:div>
    <w:div w:id="201984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Hea</b:Tag>
    <b:SourceType>InternetSite</b:SourceType>
    <b:Guid>{A46E2CE0-BE4F-49D3-9836-FFD22F59B324}</b:Guid>
    <b:Title>Managing Human Faulures: Overview</b:Title>
    <b:Author>
      <b:Author>
        <b:Corporate>Health and Safety Executive</b:Corporate>
      </b:Author>
    </b:Author>
    <b:InternetSiteTitle>hse.gov</b:InternetSiteTitle>
    <b:URL>https://www.hse.gov.uk/humanfactors/topics/humanfail.htm</b:URL>
    <b:RefOrder>1</b:RefOrder>
  </b:Source>
</b:Sources>
</file>

<file path=customXml/itemProps1.xml><?xml version="1.0" encoding="utf-8"?>
<ds:datastoreItem xmlns:ds="http://schemas.openxmlformats.org/officeDocument/2006/customXml" ds:itemID="{923A690C-41D5-436B-B864-6EB89F8FB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3492</TotalTime>
  <Pages>22</Pages>
  <Words>3589</Words>
  <Characters>20462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Systems engineering – Systems thinking design report – joseph rula</vt:lpstr>
    </vt:vector>
  </TitlesOfParts>
  <Company/>
  <LinksUpToDate>false</LinksUpToDate>
  <CharactersWithSpaces>24003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Systems engineering – Systems thinking design report – joseph rula</dc:title>
  <dc:subject/>
  <dc:creator>Joseph Rula</dc:creator>
  <cp:keywords/>
  <dc:description/>
  <cp:lastModifiedBy>Joseph Rula</cp:lastModifiedBy>
  <cp:revision>125</cp:revision>
  <dcterms:created xsi:type="dcterms:W3CDTF">2026-04-21T06:37:00Z</dcterms:created>
  <dcterms:modified xsi:type="dcterms:W3CDTF">2026-05-04T10:08:00Z</dcterms:modified>
</cp:coreProperties>
</file>