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37DBD6" w14:textId="77777777" w:rsidR="002D20B4" w:rsidRPr="006251B4" w:rsidRDefault="002D20B4" w:rsidP="00AF23E3">
      <w:pPr>
        <w:rPr>
          <w:rFonts w:cs="Times New Roman"/>
          <w:color w:val="000000" w:themeColor="text1"/>
          <w:szCs w:val="24"/>
        </w:rPr>
      </w:pPr>
    </w:p>
    <w:p w14:paraId="7F6BBD85" w14:textId="77777777" w:rsidR="002D20B4" w:rsidRPr="006251B4" w:rsidRDefault="002D20B4" w:rsidP="00AD6F1F">
      <w:pPr>
        <w:ind w:firstLine="0"/>
        <w:rPr>
          <w:rFonts w:cs="Times New Roman"/>
          <w:color w:val="000000" w:themeColor="text1"/>
          <w:szCs w:val="24"/>
        </w:rPr>
      </w:pPr>
    </w:p>
    <w:p w14:paraId="7077D310" w14:textId="77777777" w:rsidR="002D20B4" w:rsidRPr="006251B4" w:rsidRDefault="002D20B4" w:rsidP="00AF23E3">
      <w:pPr>
        <w:rPr>
          <w:rFonts w:cs="Times New Roman"/>
          <w:color w:val="000000" w:themeColor="text1"/>
          <w:szCs w:val="24"/>
        </w:rPr>
      </w:pPr>
    </w:p>
    <w:p w14:paraId="662FF79D" w14:textId="77777777" w:rsidR="002D20B4" w:rsidRPr="006251B4" w:rsidRDefault="002D20B4" w:rsidP="00AF23E3">
      <w:pPr>
        <w:jc w:val="center"/>
        <w:rPr>
          <w:rFonts w:cs="Times New Roman"/>
          <w:b/>
          <w:bCs/>
          <w:color w:val="000000" w:themeColor="text1"/>
          <w:szCs w:val="24"/>
        </w:rPr>
      </w:pPr>
    </w:p>
    <w:p w14:paraId="51660FF6" w14:textId="23679C9C" w:rsidR="002D20B4" w:rsidRPr="007F1FCE" w:rsidRDefault="00AD6F1F" w:rsidP="00AF23E3">
      <w:pPr>
        <w:jc w:val="center"/>
        <w:rPr>
          <w:rFonts w:ascii="Arial" w:hAnsi="Arial" w:cs="Arial"/>
          <w:b/>
          <w:bCs/>
          <w:color w:val="000000" w:themeColor="text1"/>
          <w:sz w:val="56"/>
          <w:szCs w:val="56"/>
        </w:rPr>
      </w:pPr>
      <w:r w:rsidRPr="007F1FCE">
        <w:rPr>
          <w:rFonts w:ascii="Arial" w:hAnsi="Arial" w:cs="Arial"/>
          <w:b/>
          <w:bCs/>
          <w:color w:val="000000" w:themeColor="text1"/>
          <w:sz w:val="56"/>
          <w:szCs w:val="56"/>
        </w:rPr>
        <w:t>Consultancy Report</w:t>
      </w:r>
    </w:p>
    <w:p w14:paraId="58EFD128" w14:textId="0337C620" w:rsidR="00AD6F1F" w:rsidRPr="00BA6081" w:rsidRDefault="00AD6F1F" w:rsidP="00AF23E3">
      <w:pPr>
        <w:jc w:val="center"/>
        <w:rPr>
          <w:rFonts w:ascii="Arial" w:hAnsi="Arial" w:cs="Arial"/>
          <w:b/>
          <w:bCs/>
          <w:color w:val="000000" w:themeColor="text1"/>
          <w:sz w:val="48"/>
          <w:szCs w:val="48"/>
        </w:rPr>
      </w:pPr>
    </w:p>
    <w:p w14:paraId="0DB85DE5" w14:textId="5DCEDA92" w:rsidR="00AD6F1F" w:rsidRDefault="00AD6F1F" w:rsidP="00AF23E3">
      <w:pPr>
        <w:jc w:val="center"/>
        <w:rPr>
          <w:rFonts w:ascii="Arial" w:hAnsi="Arial" w:cs="Arial"/>
          <w:b/>
          <w:bCs/>
          <w:color w:val="000000" w:themeColor="text1"/>
          <w:sz w:val="48"/>
          <w:szCs w:val="48"/>
        </w:rPr>
      </w:pPr>
    </w:p>
    <w:p w14:paraId="63A3E9BB" w14:textId="224A8AD8" w:rsidR="007F1FCE" w:rsidRDefault="007F1FCE" w:rsidP="00AF23E3">
      <w:pPr>
        <w:jc w:val="center"/>
        <w:rPr>
          <w:rFonts w:ascii="Arial" w:hAnsi="Arial" w:cs="Arial"/>
          <w:b/>
          <w:bCs/>
          <w:color w:val="000000" w:themeColor="text1"/>
          <w:sz w:val="48"/>
          <w:szCs w:val="48"/>
        </w:rPr>
      </w:pPr>
    </w:p>
    <w:p w14:paraId="20BD4721" w14:textId="185E7B7B" w:rsidR="007F1FCE" w:rsidRDefault="007F1FCE" w:rsidP="00AF23E3">
      <w:pPr>
        <w:jc w:val="center"/>
        <w:rPr>
          <w:rFonts w:ascii="Arial" w:hAnsi="Arial" w:cs="Arial"/>
          <w:b/>
          <w:bCs/>
          <w:color w:val="000000" w:themeColor="text1"/>
          <w:sz w:val="48"/>
          <w:szCs w:val="48"/>
        </w:rPr>
      </w:pPr>
    </w:p>
    <w:p w14:paraId="7BB3E3E3" w14:textId="77777777" w:rsidR="007F1FCE" w:rsidRPr="00BA6081" w:rsidRDefault="007F1FCE" w:rsidP="00AF23E3">
      <w:pPr>
        <w:jc w:val="center"/>
        <w:rPr>
          <w:rFonts w:ascii="Arial" w:hAnsi="Arial" w:cs="Arial"/>
          <w:b/>
          <w:bCs/>
          <w:color w:val="000000" w:themeColor="text1"/>
          <w:sz w:val="48"/>
          <w:szCs w:val="48"/>
        </w:rPr>
      </w:pPr>
    </w:p>
    <w:p w14:paraId="3ABE877D" w14:textId="3782F6BF" w:rsidR="00AD6F1F" w:rsidRPr="00BA6081" w:rsidRDefault="00AD6F1F" w:rsidP="00AD6F1F">
      <w:pPr>
        <w:jc w:val="left"/>
        <w:rPr>
          <w:rFonts w:ascii="Arial" w:hAnsi="Arial" w:cs="Arial"/>
          <w:color w:val="000000" w:themeColor="text1"/>
          <w:sz w:val="36"/>
          <w:szCs w:val="36"/>
        </w:rPr>
      </w:pPr>
      <w:r w:rsidRPr="00BA6081">
        <w:rPr>
          <w:rFonts w:ascii="Arial" w:hAnsi="Arial" w:cs="Arial"/>
          <w:color w:val="000000" w:themeColor="text1"/>
          <w:sz w:val="36"/>
          <w:szCs w:val="36"/>
        </w:rPr>
        <w:t>Lecturer: Laurence Blake</w:t>
      </w:r>
    </w:p>
    <w:p w14:paraId="3640D85A" w14:textId="653E1706" w:rsidR="00AD6F1F" w:rsidRPr="00BA6081" w:rsidRDefault="00AD6F1F" w:rsidP="00AD6F1F">
      <w:pPr>
        <w:jc w:val="left"/>
        <w:rPr>
          <w:rFonts w:ascii="Arial" w:hAnsi="Arial" w:cs="Arial"/>
          <w:color w:val="000000" w:themeColor="text1"/>
          <w:sz w:val="36"/>
          <w:szCs w:val="36"/>
        </w:rPr>
      </w:pPr>
      <w:proofErr w:type="spellStart"/>
      <w:r w:rsidRPr="00BA6081">
        <w:rPr>
          <w:rFonts w:ascii="Arial" w:hAnsi="Arial" w:cs="Arial"/>
          <w:color w:val="000000" w:themeColor="text1"/>
          <w:sz w:val="36"/>
          <w:szCs w:val="36"/>
        </w:rPr>
        <w:t>Organisational</w:t>
      </w:r>
      <w:proofErr w:type="spellEnd"/>
      <w:r w:rsidRPr="00BA6081">
        <w:rPr>
          <w:rFonts w:ascii="Arial" w:hAnsi="Arial" w:cs="Arial"/>
          <w:color w:val="000000" w:themeColor="text1"/>
          <w:sz w:val="36"/>
          <w:szCs w:val="36"/>
        </w:rPr>
        <w:t xml:space="preserve"> Consultancy – BMIH6005</w:t>
      </w:r>
    </w:p>
    <w:p w14:paraId="1A062343" w14:textId="78839242" w:rsidR="00AD6F1F" w:rsidRPr="00BA6081" w:rsidRDefault="00AD6F1F" w:rsidP="00AD6F1F">
      <w:pPr>
        <w:jc w:val="left"/>
        <w:rPr>
          <w:rFonts w:ascii="Arial" w:hAnsi="Arial" w:cs="Arial"/>
          <w:color w:val="000000" w:themeColor="text1"/>
          <w:sz w:val="36"/>
          <w:szCs w:val="36"/>
        </w:rPr>
      </w:pPr>
    </w:p>
    <w:p w14:paraId="6A8EF4C5" w14:textId="09512115" w:rsidR="00AD6F1F" w:rsidRPr="00BA6081" w:rsidRDefault="00AD6F1F" w:rsidP="00AD6F1F">
      <w:pPr>
        <w:jc w:val="left"/>
        <w:rPr>
          <w:rFonts w:ascii="Arial" w:hAnsi="Arial" w:cs="Arial"/>
          <w:color w:val="000000" w:themeColor="text1"/>
          <w:sz w:val="36"/>
          <w:szCs w:val="36"/>
        </w:rPr>
      </w:pPr>
    </w:p>
    <w:p w14:paraId="086ECB3E" w14:textId="1D77CE3C" w:rsidR="00AD6F1F" w:rsidRPr="00BA6081" w:rsidRDefault="00AD6F1F" w:rsidP="00AD6F1F">
      <w:pPr>
        <w:jc w:val="left"/>
        <w:rPr>
          <w:rFonts w:ascii="Arial" w:hAnsi="Arial" w:cs="Arial"/>
          <w:color w:val="000000" w:themeColor="text1"/>
          <w:sz w:val="36"/>
          <w:szCs w:val="36"/>
        </w:rPr>
      </w:pPr>
    </w:p>
    <w:p w14:paraId="182F9CEE" w14:textId="75A414B9" w:rsidR="00AD6F1F" w:rsidRPr="00BA6081" w:rsidRDefault="00AD6F1F" w:rsidP="00AD6F1F">
      <w:pPr>
        <w:jc w:val="left"/>
        <w:rPr>
          <w:rFonts w:ascii="Arial" w:hAnsi="Arial" w:cs="Arial"/>
          <w:color w:val="000000" w:themeColor="text1"/>
          <w:sz w:val="36"/>
          <w:szCs w:val="36"/>
        </w:rPr>
      </w:pPr>
    </w:p>
    <w:p w14:paraId="32BBFB3D" w14:textId="2DF5AE79" w:rsidR="00AD6F1F" w:rsidRPr="00BA6081" w:rsidRDefault="00AD6F1F" w:rsidP="00AD6F1F">
      <w:pPr>
        <w:jc w:val="right"/>
        <w:rPr>
          <w:rFonts w:ascii="Arial" w:hAnsi="Arial" w:cs="Arial"/>
          <w:color w:val="000000" w:themeColor="text1"/>
          <w:sz w:val="36"/>
          <w:szCs w:val="36"/>
        </w:rPr>
      </w:pPr>
      <w:r w:rsidRPr="00BA6081">
        <w:rPr>
          <w:rFonts w:ascii="Arial" w:hAnsi="Arial" w:cs="Arial"/>
          <w:color w:val="000000" w:themeColor="text1"/>
          <w:sz w:val="36"/>
          <w:szCs w:val="36"/>
        </w:rPr>
        <w:t>Andreea Alexandra Spanu - 1918498</w:t>
      </w:r>
    </w:p>
    <w:p w14:paraId="292E8B87" w14:textId="77777777" w:rsidR="00A230EB" w:rsidRPr="00BA6081" w:rsidRDefault="00BE6EEC" w:rsidP="00AF23E3">
      <w:pPr>
        <w:rPr>
          <w:rFonts w:ascii="Arial" w:hAnsi="Arial" w:cs="Arial"/>
          <w:color w:val="000000" w:themeColor="text1"/>
          <w:szCs w:val="24"/>
        </w:rPr>
      </w:pPr>
      <w:r w:rsidRPr="00BA6081">
        <w:rPr>
          <w:rFonts w:ascii="Arial" w:hAnsi="Arial" w:cs="Arial"/>
          <w:color w:val="000000" w:themeColor="text1"/>
          <w:szCs w:val="24"/>
        </w:rPr>
        <w:br w:type="page"/>
      </w:r>
      <w:bookmarkStart w:id="0" w:name="_GoBack"/>
      <w:bookmarkEnd w:id="0"/>
    </w:p>
    <w:sdt>
      <w:sdtPr>
        <w:rPr>
          <w:rFonts w:ascii="Arial" w:hAnsi="Arial" w:cs="Arial"/>
          <w:b/>
          <w:bCs/>
          <w:color w:val="000000" w:themeColor="text1"/>
          <w:szCs w:val="24"/>
        </w:rPr>
        <w:id w:val="1780139981"/>
        <w:docPartObj>
          <w:docPartGallery w:val="Table of Contents"/>
          <w:docPartUnique/>
        </w:docPartObj>
      </w:sdtPr>
      <w:sdtEndPr>
        <w:rPr>
          <w:b w:val="0"/>
          <w:bCs w:val="0"/>
          <w:noProof/>
        </w:rPr>
      </w:sdtEndPr>
      <w:sdtContent>
        <w:p w14:paraId="79AB7AC7" w14:textId="6B083607" w:rsidR="00A230EB" w:rsidRPr="00BA6081" w:rsidRDefault="00BE6EEC" w:rsidP="00BA6081">
          <w:pPr>
            <w:spacing w:line="240" w:lineRule="auto"/>
            <w:rPr>
              <w:rFonts w:ascii="Arial" w:hAnsi="Arial" w:cs="Arial"/>
              <w:b/>
              <w:bCs/>
              <w:color w:val="000000" w:themeColor="text1"/>
              <w:szCs w:val="24"/>
            </w:rPr>
          </w:pPr>
          <w:r w:rsidRPr="00BA6081">
            <w:rPr>
              <w:rFonts w:ascii="Arial" w:hAnsi="Arial" w:cs="Arial"/>
              <w:b/>
              <w:bCs/>
              <w:color w:val="000000" w:themeColor="text1"/>
              <w:szCs w:val="24"/>
            </w:rPr>
            <w:t>Table of Contents</w:t>
          </w:r>
        </w:p>
        <w:p w14:paraId="03C05962" w14:textId="4D26FEA0" w:rsidR="00AF23E3" w:rsidRPr="00BA6081" w:rsidRDefault="00BE6EEC" w:rsidP="00BA6081">
          <w:pPr>
            <w:pStyle w:val="TOC1"/>
            <w:tabs>
              <w:tab w:val="right" w:leader="dot" w:pos="9350"/>
            </w:tabs>
            <w:spacing w:line="240" w:lineRule="auto"/>
            <w:rPr>
              <w:rFonts w:ascii="Arial" w:eastAsiaTheme="minorEastAsia" w:hAnsi="Arial" w:cs="Arial"/>
              <w:noProof/>
              <w:color w:val="000000" w:themeColor="text1"/>
              <w:szCs w:val="24"/>
              <w:lang w:eastAsia="en-US"/>
            </w:rPr>
          </w:pPr>
          <w:r w:rsidRPr="00BA6081">
            <w:rPr>
              <w:rFonts w:ascii="Arial" w:hAnsi="Arial" w:cs="Arial"/>
              <w:color w:val="000000" w:themeColor="text1"/>
              <w:szCs w:val="24"/>
            </w:rPr>
            <w:fldChar w:fldCharType="begin"/>
          </w:r>
          <w:r w:rsidRPr="00BA6081">
            <w:rPr>
              <w:rFonts w:ascii="Arial" w:hAnsi="Arial" w:cs="Arial"/>
              <w:color w:val="000000" w:themeColor="text1"/>
              <w:szCs w:val="24"/>
            </w:rPr>
            <w:instrText xml:space="preserve"> TOC \o "1-3" \h \z \u </w:instrText>
          </w:r>
          <w:r w:rsidRPr="00BA6081">
            <w:rPr>
              <w:rFonts w:ascii="Arial" w:hAnsi="Arial" w:cs="Arial"/>
              <w:color w:val="000000" w:themeColor="text1"/>
              <w:szCs w:val="24"/>
            </w:rPr>
            <w:fldChar w:fldCharType="separate"/>
          </w:r>
          <w:hyperlink w:anchor="_Toc120301169" w:history="1">
            <w:r w:rsidRPr="00BA6081">
              <w:rPr>
                <w:rStyle w:val="Hyperlink"/>
                <w:rFonts w:ascii="Arial" w:hAnsi="Arial" w:cs="Arial"/>
                <w:noProof/>
                <w:color w:val="000000" w:themeColor="text1"/>
                <w:szCs w:val="24"/>
              </w:rPr>
              <w:t>Introduction</w:t>
            </w:r>
            <w:r w:rsidRPr="00BA6081">
              <w:rPr>
                <w:rFonts w:ascii="Arial" w:hAnsi="Arial" w:cs="Arial"/>
                <w:noProof/>
                <w:webHidden/>
                <w:color w:val="000000" w:themeColor="text1"/>
                <w:szCs w:val="24"/>
              </w:rPr>
              <w:tab/>
            </w:r>
            <w:r w:rsidRPr="00BA6081">
              <w:rPr>
                <w:rFonts w:ascii="Arial" w:hAnsi="Arial" w:cs="Arial"/>
                <w:noProof/>
                <w:webHidden/>
                <w:color w:val="000000" w:themeColor="text1"/>
                <w:szCs w:val="24"/>
              </w:rPr>
              <w:fldChar w:fldCharType="begin"/>
            </w:r>
            <w:r w:rsidRPr="00BA6081">
              <w:rPr>
                <w:rFonts w:ascii="Arial" w:hAnsi="Arial" w:cs="Arial"/>
                <w:noProof/>
                <w:webHidden/>
                <w:color w:val="000000" w:themeColor="text1"/>
                <w:szCs w:val="24"/>
              </w:rPr>
              <w:instrText xml:space="preserve"> PAGEREF _Toc120301169 \h </w:instrText>
            </w:r>
            <w:r w:rsidRPr="00BA6081">
              <w:rPr>
                <w:rFonts w:ascii="Arial" w:hAnsi="Arial" w:cs="Arial"/>
                <w:noProof/>
                <w:webHidden/>
                <w:color w:val="000000" w:themeColor="text1"/>
                <w:szCs w:val="24"/>
              </w:rPr>
            </w:r>
            <w:r w:rsidRPr="00BA6081">
              <w:rPr>
                <w:rFonts w:ascii="Arial" w:hAnsi="Arial" w:cs="Arial"/>
                <w:noProof/>
                <w:webHidden/>
                <w:color w:val="000000" w:themeColor="text1"/>
                <w:szCs w:val="24"/>
              </w:rPr>
              <w:fldChar w:fldCharType="separate"/>
            </w:r>
            <w:r w:rsidR="00CB783E">
              <w:rPr>
                <w:rFonts w:ascii="Arial" w:hAnsi="Arial" w:cs="Arial"/>
                <w:noProof/>
                <w:webHidden/>
                <w:color w:val="000000" w:themeColor="text1"/>
                <w:szCs w:val="24"/>
              </w:rPr>
              <w:t>6</w:t>
            </w:r>
            <w:r w:rsidRPr="00BA6081">
              <w:rPr>
                <w:rFonts w:ascii="Arial" w:hAnsi="Arial" w:cs="Arial"/>
                <w:noProof/>
                <w:webHidden/>
                <w:color w:val="000000" w:themeColor="text1"/>
                <w:szCs w:val="24"/>
              </w:rPr>
              <w:fldChar w:fldCharType="end"/>
            </w:r>
          </w:hyperlink>
        </w:p>
        <w:p w14:paraId="0531ACD8" w14:textId="72E8DE98" w:rsidR="00AF23E3" w:rsidRPr="00BA6081" w:rsidRDefault="00EE09C6" w:rsidP="00BA6081">
          <w:pPr>
            <w:pStyle w:val="TOC1"/>
            <w:tabs>
              <w:tab w:val="right" w:leader="dot" w:pos="9350"/>
            </w:tabs>
            <w:spacing w:line="240" w:lineRule="auto"/>
            <w:rPr>
              <w:rFonts w:ascii="Arial" w:eastAsiaTheme="minorEastAsia" w:hAnsi="Arial" w:cs="Arial"/>
              <w:noProof/>
              <w:color w:val="000000" w:themeColor="text1"/>
              <w:szCs w:val="24"/>
              <w:lang w:eastAsia="en-US"/>
            </w:rPr>
          </w:pPr>
          <w:hyperlink w:anchor="_Toc120301170" w:history="1">
            <w:r w:rsidR="00BE6EEC" w:rsidRPr="00BA6081">
              <w:rPr>
                <w:rStyle w:val="Hyperlink"/>
                <w:rFonts w:ascii="Arial" w:hAnsi="Arial" w:cs="Arial"/>
                <w:noProof/>
                <w:color w:val="000000" w:themeColor="text1"/>
                <w:szCs w:val="24"/>
              </w:rPr>
              <w:t>Scope and Analysis</w:t>
            </w:r>
            <w:r w:rsidR="00BE6EEC" w:rsidRPr="00BA6081">
              <w:rPr>
                <w:rFonts w:ascii="Arial" w:hAnsi="Arial" w:cs="Arial"/>
                <w:noProof/>
                <w:webHidden/>
                <w:color w:val="000000" w:themeColor="text1"/>
                <w:szCs w:val="24"/>
              </w:rPr>
              <w:tab/>
            </w:r>
            <w:r w:rsidR="00BE6EEC" w:rsidRPr="00BA6081">
              <w:rPr>
                <w:rFonts w:ascii="Arial" w:hAnsi="Arial" w:cs="Arial"/>
                <w:noProof/>
                <w:webHidden/>
                <w:color w:val="000000" w:themeColor="text1"/>
                <w:szCs w:val="24"/>
              </w:rPr>
              <w:fldChar w:fldCharType="begin"/>
            </w:r>
            <w:r w:rsidR="00BE6EEC" w:rsidRPr="00BA6081">
              <w:rPr>
                <w:rFonts w:ascii="Arial" w:hAnsi="Arial" w:cs="Arial"/>
                <w:noProof/>
                <w:webHidden/>
                <w:color w:val="000000" w:themeColor="text1"/>
                <w:szCs w:val="24"/>
              </w:rPr>
              <w:instrText xml:space="preserve"> PAGEREF _Toc120301170 \h </w:instrText>
            </w:r>
            <w:r w:rsidR="00BE6EEC" w:rsidRPr="00BA6081">
              <w:rPr>
                <w:rFonts w:ascii="Arial" w:hAnsi="Arial" w:cs="Arial"/>
                <w:noProof/>
                <w:webHidden/>
                <w:color w:val="000000" w:themeColor="text1"/>
                <w:szCs w:val="24"/>
              </w:rPr>
            </w:r>
            <w:r w:rsidR="00BE6EEC" w:rsidRPr="00BA6081">
              <w:rPr>
                <w:rFonts w:ascii="Arial" w:hAnsi="Arial" w:cs="Arial"/>
                <w:noProof/>
                <w:webHidden/>
                <w:color w:val="000000" w:themeColor="text1"/>
                <w:szCs w:val="24"/>
              </w:rPr>
              <w:fldChar w:fldCharType="separate"/>
            </w:r>
            <w:r w:rsidR="00CB783E">
              <w:rPr>
                <w:rFonts w:ascii="Arial" w:hAnsi="Arial" w:cs="Arial"/>
                <w:noProof/>
                <w:webHidden/>
                <w:color w:val="000000" w:themeColor="text1"/>
                <w:szCs w:val="24"/>
              </w:rPr>
              <w:t>7</w:t>
            </w:r>
            <w:r w:rsidR="00BE6EEC" w:rsidRPr="00BA6081">
              <w:rPr>
                <w:rFonts w:ascii="Arial" w:hAnsi="Arial" w:cs="Arial"/>
                <w:noProof/>
                <w:webHidden/>
                <w:color w:val="000000" w:themeColor="text1"/>
                <w:szCs w:val="24"/>
              </w:rPr>
              <w:fldChar w:fldCharType="end"/>
            </w:r>
          </w:hyperlink>
        </w:p>
        <w:p w14:paraId="5DC07C56" w14:textId="5A26D7B3" w:rsidR="00AF23E3" w:rsidRPr="00BA6081" w:rsidRDefault="00EE09C6" w:rsidP="00BA6081">
          <w:pPr>
            <w:pStyle w:val="TOC2"/>
            <w:tabs>
              <w:tab w:val="right" w:leader="dot" w:pos="9350"/>
            </w:tabs>
            <w:spacing w:line="240" w:lineRule="auto"/>
            <w:rPr>
              <w:rFonts w:ascii="Arial" w:eastAsiaTheme="minorEastAsia" w:hAnsi="Arial" w:cs="Arial"/>
              <w:noProof/>
              <w:color w:val="000000" w:themeColor="text1"/>
              <w:szCs w:val="24"/>
              <w:lang w:eastAsia="en-US"/>
            </w:rPr>
          </w:pPr>
          <w:hyperlink w:anchor="_Toc120301171" w:history="1">
            <w:r w:rsidR="00BE6EEC" w:rsidRPr="00BA6081">
              <w:rPr>
                <w:rStyle w:val="Hyperlink"/>
                <w:rFonts w:ascii="Arial" w:hAnsi="Arial" w:cs="Arial"/>
                <w:noProof/>
                <w:color w:val="000000" w:themeColor="text1"/>
                <w:szCs w:val="24"/>
              </w:rPr>
              <w:t>SWOT Analysis</w:t>
            </w:r>
            <w:r w:rsidR="00BE6EEC" w:rsidRPr="00BA6081">
              <w:rPr>
                <w:rFonts w:ascii="Arial" w:hAnsi="Arial" w:cs="Arial"/>
                <w:noProof/>
                <w:webHidden/>
                <w:color w:val="000000" w:themeColor="text1"/>
                <w:szCs w:val="24"/>
              </w:rPr>
              <w:tab/>
            </w:r>
            <w:r w:rsidR="00BE6EEC" w:rsidRPr="00BA6081">
              <w:rPr>
                <w:rFonts w:ascii="Arial" w:hAnsi="Arial" w:cs="Arial"/>
                <w:noProof/>
                <w:webHidden/>
                <w:color w:val="000000" w:themeColor="text1"/>
                <w:szCs w:val="24"/>
              </w:rPr>
              <w:fldChar w:fldCharType="begin"/>
            </w:r>
            <w:r w:rsidR="00BE6EEC" w:rsidRPr="00BA6081">
              <w:rPr>
                <w:rFonts w:ascii="Arial" w:hAnsi="Arial" w:cs="Arial"/>
                <w:noProof/>
                <w:webHidden/>
                <w:color w:val="000000" w:themeColor="text1"/>
                <w:szCs w:val="24"/>
              </w:rPr>
              <w:instrText xml:space="preserve"> PAGEREF _Toc120301171 \h </w:instrText>
            </w:r>
            <w:r w:rsidR="00BE6EEC" w:rsidRPr="00BA6081">
              <w:rPr>
                <w:rFonts w:ascii="Arial" w:hAnsi="Arial" w:cs="Arial"/>
                <w:noProof/>
                <w:webHidden/>
                <w:color w:val="000000" w:themeColor="text1"/>
                <w:szCs w:val="24"/>
              </w:rPr>
            </w:r>
            <w:r w:rsidR="00BE6EEC" w:rsidRPr="00BA6081">
              <w:rPr>
                <w:rFonts w:ascii="Arial" w:hAnsi="Arial" w:cs="Arial"/>
                <w:noProof/>
                <w:webHidden/>
                <w:color w:val="000000" w:themeColor="text1"/>
                <w:szCs w:val="24"/>
              </w:rPr>
              <w:fldChar w:fldCharType="separate"/>
            </w:r>
            <w:r w:rsidR="00CB783E">
              <w:rPr>
                <w:rFonts w:ascii="Arial" w:hAnsi="Arial" w:cs="Arial"/>
                <w:noProof/>
                <w:webHidden/>
                <w:color w:val="000000" w:themeColor="text1"/>
                <w:szCs w:val="24"/>
              </w:rPr>
              <w:t>7</w:t>
            </w:r>
            <w:r w:rsidR="00BE6EEC" w:rsidRPr="00BA6081">
              <w:rPr>
                <w:rFonts w:ascii="Arial" w:hAnsi="Arial" w:cs="Arial"/>
                <w:noProof/>
                <w:webHidden/>
                <w:color w:val="000000" w:themeColor="text1"/>
                <w:szCs w:val="24"/>
              </w:rPr>
              <w:fldChar w:fldCharType="end"/>
            </w:r>
          </w:hyperlink>
        </w:p>
        <w:p w14:paraId="3C6ECCFA" w14:textId="4EA095A8" w:rsidR="00AF23E3" w:rsidRPr="00BA6081" w:rsidRDefault="00EE09C6" w:rsidP="00BA6081">
          <w:pPr>
            <w:pStyle w:val="TOC2"/>
            <w:tabs>
              <w:tab w:val="right" w:leader="dot" w:pos="9350"/>
            </w:tabs>
            <w:spacing w:line="240" w:lineRule="auto"/>
            <w:rPr>
              <w:rFonts w:ascii="Arial" w:eastAsiaTheme="minorEastAsia" w:hAnsi="Arial" w:cs="Arial"/>
              <w:noProof/>
              <w:color w:val="000000" w:themeColor="text1"/>
              <w:szCs w:val="24"/>
              <w:lang w:eastAsia="en-US"/>
            </w:rPr>
          </w:pPr>
          <w:hyperlink w:anchor="_Toc120301172" w:history="1">
            <w:r w:rsidR="00BE6EEC" w:rsidRPr="00BA6081">
              <w:rPr>
                <w:rStyle w:val="Hyperlink"/>
                <w:rFonts w:ascii="Arial" w:hAnsi="Arial" w:cs="Arial"/>
                <w:noProof/>
                <w:color w:val="000000" w:themeColor="text1"/>
                <w:szCs w:val="24"/>
              </w:rPr>
              <w:t>PESTEL analysis</w:t>
            </w:r>
            <w:r w:rsidR="00BE6EEC" w:rsidRPr="00BA6081">
              <w:rPr>
                <w:rFonts w:ascii="Arial" w:hAnsi="Arial" w:cs="Arial"/>
                <w:noProof/>
                <w:webHidden/>
                <w:color w:val="000000" w:themeColor="text1"/>
                <w:szCs w:val="24"/>
              </w:rPr>
              <w:tab/>
            </w:r>
            <w:r w:rsidR="00BE6EEC" w:rsidRPr="00BA6081">
              <w:rPr>
                <w:rFonts w:ascii="Arial" w:hAnsi="Arial" w:cs="Arial"/>
                <w:noProof/>
                <w:webHidden/>
                <w:color w:val="000000" w:themeColor="text1"/>
                <w:szCs w:val="24"/>
              </w:rPr>
              <w:fldChar w:fldCharType="begin"/>
            </w:r>
            <w:r w:rsidR="00BE6EEC" w:rsidRPr="00BA6081">
              <w:rPr>
                <w:rFonts w:ascii="Arial" w:hAnsi="Arial" w:cs="Arial"/>
                <w:noProof/>
                <w:webHidden/>
                <w:color w:val="000000" w:themeColor="text1"/>
                <w:szCs w:val="24"/>
              </w:rPr>
              <w:instrText xml:space="preserve"> PAGEREF _Toc120301172 \h </w:instrText>
            </w:r>
            <w:r w:rsidR="00BE6EEC" w:rsidRPr="00BA6081">
              <w:rPr>
                <w:rFonts w:ascii="Arial" w:hAnsi="Arial" w:cs="Arial"/>
                <w:noProof/>
                <w:webHidden/>
                <w:color w:val="000000" w:themeColor="text1"/>
                <w:szCs w:val="24"/>
              </w:rPr>
            </w:r>
            <w:r w:rsidR="00BE6EEC" w:rsidRPr="00BA6081">
              <w:rPr>
                <w:rFonts w:ascii="Arial" w:hAnsi="Arial" w:cs="Arial"/>
                <w:noProof/>
                <w:webHidden/>
                <w:color w:val="000000" w:themeColor="text1"/>
                <w:szCs w:val="24"/>
              </w:rPr>
              <w:fldChar w:fldCharType="separate"/>
            </w:r>
            <w:r w:rsidR="00CB783E">
              <w:rPr>
                <w:rFonts w:ascii="Arial" w:hAnsi="Arial" w:cs="Arial"/>
                <w:noProof/>
                <w:webHidden/>
                <w:color w:val="000000" w:themeColor="text1"/>
                <w:szCs w:val="24"/>
              </w:rPr>
              <w:t>8</w:t>
            </w:r>
            <w:r w:rsidR="00BE6EEC" w:rsidRPr="00BA6081">
              <w:rPr>
                <w:rFonts w:ascii="Arial" w:hAnsi="Arial" w:cs="Arial"/>
                <w:noProof/>
                <w:webHidden/>
                <w:color w:val="000000" w:themeColor="text1"/>
                <w:szCs w:val="24"/>
              </w:rPr>
              <w:fldChar w:fldCharType="end"/>
            </w:r>
          </w:hyperlink>
        </w:p>
        <w:p w14:paraId="01BA7594" w14:textId="52B2DC41" w:rsidR="00AF23E3" w:rsidRPr="00BA6081" w:rsidRDefault="00EE09C6" w:rsidP="00BA6081">
          <w:pPr>
            <w:pStyle w:val="TOC1"/>
            <w:tabs>
              <w:tab w:val="right" w:leader="dot" w:pos="9350"/>
            </w:tabs>
            <w:spacing w:line="240" w:lineRule="auto"/>
            <w:rPr>
              <w:rFonts w:ascii="Arial" w:eastAsiaTheme="minorEastAsia" w:hAnsi="Arial" w:cs="Arial"/>
              <w:noProof/>
              <w:color w:val="000000" w:themeColor="text1"/>
              <w:szCs w:val="24"/>
              <w:lang w:eastAsia="en-US"/>
            </w:rPr>
          </w:pPr>
          <w:hyperlink w:anchor="_Toc120301173" w:history="1">
            <w:r w:rsidR="00BE6EEC" w:rsidRPr="00BA6081">
              <w:rPr>
                <w:rStyle w:val="Hyperlink"/>
                <w:rFonts w:ascii="Arial" w:hAnsi="Arial" w:cs="Arial"/>
                <w:noProof/>
                <w:color w:val="000000" w:themeColor="text1"/>
                <w:szCs w:val="24"/>
              </w:rPr>
              <w:t>Main Body</w:t>
            </w:r>
            <w:r w:rsidR="00BE6EEC" w:rsidRPr="00BA6081">
              <w:rPr>
                <w:rFonts w:ascii="Arial" w:hAnsi="Arial" w:cs="Arial"/>
                <w:noProof/>
                <w:webHidden/>
                <w:color w:val="000000" w:themeColor="text1"/>
                <w:szCs w:val="24"/>
              </w:rPr>
              <w:tab/>
            </w:r>
            <w:r w:rsidR="00BE6EEC" w:rsidRPr="00BA6081">
              <w:rPr>
                <w:rFonts w:ascii="Arial" w:hAnsi="Arial" w:cs="Arial"/>
                <w:noProof/>
                <w:webHidden/>
                <w:color w:val="000000" w:themeColor="text1"/>
                <w:szCs w:val="24"/>
              </w:rPr>
              <w:fldChar w:fldCharType="begin"/>
            </w:r>
            <w:r w:rsidR="00BE6EEC" w:rsidRPr="00BA6081">
              <w:rPr>
                <w:rFonts w:ascii="Arial" w:hAnsi="Arial" w:cs="Arial"/>
                <w:noProof/>
                <w:webHidden/>
                <w:color w:val="000000" w:themeColor="text1"/>
                <w:szCs w:val="24"/>
              </w:rPr>
              <w:instrText xml:space="preserve"> PAGEREF _Toc120301173 \h </w:instrText>
            </w:r>
            <w:r w:rsidR="00BE6EEC" w:rsidRPr="00BA6081">
              <w:rPr>
                <w:rFonts w:ascii="Arial" w:hAnsi="Arial" w:cs="Arial"/>
                <w:noProof/>
                <w:webHidden/>
                <w:color w:val="000000" w:themeColor="text1"/>
                <w:szCs w:val="24"/>
              </w:rPr>
            </w:r>
            <w:r w:rsidR="00BE6EEC" w:rsidRPr="00BA6081">
              <w:rPr>
                <w:rFonts w:ascii="Arial" w:hAnsi="Arial" w:cs="Arial"/>
                <w:noProof/>
                <w:webHidden/>
                <w:color w:val="000000" w:themeColor="text1"/>
                <w:szCs w:val="24"/>
              </w:rPr>
              <w:fldChar w:fldCharType="separate"/>
            </w:r>
            <w:r w:rsidR="00CB783E">
              <w:rPr>
                <w:rFonts w:ascii="Arial" w:hAnsi="Arial" w:cs="Arial"/>
                <w:noProof/>
                <w:webHidden/>
                <w:color w:val="000000" w:themeColor="text1"/>
                <w:szCs w:val="24"/>
              </w:rPr>
              <w:t>12</w:t>
            </w:r>
            <w:r w:rsidR="00BE6EEC" w:rsidRPr="00BA6081">
              <w:rPr>
                <w:rFonts w:ascii="Arial" w:hAnsi="Arial" w:cs="Arial"/>
                <w:noProof/>
                <w:webHidden/>
                <w:color w:val="000000" w:themeColor="text1"/>
                <w:szCs w:val="24"/>
              </w:rPr>
              <w:fldChar w:fldCharType="end"/>
            </w:r>
          </w:hyperlink>
        </w:p>
        <w:p w14:paraId="693D71AD" w14:textId="42A19F8C" w:rsidR="00AF23E3" w:rsidRPr="00BA6081" w:rsidRDefault="00EE09C6" w:rsidP="00BA6081">
          <w:pPr>
            <w:pStyle w:val="TOC2"/>
            <w:tabs>
              <w:tab w:val="right" w:leader="dot" w:pos="9350"/>
            </w:tabs>
            <w:spacing w:line="240" w:lineRule="auto"/>
            <w:rPr>
              <w:rFonts w:ascii="Arial" w:eastAsiaTheme="minorEastAsia" w:hAnsi="Arial" w:cs="Arial"/>
              <w:noProof/>
              <w:color w:val="000000" w:themeColor="text1"/>
              <w:szCs w:val="24"/>
              <w:lang w:eastAsia="en-US"/>
            </w:rPr>
          </w:pPr>
          <w:hyperlink w:anchor="_Toc120301174" w:history="1">
            <w:r w:rsidR="00BE6EEC" w:rsidRPr="00BA6081">
              <w:rPr>
                <w:rStyle w:val="Hyperlink"/>
                <w:rFonts w:ascii="Arial" w:hAnsi="Arial" w:cs="Arial"/>
                <w:noProof/>
                <w:color w:val="000000" w:themeColor="text1"/>
                <w:szCs w:val="24"/>
              </w:rPr>
              <w:t>Scope</w:t>
            </w:r>
            <w:r w:rsidR="00BE6EEC" w:rsidRPr="00BA6081">
              <w:rPr>
                <w:rStyle w:val="Hyperlink"/>
                <w:rFonts w:ascii="Arial" w:hAnsi="Arial" w:cs="Arial"/>
                <w:noProof/>
                <w:color w:val="000000" w:themeColor="text1"/>
                <w:spacing w:val="-4"/>
                <w:szCs w:val="24"/>
              </w:rPr>
              <w:t xml:space="preserve"> </w:t>
            </w:r>
            <w:r w:rsidR="00BE6EEC" w:rsidRPr="00BA6081">
              <w:rPr>
                <w:rStyle w:val="Hyperlink"/>
                <w:rFonts w:ascii="Arial" w:hAnsi="Arial" w:cs="Arial"/>
                <w:noProof/>
                <w:color w:val="000000" w:themeColor="text1"/>
                <w:szCs w:val="24"/>
              </w:rPr>
              <w:t>of</w:t>
            </w:r>
            <w:r w:rsidR="00BE6EEC" w:rsidRPr="00BA6081">
              <w:rPr>
                <w:rStyle w:val="Hyperlink"/>
                <w:rFonts w:ascii="Arial" w:hAnsi="Arial" w:cs="Arial"/>
                <w:noProof/>
                <w:color w:val="000000" w:themeColor="text1"/>
                <w:spacing w:val="-2"/>
                <w:szCs w:val="24"/>
              </w:rPr>
              <w:t xml:space="preserve"> </w:t>
            </w:r>
            <w:r w:rsidR="00BE6EEC" w:rsidRPr="00BA6081">
              <w:rPr>
                <w:rStyle w:val="Hyperlink"/>
                <w:rFonts w:ascii="Arial" w:hAnsi="Arial" w:cs="Arial"/>
                <w:noProof/>
                <w:color w:val="000000" w:themeColor="text1"/>
                <w:szCs w:val="24"/>
              </w:rPr>
              <w:t>Project</w:t>
            </w:r>
            <w:r w:rsidR="00BE6EEC" w:rsidRPr="00BA6081">
              <w:rPr>
                <w:rStyle w:val="Hyperlink"/>
                <w:rFonts w:ascii="Arial" w:hAnsi="Arial" w:cs="Arial"/>
                <w:noProof/>
                <w:color w:val="000000" w:themeColor="text1"/>
                <w:spacing w:val="-2"/>
                <w:szCs w:val="24"/>
              </w:rPr>
              <w:t xml:space="preserve"> </w:t>
            </w:r>
            <w:r w:rsidR="00BE6EEC" w:rsidRPr="00BA6081">
              <w:rPr>
                <w:rStyle w:val="Hyperlink"/>
                <w:rFonts w:ascii="Arial" w:hAnsi="Arial" w:cs="Arial"/>
                <w:noProof/>
                <w:color w:val="000000" w:themeColor="text1"/>
                <w:szCs w:val="24"/>
              </w:rPr>
              <w:t>(What)</w:t>
            </w:r>
            <w:r w:rsidR="00BE6EEC" w:rsidRPr="00BA6081">
              <w:rPr>
                <w:rFonts w:ascii="Arial" w:hAnsi="Arial" w:cs="Arial"/>
                <w:noProof/>
                <w:webHidden/>
                <w:color w:val="000000" w:themeColor="text1"/>
                <w:szCs w:val="24"/>
              </w:rPr>
              <w:tab/>
            </w:r>
            <w:r w:rsidR="00BE6EEC" w:rsidRPr="00BA6081">
              <w:rPr>
                <w:rFonts w:ascii="Arial" w:hAnsi="Arial" w:cs="Arial"/>
                <w:noProof/>
                <w:webHidden/>
                <w:color w:val="000000" w:themeColor="text1"/>
                <w:szCs w:val="24"/>
              </w:rPr>
              <w:fldChar w:fldCharType="begin"/>
            </w:r>
            <w:r w:rsidR="00BE6EEC" w:rsidRPr="00BA6081">
              <w:rPr>
                <w:rFonts w:ascii="Arial" w:hAnsi="Arial" w:cs="Arial"/>
                <w:noProof/>
                <w:webHidden/>
                <w:color w:val="000000" w:themeColor="text1"/>
                <w:szCs w:val="24"/>
              </w:rPr>
              <w:instrText xml:space="preserve"> PAGEREF _Toc120301174 \h </w:instrText>
            </w:r>
            <w:r w:rsidR="00BE6EEC" w:rsidRPr="00BA6081">
              <w:rPr>
                <w:rFonts w:ascii="Arial" w:hAnsi="Arial" w:cs="Arial"/>
                <w:noProof/>
                <w:webHidden/>
                <w:color w:val="000000" w:themeColor="text1"/>
                <w:szCs w:val="24"/>
              </w:rPr>
            </w:r>
            <w:r w:rsidR="00BE6EEC" w:rsidRPr="00BA6081">
              <w:rPr>
                <w:rFonts w:ascii="Arial" w:hAnsi="Arial" w:cs="Arial"/>
                <w:noProof/>
                <w:webHidden/>
                <w:color w:val="000000" w:themeColor="text1"/>
                <w:szCs w:val="24"/>
              </w:rPr>
              <w:fldChar w:fldCharType="separate"/>
            </w:r>
            <w:r w:rsidR="00CB783E">
              <w:rPr>
                <w:rFonts w:ascii="Arial" w:hAnsi="Arial" w:cs="Arial"/>
                <w:noProof/>
                <w:webHidden/>
                <w:color w:val="000000" w:themeColor="text1"/>
                <w:szCs w:val="24"/>
              </w:rPr>
              <w:t>12</w:t>
            </w:r>
            <w:r w:rsidR="00BE6EEC" w:rsidRPr="00BA6081">
              <w:rPr>
                <w:rFonts w:ascii="Arial" w:hAnsi="Arial" w:cs="Arial"/>
                <w:noProof/>
                <w:webHidden/>
                <w:color w:val="000000" w:themeColor="text1"/>
                <w:szCs w:val="24"/>
              </w:rPr>
              <w:fldChar w:fldCharType="end"/>
            </w:r>
          </w:hyperlink>
        </w:p>
        <w:p w14:paraId="753EDB8E" w14:textId="0BFF3383" w:rsidR="00AF23E3" w:rsidRPr="00BA6081" w:rsidRDefault="00EE09C6" w:rsidP="00BA6081">
          <w:pPr>
            <w:pStyle w:val="TOC3"/>
            <w:tabs>
              <w:tab w:val="right" w:leader="dot" w:pos="9350"/>
            </w:tabs>
            <w:spacing w:line="240" w:lineRule="auto"/>
            <w:rPr>
              <w:rFonts w:ascii="Arial" w:eastAsiaTheme="minorEastAsia" w:hAnsi="Arial" w:cs="Arial"/>
              <w:noProof/>
              <w:color w:val="000000" w:themeColor="text1"/>
              <w:szCs w:val="24"/>
              <w:lang w:eastAsia="en-US"/>
            </w:rPr>
          </w:pPr>
          <w:hyperlink w:anchor="_Toc120301175" w:history="1">
            <w:r w:rsidR="00BE6EEC" w:rsidRPr="00BA6081">
              <w:rPr>
                <w:rStyle w:val="Hyperlink"/>
                <w:rFonts w:ascii="Arial" w:hAnsi="Arial" w:cs="Arial"/>
                <w:noProof/>
                <w:color w:val="000000" w:themeColor="text1"/>
                <w:szCs w:val="24"/>
              </w:rPr>
              <w:t>Increase The Efficiency of Operations</w:t>
            </w:r>
            <w:r w:rsidR="00BE6EEC" w:rsidRPr="00BA6081">
              <w:rPr>
                <w:rFonts w:ascii="Arial" w:hAnsi="Arial" w:cs="Arial"/>
                <w:noProof/>
                <w:webHidden/>
                <w:color w:val="000000" w:themeColor="text1"/>
                <w:szCs w:val="24"/>
              </w:rPr>
              <w:tab/>
            </w:r>
            <w:r w:rsidR="00BE6EEC" w:rsidRPr="00BA6081">
              <w:rPr>
                <w:rFonts w:ascii="Arial" w:hAnsi="Arial" w:cs="Arial"/>
                <w:noProof/>
                <w:webHidden/>
                <w:color w:val="000000" w:themeColor="text1"/>
                <w:szCs w:val="24"/>
              </w:rPr>
              <w:fldChar w:fldCharType="begin"/>
            </w:r>
            <w:r w:rsidR="00BE6EEC" w:rsidRPr="00BA6081">
              <w:rPr>
                <w:rFonts w:ascii="Arial" w:hAnsi="Arial" w:cs="Arial"/>
                <w:noProof/>
                <w:webHidden/>
                <w:color w:val="000000" w:themeColor="text1"/>
                <w:szCs w:val="24"/>
              </w:rPr>
              <w:instrText xml:space="preserve"> PAGEREF _Toc120301175 \h </w:instrText>
            </w:r>
            <w:r w:rsidR="00BE6EEC" w:rsidRPr="00BA6081">
              <w:rPr>
                <w:rFonts w:ascii="Arial" w:hAnsi="Arial" w:cs="Arial"/>
                <w:noProof/>
                <w:webHidden/>
                <w:color w:val="000000" w:themeColor="text1"/>
                <w:szCs w:val="24"/>
              </w:rPr>
            </w:r>
            <w:r w:rsidR="00BE6EEC" w:rsidRPr="00BA6081">
              <w:rPr>
                <w:rFonts w:ascii="Arial" w:hAnsi="Arial" w:cs="Arial"/>
                <w:noProof/>
                <w:webHidden/>
                <w:color w:val="000000" w:themeColor="text1"/>
                <w:szCs w:val="24"/>
              </w:rPr>
              <w:fldChar w:fldCharType="separate"/>
            </w:r>
            <w:r w:rsidR="00CB783E">
              <w:rPr>
                <w:rFonts w:ascii="Arial" w:hAnsi="Arial" w:cs="Arial"/>
                <w:noProof/>
                <w:webHidden/>
                <w:color w:val="000000" w:themeColor="text1"/>
                <w:szCs w:val="24"/>
              </w:rPr>
              <w:t>12</w:t>
            </w:r>
            <w:r w:rsidR="00BE6EEC" w:rsidRPr="00BA6081">
              <w:rPr>
                <w:rFonts w:ascii="Arial" w:hAnsi="Arial" w:cs="Arial"/>
                <w:noProof/>
                <w:webHidden/>
                <w:color w:val="000000" w:themeColor="text1"/>
                <w:szCs w:val="24"/>
              </w:rPr>
              <w:fldChar w:fldCharType="end"/>
            </w:r>
          </w:hyperlink>
        </w:p>
        <w:p w14:paraId="0779C209" w14:textId="58F482A4" w:rsidR="00AF23E3" w:rsidRPr="00BA6081" w:rsidRDefault="00EE09C6" w:rsidP="00BA6081">
          <w:pPr>
            <w:pStyle w:val="TOC3"/>
            <w:tabs>
              <w:tab w:val="right" w:leader="dot" w:pos="9350"/>
            </w:tabs>
            <w:spacing w:line="240" w:lineRule="auto"/>
            <w:rPr>
              <w:rFonts w:ascii="Arial" w:eastAsiaTheme="minorEastAsia" w:hAnsi="Arial" w:cs="Arial"/>
              <w:noProof/>
              <w:color w:val="000000" w:themeColor="text1"/>
              <w:szCs w:val="24"/>
              <w:lang w:eastAsia="en-US"/>
            </w:rPr>
          </w:pPr>
          <w:hyperlink w:anchor="_Toc120301176" w:history="1">
            <w:r w:rsidR="00BE6EEC" w:rsidRPr="00BA6081">
              <w:rPr>
                <w:rStyle w:val="Hyperlink"/>
                <w:rFonts w:ascii="Arial" w:hAnsi="Arial" w:cs="Arial"/>
                <w:noProof/>
                <w:color w:val="000000" w:themeColor="text1"/>
                <w:szCs w:val="24"/>
              </w:rPr>
              <w:t>Improve overall client satisfaction</w:t>
            </w:r>
            <w:r w:rsidR="00BE6EEC" w:rsidRPr="00BA6081">
              <w:rPr>
                <w:rFonts w:ascii="Arial" w:hAnsi="Arial" w:cs="Arial"/>
                <w:noProof/>
                <w:webHidden/>
                <w:color w:val="000000" w:themeColor="text1"/>
                <w:szCs w:val="24"/>
              </w:rPr>
              <w:tab/>
            </w:r>
            <w:r w:rsidR="00BE6EEC" w:rsidRPr="00BA6081">
              <w:rPr>
                <w:rFonts w:ascii="Arial" w:hAnsi="Arial" w:cs="Arial"/>
                <w:noProof/>
                <w:webHidden/>
                <w:color w:val="000000" w:themeColor="text1"/>
                <w:szCs w:val="24"/>
              </w:rPr>
              <w:fldChar w:fldCharType="begin"/>
            </w:r>
            <w:r w:rsidR="00BE6EEC" w:rsidRPr="00BA6081">
              <w:rPr>
                <w:rFonts w:ascii="Arial" w:hAnsi="Arial" w:cs="Arial"/>
                <w:noProof/>
                <w:webHidden/>
                <w:color w:val="000000" w:themeColor="text1"/>
                <w:szCs w:val="24"/>
              </w:rPr>
              <w:instrText xml:space="preserve"> PAGEREF _Toc120301176 \h </w:instrText>
            </w:r>
            <w:r w:rsidR="00BE6EEC" w:rsidRPr="00BA6081">
              <w:rPr>
                <w:rFonts w:ascii="Arial" w:hAnsi="Arial" w:cs="Arial"/>
                <w:noProof/>
                <w:webHidden/>
                <w:color w:val="000000" w:themeColor="text1"/>
                <w:szCs w:val="24"/>
              </w:rPr>
            </w:r>
            <w:r w:rsidR="00BE6EEC" w:rsidRPr="00BA6081">
              <w:rPr>
                <w:rFonts w:ascii="Arial" w:hAnsi="Arial" w:cs="Arial"/>
                <w:noProof/>
                <w:webHidden/>
                <w:color w:val="000000" w:themeColor="text1"/>
                <w:szCs w:val="24"/>
              </w:rPr>
              <w:fldChar w:fldCharType="separate"/>
            </w:r>
            <w:r w:rsidR="00CB783E">
              <w:rPr>
                <w:rFonts w:ascii="Arial" w:hAnsi="Arial" w:cs="Arial"/>
                <w:noProof/>
                <w:webHidden/>
                <w:color w:val="000000" w:themeColor="text1"/>
                <w:szCs w:val="24"/>
              </w:rPr>
              <w:t>12</w:t>
            </w:r>
            <w:r w:rsidR="00BE6EEC" w:rsidRPr="00BA6081">
              <w:rPr>
                <w:rFonts w:ascii="Arial" w:hAnsi="Arial" w:cs="Arial"/>
                <w:noProof/>
                <w:webHidden/>
                <w:color w:val="000000" w:themeColor="text1"/>
                <w:szCs w:val="24"/>
              </w:rPr>
              <w:fldChar w:fldCharType="end"/>
            </w:r>
          </w:hyperlink>
        </w:p>
        <w:p w14:paraId="65159907" w14:textId="327BC6F6" w:rsidR="00AF23E3" w:rsidRPr="00BA6081" w:rsidRDefault="00EE09C6" w:rsidP="00BA6081">
          <w:pPr>
            <w:pStyle w:val="TOC3"/>
            <w:tabs>
              <w:tab w:val="right" w:leader="dot" w:pos="9350"/>
            </w:tabs>
            <w:spacing w:line="240" w:lineRule="auto"/>
            <w:rPr>
              <w:rFonts w:ascii="Arial" w:eastAsiaTheme="minorEastAsia" w:hAnsi="Arial" w:cs="Arial"/>
              <w:noProof/>
              <w:color w:val="000000" w:themeColor="text1"/>
              <w:szCs w:val="24"/>
              <w:lang w:eastAsia="en-US"/>
            </w:rPr>
          </w:pPr>
          <w:hyperlink w:anchor="_Toc120301177" w:history="1">
            <w:r w:rsidR="00BE6EEC" w:rsidRPr="00BA6081">
              <w:rPr>
                <w:rStyle w:val="Hyperlink"/>
                <w:rFonts w:ascii="Arial" w:hAnsi="Arial" w:cs="Arial"/>
                <w:noProof/>
                <w:color w:val="000000" w:themeColor="text1"/>
                <w:szCs w:val="24"/>
              </w:rPr>
              <w:t>Customer Facilities</w:t>
            </w:r>
            <w:r w:rsidR="00BE6EEC" w:rsidRPr="00BA6081">
              <w:rPr>
                <w:rFonts w:ascii="Arial" w:hAnsi="Arial" w:cs="Arial"/>
                <w:noProof/>
                <w:webHidden/>
                <w:color w:val="000000" w:themeColor="text1"/>
                <w:szCs w:val="24"/>
              </w:rPr>
              <w:tab/>
            </w:r>
            <w:r w:rsidR="00BE6EEC" w:rsidRPr="00BA6081">
              <w:rPr>
                <w:rFonts w:ascii="Arial" w:hAnsi="Arial" w:cs="Arial"/>
                <w:noProof/>
                <w:webHidden/>
                <w:color w:val="000000" w:themeColor="text1"/>
                <w:szCs w:val="24"/>
              </w:rPr>
              <w:fldChar w:fldCharType="begin"/>
            </w:r>
            <w:r w:rsidR="00BE6EEC" w:rsidRPr="00BA6081">
              <w:rPr>
                <w:rFonts w:ascii="Arial" w:hAnsi="Arial" w:cs="Arial"/>
                <w:noProof/>
                <w:webHidden/>
                <w:color w:val="000000" w:themeColor="text1"/>
                <w:szCs w:val="24"/>
              </w:rPr>
              <w:instrText xml:space="preserve"> PAGEREF _Toc120301177 \h </w:instrText>
            </w:r>
            <w:r w:rsidR="00BE6EEC" w:rsidRPr="00BA6081">
              <w:rPr>
                <w:rFonts w:ascii="Arial" w:hAnsi="Arial" w:cs="Arial"/>
                <w:noProof/>
                <w:webHidden/>
                <w:color w:val="000000" w:themeColor="text1"/>
                <w:szCs w:val="24"/>
              </w:rPr>
            </w:r>
            <w:r w:rsidR="00BE6EEC" w:rsidRPr="00BA6081">
              <w:rPr>
                <w:rFonts w:ascii="Arial" w:hAnsi="Arial" w:cs="Arial"/>
                <w:noProof/>
                <w:webHidden/>
                <w:color w:val="000000" w:themeColor="text1"/>
                <w:szCs w:val="24"/>
              </w:rPr>
              <w:fldChar w:fldCharType="separate"/>
            </w:r>
            <w:r w:rsidR="00CB783E">
              <w:rPr>
                <w:rFonts w:ascii="Arial" w:hAnsi="Arial" w:cs="Arial"/>
                <w:noProof/>
                <w:webHidden/>
                <w:color w:val="000000" w:themeColor="text1"/>
                <w:szCs w:val="24"/>
              </w:rPr>
              <w:t>13</w:t>
            </w:r>
            <w:r w:rsidR="00BE6EEC" w:rsidRPr="00BA6081">
              <w:rPr>
                <w:rFonts w:ascii="Arial" w:hAnsi="Arial" w:cs="Arial"/>
                <w:noProof/>
                <w:webHidden/>
                <w:color w:val="000000" w:themeColor="text1"/>
                <w:szCs w:val="24"/>
              </w:rPr>
              <w:fldChar w:fldCharType="end"/>
            </w:r>
          </w:hyperlink>
        </w:p>
        <w:p w14:paraId="089C7F82" w14:textId="7D3BD7BE" w:rsidR="00AF23E3" w:rsidRPr="00BA6081" w:rsidRDefault="00EE09C6" w:rsidP="00BA6081">
          <w:pPr>
            <w:pStyle w:val="TOC3"/>
            <w:tabs>
              <w:tab w:val="right" w:leader="dot" w:pos="9350"/>
            </w:tabs>
            <w:spacing w:line="240" w:lineRule="auto"/>
            <w:rPr>
              <w:rFonts w:ascii="Arial" w:eastAsiaTheme="minorEastAsia" w:hAnsi="Arial" w:cs="Arial"/>
              <w:noProof/>
              <w:color w:val="000000" w:themeColor="text1"/>
              <w:szCs w:val="24"/>
              <w:lang w:eastAsia="en-US"/>
            </w:rPr>
          </w:pPr>
          <w:hyperlink w:anchor="_Toc120301178" w:history="1">
            <w:r w:rsidR="00BE6EEC" w:rsidRPr="00BA6081">
              <w:rPr>
                <w:rStyle w:val="Hyperlink"/>
                <w:rFonts w:ascii="Arial" w:hAnsi="Arial" w:cs="Arial"/>
                <w:noProof/>
                <w:color w:val="000000" w:themeColor="text1"/>
                <w:szCs w:val="24"/>
              </w:rPr>
              <w:t>Increased Employee Productivity</w:t>
            </w:r>
            <w:r w:rsidR="00BE6EEC" w:rsidRPr="00BA6081">
              <w:rPr>
                <w:rFonts w:ascii="Arial" w:hAnsi="Arial" w:cs="Arial"/>
                <w:noProof/>
                <w:webHidden/>
                <w:color w:val="000000" w:themeColor="text1"/>
                <w:szCs w:val="24"/>
              </w:rPr>
              <w:tab/>
            </w:r>
            <w:r w:rsidR="00BE6EEC" w:rsidRPr="00BA6081">
              <w:rPr>
                <w:rFonts w:ascii="Arial" w:hAnsi="Arial" w:cs="Arial"/>
                <w:noProof/>
                <w:webHidden/>
                <w:color w:val="000000" w:themeColor="text1"/>
                <w:szCs w:val="24"/>
              </w:rPr>
              <w:fldChar w:fldCharType="begin"/>
            </w:r>
            <w:r w:rsidR="00BE6EEC" w:rsidRPr="00BA6081">
              <w:rPr>
                <w:rFonts w:ascii="Arial" w:hAnsi="Arial" w:cs="Arial"/>
                <w:noProof/>
                <w:webHidden/>
                <w:color w:val="000000" w:themeColor="text1"/>
                <w:szCs w:val="24"/>
              </w:rPr>
              <w:instrText xml:space="preserve"> PAGEREF _Toc120301178 \h </w:instrText>
            </w:r>
            <w:r w:rsidR="00BE6EEC" w:rsidRPr="00BA6081">
              <w:rPr>
                <w:rFonts w:ascii="Arial" w:hAnsi="Arial" w:cs="Arial"/>
                <w:noProof/>
                <w:webHidden/>
                <w:color w:val="000000" w:themeColor="text1"/>
                <w:szCs w:val="24"/>
              </w:rPr>
            </w:r>
            <w:r w:rsidR="00BE6EEC" w:rsidRPr="00BA6081">
              <w:rPr>
                <w:rFonts w:ascii="Arial" w:hAnsi="Arial" w:cs="Arial"/>
                <w:noProof/>
                <w:webHidden/>
                <w:color w:val="000000" w:themeColor="text1"/>
                <w:szCs w:val="24"/>
              </w:rPr>
              <w:fldChar w:fldCharType="separate"/>
            </w:r>
            <w:r w:rsidR="00CB783E">
              <w:rPr>
                <w:rFonts w:ascii="Arial" w:hAnsi="Arial" w:cs="Arial"/>
                <w:noProof/>
                <w:webHidden/>
                <w:color w:val="000000" w:themeColor="text1"/>
                <w:szCs w:val="24"/>
              </w:rPr>
              <w:t>13</w:t>
            </w:r>
            <w:r w:rsidR="00BE6EEC" w:rsidRPr="00BA6081">
              <w:rPr>
                <w:rFonts w:ascii="Arial" w:hAnsi="Arial" w:cs="Arial"/>
                <w:noProof/>
                <w:webHidden/>
                <w:color w:val="000000" w:themeColor="text1"/>
                <w:szCs w:val="24"/>
              </w:rPr>
              <w:fldChar w:fldCharType="end"/>
            </w:r>
          </w:hyperlink>
        </w:p>
        <w:p w14:paraId="76D44928" w14:textId="10A653A2" w:rsidR="00AF23E3" w:rsidRPr="00BA6081" w:rsidRDefault="00EE09C6" w:rsidP="00BA6081">
          <w:pPr>
            <w:pStyle w:val="TOC3"/>
            <w:tabs>
              <w:tab w:val="right" w:leader="dot" w:pos="9350"/>
            </w:tabs>
            <w:spacing w:line="240" w:lineRule="auto"/>
            <w:rPr>
              <w:rFonts w:ascii="Arial" w:eastAsiaTheme="minorEastAsia" w:hAnsi="Arial" w:cs="Arial"/>
              <w:noProof/>
              <w:color w:val="000000" w:themeColor="text1"/>
              <w:szCs w:val="24"/>
              <w:lang w:eastAsia="en-US"/>
            </w:rPr>
          </w:pPr>
          <w:hyperlink w:anchor="_Toc120301179" w:history="1">
            <w:r w:rsidR="00BE6EEC" w:rsidRPr="00BA6081">
              <w:rPr>
                <w:rStyle w:val="Hyperlink"/>
                <w:rFonts w:ascii="Arial" w:hAnsi="Arial" w:cs="Arial"/>
                <w:noProof/>
                <w:color w:val="000000" w:themeColor="text1"/>
                <w:szCs w:val="24"/>
              </w:rPr>
              <w:t>Obtaining New Customers or Clients</w:t>
            </w:r>
            <w:r w:rsidR="00BE6EEC" w:rsidRPr="00BA6081">
              <w:rPr>
                <w:rFonts w:ascii="Arial" w:hAnsi="Arial" w:cs="Arial"/>
                <w:noProof/>
                <w:webHidden/>
                <w:color w:val="000000" w:themeColor="text1"/>
                <w:szCs w:val="24"/>
              </w:rPr>
              <w:tab/>
            </w:r>
            <w:r w:rsidR="00BE6EEC" w:rsidRPr="00BA6081">
              <w:rPr>
                <w:rFonts w:ascii="Arial" w:hAnsi="Arial" w:cs="Arial"/>
                <w:noProof/>
                <w:webHidden/>
                <w:color w:val="000000" w:themeColor="text1"/>
                <w:szCs w:val="24"/>
              </w:rPr>
              <w:fldChar w:fldCharType="begin"/>
            </w:r>
            <w:r w:rsidR="00BE6EEC" w:rsidRPr="00BA6081">
              <w:rPr>
                <w:rFonts w:ascii="Arial" w:hAnsi="Arial" w:cs="Arial"/>
                <w:noProof/>
                <w:webHidden/>
                <w:color w:val="000000" w:themeColor="text1"/>
                <w:szCs w:val="24"/>
              </w:rPr>
              <w:instrText xml:space="preserve"> PAGEREF _Toc120301179 \h </w:instrText>
            </w:r>
            <w:r w:rsidR="00BE6EEC" w:rsidRPr="00BA6081">
              <w:rPr>
                <w:rFonts w:ascii="Arial" w:hAnsi="Arial" w:cs="Arial"/>
                <w:noProof/>
                <w:webHidden/>
                <w:color w:val="000000" w:themeColor="text1"/>
                <w:szCs w:val="24"/>
              </w:rPr>
            </w:r>
            <w:r w:rsidR="00BE6EEC" w:rsidRPr="00BA6081">
              <w:rPr>
                <w:rFonts w:ascii="Arial" w:hAnsi="Arial" w:cs="Arial"/>
                <w:noProof/>
                <w:webHidden/>
                <w:color w:val="000000" w:themeColor="text1"/>
                <w:szCs w:val="24"/>
              </w:rPr>
              <w:fldChar w:fldCharType="separate"/>
            </w:r>
            <w:r w:rsidR="00CB783E">
              <w:rPr>
                <w:rFonts w:ascii="Arial" w:hAnsi="Arial" w:cs="Arial"/>
                <w:noProof/>
                <w:webHidden/>
                <w:color w:val="000000" w:themeColor="text1"/>
                <w:szCs w:val="24"/>
              </w:rPr>
              <w:t>13</w:t>
            </w:r>
            <w:r w:rsidR="00BE6EEC" w:rsidRPr="00BA6081">
              <w:rPr>
                <w:rFonts w:ascii="Arial" w:hAnsi="Arial" w:cs="Arial"/>
                <w:noProof/>
                <w:webHidden/>
                <w:color w:val="000000" w:themeColor="text1"/>
                <w:szCs w:val="24"/>
              </w:rPr>
              <w:fldChar w:fldCharType="end"/>
            </w:r>
          </w:hyperlink>
        </w:p>
        <w:p w14:paraId="490786CE" w14:textId="4B6A2F07" w:rsidR="00AF23E3" w:rsidRPr="00BA6081" w:rsidRDefault="00EE09C6" w:rsidP="00BA6081">
          <w:pPr>
            <w:pStyle w:val="TOC2"/>
            <w:tabs>
              <w:tab w:val="right" w:leader="dot" w:pos="9350"/>
            </w:tabs>
            <w:spacing w:line="240" w:lineRule="auto"/>
            <w:rPr>
              <w:rFonts w:ascii="Arial" w:eastAsiaTheme="minorEastAsia" w:hAnsi="Arial" w:cs="Arial"/>
              <w:noProof/>
              <w:color w:val="000000" w:themeColor="text1"/>
              <w:szCs w:val="24"/>
              <w:lang w:eastAsia="en-US"/>
            </w:rPr>
          </w:pPr>
          <w:hyperlink w:anchor="_Toc120301180" w:history="1">
            <w:r w:rsidR="00BE6EEC" w:rsidRPr="00BA6081">
              <w:rPr>
                <w:rStyle w:val="Hyperlink"/>
                <w:rFonts w:ascii="Arial" w:hAnsi="Arial" w:cs="Arial"/>
                <w:noProof/>
                <w:color w:val="000000" w:themeColor="text1"/>
                <w:szCs w:val="24"/>
              </w:rPr>
              <w:t>Proposed</w:t>
            </w:r>
            <w:r w:rsidR="00BE6EEC" w:rsidRPr="00BA6081">
              <w:rPr>
                <w:rStyle w:val="Hyperlink"/>
                <w:rFonts w:ascii="Arial" w:hAnsi="Arial" w:cs="Arial"/>
                <w:noProof/>
                <w:color w:val="000000" w:themeColor="text1"/>
                <w:spacing w:val="-12"/>
                <w:szCs w:val="24"/>
              </w:rPr>
              <w:t xml:space="preserve"> </w:t>
            </w:r>
            <w:r w:rsidR="00BE6EEC" w:rsidRPr="00BA6081">
              <w:rPr>
                <w:rStyle w:val="Hyperlink"/>
                <w:rFonts w:ascii="Arial" w:hAnsi="Arial" w:cs="Arial"/>
                <w:noProof/>
                <w:color w:val="000000" w:themeColor="text1"/>
                <w:szCs w:val="24"/>
              </w:rPr>
              <w:t>Approach (How)</w:t>
            </w:r>
            <w:r w:rsidR="00BE6EEC" w:rsidRPr="00BA6081">
              <w:rPr>
                <w:rFonts w:ascii="Arial" w:hAnsi="Arial" w:cs="Arial"/>
                <w:noProof/>
                <w:webHidden/>
                <w:color w:val="000000" w:themeColor="text1"/>
                <w:szCs w:val="24"/>
              </w:rPr>
              <w:tab/>
            </w:r>
            <w:r w:rsidR="00BE6EEC" w:rsidRPr="00BA6081">
              <w:rPr>
                <w:rFonts w:ascii="Arial" w:hAnsi="Arial" w:cs="Arial"/>
                <w:noProof/>
                <w:webHidden/>
                <w:color w:val="000000" w:themeColor="text1"/>
                <w:szCs w:val="24"/>
              </w:rPr>
              <w:fldChar w:fldCharType="begin"/>
            </w:r>
            <w:r w:rsidR="00BE6EEC" w:rsidRPr="00BA6081">
              <w:rPr>
                <w:rFonts w:ascii="Arial" w:hAnsi="Arial" w:cs="Arial"/>
                <w:noProof/>
                <w:webHidden/>
                <w:color w:val="000000" w:themeColor="text1"/>
                <w:szCs w:val="24"/>
              </w:rPr>
              <w:instrText xml:space="preserve"> PAGEREF _Toc120301180 \h </w:instrText>
            </w:r>
            <w:r w:rsidR="00BE6EEC" w:rsidRPr="00BA6081">
              <w:rPr>
                <w:rFonts w:ascii="Arial" w:hAnsi="Arial" w:cs="Arial"/>
                <w:noProof/>
                <w:webHidden/>
                <w:color w:val="000000" w:themeColor="text1"/>
                <w:szCs w:val="24"/>
              </w:rPr>
            </w:r>
            <w:r w:rsidR="00BE6EEC" w:rsidRPr="00BA6081">
              <w:rPr>
                <w:rFonts w:ascii="Arial" w:hAnsi="Arial" w:cs="Arial"/>
                <w:noProof/>
                <w:webHidden/>
                <w:color w:val="000000" w:themeColor="text1"/>
                <w:szCs w:val="24"/>
              </w:rPr>
              <w:fldChar w:fldCharType="separate"/>
            </w:r>
            <w:r w:rsidR="00CB783E">
              <w:rPr>
                <w:rFonts w:ascii="Arial" w:hAnsi="Arial" w:cs="Arial"/>
                <w:noProof/>
                <w:webHidden/>
                <w:color w:val="000000" w:themeColor="text1"/>
                <w:szCs w:val="24"/>
              </w:rPr>
              <w:t>14</w:t>
            </w:r>
            <w:r w:rsidR="00BE6EEC" w:rsidRPr="00BA6081">
              <w:rPr>
                <w:rFonts w:ascii="Arial" w:hAnsi="Arial" w:cs="Arial"/>
                <w:noProof/>
                <w:webHidden/>
                <w:color w:val="000000" w:themeColor="text1"/>
                <w:szCs w:val="24"/>
              </w:rPr>
              <w:fldChar w:fldCharType="end"/>
            </w:r>
          </w:hyperlink>
        </w:p>
        <w:p w14:paraId="40CB6FAB" w14:textId="65CE9FCC" w:rsidR="00AF23E3" w:rsidRPr="00BA6081" w:rsidRDefault="00EE09C6" w:rsidP="00BA6081">
          <w:pPr>
            <w:pStyle w:val="TOC3"/>
            <w:tabs>
              <w:tab w:val="right" w:leader="dot" w:pos="9350"/>
            </w:tabs>
            <w:spacing w:line="240" w:lineRule="auto"/>
            <w:rPr>
              <w:rFonts w:ascii="Arial" w:eastAsiaTheme="minorEastAsia" w:hAnsi="Arial" w:cs="Arial"/>
              <w:noProof/>
              <w:color w:val="000000" w:themeColor="text1"/>
              <w:szCs w:val="24"/>
              <w:lang w:eastAsia="en-US"/>
            </w:rPr>
          </w:pPr>
          <w:hyperlink w:anchor="_Toc120301181" w:history="1">
            <w:r w:rsidR="00BE6EEC" w:rsidRPr="00BA6081">
              <w:rPr>
                <w:rStyle w:val="Hyperlink"/>
                <w:rFonts w:ascii="Arial" w:hAnsi="Arial" w:cs="Arial"/>
                <w:noProof/>
                <w:color w:val="000000" w:themeColor="text1"/>
                <w:szCs w:val="24"/>
              </w:rPr>
              <w:t>Increase the efficiency of operations</w:t>
            </w:r>
            <w:r w:rsidR="00BE6EEC" w:rsidRPr="00BA6081">
              <w:rPr>
                <w:rFonts w:ascii="Arial" w:hAnsi="Arial" w:cs="Arial"/>
                <w:noProof/>
                <w:webHidden/>
                <w:color w:val="000000" w:themeColor="text1"/>
                <w:szCs w:val="24"/>
              </w:rPr>
              <w:tab/>
            </w:r>
            <w:r w:rsidR="00BE6EEC" w:rsidRPr="00BA6081">
              <w:rPr>
                <w:rFonts w:ascii="Arial" w:hAnsi="Arial" w:cs="Arial"/>
                <w:noProof/>
                <w:webHidden/>
                <w:color w:val="000000" w:themeColor="text1"/>
                <w:szCs w:val="24"/>
              </w:rPr>
              <w:fldChar w:fldCharType="begin"/>
            </w:r>
            <w:r w:rsidR="00BE6EEC" w:rsidRPr="00BA6081">
              <w:rPr>
                <w:rFonts w:ascii="Arial" w:hAnsi="Arial" w:cs="Arial"/>
                <w:noProof/>
                <w:webHidden/>
                <w:color w:val="000000" w:themeColor="text1"/>
                <w:szCs w:val="24"/>
              </w:rPr>
              <w:instrText xml:space="preserve"> PAGEREF _Toc120301181 \h </w:instrText>
            </w:r>
            <w:r w:rsidR="00BE6EEC" w:rsidRPr="00BA6081">
              <w:rPr>
                <w:rFonts w:ascii="Arial" w:hAnsi="Arial" w:cs="Arial"/>
                <w:noProof/>
                <w:webHidden/>
                <w:color w:val="000000" w:themeColor="text1"/>
                <w:szCs w:val="24"/>
              </w:rPr>
            </w:r>
            <w:r w:rsidR="00BE6EEC" w:rsidRPr="00BA6081">
              <w:rPr>
                <w:rFonts w:ascii="Arial" w:hAnsi="Arial" w:cs="Arial"/>
                <w:noProof/>
                <w:webHidden/>
                <w:color w:val="000000" w:themeColor="text1"/>
                <w:szCs w:val="24"/>
              </w:rPr>
              <w:fldChar w:fldCharType="separate"/>
            </w:r>
            <w:r w:rsidR="00CB783E">
              <w:rPr>
                <w:rFonts w:ascii="Arial" w:hAnsi="Arial" w:cs="Arial"/>
                <w:noProof/>
                <w:webHidden/>
                <w:color w:val="000000" w:themeColor="text1"/>
                <w:szCs w:val="24"/>
              </w:rPr>
              <w:t>14</w:t>
            </w:r>
            <w:r w:rsidR="00BE6EEC" w:rsidRPr="00BA6081">
              <w:rPr>
                <w:rFonts w:ascii="Arial" w:hAnsi="Arial" w:cs="Arial"/>
                <w:noProof/>
                <w:webHidden/>
                <w:color w:val="000000" w:themeColor="text1"/>
                <w:szCs w:val="24"/>
              </w:rPr>
              <w:fldChar w:fldCharType="end"/>
            </w:r>
          </w:hyperlink>
        </w:p>
        <w:p w14:paraId="5787BD00" w14:textId="0E37BA7B" w:rsidR="00AF23E3" w:rsidRPr="00BA6081" w:rsidRDefault="00EE09C6" w:rsidP="00BA6081">
          <w:pPr>
            <w:pStyle w:val="TOC3"/>
            <w:tabs>
              <w:tab w:val="right" w:leader="dot" w:pos="9350"/>
            </w:tabs>
            <w:spacing w:line="240" w:lineRule="auto"/>
            <w:rPr>
              <w:rFonts w:ascii="Arial" w:eastAsiaTheme="minorEastAsia" w:hAnsi="Arial" w:cs="Arial"/>
              <w:noProof/>
              <w:color w:val="000000" w:themeColor="text1"/>
              <w:szCs w:val="24"/>
              <w:lang w:eastAsia="en-US"/>
            </w:rPr>
          </w:pPr>
          <w:hyperlink w:anchor="_Toc120301182" w:history="1">
            <w:r w:rsidR="00BE6EEC" w:rsidRPr="00BA6081">
              <w:rPr>
                <w:rStyle w:val="Hyperlink"/>
                <w:rFonts w:ascii="Arial" w:hAnsi="Arial" w:cs="Arial"/>
                <w:noProof/>
                <w:color w:val="000000" w:themeColor="text1"/>
                <w:szCs w:val="24"/>
              </w:rPr>
              <w:t>Improve overall client satisfaction</w:t>
            </w:r>
            <w:r w:rsidR="00BE6EEC" w:rsidRPr="00BA6081">
              <w:rPr>
                <w:rFonts w:ascii="Arial" w:hAnsi="Arial" w:cs="Arial"/>
                <w:noProof/>
                <w:webHidden/>
                <w:color w:val="000000" w:themeColor="text1"/>
                <w:szCs w:val="24"/>
              </w:rPr>
              <w:tab/>
            </w:r>
            <w:r w:rsidR="00BE6EEC" w:rsidRPr="00BA6081">
              <w:rPr>
                <w:rFonts w:ascii="Arial" w:hAnsi="Arial" w:cs="Arial"/>
                <w:noProof/>
                <w:webHidden/>
                <w:color w:val="000000" w:themeColor="text1"/>
                <w:szCs w:val="24"/>
              </w:rPr>
              <w:fldChar w:fldCharType="begin"/>
            </w:r>
            <w:r w:rsidR="00BE6EEC" w:rsidRPr="00BA6081">
              <w:rPr>
                <w:rFonts w:ascii="Arial" w:hAnsi="Arial" w:cs="Arial"/>
                <w:noProof/>
                <w:webHidden/>
                <w:color w:val="000000" w:themeColor="text1"/>
                <w:szCs w:val="24"/>
              </w:rPr>
              <w:instrText xml:space="preserve"> PAGEREF _Toc120301182 \h </w:instrText>
            </w:r>
            <w:r w:rsidR="00BE6EEC" w:rsidRPr="00BA6081">
              <w:rPr>
                <w:rFonts w:ascii="Arial" w:hAnsi="Arial" w:cs="Arial"/>
                <w:noProof/>
                <w:webHidden/>
                <w:color w:val="000000" w:themeColor="text1"/>
                <w:szCs w:val="24"/>
              </w:rPr>
            </w:r>
            <w:r w:rsidR="00BE6EEC" w:rsidRPr="00BA6081">
              <w:rPr>
                <w:rFonts w:ascii="Arial" w:hAnsi="Arial" w:cs="Arial"/>
                <w:noProof/>
                <w:webHidden/>
                <w:color w:val="000000" w:themeColor="text1"/>
                <w:szCs w:val="24"/>
              </w:rPr>
              <w:fldChar w:fldCharType="separate"/>
            </w:r>
            <w:r w:rsidR="00CB783E">
              <w:rPr>
                <w:rFonts w:ascii="Arial" w:hAnsi="Arial" w:cs="Arial"/>
                <w:noProof/>
                <w:webHidden/>
                <w:color w:val="000000" w:themeColor="text1"/>
                <w:szCs w:val="24"/>
              </w:rPr>
              <w:t>14</w:t>
            </w:r>
            <w:r w:rsidR="00BE6EEC" w:rsidRPr="00BA6081">
              <w:rPr>
                <w:rFonts w:ascii="Arial" w:hAnsi="Arial" w:cs="Arial"/>
                <w:noProof/>
                <w:webHidden/>
                <w:color w:val="000000" w:themeColor="text1"/>
                <w:szCs w:val="24"/>
              </w:rPr>
              <w:fldChar w:fldCharType="end"/>
            </w:r>
          </w:hyperlink>
        </w:p>
        <w:p w14:paraId="0D6A8697" w14:textId="03956201" w:rsidR="00AF23E3" w:rsidRPr="00BA6081" w:rsidRDefault="00EE09C6" w:rsidP="00BA6081">
          <w:pPr>
            <w:pStyle w:val="TOC3"/>
            <w:tabs>
              <w:tab w:val="right" w:leader="dot" w:pos="9350"/>
            </w:tabs>
            <w:spacing w:line="240" w:lineRule="auto"/>
            <w:rPr>
              <w:rFonts w:ascii="Arial" w:eastAsiaTheme="minorEastAsia" w:hAnsi="Arial" w:cs="Arial"/>
              <w:noProof/>
              <w:color w:val="000000" w:themeColor="text1"/>
              <w:szCs w:val="24"/>
              <w:lang w:eastAsia="en-US"/>
            </w:rPr>
          </w:pPr>
          <w:hyperlink w:anchor="_Toc120301183" w:history="1">
            <w:r w:rsidR="00BE6EEC" w:rsidRPr="00BA6081">
              <w:rPr>
                <w:rStyle w:val="Hyperlink"/>
                <w:rFonts w:ascii="Arial" w:hAnsi="Arial" w:cs="Arial"/>
                <w:noProof/>
                <w:color w:val="000000" w:themeColor="text1"/>
                <w:szCs w:val="24"/>
              </w:rPr>
              <w:t>Increase production quantity</w:t>
            </w:r>
            <w:r w:rsidR="00BE6EEC" w:rsidRPr="00BA6081">
              <w:rPr>
                <w:rFonts w:ascii="Arial" w:hAnsi="Arial" w:cs="Arial"/>
                <w:noProof/>
                <w:webHidden/>
                <w:color w:val="000000" w:themeColor="text1"/>
                <w:szCs w:val="24"/>
              </w:rPr>
              <w:tab/>
            </w:r>
            <w:r w:rsidR="00BE6EEC" w:rsidRPr="00BA6081">
              <w:rPr>
                <w:rFonts w:ascii="Arial" w:hAnsi="Arial" w:cs="Arial"/>
                <w:noProof/>
                <w:webHidden/>
                <w:color w:val="000000" w:themeColor="text1"/>
                <w:szCs w:val="24"/>
              </w:rPr>
              <w:fldChar w:fldCharType="begin"/>
            </w:r>
            <w:r w:rsidR="00BE6EEC" w:rsidRPr="00BA6081">
              <w:rPr>
                <w:rFonts w:ascii="Arial" w:hAnsi="Arial" w:cs="Arial"/>
                <w:noProof/>
                <w:webHidden/>
                <w:color w:val="000000" w:themeColor="text1"/>
                <w:szCs w:val="24"/>
              </w:rPr>
              <w:instrText xml:space="preserve"> PAGEREF _Toc120301183 \h </w:instrText>
            </w:r>
            <w:r w:rsidR="00BE6EEC" w:rsidRPr="00BA6081">
              <w:rPr>
                <w:rFonts w:ascii="Arial" w:hAnsi="Arial" w:cs="Arial"/>
                <w:noProof/>
                <w:webHidden/>
                <w:color w:val="000000" w:themeColor="text1"/>
                <w:szCs w:val="24"/>
              </w:rPr>
            </w:r>
            <w:r w:rsidR="00BE6EEC" w:rsidRPr="00BA6081">
              <w:rPr>
                <w:rFonts w:ascii="Arial" w:hAnsi="Arial" w:cs="Arial"/>
                <w:noProof/>
                <w:webHidden/>
                <w:color w:val="000000" w:themeColor="text1"/>
                <w:szCs w:val="24"/>
              </w:rPr>
              <w:fldChar w:fldCharType="separate"/>
            </w:r>
            <w:r w:rsidR="00CB783E">
              <w:rPr>
                <w:rFonts w:ascii="Arial" w:hAnsi="Arial" w:cs="Arial"/>
                <w:noProof/>
                <w:webHidden/>
                <w:color w:val="000000" w:themeColor="text1"/>
                <w:szCs w:val="24"/>
              </w:rPr>
              <w:t>15</w:t>
            </w:r>
            <w:r w:rsidR="00BE6EEC" w:rsidRPr="00BA6081">
              <w:rPr>
                <w:rFonts w:ascii="Arial" w:hAnsi="Arial" w:cs="Arial"/>
                <w:noProof/>
                <w:webHidden/>
                <w:color w:val="000000" w:themeColor="text1"/>
                <w:szCs w:val="24"/>
              </w:rPr>
              <w:fldChar w:fldCharType="end"/>
            </w:r>
          </w:hyperlink>
        </w:p>
        <w:p w14:paraId="4AB9FD50" w14:textId="15527255" w:rsidR="00AF23E3" w:rsidRPr="00BA6081" w:rsidRDefault="00EE09C6" w:rsidP="00BA6081">
          <w:pPr>
            <w:pStyle w:val="TOC3"/>
            <w:tabs>
              <w:tab w:val="right" w:leader="dot" w:pos="9350"/>
            </w:tabs>
            <w:spacing w:line="240" w:lineRule="auto"/>
            <w:rPr>
              <w:rFonts w:ascii="Arial" w:eastAsiaTheme="minorEastAsia" w:hAnsi="Arial" w:cs="Arial"/>
              <w:noProof/>
              <w:color w:val="000000" w:themeColor="text1"/>
              <w:szCs w:val="24"/>
              <w:lang w:eastAsia="en-US"/>
            </w:rPr>
          </w:pPr>
          <w:hyperlink w:anchor="_Toc120301184" w:history="1">
            <w:r w:rsidR="00BE6EEC" w:rsidRPr="00BA6081">
              <w:rPr>
                <w:rStyle w:val="Hyperlink"/>
                <w:rFonts w:ascii="Arial" w:hAnsi="Arial" w:cs="Arial"/>
                <w:noProof/>
                <w:color w:val="000000" w:themeColor="text1"/>
                <w:szCs w:val="24"/>
              </w:rPr>
              <w:t>Developed Communication Approaches</w:t>
            </w:r>
            <w:r w:rsidR="00BE6EEC" w:rsidRPr="00BA6081">
              <w:rPr>
                <w:rFonts w:ascii="Arial" w:hAnsi="Arial" w:cs="Arial"/>
                <w:noProof/>
                <w:webHidden/>
                <w:color w:val="000000" w:themeColor="text1"/>
                <w:szCs w:val="24"/>
              </w:rPr>
              <w:tab/>
            </w:r>
            <w:r w:rsidR="00BE6EEC" w:rsidRPr="00BA6081">
              <w:rPr>
                <w:rFonts w:ascii="Arial" w:hAnsi="Arial" w:cs="Arial"/>
                <w:noProof/>
                <w:webHidden/>
                <w:color w:val="000000" w:themeColor="text1"/>
                <w:szCs w:val="24"/>
              </w:rPr>
              <w:fldChar w:fldCharType="begin"/>
            </w:r>
            <w:r w:rsidR="00BE6EEC" w:rsidRPr="00BA6081">
              <w:rPr>
                <w:rFonts w:ascii="Arial" w:hAnsi="Arial" w:cs="Arial"/>
                <w:noProof/>
                <w:webHidden/>
                <w:color w:val="000000" w:themeColor="text1"/>
                <w:szCs w:val="24"/>
              </w:rPr>
              <w:instrText xml:space="preserve"> PAGEREF _Toc120301184 \h </w:instrText>
            </w:r>
            <w:r w:rsidR="00BE6EEC" w:rsidRPr="00BA6081">
              <w:rPr>
                <w:rFonts w:ascii="Arial" w:hAnsi="Arial" w:cs="Arial"/>
                <w:noProof/>
                <w:webHidden/>
                <w:color w:val="000000" w:themeColor="text1"/>
                <w:szCs w:val="24"/>
              </w:rPr>
            </w:r>
            <w:r w:rsidR="00BE6EEC" w:rsidRPr="00BA6081">
              <w:rPr>
                <w:rFonts w:ascii="Arial" w:hAnsi="Arial" w:cs="Arial"/>
                <w:noProof/>
                <w:webHidden/>
                <w:color w:val="000000" w:themeColor="text1"/>
                <w:szCs w:val="24"/>
              </w:rPr>
              <w:fldChar w:fldCharType="separate"/>
            </w:r>
            <w:r w:rsidR="00CB783E">
              <w:rPr>
                <w:rFonts w:ascii="Arial" w:hAnsi="Arial" w:cs="Arial"/>
                <w:noProof/>
                <w:webHidden/>
                <w:color w:val="000000" w:themeColor="text1"/>
                <w:szCs w:val="24"/>
              </w:rPr>
              <w:t>15</w:t>
            </w:r>
            <w:r w:rsidR="00BE6EEC" w:rsidRPr="00BA6081">
              <w:rPr>
                <w:rFonts w:ascii="Arial" w:hAnsi="Arial" w:cs="Arial"/>
                <w:noProof/>
                <w:webHidden/>
                <w:color w:val="000000" w:themeColor="text1"/>
                <w:szCs w:val="24"/>
              </w:rPr>
              <w:fldChar w:fldCharType="end"/>
            </w:r>
          </w:hyperlink>
        </w:p>
        <w:p w14:paraId="5C37B137" w14:textId="3148597D" w:rsidR="00AF23E3" w:rsidRPr="00BA6081" w:rsidRDefault="00EE09C6" w:rsidP="00BA6081">
          <w:pPr>
            <w:pStyle w:val="TOC3"/>
            <w:tabs>
              <w:tab w:val="right" w:leader="dot" w:pos="9350"/>
            </w:tabs>
            <w:spacing w:line="240" w:lineRule="auto"/>
            <w:rPr>
              <w:rFonts w:ascii="Arial" w:eastAsiaTheme="minorEastAsia" w:hAnsi="Arial" w:cs="Arial"/>
              <w:noProof/>
              <w:color w:val="000000" w:themeColor="text1"/>
              <w:szCs w:val="24"/>
              <w:lang w:eastAsia="en-US"/>
            </w:rPr>
          </w:pPr>
          <w:hyperlink w:anchor="_Toc120301185" w:history="1">
            <w:r w:rsidR="00BE6EEC" w:rsidRPr="00BA6081">
              <w:rPr>
                <w:rStyle w:val="Hyperlink"/>
                <w:rFonts w:ascii="Arial" w:hAnsi="Arial" w:cs="Arial"/>
                <w:noProof/>
                <w:color w:val="000000" w:themeColor="text1"/>
                <w:szCs w:val="24"/>
              </w:rPr>
              <w:t>Digital Communication Skills</w:t>
            </w:r>
            <w:r w:rsidR="00BE6EEC" w:rsidRPr="00BA6081">
              <w:rPr>
                <w:rFonts w:ascii="Arial" w:hAnsi="Arial" w:cs="Arial"/>
                <w:noProof/>
                <w:webHidden/>
                <w:color w:val="000000" w:themeColor="text1"/>
                <w:szCs w:val="24"/>
              </w:rPr>
              <w:tab/>
            </w:r>
            <w:r w:rsidR="00BE6EEC" w:rsidRPr="00BA6081">
              <w:rPr>
                <w:rFonts w:ascii="Arial" w:hAnsi="Arial" w:cs="Arial"/>
                <w:noProof/>
                <w:webHidden/>
                <w:color w:val="000000" w:themeColor="text1"/>
                <w:szCs w:val="24"/>
              </w:rPr>
              <w:fldChar w:fldCharType="begin"/>
            </w:r>
            <w:r w:rsidR="00BE6EEC" w:rsidRPr="00BA6081">
              <w:rPr>
                <w:rFonts w:ascii="Arial" w:hAnsi="Arial" w:cs="Arial"/>
                <w:noProof/>
                <w:webHidden/>
                <w:color w:val="000000" w:themeColor="text1"/>
                <w:szCs w:val="24"/>
              </w:rPr>
              <w:instrText xml:space="preserve"> PAGEREF _Toc120301185 \h </w:instrText>
            </w:r>
            <w:r w:rsidR="00BE6EEC" w:rsidRPr="00BA6081">
              <w:rPr>
                <w:rFonts w:ascii="Arial" w:hAnsi="Arial" w:cs="Arial"/>
                <w:noProof/>
                <w:webHidden/>
                <w:color w:val="000000" w:themeColor="text1"/>
                <w:szCs w:val="24"/>
              </w:rPr>
            </w:r>
            <w:r w:rsidR="00BE6EEC" w:rsidRPr="00BA6081">
              <w:rPr>
                <w:rFonts w:ascii="Arial" w:hAnsi="Arial" w:cs="Arial"/>
                <w:noProof/>
                <w:webHidden/>
                <w:color w:val="000000" w:themeColor="text1"/>
                <w:szCs w:val="24"/>
              </w:rPr>
              <w:fldChar w:fldCharType="separate"/>
            </w:r>
            <w:r w:rsidR="00CB783E">
              <w:rPr>
                <w:rFonts w:ascii="Arial" w:hAnsi="Arial" w:cs="Arial"/>
                <w:noProof/>
                <w:webHidden/>
                <w:color w:val="000000" w:themeColor="text1"/>
                <w:szCs w:val="24"/>
              </w:rPr>
              <w:t>16</w:t>
            </w:r>
            <w:r w:rsidR="00BE6EEC" w:rsidRPr="00BA6081">
              <w:rPr>
                <w:rFonts w:ascii="Arial" w:hAnsi="Arial" w:cs="Arial"/>
                <w:noProof/>
                <w:webHidden/>
                <w:color w:val="000000" w:themeColor="text1"/>
                <w:szCs w:val="24"/>
              </w:rPr>
              <w:fldChar w:fldCharType="end"/>
            </w:r>
          </w:hyperlink>
        </w:p>
        <w:p w14:paraId="5F966BF0" w14:textId="0E07E8DC" w:rsidR="00AF23E3" w:rsidRPr="00BA6081" w:rsidRDefault="00EE09C6" w:rsidP="00BA6081">
          <w:pPr>
            <w:pStyle w:val="TOC3"/>
            <w:tabs>
              <w:tab w:val="right" w:leader="dot" w:pos="9350"/>
            </w:tabs>
            <w:spacing w:line="240" w:lineRule="auto"/>
            <w:rPr>
              <w:rFonts w:ascii="Arial" w:eastAsiaTheme="minorEastAsia" w:hAnsi="Arial" w:cs="Arial"/>
              <w:noProof/>
              <w:color w:val="000000" w:themeColor="text1"/>
              <w:szCs w:val="24"/>
              <w:lang w:eastAsia="en-US"/>
            </w:rPr>
          </w:pPr>
          <w:hyperlink w:anchor="_Toc120301186" w:history="1">
            <w:r w:rsidR="00BE6EEC" w:rsidRPr="00BA6081">
              <w:rPr>
                <w:rStyle w:val="Hyperlink"/>
                <w:rFonts w:ascii="Arial" w:hAnsi="Arial" w:cs="Arial"/>
                <w:noProof/>
                <w:color w:val="000000" w:themeColor="text1"/>
                <w:szCs w:val="24"/>
              </w:rPr>
              <w:t>Improved productivity</w:t>
            </w:r>
            <w:r w:rsidR="00BE6EEC" w:rsidRPr="00BA6081">
              <w:rPr>
                <w:rFonts w:ascii="Arial" w:hAnsi="Arial" w:cs="Arial"/>
                <w:noProof/>
                <w:webHidden/>
                <w:color w:val="000000" w:themeColor="text1"/>
                <w:szCs w:val="24"/>
              </w:rPr>
              <w:tab/>
            </w:r>
            <w:r w:rsidR="00BE6EEC" w:rsidRPr="00BA6081">
              <w:rPr>
                <w:rFonts w:ascii="Arial" w:hAnsi="Arial" w:cs="Arial"/>
                <w:noProof/>
                <w:webHidden/>
                <w:color w:val="000000" w:themeColor="text1"/>
                <w:szCs w:val="24"/>
              </w:rPr>
              <w:fldChar w:fldCharType="begin"/>
            </w:r>
            <w:r w:rsidR="00BE6EEC" w:rsidRPr="00BA6081">
              <w:rPr>
                <w:rFonts w:ascii="Arial" w:hAnsi="Arial" w:cs="Arial"/>
                <w:noProof/>
                <w:webHidden/>
                <w:color w:val="000000" w:themeColor="text1"/>
                <w:szCs w:val="24"/>
              </w:rPr>
              <w:instrText xml:space="preserve"> PAGEREF _Toc120301186 \h </w:instrText>
            </w:r>
            <w:r w:rsidR="00BE6EEC" w:rsidRPr="00BA6081">
              <w:rPr>
                <w:rFonts w:ascii="Arial" w:hAnsi="Arial" w:cs="Arial"/>
                <w:noProof/>
                <w:webHidden/>
                <w:color w:val="000000" w:themeColor="text1"/>
                <w:szCs w:val="24"/>
              </w:rPr>
            </w:r>
            <w:r w:rsidR="00BE6EEC" w:rsidRPr="00BA6081">
              <w:rPr>
                <w:rFonts w:ascii="Arial" w:hAnsi="Arial" w:cs="Arial"/>
                <w:noProof/>
                <w:webHidden/>
                <w:color w:val="000000" w:themeColor="text1"/>
                <w:szCs w:val="24"/>
              </w:rPr>
              <w:fldChar w:fldCharType="separate"/>
            </w:r>
            <w:r w:rsidR="00CB783E">
              <w:rPr>
                <w:rFonts w:ascii="Arial" w:hAnsi="Arial" w:cs="Arial"/>
                <w:noProof/>
                <w:webHidden/>
                <w:color w:val="000000" w:themeColor="text1"/>
                <w:szCs w:val="24"/>
              </w:rPr>
              <w:t>16</w:t>
            </w:r>
            <w:r w:rsidR="00BE6EEC" w:rsidRPr="00BA6081">
              <w:rPr>
                <w:rFonts w:ascii="Arial" w:hAnsi="Arial" w:cs="Arial"/>
                <w:noProof/>
                <w:webHidden/>
                <w:color w:val="000000" w:themeColor="text1"/>
                <w:szCs w:val="24"/>
              </w:rPr>
              <w:fldChar w:fldCharType="end"/>
            </w:r>
          </w:hyperlink>
        </w:p>
        <w:p w14:paraId="28B7B1AD" w14:textId="06878F96" w:rsidR="00AF23E3" w:rsidRPr="00BA6081" w:rsidRDefault="00EE09C6" w:rsidP="00BA6081">
          <w:pPr>
            <w:pStyle w:val="TOC3"/>
            <w:tabs>
              <w:tab w:val="right" w:leader="dot" w:pos="9350"/>
            </w:tabs>
            <w:spacing w:line="240" w:lineRule="auto"/>
            <w:rPr>
              <w:rFonts w:ascii="Arial" w:eastAsiaTheme="minorEastAsia" w:hAnsi="Arial" w:cs="Arial"/>
              <w:noProof/>
              <w:color w:val="000000" w:themeColor="text1"/>
              <w:szCs w:val="24"/>
              <w:lang w:eastAsia="en-US"/>
            </w:rPr>
          </w:pPr>
          <w:hyperlink w:anchor="_Toc120301187" w:history="1">
            <w:r w:rsidR="00BE6EEC" w:rsidRPr="00BA6081">
              <w:rPr>
                <w:rStyle w:val="Hyperlink"/>
                <w:rFonts w:ascii="Arial" w:hAnsi="Arial" w:cs="Arial"/>
                <w:noProof/>
                <w:color w:val="000000" w:themeColor="text1"/>
                <w:szCs w:val="24"/>
              </w:rPr>
              <w:t>Enhancements In Efficiency</w:t>
            </w:r>
            <w:r w:rsidR="00BE6EEC" w:rsidRPr="00BA6081">
              <w:rPr>
                <w:rFonts w:ascii="Arial" w:hAnsi="Arial" w:cs="Arial"/>
                <w:noProof/>
                <w:webHidden/>
                <w:color w:val="000000" w:themeColor="text1"/>
                <w:szCs w:val="24"/>
              </w:rPr>
              <w:tab/>
            </w:r>
            <w:r w:rsidR="00BE6EEC" w:rsidRPr="00BA6081">
              <w:rPr>
                <w:rFonts w:ascii="Arial" w:hAnsi="Arial" w:cs="Arial"/>
                <w:noProof/>
                <w:webHidden/>
                <w:color w:val="000000" w:themeColor="text1"/>
                <w:szCs w:val="24"/>
              </w:rPr>
              <w:fldChar w:fldCharType="begin"/>
            </w:r>
            <w:r w:rsidR="00BE6EEC" w:rsidRPr="00BA6081">
              <w:rPr>
                <w:rFonts w:ascii="Arial" w:hAnsi="Arial" w:cs="Arial"/>
                <w:noProof/>
                <w:webHidden/>
                <w:color w:val="000000" w:themeColor="text1"/>
                <w:szCs w:val="24"/>
              </w:rPr>
              <w:instrText xml:space="preserve"> PAGEREF _Toc120301187 \h </w:instrText>
            </w:r>
            <w:r w:rsidR="00BE6EEC" w:rsidRPr="00BA6081">
              <w:rPr>
                <w:rFonts w:ascii="Arial" w:hAnsi="Arial" w:cs="Arial"/>
                <w:noProof/>
                <w:webHidden/>
                <w:color w:val="000000" w:themeColor="text1"/>
                <w:szCs w:val="24"/>
              </w:rPr>
            </w:r>
            <w:r w:rsidR="00BE6EEC" w:rsidRPr="00BA6081">
              <w:rPr>
                <w:rFonts w:ascii="Arial" w:hAnsi="Arial" w:cs="Arial"/>
                <w:noProof/>
                <w:webHidden/>
                <w:color w:val="000000" w:themeColor="text1"/>
                <w:szCs w:val="24"/>
              </w:rPr>
              <w:fldChar w:fldCharType="separate"/>
            </w:r>
            <w:r w:rsidR="00CB783E">
              <w:rPr>
                <w:rFonts w:ascii="Arial" w:hAnsi="Arial" w:cs="Arial"/>
                <w:noProof/>
                <w:webHidden/>
                <w:color w:val="000000" w:themeColor="text1"/>
                <w:szCs w:val="24"/>
              </w:rPr>
              <w:t>17</w:t>
            </w:r>
            <w:r w:rsidR="00BE6EEC" w:rsidRPr="00BA6081">
              <w:rPr>
                <w:rFonts w:ascii="Arial" w:hAnsi="Arial" w:cs="Arial"/>
                <w:noProof/>
                <w:webHidden/>
                <w:color w:val="000000" w:themeColor="text1"/>
                <w:szCs w:val="24"/>
              </w:rPr>
              <w:fldChar w:fldCharType="end"/>
            </w:r>
          </w:hyperlink>
        </w:p>
        <w:p w14:paraId="2A280B5F" w14:textId="65F532AA" w:rsidR="00AF23E3" w:rsidRPr="00BA6081" w:rsidRDefault="00EE09C6" w:rsidP="00BA6081">
          <w:pPr>
            <w:pStyle w:val="TOC3"/>
            <w:tabs>
              <w:tab w:val="right" w:leader="dot" w:pos="9350"/>
            </w:tabs>
            <w:spacing w:line="240" w:lineRule="auto"/>
            <w:rPr>
              <w:rFonts w:ascii="Arial" w:eastAsiaTheme="minorEastAsia" w:hAnsi="Arial" w:cs="Arial"/>
              <w:noProof/>
              <w:color w:val="000000" w:themeColor="text1"/>
              <w:szCs w:val="24"/>
              <w:lang w:eastAsia="en-US"/>
            </w:rPr>
          </w:pPr>
          <w:hyperlink w:anchor="_Toc120301188" w:history="1">
            <w:r w:rsidR="00BE6EEC" w:rsidRPr="00BA6081">
              <w:rPr>
                <w:rStyle w:val="Hyperlink"/>
                <w:rFonts w:ascii="Arial" w:hAnsi="Arial" w:cs="Arial"/>
                <w:noProof/>
                <w:color w:val="000000" w:themeColor="text1"/>
                <w:szCs w:val="24"/>
              </w:rPr>
              <w:t>Train Workers</w:t>
            </w:r>
            <w:r w:rsidR="00BE6EEC" w:rsidRPr="00BA6081">
              <w:rPr>
                <w:rFonts w:ascii="Arial" w:hAnsi="Arial" w:cs="Arial"/>
                <w:noProof/>
                <w:webHidden/>
                <w:color w:val="000000" w:themeColor="text1"/>
                <w:szCs w:val="24"/>
              </w:rPr>
              <w:tab/>
            </w:r>
            <w:r w:rsidR="00BE6EEC" w:rsidRPr="00BA6081">
              <w:rPr>
                <w:rFonts w:ascii="Arial" w:hAnsi="Arial" w:cs="Arial"/>
                <w:noProof/>
                <w:webHidden/>
                <w:color w:val="000000" w:themeColor="text1"/>
                <w:szCs w:val="24"/>
              </w:rPr>
              <w:fldChar w:fldCharType="begin"/>
            </w:r>
            <w:r w:rsidR="00BE6EEC" w:rsidRPr="00BA6081">
              <w:rPr>
                <w:rFonts w:ascii="Arial" w:hAnsi="Arial" w:cs="Arial"/>
                <w:noProof/>
                <w:webHidden/>
                <w:color w:val="000000" w:themeColor="text1"/>
                <w:szCs w:val="24"/>
              </w:rPr>
              <w:instrText xml:space="preserve"> PAGEREF _Toc120301188 \h </w:instrText>
            </w:r>
            <w:r w:rsidR="00BE6EEC" w:rsidRPr="00BA6081">
              <w:rPr>
                <w:rFonts w:ascii="Arial" w:hAnsi="Arial" w:cs="Arial"/>
                <w:noProof/>
                <w:webHidden/>
                <w:color w:val="000000" w:themeColor="text1"/>
                <w:szCs w:val="24"/>
              </w:rPr>
            </w:r>
            <w:r w:rsidR="00BE6EEC" w:rsidRPr="00BA6081">
              <w:rPr>
                <w:rFonts w:ascii="Arial" w:hAnsi="Arial" w:cs="Arial"/>
                <w:noProof/>
                <w:webHidden/>
                <w:color w:val="000000" w:themeColor="text1"/>
                <w:szCs w:val="24"/>
              </w:rPr>
              <w:fldChar w:fldCharType="separate"/>
            </w:r>
            <w:r w:rsidR="00CB783E">
              <w:rPr>
                <w:rFonts w:ascii="Arial" w:hAnsi="Arial" w:cs="Arial"/>
                <w:noProof/>
                <w:webHidden/>
                <w:color w:val="000000" w:themeColor="text1"/>
                <w:szCs w:val="24"/>
              </w:rPr>
              <w:t>17</w:t>
            </w:r>
            <w:r w:rsidR="00BE6EEC" w:rsidRPr="00BA6081">
              <w:rPr>
                <w:rFonts w:ascii="Arial" w:hAnsi="Arial" w:cs="Arial"/>
                <w:noProof/>
                <w:webHidden/>
                <w:color w:val="000000" w:themeColor="text1"/>
                <w:szCs w:val="24"/>
              </w:rPr>
              <w:fldChar w:fldCharType="end"/>
            </w:r>
          </w:hyperlink>
        </w:p>
        <w:p w14:paraId="5D4906F7" w14:textId="2284E95E" w:rsidR="00AF23E3" w:rsidRPr="00BA6081" w:rsidRDefault="00EE09C6" w:rsidP="00BA6081">
          <w:pPr>
            <w:pStyle w:val="TOC3"/>
            <w:tabs>
              <w:tab w:val="right" w:leader="dot" w:pos="9350"/>
            </w:tabs>
            <w:spacing w:line="240" w:lineRule="auto"/>
            <w:rPr>
              <w:rFonts w:ascii="Arial" w:eastAsiaTheme="minorEastAsia" w:hAnsi="Arial" w:cs="Arial"/>
              <w:noProof/>
              <w:color w:val="000000" w:themeColor="text1"/>
              <w:szCs w:val="24"/>
              <w:lang w:eastAsia="en-US"/>
            </w:rPr>
          </w:pPr>
          <w:hyperlink w:anchor="_Toc120301189" w:history="1">
            <w:r w:rsidR="00BE6EEC" w:rsidRPr="00BA6081">
              <w:rPr>
                <w:rStyle w:val="Hyperlink"/>
                <w:rFonts w:ascii="Arial" w:hAnsi="Arial" w:cs="Arial"/>
                <w:noProof/>
                <w:color w:val="000000" w:themeColor="text1"/>
                <w:szCs w:val="24"/>
              </w:rPr>
              <w:t>Acceptance matrices</w:t>
            </w:r>
            <w:r w:rsidR="00BE6EEC" w:rsidRPr="00BA6081">
              <w:rPr>
                <w:rFonts w:ascii="Arial" w:hAnsi="Arial" w:cs="Arial"/>
                <w:noProof/>
                <w:webHidden/>
                <w:color w:val="000000" w:themeColor="text1"/>
                <w:szCs w:val="24"/>
              </w:rPr>
              <w:tab/>
            </w:r>
            <w:r w:rsidR="00BE6EEC" w:rsidRPr="00BA6081">
              <w:rPr>
                <w:rFonts w:ascii="Arial" w:hAnsi="Arial" w:cs="Arial"/>
                <w:noProof/>
                <w:webHidden/>
                <w:color w:val="000000" w:themeColor="text1"/>
                <w:szCs w:val="24"/>
              </w:rPr>
              <w:fldChar w:fldCharType="begin"/>
            </w:r>
            <w:r w:rsidR="00BE6EEC" w:rsidRPr="00BA6081">
              <w:rPr>
                <w:rFonts w:ascii="Arial" w:hAnsi="Arial" w:cs="Arial"/>
                <w:noProof/>
                <w:webHidden/>
                <w:color w:val="000000" w:themeColor="text1"/>
                <w:szCs w:val="24"/>
              </w:rPr>
              <w:instrText xml:space="preserve"> PAGEREF _Toc120301189 \h </w:instrText>
            </w:r>
            <w:r w:rsidR="00BE6EEC" w:rsidRPr="00BA6081">
              <w:rPr>
                <w:rFonts w:ascii="Arial" w:hAnsi="Arial" w:cs="Arial"/>
                <w:noProof/>
                <w:webHidden/>
                <w:color w:val="000000" w:themeColor="text1"/>
                <w:szCs w:val="24"/>
              </w:rPr>
            </w:r>
            <w:r w:rsidR="00BE6EEC" w:rsidRPr="00BA6081">
              <w:rPr>
                <w:rFonts w:ascii="Arial" w:hAnsi="Arial" w:cs="Arial"/>
                <w:noProof/>
                <w:webHidden/>
                <w:color w:val="000000" w:themeColor="text1"/>
                <w:szCs w:val="24"/>
              </w:rPr>
              <w:fldChar w:fldCharType="separate"/>
            </w:r>
            <w:r w:rsidR="00CB783E">
              <w:rPr>
                <w:rFonts w:ascii="Arial" w:hAnsi="Arial" w:cs="Arial"/>
                <w:noProof/>
                <w:webHidden/>
                <w:color w:val="000000" w:themeColor="text1"/>
                <w:szCs w:val="24"/>
              </w:rPr>
              <w:t>17</w:t>
            </w:r>
            <w:r w:rsidR="00BE6EEC" w:rsidRPr="00BA6081">
              <w:rPr>
                <w:rFonts w:ascii="Arial" w:hAnsi="Arial" w:cs="Arial"/>
                <w:noProof/>
                <w:webHidden/>
                <w:color w:val="000000" w:themeColor="text1"/>
                <w:szCs w:val="24"/>
              </w:rPr>
              <w:fldChar w:fldCharType="end"/>
            </w:r>
          </w:hyperlink>
        </w:p>
        <w:p w14:paraId="559D0832" w14:textId="5D263F2C" w:rsidR="00AF23E3" w:rsidRPr="00BA6081" w:rsidRDefault="00EE09C6" w:rsidP="00BA6081">
          <w:pPr>
            <w:pStyle w:val="TOC3"/>
            <w:tabs>
              <w:tab w:val="right" w:leader="dot" w:pos="9350"/>
            </w:tabs>
            <w:spacing w:line="240" w:lineRule="auto"/>
            <w:rPr>
              <w:rFonts w:ascii="Arial" w:eastAsiaTheme="minorEastAsia" w:hAnsi="Arial" w:cs="Arial"/>
              <w:noProof/>
              <w:color w:val="000000" w:themeColor="text1"/>
              <w:szCs w:val="24"/>
              <w:lang w:eastAsia="en-US"/>
            </w:rPr>
          </w:pPr>
          <w:hyperlink w:anchor="_Toc120301190" w:history="1">
            <w:r w:rsidR="00BE6EEC" w:rsidRPr="00BA6081">
              <w:rPr>
                <w:rStyle w:val="Hyperlink"/>
                <w:rFonts w:ascii="Arial" w:hAnsi="Arial" w:cs="Arial"/>
                <w:noProof/>
                <w:color w:val="000000" w:themeColor="text1"/>
                <w:szCs w:val="24"/>
              </w:rPr>
              <w:t>Increase proactivity at work</w:t>
            </w:r>
            <w:r w:rsidR="00BE6EEC" w:rsidRPr="00BA6081">
              <w:rPr>
                <w:rFonts w:ascii="Arial" w:hAnsi="Arial" w:cs="Arial"/>
                <w:noProof/>
                <w:webHidden/>
                <w:color w:val="000000" w:themeColor="text1"/>
                <w:szCs w:val="24"/>
              </w:rPr>
              <w:tab/>
            </w:r>
            <w:r w:rsidR="00BE6EEC" w:rsidRPr="00BA6081">
              <w:rPr>
                <w:rFonts w:ascii="Arial" w:hAnsi="Arial" w:cs="Arial"/>
                <w:noProof/>
                <w:webHidden/>
                <w:color w:val="000000" w:themeColor="text1"/>
                <w:szCs w:val="24"/>
              </w:rPr>
              <w:fldChar w:fldCharType="begin"/>
            </w:r>
            <w:r w:rsidR="00BE6EEC" w:rsidRPr="00BA6081">
              <w:rPr>
                <w:rFonts w:ascii="Arial" w:hAnsi="Arial" w:cs="Arial"/>
                <w:noProof/>
                <w:webHidden/>
                <w:color w:val="000000" w:themeColor="text1"/>
                <w:szCs w:val="24"/>
              </w:rPr>
              <w:instrText xml:space="preserve"> PAGEREF _Toc120301190 \h </w:instrText>
            </w:r>
            <w:r w:rsidR="00BE6EEC" w:rsidRPr="00BA6081">
              <w:rPr>
                <w:rFonts w:ascii="Arial" w:hAnsi="Arial" w:cs="Arial"/>
                <w:noProof/>
                <w:webHidden/>
                <w:color w:val="000000" w:themeColor="text1"/>
                <w:szCs w:val="24"/>
              </w:rPr>
            </w:r>
            <w:r w:rsidR="00BE6EEC" w:rsidRPr="00BA6081">
              <w:rPr>
                <w:rFonts w:ascii="Arial" w:hAnsi="Arial" w:cs="Arial"/>
                <w:noProof/>
                <w:webHidden/>
                <w:color w:val="000000" w:themeColor="text1"/>
                <w:szCs w:val="24"/>
              </w:rPr>
              <w:fldChar w:fldCharType="separate"/>
            </w:r>
            <w:r w:rsidR="00CB783E">
              <w:rPr>
                <w:rFonts w:ascii="Arial" w:hAnsi="Arial" w:cs="Arial"/>
                <w:noProof/>
                <w:webHidden/>
                <w:color w:val="000000" w:themeColor="text1"/>
                <w:szCs w:val="24"/>
              </w:rPr>
              <w:t>17</w:t>
            </w:r>
            <w:r w:rsidR="00BE6EEC" w:rsidRPr="00BA6081">
              <w:rPr>
                <w:rFonts w:ascii="Arial" w:hAnsi="Arial" w:cs="Arial"/>
                <w:noProof/>
                <w:webHidden/>
                <w:color w:val="000000" w:themeColor="text1"/>
                <w:szCs w:val="24"/>
              </w:rPr>
              <w:fldChar w:fldCharType="end"/>
            </w:r>
          </w:hyperlink>
        </w:p>
        <w:p w14:paraId="04505789" w14:textId="280861DD" w:rsidR="00AF23E3" w:rsidRPr="00BA6081" w:rsidRDefault="00EE09C6" w:rsidP="00BA6081">
          <w:pPr>
            <w:pStyle w:val="TOC3"/>
            <w:tabs>
              <w:tab w:val="right" w:leader="dot" w:pos="9350"/>
            </w:tabs>
            <w:spacing w:line="240" w:lineRule="auto"/>
            <w:rPr>
              <w:rFonts w:ascii="Arial" w:eastAsiaTheme="minorEastAsia" w:hAnsi="Arial" w:cs="Arial"/>
              <w:noProof/>
              <w:color w:val="000000" w:themeColor="text1"/>
              <w:szCs w:val="24"/>
              <w:lang w:eastAsia="en-US"/>
            </w:rPr>
          </w:pPr>
          <w:hyperlink w:anchor="_Toc120301191" w:history="1">
            <w:r w:rsidR="00BE6EEC" w:rsidRPr="00BA6081">
              <w:rPr>
                <w:rStyle w:val="Hyperlink"/>
                <w:rFonts w:ascii="Arial" w:hAnsi="Arial" w:cs="Arial"/>
                <w:noProof/>
                <w:color w:val="000000" w:themeColor="text1"/>
                <w:szCs w:val="24"/>
              </w:rPr>
              <w:t>Identify a Solution</w:t>
            </w:r>
            <w:r w:rsidR="00BE6EEC" w:rsidRPr="00BA6081">
              <w:rPr>
                <w:rFonts w:ascii="Arial" w:hAnsi="Arial" w:cs="Arial"/>
                <w:noProof/>
                <w:webHidden/>
                <w:color w:val="000000" w:themeColor="text1"/>
                <w:szCs w:val="24"/>
              </w:rPr>
              <w:tab/>
            </w:r>
            <w:r w:rsidR="00BE6EEC" w:rsidRPr="00BA6081">
              <w:rPr>
                <w:rFonts w:ascii="Arial" w:hAnsi="Arial" w:cs="Arial"/>
                <w:noProof/>
                <w:webHidden/>
                <w:color w:val="000000" w:themeColor="text1"/>
                <w:szCs w:val="24"/>
              </w:rPr>
              <w:fldChar w:fldCharType="begin"/>
            </w:r>
            <w:r w:rsidR="00BE6EEC" w:rsidRPr="00BA6081">
              <w:rPr>
                <w:rFonts w:ascii="Arial" w:hAnsi="Arial" w:cs="Arial"/>
                <w:noProof/>
                <w:webHidden/>
                <w:color w:val="000000" w:themeColor="text1"/>
                <w:szCs w:val="24"/>
              </w:rPr>
              <w:instrText xml:space="preserve"> PAGEREF _Toc120301191 \h </w:instrText>
            </w:r>
            <w:r w:rsidR="00BE6EEC" w:rsidRPr="00BA6081">
              <w:rPr>
                <w:rFonts w:ascii="Arial" w:hAnsi="Arial" w:cs="Arial"/>
                <w:noProof/>
                <w:webHidden/>
                <w:color w:val="000000" w:themeColor="text1"/>
                <w:szCs w:val="24"/>
              </w:rPr>
            </w:r>
            <w:r w:rsidR="00BE6EEC" w:rsidRPr="00BA6081">
              <w:rPr>
                <w:rFonts w:ascii="Arial" w:hAnsi="Arial" w:cs="Arial"/>
                <w:noProof/>
                <w:webHidden/>
                <w:color w:val="000000" w:themeColor="text1"/>
                <w:szCs w:val="24"/>
              </w:rPr>
              <w:fldChar w:fldCharType="separate"/>
            </w:r>
            <w:r w:rsidR="00CB783E">
              <w:rPr>
                <w:rFonts w:ascii="Arial" w:hAnsi="Arial" w:cs="Arial"/>
                <w:noProof/>
                <w:webHidden/>
                <w:color w:val="000000" w:themeColor="text1"/>
                <w:szCs w:val="24"/>
              </w:rPr>
              <w:t>18</w:t>
            </w:r>
            <w:r w:rsidR="00BE6EEC" w:rsidRPr="00BA6081">
              <w:rPr>
                <w:rFonts w:ascii="Arial" w:hAnsi="Arial" w:cs="Arial"/>
                <w:noProof/>
                <w:webHidden/>
                <w:color w:val="000000" w:themeColor="text1"/>
                <w:szCs w:val="24"/>
              </w:rPr>
              <w:fldChar w:fldCharType="end"/>
            </w:r>
          </w:hyperlink>
        </w:p>
        <w:p w14:paraId="193ACF6E" w14:textId="75307B80" w:rsidR="00AF23E3" w:rsidRPr="00BA6081" w:rsidRDefault="00EE09C6" w:rsidP="00BA6081">
          <w:pPr>
            <w:pStyle w:val="TOC2"/>
            <w:tabs>
              <w:tab w:val="right" w:leader="dot" w:pos="9350"/>
            </w:tabs>
            <w:spacing w:line="240" w:lineRule="auto"/>
            <w:rPr>
              <w:rFonts w:ascii="Arial" w:eastAsiaTheme="minorEastAsia" w:hAnsi="Arial" w:cs="Arial"/>
              <w:noProof/>
              <w:color w:val="000000" w:themeColor="text1"/>
              <w:szCs w:val="24"/>
              <w:lang w:eastAsia="en-US"/>
            </w:rPr>
          </w:pPr>
          <w:hyperlink w:anchor="_Toc120301192" w:history="1">
            <w:r w:rsidR="00BE6EEC" w:rsidRPr="00BA6081">
              <w:rPr>
                <w:rStyle w:val="Hyperlink"/>
                <w:rFonts w:ascii="Arial" w:hAnsi="Arial" w:cs="Arial"/>
                <w:noProof/>
                <w:color w:val="000000" w:themeColor="text1"/>
                <w:szCs w:val="24"/>
              </w:rPr>
              <w:t>Findings And Discussions</w:t>
            </w:r>
            <w:r w:rsidR="00BE6EEC" w:rsidRPr="00BA6081">
              <w:rPr>
                <w:rFonts w:ascii="Arial" w:hAnsi="Arial" w:cs="Arial"/>
                <w:noProof/>
                <w:webHidden/>
                <w:color w:val="000000" w:themeColor="text1"/>
                <w:szCs w:val="24"/>
              </w:rPr>
              <w:tab/>
            </w:r>
            <w:r w:rsidR="00BE6EEC" w:rsidRPr="00BA6081">
              <w:rPr>
                <w:rFonts w:ascii="Arial" w:hAnsi="Arial" w:cs="Arial"/>
                <w:noProof/>
                <w:webHidden/>
                <w:color w:val="000000" w:themeColor="text1"/>
                <w:szCs w:val="24"/>
              </w:rPr>
              <w:fldChar w:fldCharType="begin"/>
            </w:r>
            <w:r w:rsidR="00BE6EEC" w:rsidRPr="00BA6081">
              <w:rPr>
                <w:rFonts w:ascii="Arial" w:hAnsi="Arial" w:cs="Arial"/>
                <w:noProof/>
                <w:webHidden/>
                <w:color w:val="000000" w:themeColor="text1"/>
                <w:szCs w:val="24"/>
              </w:rPr>
              <w:instrText xml:space="preserve"> PAGEREF _Toc120301192 \h </w:instrText>
            </w:r>
            <w:r w:rsidR="00BE6EEC" w:rsidRPr="00BA6081">
              <w:rPr>
                <w:rFonts w:ascii="Arial" w:hAnsi="Arial" w:cs="Arial"/>
                <w:noProof/>
                <w:webHidden/>
                <w:color w:val="000000" w:themeColor="text1"/>
                <w:szCs w:val="24"/>
              </w:rPr>
            </w:r>
            <w:r w:rsidR="00BE6EEC" w:rsidRPr="00BA6081">
              <w:rPr>
                <w:rFonts w:ascii="Arial" w:hAnsi="Arial" w:cs="Arial"/>
                <w:noProof/>
                <w:webHidden/>
                <w:color w:val="000000" w:themeColor="text1"/>
                <w:szCs w:val="24"/>
              </w:rPr>
              <w:fldChar w:fldCharType="separate"/>
            </w:r>
            <w:r w:rsidR="00CB783E">
              <w:rPr>
                <w:rFonts w:ascii="Arial" w:hAnsi="Arial" w:cs="Arial"/>
                <w:noProof/>
                <w:webHidden/>
                <w:color w:val="000000" w:themeColor="text1"/>
                <w:szCs w:val="24"/>
              </w:rPr>
              <w:t>18</w:t>
            </w:r>
            <w:r w:rsidR="00BE6EEC" w:rsidRPr="00BA6081">
              <w:rPr>
                <w:rFonts w:ascii="Arial" w:hAnsi="Arial" w:cs="Arial"/>
                <w:noProof/>
                <w:webHidden/>
                <w:color w:val="000000" w:themeColor="text1"/>
                <w:szCs w:val="24"/>
              </w:rPr>
              <w:fldChar w:fldCharType="end"/>
            </w:r>
          </w:hyperlink>
        </w:p>
        <w:p w14:paraId="00346C55" w14:textId="4413989A" w:rsidR="00AF23E3" w:rsidRPr="00BA6081" w:rsidRDefault="00EE09C6" w:rsidP="00BA6081">
          <w:pPr>
            <w:pStyle w:val="TOC2"/>
            <w:tabs>
              <w:tab w:val="right" w:leader="dot" w:pos="9350"/>
            </w:tabs>
            <w:spacing w:line="240" w:lineRule="auto"/>
            <w:rPr>
              <w:rFonts w:ascii="Arial" w:eastAsiaTheme="minorEastAsia" w:hAnsi="Arial" w:cs="Arial"/>
              <w:noProof/>
              <w:color w:val="000000" w:themeColor="text1"/>
              <w:szCs w:val="24"/>
              <w:lang w:eastAsia="en-US"/>
            </w:rPr>
          </w:pPr>
          <w:hyperlink w:anchor="_Toc120301193" w:history="1">
            <w:r w:rsidR="00BE6EEC" w:rsidRPr="00BA6081">
              <w:rPr>
                <w:rStyle w:val="Hyperlink"/>
                <w:rFonts w:ascii="Arial" w:hAnsi="Arial" w:cs="Arial"/>
                <w:noProof/>
                <w:color w:val="000000" w:themeColor="text1"/>
                <w:szCs w:val="24"/>
              </w:rPr>
              <w:t>Action Plan 5%</w:t>
            </w:r>
            <w:r w:rsidR="00BE6EEC" w:rsidRPr="00BA6081">
              <w:rPr>
                <w:rFonts w:ascii="Arial" w:hAnsi="Arial" w:cs="Arial"/>
                <w:noProof/>
                <w:webHidden/>
                <w:color w:val="000000" w:themeColor="text1"/>
                <w:szCs w:val="24"/>
              </w:rPr>
              <w:tab/>
            </w:r>
            <w:r w:rsidR="00BE6EEC" w:rsidRPr="00BA6081">
              <w:rPr>
                <w:rFonts w:ascii="Arial" w:hAnsi="Arial" w:cs="Arial"/>
                <w:noProof/>
                <w:webHidden/>
                <w:color w:val="000000" w:themeColor="text1"/>
                <w:szCs w:val="24"/>
              </w:rPr>
              <w:fldChar w:fldCharType="begin"/>
            </w:r>
            <w:r w:rsidR="00BE6EEC" w:rsidRPr="00BA6081">
              <w:rPr>
                <w:rFonts w:ascii="Arial" w:hAnsi="Arial" w:cs="Arial"/>
                <w:noProof/>
                <w:webHidden/>
                <w:color w:val="000000" w:themeColor="text1"/>
                <w:szCs w:val="24"/>
              </w:rPr>
              <w:instrText xml:space="preserve"> PAGEREF _Toc120301193 \h </w:instrText>
            </w:r>
            <w:r w:rsidR="00BE6EEC" w:rsidRPr="00BA6081">
              <w:rPr>
                <w:rFonts w:ascii="Arial" w:hAnsi="Arial" w:cs="Arial"/>
                <w:noProof/>
                <w:webHidden/>
                <w:color w:val="000000" w:themeColor="text1"/>
                <w:szCs w:val="24"/>
              </w:rPr>
            </w:r>
            <w:r w:rsidR="00BE6EEC" w:rsidRPr="00BA6081">
              <w:rPr>
                <w:rFonts w:ascii="Arial" w:hAnsi="Arial" w:cs="Arial"/>
                <w:noProof/>
                <w:webHidden/>
                <w:color w:val="000000" w:themeColor="text1"/>
                <w:szCs w:val="24"/>
              </w:rPr>
              <w:fldChar w:fldCharType="separate"/>
            </w:r>
            <w:r w:rsidR="00CB783E">
              <w:rPr>
                <w:rFonts w:ascii="Arial" w:hAnsi="Arial" w:cs="Arial"/>
                <w:noProof/>
                <w:webHidden/>
                <w:color w:val="000000" w:themeColor="text1"/>
                <w:szCs w:val="24"/>
              </w:rPr>
              <w:t>20</w:t>
            </w:r>
            <w:r w:rsidR="00BE6EEC" w:rsidRPr="00BA6081">
              <w:rPr>
                <w:rFonts w:ascii="Arial" w:hAnsi="Arial" w:cs="Arial"/>
                <w:noProof/>
                <w:webHidden/>
                <w:color w:val="000000" w:themeColor="text1"/>
                <w:szCs w:val="24"/>
              </w:rPr>
              <w:fldChar w:fldCharType="end"/>
            </w:r>
          </w:hyperlink>
        </w:p>
        <w:p w14:paraId="762CA349" w14:textId="5C809353" w:rsidR="00AF23E3" w:rsidRPr="00BA6081" w:rsidRDefault="00EE09C6" w:rsidP="00BA6081">
          <w:pPr>
            <w:pStyle w:val="TOC1"/>
            <w:tabs>
              <w:tab w:val="right" w:leader="dot" w:pos="9350"/>
            </w:tabs>
            <w:spacing w:line="240" w:lineRule="auto"/>
            <w:rPr>
              <w:rFonts w:ascii="Arial" w:eastAsiaTheme="minorEastAsia" w:hAnsi="Arial" w:cs="Arial"/>
              <w:noProof/>
              <w:color w:val="000000" w:themeColor="text1"/>
              <w:szCs w:val="24"/>
              <w:lang w:eastAsia="en-US"/>
            </w:rPr>
          </w:pPr>
          <w:hyperlink w:anchor="_Toc120301194" w:history="1">
            <w:r w:rsidR="00BE6EEC" w:rsidRPr="00BA6081">
              <w:rPr>
                <w:rStyle w:val="Hyperlink"/>
                <w:rFonts w:ascii="Arial" w:hAnsi="Arial" w:cs="Arial"/>
                <w:noProof/>
                <w:color w:val="000000" w:themeColor="text1"/>
                <w:szCs w:val="24"/>
              </w:rPr>
              <w:t>Action</w:t>
            </w:r>
            <w:r w:rsidR="00BE6EEC" w:rsidRPr="00BA6081">
              <w:rPr>
                <w:rStyle w:val="Hyperlink"/>
                <w:rFonts w:ascii="Arial" w:hAnsi="Arial" w:cs="Arial"/>
                <w:noProof/>
                <w:color w:val="000000" w:themeColor="text1"/>
                <w:spacing w:val="-4"/>
                <w:szCs w:val="24"/>
              </w:rPr>
              <w:t xml:space="preserve"> </w:t>
            </w:r>
            <w:r w:rsidR="00BE6EEC" w:rsidRPr="00BA6081">
              <w:rPr>
                <w:rStyle w:val="Hyperlink"/>
                <w:rFonts w:ascii="Arial" w:hAnsi="Arial" w:cs="Arial"/>
                <w:noProof/>
                <w:color w:val="000000" w:themeColor="text1"/>
                <w:szCs w:val="24"/>
              </w:rPr>
              <w:t>Plan</w:t>
            </w:r>
            <w:r w:rsidR="00BE6EEC" w:rsidRPr="00BA6081">
              <w:rPr>
                <w:rStyle w:val="Hyperlink"/>
                <w:rFonts w:ascii="Arial" w:hAnsi="Arial" w:cs="Arial"/>
                <w:noProof/>
                <w:color w:val="000000" w:themeColor="text1"/>
                <w:spacing w:val="-5"/>
                <w:szCs w:val="24"/>
              </w:rPr>
              <w:t xml:space="preserve"> </w:t>
            </w:r>
            <w:r w:rsidR="00BE6EEC" w:rsidRPr="00BA6081">
              <w:rPr>
                <w:rStyle w:val="Hyperlink"/>
                <w:rFonts w:ascii="Arial" w:hAnsi="Arial" w:cs="Arial"/>
                <w:noProof/>
                <w:color w:val="000000" w:themeColor="text1"/>
                <w:szCs w:val="24"/>
              </w:rPr>
              <w:t>Timeline</w:t>
            </w:r>
            <w:r w:rsidR="00BE6EEC" w:rsidRPr="00BA6081">
              <w:rPr>
                <w:rStyle w:val="Hyperlink"/>
                <w:rFonts w:ascii="Arial" w:hAnsi="Arial" w:cs="Arial"/>
                <w:noProof/>
                <w:color w:val="000000" w:themeColor="text1"/>
                <w:spacing w:val="-3"/>
                <w:szCs w:val="24"/>
              </w:rPr>
              <w:t xml:space="preserve"> </w:t>
            </w:r>
            <w:r w:rsidR="00BE6EEC" w:rsidRPr="00BA6081">
              <w:rPr>
                <w:rStyle w:val="Hyperlink"/>
                <w:rFonts w:ascii="Arial" w:hAnsi="Arial" w:cs="Arial"/>
                <w:noProof/>
                <w:color w:val="000000" w:themeColor="text1"/>
                <w:szCs w:val="24"/>
              </w:rPr>
              <w:t>(How</w:t>
            </w:r>
            <w:r w:rsidR="00BE6EEC" w:rsidRPr="00BA6081">
              <w:rPr>
                <w:rStyle w:val="Hyperlink"/>
                <w:rFonts w:ascii="Arial" w:hAnsi="Arial" w:cs="Arial"/>
                <w:noProof/>
                <w:color w:val="000000" w:themeColor="text1"/>
                <w:spacing w:val="-3"/>
                <w:szCs w:val="24"/>
              </w:rPr>
              <w:t xml:space="preserve"> </w:t>
            </w:r>
            <w:r w:rsidR="00BE6EEC" w:rsidRPr="00BA6081">
              <w:rPr>
                <w:rStyle w:val="Hyperlink"/>
                <w:rFonts w:ascii="Arial" w:hAnsi="Arial" w:cs="Arial"/>
                <w:noProof/>
                <w:color w:val="000000" w:themeColor="text1"/>
                <w:szCs w:val="24"/>
              </w:rPr>
              <w:t>and</w:t>
            </w:r>
            <w:r w:rsidR="00BE6EEC" w:rsidRPr="00BA6081">
              <w:rPr>
                <w:rStyle w:val="Hyperlink"/>
                <w:rFonts w:ascii="Arial" w:hAnsi="Arial" w:cs="Arial"/>
                <w:noProof/>
                <w:color w:val="000000" w:themeColor="text1"/>
                <w:spacing w:val="-7"/>
                <w:szCs w:val="24"/>
              </w:rPr>
              <w:t xml:space="preserve"> </w:t>
            </w:r>
            <w:r w:rsidR="00BE6EEC" w:rsidRPr="00BA6081">
              <w:rPr>
                <w:rStyle w:val="Hyperlink"/>
                <w:rFonts w:ascii="Arial" w:hAnsi="Arial" w:cs="Arial"/>
                <w:noProof/>
                <w:color w:val="000000" w:themeColor="text1"/>
                <w:szCs w:val="24"/>
              </w:rPr>
              <w:t>When)</w:t>
            </w:r>
            <w:r w:rsidR="00BE6EEC" w:rsidRPr="00BA6081">
              <w:rPr>
                <w:rFonts w:ascii="Arial" w:hAnsi="Arial" w:cs="Arial"/>
                <w:noProof/>
                <w:webHidden/>
                <w:color w:val="000000" w:themeColor="text1"/>
                <w:szCs w:val="24"/>
              </w:rPr>
              <w:tab/>
            </w:r>
            <w:r w:rsidR="00BE6EEC" w:rsidRPr="00BA6081">
              <w:rPr>
                <w:rFonts w:ascii="Arial" w:hAnsi="Arial" w:cs="Arial"/>
                <w:noProof/>
                <w:webHidden/>
                <w:color w:val="000000" w:themeColor="text1"/>
                <w:szCs w:val="24"/>
              </w:rPr>
              <w:fldChar w:fldCharType="begin"/>
            </w:r>
            <w:r w:rsidR="00BE6EEC" w:rsidRPr="00BA6081">
              <w:rPr>
                <w:rFonts w:ascii="Arial" w:hAnsi="Arial" w:cs="Arial"/>
                <w:noProof/>
                <w:webHidden/>
                <w:color w:val="000000" w:themeColor="text1"/>
                <w:szCs w:val="24"/>
              </w:rPr>
              <w:instrText xml:space="preserve"> PAGEREF _Toc120301194 \h </w:instrText>
            </w:r>
            <w:r w:rsidR="00BE6EEC" w:rsidRPr="00BA6081">
              <w:rPr>
                <w:rFonts w:ascii="Arial" w:hAnsi="Arial" w:cs="Arial"/>
                <w:noProof/>
                <w:webHidden/>
                <w:color w:val="000000" w:themeColor="text1"/>
                <w:szCs w:val="24"/>
              </w:rPr>
            </w:r>
            <w:r w:rsidR="00BE6EEC" w:rsidRPr="00BA6081">
              <w:rPr>
                <w:rFonts w:ascii="Arial" w:hAnsi="Arial" w:cs="Arial"/>
                <w:noProof/>
                <w:webHidden/>
                <w:color w:val="000000" w:themeColor="text1"/>
                <w:szCs w:val="24"/>
              </w:rPr>
              <w:fldChar w:fldCharType="separate"/>
            </w:r>
            <w:r w:rsidR="00CB783E">
              <w:rPr>
                <w:rFonts w:ascii="Arial" w:hAnsi="Arial" w:cs="Arial"/>
                <w:noProof/>
                <w:webHidden/>
                <w:color w:val="000000" w:themeColor="text1"/>
                <w:szCs w:val="24"/>
              </w:rPr>
              <w:t>20</w:t>
            </w:r>
            <w:r w:rsidR="00BE6EEC" w:rsidRPr="00BA6081">
              <w:rPr>
                <w:rFonts w:ascii="Arial" w:hAnsi="Arial" w:cs="Arial"/>
                <w:noProof/>
                <w:webHidden/>
                <w:color w:val="000000" w:themeColor="text1"/>
                <w:szCs w:val="24"/>
              </w:rPr>
              <w:fldChar w:fldCharType="end"/>
            </w:r>
          </w:hyperlink>
        </w:p>
        <w:p w14:paraId="29812062" w14:textId="2DF32E62" w:rsidR="00AF23E3" w:rsidRPr="00BA6081" w:rsidRDefault="00EE09C6" w:rsidP="00BA6081">
          <w:pPr>
            <w:pStyle w:val="TOC1"/>
            <w:tabs>
              <w:tab w:val="right" w:leader="dot" w:pos="9350"/>
            </w:tabs>
            <w:spacing w:line="240" w:lineRule="auto"/>
            <w:rPr>
              <w:rFonts w:ascii="Arial" w:eastAsiaTheme="minorEastAsia" w:hAnsi="Arial" w:cs="Arial"/>
              <w:noProof/>
              <w:color w:val="000000" w:themeColor="text1"/>
              <w:szCs w:val="24"/>
              <w:lang w:eastAsia="en-US"/>
            </w:rPr>
          </w:pPr>
          <w:hyperlink w:anchor="_Toc120301195" w:history="1">
            <w:r w:rsidR="00BE6EEC" w:rsidRPr="00BA6081">
              <w:rPr>
                <w:rStyle w:val="Hyperlink"/>
                <w:rFonts w:ascii="Arial" w:hAnsi="Arial" w:cs="Arial"/>
                <w:noProof/>
                <w:color w:val="000000" w:themeColor="text1"/>
                <w:szCs w:val="24"/>
              </w:rPr>
              <w:t>Action plan</w:t>
            </w:r>
            <w:r w:rsidR="00BE6EEC" w:rsidRPr="00BA6081">
              <w:rPr>
                <w:rFonts w:ascii="Arial" w:hAnsi="Arial" w:cs="Arial"/>
                <w:noProof/>
                <w:webHidden/>
                <w:color w:val="000000" w:themeColor="text1"/>
                <w:szCs w:val="24"/>
              </w:rPr>
              <w:tab/>
            </w:r>
            <w:r w:rsidR="00BE6EEC" w:rsidRPr="00BA6081">
              <w:rPr>
                <w:rFonts w:ascii="Arial" w:hAnsi="Arial" w:cs="Arial"/>
                <w:noProof/>
                <w:webHidden/>
                <w:color w:val="000000" w:themeColor="text1"/>
                <w:szCs w:val="24"/>
              </w:rPr>
              <w:fldChar w:fldCharType="begin"/>
            </w:r>
            <w:r w:rsidR="00BE6EEC" w:rsidRPr="00BA6081">
              <w:rPr>
                <w:rFonts w:ascii="Arial" w:hAnsi="Arial" w:cs="Arial"/>
                <w:noProof/>
                <w:webHidden/>
                <w:color w:val="000000" w:themeColor="text1"/>
                <w:szCs w:val="24"/>
              </w:rPr>
              <w:instrText xml:space="preserve"> PAGEREF _Toc120301195 \h </w:instrText>
            </w:r>
            <w:r w:rsidR="00BE6EEC" w:rsidRPr="00BA6081">
              <w:rPr>
                <w:rFonts w:ascii="Arial" w:hAnsi="Arial" w:cs="Arial"/>
                <w:noProof/>
                <w:webHidden/>
                <w:color w:val="000000" w:themeColor="text1"/>
                <w:szCs w:val="24"/>
              </w:rPr>
            </w:r>
            <w:r w:rsidR="00BE6EEC" w:rsidRPr="00BA6081">
              <w:rPr>
                <w:rFonts w:ascii="Arial" w:hAnsi="Arial" w:cs="Arial"/>
                <w:noProof/>
                <w:webHidden/>
                <w:color w:val="000000" w:themeColor="text1"/>
                <w:szCs w:val="24"/>
              </w:rPr>
              <w:fldChar w:fldCharType="separate"/>
            </w:r>
            <w:r w:rsidR="00CB783E">
              <w:rPr>
                <w:rFonts w:ascii="Arial" w:hAnsi="Arial" w:cs="Arial"/>
                <w:noProof/>
                <w:webHidden/>
                <w:color w:val="000000" w:themeColor="text1"/>
                <w:szCs w:val="24"/>
              </w:rPr>
              <w:t>20</w:t>
            </w:r>
            <w:r w:rsidR="00BE6EEC" w:rsidRPr="00BA6081">
              <w:rPr>
                <w:rFonts w:ascii="Arial" w:hAnsi="Arial" w:cs="Arial"/>
                <w:noProof/>
                <w:webHidden/>
                <w:color w:val="000000" w:themeColor="text1"/>
                <w:szCs w:val="24"/>
              </w:rPr>
              <w:fldChar w:fldCharType="end"/>
            </w:r>
          </w:hyperlink>
        </w:p>
        <w:p w14:paraId="59C41103" w14:textId="2AB434B7" w:rsidR="00AF23E3" w:rsidRPr="00BA6081" w:rsidRDefault="00EE09C6" w:rsidP="00BA6081">
          <w:pPr>
            <w:pStyle w:val="TOC2"/>
            <w:tabs>
              <w:tab w:val="right" w:leader="dot" w:pos="9350"/>
            </w:tabs>
            <w:spacing w:line="240" w:lineRule="auto"/>
            <w:rPr>
              <w:rFonts w:ascii="Arial" w:eastAsiaTheme="minorEastAsia" w:hAnsi="Arial" w:cs="Arial"/>
              <w:noProof/>
              <w:color w:val="000000" w:themeColor="text1"/>
              <w:szCs w:val="24"/>
              <w:lang w:eastAsia="en-US"/>
            </w:rPr>
          </w:pPr>
          <w:hyperlink w:anchor="_Toc120301196" w:history="1">
            <w:r w:rsidR="00BE6EEC" w:rsidRPr="00BA6081">
              <w:rPr>
                <w:rStyle w:val="Hyperlink"/>
                <w:rFonts w:ascii="Arial" w:hAnsi="Arial" w:cs="Arial"/>
                <w:noProof/>
                <w:color w:val="000000" w:themeColor="text1"/>
                <w:szCs w:val="24"/>
              </w:rPr>
              <w:t>Conclusion</w:t>
            </w:r>
            <w:r w:rsidR="00BE6EEC" w:rsidRPr="00BA6081">
              <w:rPr>
                <w:rFonts w:ascii="Arial" w:hAnsi="Arial" w:cs="Arial"/>
                <w:noProof/>
                <w:webHidden/>
                <w:color w:val="000000" w:themeColor="text1"/>
                <w:szCs w:val="24"/>
              </w:rPr>
              <w:tab/>
            </w:r>
            <w:r w:rsidR="00BE6EEC" w:rsidRPr="00BA6081">
              <w:rPr>
                <w:rFonts w:ascii="Arial" w:hAnsi="Arial" w:cs="Arial"/>
                <w:noProof/>
                <w:webHidden/>
                <w:color w:val="000000" w:themeColor="text1"/>
                <w:szCs w:val="24"/>
              </w:rPr>
              <w:fldChar w:fldCharType="begin"/>
            </w:r>
            <w:r w:rsidR="00BE6EEC" w:rsidRPr="00BA6081">
              <w:rPr>
                <w:rFonts w:ascii="Arial" w:hAnsi="Arial" w:cs="Arial"/>
                <w:noProof/>
                <w:webHidden/>
                <w:color w:val="000000" w:themeColor="text1"/>
                <w:szCs w:val="24"/>
              </w:rPr>
              <w:instrText xml:space="preserve"> PAGEREF _Toc120301196 \h </w:instrText>
            </w:r>
            <w:r w:rsidR="00BE6EEC" w:rsidRPr="00BA6081">
              <w:rPr>
                <w:rFonts w:ascii="Arial" w:hAnsi="Arial" w:cs="Arial"/>
                <w:noProof/>
                <w:webHidden/>
                <w:color w:val="000000" w:themeColor="text1"/>
                <w:szCs w:val="24"/>
              </w:rPr>
            </w:r>
            <w:r w:rsidR="00BE6EEC" w:rsidRPr="00BA6081">
              <w:rPr>
                <w:rFonts w:ascii="Arial" w:hAnsi="Arial" w:cs="Arial"/>
                <w:noProof/>
                <w:webHidden/>
                <w:color w:val="000000" w:themeColor="text1"/>
                <w:szCs w:val="24"/>
              </w:rPr>
              <w:fldChar w:fldCharType="separate"/>
            </w:r>
            <w:r w:rsidR="00CB783E">
              <w:rPr>
                <w:rFonts w:ascii="Arial" w:hAnsi="Arial" w:cs="Arial"/>
                <w:noProof/>
                <w:webHidden/>
                <w:color w:val="000000" w:themeColor="text1"/>
                <w:szCs w:val="24"/>
              </w:rPr>
              <w:t>23</w:t>
            </w:r>
            <w:r w:rsidR="00BE6EEC" w:rsidRPr="00BA6081">
              <w:rPr>
                <w:rFonts w:ascii="Arial" w:hAnsi="Arial" w:cs="Arial"/>
                <w:noProof/>
                <w:webHidden/>
                <w:color w:val="000000" w:themeColor="text1"/>
                <w:szCs w:val="24"/>
              </w:rPr>
              <w:fldChar w:fldCharType="end"/>
            </w:r>
          </w:hyperlink>
        </w:p>
        <w:p w14:paraId="51CD8FE2" w14:textId="0DEC45B7" w:rsidR="00AF23E3" w:rsidRPr="00BA6081" w:rsidRDefault="00EE09C6" w:rsidP="00BA6081">
          <w:pPr>
            <w:pStyle w:val="TOC1"/>
            <w:tabs>
              <w:tab w:val="right" w:leader="dot" w:pos="9350"/>
            </w:tabs>
            <w:spacing w:line="240" w:lineRule="auto"/>
            <w:rPr>
              <w:rFonts w:ascii="Arial" w:eastAsiaTheme="minorEastAsia" w:hAnsi="Arial" w:cs="Arial"/>
              <w:noProof/>
              <w:color w:val="000000" w:themeColor="text1"/>
              <w:szCs w:val="24"/>
              <w:lang w:eastAsia="en-US"/>
            </w:rPr>
          </w:pPr>
          <w:hyperlink w:anchor="_Toc120301197" w:history="1">
            <w:r w:rsidR="00BE6EEC" w:rsidRPr="00BA6081">
              <w:rPr>
                <w:rStyle w:val="Hyperlink"/>
                <w:rFonts w:ascii="Arial" w:hAnsi="Arial" w:cs="Arial"/>
                <w:noProof/>
                <w:color w:val="000000" w:themeColor="text1"/>
                <w:szCs w:val="24"/>
                <w:lang w:val="en-GB"/>
              </w:rPr>
              <w:t>Recommendation</w:t>
            </w:r>
            <w:r w:rsidR="00BE6EEC" w:rsidRPr="00BA6081">
              <w:rPr>
                <w:rFonts w:ascii="Arial" w:hAnsi="Arial" w:cs="Arial"/>
                <w:noProof/>
                <w:webHidden/>
                <w:color w:val="000000" w:themeColor="text1"/>
                <w:szCs w:val="24"/>
              </w:rPr>
              <w:tab/>
            </w:r>
            <w:r w:rsidR="00BE6EEC" w:rsidRPr="00BA6081">
              <w:rPr>
                <w:rFonts w:ascii="Arial" w:hAnsi="Arial" w:cs="Arial"/>
                <w:noProof/>
                <w:webHidden/>
                <w:color w:val="000000" w:themeColor="text1"/>
                <w:szCs w:val="24"/>
              </w:rPr>
              <w:fldChar w:fldCharType="begin"/>
            </w:r>
            <w:r w:rsidR="00BE6EEC" w:rsidRPr="00BA6081">
              <w:rPr>
                <w:rFonts w:ascii="Arial" w:hAnsi="Arial" w:cs="Arial"/>
                <w:noProof/>
                <w:webHidden/>
                <w:color w:val="000000" w:themeColor="text1"/>
                <w:szCs w:val="24"/>
              </w:rPr>
              <w:instrText xml:space="preserve"> PAGEREF _Toc120301197 \h </w:instrText>
            </w:r>
            <w:r w:rsidR="00BE6EEC" w:rsidRPr="00BA6081">
              <w:rPr>
                <w:rFonts w:ascii="Arial" w:hAnsi="Arial" w:cs="Arial"/>
                <w:noProof/>
                <w:webHidden/>
                <w:color w:val="000000" w:themeColor="text1"/>
                <w:szCs w:val="24"/>
              </w:rPr>
            </w:r>
            <w:r w:rsidR="00BE6EEC" w:rsidRPr="00BA6081">
              <w:rPr>
                <w:rFonts w:ascii="Arial" w:hAnsi="Arial" w:cs="Arial"/>
                <w:noProof/>
                <w:webHidden/>
                <w:color w:val="000000" w:themeColor="text1"/>
                <w:szCs w:val="24"/>
              </w:rPr>
              <w:fldChar w:fldCharType="separate"/>
            </w:r>
            <w:r w:rsidR="00CB783E">
              <w:rPr>
                <w:rFonts w:ascii="Arial" w:hAnsi="Arial" w:cs="Arial"/>
                <w:noProof/>
                <w:webHidden/>
                <w:color w:val="000000" w:themeColor="text1"/>
                <w:szCs w:val="24"/>
              </w:rPr>
              <w:t>24</w:t>
            </w:r>
            <w:r w:rsidR="00BE6EEC" w:rsidRPr="00BA6081">
              <w:rPr>
                <w:rFonts w:ascii="Arial" w:hAnsi="Arial" w:cs="Arial"/>
                <w:noProof/>
                <w:webHidden/>
                <w:color w:val="000000" w:themeColor="text1"/>
                <w:szCs w:val="24"/>
              </w:rPr>
              <w:fldChar w:fldCharType="end"/>
            </w:r>
          </w:hyperlink>
        </w:p>
        <w:p w14:paraId="5615AB3D" w14:textId="2911A78A" w:rsidR="00AF23E3" w:rsidRPr="00BA6081" w:rsidRDefault="00EE09C6" w:rsidP="00BA6081">
          <w:pPr>
            <w:pStyle w:val="TOC2"/>
            <w:tabs>
              <w:tab w:val="right" w:leader="dot" w:pos="9350"/>
            </w:tabs>
            <w:spacing w:line="240" w:lineRule="auto"/>
            <w:rPr>
              <w:rFonts w:ascii="Arial" w:eastAsiaTheme="minorEastAsia" w:hAnsi="Arial" w:cs="Arial"/>
              <w:noProof/>
              <w:color w:val="000000" w:themeColor="text1"/>
              <w:szCs w:val="24"/>
              <w:lang w:eastAsia="en-US"/>
            </w:rPr>
          </w:pPr>
          <w:hyperlink w:anchor="_Toc120301198" w:history="1">
            <w:r w:rsidR="00BE6EEC" w:rsidRPr="00BA6081">
              <w:rPr>
                <w:rStyle w:val="Hyperlink"/>
                <w:rFonts w:ascii="Arial" w:hAnsi="Arial" w:cs="Arial"/>
                <w:noProof/>
                <w:color w:val="000000" w:themeColor="text1"/>
                <w:szCs w:val="24"/>
              </w:rPr>
              <w:t>To improve communication</w:t>
            </w:r>
            <w:r w:rsidR="00BE6EEC" w:rsidRPr="00BA6081">
              <w:rPr>
                <w:rFonts w:ascii="Arial" w:hAnsi="Arial" w:cs="Arial"/>
                <w:noProof/>
                <w:webHidden/>
                <w:color w:val="000000" w:themeColor="text1"/>
                <w:szCs w:val="24"/>
              </w:rPr>
              <w:fldChar w:fldCharType="begin"/>
            </w:r>
            <w:r w:rsidR="00BE6EEC" w:rsidRPr="00BA6081">
              <w:rPr>
                <w:rFonts w:ascii="Arial" w:hAnsi="Arial" w:cs="Arial"/>
                <w:noProof/>
                <w:webHidden/>
                <w:color w:val="000000" w:themeColor="text1"/>
                <w:szCs w:val="24"/>
              </w:rPr>
              <w:instrText xml:space="preserve"> PAGEREF _Toc120301198 \h </w:instrText>
            </w:r>
            <w:r w:rsidR="00BE6EEC" w:rsidRPr="00BA6081">
              <w:rPr>
                <w:rFonts w:ascii="Arial" w:hAnsi="Arial" w:cs="Arial"/>
                <w:noProof/>
                <w:webHidden/>
                <w:color w:val="000000" w:themeColor="text1"/>
                <w:szCs w:val="24"/>
              </w:rPr>
            </w:r>
            <w:r w:rsidR="00BE6EEC" w:rsidRPr="00BA6081">
              <w:rPr>
                <w:rFonts w:ascii="Arial" w:hAnsi="Arial" w:cs="Arial"/>
                <w:noProof/>
                <w:webHidden/>
                <w:color w:val="000000" w:themeColor="text1"/>
                <w:szCs w:val="24"/>
              </w:rPr>
              <w:fldChar w:fldCharType="separate"/>
            </w:r>
            <w:r w:rsidR="00CB783E">
              <w:rPr>
                <w:rFonts w:ascii="Arial" w:hAnsi="Arial" w:cs="Arial"/>
                <w:noProof/>
                <w:webHidden/>
                <w:color w:val="000000" w:themeColor="text1"/>
                <w:szCs w:val="24"/>
              </w:rPr>
              <w:t>24</w:t>
            </w:r>
            <w:r w:rsidR="00BE6EEC" w:rsidRPr="00BA6081">
              <w:rPr>
                <w:rFonts w:ascii="Arial" w:hAnsi="Arial" w:cs="Arial"/>
                <w:noProof/>
                <w:webHidden/>
                <w:color w:val="000000" w:themeColor="text1"/>
                <w:szCs w:val="24"/>
              </w:rPr>
              <w:fldChar w:fldCharType="end"/>
            </w:r>
          </w:hyperlink>
        </w:p>
        <w:p w14:paraId="185730B5" w14:textId="3CCF70CC" w:rsidR="00AF23E3" w:rsidRPr="00BA6081" w:rsidRDefault="00EE09C6" w:rsidP="00BA6081">
          <w:pPr>
            <w:pStyle w:val="TOC2"/>
            <w:tabs>
              <w:tab w:val="right" w:leader="dot" w:pos="9350"/>
            </w:tabs>
            <w:spacing w:line="240" w:lineRule="auto"/>
            <w:rPr>
              <w:rFonts w:ascii="Arial" w:eastAsiaTheme="minorEastAsia" w:hAnsi="Arial" w:cs="Arial"/>
              <w:noProof/>
              <w:color w:val="000000" w:themeColor="text1"/>
              <w:szCs w:val="24"/>
              <w:lang w:eastAsia="en-US"/>
            </w:rPr>
          </w:pPr>
          <w:hyperlink w:anchor="_Toc120301199" w:history="1">
            <w:r w:rsidR="00BE6EEC" w:rsidRPr="00BA6081">
              <w:rPr>
                <w:rStyle w:val="Hyperlink"/>
                <w:rFonts w:ascii="Arial" w:hAnsi="Arial" w:cs="Arial"/>
                <w:noProof/>
                <w:color w:val="000000" w:themeColor="text1"/>
                <w:szCs w:val="24"/>
              </w:rPr>
              <w:t>To resolve staff conflicts</w:t>
            </w:r>
            <w:r w:rsidR="00BE6EEC" w:rsidRPr="00BA6081">
              <w:rPr>
                <w:rFonts w:ascii="Arial" w:hAnsi="Arial" w:cs="Arial"/>
                <w:noProof/>
                <w:webHidden/>
                <w:color w:val="000000" w:themeColor="text1"/>
                <w:szCs w:val="24"/>
              </w:rPr>
              <w:fldChar w:fldCharType="begin"/>
            </w:r>
            <w:r w:rsidR="00BE6EEC" w:rsidRPr="00BA6081">
              <w:rPr>
                <w:rFonts w:ascii="Arial" w:hAnsi="Arial" w:cs="Arial"/>
                <w:noProof/>
                <w:webHidden/>
                <w:color w:val="000000" w:themeColor="text1"/>
                <w:szCs w:val="24"/>
              </w:rPr>
              <w:instrText xml:space="preserve"> PAGEREF _Toc120301199 \h </w:instrText>
            </w:r>
            <w:r w:rsidR="00BE6EEC" w:rsidRPr="00BA6081">
              <w:rPr>
                <w:rFonts w:ascii="Arial" w:hAnsi="Arial" w:cs="Arial"/>
                <w:noProof/>
                <w:webHidden/>
                <w:color w:val="000000" w:themeColor="text1"/>
                <w:szCs w:val="24"/>
              </w:rPr>
            </w:r>
            <w:r w:rsidR="00BE6EEC" w:rsidRPr="00BA6081">
              <w:rPr>
                <w:rFonts w:ascii="Arial" w:hAnsi="Arial" w:cs="Arial"/>
                <w:noProof/>
                <w:webHidden/>
                <w:color w:val="000000" w:themeColor="text1"/>
                <w:szCs w:val="24"/>
              </w:rPr>
              <w:fldChar w:fldCharType="separate"/>
            </w:r>
            <w:r w:rsidR="00CB783E">
              <w:rPr>
                <w:rFonts w:ascii="Arial" w:hAnsi="Arial" w:cs="Arial"/>
                <w:noProof/>
                <w:webHidden/>
                <w:color w:val="000000" w:themeColor="text1"/>
                <w:szCs w:val="24"/>
              </w:rPr>
              <w:t>25</w:t>
            </w:r>
            <w:r w:rsidR="00BE6EEC" w:rsidRPr="00BA6081">
              <w:rPr>
                <w:rFonts w:ascii="Arial" w:hAnsi="Arial" w:cs="Arial"/>
                <w:noProof/>
                <w:webHidden/>
                <w:color w:val="000000" w:themeColor="text1"/>
                <w:szCs w:val="24"/>
              </w:rPr>
              <w:fldChar w:fldCharType="end"/>
            </w:r>
          </w:hyperlink>
        </w:p>
        <w:p w14:paraId="63F458A8" w14:textId="085ADFE4" w:rsidR="00AF23E3" w:rsidRPr="00BA6081" w:rsidRDefault="00EE09C6" w:rsidP="00BA6081">
          <w:pPr>
            <w:pStyle w:val="TOC2"/>
            <w:tabs>
              <w:tab w:val="right" w:leader="dot" w:pos="9350"/>
            </w:tabs>
            <w:spacing w:line="240" w:lineRule="auto"/>
            <w:rPr>
              <w:rFonts w:ascii="Arial" w:eastAsiaTheme="minorEastAsia" w:hAnsi="Arial" w:cs="Arial"/>
              <w:noProof/>
              <w:color w:val="000000" w:themeColor="text1"/>
              <w:szCs w:val="24"/>
              <w:lang w:eastAsia="en-US"/>
            </w:rPr>
          </w:pPr>
          <w:hyperlink w:anchor="_Toc120301200" w:history="1">
            <w:r w:rsidR="00BE6EEC" w:rsidRPr="00BA6081">
              <w:rPr>
                <w:rStyle w:val="Hyperlink"/>
                <w:rFonts w:ascii="Arial" w:hAnsi="Arial" w:cs="Arial"/>
                <w:noProof/>
                <w:color w:val="000000" w:themeColor="text1"/>
                <w:szCs w:val="24"/>
              </w:rPr>
              <w:t>To increase productivity</w:t>
            </w:r>
            <w:r w:rsidR="00BE6EEC" w:rsidRPr="00BA6081">
              <w:rPr>
                <w:rFonts w:ascii="Arial" w:hAnsi="Arial" w:cs="Arial"/>
                <w:noProof/>
                <w:webHidden/>
                <w:color w:val="000000" w:themeColor="text1"/>
                <w:szCs w:val="24"/>
              </w:rPr>
              <w:tab/>
            </w:r>
            <w:r w:rsidR="00BE6EEC" w:rsidRPr="00BA6081">
              <w:rPr>
                <w:rFonts w:ascii="Arial" w:hAnsi="Arial" w:cs="Arial"/>
                <w:noProof/>
                <w:webHidden/>
                <w:color w:val="000000" w:themeColor="text1"/>
                <w:szCs w:val="24"/>
              </w:rPr>
              <w:fldChar w:fldCharType="begin"/>
            </w:r>
            <w:r w:rsidR="00BE6EEC" w:rsidRPr="00BA6081">
              <w:rPr>
                <w:rFonts w:ascii="Arial" w:hAnsi="Arial" w:cs="Arial"/>
                <w:noProof/>
                <w:webHidden/>
                <w:color w:val="000000" w:themeColor="text1"/>
                <w:szCs w:val="24"/>
              </w:rPr>
              <w:instrText xml:space="preserve"> PAGEREF _Toc120301200 \h </w:instrText>
            </w:r>
            <w:r w:rsidR="00BE6EEC" w:rsidRPr="00BA6081">
              <w:rPr>
                <w:rFonts w:ascii="Arial" w:hAnsi="Arial" w:cs="Arial"/>
                <w:noProof/>
                <w:webHidden/>
                <w:color w:val="000000" w:themeColor="text1"/>
                <w:szCs w:val="24"/>
              </w:rPr>
            </w:r>
            <w:r w:rsidR="00BE6EEC" w:rsidRPr="00BA6081">
              <w:rPr>
                <w:rFonts w:ascii="Arial" w:hAnsi="Arial" w:cs="Arial"/>
                <w:noProof/>
                <w:webHidden/>
                <w:color w:val="000000" w:themeColor="text1"/>
                <w:szCs w:val="24"/>
              </w:rPr>
              <w:fldChar w:fldCharType="separate"/>
            </w:r>
            <w:r w:rsidR="00CB783E">
              <w:rPr>
                <w:rFonts w:ascii="Arial" w:hAnsi="Arial" w:cs="Arial"/>
                <w:noProof/>
                <w:webHidden/>
                <w:color w:val="000000" w:themeColor="text1"/>
                <w:szCs w:val="24"/>
              </w:rPr>
              <w:t>25</w:t>
            </w:r>
            <w:r w:rsidR="00BE6EEC" w:rsidRPr="00BA6081">
              <w:rPr>
                <w:rFonts w:ascii="Arial" w:hAnsi="Arial" w:cs="Arial"/>
                <w:noProof/>
                <w:webHidden/>
                <w:color w:val="000000" w:themeColor="text1"/>
                <w:szCs w:val="24"/>
              </w:rPr>
              <w:fldChar w:fldCharType="end"/>
            </w:r>
          </w:hyperlink>
        </w:p>
        <w:p w14:paraId="2FFA1B1F" w14:textId="2A797E9C" w:rsidR="00AF23E3" w:rsidRPr="00BA6081" w:rsidRDefault="00EE09C6" w:rsidP="00BA6081">
          <w:pPr>
            <w:pStyle w:val="TOC1"/>
            <w:tabs>
              <w:tab w:val="right" w:leader="dot" w:pos="9350"/>
            </w:tabs>
            <w:spacing w:line="240" w:lineRule="auto"/>
            <w:rPr>
              <w:rFonts w:ascii="Arial" w:eastAsiaTheme="minorEastAsia" w:hAnsi="Arial" w:cs="Arial"/>
              <w:noProof/>
              <w:color w:val="000000" w:themeColor="text1"/>
              <w:szCs w:val="24"/>
              <w:lang w:eastAsia="en-US"/>
            </w:rPr>
          </w:pPr>
          <w:hyperlink w:anchor="_Toc120301201" w:history="1">
            <w:r w:rsidR="00BE6EEC" w:rsidRPr="00BA6081">
              <w:rPr>
                <w:rStyle w:val="Hyperlink"/>
                <w:rFonts w:ascii="Arial" w:hAnsi="Arial" w:cs="Arial"/>
                <w:noProof/>
                <w:color w:val="000000" w:themeColor="text1"/>
                <w:szCs w:val="24"/>
              </w:rPr>
              <w:t>References 60</w:t>
            </w:r>
            <w:r w:rsidR="00BE6EEC" w:rsidRPr="00BA6081">
              <w:rPr>
                <w:rFonts w:ascii="Arial" w:hAnsi="Arial" w:cs="Arial"/>
                <w:noProof/>
                <w:webHidden/>
                <w:color w:val="000000" w:themeColor="text1"/>
                <w:szCs w:val="24"/>
              </w:rPr>
              <w:tab/>
            </w:r>
            <w:r w:rsidR="00BE6EEC" w:rsidRPr="00BA6081">
              <w:rPr>
                <w:rFonts w:ascii="Arial" w:hAnsi="Arial" w:cs="Arial"/>
                <w:noProof/>
                <w:webHidden/>
                <w:color w:val="000000" w:themeColor="text1"/>
                <w:szCs w:val="24"/>
              </w:rPr>
              <w:fldChar w:fldCharType="begin"/>
            </w:r>
            <w:r w:rsidR="00BE6EEC" w:rsidRPr="00BA6081">
              <w:rPr>
                <w:rFonts w:ascii="Arial" w:hAnsi="Arial" w:cs="Arial"/>
                <w:noProof/>
                <w:webHidden/>
                <w:color w:val="000000" w:themeColor="text1"/>
                <w:szCs w:val="24"/>
              </w:rPr>
              <w:instrText xml:space="preserve"> PAGEREF _Toc120301201 \h </w:instrText>
            </w:r>
            <w:r w:rsidR="00BE6EEC" w:rsidRPr="00BA6081">
              <w:rPr>
                <w:rFonts w:ascii="Arial" w:hAnsi="Arial" w:cs="Arial"/>
                <w:noProof/>
                <w:webHidden/>
                <w:color w:val="000000" w:themeColor="text1"/>
                <w:szCs w:val="24"/>
              </w:rPr>
            </w:r>
            <w:r w:rsidR="00BE6EEC" w:rsidRPr="00BA6081">
              <w:rPr>
                <w:rFonts w:ascii="Arial" w:hAnsi="Arial" w:cs="Arial"/>
                <w:noProof/>
                <w:webHidden/>
                <w:color w:val="000000" w:themeColor="text1"/>
                <w:szCs w:val="24"/>
              </w:rPr>
              <w:fldChar w:fldCharType="separate"/>
            </w:r>
            <w:r w:rsidR="00CB783E">
              <w:rPr>
                <w:rFonts w:ascii="Arial" w:hAnsi="Arial" w:cs="Arial"/>
                <w:noProof/>
                <w:webHidden/>
                <w:color w:val="000000" w:themeColor="text1"/>
                <w:szCs w:val="24"/>
              </w:rPr>
              <w:t>26</w:t>
            </w:r>
            <w:r w:rsidR="00BE6EEC" w:rsidRPr="00BA6081">
              <w:rPr>
                <w:rFonts w:ascii="Arial" w:hAnsi="Arial" w:cs="Arial"/>
                <w:noProof/>
                <w:webHidden/>
                <w:color w:val="000000" w:themeColor="text1"/>
                <w:szCs w:val="24"/>
              </w:rPr>
              <w:fldChar w:fldCharType="end"/>
            </w:r>
          </w:hyperlink>
        </w:p>
        <w:p w14:paraId="42922219" w14:textId="28EF31EE" w:rsidR="00A230EB" w:rsidRPr="00BA6081" w:rsidRDefault="00BE6EEC" w:rsidP="00BA6081">
          <w:pPr>
            <w:spacing w:line="240" w:lineRule="auto"/>
            <w:rPr>
              <w:rFonts w:ascii="Arial" w:hAnsi="Arial" w:cs="Arial"/>
              <w:color w:val="000000" w:themeColor="text1"/>
              <w:szCs w:val="24"/>
            </w:rPr>
          </w:pPr>
          <w:r w:rsidRPr="00BA6081">
            <w:rPr>
              <w:rFonts w:ascii="Arial" w:hAnsi="Arial" w:cs="Arial"/>
              <w:noProof/>
              <w:color w:val="000000" w:themeColor="text1"/>
              <w:szCs w:val="24"/>
            </w:rPr>
            <w:fldChar w:fldCharType="end"/>
          </w:r>
        </w:p>
      </w:sdtContent>
    </w:sdt>
    <w:p w14:paraId="5DCC4709" w14:textId="0C99985D" w:rsidR="00B662ED" w:rsidRPr="00BA6081" w:rsidRDefault="00BE6EEC" w:rsidP="00BA6081">
      <w:pPr>
        <w:pStyle w:val="Heading1"/>
        <w:rPr>
          <w:rFonts w:ascii="Arial" w:hAnsi="Arial" w:cs="Arial"/>
          <w:sz w:val="28"/>
          <w:szCs w:val="28"/>
        </w:rPr>
      </w:pPr>
      <w:r w:rsidRPr="00BA6081">
        <w:rPr>
          <w:rFonts w:ascii="Arial" w:hAnsi="Arial" w:cs="Arial"/>
          <w:sz w:val="28"/>
          <w:szCs w:val="28"/>
        </w:rPr>
        <w:lastRenderedPageBreak/>
        <w:t xml:space="preserve">Executive Summary </w:t>
      </w:r>
    </w:p>
    <w:p w14:paraId="34F75B79" w14:textId="56C07FB8" w:rsidR="006C066B" w:rsidRPr="00BA6081" w:rsidRDefault="00BE6EEC" w:rsidP="00BA6081">
      <w:pPr>
        <w:rPr>
          <w:rFonts w:ascii="Arial" w:hAnsi="Arial" w:cs="Arial"/>
          <w:color w:val="000000" w:themeColor="text1"/>
          <w:szCs w:val="24"/>
        </w:rPr>
      </w:pPr>
      <w:r w:rsidRPr="00BA6081">
        <w:rPr>
          <w:rFonts w:ascii="Arial" w:hAnsi="Arial" w:cs="Arial"/>
          <w:color w:val="000000" w:themeColor="text1"/>
          <w:szCs w:val="24"/>
        </w:rPr>
        <w:t xml:space="preserve">The purpose of this </w:t>
      </w:r>
      <w:r w:rsidR="006251B4" w:rsidRPr="00BA6081">
        <w:rPr>
          <w:rFonts w:ascii="Arial" w:hAnsi="Arial" w:cs="Arial"/>
          <w:color w:val="000000" w:themeColor="text1"/>
          <w:szCs w:val="24"/>
        </w:rPr>
        <w:t>report</w:t>
      </w:r>
      <w:r w:rsidRPr="00BA6081">
        <w:rPr>
          <w:rFonts w:ascii="Arial" w:hAnsi="Arial" w:cs="Arial"/>
          <w:color w:val="000000" w:themeColor="text1"/>
          <w:szCs w:val="24"/>
        </w:rPr>
        <w:t xml:space="preserve"> is to examine the difficulties and problems of the Edinburgh Marriott Hotel from a consulting perspective. The Edinburgh Marriott Hotel has been selected as the location where the consultant report will be composed. PESTLE and SWOT analyses will be used to conduct the analysis. SWOT analysis was selected because it helps Edinburgh Marriott determine which aspects of its organisation are effective and which are not. These are the most crucial success elements for Edinburgh Marriott Hotel, and they provide your company with a competitive advantage. When businesses are aware of these advantages, they can ensure that they remain constant throughout time, which puts them at the forefront of their market.</w:t>
      </w:r>
    </w:p>
    <w:p w14:paraId="107D0913" w14:textId="58B7D25F" w:rsidR="006C066B" w:rsidRPr="00BA6081" w:rsidRDefault="00BE6EEC" w:rsidP="00BA6081">
      <w:pPr>
        <w:rPr>
          <w:rFonts w:ascii="Arial" w:hAnsi="Arial" w:cs="Arial"/>
          <w:color w:val="000000" w:themeColor="text1"/>
          <w:szCs w:val="24"/>
        </w:rPr>
      </w:pPr>
      <w:r w:rsidRPr="00BA6081">
        <w:rPr>
          <w:rFonts w:ascii="Arial" w:hAnsi="Arial" w:cs="Arial"/>
          <w:color w:val="000000" w:themeColor="text1"/>
          <w:szCs w:val="24"/>
        </w:rPr>
        <w:t xml:space="preserve">Additionally, </w:t>
      </w:r>
      <w:r w:rsidR="00BA6081" w:rsidRPr="00BA6081">
        <w:rPr>
          <w:rFonts w:ascii="Arial" w:hAnsi="Arial" w:cs="Arial"/>
          <w:color w:val="000000" w:themeColor="text1"/>
          <w:szCs w:val="24"/>
        </w:rPr>
        <w:t>most</w:t>
      </w:r>
      <w:r w:rsidRPr="00BA6081">
        <w:rPr>
          <w:rFonts w:ascii="Arial" w:hAnsi="Arial" w:cs="Arial"/>
          <w:color w:val="000000" w:themeColor="text1"/>
          <w:szCs w:val="24"/>
        </w:rPr>
        <w:t xml:space="preserve"> respondents said that hotel development has a competitive advantage due to its accessibility and transit connectivity. Due to its location, the Edinburgh Marriott Hotel is in an excellent position to dominate the local hotel and tourist sectors. China's slowing economic development and Europe's ongoing economic upheaval are the two major economic factors that will have a significant impact on the operation of the Edinburgh Marriott Hotel. The increasing number of Chinese and other Asian guests is one example of a cultural shift that might </w:t>
      </w:r>
      <w:r w:rsidR="00C6702F" w:rsidRPr="00BA6081">
        <w:rPr>
          <w:rFonts w:ascii="Arial" w:hAnsi="Arial" w:cs="Arial"/>
          <w:color w:val="000000" w:themeColor="text1"/>
          <w:szCs w:val="24"/>
        </w:rPr>
        <w:t>affect</w:t>
      </w:r>
      <w:r w:rsidRPr="00BA6081">
        <w:rPr>
          <w:rFonts w:ascii="Arial" w:hAnsi="Arial" w:cs="Arial"/>
          <w:color w:val="000000" w:themeColor="text1"/>
          <w:szCs w:val="24"/>
        </w:rPr>
        <w:t xml:space="preserve"> the Harbourside hotel. As the population of the United Kingdom and Europe ages, there may be an increase in demand for specific forms of travel, such as itinerary preparation and stays at five-star hotels and resorts.</w:t>
      </w:r>
    </w:p>
    <w:p w14:paraId="3ADB1F90" w14:textId="51D5B1F0" w:rsidR="006C066B" w:rsidRPr="00BA6081" w:rsidRDefault="00BE6EEC" w:rsidP="00BA6081">
      <w:pPr>
        <w:rPr>
          <w:rFonts w:ascii="Arial" w:hAnsi="Arial" w:cs="Arial"/>
          <w:color w:val="000000" w:themeColor="text1"/>
          <w:szCs w:val="24"/>
        </w:rPr>
      </w:pPr>
      <w:r w:rsidRPr="00BA6081">
        <w:rPr>
          <w:rFonts w:ascii="Arial" w:hAnsi="Arial" w:cs="Arial"/>
          <w:color w:val="000000" w:themeColor="text1"/>
          <w:szCs w:val="24"/>
        </w:rPr>
        <w:t xml:space="preserve">Currently, the price of gasoline is the most significant environmental factor that might </w:t>
      </w:r>
      <w:r w:rsidR="00C6702F" w:rsidRPr="00BA6081">
        <w:rPr>
          <w:rFonts w:ascii="Arial" w:hAnsi="Arial" w:cs="Arial"/>
          <w:color w:val="000000" w:themeColor="text1"/>
          <w:szCs w:val="24"/>
        </w:rPr>
        <w:t>affect</w:t>
      </w:r>
      <w:r w:rsidRPr="00BA6081">
        <w:rPr>
          <w:rFonts w:ascii="Arial" w:hAnsi="Arial" w:cs="Arial"/>
          <w:color w:val="000000" w:themeColor="text1"/>
          <w:szCs w:val="24"/>
        </w:rPr>
        <w:t xml:space="preserve"> the operation of the Edinburgh Marriott Hotel. The current decline in oil prices may make travel more affordable and increase hotel bookings. Any significant increase in fuel costs, particularly for transportation-related businesses like airlines, provides the Edinburgh Marriott Hotel with a distinct edge over its rivals. Increase overall customer satisfaction </w:t>
      </w:r>
      <w:r w:rsidR="00C6702F" w:rsidRPr="00BA6081">
        <w:rPr>
          <w:rFonts w:ascii="Arial" w:hAnsi="Arial" w:cs="Arial"/>
          <w:color w:val="000000" w:themeColor="text1"/>
          <w:szCs w:val="24"/>
        </w:rPr>
        <w:t>because</w:t>
      </w:r>
      <w:r w:rsidRPr="00BA6081">
        <w:rPr>
          <w:rFonts w:ascii="Arial" w:hAnsi="Arial" w:cs="Arial"/>
          <w:color w:val="000000" w:themeColor="text1"/>
          <w:szCs w:val="24"/>
        </w:rPr>
        <w:t xml:space="preserve"> client loyalty is so vital to the expansion of hotels, research and practice are increasingly focusing on it. This research teaches us more about marketing hospitality services by demonstrating the relationship between customer happiness, brand loyalty, and image.</w:t>
      </w:r>
    </w:p>
    <w:p w14:paraId="03569CED" w14:textId="32700A4D" w:rsidR="006C066B" w:rsidRPr="00BA6081" w:rsidRDefault="00BE6EEC" w:rsidP="00BA6081">
      <w:pPr>
        <w:rPr>
          <w:rFonts w:ascii="Arial" w:hAnsi="Arial" w:cs="Arial"/>
          <w:color w:val="000000" w:themeColor="text1"/>
          <w:szCs w:val="24"/>
        </w:rPr>
      </w:pPr>
      <w:r w:rsidRPr="00BA6081">
        <w:rPr>
          <w:rFonts w:ascii="Arial" w:hAnsi="Arial" w:cs="Arial"/>
          <w:color w:val="000000" w:themeColor="text1"/>
          <w:szCs w:val="24"/>
        </w:rPr>
        <w:t xml:space="preserve">The management of the Edinburgh Marriot Hotel must have faith in their staff in order to successfully operate the hotel. One method to do this is via employee training. </w:t>
      </w:r>
      <w:r w:rsidRPr="00BA6081">
        <w:rPr>
          <w:rFonts w:ascii="Arial" w:hAnsi="Arial" w:cs="Arial"/>
          <w:color w:val="000000" w:themeColor="text1"/>
          <w:szCs w:val="24"/>
        </w:rPr>
        <w:lastRenderedPageBreak/>
        <w:t xml:space="preserve">Good to </w:t>
      </w:r>
      <w:r w:rsidR="00BA6081" w:rsidRPr="00BA6081">
        <w:rPr>
          <w:rFonts w:ascii="Arial" w:hAnsi="Arial" w:cs="Arial"/>
          <w:color w:val="000000" w:themeColor="text1"/>
          <w:szCs w:val="24"/>
        </w:rPr>
        <w:t>the</w:t>
      </w:r>
      <w:r w:rsidRPr="00BA6081">
        <w:rPr>
          <w:rFonts w:ascii="Arial" w:hAnsi="Arial" w:cs="Arial"/>
          <w:color w:val="000000" w:themeColor="text1"/>
          <w:szCs w:val="24"/>
        </w:rPr>
        <w:t xml:space="preserve"> management of the Edinburgh Marriot hotel complex to ensure that all staff have access to the same standard operating procedures (SOPs) and training materials. This ensures that employees are constantly productive and do not encounter challenges due to a lack of direction. When companies teach their employees, their profit margins increase by 24% compared to when they do not.</w:t>
      </w:r>
    </w:p>
    <w:p w14:paraId="2CCED9C2" w14:textId="77777777" w:rsidR="006C066B" w:rsidRPr="00BA6081" w:rsidRDefault="00BE6EEC" w:rsidP="00BA6081">
      <w:pPr>
        <w:rPr>
          <w:rFonts w:ascii="Arial" w:hAnsi="Arial" w:cs="Arial"/>
          <w:color w:val="000000" w:themeColor="text1"/>
          <w:szCs w:val="24"/>
        </w:rPr>
      </w:pPr>
      <w:r w:rsidRPr="00BA6081">
        <w:rPr>
          <w:rFonts w:ascii="Arial" w:hAnsi="Arial" w:cs="Arial"/>
          <w:color w:val="000000" w:themeColor="text1"/>
          <w:szCs w:val="24"/>
        </w:rPr>
        <w:t>The easiest way for the staff of the Marriot hotel in Edinburgh to get along is for everyone to discuss the issue. The next step is to consider what type of solution would be effective and how to implement it. In an ideal society, both parties would have learnt to see things from the other's perspective, and conflicts would often be resolved by open, guided dialogue. Or, if more action is required to resolve the matter, you must assist them in negotiating a fair resolution. This phase may be laborious and time-consuming since both parties must set aside their differences and preferences and establish ground rules for the process to proceed.</w:t>
      </w:r>
    </w:p>
    <w:p w14:paraId="1684C105" w14:textId="77777777" w:rsidR="006C066B" w:rsidRPr="00BA6081" w:rsidRDefault="00BE6EEC" w:rsidP="00BA6081">
      <w:pPr>
        <w:rPr>
          <w:rFonts w:ascii="Arial" w:hAnsi="Arial" w:cs="Arial"/>
          <w:color w:val="000000" w:themeColor="text1"/>
          <w:szCs w:val="24"/>
        </w:rPr>
      </w:pPr>
      <w:r w:rsidRPr="00BA6081">
        <w:rPr>
          <w:rFonts w:ascii="Arial" w:hAnsi="Arial" w:cs="Arial"/>
          <w:color w:val="000000" w:themeColor="text1"/>
          <w:szCs w:val="24"/>
        </w:rPr>
        <w:t>The primary issues raised in this discussion concerning the Edinburgh Marriott Hotel are the lack of production and communication. The findings of this research indicate that by communicating effectively, the Edinburgh Marriott Hotel can create trust, enhance productivity, and expand its sphere of influence. It is never a waste of time to speak in a manner that everyone can comprehend. Everyone staying at a hotel is required to interact with one another. Employees at the Edinburgh Marriott Hotel rely on clear and straightforward communication to keep everyone on track and ensure that all tasks are completed. If employees at the Edinburgh Marriott Hotel do not communicate, errors, lengthier wait times, and wasted time may occur. The purpose of this discussion is to produce a Consultation Report for the Edinburgh Marriott Hotel. Therefore, the research examined issues at the Edinburgh Marriott Hotel, such as poor productivity, worker disputes, and communication issues.</w:t>
      </w:r>
    </w:p>
    <w:p w14:paraId="4BF027F8" w14:textId="48F4BD80" w:rsidR="00896834" w:rsidRPr="00BA6081" w:rsidRDefault="00BE6EEC" w:rsidP="00BA6081">
      <w:pPr>
        <w:rPr>
          <w:rFonts w:ascii="Arial" w:hAnsi="Arial" w:cs="Arial"/>
          <w:color w:val="000000" w:themeColor="text1"/>
          <w:szCs w:val="24"/>
        </w:rPr>
      </w:pPr>
      <w:r w:rsidRPr="00BA6081">
        <w:rPr>
          <w:rFonts w:ascii="Arial" w:hAnsi="Arial" w:cs="Arial"/>
          <w:color w:val="000000" w:themeColor="text1"/>
          <w:szCs w:val="24"/>
        </w:rPr>
        <w:t xml:space="preserve">According to the findings of the analysis, </w:t>
      </w:r>
      <w:r w:rsidR="00BA6081" w:rsidRPr="00BA6081">
        <w:rPr>
          <w:rFonts w:ascii="Arial" w:hAnsi="Arial" w:cs="Arial"/>
          <w:color w:val="000000" w:themeColor="text1"/>
          <w:szCs w:val="24"/>
        </w:rPr>
        <w:t>many</w:t>
      </w:r>
      <w:r w:rsidRPr="00BA6081">
        <w:rPr>
          <w:rFonts w:ascii="Arial" w:hAnsi="Arial" w:cs="Arial"/>
          <w:color w:val="000000" w:themeColor="text1"/>
          <w:szCs w:val="24"/>
        </w:rPr>
        <w:t xml:space="preserve"> former employees reported being disregarded when decisions directly affecting the organisation's productivity and efficiency were made. The staff at the Edinburgh Marriott Hotel may determine their own work hours if they so want. The Edinburgh Marriott Hotel must provide good feedback to its employees, which is then recognised. To maximise the Edinburgh Marriott Hotel's use of feedback, everyone must comprehend what is being stated. The Edinburgh Marriott </w:t>
      </w:r>
      <w:r w:rsidRPr="00BA6081">
        <w:rPr>
          <w:rFonts w:ascii="Arial" w:hAnsi="Arial" w:cs="Arial"/>
          <w:color w:val="000000" w:themeColor="text1"/>
          <w:szCs w:val="24"/>
        </w:rPr>
        <w:lastRenderedPageBreak/>
        <w:t>Hotel should investigate problems as soon as they arise, and managers should foster an environment in which guests feel comfortable approaching them with issues. To assist with this, the Edinburgh Marriott Hotel may leave its doors unlocked. The Edinburgh Marriott Hotel is aware that one of the most effective ways to motivate employees to work harder and be more productive is to provide them with a genuine incentive to perform their duties more effectively. The Edinburgh Marriott Hotel should give merit-based raises to its top-performing employees.</w:t>
      </w:r>
      <w:r w:rsidRPr="00BA6081">
        <w:rPr>
          <w:rFonts w:ascii="Arial" w:hAnsi="Arial" w:cs="Arial"/>
          <w:color w:val="000000" w:themeColor="text1"/>
          <w:szCs w:val="24"/>
        </w:rPr>
        <w:br w:type="page"/>
      </w:r>
    </w:p>
    <w:p w14:paraId="3BE5AE9D" w14:textId="36B84C32" w:rsidR="00896834" w:rsidRPr="00BA6081" w:rsidRDefault="00BE6EEC" w:rsidP="00BA6081">
      <w:pPr>
        <w:pStyle w:val="Heading1"/>
        <w:rPr>
          <w:rFonts w:ascii="Arial" w:hAnsi="Arial" w:cs="Arial"/>
          <w:color w:val="000000" w:themeColor="text1"/>
          <w:sz w:val="28"/>
          <w:szCs w:val="28"/>
        </w:rPr>
      </w:pPr>
      <w:bookmarkStart w:id="1" w:name="_Toc120301169"/>
      <w:r w:rsidRPr="00BA6081">
        <w:rPr>
          <w:rFonts w:ascii="Arial" w:hAnsi="Arial" w:cs="Arial"/>
          <w:color w:val="000000" w:themeColor="text1"/>
          <w:sz w:val="28"/>
          <w:szCs w:val="28"/>
        </w:rPr>
        <w:lastRenderedPageBreak/>
        <w:t>Introduction</w:t>
      </w:r>
      <w:bookmarkEnd w:id="1"/>
    </w:p>
    <w:p w14:paraId="19510F70" w14:textId="5F2957D0" w:rsidR="00736564" w:rsidRPr="00BA6081" w:rsidRDefault="00BE6EEC" w:rsidP="00BA6081">
      <w:pPr>
        <w:rPr>
          <w:rFonts w:ascii="Arial" w:hAnsi="Arial" w:cs="Arial"/>
          <w:color w:val="000000" w:themeColor="text1"/>
          <w:szCs w:val="24"/>
        </w:rPr>
      </w:pPr>
      <w:r w:rsidRPr="00BA6081">
        <w:rPr>
          <w:rFonts w:ascii="Arial" w:hAnsi="Arial" w:cs="Arial"/>
          <w:color w:val="000000" w:themeColor="text1"/>
          <w:szCs w:val="24"/>
        </w:rPr>
        <w:t xml:space="preserve">The purpose of the report is to analyse the problems and issues of the </w:t>
      </w:r>
      <w:r w:rsidR="002624A0" w:rsidRPr="00BA6081">
        <w:rPr>
          <w:rFonts w:ascii="Arial" w:hAnsi="Arial" w:cs="Arial"/>
          <w:color w:val="000000" w:themeColor="text1"/>
          <w:szCs w:val="24"/>
        </w:rPr>
        <w:t>Edinburgh Marriott Hotel</w:t>
      </w:r>
      <w:r w:rsidRPr="00BA6081">
        <w:rPr>
          <w:rFonts w:ascii="Arial" w:hAnsi="Arial" w:cs="Arial"/>
          <w:color w:val="000000" w:themeColor="text1"/>
          <w:szCs w:val="24"/>
        </w:rPr>
        <w:t xml:space="preserve"> in terms of a consultancy report.</w:t>
      </w:r>
      <w:r w:rsidR="002A1136" w:rsidRPr="00BA6081">
        <w:rPr>
          <w:rFonts w:ascii="Arial" w:hAnsi="Arial" w:cs="Arial"/>
          <w:color w:val="000000" w:themeColor="text1"/>
          <w:szCs w:val="24"/>
        </w:rPr>
        <w:t xml:space="preserve"> </w:t>
      </w:r>
      <w:r w:rsidR="00EB46FE" w:rsidRPr="00BA6081">
        <w:rPr>
          <w:rFonts w:ascii="Arial" w:hAnsi="Arial" w:cs="Arial"/>
          <w:color w:val="000000" w:themeColor="text1"/>
          <w:szCs w:val="24"/>
        </w:rPr>
        <w:t xml:space="preserve">The </w:t>
      </w:r>
      <w:r w:rsidR="002A1136" w:rsidRPr="00BA6081">
        <w:rPr>
          <w:rFonts w:ascii="Arial" w:hAnsi="Arial" w:cs="Arial"/>
          <w:color w:val="000000" w:themeColor="text1"/>
          <w:szCs w:val="24"/>
        </w:rPr>
        <w:t xml:space="preserve">hotel which has been chosen for the consultancy report development is </w:t>
      </w:r>
      <w:r w:rsidR="00EB46FE" w:rsidRPr="00BA6081">
        <w:rPr>
          <w:rFonts w:ascii="Arial" w:hAnsi="Arial" w:cs="Arial"/>
          <w:color w:val="000000" w:themeColor="text1"/>
          <w:szCs w:val="24"/>
        </w:rPr>
        <w:t>the Marriott Hotel Edinburgh. The Delta Hotels by Marriott Edinburgh 1 is among the most distinguished hotels in Edinburgh, Scotland. This excellent hotel is conveniently positioned for both weekend getaways and business travels since it is just 15 minutes by car from the city centre of Edinburgh and five minutes from Edinburgh International Airport.</w:t>
      </w:r>
      <w:r w:rsidR="002A1136" w:rsidRPr="00BA6081">
        <w:rPr>
          <w:rFonts w:ascii="Arial" w:hAnsi="Arial" w:cs="Arial"/>
          <w:color w:val="000000" w:themeColor="text1"/>
          <w:szCs w:val="24"/>
        </w:rPr>
        <w:t xml:space="preserve"> However, t</w:t>
      </w:r>
      <w:r w:rsidR="002624A0" w:rsidRPr="00BA6081">
        <w:rPr>
          <w:rFonts w:ascii="Arial" w:hAnsi="Arial" w:cs="Arial"/>
          <w:color w:val="000000" w:themeColor="text1"/>
          <w:szCs w:val="24"/>
        </w:rPr>
        <w:t xml:space="preserve">he main problems which </w:t>
      </w:r>
      <w:r w:rsidR="00AC6358" w:rsidRPr="00BA6081">
        <w:rPr>
          <w:rFonts w:ascii="Arial" w:hAnsi="Arial" w:cs="Arial"/>
          <w:color w:val="000000" w:themeColor="text1"/>
          <w:szCs w:val="24"/>
        </w:rPr>
        <w:t>have been found in the operations of the respective hotels include communication gaps and a lack of productivity among the staff</w:t>
      </w:r>
      <w:r w:rsidR="005A204B" w:rsidRPr="00BA6081">
        <w:rPr>
          <w:rFonts w:ascii="Arial" w:hAnsi="Arial" w:cs="Arial"/>
          <w:color w:val="000000" w:themeColor="text1"/>
          <w:szCs w:val="24"/>
        </w:rPr>
        <w:t xml:space="preserve"> (Lee, 2016)</w:t>
      </w:r>
      <w:r w:rsidR="00AC6358" w:rsidRPr="00BA6081">
        <w:rPr>
          <w:rFonts w:ascii="Arial" w:hAnsi="Arial" w:cs="Arial"/>
          <w:color w:val="000000" w:themeColor="text1"/>
          <w:szCs w:val="24"/>
        </w:rPr>
        <w:t>.</w:t>
      </w:r>
      <w:r w:rsidR="002A1136" w:rsidRPr="00BA6081">
        <w:rPr>
          <w:rFonts w:ascii="Arial" w:hAnsi="Arial" w:cs="Arial"/>
          <w:color w:val="000000" w:themeColor="text1"/>
          <w:szCs w:val="24"/>
        </w:rPr>
        <w:t xml:space="preserve"> </w:t>
      </w:r>
      <w:r w:rsidRPr="00BA6081">
        <w:rPr>
          <w:rFonts w:ascii="Arial" w:hAnsi="Arial" w:cs="Arial"/>
          <w:color w:val="000000" w:themeColor="text1"/>
          <w:szCs w:val="24"/>
        </w:rPr>
        <w:t xml:space="preserve">The methods which are going </w:t>
      </w:r>
      <w:r w:rsidR="009A52B4" w:rsidRPr="00BA6081">
        <w:rPr>
          <w:rFonts w:ascii="Arial" w:hAnsi="Arial" w:cs="Arial"/>
          <w:color w:val="000000" w:themeColor="text1"/>
          <w:szCs w:val="24"/>
        </w:rPr>
        <w:t xml:space="preserve">to be used </w:t>
      </w:r>
      <w:r w:rsidR="00FF44FE" w:rsidRPr="00BA6081">
        <w:rPr>
          <w:rFonts w:ascii="Arial" w:hAnsi="Arial" w:cs="Arial"/>
          <w:color w:val="000000" w:themeColor="text1"/>
          <w:szCs w:val="24"/>
        </w:rPr>
        <w:t xml:space="preserve">for the analysis include PESTLE </w:t>
      </w:r>
      <w:r w:rsidR="00EB46FE" w:rsidRPr="00BA6081">
        <w:rPr>
          <w:rFonts w:ascii="Arial" w:hAnsi="Arial" w:cs="Arial"/>
          <w:color w:val="000000" w:themeColor="text1"/>
          <w:szCs w:val="24"/>
        </w:rPr>
        <w:t xml:space="preserve">and </w:t>
      </w:r>
      <w:r w:rsidR="00FF44FE" w:rsidRPr="00BA6081">
        <w:rPr>
          <w:rFonts w:ascii="Arial" w:hAnsi="Arial" w:cs="Arial"/>
          <w:color w:val="000000" w:themeColor="text1"/>
          <w:szCs w:val="24"/>
        </w:rPr>
        <w:t xml:space="preserve">SWOT analysis. </w:t>
      </w:r>
      <w:r w:rsidR="002624A0" w:rsidRPr="00BA6081">
        <w:rPr>
          <w:rFonts w:ascii="Arial" w:hAnsi="Arial" w:cs="Arial"/>
          <w:color w:val="000000" w:themeColor="text1"/>
          <w:szCs w:val="24"/>
        </w:rPr>
        <w:t xml:space="preserve">The reason for choosing a Swot analysis is that </w:t>
      </w:r>
      <w:r w:rsidR="00EB46FE" w:rsidRPr="00BA6081">
        <w:rPr>
          <w:rFonts w:ascii="Arial" w:hAnsi="Arial" w:cs="Arial"/>
          <w:color w:val="000000" w:themeColor="text1"/>
          <w:szCs w:val="24"/>
        </w:rPr>
        <w:t xml:space="preserve">by using a SWOT analysis, Edinburgh </w:t>
      </w:r>
      <w:r w:rsidR="002A1136" w:rsidRPr="00BA6081">
        <w:rPr>
          <w:rFonts w:ascii="Arial" w:hAnsi="Arial" w:cs="Arial"/>
          <w:color w:val="000000" w:themeColor="text1"/>
          <w:szCs w:val="24"/>
        </w:rPr>
        <w:t>Marriott can</w:t>
      </w:r>
      <w:r w:rsidR="00EB46FE" w:rsidRPr="00BA6081">
        <w:rPr>
          <w:rFonts w:ascii="Arial" w:hAnsi="Arial" w:cs="Arial"/>
          <w:color w:val="000000" w:themeColor="text1"/>
          <w:szCs w:val="24"/>
        </w:rPr>
        <w:t xml:space="preserve"> determine which aspects of its organisation are effective and non-effective. These are Edinburgh Marriott Hotel's most essential success criteria, and they provide your business with a competitive edge. Knowing these benefits enables firms to ensure that they are maintained over time, thereby preserving their industry leadership position</w:t>
      </w:r>
      <w:r w:rsidR="005A204B" w:rsidRPr="00BA6081">
        <w:rPr>
          <w:rFonts w:ascii="Arial" w:hAnsi="Arial" w:cs="Arial"/>
          <w:color w:val="000000" w:themeColor="text1"/>
          <w:szCs w:val="24"/>
        </w:rPr>
        <w:t xml:space="preserve"> (Lahouel and Montargot, 2020)</w:t>
      </w:r>
      <w:r w:rsidR="00EB46FE" w:rsidRPr="00BA6081">
        <w:rPr>
          <w:rFonts w:ascii="Arial" w:hAnsi="Arial" w:cs="Arial"/>
          <w:color w:val="000000" w:themeColor="text1"/>
          <w:szCs w:val="24"/>
        </w:rPr>
        <w:t>.</w:t>
      </w:r>
    </w:p>
    <w:p w14:paraId="118BB41C" w14:textId="34F083DB" w:rsidR="008269E2" w:rsidRPr="00BA6081" w:rsidRDefault="00BE6EEC" w:rsidP="00BA6081">
      <w:pPr>
        <w:rPr>
          <w:rFonts w:ascii="Arial" w:hAnsi="Arial" w:cs="Arial"/>
          <w:color w:val="000000" w:themeColor="text1"/>
          <w:szCs w:val="24"/>
          <w:lang w:val="en" w:eastAsia="en-US"/>
        </w:rPr>
      </w:pPr>
      <w:r w:rsidRPr="00BA6081">
        <w:rPr>
          <w:rFonts w:ascii="Arial" w:hAnsi="Arial" w:cs="Arial"/>
          <w:color w:val="000000" w:themeColor="text1"/>
          <w:szCs w:val="24"/>
        </w:rPr>
        <w:t>In contrast, t</w:t>
      </w:r>
      <w:r w:rsidR="00EB46FE" w:rsidRPr="00BA6081">
        <w:rPr>
          <w:rFonts w:ascii="Arial" w:hAnsi="Arial" w:cs="Arial"/>
          <w:color w:val="000000" w:themeColor="text1"/>
          <w:szCs w:val="24"/>
        </w:rPr>
        <w:t xml:space="preserve">he other strategic tool which has been used to analyse the issues in the Edinburgh Marriott Hotel </w:t>
      </w:r>
      <w:r w:rsidR="00EB46FE" w:rsidRPr="00BA6081">
        <w:rPr>
          <w:rFonts w:ascii="Arial" w:hAnsi="Arial" w:cs="Arial"/>
          <w:color w:val="000000" w:themeColor="text1"/>
          <w:szCs w:val="24"/>
          <w:lang w:val="en" w:eastAsia="en-US"/>
        </w:rPr>
        <w:t xml:space="preserve">is the Pestle analysis. This strategic tool has been used due to the reason which includes </w:t>
      </w:r>
      <w:r w:rsidR="00B434AE" w:rsidRPr="00BA6081">
        <w:rPr>
          <w:rFonts w:ascii="Arial" w:hAnsi="Arial" w:cs="Arial"/>
          <w:color w:val="000000" w:themeColor="text1"/>
          <w:szCs w:val="24"/>
          <w:lang w:val="en" w:eastAsia="en-US"/>
        </w:rPr>
        <w:t xml:space="preserve">that by </w:t>
      </w:r>
      <w:r w:rsidR="00B434AE" w:rsidRPr="00BA6081">
        <w:rPr>
          <w:rFonts w:ascii="Arial" w:hAnsi="Arial" w:cs="Arial"/>
          <w:color w:val="000000" w:themeColor="text1"/>
          <w:szCs w:val="24"/>
        </w:rPr>
        <w:t>using a PESTLE analysis; an organisation may perform a thoughtful and comprehensive review of the opportunities, risks, and prospects given by a new environment</w:t>
      </w:r>
      <w:r w:rsidR="005A204B" w:rsidRPr="00BA6081">
        <w:rPr>
          <w:rFonts w:ascii="Arial" w:hAnsi="Arial" w:cs="Arial"/>
          <w:color w:val="000000" w:themeColor="text1"/>
          <w:szCs w:val="24"/>
        </w:rPr>
        <w:t xml:space="preserve"> (Kasim, 2015)</w:t>
      </w:r>
      <w:r w:rsidR="00B434AE" w:rsidRPr="00BA6081">
        <w:rPr>
          <w:rFonts w:ascii="Arial" w:hAnsi="Arial" w:cs="Arial"/>
          <w:color w:val="000000" w:themeColor="text1"/>
          <w:szCs w:val="24"/>
        </w:rPr>
        <w:t>. A PESTLE study gives context for the organisation's strategy, brand positioning, growth objectives, and productivity risks. It may be used to assess the feasibility of current goods and services as well as the creation of new items.</w:t>
      </w:r>
      <w:r w:rsidRPr="00BA6081">
        <w:rPr>
          <w:rFonts w:ascii="Arial" w:hAnsi="Arial" w:cs="Arial"/>
          <w:color w:val="000000" w:themeColor="text1"/>
          <w:szCs w:val="24"/>
          <w:lang w:val="en" w:eastAsia="en-US"/>
        </w:rPr>
        <w:t xml:space="preserve"> </w:t>
      </w:r>
      <w:r w:rsidRPr="00BA6081">
        <w:rPr>
          <w:rFonts w:ascii="Arial" w:hAnsi="Arial" w:cs="Arial"/>
          <w:color w:val="000000" w:themeColor="text1"/>
          <w:szCs w:val="24"/>
        </w:rPr>
        <w:t>Moreover, t</w:t>
      </w:r>
      <w:r w:rsidR="00CB12ED" w:rsidRPr="00BA6081">
        <w:rPr>
          <w:rFonts w:ascii="Arial" w:hAnsi="Arial" w:cs="Arial"/>
          <w:color w:val="000000" w:themeColor="text1"/>
          <w:szCs w:val="24"/>
        </w:rPr>
        <w:t>he Edinburgh Marriott Hotel</w:t>
      </w:r>
      <w:r w:rsidRPr="00BA6081">
        <w:rPr>
          <w:rFonts w:ascii="Arial" w:hAnsi="Arial" w:cs="Arial"/>
          <w:color w:val="000000" w:themeColor="text1"/>
          <w:szCs w:val="24"/>
        </w:rPr>
        <w:t xml:space="preserve"> </w:t>
      </w:r>
      <w:r w:rsidR="00CB12ED" w:rsidRPr="00BA6081">
        <w:rPr>
          <w:rFonts w:ascii="Arial" w:hAnsi="Arial" w:cs="Arial"/>
          <w:color w:val="000000" w:themeColor="text1"/>
          <w:szCs w:val="24"/>
        </w:rPr>
        <w:t>is located on Glasgow Road in Edinburgh, United Kingdom, EH12 8NF. In contrast, around 13,180 hotel rooms are available at the Edinburgh Marriott Hotel</w:t>
      </w:r>
      <w:r w:rsidR="005A204B" w:rsidRPr="00BA6081">
        <w:rPr>
          <w:rFonts w:ascii="Arial" w:hAnsi="Arial" w:cs="Arial"/>
          <w:color w:val="000000" w:themeColor="text1"/>
          <w:szCs w:val="24"/>
        </w:rPr>
        <w:t xml:space="preserve"> (Kasim, 2015)</w:t>
      </w:r>
      <w:r w:rsidR="00CB12ED" w:rsidRPr="00BA6081">
        <w:rPr>
          <w:rFonts w:ascii="Arial" w:hAnsi="Arial" w:cs="Arial"/>
          <w:color w:val="000000" w:themeColor="text1"/>
          <w:szCs w:val="24"/>
        </w:rPr>
        <w:t>.</w:t>
      </w:r>
    </w:p>
    <w:p w14:paraId="754E6639" w14:textId="77777777" w:rsidR="00247002" w:rsidRPr="00BA6081" w:rsidRDefault="00247002" w:rsidP="00BA6081">
      <w:pPr>
        <w:ind w:firstLine="0"/>
        <w:rPr>
          <w:rFonts w:ascii="Arial" w:hAnsi="Arial" w:cs="Arial"/>
          <w:color w:val="000000" w:themeColor="text1"/>
          <w:szCs w:val="24"/>
          <w:lang w:val="en" w:eastAsia="en-US"/>
        </w:rPr>
      </w:pPr>
    </w:p>
    <w:p w14:paraId="3EE4343F" w14:textId="77777777" w:rsidR="00BA6081" w:rsidRDefault="00BA6081" w:rsidP="00BA6081">
      <w:pPr>
        <w:pStyle w:val="Heading1"/>
        <w:rPr>
          <w:rFonts w:ascii="Arial" w:hAnsi="Arial" w:cs="Arial"/>
          <w:color w:val="000000" w:themeColor="text1"/>
          <w:szCs w:val="24"/>
        </w:rPr>
      </w:pPr>
      <w:bookmarkStart w:id="2" w:name="_Toc120301170"/>
    </w:p>
    <w:p w14:paraId="6838EDF7" w14:textId="77777777" w:rsidR="00BA6081" w:rsidRDefault="00BA6081" w:rsidP="00BA6081">
      <w:pPr>
        <w:pStyle w:val="Heading1"/>
        <w:rPr>
          <w:rFonts w:ascii="Arial" w:hAnsi="Arial" w:cs="Arial"/>
          <w:color w:val="000000" w:themeColor="text1"/>
          <w:szCs w:val="24"/>
        </w:rPr>
      </w:pPr>
    </w:p>
    <w:p w14:paraId="15062AB1" w14:textId="77777777" w:rsidR="00BA6081" w:rsidRDefault="00BA6081" w:rsidP="00BA6081">
      <w:pPr>
        <w:pStyle w:val="Heading1"/>
        <w:rPr>
          <w:rFonts w:ascii="Arial" w:hAnsi="Arial" w:cs="Arial"/>
          <w:color w:val="000000" w:themeColor="text1"/>
          <w:szCs w:val="24"/>
        </w:rPr>
      </w:pPr>
    </w:p>
    <w:p w14:paraId="320F3811" w14:textId="77777777" w:rsidR="00BA6081" w:rsidRDefault="00BA6081" w:rsidP="00BA6081">
      <w:pPr>
        <w:pStyle w:val="Heading1"/>
        <w:rPr>
          <w:rFonts w:ascii="Arial" w:hAnsi="Arial" w:cs="Arial"/>
          <w:color w:val="000000" w:themeColor="text1"/>
          <w:szCs w:val="24"/>
        </w:rPr>
      </w:pPr>
    </w:p>
    <w:p w14:paraId="18556782" w14:textId="28A08B5D" w:rsidR="00BC4EBD" w:rsidRPr="00BA6081" w:rsidRDefault="00BE6EEC" w:rsidP="00BA6081">
      <w:pPr>
        <w:pStyle w:val="Heading1"/>
        <w:rPr>
          <w:rFonts w:ascii="Arial" w:hAnsi="Arial" w:cs="Arial"/>
          <w:color w:val="000000" w:themeColor="text1"/>
          <w:szCs w:val="24"/>
        </w:rPr>
      </w:pPr>
      <w:r w:rsidRPr="00BA6081">
        <w:rPr>
          <w:rFonts w:ascii="Arial" w:hAnsi="Arial" w:cs="Arial"/>
          <w:color w:val="000000" w:themeColor="text1"/>
          <w:szCs w:val="24"/>
        </w:rPr>
        <w:lastRenderedPageBreak/>
        <w:t>Scope and Analysis</w:t>
      </w:r>
      <w:bookmarkEnd w:id="2"/>
      <w:r w:rsidRPr="00BA6081">
        <w:rPr>
          <w:rFonts w:ascii="Arial" w:hAnsi="Arial" w:cs="Arial"/>
          <w:color w:val="000000" w:themeColor="text1"/>
          <w:szCs w:val="24"/>
        </w:rPr>
        <w:t xml:space="preserve"> </w:t>
      </w:r>
    </w:p>
    <w:p w14:paraId="3E872C72" w14:textId="7CDE951E" w:rsidR="007B3D69" w:rsidRPr="00BA6081" w:rsidRDefault="00BE6EEC" w:rsidP="00BA6081">
      <w:pPr>
        <w:pStyle w:val="Heading2"/>
        <w:spacing w:after="0"/>
        <w:rPr>
          <w:rFonts w:ascii="Arial" w:hAnsi="Arial" w:cs="Arial"/>
        </w:rPr>
      </w:pPr>
      <w:bookmarkStart w:id="3" w:name="_Toc120301171"/>
      <w:r w:rsidRPr="00BA6081">
        <w:rPr>
          <w:rFonts w:ascii="Arial" w:hAnsi="Arial" w:cs="Arial"/>
        </w:rPr>
        <w:t>SWOT Analysis</w:t>
      </w:r>
      <w:bookmarkEnd w:id="3"/>
    </w:p>
    <w:tbl>
      <w:tblPr>
        <w:tblStyle w:val="TableGrid"/>
        <w:tblW w:w="0" w:type="auto"/>
        <w:jc w:val="center"/>
        <w:tblLook w:val="04A0" w:firstRow="1" w:lastRow="0" w:firstColumn="1" w:lastColumn="0" w:noHBand="0" w:noVBand="1"/>
      </w:tblPr>
      <w:tblGrid>
        <w:gridCol w:w="5220"/>
        <w:gridCol w:w="4050"/>
      </w:tblGrid>
      <w:tr w:rsidR="006251B4" w:rsidRPr="00BA6081" w14:paraId="60B98AA7" w14:textId="77777777" w:rsidTr="00BE4449">
        <w:trPr>
          <w:jc w:val="center"/>
        </w:trPr>
        <w:tc>
          <w:tcPr>
            <w:tcW w:w="5220" w:type="dxa"/>
            <w:shd w:val="clear" w:color="auto" w:fill="B4C6E7" w:themeFill="accent1" w:themeFillTint="66"/>
          </w:tcPr>
          <w:p w14:paraId="3789C458" w14:textId="6E6CCF19" w:rsidR="007B3D69" w:rsidRPr="00BA6081" w:rsidRDefault="00BE6EEC" w:rsidP="00BA6081">
            <w:pPr>
              <w:pStyle w:val="BodyText"/>
              <w:spacing w:line="360" w:lineRule="auto"/>
              <w:rPr>
                <w:rFonts w:ascii="Arial" w:hAnsi="Arial" w:cs="Arial"/>
                <w:color w:val="000000" w:themeColor="text1"/>
              </w:rPr>
            </w:pPr>
            <w:r w:rsidRPr="00BA6081">
              <w:rPr>
                <w:rFonts w:ascii="Arial" w:hAnsi="Arial" w:cs="Arial"/>
                <w:color w:val="000000" w:themeColor="text1"/>
              </w:rPr>
              <w:t>Strength</w:t>
            </w:r>
          </w:p>
        </w:tc>
        <w:tc>
          <w:tcPr>
            <w:tcW w:w="4050" w:type="dxa"/>
            <w:shd w:val="clear" w:color="auto" w:fill="B4C6E7" w:themeFill="accent1" w:themeFillTint="66"/>
          </w:tcPr>
          <w:p w14:paraId="3B3E38A3" w14:textId="5F51F162" w:rsidR="007B3D69" w:rsidRPr="00BA6081" w:rsidRDefault="00BE6EEC" w:rsidP="00BA6081">
            <w:pPr>
              <w:pStyle w:val="BodyText"/>
              <w:spacing w:line="360" w:lineRule="auto"/>
              <w:rPr>
                <w:rFonts w:ascii="Arial" w:hAnsi="Arial" w:cs="Arial"/>
                <w:color w:val="000000" w:themeColor="text1"/>
              </w:rPr>
            </w:pPr>
            <w:r w:rsidRPr="00BA6081">
              <w:rPr>
                <w:rFonts w:ascii="Arial" w:hAnsi="Arial" w:cs="Arial"/>
                <w:color w:val="000000" w:themeColor="text1"/>
              </w:rPr>
              <w:t>Weakness</w:t>
            </w:r>
          </w:p>
        </w:tc>
      </w:tr>
      <w:tr w:rsidR="006251B4" w:rsidRPr="00BA6081" w14:paraId="5EC2A85E" w14:textId="77777777" w:rsidTr="00BE4449">
        <w:trPr>
          <w:jc w:val="center"/>
        </w:trPr>
        <w:tc>
          <w:tcPr>
            <w:tcW w:w="5220" w:type="dxa"/>
          </w:tcPr>
          <w:p w14:paraId="44A72A1B" w14:textId="502D0CC6" w:rsidR="00BE4449" w:rsidRPr="00BA6081" w:rsidRDefault="00BA6081" w:rsidP="00BA6081">
            <w:pPr>
              <w:pStyle w:val="BodyText"/>
              <w:spacing w:line="360" w:lineRule="auto"/>
              <w:ind w:left="0" w:firstLine="0"/>
              <w:rPr>
                <w:rFonts w:ascii="Arial" w:hAnsi="Arial" w:cs="Arial"/>
                <w:color w:val="000000" w:themeColor="text1"/>
              </w:rPr>
            </w:pPr>
            <w:r w:rsidRPr="00BA6081">
              <w:rPr>
                <w:rFonts w:ascii="Arial" w:hAnsi="Arial" w:cs="Arial"/>
                <w:color w:val="000000" w:themeColor="text1"/>
              </w:rPr>
              <w:t>Most</w:t>
            </w:r>
            <w:r>
              <w:rPr>
                <w:rFonts w:ascii="Arial" w:hAnsi="Arial" w:cs="Arial"/>
                <w:color w:val="000000" w:themeColor="text1"/>
              </w:rPr>
              <w:t xml:space="preserve"> </w:t>
            </w:r>
            <w:r w:rsidR="00BE6EEC" w:rsidRPr="00BA6081">
              <w:rPr>
                <w:rFonts w:ascii="Arial" w:hAnsi="Arial" w:cs="Arial"/>
                <w:color w:val="000000" w:themeColor="text1"/>
              </w:rPr>
              <w:t>respondents also said that hotel construction has a competitive advantage due to its accessible location and well-established transport linkages. Due to its location, the Edinburgh Marriott Hotel is in an excellent position to dominate the local hotel and tourism sectors</w:t>
            </w:r>
            <w:r w:rsidR="005A204B" w:rsidRPr="00BA6081">
              <w:rPr>
                <w:rFonts w:ascii="Arial" w:hAnsi="Arial" w:cs="Arial"/>
                <w:color w:val="000000" w:themeColor="text1"/>
              </w:rPr>
              <w:t xml:space="preserve"> (Hsu et al., 2019)</w:t>
            </w:r>
            <w:r w:rsidR="00BE6EEC" w:rsidRPr="00BA6081">
              <w:rPr>
                <w:rFonts w:ascii="Arial" w:hAnsi="Arial" w:cs="Arial"/>
                <w:color w:val="000000" w:themeColor="text1"/>
              </w:rPr>
              <w:t>.</w:t>
            </w:r>
          </w:p>
          <w:p w14:paraId="2AC5C0EE" w14:textId="77777777" w:rsidR="007B3D69" w:rsidRPr="00BA6081" w:rsidRDefault="007B3D69" w:rsidP="00BA6081">
            <w:pPr>
              <w:pStyle w:val="BodyText"/>
              <w:spacing w:line="360" w:lineRule="auto"/>
              <w:rPr>
                <w:rFonts w:ascii="Arial" w:hAnsi="Arial" w:cs="Arial"/>
                <w:color w:val="000000" w:themeColor="text1"/>
              </w:rPr>
            </w:pPr>
          </w:p>
        </w:tc>
        <w:tc>
          <w:tcPr>
            <w:tcW w:w="4050" w:type="dxa"/>
          </w:tcPr>
          <w:p w14:paraId="519D96B0" w14:textId="3BECC679" w:rsidR="00BE4449" w:rsidRPr="00BA6081" w:rsidRDefault="00BE6EEC" w:rsidP="00BA6081">
            <w:pPr>
              <w:pStyle w:val="BodyText"/>
              <w:spacing w:line="360" w:lineRule="auto"/>
              <w:ind w:left="0" w:firstLine="0"/>
              <w:rPr>
                <w:rFonts w:ascii="Arial" w:hAnsi="Arial" w:cs="Arial"/>
                <w:color w:val="000000" w:themeColor="text1"/>
              </w:rPr>
            </w:pPr>
            <w:r w:rsidRPr="00BA6081">
              <w:rPr>
                <w:rFonts w:ascii="Arial" w:hAnsi="Arial" w:cs="Arial"/>
                <w:color w:val="000000" w:themeColor="text1"/>
              </w:rPr>
              <w:t>There are no personnel with suitable academic degrees or previous hotel management experience in senior management. According to a human resource officer, the largest challenges are significant staff turnover, insufficient salary, and a lack of hotel expertise</w:t>
            </w:r>
            <w:r w:rsidR="005A204B" w:rsidRPr="00BA6081">
              <w:rPr>
                <w:rFonts w:ascii="Arial" w:hAnsi="Arial" w:cs="Arial"/>
                <w:color w:val="000000" w:themeColor="text1"/>
              </w:rPr>
              <w:t xml:space="preserve"> (Henschel et al., 2018)</w:t>
            </w:r>
            <w:r w:rsidRPr="00BA6081">
              <w:rPr>
                <w:rFonts w:ascii="Arial" w:hAnsi="Arial" w:cs="Arial"/>
                <w:color w:val="000000" w:themeColor="text1"/>
              </w:rPr>
              <w:t>.</w:t>
            </w:r>
          </w:p>
          <w:p w14:paraId="7F874412" w14:textId="77777777" w:rsidR="007B3D69" w:rsidRPr="00BA6081" w:rsidRDefault="007B3D69" w:rsidP="00BA6081">
            <w:pPr>
              <w:pStyle w:val="BodyText"/>
              <w:spacing w:line="360" w:lineRule="auto"/>
              <w:rPr>
                <w:rFonts w:ascii="Arial" w:hAnsi="Arial" w:cs="Arial"/>
                <w:color w:val="000000" w:themeColor="text1"/>
              </w:rPr>
            </w:pPr>
          </w:p>
        </w:tc>
      </w:tr>
      <w:tr w:rsidR="006251B4" w:rsidRPr="00BA6081" w14:paraId="31435BA2" w14:textId="77777777" w:rsidTr="00BE4449">
        <w:trPr>
          <w:jc w:val="center"/>
        </w:trPr>
        <w:tc>
          <w:tcPr>
            <w:tcW w:w="5220" w:type="dxa"/>
            <w:shd w:val="clear" w:color="auto" w:fill="B4C6E7" w:themeFill="accent1" w:themeFillTint="66"/>
          </w:tcPr>
          <w:p w14:paraId="4909013C" w14:textId="65A62DD1" w:rsidR="007B3D69" w:rsidRPr="00BA6081" w:rsidRDefault="00BE6EEC" w:rsidP="00BA6081">
            <w:pPr>
              <w:pStyle w:val="BodyText"/>
              <w:spacing w:line="360" w:lineRule="auto"/>
              <w:rPr>
                <w:rFonts w:ascii="Arial" w:hAnsi="Arial" w:cs="Arial"/>
                <w:color w:val="000000" w:themeColor="text1"/>
              </w:rPr>
            </w:pPr>
            <w:r w:rsidRPr="00BA6081">
              <w:rPr>
                <w:rFonts w:ascii="Arial" w:hAnsi="Arial" w:cs="Arial"/>
                <w:color w:val="000000" w:themeColor="text1"/>
              </w:rPr>
              <w:t>Opportunities</w:t>
            </w:r>
          </w:p>
        </w:tc>
        <w:tc>
          <w:tcPr>
            <w:tcW w:w="4050" w:type="dxa"/>
            <w:shd w:val="clear" w:color="auto" w:fill="B4C6E7" w:themeFill="accent1" w:themeFillTint="66"/>
          </w:tcPr>
          <w:p w14:paraId="79812918" w14:textId="33389660" w:rsidR="007B3D69" w:rsidRPr="00BA6081" w:rsidRDefault="00BE6EEC" w:rsidP="00BA6081">
            <w:pPr>
              <w:pStyle w:val="BodyText"/>
              <w:spacing w:line="360" w:lineRule="auto"/>
              <w:rPr>
                <w:rFonts w:ascii="Arial" w:hAnsi="Arial" w:cs="Arial"/>
                <w:color w:val="000000" w:themeColor="text1"/>
              </w:rPr>
            </w:pPr>
            <w:r w:rsidRPr="00BA6081">
              <w:rPr>
                <w:rFonts w:ascii="Arial" w:hAnsi="Arial" w:cs="Arial"/>
                <w:color w:val="000000" w:themeColor="text1"/>
              </w:rPr>
              <w:t>Threats</w:t>
            </w:r>
          </w:p>
        </w:tc>
      </w:tr>
      <w:tr w:rsidR="00D410AB" w:rsidRPr="00BA6081" w14:paraId="090D5426" w14:textId="77777777" w:rsidTr="00BE4449">
        <w:trPr>
          <w:jc w:val="center"/>
        </w:trPr>
        <w:tc>
          <w:tcPr>
            <w:tcW w:w="5220" w:type="dxa"/>
          </w:tcPr>
          <w:p w14:paraId="7740846A" w14:textId="0E9E7F8E" w:rsidR="00BE4449" w:rsidRPr="00BA6081" w:rsidRDefault="00BE6EEC" w:rsidP="00BA6081">
            <w:pPr>
              <w:pStyle w:val="BodyText"/>
              <w:spacing w:line="360" w:lineRule="auto"/>
              <w:ind w:left="0" w:firstLine="0"/>
              <w:rPr>
                <w:rFonts w:ascii="Arial" w:hAnsi="Arial" w:cs="Arial"/>
                <w:color w:val="000000" w:themeColor="text1"/>
              </w:rPr>
            </w:pPr>
            <w:r w:rsidRPr="00BA6081">
              <w:rPr>
                <w:rFonts w:ascii="Arial" w:hAnsi="Arial" w:cs="Arial"/>
                <w:color w:val="000000" w:themeColor="text1"/>
              </w:rPr>
              <w:t xml:space="preserve">As previously stated, the board of directors is ready to give hotel management some time to develop and implement a new action plan, </w:t>
            </w:r>
            <w:r w:rsidR="00BA6081" w:rsidRPr="00BA6081">
              <w:rPr>
                <w:rFonts w:ascii="Arial" w:hAnsi="Arial" w:cs="Arial"/>
                <w:color w:val="000000" w:themeColor="text1"/>
              </w:rPr>
              <w:t>even though</w:t>
            </w:r>
            <w:r w:rsidRPr="00BA6081">
              <w:rPr>
                <w:rFonts w:ascii="Arial" w:hAnsi="Arial" w:cs="Arial"/>
                <w:color w:val="000000" w:themeColor="text1"/>
              </w:rPr>
              <w:t xml:space="preserve"> the hotel's situation is difficult and has been deteriorating steadily. This offers hotel management an opportunity</w:t>
            </w:r>
            <w:r w:rsidR="005A204B" w:rsidRPr="00BA6081">
              <w:rPr>
                <w:rFonts w:ascii="Arial" w:hAnsi="Arial" w:cs="Arial"/>
                <w:color w:val="000000" w:themeColor="text1"/>
              </w:rPr>
              <w:t xml:space="preserve"> Hidalgo</w:t>
            </w:r>
            <w:r w:rsidR="00BA6081">
              <w:rPr>
                <w:rFonts w:ascii="Arial" w:hAnsi="Arial" w:cs="Arial"/>
                <w:color w:val="000000" w:themeColor="text1"/>
              </w:rPr>
              <w:t xml:space="preserve"> </w:t>
            </w:r>
            <w:r w:rsidR="005A204B" w:rsidRPr="00BA6081">
              <w:rPr>
                <w:rFonts w:ascii="Arial" w:hAnsi="Arial" w:cs="Arial"/>
                <w:color w:val="000000" w:themeColor="text1"/>
              </w:rPr>
              <w:t>(Henschel et al., 2018)</w:t>
            </w:r>
            <w:r w:rsidRPr="00BA6081">
              <w:rPr>
                <w:rFonts w:ascii="Arial" w:hAnsi="Arial" w:cs="Arial"/>
                <w:color w:val="000000" w:themeColor="text1"/>
              </w:rPr>
              <w:t>.</w:t>
            </w:r>
          </w:p>
          <w:p w14:paraId="001F2DD2" w14:textId="77777777" w:rsidR="007B3D69" w:rsidRPr="00BA6081" w:rsidRDefault="007B3D69" w:rsidP="00BA6081">
            <w:pPr>
              <w:pStyle w:val="BodyText"/>
              <w:spacing w:line="360" w:lineRule="auto"/>
              <w:rPr>
                <w:rFonts w:ascii="Arial" w:hAnsi="Arial" w:cs="Arial"/>
                <w:color w:val="000000" w:themeColor="text1"/>
              </w:rPr>
            </w:pPr>
          </w:p>
        </w:tc>
        <w:tc>
          <w:tcPr>
            <w:tcW w:w="4050" w:type="dxa"/>
          </w:tcPr>
          <w:p w14:paraId="50BE8D51" w14:textId="77777777" w:rsidR="00BE4449" w:rsidRPr="00BA6081" w:rsidRDefault="00BE6EEC" w:rsidP="00BA6081">
            <w:pPr>
              <w:pStyle w:val="BodyText"/>
              <w:spacing w:line="360" w:lineRule="auto"/>
              <w:ind w:left="0" w:firstLine="0"/>
              <w:rPr>
                <w:rFonts w:ascii="Arial" w:hAnsi="Arial" w:cs="Arial"/>
                <w:color w:val="000000" w:themeColor="text1"/>
              </w:rPr>
            </w:pPr>
            <w:r w:rsidRPr="00BA6081">
              <w:rPr>
                <w:rFonts w:ascii="Arial" w:hAnsi="Arial" w:cs="Arial"/>
                <w:color w:val="000000" w:themeColor="text1"/>
              </w:rPr>
              <w:t>After receiving threats and warnings from the hotel's management team, the board issued an ultimatum to the workforce. The board determined that the hotel would be placed up for sale if the owners were unable to provide evidence of a plan to upgrade the hotel's facilities over the following two years.</w:t>
            </w:r>
          </w:p>
          <w:p w14:paraId="394038BD" w14:textId="77777777" w:rsidR="00BE4449" w:rsidRPr="00BA6081" w:rsidRDefault="00BE4449" w:rsidP="00BA6081">
            <w:pPr>
              <w:pStyle w:val="BodyText"/>
              <w:spacing w:line="360" w:lineRule="auto"/>
              <w:rPr>
                <w:rFonts w:ascii="Arial" w:hAnsi="Arial" w:cs="Arial"/>
                <w:color w:val="000000" w:themeColor="text1"/>
              </w:rPr>
            </w:pPr>
          </w:p>
          <w:p w14:paraId="6FCD7C1B" w14:textId="3EADCF58" w:rsidR="00BE4449" w:rsidRPr="00BA6081" w:rsidRDefault="00BE6EEC" w:rsidP="00BA6081">
            <w:pPr>
              <w:pStyle w:val="BodyText"/>
              <w:spacing w:line="360" w:lineRule="auto"/>
              <w:ind w:left="0" w:firstLine="0"/>
              <w:rPr>
                <w:rFonts w:ascii="Arial" w:hAnsi="Arial" w:cs="Arial"/>
                <w:color w:val="000000" w:themeColor="text1"/>
              </w:rPr>
            </w:pPr>
            <w:r w:rsidRPr="00BA6081">
              <w:rPr>
                <w:rFonts w:ascii="Arial" w:hAnsi="Arial" w:cs="Arial"/>
                <w:color w:val="000000" w:themeColor="text1"/>
              </w:rPr>
              <w:t xml:space="preserve">Customers and competitors are exerting pressure as a result of the emergence of websites including information about prices and facilities on a single page. Customers also have additional options for evaluating products and </w:t>
            </w:r>
            <w:r w:rsidRPr="00BA6081">
              <w:rPr>
                <w:rFonts w:ascii="Arial" w:hAnsi="Arial" w:cs="Arial"/>
                <w:color w:val="000000" w:themeColor="text1"/>
              </w:rPr>
              <w:lastRenderedPageBreak/>
              <w:t>services in this technological era. Customers are thus growing more demanding</w:t>
            </w:r>
            <w:r w:rsidR="005A204B" w:rsidRPr="00BA6081">
              <w:rPr>
                <w:rFonts w:ascii="Arial" w:hAnsi="Arial" w:cs="Arial"/>
                <w:color w:val="000000" w:themeColor="text1"/>
              </w:rPr>
              <w:t xml:space="preserve"> (Goh and Law, 2019)</w:t>
            </w:r>
            <w:r w:rsidRPr="00BA6081">
              <w:rPr>
                <w:rFonts w:ascii="Arial" w:hAnsi="Arial" w:cs="Arial"/>
                <w:color w:val="000000" w:themeColor="text1"/>
              </w:rPr>
              <w:t>.</w:t>
            </w:r>
          </w:p>
          <w:p w14:paraId="472D8E35" w14:textId="77777777" w:rsidR="007B3D69" w:rsidRPr="00BA6081" w:rsidRDefault="007B3D69" w:rsidP="00BA6081">
            <w:pPr>
              <w:pStyle w:val="BodyText"/>
              <w:spacing w:line="360" w:lineRule="auto"/>
              <w:rPr>
                <w:rFonts w:ascii="Arial" w:hAnsi="Arial" w:cs="Arial"/>
                <w:color w:val="000000" w:themeColor="text1"/>
              </w:rPr>
            </w:pPr>
          </w:p>
        </w:tc>
      </w:tr>
    </w:tbl>
    <w:p w14:paraId="65AA320E" w14:textId="77777777" w:rsidR="00247C1F" w:rsidRPr="00BA6081" w:rsidRDefault="00247C1F" w:rsidP="00BA6081">
      <w:pPr>
        <w:pStyle w:val="BodyText"/>
        <w:spacing w:line="360" w:lineRule="auto"/>
        <w:ind w:left="0" w:firstLine="0"/>
        <w:rPr>
          <w:rFonts w:ascii="Arial" w:hAnsi="Arial" w:cs="Arial"/>
          <w:color w:val="000000" w:themeColor="text1"/>
        </w:rPr>
      </w:pPr>
    </w:p>
    <w:p w14:paraId="4A5F85A3" w14:textId="1B449C38" w:rsidR="004C46CB" w:rsidRPr="00BA6081" w:rsidRDefault="00BE6EEC" w:rsidP="00BA6081">
      <w:pPr>
        <w:pStyle w:val="Heading2"/>
        <w:spacing w:after="0"/>
        <w:rPr>
          <w:rFonts w:ascii="Arial" w:hAnsi="Arial" w:cs="Arial"/>
        </w:rPr>
      </w:pPr>
      <w:bookmarkStart w:id="4" w:name="_Toc120301172"/>
      <w:r w:rsidRPr="00BA6081">
        <w:rPr>
          <w:rFonts w:ascii="Arial" w:hAnsi="Arial" w:cs="Arial"/>
        </w:rPr>
        <w:t>PESTEL analysis</w:t>
      </w:r>
      <w:bookmarkEnd w:id="4"/>
      <w:r w:rsidRPr="00BA6081">
        <w:rPr>
          <w:rFonts w:ascii="Arial" w:hAnsi="Arial" w:cs="Arial"/>
        </w:rPr>
        <w:t xml:space="preserve"> </w:t>
      </w:r>
    </w:p>
    <w:tbl>
      <w:tblPr>
        <w:tblStyle w:val="TableGrid"/>
        <w:tblW w:w="0" w:type="auto"/>
        <w:tblLook w:val="04A0" w:firstRow="1" w:lastRow="0" w:firstColumn="1" w:lastColumn="0" w:noHBand="0" w:noVBand="1"/>
      </w:tblPr>
      <w:tblGrid>
        <w:gridCol w:w="2471"/>
        <w:gridCol w:w="6879"/>
      </w:tblGrid>
      <w:tr w:rsidR="006251B4" w:rsidRPr="00BA6081" w14:paraId="6E527944" w14:textId="77777777" w:rsidTr="008269E2">
        <w:trPr>
          <w:trHeight w:val="278"/>
        </w:trPr>
        <w:tc>
          <w:tcPr>
            <w:tcW w:w="1435" w:type="dxa"/>
            <w:shd w:val="clear" w:color="auto" w:fill="B4C6E7" w:themeFill="accent1" w:themeFillTint="66"/>
          </w:tcPr>
          <w:p w14:paraId="6409BF0F" w14:textId="09CCCEE0" w:rsidR="00BE4449" w:rsidRPr="00BA6081" w:rsidRDefault="00BE6EEC" w:rsidP="00BA6081">
            <w:pPr>
              <w:rPr>
                <w:rFonts w:ascii="Arial" w:hAnsi="Arial" w:cs="Arial"/>
                <w:b/>
                <w:bCs/>
                <w:color w:val="000000" w:themeColor="text1"/>
                <w:szCs w:val="24"/>
                <w:lang w:eastAsia="en-US"/>
              </w:rPr>
            </w:pPr>
            <w:r w:rsidRPr="00BA6081">
              <w:rPr>
                <w:rFonts w:ascii="Arial" w:hAnsi="Arial" w:cs="Arial"/>
                <w:b/>
                <w:bCs/>
                <w:color w:val="000000" w:themeColor="text1"/>
                <w:szCs w:val="24"/>
                <w:lang w:eastAsia="en-US"/>
              </w:rPr>
              <w:t>Factor</w:t>
            </w:r>
          </w:p>
        </w:tc>
        <w:tc>
          <w:tcPr>
            <w:tcW w:w="7915" w:type="dxa"/>
            <w:shd w:val="clear" w:color="auto" w:fill="B4C6E7" w:themeFill="accent1" w:themeFillTint="66"/>
          </w:tcPr>
          <w:p w14:paraId="64F38C19" w14:textId="678F9AED" w:rsidR="00BE4449" w:rsidRPr="00BA6081" w:rsidRDefault="00BE6EEC" w:rsidP="00BA6081">
            <w:pPr>
              <w:rPr>
                <w:rFonts w:ascii="Arial" w:hAnsi="Arial" w:cs="Arial"/>
                <w:b/>
                <w:bCs/>
                <w:color w:val="000000" w:themeColor="text1"/>
                <w:szCs w:val="24"/>
                <w:lang w:eastAsia="en-US"/>
              </w:rPr>
            </w:pPr>
            <w:r w:rsidRPr="00BA6081">
              <w:rPr>
                <w:rFonts w:ascii="Arial" w:hAnsi="Arial" w:cs="Arial"/>
                <w:b/>
                <w:bCs/>
                <w:color w:val="000000" w:themeColor="text1"/>
                <w:szCs w:val="24"/>
                <w:lang w:eastAsia="en-US"/>
              </w:rPr>
              <w:t>Impact</w:t>
            </w:r>
          </w:p>
        </w:tc>
      </w:tr>
      <w:tr w:rsidR="006251B4" w:rsidRPr="00BA6081" w14:paraId="16F0100C" w14:textId="77777777" w:rsidTr="00BE4449">
        <w:tc>
          <w:tcPr>
            <w:tcW w:w="1435" w:type="dxa"/>
          </w:tcPr>
          <w:p w14:paraId="6D030BE7" w14:textId="3AFFCE50" w:rsidR="00BE4449" w:rsidRPr="00BA6081" w:rsidRDefault="00BE6EEC" w:rsidP="00BA6081">
            <w:pPr>
              <w:rPr>
                <w:rFonts w:ascii="Arial" w:hAnsi="Arial" w:cs="Arial"/>
                <w:color w:val="000000" w:themeColor="text1"/>
                <w:szCs w:val="24"/>
                <w:lang w:eastAsia="en-US"/>
              </w:rPr>
            </w:pPr>
            <w:r w:rsidRPr="00BA6081">
              <w:rPr>
                <w:rFonts w:ascii="Arial" w:hAnsi="Arial" w:cs="Arial"/>
                <w:color w:val="000000" w:themeColor="text1"/>
                <w:szCs w:val="24"/>
                <w:lang w:eastAsia="en-US"/>
              </w:rPr>
              <w:t xml:space="preserve">Political </w:t>
            </w:r>
          </w:p>
        </w:tc>
        <w:tc>
          <w:tcPr>
            <w:tcW w:w="7915" w:type="dxa"/>
          </w:tcPr>
          <w:p w14:paraId="28EC93D5" w14:textId="66960033" w:rsidR="00BE4449" w:rsidRPr="00BA6081" w:rsidRDefault="00BE6EEC" w:rsidP="00BA6081">
            <w:pPr>
              <w:rPr>
                <w:rFonts w:ascii="Arial" w:hAnsi="Arial" w:cs="Arial"/>
                <w:color w:val="000000" w:themeColor="text1"/>
                <w:szCs w:val="24"/>
                <w:lang w:eastAsia="en-US"/>
              </w:rPr>
            </w:pPr>
            <w:r w:rsidRPr="00BA6081">
              <w:rPr>
                <w:rFonts w:ascii="Arial" w:hAnsi="Arial" w:cs="Arial"/>
                <w:color w:val="000000" w:themeColor="text1"/>
                <w:szCs w:val="24"/>
                <w:lang w:eastAsia="en-US"/>
              </w:rPr>
              <w:t>Principal political issues that may have an impact on the Edinburgh Marriott Hotel include the probability of terrorist attacks, tensions in international relations, and the political atmosphere in key tourist destinations</w:t>
            </w:r>
            <w:r w:rsidR="005A204B" w:rsidRPr="00BA6081">
              <w:rPr>
                <w:rFonts w:ascii="Arial" w:hAnsi="Arial" w:cs="Arial"/>
                <w:color w:val="000000" w:themeColor="text1"/>
                <w:szCs w:val="24"/>
                <w:lang w:eastAsia="en-US"/>
              </w:rPr>
              <w:t xml:space="preserve"> (Dixit, 2017)</w:t>
            </w:r>
            <w:r w:rsidRPr="00BA6081">
              <w:rPr>
                <w:rFonts w:ascii="Arial" w:hAnsi="Arial" w:cs="Arial"/>
                <w:color w:val="000000" w:themeColor="text1"/>
                <w:szCs w:val="24"/>
                <w:lang w:eastAsia="en-US"/>
              </w:rPr>
              <w:t xml:space="preserve">. The biggest threat is posed by the possibility of a terrorist attack or a military clash, both of which have the capacity to disrupt international aviation traffic or discourage travel. The July 2014 shooting down of Malaysia Airlines Flight MH17 by a missile launched from Ukraine was an example of this kind of incident. The terrorist events that occurred on September 11, 2001, are another example. </w:t>
            </w:r>
            <w:r w:rsidR="00BA6081" w:rsidRPr="00BA6081">
              <w:rPr>
                <w:rFonts w:ascii="Arial" w:hAnsi="Arial" w:cs="Arial"/>
                <w:color w:val="000000" w:themeColor="text1"/>
                <w:szCs w:val="24"/>
                <w:lang w:eastAsia="en-US"/>
              </w:rPr>
              <w:t>Because of</w:t>
            </w:r>
            <w:r w:rsidRPr="00BA6081">
              <w:rPr>
                <w:rFonts w:ascii="Arial" w:hAnsi="Arial" w:cs="Arial"/>
                <w:color w:val="000000" w:themeColor="text1"/>
                <w:szCs w:val="24"/>
                <w:lang w:eastAsia="en-US"/>
              </w:rPr>
              <w:t xml:space="preserve"> escalating global tensions and the rise of aggressive new terrorist organisations like ISIS, it is anticipated that similar tragedies will continue to occur in the future</w:t>
            </w:r>
            <w:r w:rsidR="005A204B" w:rsidRPr="00BA6081">
              <w:rPr>
                <w:rFonts w:ascii="Arial" w:hAnsi="Arial" w:cs="Arial"/>
                <w:color w:val="000000" w:themeColor="text1"/>
                <w:szCs w:val="24"/>
                <w:lang w:eastAsia="en-US"/>
              </w:rPr>
              <w:t xml:space="preserve"> (Bourke et al., 2020)</w:t>
            </w:r>
            <w:r w:rsidRPr="00BA6081">
              <w:rPr>
                <w:rFonts w:ascii="Arial" w:hAnsi="Arial" w:cs="Arial"/>
                <w:color w:val="000000" w:themeColor="text1"/>
                <w:szCs w:val="24"/>
                <w:lang w:eastAsia="en-US"/>
              </w:rPr>
              <w:t>. If fewer people decide to travel by air, the demand for hotel rooms will automatically decrease. The Edinburgh Marriott Hotel must also address the possibility of terrorist strikes on hotels and tourist areas</w:t>
            </w:r>
            <w:r w:rsidR="005A204B" w:rsidRPr="00BA6081">
              <w:rPr>
                <w:rFonts w:ascii="Arial" w:hAnsi="Arial" w:cs="Arial"/>
                <w:color w:val="000000" w:themeColor="text1"/>
                <w:szCs w:val="24"/>
                <w:lang w:eastAsia="en-US"/>
              </w:rPr>
              <w:t xml:space="preserve"> (Bourke et al., 2020)</w:t>
            </w:r>
            <w:r w:rsidRPr="00BA6081">
              <w:rPr>
                <w:rFonts w:ascii="Arial" w:hAnsi="Arial" w:cs="Arial"/>
                <w:color w:val="000000" w:themeColor="text1"/>
                <w:szCs w:val="24"/>
                <w:lang w:eastAsia="en-US"/>
              </w:rPr>
              <w:t>. In June 2015, 39 people were killed on a hotel beach in Tunisia; it seems that terrorists are targeting hotels and other tourist destinations. There were tourists among the deceased. Such attacks might harm the Edinburgh Marriott Hotel by discouraging potential guests and necessitating the implementation of costly extra security measures</w:t>
            </w:r>
            <w:r w:rsidR="00BA6081">
              <w:rPr>
                <w:rFonts w:ascii="Arial" w:hAnsi="Arial" w:cs="Arial"/>
                <w:color w:val="000000" w:themeColor="text1"/>
                <w:szCs w:val="24"/>
                <w:lang w:eastAsia="en-US"/>
              </w:rPr>
              <w:t xml:space="preserve"> </w:t>
            </w:r>
            <w:r w:rsidR="005A204B" w:rsidRPr="00BA6081">
              <w:rPr>
                <w:rFonts w:ascii="Arial" w:hAnsi="Arial" w:cs="Arial"/>
                <w:color w:val="000000" w:themeColor="text1"/>
                <w:szCs w:val="24"/>
                <w:lang w:eastAsia="en-US"/>
              </w:rPr>
              <w:t>(Dixit, 2017)</w:t>
            </w:r>
            <w:r w:rsidRPr="00BA6081">
              <w:rPr>
                <w:rFonts w:ascii="Arial" w:hAnsi="Arial" w:cs="Arial"/>
                <w:color w:val="000000" w:themeColor="text1"/>
                <w:szCs w:val="24"/>
                <w:lang w:eastAsia="en-US"/>
              </w:rPr>
              <w:t>.</w:t>
            </w:r>
          </w:p>
        </w:tc>
      </w:tr>
      <w:tr w:rsidR="006251B4" w:rsidRPr="00BA6081" w14:paraId="257C0C75" w14:textId="77777777" w:rsidTr="00BE4449">
        <w:tc>
          <w:tcPr>
            <w:tcW w:w="1435" w:type="dxa"/>
          </w:tcPr>
          <w:p w14:paraId="12A462A5" w14:textId="50DB90FF" w:rsidR="00BE4449" w:rsidRPr="00BA6081" w:rsidRDefault="00BE6EEC" w:rsidP="00BA6081">
            <w:pPr>
              <w:rPr>
                <w:rFonts w:ascii="Arial" w:hAnsi="Arial" w:cs="Arial"/>
                <w:color w:val="000000" w:themeColor="text1"/>
                <w:szCs w:val="24"/>
                <w:lang w:eastAsia="en-US"/>
              </w:rPr>
            </w:pPr>
            <w:r w:rsidRPr="00BA6081">
              <w:rPr>
                <w:rFonts w:ascii="Arial" w:hAnsi="Arial" w:cs="Arial"/>
                <w:color w:val="000000" w:themeColor="text1"/>
                <w:szCs w:val="24"/>
                <w:lang w:eastAsia="en-US"/>
              </w:rPr>
              <w:lastRenderedPageBreak/>
              <w:t xml:space="preserve">Economic </w:t>
            </w:r>
          </w:p>
        </w:tc>
        <w:tc>
          <w:tcPr>
            <w:tcW w:w="7915" w:type="dxa"/>
          </w:tcPr>
          <w:p w14:paraId="476915F4" w14:textId="423F8257" w:rsidR="00BE4449" w:rsidRPr="00BA6081" w:rsidRDefault="00BE6EEC" w:rsidP="00BA6081">
            <w:pPr>
              <w:rPr>
                <w:rFonts w:ascii="Arial" w:hAnsi="Arial" w:cs="Arial"/>
                <w:color w:val="000000" w:themeColor="text1"/>
                <w:szCs w:val="24"/>
                <w:lang w:eastAsia="en-US"/>
              </w:rPr>
            </w:pPr>
            <w:r w:rsidRPr="00BA6081">
              <w:rPr>
                <w:rFonts w:ascii="Arial" w:hAnsi="Arial" w:cs="Arial"/>
                <w:color w:val="000000" w:themeColor="text1"/>
                <w:szCs w:val="24"/>
                <w:lang w:eastAsia="en-US"/>
              </w:rPr>
              <w:t>China's slowing economic development and Europe's continued economic upheaval are the two major economic issues that will have a substantial influence on the Edinburgh Marriott Hotel's operations. Recent events such as the fall of the Chinese stock market and the European financial crisis have had a significant influence on people's ability to travel and buying power</w:t>
            </w:r>
            <w:r w:rsidR="005A204B" w:rsidRPr="00BA6081">
              <w:rPr>
                <w:rFonts w:ascii="Arial" w:hAnsi="Arial" w:cs="Arial"/>
                <w:color w:val="000000" w:themeColor="text1"/>
                <w:szCs w:val="24"/>
                <w:lang w:eastAsia="en-US"/>
              </w:rPr>
              <w:t xml:space="preserve"> (Sharifovich, 2021)</w:t>
            </w:r>
            <w:r w:rsidRPr="00BA6081">
              <w:rPr>
                <w:rFonts w:ascii="Arial" w:hAnsi="Arial" w:cs="Arial"/>
                <w:color w:val="000000" w:themeColor="text1"/>
                <w:szCs w:val="24"/>
                <w:lang w:eastAsia="en-US"/>
              </w:rPr>
              <w:t>. The number of visitors at the Harbourside hotel, which relies mostly on business travellers, will decline. The Harbourside hotel is worried about the high foreign exchange rate for the U.S. dollar</w:t>
            </w:r>
            <w:r w:rsidR="005A204B" w:rsidRPr="00BA6081">
              <w:rPr>
                <w:rFonts w:ascii="Arial" w:hAnsi="Arial" w:cs="Arial"/>
                <w:color w:val="000000" w:themeColor="text1"/>
                <w:szCs w:val="24"/>
                <w:lang w:eastAsia="en-US"/>
              </w:rPr>
              <w:t xml:space="preserve"> (Rutherford, 2021)</w:t>
            </w:r>
            <w:r w:rsidRPr="00BA6081">
              <w:rPr>
                <w:rFonts w:ascii="Arial" w:hAnsi="Arial" w:cs="Arial"/>
                <w:color w:val="000000" w:themeColor="text1"/>
                <w:szCs w:val="24"/>
                <w:lang w:eastAsia="en-US"/>
              </w:rPr>
              <w:t>. The high exchange rate discourages Americans from travelling and discourages foreign tourists from visiting American places such as Las Vegas. Due to the current condition of the foreign exchange market, business travel may become more difficult</w:t>
            </w:r>
            <w:r w:rsidR="005A204B" w:rsidRPr="00BA6081">
              <w:rPr>
                <w:rFonts w:ascii="Arial" w:hAnsi="Arial" w:cs="Arial"/>
                <w:color w:val="000000" w:themeColor="text1"/>
                <w:szCs w:val="24"/>
                <w:lang w:eastAsia="en-US"/>
              </w:rPr>
              <w:t xml:space="preserve"> (Nieves and Segarra-Ciprés, 2015)</w:t>
            </w:r>
            <w:r w:rsidRPr="00BA6081">
              <w:rPr>
                <w:rFonts w:ascii="Arial" w:hAnsi="Arial" w:cs="Arial"/>
                <w:color w:val="000000" w:themeColor="text1"/>
                <w:szCs w:val="24"/>
                <w:lang w:eastAsia="en-US"/>
              </w:rPr>
              <w:t xml:space="preserve">. Rising economic inequality and stagnant middle-class earnings constitute a long-term threat to the British economy. Consequently, fewer people </w:t>
            </w:r>
            <w:proofErr w:type="gramStart"/>
            <w:r w:rsidRPr="00BA6081">
              <w:rPr>
                <w:rFonts w:ascii="Arial" w:hAnsi="Arial" w:cs="Arial"/>
                <w:color w:val="000000" w:themeColor="text1"/>
                <w:szCs w:val="24"/>
                <w:lang w:eastAsia="en-US"/>
              </w:rPr>
              <w:t>are able to</w:t>
            </w:r>
            <w:proofErr w:type="gramEnd"/>
            <w:r w:rsidRPr="00BA6081">
              <w:rPr>
                <w:rFonts w:ascii="Arial" w:hAnsi="Arial" w:cs="Arial"/>
                <w:color w:val="000000" w:themeColor="text1"/>
                <w:szCs w:val="24"/>
                <w:lang w:eastAsia="en-US"/>
              </w:rPr>
              <w:t xml:space="preserve"> travel and stay in hotels, which is detrimental to the hotel business</w:t>
            </w:r>
            <w:r w:rsidR="005A204B" w:rsidRPr="00BA6081">
              <w:rPr>
                <w:rFonts w:ascii="Arial" w:hAnsi="Arial" w:cs="Arial"/>
                <w:color w:val="000000" w:themeColor="text1"/>
                <w:szCs w:val="24"/>
                <w:lang w:eastAsia="en-US"/>
              </w:rPr>
              <w:t xml:space="preserve"> (Pham et al., 2019)</w:t>
            </w:r>
            <w:r w:rsidRPr="00BA6081">
              <w:rPr>
                <w:rFonts w:ascii="Arial" w:hAnsi="Arial" w:cs="Arial"/>
                <w:color w:val="000000" w:themeColor="text1"/>
                <w:szCs w:val="24"/>
                <w:lang w:eastAsia="en-US"/>
              </w:rPr>
              <w:t>.</w:t>
            </w:r>
          </w:p>
        </w:tc>
      </w:tr>
      <w:tr w:rsidR="006251B4" w:rsidRPr="00BA6081" w14:paraId="5FD29FA3" w14:textId="77777777" w:rsidTr="00BE4449">
        <w:tc>
          <w:tcPr>
            <w:tcW w:w="1435" w:type="dxa"/>
          </w:tcPr>
          <w:p w14:paraId="22F69DAD" w14:textId="4CC96236" w:rsidR="00BE4449" w:rsidRPr="00BA6081" w:rsidRDefault="00BE6EEC" w:rsidP="00BA6081">
            <w:pPr>
              <w:rPr>
                <w:rFonts w:ascii="Arial" w:hAnsi="Arial" w:cs="Arial"/>
                <w:color w:val="000000" w:themeColor="text1"/>
                <w:szCs w:val="24"/>
                <w:lang w:eastAsia="en-US"/>
              </w:rPr>
            </w:pPr>
            <w:r w:rsidRPr="00BA6081">
              <w:rPr>
                <w:rFonts w:ascii="Arial" w:hAnsi="Arial" w:cs="Arial"/>
                <w:color w:val="000000" w:themeColor="text1"/>
                <w:szCs w:val="24"/>
                <w:lang w:eastAsia="en-US"/>
              </w:rPr>
              <w:t xml:space="preserve">Social </w:t>
            </w:r>
          </w:p>
        </w:tc>
        <w:tc>
          <w:tcPr>
            <w:tcW w:w="7915" w:type="dxa"/>
          </w:tcPr>
          <w:p w14:paraId="4CA80728" w14:textId="71A2DC7F" w:rsidR="00BE4449" w:rsidRPr="00BA6081" w:rsidRDefault="00BE6EEC" w:rsidP="00BA6081">
            <w:pPr>
              <w:rPr>
                <w:rFonts w:ascii="Arial" w:hAnsi="Arial" w:cs="Arial"/>
                <w:color w:val="000000" w:themeColor="text1"/>
                <w:szCs w:val="24"/>
                <w:lang w:eastAsia="en-US"/>
              </w:rPr>
            </w:pPr>
            <w:r w:rsidRPr="00BA6081">
              <w:rPr>
                <w:rFonts w:ascii="Arial" w:hAnsi="Arial" w:cs="Arial"/>
                <w:color w:val="000000" w:themeColor="text1"/>
                <w:szCs w:val="24"/>
                <w:lang w:eastAsia="en-US"/>
              </w:rPr>
              <w:t>According to Mashable, the number of individuals intending overseas travel climbed by 13% between 2013 and 2014, making the future of the Harbourside hotel seem rather promising owing to societal issues. Between 2013 and 2014, there was a rise in the number of persons who intended to go overseas. Significantly, from a mean of $5,955 in 2013 to a mean of $5,136 in 2014, travellers' expected travel expenditures declined</w:t>
            </w:r>
            <w:r w:rsidR="005A204B" w:rsidRPr="00BA6081">
              <w:rPr>
                <w:rFonts w:ascii="Arial" w:hAnsi="Arial" w:cs="Arial"/>
                <w:color w:val="000000" w:themeColor="text1"/>
                <w:szCs w:val="24"/>
                <w:lang w:eastAsia="en-US"/>
              </w:rPr>
              <w:t xml:space="preserve"> (Nieves and Diaz-Meneses, 201)</w:t>
            </w:r>
            <w:r w:rsidRPr="00BA6081">
              <w:rPr>
                <w:rFonts w:ascii="Arial" w:hAnsi="Arial" w:cs="Arial"/>
                <w:color w:val="000000" w:themeColor="text1"/>
                <w:szCs w:val="24"/>
                <w:lang w:eastAsia="en-US"/>
              </w:rPr>
              <w:t>. This indicates that there are more visitors who spend more money. It seems that the number of folks desiring to travel, regardless of the expense, is increasing. It is noteworthy that Australians spent the most per person on travel in 2014, more than $12,393</w:t>
            </w:r>
            <w:r w:rsidR="005A204B" w:rsidRPr="00BA6081">
              <w:rPr>
                <w:rFonts w:ascii="Arial" w:hAnsi="Arial" w:cs="Arial"/>
                <w:color w:val="000000" w:themeColor="text1"/>
                <w:szCs w:val="24"/>
                <w:lang w:eastAsia="en-US"/>
              </w:rPr>
              <w:t xml:space="preserve"> </w:t>
            </w:r>
            <w:r w:rsidR="005A204B" w:rsidRPr="00BA6081">
              <w:rPr>
                <w:rFonts w:ascii="Arial" w:hAnsi="Arial" w:cs="Arial"/>
                <w:color w:val="000000" w:themeColor="text1"/>
                <w:szCs w:val="24"/>
                <w:lang w:eastAsia="en-US"/>
              </w:rPr>
              <w:lastRenderedPageBreak/>
              <w:t>(Nazarian et al., 2017)</w:t>
            </w:r>
            <w:r w:rsidRPr="00BA6081">
              <w:rPr>
                <w:rFonts w:ascii="Arial" w:hAnsi="Arial" w:cs="Arial"/>
                <w:color w:val="000000" w:themeColor="text1"/>
                <w:szCs w:val="24"/>
                <w:lang w:eastAsia="en-US"/>
              </w:rPr>
              <w:t>. The increasing number of Chinese and other Asian tourists is one example of a cultural change that may have an impact on the Harbourside hotel. Demand for specific travel experiences, such as itinerary planning and stays at luxury hotels and resorts, may increase as the population of the United Kingdom and Europe ages</w:t>
            </w:r>
            <w:r w:rsidR="005A204B" w:rsidRPr="00BA6081">
              <w:rPr>
                <w:rFonts w:ascii="Arial" w:hAnsi="Arial" w:cs="Arial"/>
                <w:color w:val="000000" w:themeColor="text1"/>
                <w:szCs w:val="24"/>
                <w:lang w:eastAsia="en-US"/>
              </w:rPr>
              <w:t xml:space="preserve"> (Melián-Alzola et al., 2020)</w:t>
            </w:r>
            <w:r w:rsidRPr="00BA6081">
              <w:rPr>
                <w:rFonts w:ascii="Arial" w:hAnsi="Arial" w:cs="Arial"/>
                <w:color w:val="000000" w:themeColor="text1"/>
                <w:szCs w:val="24"/>
                <w:lang w:eastAsia="en-US"/>
              </w:rPr>
              <w:t>.</w:t>
            </w:r>
          </w:p>
          <w:p w14:paraId="6A0BC006" w14:textId="5670516D" w:rsidR="00BE4449" w:rsidRPr="00BA6081" w:rsidRDefault="00BE4449" w:rsidP="00BA6081">
            <w:pPr>
              <w:rPr>
                <w:rFonts w:ascii="Arial" w:hAnsi="Arial" w:cs="Arial"/>
                <w:color w:val="000000" w:themeColor="text1"/>
                <w:szCs w:val="24"/>
                <w:lang w:eastAsia="en-US"/>
              </w:rPr>
            </w:pPr>
          </w:p>
        </w:tc>
      </w:tr>
      <w:tr w:rsidR="006251B4" w:rsidRPr="00BA6081" w14:paraId="5938D944" w14:textId="77777777" w:rsidTr="00BE4449">
        <w:tc>
          <w:tcPr>
            <w:tcW w:w="1435" w:type="dxa"/>
          </w:tcPr>
          <w:p w14:paraId="2E431AEA" w14:textId="4A405E11" w:rsidR="00BE4449" w:rsidRPr="00BA6081" w:rsidRDefault="00BE6EEC" w:rsidP="00BA6081">
            <w:pPr>
              <w:rPr>
                <w:rFonts w:ascii="Arial" w:hAnsi="Arial" w:cs="Arial"/>
                <w:color w:val="000000" w:themeColor="text1"/>
                <w:szCs w:val="24"/>
                <w:lang w:eastAsia="en-US"/>
              </w:rPr>
            </w:pPr>
            <w:r w:rsidRPr="00BA6081">
              <w:rPr>
                <w:rFonts w:ascii="Arial" w:hAnsi="Arial" w:cs="Arial"/>
                <w:color w:val="000000" w:themeColor="text1"/>
                <w:szCs w:val="24"/>
                <w:lang w:eastAsia="en-US"/>
              </w:rPr>
              <w:lastRenderedPageBreak/>
              <w:t xml:space="preserve">Technological </w:t>
            </w:r>
          </w:p>
        </w:tc>
        <w:tc>
          <w:tcPr>
            <w:tcW w:w="7915" w:type="dxa"/>
          </w:tcPr>
          <w:p w14:paraId="5F6C4FA8" w14:textId="10C1B506" w:rsidR="00BE4449" w:rsidRPr="00BA6081" w:rsidRDefault="00BE6EEC" w:rsidP="00BA6081">
            <w:pPr>
              <w:rPr>
                <w:rFonts w:ascii="Arial" w:hAnsi="Arial" w:cs="Arial"/>
                <w:color w:val="000000" w:themeColor="text1"/>
                <w:szCs w:val="24"/>
                <w:lang w:eastAsia="en-US"/>
              </w:rPr>
            </w:pPr>
            <w:r w:rsidRPr="00BA6081">
              <w:rPr>
                <w:rFonts w:ascii="Arial" w:hAnsi="Arial" w:cs="Arial"/>
                <w:color w:val="000000" w:themeColor="text1"/>
                <w:szCs w:val="24"/>
                <w:lang w:eastAsia="en-US"/>
              </w:rPr>
              <w:t>Due to technology improvements, internet rental firms such as Airbnb, which allow private individuals to rent out whole homes or individual rooms to travellers, have the potential to significantly impact the hotel sector</w:t>
            </w:r>
            <w:r w:rsidR="005A204B" w:rsidRPr="00BA6081">
              <w:rPr>
                <w:rFonts w:ascii="Arial" w:hAnsi="Arial" w:cs="Arial"/>
                <w:color w:val="000000" w:themeColor="text1"/>
                <w:szCs w:val="24"/>
                <w:lang w:eastAsia="en-US"/>
              </w:rPr>
              <w:t xml:space="preserve"> (Melián-Alzola et al., 2020)</w:t>
            </w:r>
            <w:r w:rsidRPr="00BA6081">
              <w:rPr>
                <w:rFonts w:ascii="Arial" w:hAnsi="Arial" w:cs="Arial"/>
                <w:color w:val="000000" w:themeColor="text1"/>
                <w:szCs w:val="24"/>
                <w:lang w:eastAsia="en-US"/>
              </w:rPr>
              <w:t>. Inc. reports that in 2013, more than six million guests stayed in Airbnb properties. Airbnb has over 25,500 distinct listings in New York alone. The ability of Airbnb hosts to bypass levies such as hotel taxes and fire regulations, resulting in much cheaper total operating costs, is one of the greatest potential challenges that Airbnb poses to conventional hotel organisations. As a result, Airbnb hosts may provide cheaper accommodations than hotels in a variety of areas</w:t>
            </w:r>
            <w:r w:rsidR="005A204B" w:rsidRPr="00BA6081">
              <w:rPr>
                <w:rFonts w:ascii="Arial" w:hAnsi="Arial" w:cs="Arial"/>
                <w:color w:val="000000" w:themeColor="text1"/>
                <w:szCs w:val="24"/>
                <w:lang w:eastAsia="en-US"/>
              </w:rPr>
              <w:t xml:space="preserve"> (Guillet and Chu, 2021)</w:t>
            </w:r>
            <w:r w:rsidRPr="00BA6081">
              <w:rPr>
                <w:rFonts w:ascii="Arial" w:hAnsi="Arial" w:cs="Arial"/>
                <w:color w:val="000000" w:themeColor="text1"/>
                <w:szCs w:val="24"/>
                <w:lang w:eastAsia="en-US"/>
              </w:rPr>
              <w:t>.</w:t>
            </w:r>
          </w:p>
        </w:tc>
      </w:tr>
      <w:tr w:rsidR="006251B4" w:rsidRPr="00BA6081" w14:paraId="723359E9" w14:textId="77777777" w:rsidTr="00BE4449">
        <w:tc>
          <w:tcPr>
            <w:tcW w:w="1435" w:type="dxa"/>
          </w:tcPr>
          <w:p w14:paraId="74F3DB7E" w14:textId="0A6F8347" w:rsidR="00BE4449" w:rsidRPr="00BA6081" w:rsidRDefault="00BE6EEC" w:rsidP="00BA6081">
            <w:pPr>
              <w:rPr>
                <w:rFonts w:ascii="Arial" w:hAnsi="Arial" w:cs="Arial"/>
                <w:color w:val="000000" w:themeColor="text1"/>
                <w:szCs w:val="24"/>
                <w:lang w:eastAsia="en-US"/>
              </w:rPr>
            </w:pPr>
            <w:r w:rsidRPr="00BA6081">
              <w:rPr>
                <w:rFonts w:ascii="Arial" w:hAnsi="Arial" w:cs="Arial"/>
                <w:color w:val="000000" w:themeColor="text1"/>
                <w:szCs w:val="24"/>
                <w:lang w:eastAsia="en-US"/>
              </w:rPr>
              <w:t xml:space="preserve">Legal </w:t>
            </w:r>
          </w:p>
        </w:tc>
        <w:tc>
          <w:tcPr>
            <w:tcW w:w="7915" w:type="dxa"/>
          </w:tcPr>
          <w:p w14:paraId="4A387027" w14:textId="785E99F4" w:rsidR="00BE4449" w:rsidRPr="00BA6081" w:rsidRDefault="00BE6EEC" w:rsidP="00BA6081">
            <w:pPr>
              <w:rPr>
                <w:rFonts w:ascii="Arial" w:hAnsi="Arial" w:cs="Arial"/>
                <w:color w:val="000000" w:themeColor="text1"/>
                <w:szCs w:val="24"/>
                <w:lang w:eastAsia="en-US"/>
              </w:rPr>
            </w:pPr>
            <w:r w:rsidRPr="00BA6081">
              <w:rPr>
                <w:rFonts w:ascii="Arial" w:hAnsi="Arial" w:cs="Arial"/>
                <w:color w:val="000000" w:themeColor="text1"/>
                <w:szCs w:val="24"/>
                <w:lang w:eastAsia="en-US"/>
              </w:rPr>
              <w:t>The major legal concern influencing the Edinburgh Marriott Hotel's future operations will be the legal status of services such as Airbnb. Authorities have penalised Airbnb and its hosts in New York, New Orleans, and Barcelona for violating zoning laws, hotel standards, and health and safety regulations</w:t>
            </w:r>
            <w:r w:rsidR="005A204B" w:rsidRPr="00BA6081">
              <w:rPr>
                <w:rFonts w:ascii="Arial" w:hAnsi="Arial" w:cs="Arial"/>
                <w:color w:val="000000" w:themeColor="text1"/>
                <w:szCs w:val="24"/>
                <w:lang w:eastAsia="en-US"/>
              </w:rPr>
              <w:t xml:space="preserve"> (Wong and Lee, 2017)</w:t>
            </w:r>
            <w:r w:rsidRPr="00BA6081">
              <w:rPr>
                <w:rFonts w:ascii="Arial" w:hAnsi="Arial" w:cs="Arial"/>
                <w:color w:val="000000" w:themeColor="text1"/>
                <w:szCs w:val="24"/>
                <w:lang w:eastAsia="en-US"/>
              </w:rPr>
              <w:t>. There are concerns that some Airbnb hosts are exploiting the platform in some places to establish unlawful hotels. Another reason for concern is the failure of Airbnb hosts to pay lodging taxes, which are a vital source of revenue for many local governments</w:t>
            </w:r>
            <w:r w:rsidR="005A204B" w:rsidRPr="00BA6081">
              <w:rPr>
                <w:rFonts w:ascii="Arial" w:hAnsi="Arial" w:cs="Arial"/>
                <w:color w:val="000000" w:themeColor="text1"/>
                <w:szCs w:val="24"/>
                <w:lang w:eastAsia="en-US"/>
              </w:rPr>
              <w:t xml:space="preserve"> (Gupta, 2018)</w:t>
            </w:r>
            <w:r w:rsidRPr="00BA6081">
              <w:rPr>
                <w:rFonts w:ascii="Arial" w:hAnsi="Arial" w:cs="Arial"/>
                <w:color w:val="000000" w:themeColor="text1"/>
                <w:szCs w:val="24"/>
                <w:lang w:eastAsia="en-US"/>
              </w:rPr>
              <w:t xml:space="preserve">. The </w:t>
            </w:r>
            <w:r w:rsidRPr="00BA6081">
              <w:rPr>
                <w:rFonts w:ascii="Arial" w:hAnsi="Arial" w:cs="Arial"/>
                <w:color w:val="000000" w:themeColor="text1"/>
                <w:szCs w:val="24"/>
                <w:lang w:eastAsia="en-US"/>
              </w:rPr>
              <w:lastRenderedPageBreak/>
              <w:t>prospective rise in the minimum wage in the United Kingdom, which according to some proposals, might reach $15 per hour, presents an additional danger to the Harbourside hotel. This may result in increased labour costs and worse service quality</w:t>
            </w:r>
            <w:r w:rsidR="005A204B" w:rsidRPr="00BA6081">
              <w:rPr>
                <w:rFonts w:ascii="Arial" w:hAnsi="Arial" w:cs="Arial"/>
                <w:color w:val="000000" w:themeColor="text1"/>
                <w:szCs w:val="24"/>
                <w:lang w:eastAsia="en-US"/>
              </w:rPr>
              <w:t xml:space="preserve"> (Chambers, 2016)</w:t>
            </w:r>
            <w:r w:rsidRPr="00BA6081">
              <w:rPr>
                <w:rFonts w:ascii="Arial" w:hAnsi="Arial" w:cs="Arial"/>
                <w:color w:val="000000" w:themeColor="text1"/>
                <w:szCs w:val="24"/>
                <w:lang w:eastAsia="en-US"/>
              </w:rPr>
              <w:t>.</w:t>
            </w:r>
          </w:p>
        </w:tc>
      </w:tr>
      <w:tr w:rsidR="00D410AB" w:rsidRPr="00BA6081" w14:paraId="31399F7C" w14:textId="77777777" w:rsidTr="00BE4449">
        <w:tc>
          <w:tcPr>
            <w:tcW w:w="1435" w:type="dxa"/>
          </w:tcPr>
          <w:p w14:paraId="370D465E" w14:textId="3EAF6D32" w:rsidR="00BE4449" w:rsidRPr="00BA6081" w:rsidRDefault="00BE6EEC" w:rsidP="00BA6081">
            <w:pPr>
              <w:rPr>
                <w:rFonts w:ascii="Arial" w:hAnsi="Arial" w:cs="Arial"/>
                <w:color w:val="000000" w:themeColor="text1"/>
                <w:szCs w:val="24"/>
                <w:lang w:eastAsia="en-US"/>
              </w:rPr>
            </w:pPr>
            <w:r w:rsidRPr="00BA6081">
              <w:rPr>
                <w:rFonts w:ascii="Arial" w:hAnsi="Arial" w:cs="Arial"/>
                <w:color w:val="000000" w:themeColor="text1"/>
                <w:szCs w:val="24"/>
                <w:lang w:eastAsia="en-US"/>
              </w:rPr>
              <w:lastRenderedPageBreak/>
              <w:t xml:space="preserve">Environmental </w:t>
            </w:r>
          </w:p>
        </w:tc>
        <w:tc>
          <w:tcPr>
            <w:tcW w:w="7915" w:type="dxa"/>
          </w:tcPr>
          <w:p w14:paraId="13514E68" w14:textId="1E5A2772" w:rsidR="00BE4449" w:rsidRPr="00BA6081" w:rsidRDefault="00BE6EEC" w:rsidP="00BA6081">
            <w:pPr>
              <w:rPr>
                <w:rFonts w:ascii="Arial" w:hAnsi="Arial" w:cs="Arial"/>
                <w:color w:val="000000" w:themeColor="text1"/>
                <w:szCs w:val="24"/>
                <w:lang w:eastAsia="en-US"/>
              </w:rPr>
            </w:pPr>
            <w:r w:rsidRPr="00BA6081">
              <w:rPr>
                <w:rFonts w:ascii="Arial" w:hAnsi="Arial" w:cs="Arial"/>
                <w:color w:val="000000" w:themeColor="text1"/>
                <w:szCs w:val="24"/>
                <w:lang w:eastAsia="en-US"/>
              </w:rPr>
              <w:t>The cost of gasoline is presently the most significant environmental concern that might affect how the Edinburgh Marriott Hotel functions. The recent fall in oil prices may reduce travel costs and increase demand for hotel rooms</w:t>
            </w:r>
            <w:r w:rsidR="005A204B" w:rsidRPr="00BA6081">
              <w:rPr>
                <w:rFonts w:ascii="Arial" w:hAnsi="Arial" w:cs="Arial"/>
                <w:color w:val="000000" w:themeColor="text1"/>
                <w:szCs w:val="24"/>
                <w:lang w:eastAsia="en-US"/>
              </w:rPr>
              <w:t xml:space="preserve"> (Hay, 2020)</w:t>
            </w:r>
            <w:r w:rsidRPr="00BA6081">
              <w:rPr>
                <w:rFonts w:ascii="Arial" w:hAnsi="Arial" w:cs="Arial"/>
                <w:color w:val="000000" w:themeColor="text1"/>
                <w:szCs w:val="24"/>
                <w:lang w:eastAsia="en-US"/>
              </w:rPr>
              <w:t>. Any sudden increase in fuel prices, especially for transportation-related businesses like airlines, presents the Edinburgh Marriott Hotel with a clear competitive advantage</w:t>
            </w:r>
            <w:r w:rsidR="005A204B" w:rsidRPr="00BA6081">
              <w:rPr>
                <w:rFonts w:ascii="Arial" w:hAnsi="Arial" w:cs="Arial"/>
                <w:color w:val="000000" w:themeColor="text1"/>
                <w:szCs w:val="24"/>
                <w:lang w:eastAsia="en-US"/>
              </w:rPr>
              <w:t xml:space="preserve"> (Abdou et al., 2020)</w:t>
            </w:r>
            <w:r w:rsidRPr="00BA6081">
              <w:rPr>
                <w:rFonts w:ascii="Arial" w:hAnsi="Arial" w:cs="Arial"/>
                <w:color w:val="000000" w:themeColor="text1"/>
                <w:szCs w:val="24"/>
                <w:lang w:eastAsia="en-US"/>
              </w:rPr>
              <w:t>. As a result of efforts to reduce greenhouse gas emissions by reducing the amount of coal burned in power plants, the Harbourside hotel may experience an increase in electricity costs over the long term. The rising sea level caused by climate change could harm the Edinburgh Marriott Hotel's bottom line by inundating resorts and discouraging people from going to the beach</w:t>
            </w:r>
            <w:r w:rsidR="005A204B" w:rsidRPr="00BA6081">
              <w:rPr>
                <w:rFonts w:ascii="Arial" w:hAnsi="Arial" w:cs="Arial"/>
                <w:color w:val="000000" w:themeColor="text1"/>
                <w:szCs w:val="24"/>
                <w:lang w:eastAsia="en-US"/>
              </w:rPr>
              <w:t xml:space="preserve"> (Abdou et al., 2020)</w:t>
            </w:r>
            <w:r w:rsidRPr="00BA6081">
              <w:rPr>
                <w:rFonts w:ascii="Arial" w:hAnsi="Arial" w:cs="Arial"/>
                <w:color w:val="000000" w:themeColor="text1"/>
                <w:szCs w:val="24"/>
                <w:lang w:eastAsia="en-US"/>
              </w:rPr>
              <w:t>. It is predicted that global warming will cause temperatures to rise, which could force ski resorts to close and make some beach resorts unbearably hot. These new developments may result in the relocation or closure of existing hotels</w:t>
            </w:r>
            <w:r w:rsidR="005A204B" w:rsidRPr="00BA6081">
              <w:rPr>
                <w:rFonts w:ascii="Arial" w:hAnsi="Arial" w:cs="Arial"/>
                <w:color w:val="000000" w:themeColor="text1"/>
                <w:szCs w:val="24"/>
                <w:lang w:eastAsia="en-US"/>
              </w:rPr>
              <w:t xml:space="preserve"> (Hay, 2020)</w:t>
            </w:r>
            <w:r w:rsidRPr="00BA6081">
              <w:rPr>
                <w:rFonts w:ascii="Arial" w:hAnsi="Arial" w:cs="Arial"/>
                <w:color w:val="000000" w:themeColor="text1"/>
                <w:szCs w:val="24"/>
                <w:lang w:eastAsia="en-US"/>
              </w:rPr>
              <w:t>.</w:t>
            </w:r>
          </w:p>
        </w:tc>
      </w:tr>
    </w:tbl>
    <w:p w14:paraId="6F86D360" w14:textId="77777777" w:rsidR="00BE4449" w:rsidRPr="00BA6081" w:rsidRDefault="00BE4449" w:rsidP="00BA6081">
      <w:pPr>
        <w:rPr>
          <w:rFonts w:ascii="Arial" w:hAnsi="Arial" w:cs="Arial"/>
          <w:color w:val="000000" w:themeColor="text1"/>
          <w:szCs w:val="24"/>
          <w:lang w:eastAsia="en-US"/>
        </w:rPr>
      </w:pPr>
    </w:p>
    <w:p w14:paraId="6952B697" w14:textId="77777777" w:rsidR="00BA6081" w:rsidRDefault="00BA6081" w:rsidP="00BA6081">
      <w:pPr>
        <w:pStyle w:val="Heading1"/>
        <w:rPr>
          <w:rFonts w:ascii="Arial" w:hAnsi="Arial" w:cs="Arial"/>
          <w:color w:val="000000" w:themeColor="text1"/>
          <w:sz w:val="28"/>
          <w:szCs w:val="28"/>
        </w:rPr>
      </w:pPr>
      <w:bookmarkStart w:id="5" w:name="_Toc120301173"/>
    </w:p>
    <w:p w14:paraId="6A953E66" w14:textId="77777777" w:rsidR="007F1FCE" w:rsidRDefault="007F1FCE" w:rsidP="00BA6081">
      <w:pPr>
        <w:pStyle w:val="Heading1"/>
        <w:rPr>
          <w:rFonts w:ascii="Arial" w:hAnsi="Arial" w:cs="Arial"/>
          <w:color w:val="000000" w:themeColor="text1"/>
          <w:sz w:val="28"/>
          <w:szCs w:val="28"/>
        </w:rPr>
      </w:pPr>
    </w:p>
    <w:p w14:paraId="46916F60" w14:textId="77777777" w:rsidR="007F1FCE" w:rsidRDefault="007F1FCE" w:rsidP="00BA6081">
      <w:pPr>
        <w:pStyle w:val="Heading1"/>
        <w:rPr>
          <w:rFonts w:ascii="Arial" w:hAnsi="Arial" w:cs="Arial"/>
          <w:color w:val="000000" w:themeColor="text1"/>
          <w:sz w:val="28"/>
          <w:szCs w:val="28"/>
        </w:rPr>
      </w:pPr>
    </w:p>
    <w:p w14:paraId="14AB4D17" w14:textId="77777777" w:rsidR="007F1FCE" w:rsidRDefault="007F1FCE" w:rsidP="00BA6081">
      <w:pPr>
        <w:pStyle w:val="Heading1"/>
        <w:rPr>
          <w:rFonts w:ascii="Arial" w:hAnsi="Arial" w:cs="Arial"/>
          <w:color w:val="000000" w:themeColor="text1"/>
          <w:sz w:val="28"/>
          <w:szCs w:val="28"/>
        </w:rPr>
      </w:pPr>
    </w:p>
    <w:p w14:paraId="7BFA5660" w14:textId="77777777" w:rsidR="007F1FCE" w:rsidRDefault="007F1FCE" w:rsidP="00BA6081">
      <w:pPr>
        <w:pStyle w:val="Heading1"/>
        <w:rPr>
          <w:rFonts w:ascii="Arial" w:hAnsi="Arial" w:cs="Arial"/>
          <w:color w:val="000000" w:themeColor="text1"/>
          <w:sz w:val="28"/>
          <w:szCs w:val="28"/>
        </w:rPr>
      </w:pPr>
    </w:p>
    <w:p w14:paraId="54A6F1B5" w14:textId="77777777" w:rsidR="007F1FCE" w:rsidRDefault="007F1FCE" w:rsidP="00BA6081">
      <w:pPr>
        <w:pStyle w:val="Heading1"/>
        <w:rPr>
          <w:rFonts w:ascii="Arial" w:hAnsi="Arial" w:cs="Arial"/>
          <w:color w:val="000000" w:themeColor="text1"/>
          <w:sz w:val="28"/>
          <w:szCs w:val="28"/>
        </w:rPr>
      </w:pPr>
    </w:p>
    <w:p w14:paraId="2534842F" w14:textId="4DD08C66" w:rsidR="004C46CB" w:rsidRPr="00BA6081" w:rsidRDefault="00BE6EEC" w:rsidP="00BA6081">
      <w:pPr>
        <w:pStyle w:val="Heading1"/>
        <w:rPr>
          <w:rFonts w:ascii="Arial" w:hAnsi="Arial" w:cs="Arial"/>
          <w:color w:val="000000" w:themeColor="text1"/>
          <w:sz w:val="28"/>
          <w:szCs w:val="28"/>
        </w:rPr>
      </w:pPr>
      <w:r w:rsidRPr="00BA6081">
        <w:rPr>
          <w:rFonts w:ascii="Arial" w:hAnsi="Arial" w:cs="Arial"/>
          <w:color w:val="000000" w:themeColor="text1"/>
          <w:sz w:val="28"/>
          <w:szCs w:val="28"/>
        </w:rPr>
        <w:lastRenderedPageBreak/>
        <w:t>Main Body</w:t>
      </w:r>
      <w:bookmarkEnd w:id="5"/>
      <w:r w:rsidRPr="00BA6081">
        <w:rPr>
          <w:rFonts w:ascii="Arial" w:hAnsi="Arial" w:cs="Arial"/>
          <w:color w:val="000000" w:themeColor="text1"/>
          <w:sz w:val="28"/>
          <w:szCs w:val="28"/>
        </w:rPr>
        <w:t xml:space="preserve"> </w:t>
      </w:r>
    </w:p>
    <w:p w14:paraId="4AB04DAB" w14:textId="69B177EA" w:rsidR="008269E2" w:rsidRPr="00BA6081" w:rsidRDefault="00BE6EEC" w:rsidP="00BA6081">
      <w:pPr>
        <w:rPr>
          <w:rFonts w:ascii="Arial" w:hAnsi="Arial" w:cs="Arial"/>
          <w:color w:val="000000" w:themeColor="text1"/>
          <w:szCs w:val="24"/>
          <w:lang w:val="en-GB"/>
        </w:rPr>
      </w:pPr>
      <w:r w:rsidRPr="00BA6081">
        <w:rPr>
          <w:rFonts w:ascii="Arial" w:hAnsi="Arial" w:cs="Arial"/>
          <w:color w:val="000000" w:themeColor="text1"/>
          <w:szCs w:val="24"/>
          <w:lang w:val="en-GB"/>
        </w:rPr>
        <w:t xml:space="preserve">To resolve </w:t>
      </w:r>
      <w:r w:rsidR="00BA6081" w:rsidRPr="00BA6081">
        <w:rPr>
          <w:rFonts w:ascii="Arial" w:hAnsi="Arial" w:cs="Arial"/>
          <w:color w:val="000000" w:themeColor="text1"/>
          <w:szCs w:val="24"/>
          <w:lang w:val="en-GB"/>
        </w:rPr>
        <w:t>lack of</w:t>
      </w:r>
      <w:r w:rsidRPr="00BA6081">
        <w:rPr>
          <w:rFonts w:ascii="Arial" w:hAnsi="Arial" w:cs="Arial"/>
          <w:color w:val="000000" w:themeColor="text1"/>
          <w:szCs w:val="24"/>
          <w:lang w:val="en-GB"/>
        </w:rPr>
        <w:t xml:space="preserve"> the Edinburgh Marriot hotel includes, the scope of the project (What) and proposed approach (how) strategies will be included: </w:t>
      </w:r>
    </w:p>
    <w:p w14:paraId="5047AFAF" w14:textId="77777777" w:rsidR="00F41CD8" w:rsidRPr="00BA6081" w:rsidRDefault="00BE6EEC" w:rsidP="00BA6081">
      <w:pPr>
        <w:pStyle w:val="Heading2"/>
        <w:spacing w:after="0"/>
        <w:rPr>
          <w:rFonts w:ascii="Arial" w:hAnsi="Arial" w:cs="Arial"/>
        </w:rPr>
      </w:pPr>
      <w:bookmarkStart w:id="6" w:name="_Toc120301174"/>
      <w:r w:rsidRPr="00BA6081">
        <w:rPr>
          <w:rFonts w:ascii="Arial" w:hAnsi="Arial" w:cs="Arial"/>
        </w:rPr>
        <w:t>Scope</w:t>
      </w:r>
      <w:r w:rsidRPr="00BA6081">
        <w:rPr>
          <w:rFonts w:ascii="Arial" w:hAnsi="Arial" w:cs="Arial"/>
          <w:spacing w:val="-4"/>
        </w:rPr>
        <w:t xml:space="preserve"> </w:t>
      </w:r>
      <w:r w:rsidRPr="00BA6081">
        <w:rPr>
          <w:rFonts w:ascii="Arial" w:hAnsi="Arial" w:cs="Arial"/>
        </w:rPr>
        <w:t>of</w:t>
      </w:r>
      <w:r w:rsidRPr="00BA6081">
        <w:rPr>
          <w:rFonts w:ascii="Arial" w:hAnsi="Arial" w:cs="Arial"/>
          <w:spacing w:val="-2"/>
        </w:rPr>
        <w:t xml:space="preserve"> </w:t>
      </w:r>
      <w:r w:rsidRPr="00BA6081">
        <w:rPr>
          <w:rFonts w:ascii="Arial" w:hAnsi="Arial" w:cs="Arial"/>
        </w:rPr>
        <w:t>Project</w:t>
      </w:r>
      <w:r w:rsidRPr="00BA6081">
        <w:rPr>
          <w:rFonts w:ascii="Arial" w:hAnsi="Arial" w:cs="Arial"/>
          <w:spacing w:val="-2"/>
        </w:rPr>
        <w:t xml:space="preserve"> </w:t>
      </w:r>
      <w:r w:rsidRPr="00BA6081">
        <w:rPr>
          <w:rFonts w:ascii="Arial" w:hAnsi="Arial" w:cs="Arial"/>
        </w:rPr>
        <w:t>(What)</w:t>
      </w:r>
      <w:bookmarkEnd w:id="6"/>
    </w:p>
    <w:p w14:paraId="669B76E2" w14:textId="3C7DE2CA" w:rsidR="00B85433" w:rsidRPr="00BA6081" w:rsidRDefault="00BE6EEC" w:rsidP="00BA6081">
      <w:pPr>
        <w:pStyle w:val="Heading3"/>
        <w:spacing w:before="0"/>
        <w:jc w:val="both"/>
        <w:rPr>
          <w:rFonts w:ascii="Arial" w:hAnsi="Arial" w:cs="Arial"/>
          <w:color w:val="000000" w:themeColor="text1"/>
          <w:szCs w:val="24"/>
        </w:rPr>
      </w:pPr>
      <w:bookmarkStart w:id="7" w:name="_Toc120301175"/>
      <w:r w:rsidRPr="00BA6081">
        <w:rPr>
          <w:rFonts w:ascii="Arial" w:hAnsi="Arial" w:cs="Arial"/>
          <w:color w:val="000000" w:themeColor="text1"/>
          <w:szCs w:val="24"/>
        </w:rPr>
        <w:t xml:space="preserve">Increase </w:t>
      </w:r>
      <w:r w:rsidR="00BA6081" w:rsidRPr="00BA6081">
        <w:rPr>
          <w:rFonts w:ascii="Arial" w:hAnsi="Arial" w:cs="Arial"/>
          <w:color w:val="000000" w:themeColor="text1"/>
          <w:szCs w:val="24"/>
        </w:rPr>
        <w:t>the</w:t>
      </w:r>
      <w:r w:rsidR="00F41CD8" w:rsidRPr="00BA6081">
        <w:rPr>
          <w:rFonts w:ascii="Arial" w:hAnsi="Arial" w:cs="Arial"/>
          <w:color w:val="000000" w:themeColor="text1"/>
          <w:szCs w:val="24"/>
        </w:rPr>
        <w:t xml:space="preserve"> Efficiency of Operations</w:t>
      </w:r>
      <w:bookmarkEnd w:id="7"/>
    </w:p>
    <w:p w14:paraId="752C98DC" w14:textId="71886AD6" w:rsidR="00B85433" w:rsidRPr="00BA6081" w:rsidRDefault="00BE6EEC" w:rsidP="00BA6081">
      <w:pPr>
        <w:ind w:firstLine="0"/>
        <w:rPr>
          <w:rFonts w:ascii="Arial" w:hAnsi="Arial" w:cs="Arial"/>
          <w:color w:val="000000" w:themeColor="text1"/>
          <w:szCs w:val="24"/>
        </w:rPr>
      </w:pPr>
      <w:r w:rsidRPr="00BA6081">
        <w:rPr>
          <w:rFonts w:ascii="Arial" w:hAnsi="Arial" w:cs="Arial"/>
          <w:color w:val="000000" w:themeColor="text1"/>
          <w:szCs w:val="24"/>
        </w:rPr>
        <w:t>As a result of some enterprises extending the scope of their cost-cutting strategies outside their own operations in order to preserve competitiveness, supply chain-wide cost reductions have been realised. In recent years, cost reduction across the whole supply chain has emerged as a significant new source of competitive advantage</w:t>
      </w:r>
      <w:r w:rsidR="005A204B" w:rsidRPr="00BA6081">
        <w:rPr>
          <w:rFonts w:ascii="Arial" w:hAnsi="Arial" w:cs="Arial"/>
          <w:color w:val="000000" w:themeColor="text1"/>
          <w:szCs w:val="24"/>
        </w:rPr>
        <w:t xml:space="preserve"> (Bohdanowicz and Zientara, 2016)</w:t>
      </w:r>
      <w:r w:rsidRPr="00BA6081">
        <w:rPr>
          <w:rFonts w:ascii="Arial" w:hAnsi="Arial" w:cs="Arial"/>
          <w:color w:val="000000" w:themeColor="text1"/>
          <w:szCs w:val="24"/>
        </w:rPr>
        <w:t xml:space="preserve">. Surprisingly little research has been conducted to provide a practical strategy for reducing supply network costs, despite the increased interest in doing so. in order to lower the costs connected with the supply chain, it is required to first understand its structure. The need to enhance income via </w:t>
      </w:r>
      <w:r w:rsidR="00247C1F" w:rsidRPr="00BA6081">
        <w:rPr>
          <w:rFonts w:ascii="Arial" w:hAnsi="Arial" w:cs="Arial"/>
          <w:color w:val="000000" w:themeColor="text1"/>
          <w:szCs w:val="24"/>
        </w:rPr>
        <w:t>productivity</w:t>
      </w:r>
      <w:r w:rsidRPr="00BA6081">
        <w:rPr>
          <w:rFonts w:ascii="Arial" w:hAnsi="Arial" w:cs="Arial"/>
          <w:color w:val="000000" w:themeColor="text1"/>
          <w:szCs w:val="24"/>
        </w:rPr>
        <w:t xml:space="preserve"> efficiency improvements or the hunt for more cost-effective sources of supplies. The constraint in this circumstance is the restricted ability to directly cut supplier costs</w:t>
      </w:r>
      <w:r w:rsidR="005A204B" w:rsidRPr="00BA6081">
        <w:rPr>
          <w:rFonts w:ascii="Arial" w:hAnsi="Arial" w:cs="Arial"/>
          <w:color w:val="000000" w:themeColor="text1"/>
          <w:szCs w:val="24"/>
        </w:rPr>
        <w:t xml:space="preserve"> (Hudson and Hudson, 2017)</w:t>
      </w:r>
      <w:r w:rsidRPr="00BA6081">
        <w:rPr>
          <w:rFonts w:ascii="Arial" w:hAnsi="Arial" w:cs="Arial"/>
          <w:color w:val="000000" w:themeColor="text1"/>
          <w:szCs w:val="24"/>
        </w:rPr>
        <w:t>.</w:t>
      </w:r>
    </w:p>
    <w:p w14:paraId="17052A79" w14:textId="40B0E243" w:rsidR="004436F0" w:rsidRPr="00BA6081" w:rsidRDefault="00BE6EEC" w:rsidP="00BA6081">
      <w:pPr>
        <w:rPr>
          <w:rFonts w:ascii="Arial" w:hAnsi="Arial" w:cs="Arial"/>
          <w:color w:val="000000" w:themeColor="text1"/>
          <w:szCs w:val="24"/>
        </w:rPr>
      </w:pPr>
      <w:r w:rsidRPr="00BA6081">
        <w:rPr>
          <w:rFonts w:ascii="Arial" w:hAnsi="Arial" w:cs="Arial"/>
          <w:color w:val="000000" w:themeColor="text1"/>
          <w:szCs w:val="24"/>
        </w:rPr>
        <w:t>Moreover, g</w:t>
      </w:r>
      <w:r w:rsidR="00B85433" w:rsidRPr="00BA6081">
        <w:rPr>
          <w:rFonts w:ascii="Arial" w:hAnsi="Arial" w:cs="Arial"/>
          <w:color w:val="000000" w:themeColor="text1"/>
          <w:szCs w:val="24"/>
        </w:rPr>
        <w:t>overnment subsidies are often used to improve energy efficiency and pollution reduction. This guideline also applies to energy-efficient products. The use of game theory as a research method is increasing</w:t>
      </w:r>
      <w:r w:rsidR="005A204B" w:rsidRPr="00BA6081">
        <w:rPr>
          <w:rFonts w:ascii="Arial" w:hAnsi="Arial" w:cs="Arial"/>
          <w:color w:val="000000" w:themeColor="text1"/>
          <w:szCs w:val="24"/>
        </w:rPr>
        <w:t xml:space="preserve"> (Bangwal et al., 2022)</w:t>
      </w:r>
      <w:r w:rsidR="00B85433" w:rsidRPr="00BA6081">
        <w:rPr>
          <w:rFonts w:ascii="Arial" w:hAnsi="Arial" w:cs="Arial"/>
          <w:color w:val="000000" w:themeColor="text1"/>
          <w:szCs w:val="24"/>
        </w:rPr>
        <w:t>. Academics are very interested in the decision-making process that occurs inside the green supply chain for energy-saving technology that qualifies for government subsidies. As a result, costs will be lowered, CSR standards will be satisfied, and a trustworthy supplier will be identified. The only constraint will be the original financial pressure that was there</w:t>
      </w:r>
      <w:r w:rsidR="005A204B" w:rsidRPr="00BA6081">
        <w:rPr>
          <w:rFonts w:ascii="Arial" w:hAnsi="Arial" w:cs="Arial"/>
          <w:color w:val="000000" w:themeColor="text1"/>
          <w:szCs w:val="24"/>
        </w:rPr>
        <w:t xml:space="preserve"> (Sonnenschein et al., 2019)</w:t>
      </w:r>
      <w:r w:rsidR="00B85433" w:rsidRPr="00BA6081">
        <w:rPr>
          <w:rFonts w:ascii="Arial" w:hAnsi="Arial" w:cs="Arial"/>
          <w:color w:val="000000" w:themeColor="text1"/>
          <w:szCs w:val="24"/>
        </w:rPr>
        <w:t>.</w:t>
      </w:r>
    </w:p>
    <w:p w14:paraId="19FFDD77" w14:textId="77777777" w:rsidR="00F41CD8" w:rsidRPr="00BA6081" w:rsidRDefault="00F41CD8" w:rsidP="00BA6081">
      <w:pPr>
        <w:rPr>
          <w:rFonts w:ascii="Arial" w:hAnsi="Arial" w:cs="Arial"/>
          <w:color w:val="000000" w:themeColor="text1"/>
          <w:szCs w:val="24"/>
        </w:rPr>
      </w:pPr>
    </w:p>
    <w:p w14:paraId="3B6E42AC" w14:textId="77777777" w:rsidR="00B85433" w:rsidRPr="00BA6081" w:rsidRDefault="00BE6EEC" w:rsidP="00BA6081">
      <w:pPr>
        <w:pStyle w:val="Heading3"/>
        <w:spacing w:before="0"/>
        <w:jc w:val="both"/>
        <w:rPr>
          <w:rFonts w:ascii="Arial" w:hAnsi="Arial" w:cs="Arial"/>
          <w:color w:val="000000" w:themeColor="text1"/>
          <w:szCs w:val="24"/>
        </w:rPr>
      </w:pPr>
      <w:bookmarkStart w:id="8" w:name="_Toc120301176"/>
      <w:r w:rsidRPr="00BA6081">
        <w:rPr>
          <w:rFonts w:ascii="Arial" w:hAnsi="Arial" w:cs="Arial"/>
          <w:color w:val="000000" w:themeColor="text1"/>
          <w:szCs w:val="24"/>
        </w:rPr>
        <w:t>Improve overall client satisfaction</w:t>
      </w:r>
      <w:bookmarkEnd w:id="8"/>
    </w:p>
    <w:p w14:paraId="6DB7C0ED" w14:textId="21654E8F" w:rsidR="008269E2" w:rsidRPr="00BA6081" w:rsidRDefault="00BE6EEC" w:rsidP="00BA6081">
      <w:pPr>
        <w:ind w:firstLine="0"/>
        <w:rPr>
          <w:rFonts w:ascii="Arial" w:hAnsi="Arial" w:cs="Arial"/>
          <w:color w:val="000000" w:themeColor="text1"/>
          <w:szCs w:val="24"/>
        </w:rPr>
      </w:pPr>
      <w:r w:rsidRPr="00BA6081">
        <w:rPr>
          <w:rFonts w:ascii="Arial" w:hAnsi="Arial" w:cs="Arial"/>
          <w:color w:val="000000" w:themeColor="text1"/>
          <w:szCs w:val="24"/>
        </w:rPr>
        <w:t>To stay competitive in the market, managers must focus on keeping existing customers pleased and loyal in addition to acquiring new ones. The quality of service offered has a substantial impact on the degree of client satisfaction in the hotel industry</w:t>
      </w:r>
      <w:r w:rsidR="00BA6081">
        <w:rPr>
          <w:rFonts w:ascii="Arial" w:hAnsi="Arial" w:cs="Arial"/>
          <w:color w:val="000000" w:themeColor="text1"/>
          <w:szCs w:val="24"/>
        </w:rPr>
        <w:t xml:space="preserve"> </w:t>
      </w:r>
      <w:r w:rsidR="00383A8E" w:rsidRPr="00BA6081">
        <w:rPr>
          <w:rFonts w:ascii="Arial" w:hAnsi="Arial" w:cs="Arial"/>
          <w:color w:val="000000" w:themeColor="text1"/>
          <w:szCs w:val="24"/>
        </w:rPr>
        <w:t>(Mansour and Tremblay, 2018)</w:t>
      </w:r>
      <w:r w:rsidRPr="00BA6081">
        <w:rPr>
          <w:rFonts w:ascii="Arial" w:hAnsi="Arial" w:cs="Arial"/>
          <w:color w:val="000000" w:themeColor="text1"/>
          <w:szCs w:val="24"/>
        </w:rPr>
        <w:t xml:space="preserve">. A customer-centric management strategy may promote customer loyalty and improve a tourism destination's public image. It is crucial, while selecting a </w:t>
      </w:r>
      <w:r w:rsidRPr="00BA6081">
        <w:rPr>
          <w:rFonts w:ascii="Arial" w:hAnsi="Arial" w:cs="Arial"/>
          <w:color w:val="000000" w:themeColor="text1"/>
          <w:szCs w:val="24"/>
        </w:rPr>
        <w:lastRenderedPageBreak/>
        <w:t>hotel, to evaluate the value that customers put on different hotel services</w:t>
      </w:r>
      <w:r w:rsidR="00383A8E" w:rsidRPr="00BA6081">
        <w:rPr>
          <w:rFonts w:ascii="Arial" w:hAnsi="Arial" w:cs="Arial"/>
          <w:color w:val="000000" w:themeColor="text1"/>
          <w:szCs w:val="24"/>
        </w:rPr>
        <w:t xml:space="preserve"> (Davidson, 2018)</w:t>
      </w:r>
      <w:r w:rsidRPr="00BA6081">
        <w:rPr>
          <w:rFonts w:ascii="Arial" w:hAnsi="Arial" w:cs="Arial"/>
          <w:color w:val="000000" w:themeColor="text1"/>
          <w:szCs w:val="24"/>
        </w:rPr>
        <w:t>.</w:t>
      </w:r>
    </w:p>
    <w:p w14:paraId="5BA59D14" w14:textId="77777777" w:rsidR="008269E2" w:rsidRPr="00BA6081" w:rsidRDefault="008269E2" w:rsidP="00BA6081">
      <w:pPr>
        <w:rPr>
          <w:rFonts w:ascii="Arial" w:hAnsi="Arial" w:cs="Arial"/>
          <w:color w:val="000000" w:themeColor="text1"/>
          <w:szCs w:val="24"/>
        </w:rPr>
      </w:pPr>
    </w:p>
    <w:p w14:paraId="6AF168E5" w14:textId="77777777" w:rsidR="00405BA6" w:rsidRPr="00BA6081" w:rsidRDefault="00BE6EEC" w:rsidP="00BA6081">
      <w:pPr>
        <w:pStyle w:val="Heading3"/>
        <w:spacing w:before="0"/>
        <w:jc w:val="both"/>
        <w:rPr>
          <w:rFonts w:ascii="Arial" w:hAnsi="Arial" w:cs="Arial"/>
          <w:color w:val="000000" w:themeColor="text1"/>
          <w:szCs w:val="24"/>
        </w:rPr>
      </w:pPr>
      <w:bookmarkStart w:id="9" w:name="_Toc120301177"/>
      <w:r w:rsidRPr="00BA6081">
        <w:rPr>
          <w:rFonts w:ascii="Arial" w:hAnsi="Arial" w:cs="Arial"/>
          <w:color w:val="000000" w:themeColor="text1"/>
          <w:szCs w:val="24"/>
        </w:rPr>
        <w:t>Customer Facilities</w:t>
      </w:r>
      <w:bookmarkEnd w:id="9"/>
    </w:p>
    <w:p w14:paraId="2AC9C877" w14:textId="7F209E49" w:rsidR="00B85433" w:rsidRPr="00BA6081" w:rsidRDefault="00BE6EEC" w:rsidP="00BA6081">
      <w:pPr>
        <w:ind w:firstLine="0"/>
        <w:rPr>
          <w:rFonts w:ascii="Arial" w:hAnsi="Arial" w:cs="Arial"/>
          <w:color w:val="000000" w:themeColor="text1"/>
          <w:szCs w:val="24"/>
        </w:rPr>
      </w:pPr>
      <w:r w:rsidRPr="00BA6081">
        <w:rPr>
          <w:rFonts w:ascii="Arial" w:hAnsi="Arial" w:cs="Arial"/>
          <w:color w:val="000000" w:themeColor="text1"/>
          <w:szCs w:val="24"/>
        </w:rPr>
        <w:t xml:space="preserve">A professional design firm will be hired since the upgrades are </w:t>
      </w:r>
      <w:r w:rsidR="00BA6081" w:rsidRPr="00BA6081">
        <w:rPr>
          <w:rFonts w:ascii="Arial" w:hAnsi="Arial" w:cs="Arial"/>
          <w:color w:val="000000" w:themeColor="text1"/>
          <w:szCs w:val="24"/>
        </w:rPr>
        <w:t>enough</w:t>
      </w:r>
      <w:r w:rsidRPr="00BA6081">
        <w:rPr>
          <w:rFonts w:ascii="Arial" w:hAnsi="Arial" w:cs="Arial"/>
          <w:color w:val="000000" w:themeColor="text1"/>
          <w:szCs w:val="24"/>
        </w:rPr>
        <w:t xml:space="preserve"> to please customers and expand the customer base. This is one of the factors of the expanding client base. The issue is the inability to meet these responsibilities owing to a lack of resources.</w:t>
      </w:r>
      <w:r w:rsidR="00405BA6" w:rsidRPr="00BA6081">
        <w:rPr>
          <w:rFonts w:ascii="Arial" w:hAnsi="Arial" w:cs="Arial"/>
          <w:color w:val="000000" w:themeColor="text1"/>
          <w:szCs w:val="24"/>
        </w:rPr>
        <w:t xml:space="preserve"> </w:t>
      </w:r>
      <w:r w:rsidRPr="00BA6081">
        <w:rPr>
          <w:rFonts w:ascii="Arial" w:hAnsi="Arial" w:cs="Arial"/>
          <w:color w:val="000000" w:themeColor="text1"/>
          <w:szCs w:val="24"/>
        </w:rPr>
        <w:t>Changes will be made to the hotel situation. In response to customer feedback and the identification of gaps in competent administrative assistance, the hotel will limit the means via which it may collect customer feedback</w:t>
      </w:r>
      <w:r w:rsidR="00383A8E" w:rsidRPr="00BA6081">
        <w:rPr>
          <w:rFonts w:ascii="Arial" w:hAnsi="Arial" w:cs="Arial"/>
          <w:color w:val="000000" w:themeColor="text1"/>
          <w:szCs w:val="24"/>
        </w:rPr>
        <w:t xml:space="preserve"> (Naragund, 2019)</w:t>
      </w:r>
      <w:r w:rsidRPr="00BA6081">
        <w:rPr>
          <w:rFonts w:ascii="Arial" w:hAnsi="Arial" w:cs="Arial"/>
          <w:color w:val="000000" w:themeColor="text1"/>
          <w:szCs w:val="24"/>
        </w:rPr>
        <w:t>.</w:t>
      </w:r>
    </w:p>
    <w:p w14:paraId="1A1C4025" w14:textId="77777777" w:rsidR="00B85433" w:rsidRPr="00BA6081" w:rsidRDefault="00B85433" w:rsidP="00BA6081">
      <w:pPr>
        <w:rPr>
          <w:rFonts w:ascii="Arial" w:hAnsi="Arial" w:cs="Arial"/>
          <w:color w:val="000000" w:themeColor="text1"/>
          <w:szCs w:val="24"/>
        </w:rPr>
      </w:pPr>
    </w:p>
    <w:p w14:paraId="5C1949D2" w14:textId="77777777" w:rsidR="00405BA6" w:rsidRPr="00BA6081" w:rsidRDefault="00BE6EEC" w:rsidP="00BA6081">
      <w:pPr>
        <w:pStyle w:val="Heading3"/>
        <w:spacing w:before="0"/>
        <w:jc w:val="both"/>
        <w:rPr>
          <w:rFonts w:ascii="Arial" w:hAnsi="Arial" w:cs="Arial"/>
          <w:color w:val="000000" w:themeColor="text1"/>
          <w:szCs w:val="24"/>
        </w:rPr>
      </w:pPr>
      <w:bookmarkStart w:id="10" w:name="_Toc120301178"/>
      <w:r w:rsidRPr="00BA6081">
        <w:rPr>
          <w:rFonts w:ascii="Arial" w:hAnsi="Arial" w:cs="Arial"/>
          <w:color w:val="000000" w:themeColor="text1"/>
          <w:szCs w:val="24"/>
        </w:rPr>
        <w:t>Increased Employee Productivity</w:t>
      </w:r>
      <w:bookmarkEnd w:id="10"/>
      <w:r w:rsidRPr="00BA6081">
        <w:rPr>
          <w:rFonts w:ascii="Arial" w:hAnsi="Arial" w:cs="Arial"/>
          <w:color w:val="000000" w:themeColor="text1"/>
          <w:szCs w:val="24"/>
        </w:rPr>
        <w:t xml:space="preserve"> </w:t>
      </w:r>
    </w:p>
    <w:p w14:paraId="0F89CF4D" w14:textId="6B557C7A" w:rsidR="00B85433" w:rsidRPr="00BA6081" w:rsidRDefault="00BE6EEC" w:rsidP="00BA6081">
      <w:pPr>
        <w:ind w:firstLine="0"/>
        <w:rPr>
          <w:rFonts w:ascii="Arial" w:hAnsi="Arial" w:cs="Arial"/>
          <w:color w:val="000000" w:themeColor="text1"/>
          <w:szCs w:val="24"/>
        </w:rPr>
      </w:pPr>
      <w:r w:rsidRPr="00BA6081">
        <w:rPr>
          <w:rFonts w:ascii="Arial" w:hAnsi="Arial" w:cs="Arial"/>
          <w:color w:val="000000" w:themeColor="text1"/>
          <w:szCs w:val="24"/>
        </w:rPr>
        <w:t xml:space="preserve">There is little evidence that the hotel industry's considerable investments in information technology have enhanced efficiency, notwithstanding these investments. </w:t>
      </w:r>
      <w:r w:rsidR="00BA6081" w:rsidRPr="00BA6081">
        <w:rPr>
          <w:rFonts w:ascii="Arial" w:hAnsi="Arial" w:cs="Arial"/>
          <w:color w:val="000000" w:themeColor="text1"/>
          <w:szCs w:val="24"/>
        </w:rPr>
        <w:t>Therefore</w:t>
      </w:r>
      <w:r w:rsidRPr="00BA6081">
        <w:rPr>
          <w:rFonts w:ascii="Arial" w:hAnsi="Arial" w:cs="Arial"/>
          <w:color w:val="000000" w:themeColor="text1"/>
          <w:szCs w:val="24"/>
        </w:rPr>
        <w:t>, "productivity paradox" hypotheses have evolved. One of the difficulties in analysing productivity in the hotel and service sectors is that it is difficult to define production</w:t>
      </w:r>
      <w:r w:rsidR="00383A8E" w:rsidRPr="00BA6081">
        <w:rPr>
          <w:rFonts w:ascii="Arial" w:hAnsi="Arial" w:cs="Arial"/>
          <w:color w:val="000000" w:themeColor="text1"/>
          <w:szCs w:val="24"/>
        </w:rPr>
        <w:t xml:space="preserve"> (Mahadi et al., 2017)</w:t>
      </w:r>
      <w:r w:rsidRPr="00BA6081">
        <w:rPr>
          <w:rFonts w:ascii="Arial" w:hAnsi="Arial" w:cs="Arial"/>
          <w:color w:val="000000" w:themeColor="text1"/>
          <w:szCs w:val="24"/>
        </w:rPr>
        <w:t>.</w:t>
      </w:r>
      <w:r w:rsidR="00405BA6" w:rsidRPr="00BA6081">
        <w:rPr>
          <w:rFonts w:ascii="Arial" w:hAnsi="Arial" w:cs="Arial"/>
          <w:color w:val="000000" w:themeColor="text1"/>
          <w:szCs w:val="24"/>
        </w:rPr>
        <w:t xml:space="preserve"> </w:t>
      </w:r>
      <w:r w:rsidRPr="00BA6081">
        <w:rPr>
          <w:rFonts w:ascii="Arial" w:hAnsi="Arial" w:cs="Arial"/>
          <w:color w:val="000000" w:themeColor="text1"/>
          <w:szCs w:val="24"/>
        </w:rPr>
        <w:t>It is essential to boost employee satisfaction and morale, utilising employee acceptance indicators to reduce staff turnover. This will assist in decreasing staff turnover. An impediment will be the cost increase caused by the execution of several transformation projects.</w:t>
      </w:r>
      <w:r w:rsidR="00405BA6" w:rsidRPr="00BA6081">
        <w:rPr>
          <w:rFonts w:ascii="Arial" w:hAnsi="Arial" w:cs="Arial"/>
          <w:color w:val="000000" w:themeColor="text1"/>
          <w:szCs w:val="24"/>
        </w:rPr>
        <w:t xml:space="preserve"> </w:t>
      </w:r>
      <w:r w:rsidRPr="00BA6081">
        <w:rPr>
          <w:rFonts w:ascii="Arial" w:hAnsi="Arial" w:cs="Arial"/>
          <w:color w:val="000000" w:themeColor="text1"/>
          <w:szCs w:val="24"/>
        </w:rPr>
        <w:t>The optimal networks are selected, enabling the rapid and easy establishment of user access points. The constraint in this situation is the need for a suitable drilling and support system</w:t>
      </w:r>
      <w:r w:rsidR="00383A8E" w:rsidRPr="00BA6081">
        <w:rPr>
          <w:rFonts w:ascii="Arial" w:hAnsi="Arial" w:cs="Arial"/>
          <w:color w:val="000000" w:themeColor="text1"/>
          <w:szCs w:val="24"/>
        </w:rPr>
        <w:t xml:space="preserve"> (Blayney and Blotnicky, 2016)</w:t>
      </w:r>
      <w:r w:rsidRPr="00BA6081">
        <w:rPr>
          <w:rFonts w:ascii="Arial" w:hAnsi="Arial" w:cs="Arial"/>
          <w:color w:val="000000" w:themeColor="text1"/>
          <w:szCs w:val="24"/>
        </w:rPr>
        <w:t>.</w:t>
      </w:r>
    </w:p>
    <w:p w14:paraId="34E279BE" w14:textId="77777777" w:rsidR="00B85433" w:rsidRPr="00BA6081" w:rsidRDefault="00B85433" w:rsidP="00BA6081">
      <w:pPr>
        <w:rPr>
          <w:rFonts w:ascii="Arial" w:hAnsi="Arial" w:cs="Arial"/>
          <w:color w:val="000000" w:themeColor="text1"/>
          <w:szCs w:val="24"/>
        </w:rPr>
      </w:pPr>
    </w:p>
    <w:p w14:paraId="6F652D69" w14:textId="77777777" w:rsidR="00B85433" w:rsidRPr="00BA6081" w:rsidRDefault="00BE6EEC" w:rsidP="00BA6081">
      <w:pPr>
        <w:pStyle w:val="Heading3"/>
        <w:spacing w:before="0"/>
        <w:jc w:val="both"/>
        <w:rPr>
          <w:rFonts w:ascii="Arial" w:hAnsi="Arial" w:cs="Arial"/>
          <w:color w:val="000000" w:themeColor="text1"/>
          <w:szCs w:val="24"/>
        </w:rPr>
      </w:pPr>
      <w:bookmarkStart w:id="11" w:name="_Toc120301179"/>
      <w:r w:rsidRPr="00BA6081">
        <w:rPr>
          <w:rFonts w:ascii="Arial" w:hAnsi="Arial" w:cs="Arial"/>
          <w:color w:val="000000" w:themeColor="text1"/>
          <w:szCs w:val="24"/>
        </w:rPr>
        <w:t>Obtaining New Customers or Clients</w:t>
      </w:r>
      <w:bookmarkEnd w:id="11"/>
    </w:p>
    <w:p w14:paraId="632A88AC" w14:textId="5AD7132D" w:rsidR="00B85433" w:rsidRPr="00BA6081" w:rsidRDefault="00BE6EEC" w:rsidP="00BA6081">
      <w:pPr>
        <w:ind w:firstLine="0"/>
        <w:rPr>
          <w:rFonts w:ascii="Arial" w:hAnsi="Arial" w:cs="Arial"/>
          <w:color w:val="000000" w:themeColor="text1"/>
          <w:szCs w:val="24"/>
        </w:rPr>
      </w:pPr>
      <w:r w:rsidRPr="00BA6081">
        <w:rPr>
          <w:rFonts w:ascii="Arial" w:hAnsi="Arial" w:cs="Arial"/>
          <w:color w:val="000000" w:themeColor="text1"/>
          <w:szCs w:val="24"/>
        </w:rPr>
        <w:t>Companies engaged in consumer marketing have spent more money attracting new consumers than meeting the requirements of their present clientele. In today's market, marked by sluggish development and severe rivalry, customer retention is rapidly gaining equal importance to customer acquisition as a matter of research and preparation</w:t>
      </w:r>
      <w:r w:rsidR="00383A8E" w:rsidRPr="00BA6081">
        <w:rPr>
          <w:rFonts w:ascii="Arial" w:hAnsi="Arial" w:cs="Arial"/>
          <w:color w:val="000000" w:themeColor="text1"/>
          <w:szCs w:val="24"/>
        </w:rPr>
        <w:t xml:space="preserve"> (Blayney and Blotnicky, 2016)</w:t>
      </w:r>
      <w:r w:rsidRPr="00BA6081">
        <w:rPr>
          <w:rFonts w:ascii="Arial" w:hAnsi="Arial" w:cs="Arial"/>
          <w:color w:val="000000" w:themeColor="text1"/>
          <w:szCs w:val="24"/>
        </w:rPr>
        <w:t xml:space="preserve">. Marketers may strengthen their connections with existing consumers in a variety of ways, including by constructing an ideal consumer portfolio, developing a unique marketing mix, and modifying the marketing structure. To boost </w:t>
      </w:r>
      <w:r w:rsidRPr="00BA6081">
        <w:rPr>
          <w:rFonts w:ascii="Arial" w:hAnsi="Arial" w:cs="Arial"/>
          <w:color w:val="000000" w:themeColor="text1"/>
          <w:szCs w:val="24"/>
        </w:rPr>
        <w:lastRenderedPageBreak/>
        <w:t>revenue and profits in the 1980s, marketers had to find a balance between recruiting new customers and retaining existing ones</w:t>
      </w:r>
      <w:r w:rsidR="00405BA6" w:rsidRPr="00BA6081">
        <w:rPr>
          <w:rFonts w:ascii="Arial" w:hAnsi="Arial" w:cs="Arial"/>
          <w:color w:val="000000" w:themeColor="text1"/>
          <w:szCs w:val="24"/>
        </w:rPr>
        <w:t xml:space="preserve">. </w:t>
      </w:r>
      <w:r w:rsidRPr="00BA6081">
        <w:rPr>
          <w:rFonts w:ascii="Arial" w:hAnsi="Arial" w:cs="Arial"/>
          <w:color w:val="000000" w:themeColor="text1"/>
          <w:szCs w:val="24"/>
        </w:rPr>
        <w:t>Motivating the Marketing Team If you choose and recruit skilled marketing team members, you will be able to retain a continuous understanding of the dynamic marketplace and the ever-changing dynamics of the business. Currently, our two major shortcomings are ineffective management and a disregard for financial matters</w:t>
      </w:r>
      <w:r w:rsidR="00383A8E" w:rsidRPr="00BA6081">
        <w:rPr>
          <w:rFonts w:ascii="Arial" w:hAnsi="Arial" w:cs="Arial"/>
          <w:color w:val="000000" w:themeColor="text1"/>
          <w:szCs w:val="24"/>
        </w:rPr>
        <w:t xml:space="preserve"> (Assaf et al., 2015)</w:t>
      </w:r>
      <w:r w:rsidRPr="00BA6081">
        <w:rPr>
          <w:rFonts w:ascii="Arial" w:hAnsi="Arial" w:cs="Arial"/>
          <w:color w:val="000000" w:themeColor="text1"/>
          <w:szCs w:val="24"/>
        </w:rPr>
        <w:t>.</w:t>
      </w:r>
    </w:p>
    <w:p w14:paraId="12B51BAF" w14:textId="77777777" w:rsidR="00DB06F0" w:rsidRPr="00BA6081" w:rsidRDefault="00DB06F0" w:rsidP="00BA6081">
      <w:pPr>
        <w:pStyle w:val="Heading1"/>
        <w:rPr>
          <w:rFonts w:ascii="Arial" w:hAnsi="Arial" w:cs="Arial"/>
          <w:color w:val="000000" w:themeColor="text1"/>
          <w:szCs w:val="24"/>
        </w:rPr>
      </w:pPr>
    </w:p>
    <w:p w14:paraId="0365F067" w14:textId="78C446B7" w:rsidR="00BA6081" w:rsidRPr="00BA6081" w:rsidRDefault="00BE6EEC" w:rsidP="00BA6081">
      <w:pPr>
        <w:pStyle w:val="Heading2"/>
        <w:spacing w:after="0"/>
        <w:rPr>
          <w:rFonts w:ascii="Arial" w:hAnsi="Arial" w:cs="Arial"/>
        </w:rPr>
      </w:pPr>
      <w:bookmarkStart w:id="12" w:name="_Toc120301180"/>
      <w:r w:rsidRPr="00BA6081">
        <w:rPr>
          <w:rFonts w:ascii="Arial" w:hAnsi="Arial" w:cs="Arial"/>
        </w:rPr>
        <w:t>Proposed</w:t>
      </w:r>
      <w:r w:rsidRPr="00BA6081">
        <w:rPr>
          <w:rFonts w:ascii="Arial" w:hAnsi="Arial" w:cs="Arial"/>
          <w:spacing w:val="-12"/>
        </w:rPr>
        <w:t xml:space="preserve"> </w:t>
      </w:r>
      <w:r w:rsidRPr="00BA6081">
        <w:rPr>
          <w:rFonts w:ascii="Arial" w:hAnsi="Arial" w:cs="Arial"/>
        </w:rPr>
        <w:t>Approach (How)</w:t>
      </w:r>
      <w:bookmarkEnd w:id="12"/>
    </w:p>
    <w:p w14:paraId="36DA3C92" w14:textId="77777777" w:rsidR="00E30AA1" w:rsidRPr="00BA6081" w:rsidRDefault="00BE6EEC" w:rsidP="00BA6081">
      <w:pPr>
        <w:pStyle w:val="Heading3"/>
        <w:spacing w:before="0"/>
        <w:jc w:val="both"/>
        <w:rPr>
          <w:rFonts w:ascii="Arial" w:hAnsi="Arial" w:cs="Arial"/>
          <w:color w:val="000000" w:themeColor="text1"/>
          <w:szCs w:val="24"/>
        </w:rPr>
      </w:pPr>
      <w:bookmarkStart w:id="13" w:name="3.1._Increase_Operational_Efficiency"/>
      <w:bookmarkStart w:id="14" w:name="_bookmark7"/>
      <w:bookmarkStart w:id="15" w:name="_Toc120301181"/>
      <w:bookmarkEnd w:id="13"/>
      <w:bookmarkEnd w:id="14"/>
      <w:r w:rsidRPr="00BA6081">
        <w:rPr>
          <w:rFonts w:ascii="Arial" w:hAnsi="Arial" w:cs="Arial"/>
          <w:color w:val="000000" w:themeColor="text1"/>
          <w:szCs w:val="24"/>
        </w:rPr>
        <w:t>Increase the efficiency of operations</w:t>
      </w:r>
      <w:bookmarkEnd w:id="15"/>
    </w:p>
    <w:p w14:paraId="38DCA710" w14:textId="7D354A64" w:rsidR="00E30AA1" w:rsidRPr="00BA6081" w:rsidRDefault="00BE6EEC" w:rsidP="00BA6081">
      <w:pPr>
        <w:ind w:firstLine="0"/>
        <w:rPr>
          <w:rFonts w:ascii="Arial" w:hAnsi="Arial" w:cs="Arial"/>
          <w:color w:val="000000" w:themeColor="text1"/>
          <w:szCs w:val="24"/>
        </w:rPr>
      </w:pPr>
      <w:r w:rsidRPr="00BA6081">
        <w:rPr>
          <w:rFonts w:ascii="Arial" w:hAnsi="Arial" w:cs="Arial"/>
          <w:color w:val="000000" w:themeColor="text1"/>
          <w:szCs w:val="24"/>
          <w:lang w:val="en-GB"/>
        </w:rPr>
        <w:t xml:space="preserve">Edinburgh Marriot hotel </w:t>
      </w:r>
      <w:r w:rsidRPr="00BA6081">
        <w:rPr>
          <w:rFonts w:ascii="Arial" w:hAnsi="Arial" w:cs="Arial"/>
          <w:color w:val="000000" w:themeColor="text1"/>
          <w:szCs w:val="24"/>
        </w:rPr>
        <w:t xml:space="preserve">managers may use data envelopment analysis to evaluate and enhance the </w:t>
      </w:r>
      <w:r w:rsidR="00247C1F" w:rsidRPr="00BA6081">
        <w:rPr>
          <w:rFonts w:ascii="Arial" w:hAnsi="Arial" w:cs="Arial"/>
          <w:color w:val="000000" w:themeColor="text1"/>
          <w:szCs w:val="24"/>
        </w:rPr>
        <w:t>productivity efficiency</w:t>
      </w:r>
      <w:r w:rsidRPr="00BA6081">
        <w:rPr>
          <w:rFonts w:ascii="Arial" w:hAnsi="Arial" w:cs="Arial"/>
          <w:color w:val="000000" w:themeColor="text1"/>
          <w:szCs w:val="24"/>
        </w:rPr>
        <w:t xml:space="preserve"> of their own brands' businesses. In order to evaluate the performance of each hotel brand in a competitive market, the authors analysed the levels of customer satisfaction and value supplied by 46 various hotel brands. For the same quantity of inputs as their more productive competitors, 23 of the 46 brands under examination produced lower levels of customer satisfaction and value</w:t>
      </w:r>
      <w:r w:rsidR="00383A8E" w:rsidRPr="00BA6081">
        <w:rPr>
          <w:rFonts w:ascii="Arial" w:hAnsi="Arial" w:cs="Arial"/>
          <w:color w:val="000000" w:themeColor="text1"/>
          <w:szCs w:val="24"/>
        </w:rPr>
        <w:t xml:space="preserve"> (Mahadi et al., 2017)</w:t>
      </w:r>
      <w:r w:rsidRPr="00BA6081">
        <w:rPr>
          <w:rFonts w:ascii="Arial" w:hAnsi="Arial" w:cs="Arial"/>
          <w:color w:val="000000" w:themeColor="text1"/>
          <w:szCs w:val="24"/>
        </w:rPr>
        <w:t xml:space="preserve">. Competent but unsuccessful </w:t>
      </w:r>
      <w:r w:rsidRPr="00BA6081">
        <w:rPr>
          <w:rFonts w:ascii="Arial" w:hAnsi="Arial" w:cs="Arial"/>
          <w:color w:val="000000" w:themeColor="text1"/>
          <w:szCs w:val="24"/>
          <w:lang w:val="en-GB"/>
        </w:rPr>
        <w:t xml:space="preserve">Edinburgh Marriot hotel </w:t>
      </w:r>
      <w:r w:rsidRPr="00BA6081">
        <w:rPr>
          <w:rFonts w:ascii="Arial" w:hAnsi="Arial" w:cs="Arial"/>
          <w:color w:val="000000" w:themeColor="text1"/>
          <w:szCs w:val="24"/>
        </w:rPr>
        <w:t>observed an increase in consumer complaints as they hired lower-quality employees, ignored facility upkeep, and hiked room prices beyond the market's capacity.</w:t>
      </w:r>
      <w:r w:rsidR="008269E2" w:rsidRPr="00BA6081">
        <w:rPr>
          <w:rFonts w:ascii="Arial" w:hAnsi="Arial" w:cs="Arial"/>
          <w:color w:val="000000" w:themeColor="text1"/>
          <w:szCs w:val="24"/>
        </w:rPr>
        <w:t xml:space="preserve"> </w:t>
      </w:r>
      <w:r w:rsidR="00F41CD8" w:rsidRPr="00BA6081">
        <w:rPr>
          <w:rFonts w:ascii="Arial" w:hAnsi="Arial" w:cs="Arial"/>
          <w:color w:val="000000" w:themeColor="text1"/>
          <w:szCs w:val="24"/>
        </w:rPr>
        <w:t>C</w:t>
      </w:r>
      <w:r w:rsidRPr="00BA6081">
        <w:rPr>
          <w:rFonts w:ascii="Arial" w:hAnsi="Arial" w:cs="Arial"/>
          <w:color w:val="000000" w:themeColor="text1"/>
          <w:szCs w:val="24"/>
        </w:rPr>
        <w:t xml:space="preserve">ost savings across the supply chain Using this technique, the supply chain market may be analysed to locate more dependable and cost-effective suppliers. The target should be at least a 20% reduction in expenditures. By improving </w:t>
      </w:r>
      <w:r w:rsidRPr="00BA6081">
        <w:rPr>
          <w:rFonts w:ascii="Arial" w:hAnsi="Arial" w:cs="Arial"/>
          <w:color w:val="000000" w:themeColor="text1"/>
          <w:szCs w:val="24"/>
          <w:lang w:val="en-GB"/>
        </w:rPr>
        <w:t xml:space="preserve">Edinburgh Marriot hotel </w:t>
      </w:r>
      <w:r w:rsidRPr="00BA6081">
        <w:rPr>
          <w:rFonts w:ascii="Arial" w:hAnsi="Arial" w:cs="Arial"/>
          <w:color w:val="000000" w:themeColor="text1"/>
          <w:szCs w:val="24"/>
        </w:rPr>
        <w:t>inventory management and using a professional storage monitor, it may be able to lower your storage expenses</w:t>
      </w:r>
      <w:r w:rsidR="00383A8E" w:rsidRPr="00BA6081">
        <w:rPr>
          <w:rFonts w:ascii="Arial" w:hAnsi="Arial" w:cs="Arial"/>
          <w:color w:val="000000" w:themeColor="text1"/>
          <w:szCs w:val="24"/>
        </w:rPr>
        <w:t xml:space="preserve"> (CAZARAN et al., 2020)</w:t>
      </w:r>
      <w:r w:rsidRPr="00BA6081">
        <w:rPr>
          <w:rFonts w:ascii="Arial" w:hAnsi="Arial" w:cs="Arial"/>
          <w:color w:val="000000" w:themeColor="text1"/>
          <w:szCs w:val="24"/>
        </w:rPr>
        <w:t>.</w:t>
      </w:r>
    </w:p>
    <w:p w14:paraId="59E14B56" w14:textId="77777777" w:rsidR="00E30AA1" w:rsidRPr="00BA6081" w:rsidRDefault="00E30AA1" w:rsidP="00BA6081">
      <w:pPr>
        <w:rPr>
          <w:rFonts w:ascii="Arial" w:hAnsi="Arial" w:cs="Arial"/>
          <w:color w:val="000000" w:themeColor="text1"/>
          <w:szCs w:val="24"/>
        </w:rPr>
      </w:pPr>
    </w:p>
    <w:p w14:paraId="33141050" w14:textId="77777777" w:rsidR="00E30AA1" w:rsidRPr="00BA6081" w:rsidRDefault="00BE6EEC" w:rsidP="00BA6081">
      <w:pPr>
        <w:pStyle w:val="Heading3"/>
        <w:spacing w:before="0"/>
        <w:jc w:val="both"/>
        <w:rPr>
          <w:rFonts w:ascii="Arial" w:hAnsi="Arial" w:cs="Arial"/>
          <w:color w:val="000000" w:themeColor="text1"/>
          <w:szCs w:val="24"/>
        </w:rPr>
      </w:pPr>
      <w:bookmarkStart w:id="16" w:name="_Toc120301182"/>
      <w:r w:rsidRPr="00BA6081">
        <w:rPr>
          <w:rFonts w:ascii="Arial" w:hAnsi="Arial" w:cs="Arial"/>
          <w:color w:val="000000" w:themeColor="text1"/>
          <w:szCs w:val="24"/>
        </w:rPr>
        <w:t>Improve overall client satisfaction</w:t>
      </w:r>
      <w:bookmarkEnd w:id="16"/>
    </w:p>
    <w:p w14:paraId="44F033C8" w14:textId="41FDAA6F" w:rsidR="00E30AA1" w:rsidRDefault="00BE6EEC" w:rsidP="00BA6081">
      <w:pPr>
        <w:ind w:firstLine="0"/>
        <w:rPr>
          <w:rFonts w:ascii="Arial" w:hAnsi="Arial" w:cs="Arial"/>
          <w:color w:val="000000" w:themeColor="text1"/>
          <w:szCs w:val="24"/>
        </w:rPr>
      </w:pPr>
      <w:r w:rsidRPr="00BA6081">
        <w:rPr>
          <w:rFonts w:ascii="Arial" w:hAnsi="Arial" w:cs="Arial"/>
          <w:color w:val="000000" w:themeColor="text1"/>
          <w:szCs w:val="24"/>
        </w:rPr>
        <w:t>Recent research and practice have become increasingly captivated by the concept of customer loyalty as a result of its importance to the growth of hotels. This study extends our knowledge of the marketing of hospitality services by exposing the linkages between customer satisfaction, brand loyalty, and image</w:t>
      </w:r>
      <w:r w:rsidR="00383A8E" w:rsidRPr="00BA6081">
        <w:rPr>
          <w:rFonts w:ascii="Arial" w:hAnsi="Arial" w:cs="Arial"/>
          <w:color w:val="000000" w:themeColor="text1"/>
          <w:szCs w:val="24"/>
        </w:rPr>
        <w:t xml:space="preserve"> (Chambers, 2016)</w:t>
      </w:r>
      <w:r w:rsidR="00F41CD8" w:rsidRPr="00BA6081">
        <w:rPr>
          <w:rFonts w:ascii="Arial" w:hAnsi="Arial" w:cs="Arial"/>
          <w:color w:val="000000" w:themeColor="text1"/>
          <w:szCs w:val="24"/>
        </w:rPr>
        <w:t xml:space="preserve">. </w:t>
      </w:r>
      <w:r w:rsidRPr="00BA6081">
        <w:rPr>
          <w:rFonts w:ascii="Arial" w:hAnsi="Arial" w:cs="Arial"/>
          <w:color w:val="000000" w:themeColor="text1"/>
          <w:szCs w:val="24"/>
        </w:rPr>
        <w:t xml:space="preserve">This study aimed to uncover aspects of a hotel's reputation and client satisfaction that positively influence recurring business. Research-based on data collected from chain hotels revealed a </w:t>
      </w:r>
      <w:r w:rsidRPr="00BA6081">
        <w:rPr>
          <w:rFonts w:ascii="Arial" w:hAnsi="Arial" w:cs="Arial"/>
          <w:color w:val="000000" w:themeColor="text1"/>
          <w:szCs w:val="24"/>
        </w:rPr>
        <w:lastRenderedPageBreak/>
        <w:t>strong association between customer loyalty and</w:t>
      </w:r>
      <w:r w:rsidR="000F3626" w:rsidRPr="00BA6081">
        <w:rPr>
          <w:rFonts w:ascii="Arial" w:hAnsi="Arial" w:cs="Arial"/>
          <w:color w:val="000000" w:themeColor="text1"/>
          <w:szCs w:val="24"/>
          <w:lang w:val="en-GB"/>
        </w:rPr>
        <w:t xml:space="preserve"> Edinburgh Marriot hotel</w:t>
      </w:r>
      <w:r w:rsidRPr="00BA6081">
        <w:rPr>
          <w:rFonts w:ascii="Arial" w:hAnsi="Arial" w:cs="Arial"/>
          <w:color w:val="000000" w:themeColor="text1"/>
          <w:szCs w:val="24"/>
        </w:rPr>
        <w:t xml:space="preserve"> image, as well as consumer satisfaction with cleanliness, reception, food and beverage, and price</w:t>
      </w:r>
      <w:r w:rsidR="00383A8E" w:rsidRPr="00BA6081">
        <w:rPr>
          <w:rFonts w:ascii="Arial" w:hAnsi="Arial" w:cs="Arial"/>
          <w:color w:val="000000" w:themeColor="text1"/>
          <w:szCs w:val="24"/>
        </w:rPr>
        <w:t xml:space="preserve"> (Chan et al., 2017)</w:t>
      </w:r>
      <w:r w:rsidRPr="00BA6081">
        <w:rPr>
          <w:rFonts w:ascii="Arial" w:hAnsi="Arial" w:cs="Arial"/>
          <w:color w:val="000000" w:themeColor="text1"/>
          <w:szCs w:val="24"/>
        </w:rPr>
        <w:t xml:space="preserve">. On the other hand, it was discovered that the efficiency with which the cleaning crew performs their duties is one of the essential factors for </w:t>
      </w:r>
      <w:r w:rsidR="000F3626" w:rsidRPr="00BA6081">
        <w:rPr>
          <w:rFonts w:ascii="Arial" w:hAnsi="Arial" w:cs="Arial"/>
          <w:color w:val="000000" w:themeColor="text1"/>
          <w:szCs w:val="24"/>
          <w:lang w:val="en-GB"/>
        </w:rPr>
        <w:t>Edinburgh Marriot hotel</w:t>
      </w:r>
      <w:r w:rsidRPr="00BA6081">
        <w:rPr>
          <w:rFonts w:ascii="Arial" w:hAnsi="Arial" w:cs="Arial"/>
          <w:color w:val="000000" w:themeColor="text1"/>
          <w:szCs w:val="24"/>
        </w:rPr>
        <w:t xml:space="preserve"> chain guests</w:t>
      </w:r>
      <w:r w:rsidR="00383A8E" w:rsidRPr="00BA6081">
        <w:rPr>
          <w:rFonts w:ascii="Arial" w:hAnsi="Arial" w:cs="Arial"/>
          <w:color w:val="000000" w:themeColor="text1"/>
          <w:szCs w:val="24"/>
        </w:rPr>
        <w:t xml:space="preserve"> (Opoku et al., 2017)</w:t>
      </w:r>
      <w:r w:rsidRPr="00BA6081">
        <w:rPr>
          <w:rFonts w:ascii="Arial" w:hAnsi="Arial" w:cs="Arial"/>
          <w:color w:val="000000" w:themeColor="text1"/>
          <w:szCs w:val="24"/>
        </w:rPr>
        <w:t>.</w:t>
      </w:r>
      <w:r w:rsidR="00F41CD8" w:rsidRPr="00BA6081">
        <w:rPr>
          <w:rFonts w:ascii="Arial" w:hAnsi="Arial" w:cs="Arial"/>
          <w:color w:val="000000" w:themeColor="text1"/>
          <w:szCs w:val="24"/>
        </w:rPr>
        <w:t xml:space="preserve"> in order </w:t>
      </w:r>
      <w:r w:rsidR="00BA6081" w:rsidRPr="00BA6081">
        <w:rPr>
          <w:rFonts w:ascii="Arial" w:hAnsi="Arial" w:cs="Arial"/>
          <w:color w:val="000000" w:themeColor="text1"/>
          <w:szCs w:val="24"/>
        </w:rPr>
        <w:t>to</w:t>
      </w:r>
      <w:r w:rsidRPr="00BA6081">
        <w:rPr>
          <w:rFonts w:ascii="Arial" w:hAnsi="Arial" w:cs="Arial"/>
          <w:color w:val="000000" w:themeColor="text1"/>
          <w:szCs w:val="24"/>
        </w:rPr>
        <w:t xml:space="preserve"> compare the</w:t>
      </w:r>
      <w:r w:rsidR="000F3626" w:rsidRPr="00BA6081">
        <w:rPr>
          <w:rFonts w:ascii="Arial" w:hAnsi="Arial" w:cs="Arial"/>
          <w:color w:val="000000" w:themeColor="text1"/>
          <w:szCs w:val="24"/>
          <w:lang w:val="en-GB"/>
        </w:rPr>
        <w:t xml:space="preserve"> Edinburgh Marriot </w:t>
      </w:r>
      <w:r w:rsidRPr="00BA6081">
        <w:rPr>
          <w:rFonts w:ascii="Arial" w:hAnsi="Arial" w:cs="Arial"/>
          <w:color w:val="000000" w:themeColor="text1"/>
          <w:szCs w:val="24"/>
        </w:rPr>
        <w:t>hotel's amenities to those of its competitors, it is possible to conduct interviews and surveys and use secondary data from sources on the hotel's amenities.</w:t>
      </w:r>
      <w:r w:rsidR="00F41CD8" w:rsidRPr="00BA6081">
        <w:rPr>
          <w:rFonts w:ascii="Arial" w:hAnsi="Arial" w:cs="Arial"/>
          <w:color w:val="000000" w:themeColor="text1"/>
          <w:szCs w:val="24"/>
        </w:rPr>
        <w:t xml:space="preserve"> </w:t>
      </w:r>
      <w:r w:rsidRPr="00BA6081">
        <w:rPr>
          <w:rFonts w:ascii="Arial" w:hAnsi="Arial" w:cs="Arial"/>
          <w:color w:val="000000" w:themeColor="text1"/>
          <w:szCs w:val="24"/>
        </w:rPr>
        <w:t>Change the Situation at the Hotel: In order to enhance the hotel's environment and customer service, specialists give direction and perform an evaluation of the primary environmental components, which include sight, sound, taste, smell, and touch</w:t>
      </w:r>
      <w:r w:rsidR="00383A8E" w:rsidRPr="00BA6081">
        <w:rPr>
          <w:rFonts w:ascii="Arial" w:hAnsi="Arial" w:cs="Arial"/>
          <w:color w:val="000000" w:themeColor="text1"/>
          <w:szCs w:val="24"/>
        </w:rPr>
        <w:t xml:space="preserve"> (Mansour and Tremblay, 2018)</w:t>
      </w:r>
      <w:r w:rsidRPr="00BA6081">
        <w:rPr>
          <w:rFonts w:ascii="Arial" w:hAnsi="Arial" w:cs="Arial"/>
          <w:color w:val="000000" w:themeColor="text1"/>
          <w:szCs w:val="24"/>
        </w:rPr>
        <w:t>.</w:t>
      </w:r>
    </w:p>
    <w:p w14:paraId="3B804761" w14:textId="77777777" w:rsidR="007F1FCE" w:rsidRPr="00BA6081" w:rsidRDefault="007F1FCE" w:rsidP="00BA6081">
      <w:pPr>
        <w:ind w:firstLine="0"/>
        <w:rPr>
          <w:rFonts w:ascii="Arial" w:hAnsi="Arial" w:cs="Arial"/>
          <w:color w:val="000000" w:themeColor="text1"/>
          <w:szCs w:val="24"/>
        </w:rPr>
      </w:pPr>
    </w:p>
    <w:p w14:paraId="4DFF57C5" w14:textId="66038B59" w:rsidR="00E30AA1" w:rsidRPr="00BA6081" w:rsidRDefault="00BE6EEC" w:rsidP="00BA6081">
      <w:pPr>
        <w:pStyle w:val="Heading3"/>
        <w:spacing w:before="0"/>
        <w:jc w:val="both"/>
        <w:rPr>
          <w:rFonts w:ascii="Arial" w:hAnsi="Arial" w:cs="Arial"/>
          <w:color w:val="000000" w:themeColor="text1"/>
          <w:szCs w:val="24"/>
        </w:rPr>
      </w:pPr>
      <w:bookmarkStart w:id="17" w:name="_Toc120301183"/>
      <w:r w:rsidRPr="00BA6081">
        <w:rPr>
          <w:rFonts w:ascii="Arial" w:hAnsi="Arial" w:cs="Arial"/>
          <w:color w:val="000000" w:themeColor="text1"/>
          <w:szCs w:val="24"/>
        </w:rPr>
        <w:t>Increase production quantity</w:t>
      </w:r>
      <w:bookmarkEnd w:id="17"/>
    </w:p>
    <w:p w14:paraId="49BB1EF8" w14:textId="7E819DF9" w:rsidR="00E30AA1" w:rsidRPr="00BA6081" w:rsidRDefault="00BE6EEC" w:rsidP="00BA6081">
      <w:pPr>
        <w:ind w:firstLine="0"/>
        <w:rPr>
          <w:rFonts w:ascii="Arial" w:hAnsi="Arial" w:cs="Arial"/>
          <w:color w:val="000000" w:themeColor="text1"/>
          <w:szCs w:val="24"/>
        </w:rPr>
      </w:pPr>
      <w:r w:rsidRPr="00BA6081">
        <w:rPr>
          <w:rFonts w:ascii="Arial" w:hAnsi="Arial" w:cs="Arial"/>
          <w:color w:val="000000" w:themeColor="text1"/>
          <w:szCs w:val="24"/>
          <w:lang w:val="en-GB"/>
        </w:rPr>
        <w:t xml:space="preserve">Edinburgh Marriot hotel </w:t>
      </w:r>
      <w:r w:rsidRPr="00BA6081">
        <w:rPr>
          <w:rFonts w:ascii="Arial" w:hAnsi="Arial" w:cs="Arial"/>
          <w:color w:val="000000" w:themeColor="text1"/>
          <w:szCs w:val="24"/>
        </w:rPr>
        <w:t>reduces employee turnover by enhancing protection, benefits, and training for both current and newly hired employees. The most effective method for achieving this objective is via direct involvement with employees</w:t>
      </w:r>
      <w:r w:rsidR="00383A8E" w:rsidRPr="00BA6081">
        <w:rPr>
          <w:rFonts w:ascii="Arial" w:hAnsi="Arial" w:cs="Arial"/>
          <w:color w:val="000000" w:themeColor="text1"/>
          <w:szCs w:val="24"/>
        </w:rPr>
        <w:t xml:space="preserve"> (Velichko et al., 2018)</w:t>
      </w:r>
      <w:r w:rsidRPr="00BA6081">
        <w:rPr>
          <w:rFonts w:ascii="Arial" w:hAnsi="Arial" w:cs="Arial"/>
          <w:color w:val="000000" w:themeColor="text1"/>
          <w:szCs w:val="24"/>
        </w:rPr>
        <w:t>.</w:t>
      </w:r>
      <w:r w:rsidR="00F41CD8" w:rsidRPr="00BA6081">
        <w:rPr>
          <w:rFonts w:ascii="Arial" w:hAnsi="Arial" w:cs="Arial"/>
          <w:color w:val="000000" w:themeColor="text1"/>
          <w:szCs w:val="24"/>
        </w:rPr>
        <w:t xml:space="preserve"> </w:t>
      </w:r>
      <w:r w:rsidRPr="00BA6081">
        <w:rPr>
          <w:rFonts w:ascii="Arial" w:hAnsi="Arial" w:cs="Arial"/>
          <w:color w:val="000000" w:themeColor="text1"/>
          <w:szCs w:val="24"/>
        </w:rPr>
        <w:t>Innovation in Information Sharing includes examining the use of internet technologies and conducting employee interviews to establish a more practical and cost-effective form of worker communication</w:t>
      </w:r>
      <w:r w:rsidR="00F41CD8" w:rsidRPr="00BA6081">
        <w:rPr>
          <w:rFonts w:ascii="Arial" w:hAnsi="Arial" w:cs="Arial"/>
          <w:color w:val="000000" w:themeColor="text1"/>
          <w:szCs w:val="24"/>
        </w:rPr>
        <w:t xml:space="preserve">. </w:t>
      </w:r>
      <w:r w:rsidRPr="00BA6081">
        <w:rPr>
          <w:rFonts w:ascii="Arial" w:hAnsi="Arial" w:cs="Arial"/>
          <w:color w:val="000000" w:themeColor="text1"/>
          <w:szCs w:val="24"/>
        </w:rPr>
        <w:t>Inspiring the marketing staff includes employers should consider a candidate's areas of competence as well as their online-discovered hobbies</w:t>
      </w:r>
      <w:r w:rsidR="00383A8E" w:rsidRPr="00BA6081">
        <w:rPr>
          <w:rFonts w:ascii="Arial" w:hAnsi="Arial" w:cs="Arial"/>
          <w:color w:val="000000" w:themeColor="text1"/>
          <w:szCs w:val="24"/>
        </w:rPr>
        <w:t xml:space="preserve"> (Davidson, 2018)</w:t>
      </w:r>
      <w:r w:rsidRPr="00BA6081">
        <w:rPr>
          <w:rFonts w:ascii="Arial" w:hAnsi="Arial" w:cs="Arial"/>
          <w:color w:val="000000" w:themeColor="text1"/>
          <w:szCs w:val="24"/>
        </w:rPr>
        <w:t>.</w:t>
      </w:r>
    </w:p>
    <w:p w14:paraId="7EC6F361" w14:textId="77777777" w:rsidR="00F41CD8" w:rsidRPr="00BA6081" w:rsidRDefault="00F41CD8" w:rsidP="00BA6081">
      <w:pPr>
        <w:rPr>
          <w:rFonts w:ascii="Arial" w:hAnsi="Arial" w:cs="Arial"/>
          <w:color w:val="000000" w:themeColor="text1"/>
          <w:szCs w:val="24"/>
        </w:rPr>
      </w:pPr>
    </w:p>
    <w:p w14:paraId="2A9FF09A" w14:textId="70DA3125" w:rsidR="00E30AA1" w:rsidRPr="00BA6081" w:rsidRDefault="00BE6EEC" w:rsidP="00BA6081">
      <w:pPr>
        <w:pStyle w:val="Heading3"/>
        <w:spacing w:before="0"/>
        <w:jc w:val="both"/>
        <w:rPr>
          <w:rFonts w:ascii="Arial" w:hAnsi="Arial" w:cs="Arial"/>
          <w:color w:val="000000" w:themeColor="text1"/>
          <w:szCs w:val="24"/>
        </w:rPr>
      </w:pPr>
      <w:bookmarkStart w:id="18" w:name="_Toc120301184"/>
      <w:r w:rsidRPr="00BA6081">
        <w:rPr>
          <w:rFonts w:ascii="Arial" w:hAnsi="Arial" w:cs="Arial"/>
          <w:color w:val="000000" w:themeColor="text1"/>
          <w:szCs w:val="24"/>
        </w:rPr>
        <w:t xml:space="preserve">Developed </w:t>
      </w:r>
      <w:r w:rsidR="008269E2" w:rsidRPr="00BA6081">
        <w:rPr>
          <w:rFonts w:ascii="Arial" w:hAnsi="Arial" w:cs="Arial"/>
          <w:color w:val="000000" w:themeColor="text1"/>
          <w:szCs w:val="24"/>
        </w:rPr>
        <w:t>Communication Approaches</w:t>
      </w:r>
      <w:bookmarkEnd w:id="18"/>
    </w:p>
    <w:p w14:paraId="6C59FF35" w14:textId="3A98BBE3" w:rsidR="00E30AA1" w:rsidRPr="00BA6081" w:rsidRDefault="00BE6EEC" w:rsidP="00BA6081">
      <w:pPr>
        <w:ind w:firstLine="0"/>
        <w:rPr>
          <w:rFonts w:ascii="Arial" w:hAnsi="Arial" w:cs="Arial"/>
          <w:color w:val="000000" w:themeColor="text1"/>
          <w:szCs w:val="24"/>
        </w:rPr>
      </w:pPr>
      <w:r w:rsidRPr="00BA6081">
        <w:rPr>
          <w:rFonts w:ascii="Arial" w:hAnsi="Arial" w:cs="Arial"/>
          <w:color w:val="000000" w:themeColor="text1"/>
          <w:szCs w:val="24"/>
        </w:rPr>
        <w:t xml:space="preserve">Any job that requires direct customer interaction and communication skills appropriate for the hospitality industry requires these skills, but they are especially important in the tourism industry. Ultimately, an </w:t>
      </w:r>
      <w:r w:rsidR="000F3626" w:rsidRPr="00BA6081">
        <w:rPr>
          <w:rFonts w:ascii="Arial" w:hAnsi="Arial" w:cs="Arial"/>
          <w:color w:val="000000" w:themeColor="text1"/>
          <w:szCs w:val="24"/>
          <w:lang w:val="en-GB"/>
        </w:rPr>
        <w:t xml:space="preserve">Edinburgh Marriot hotel's </w:t>
      </w:r>
      <w:r w:rsidRPr="00BA6081">
        <w:rPr>
          <w:rFonts w:ascii="Arial" w:hAnsi="Arial" w:cs="Arial"/>
          <w:color w:val="000000" w:themeColor="text1"/>
          <w:szCs w:val="24"/>
        </w:rPr>
        <w:t>success in this field is heavily dependent on its capacity to give great customer service</w:t>
      </w:r>
      <w:r w:rsidR="00383A8E" w:rsidRPr="00BA6081">
        <w:rPr>
          <w:rFonts w:ascii="Arial" w:hAnsi="Arial" w:cs="Arial"/>
          <w:color w:val="000000" w:themeColor="text1"/>
          <w:szCs w:val="24"/>
        </w:rPr>
        <w:t xml:space="preserve"> (Opoku et al., 2017)</w:t>
      </w:r>
      <w:r w:rsidRPr="00BA6081">
        <w:rPr>
          <w:rFonts w:ascii="Arial" w:hAnsi="Arial" w:cs="Arial"/>
          <w:color w:val="000000" w:themeColor="text1"/>
          <w:szCs w:val="24"/>
        </w:rPr>
        <w:t xml:space="preserve">. Workers in the </w:t>
      </w:r>
      <w:r w:rsidR="000F3626" w:rsidRPr="00BA6081">
        <w:rPr>
          <w:rFonts w:ascii="Arial" w:hAnsi="Arial" w:cs="Arial"/>
          <w:color w:val="000000" w:themeColor="text1"/>
          <w:szCs w:val="24"/>
          <w:lang w:val="en-GB"/>
        </w:rPr>
        <w:t xml:space="preserve">Edinburgh Marriot hotel </w:t>
      </w:r>
      <w:r w:rsidRPr="00BA6081">
        <w:rPr>
          <w:rFonts w:ascii="Arial" w:hAnsi="Arial" w:cs="Arial"/>
          <w:color w:val="000000" w:themeColor="text1"/>
          <w:szCs w:val="24"/>
        </w:rPr>
        <w:t>business must be able to communicate effectively and clearly with international consumers, as well as understand their needs and give the required support and information. Given that tourists frequently have limited prior knowledge of the location they are visiting, tourism professionals must be able to provide visitors with concise and clear directions</w:t>
      </w:r>
      <w:r w:rsidR="00383A8E" w:rsidRPr="00BA6081">
        <w:rPr>
          <w:rFonts w:ascii="Arial" w:hAnsi="Arial" w:cs="Arial"/>
          <w:color w:val="000000" w:themeColor="text1"/>
          <w:szCs w:val="24"/>
        </w:rPr>
        <w:t xml:space="preserve"> (Naragund, 2019)</w:t>
      </w:r>
      <w:r w:rsidRPr="00BA6081">
        <w:rPr>
          <w:rFonts w:ascii="Arial" w:hAnsi="Arial" w:cs="Arial"/>
          <w:color w:val="000000" w:themeColor="text1"/>
          <w:szCs w:val="24"/>
        </w:rPr>
        <w:t>.</w:t>
      </w:r>
    </w:p>
    <w:p w14:paraId="5888D726" w14:textId="77777777" w:rsidR="00F41CD8" w:rsidRPr="00BA6081" w:rsidRDefault="00F41CD8" w:rsidP="00BA6081">
      <w:pPr>
        <w:rPr>
          <w:rFonts w:ascii="Arial" w:hAnsi="Arial" w:cs="Arial"/>
          <w:color w:val="000000" w:themeColor="text1"/>
          <w:szCs w:val="24"/>
        </w:rPr>
      </w:pPr>
    </w:p>
    <w:p w14:paraId="511D1CA3" w14:textId="6FB71E11" w:rsidR="00F41CD8" w:rsidRPr="00BA6081" w:rsidRDefault="00BE6EEC" w:rsidP="00BA6081">
      <w:pPr>
        <w:pStyle w:val="Heading3"/>
        <w:spacing w:before="0"/>
        <w:jc w:val="both"/>
        <w:rPr>
          <w:rFonts w:ascii="Arial" w:hAnsi="Arial" w:cs="Arial"/>
          <w:color w:val="000000" w:themeColor="text1"/>
          <w:szCs w:val="24"/>
        </w:rPr>
      </w:pPr>
      <w:bookmarkStart w:id="19" w:name="_Toc120301185"/>
      <w:r w:rsidRPr="00BA6081">
        <w:rPr>
          <w:rFonts w:ascii="Arial" w:hAnsi="Arial" w:cs="Arial"/>
          <w:color w:val="000000" w:themeColor="text1"/>
          <w:szCs w:val="24"/>
        </w:rPr>
        <w:t>Digital Communication Skills</w:t>
      </w:r>
      <w:bookmarkEnd w:id="19"/>
    </w:p>
    <w:p w14:paraId="5C7726D8" w14:textId="5186EBA8" w:rsidR="00E30AA1" w:rsidRPr="00BA6081" w:rsidRDefault="00BE6EEC" w:rsidP="00BA6081">
      <w:pPr>
        <w:ind w:firstLine="0"/>
        <w:rPr>
          <w:rFonts w:ascii="Arial" w:hAnsi="Arial" w:cs="Arial"/>
          <w:color w:val="000000" w:themeColor="text1"/>
          <w:szCs w:val="24"/>
        </w:rPr>
      </w:pPr>
      <w:r w:rsidRPr="00BA6081">
        <w:rPr>
          <w:rFonts w:ascii="Arial" w:hAnsi="Arial" w:cs="Arial"/>
          <w:color w:val="000000" w:themeColor="text1"/>
          <w:szCs w:val="24"/>
        </w:rPr>
        <w:t xml:space="preserve">In addition to fluency in more conventional languages, digital communication skills are increasing prominence. In the </w:t>
      </w:r>
      <w:r w:rsidR="000F3626" w:rsidRPr="00BA6081">
        <w:rPr>
          <w:rFonts w:ascii="Arial" w:hAnsi="Arial" w:cs="Arial"/>
          <w:color w:val="000000" w:themeColor="text1"/>
          <w:szCs w:val="24"/>
          <w:lang w:val="en-GB"/>
        </w:rPr>
        <w:t xml:space="preserve">Edinburgh Marriot hotel, </w:t>
      </w:r>
      <w:r w:rsidRPr="00BA6081">
        <w:rPr>
          <w:rFonts w:ascii="Arial" w:hAnsi="Arial" w:cs="Arial"/>
          <w:color w:val="000000" w:themeColor="text1"/>
          <w:szCs w:val="24"/>
        </w:rPr>
        <w:t>the ability to interact with those who do not speak your native tongue is vital. This includes the ability to interpret non-native body language and converse with non-native speakers. As part of good communication, provide compassion and empathy for guests who are experiencing communication difficulties</w:t>
      </w:r>
      <w:r w:rsidR="00383A8E" w:rsidRPr="00BA6081">
        <w:rPr>
          <w:rFonts w:ascii="Arial" w:hAnsi="Arial" w:cs="Arial"/>
          <w:color w:val="000000" w:themeColor="text1"/>
          <w:szCs w:val="24"/>
        </w:rPr>
        <w:t xml:space="preserve"> (Mahadi et al., 2017)</w:t>
      </w:r>
      <w:r w:rsidRPr="00BA6081">
        <w:rPr>
          <w:rFonts w:ascii="Arial" w:hAnsi="Arial" w:cs="Arial"/>
          <w:color w:val="000000" w:themeColor="text1"/>
          <w:szCs w:val="24"/>
        </w:rPr>
        <w:t>.</w:t>
      </w:r>
      <w:r w:rsidR="00F41CD8" w:rsidRPr="00BA6081">
        <w:rPr>
          <w:rFonts w:ascii="Arial" w:hAnsi="Arial" w:cs="Arial"/>
          <w:color w:val="000000" w:themeColor="text1"/>
          <w:szCs w:val="24"/>
        </w:rPr>
        <w:t xml:space="preserve"> </w:t>
      </w:r>
      <w:r w:rsidRPr="00BA6081">
        <w:rPr>
          <w:rFonts w:ascii="Arial" w:hAnsi="Arial" w:cs="Arial"/>
          <w:color w:val="000000" w:themeColor="text1"/>
          <w:szCs w:val="24"/>
        </w:rPr>
        <w:t xml:space="preserve">There is no general set of skills necessary for </w:t>
      </w:r>
      <w:r w:rsidR="000F3626" w:rsidRPr="00BA6081">
        <w:rPr>
          <w:rFonts w:ascii="Arial" w:hAnsi="Arial" w:cs="Arial"/>
          <w:color w:val="000000" w:themeColor="text1"/>
          <w:szCs w:val="24"/>
          <w:lang w:val="en-GB"/>
        </w:rPr>
        <w:t xml:space="preserve">Edinburgh Marriot hotel </w:t>
      </w:r>
      <w:r w:rsidRPr="00BA6081">
        <w:rPr>
          <w:rFonts w:ascii="Arial" w:hAnsi="Arial" w:cs="Arial"/>
          <w:color w:val="000000" w:themeColor="text1"/>
          <w:szCs w:val="24"/>
        </w:rPr>
        <w:t>management since they vary based on the kind of organisation. Nonetheless, every hospitality manager should possess the following abilities</w:t>
      </w:r>
      <w:r w:rsidR="002916B2" w:rsidRPr="00BA6081">
        <w:rPr>
          <w:rFonts w:ascii="Arial" w:hAnsi="Arial" w:cs="Arial"/>
          <w:color w:val="000000" w:themeColor="text1"/>
          <w:szCs w:val="24"/>
        </w:rPr>
        <w:t xml:space="preserve"> includes </w:t>
      </w:r>
      <w:r w:rsidRPr="00BA6081">
        <w:rPr>
          <w:rFonts w:ascii="Arial" w:hAnsi="Arial" w:cs="Arial"/>
          <w:color w:val="000000" w:themeColor="text1"/>
          <w:szCs w:val="24"/>
        </w:rPr>
        <w:t>Managers of hotels must be adept communicators with visitors, staff, and other stakeholders</w:t>
      </w:r>
      <w:r w:rsidR="00383A8E" w:rsidRPr="00BA6081">
        <w:rPr>
          <w:rFonts w:ascii="Arial" w:hAnsi="Arial" w:cs="Arial"/>
          <w:color w:val="000000" w:themeColor="text1"/>
          <w:szCs w:val="24"/>
        </w:rPr>
        <w:t xml:space="preserve"> (Jayaweera, 2015)</w:t>
      </w:r>
      <w:r w:rsidRPr="00BA6081">
        <w:rPr>
          <w:rFonts w:ascii="Arial" w:hAnsi="Arial" w:cs="Arial"/>
          <w:color w:val="000000" w:themeColor="text1"/>
          <w:szCs w:val="24"/>
        </w:rPr>
        <w:t>. This includes the ability to deliver exact instructions, updates, and information, in addition to addressing any possible issues.</w:t>
      </w:r>
      <w:r w:rsidR="00F41CD8" w:rsidRPr="00BA6081">
        <w:rPr>
          <w:rFonts w:ascii="Arial" w:hAnsi="Arial" w:cs="Arial"/>
          <w:color w:val="000000" w:themeColor="text1"/>
          <w:szCs w:val="24"/>
        </w:rPr>
        <w:t xml:space="preserve"> </w:t>
      </w:r>
      <w:r w:rsidRPr="00BA6081">
        <w:rPr>
          <w:rFonts w:ascii="Arial" w:hAnsi="Arial" w:cs="Arial"/>
          <w:color w:val="000000" w:themeColor="text1"/>
          <w:szCs w:val="24"/>
        </w:rPr>
        <w:t xml:space="preserve">Customer service is of paramount importance in the hotel industry. Managers of </w:t>
      </w:r>
      <w:r w:rsidR="000F3626" w:rsidRPr="00BA6081">
        <w:rPr>
          <w:rFonts w:ascii="Arial" w:hAnsi="Arial" w:cs="Arial"/>
          <w:color w:val="000000" w:themeColor="text1"/>
          <w:szCs w:val="24"/>
          <w:lang w:val="en-GB"/>
        </w:rPr>
        <w:t xml:space="preserve">Edinburgh Marriot hotel </w:t>
      </w:r>
      <w:r w:rsidRPr="00BA6081">
        <w:rPr>
          <w:rFonts w:ascii="Arial" w:hAnsi="Arial" w:cs="Arial"/>
          <w:color w:val="000000" w:themeColor="text1"/>
          <w:szCs w:val="24"/>
        </w:rPr>
        <w:t>enterprises must be sociable and cordial to guarantee that guests like their establishment. In addition, they must be able to motivate and direct people to give superior service</w:t>
      </w:r>
      <w:r w:rsidR="00383A8E" w:rsidRPr="00BA6081">
        <w:rPr>
          <w:rFonts w:ascii="Arial" w:hAnsi="Arial" w:cs="Arial"/>
          <w:color w:val="000000" w:themeColor="text1"/>
          <w:szCs w:val="24"/>
        </w:rPr>
        <w:t xml:space="preserve"> (Li et al., 2015)</w:t>
      </w:r>
      <w:r w:rsidRPr="00BA6081">
        <w:rPr>
          <w:rFonts w:ascii="Arial" w:hAnsi="Arial" w:cs="Arial"/>
          <w:color w:val="000000" w:themeColor="text1"/>
          <w:szCs w:val="24"/>
        </w:rPr>
        <w:t>.</w:t>
      </w:r>
    </w:p>
    <w:p w14:paraId="51ABA4B3" w14:textId="77777777" w:rsidR="008269E2" w:rsidRPr="00BA6081" w:rsidRDefault="008269E2" w:rsidP="00BA6081">
      <w:pPr>
        <w:rPr>
          <w:rFonts w:ascii="Arial" w:hAnsi="Arial" w:cs="Arial"/>
          <w:color w:val="000000" w:themeColor="text1"/>
          <w:szCs w:val="24"/>
        </w:rPr>
      </w:pPr>
    </w:p>
    <w:p w14:paraId="76BD320F" w14:textId="3B9A6534" w:rsidR="00F41CD8" w:rsidRPr="00BA6081" w:rsidRDefault="00BE6EEC" w:rsidP="00BA6081">
      <w:pPr>
        <w:pStyle w:val="Heading3"/>
        <w:spacing w:before="0"/>
        <w:jc w:val="both"/>
        <w:rPr>
          <w:rStyle w:val="Strong"/>
          <w:rFonts w:ascii="Arial" w:hAnsi="Arial" w:cs="Arial"/>
          <w:b/>
          <w:bCs w:val="0"/>
          <w:color w:val="000000" w:themeColor="text1"/>
          <w:szCs w:val="24"/>
        </w:rPr>
      </w:pPr>
      <w:bookmarkStart w:id="20" w:name="_Toc120301186"/>
      <w:r w:rsidRPr="00BA6081">
        <w:rPr>
          <w:rStyle w:val="Strong"/>
          <w:rFonts w:ascii="Arial" w:hAnsi="Arial" w:cs="Arial"/>
          <w:b/>
          <w:bCs w:val="0"/>
          <w:color w:val="000000" w:themeColor="text1"/>
          <w:szCs w:val="24"/>
        </w:rPr>
        <w:t>Improved productivity</w:t>
      </w:r>
      <w:bookmarkEnd w:id="20"/>
      <w:r w:rsidRPr="00BA6081">
        <w:rPr>
          <w:rStyle w:val="Strong"/>
          <w:rFonts w:ascii="Arial" w:hAnsi="Arial" w:cs="Arial"/>
          <w:b/>
          <w:bCs w:val="0"/>
          <w:color w:val="000000" w:themeColor="text1"/>
          <w:szCs w:val="24"/>
        </w:rPr>
        <w:t xml:space="preserve"> </w:t>
      </w:r>
    </w:p>
    <w:p w14:paraId="2BE08DE0" w14:textId="1CE03CFD" w:rsidR="00E30AA1" w:rsidRPr="00BA6081" w:rsidRDefault="00BE6EEC" w:rsidP="00BA6081">
      <w:pPr>
        <w:ind w:firstLine="0"/>
        <w:rPr>
          <w:rFonts w:ascii="Arial" w:hAnsi="Arial" w:cs="Arial"/>
          <w:color w:val="000000" w:themeColor="text1"/>
          <w:szCs w:val="24"/>
        </w:rPr>
      </w:pPr>
      <w:r w:rsidRPr="00BA6081">
        <w:rPr>
          <w:rFonts w:ascii="Arial" w:hAnsi="Arial" w:cs="Arial"/>
          <w:color w:val="000000" w:themeColor="text1"/>
          <w:szCs w:val="24"/>
        </w:rPr>
        <w:t xml:space="preserve">Managers in the </w:t>
      </w:r>
      <w:r w:rsidR="000F3626" w:rsidRPr="00BA6081">
        <w:rPr>
          <w:rFonts w:ascii="Arial" w:hAnsi="Arial" w:cs="Arial"/>
          <w:color w:val="000000" w:themeColor="text1"/>
          <w:szCs w:val="24"/>
          <w:lang w:val="en-GB"/>
        </w:rPr>
        <w:t xml:space="preserve">Edinburgh Marriot hotel </w:t>
      </w:r>
      <w:r w:rsidRPr="00BA6081">
        <w:rPr>
          <w:rFonts w:ascii="Arial" w:hAnsi="Arial" w:cs="Arial"/>
          <w:color w:val="000000" w:themeColor="text1"/>
          <w:szCs w:val="24"/>
        </w:rPr>
        <w:t>must be competent at managing both their own and their employees' time. If they define priorities and allocate duties well, they can maintain smooth operations.</w:t>
      </w:r>
      <w:r w:rsidR="00F41CD8" w:rsidRPr="00BA6081">
        <w:rPr>
          <w:rFonts w:ascii="Arial" w:hAnsi="Arial" w:cs="Arial"/>
          <w:color w:val="000000" w:themeColor="text1"/>
          <w:szCs w:val="24"/>
        </w:rPr>
        <w:t xml:space="preserve"> </w:t>
      </w:r>
      <w:r w:rsidRPr="00BA6081">
        <w:rPr>
          <w:rFonts w:ascii="Arial" w:hAnsi="Arial" w:cs="Arial"/>
          <w:color w:val="000000" w:themeColor="text1"/>
          <w:szCs w:val="24"/>
        </w:rPr>
        <w:t xml:space="preserve">If </w:t>
      </w:r>
      <w:r w:rsidR="000F3626" w:rsidRPr="00BA6081">
        <w:rPr>
          <w:rFonts w:ascii="Arial" w:hAnsi="Arial" w:cs="Arial"/>
          <w:color w:val="000000" w:themeColor="text1"/>
          <w:szCs w:val="24"/>
          <w:lang w:val="en-GB"/>
        </w:rPr>
        <w:t xml:space="preserve">the Edinburgh Marriot hotel </w:t>
      </w:r>
      <w:r w:rsidR="00BA6081" w:rsidRPr="00BA6081">
        <w:rPr>
          <w:rFonts w:ascii="Arial" w:hAnsi="Arial" w:cs="Arial"/>
          <w:color w:val="000000" w:themeColor="text1"/>
          <w:szCs w:val="24"/>
        </w:rPr>
        <w:t>oversees</w:t>
      </w:r>
      <w:r w:rsidRPr="00BA6081">
        <w:rPr>
          <w:rFonts w:ascii="Arial" w:hAnsi="Arial" w:cs="Arial"/>
          <w:color w:val="000000" w:themeColor="text1"/>
          <w:szCs w:val="24"/>
        </w:rPr>
        <w:t xml:space="preserve"> hospitality, </w:t>
      </w:r>
      <w:r w:rsidR="000F3626" w:rsidRPr="00BA6081">
        <w:rPr>
          <w:rFonts w:ascii="Arial" w:hAnsi="Arial" w:cs="Arial"/>
          <w:color w:val="000000" w:themeColor="text1"/>
          <w:szCs w:val="24"/>
        </w:rPr>
        <w:t>it</w:t>
      </w:r>
      <w:r w:rsidRPr="00BA6081">
        <w:rPr>
          <w:rFonts w:ascii="Arial" w:hAnsi="Arial" w:cs="Arial"/>
          <w:color w:val="000000" w:themeColor="text1"/>
          <w:szCs w:val="24"/>
        </w:rPr>
        <w:t xml:space="preserve"> will often be required to undertake many duties simultaneously</w:t>
      </w:r>
      <w:r w:rsidR="00383A8E" w:rsidRPr="00BA6081">
        <w:rPr>
          <w:rFonts w:ascii="Arial" w:hAnsi="Arial" w:cs="Arial"/>
          <w:color w:val="000000" w:themeColor="text1"/>
          <w:szCs w:val="24"/>
        </w:rPr>
        <w:t xml:space="preserve"> (Melissen et al., 2016)</w:t>
      </w:r>
      <w:r w:rsidRPr="00BA6081">
        <w:rPr>
          <w:rFonts w:ascii="Arial" w:hAnsi="Arial" w:cs="Arial"/>
          <w:color w:val="000000" w:themeColor="text1"/>
          <w:szCs w:val="24"/>
        </w:rPr>
        <w:t xml:space="preserve">. This encompasses everything, including the </w:t>
      </w:r>
      <w:r w:rsidR="000F3626" w:rsidRPr="00BA6081">
        <w:rPr>
          <w:rFonts w:ascii="Arial" w:hAnsi="Arial" w:cs="Arial"/>
          <w:color w:val="000000" w:themeColor="text1"/>
          <w:szCs w:val="24"/>
          <w:lang w:val="en-GB"/>
        </w:rPr>
        <w:t xml:space="preserve">Edinburgh Marriot hotel </w:t>
      </w:r>
      <w:r w:rsidRPr="00BA6081">
        <w:rPr>
          <w:rFonts w:ascii="Arial" w:hAnsi="Arial" w:cs="Arial"/>
          <w:color w:val="000000" w:themeColor="text1"/>
          <w:szCs w:val="24"/>
        </w:rPr>
        <w:t>management of employees and visitor demands. Multitasking skills are essential for success in this career.</w:t>
      </w:r>
      <w:r w:rsidR="00F41CD8" w:rsidRPr="00BA6081">
        <w:rPr>
          <w:rFonts w:ascii="Arial" w:hAnsi="Arial" w:cs="Arial"/>
          <w:color w:val="000000" w:themeColor="text1"/>
          <w:szCs w:val="24"/>
        </w:rPr>
        <w:t xml:space="preserve"> </w:t>
      </w:r>
      <w:r w:rsidRPr="00BA6081">
        <w:rPr>
          <w:rFonts w:ascii="Arial" w:hAnsi="Arial" w:cs="Arial"/>
          <w:color w:val="000000" w:themeColor="text1"/>
          <w:szCs w:val="24"/>
        </w:rPr>
        <w:t xml:space="preserve">There will always be unforeseen challenges in the hotel industry, regardless of how well </w:t>
      </w:r>
      <w:r w:rsidR="000F3626" w:rsidRPr="00BA6081">
        <w:rPr>
          <w:rFonts w:ascii="Arial" w:hAnsi="Arial" w:cs="Arial"/>
          <w:color w:val="000000" w:themeColor="text1"/>
          <w:szCs w:val="24"/>
        </w:rPr>
        <w:t>it</w:t>
      </w:r>
      <w:r w:rsidRPr="00BA6081">
        <w:rPr>
          <w:rFonts w:ascii="Arial" w:hAnsi="Arial" w:cs="Arial"/>
          <w:color w:val="000000" w:themeColor="text1"/>
          <w:szCs w:val="24"/>
        </w:rPr>
        <w:t xml:space="preserve"> </w:t>
      </w:r>
      <w:r w:rsidR="000F3626" w:rsidRPr="00BA6081">
        <w:rPr>
          <w:rFonts w:ascii="Arial" w:hAnsi="Arial" w:cs="Arial"/>
          <w:color w:val="000000" w:themeColor="text1"/>
          <w:szCs w:val="24"/>
        </w:rPr>
        <w:t>plans</w:t>
      </w:r>
      <w:r w:rsidRPr="00BA6081">
        <w:rPr>
          <w:rFonts w:ascii="Arial" w:hAnsi="Arial" w:cs="Arial"/>
          <w:color w:val="000000" w:themeColor="text1"/>
          <w:szCs w:val="24"/>
        </w:rPr>
        <w:t xml:space="preserve">. Under duress, </w:t>
      </w:r>
      <w:r w:rsidR="000F3626" w:rsidRPr="00BA6081">
        <w:rPr>
          <w:rFonts w:ascii="Arial" w:hAnsi="Arial" w:cs="Arial"/>
          <w:color w:val="000000" w:themeColor="text1"/>
          <w:szCs w:val="24"/>
          <w:lang w:val="en-GB"/>
        </w:rPr>
        <w:t xml:space="preserve">Edinburgh Marriot hotel </w:t>
      </w:r>
      <w:r w:rsidRPr="00BA6081">
        <w:rPr>
          <w:rFonts w:ascii="Arial" w:hAnsi="Arial" w:cs="Arial"/>
          <w:color w:val="000000" w:themeColor="text1"/>
          <w:szCs w:val="24"/>
        </w:rPr>
        <w:t>managers must be able to think quickly and efficiently</w:t>
      </w:r>
      <w:r w:rsidR="00383A8E" w:rsidRPr="00BA6081">
        <w:rPr>
          <w:rFonts w:ascii="Arial" w:hAnsi="Arial" w:cs="Arial"/>
          <w:color w:val="000000" w:themeColor="text1"/>
          <w:szCs w:val="24"/>
        </w:rPr>
        <w:t xml:space="preserve"> (Ivanova et al., 2016)</w:t>
      </w:r>
      <w:r w:rsidRPr="00BA6081">
        <w:rPr>
          <w:rFonts w:ascii="Arial" w:hAnsi="Arial" w:cs="Arial"/>
          <w:color w:val="000000" w:themeColor="text1"/>
          <w:szCs w:val="24"/>
        </w:rPr>
        <w:t>.</w:t>
      </w:r>
    </w:p>
    <w:p w14:paraId="312653A8" w14:textId="77777777" w:rsidR="008269E2" w:rsidRPr="00BA6081" w:rsidRDefault="008269E2" w:rsidP="00BA6081">
      <w:pPr>
        <w:rPr>
          <w:rFonts w:ascii="Arial" w:hAnsi="Arial" w:cs="Arial"/>
          <w:color w:val="000000" w:themeColor="text1"/>
          <w:szCs w:val="24"/>
        </w:rPr>
      </w:pPr>
    </w:p>
    <w:p w14:paraId="60AF990C" w14:textId="5B52E52D" w:rsidR="00E30AA1" w:rsidRPr="00BA6081" w:rsidRDefault="00BE6EEC" w:rsidP="00BA6081">
      <w:pPr>
        <w:pStyle w:val="Heading3"/>
        <w:spacing w:before="0"/>
        <w:jc w:val="both"/>
        <w:rPr>
          <w:rFonts w:ascii="Arial" w:hAnsi="Arial" w:cs="Arial"/>
          <w:color w:val="000000" w:themeColor="text1"/>
          <w:szCs w:val="24"/>
        </w:rPr>
      </w:pPr>
      <w:bookmarkStart w:id="21" w:name="_Toc120301187"/>
      <w:r w:rsidRPr="00BA6081">
        <w:rPr>
          <w:rFonts w:ascii="Arial" w:hAnsi="Arial" w:cs="Arial"/>
          <w:color w:val="000000" w:themeColor="text1"/>
          <w:szCs w:val="24"/>
        </w:rPr>
        <w:lastRenderedPageBreak/>
        <w:t xml:space="preserve">Enhancements </w:t>
      </w:r>
      <w:r w:rsidR="00BA6081" w:rsidRPr="00BA6081">
        <w:rPr>
          <w:rFonts w:ascii="Arial" w:hAnsi="Arial" w:cs="Arial"/>
          <w:color w:val="000000" w:themeColor="text1"/>
          <w:szCs w:val="24"/>
        </w:rPr>
        <w:t>in</w:t>
      </w:r>
      <w:r w:rsidRPr="00BA6081">
        <w:rPr>
          <w:rFonts w:ascii="Arial" w:hAnsi="Arial" w:cs="Arial"/>
          <w:color w:val="000000" w:themeColor="text1"/>
          <w:szCs w:val="24"/>
        </w:rPr>
        <w:t xml:space="preserve"> Efficiency</w:t>
      </w:r>
      <w:bookmarkEnd w:id="21"/>
    </w:p>
    <w:p w14:paraId="55067559" w14:textId="3027BE14" w:rsidR="00E30AA1" w:rsidRPr="00BA6081" w:rsidRDefault="00BE6EEC" w:rsidP="00BA6081">
      <w:pPr>
        <w:ind w:firstLine="0"/>
        <w:rPr>
          <w:rFonts w:ascii="Arial" w:hAnsi="Arial" w:cs="Arial"/>
          <w:color w:val="000000" w:themeColor="text1"/>
          <w:szCs w:val="24"/>
        </w:rPr>
      </w:pPr>
      <w:r w:rsidRPr="00BA6081">
        <w:rPr>
          <w:rFonts w:ascii="Arial" w:hAnsi="Arial" w:cs="Arial"/>
          <w:color w:val="000000" w:themeColor="text1"/>
          <w:szCs w:val="24"/>
        </w:rPr>
        <w:t xml:space="preserve">The devotion of an </w:t>
      </w:r>
      <w:r w:rsidR="000F3626" w:rsidRPr="00BA6081">
        <w:rPr>
          <w:rFonts w:ascii="Arial" w:hAnsi="Arial" w:cs="Arial"/>
          <w:color w:val="000000" w:themeColor="text1"/>
          <w:szCs w:val="24"/>
          <w:lang w:val="en-GB"/>
        </w:rPr>
        <w:t xml:space="preserve">Edinburgh Marriot hotel </w:t>
      </w:r>
      <w:r w:rsidRPr="00BA6081">
        <w:rPr>
          <w:rFonts w:ascii="Arial" w:hAnsi="Arial" w:cs="Arial"/>
          <w:color w:val="000000" w:themeColor="text1"/>
          <w:szCs w:val="24"/>
        </w:rPr>
        <w:t>operations crew is crucial to its success. The job performed by front- and back-of-house employees have a substantial influence on revenue, customer loyalty, online reviews, and most importantly, the visitor experience</w:t>
      </w:r>
      <w:r w:rsidR="00383A8E" w:rsidRPr="00BA6081">
        <w:rPr>
          <w:rFonts w:ascii="Arial" w:hAnsi="Arial" w:cs="Arial"/>
          <w:color w:val="000000" w:themeColor="text1"/>
          <w:szCs w:val="24"/>
        </w:rPr>
        <w:t xml:space="preserve"> (Jiang and Wen, 2020)</w:t>
      </w:r>
      <w:r w:rsidRPr="00BA6081">
        <w:rPr>
          <w:rFonts w:ascii="Arial" w:hAnsi="Arial" w:cs="Arial"/>
          <w:color w:val="000000" w:themeColor="text1"/>
          <w:szCs w:val="24"/>
        </w:rPr>
        <w:t>.</w:t>
      </w:r>
    </w:p>
    <w:p w14:paraId="7594FB6D" w14:textId="77777777" w:rsidR="00F41CD8" w:rsidRPr="00BA6081" w:rsidRDefault="00F41CD8" w:rsidP="00BA6081">
      <w:pPr>
        <w:rPr>
          <w:rFonts w:ascii="Arial" w:hAnsi="Arial" w:cs="Arial"/>
          <w:color w:val="000000" w:themeColor="text1"/>
          <w:szCs w:val="24"/>
        </w:rPr>
      </w:pPr>
    </w:p>
    <w:p w14:paraId="73D0BA76" w14:textId="205B5DF3" w:rsidR="00E30AA1" w:rsidRPr="00BA6081" w:rsidRDefault="00BE6EEC" w:rsidP="00BA6081">
      <w:pPr>
        <w:pStyle w:val="Heading3"/>
        <w:spacing w:before="0"/>
        <w:jc w:val="both"/>
        <w:rPr>
          <w:rFonts w:ascii="Arial" w:hAnsi="Arial" w:cs="Arial"/>
          <w:color w:val="000000" w:themeColor="text1"/>
          <w:szCs w:val="24"/>
        </w:rPr>
      </w:pPr>
      <w:bookmarkStart w:id="22" w:name="_Toc120301188"/>
      <w:r w:rsidRPr="00BA6081">
        <w:rPr>
          <w:rFonts w:ascii="Arial" w:hAnsi="Arial" w:cs="Arial"/>
          <w:color w:val="000000" w:themeColor="text1"/>
          <w:szCs w:val="24"/>
        </w:rPr>
        <w:t>Train</w:t>
      </w:r>
      <w:r w:rsidR="008269E2" w:rsidRPr="00BA6081">
        <w:rPr>
          <w:rFonts w:ascii="Arial" w:hAnsi="Arial" w:cs="Arial"/>
          <w:color w:val="000000" w:themeColor="text1"/>
          <w:szCs w:val="24"/>
        </w:rPr>
        <w:t xml:space="preserve"> Workers</w:t>
      </w:r>
      <w:bookmarkEnd w:id="22"/>
      <w:r w:rsidR="008269E2" w:rsidRPr="00BA6081">
        <w:rPr>
          <w:rFonts w:ascii="Arial" w:hAnsi="Arial" w:cs="Arial"/>
          <w:color w:val="000000" w:themeColor="text1"/>
          <w:szCs w:val="24"/>
        </w:rPr>
        <w:t xml:space="preserve"> </w:t>
      </w:r>
    </w:p>
    <w:p w14:paraId="4D6C6F03" w14:textId="1B6EB867" w:rsidR="00E30AA1" w:rsidRPr="00BA6081" w:rsidRDefault="00BE6EEC" w:rsidP="00BA6081">
      <w:pPr>
        <w:ind w:firstLine="0"/>
        <w:rPr>
          <w:rFonts w:ascii="Arial" w:hAnsi="Arial" w:cs="Arial"/>
          <w:color w:val="000000" w:themeColor="text1"/>
          <w:szCs w:val="24"/>
        </w:rPr>
      </w:pPr>
      <w:r w:rsidRPr="00BA6081">
        <w:rPr>
          <w:rFonts w:ascii="Arial" w:hAnsi="Arial" w:cs="Arial"/>
          <w:color w:val="000000" w:themeColor="text1"/>
          <w:szCs w:val="24"/>
        </w:rPr>
        <w:t xml:space="preserve">In order to run a hotel, </w:t>
      </w:r>
      <w:r w:rsidR="000F3626" w:rsidRPr="00BA6081">
        <w:rPr>
          <w:rFonts w:ascii="Arial" w:hAnsi="Arial" w:cs="Arial"/>
          <w:color w:val="000000" w:themeColor="text1"/>
          <w:szCs w:val="24"/>
          <w:lang w:val="en-GB"/>
        </w:rPr>
        <w:t xml:space="preserve">Edinburgh Marriot hotel </w:t>
      </w:r>
      <w:r w:rsidRPr="00BA6081">
        <w:rPr>
          <w:rFonts w:ascii="Arial" w:hAnsi="Arial" w:cs="Arial"/>
          <w:color w:val="000000" w:themeColor="text1"/>
          <w:szCs w:val="24"/>
        </w:rPr>
        <w:t>management must have trust in their employees; staff training is one way to accomplish this. Good to</w:t>
      </w:r>
      <w:r w:rsidR="000F3626" w:rsidRPr="00BA6081">
        <w:rPr>
          <w:rFonts w:ascii="Arial" w:hAnsi="Arial" w:cs="Arial"/>
          <w:color w:val="000000" w:themeColor="text1"/>
          <w:szCs w:val="24"/>
          <w:lang w:val="en-GB"/>
        </w:rPr>
        <w:t xml:space="preserve"> Edinburgh Marriot hotel </w:t>
      </w:r>
      <w:r w:rsidRPr="00BA6081">
        <w:rPr>
          <w:rFonts w:ascii="Arial" w:hAnsi="Arial" w:cs="Arial"/>
          <w:color w:val="000000" w:themeColor="text1"/>
          <w:szCs w:val="24"/>
        </w:rPr>
        <w:t>tel management requires taking the time to ensure that all staff members are on the same page and have access to the same SOPs and training materials</w:t>
      </w:r>
      <w:r w:rsidR="00383A8E" w:rsidRPr="00BA6081">
        <w:rPr>
          <w:rFonts w:ascii="Arial" w:hAnsi="Arial" w:cs="Arial"/>
          <w:color w:val="000000" w:themeColor="text1"/>
          <w:szCs w:val="24"/>
        </w:rPr>
        <w:t xml:space="preserve"> (Owan, 2018)</w:t>
      </w:r>
      <w:r w:rsidRPr="00BA6081">
        <w:rPr>
          <w:rFonts w:ascii="Arial" w:hAnsi="Arial" w:cs="Arial"/>
          <w:color w:val="000000" w:themeColor="text1"/>
          <w:szCs w:val="24"/>
        </w:rPr>
        <w:t>. This ensures that employees are always productive and do not face obstacles due to a lack of training. The profit margins of businesses that participate in staff training are 24% higher than those that do not</w:t>
      </w:r>
      <w:r w:rsidR="00383A8E" w:rsidRPr="00BA6081">
        <w:rPr>
          <w:rFonts w:ascii="Arial" w:hAnsi="Arial" w:cs="Arial"/>
          <w:color w:val="000000" w:themeColor="text1"/>
          <w:szCs w:val="24"/>
        </w:rPr>
        <w:t xml:space="preserve"> (Khalimova, 2020)</w:t>
      </w:r>
      <w:r w:rsidRPr="00BA6081">
        <w:rPr>
          <w:rFonts w:ascii="Arial" w:hAnsi="Arial" w:cs="Arial"/>
          <w:color w:val="000000" w:themeColor="text1"/>
          <w:szCs w:val="24"/>
        </w:rPr>
        <w:t>.</w:t>
      </w:r>
    </w:p>
    <w:p w14:paraId="05D04B7D" w14:textId="77777777" w:rsidR="00080E0F" w:rsidRPr="00BA6081" w:rsidRDefault="00080E0F" w:rsidP="00BA6081">
      <w:pPr>
        <w:rPr>
          <w:rFonts w:ascii="Arial" w:hAnsi="Arial" w:cs="Arial"/>
          <w:color w:val="000000" w:themeColor="text1"/>
          <w:szCs w:val="24"/>
        </w:rPr>
      </w:pPr>
    </w:p>
    <w:p w14:paraId="53EBAA58" w14:textId="77777777" w:rsidR="00E30AA1" w:rsidRPr="00BA6081" w:rsidRDefault="00BE6EEC" w:rsidP="00BA6081">
      <w:pPr>
        <w:pStyle w:val="Heading3"/>
        <w:spacing w:before="0"/>
        <w:jc w:val="both"/>
        <w:rPr>
          <w:rFonts w:ascii="Arial" w:hAnsi="Arial" w:cs="Arial"/>
          <w:color w:val="000000" w:themeColor="text1"/>
          <w:szCs w:val="24"/>
        </w:rPr>
      </w:pPr>
      <w:bookmarkStart w:id="23" w:name="_Toc120301189"/>
      <w:r w:rsidRPr="00BA6081">
        <w:rPr>
          <w:rFonts w:ascii="Arial" w:hAnsi="Arial" w:cs="Arial"/>
          <w:color w:val="000000" w:themeColor="text1"/>
          <w:szCs w:val="24"/>
        </w:rPr>
        <w:t>Acceptance matrices</w:t>
      </w:r>
      <w:bookmarkEnd w:id="23"/>
    </w:p>
    <w:p w14:paraId="622FB003" w14:textId="7E9C49F7" w:rsidR="00F41CD8" w:rsidRPr="00BA6081" w:rsidRDefault="00BE6EEC" w:rsidP="00BA6081">
      <w:pPr>
        <w:ind w:firstLine="0"/>
        <w:rPr>
          <w:rFonts w:ascii="Arial" w:hAnsi="Arial" w:cs="Arial"/>
          <w:color w:val="000000" w:themeColor="text1"/>
          <w:szCs w:val="24"/>
        </w:rPr>
      </w:pPr>
      <w:r w:rsidRPr="00BA6081">
        <w:rPr>
          <w:rFonts w:ascii="Arial" w:hAnsi="Arial" w:cs="Arial"/>
          <w:color w:val="000000" w:themeColor="text1"/>
          <w:szCs w:val="24"/>
        </w:rPr>
        <w:t>Checklists may be advantageous for both</w:t>
      </w:r>
      <w:r w:rsidR="000F3626" w:rsidRPr="00BA6081">
        <w:rPr>
          <w:rFonts w:ascii="Arial" w:hAnsi="Arial" w:cs="Arial"/>
          <w:color w:val="000000" w:themeColor="text1"/>
          <w:szCs w:val="24"/>
          <w:lang w:val="en-GB"/>
        </w:rPr>
        <w:t xml:space="preserve"> Edinburgh Marriot hotel</w:t>
      </w:r>
      <w:r w:rsidRPr="00BA6081">
        <w:rPr>
          <w:rFonts w:ascii="Arial" w:hAnsi="Arial" w:cs="Arial"/>
          <w:color w:val="000000" w:themeColor="text1"/>
          <w:szCs w:val="24"/>
        </w:rPr>
        <w:t xml:space="preserve"> management and individual contributors. They provide simple instructions for new procedures, step-by-step tutorials for new personnel, and reminders. Never underestimate the relevance and power of checklists, especially in the hospitality industry. Checklists may boost </w:t>
      </w:r>
      <w:r w:rsidR="000F3626" w:rsidRPr="00BA6081">
        <w:rPr>
          <w:rFonts w:ascii="Arial" w:hAnsi="Arial" w:cs="Arial"/>
          <w:color w:val="000000" w:themeColor="text1"/>
          <w:szCs w:val="24"/>
          <w:lang w:val="en-GB"/>
        </w:rPr>
        <w:t xml:space="preserve">Edinburgh Marriot hotel </w:t>
      </w:r>
      <w:r w:rsidRPr="00BA6081">
        <w:rPr>
          <w:rFonts w:ascii="Arial" w:hAnsi="Arial" w:cs="Arial"/>
          <w:color w:val="000000" w:themeColor="text1"/>
          <w:szCs w:val="24"/>
        </w:rPr>
        <w:t>productivity by ensuring that a job is completed the first time</w:t>
      </w:r>
      <w:r w:rsidR="00383A8E" w:rsidRPr="00BA6081">
        <w:rPr>
          <w:rFonts w:ascii="Arial" w:hAnsi="Arial" w:cs="Arial"/>
          <w:color w:val="000000" w:themeColor="text1"/>
          <w:szCs w:val="24"/>
        </w:rPr>
        <w:t xml:space="preserve"> (Ajike et al., 2016)</w:t>
      </w:r>
      <w:r w:rsidRPr="00BA6081">
        <w:rPr>
          <w:rFonts w:ascii="Arial" w:hAnsi="Arial" w:cs="Arial"/>
          <w:color w:val="000000" w:themeColor="text1"/>
          <w:szCs w:val="24"/>
        </w:rPr>
        <w:t xml:space="preserve"> correctly.</w:t>
      </w:r>
    </w:p>
    <w:p w14:paraId="7FA1C1BB" w14:textId="77777777" w:rsidR="00080E0F" w:rsidRPr="00BA6081" w:rsidRDefault="00080E0F" w:rsidP="00BA6081">
      <w:pPr>
        <w:rPr>
          <w:rFonts w:ascii="Arial" w:hAnsi="Arial" w:cs="Arial"/>
          <w:color w:val="000000" w:themeColor="text1"/>
          <w:szCs w:val="24"/>
        </w:rPr>
      </w:pPr>
    </w:p>
    <w:p w14:paraId="07B5538C" w14:textId="37EF9A8B" w:rsidR="00E30AA1" w:rsidRPr="00BA6081" w:rsidRDefault="00BE6EEC" w:rsidP="00BA6081">
      <w:pPr>
        <w:pStyle w:val="Heading3"/>
        <w:spacing w:before="0"/>
        <w:jc w:val="both"/>
        <w:rPr>
          <w:rFonts w:ascii="Arial" w:hAnsi="Arial" w:cs="Arial"/>
          <w:color w:val="000000" w:themeColor="text1"/>
          <w:szCs w:val="24"/>
        </w:rPr>
      </w:pPr>
      <w:bookmarkStart w:id="24" w:name="_Toc120301190"/>
      <w:r w:rsidRPr="00BA6081">
        <w:rPr>
          <w:rFonts w:ascii="Arial" w:hAnsi="Arial" w:cs="Arial"/>
          <w:color w:val="000000" w:themeColor="text1"/>
          <w:szCs w:val="24"/>
        </w:rPr>
        <w:t>Increase proactivity at work</w:t>
      </w:r>
      <w:bookmarkEnd w:id="24"/>
    </w:p>
    <w:p w14:paraId="39DB7D87" w14:textId="316FC81D" w:rsidR="008269E2" w:rsidRPr="00BA6081" w:rsidRDefault="00BE6EEC" w:rsidP="00BA6081">
      <w:pPr>
        <w:ind w:firstLine="0"/>
        <w:rPr>
          <w:rFonts w:ascii="Arial" w:hAnsi="Arial" w:cs="Arial"/>
          <w:color w:val="000000" w:themeColor="text1"/>
          <w:szCs w:val="24"/>
        </w:rPr>
      </w:pPr>
      <w:r w:rsidRPr="00BA6081">
        <w:rPr>
          <w:rFonts w:ascii="Arial" w:hAnsi="Arial" w:cs="Arial"/>
          <w:color w:val="000000" w:themeColor="text1"/>
          <w:szCs w:val="24"/>
        </w:rPr>
        <w:t xml:space="preserve">Engaged employees are more productive. Top performers should be recognised and rewarded to maintain employee motivation. by Using reporting, </w:t>
      </w:r>
      <w:r w:rsidR="000F3626" w:rsidRPr="00BA6081">
        <w:rPr>
          <w:rFonts w:ascii="Arial" w:hAnsi="Arial" w:cs="Arial"/>
          <w:color w:val="000000" w:themeColor="text1"/>
          <w:szCs w:val="24"/>
          <w:lang w:val="en-GB"/>
        </w:rPr>
        <w:t xml:space="preserve">Edinburgh Marriot hotel </w:t>
      </w:r>
      <w:r w:rsidRPr="00BA6081">
        <w:rPr>
          <w:rFonts w:ascii="Arial" w:hAnsi="Arial" w:cs="Arial"/>
          <w:color w:val="000000" w:themeColor="text1"/>
          <w:szCs w:val="24"/>
        </w:rPr>
        <w:t>management software helps identify high performers who may have gone undetected in the past. Being proactive as opposed to reactive helps everyone</w:t>
      </w:r>
      <w:r w:rsidR="00383A8E" w:rsidRPr="00BA6081">
        <w:rPr>
          <w:rFonts w:ascii="Arial" w:hAnsi="Arial" w:cs="Arial"/>
          <w:color w:val="000000" w:themeColor="text1"/>
          <w:szCs w:val="24"/>
        </w:rPr>
        <w:t xml:space="preserve"> (Ivanova et al., 2016)</w:t>
      </w:r>
      <w:r w:rsidRPr="00BA6081">
        <w:rPr>
          <w:rFonts w:ascii="Arial" w:hAnsi="Arial" w:cs="Arial"/>
          <w:color w:val="000000" w:themeColor="text1"/>
          <w:szCs w:val="24"/>
        </w:rPr>
        <w:t>.</w:t>
      </w:r>
    </w:p>
    <w:p w14:paraId="6EF9D690" w14:textId="77777777" w:rsidR="00080E0F" w:rsidRPr="00BA6081" w:rsidRDefault="00080E0F" w:rsidP="00BA6081">
      <w:pPr>
        <w:rPr>
          <w:rFonts w:ascii="Arial" w:hAnsi="Arial" w:cs="Arial"/>
          <w:color w:val="000000" w:themeColor="text1"/>
          <w:szCs w:val="24"/>
        </w:rPr>
      </w:pPr>
    </w:p>
    <w:p w14:paraId="678C9A9E" w14:textId="6F6A1084" w:rsidR="008269E2" w:rsidRPr="00BA6081" w:rsidRDefault="00BE6EEC" w:rsidP="00BA6081">
      <w:pPr>
        <w:pStyle w:val="Heading3"/>
        <w:spacing w:before="0"/>
        <w:jc w:val="both"/>
        <w:rPr>
          <w:rFonts w:ascii="Arial" w:hAnsi="Arial" w:cs="Arial"/>
          <w:color w:val="000000" w:themeColor="text1"/>
          <w:szCs w:val="24"/>
        </w:rPr>
      </w:pPr>
      <w:bookmarkStart w:id="25" w:name="_Toc120301191"/>
      <w:r w:rsidRPr="00BA6081">
        <w:rPr>
          <w:rFonts w:ascii="Arial" w:hAnsi="Arial" w:cs="Arial"/>
          <w:color w:val="000000" w:themeColor="text1"/>
          <w:szCs w:val="24"/>
        </w:rPr>
        <w:lastRenderedPageBreak/>
        <w:t>Identify a Solution</w:t>
      </w:r>
      <w:bookmarkEnd w:id="25"/>
    </w:p>
    <w:p w14:paraId="6724949E" w14:textId="5AA8E4B3" w:rsidR="00383A8E" w:rsidRPr="00BA6081" w:rsidRDefault="00BE6EEC" w:rsidP="00BA6081">
      <w:pPr>
        <w:ind w:firstLine="0"/>
        <w:rPr>
          <w:rFonts w:ascii="Arial" w:hAnsi="Arial" w:cs="Arial"/>
          <w:color w:val="000000" w:themeColor="text1"/>
          <w:szCs w:val="24"/>
        </w:rPr>
      </w:pPr>
      <w:r w:rsidRPr="00BA6081">
        <w:rPr>
          <w:rFonts w:ascii="Arial" w:hAnsi="Arial" w:cs="Arial"/>
          <w:color w:val="000000" w:themeColor="text1"/>
          <w:szCs w:val="24"/>
          <w:lang w:val="en-GB"/>
        </w:rPr>
        <w:t xml:space="preserve">In order to resolve the conflicts among the employees of the Edinburgh Marriot hotel strategy is that </w:t>
      </w:r>
      <w:r w:rsidR="002916B2" w:rsidRPr="00BA6081">
        <w:rPr>
          <w:rFonts w:ascii="Arial" w:hAnsi="Arial" w:cs="Arial"/>
          <w:color w:val="000000" w:themeColor="text1"/>
          <w:szCs w:val="24"/>
        </w:rPr>
        <w:t>a</w:t>
      </w:r>
      <w:r w:rsidRPr="00BA6081">
        <w:rPr>
          <w:rFonts w:ascii="Arial" w:hAnsi="Arial" w:cs="Arial"/>
          <w:color w:val="000000" w:themeColor="text1"/>
          <w:szCs w:val="24"/>
        </w:rPr>
        <w:t xml:space="preserve">fter all parties have addressed the matter, it is time to consider what sort of resolution is suitable and how to execute it. In an ideal situation, both parties would have gained an understanding of the other's perspective by this point, and the conflict would often be resolved through an open, facilitated dialogue (Melissen et al., 2016). Alternatively, if the situation demands more action to be done to settle it, you must intervene and assist them in negotiating a fair solution. This phase may be labour- and time-intensive since both parties must set aside their differences and preferences and create ground rules to follow </w:t>
      </w:r>
      <w:r w:rsidR="00BA6081" w:rsidRPr="00BA6081">
        <w:rPr>
          <w:rFonts w:ascii="Arial" w:hAnsi="Arial" w:cs="Arial"/>
          <w:color w:val="000000" w:themeColor="text1"/>
          <w:szCs w:val="24"/>
        </w:rPr>
        <w:t>for</w:t>
      </w:r>
      <w:r w:rsidRPr="00BA6081">
        <w:rPr>
          <w:rFonts w:ascii="Arial" w:hAnsi="Arial" w:cs="Arial"/>
          <w:color w:val="000000" w:themeColor="text1"/>
          <w:szCs w:val="24"/>
        </w:rPr>
        <w:t xml:space="preserve"> the process to proceed. The next stage is to work with both parties to build a detailed action plan for implementing the proposed solution effectively (Ajike et al., 2016).</w:t>
      </w:r>
    </w:p>
    <w:p w14:paraId="0B6E0222" w14:textId="77777777" w:rsidR="00AF23E3" w:rsidRPr="00BA6081" w:rsidRDefault="00AF23E3" w:rsidP="00BA6081">
      <w:pPr>
        <w:ind w:firstLine="0"/>
        <w:rPr>
          <w:rFonts w:ascii="Arial" w:hAnsi="Arial" w:cs="Arial"/>
          <w:color w:val="000000" w:themeColor="text1"/>
          <w:szCs w:val="24"/>
        </w:rPr>
      </w:pPr>
    </w:p>
    <w:p w14:paraId="05DF2047" w14:textId="596B1B5D" w:rsidR="00896834" w:rsidRPr="007F1FCE" w:rsidRDefault="00BE6EEC" w:rsidP="00BA6081">
      <w:pPr>
        <w:pStyle w:val="Heading2"/>
        <w:spacing w:after="0"/>
        <w:rPr>
          <w:rFonts w:ascii="Arial" w:hAnsi="Arial" w:cs="Arial"/>
          <w:i w:val="0"/>
          <w:iCs w:val="0"/>
        </w:rPr>
      </w:pPr>
      <w:bookmarkStart w:id="26" w:name="_Toc120301192"/>
      <w:r w:rsidRPr="007F1FCE">
        <w:rPr>
          <w:rFonts w:ascii="Arial" w:hAnsi="Arial" w:cs="Arial"/>
          <w:i w:val="0"/>
          <w:iCs w:val="0"/>
        </w:rPr>
        <w:t xml:space="preserve">Findings </w:t>
      </w:r>
      <w:r w:rsidR="00BA6081" w:rsidRPr="007F1FCE">
        <w:rPr>
          <w:rFonts w:ascii="Arial" w:hAnsi="Arial" w:cs="Arial"/>
          <w:i w:val="0"/>
          <w:iCs w:val="0"/>
        </w:rPr>
        <w:t>and</w:t>
      </w:r>
      <w:r w:rsidRPr="007F1FCE">
        <w:rPr>
          <w:rFonts w:ascii="Arial" w:hAnsi="Arial" w:cs="Arial"/>
          <w:i w:val="0"/>
          <w:iCs w:val="0"/>
        </w:rPr>
        <w:t xml:space="preserve"> Discussions</w:t>
      </w:r>
      <w:bookmarkEnd w:id="26"/>
      <w:r w:rsidRPr="007F1FCE">
        <w:rPr>
          <w:rFonts w:ascii="Arial" w:hAnsi="Arial" w:cs="Arial"/>
          <w:i w:val="0"/>
          <w:iCs w:val="0"/>
        </w:rPr>
        <w:t xml:space="preserve"> </w:t>
      </w:r>
    </w:p>
    <w:p w14:paraId="3FFBCEB5" w14:textId="3AC45D70" w:rsidR="00E30AA1" w:rsidRPr="00BA6081" w:rsidRDefault="00BE6EEC" w:rsidP="00BA6081">
      <w:pPr>
        <w:rPr>
          <w:rFonts w:ascii="Arial" w:hAnsi="Arial" w:cs="Arial"/>
          <w:color w:val="000000" w:themeColor="text1"/>
          <w:szCs w:val="24"/>
          <w:lang w:val="en-GB"/>
        </w:rPr>
      </w:pPr>
      <w:r w:rsidRPr="00BA6081">
        <w:rPr>
          <w:rFonts w:ascii="Arial" w:hAnsi="Arial" w:cs="Arial"/>
          <w:color w:val="000000" w:themeColor="text1"/>
          <w:szCs w:val="24"/>
          <w:lang w:val="en-GB"/>
        </w:rPr>
        <w:t xml:space="preserve">The issue which has been found majorly in this discussion of </w:t>
      </w:r>
      <w:r w:rsidR="002624A0" w:rsidRPr="00BA6081">
        <w:rPr>
          <w:rFonts w:ascii="Arial" w:hAnsi="Arial" w:cs="Arial"/>
          <w:color w:val="000000" w:themeColor="text1"/>
          <w:szCs w:val="24"/>
          <w:lang w:val="en-GB"/>
        </w:rPr>
        <w:t>Edinburgh Marriott Hotel</w:t>
      </w:r>
      <w:r w:rsidRPr="00BA6081">
        <w:rPr>
          <w:rFonts w:ascii="Arial" w:hAnsi="Arial" w:cs="Arial"/>
          <w:color w:val="000000" w:themeColor="text1"/>
          <w:szCs w:val="24"/>
          <w:lang w:val="en-GB"/>
        </w:rPr>
        <w:t xml:space="preserve"> includes the communication gap as well as lack of production. This study has found </w:t>
      </w:r>
      <w:r w:rsidR="004946D4" w:rsidRPr="00BA6081">
        <w:rPr>
          <w:rFonts w:ascii="Arial" w:hAnsi="Arial" w:cs="Arial"/>
          <w:color w:val="000000" w:themeColor="text1"/>
          <w:szCs w:val="24"/>
          <w:lang w:val="en-GB"/>
        </w:rPr>
        <w:t xml:space="preserve">that Edinburgh Marriott Hotel </w:t>
      </w:r>
      <w:r w:rsidRPr="00BA6081">
        <w:rPr>
          <w:rFonts w:ascii="Arial" w:hAnsi="Arial" w:cs="Arial"/>
          <w:color w:val="000000" w:themeColor="text1"/>
          <w:szCs w:val="24"/>
          <w:lang w:eastAsia="en-US"/>
        </w:rPr>
        <w:t>hotel can build trust, increase productivity, and expand its sphere of influence through effective communication</w:t>
      </w:r>
      <w:r w:rsidR="00383A8E" w:rsidRPr="00BA6081">
        <w:rPr>
          <w:rFonts w:ascii="Arial" w:hAnsi="Arial" w:cs="Arial"/>
          <w:color w:val="000000" w:themeColor="text1"/>
          <w:szCs w:val="24"/>
          <w:lang w:eastAsia="en-US"/>
        </w:rPr>
        <w:t xml:space="preserve"> (Owan, 2018)</w:t>
      </w:r>
      <w:r w:rsidRPr="00BA6081">
        <w:rPr>
          <w:rFonts w:ascii="Arial" w:hAnsi="Arial" w:cs="Arial"/>
          <w:color w:val="000000" w:themeColor="text1"/>
          <w:szCs w:val="24"/>
          <w:lang w:eastAsia="en-US"/>
        </w:rPr>
        <w:t xml:space="preserve">. Communicating in an understandable manner never wastes time. All hotel guests are required to interact with one another. Employees in </w:t>
      </w:r>
      <w:r w:rsidR="004946D4" w:rsidRPr="00BA6081">
        <w:rPr>
          <w:rFonts w:ascii="Arial" w:hAnsi="Arial" w:cs="Arial"/>
          <w:color w:val="000000" w:themeColor="text1"/>
          <w:szCs w:val="24"/>
          <w:lang w:val="en-GB"/>
        </w:rPr>
        <w:t xml:space="preserve">the Edinburgh Marriott Hotel </w:t>
      </w:r>
      <w:r w:rsidRPr="00BA6081">
        <w:rPr>
          <w:rFonts w:ascii="Arial" w:hAnsi="Arial" w:cs="Arial"/>
          <w:color w:val="000000" w:themeColor="text1"/>
          <w:szCs w:val="24"/>
          <w:lang w:eastAsia="en-US"/>
        </w:rPr>
        <w:t xml:space="preserve">department and on every </w:t>
      </w:r>
      <w:r w:rsidR="00BA6081" w:rsidRPr="00BA6081">
        <w:rPr>
          <w:rFonts w:ascii="Arial" w:hAnsi="Arial" w:cs="Arial"/>
          <w:color w:val="000000" w:themeColor="text1"/>
          <w:szCs w:val="24"/>
          <w:lang w:eastAsia="en-US"/>
        </w:rPr>
        <w:t>work,</w:t>
      </w:r>
      <w:r w:rsidRPr="00BA6081">
        <w:rPr>
          <w:rFonts w:ascii="Arial" w:hAnsi="Arial" w:cs="Arial"/>
          <w:color w:val="000000" w:themeColor="text1"/>
          <w:szCs w:val="24"/>
          <w:lang w:eastAsia="en-US"/>
        </w:rPr>
        <w:t xml:space="preserve"> team rely on clear and concise communication to ensure everyone stays on track and completes their assigned tasks. </w:t>
      </w:r>
      <w:r w:rsidR="004946D4" w:rsidRPr="00BA6081">
        <w:rPr>
          <w:rFonts w:ascii="Arial" w:hAnsi="Arial" w:cs="Arial"/>
          <w:color w:val="000000" w:themeColor="text1"/>
          <w:szCs w:val="24"/>
          <w:lang w:val="en-GB"/>
        </w:rPr>
        <w:t>Edinburgh Marriott Hotel</w:t>
      </w:r>
      <w:r w:rsidRPr="00BA6081">
        <w:rPr>
          <w:rFonts w:ascii="Arial" w:hAnsi="Arial" w:cs="Arial"/>
          <w:color w:val="000000" w:themeColor="text1"/>
          <w:szCs w:val="24"/>
          <w:lang w:eastAsia="en-US"/>
        </w:rPr>
        <w:t xml:space="preserve">'s lack of communication could result in mistakes, longer wait times, and time wasted for hotel guests. The hotel supervisor serves as the primary point of contact for </w:t>
      </w:r>
      <w:r w:rsidR="004946D4" w:rsidRPr="00BA6081">
        <w:rPr>
          <w:rFonts w:ascii="Arial" w:hAnsi="Arial" w:cs="Arial"/>
          <w:color w:val="000000" w:themeColor="text1"/>
          <w:szCs w:val="24"/>
          <w:lang w:val="en-GB"/>
        </w:rPr>
        <w:t xml:space="preserve">Edinburgh Marriott </w:t>
      </w:r>
      <w:r w:rsidRPr="00BA6081">
        <w:rPr>
          <w:rFonts w:ascii="Arial" w:hAnsi="Arial" w:cs="Arial"/>
          <w:color w:val="000000" w:themeColor="text1"/>
          <w:szCs w:val="24"/>
          <w:lang w:eastAsia="en-US"/>
        </w:rPr>
        <w:t>hotel staff. Employees run the risk of making mistakes or failing to fulfil their obligations if managers fail to effectively communicate instructions, work assignments, and information</w:t>
      </w:r>
      <w:r w:rsidR="004946D4" w:rsidRPr="00BA6081">
        <w:rPr>
          <w:rFonts w:ascii="Arial" w:hAnsi="Arial" w:cs="Arial"/>
          <w:color w:val="000000" w:themeColor="text1"/>
          <w:szCs w:val="24"/>
          <w:lang w:eastAsia="en-US"/>
        </w:rPr>
        <w:t xml:space="preserve"> in </w:t>
      </w:r>
      <w:r w:rsidR="004946D4" w:rsidRPr="00BA6081">
        <w:rPr>
          <w:rFonts w:ascii="Arial" w:hAnsi="Arial" w:cs="Arial"/>
          <w:color w:val="000000" w:themeColor="text1"/>
          <w:szCs w:val="24"/>
          <w:lang w:val="en-GB"/>
        </w:rPr>
        <w:t>Edinburgh Marriott Hotel</w:t>
      </w:r>
      <w:r w:rsidR="00383A8E" w:rsidRPr="00BA6081">
        <w:rPr>
          <w:rFonts w:ascii="Arial" w:hAnsi="Arial" w:cs="Arial"/>
          <w:color w:val="000000" w:themeColor="text1"/>
          <w:szCs w:val="24"/>
          <w:lang w:val="en-GB"/>
        </w:rPr>
        <w:t xml:space="preserve"> (Karim et al., 2017)</w:t>
      </w:r>
      <w:r w:rsidRPr="00BA6081">
        <w:rPr>
          <w:rFonts w:ascii="Arial" w:hAnsi="Arial" w:cs="Arial"/>
          <w:color w:val="000000" w:themeColor="text1"/>
          <w:szCs w:val="24"/>
          <w:lang w:eastAsia="en-US"/>
        </w:rPr>
        <w:t>.</w:t>
      </w:r>
    </w:p>
    <w:p w14:paraId="3A3A07DC" w14:textId="37968B9F" w:rsidR="00E30AA1" w:rsidRPr="00BA6081" w:rsidRDefault="00BE6EEC" w:rsidP="00BA6081">
      <w:pPr>
        <w:rPr>
          <w:rFonts w:ascii="Arial" w:hAnsi="Arial" w:cs="Arial"/>
          <w:color w:val="000000" w:themeColor="text1"/>
          <w:szCs w:val="24"/>
          <w:lang w:eastAsia="en-US"/>
        </w:rPr>
      </w:pPr>
      <w:r w:rsidRPr="00BA6081">
        <w:rPr>
          <w:rFonts w:ascii="Arial" w:hAnsi="Arial" w:cs="Arial"/>
          <w:color w:val="000000" w:themeColor="text1"/>
          <w:szCs w:val="24"/>
          <w:lang w:eastAsia="en-US"/>
        </w:rPr>
        <w:t>This study has found that throughout their shifts, workers from various</w:t>
      </w:r>
      <w:r w:rsidR="004946D4" w:rsidRPr="00BA6081">
        <w:rPr>
          <w:rFonts w:ascii="Arial" w:hAnsi="Arial" w:cs="Arial"/>
          <w:color w:val="000000" w:themeColor="text1"/>
          <w:szCs w:val="24"/>
          <w:lang w:val="en-GB"/>
        </w:rPr>
        <w:t xml:space="preserve"> Edinburgh Marriott</w:t>
      </w:r>
      <w:r w:rsidRPr="00BA6081">
        <w:rPr>
          <w:rFonts w:ascii="Arial" w:hAnsi="Arial" w:cs="Arial"/>
          <w:color w:val="000000" w:themeColor="text1"/>
          <w:szCs w:val="24"/>
          <w:lang w:eastAsia="en-US"/>
        </w:rPr>
        <w:t xml:space="preserve"> hotel departments must be able to collaborate on tasks and activities while communicating effectively. </w:t>
      </w:r>
      <w:r w:rsidR="004946D4" w:rsidRPr="00BA6081">
        <w:rPr>
          <w:rFonts w:ascii="Arial" w:hAnsi="Arial" w:cs="Arial"/>
          <w:color w:val="000000" w:themeColor="text1"/>
          <w:szCs w:val="24"/>
          <w:lang w:eastAsia="en-US"/>
        </w:rPr>
        <w:t xml:space="preserve">However, </w:t>
      </w:r>
      <w:r w:rsidRPr="00BA6081">
        <w:rPr>
          <w:rFonts w:ascii="Arial" w:hAnsi="Arial" w:cs="Arial"/>
          <w:color w:val="000000" w:themeColor="text1"/>
          <w:szCs w:val="24"/>
          <w:lang w:eastAsia="en-US"/>
        </w:rPr>
        <w:t xml:space="preserve">Constant conversation with employees in an </w:t>
      </w:r>
      <w:r w:rsidR="004946D4" w:rsidRPr="00BA6081">
        <w:rPr>
          <w:rFonts w:ascii="Arial" w:hAnsi="Arial" w:cs="Arial"/>
          <w:color w:val="000000" w:themeColor="text1"/>
          <w:szCs w:val="24"/>
          <w:lang w:val="en-GB"/>
        </w:rPr>
        <w:t xml:space="preserve">Edinburgh Marriott Hotel </w:t>
      </w:r>
      <w:r w:rsidRPr="00BA6081">
        <w:rPr>
          <w:rFonts w:ascii="Arial" w:hAnsi="Arial" w:cs="Arial"/>
          <w:color w:val="000000" w:themeColor="text1"/>
          <w:szCs w:val="24"/>
          <w:lang w:eastAsia="en-US"/>
        </w:rPr>
        <w:t xml:space="preserve">creative department may annoy them, but the alternative is </w:t>
      </w:r>
      <w:r w:rsidRPr="00BA6081">
        <w:rPr>
          <w:rFonts w:ascii="Arial" w:hAnsi="Arial" w:cs="Arial"/>
          <w:color w:val="000000" w:themeColor="text1"/>
          <w:szCs w:val="24"/>
          <w:lang w:eastAsia="en-US"/>
        </w:rPr>
        <w:lastRenderedPageBreak/>
        <w:t>much worse. Employees seek assistance at work from both their managers and the company's owners.</w:t>
      </w:r>
      <w:r w:rsidR="004946D4" w:rsidRPr="00BA6081">
        <w:rPr>
          <w:rFonts w:ascii="Arial" w:hAnsi="Arial" w:cs="Arial"/>
          <w:color w:val="000000" w:themeColor="text1"/>
          <w:szCs w:val="24"/>
          <w:lang w:eastAsia="en-US"/>
        </w:rPr>
        <w:t xml:space="preserve"> In this manner, E</w:t>
      </w:r>
      <w:r w:rsidR="00080E0F" w:rsidRPr="00BA6081">
        <w:rPr>
          <w:rFonts w:ascii="Arial" w:hAnsi="Arial" w:cs="Arial"/>
          <w:color w:val="000000" w:themeColor="text1"/>
          <w:szCs w:val="24"/>
          <w:lang w:val="en-GB"/>
        </w:rPr>
        <w:t>dinburgh</w:t>
      </w:r>
      <w:r w:rsidR="004946D4" w:rsidRPr="00BA6081">
        <w:rPr>
          <w:rFonts w:ascii="Arial" w:hAnsi="Arial" w:cs="Arial"/>
          <w:color w:val="000000" w:themeColor="text1"/>
          <w:szCs w:val="24"/>
          <w:lang w:val="en-GB"/>
        </w:rPr>
        <w:t xml:space="preserve"> Marriott Hotel </w:t>
      </w:r>
      <w:r w:rsidRPr="00BA6081">
        <w:rPr>
          <w:rFonts w:ascii="Arial" w:hAnsi="Arial" w:cs="Arial"/>
          <w:color w:val="000000" w:themeColor="text1"/>
          <w:szCs w:val="24"/>
          <w:lang w:eastAsia="en-US"/>
        </w:rPr>
        <w:t>Management's effective communication may inspire employees to be more creative and productive</w:t>
      </w:r>
      <w:r w:rsidR="00383A8E" w:rsidRPr="00BA6081">
        <w:rPr>
          <w:rFonts w:ascii="Arial" w:hAnsi="Arial" w:cs="Arial"/>
          <w:color w:val="000000" w:themeColor="text1"/>
          <w:szCs w:val="24"/>
          <w:lang w:eastAsia="en-US"/>
        </w:rPr>
        <w:t xml:space="preserve"> (Jayaweera, 2015)</w:t>
      </w:r>
      <w:r w:rsidRPr="00BA6081">
        <w:rPr>
          <w:rFonts w:ascii="Arial" w:hAnsi="Arial" w:cs="Arial"/>
          <w:color w:val="000000" w:themeColor="text1"/>
          <w:szCs w:val="24"/>
          <w:lang w:eastAsia="en-US"/>
        </w:rPr>
        <w:t xml:space="preserve">. These great leaders </w:t>
      </w:r>
      <w:r w:rsidR="00BA6081" w:rsidRPr="00BA6081">
        <w:rPr>
          <w:rFonts w:ascii="Arial" w:hAnsi="Arial" w:cs="Arial"/>
          <w:color w:val="000000" w:themeColor="text1"/>
          <w:szCs w:val="24"/>
          <w:lang w:eastAsia="en-US"/>
        </w:rPr>
        <w:t>can</w:t>
      </w:r>
      <w:r w:rsidRPr="00BA6081">
        <w:rPr>
          <w:rFonts w:ascii="Arial" w:hAnsi="Arial" w:cs="Arial"/>
          <w:color w:val="000000" w:themeColor="text1"/>
          <w:szCs w:val="24"/>
          <w:lang w:eastAsia="en-US"/>
        </w:rPr>
        <w:t xml:space="preserve"> articulate their objectives, aspirations, and long-term goals in a clear and concise manner. Poor and ineffective leaders, on the other hand, frequently struggle to make decisions and motivate their teams. When managers are unable to answer questions or address concerns, their employees may become even more perplexed and dissatisfied than before. This is one of the reasons for poor leadership communication</w:t>
      </w:r>
      <w:r w:rsidR="00383A8E" w:rsidRPr="00BA6081">
        <w:rPr>
          <w:rFonts w:ascii="Arial" w:hAnsi="Arial" w:cs="Arial"/>
          <w:color w:val="000000" w:themeColor="text1"/>
          <w:szCs w:val="24"/>
          <w:lang w:eastAsia="en-US"/>
        </w:rPr>
        <w:t xml:space="preserve"> (Karim et al., 2017)</w:t>
      </w:r>
      <w:r w:rsidRPr="00BA6081">
        <w:rPr>
          <w:rFonts w:ascii="Arial" w:hAnsi="Arial" w:cs="Arial"/>
          <w:color w:val="000000" w:themeColor="text1"/>
          <w:szCs w:val="24"/>
          <w:lang w:eastAsia="en-US"/>
        </w:rPr>
        <w:t>.</w:t>
      </w:r>
    </w:p>
    <w:p w14:paraId="4356A80A" w14:textId="52B340CB" w:rsidR="00750E1A" w:rsidRPr="00BA6081" w:rsidRDefault="00BE6EEC" w:rsidP="00BA6081">
      <w:pPr>
        <w:rPr>
          <w:rFonts w:ascii="Arial" w:hAnsi="Arial" w:cs="Arial"/>
          <w:color w:val="000000" w:themeColor="text1"/>
          <w:szCs w:val="24"/>
          <w:lang w:eastAsia="en-US"/>
        </w:rPr>
      </w:pPr>
      <w:r w:rsidRPr="00BA6081">
        <w:rPr>
          <w:rFonts w:ascii="Arial" w:hAnsi="Arial" w:cs="Arial"/>
          <w:color w:val="000000" w:themeColor="text1"/>
          <w:szCs w:val="24"/>
          <w:lang w:eastAsia="en-US"/>
        </w:rPr>
        <w:t>This study has revealed that i</w:t>
      </w:r>
      <w:r w:rsidR="00E30AA1" w:rsidRPr="00BA6081">
        <w:rPr>
          <w:rFonts w:ascii="Arial" w:hAnsi="Arial" w:cs="Arial"/>
          <w:color w:val="000000" w:themeColor="text1"/>
          <w:szCs w:val="24"/>
          <w:lang w:eastAsia="en-US"/>
        </w:rPr>
        <w:t xml:space="preserve">n </w:t>
      </w:r>
      <w:r w:rsidR="004946D4" w:rsidRPr="00BA6081">
        <w:rPr>
          <w:rFonts w:ascii="Arial" w:hAnsi="Arial" w:cs="Arial"/>
          <w:color w:val="000000" w:themeColor="text1"/>
          <w:szCs w:val="24"/>
          <w:lang w:val="en-GB"/>
        </w:rPr>
        <w:t>Edinburgh Marriott Hotel</w:t>
      </w:r>
      <w:r w:rsidR="00E30AA1" w:rsidRPr="00BA6081">
        <w:rPr>
          <w:rFonts w:ascii="Arial" w:hAnsi="Arial" w:cs="Arial"/>
          <w:color w:val="000000" w:themeColor="text1"/>
          <w:szCs w:val="24"/>
          <w:lang w:eastAsia="en-US"/>
        </w:rPr>
        <w:t>, setting goals and objectives is particularly beneficial because it focuses attention on achieving desired outcomes, such as increased profitability. Profitability is neither an accident nor a magical occurrence. Intelligent employees who are aware of management's expectations are required, and clearly defined objectives provide the necessary guidance to meet those expectations</w:t>
      </w:r>
      <w:r w:rsidR="00383A8E" w:rsidRPr="00BA6081">
        <w:rPr>
          <w:rFonts w:ascii="Arial" w:hAnsi="Arial" w:cs="Arial"/>
          <w:color w:val="000000" w:themeColor="text1"/>
          <w:szCs w:val="24"/>
          <w:lang w:eastAsia="en-US"/>
        </w:rPr>
        <w:t xml:space="preserve"> (Jayaweera, 2015)</w:t>
      </w:r>
      <w:r w:rsidR="00E30AA1" w:rsidRPr="00BA6081">
        <w:rPr>
          <w:rFonts w:ascii="Arial" w:hAnsi="Arial" w:cs="Arial"/>
          <w:color w:val="000000" w:themeColor="text1"/>
          <w:szCs w:val="24"/>
          <w:lang w:eastAsia="en-US"/>
        </w:rPr>
        <w:t xml:space="preserve">. When </w:t>
      </w:r>
      <w:r w:rsidR="004946D4" w:rsidRPr="00BA6081">
        <w:rPr>
          <w:rFonts w:ascii="Arial" w:hAnsi="Arial" w:cs="Arial"/>
          <w:color w:val="000000" w:themeColor="text1"/>
          <w:szCs w:val="24"/>
          <w:lang w:val="en-GB"/>
        </w:rPr>
        <w:t>Edinburgh Marriott Hotel</w:t>
      </w:r>
      <w:r w:rsidR="00E30AA1" w:rsidRPr="00BA6081">
        <w:rPr>
          <w:rFonts w:ascii="Arial" w:hAnsi="Arial" w:cs="Arial"/>
          <w:color w:val="000000" w:themeColor="text1"/>
          <w:szCs w:val="24"/>
          <w:lang w:eastAsia="en-US"/>
        </w:rPr>
        <w:t>, and especially managers, fail to provide their employees with guidance, it not only causes confusion and annoyance but also increases the likelihood that employees will underperform without realising it</w:t>
      </w:r>
      <w:r w:rsidR="00383A8E" w:rsidRPr="00BA6081">
        <w:rPr>
          <w:rFonts w:ascii="Arial" w:hAnsi="Arial" w:cs="Arial"/>
          <w:color w:val="000000" w:themeColor="text1"/>
          <w:szCs w:val="24"/>
          <w:lang w:eastAsia="en-US"/>
        </w:rPr>
        <w:t xml:space="preserve"> (Owan, 2018)</w:t>
      </w:r>
      <w:r w:rsidR="00E30AA1" w:rsidRPr="00BA6081">
        <w:rPr>
          <w:rFonts w:ascii="Arial" w:hAnsi="Arial" w:cs="Arial"/>
          <w:color w:val="000000" w:themeColor="text1"/>
          <w:szCs w:val="24"/>
          <w:lang w:eastAsia="en-US"/>
        </w:rPr>
        <w:t>.</w:t>
      </w:r>
    </w:p>
    <w:p w14:paraId="3D6A361B" w14:textId="7F03AB43" w:rsidR="00E30AA1" w:rsidRPr="00BA6081" w:rsidRDefault="00BE6EEC" w:rsidP="00BA6081">
      <w:pPr>
        <w:rPr>
          <w:rFonts w:ascii="Arial" w:hAnsi="Arial" w:cs="Arial"/>
          <w:color w:val="000000" w:themeColor="text1"/>
          <w:szCs w:val="24"/>
          <w:lang w:eastAsia="en-US"/>
        </w:rPr>
      </w:pPr>
      <w:r w:rsidRPr="00BA6081">
        <w:rPr>
          <w:rFonts w:ascii="Arial" w:hAnsi="Arial" w:cs="Arial"/>
          <w:color w:val="000000" w:themeColor="text1"/>
          <w:szCs w:val="24"/>
          <w:lang w:val="en-GB"/>
        </w:rPr>
        <w:t xml:space="preserve">This study further showed that </w:t>
      </w:r>
      <w:r w:rsidR="004946D4" w:rsidRPr="00BA6081">
        <w:rPr>
          <w:rFonts w:ascii="Arial" w:hAnsi="Arial" w:cs="Arial"/>
          <w:color w:val="000000" w:themeColor="text1"/>
          <w:szCs w:val="24"/>
          <w:lang w:val="en-GB"/>
        </w:rPr>
        <w:t xml:space="preserve">Edinburgh Marriott Hotel's </w:t>
      </w:r>
      <w:r w:rsidR="004946D4" w:rsidRPr="00BA6081">
        <w:rPr>
          <w:rFonts w:ascii="Arial" w:hAnsi="Arial" w:cs="Arial"/>
          <w:color w:val="000000" w:themeColor="text1"/>
          <w:szCs w:val="24"/>
          <w:lang w:eastAsia="en-US"/>
        </w:rPr>
        <w:t>l</w:t>
      </w:r>
      <w:r w:rsidRPr="00BA6081">
        <w:rPr>
          <w:rFonts w:ascii="Arial" w:hAnsi="Arial" w:cs="Arial"/>
          <w:color w:val="000000" w:themeColor="text1"/>
          <w:szCs w:val="24"/>
          <w:lang w:eastAsia="en-US"/>
        </w:rPr>
        <w:t>ow productivity indicated that resources are not being utilised to their full potential, thereby increasing the organisation's resource costs. One of two possible causes could account for this: Managers begin by delegating routine or low-priority administrative tasks to highly competent employees</w:t>
      </w:r>
      <w:r w:rsidR="004946D4" w:rsidRPr="00BA6081">
        <w:rPr>
          <w:rFonts w:ascii="Arial" w:hAnsi="Arial" w:cs="Arial"/>
          <w:color w:val="000000" w:themeColor="text1"/>
          <w:szCs w:val="24"/>
          <w:lang w:eastAsia="en-US"/>
        </w:rPr>
        <w:t xml:space="preserve"> in </w:t>
      </w:r>
      <w:r w:rsidR="004946D4" w:rsidRPr="00BA6081">
        <w:rPr>
          <w:rFonts w:ascii="Arial" w:hAnsi="Arial" w:cs="Arial"/>
          <w:color w:val="000000" w:themeColor="text1"/>
          <w:szCs w:val="24"/>
          <w:lang w:val="en-GB"/>
        </w:rPr>
        <w:t>Edinburgh Marriott Hotel</w:t>
      </w:r>
      <w:r w:rsidR="00383A8E" w:rsidRPr="00BA6081">
        <w:rPr>
          <w:rFonts w:ascii="Arial" w:hAnsi="Arial" w:cs="Arial"/>
          <w:color w:val="000000" w:themeColor="text1"/>
          <w:szCs w:val="24"/>
          <w:lang w:val="en-GB"/>
        </w:rPr>
        <w:t xml:space="preserve"> (Melissen et al., 2016)</w:t>
      </w:r>
      <w:r w:rsidRPr="00BA6081">
        <w:rPr>
          <w:rFonts w:ascii="Arial" w:hAnsi="Arial" w:cs="Arial"/>
          <w:color w:val="000000" w:themeColor="text1"/>
          <w:szCs w:val="24"/>
          <w:lang w:eastAsia="en-US"/>
        </w:rPr>
        <w:t>. The second issue is employees' lack of motivation or unwillingness to contribute to the organisation's goals and objectives. It is a significant impediment to the business's growth potential and must be resolved immediately</w:t>
      </w:r>
      <w:r w:rsidR="00383A8E" w:rsidRPr="00BA6081">
        <w:rPr>
          <w:rFonts w:ascii="Arial" w:hAnsi="Arial" w:cs="Arial"/>
          <w:color w:val="000000" w:themeColor="text1"/>
          <w:szCs w:val="24"/>
          <w:lang w:eastAsia="en-US"/>
        </w:rPr>
        <w:t xml:space="preserve"> (Steenkamp, 2016)</w:t>
      </w:r>
      <w:r w:rsidRPr="00BA6081">
        <w:rPr>
          <w:rFonts w:ascii="Arial" w:hAnsi="Arial" w:cs="Arial"/>
          <w:color w:val="000000" w:themeColor="text1"/>
          <w:szCs w:val="24"/>
          <w:lang w:eastAsia="en-US"/>
        </w:rPr>
        <w:t xml:space="preserve">. This article will outline the various ways that low productivity affects your business and provide suggestions for addressing these issues. Productive employees either complete more work in the same amount of time or complete the same amount of work in fewer hours per day. This reduces the operating costs of the </w:t>
      </w:r>
      <w:r w:rsidR="004946D4" w:rsidRPr="00BA6081">
        <w:rPr>
          <w:rFonts w:ascii="Arial" w:hAnsi="Arial" w:cs="Arial"/>
          <w:color w:val="000000" w:themeColor="text1"/>
          <w:szCs w:val="24"/>
          <w:lang w:val="en-GB"/>
        </w:rPr>
        <w:t>Edinburgh Marriott Hotel</w:t>
      </w:r>
      <w:r w:rsidRPr="00BA6081">
        <w:rPr>
          <w:rFonts w:ascii="Arial" w:hAnsi="Arial" w:cs="Arial"/>
          <w:color w:val="000000" w:themeColor="text1"/>
          <w:szCs w:val="24"/>
          <w:lang w:eastAsia="en-US"/>
        </w:rPr>
        <w:t>. As a result, less labour is required to produce the same output, which increases profitability</w:t>
      </w:r>
      <w:r w:rsidR="00383A8E" w:rsidRPr="00BA6081">
        <w:rPr>
          <w:rFonts w:ascii="Arial" w:hAnsi="Arial" w:cs="Arial"/>
          <w:color w:val="000000" w:themeColor="text1"/>
          <w:szCs w:val="24"/>
          <w:lang w:eastAsia="en-US"/>
        </w:rPr>
        <w:t xml:space="preserve"> (Jiang and Wen, 2020)</w:t>
      </w:r>
      <w:r w:rsidRPr="00BA6081">
        <w:rPr>
          <w:rFonts w:ascii="Arial" w:hAnsi="Arial" w:cs="Arial"/>
          <w:color w:val="000000" w:themeColor="text1"/>
          <w:szCs w:val="24"/>
          <w:lang w:eastAsia="en-US"/>
        </w:rPr>
        <w:t>.</w:t>
      </w:r>
    </w:p>
    <w:p w14:paraId="154CC479" w14:textId="4B36B96B" w:rsidR="006C255C" w:rsidRPr="00BA6081" w:rsidRDefault="00BE6EEC" w:rsidP="00BA6081">
      <w:pPr>
        <w:rPr>
          <w:rFonts w:ascii="Arial" w:hAnsi="Arial" w:cs="Arial"/>
          <w:color w:val="000000" w:themeColor="text1"/>
          <w:szCs w:val="24"/>
          <w:lang w:eastAsia="en-US"/>
        </w:rPr>
      </w:pPr>
      <w:r w:rsidRPr="00BA6081">
        <w:rPr>
          <w:rFonts w:ascii="Arial" w:hAnsi="Arial" w:cs="Arial"/>
          <w:color w:val="000000" w:themeColor="text1"/>
          <w:szCs w:val="24"/>
          <w:lang w:eastAsia="en-US"/>
        </w:rPr>
        <w:lastRenderedPageBreak/>
        <w:t xml:space="preserve">In addition to providing a competitive advantage, increased customer satisfaction </w:t>
      </w:r>
      <w:r w:rsidR="00BA6081" w:rsidRPr="00BA6081">
        <w:rPr>
          <w:rFonts w:ascii="Arial" w:hAnsi="Arial" w:cs="Arial"/>
          <w:color w:val="000000" w:themeColor="text1"/>
          <w:szCs w:val="24"/>
          <w:lang w:eastAsia="en-US"/>
        </w:rPr>
        <w:t>opens</w:t>
      </w:r>
      <w:r w:rsidRPr="00BA6081">
        <w:rPr>
          <w:rFonts w:ascii="Arial" w:hAnsi="Arial" w:cs="Arial"/>
          <w:color w:val="000000" w:themeColor="text1"/>
          <w:szCs w:val="24"/>
          <w:lang w:eastAsia="en-US"/>
        </w:rPr>
        <w:t xml:space="preserve"> new opportunities for </w:t>
      </w:r>
      <w:r w:rsidR="004946D4" w:rsidRPr="00BA6081">
        <w:rPr>
          <w:rFonts w:ascii="Arial" w:hAnsi="Arial" w:cs="Arial"/>
          <w:color w:val="000000" w:themeColor="text1"/>
          <w:szCs w:val="24"/>
          <w:lang w:val="en-GB"/>
        </w:rPr>
        <w:t xml:space="preserve">Edinburgh Marriott Hotel </w:t>
      </w:r>
      <w:r w:rsidRPr="00BA6081">
        <w:rPr>
          <w:rFonts w:ascii="Arial" w:hAnsi="Arial" w:cs="Arial"/>
          <w:color w:val="000000" w:themeColor="text1"/>
          <w:szCs w:val="24"/>
          <w:lang w:eastAsia="en-US"/>
        </w:rPr>
        <w:t>expansion. There will be an increase in morale and employee engagement, which will reduce employee burnout over time. The poor performance of</w:t>
      </w:r>
      <w:r w:rsidR="00265F45" w:rsidRPr="00BA6081">
        <w:rPr>
          <w:rFonts w:ascii="Arial" w:hAnsi="Arial" w:cs="Arial"/>
          <w:color w:val="000000" w:themeColor="text1"/>
          <w:szCs w:val="24"/>
          <w:lang w:val="en-GB"/>
        </w:rPr>
        <w:t xml:space="preserve"> Edinburgh Marriott Hotel</w:t>
      </w:r>
      <w:r w:rsidRPr="00BA6081">
        <w:rPr>
          <w:rFonts w:ascii="Arial" w:hAnsi="Arial" w:cs="Arial"/>
          <w:color w:val="000000" w:themeColor="text1"/>
          <w:szCs w:val="24"/>
          <w:lang w:eastAsia="en-US"/>
        </w:rPr>
        <w:t xml:space="preserve"> employees is due to slower work rates (or productivity), which lowers the overall quality of outputs</w:t>
      </w:r>
      <w:r w:rsidR="00383A8E" w:rsidRPr="00BA6081">
        <w:rPr>
          <w:rFonts w:ascii="Arial" w:hAnsi="Arial" w:cs="Arial"/>
          <w:color w:val="000000" w:themeColor="text1"/>
          <w:szCs w:val="24"/>
          <w:lang w:eastAsia="en-US"/>
        </w:rPr>
        <w:t xml:space="preserve"> (Asadi et al., 2020)</w:t>
      </w:r>
      <w:r w:rsidRPr="00BA6081">
        <w:rPr>
          <w:rFonts w:ascii="Arial" w:hAnsi="Arial" w:cs="Arial"/>
          <w:color w:val="000000" w:themeColor="text1"/>
          <w:szCs w:val="24"/>
          <w:lang w:eastAsia="en-US"/>
        </w:rPr>
        <w:t xml:space="preserve">. </w:t>
      </w:r>
      <w:r w:rsidR="00265F45" w:rsidRPr="00BA6081">
        <w:rPr>
          <w:rFonts w:ascii="Arial" w:hAnsi="Arial" w:cs="Arial"/>
          <w:color w:val="000000" w:themeColor="text1"/>
          <w:szCs w:val="24"/>
          <w:lang w:eastAsia="en-US"/>
        </w:rPr>
        <w:t xml:space="preserve">Which causes the service </w:t>
      </w:r>
      <w:r w:rsidRPr="00BA6081">
        <w:rPr>
          <w:rFonts w:ascii="Arial" w:hAnsi="Arial" w:cs="Arial"/>
          <w:color w:val="000000" w:themeColor="text1"/>
          <w:szCs w:val="24"/>
          <w:lang w:eastAsia="en-US"/>
        </w:rPr>
        <w:t xml:space="preserve">fails to meet the expectations of end users, and profitability will suffer. Additionally, profit margins are diminished by the time and money spent on </w:t>
      </w:r>
      <w:r w:rsidR="003479BA" w:rsidRPr="00BA6081">
        <w:rPr>
          <w:rFonts w:ascii="Arial" w:hAnsi="Arial" w:cs="Arial"/>
          <w:color w:val="000000" w:themeColor="text1"/>
          <w:szCs w:val="24"/>
          <w:lang w:eastAsia="en-US"/>
        </w:rPr>
        <w:t>underutilised</w:t>
      </w:r>
      <w:r w:rsidRPr="00BA6081">
        <w:rPr>
          <w:rFonts w:ascii="Arial" w:hAnsi="Arial" w:cs="Arial"/>
          <w:color w:val="000000" w:themeColor="text1"/>
          <w:szCs w:val="24"/>
          <w:lang w:eastAsia="en-US"/>
        </w:rPr>
        <w:t xml:space="preserve"> resources. This is because production costs are either greater than or nearly equal to billing costs. Consequently, productivity is one of the most influential factors affecting the profit margins of an </w:t>
      </w:r>
      <w:r w:rsidR="00265F45" w:rsidRPr="00BA6081">
        <w:rPr>
          <w:rFonts w:ascii="Arial" w:hAnsi="Arial" w:cs="Arial"/>
          <w:color w:val="000000" w:themeColor="text1"/>
          <w:szCs w:val="24"/>
          <w:lang w:val="en-GB"/>
        </w:rPr>
        <w:t>Edinburgh Marriott Hotel</w:t>
      </w:r>
      <w:r w:rsidR="00383A8E" w:rsidRPr="00BA6081">
        <w:rPr>
          <w:rFonts w:ascii="Arial" w:hAnsi="Arial" w:cs="Arial"/>
          <w:color w:val="000000" w:themeColor="text1"/>
          <w:szCs w:val="24"/>
          <w:lang w:val="en-GB"/>
        </w:rPr>
        <w:t xml:space="preserve"> (Brien et al., 2017)</w:t>
      </w:r>
      <w:r w:rsidRPr="00BA6081">
        <w:rPr>
          <w:rFonts w:ascii="Arial" w:hAnsi="Arial" w:cs="Arial"/>
          <w:color w:val="000000" w:themeColor="text1"/>
          <w:szCs w:val="24"/>
          <w:lang w:eastAsia="en-US"/>
        </w:rPr>
        <w:t>.</w:t>
      </w:r>
    </w:p>
    <w:p w14:paraId="161C927A" w14:textId="77777777" w:rsidR="00B4531D" w:rsidRPr="00BA6081" w:rsidRDefault="00B4531D" w:rsidP="00BA6081">
      <w:pPr>
        <w:rPr>
          <w:rFonts w:ascii="Arial" w:hAnsi="Arial" w:cs="Arial"/>
          <w:color w:val="000000" w:themeColor="text1"/>
          <w:szCs w:val="24"/>
          <w:lang w:val="en-GB"/>
        </w:rPr>
      </w:pPr>
    </w:p>
    <w:p w14:paraId="2E3FAB44" w14:textId="77777777" w:rsidR="00BA6081" w:rsidRDefault="00BA6081" w:rsidP="00BA6081">
      <w:pPr>
        <w:pStyle w:val="Heading2"/>
        <w:spacing w:after="0"/>
        <w:rPr>
          <w:rFonts w:ascii="Arial" w:hAnsi="Arial" w:cs="Arial"/>
        </w:rPr>
      </w:pPr>
      <w:bookmarkStart w:id="27" w:name="_Toc120301193"/>
    </w:p>
    <w:p w14:paraId="415B8C25" w14:textId="77777777" w:rsidR="00BA6081" w:rsidRDefault="00BA6081" w:rsidP="00BA6081">
      <w:pPr>
        <w:pStyle w:val="Heading2"/>
        <w:spacing w:after="0"/>
        <w:rPr>
          <w:rFonts w:ascii="Arial" w:hAnsi="Arial" w:cs="Arial"/>
        </w:rPr>
      </w:pPr>
    </w:p>
    <w:p w14:paraId="07B3ED9D" w14:textId="5B9A166F" w:rsidR="00337743" w:rsidRPr="00BA6081" w:rsidRDefault="00BE6EEC" w:rsidP="00BA6081">
      <w:pPr>
        <w:pStyle w:val="Heading2"/>
        <w:spacing w:after="0"/>
        <w:rPr>
          <w:rFonts w:ascii="Arial" w:hAnsi="Arial" w:cs="Arial"/>
        </w:rPr>
      </w:pPr>
      <w:r w:rsidRPr="00BA6081">
        <w:rPr>
          <w:rFonts w:ascii="Arial" w:hAnsi="Arial" w:cs="Arial"/>
        </w:rPr>
        <w:t>Action Plan 5%</w:t>
      </w:r>
      <w:bookmarkEnd w:id="27"/>
      <w:r w:rsidR="002D20B4" w:rsidRPr="00BA6081">
        <w:rPr>
          <w:rFonts w:ascii="Arial" w:hAnsi="Arial" w:cs="Arial"/>
        </w:rPr>
        <w:t xml:space="preserve"> </w:t>
      </w:r>
    </w:p>
    <w:p w14:paraId="6D02DC9C" w14:textId="0AAB36B8" w:rsidR="002D20B4" w:rsidRPr="00BA6081" w:rsidRDefault="00BE6EEC" w:rsidP="00BA6081">
      <w:pPr>
        <w:pStyle w:val="Heading1"/>
        <w:rPr>
          <w:rFonts w:ascii="Arial" w:hAnsi="Arial" w:cs="Arial"/>
          <w:color w:val="000000" w:themeColor="text1"/>
          <w:szCs w:val="24"/>
        </w:rPr>
      </w:pPr>
      <w:bookmarkStart w:id="28" w:name="_Toc120301194"/>
      <w:r w:rsidRPr="00BA6081">
        <w:rPr>
          <w:rFonts w:ascii="Arial" w:hAnsi="Arial" w:cs="Arial"/>
          <w:color w:val="000000" w:themeColor="text1"/>
          <w:szCs w:val="24"/>
        </w:rPr>
        <w:t>Action</w:t>
      </w:r>
      <w:r w:rsidRPr="00BA6081">
        <w:rPr>
          <w:rFonts w:ascii="Arial" w:hAnsi="Arial" w:cs="Arial"/>
          <w:color w:val="000000" w:themeColor="text1"/>
          <w:spacing w:val="-4"/>
          <w:szCs w:val="24"/>
        </w:rPr>
        <w:t xml:space="preserve"> </w:t>
      </w:r>
      <w:r w:rsidRPr="00BA6081">
        <w:rPr>
          <w:rFonts w:ascii="Arial" w:hAnsi="Arial" w:cs="Arial"/>
          <w:color w:val="000000" w:themeColor="text1"/>
          <w:szCs w:val="24"/>
        </w:rPr>
        <w:t>Plan</w:t>
      </w:r>
      <w:r w:rsidRPr="00BA6081">
        <w:rPr>
          <w:rFonts w:ascii="Arial" w:hAnsi="Arial" w:cs="Arial"/>
          <w:color w:val="000000" w:themeColor="text1"/>
          <w:spacing w:val="-5"/>
          <w:szCs w:val="24"/>
        </w:rPr>
        <w:t xml:space="preserve"> </w:t>
      </w:r>
      <w:r w:rsidRPr="00BA6081">
        <w:rPr>
          <w:rFonts w:ascii="Arial" w:hAnsi="Arial" w:cs="Arial"/>
          <w:color w:val="000000" w:themeColor="text1"/>
          <w:szCs w:val="24"/>
        </w:rPr>
        <w:t>Timeline</w:t>
      </w:r>
      <w:r w:rsidRPr="00BA6081">
        <w:rPr>
          <w:rFonts w:ascii="Arial" w:hAnsi="Arial" w:cs="Arial"/>
          <w:color w:val="000000" w:themeColor="text1"/>
          <w:spacing w:val="-3"/>
          <w:szCs w:val="24"/>
        </w:rPr>
        <w:t xml:space="preserve"> </w:t>
      </w:r>
      <w:r w:rsidRPr="00BA6081">
        <w:rPr>
          <w:rFonts w:ascii="Arial" w:hAnsi="Arial" w:cs="Arial"/>
          <w:color w:val="000000" w:themeColor="text1"/>
          <w:szCs w:val="24"/>
        </w:rPr>
        <w:t>(How</w:t>
      </w:r>
      <w:r w:rsidRPr="00BA6081">
        <w:rPr>
          <w:rFonts w:ascii="Arial" w:hAnsi="Arial" w:cs="Arial"/>
          <w:color w:val="000000" w:themeColor="text1"/>
          <w:spacing w:val="-3"/>
          <w:szCs w:val="24"/>
        </w:rPr>
        <w:t xml:space="preserve"> </w:t>
      </w:r>
      <w:r w:rsidRPr="00BA6081">
        <w:rPr>
          <w:rFonts w:ascii="Arial" w:hAnsi="Arial" w:cs="Arial"/>
          <w:color w:val="000000" w:themeColor="text1"/>
          <w:szCs w:val="24"/>
        </w:rPr>
        <w:t>and</w:t>
      </w:r>
      <w:r w:rsidRPr="00BA6081">
        <w:rPr>
          <w:rFonts w:ascii="Arial" w:hAnsi="Arial" w:cs="Arial"/>
          <w:color w:val="000000" w:themeColor="text1"/>
          <w:spacing w:val="-7"/>
          <w:szCs w:val="24"/>
        </w:rPr>
        <w:t xml:space="preserve"> </w:t>
      </w:r>
      <w:r w:rsidRPr="00BA6081">
        <w:rPr>
          <w:rFonts w:ascii="Arial" w:hAnsi="Arial" w:cs="Arial"/>
          <w:color w:val="000000" w:themeColor="text1"/>
          <w:szCs w:val="24"/>
        </w:rPr>
        <w:t>When)</w:t>
      </w:r>
      <w:bookmarkEnd w:id="28"/>
    </w:p>
    <w:p w14:paraId="7B28F9DD" w14:textId="77777777" w:rsidR="00337743" w:rsidRPr="00BA6081" w:rsidRDefault="00BE6EEC" w:rsidP="00BA6081">
      <w:pPr>
        <w:pStyle w:val="Heading1"/>
        <w:rPr>
          <w:rFonts w:ascii="Arial" w:hAnsi="Arial" w:cs="Arial"/>
          <w:color w:val="000000" w:themeColor="text1"/>
          <w:szCs w:val="24"/>
        </w:rPr>
      </w:pPr>
      <w:bookmarkStart w:id="29" w:name="_Toc120301195"/>
      <w:r w:rsidRPr="00BA6081">
        <w:rPr>
          <w:rFonts w:ascii="Arial" w:hAnsi="Arial" w:cs="Arial"/>
          <w:color w:val="000000" w:themeColor="text1"/>
          <w:szCs w:val="24"/>
        </w:rPr>
        <w:t>Action plan</w:t>
      </w:r>
      <w:bookmarkEnd w:id="29"/>
    </w:p>
    <w:tbl>
      <w:tblPr>
        <w:tblStyle w:val="TableGrid"/>
        <w:tblW w:w="0" w:type="auto"/>
        <w:tblLook w:val="04A0" w:firstRow="1" w:lastRow="0" w:firstColumn="1" w:lastColumn="0" w:noHBand="0" w:noVBand="1"/>
      </w:tblPr>
      <w:tblGrid>
        <w:gridCol w:w="1041"/>
        <w:gridCol w:w="1684"/>
        <w:gridCol w:w="1733"/>
        <w:gridCol w:w="1478"/>
        <w:gridCol w:w="933"/>
        <w:gridCol w:w="1416"/>
        <w:gridCol w:w="1065"/>
      </w:tblGrid>
      <w:tr w:rsidR="006251B4" w:rsidRPr="00BA6081" w14:paraId="1C2D4C07" w14:textId="77777777" w:rsidTr="00337743">
        <w:tc>
          <w:tcPr>
            <w:tcW w:w="999" w:type="dxa"/>
          </w:tcPr>
          <w:p w14:paraId="6E06950F" w14:textId="77777777" w:rsidR="00337743" w:rsidRPr="00BA6081" w:rsidRDefault="00BE6EEC" w:rsidP="00BA6081">
            <w:pPr>
              <w:ind w:firstLine="0"/>
              <w:rPr>
                <w:rFonts w:ascii="Arial" w:hAnsi="Arial" w:cs="Arial"/>
                <w:b/>
                <w:color w:val="000000" w:themeColor="text1"/>
                <w:szCs w:val="24"/>
              </w:rPr>
            </w:pPr>
            <w:r w:rsidRPr="00BA6081">
              <w:rPr>
                <w:rFonts w:ascii="Arial" w:hAnsi="Arial" w:cs="Arial"/>
                <w:b/>
                <w:color w:val="000000" w:themeColor="text1"/>
                <w:szCs w:val="24"/>
              </w:rPr>
              <w:t xml:space="preserve">Number </w:t>
            </w:r>
          </w:p>
        </w:tc>
        <w:tc>
          <w:tcPr>
            <w:tcW w:w="2008" w:type="dxa"/>
          </w:tcPr>
          <w:p w14:paraId="0D91515F" w14:textId="77777777" w:rsidR="00337743" w:rsidRPr="00BA6081" w:rsidRDefault="00BE6EEC" w:rsidP="00BA6081">
            <w:pPr>
              <w:ind w:firstLine="0"/>
              <w:rPr>
                <w:rFonts w:ascii="Arial" w:hAnsi="Arial" w:cs="Arial"/>
                <w:b/>
                <w:color w:val="000000" w:themeColor="text1"/>
                <w:szCs w:val="24"/>
              </w:rPr>
            </w:pPr>
            <w:r w:rsidRPr="00BA6081">
              <w:rPr>
                <w:rFonts w:ascii="Arial" w:hAnsi="Arial" w:cs="Arial"/>
                <w:b/>
                <w:color w:val="000000" w:themeColor="text1"/>
                <w:szCs w:val="24"/>
              </w:rPr>
              <w:t xml:space="preserve">Problem </w:t>
            </w:r>
          </w:p>
        </w:tc>
        <w:tc>
          <w:tcPr>
            <w:tcW w:w="1634" w:type="dxa"/>
          </w:tcPr>
          <w:p w14:paraId="1AEB52CD" w14:textId="77777777" w:rsidR="00337743" w:rsidRPr="00BA6081" w:rsidRDefault="00BE6EEC" w:rsidP="00BA6081">
            <w:pPr>
              <w:ind w:firstLine="0"/>
              <w:rPr>
                <w:rFonts w:ascii="Arial" w:hAnsi="Arial" w:cs="Arial"/>
                <w:b/>
                <w:color w:val="000000" w:themeColor="text1"/>
                <w:szCs w:val="24"/>
              </w:rPr>
            </w:pPr>
            <w:r w:rsidRPr="00BA6081">
              <w:rPr>
                <w:rFonts w:ascii="Arial" w:hAnsi="Arial" w:cs="Arial"/>
                <w:b/>
                <w:color w:val="000000" w:themeColor="text1"/>
                <w:szCs w:val="24"/>
              </w:rPr>
              <w:t xml:space="preserve">Solution </w:t>
            </w:r>
          </w:p>
        </w:tc>
        <w:tc>
          <w:tcPr>
            <w:tcW w:w="2009" w:type="dxa"/>
          </w:tcPr>
          <w:p w14:paraId="50D4392B" w14:textId="77777777" w:rsidR="00337743" w:rsidRPr="00BA6081" w:rsidRDefault="00BE6EEC" w:rsidP="00BA6081">
            <w:pPr>
              <w:ind w:firstLine="0"/>
              <w:rPr>
                <w:rFonts w:ascii="Arial" w:hAnsi="Arial" w:cs="Arial"/>
                <w:b/>
                <w:color w:val="000000" w:themeColor="text1"/>
                <w:szCs w:val="24"/>
              </w:rPr>
            </w:pPr>
            <w:r w:rsidRPr="00BA6081">
              <w:rPr>
                <w:rFonts w:ascii="Arial" w:hAnsi="Arial" w:cs="Arial"/>
                <w:b/>
                <w:color w:val="000000" w:themeColor="text1"/>
                <w:szCs w:val="24"/>
              </w:rPr>
              <w:t>Desired outcome</w:t>
            </w:r>
          </w:p>
        </w:tc>
        <w:tc>
          <w:tcPr>
            <w:tcW w:w="239" w:type="dxa"/>
          </w:tcPr>
          <w:p w14:paraId="78A21763" w14:textId="77777777" w:rsidR="00337743" w:rsidRPr="00BA6081" w:rsidRDefault="00BE6EEC" w:rsidP="00BA6081">
            <w:pPr>
              <w:ind w:firstLine="0"/>
              <w:rPr>
                <w:rFonts w:ascii="Arial" w:hAnsi="Arial" w:cs="Arial"/>
                <w:b/>
                <w:color w:val="000000" w:themeColor="text1"/>
                <w:szCs w:val="24"/>
              </w:rPr>
            </w:pPr>
            <w:r w:rsidRPr="00BA6081">
              <w:rPr>
                <w:rFonts w:ascii="Arial" w:hAnsi="Arial" w:cs="Arial"/>
                <w:b/>
                <w:color w:val="000000" w:themeColor="text1"/>
                <w:szCs w:val="24"/>
              </w:rPr>
              <w:t xml:space="preserve">Time scale </w:t>
            </w:r>
          </w:p>
        </w:tc>
        <w:tc>
          <w:tcPr>
            <w:tcW w:w="1324" w:type="dxa"/>
          </w:tcPr>
          <w:p w14:paraId="7D6818F6" w14:textId="77777777" w:rsidR="00337743" w:rsidRPr="00BA6081" w:rsidRDefault="00BE6EEC" w:rsidP="00BA6081">
            <w:pPr>
              <w:ind w:firstLine="0"/>
              <w:rPr>
                <w:rFonts w:ascii="Arial" w:hAnsi="Arial" w:cs="Arial"/>
                <w:b/>
                <w:color w:val="000000" w:themeColor="text1"/>
                <w:szCs w:val="24"/>
              </w:rPr>
            </w:pPr>
            <w:r w:rsidRPr="00BA6081">
              <w:rPr>
                <w:rFonts w:ascii="Arial" w:hAnsi="Arial" w:cs="Arial"/>
                <w:b/>
                <w:color w:val="000000" w:themeColor="text1"/>
                <w:szCs w:val="24"/>
              </w:rPr>
              <w:t>Completion date</w:t>
            </w:r>
          </w:p>
        </w:tc>
        <w:tc>
          <w:tcPr>
            <w:tcW w:w="1000" w:type="dxa"/>
          </w:tcPr>
          <w:p w14:paraId="1D929A11" w14:textId="77777777" w:rsidR="00337743" w:rsidRPr="00BA6081" w:rsidRDefault="00BE6EEC" w:rsidP="00BA6081">
            <w:pPr>
              <w:ind w:firstLine="0"/>
              <w:rPr>
                <w:rFonts w:ascii="Arial" w:hAnsi="Arial" w:cs="Arial"/>
                <w:b/>
                <w:color w:val="000000" w:themeColor="text1"/>
                <w:szCs w:val="24"/>
              </w:rPr>
            </w:pPr>
            <w:r w:rsidRPr="00BA6081">
              <w:rPr>
                <w:rFonts w:ascii="Arial" w:hAnsi="Arial" w:cs="Arial"/>
                <w:b/>
                <w:color w:val="000000" w:themeColor="text1"/>
                <w:szCs w:val="24"/>
              </w:rPr>
              <w:t>Planned budget</w:t>
            </w:r>
          </w:p>
        </w:tc>
      </w:tr>
      <w:tr w:rsidR="006251B4" w:rsidRPr="00BA6081" w14:paraId="47732F7D" w14:textId="77777777" w:rsidTr="00337743">
        <w:tc>
          <w:tcPr>
            <w:tcW w:w="999" w:type="dxa"/>
          </w:tcPr>
          <w:p w14:paraId="10CA77D2" w14:textId="77777777" w:rsidR="00337743" w:rsidRPr="00BA6081" w:rsidRDefault="00BE6EEC" w:rsidP="00BA6081">
            <w:pPr>
              <w:ind w:firstLine="0"/>
              <w:rPr>
                <w:rFonts w:ascii="Arial" w:hAnsi="Arial" w:cs="Arial"/>
                <w:b/>
                <w:color w:val="000000" w:themeColor="text1"/>
                <w:szCs w:val="24"/>
              </w:rPr>
            </w:pPr>
            <w:r w:rsidRPr="00BA6081">
              <w:rPr>
                <w:rFonts w:ascii="Arial" w:hAnsi="Arial" w:cs="Arial"/>
                <w:b/>
                <w:color w:val="000000" w:themeColor="text1"/>
                <w:szCs w:val="24"/>
              </w:rPr>
              <w:t>1</w:t>
            </w:r>
          </w:p>
        </w:tc>
        <w:tc>
          <w:tcPr>
            <w:tcW w:w="2008" w:type="dxa"/>
          </w:tcPr>
          <w:p w14:paraId="42636D82" w14:textId="77777777" w:rsidR="00337743" w:rsidRPr="00BA6081" w:rsidRDefault="00BE6EEC" w:rsidP="00BA6081">
            <w:pPr>
              <w:ind w:firstLine="0"/>
              <w:rPr>
                <w:rFonts w:ascii="Arial" w:hAnsi="Arial" w:cs="Arial"/>
                <w:color w:val="000000" w:themeColor="text1"/>
                <w:szCs w:val="24"/>
              </w:rPr>
            </w:pPr>
            <w:r w:rsidRPr="00BA6081">
              <w:rPr>
                <w:rFonts w:ascii="Arial" w:hAnsi="Arial" w:cs="Arial"/>
                <w:color w:val="000000" w:themeColor="text1"/>
                <w:szCs w:val="24"/>
                <w:shd w:val="clear" w:color="auto" w:fill="FFFFFF"/>
              </w:rPr>
              <w:t>lack of productivity</w:t>
            </w:r>
          </w:p>
        </w:tc>
        <w:tc>
          <w:tcPr>
            <w:tcW w:w="1634" w:type="dxa"/>
          </w:tcPr>
          <w:p w14:paraId="7B6CF33B" w14:textId="77777777" w:rsidR="00337743" w:rsidRPr="00BA6081" w:rsidRDefault="00BE6EEC" w:rsidP="00BA6081">
            <w:pPr>
              <w:ind w:firstLine="0"/>
              <w:rPr>
                <w:rFonts w:ascii="Arial" w:hAnsi="Arial" w:cs="Arial"/>
                <w:color w:val="000000" w:themeColor="text1"/>
                <w:szCs w:val="24"/>
              </w:rPr>
            </w:pPr>
            <w:r w:rsidRPr="00BA6081">
              <w:rPr>
                <w:rFonts w:ascii="Arial" w:hAnsi="Arial" w:cs="Arial"/>
                <w:color w:val="000000" w:themeColor="text1"/>
                <w:szCs w:val="24"/>
              </w:rPr>
              <w:t xml:space="preserve">The best way to improve the productivity of the employee is by providing the right tool to the employee. Through these tools, the employee can perform </w:t>
            </w:r>
            <w:r w:rsidRPr="00BA6081">
              <w:rPr>
                <w:rFonts w:ascii="Arial" w:hAnsi="Arial" w:cs="Arial"/>
                <w:color w:val="000000" w:themeColor="text1"/>
                <w:szCs w:val="24"/>
              </w:rPr>
              <w:lastRenderedPageBreak/>
              <w:t xml:space="preserve">well. Moreover, improve the environment of the workplace, including good lighting, healthy food options, and a clean and safe environment that will also help to improve the productivity of the employees. </w:t>
            </w:r>
          </w:p>
        </w:tc>
        <w:tc>
          <w:tcPr>
            <w:tcW w:w="2009" w:type="dxa"/>
          </w:tcPr>
          <w:p w14:paraId="1DBC2AED" w14:textId="32CE98DB" w:rsidR="00337743" w:rsidRPr="00BA6081" w:rsidRDefault="00BE6EEC" w:rsidP="00BA6081">
            <w:pPr>
              <w:ind w:firstLine="0"/>
              <w:rPr>
                <w:rFonts w:ascii="Arial" w:hAnsi="Arial" w:cs="Arial"/>
                <w:color w:val="000000" w:themeColor="text1"/>
                <w:szCs w:val="24"/>
              </w:rPr>
            </w:pPr>
            <w:r w:rsidRPr="00BA6081">
              <w:rPr>
                <w:rFonts w:ascii="Arial" w:hAnsi="Arial" w:cs="Arial"/>
                <w:color w:val="000000" w:themeColor="text1"/>
                <w:szCs w:val="24"/>
              </w:rPr>
              <w:lastRenderedPageBreak/>
              <w:t xml:space="preserve">The business organisation can improve 20% of the productivity of the employee through these solutions, </w:t>
            </w:r>
            <w:r w:rsidRPr="00BA6081">
              <w:rPr>
                <w:rFonts w:ascii="Arial" w:hAnsi="Arial" w:cs="Arial"/>
                <w:color w:val="000000" w:themeColor="text1"/>
                <w:szCs w:val="24"/>
              </w:rPr>
              <w:lastRenderedPageBreak/>
              <w:t>which will help to generate more revenue from the business</w:t>
            </w:r>
            <w:r w:rsidR="00383A8E" w:rsidRPr="00BA6081">
              <w:rPr>
                <w:rFonts w:ascii="Arial" w:hAnsi="Arial" w:cs="Arial"/>
                <w:color w:val="000000" w:themeColor="text1"/>
                <w:szCs w:val="24"/>
              </w:rPr>
              <w:t xml:space="preserve"> (Karim et al., 2017)</w:t>
            </w:r>
            <w:r w:rsidRPr="00BA6081">
              <w:rPr>
                <w:rFonts w:ascii="Arial" w:hAnsi="Arial" w:cs="Arial"/>
                <w:color w:val="000000" w:themeColor="text1"/>
                <w:szCs w:val="24"/>
              </w:rPr>
              <w:t xml:space="preserve">. </w:t>
            </w:r>
          </w:p>
        </w:tc>
        <w:tc>
          <w:tcPr>
            <w:tcW w:w="239" w:type="dxa"/>
          </w:tcPr>
          <w:p w14:paraId="56C78FC0" w14:textId="3A615562" w:rsidR="00337743" w:rsidRPr="00BA6081" w:rsidRDefault="00BE6EEC" w:rsidP="00BA6081">
            <w:pPr>
              <w:ind w:firstLine="0"/>
              <w:rPr>
                <w:rFonts w:ascii="Arial" w:hAnsi="Arial" w:cs="Arial"/>
                <w:color w:val="000000" w:themeColor="text1"/>
                <w:szCs w:val="24"/>
              </w:rPr>
            </w:pPr>
            <w:r w:rsidRPr="00BA6081">
              <w:rPr>
                <w:rFonts w:ascii="Arial" w:hAnsi="Arial" w:cs="Arial"/>
                <w:color w:val="000000" w:themeColor="text1"/>
                <w:szCs w:val="24"/>
              </w:rPr>
              <w:lastRenderedPageBreak/>
              <w:t xml:space="preserve">Two months </w:t>
            </w:r>
          </w:p>
        </w:tc>
        <w:tc>
          <w:tcPr>
            <w:tcW w:w="1324" w:type="dxa"/>
          </w:tcPr>
          <w:p w14:paraId="40E2A7CB" w14:textId="77777777" w:rsidR="00337743" w:rsidRPr="00BA6081" w:rsidRDefault="00BE6EEC" w:rsidP="00BA6081">
            <w:pPr>
              <w:ind w:firstLine="0"/>
              <w:rPr>
                <w:rFonts w:ascii="Arial" w:hAnsi="Arial" w:cs="Arial"/>
                <w:color w:val="000000" w:themeColor="text1"/>
                <w:szCs w:val="24"/>
              </w:rPr>
            </w:pPr>
            <w:r w:rsidRPr="00BA6081">
              <w:rPr>
                <w:rFonts w:ascii="Arial" w:hAnsi="Arial" w:cs="Arial"/>
                <w:color w:val="000000" w:themeColor="text1"/>
                <w:szCs w:val="24"/>
              </w:rPr>
              <w:t>30/01/2023</w:t>
            </w:r>
          </w:p>
        </w:tc>
        <w:tc>
          <w:tcPr>
            <w:tcW w:w="1000" w:type="dxa"/>
          </w:tcPr>
          <w:p w14:paraId="524BF7ED" w14:textId="77777777" w:rsidR="00337743" w:rsidRPr="00BA6081" w:rsidRDefault="00BE6EEC" w:rsidP="00BA6081">
            <w:pPr>
              <w:ind w:firstLine="0"/>
              <w:rPr>
                <w:rFonts w:ascii="Arial" w:hAnsi="Arial" w:cs="Arial"/>
                <w:color w:val="000000" w:themeColor="text1"/>
                <w:szCs w:val="24"/>
              </w:rPr>
            </w:pPr>
            <w:r w:rsidRPr="00BA6081">
              <w:rPr>
                <w:rFonts w:ascii="Arial" w:hAnsi="Arial" w:cs="Arial"/>
                <w:color w:val="000000" w:themeColor="text1"/>
                <w:szCs w:val="24"/>
              </w:rPr>
              <w:t>£20,000</w:t>
            </w:r>
          </w:p>
        </w:tc>
      </w:tr>
      <w:tr w:rsidR="006251B4" w:rsidRPr="00BA6081" w14:paraId="5B222482" w14:textId="77777777" w:rsidTr="00337743">
        <w:tc>
          <w:tcPr>
            <w:tcW w:w="999" w:type="dxa"/>
          </w:tcPr>
          <w:p w14:paraId="28F1B9EF" w14:textId="77777777" w:rsidR="00337743" w:rsidRPr="00BA6081" w:rsidRDefault="00BE6EEC" w:rsidP="00BA6081">
            <w:pPr>
              <w:ind w:firstLine="0"/>
              <w:rPr>
                <w:rFonts w:ascii="Arial" w:hAnsi="Arial" w:cs="Arial"/>
                <w:b/>
                <w:color w:val="000000" w:themeColor="text1"/>
                <w:szCs w:val="24"/>
              </w:rPr>
            </w:pPr>
            <w:r w:rsidRPr="00BA6081">
              <w:rPr>
                <w:rFonts w:ascii="Arial" w:hAnsi="Arial" w:cs="Arial"/>
                <w:b/>
                <w:color w:val="000000" w:themeColor="text1"/>
                <w:szCs w:val="24"/>
              </w:rPr>
              <w:t>2</w:t>
            </w:r>
          </w:p>
        </w:tc>
        <w:tc>
          <w:tcPr>
            <w:tcW w:w="2008" w:type="dxa"/>
          </w:tcPr>
          <w:p w14:paraId="5C76D266" w14:textId="77777777" w:rsidR="00337743" w:rsidRPr="00BA6081" w:rsidRDefault="00BE6EEC" w:rsidP="00BA6081">
            <w:pPr>
              <w:ind w:firstLine="0"/>
              <w:rPr>
                <w:rFonts w:ascii="Arial" w:hAnsi="Arial" w:cs="Arial"/>
                <w:color w:val="000000" w:themeColor="text1"/>
                <w:szCs w:val="24"/>
              </w:rPr>
            </w:pPr>
            <w:r w:rsidRPr="00BA6081">
              <w:rPr>
                <w:rFonts w:ascii="Arial" w:hAnsi="Arial" w:cs="Arial"/>
                <w:color w:val="000000" w:themeColor="text1"/>
                <w:szCs w:val="24"/>
                <w:shd w:val="clear" w:color="auto" w:fill="FFFFFF"/>
              </w:rPr>
              <w:t>The communication gap between the staff member</w:t>
            </w:r>
          </w:p>
        </w:tc>
        <w:tc>
          <w:tcPr>
            <w:tcW w:w="1634" w:type="dxa"/>
          </w:tcPr>
          <w:p w14:paraId="55728552" w14:textId="18664AD7" w:rsidR="00337743" w:rsidRPr="00BA6081" w:rsidRDefault="00BE6EEC" w:rsidP="00BA6081">
            <w:pPr>
              <w:ind w:firstLine="0"/>
              <w:rPr>
                <w:rFonts w:ascii="Arial" w:hAnsi="Arial" w:cs="Arial"/>
                <w:color w:val="000000" w:themeColor="text1"/>
                <w:szCs w:val="24"/>
              </w:rPr>
            </w:pPr>
            <w:r w:rsidRPr="00BA6081">
              <w:rPr>
                <w:rFonts w:ascii="Arial" w:hAnsi="Arial" w:cs="Arial"/>
                <w:color w:val="000000" w:themeColor="text1"/>
                <w:szCs w:val="24"/>
              </w:rPr>
              <w:t xml:space="preserve">Communication gaps mostly occur when team members are afraid to speak. A leader should encourage open communication in a </w:t>
            </w:r>
            <w:r w:rsidRPr="00BA6081">
              <w:rPr>
                <w:rFonts w:ascii="Arial" w:hAnsi="Arial" w:cs="Arial"/>
                <w:color w:val="000000" w:themeColor="text1"/>
                <w:szCs w:val="24"/>
              </w:rPr>
              <w:lastRenderedPageBreak/>
              <w:t>workplace that also improves trust-building among the team members. As a result, they will feel comfortable and shares their ideas in an effective manner</w:t>
            </w:r>
            <w:r w:rsidR="00383A8E" w:rsidRPr="00BA6081">
              <w:rPr>
                <w:rFonts w:ascii="Arial" w:hAnsi="Arial" w:cs="Arial"/>
                <w:color w:val="000000" w:themeColor="text1"/>
                <w:szCs w:val="24"/>
              </w:rPr>
              <w:t xml:space="preserve"> (Owan, 2018)</w:t>
            </w:r>
            <w:r w:rsidRPr="00BA6081">
              <w:rPr>
                <w:rFonts w:ascii="Arial" w:hAnsi="Arial" w:cs="Arial"/>
                <w:color w:val="000000" w:themeColor="text1"/>
                <w:szCs w:val="24"/>
              </w:rPr>
              <w:t xml:space="preserve">.  </w:t>
            </w:r>
          </w:p>
        </w:tc>
        <w:tc>
          <w:tcPr>
            <w:tcW w:w="2009" w:type="dxa"/>
          </w:tcPr>
          <w:p w14:paraId="257174B4" w14:textId="1988D8D7" w:rsidR="00337743" w:rsidRPr="00BA6081" w:rsidRDefault="00BE6EEC" w:rsidP="00BA6081">
            <w:pPr>
              <w:ind w:firstLine="0"/>
              <w:rPr>
                <w:rFonts w:ascii="Arial" w:hAnsi="Arial" w:cs="Arial"/>
                <w:color w:val="000000" w:themeColor="text1"/>
                <w:szCs w:val="24"/>
              </w:rPr>
            </w:pPr>
            <w:r w:rsidRPr="00BA6081">
              <w:rPr>
                <w:rFonts w:ascii="Arial" w:hAnsi="Arial" w:cs="Arial"/>
                <w:color w:val="000000" w:themeColor="text1"/>
                <w:szCs w:val="24"/>
              </w:rPr>
              <w:lastRenderedPageBreak/>
              <w:t xml:space="preserve">This technique will be beneficial for both leader and team members, such as team members can </w:t>
            </w:r>
            <w:r w:rsidRPr="00BA6081">
              <w:rPr>
                <w:rFonts w:ascii="Arial" w:hAnsi="Arial" w:cs="Arial"/>
                <w:color w:val="000000" w:themeColor="text1"/>
                <w:szCs w:val="24"/>
              </w:rPr>
              <w:lastRenderedPageBreak/>
              <w:t>improve their reputation and position by giving efficient ideas. They also feel motivated and give their best to the business. As a result, a business can generate more revenue from this strategy</w:t>
            </w:r>
            <w:r w:rsidR="00383A8E" w:rsidRPr="00BA6081">
              <w:rPr>
                <w:rFonts w:ascii="Arial" w:hAnsi="Arial" w:cs="Arial"/>
                <w:color w:val="000000" w:themeColor="text1"/>
                <w:szCs w:val="24"/>
              </w:rPr>
              <w:t xml:space="preserve"> (Ajike et al., 2016)</w:t>
            </w:r>
            <w:r w:rsidRPr="00BA6081">
              <w:rPr>
                <w:rFonts w:ascii="Arial" w:hAnsi="Arial" w:cs="Arial"/>
                <w:color w:val="000000" w:themeColor="text1"/>
                <w:szCs w:val="24"/>
              </w:rPr>
              <w:t xml:space="preserve">. </w:t>
            </w:r>
          </w:p>
        </w:tc>
        <w:tc>
          <w:tcPr>
            <w:tcW w:w="239" w:type="dxa"/>
          </w:tcPr>
          <w:p w14:paraId="0C96F609" w14:textId="77777777" w:rsidR="00337743" w:rsidRPr="00BA6081" w:rsidRDefault="00BE6EEC" w:rsidP="00BA6081">
            <w:pPr>
              <w:ind w:firstLine="0"/>
              <w:rPr>
                <w:rFonts w:ascii="Arial" w:hAnsi="Arial" w:cs="Arial"/>
                <w:color w:val="000000" w:themeColor="text1"/>
                <w:szCs w:val="24"/>
              </w:rPr>
            </w:pPr>
            <w:r w:rsidRPr="00BA6081">
              <w:rPr>
                <w:rFonts w:ascii="Arial" w:hAnsi="Arial" w:cs="Arial"/>
                <w:color w:val="000000" w:themeColor="text1"/>
                <w:szCs w:val="24"/>
              </w:rPr>
              <w:lastRenderedPageBreak/>
              <w:t>One month</w:t>
            </w:r>
          </w:p>
        </w:tc>
        <w:tc>
          <w:tcPr>
            <w:tcW w:w="1324" w:type="dxa"/>
          </w:tcPr>
          <w:p w14:paraId="1669662D" w14:textId="77777777" w:rsidR="00337743" w:rsidRPr="00BA6081" w:rsidRDefault="00BE6EEC" w:rsidP="00BA6081">
            <w:pPr>
              <w:ind w:firstLine="0"/>
              <w:rPr>
                <w:rFonts w:ascii="Arial" w:hAnsi="Arial" w:cs="Arial"/>
                <w:color w:val="000000" w:themeColor="text1"/>
                <w:szCs w:val="24"/>
              </w:rPr>
            </w:pPr>
            <w:r w:rsidRPr="00BA6081">
              <w:rPr>
                <w:rFonts w:ascii="Arial" w:hAnsi="Arial" w:cs="Arial"/>
                <w:color w:val="000000" w:themeColor="text1"/>
                <w:szCs w:val="24"/>
              </w:rPr>
              <w:t>30/12/2022</w:t>
            </w:r>
          </w:p>
        </w:tc>
        <w:tc>
          <w:tcPr>
            <w:tcW w:w="1000" w:type="dxa"/>
          </w:tcPr>
          <w:p w14:paraId="64819AF2" w14:textId="77777777" w:rsidR="00337743" w:rsidRPr="00BA6081" w:rsidRDefault="00BE6EEC" w:rsidP="00BA6081">
            <w:pPr>
              <w:ind w:firstLine="0"/>
              <w:rPr>
                <w:rFonts w:ascii="Arial" w:hAnsi="Arial" w:cs="Arial"/>
                <w:color w:val="000000" w:themeColor="text1"/>
                <w:szCs w:val="24"/>
              </w:rPr>
            </w:pPr>
            <w:r w:rsidRPr="00BA6081">
              <w:rPr>
                <w:rFonts w:ascii="Arial" w:hAnsi="Arial" w:cs="Arial"/>
                <w:color w:val="000000" w:themeColor="text1"/>
                <w:szCs w:val="24"/>
              </w:rPr>
              <w:t>£5000</w:t>
            </w:r>
          </w:p>
        </w:tc>
      </w:tr>
      <w:tr w:rsidR="00D410AB" w:rsidRPr="00BA6081" w14:paraId="315F2ACE" w14:textId="77777777" w:rsidTr="00337743">
        <w:tc>
          <w:tcPr>
            <w:tcW w:w="999" w:type="dxa"/>
          </w:tcPr>
          <w:p w14:paraId="47DF6CF6" w14:textId="77777777" w:rsidR="00337743" w:rsidRPr="00BA6081" w:rsidRDefault="00BE6EEC" w:rsidP="00BA6081">
            <w:pPr>
              <w:ind w:firstLine="0"/>
              <w:rPr>
                <w:rFonts w:ascii="Arial" w:hAnsi="Arial" w:cs="Arial"/>
                <w:b/>
                <w:color w:val="000000" w:themeColor="text1"/>
                <w:szCs w:val="24"/>
              </w:rPr>
            </w:pPr>
            <w:r w:rsidRPr="00BA6081">
              <w:rPr>
                <w:rFonts w:ascii="Arial" w:hAnsi="Arial" w:cs="Arial"/>
                <w:b/>
                <w:color w:val="000000" w:themeColor="text1"/>
                <w:szCs w:val="24"/>
              </w:rPr>
              <w:t>3</w:t>
            </w:r>
          </w:p>
        </w:tc>
        <w:tc>
          <w:tcPr>
            <w:tcW w:w="2008" w:type="dxa"/>
          </w:tcPr>
          <w:p w14:paraId="6163FC1F" w14:textId="77777777" w:rsidR="00337743" w:rsidRPr="00BA6081" w:rsidRDefault="00BE6EEC" w:rsidP="00BA6081">
            <w:pPr>
              <w:ind w:firstLine="0"/>
              <w:rPr>
                <w:rFonts w:ascii="Arial" w:hAnsi="Arial" w:cs="Arial"/>
                <w:color w:val="000000" w:themeColor="text1"/>
                <w:szCs w:val="24"/>
              </w:rPr>
            </w:pPr>
            <w:r w:rsidRPr="00BA6081">
              <w:rPr>
                <w:rFonts w:ascii="Arial" w:hAnsi="Arial" w:cs="Arial"/>
                <w:color w:val="000000" w:themeColor="text1"/>
                <w:szCs w:val="24"/>
                <w:shd w:val="clear" w:color="auto" w:fill="FFFFFF"/>
              </w:rPr>
              <w:t>Staff conflict</w:t>
            </w:r>
          </w:p>
        </w:tc>
        <w:tc>
          <w:tcPr>
            <w:tcW w:w="1634" w:type="dxa"/>
          </w:tcPr>
          <w:p w14:paraId="53CC1A89" w14:textId="55C793D0" w:rsidR="00337743" w:rsidRPr="00BA6081" w:rsidRDefault="00BE6EEC" w:rsidP="00BA6081">
            <w:pPr>
              <w:ind w:firstLine="0"/>
              <w:rPr>
                <w:rFonts w:ascii="Arial" w:hAnsi="Arial" w:cs="Arial"/>
                <w:color w:val="000000" w:themeColor="text1"/>
                <w:szCs w:val="24"/>
              </w:rPr>
            </w:pPr>
            <w:r w:rsidRPr="00BA6081">
              <w:rPr>
                <w:rFonts w:ascii="Arial" w:hAnsi="Arial" w:cs="Arial"/>
                <w:color w:val="000000" w:themeColor="text1"/>
                <w:szCs w:val="24"/>
              </w:rPr>
              <w:t>The solution to this problem is clearly defining roles and responsibilitie</w:t>
            </w:r>
            <w:r w:rsidRPr="00BA6081">
              <w:rPr>
                <w:rFonts w:ascii="Arial" w:hAnsi="Arial" w:cs="Arial"/>
                <w:color w:val="000000" w:themeColor="text1"/>
                <w:szCs w:val="24"/>
              </w:rPr>
              <w:lastRenderedPageBreak/>
              <w:t>s for all team members. Mostly conflict occurs when team members are not sure about their roles and responsibilities. However, it is the responsibility of the leader to define the responsibilities of all team members. This technique will help to prevent this type of conflict</w:t>
            </w:r>
            <w:r w:rsidR="00383A8E" w:rsidRPr="00BA6081">
              <w:rPr>
                <w:rFonts w:ascii="Arial" w:hAnsi="Arial" w:cs="Arial"/>
                <w:color w:val="000000" w:themeColor="text1"/>
                <w:szCs w:val="24"/>
              </w:rPr>
              <w:t xml:space="preserve"> (Ajike et al., 2016)</w:t>
            </w:r>
            <w:r w:rsidRPr="00BA6081">
              <w:rPr>
                <w:rFonts w:ascii="Arial" w:hAnsi="Arial" w:cs="Arial"/>
                <w:color w:val="000000" w:themeColor="text1"/>
                <w:szCs w:val="24"/>
              </w:rPr>
              <w:t xml:space="preserve">.  </w:t>
            </w:r>
          </w:p>
        </w:tc>
        <w:tc>
          <w:tcPr>
            <w:tcW w:w="2009" w:type="dxa"/>
          </w:tcPr>
          <w:p w14:paraId="5822DB7A" w14:textId="77777777" w:rsidR="00337743" w:rsidRPr="00BA6081" w:rsidRDefault="00BE6EEC" w:rsidP="00BA6081">
            <w:pPr>
              <w:ind w:firstLine="0"/>
              <w:rPr>
                <w:rFonts w:ascii="Arial" w:hAnsi="Arial" w:cs="Arial"/>
                <w:color w:val="000000" w:themeColor="text1"/>
                <w:szCs w:val="24"/>
              </w:rPr>
            </w:pPr>
            <w:r w:rsidRPr="00BA6081">
              <w:rPr>
                <w:rFonts w:ascii="Arial" w:hAnsi="Arial" w:cs="Arial"/>
                <w:color w:val="000000" w:themeColor="text1"/>
                <w:szCs w:val="24"/>
              </w:rPr>
              <w:lastRenderedPageBreak/>
              <w:t xml:space="preserve">This strategy will reduce the anxiety and stress among the team </w:t>
            </w:r>
            <w:r w:rsidRPr="00BA6081">
              <w:rPr>
                <w:rFonts w:ascii="Arial" w:hAnsi="Arial" w:cs="Arial"/>
                <w:color w:val="000000" w:themeColor="text1"/>
                <w:szCs w:val="24"/>
              </w:rPr>
              <w:lastRenderedPageBreak/>
              <w:t xml:space="preserve">member that is working in the same environment. Additionally, people feel motivated, which increases the turnover of the business.  </w:t>
            </w:r>
          </w:p>
        </w:tc>
        <w:tc>
          <w:tcPr>
            <w:tcW w:w="239" w:type="dxa"/>
          </w:tcPr>
          <w:p w14:paraId="4C4AABC4" w14:textId="77777777" w:rsidR="00337743" w:rsidRPr="00BA6081" w:rsidRDefault="00BE6EEC" w:rsidP="00BA6081">
            <w:pPr>
              <w:ind w:firstLine="0"/>
              <w:rPr>
                <w:rFonts w:ascii="Arial" w:hAnsi="Arial" w:cs="Arial"/>
                <w:color w:val="000000" w:themeColor="text1"/>
                <w:szCs w:val="24"/>
              </w:rPr>
            </w:pPr>
            <w:r w:rsidRPr="00BA6081">
              <w:rPr>
                <w:rFonts w:ascii="Arial" w:hAnsi="Arial" w:cs="Arial"/>
                <w:color w:val="000000" w:themeColor="text1"/>
                <w:szCs w:val="24"/>
              </w:rPr>
              <w:lastRenderedPageBreak/>
              <w:t>One month</w:t>
            </w:r>
          </w:p>
        </w:tc>
        <w:tc>
          <w:tcPr>
            <w:tcW w:w="1324" w:type="dxa"/>
          </w:tcPr>
          <w:p w14:paraId="67AC4CE0" w14:textId="77777777" w:rsidR="00337743" w:rsidRPr="00BA6081" w:rsidRDefault="00BE6EEC" w:rsidP="00BA6081">
            <w:pPr>
              <w:ind w:firstLine="0"/>
              <w:rPr>
                <w:rFonts w:ascii="Arial" w:hAnsi="Arial" w:cs="Arial"/>
                <w:color w:val="000000" w:themeColor="text1"/>
                <w:szCs w:val="24"/>
              </w:rPr>
            </w:pPr>
            <w:r w:rsidRPr="00BA6081">
              <w:rPr>
                <w:rFonts w:ascii="Arial" w:hAnsi="Arial" w:cs="Arial"/>
                <w:color w:val="000000" w:themeColor="text1"/>
                <w:szCs w:val="24"/>
              </w:rPr>
              <w:t>30/12/2022</w:t>
            </w:r>
          </w:p>
        </w:tc>
        <w:tc>
          <w:tcPr>
            <w:tcW w:w="1000" w:type="dxa"/>
          </w:tcPr>
          <w:p w14:paraId="580E22F0" w14:textId="77777777" w:rsidR="00337743" w:rsidRPr="00BA6081" w:rsidRDefault="00BE6EEC" w:rsidP="00BA6081">
            <w:pPr>
              <w:ind w:firstLine="0"/>
              <w:rPr>
                <w:rFonts w:ascii="Arial" w:hAnsi="Arial" w:cs="Arial"/>
                <w:color w:val="000000" w:themeColor="text1"/>
                <w:szCs w:val="24"/>
              </w:rPr>
            </w:pPr>
            <w:r w:rsidRPr="00BA6081">
              <w:rPr>
                <w:rFonts w:ascii="Arial" w:hAnsi="Arial" w:cs="Arial"/>
                <w:color w:val="000000" w:themeColor="text1"/>
                <w:szCs w:val="24"/>
              </w:rPr>
              <w:t>£5000</w:t>
            </w:r>
          </w:p>
        </w:tc>
      </w:tr>
    </w:tbl>
    <w:p w14:paraId="7C18768F" w14:textId="77777777" w:rsidR="008269E2" w:rsidRPr="00BA6081" w:rsidRDefault="008269E2" w:rsidP="00BA6081">
      <w:pPr>
        <w:ind w:firstLine="0"/>
        <w:rPr>
          <w:rFonts w:ascii="Arial" w:hAnsi="Arial" w:cs="Arial"/>
          <w:color w:val="000000" w:themeColor="text1"/>
          <w:szCs w:val="24"/>
          <w:lang w:val="en-GB"/>
        </w:rPr>
      </w:pPr>
    </w:p>
    <w:p w14:paraId="0931BF9D" w14:textId="77777777" w:rsidR="00BA6081" w:rsidRDefault="00BA6081" w:rsidP="00BA6081">
      <w:pPr>
        <w:pStyle w:val="Heading2"/>
        <w:spacing w:after="0"/>
        <w:rPr>
          <w:rFonts w:ascii="Arial" w:hAnsi="Arial" w:cs="Arial"/>
        </w:rPr>
      </w:pPr>
      <w:bookmarkStart w:id="30" w:name="_Toc120301196"/>
    </w:p>
    <w:p w14:paraId="07868D10" w14:textId="701C4FE4" w:rsidR="00896834" w:rsidRPr="00BA6081" w:rsidRDefault="00BE6EEC" w:rsidP="00BA6081">
      <w:pPr>
        <w:pStyle w:val="Heading2"/>
        <w:spacing w:after="0"/>
        <w:rPr>
          <w:rFonts w:ascii="Arial" w:hAnsi="Arial" w:cs="Arial"/>
          <w:sz w:val="28"/>
          <w:szCs w:val="28"/>
        </w:rPr>
      </w:pPr>
      <w:r w:rsidRPr="00BA6081">
        <w:rPr>
          <w:rFonts w:ascii="Arial" w:hAnsi="Arial" w:cs="Arial"/>
          <w:sz w:val="28"/>
          <w:szCs w:val="28"/>
        </w:rPr>
        <w:t>Conclusion</w:t>
      </w:r>
      <w:bookmarkEnd w:id="30"/>
      <w:r w:rsidRPr="00BA6081">
        <w:rPr>
          <w:rFonts w:ascii="Arial" w:hAnsi="Arial" w:cs="Arial"/>
          <w:sz w:val="28"/>
          <w:szCs w:val="28"/>
        </w:rPr>
        <w:t xml:space="preserve"> </w:t>
      </w:r>
      <w:r w:rsidR="008269E2" w:rsidRPr="00BA6081">
        <w:rPr>
          <w:rFonts w:ascii="Arial" w:hAnsi="Arial" w:cs="Arial"/>
          <w:sz w:val="28"/>
          <w:szCs w:val="28"/>
        </w:rPr>
        <w:t xml:space="preserve"> </w:t>
      </w:r>
    </w:p>
    <w:p w14:paraId="002B5149" w14:textId="55EA4B14" w:rsidR="00C302BE" w:rsidRPr="00BA6081" w:rsidRDefault="00BE6EEC" w:rsidP="00BA6081">
      <w:pPr>
        <w:rPr>
          <w:rFonts w:ascii="Arial" w:hAnsi="Arial" w:cs="Arial"/>
          <w:color w:val="000000" w:themeColor="text1"/>
          <w:szCs w:val="24"/>
          <w:lang w:val="en-GB"/>
        </w:rPr>
      </w:pPr>
      <w:r w:rsidRPr="00BA6081">
        <w:rPr>
          <w:rFonts w:ascii="Arial" w:hAnsi="Arial" w:cs="Arial"/>
          <w:color w:val="000000" w:themeColor="text1"/>
          <w:szCs w:val="24"/>
          <w:lang w:val="en-GB"/>
        </w:rPr>
        <w:t xml:space="preserve">In conclusion, this discussion's purpose is to create a Consultancy Report for the Edinburgh Marriott Hotel. Consequently, the study addressed issues at the Edinburgh Marriott Hotel, such as low productivity, staff conflict, and communication issues. By using a SWOT analysis, the strengths, weaknesses, opportunities, and threats of the Edinburgh </w:t>
      </w:r>
      <w:r w:rsidRPr="00BA6081">
        <w:rPr>
          <w:rFonts w:ascii="Arial" w:hAnsi="Arial" w:cs="Arial"/>
          <w:color w:val="000000" w:themeColor="text1"/>
          <w:szCs w:val="24"/>
          <w:lang w:val="en-GB"/>
        </w:rPr>
        <w:lastRenderedPageBreak/>
        <w:t xml:space="preserve">Marriott Hotel were analysed in the research. As a result, the study was able to thoroughly analyse the </w:t>
      </w:r>
      <w:r w:rsidR="00BA6081" w:rsidRPr="00BA6081">
        <w:rPr>
          <w:rFonts w:ascii="Arial" w:hAnsi="Arial" w:cs="Arial"/>
          <w:color w:val="000000" w:themeColor="text1"/>
          <w:szCs w:val="24"/>
          <w:lang w:val="en-GB"/>
        </w:rPr>
        <w:t>concerns</w:t>
      </w:r>
      <w:r w:rsidRPr="00BA6081">
        <w:rPr>
          <w:rFonts w:ascii="Arial" w:hAnsi="Arial" w:cs="Arial"/>
          <w:color w:val="000000" w:themeColor="text1"/>
          <w:szCs w:val="24"/>
          <w:lang w:val="en-GB"/>
        </w:rPr>
        <w:t xml:space="preserve">. Upon completion of the study, several findings and conclusions were uncovered. It was revealed that these issues at the Edinburgh Marriott Hotel hindered the business's performance due to a lack of employee enthusiasm. The organisation has implemented </w:t>
      </w:r>
      <w:r w:rsidR="00BA6081" w:rsidRPr="00BA6081">
        <w:rPr>
          <w:rFonts w:ascii="Arial" w:hAnsi="Arial" w:cs="Arial"/>
          <w:color w:val="000000" w:themeColor="text1"/>
          <w:szCs w:val="24"/>
          <w:lang w:val="en-GB"/>
        </w:rPr>
        <w:t>a few</w:t>
      </w:r>
      <w:r w:rsidRPr="00BA6081">
        <w:rPr>
          <w:rFonts w:ascii="Arial" w:hAnsi="Arial" w:cs="Arial"/>
          <w:color w:val="000000" w:themeColor="text1"/>
          <w:szCs w:val="24"/>
          <w:lang w:val="en-GB"/>
        </w:rPr>
        <w:t xml:space="preserve"> essential strategies to promote the professional development of its personnel. </w:t>
      </w:r>
    </w:p>
    <w:p w14:paraId="4BD3315E" w14:textId="5AE70715" w:rsidR="00C302BE" w:rsidRPr="00BA6081" w:rsidRDefault="00BE6EEC" w:rsidP="00BA6081">
      <w:pPr>
        <w:rPr>
          <w:rFonts w:ascii="Arial" w:hAnsi="Arial" w:cs="Arial"/>
          <w:color w:val="000000" w:themeColor="text1"/>
          <w:szCs w:val="24"/>
          <w:lang w:val="en-GB"/>
        </w:rPr>
      </w:pPr>
      <w:r w:rsidRPr="00BA6081">
        <w:rPr>
          <w:rFonts w:ascii="Arial" w:hAnsi="Arial" w:cs="Arial"/>
          <w:color w:val="000000" w:themeColor="text1"/>
          <w:szCs w:val="24"/>
          <w:lang w:val="en-GB"/>
        </w:rPr>
        <w:t xml:space="preserve">According to the results of the </w:t>
      </w:r>
      <w:r w:rsidR="003479BA" w:rsidRPr="00BA6081">
        <w:rPr>
          <w:rFonts w:ascii="Arial" w:hAnsi="Arial" w:cs="Arial"/>
          <w:color w:val="000000" w:themeColor="text1"/>
          <w:szCs w:val="24"/>
          <w:lang w:val="en-GB"/>
        </w:rPr>
        <w:t xml:space="preserve">analysis, </w:t>
      </w:r>
      <w:r w:rsidR="00BA6081" w:rsidRPr="00BA6081">
        <w:rPr>
          <w:rFonts w:ascii="Arial" w:hAnsi="Arial" w:cs="Arial"/>
          <w:color w:val="000000" w:themeColor="text1"/>
          <w:szCs w:val="24"/>
          <w:lang w:val="en-GB"/>
        </w:rPr>
        <w:t>most</w:t>
      </w:r>
      <w:r w:rsidRPr="00BA6081">
        <w:rPr>
          <w:rFonts w:ascii="Arial" w:hAnsi="Arial" w:cs="Arial"/>
          <w:color w:val="000000" w:themeColor="text1"/>
          <w:szCs w:val="24"/>
          <w:lang w:val="en-GB"/>
        </w:rPr>
        <w:t xml:space="preserve"> former employees stated that they were neglected when decisions were made that directly impacted the organisation's </w:t>
      </w:r>
      <w:r w:rsidR="003479BA" w:rsidRPr="00BA6081">
        <w:rPr>
          <w:rFonts w:ascii="Arial" w:hAnsi="Arial" w:cs="Arial"/>
          <w:color w:val="000000" w:themeColor="text1"/>
          <w:szCs w:val="24"/>
          <w:lang w:val="en-GB"/>
        </w:rPr>
        <w:t>productivity efficiency</w:t>
      </w:r>
      <w:r w:rsidRPr="00BA6081">
        <w:rPr>
          <w:rFonts w:ascii="Arial" w:hAnsi="Arial" w:cs="Arial"/>
          <w:color w:val="000000" w:themeColor="text1"/>
          <w:szCs w:val="24"/>
          <w:lang w:val="en-GB"/>
        </w:rPr>
        <w:t xml:space="preserve">. In contrast, staff at the Edinburgh Marriott Hotel have the option of establishing their own work schedules. Since the employees work in shifts, they may spend time with their families whenever it is convenient for them. To increase employee motivation, the organisation has taken the necessary steps to ensure that its successful business strategy is as transparent as possible. The Edinburgh Marriott Hotel must execute </w:t>
      </w:r>
      <w:r w:rsidR="00BA6081" w:rsidRPr="00BA6081">
        <w:rPr>
          <w:rFonts w:ascii="Arial" w:hAnsi="Arial" w:cs="Arial"/>
          <w:color w:val="000000" w:themeColor="text1"/>
          <w:szCs w:val="24"/>
          <w:lang w:val="en-GB"/>
        </w:rPr>
        <w:t>several</w:t>
      </w:r>
      <w:r w:rsidRPr="00BA6081">
        <w:rPr>
          <w:rFonts w:ascii="Arial" w:hAnsi="Arial" w:cs="Arial"/>
          <w:color w:val="000000" w:themeColor="text1"/>
          <w:szCs w:val="24"/>
          <w:lang w:val="en-GB"/>
        </w:rPr>
        <w:t xml:space="preserve"> recommendations, which might assist the organisation in enhancing overall performance and decreasing staff turnover. Consequently, the organisation must establish strong criteria that compel the operations division to implement the proposed tactics. As a result, the organisation's low employee productivity rate will be eliminated. To guarantee that they </w:t>
      </w:r>
      <w:r w:rsidR="00BA6081" w:rsidRPr="00BA6081">
        <w:rPr>
          <w:rFonts w:ascii="Arial" w:hAnsi="Arial" w:cs="Arial"/>
          <w:color w:val="000000" w:themeColor="text1"/>
          <w:szCs w:val="24"/>
          <w:lang w:val="en-GB"/>
        </w:rPr>
        <w:t>can</w:t>
      </w:r>
      <w:r w:rsidRPr="00BA6081">
        <w:rPr>
          <w:rFonts w:ascii="Arial" w:hAnsi="Arial" w:cs="Arial"/>
          <w:color w:val="000000" w:themeColor="text1"/>
          <w:szCs w:val="24"/>
          <w:lang w:val="en-GB"/>
        </w:rPr>
        <w:t xml:space="preserve"> satisfy the expectations of the workforce, it is suggested that they modify their strategies for efficient communication, address poor productivity, and manage disagreements.</w:t>
      </w:r>
    </w:p>
    <w:p w14:paraId="32F2B3A2" w14:textId="77777777" w:rsidR="003479BA" w:rsidRPr="00BA6081" w:rsidRDefault="003479BA" w:rsidP="00BA6081">
      <w:pPr>
        <w:rPr>
          <w:rFonts w:ascii="Arial" w:hAnsi="Arial" w:cs="Arial"/>
          <w:color w:val="000000" w:themeColor="text1"/>
          <w:szCs w:val="24"/>
          <w:lang w:val="en-GB"/>
        </w:rPr>
      </w:pPr>
    </w:p>
    <w:p w14:paraId="3C87A6FA" w14:textId="543DBD76" w:rsidR="008269E2" w:rsidRPr="00BA6081" w:rsidRDefault="00BE6EEC" w:rsidP="00BA6081">
      <w:pPr>
        <w:pStyle w:val="Heading1"/>
        <w:rPr>
          <w:rFonts w:ascii="Arial" w:hAnsi="Arial" w:cs="Arial"/>
          <w:color w:val="000000" w:themeColor="text1"/>
          <w:szCs w:val="24"/>
          <w:lang w:val="en-GB"/>
        </w:rPr>
      </w:pPr>
      <w:bookmarkStart w:id="31" w:name="_Toc120301197"/>
      <w:r w:rsidRPr="00BA6081">
        <w:rPr>
          <w:rFonts w:ascii="Arial" w:hAnsi="Arial" w:cs="Arial"/>
          <w:color w:val="000000" w:themeColor="text1"/>
          <w:szCs w:val="24"/>
          <w:lang w:val="en-GB"/>
        </w:rPr>
        <w:t>Recommendation</w:t>
      </w:r>
      <w:bookmarkEnd w:id="31"/>
      <w:r w:rsidRPr="00BA6081">
        <w:rPr>
          <w:rFonts w:ascii="Arial" w:hAnsi="Arial" w:cs="Arial"/>
          <w:color w:val="000000" w:themeColor="text1"/>
          <w:szCs w:val="24"/>
          <w:lang w:val="en-GB"/>
        </w:rPr>
        <w:t xml:space="preserve"> </w:t>
      </w:r>
    </w:p>
    <w:p w14:paraId="4163B288" w14:textId="06DBAE5B" w:rsidR="0082525C" w:rsidRPr="00BA6081" w:rsidRDefault="00BE6EEC" w:rsidP="00BA6081">
      <w:pPr>
        <w:pStyle w:val="Heading2"/>
        <w:spacing w:after="0"/>
        <w:rPr>
          <w:rFonts w:ascii="Arial" w:hAnsi="Arial" w:cs="Arial"/>
          <w:b w:val="0"/>
          <w:bCs/>
        </w:rPr>
      </w:pPr>
      <w:bookmarkStart w:id="32" w:name="_Toc120301198"/>
      <w:r w:rsidRPr="00BA6081">
        <w:rPr>
          <w:rFonts w:ascii="Arial" w:hAnsi="Arial" w:cs="Arial"/>
          <w:b w:val="0"/>
          <w:bCs/>
        </w:rPr>
        <w:t>To improve communication</w:t>
      </w:r>
      <w:bookmarkEnd w:id="32"/>
      <w:r w:rsidRPr="00BA6081">
        <w:rPr>
          <w:rFonts w:ascii="Arial" w:hAnsi="Arial" w:cs="Arial"/>
          <w:b w:val="0"/>
          <w:bCs/>
        </w:rPr>
        <w:t xml:space="preserve"> </w:t>
      </w:r>
    </w:p>
    <w:p w14:paraId="50243D8B" w14:textId="02792B42" w:rsidR="007A0AE5" w:rsidRPr="00BA6081" w:rsidRDefault="00BE6EEC" w:rsidP="00BA6081">
      <w:pPr>
        <w:rPr>
          <w:rFonts w:ascii="Arial" w:hAnsi="Arial" w:cs="Arial"/>
          <w:color w:val="000000" w:themeColor="text1"/>
          <w:szCs w:val="24"/>
        </w:rPr>
      </w:pPr>
      <w:r w:rsidRPr="00BA6081">
        <w:rPr>
          <w:rFonts w:ascii="Arial" w:hAnsi="Arial" w:cs="Arial"/>
          <w:color w:val="000000" w:themeColor="text1"/>
          <w:szCs w:val="24"/>
        </w:rPr>
        <w:t>The Edinburgh Marriott Hotel is required to present its employees with positive feedback, which is then recognised. For the Edinburgh Marriott Hotel to maximise the value of comments, all parties must fully comprehend the content. No one will profit from basic counsel such as "fix this" in response to a completed activity. To be helpful, the Edinburgh Marriott Hotel must give feedback that is both comprehensible and comprehensive. The Edinburgh Marriott Hotel personnel should get bonus points on a monthly basis, and this information should be made public (but gently) so that everyone may benefit</w:t>
      </w:r>
      <w:r w:rsidR="00383A8E" w:rsidRPr="00BA6081">
        <w:rPr>
          <w:rFonts w:ascii="Arial" w:hAnsi="Arial" w:cs="Arial"/>
          <w:color w:val="000000" w:themeColor="text1"/>
          <w:szCs w:val="24"/>
        </w:rPr>
        <w:t xml:space="preserve"> (Šošková, 2016)</w:t>
      </w:r>
      <w:r w:rsidRPr="00BA6081">
        <w:rPr>
          <w:rFonts w:ascii="Arial" w:hAnsi="Arial" w:cs="Arial"/>
          <w:color w:val="000000" w:themeColor="text1"/>
          <w:szCs w:val="24"/>
        </w:rPr>
        <w:t>.</w:t>
      </w:r>
    </w:p>
    <w:p w14:paraId="1959CDD2" w14:textId="77777777" w:rsidR="007A0AE5" w:rsidRPr="00BA6081" w:rsidRDefault="007A0AE5" w:rsidP="00BA6081">
      <w:pPr>
        <w:rPr>
          <w:rFonts w:ascii="Arial" w:hAnsi="Arial" w:cs="Arial"/>
          <w:color w:val="000000" w:themeColor="text1"/>
          <w:szCs w:val="24"/>
        </w:rPr>
      </w:pPr>
    </w:p>
    <w:p w14:paraId="65E35DC7" w14:textId="36AE3ACD" w:rsidR="007A0AE5" w:rsidRPr="00BA6081" w:rsidRDefault="00BE6EEC" w:rsidP="00BA6081">
      <w:pPr>
        <w:pStyle w:val="Heading2"/>
        <w:spacing w:after="0"/>
        <w:rPr>
          <w:rFonts w:ascii="Arial" w:hAnsi="Arial" w:cs="Arial"/>
          <w:b w:val="0"/>
          <w:bCs/>
        </w:rPr>
      </w:pPr>
      <w:bookmarkStart w:id="33" w:name="_Toc120301199"/>
      <w:r w:rsidRPr="00BA6081">
        <w:rPr>
          <w:rFonts w:ascii="Arial" w:hAnsi="Arial" w:cs="Arial"/>
          <w:b w:val="0"/>
          <w:bCs/>
        </w:rPr>
        <w:t>To resolve staff conflicts</w:t>
      </w:r>
      <w:bookmarkEnd w:id="33"/>
    </w:p>
    <w:p w14:paraId="2539C057" w14:textId="596BD887" w:rsidR="007A0AE5" w:rsidRPr="00BA6081" w:rsidRDefault="00BE6EEC" w:rsidP="00BA6081">
      <w:pPr>
        <w:rPr>
          <w:rFonts w:ascii="Arial" w:hAnsi="Arial" w:cs="Arial"/>
          <w:color w:val="000000" w:themeColor="text1"/>
          <w:szCs w:val="24"/>
        </w:rPr>
      </w:pPr>
      <w:r w:rsidRPr="00BA6081">
        <w:rPr>
          <w:rFonts w:ascii="Arial" w:hAnsi="Arial" w:cs="Arial"/>
          <w:color w:val="000000" w:themeColor="text1"/>
          <w:szCs w:val="24"/>
        </w:rPr>
        <w:t>The Edinburgh Marriott Hotel should be required to examine problems as soon as they develop, and managers should foster an environment that fosters open communication so that employees feel comfortable contacting them with concerns. To assist with this, the Edinburgh Marriott Hotel may do a variety of things, including keeping its doors open. This policy should encourage employees at the Edinburgh Marriott Hotel to approach management without reluctance when an urgent concern arises, regardless of its nature. Cooperation, careful listening, and involvement in question-and-answer sessions are required. As a result, staff at the Edinburgh Marriott Hotel are more inclined to speak out when an issue arises, which may avert or mitigate problems</w:t>
      </w:r>
      <w:r w:rsidR="00383A8E" w:rsidRPr="00BA6081">
        <w:rPr>
          <w:rFonts w:ascii="Arial" w:hAnsi="Arial" w:cs="Arial"/>
          <w:color w:val="000000" w:themeColor="text1"/>
          <w:szCs w:val="24"/>
        </w:rPr>
        <w:t xml:space="preserve"> (Nandonde, 2019)</w:t>
      </w:r>
      <w:r w:rsidRPr="00BA6081">
        <w:rPr>
          <w:rFonts w:ascii="Arial" w:hAnsi="Arial" w:cs="Arial"/>
          <w:color w:val="000000" w:themeColor="text1"/>
          <w:szCs w:val="24"/>
        </w:rPr>
        <w:t>.</w:t>
      </w:r>
    </w:p>
    <w:p w14:paraId="33949549" w14:textId="77777777" w:rsidR="007A0AE5" w:rsidRPr="00BA6081" w:rsidRDefault="007A0AE5" w:rsidP="00BA6081">
      <w:pPr>
        <w:rPr>
          <w:rFonts w:ascii="Arial" w:hAnsi="Arial" w:cs="Arial"/>
          <w:color w:val="000000" w:themeColor="text1"/>
          <w:szCs w:val="24"/>
        </w:rPr>
      </w:pPr>
    </w:p>
    <w:p w14:paraId="662FD687" w14:textId="16467607" w:rsidR="007A0AE5" w:rsidRPr="00BA6081" w:rsidRDefault="00BE6EEC" w:rsidP="00BA6081">
      <w:pPr>
        <w:pStyle w:val="Heading2"/>
        <w:spacing w:after="0"/>
        <w:rPr>
          <w:rFonts w:ascii="Arial" w:hAnsi="Arial" w:cs="Arial"/>
          <w:b w:val="0"/>
          <w:bCs/>
        </w:rPr>
      </w:pPr>
      <w:bookmarkStart w:id="34" w:name="_Toc120301200"/>
      <w:r w:rsidRPr="00BA6081">
        <w:rPr>
          <w:rFonts w:ascii="Arial" w:hAnsi="Arial" w:cs="Arial"/>
          <w:b w:val="0"/>
          <w:bCs/>
        </w:rPr>
        <w:t>To increase productivity</w:t>
      </w:r>
      <w:bookmarkEnd w:id="34"/>
    </w:p>
    <w:p w14:paraId="244E3131" w14:textId="69617F09" w:rsidR="00B81ED5" w:rsidRPr="00CB783E" w:rsidRDefault="00BE6EEC" w:rsidP="00CB783E">
      <w:pPr>
        <w:rPr>
          <w:rFonts w:ascii="Arial" w:eastAsia="Times New Roman" w:hAnsi="Arial" w:cs="Arial"/>
          <w:b/>
          <w:bCs/>
          <w:color w:val="000000" w:themeColor="text1"/>
          <w:szCs w:val="24"/>
        </w:rPr>
      </w:pPr>
      <w:r w:rsidRPr="00BA6081">
        <w:rPr>
          <w:rFonts w:ascii="Arial" w:hAnsi="Arial" w:cs="Arial"/>
          <w:color w:val="000000" w:themeColor="text1"/>
          <w:szCs w:val="24"/>
        </w:rPr>
        <w:t>The Edinburgh Marriott Hotel recognises that one of the most effective methods to motivate staff to enhance their level of productivity is to provide them with a real incentive to do their duties more efficiently. The Edinburgh Marriott Hotel should provide merit-based increases to outstanding employees. They will feel valued, which will inspire them to continue to increase their production. Before deciding on a strategy for rewarding dedicated workers, it is important to consider each employee's own desires and preferences</w:t>
      </w:r>
      <w:r w:rsidR="00383A8E" w:rsidRPr="00BA6081">
        <w:rPr>
          <w:rFonts w:ascii="Arial" w:hAnsi="Arial" w:cs="Arial"/>
          <w:color w:val="000000" w:themeColor="text1"/>
          <w:szCs w:val="24"/>
        </w:rPr>
        <w:t xml:space="preserve"> (Steenkamp, 2016)</w:t>
      </w:r>
      <w:r w:rsidRPr="00BA6081">
        <w:rPr>
          <w:rFonts w:ascii="Arial" w:hAnsi="Arial" w:cs="Arial"/>
          <w:color w:val="000000" w:themeColor="text1"/>
          <w:szCs w:val="24"/>
        </w:rPr>
        <w:t>.</w:t>
      </w:r>
      <w:r w:rsidRPr="00BA6081">
        <w:rPr>
          <w:rFonts w:ascii="Arial" w:hAnsi="Arial" w:cs="Arial"/>
          <w:color w:val="000000" w:themeColor="text1"/>
          <w:szCs w:val="24"/>
        </w:rPr>
        <w:br w:type="page"/>
      </w:r>
    </w:p>
    <w:p w14:paraId="698DEA21" w14:textId="1BE7ECD0" w:rsidR="000244CE" w:rsidRPr="00BA6081" w:rsidRDefault="00BE6EEC" w:rsidP="00BA6081">
      <w:pPr>
        <w:pStyle w:val="Heading1"/>
        <w:rPr>
          <w:rFonts w:ascii="Arial" w:hAnsi="Arial" w:cs="Arial"/>
          <w:color w:val="000000" w:themeColor="text1"/>
          <w:szCs w:val="24"/>
        </w:rPr>
      </w:pPr>
      <w:bookmarkStart w:id="35" w:name="_Toc120301201"/>
      <w:r w:rsidRPr="00BA6081">
        <w:rPr>
          <w:rFonts w:ascii="Arial" w:hAnsi="Arial" w:cs="Arial"/>
          <w:color w:val="000000" w:themeColor="text1"/>
          <w:szCs w:val="24"/>
        </w:rPr>
        <w:lastRenderedPageBreak/>
        <w:t xml:space="preserve">References </w:t>
      </w:r>
      <w:bookmarkEnd w:id="35"/>
      <w:r w:rsidR="00BA6081">
        <w:rPr>
          <w:rFonts w:ascii="Arial" w:hAnsi="Arial" w:cs="Arial"/>
          <w:color w:val="000000" w:themeColor="text1"/>
          <w:szCs w:val="24"/>
        </w:rPr>
        <w:t>list</w:t>
      </w:r>
    </w:p>
    <w:p w14:paraId="48A39DEC" w14:textId="77777777" w:rsidR="00DB0A35" w:rsidRPr="00BA6081" w:rsidRDefault="00BE6EEC" w:rsidP="00BA6081">
      <w:pPr>
        <w:pStyle w:val="ListParagraph"/>
        <w:numPr>
          <w:ilvl w:val="0"/>
          <w:numId w:val="23"/>
        </w:numPr>
        <w:spacing w:line="360" w:lineRule="auto"/>
        <w:rPr>
          <w:rFonts w:ascii="Arial" w:hAnsi="Arial" w:cs="Arial"/>
          <w:color w:val="000000" w:themeColor="text1"/>
          <w:sz w:val="24"/>
          <w:szCs w:val="24"/>
          <w:shd w:val="clear" w:color="auto" w:fill="FFFFFF"/>
        </w:rPr>
      </w:pPr>
      <w:r w:rsidRPr="00BA6081">
        <w:rPr>
          <w:rFonts w:ascii="Arial" w:hAnsi="Arial" w:cs="Arial"/>
          <w:color w:val="000000" w:themeColor="text1"/>
          <w:sz w:val="24"/>
          <w:szCs w:val="24"/>
          <w:shd w:val="clear" w:color="auto" w:fill="FFFFFF"/>
        </w:rPr>
        <w:t>Abdou, A.H., Hassan, T.H. and El Dief, M.M., 2020. A description of green hotel practices and their role in achieving sustainable development. </w:t>
      </w:r>
      <w:r w:rsidRPr="00BA6081">
        <w:rPr>
          <w:rFonts w:ascii="Arial" w:hAnsi="Arial" w:cs="Arial"/>
          <w:i/>
          <w:iCs/>
          <w:color w:val="000000" w:themeColor="text1"/>
          <w:sz w:val="24"/>
          <w:szCs w:val="24"/>
          <w:shd w:val="clear" w:color="auto" w:fill="FFFFFF"/>
        </w:rPr>
        <w:t>Sustainability</w:t>
      </w:r>
      <w:r w:rsidRPr="00BA6081">
        <w:rPr>
          <w:rFonts w:ascii="Arial" w:hAnsi="Arial" w:cs="Arial"/>
          <w:color w:val="000000" w:themeColor="text1"/>
          <w:sz w:val="24"/>
          <w:szCs w:val="24"/>
          <w:shd w:val="clear" w:color="auto" w:fill="FFFFFF"/>
        </w:rPr>
        <w:t>, </w:t>
      </w:r>
      <w:r w:rsidRPr="00BA6081">
        <w:rPr>
          <w:rFonts w:ascii="Arial" w:hAnsi="Arial" w:cs="Arial"/>
          <w:i/>
          <w:iCs/>
          <w:color w:val="000000" w:themeColor="text1"/>
          <w:sz w:val="24"/>
          <w:szCs w:val="24"/>
          <w:shd w:val="clear" w:color="auto" w:fill="FFFFFF"/>
        </w:rPr>
        <w:t>12</w:t>
      </w:r>
      <w:r w:rsidRPr="00BA6081">
        <w:rPr>
          <w:rFonts w:ascii="Arial" w:hAnsi="Arial" w:cs="Arial"/>
          <w:color w:val="000000" w:themeColor="text1"/>
          <w:sz w:val="24"/>
          <w:szCs w:val="24"/>
          <w:shd w:val="clear" w:color="auto" w:fill="FFFFFF"/>
        </w:rPr>
        <w:t>(22), p.9624.</w:t>
      </w:r>
    </w:p>
    <w:p w14:paraId="47EE3F99" w14:textId="77777777" w:rsidR="00DB0A35" w:rsidRPr="00BA6081" w:rsidRDefault="00BE6EEC" w:rsidP="00BA6081">
      <w:pPr>
        <w:pStyle w:val="ListParagraph"/>
        <w:numPr>
          <w:ilvl w:val="0"/>
          <w:numId w:val="23"/>
        </w:numPr>
        <w:spacing w:line="360" w:lineRule="auto"/>
        <w:rPr>
          <w:rFonts w:ascii="Arial" w:hAnsi="Arial" w:cs="Arial"/>
          <w:color w:val="000000" w:themeColor="text1"/>
          <w:sz w:val="24"/>
          <w:szCs w:val="24"/>
          <w:shd w:val="clear" w:color="auto" w:fill="FFFFFF"/>
        </w:rPr>
      </w:pPr>
      <w:r w:rsidRPr="00BA6081">
        <w:rPr>
          <w:rFonts w:ascii="Arial" w:hAnsi="Arial" w:cs="Arial"/>
          <w:color w:val="000000" w:themeColor="text1"/>
          <w:sz w:val="24"/>
          <w:szCs w:val="24"/>
          <w:shd w:val="clear" w:color="auto" w:fill="FFFFFF"/>
        </w:rPr>
        <w:t xml:space="preserve">Ajike, E.O., Akinlabi, B.H., Magaji, N. and Sonubi, A.O., 2015. Effect of conflict management on the performance of financial service organisation in Nigeria: An empirical study of Access Bank Plc. </w:t>
      </w:r>
      <w:r w:rsidRPr="00BA6081">
        <w:rPr>
          <w:rFonts w:ascii="Arial" w:hAnsi="Arial" w:cs="Arial"/>
          <w:i/>
          <w:iCs/>
          <w:color w:val="000000" w:themeColor="text1"/>
          <w:sz w:val="24"/>
          <w:szCs w:val="24"/>
          <w:shd w:val="clear" w:color="auto" w:fill="FFFFFF"/>
        </w:rPr>
        <w:t>International Journal of Economics, Commerce and Management</w:t>
      </w:r>
      <w:r w:rsidRPr="00BA6081">
        <w:rPr>
          <w:rFonts w:ascii="Arial" w:hAnsi="Arial" w:cs="Arial"/>
          <w:color w:val="000000" w:themeColor="text1"/>
          <w:sz w:val="24"/>
          <w:szCs w:val="24"/>
          <w:shd w:val="clear" w:color="auto" w:fill="FFFFFF"/>
        </w:rPr>
        <w:t>, </w:t>
      </w:r>
      <w:r w:rsidRPr="00BA6081">
        <w:rPr>
          <w:rFonts w:ascii="Arial" w:hAnsi="Arial" w:cs="Arial"/>
          <w:i/>
          <w:iCs/>
          <w:color w:val="000000" w:themeColor="text1"/>
          <w:sz w:val="24"/>
          <w:szCs w:val="24"/>
          <w:shd w:val="clear" w:color="auto" w:fill="FFFFFF"/>
        </w:rPr>
        <w:t>3</w:t>
      </w:r>
      <w:r w:rsidRPr="00BA6081">
        <w:rPr>
          <w:rFonts w:ascii="Arial" w:hAnsi="Arial" w:cs="Arial"/>
          <w:color w:val="000000" w:themeColor="text1"/>
          <w:sz w:val="24"/>
          <w:szCs w:val="24"/>
          <w:shd w:val="clear" w:color="auto" w:fill="FFFFFF"/>
        </w:rPr>
        <w:t>(7), pp.260-272.</w:t>
      </w:r>
    </w:p>
    <w:p w14:paraId="1A0ABAC2" w14:textId="2425320C" w:rsidR="00DB0A35" w:rsidRPr="00BA6081" w:rsidRDefault="00BE6EEC" w:rsidP="00BA6081">
      <w:pPr>
        <w:pStyle w:val="ListParagraph"/>
        <w:numPr>
          <w:ilvl w:val="0"/>
          <w:numId w:val="23"/>
        </w:numPr>
        <w:spacing w:line="360" w:lineRule="auto"/>
        <w:rPr>
          <w:rFonts w:ascii="Arial" w:hAnsi="Arial" w:cs="Arial"/>
          <w:color w:val="000000" w:themeColor="text1"/>
          <w:sz w:val="24"/>
          <w:szCs w:val="24"/>
          <w:shd w:val="clear" w:color="auto" w:fill="FFFFFF"/>
        </w:rPr>
      </w:pPr>
      <w:r w:rsidRPr="00BA6081">
        <w:rPr>
          <w:rFonts w:ascii="Arial" w:hAnsi="Arial" w:cs="Arial"/>
          <w:color w:val="000000" w:themeColor="text1"/>
          <w:sz w:val="24"/>
          <w:szCs w:val="24"/>
          <w:shd w:val="clear" w:color="auto" w:fill="FFFFFF"/>
        </w:rPr>
        <w:t xml:space="preserve">Arif, T.M.H. and Hossin, M.Z., 2016. A comparative analysis of internal and external environments between Hotel Hyatt, UK and Hotel </w:t>
      </w:r>
      <w:r w:rsidR="007F1FCE" w:rsidRPr="00BA6081">
        <w:rPr>
          <w:rFonts w:ascii="Arial" w:hAnsi="Arial" w:cs="Arial"/>
          <w:color w:val="000000" w:themeColor="text1"/>
          <w:sz w:val="24"/>
          <w:szCs w:val="24"/>
          <w:shd w:val="clear" w:color="auto" w:fill="FFFFFF"/>
        </w:rPr>
        <w:t>the</w:t>
      </w:r>
      <w:r w:rsidRPr="00BA6081">
        <w:rPr>
          <w:rFonts w:ascii="Arial" w:hAnsi="Arial" w:cs="Arial"/>
          <w:color w:val="000000" w:themeColor="text1"/>
          <w:sz w:val="24"/>
          <w:szCs w:val="24"/>
          <w:shd w:val="clear" w:color="auto" w:fill="FFFFFF"/>
        </w:rPr>
        <w:t xml:space="preserve"> Cox Today, Cox’s Bazar, Bangladesh. </w:t>
      </w:r>
      <w:r w:rsidRPr="00BA6081">
        <w:rPr>
          <w:rFonts w:ascii="Arial" w:hAnsi="Arial" w:cs="Arial"/>
          <w:i/>
          <w:iCs/>
          <w:color w:val="000000" w:themeColor="text1"/>
          <w:sz w:val="24"/>
          <w:szCs w:val="24"/>
          <w:shd w:val="clear" w:color="auto" w:fill="FFFFFF"/>
        </w:rPr>
        <w:t>IOSR Journal of Humanities and Social Science</w:t>
      </w:r>
      <w:r w:rsidRPr="00BA6081">
        <w:rPr>
          <w:rFonts w:ascii="Arial" w:hAnsi="Arial" w:cs="Arial"/>
          <w:color w:val="000000" w:themeColor="text1"/>
          <w:sz w:val="24"/>
          <w:szCs w:val="24"/>
          <w:shd w:val="clear" w:color="auto" w:fill="FFFFFF"/>
        </w:rPr>
        <w:t>, </w:t>
      </w:r>
      <w:r w:rsidRPr="00BA6081">
        <w:rPr>
          <w:rFonts w:ascii="Arial" w:hAnsi="Arial" w:cs="Arial"/>
          <w:i/>
          <w:iCs/>
          <w:color w:val="000000" w:themeColor="text1"/>
          <w:sz w:val="24"/>
          <w:szCs w:val="24"/>
          <w:shd w:val="clear" w:color="auto" w:fill="FFFFFF"/>
        </w:rPr>
        <w:t>21</w:t>
      </w:r>
      <w:r w:rsidRPr="00BA6081">
        <w:rPr>
          <w:rFonts w:ascii="Arial" w:hAnsi="Arial" w:cs="Arial"/>
          <w:color w:val="000000" w:themeColor="text1"/>
          <w:sz w:val="24"/>
          <w:szCs w:val="24"/>
          <w:shd w:val="clear" w:color="auto" w:fill="FFFFFF"/>
        </w:rPr>
        <w:t>(6), pp.13-22.</w:t>
      </w:r>
    </w:p>
    <w:p w14:paraId="28AB66B7" w14:textId="77777777" w:rsidR="00DB0A35" w:rsidRPr="00BA6081" w:rsidRDefault="00BE6EEC" w:rsidP="00BA6081">
      <w:pPr>
        <w:pStyle w:val="ListParagraph"/>
        <w:numPr>
          <w:ilvl w:val="0"/>
          <w:numId w:val="23"/>
        </w:numPr>
        <w:spacing w:line="360" w:lineRule="auto"/>
        <w:rPr>
          <w:rFonts w:ascii="Arial" w:hAnsi="Arial" w:cs="Arial"/>
          <w:color w:val="000000" w:themeColor="text1"/>
          <w:sz w:val="24"/>
          <w:szCs w:val="24"/>
          <w:shd w:val="clear" w:color="auto" w:fill="FFFFFF"/>
        </w:rPr>
      </w:pPr>
      <w:r w:rsidRPr="00BA6081">
        <w:rPr>
          <w:rFonts w:ascii="Arial" w:hAnsi="Arial" w:cs="Arial"/>
          <w:color w:val="000000" w:themeColor="text1"/>
          <w:sz w:val="24"/>
          <w:szCs w:val="24"/>
          <w:shd w:val="clear" w:color="auto" w:fill="FFFFFF"/>
        </w:rPr>
        <w:t xml:space="preserve">Asadi, S., Pourhashemi, S.O., Nilashi, M., Abdullah, R., Samad, S., Yadegaridehkordi, E., Aljojo, N. and Razali, N.S., 2020. Investigating the influence of green innovation on sustainability performance: A case on the Malaysian hotel industry. </w:t>
      </w:r>
      <w:r w:rsidRPr="00BA6081">
        <w:rPr>
          <w:rFonts w:ascii="Arial" w:hAnsi="Arial" w:cs="Arial"/>
          <w:i/>
          <w:iCs/>
          <w:color w:val="000000" w:themeColor="text1"/>
          <w:sz w:val="24"/>
          <w:szCs w:val="24"/>
          <w:shd w:val="clear" w:color="auto" w:fill="FFFFFF"/>
        </w:rPr>
        <w:t>Journal of cleaner production</w:t>
      </w:r>
      <w:r w:rsidRPr="00BA6081">
        <w:rPr>
          <w:rFonts w:ascii="Arial" w:hAnsi="Arial" w:cs="Arial"/>
          <w:color w:val="000000" w:themeColor="text1"/>
          <w:sz w:val="24"/>
          <w:szCs w:val="24"/>
          <w:shd w:val="clear" w:color="auto" w:fill="FFFFFF"/>
        </w:rPr>
        <w:t>, </w:t>
      </w:r>
      <w:r w:rsidRPr="00BA6081">
        <w:rPr>
          <w:rFonts w:ascii="Arial" w:hAnsi="Arial" w:cs="Arial"/>
          <w:i/>
          <w:iCs/>
          <w:color w:val="000000" w:themeColor="text1"/>
          <w:sz w:val="24"/>
          <w:szCs w:val="24"/>
          <w:shd w:val="clear" w:color="auto" w:fill="FFFFFF"/>
        </w:rPr>
        <w:t>258</w:t>
      </w:r>
      <w:r w:rsidRPr="00BA6081">
        <w:rPr>
          <w:rFonts w:ascii="Arial" w:hAnsi="Arial" w:cs="Arial"/>
          <w:color w:val="000000" w:themeColor="text1"/>
          <w:sz w:val="24"/>
          <w:szCs w:val="24"/>
          <w:shd w:val="clear" w:color="auto" w:fill="FFFFFF"/>
        </w:rPr>
        <w:t>, p.120860.</w:t>
      </w:r>
    </w:p>
    <w:p w14:paraId="529043D6" w14:textId="77777777" w:rsidR="00DB0A35" w:rsidRPr="00BA6081" w:rsidRDefault="00BE6EEC" w:rsidP="00BA6081">
      <w:pPr>
        <w:pStyle w:val="ListParagraph"/>
        <w:numPr>
          <w:ilvl w:val="0"/>
          <w:numId w:val="23"/>
        </w:numPr>
        <w:spacing w:line="360" w:lineRule="auto"/>
        <w:rPr>
          <w:rFonts w:ascii="Arial" w:hAnsi="Arial" w:cs="Arial"/>
          <w:color w:val="000000" w:themeColor="text1"/>
          <w:sz w:val="24"/>
          <w:szCs w:val="24"/>
          <w:shd w:val="clear" w:color="auto" w:fill="FFFFFF"/>
        </w:rPr>
      </w:pPr>
      <w:r w:rsidRPr="00BA6081">
        <w:rPr>
          <w:rFonts w:ascii="Arial" w:hAnsi="Arial" w:cs="Arial"/>
          <w:color w:val="000000" w:themeColor="text1"/>
          <w:sz w:val="24"/>
          <w:szCs w:val="24"/>
          <w:shd w:val="clear" w:color="auto" w:fill="FFFFFF"/>
        </w:rPr>
        <w:t>Assaf, A.G., Josiassen, A. and Agbola, F.W., 2015. Attracting international hotels: Locational factors that matter most. </w:t>
      </w:r>
      <w:r w:rsidRPr="00BA6081">
        <w:rPr>
          <w:rFonts w:ascii="Arial" w:hAnsi="Arial" w:cs="Arial"/>
          <w:i/>
          <w:iCs/>
          <w:color w:val="000000" w:themeColor="text1"/>
          <w:sz w:val="24"/>
          <w:szCs w:val="24"/>
          <w:shd w:val="clear" w:color="auto" w:fill="FFFFFF"/>
        </w:rPr>
        <w:t>Tourism Management</w:t>
      </w:r>
      <w:r w:rsidRPr="00BA6081">
        <w:rPr>
          <w:rFonts w:ascii="Arial" w:hAnsi="Arial" w:cs="Arial"/>
          <w:color w:val="000000" w:themeColor="text1"/>
          <w:sz w:val="24"/>
          <w:szCs w:val="24"/>
          <w:shd w:val="clear" w:color="auto" w:fill="FFFFFF"/>
        </w:rPr>
        <w:t>, </w:t>
      </w:r>
      <w:r w:rsidRPr="00BA6081">
        <w:rPr>
          <w:rFonts w:ascii="Arial" w:hAnsi="Arial" w:cs="Arial"/>
          <w:i/>
          <w:iCs/>
          <w:color w:val="000000" w:themeColor="text1"/>
          <w:sz w:val="24"/>
          <w:szCs w:val="24"/>
          <w:shd w:val="clear" w:color="auto" w:fill="FFFFFF"/>
        </w:rPr>
        <w:t>47</w:t>
      </w:r>
      <w:r w:rsidRPr="00BA6081">
        <w:rPr>
          <w:rFonts w:ascii="Arial" w:hAnsi="Arial" w:cs="Arial"/>
          <w:color w:val="000000" w:themeColor="text1"/>
          <w:sz w:val="24"/>
          <w:szCs w:val="24"/>
          <w:shd w:val="clear" w:color="auto" w:fill="FFFFFF"/>
        </w:rPr>
        <w:t>, pp.329-340.</w:t>
      </w:r>
    </w:p>
    <w:p w14:paraId="03873BEB" w14:textId="77777777" w:rsidR="00DB0A35" w:rsidRPr="00BA6081" w:rsidRDefault="00BE6EEC" w:rsidP="00BA6081">
      <w:pPr>
        <w:pStyle w:val="ListParagraph"/>
        <w:numPr>
          <w:ilvl w:val="0"/>
          <w:numId w:val="23"/>
        </w:numPr>
        <w:spacing w:line="360" w:lineRule="auto"/>
        <w:rPr>
          <w:rFonts w:ascii="Arial" w:hAnsi="Arial" w:cs="Arial"/>
          <w:color w:val="000000" w:themeColor="text1"/>
          <w:sz w:val="24"/>
          <w:szCs w:val="24"/>
          <w:shd w:val="clear" w:color="auto" w:fill="FFFFFF"/>
        </w:rPr>
      </w:pPr>
      <w:r w:rsidRPr="00BA6081">
        <w:rPr>
          <w:rFonts w:ascii="Arial" w:hAnsi="Arial" w:cs="Arial"/>
          <w:color w:val="000000" w:themeColor="text1"/>
          <w:sz w:val="24"/>
          <w:szCs w:val="24"/>
          <w:shd w:val="clear" w:color="auto" w:fill="FFFFFF"/>
        </w:rPr>
        <w:t xml:space="preserve">Bangwal, D., Suyal, J. and Kumar, R., 2022. Hotel building design, occupants' health and performance in response to COVID-19. </w:t>
      </w:r>
      <w:r w:rsidRPr="00BA6081">
        <w:rPr>
          <w:rFonts w:ascii="Arial" w:hAnsi="Arial" w:cs="Arial"/>
          <w:i/>
          <w:iCs/>
          <w:color w:val="000000" w:themeColor="text1"/>
          <w:sz w:val="24"/>
          <w:szCs w:val="24"/>
          <w:shd w:val="clear" w:color="auto" w:fill="FFFFFF"/>
        </w:rPr>
        <w:t>International Journal of Hospitality Management</w:t>
      </w:r>
      <w:r w:rsidRPr="00BA6081">
        <w:rPr>
          <w:rFonts w:ascii="Arial" w:hAnsi="Arial" w:cs="Arial"/>
          <w:color w:val="000000" w:themeColor="text1"/>
          <w:sz w:val="24"/>
          <w:szCs w:val="24"/>
          <w:shd w:val="clear" w:color="auto" w:fill="FFFFFF"/>
        </w:rPr>
        <w:t>, </w:t>
      </w:r>
      <w:r w:rsidRPr="00BA6081">
        <w:rPr>
          <w:rFonts w:ascii="Arial" w:hAnsi="Arial" w:cs="Arial"/>
          <w:i/>
          <w:iCs/>
          <w:color w:val="000000" w:themeColor="text1"/>
          <w:sz w:val="24"/>
          <w:szCs w:val="24"/>
          <w:shd w:val="clear" w:color="auto" w:fill="FFFFFF"/>
        </w:rPr>
        <w:t>103</w:t>
      </w:r>
      <w:r w:rsidRPr="00BA6081">
        <w:rPr>
          <w:rFonts w:ascii="Arial" w:hAnsi="Arial" w:cs="Arial"/>
          <w:color w:val="000000" w:themeColor="text1"/>
          <w:sz w:val="24"/>
          <w:szCs w:val="24"/>
          <w:shd w:val="clear" w:color="auto" w:fill="FFFFFF"/>
        </w:rPr>
        <w:t>, p.103212.</w:t>
      </w:r>
    </w:p>
    <w:p w14:paraId="76124B4F" w14:textId="77777777" w:rsidR="00DB0A35" w:rsidRPr="00BA6081" w:rsidRDefault="00BE6EEC" w:rsidP="00BA6081">
      <w:pPr>
        <w:pStyle w:val="ListParagraph"/>
        <w:numPr>
          <w:ilvl w:val="0"/>
          <w:numId w:val="23"/>
        </w:numPr>
        <w:spacing w:line="360" w:lineRule="auto"/>
        <w:rPr>
          <w:rFonts w:ascii="Arial" w:hAnsi="Arial" w:cs="Arial"/>
          <w:color w:val="000000" w:themeColor="text1"/>
          <w:sz w:val="24"/>
          <w:szCs w:val="24"/>
          <w:shd w:val="clear" w:color="auto" w:fill="FFFFFF"/>
        </w:rPr>
      </w:pPr>
      <w:r w:rsidRPr="00BA6081">
        <w:rPr>
          <w:rFonts w:ascii="Arial" w:hAnsi="Arial" w:cs="Arial"/>
          <w:color w:val="000000" w:themeColor="text1"/>
          <w:sz w:val="24"/>
          <w:szCs w:val="24"/>
          <w:shd w:val="clear" w:color="auto" w:fill="FFFFFF"/>
        </w:rPr>
        <w:t>Blayney, C. and Blotnicky, K., 2016. Career strategies of hotel managers in Canada. </w:t>
      </w:r>
      <w:r w:rsidRPr="00BA6081">
        <w:rPr>
          <w:rFonts w:ascii="Arial" w:hAnsi="Arial" w:cs="Arial"/>
          <w:i/>
          <w:iCs/>
          <w:color w:val="000000" w:themeColor="text1"/>
          <w:sz w:val="24"/>
          <w:szCs w:val="24"/>
          <w:shd w:val="clear" w:color="auto" w:fill="FFFFFF"/>
        </w:rPr>
        <w:t>Global Journal of Business Research</w:t>
      </w:r>
      <w:r w:rsidRPr="00BA6081">
        <w:rPr>
          <w:rFonts w:ascii="Arial" w:hAnsi="Arial" w:cs="Arial"/>
          <w:color w:val="000000" w:themeColor="text1"/>
          <w:sz w:val="24"/>
          <w:szCs w:val="24"/>
          <w:shd w:val="clear" w:color="auto" w:fill="FFFFFF"/>
        </w:rPr>
        <w:t>, </w:t>
      </w:r>
      <w:r w:rsidRPr="00BA6081">
        <w:rPr>
          <w:rFonts w:ascii="Arial" w:hAnsi="Arial" w:cs="Arial"/>
          <w:i/>
          <w:iCs/>
          <w:color w:val="000000" w:themeColor="text1"/>
          <w:sz w:val="24"/>
          <w:szCs w:val="24"/>
          <w:shd w:val="clear" w:color="auto" w:fill="FFFFFF"/>
        </w:rPr>
        <w:t>10</w:t>
      </w:r>
      <w:r w:rsidRPr="00BA6081">
        <w:rPr>
          <w:rFonts w:ascii="Arial" w:hAnsi="Arial" w:cs="Arial"/>
          <w:color w:val="000000" w:themeColor="text1"/>
          <w:sz w:val="24"/>
          <w:szCs w:val="24"/>
          <w:shd w:val="clear" w:color="auto" w:fill="FFFFFF"/>
        </w:rPr>
        <w:t>(2), pp.33-48.</w:t>
      </w:r>
    </w:p>
    <w:p w14:paraId="36E00498" w14:textId="77777777" w:rsidR="00DB0A35" w:rsidRPr="00BA6081" w:rsidRDefault="00BE6EEC" w:rsidP="00BA6081">
      <w:pPr>
        <w:pStyle w:val="ListParagraph"/>
        <w:numPr>
          <w:ilvl w:val="0"/>
          <w:numId w:val="23"/>
        </w:numPr>
        <w:spacing w:line="360" w:lineRule="auto"/>
        <w:rPr>
          <w:rFonts w:ascii="Arial" w:hAnsi="Arial" w:cs="Arial"/>
          <w:color w:val="000000" w:themeColor="text1"/>
          <w:sz w:val="24"/>
          <w:szCs w:val="24"/>
          <w:shd w:val="clear" w:color="auto" w:fill="FFFFFF"/>
        </w:rPr>
      </w:pPr>
      <w:r w:rsidRPr="00BA6081">
        <w:rPr>
          <w:rFonts w:ascii="Arial" w:hAnsi="Arial" w:cs="Arial"/>
          <w:color w:val="000000" w:themeColor="text1"/>
          <w:sz w:val="24"/>
          <w:szCs w:val="24"/>
          <w:shd w:val="clear" w:color="auto" w:fill="FFFFFF"/>
        </w:rPr>
        <w:t>Bohdanowicz, P. and Zientara, P., 2016. CSR-inspired environmental initiatives in top hotel chains. In </w:t>
      </w:r>
      <w:r w:rsidRPr="00BA6081">
        <w:rPr>
          <w:rFonts w:ascii="Arial" w:hAnsi="Arial" w:cs="Arial"/>
          <w:i/>
          <w:iCs/>
          <w:color w:val="000000" w:themeColor="text1"/>
          <w:sz w:val="24"/>
          <w:szCs w:val="24"/>
          <w:shd w:val="clear" w:color="auto" w:fill="FFFFFF"/>
        </w:rPr>
        <w:t>Tourism enterprises and the sustainability agenda across Europe</w:t>
      </w:r>
      <w:r w:rsidRPr="00BA6081">
        <w:rPr>
          <w:rFonts w:ascii="Arial" w:hAnsi="Arial" w:cs="Arial"/>
          <w:color w:val="000000" w:themeColor="text1"/>
          <w:sz w:val="24"/>
          <w:szCs w:val="24"/>
          <w:shd w:val="clear" w:color="auto" w:fill="FFFFFF"/>
        </w:rPr>
        <w:t> (pp. 111-138). Routledge.</w:t>
      </w:r>
    </w:p>
    <w:p w14:paraId="4B1D0E77" w14:textId="77777777" w:rsidR="00DB0A35" w:rsidRPr="00BA6081" w:rsidRDefault="00BE6EEC" w:rsidP="00BA6081">
      <w:pPr>
        <w:pStyle w:val="ListParagraph"/>
        <w:numPr>
          <w:ilvl w:val="0"/>
          <w:numId w:val="23"/>
        </w:numPr>
        <w:spacing w:line="360" w:lineRule="auto"/>
        <w:rPr>
          <w:rFonts w:ascii="Arial" w:hAnsi="Arial" w:cs="Arial"/>
          <w:color w:val="000000" w:themeColor="text1"/>
          <w:sz w:val="24"/>
          <w:szCs w:val="24"/>
          <w:shd w:val="clear" w:color="auto" w:fill="FFFFFF"/>
        </w:rPr>
      </w:pPr>
      <w:r w:rsidRPr="00BA6081">
        <w:rPr>
          <w:rFonts w:ascii="Arial" w:hAnsi="Arial" w:cs="Arial"/>
          <w:color w:val="000000" w:themeColor="text1"/>
          <w:sz w:val="24"/>
          <w:szCs w:val="24"/>
          <w:shd w:val="clear" w:color="auto" w:fill="FFFFFF"/>
        </w:rPr>
        <w:t>Bourke, J.G., Izadi, J. and Olya, H.G., 2020. Failure of play on asset disposals and share buybacks: application of game theory in the international hotel market. </w:t>
      </w:r>
      <w:r w:rsidRPr="00BA6081">
        <w:rPr>
          <w:rFonts w:ascii="Arial" w:hAnsi="Arial" w:cs="Arial"/>
          <w:i/>
          <w:iCs/>
          <w:color w:val="000000" w:themeColor="text1"/>
          <w:sz w:val="24"/>
          <w:szCs w:val="24"/>
          <w:shd w:val="clear" w:color="auto" w:fill="FFFFFF"/>
        </w:rPr>
        <w:t>Tourism Management</w:t>
      </w:r>
      <w:r w:rsidRPr="00BA6081">
        <w:rPr>
          <w:rFonts w:ascii="Arial" w:hAnsi="Arial" w:cs="Arial"/>
          <w:color w:val="000000" w:themeColor="text1"/>
          <w:sz w:val="24"/>
          <w:szCs w:val="24"/>
          <w:shd w:val="clear" w:color="auto" w:fill="FFFFFF"/>
        </w:rPr>
        <w:t>, </w:t>
      </w:r>
      <w:r w:rsidRPr="00BA6081">
        <w:rPr>
          <w:rFonts w:ascii="Arial" w:hAnsi="Arial" w:cs="Arial"/>
          <w:i/>
          <w:iCs/>
          <w:color w:val="000000" w:themeColor="text1"/>
          <w:sz w:val="24"/>
          <w:szCs w:val="24"/>
          <w:shd w:val="clear" w:color="auto" w:fill="FFFFFF"/>
        </w:rPr>
        <w:t>77</w:t>
      </w:r>
      <w:r w:rsidRPr="00BA6081">
        <w:rPr>
          <w:rFonts w:ascii="Arial" w:hAnsi="Arial" w:cs="Arial"/>
          <w:color w:val="000000" w:themeColor="text1"/>
          <w:sz w:val="24"/>
          <w:szCs w:val="24"/>
          <w:shd w:val="clear" w:color="auto" w:fill="FFFFFF"/>
        </w:rPr>
        <w:t>, p.103984.</w:t>
      </w:r>
    </w:p>
    <w:p w14:paraId="34C0BD81" w14:textId="77777777" w:rsidR="00DB0A35" w:rsidRPr="00BA6081" w:rsidRDefault="00BE6EEC" w:rsidP="00BA6081">
      <w:pPr>
        <w:pStyle w:val="ListParagraph"/>
        <w:numPr>
          <w:ilvl w:val="0"/>
          <w:numId w:val="23"/>
        </w:numPr>
        <w:spacing w:line="360" w:lineRule="auto"/>
        <w:rPr>
          <w:rFonts w:ascii="Arial" w:hAnsi="Arial" w:cs="Arial"/>
          <w:color w:val="000000" w:themeColor="text1"/>
          <w:sz w:val="24"/>
          <w:szCs w:val="24"/>
          <w:shd w:val="clear" w:color="auto" w:fill="FFFFFF"/>
        </w:rPr>
      </w:pPr>
      <w:r w:rsidRPr="00BA6081">
        <w:rPr>
          <w:rFonts w:ascii="Arial" w:hAnsi="Arial" w:cs="Arial"/>
          <w:color w:val="000000" w:themeColor="text1"/>
          <w:sz w:val="24"/>
          <w:szCs w:val="24"/>
          <w:shd w:val="clear" w:color="auto" w:fill="FFFFFF"/>
        </w:rPr>
        <w:t>Brien, A., Thomas, N.J. and Brown, E.A., 2017. How hotel employee job-identity impacts the hotel industry: The uncomfortable truth. </w:t>
      </w:r>
      <w:r w:rsidRPr="00BA6081">
        <w:rPr>
          <w:rFonts w:ascii="Arial" w:hAnsi="Arial" w:cs="Arial"/>
          <w:i/>
          <w:iCs/>
          <w:color w:val="000000" w:themeColor="text1"/>
          <w:sz w:val="24"/>
          <w:szCs w:val="24"/>
          <w:shd w:val="clear" w:color="auto" w:fill="FFFFFF"/>
        </w:rPr>
        <w:t xml:space="preserve">Journal of Hospitality and </w:t>
      </w:r>
      <w:r w:rsidRPr="00BA6081">
        <w:rPr>
          <w:rFonts w:ascii="Arial" w:hAnsi="Arial" w:cs="Arial"/>
          <w:i/>
          <w:iCs/>
          <w:color w:val="000000" w:themeColor="text1"/>
          <w:sz w:val="24"/>
          <w:szCs w:val="24"/>
          <w:shd w:val="clear" w:color="auto" w:fill="FFFFFF"/>
        </w:rPr>
        <w:lastRenderedPageBreak/>
        <w:t>Tourism Management</w:t>
      </w:r>
      <w:r w:rsidRPr="00BA6081">
        <w:rPr>
          <w:rFonts w:ascii="Arial" w:hAnsi="Arial" w:cs="Arial"/>
          <w:color w:val="000000" w:themeColor="text1"/>
          <w:sz w:val="24"/>
          <w:szCs w:val="24"/>
          <w:shd w:val="clear" w:color="auto" w:fill="FFFFFF"/>
        </w:rPr>
        <w:t>, </w:t>
      </w:r>
      <w:r w:rsidRPr="00BA6081">
        <w:rPr>
          <w:rFonts w:ascii="Arial" w:hAnsi="Arial" w:cs="Arial"/>
          <w:i/>
          <w:iCs/>
          <w:color w:val="000000" w:themeColor="text1"/>
          <w:sz w:val="24"/>
          <w:szCs w:val="24"/>
          <w:shd w:val="clear" w:color="auto" w:fill="FFFFFF"/>
        </w:rPr>
        <w:t>31</w:t>
      </w:r>
      <w:r w:rsidRPr="00BA6081">
        <w:rPr>
          <w:rFonts w:ascii="Arial" w:hAnsi="Arial" w:cs="Arial"/>
          <w:color w:val="000000" w:themeColor="text1"/>
          <w:sz w:val="24"/>
          <w:szCs w:val="24"/>
          <w:shd w:val="clear" w:color="auto" w:fill="FFFFFF"/>
        </w:rPr>
        <w:t>, pp.235-243.</w:t>
      </w:r>
    </w:p>
    <w:p w14:paraId="6132C245" w14:textId="77777777" w:rsidR="00DB0A35" w:rsidRPr="00BA6081" w:rsidRDefault="00BE6EEC" w:rsidP="00BA6081">
      <w:pPr>
        <w:pStyle w:val="ListParagraph"/>
        <w:numPr>
          <w:ilvl w:val="0"/>
          <w:numId w:val="23"/>
        </w:numPr>
        <w:spacing w:line="360" w:lineRule="auto"/>
        <w:rPr>
          <w:rFonts w:ascii="Arial" w:hAnsi="Arial" w:cs="Arial"/>
          <w:color w:val="000000" w:themeColor="text1"/>
          <w:sz w:val="24"/>
          <w:szCs w:val="24"/>
          <w:shd w:val="clear" w:color="auto" w:fill="FFFFFF"/>
        </w:rPr>
      </w:pPr>
      <w:r w:rsidRPr="00BA6081">
        <w:rPr>
          <w:rFonts w:ascii="Arial" w:hAnsi="Arial" w:cs="Arial"/>
          <w:color w:val="000000" w:themeColor="text1"/>
          <w:sz w:val="24"/>
          <w:szCs w:val="24"/>
          <w:shd w:val="clear" w:color="auto" w:fill="FFFFFF"/>
        </w:rPr>
        <w:t xml:space="preserve">CAZARAN, M., Sezerel, H. and Christiansen, B., 2020. How Do </w:t>
      </w:r>
      <w:proofErr w:type="gramStart"/>
      <w:r w:rsidRPr="00BA6081">
        <w:rPr>
          <w:rFonts w:ascii="Arial" w:hAnsi="Arial" w:cs="Arial"/>
          <w:color w:val="000000" w:themeColor="text1"/>
          <w:sz w:val="24"/>
          <w:szCs w:val="24"/>
          <w:shd w:val="clear" w:color="auto" w:fill="FFFFFF"/>
        </w:rPr>
        <w:t>The</w:t>
      </w:r>
      <w:proofErr w:type="gramEnd"/>
      <w:r w:rsidRPr="00BA6081">
        <w:rPr>
          <w:rFonts w:ascii="Arial" w:hAnsi="Arial" w:cs="Arial"/>
          <w:color w:val="000000" w:themeColor="text1"/>
          <w:sz w:val="24"/>
          <w:szCs w:val="24"/>
          <w:shd w:val="clear" w:color="auto" w:fill="FFFFFF"/>
        </w:rPr>
        <w:t xml:space="preserve"> Hotel Managers Cope With Negative Outcomes? The Antecedents </w:t>
      </w:r>
      <w:proofErr w:type="gramStart"/>
      <w:r w:rsidRPr="00BA6081">
        <w:rPr>
          <w:rFonts w:ascii="Arial" w:hAnsi="Arial" w:cs="Arial"/>
          <w:color w:val="000000" w:themeColor="text1"/>
          <w:sz w:val="24"/>
          <w:szCs w:val="24"/>
          <w:shd w:val="clear" w:color="auto" w:fill="FFFFFF"/>
        </w:rPr>
        <w:t>And</w:t>
      </w:r>
      <w:proofErr w:type="gramEnd"/>
      <w:r w:rsidRPr="00BA6081">
        <w:rPr>
          <w:rFonts w:ascii="Arial" w:hAnsi="Arial" w:cs="Arial"/>
          <w:color w:val="000000" w:themeColor="text1"/>
          <w:sz w:val="24"/>
          <w:szCs w:val="24"/>
          <w:shd w:val="clear" w:color="auto" w:fill="FFFFFF"/>
        </w:rPr>
        <w:t xml:space="preserve"> The Consequences Of Emotional Labor. </w:t>
      </w:r>
      <w:r w:rsidRPr="00BA6081">
        <w:rPr>
          <w:rFonts w:ascii="Arial" w:hAnsi="Arial" w:cs="Arial"/>
          <w:i/>
          <w:iCs/>
          <w:color w:val="000000" w:themeColor="text1"/>
          <w:sz w:val="24"/>
          <w:szCs w:val="24"/>
          <w:shd w:val="clear" w:color="auto" w:fill="FFFFFF"/>
        </w:rPr>
        <w:t>Eskişehir Osmangazi Üniversitesi Sosyal Bilimler Dergisi</w:t>
      </w:r>
      <w:r w:rsidRPr="00BA6081">
        <w:rPr>
          <w:rFonts w:ascii="Arial" w:hAnsi="Arial" w:cs="Arial"/>
          <w:color w:val="000000" w:themeColor="text1"/>
          <w:sz w:val="24"/>
          <w:szCs w:val="24"/>
          <w:shd w:val="clear" w:color="auto" w:fill="FFFFFF"/>
        </w:rPr>
        <w:t>, </w:t>
      </w:r>
      <w:r w:rsidRPr="00BA6081">
        <w:rPr>
          <w:rFonts w:ascii="Arial" w:hAnsi="Arial" w:cs="Arial"/>
          <w:i/>
          <w:iCs/>
          <w:color w:val="000000" w:themeColor="text1"/>
          <w:sz w:val="24"/>
          <w:szCs w:val="24"/>
          <w:shd w:val="clear" w:color="auto" w:fill="FFFFFF"/>
        </w:rPr>
        <w:t>21</w:t>
      </w:r>
      <w:r w:rsidRPr="00BA6081">
        <w:rPr>
          <w:rFonts w:ascii="Arial" w:hAnsi="Arial" w:cs="Arial"/>
          <w:color w:val="000000" w:themeColor="text1"/>
          <w:sz w:val="24"/>
          <w:szCs w:val="24"/>
          <w:shd w:val="clear" w:color="auto" w:fill="FFFFFF"/>
        </w:rPr>
        <w:t>(2), pp.335-358.</w:t>
      </w:r>
    </w:p>
    <w:p w14:paraId="7353CB0C" w14:textId="77777777" w:rsidR="00DB0A35" w:rsidRPr="00BA6081" w:rsidRDefault="00BE6EEC" w:rsidP="00BA6081">
      <w:pPr>
        <w:pStyle w:val="ListParagraph"/>
        <w:numPr>
          <w:ilvl w:val="0"/>
          <w:numId w:val="23"/>
        </w:numPr>
        <w:spacing w:line="360" w:lineRule="auto"/>
        <w:rPr>
          <w:rFonts w:ascii="Arial" w:hAnsi="Arial" w:cs="Arial"/>
          <w:color w:val="000000" w:themeColor="text1"/>
          <w:sz w:val="24"/>
          <w:szCs w:val="24"/>
          <w:shd w:val="clear" w:color="auto" w:fill="FFFFFF"/>
        </w:rPr>
      </w:pPr>
      <w:r w:rsidRPr="00BA6081">
        <w:rPr>
          <w:rFonts w:ascii="Arial" w:hAnsi="Arial" w:cs="Arial"/>
          <w:color w:val="000000" w:themeColor="text1"/>
          <w:sz w:val="24"/>
          <w:szCs w:val="24"/>
          <w:shd w:val="clear" w:color="auto" w:fill="FFFFFF"/>
        </w:rPr>
        <w:t>Chambers, D., 2016. THE Oracle: Department of Tourism, Hospitality &amp; Events Issue 5.</w:t>
      </w:r>
    </w:p>
    <w:p w14:paraId="70A18078" w14:textId="77777777" w:rsidR="00DB0A35" w:rsidRPr="00BA6081" w:rsidRDefault="00BE6EEC" w:rsidP="00BA6081">
      <w:pPr>
        <w:pStyle w:val="ListParagraph"/>
        <w:numPr>
          <w:ilvl w:val="0"/>
          <w:numId w:val="23"/>
        </w:numPr>
        <w:spacing w:line="360" w:lineRule="auto"/>
        <w:rPr>
          <w:rFonts w:ascii="Arial" w:hAnsi="Arial" w:cs="Arial"/>
          <w:color w:val="000000" w:themeColor="text1"/>
          <w:sz w:val="24"/>
          <w:szCs w:val="24"/>
          <w:shd w:val="clear" w:color="auto" w:fill="FFFFFF"/>
        </w:rPr>
      </w:pPr>
      <w:r w:rsidRPr="00BA6081">
        <w:rPr>
          <w:rFonts w:ascii="Arial" w:hAnsi="Arial" w:cs="Arial"/>
          <w:color w:val="000000" w:themeColor="text1"/>
          <w:sz w:val="24"/>
          <w:szCs w:val="24"/>
          <w:shd w:val="clear" w:color="auto" w:fill="FFFFFF"/>
        </w:rPr>
        <w:t>Chambers, D., 2016. THE Oracle: Department of Tourism, Hospitality &amp; Events Issue 5.</w:t>
      </w:r>
    </w:p>
    <w:p w14:paraId="7ECA7832" w14:textId="77777777" w:rsidR="00DB0A35" w:rsidRPr="00BA6081" w:rsidRDefault="00BE6EEC" w:rsidP="00BA6081">
      <w:pPr>
        <w:pStyle w:val="ListParagraph"/>
        <w:numPr>
          <w:ilvl w:val="0"/>
          <w:numId w:val="23"/>
        </w:numPr>
        <w:spacing w:line="360" w:lineRule="auto"/>
        <w:rPr>
          <w:rFonts w:ascii="Arial" w:hAnsi="Arial" w:cs="Arial"/>
          <w:color w:val="000000" w:themeColor="text1"/>
          <w:sz w:val="24"/>
          <w:szCs w:val="24"/>
          <w:shd w:val="clear" w:color="auto" w:fill="FFFFFF"/>
        </w:rPr>
      </w:pPr>
      <w:r w:rsidRPr="00BA6081">
        <w:rPr>
          <w:rFonts w:ascii="Arial" w:hAnsi="Arial" w:cs="Arial"/>
          <w:color w:val="000000" w:themeColor="text1"/>
          <w:sz w:val="24"/>
          <w:szCs w:val="24"/>
          <w:shd w:val="clear" w:color="auto" w:fill="FFFFFF"/>
        </w:rPr>
        <w:t xml:space="preserve">Chan, E.S., Hon, A.H., Okumus, F. and Chan, W., 2017. An empirical study of environmental practices and employee ecological behaviour in the hotel industry. </w:t>
      </w:r>
      <w:r w:rsidRPr="00BA6081">
        <w:rPr>
          <w:rFonts w:ascii="Arial" w:hAnsi="Arial" w:cs="Arial"/>
          <w:i/>
          <w:iCs/>
          <w:color w:val="000000" w:themeColor="text1"/>
          <w:sz w:val="24"/>
          <w:szCs w:val="24"/>
          <w:shd w:val="clear" w:color="auto" w:fill="FFFFFF"/>
        </w:rPr>
        <w:t>Journal of Hospitality &amp; Tourism Research</w:t>
      </w:r>
      <w:r w:rsidRPr="00BA6081">
        <w:rPr>
          <w:rFonts w:ascii="Arial" w:hAnsi="Arial" w:cs="Arial"/>
          <w:color w:val="000000" w:themeColor="text1"/>
          <w:sz w:val="24"/>
          <w:szCs w:val="24"/>
          <w:shd w:val="clear" w:color="auto" w:fill="FFFFFF"/>
        </w:rPr>
        <w:t>, </w:t>
      </w:r>
      <w:r w:rsidRPr="00BA6081">
        <w:rPr>
          <w:rFonts w:ascii="Arial" w:hAnsi="Arial" w:cs="Arial"/>
          <w:i/>
          <w:iCs/>
          <w:color w:val="000000" w:themeColor="text1"/>
          <w:sz w:val="24"/>
          <w:szCs w:val="24"/>
          <w:shd w:val="clear" w:color="auto" w:fill="FFFFFF"/>
        </w:rPr>
        <w:t>41</w:t>
      </w:r>
      <w:r w:rsidRPr="00BA6081">
        <w:rPr>
          <w:rFonts w:ascii="Arial" w:hAnsi="Arial" w:cs="Arial"/>
          <w:color w:val="000000" w:themeColor="text1"/>
          <w:sz w:val="24"/>
          <w:szCs w:val="24"/>
          <w:shd w:val="clear" w:color="auto" w:fill="FFFFFF"/>
        </w:rPr>
        <w:t>(5), pp.585-608.</w:t>
      </w:r>
    </w:p>
    <w:p w14:paraId="38721911" w14:textId="77777777" w:rsidR="00DB0A35" w:rsidRPr="00BA6081" w:rsidRDefault="00BE6EEC" w:rsidP="00BA6081">
      <w:pPr>
        <w:pStyle w:val="ListParagraph"/>
        <w:numPr>
          <w:ilvl w:val="0"/>
          <w:numId w:val="23"/>
        </w:numPr>
        <w:spacing w:line="360" w:lineRule="auto"/>
        <w:rPr>
          <w:rFonts w:ascii="Arial" w:hAnsi="Arial" w:cs="Arial"/>
          <w:color w:val="000000" w:themeColor="text1"/>
          <w:sz w:val="24"/>
          <w:szCs w:val="24"/>
          <w:shd w:val="clear" w:color="auto" w:fill="FFFFFF"/>
        </w:rPr>
      </w:pPr>
      <w:r w:rsidRPr="00BA6081">
        <w:rPr>
          <w:rFonts w:ascii="Arial" w:hAnsi="Arial" w:cs="Arial"/>
          <w:color w:val="000000" w:themeColor="text1"/>
          <w:sz w:val="24"/>
          <w:szCs w:val="24"/>
          <w:shd w:val="clear" w:color="auto" w:fill="FFFFFF"/>
        </w:rPr>
        <w:t xml:space="preserve">Cheng, J.C. and Yi, O., 2018. Hotel employee job crafting, burnout, and satisfaction: The moderating role of perceived organisational support. </w:t>
      </w:r>
      <w:r w:rsidRPr="00BA6081">
        <w:rPr>
          <w:rFonts w:ascii="Arial" w:hAnsi="Arial" w:cs="Arial"/>
          <w:i/>
          <w:iCs/>
          <w:color w:val="000000" w:themeColor="text1"/>
          <w:sz w:val="24"/>
          <w:szCs w:val="24"/>
          <w:shd w:val="clear" w:color="auto" w:fill="FFFFFF"/>
        </w:rPr>
        <w:t>International Journal of Hospitality Management</w:t>
      </w:r>
      <w:r w:rsidRPr="00BA6081">
        <w:rPr>
          <w:rFonts w:ascii="Arial" w:hAnsi="Arial" w:cs="Arial"/>
          <w:color w:val="000000" w:themeColor="text1"/>
          <w:sz w:val="24"/>
          <w:szCs w:val="24"/>
          <w:shd w:val="clear" w:color="auto" w:fill="FFFFFF"/>
        </w:rPr>
        <w:t>, </w:t>
      </w:r>
      <w:r w:rsidRPr="00BA6081">
        <w:rPr>
          <w:rFonts w:ascii="Arial" w:hAnsi="Arial" w:cs="Arial"/>
          <w:i/>
          <w:iCs/>
          <w:color w:val="000000" w:themeColor="text1"/>
          <w:sz w:val="24"/>
          <w:szCs w:val="24"/>
          <w:shd w:val="clear" w:color="auto" w:fill="FFFFFF"/>
        </w:rPr>
        <w:t>72</w:t>
      </w:r>
      <w:r w:rsidRPr="00BA6081">
        <w:rPr>
          <w:rFonts w:ascii="Arial" w:hAnsi="Arial" w:cs="Arial"/>
          <w:color w:val="000000" w:themeColor="text1"/>
          <w:sz w:val="24"/>
          <w:szCs w:val="24"/>
          <w:shd w:val="clear" w:color="auto" w:fill="FFFFFF"/>
        </w:rPr>
        <w:t>, pp.78-85.</w:t>
      </w:r>
    </w:p>
    <w:p w14:paraId="0C38613E" w14:textId="77777777" w:rsidR="00DB0A35" w:rsidRPr="00BA6081" w:rsidRDefault="00BE6EEC" w:rsidP="00BA6081">
      <w:pPr>
        <w:pStyle w:val="ListParagraph"/>
        <w:numPr>
          <w:ilvl w:val="0"/>
          <w:numId w:val="23"/>
        </w:numPr>
        <w:spacing w:line="360" w:lineRule="auto"/>
        <w:rPr>
          <w:rFonts w:ascii="Arial" w:hAnsi="Arial" w:cs="Arial"/>
          <w:color w:val="000000" w:themeColor="text1"/>
          <w:sz w:val="24"/>
          <w:szCs w:val="24"/>
          <w:shd w:val="clear" w:color="auto" w:fill="FFFFFF"/>
        </w:rPr>
      </w:pPr>
      <w:r w:rsidRPr="00BA6081">
        <w:rPr>
          <w:rFonts w:ascii="Arial" w:hAnsi="Arial" w:cs="Arial"/>
          <w:color w:val="000000" w:themeColor="text1"/>
          <w:sz w:val="24"/>
          <w:szCs w:val="24"/>
          <w:shd w:val="clear" w:color="auto" w:fill="FFFFFF"/>
        </w:rPr>
        <w:t>Davidson, M., 2018. </w:t>
      </w:r>
      <w:r w:rsidRPr="00BA6081">
        <w:rPr>
          <w:rFonts w:ascii="Arial" w:hAnsi="Arial" w:cs="Arial"/>
          <w:i/>
          <w:iCs/>
          <w:color w:val="000000" w:themeColor="text1"/>
          <w:sz w:val="24"/>
          <w:szCs w:val="24"/>
          <w:shd w:val="clear" w:color="auto" w:fill="FFFFFF"/>
        </w:rPr>
        <w:t>An Investigation into Labour Retention Strategies and their Effectiveness. A case study of Marriott Hotels Edinburgh</w:t>
      </w:r>
      <w:r w:rsidRPr="00BA6081">
        <w:rPr>
          <w:rFonts w:ascii="Arial" w:hAnsi="Arial" w:cs="Arial"/>
          <w:color w:val="000000" w:themeColor="text1"/>
          <w:sz w:val="24"/>
          <w:szCs w:val="24"/>
          <w:shd w:val="clear" w:color="auto" w:fill="FFFFFF"/>
        </w:rPr>
        <w:t> (Doctoral dissertation).</w:t>
      </w:r>
    </w:p>
    <w:p w14:paraId="69F7469C" w14:textId="77777777" w:rsidR="00DB0A35" w:rsidRPr="00BA6081" w:rsidRDefault="00BE6EEC" w:rsidP="00BA6081">
      <w:pPr>
        <w:pStyle w:val="ListParagraph"/>
        <w:numPr>
          <w:ilvl w:val="0"/>
          <w:numId w:val="23"/>
        </w:numPr>
        <w:spacing w:line="360" w:lineRule="auto"/>
        <w:rPr>
          <w:rFonts w:ascii="Arial" w:hAnsi="Arial" w:cs="Arial"/>
          <w:color w:val="000000" w:themeColor="text1"/>
          <w:sz w:val="24"/>
          <w:szCs w:val="24"/>
          <w:shd w:val="clear" w:color="auto" w:fill="FFFFFF"/>
        </w:rPr>
      </w:pPr>
      <w:r w:rsidRPr="00BA6081">
        <w:rPr>
          <w:rFonts w:ascii="Arial" w:hAnsi="Arial" w:cs="Arial"/>
          <w:color w:val="000000" w:themeColor="text1"/>
          <w:sz w:val="24"/>
          <w:szCs w:val="24"/>
          <w:shd w:val="clear" w:color="auto" w:fill="FFFFFF"/>
        </w:rPr>
        <w:t>Davidson, M., 2018. </w:t>
      </w:r>
      <w:r w:rsidRPr="00BA6081">
        <w:rPr>
          <w:rFonts w:ascii="Arial" w:hAnsi="Arial" w:cs="Arial"/>
          <w:i/>
          <w:iCs/>
          <w:color w:val="000000" w:themeColor="text1"/>
          <w:sz w:val="24"/>
          <w:szCs w:val="24"/>
          <w:shd w:val="clear" w:color="auto" w:fill="FFFFFF"/>
        </w:rPr>
        <w:t>An Investigation into Labour Retention Strategies and their Effectiveness. A case study of Marriott Hotels Edinburgh</w:t>
      </w:r>
      <w:r w:rsidRPr="00BA6081">
        <w:rPr>
          <w:rFonts w:ascii="Arial" w:hAnsi="Arial" w:cs="Arial"/>
          <w:color w:val="000000" w:themeColor="text1"/>
          <w:sz w:val="24"/>
          <w:szCs w:val="24"/>
          <w:shd w:val="clear" w:color="auto" w:fill="FFFFFF"/>
        </w:rPr>
        <w:t> (Doctoral dissertation).</w:t>
      </w:r>
    </w:p>
    <w:p w14:paraId="4E5CCCA0" w14:textId="77777777" w:rsidR="00DB0A35" w:rsidRPr="00BA6081" w:rsidRDefault="00BE6EEC" w:rsidP="00BA6081">
      <w:pPr>
        <w:pStyle w:val="ListParagraph"/>
        <w:numPr>
          <w:ilvl w:val="0"/>
          <w:numId w:val="23"/>
        </w:numPr>
        <w:spacing w:line="360" w:lineRule="auto"/>
        <w:rPr>
          <w:rFonts w:ascii="Arial" w:hAnsi="Arial" w:cs="Arial"/>
          <w:color w:val="000000" w:themeColor="text1"/>
          <w:sz w:val="24"/>
          <w:szCs w:val="24"/>
        </w:rPr>
      </w:pPr>
      <w:r w:rsidRPr="00BA6081">
        <w:rPr>
          <w:rFonts w:ascii="Arial" w:hAnsi="Arial" w:cs="Arial"/>
          <w:color w:val="000000" w:themeColor="text1"/>
          <w:sz w:val="24"/>
          <w:szCs w:val="24"/>
        </w:rPr>
        <w:t>Dixit, S.K. ed., 2017. The Routledge handbook of consumer behaviour in hospitality and tourism. Taylor &amp; Francis.</w:t>
      </w:r>
    </w:p>
    <w:p w14:paraId="5922FCED" w14:textId="77777777" w:rsidR="00DB0A35" w:rsidRPr="00BA6081" w:rsidRDefault="00BE6EEC" w:rsidP="00BA6081">
      <w:pPr>
        <w:pStyle w:val="ListParagraph"/>
        <w:numPr>
          <w:ilvl w:val="0"/>
          <w:numId w:val="23"/>
        </w:numPr>
        <w:spacing w:line="360" w:lineRule="auto"/>
        <w:rPr>
          <w:rFonts w:ascii="Arial" w:hAnsi="Arial" w:cs="Arial"/>
          <w:color w:val="000000" w:themeColor="text1"/>
          <w:sz w:val="24"/>
          <w:szCs w:val="24"/>
          <w:shd w:val="clear" w:color="auto" w:fill="FFFFFF"/>
        </w:rPr>
      </w:pPr>
      <w:r w:rsidRPr="00BA6081">
        <w:rPr>
          <w:rFonts w:ascii="Arial" w:hAnsi="Arial" w:cs="Arial"/>
          <w:color w:val="000000" w:themeColor="text1"/>
          <w:sz w:val="24"/>
          <w:szCs w:val="24"/>
          <w:shd w:val="clear" w:color="auto" w:fill="FFFFFF"/>
        </w:rPr>
        <w:t>Frawley, T., Goh, E. and Law, R., 2019. Quality assurance at hotel management tertiary institutions in Australia: An insight into factors behind domestic and international student satisfaction. </w:t>
      </w:r>
      <w:r w:rsidRPr="00BA6081">
        <w:rPr>
          <w:rFonts w:ascii="Arial" w:hAnsi="Arial" w:cs="Arial"/>
          <w:i/>
          <w:iCs/>
          <w:color w:val="000000" w:themeColor="text1"/>
          <w:sz w:val="24"/>
          <w:szCs w:val="24"/>
          <w:shd w:val="clear" w:color="auto" w:fill="FFFFFF"/>
        </w:rPr>
        <w:t>Journal of Hospitality &amp; Tourism Education</w:t>
      </w:r>
      <w:r w:rsidRPr="00BA6081">
        <w:rPr>
          <w:rFonts w:ascii="Arial" w:hAnsi="Arial" w:cs="Arial"/>
          <w:color w:val="000000" w:themeColor="text1"/>
          <w:sz w:val="24"/>
          <w:szCs w:val="24"/>
          <w:shd w:val="clear" w:color="auto" w:fill="FFFFFF"/>
        </w:rPr>
        <w:t>, </w:t>
      </w:r>
      <w:r w:rsidRPr="00BA6081">
        <w:rPr>
          <w:rFonts w:ascii="Arial" w:hAnsi="Arial" w:cs="Arial"/>
          <w:i/>
          <w:iCs/>
          <w:color w:val="000000" w:themeColor="text1"/>
          <w:sz w:val="24"/>
          <w:szCs w:val="24"/>
          <w:shd w:val="clear" w:color="auto" w:fill="FFFFFF"/>
        </w:rPr>
        <w:t>31</w:t>
      </w:r>
      <w:r w:rsidRPr="00BA6081">
        <w:rPr>
          <w:rFonts w:ascii="Arial" w:hAnsi="Arial" w:cs="Arial"/>
          <w:color w:val="000000" w:themeColor="text1"/>
          <w:sz w:val="24"/>
          <w:szCs w:val="24"/>
          <w:shd w:val="clear" w:color="auto" w:fill="FFFFFF"/>
        </w:rPr>
        <w:t>(1), pp.1-9.</w:t>
      </w:r>
    </w:p>
    <w:p w14:paraId="2E4DF208" w14:textId="77777777" w:rsidR="00DB0A35" w:rsidRPr="00BA6081" w:rsidRDefault="00BE6EEC" w:rsidP="00BA6081">
      <w:pPr>
        <w:pStyle w:val="ListParagraph"/>
        <w:numPr>
          <w:ilvl w:val="0"/>
          <w:numId w:val="23"/>
        </w:numPr>
        <w:spacing w:line="360" w:lineRule="auto"/>
        <w:rPr>
          <w:rFonts w:ascii="Arial" w:hAnsi="Arial" w:cs="Arial"/>
          <w:color w:val="000000" w:themeColor="text1"/>
          <w:sz w:val="24"/>
          <w:szCs w:val="24"/>
          <w:shd w:val="clear" w:color="auto" w:fill="FFFFFF"/>
        </w:rPr>
      </w:pPr>
      <w:r w:rsidRPr="00BA6081">
        <w:rPr>
          <w:rFonts w:ascii="Arial" w:hAnsi="Arial" w:cs="Arial"/>
          <w:color w:val="000000" w:themeColor="text1"/>
          <w:sz w:val="24"/>
          <w:szCs w:val="24"/>
          <w:shd w:val="clear" w:color="auto" w:fill="FFFFFF"/>
        </w:rPr>
        <w:t>Gannon, J.M., Roper, A. and Doherty, L., 2015. Strategic human resource management: Insights from the international hotel industry. </w:t>
      </w:r>
      <w:r w:rsidRPr="00BA6081">
        <w:rPr>
          <w:rFonts w:ascii="Arial" w:hAnsi="Arial" w:cs="Arial"/>
          <w:i/>
          <w:iCs/>
          <w:color w:val="000000" w:themeColor="text1"/>
          <w:sz w:val="24"/>
          <w:szCs w:val="24"/>
          <w:shd w:val="clear" w:color="auto" w:fill="FFFFFF"/>
        </w:rPr>
        <w:t>International Journal of Hospitality Management</w:t>
      </w:r>
      <w:r w:rsidRPr="00BA6081">
        <w:rPr>
          <w:rFonts w:ascii="Arial" w:hAnsi="Arial" w:cs="Arial"/>
          <w:color w:val="000000" w:themeColor="text1"/>
          <w:sz w:val="24"/>
          <w:szCs w:val="24"/>
          <w:shd w:val="clear" w:color="auto" w:fill="FFFFFF"/>
        </w:rPr>
        <w:t>, </w:t>
      </w:r>
      <w:r w:rsidRPr="00BA6081">
        <w:rPr>
          <w:rFonts w:ascii="Arial" w:hAnsi="Arial" w:cs="Arial"/>
          <w:i/>
          <w:iCs/>
          <w:color w:val="000000" w:themeColor="text1"/>
          <w:sz w:val="24"/>
          <w:szCs w:val="24"/>
          <w:shd w:val="clear" w:color="auto" w:fill="FFFFFF"/>
        </w:rPr>
        <w:t>47</w:t>
      </w:r>
      <w:r w:rsidRPr="00BA6081">
        <w:rPr>
          <w:rFonts w:ascii="Arial" w:hAnsi="Arial" w:cs="Arial"/>
          <w:color w:val="000000" w:themeColor="text1"/>
          <w:sz w:val="24"/>
          <w:szCs w:val="24"/>
          <w:shd w:val="clear" w:color="auto" w:fill="FFFFFF"/>
        </w:rPr>
        <w:t>, pp.65-75.</w:t>
      </w:r>
    </w:p>
    <w:p w14:paraId="7F4ADFE3" w14:textId="77777777" w:rsidR="00DB0A35" w:rsidRPr="00BA6081" w:rsidRDefault="00BE6EEC" w:rsidP="00BA6081">
      <w:pPr>
        <w:pStyle w:val="ListParagraph"/>
        <w:numPr>
          <w:ilvl w:val="0"/>
          <w:numId w:val="23"/>
        </w:numPr>
        <w:spacing w:line="360" w:lineRule="auto"/>
        <w:rPr>
          <w:rFonts w:ascii="Arial" w:hAnsi="Arial" w:cs="Arial"/>
          <w:color w:val="000000" w:themeColor="text1"/>
          <w:sz w:val="24"/>
          <w:szCs w:val="24"/>
          <w:shd w:val="clear" w:color="auto" w:fill="FFFFFF"/>
        </w:rPr>
      </w:pPr>
      <w:r w:rsidRPr="00BA6081">
        <w:rPr>
          <w:rFonts w:ascii="Arial" w:hAnsi="Arial" w:cs="Arial"/>
          <w:color w:val="000000" w:themeColor="text1"/>
          <w:sz w:val="24"/>
          <w:szCs w:val="24"/>
          <w:shd w:val="clear" w:color="auto" w:fill="FFFFFF"/>
        </w:rPr>
        <w:t>Guillet, B.D. and Chu, A.M.C., 2021. Managing hotel revenue amid the COVID-19 crisis. </w:t>
      </w:r>
      <w:r w:rsidRPr="00BA6081">
        <w:rPr>
          <w:rFonts w:ascii="Arial" w:hAnsi="Arial" w:cs="Arial"/>
          <w:i/>
          <w:iCs/>
          <w:color w:val="000000" w:themeColor="text1"/>
          <w:sz w:val="24"/>
          <w:szCs w:val="24"/>
          <w:shd w:val="clear" w:color="auto" w:fill="FFFFFF"/>
        </w:rPr>
        <w:t>International journal of contemporary hospitality management</w:t>
      </w:r>
      <w:r w:rsidRPr="00BA6081">
        <w:rPr>
          <w:rFonts w:ascii="Arial" w:hAnsi="Arial" w:cs="Arial"/>
          <w:color w:val="000000" w:themeColor="text1"/>
          <w:sz w:val="24"/>
          <w:szCs w:val="24"/>
          <w:shd w:val="clear" w:color="auto" w:fill="FFFFFF"/>
        </w:rPr>
        <w:t>.</w:t>
      </w:r>
    </w:p>
    <w:p w14:paraId="767C1680" w14:textId="77777777" w:rsidR="00DB0A35" w:rsidRPr="00BA6081" w:rsidRDefault="00BE6EEC" w:rsidP="00BA6081">
      <w:pPr>
        <w:pStyle w:val="ListParagraph"/>
        <w:numPr>
          <w:ilvl w:val="0"/>
          <w:numId w:val="23"/>
        </w:numPr>
        <w:spacing w:line="360" w:lineRule="auto"/>
        <w:rPr>
          <w:rFonts w:ascii="Arial" w:hAnsi="Arial" w:cs="Arial"/>
          <w:color w:val="000000" w:themeColor="text1"/>
          <w:sz w:val="24"/>
          <w:szCs w:val="24"/>
          <w:shd w:val="clear" w:color="auto" w:fill="FFFFFF"/>
        </w:rPr>
      </w:pPr>
      <w:r w:rsidRPr="00BA6081">
        <w:rPr>
          <w:rFonts w:ascii="Arial" w:hAnsi="Arial" w:cs="Arial"/>
          <w:color w:val="000000" w:themeColor="text1"/>
          <w:sz w:val="24"/>
          <w:szCs w:val="24"/>
          <w:shd w:val="clear" w:color="auto" w:fill="FFFFFF"/>
        </w:rPr>
        <w:t xml:space="preserve">Gupta, A.K., 2018. Marriott Hotels and the globalisation of a brand. </w:t>
      </w:r>
      <w:r w:rsidRPr="00BA6081">
        <w:rPr>
          <w:rFonts w:ascii="Arial" w:hAnsi="Arial" w:cs="Arial"/>
          <w:i/>
          <w:iCs/>
          <w:color w:val="000000" w:themeColor="text1"/>
          <w:sz w:val="24"/>
          <w:szCs w:val="24"/>
          <w:shd w:val="clear" w:color="auto" w:fill="FFFFFF"/>
        </w:rPr>
        <w:t xml:space="preserve">The Business </w:t>
      </w:r>
      <w:r w:rsidRPr="00BA6081">
        <w:rPr>
          <w:rFonts w:ascii="Arial" w:hAnsi="Arial" w:cs="Arial"/>
          <w:i/>
          <w:iCs/>
          <w:color w:val="000000" w:themeColor="text1"/>
          <w:sz w:val="24"/>
          <w:szCs w:val="24"/>
          <w:shd w:val="clear" w:color="auto" w:fill="FFFFFF"/>
        </w:rPr>
        <w:lastRenderedPageBreak/>
        <w:t>&amp; Management Collection</w:t>
      </w:r>
      <w:r w:rsidRPr="00BA6081">
        <w:rPr>
          <w:rFonts w:ascii="Arial" w:hAnsi="Arial" w:cs="Arial"/>
          <w:color w:val="000000" w:themeColor="text1"/>
          <w:sz w:val="24"/>
          <w:szCs w:val="24"/>
          <w:shd w:val="clear" w:color="auto" w:fill="FFFFFF"/>
        </w:rPr>
        <w:t>.</w:t>
      </w:r>
    </w:p>
    <w:p w14:paraId="11782344" w14:textId="77777777" w:rsidR="00DB0A35" w:rsidRPr="00BA6081" w:rsidRDefault="00BE6EEC" w:rsidP="00BA6081">
      <w:pPr>
        <w:pStyle w:val="ListParagraph"/>
        <w:numPr>
          <w:ilvl w:val="0"/>
          <w:numId w:val="23"/>
        </w:numPr>
        <w:spacing w:line="360" w:lineRule="auto"/>
        <w:rPr>
          <w:rFonts w:ascii="Arial" w:hAnsi="Arial" w:cs="Arial"/>
          <w:color w:val="000000" w:themeColor="text1"/>
          <w:sz w:val="24"/>
          <w:szCs w:val="24"/>
          <w:shd w:val="clear" w:color="auto" w:fill="FFFFFF"/>
        </w:rPr>
      </w:pPr>
      <w:r w:rsidRPr="00BA6081">
        <w:rPr>
          <w:rFonts w:ascii="Arial" w:hAnsi="Arial" w:cs="Arial"/>
          <w:color w:val="000000" w:themeColor="text1"/>
          <w:sz w:val="24"/>
          <w:szCs w:val="24"/>
          <w:shd w:val="clear" w:color="auto" w:fill="FFFFFF"/>
        </w:rPr>
        <w:t>Hay, B., 2020. Perceptions of commercial hospitality space: The case of a UK university campus hotel. </w:t>
      </w:r>
      <w:r w:rsidRPr="00BA6081">
        <w:rPr>
          <w:rFonts w:ascii="Arial" w:hAnsi="Arial" w:cs="Arial"/>
          <w:i/>
          <w:iCs/>
          <w:color w:val="000000" w:themeColor="text1"/>
          <w:sz w:val="24"/>
          <w:szCs w:val="24"/>
          <w:shd w:val="clear" w:color="auto" w:fill="FFFFFF"/>
        </w:rPr>
        <w:t>Hospitality &amp; Society</w:t>
      </w:r>
      <w:r w:rsidRPr="00BA6081">
        <w:rPr>
          <w:rFonts w:ascii="Arial" w:hAnsi="Arial" w:cs="Arial"/>
          <w:color w:val="000000" w:themeColor="text1"/>
          <w:sz w:val="24"/>
          <w:szCs w:val="24"/>
          <w:shd w:val="clear" w:color="auto" w:fill="FFFFFF"/>
        </w:rPr>
        <w:t>, </w:t>
      </w:r>
      <w:r w:rsidRPr="00BA6081">
        <w:rPr>
          <w:rFonts w:ascii="Arial" w:hAnsi="Arial" w:cs="Arial"/>
          <w:i/>
          <w:iCs/>
          <w:color w:val="000000" w:themeColor="text1"/>
          <w:sz w:val="24"/>
          <w:szCs w:val="24"/>
          <w:shd w:val="clear" w:color="auto" w:fill="FFFFFF"/>
        </w:rPr>
        <w:t>10</w:t>
      </w:r>
      <w:r w:rsidRPr="00BA6081">
        <w:rPr>
          <w:rFonts w:ascii="Arial" w:hAnsi="Arial" w:cs="Arial"/>
          <w:color w:val="000000" w:themeColor="text1"/>
          <w:sz w:val="24"/>
          <w:szCs w:val="24"/>
          <w:shd w:val="clear" w:color="auto" w:fill="FFFFFF"/>
        </w:rPr>
        <w:t>(3), pp.243-262.</w:t>
      </w:r>
    </w:p>
    <w:p w14:paraId="48ED976F" w14:textId="77777777" w:rsidR="00DB0A35" w:rsidRPr="00BA6081" w:rsidRDefault="00BE6EEC" w:rsidP="00BA6081">
      <w:pPr>
        <w:pStyle w:val="ListParagraph"/>
        <w:numPr>
          <w:ilvl w:val="0"/>
          <w:numId w:val="23"/>
        </w:numPr>
        <w:spacing w:line="360" w:lineRule="auto"/>
        <w:rPr>
          <w:rFonts w:ascii="Arial" w:hAnsi="Arial" w:cs="Arial"/>
          <w:color w:val="000000" w:themeColor="text1"/>
          <w:sz w:val="24"/>
          <w:szCs w:val="24"/>
          <w:shd w:val="clear" w:color="auto" w:fill="FFFFFF"/>
        </w:rPr>
      </w:pPr>
      <w:r w:rsidRPr="00BA6081">
        <w:rPr>
          <w:rFonts w:ascii="Arial" w:hAnsi="Arial" w:cs="Arial"/>
          <w:color w:val="000000" w:themeColor="text1"/>
          <w:sz w:val="24"/>
          <w:szCs w:val="24"/>
          <w:shd w:val="clear" w:color="auto" w:fill="FFFFFF"/>
        </w:rPr>
        <w:t>Henschel, U.K., Gruner, A. and Von Freyberg, B., 2018. Hotelmanagement. In </w:t>
      </w:r>
      <w:r w:rsidRPr="00BA6081">
        <w:rPr>
          <w:rFonts w:ascii="Arial" w:hAnsi="Arial" w:cs="Arial"/>
          <w:i/>
          <w:iCs/>
          <w:color w:val="000000" w:themeColor="text1"/>
          <w:sz w:val="24"/>
          <w:szCs w:val="24"/>
          <w:shd w:val="clear" w:color="auto" w:fill="FFFFFF"/>
        </w:rPr>
        <w:t>Hotelmanagement</w:t>
      </w:r>
      <w:r w:rsidRPr="00BA6081">
        <w:rPr>
          <w:rFonts w:ascii="Arial" w:hAnsi="Arial" w:cs="Arial"/>
          <w:color w:val="000000" w:themeColor="text1"/>
          <w:sz w:val="24"/>
          <w:szCs w:val="24"/>
          <w:shd w:val="clear" w:color="auto" w:fill="FFFFFF"/>
        </w:rPr>
        <w:t>. De Gruyter Oldenbourg.</w:t>
      </w:r>
    </w:p>
    <w:p w14:paraId="5DD74BD9" w14:textId="77777777" w:rsidR="00DB0A35" w:rsidRPr="00BA6081" w:rsidRDefault="00BE6EEC" w:rsidP="00BA6081">
      <w:pPr>
        <w:pStyle w:val="ListParagraph"/>
        <w:numPr>
          <w:ilvl w:val="0"/>
          <w:numId w:val="23"/>
        </w:numPr>
        <w:spacing w:line="360" w:lineRule="auto"/>
        <w:rPr>
          <w:rFonts w:ascii="Arial" w:hAnsi="Arial" w:cs="Arial"/>
          <w:color w:val="000000" w:themeColor="text1"/>
          <w:sz w:val="24"/>
          <w:szCs w:val="24"/>
          <w:shd w:val="clear" w:color="auto" w:fill="FFFFFF"/>
        </w:rPr>
      </w:pPr>
      <w:r w:rsidRPr="00BA6081">
        <w:rPr>
          <w:rFonts w:ascii="Arial" w:hAnsi="Arial" w:cs="Arial"/>
          <w:color w:val="000000" w:themeColor="text1"/>
          <w:sz w:val="24"/>
          <w:szCs w:val="24"/>
          <w:shd w:val="clear" w:color="auto" w:fill="FFFFFF"/>
        </w:rPr>
        <w:t>Hidalgo, A., Martín-Barroso, D., Nunez-Serrano, J.A., Turrión, J. and Velázquez, F.J., 2022. Does hotel management matter to overcoming the COVID-19 crisis? The Spanish case. </w:t>
      </w:r>
      <w:r w:rsidRPr="00BA6081">
        <w:rPr>
          <w:rFonts w:ascii="Arial" w:hAnsi="Arial" w:cs="Arial"/>
          <w:i/>
          <w:iCs/>
          <w:color w:val="000000" w:themeColor="text1"/>
          <w:sz w:val="24"/>
          <w:szCs w:val="24"/>
          <w:shd w:val="clear" w:color="auto" w:fill="FFFFFF"/>
        </w:rPr>
        <w:t>Tourism management</w:t>
      </w:r>
      <w:r w:rsidRPr="00BA6081">
        <w:rPr>
          <w:rFonts w:ascii="Arial" w:hAnsi="Arial" w:cs="Arial"/>
          <w:color w:val="000000" w:themeColor="text1"/>
          <w:sz w:val="24"/>
          <w:szCs w:val="24"/>
          <w:shd w:val="clear" w:color="auto" w:fill="FFFFFF"/>
        </w:rPr>
        <w:t>, </w:t>
      </w:r>
      <w:r w:rsidRPr="00BA6081">
        <w:rPr>
          <w:rFonts w:ascii="Arial" w:hAnsi="Arial" w:cs="Arial"/>
          <w:i/>
          <w:iCs/>
          <w:color w:val="000000" w:themeColor="text1"/>
          <w:sz w:val="24"/>
          <w:szCs w:val="24"/>
          <w:shd w:val="clear" w:color="auto" w:fill="FFFFFF"/>
        </w:rPr>
        <w:t>88</w:t>
      </w:r>
      <w:r w:rsidRPr="00BA6081">
        <w:rPr>
          <w:rFonts w:ascii="Arial" w:hAnsi="Arial" w:cs="Arial"/>
          <w:color w:val="000000" w:themeColor="text1"/>
          <w:sz w:val="24"/>
          <w:szCs w:val="24"/>
          <w:shd w:val="clear" w:color="auto" w:fill="FFFFFF"/>
        </w:rPr>
        <w:t>, p.104395.</w:t>
      </w:r>
    </w:p>
    <w:p w14:paraId="2785AB76" w14:textId="77777777" w:rsidR="00DB0A35" w:rsidRPr="00BA6081" w:rsidRDefault="00BE6EEC" w:rsidP="00BA6081">
      <w:pPr>
        <w:pStyle w:val="ListParagraph"/>
        <w:numPr>
          <w:ilvl w:val="0"/>
          <w:numId w:val="23"/>
        </w:numPr>
        <w:spacing w:line="360" w:lineRule="auto"/>
        <w:rPr>
          <w:rFonts w:ascii="Arial" w:hAnsi="Arial" w:cs="Arial"/>
          <w:color w:val="000000" w:themeColor="text1"/>
          <w:sz w:val="24"/>
          <w:szCs w:val="24"/>
        </w:rPr>
      </w:pPr>
      <w:r w:rsidRPr="00BA6081">
        <w:rPr>
          <w:rFonts w:ascii="Arial" w:hAnsi="Arial" w:cs="Arial"/>
          <w:color w:val="000000" w:themeColor="text1"/>
          <w:sz w:val="24"/>
          <w:szCs w:val="24"/>
        </w:rPr>
        <w:t>Hsu, F.S., Liu, Y.A. and Tsaur, S.H., 2019. The impact of workplace bullying on hotel employees' well-being: Do organisational justice and friendship matter? International Journal of Contemporary Hospitality Management.</w:t>
      </w:r>
    </w:p>
    <w:p w14:paraId="4E0F895C" w14:textId="77777777" w:rsidR="00DB0A35" w:rsidRPr="00BA6081" w:rsidRDefault="00BE6EEC" w:rsidP="00BA6081">
      <w:pPr>
        <w:pStyle w:val="ListParagraph"/>
        <w:numPr>
          <w:ilvl w:val="0"/>
          <w:numId w:val="23"/>
        </w:numPr>
        <w:spacing w:line="360" w:lineRule="auto"/>
        <w:rPr>
          <w:rFonts w:ascii="Arial" w:hAnsi="Arial" w:cs="Arial"/>
          <w:color w:val="000000" w:themeColor="text1"/>
          <w:sz w:val="24"/>
          <w:szCs w:val="24"/>
          <w:shd w:val="clear" w:color="auto" w:fill="FFFFFF"/>
        </w:rPr>
      </w:pPr>
      <w:r w:rsidRPr="00BA6081">
        <w:rPr>
          <w:rFonts w:ascii="Arial" w:hAnsi="Arial" w:cs="Arial"/>
          <w:color w:val="000000" w:themeColor="text1"/>
          <w:sz w:val="24"/>
          <w:szCs w:val="24"/>
          <w:shd w:val="clear" w:color="auto" w:fill="FFFFFF"/>
        </w:rPr>
        <w:t>Hudson, L. and Hudson, S., 2017. Marketing for tourism, hospitality &amp; events: a global &amp; digital approach. </w:t>
      </w:r>
      <w:r w:rsidRPr="00BA6081">
        <w:rPr>
          <w:rFonts w:ascii="Arial" w:hAnsi="Arial" w:cs="Arial"/>
          <w:i/>
          <w:iCs/>
          <w:color w:val="000000" w:themeColor="text1"/>
          <w:sz w:val="24"/>
          <w:szCs w:val="24"/>
          <w:shd w:val="clear" w:color="auto" w:fill="FFFFFF"/>
        </w:rPr>
        <w:t>Marketing for Tourism, Hospitality &amp; Events</w:t>
      </w:r>
      <w:r w:rsidRPr="00BA6081">
        <w:rPr>
          <w:rFonts w:ascii="Arial" w:hAnsi="Arial" w:cs="Arial"/>
          <w:color w:val="000000" w:themeColor="text1"/>
          <w:sz w:val="24"/>
          <w:szCs w:val="24"/>
          <w:shd w:val="clear" w:color="auto" w:fill="FFFFFF"/>
        </w:rPr>
        <w:t>, pp.1-384.</w:t>
      </w:r>
    </w:p>
    <w:p w14:paraId="451570CE" w14:textId="77777777" w:rsidR="00DB0A35" w:rsidRPr="00BA6081" w:rsidRDefault="00BE6EEC" w:rsidP="00BA6081">
      <w:pPr>
        <w:pStyle w:val="ListParagraph"/>
        <w:numPr>
          <w:ilvl w:val="0"/>
          <w:numId w:val="23"/>
        </w:numPr>
        <w:spacing w:line="360" w:lineRule="auto"/>
        <w:rPr>
          <w:rFonts w:ascii="Arial" w:hAnsi="Arial" w:cs="Arial"/>
          <w:color w:val="000000" w:themeColor="text1"/>
          <w:sz w:val="24"/>
          <w:szCs w:val="24"/>
          <w:shd w:val="clear" w:color="auto" w:fill="FFFFFF"/>
        </w:rPr>
      </w:pPr>
      <w:r w:rsidRPr="00BA6081">
        <w:rPr>
          <w:rFonts w:ascii="Arial" w:hAnsi="Arial" w:cs="Arial"/>
          <w:color w:val="000000" w:themeColor="text1"/>
          <w:sz w:val="24"/>
          <w:szCs w:val="24"/>
          <w:shd w:val="clear" w:color="auto" w:fill="FFFFFF"/>
        </w:rPr>
        <w:t>Ivanova, M., Ivanov, S. and Magnini, V.P. eds., 2016. </w:t>
      </w:r>
      <w:r w:rsidRPr="00BA6081">
        <w:rPr>
          <w:rFonts w:ascii="Arial" w:hAnsi="Arial" w:cs="Arial"/>
          <w:i/>
          <w:iCs/>
          <w:color w:val="000000" w:themeColor="text1"/>
          <w:sz w:val="24"/>
          <w:szCs w:val="24"/>
          <w:shd w:val="clear" w:color="auto" w:fill="FFFFFF"/>
        </w:rPr>
        <w:t>The Routledge handbook of hotel chain management</w:t>
      </w:r>
      <w:r w:rsidRPr="00BA6081">
        <w:rPr>
          <w:rFonts w:ascii="Arial" w:hAnsi="Arial" w:cs="Arial"/>
          <w:color w:val="000000" w:themeColor="text1"/>
          <w:sz w:val="24"/>
          <w:szCs w:val="24"/>
          <w:shd w:val="clear" w:color="auto" w:fill="FFFFFF"/>
        </w:rPr>
        <w:t>. Routledge.</w:t>
      </w:r>
    </w:p>
    <w:p w14:paraId="62955544" w14:textId="77777777" w:rsidR="00DB0A35" w:rsidRPr="00BA6081" w:rsidRDefault="00BE6EEC" w:rsidP="00BA6081">
      <w:pPr>
        <w:pStyle w:val="ListParagraph"/>
        <w:numPr>
          <w:ilvl w:val="0"/>
          <w:numId w:val="23"/>
        </w:numPr>
        <w:spacing w:line="360" w:lineRule="auto"/>
        <w:rPr>
          <w:rFonts w:ascii="Arial" w:hAnsi="Arial" w:cs="Arial"/>
          <w:color w:val="000000" w:themeColor="text1"/>
          <w:sz w:val="24"/>
          <w:szCs w:val="24"/>
          <w:shd w:val="clear" w:color="auto" w:fill="FFFFFF"/>
        </w:rPr>
      </w:pPr>
      <w:r w:rsidRPr="00BA6081">
        <w:rPr>
          <w:rFonts w:ascii="Arial" w:hAnsi="Arial" w:cs="Arial"/>
          <w:color w:val="000000" w:themeColor="text1"/>
          <w:sz w:val="24"/>
          <w:szCs w:val="24"/>
          <w:shd w:val="clear" w:color="auto" w:fill="FFFFFF"/>
        </w:rPr>
        <w:t xml:space="preserve">Jayaweera, T., 2015. Impact of environmental work factors on job performance, mediating role of work motivation: A study of the hotel sector in England. </w:t>
      </w:r>
      <w:r w:rsidRPr="00BA6081">
        <w:rPr>
          <w:rFonts w:ascii="Arial" w:hAnsi="Arial" w:cs="Arial"/>
          <w:i/>
          <w:iCs/>
          <w:color w:val="000000" w:themeColor="text1"/>
          <w:sz w:val="24"/>
          <w:szCs w:val="24"/>
          <w:shd w:val="clear" w:color="auto" w:fill="FFFFFF"/>
        </w:rPr>
        <w:t>International journal of business and management</w:t>
      </w:r>
      <w:r w:rsidRPr="00BA6081">
        <w:rPr>
          <w:rFonts w:ascii="Arial" w:hAnsi="Arial" w:cs="Arial"/>
          <w:color w:val="000000" w:themeColor="text1"/>
          <w:sz w:val="24"/>
          <w:szCs w:val="24"/>
          <w:shd w:val="clear" w:color="auto" w:fill="FFFFFF"/>
        </w:rPr>
        <w:t>, </w:t>
      </w:r>
      <w:r w:rsidRPr="00BA6081">
        <w:rPr>
          <w:rFonts w:ascii="Arial" w:hAnsi="Arial" w:cs="Arial"/>
          <w:i/>
          <w:iCs/>
          <w:color w:val="000000" w:themeColor="text1"/>
          <w:sz w:val="24"/>
          <w:szCs w:val="24"/>
          <w:shd w:val="clear" w:color="auto" w:fill="FFFFFF"/>
        </w:rPr>
        <w:t>10</w:t>
      </w:r>
      <w:r w:rsidRPr="00BA6081">
        <w:rPr>
          <w:rFonts w:ascii="Arial" w:hAnsi="Arial" w:cs="Arial"/>
          <w:color w:val="000000" w:themeColor="text1"/>
          <w:sz w:val="24"/>
          <w:szCs w:val="24"/>
          <w:shd w:val="clear" w:color="auto" w:fill="FFFFFF"/>
        </w:rPr>
        <w:t>(3), p.271.</w:t>
      </w:r>
    </w:p>
    <w:p w14:paraId="15F50805" w14:textId="77777777" w:rsidR="00DB0A35" w:rsidRPr="00BA6081" w:rsidRDefault="00BE6EEC" w:rsidP="00BA6081">
      <w:pPr>
        <w:pStyle w:val="ListParagraph"/>
        <w:numPr>
          <w:ilvl w:val="0"/>
          <w:numId w:val="23"/>
        </w:numPr>
        <w:spacing w:line="360" w:lineRule="auto"/>
        <w:rPr>
          <w:rFonts w:ascii="Arial" w:hAnsi="Arial" w:cs="Arial"/>
          <w:color w:val="000000" w:themeColor="text1"/>
          <w:sz w:val="24"/>
          <w:szCs w:val="24"/>
          <w:shd w:val="clear" w:color="auto" w:fill="FFFFFF"/>
        </w:rPr>
      </w:pPr>
      <w:r w:rsidRPr="00BA6081">
        <w:rPr>
          <w:rFonts w:ascii="Arial" w:hAnsi="Arial" w:cs="Arial"/>
          <w:color w:val="000000" w:themeColor="text1"/>
          <w:sz w:val="24"/>
          <w:szCs w:val="24"/>
          <w:shd w:val="clear" w:color="auto" w:fill="FFFFFF"/>
        </w:rPr>
        <w:t>Jiang, Y. and Wen, J., 2020. Effects of COVID-19 on hotel marketing and management: a perspective article. </w:t>
      </w:r>
      <w:r w:rsidRPr="00BA6081">
        <w:rPr>
          <w:rFonts w:ascii="Arial" w:hAnsi="Arial" w:cs="Arial"/>
          <w:i/>
          <w:iCs/>
          <w:color w:val="000000" w:themeColor="text1"/>
          <w:sz w:val="24"/>
          <w:szCs w:val="24"/>
          <w:shd w:val="clear" w:color="auto" w:fill="FFFFFF"/>
        </w:rPr>
        <w:t>International Journal of Contemporary Hospitality Management</w:t>
      </w:r>
      <w:r w:rsidRPr="00BA6081">
        <w:rPr>
          <w:rFonts w:ascii="Arial" w:hAnsi="Arial" w:cs="Arial"/>
          <w:color w:val="000000" w:themeColor="text1"/>
          <w:sz w:val="24"/>
          <w:szCs w:val="24"/>
          <w:shd w:val="clear" w:color="auto" w:fill="FFFFFF"/>
        </w:rPr>
        <w:t>.</w:t>
      </w:r>
    </w:p>
    <w:p w14:paraId="74415405" w14:textId="77777777" w:rsidR="00DB0A35" w:rsidRPr="00BA6081" w:rsidRDefault="00BE6EEC" w:rsidP="00BA6081">
      <w:pPr>
        <w:pStyle w:val="ListParagraph"/>
        <w:numPr>
          <w:ilvl w:val="0"/>
          <w:numId w:val="23"/>
        </w:numPr>
        <w:spacing w:line="360" w:lineRule="auto"/>
        <w:rPr>
          <w:rFonts w:ascii="Arial" w:hAnsi="Arial" w:cs="Arial"/>
          <w:color w:val="000000" w:themeColor="text1"/>
          <w:sz w:val="24"/>
          <w:szCs w:val="24"/>
          <w:shd w:val="clear" w:color="auto" w:fill="FFFFFF"/>
        </w:rPr>
      </w:pPr>
      <w:r w:rsidRPr="00BA6081">
        <w:rPr>
          <w:rFonts w:ascii="Arial" w:hAnsi="Arial" w:cs="Arial"/>
          <w:color w:val="000000" w:themeColor="text1"/>
          <w:sz w:val="24"/>
          <w:szCs w:val="24"/>
          <w:shd w:val="clear" w:color="auto" w:fill="FFFFFF"/>
        </w:rPr>
        <w:t>Karim, M.H.A., Ahmad, R. and Zainol, N.A., 2017. Length of working experience as a moderator in a hotel manager's behavioural intention to adopt Islamic quality standards for hotels in peninsular Malaysia. </w:t>
      </w:r>
      <w:r w:rsidRPr="00BA6081">
        <w:rPr>
          <w:rFonts w:ascii="Arial" w:hAnsi="Arial" w:cs="Arial"/>
          <w:i/>
          <w:iCs/>
          <w:color w:val="000000" w:themeColor="text1"/>
          <w:sz w:val="24"/>
          <w:szCs w:val="24"/>
          <w:shd w:val="clear" w:color="auto" w:fill="FFFFFF"/>
        </w:rPr>
        <w:t>Journal of Global Business and Social Entrepreneurship</w:t>
      </w:r>
      <w:r w:rsidRPr="00BA6081">
        <w:rPr>
          <w:rFonts w:ascii="Arial" w:hAnsi="Arial" w:cs="Arial"/>
          <w:color w:val="000000" w:themeColor="text1"/>
          <w:sz w:val="24"/>
          <w:szCs w:val="24"/>
          <w:shd w:val="clear" w:color="auto" w:fill="FFFFFF"/>
        </w:rPr>
        <w:t>, </w:t>
      </w:r>
      <w:r w:rsidRPr="00BA6081">
        <w:rPr>
          <w:rFonts w:ascii="Arial" w:hAnsi="Arial" w:cs="Arial"/>
          <w:i/>
          <w:iCs/>
          <w:color w:val="000000" w:themeColor="text1"/>
          <w:sz w:val="24"/>
          <w:szCs w:val="24"/>
          <w:shd w:val="clear" w:color="auto" w:fill="FFFFFF"/>
        </w:rPr>
        <w:t>1</w:t>
      </w:r>
      <w:r w:rsidRPr="00BA6081">
        <w:rPr>
          <w:rFonts w:ascii="Arial" w:hAnsi="Arial" w:cs="Arial"/>
          <w:color w:val="000000" w:themeColor="text1"/>
          <w:sz w:val="24"/>
          <w:szCs w:val="24"/>
          <w:shd w:val="clear" w:color="auto" w:fill="FFFFFF"/>
        </w:rPr>
        <w:t>(3), pp.133-151.</w:t>
      </w:r>
    </w:p>
    <w:p w14:paraId="09414A77" w14:textId="77777777" w:rsidR="00DB0A35" w:rsidRPr="00BA6081" w:rsidRDefault="00BE6EEC" w:rsidP="00BA6081">
      <w:pPr>
        <w:pStyle w:val="ListParagraph"/>
        <w:numPr>
          <w:ilvl w:val="0"/>
          <w:numId w:val="23"/>
        </w:numPr>
        <w:spacing w:line="360" w:lineRule="auto"/>
        <w:rPr>
          <w:rFonts w:ascii="Arial" w:hAnsi="Arial" w:cs="Arial"/>
          <w:color w:val="000000" w:themeColor="text1"/>
          <w:sz w:val="24"/>
          <w:szCs w:val="24"/>
          <w:shd w:val="clear" w:color="auto" w:fill="FFFFFF"/>
        </w:rPr>
      </w:pPr>
      <w:r w:rsidRPr="00BA6081">
        <w:rPr>
          <w:rFonts w:ascii="Arial" w:hAnsi="Arial" w:cs="Arial"/>
          <w:color w:val="000000" w:themeColor="text1"/>
          <w:sz w:val="24"/>
          <w:szCs w:val="24"/>
          <w:shd w:val="clear" w:color="auto" w:fill="FFFFFF"/>
        </w:rPr>
        <w:t xml:space="preserve">Kasim, A., 2015. Environmental management system (EMS): Postulating the value of its adoption to organisational learning in hotels. </w:t>
      </w:r>
      <w:r w:rsidRPr="00BA6081">
        <w:rPr>
          <w:rFonts w:ascii="Arial" w:hAnsi="Arial" w:cs="Arial"/>
          <w:i/>
          <w:iCs/>
          <w:color w:val="000000" w:themeColor="text1"/>
          <w:sz w:val="24"/>
          <w:szCs w:val="24"/>
          <w:shd w:val="clear" w:color="auto" w:fill="FFFFFF"/>
        </w:rPr>
        <w:t>International Journal of Contemporary Hospitality Management</w:t>
      </w:r>
      <w:r w:rsidRPr="00BA6081">
        <w:rPr>
          <w:rFonts w:ascii="Arial" w:hAnsi="Arial" w:cs="Arial"/>
          <w:color w:val="000000" w:themeColor="text1"/>
          <w:sz w:val="24"/>
          <w:szCs w:val="24"/>
          <w:shd w:val="clear" w:color="auto" w:fill="FFFFFF"/>
        </w:rPr>
        <w:t>.</w:t>
      </w:r>
    </w:p>
    <w:p w14:paraId="28D27A71" w14:textId="77777777" w:rsidR="00DB0A35" w:rsidRPr="00BA6081" w:rsidRDefault="00BE6EEC" w:rsidP="00BA6081">
      <w:pPr>
        <w:pStyle w:val="ListParagraph"/>
        <w:numPr>
          <w:ilvl w:val="0"/>
          <w:numId w:val="23"/>
        </w:numPr>
        <w:spacing w:line="360" w:lineRule="auto"/>
        <w:rPr>
          <w:rFonts w:ascii="Arial" w:hAnsi="Arial" w:cs="Arial"/>
          <w:color w:val="000000" w:themeColor="text1"/>
          <w:sz w:val="24"/>
          <w:szCs w:val="24"/>
          <w:shd w:val="clear" w:color="auto" w:fill="FFFFFF"/>
        </w:rPr>
      </w:pPr>
      <w:r w:rsidRPr="00BA6081">
        <w:rPr>
          <w:rFonts w:ascii="Arial" w:hAnsi="Arial" w:cs="Arial"/>
          <w:color w:val="000000" w:themeColor="text1"/>
          <w:sz w:val="24"/>
          <w:szCs w:val="24"/>
          <w:shd w:val="clear" w:color="auto" w:fill="FFFFFF"/>
        </w:rPr>
        <w:t>Khalimova, N.J., 2020. Analysis of foreign experience in hotel career enhancement programs. </w:t>
      </w:r>
      <w:r w:rsidRPr="00BA6081">
        <w:rPr>
          <w:rFonts w:ascii="Arial" w:hAnsi="Arial" w:cs="Arial"/>
          <w:i/>
          <w:iCs/>
          <w:color w:val="000000" w:themeColor="text1"/>
          <w:sz w:val="24"/>
          <w:szCs w:val="24"/>
          <w:shd w:val="clear" w:color="auto" w:fill="FFFFFF"/>
        </w:rPr>
        <w:t>Central Asian Problems of Modern Science and Education</w:t>
      </w:r>
      <w:r w:rsidRPr="00BA6081">
        <w:rPr>
          <w:rFonts w:ascii="Arial" w:hAnsi="Arial" w:cs="Arial"/>
          <w:color w:val="000000" w:themeColor="text1"/>
          <w:sz w:val="24"/>
          <w:szCs w:val="24"/>
          <w:shd w:val="clear" w:color="auto" w:fill="FFFFFF"/>
        </w:rPr>
        <w:t>, </w:t>
      </w:r>
      <w:r w:rsidRPr="00BA6081">
        <w:rPr>
          <w:rFonts w:ascii="Arial" w:hAnsi="Arial" w:cs="Arial"/>
          <w:i/>
          <w:iCs/>
          <w:color w:val="000000" w:themeColor="text1"/>
          <w:sz w:val="24"/>
          <w:szCs w:val="24"/>
          <w:shd w:val="clear" w:color="auto" w:fill="FFFFFF"/>
        </w:rPr>
        <w:t>2020</w:t>
      </w:r>
      <w:r w:rsidRPr="00BA6081">
        <w:rPr>
          <w:rFonts w:ascii="Arial" w:hAnsi="Arial" w:cs="Arial"/>
          <w:color w:val="000000" w:themeColor="text1"/>
          <w:sz w:val="24"/>
          <w:szCs w:val="24"/>
          <w:shd w:val="clear" w:color="auto" w:fill="FFFFFF"/>
        </w:rPr>
        <w:t xml:space="preserve">(2), pp.3-14. Lee, W.H. and Cheng, C.C., 2018. Less is more: A new insight for </w:t>
      </w:r>
      <w:r w:rsidRPr="00BA6081">
        <w:rPr>
          <w:rFonts w:ascii="Arial" w:hAnsi="Arial" w:cs="Arial"/>
          <w:color w:val="000000" w:themeColor="text1"/>
          <w:sz w:val="24"/>
          <w:szCs w:val="24"/>
          <w:shd w:val="clear" w:color="auto" w:fill="FFFFFF"/>
        </w:rPr>
        <w:lastRenderedPageBreak/>
        <w:t>measuring service quality of green hotels. </w:t>
      </w:r>
      <w:r w:rsidRPr="00BA6081">
        <w:rPr>
          <w:rFonts w:ascii="Arial" w:hAnsi="Arial" w:cs="Arial"/>
          <w:i/>
          <w:iCs/>
          <w:color w:val="000000" w:themeColor="text1"/>
          <w:sz w:val="24"/>
          <w:szCs w:val="24"/>
          <w:shd w:val="clear" w:color="auto" w:fill="FFFFFF"/>
        </w:rPr>
        <w:t>International Journal of Hospitality Management</w:t>
      </w:r>
      <w:r w:rsidRPr="00BA6081">
        <w:rPr>
          <w:rFonts w:ascii="Arial" w:hAnsi="Arial" w:cs="Arial"/>
          <w:color w:val="000000" w:themeColor="text1"/>
          <w:sz w:val="24"/>
          <w:szCs w:val="24"/>
          <w:shd w:val="clear" w:color="auto" w:fill="FFFFFF"/>
        </w:rPr>
        <w:t>, </w:t>
      </w:r>
      <w:r w:rsidRPr="00BA6081">
        <w:rPr>
          <w:rFonts w:ascii="Arial" w:hAnsi="Arial" w:cs="Arial"/>
          <w:i/>
          <w:iCs/>
          <w:color w:val="000000" w:themeColor="text1"/>
          <w:sz w:val="24"/>
          <w:szCs w:val="24"/>
          <w:shd w:val="clear" w:color="auto" w:fill="FFFFFF"/>
        </w:rPr>
        <w:t>68</w:t>
      </w:r>
      <w:r w:rsidRPr="00BA6081">
        <w:rPr>
          <w:rFonts w:ascii="Arial" w:hAnsi="Arial" w:cs="Arial"/>
          <w:color w:val="000000" w:themeColor="text1"/>
          <w:sz w:val="24"/>
          <w:szCs w:val="24"/>
          <w:shd w:val="clear" w:color="auto" w:fill="FFFFFF"/>
        </w:rPr>
        <w:t>, pp.32-40.</w:t>
      </w:r>
    </w:p>
    <w:p w14:paraId="2DB01845" w14:textId="77777777" w:rsidR="00DB0A35" w:rsidRPr="00BA6081" w:rsidRDefault="00BE6EEC" w:rsidP="00BA6081">
      <w:pPr>
        <w:pStyle w:val="ListParagraph"/>
        <w:numPr>
          <w:ilvl w:val="0"/>
          <w:numId w:val="23"/>
        </w:numPr>
        <w:spacing w:line="360" w:lineRule="auto"/>
        <w:rPr>
          <w:rFonts w:ascii="Arial" w:hAnsi="Arial" w:cs="Arial"/>
          <w:color w:val="000000" w:themeColor="text1"/>
          <w:sz w:val="24"/>
          <w:szCs w:val="24"/>
          <w:shd w:val="clear" w:color="auto" w:fill="FFFFFF"/>
        </w:rPr>
      </w:pPr>
      <w:r w:rsidRPr="00BA6081">
        <w:rPr>
          <w:rFonts w:ascii="Arial" w:hAnsi="Arial" w:cs="Arial"/>
          <w:color w:val="000000" w:themeColor="text1"/>
          <w:sz w:val="24"/>
          <w:szCs w:val="24"/>
          <w:shd w:val="clear" w:color="auto" w:fill="FFFFFF"/>
        </w:rPr>
        <w:t>Lahouel, B.B. and Montargot, N., 2020. Children as customers in luxury hotels: What are Parisian hotel managers doing to create a memorable experience for children? </w:t>
      </w:r>
      <w:r w:rsidRPr="00BA6081">
        <w:rPr>
          <w:rFonts w:ascii="Arial" w:hAnsi="Arial" w:cs="Arial"/>
          <w:i/>
          <w:iCs/>
          <w:color w:val="000000" w:themeColor="text1"/>
          <w:sz w:val="24"/>
          <w:szCs w:val="24"/>
          <w:shd w:val="clear" w:color="auto" w:fill="FFFFFF"/>
        </w:rPr>
        <w:t>International Journal of Contemporary Hospitality Management</w:t>
      </w:r>
      <w:r w:rsidRPr="00BA6081">
        <w:rPr>
          <w:rFonts w:ascii="Arial" w:hAnsi="Arial" w:cs="Arial"/>
          <w:color w:val="000000" w:themeColor="text1"/>
          <w:sz w:val="24"/>
          <w:szCs w:val="24"/>
          <w:shd w:val="clear" w:color="auto" w:fill="FFFFFF"/>
        </w:rPr>
        <w:t>, </w:t>
      </w:r>
      <w:r w:rsidRPr="00BA6081">
        <w:rPr>
          <w:rFonts w:ascii="Arial" w:hAnsi="Arial" w:cs="Arial"/>
          <w:i/>
          <w:iCs/>
          <w:color w:val="000000" w:themeColor="text1"/>
          <w:sz w:val="24"/>
          <w:szCs w:val="24"/>
          <w:shd w:val="clear" w:color="auto" w:fill="FFFFFF"/>
        </w:rPr>
        <w:t>32</w:t>
      </w:r>
      <w:r w:rsidRPr="00BA6081">
        <w:rPr>
          <w:rFonts w:ascii="Arial" w:hAnsi="Arial" w:cs="Arial"/>
          <w:color w:val="000000" w:themeColor="text1"/>
          <w:sz w:val="24"/>
          <w:szCs w:val="24"/>
          <w:shd w:val="clear" w:color="auto" w:fill="FFFFFF"/>
        </w:rPr>
        <w:t>(5), pp.1813-1835.</w:t>
      </w:r>
    </w:p>
    <w:p w14:paraId="579FD306" w14:textId="77777777" w:rsidR="00DB0A35" w:rsidRPr="00BA6081" w:rsidRDefault="00BE6EEC" w:rsidP="00BA6081">
      <w:pPr>
        <w:pStyle w:val="ListParagraph"/>
        <w:numPr>
          <w:ilvl w:val="0"/>
          <w:numId w:val="23"/>
        </w:numPr>
        <w:spacing w:line="360" w:lineRule="auto"/>
        <w:rPr>
          <w:rFonts w:ascii="Arial" w:hAnsi="Arial" w:cs="Arial"/>
          <w:color w:val="000000" w:themeColor="text1"/>
          <w:sz w:val="24"/>
          <w:szCs w:val="24"/>
          <w:shd w:val="clear" w:color="auto" w:fill="FFFFFF"/>
        </w:rPr>
      </w:pPr>
      <w:r w:rsidRPr="00BA6081">
        <w:rPr>
          <w:rFonts w:ascii="Arial" w:hAnsi="Arial" w:cs="Arial"/>
          <w:color w:val="000000" w:themeColor="text1"/>
          <w:sz w:val="24"/>
          <w:szCs w:val="24"/>
          <w:shd w:val="clear" w:color="auto" w:fill="FFFFFF"/>
        </w:rPr>
        <w:t>Lee, S.H., 2016. How hotel managers decide to discount room rates: A conjoint analysis. </w:t>
      </w:r>
      <w:r w:rsidRPr="00BA6081">
        <w:rPr>
          <w:rFonts w:ascii="Arial" w:hAnsi="Arial" w:cs="Arial"/>
          <w:i/>
          <w:iCs/>
          <w:color w:val="000000" w:themeColor="text1"/>
          <w:sz w:val="24"/>
          <w:szCs w:val="24"/>
          <w:shd w:val="clear" w:color="auto" w:fill="FFFFFF"/>
        </w:rPr>
        <w:t>International Journal of Hospitality Management</w:t>
      </w:r>
      <w:r w:rsidRPr="00BA6081">
        <w:rPr>
          <w:rFonts w:ascii="Arial" w:hAnsi="Arial" w:cs="Arial"/>
          <w:color w:val="000000" w:themeColor="text1"/>
          <w:sz w:val="24"/>
          <w:szCs w:val="24"/>
          <w:shd w:val="clear" w:color="auto" w:fill="FFFFFF"/>
        </w:rPr>
        <w:t>, </w:t>
      </w:r>
      <w:r w:rsidRPr="00BA6081">
        <w:rPr>
          <w:rFonts w:ascii="Arial" w:hAnsi="Arial" w:cs="Arial"/>
          <w:i/>
          <w:iCs/>
          <w:color w:val="000000" w:themeColor="text1"/>
          <w:sz w:val="24"/>
          <w:szCs w:val="24"/>
          <w:shd w:val="clear" w:color="auto" w:fill="FFFFFF"/>
        </w:rPr>
        <w:t>52</w:t>
      </w:r>
      <w:r w:rsidRPr="00BA6081">
        <w:rPr>
          <w:rFonts w:ascii="Arial" w:hAnsi="Arial" w:cs="Arial"/>
          <w:color w:val="000000" w:themeColor="text1"/>
          <w:sz w:val="24"/>
          <w:szCs w:val="24"/>
          <w:shd w:val="clear" w:color="auto" w:fill="FFFFFF"/>
        </w:rPr>
        <w:t>, pp.68-77.</w:t>
      </w:r>
    </w:p>
    <w:p w14:paraId="296F83B8" w14:textId="77777777" w:rsidR="00DB0A35" w:rsidRPr="00BA6081" w:rsidRDefault="00BE6EEC" w:rsidP="00BA6081">
      <w:pPr>
        <w:pStyle w:val="ListParagraph"/>
        <w:numPr>
          <w:ilvl w:val="0"/>
          <w:numId w:val="23"/>
        </w:numPr>
        <w:spacing w:line="360" w:lineRule="auto"/>
        <w:rPr>
          <w:rFonts w:ascii="Arial" w:hAnsi="Arial" w:cs="Arial"/>
          <w:color w:val="000000" w:themeColor="text1"/>
          <w:sz w:val="24"/>
          <w:szCs w:val="24"/>
          <w:shd w:val="clear" w:color="auto" w:fill="FFFFFF"/>
        </w:rPr>
      </w:pPr>
      <w:r w:rsidRPr="00BA6081">
        <w:rPr>
          <w:rFonts w:ascii="Arial" w:hAnsi="Arial" w:cs="Arial"/>
          <w:color w:val="000000" w:themeColor="text1"/>
          <w:sz w:val="24"/>
          <w:szCs w:val="24"/>
          <w:shd w:val="clear" w:color="auto" w:fill="FFFFFF"/>
        </w:rPr>
        <w:t xml:space="preserve">Lee, Y.C., Wang, Y.C., Chien, C.H., Wu, C.H., Lu, S.C., Tsai, S.B. and Dong, W., 2016. Applying a revised gap analysis model in measuring hotel service quality. </w:t>
      </w:r>
      <w:r w:rsidRPr="00BA6081">
        <w:rPr>
          <w:rFonts w:ascii="Arial" w:hAnsi="Arial" w:cs="Arial"/>
          <w:i/>
          <w:iCs/>
          <w:color w:val="000000" w:themeColor="text1"/>
          <w:sz w:val="24"/>
          <w:szCs w:val="24"/>
          <w:shd w:val="clear" w:color="auto" w:fill="FFFFFF"/>
        </w:rPr>
        <w:t>SpringerPlus</w:t>
      </w:r>
      <w:r w:rsidRPr="00BA6081">
        <w:rPr>
          <w:rFonts w:ascii="Arial" w:hAnsi="Arial" w:cs="Arial"/>
          <w:color w:val="000000" w:themeColor="text1"/>
          <w:sz w:val="24"/>
          <w:szCs w:val="24"/>
          <w:shd w:val="clear" w:color="auto" w:fill="FFFFFF"/>
        </w:rPr>
        <w:t>, </w:t>
      </w:r>
      <w:r w:rsidRPr="00BA6081">
        <w:rPr>
          <w:rFonts w:ascii="Arial" w:hAnsi="Arial" w:cs="Arial"/>
          <w:i/>
          <w:iCs/>
          <w:color w:val="000000" w:themeColor="text1"/>
          <w:sz w:val="24"/>
          <w:szCs w:val="24"/>
          <w:shd w:val="clear" w:color="auto" w:fill="FFFFFF"/>
        </w:rPr>
        <w:t>5</w:t>
      </w:r>
      <w:r w:rsidRPr="00BA6081">
        <w:rPr>
          <w:rFonts w:ascii="Arial" w:hAnsi="Arial" w:cs="Arial"/>
          <w:color w:val="000000" w:themeColor="text1"/>
          <w:sz w:val="24"/>
          <w:szCs w:val="24"/>
          <w:shd w:val="clear" w:color="auto" w:fill="FFFFFF"/>
        </w:rPr>
        <w:t>(1), pp.1-14.</w:t>
      </w:r>
    </w:p>
    <w:p w14:paraId="361CEAF5" w14:textId="77777777" w:rsidR="00DB0A35" w:rsidRPr="00BA6081" w:rsidRDefault="00BE6EEC" w:rsidP="00BA6081">
      <w:pPr>
        <w:pStyle w:val="ListParagraph"/>
        <w:numPr>
          <w:ilvl w:val="0"/>
          <w:numId w:val="23"/>
        </w:numPr>
        <w:spacing w:line="360" w:lineRule="auto"/>
        <w:rPr>
          <w:rFonts w:ascii="Arial" w:hAnsi="Arial" w:cs="Arial"/>
          <w:color w:val="000000" w:themeColor="text1"/>
          <w:sz w:val="24"/>
          <w:szCs w:val="24"/>
          <w:shd w:val="clear" w:color="auto" w:fill="FFFFFF"/>
        </w:rPr>
      </w:pPr>
      <w:r w:rsidRPr="00BA6081">
        <w:rPr>
          <w:rFonts w:ascii="Arial" w:hAnsi="Arial" w:cs="Arial"/>
          <w:color w:val="000000" w:themeColor="text1"/>
          <w:sz w:val="24"/>
          <w:szCs w:val="24"/>
          <w:shd w:val="clear" w:color="auto" w:fill="FFFFFF"/>
        </w:rPr>
        <w:t>Li, G., Law, R., Vu, H.Q., Rong, J. and Zhao, X.R., 2015. Identifying emerging hotel preferences using emerging pattern mining technique. </w:t>
      </w:r>
      <w:r w:rsidRPr="00BA6081">
        <w:rPr>
          <w:rFonts w:ascii="Arial" w:hAnsi="Arial" w:cs="Arial"/>
          <w:i/>
          <w:iCs/>
          <w:color w:val="000000" w:themeColor="text1"/>
          <w:sz w:val="24"/>
          <w:szCs w:val="24"/>
          <w:shd w:val="clear" w:color="auto" w:fill="FFFFFF"/>
        </w:rPr>
        <w:t>Tourism management</w:t>
      </w:r>
      <w:r w:rsidRPr="00BA6081">
        <w:rPr>
          <w:rFonts w:ascii="Arial" w:hAnsi="Arial" w:cs="Arial"/>
          <w:color w:val="000000" w:themeColor="text1"/>
          <w:sz w:val="24"/>
          <w:szCs w:val="24"/>
          <w:shd w:val="clear" w:color="auto" w:fill="FFFFFF"/>
        </w:rPr>
        <w:t>, </w:t>
      </w:r>
      <w:r w:rsidRPr="00BA6081">
        <w:rPr>
          <w:rFonts w:ascii="Arial" w:hAnsi="Arial" w:cs="Arial"/>
          <w:i/>
          <w:iCs/>
          <w:color w:val="000000" w:themeColor="text1"/>
          <w:sz w:val="24"/>
          <w:szCs w:val="24"/>
          <w:shd w:val="clear" w:color="auto" w:fill="FFFFFF"/>
        </w:rPr>
        <w:t>46</w:t>
      </w:r>
      <w:r w:rsidRPr="00BA6081">
        <w:rPr>
          <w:rFonts w:ascii="Arial" w:hAnsi="Arial" w:cs="Arial"/>
          <w:color w:val="000000" w:themeColor="text1"/>
          <w:sz w:val="24"/>
          <w:szCs w:val="24"/>
          <w:shd w:val="clear" w:color="auto" w:fill="FFFFFF"/>
        </w:rPr>
        <w:t>, pp.311-321.</w:t>
      </w:r>
    </w:p>
    <w:p w14:paraId="0E6E8CED" w14:textId="77777777" w:rsidR="00DB0A35" w:rsidRPr="00BA6081" w:rsidRDefault="00BE6EEC" w:rsidP="00BA6081">
      <w:pPr>
        <w:pStyle w:val="ListParagraph"/>
        <w:numPr>
          <w:ilvl w:val="0"/>
          <w:numId w:val="23"/>
        </w:numPr>
        <w:spacing w:line="360" w:lineRule="auto"/>
        <w:rPr>
          <w:rFonts w:ascii="Arial" w:hAnsi="Arial" w:cs="Arial"/>
          <w:color w:val="000000" w:themeColor="text1"/>
          <w:sz w:val="24"/>
          <w:szCs w:val="24"/>
          <w:shd w:val="clear" w:color="auto" w:fill="FFFFFF"/>
        </w:rPr>
      </w:pPr>
      <w:r w:rsidRPr="00BA6081">
        <w:rPr>
          <w:rFonts w:ascii="Arial" w:hAnsi="Arial" w:cs="Arial"/>
          <w:color w:val="000000" w:themeColor="text1"/>
          <w:sz w:val="24"/>
          <w:szCs w:val="24"/>
          <w:shd w:val="clear" w:color="auto" w:fill="FFFFFF"/>
        </w:rPr>
        <w:t>Mahadi, R., Khalid, S.N.A. and Stocker, K., 2017. The Realisation of Green Ideals into Management Practice: The Use of Management Control System in a Hospitality Setting. </w:t>
      </w:r>
      <w:r w:rsidRPr="00BA6081">
        <w:rPr>
          <w:rFonts w:ascii="Arial" w:hAnsi="Arial" w:cs="Arial"/>
          <w:i/>
          <w:iCs/>
          <w:color w:val="000000" w:themeColor="text1"/>
          <w:sz w:val="24"/>
          <w:szCs w:val="24"/>
          <w:shd w:val="clear" w:color="auto" w:fill="FFFFFF"/>
        </w:rPr>
        <w:t>Jurnal Pengurusan</w:t>
      </w:r>
      <w:r w:rsidRPr="00BA6081">
        <w:rPr>
          <w:rFonts w:ascii="Arial" w:hAnsi="Arial" w:cs="Arial"/>
          <w:color w:val="000000" w:themeColor="text1"/>
          <w:sz w:val="24"/>
          <w:szCs w:val="24"/>
          <w:shd w:val="clear" w:color="auto" w:fill="FFFFFF"/>
        </w:rPr>
        <w:t>, (51).</w:t>
      </w:r>
    </w:p>
    <w:p w14:paraId="4221245C" w14:textId="77777777" w:rsidR="00DB0A35" w:rsidRPr="00BA6081" w:rsidRDefault="00BE6EEC" w:rsidP="00BA6081">
      <w:pPr>
        <w:pStyle w:val="ListParagraph"/>
        <w:numPr>
          <w:ilvl w:val="0"/>
          <w:numId w:val="23"/>
        </w:numPr>
        <w:spacing w:line="360" w:lineRule="auto"/>
        <w:rPr>
          <w:rFonts w:ascii="Arial" w:hAnsi="Arial" w:cs="Arial"/>
          <w:color w:val="000000" w:themeColor="text1"/>
          <w:sz w:val="24"/>
          <w:szCs w:val="24"/>
          <w:shd w:val="clear" w:color="auto" w:fill="FFFFFF"/>
        </w:rPr>
      </w:pPr>
      <w:r w:rsidRPr="00BA6081">
        <w:rPr>
          <w:rFonts w:ascii="Arial" w:hAnsi="Arial" w:cs="Arial"/>
          <w:color w:val="000000" w:themeColor="text1"/>
          <w:sz w:val="24"/>
          <w:szCs w:val="24"/>
          <w:shd w:val="clear" w:color="auto" w:fill="FFFFFF"/>
        </w:rPr>
        <w:t xml:space="preserve">Mansour, S. and Tremblay, D.G., 2018. Work-family conflict/family–work conflict, job stress, burnout and intention to leave in the hotel industry in Quebec (Canada): the moderating role of need for family-friendly practices as "resource passageways". </w:t>
      </w:r>
      <w:r w:rsidRPr="00BA6081">
        <w:rPr>
          <w:rFonts w:ascii="Arial" w:hAnsi="Arial" w:cs="Arial"/>
          <w:i/>
          <w:iCs/>
          <w:color w:val="000000" w:themeColor="text1"/>
          <w:sz w:val="24"/>
          <w:szCs w:val="24"/>
          <w:shd w:val="clear" w:color="auto" w:fill="FFFFFF"/>
        </w:rPr>
        <w:t>The international journal of human resource management</w:t>
      </w:r>
      <w:r w:rsidRPr="00BA6081">
        <w:rPr>
          <w:rFonts w:ascii="Arial" w:hAnsi="Arial" w:cs="Arial"/>
          <w:color w:val="000000" w:themeColor="text1"/>
          <w:sz w:val="24"/>
          <w:szCs w:val="24"/>
          <w:shd w:val="clear" w:color="auto" w:fill="FFFFFF"/>
        </w:rPr>
        <w:t>, </w:t>
      </w:r>
      <w:r w:rsidRPr="00BA6081">
        <w:rPr>
          <w:rFonts w:ascii="Arial" w:hAnsi="Arial" w:cs="Arial"/>
          <w:i/>
          <w:iCs/>
          <w:color w:val="000000" w:themeColor="text1"/>
          <w:sz w:val="24"/>
          <w:szCs w:val="24"/>
          <w:shd w:val="clear" w:color="auto" w:fill="FFFFFF"/>
        </w:rPr>
        <w:t>29</w:t>
      </w:r>
      <w:r w:rsidRPr="00BA6081">
        <w:rPr>
          <w:rFonts w:ascii="Arial" w:hAnsi="Arial" w:cs="Arial"/>
          <w:color w:val="000000" w:themeColor="text1"/>
          <w:sz w:val="24"/>
          <w:szCs w:val="24"/>
          <w:shd w:val="clear" w:color="auto" w:fill="FFFFFF"/>
        </w:rPr>
        <w:t>(16), pp.2399-2430.</w:t>
      </w:r>
    </w:p>
    <w:p w14:paraId="0C7CA31C" w14:textId="77777777" w:rsidR="00DB0A35" w:rsidRPr="00BA6081" w:rsidRDefault="00BE6EEC" w:rsidP="00BA6081">
      <w:pPr>
        <w:pStyle w:val="ListParagraph"/>
        <w:numPr>
          <w:ilvl w:val="0"/>
          <w:numId w:val="23"/>
        </w:numPr>
        <w:spacing w:line="360" w:lineRule="auto"/>
        <w:rPr>
          <w:rFonts w:ascii="Arial" w:hAnsi="Arial" w:cs="Arial"/>
          <w:color w:val="000000" w:themeColor="text1"/>
          <w:sz w:val="24"/>
          <w:szCs w:val="24"/>
          <w:shd w:val="clear" w:color="auto" w:fill="FFFFFF"/>
        </w:rPr>
      </w:pPr>
      <w:r w:rsidRPr="00BA6081">
        <w:rPr>
          <w:rFonts w:ascii="Arial" w:hAnsi="Arial" w:cs="Arial"/>
          <w:color w:val="000000" w:themeColor="text1"/>
          <w:sz w:val="24"/>
          <w:szCs w:val="24"/>
          <w:shd w:val="clear" w:color="auto" w:fill="FFFFFF"/>
        </w:rPr>
        <w:t>Melián-Alzola, L., Fernández-Monroy, M. and Hidalgo-Peñate, M., 2020. Information technology capability and organisational agility: A study in the Canary Islands hotel industry. </w:t>
      </w:r>
      <w:r w:rsidRPr="00BA6081">
        <w:rPr>
          <w:rFonts w:ascii="Arial" w:hAnsi="Arial" w:cs="Arial"/>
          <w:i/>
          <w:iCs/>
          <w:color w:val="000000" w:themeColor="text1"/>
          <w:sz w:val="24"/>
          <w:szCs w:val="24"/>
          <w:shd w:val="clear" w:color="auto" w:fill="FFFFFF"/>
        </w:rPr>
        <w:t>Tourism Management Perspectives</w:t>
      </w:r>
      <w:r w:rsidRPr="00BA6081">
        <w:rPr>
          <w:rFonts w:ascii="Arial" w:hAnsi="Arial" w:cs="Arial"/>
          <w:color w:val="000000" w:themeColor="text1"/>
          <w:sz w:val="24"/>
          <w:szCs w:val="24"/>
          <w:shd w:val="clear" w:color="auto" w:fill="FFFFFF"/>
        </w:rPr>
        <w:t>, </w:t>
      </w:r>
      <w:r w:rsidRPr="00BA6081">
        <w:rPr>
          <w:rFonts w:ascii="Arial" w:hAnsi="Arial" w:cs="Arial"/>
          <w:i/>
          <w:iCs/>
          <w:color w:val="000000" w:themeColor="text1"/>
          <w:sz w:val="24"/>
          <w:szCs w:val="24"/>
          <w:shd w:val="clear" w:color="auto" w:fill="FFFFFF"/>
        </w:rPr>
        <w:t>33</w:t>
      </w:r>
      <w:r w:rsidRPr="00BA6081">
        <w:rPr>
          <w:rFonts w:ascii="Arial" w:hAnsi="Arial" w:cs="Arial"/>
          <w:color w:val="000000" w:themeColor="text1"/>
          <w:sz w:val="24"/>
          <w:szCs w:val="24"/>
          <w:shd w:val="clear" w:color="auto" w:fill="FFFFFF"/>
        </w:rPr>
        <w:t>, p.100606.</w:t>
      </w:r>
    </w:p>
    <w:p w14:paraId="248A19CD" w14:textId="77777777" w:rsidR="00DB0A35" w:rsidRPr="00BA6081" w:rsidRDefault="00BE6EEC" w:rsidP="00BA6081">
      <w:pPr>
        <w:pStyle w:val="ListParagraph"/>
        <w:numPr>
          <w:ilvl w:val="0"/>
          <w:numId w:val="23"/>
        </w:numPr>
        <w:spacing w:line="360" w:lineRule="auto"/>
        <w:rPr>
          <w:rFonts w:ascii="Arial" w:hAnsi="Arial" w:cs="Arial"/>
          <w:color w:val="000000" w:themeColor="text1"/>
          <w:sz w:val="24"/>
          <w:szCs w:val="24"/>
          <w:shd w:val="clear" w:color="auto" w:fill="FFFFFF"/>
        </w:rPr>
      </w:pPr>
      <w:r w:rsidRPr="00BA6081">
        <w:rPr>
          <w:rFonts w:ascii="Arial" w:hAnsi="Arial" w:cs="Arial"/>
          <w:color w:val="000000" w:themeColor="text1"/>
          <w:sz w:val="24"/>
          <w:szCs w:val="24"/>
          <w:shd w:val="clear" w:color="auto" w:fill="FFFFFF"/>
        </w:rPr>
        <w:t>Melissen, F., van Ginneken, R. and Wood, R.C., 2016. Sustainability challenges and opportunities arising from the owner-operator split in hotels. International Journal of Hospitality Management, 54, pp.35-42.</w:t>
      </w:r>
    </w:p>
    <w:p w14:paraId="610CA2E4" w14:textId="77777777" w:rsidR="00DB0A35" w:rsidRPr="00BA6081" w:rsidRDefault="00BE6EEC" w:rsidP="00BA6081">
      <w:pPr>
        <w:pStyle w:val="ListParagraph"/>
        <w:numPr>
          <w:ilvl w:val="0"/>
          <w:numId w:val="23"/>
        </w:numPr>
        <w:spacing w:line="360" w:lineRule="auto"/>
        <w:rPr>
          <w:rFonts w:ascii="Arial" w:hAnsi="Arial" w:cs="Arial"/>
          <w:color w:val="000000" w:themeColor="text1"/>
          <w:sz w:val="24"/>
          <w:szCs w:val="24"/>
          <w:shd w:val="clear" w:color="auto" w:fill="FFFFFF"/>
        </w:rPr>
      </w:pPr>
      <w:r w:rsidRPr="00BA6081">
        <w:rPr>
          <w:rFonts w:ascii="Arial" w:hAnsi="Arial" w:cs="Arial"/>
          <w:color w:val="000000" w:themeColor="text1"/>
          <w:sz w:val="24"/>
          <w:szCs w:val="24"/>
          <w:shd w:val="clear" w:color="auto" w:fill="FFFFFF"/>
        </w:rPr>
        <w:t>Mohammad, A.A., 2016. Managing Demand Downturn for Hotel Rooms: Evidence from Cairo Hotels Abuelkassem AA Mohammad, Eleri Jones b, Abdelbary A. Dawood d, Hanaa AS Fayed e. </w:t>
      </w:r>
      <w:r w:rsidRPr="00BA6081">
        <w:rPr>
          <w:rFonts w:ascii="Arial" w:hAnsi="Arial" w:cs="Arial"/>
          <w:i/>
          <w:iCs/>
          <w:color w:val="000000" w:themeColor="text1"/>
          <w:sz w:val="24"/>
          <w:szCs w:val="24"/>
          <w:shd w:val="clear" w:color="auto" w:fill="FFFFFF"/>
        </w:rPr>
        <w:t xml:space="preserve">Minia Journal of Tourism and Hospitality </w:t>
      </w:r>
      <w:r w:rsidRPr="00BA6081">
        <w:rPr>
          <w:rFonts w:ascii="Arial" w:hAnsi="Arial" w:cs="Arial"/>
          <w:i/>
          <w:iCs/>
          <w:color w:val="000000" w:themeColor="text1"/>
          <w:sz w:val="24"/>
          <w:szCs w:val="24"/>
          <w:shd w:val="clear" w:color="auto" w:fill="FFFFFF"/>
        </w:rPr>
        <w:lastRenderedPageBreak/>
        <w:t>Research</w:t>
      </w:r>
      <w:r w:rsidRPr="00BA6081">
        <w:rPr>
          <w:rFonts w:ascii="Arial" w:hAnsi="Arial" w:cs="Arial"/>
          <w:color w:val="000000" w:themeColor="text1"/>
          <w:sz w:val="24"/>
          <w:szCs w:val="24"/>
          <w:shd w:val="clear" w:color="auto" w:fill="FFFFFF"/>
        </w:rPr>
        <w:t>, </w:t>
      </w:r>
      <w:r w:rsidRPr="00BA6081">
        <w:rPr>
          <w:rFonts w:ascii="Arial" w:hAnsi="Arial" w:cs="Arial"/>
          <w:i/>
          <w:iCs/>
          <w:color w:val="000000" w:themeColor="text1"/>
          <w:sz w:val="24"/>
          <w:szCs w:val="24"/>
          <w:shd w:val="clear" w:color="auto" w:fill="FFFFFF"/>
        </w:rPr>
        <w:t>1</w:t>
      </w:r>
      <w:r w:rsidRPr="00BA6081">
        <w:rPr>
          <w:rFonts w:ascii="Arial" w:hAnsi="Arial" w:cs="Arial"/>
          <w:color w:val="000000" w:themeColor="text1"/>
          <w:sz w:val="24"/>
          <w:szCs w:val="24"/>
          <w:shd w:val="clear" w:color="auto" w:fill="FFFFFF"/>
        </w:rPr>
        <w:t>(1), pp.101-126.</w:t>
      </w:r>
    </w:p>
    <w:p w14:paraId="3CD1E15D" w14:textId="77777777" w:rsidR="00DB0A35" w:rsidRPr="00BA6081" w:rsidRDefault="00BE6EEC" w:rsidP="00BA6081">
      <w:pPr>
        <w:pStyle w:val="ListParagraph"/>
        <w:numPr>
          <w:ilvl w:val="0"/>
          <w:numId w:val="23"/>
        </w:numPr>
        <w:spacing w:line="360" w:lineRule="auto"/>
        <w:rPr>
          <w:rFonts w:ascii="Arial" w:hAnsi="Arial" w:cs="Arial"/>
          <w:color w:val="000000" w:themeColor="text1"/>
          <w:sz w:val="24"/>
          <w:szCs w:val="24"/>
          <w:shd w:val="clear" w:color="auto" w:fill="FFFFFF"/>
        </w:rPr>
      </w:pPr>
      <w:r w:rsidRPr="00BA6081">
        <w:rPr>
          <w:rFonts w:ascii="Arial" w:hAnsi="Arial" w:cs="Arial"/>
          <w:color w:val="000000" w:themeColor="text1"/>
          <w:sz w:val="24"/>
          <w:szCs w:val="24"/>
          <w:shd w:val="clear" w:color="auto" w:fill="FFFFFF"/>
        </w:rPr>
        <w:t xml:space="preserve">Nain, A., 2018. A study on major challenges faced by the hotel industry globally. </w:t>
      </w:r>
      <w:r w:rsidRPr="00BA6081">
        <w:rPr>
          <w:rFonts w:ascii="Arial" w:hAnsi="Arial" w:cs="Arial"/>
          <w:i/>
          <w:iCs/>
          <w:color w:val="000000" w:themeColor="text1"/>
          <w:sz w:val="24"/>
          <w:szCs w:val="24"/>
          <w:shd w:val="clear" w:color="auto" w:fill="FFFFFF"/>
        </w:rPr>
        <w:t>International Journal of Creative Research Thoughts</w:t>
      </w:r>
      <w:r w:rsidRPr="00BA6081">
        <w:rPr>
          <w:rFonts w:ascii="Arial" w:hAnsi="Arial" w:cs="Arial"/>
          <w:color w:val="000000" w:themeColor="text1"/>
          <w:sz w:val="24"/>
          <w:szCs w:val="24"/>
          <w:shd w:val="clear" w:color="auto" w:fill="FFFFFF"/>
        </w:rPr>
        <w:t>, </w:t>
      </w:r>
      <w:r w:rsidRPr="00BA6081">
        <w:rPr>
          <w:rFonts w:ascii="Arial" w:hAnsi="Arial" w:cs="Arial"/>
          <w:i/>
          <w:iCs/>
          <w:color w:val="000000" w:themeColor="text1"/>
          <w:sz w:val="24"/>
          <w:szCs w:val="24"/>
          <w:shd w:val="clear" w:color="auto" w:fill="FFFFFF"/>
        </w:rPr>
        <w:t>6</w:t>
      </w:r>
      <w:r w:rsidRPr="00BA6081">
        <w:rPr>
          <w:rFonts w:ascii="Arial" w:hAnsi="Arial" w:cs="Arial"/>
          <w:color w:val="000000" w:themeColor="text1"/>
          <w:sz w:val="24"/>
          <w:szCs w:val="24"/>
          <w:shd w:val="clear" w:color="auto" w:fill="FFFFFF"/>
        </w:rPr>
        <w:t>(1), pp.561-571.</w:t>
      </w:r>
    </w:p>
    <w:p w14:paraId="5ABF9323" w14:textId="77777777" w:rsidR="00DB0A35" w:rsidRPr="00BA6081" w:rsidRDefault="00BE6EEC" w:rsidP="00BA6081">
      <w:pPr>
        <w:pStyle w:val="ListParagraph"/>
        <w:numPr>
          <w:ilvl w:val="0"/>
          <w:numId w:val="23"/>
        </w:numPr>
        <w:spacing w:line="360" w:lineRule="auto"/>
        <w:rPr>
          <w:rFonts w:ascii="Arial" w:hAnsi="Arial" w:cs="Arial"/>
          <w:color w:val="000000" w:themeColor="text1"/>
          <w:sz w:val="24"/>
          <w:szCs w:val="24"/>
          <w:shd w:val="clear" w:color="auto" w:fill="FFFFFF"/>
        </w:rPr>
      </w:pPr>
      <w:r w:rsidRPr="00BA6081">
        <w:rPr>
          <w:rFonts w:ascii="Arial" w:hAnsi="Arial" w:cs="Arial"/>
          <w:color w:val="000000" w:themeColor="text1"/>
          <w:sz w:val="24"/>
          <w:szCs w:val="24"/>
          <w:shd w:val="clear" w:color="auto" w:fill="FFFFFF"/>
        </w:rPr>
        <w:t>Nandonde, F.A., 2019. A PESTLE analysis of international retailing in the East African Community. </w:t>
      </w:r>
      <w:r w:rsidRPr="00BA6081">
        <w:rPr>
          <w:rFonts w:ascii="Arial" w:hAnsi="Arial" w:cs="Arial"/>
          <w:i/>
          <w:iCs/>
          <w:color w:val="000000" w:themeColor="text1"/>
          <w:sz w:val="24"/>
          <w:szCs w:val="24"/>
          <w:shd w:val="clear" w:color="auto" w:fill="FFFFFF"/>
        </w:rPr>
        <w:t>Global Business and Organizational Excellence</w:t>
      </w:r>
      <w:r w:rsidRPr="00BA6081">
        <w:rPr>
          <w:rFonts w:ascii="Arial" w:hAnsi="Arial" w:cs="Arial"/>
          <w:color w:val="000000" w:themeColor="text1"/>
          <w:sz w:val="24"/>
          <w:szCs w:val="24"/>
          <w:shd w:val="clear" w:color="auto" w:fill="FFFFFF"/>
        </w:rPr>
        <w:t>, </w:t>
      </w:r>
      <w:r w:rsidRPr="00BA6081">
        <w:rPr>
          <w:rFonts w:ascii="Arial" w:hAnsi="Arial" w:cs="Arial"/>
          <w:i/>
          <w:iCs/>
          <w:color w:val="000000" w:themeColor="text1"/>
          <w:sz w:val="24"/>
          <w:szCs w:val="24"/>
          <w:shd w:val="clear" w:color="auto" w:fill="FFFFFF"/>
        </w:rPr>
        <w:t>38</w:t>
      </w:r>
      <w:r w:rsidRPr="00BA6081">
        <w:rPr>
          <w:rFonts w:ascii="Arial" w:hAnsi="Arial" w:cs="Arial"/>
          <w:color w:val="000000" w:themeColor="text1"/>
          <w:sz w:val="24"/>
          <w:szCs w:val="24"/>
          <w:shd w:val="clear" w:color="auto" w:fill="FFFFFF"/>
        </w:rPr>
        <w:t>(4), pp.54-61.</w:t>
      </w:r>
    </w:p>
    <w:p w14:paraId="027C8434" w14:textId="77777777" w:rsidR="00DB0A35" w:rsidRPr="00BA6081" w:rsidRDefault="00BE6EEC" w:rsidP="00BA6081">
      <w:pPr>
        <w:pStyle w:val="ListParagraph"/>
        <w:numPr>
          <w:ilvl w:val="0"/>
          <w:numId w:val="23"/>
        </w:numPr>
        <w:spacing w:line="360" w:lineRule="auto"/>
        <w:rPr>
          <w:rFonts w:ascii="Arial" w:hAnsi="Arial" w:cs="Arial"/>
          <w:color w:val="000000" w:themeColor="text1"/>
          <w:sz w:val="24"/>
          <w:szCs w:val="24"/>
          <w:shd w:val="clear" w:color="auto" w:fill="FFFFFF"/>
        </w:rPr>
      </w:pPr>
      <w:r w:rsidRPr="00BA6081">
        <w:rPr>
          <w:rFonts w:ascii="Arial" w:hAnsi="Arial" w:cs="Arial"/>
          <w:color w:val="000000" w:themeColor="text1"/>
          <w:sz w:val="24"/>
          <w:szCs w:val="24"/>
          <w:shd w:val="clear" w:color="auto" w:fill="FFFFFF"/>
        </w:rPr>
        <w:t>Naragund, M., 2019. </w:t>
      </w:r>
      <w:r w:rsidRPr="00BA6081">
        <w:rPr>
          <w:rFonts w:ascii="Arial" w:hAnsi="Arial" w:cs="Arial"/>
          <w:i/>
          <w:iCs/>
          <w:color w:val="000000" w:themeColor="text1"/>
          <w:sz w:val="24"/>
          <w:szCs w:val="24"/>
          <w:shd w:val="clear" w:color="auto" w:fill="FFFFFF"/>
        </w:rPr>
        <w:t>Business hotel</w:t>
      </w:r>
      <w:r w:rsidRPr="00BA6081">
        <w:rPr>
          <w:rFonts w:ascii="Arial" w:hAnsi="Arial" w:cs="Arial"/>
          <w:color w:val="000000" w:themeColor="text1"/>
          <w:sz w:val="24"/>
          <w:szCs w:val="24"/>
          <w:shd w:val="clear" w:color="auto" w:fill="FFFFFF"/>
        </w:rPr>
        <w:t> (Doctoral dissertation, Doctoral dissertation) Rourkela: National Institute of Technology, Rourkela. 26 Nisan, 2019 tarihinde https://www. researchgate. \net/profile/Manikant_Naragund/publication/333679662_BU INESS_HOTEL/links/5cff31d44585157d15a203d1/BUSINESS-HOTEL. pdf adresinden alındı).</w:t>
      </w:r>
    </w:p>
    <w:p w14:paraId="7DE8743C" w14:textId="77777777" w:rsidR="00DB0A35" w:rsidRPr="00BA6081" w:rsidRDefault="00BE6EEC" w:rsidP="00BA6081">
      <w:pPr>
        <w:pStyle w:val="ListParagraph"/>
        <w:numPr>
          <w:ilvl w:val="0"/>
          <w:numId w:val="23"/>
        </w:numPr>
        <w:spacing w:line="360" w:lineRule="auto"/>
        <w:rPr>
          <w:rFonts w:ascii="Arial" w:hAnsi="Arial" w:cs="Arial"/>
          <w:color w:val="000000" w:themeColor="text1"/>
          <w:sz w:val="24"/>
          <w:szCs w:val="24"/>
          <w:shd w:val="clear" w:color="auto" w:fill="FFFFFF"/>
        </w:rPr>
      </w:pPr>
      <w:r w:rsidRPr="00BA6081">
        <w:rPr>
          <w:rFonts w:ascii="Arial" w:hAnsi="Arial" w:cs="Arial"/>
          <w:color w:val="000000" w:themeColor="text1"/>
          <w:sz w:val="24"/>
          <w:szCs w:val="24"/>
          <w:shd w:val="clear" w:color="auto" w:fill="FFFFFF"/>
        </w:rPr>
        <w:t xml:space="preserve">Nazarian, A., Atkinson, P. and Foroudi, P., 2017. Influence of national culture and balanced organisational culture on the hotel industry's performance. </w:t>
      </w:r>
      <w:r w:rsidRPr="00BA6081">
        <w:rPr>
          <w:rFonts w:ascii="Arial" w:hAnsi="Arial" w:cs="Arial"/>
          <w:i/>
          <w:iCs/>
          <w:color w:val="000000" w:themeColor="text1"/>
          <w:sz w:val="24"/>
          <w:szCs w:val="24"/>
          <w:shd w:val="clear" w:color="auto" w:fill="FFFFFF"/>
        </w:rPr>
        <w:t>International Journal of Hospitality Management</w:t>
      </w:r>
      <w:r w:rsidRPr="00BA6081">
        <w:rPr>
          <w:rFonts w:ascii="Arial" w:hAnsi="Arial" w:cs="Arial"/>
          <w:color w:val="000000" w:themeColor="text1"/>
          <w:sz w:val="24"/>
          <w:szCs w:val="24"/>
          <w:shd w:val="clear" w:color="auto" w:fill="FFFFFF"/>
        </w:rPr>
        <w:t>, </w:t>
      </w:r>
      <w:r w:rsidRPr="00BA6081">
        <w:rPr>
          <w:rFonts w:ascii="Arial" w:hAnsi="Arial" w:cs="Arial"/>
          <w:i/>
          <w:iCs/>
          <w:color w:val="000000" w:themeColor="text1"/>
          <w:sz w:val="24"/>
          <w:szCs w:val="24"/>
          <w:shd w:val="clear" w:color="auto" w:fill="FFFFFF"/>
        </w:rPr>
        <w:t>63</w:t>
      </w:r>
      <w:r w:rsidRPr="00BA6081">
        <w:rPr>
          <w:rFonts w:ascii="Arial" w:hAnsi="Arial" w:cs="Arial"/>
          <w:color w:val="000000" w:themeColor="text1"/>
          <w:sz w:val="24"/>
          <w:szCs w:val="24"/>
          <w:shd w:val="clear" w:color="auto" w:fill="FFFFFF"/>
        </w:rPr>
        <w:t>, pp.22-32.</w:t>
      </w:r>
    </w:p>
    <w:p w14:paraId="59C02E97" w14:textId="77777777" w:rsidR="00DB0A35" w:rsidRPr="00BA6081" w:rsidRDefault="00BE6EEC" w:rsidP="00BA6081">
      <w:pPr>
        <w:pStyle w:val="ListParagraph"/>
        <w:numPr>
          <w:ilvl w:val="0"/>
          <w:numId w:val="23"/>
        </w:numPr>
        <w:spacing w:line="360" w:lineRule="auto"/>
        <w:rPr>
          <w:rFonts w:ascii="Arial" w:hAnsi="Arial" w:cs="Arial"/>
          <w:color w:val="000000" w:themeColor="text1"/>
          <w:sz w:val="24"/>
          <w:szCs w:val="24"/>
          <w:shd w:val="clear" w:color="auto" w:fill="FFFFFF"/>
        </w:rPr>
      </w:pPr>
      <w:r w:rsidRPr="00BA6081">
        <w:rPr>
          <w:rFonts w:ascii="Arial" w:hAnsi="Arial" w:cs="Arial"/>
          <w:color w:val="000000" w:themeColor="text1"/>
          <w:sz w:val="24"/>
          <w:szCs w:val="24"/>
          <w:shd w:val="clear" w:color="auto" w:fill="FFFFFF"/>
        </w:rPr>
        <w:t>Nieves, J. and Diaz-Meneses, G., 2018. Knowledge sources and innovation in the hotel industry: Empirical analysis on Gran Canaria Island, a mature mass-tourism destination. </w:t>
      </w:r>
      <w:r w:rsidRPr="00BA6081">
        <w:rPr>
          <w:rFonts w:ascii="Arial" w:hAnsi="Arial" w:cs="Arial"/>
          <w:i/>
          <w:iCs/>
          <w:color w:val="000000" w:themeColor="text1"/>
          <w:sz w:val="24"/>
          <w:szCs w:val="24"/>
          <w:shd w:val="clear" w:color="auto" w:fill="FFFFFF"/>
        </w:rPr>
        <w:t>International Journal of Contemporary Hospitality Management</w:t>
      </w:r>
      <w:r w:rsidRPr="00BA6081">
        <w:rPr>
          <w:rFonts w:ascii="Arial" w:hAnsi="Arial" w:cs="Arial"/>
          <w:color w:val="000000" w:themeColor="text1"/>
          <w:sz w:val="24"/>
          <w:szCs w:val="24"/>
          <w:shd w:val="clear" w:color="auto" w:fill="FFFFFF"/>
        </w:rPr>
        <w:t>.</w:t>
      </w:r>
    </w:p>
    <w:p w14:paraId="3CC82CF3" w14:textId="77777777" w:rsidR="00DB0A35" w:rsidRPr="00BA6081" w:rsidRDefault="00BE6EEC" w:rsidP="00BA6081">
      <w:pPr>
        <w:pStyle w:val="ListParagraph"/>
        <w:numPr>
          <w:ilvl w:val="0"/>
          <w:numId w:val="23"/>
        </w:numPr>
        <w:spacing w:line="360" w:lineRule="auto"/>
        <w:rPr>
          <w:rFonts w:ascii="Arial" w:hAnsi="Arial" w:cs="Arial"/>
          <w:color w:val="000000" w:themeColor="text1"/>
          <w:sz w:val="24"/>
          <w:szCs w:val="24"/>
          <w:shd w:val="clear" w:color="auto" w:fill="FFFFFF"/>
        </w:rPr>
      </w:pPr>
      <w:r w:rsidRPr="00BA6081">
        <w:rPr>
          <w:rFonts w:ascii="Arial" w:hAnsi="Arial" w:cs="Arial"/>
          <w:color w:val="000000" w:themeColor="text1"/>
          <w:sz w:val="24"/>
          <w:szCs w:val="24"/>
          <w:shd w:val="clear" w:color="auto" w:fill="FFFFFF"/>
        </w:rPr>
        <w:t>Nieves, J. and Segarra-Ciprés, M., 2015. Management innovation in the hotel industry. </w:t>
      </w:r>
      <w:r w:rsidRPr="00BA6081">
        <w:rPr>
          <w:rFonts w:ascii="Arial" w:hAnsi="Arial" w:cs="Arial"/>
          <w:i/>
          <w:iCs/>
          <w:color w:val="000000" w:themeColor="text1"/>
          <w:sz w:val="24"/>
          <w:szCs w:val="24"/>
          <w:shd w:val="clear" w:color="auto" w:fill="FFFFFF"/>
        </w:rPr>
        <w:t>Tourism Management</w:t>
      </w:r>
      <w:r w:rsidRPr="00BA6081">
        <w:rPr>
          <w:rFonts w:ascii="Arial" w:hAnsi="Arial" w:cs="Arial"/>
          <w:color w:val="000000" w:themeColor="text1"/>
          <w:sz w:val="24"/>
          <w:szCs w:val="24"/>
          <w:shd w:val="clear" w:color="auto" w:fill="FFFFFF"/>
        </w:rPr>
        <w:t>, </w:t>
      </w:r>
      <w:r w:rsidRPr="00BA6081">
        <w:rPr>
          <w:rFonts w:ascii="Arial" w:hAnsi="Arial" w:cs="Arial"/>
          <w:i/>
          <w:iCs/>
          <w:color w:val="000000" w:themeColor="text1"/>
          <w:sz w:val="24"/>
          <w:szCs w:val="24"/>
          <w:shd w:val="clear" w:color="auto" w:fill="FFFFFF"/>
        </w:rPr>
        <w:t>46</w:t>
      </w:r>
      <w:r w:rsidRPr="00BA6081">
        <w:rPr>
          <w:rFonts w:ascii="Arial" w:hAnsi="Arial" w:cs="Arial"/>
          <w:color w:val="000000" w:themeColor="text1"/>
          <w:sz w:val="24"/>
          <w:szCs w:val="24"/>
          <w:shd w:val="clear" w:color="auto" w:fill="FFFFFF"/>
        </w:rPr>
        <w:t>, pp.51-58.</w:t>
      </w:r>
    </w:p>
    <w:p w14:paraId="667134CD" w14:textId="77777777" w:rsidR="00DB0A35" w:rsidRPr="00BA6081" w:rsidRDefault="00BE6EEC" w:rsidP="00BA6081">
      <w:pPr>
        <w:pStyle w:val="ListParagraph"/>
        <w:numPr>
          <w:ilvl w:val="0"/>
          <w:numId w:val="23"/>
        </w:numPr>
        <w:spacing w:line="360" w:lineRule="auto"/>
        <w:rPr>
          <w:rFonts w:ascii="Arial" w:hAnsi="Arial" w:cs="Arial"/>
          <w:color w:val="000000" w:themeColor="text1"/>
          <w:sz w:val="24"/>
          <w:szCs w:val="24"/>
          <w:shd w:val="clear" w:color="auto" w:fill="FFFFFF"/>
        </w:rPr>
      </w:pPr>
      <w:r w:rsidRPr="00BA6081">
        <w:rPr>
          <w:rFonts w:ascii="Arial" w:hAnsi="Arial" w:cs="Arial"/>
          <w:color w:val="000000" w:themeColor="text1"/>
          <w:sz w:val="24"/>
          <w:szCs w:val="24"/>
          <w:shd w:val="clear" w:color="auto" w:fill="FFFFFF"/>
        </w:rPr>
        <w:t>Opoku, F.K., Nyaku, K.M. and Martin, M.N., 2017. Hotel employees’ perceptions of training practices in a developing economy: Implications for improving service delivery.: Hotel employees’ perceptions of training practices in a developing economy: Implications for improving service delivery. </w:t>
      </w:r>
      <w:r w:rsidRPr="00BA6081">
        <w:rPr>
          <w:rFonts w:ascii="Arial" w:hAnsi="Arial" w:cs="Arial"/>
          <w:i/>
          <w:iCs/>
          <w:color w:val="000000" w:themeColor="text1"/>
          <w:sz w:val="24"/>
          <w:szCs w:val="24"/>
          <w:shd w:val="clear" w:color="auto" w:fill="FFFFFF"/>
        </w:rPr>
        <w:t>Oguaa Journal of Social Sciences</w:t>
      </w:r>
      <w:r w:rsidRPr="00BA6081">
        <w:rPr>
          <w:rFonts w:ascii="Arial" w:hAnsi="Arial" w:cs="Arial"/>
          <w:color w:val="000000" w:themeColor="text1"/>
          <w:sz w:val="24"/>
          <w:szCs w:val="24"/>
          <w:shd w:val="clear" w:color="auto" w:fill="FFFFFF"/>
        </w:rPr>
        <w:t>, </w:t>
      </w:r>
      <w:r w:rsidRPr="00BA6081">
        <w:rPr>
          <w:rFonts w:ascii="Arial" w:hAnsi="Arial" w:cs="Arial"/>
          <w:i/>
          <w:iCs/>
          <w:color w:val="000000" w:themeColor="text1"/>
          <w:sz w:val="24"/>
          <w:szCs w:val="24"/>
          <w:shd w:val="clear" w:color="auto" w:fill="FFFFFF"/>
        </w:rPr>
        <w:t>8</w:t>
      </w:r>
      <w:r w:rsidRPr="00BA6081">
        <w:rPr>
          <w:rFonts w:ascii="Arial" w:hAnsi="Arial" w:cs="Arial"/>
          <w:color w:val="000000" w:themeColor="text1"/>
          <w:sz w:val="24"/>
          <w:szCs w:val="24"/>
          <w:shd w:val="clear" w:color="auto" w:fill="FFFFFF"/>
        </w:rPr>
        <w:t>(2), pp.1-19.</w:t>
      </w:r>
    </w:p>
    <w:p w14:paraId="2003841A" w14:textId="77777777" w:rsidR="00DB0A35" w:rsidRPr="00BA6081" w:rsidRDefault="00BE6EEC" w:rsidP="00BA6081">
      <w:pPr>
        <w:pStyle w:val="ListParagraph"/>
        <w:numPr>
          <w:ilvl w:val="0"/>
          <w:numId w:val="23"/>
        </w:numPr>
        <w:spacing w:line="360" w:lineRule="auto"/>
        <w:rPr>
          <w:rFonts w:ascii="Arial" w:hAnsi="Arial" w:cs="Arial"/>
          <w:color w:val="000000" w:themeColor="text1"/>
          <w:sz w:val="24"/>
          <w:szCs w:val="24"/>
          <w:shd w:val="clear" w:color="auto" w:fill="FFFFFF"/>
        </w:rPr>
      </w:pPr>
      <w:r w:rsidRPr="00BA6081">
        <w:rPr>
          <w:rFonts w:ascii="Arial" w:hAnsi="Arial" w:cs="Arial"/>
          <w:color w:val="000000" w:themeColor="text1"/>
          <w:sz w:val="24"/>
          <w:szCs w:val="24"/>
          <w:shd w:val="clear" w:color="auto" w:fill="FFFFFF"/>
        </w:rPr>
        <w:t>Owan, V.J., 2018. Conflict management strategies and secondary school teachers’ job effectiveness in Obubra Local Government Area of Cross River State, Nigeria. </w:t>
      </w:r>
      <w:r w:rsidRPr="00BA6081">
        <w:rPr>
          <w:rFonts w:ascii="Arial" w:hAnsi="Arial" w:cs="Arial"/>
          <w:i/>
          <w:iCs/>
          <w:color w:val="000000" w:themeColor="text1"/>
          <w:sz w:val="24"/>
          <w:szCs w:val="24"/>
          <w:shd w:val="clear" w:color="auto" w:fill="FFFFFF"/>
        </w:rPr>
        <w:t>Owan, VJ (2018). Conflict management strategies and secondary school teachers’ job effectiveness in Obubra Local Government Area of Cross River State, Nigeria. B. Ed. The project, University of Calabar</w:t>
      </w:r>
      <w:r w:rsidRPr="00BA6081">
        <w:rPr>
          <w:rFonts w:ascii="Arial" w:hAnsi="Arial" w:cs="Arial"/>
          <w:color w:val="000000" w:themeColor="text1"/>
          <w:sz w:val="24"/>
          <w:szCs w:val="24"/>
          <w:shd w:val="clear" w:color="auto" w:fill="FFFFFF"/>
        </w:rPr>
        <w:t>.</w:t>
      </w:r>
    </w:p>
    <w:p w14:paraId="41EF94F0" w14:textId="77777777" w:rsidR="00DB0A35" w:rsidRPr="00BA6081" w:rsidRDefault="00BE6EEC" w:rsidP="00BA6081">
      <w:pPr>
        <w:pStyle w:val="ListParagraph"/>
        <w:numPr>
          <w:ilvl w:val="0"/>
          <w:numId w:val="23"/>
        </w:numPr>
        <w:spacing w:line="360" w:lineRule="auto"/>
        <w:rPr>
          <w:rFonts w:ascii="Arial" w:hAnsi="Arial" w:cs="Arial"/>
          <w:color w:val="000000" w:themeColor="text1"/>
          <w:sz w:val="24"/>
          <w:szCs w:val="24"/>
          <w:shd w:val="clear" w:color="auto" w:fill="FFFFFF"/>
        </w:rPr>
      </w:pPr>
      <w:r w:rsidRPr="00BA6081">
        <w:rPr>
          <w:rFonts w:ascii="Arial" w:hAnsi="Arial" w:cs="Arial"/>
          <w:color w:val="000000" w:themeColor="text1"/>
          <w:sz w:val="24"/>
          <w:szCs w:val="24"/>
          <w:shd w:val="clear" w:color="auto" w:fill="FFFFFF"/>
        </w:rPr>
        <w:t xml:space="preserve">Peng, X., Lee, S. and Lu, Z., 2020. Employees' perceived job performance, </w:t>
      </w:r>
      <w:r w:rsidRPr="00BA6081">
        <w:rPr>
          <w:rFonts w:ascii="Arial" w:hAnsi="Arial" w:cs="Arial"/>
          <w:color w:val="000000" w:themeColor="text1"/>
          <w:sz w:val="24"/>
          <w:szCs w:val="24"/>
          <w:shd w:val="clear" w:color="auto" w:fill="FFFFFF"/>
        </w:rPr>
        <w:lastRenderedPageBreak/>
        <w:t xml:space="preserve">organisational identification, and pro-environmental behaviours in the hotel industry. </w:t>
      </w:r>
      <w:r w:rsidRPr="00BA6081">
        <w:rPr>
          <w:rFonts w:ascii="Arial" w:hAnsi="Arial" w:cs="Arial"/>
          <w:i/>
          <w:iCs/>
          <w:color w:val="000000" w:themeColor="text1"/>
          <w:sz w:val="24"/>
          <w:szCs w:val="24"/>
          <w:shd w:val="clear" w:color="auto" w:fill="FFFFFF"/>
        </w:rPr>
        <w:t>International Journal of Hospitality Management</w:t>
      </w:r>
      <w:r w:rsidRPr="00BA6081">
        <w:rPr>
          <w:rFonts w:ascii="Arial" w:hAnsi="Arial" w:cs="Arial"/>
          <w:color w:val="000000" w:themeColor="text1"/>
          <w:sz w:val="24"/>
          <w:szCs w:val="24"/>
          <w:shd w:val="clear" w:color="auto" w:fill="FFFFFF"/>
        </w:rPr>
        <w:t>, </w:t>
      </w:r>
      <w:r w:rsidRPr="00BA6081">
        <w:rPr>
          <w:rFonts w:ascii="Arial" w:hAnsi="Arial" w:cs="Arial"/>
          <w:i/>
          <w:iCs/>
          <w:color w:val="000000" w:themeColor="text1"/>
          <w:sz w:val="24"/>
          <w:szCs w:val="24"/>
          <w:shd w:val="clear" w:color="auto" w:fill="FFFFFF"/>
        </w:rPr>
        <w:t>90</w:t>
      </w:r>
      <w:r w:rsidRPr="00BA6081">
        <w:rPr>
          <w:rFonts w:ascii="Arial" w:hAnsi="Arial" w:cs="Arial"/>
          <w:color w:val="000000" w:themeColor="text1"/>
          <w:sz w:val="24"/>
          <w:szCs w:val="24"/>
          <w:shd w:val="clear" w:color="auto" w:fill="FFFFFF"/>
        </w:rPr>
        <w:t>, p.102632.</w:t>
      </w:r>
    </w:p>
    <w:p w14:paraId="1F319D92" w14:textId="77777777" w:rsidR="00DB0A35" w:rsidRPr="00BA6081" w:rsidRDefault="00BE6EEC" w:rsidP="00BA6081">
      <w:pPr>
        <w:pStyle w:val="ListParagraph"/>
        <w:numPr>
          <w:ilvl w:val="0"/>
          <w:numId w:val="23"/>
        </w:numPr>
        <w:spacing w:line="360" w:lineRule="auto"/>
        <w:rPr>
          <w:rFonts w:ascii="Arial" w:hAnsi="Arial" w:cs="Arial"/>
          <w:color w:val="000000" w:themeColor="text1"/>
          <w:sz w:val="24"/>
          <w:szCs w:val="24"/>
          <w:shd w:val="clear" w:color="auto" w:fill="FFFFFF"/>
        </w:rPr>
      </w:pPr>
      <w:r w:rsidRPr="00BA6081">
        <w:rPr>
          <w:rFonts w:ascii="Arial" w:hAnsi="Arial" w:cs="Arial"/>
          <w:color w:val="000000" w:themeColor="text1"/>
          <w:sz w:val="24"/>
          <w:szCs w:val="24"/>
          <w:shd w:val="clear" w:color="auto" w:fill="FFFFFF"/>
        </w:rPr>
        <w:t>Pereira-Moliner, J., Font, X., Tarí, J.J., Molina-Azorin, J.F., Lopez-Gamero, M.D. and Pertusa-Ortega, E.M., 2015. The Holy Grail: Environmental management, competitive advantage and business performance in the Spanish hotel industry. </w:t>
      </w:r>
      <w:r w:rsidRPr="00BA6081">
        <w:rPr>
          <w:rFonts w:ascii="Arial" w:hAnsi="Arial" w:cs="Arial"/>
          <w:i/>
          <w:iCs/>
          <w:color w:val="000000" w:themeColor="text1"/>
          <w:sz w:val="24"/>
          <w:szCs w:val="24"/>
          <w:shd w:val="clear" w:color="auto" w:fill="FFFFFF"/>
        </w:rPr>
        <w:t>International Journal of Contemporary Hospitality Management</w:t>
      </w:r>
      <w:r w:rsidRPr="00BA6081">
        <w:rPr>
          <w:rFonts w:ascii="Arial" w:hAnsi="Arial" w:cs="Arial"/>
          <w:color w:val="000000" w:themeColor="text1"/>
          <w:sz w:val="24"/>
          <w:szCs w:val="24"/>
          <w:shd w:val="clear" w:color="auto" w:fill="FFFFFF"/>
        </w:rPr>
        <w:t>.</w:t>
      </w:r>
    </w:p>
    <w:p w14:paraId="4D76B079" w14:textId="77777777" w:rsidR="00DB0A35" w:rsidRPr="00BA6081" w:rsidRDefault="00BE6EEC" w:rsidP="00BA6081">
      <w:pPr>
        <w:pStyle w:val="ListParagraph"/>
        <w:numPr>
          <w:ilvl w:val="0"/>
          <w:numId w:val="23"/>
        </w:numPr>
        <w:spacing w:line="360" w:lineRule="auto"/>
        <w:rPr>
          <w:rFonts w:ascii="Arial" w:hAnsi="Arial" w:cs="Arial"/>
          <w:color w:val="000000" w:themeColor="text1"/>
          <w:sz w:val="24"/>
          <w:szCs w:val="24"/>
          <w:shd w:val="clear" w:color="auto" w:fill="FFFFFF"/>
        </w:rPr>
      </w:pPr>
      <w:r w:rsidRPr="00BA6081">
        <w:rPr>
          <w:rFonts w:ascii="Arial" w:hAnsi="Arial" w:cs="Arial"/>
          <w:color w:val="000000" w:themeColor="text1"/>
          <w:sz w:val="24"/>
          <w:szCs w:val="24"/>
          <w:shd w:val="clear" w:color="auto" w:fill="FFFFFF"/>
        </w:rPr>
        <w:t xml:space="preserve">Pham, N.T., Tučková, Z. and Jabbour, C.J.C., 2019. Greening the hospitality industry: How do green human resource management practices influence organisational citizenship behaviour in hotels? A mixed-methods study. </w:t>
      </w:r>
      <w:r w:rsidRPr="00BA6081">
        <w:rPr>
          <w:rFonts w:ascii="Arial" w:hAnsi="Arial" w:cs="Arial"/>
          <w:i/>
          <w:iCs/>
          <w:color w:val="000000" w:themeColor="text1"/>
          <w:sz w:val="24"/>
          <w:szCs w:val="24"/>
          <w:shd w:val="clear" w:color="auto" w:fill="FFFFFF"/>
        </w:rPr>
        <w:t>Tourism Management</w:t>
      </w:r>
      <w:r w:rsidRPr="00BA6081">
        <w:rPr>
          <w:rFonts w:ascii="Arial" w:hAnsi="Arial" w:cs="Arial"/>
          <w:color w:val="000000" w:themeColor="text1"/>
          <w:sz w:val="24"/>
          <w:szCs w:val="24"/>
          <w:shd w:val="clear" w:color="auto" w:fill="FFFFFF"/>
        </w:rPr>
        <w:t>, </w:t>
      </w:r>
      <w:r w:rsidRPr="00BA6081">
        <w:rPr>
          <w:rFonts w:ascii="Arial" w:hAnsi="Arial" w:cs="Arial"/>
          <w:i/>
          <w:iCs/>
          <w:color w:val="000000" w:themeColor="text1"/>
          <w:sz w:val="24"/>
          <w:szCs w:val="24"/>
          <w:shd w:val="clear" w:color="auto" w:fill="FFFFFF"/>
        </w:rPr>
        <w:t>72</w:t>
      </w:r>
      <w:r w:rsidRPr="00BA6081">
        <w:rPr>
          <w:rFonts w:ascii="Arial" w:hAnsi="Arial" w:cs="Arial"/>
          <w:color w:val="000000" w:themeColor="text1"/>
          <w:sz w:val="24"/>
          <w:szCs w:val="24"/>
          <w:shd w:val="clear" w:color="auto" w:fill="FFFFFF"/>
        </w:rPr>
        <w:t>, pp.386-399.</w:t>
      </w:r>
    </w:p>
    <w:p w14:paraId="5D5CE1E7" w14:textId="77777777" w:rsidR="00DB0A35" w:rsidRPr="00BA6081" w:rsidRDefault="00BE6EEC" w:rsidP="00BA6081">
      <w:pPr>
        <w:pStyle w:val="ListParagraph"/>
        <w:numPr>
          <w:ilvl w:val="0"/>
          <w:numId w:val="23"/>
        </w:numPr>
        <w:spacing w:line="360" w:lineRule="auto"/>
        <w:rPr>
          <w:rFonts w:ascii="Arial" w:hAnsi="Arial" w:cs="Arial"/>
          <w:color w:val="000000" w:themeColor="text1"/>
          <w:sz w:val="24"/>
          <w:szCs w:val="24"/>
          <w:shd w:val="clear" w:color="auto" w:fill="FFFFFF"/>
        </w:rPr>
      </w:pPr>
      <w:r w:rsidRPr="00BA6081">
        <w:rPr>
          <w:rFonts w:ascii="Arial" w:hAnsi="Arial" w:cs="Arial"/>
          <w:color w:val="000000" w:themeColor="text1"/>
          <w:sz w:val="24"/>
          <w:szCs w:val="24"/>
          <w:shd w:val="clear" w:color="auto" w:fill="FFFFFF"/>
        </w:rPr>
        <w:t>Rutherford, D.G., 2021. Hotel management and operations.</w:t>
      </w:r>
    </w:p>
    <w:p w14:paraId="4F5353DA" w14:textId="77777777" w:rsidR="00DB0A35" w:rsidRPr="00BA6081" w:rsidRDefault="00BE6EEC" w:rsidP="00BA6081">
      <w:pPr>
        <w:pStyle w:val="ListParagraph"/>
        <w:numPr>
          <w:ilvl w:val="0"/>
          <w:numId w:val="23"/>
        </w:numPr>
        <w:spacing w:line="360" w:lineRule="auto"/>
        <w:rPr>
          <w:rFonts w:ascii="Arial" w:hAnsi="Arial" w:cs="Arial"/>
          <w:color w:val="000000" w:themeColor="text1"/>
          <w:sz w:val="24"/>
          <w:szCs w:val="24"/>
          <w:shd w:val="clear" w:color="auto" w:fill="FFFFFF"/>
        </w:rPr>
      </w:pPr>
      <w:r w:rsidRPr="00BA6081">
        <w:rPr>
          <w:rFonts w:ascii="Arial" w:hAnsi="Arial" w:cs="Arial"/>
          <w:color w:val="000000" w:themeColor="text1"/>
          <w:sz w:val="24"/>
          <w:szCs w:val="24"/>
          <w:shd w:val="clear" w:color="auto" w:fill="FFFFFF"/>
        </w:rPr>
        <w:t>Ryan, C., 2015. Trends in hospitality management research: a personal reflection. </w:t>
      </w:r>
      <w:r w:rsidRPr="00BA6081">
        <w:rPr>
          <w:rFonts w:ascii="Arial" w:hAnsi="Arial" w:cs="Arial"/>
          <w:i/>
          <w:iCs/>
          <w:color w:val="000000" w:themeColor="text1"/>
          <w:sz w:val="24"/>
          <w:szCs w:val="24"/>
          <w:shd w:val="clear" w:color="auto" w:fill="FFFFFF"/>
        </w:rPr>
        <w:t>International Journal of Contemporary Hospitality Management</w:t>
      </w:r>
      <w:r w:rsidRPr="00BA6081">
        <w:rPr>
          <w:rFonts w:ascii="Arial" w:hAnsi="Arial" w:cs="Arial"/>
          <w:color w:val="000000" w:themeColor="text1"/>
          <w:sz w:val="24"/>
          <w:szCs w:val="24"/>
          <w:shd w:val="clear" w:color="auto" w:fill="FFFFFF"/>
        </w:rPr>
        <w:t>.</w:t>
      </w:r>
    </w:p>
    <w:p w14:paraId="4AC4B27A" w14:textId="77777777" w:rsidR="00DB0A35" w:rsidRPr="00BA6081" w:rsidRDefault="00BE6EEC" w:rsidP="00BA6081">
      <w:pPr>
        <w:pStyle w:val="ListParagraph"/>
        <w:numPr>
          <w:ilvl w:val="0"/>
          <w:numId w:val="23"/>
        </w:numPr>
        <w:spacing w:line="360" w:lineRule="auto"/>
        <w:rPr>
          <w:rFonts w:ascii="Arial" w:hAnsi="Arial" w:cs="Arial"/>
          <w:color w:val="000000" w:themeColor="text1"/>
          <w:sz w:val="24"/>
          <w:szCs w:val="24"/>
          <w:shd w:val="clear" w:color="auto" w:fill="FFFFFF"/>
        </w:rPr>
      </w:pPr>
      <w:r w:rsidRPr="00BA6081">
        <w:rPr>
          <w:rFonts w:ascii="Arial" w:hAnsi="Arial" w:cs="Arial"/>
          <w:color w:val="000000" w:themeColor="text1"/>
          <w:sz w:val="24"/>
          <w:szCs w:val="24"/>
          <w:shd w:val="clear" w:color="auto" w:fill="FFFFFF"/>
        </w:rPr>
        <w:t>Sharifovich, Y.K., 2021. Ways to Improve Information and Consulting Services in the Field of Tourism. </w:t>
      </w:r>
      <w:r w:rsidRPr="00BA6081">
        <w:rPr>
          <w:rFonts w:ascii="Arial" w:hAnsi="Arial" w:cs="Arial"/>
          <w:i/>
          <w:iCs/>
          <w:color w:val="000000" w:themeColor="text1"/>
          <w:sz w:val="24"/>
          <w:szCs w:val="24"/>
          <w:shd w:val="clear" w:color="auto" w:fill="FFFFFF"/>
        </w:rPr>
        <w:t>International Journal of Business, Technology and Organisational Behavior (IJBTOB)</w:t>
      </w:r>
      <w:r w:rsidRPr="00BA6081">
        <w:rPr>
          <w:rFonts w:ascii="Arial" w:hAnsi="Arial" w:cs="Arial"/>
          <w:color w:val="000000" w:themeColor="text1"/>
          <w:sz w:val="24"/>
          <w:szCs w:val="24"/>
          <w:shd w:val="clear" w:color="auto" w:fill="FFFFFF"/>
        </w:rPr>
        <w:t>, </w:t>
      </w:r>
      <w:r w:rsidRPr="00BA6081">
        <w:rPr>
          <w:rFonts w:ascii="Arial" w:hAnsi="Arial" w:cs="Arial"/>
          <w:i/>
          <w:iCs/>
          <w:color w:val="000000" w:themeColor="text1"/>
          <w:sz w:val="24"/>
          <w:szCs w:val="24"/>
          <w:shd w:val="clear" w:color="auto" w:fill="FFFFFF"/>
        </w:rPr>
        <w:t>1</w:t>
      </w:r>
      <w:r w:rsidRPr="00BA6081">
        <w:rPr>
          <w:rFonts w:ascii="Arial" w:hAnsi="Arial" w:cs="Arial"/>
          <w:color w:val="000000" w:themeColor="text1"/>
          <w:sz w:val="24"/>
          <w:szCs w:val="24"/>
          <w:shd w:val="clear" w:color="auto" w:fill="FFFFFF"/>
        </w:rPr>
        <w:t>(2), pp.98-104.</w:t>
      </w:r>
    </w:p>
    <w:p w14:paraId="76FFDBD1" w14:textId="77777777" w:rsidR="00DB0A35" w:rsidRPr="00BA6081" w:rsidRDefault="00BE6EEC" w:rsidP="00BA6081">
      <w:pPr>
        <w:pStyle w:val="ListParagraph"/>
        <w:numPr>
          <w:ilvl w:val="0"/>
          <w:numId w:val="23"/>
        </w:numPr>
        <w:spacing w:line="360" w:lineRule="auto"/>
        <w:rPr>
          <w:rFonts w:ascii="Arial" w:hAnsi="Arial" w:cs="Arial"/>
          <w:color w:val="000000" w:themeColor="text1"/>
          <w:sz w:val="24"/>
          <w:szCs w:val="24"/>
          <w:shd w:val="clear" w:color="auto" w:fill="FFFFFF"/>
        </w:rPr>
      </w:pPr>
      <w:r w:rsidRPr="00BA6081">
        <w:rPr>
          <w:rFonts w:ascii="Arial" w:hAnsi="Arial" w:cs="Arial"/>
          <w:color w:val="000000" w:themeColor="text1"/>
          <w:sz w:val="24"/>
          <w:szCs w:val="24"/>
          <w:shd w:val="clear" w:color="auto" w:fill="FFFFFF"/>
        </w:rPr>
        <w:t>Sheehan, M., Grant, K. and Garavan, T., 2018. Strategic talent management: A macro and micro analysis of current issues in hospitality and tourism. </w:t>
      </w:r>
      <w:r w:rsidRPr="00BA6081">
        <w:rPr>
          <w:rFonts w:ascii="Arial" w:hAnsi="Arial" w:cs="Arial"/>
          <w:i/>
          <w:iCs/>
          <w:color w:val="000000" w:themeColor="text1"/>
          <w:sz w:val="24"/>
          <w:szCs w:val="24"/>
          <w:shd w:val="clear" w:color="auto" w:fill="FFFFFF"/>
        </w:rPr>
        <w:t>Worldwide Hospitality and Tourism Themes</w:t>
      </w:r>
      <w:r w:rsidRPr="00BA6081">
        <w:rPr>
          <w:rFonts w:ascii="Arial" w:hAnsi="Arial" w:cs="Arial"/>
          <w:color w:val="000000" w:themeColor="text1"/>
          <w:sz w:val="24"/>
          <w:szCs w:val="24"/>
          <w:shd w:val="clear" w:color="auto" w:fill="FFFFFF"/>
        </w:rPr>
        <w:t>.</w:t>
      </w:r>
    </w:p>
    <w:p w14:paraId="50A0D789" w14:textId="77777777" w:rsidR="00DB0A35" w:rsidRPr="00BA6081" w:rsidRDefault="00BE6EEC" w:rsidP="00BA6081">
      <w:pPr>
        <w:pStyle w:val="ListParagraph"/>
        <w:numPr>
          <w:ilvl w:val="0"/>
          <w:numId w:val="23"/>
        </w:numPr>
        <w:spacing w:line="360" w:lineRule="auto"/>
        <w:rPr>
          <w:rFonts w:ascii="Arial" w:hAnsi="Arial" w:cs="Arial"/>
          <w:color w:val="000000" w:themeColor="text1"/>
          <w:sz w:val="24"/>
          <w:szCs w:val="24"/>
          <w:shd w:val="clear" w:color="auto" w:fill="FFFFFF"/>
        </w:rPr>
      </w:pPr>
      <w:r w:rsidRPr="00BA6081">
        <w:rPr>
          <w:rFonts w:ascii="Arial" w:hAnsi="Arial" w:cs="Arial"/>
          <w:color w:val="000000" w:themeColor="text1"/>
          <w:sz w:val="24"/>
          <w:szCs w:val="24"/>
          <w:shd w:val="clear" w:color="auto" w:fill="FFFFFF"/>
        </w:rPr>
        <w:t>Sonnenschein, K., Barker, M. and Hibbins, R., 2019. Expectations of returned Chinese graduates and hotel managers regarding entry-level work in the hotel industry in China. </w:t>
      </w:r>
      <w:r w:rsidRPr="00BA6081">
        <w:rPr>
          <w:rFonts w:ascii="Arial" w:hAnsi="Arial" w:cs="Arial"/>
          <w:i/>
          <w:iCs/>
          <w:color w:val="000000" w:themeColor="text1"/>
          <w:sz w:val="24"/>
          <w:szCs w:val="24"/>
          <w:shd w:val="clear" w:color="auto" w:fill="FFFFFF"/>
        </w:rPr>
        <w:t>Journal of Human Resources in Hospitality &amp; Tourism</w:t>
      </w:r>
      <w:r w:rsidRPr="00BA6081">
        <w:rPr>
          <w:rFonts w:ascii="Arial" w:hAnsi="Arial" w:cs="Arial"/>
          <w:color w:val="000000" w:themeColor="text1"/>
          <w:sz w:val="24"/>
          <w:szCs w:val="24"/>
          <w:shd w:val="clear" w:color="auto" w:fill="FFFFFF"/>
        </w:rPr>
        <w:t>, </w:t>
      </w:r>
      <w:r w:rsidRPr="00BA6081">
        <w:rPr>
          <w:rFonts w:ascii="Arial" w:hAnsi="Arial" w:cs="Arial"/>
          <w:i/>
          <w:iCs/>
          <w:color w:val="000000" w:themeColor="text1"/>
          <w:sz w:val="24"/>
          <w:szCs w:val="24"/>
          <w:shd w:val="clear" w:color="auto" w:fill="FFFFFF"/>
        </w:rPr>
        <w:t>18</w:t>
      </w:r>
      <w:r w:rsidRPr="00BA6081">
        <w:rPr>
          <w:rFonts w:ascii="Arial" w:hAnsi="Arial" w:cs="Arial"/>
          <w:color w:val="000000" w:themeColor="text1"/>
          <w:sz w:val="24"/>
          <w:szCs w:val="24"/>
          <w:shd w:val="clear" w:color="auto" w:fill="FFFFFF"/>
        </w:rPr>
        <w:t>(1), pp.1-25.</w:t>
      </w:r>
    </w:p>
    <w:p w14:paraId="4579914A" w14:textId="77777777" w:rsidR="00DB0A35" w:rsidRPr="00BA6081" w:rsidRDefault="00BE6EEC" w:rsidP="00BA6081">
      <w:pPr>
        <w:pStyle w:val="ListParagraph"/>
        <w:numPr>
          <w:ilvl w:val="0"/>
          <w:numId w:val="23"/>
        </w:numPr>
        <w:spacing w:line="360" w:lineRule="auto"/>
        <w:rPr>
          <w:rFonts w:ascii="Arial" w:hAnsi="Arial" w:cs="Arial"/>
          <w:color w:val="000000" w:themeColor="text1"/>
          <w:sz w:val="24"/>
          <w:szCs w:val="24"/>
          <w:shd w:val="clear" w:color="auto" w:fill="FFFFFF"/>
        </w:rPr>
      </w:pPr>
      <w:r w:rsidRPr="00BA6081">
        <w:rPr>
          <w:rFonts w:ascii="Arial" w:hAnsi="Arial" w:cs="Arial"/>
          <w:color w:val="000000" w:themeColor="text1"/>
          <w:sz w:val="24"/>
          <w:szCs w:val="24"/>
          <w:shd w:val="clear" w:color="auto" w:fill="FFFFFF"/>
        </w:rPr>
        <w:t>Šošková, K., 2016. A Competitiveness Analysis of NH Hotel Olomouc.</w:t>
      </w:r>
    </w:p>
    <w:p w14:paraId="63C79AA6" w14:textId="77777777" w:rsidR="00DB0A35" w:rsidRPr="00BA6081" w:rsidRDefault="00BE6EEC" w:rsidP="00BA6081">
      <w:pPr>
        <w:pStyle w:val="ListParagraph"/>
        <w:numPr>
          <w:ilvl w:val="0"/>
          <w:numId w:val="23"/>
        </w:numPr>
        <w:spacing w:line="360" w:lineRule="auto"/>
        <w:rPr>
          <w:rFonts w:ascii="Arial" w:hAnsi="Arial" w:cs="Arial"/>
          <w:color w:val="000000" w:themeColor="text1"/>
          <w:sz w:val="24"/>
          <w:szCs w:val="24"/>
          <w:shd w:val="clear" w:color="auto" w:fill="FFFFFF"/>
        </w:rPr>
      </w:pPr>
      <w:r w:rsidRPr="00BA6081">
        <w:rPr>
          <w:rFonts w:ascii="Arial" w:hAnsi="Arial" w:cs="Arial"/>
          <w:color w:val="000000" w:themeColor="text1"/>
          <w:sz w:val="24"/>
          <w:szCs w:val="24"/>
          <w:shd w:val="clear" w:color="auto" w:fill="FFFFFF"/>
        </w:rPr>
        <w:t>Steenkamp, H., 2016. The influence of load shedding on the productivity of hotel staff in Cape Town, South Africa. In </w:t>
      </w:r>
      <w:r w:rsidRPr="00BA6081">
        <w:rPr>
          <w:rFonts w:ascii="Arial" w:hAnsi="Arial" w:cs="Arial"/>
          <w:i/>
          <w:iCs/>
          <w:color w:val="000000" w:themeColor="text1"/>
          <w:sz w:val="24"/>
          <w:szCs w:val="24"/>
          <w:shd w:val="clear" w:color="auto" w:fill="FFFFFF"/>
        </w:rPr>
        <w:t>The influence of load shedding on the productivity of hotel staff in Cape Town, South Africa: Steenkamp, Henriette</w:t>
      </w:r>
      <w:r w:rsidRPr="00BA6081">
        <w:rPr>
          <w:rFonts w:ascii="Arial" w:hAnsi="Arial" w:cs="Arial"/>
          <w:color w:val="000000" w:themeColor="text1"/>
          <w:sz w:val="24"/>
          <w:szCs w:val="24"/>
          <w:shd w:val="clear" w:color="auto" w:fill="FFFFFF"/>
        </w:rPr>
        <w:t>.</w:t>
      </w:r>
    </w:p>
    <w:p w14:paraId="7B84B92E" w14:textId="77777777" w:rsidR="00DB0A35" w:rsidRPr="00BA6081" w:rsidRDefault="00BE6EEC" w:rsidP="00BA6081">
      <w:pPr>
        <w:pStyle w:val="ListParagraph"/>
        <w:numPr>
          <w:ilvl w:val="0"/>
          <w:numId w:val="23"/>
        </w:numPr>
        <w:spacing w:line="360" w:lineRule="auto"/>
        <w:rPr>
          <w:rFonts w:ascii="Arial" w:hAnsi="Arial" w:cs="Arial"/>
          <w:color w:val="000000" w:themeColor="text1"/>
          <w:sz w:val="24"/>
          <w:szCs w:val="24"/>
          <w:shd w:val="clear" w:color="auto" w:fill="FFFFFF"/>
        </w:rPr>
      </w:pPr>
      <w:r w:rsidRPr="00BA6081">
        <w:rPr>
          <w:rFonts w:ascii="Arial" w:hAnsi="Arial" w:cs="Arial"/>
          <w:color w:val="000000" w:themeColor="text1"/>
          <w:sz w:val="24"/>
          <w:szCs w:val="24"/>
          <w:shd w:val="clear" w:color="auto" w:fill="FFFFFF"/>
        </w:rPr>
        <w:t>Velichko, N.Y., Petropavlovskaya, A., Zhukov, B.M., Razzhivin, O. and Osadchuk, L.M., 2018. Current issues in hotel management in Russia. </w:t>
      </w:r>
      <w:r w:rsidRPr="00BA6081">
        <w:rPr>
          <w:rFonts w:ascii="Arial" w:hAnsi="Arial" w:cs="Arial"/>
          <w:i/>
          <w:iCs/>
          <w:color w:val="000000" w:themeColor="text1"/>
          <w:sz w:val="24"/>
          <w:szCs w:val="24"/>
          <w:shd w:val="clear" w:color="auto" w:fill="FFFFFF"/>
        </w:rPr>
        <w:t>Espacios</w:t>
      </w:r>
      <w:r w:rsidRPr="00BA6081">
        <w:rPr>
          <w:rFonts w:ascii="Arial" w:hAnsi="Arial" w:cs="Arial"/>
          <w:color w:val="000000" w:themeColor="text1"/>
          <w:sz w:val="24"/>
          <w:szCs w:val="24"/>
          <w:shd w:val="clear" w:color="auto" w:fill="FFFFFF"/>
        </w:rPr>
        <w:t>, </w:t>
      </w:r>
      <w:r w:rsidRPr="00BA6081">
        <w:rPr>
          <w:rFonts w:ascii="Arial" w:hAnsi="Arial" w:cs="Arial"/>
          <w:i/>
          <w:iCs/>
          <w:color w:val="000000" w:themeColor="text1"/>
          <w:sz w:val="24"/>
          <w:szCs w:val="24"/>
          <w:shd w:val="clear" w:color="auto" w:fill="FFFFFF"/>
        </w:rPr>
        <w:t>39</w:t>
      </w:r>
      <w:r w:rsidRPr="00BA6081">
        <w:rPr>
          <w:rFonts w:ascii="Arial" w:hAnsi="Arial" w:cs="Arial"/>
          <w:color w:val="000000" w:themeColor="text1"/>
          <w:sz w:val="24"/>
          <w:szCs w:val="24"/>
          <w:shd w:val="clear" w:color="auto" w:fill="FFFFFF"/>
        </w:rPr>
        <w:t>(31), p.24.</w:t>
      </w:r>
    </w:p>
    <w:p w14:paraId="2DC1029D" w14:textId="77777777" w:rsidR="00DB0A35" w:rsidRPr="00BA6081" w:rsidRDefault="00BE6EEC" w:rsidP="00BA6081">
      <w:pPr>
        <w:pStyle w:val="ListParagraph"/>
        <w:numPr>
          <w:ilvl w:val="0"/>
          <w:numId w:val="23"/>
        </w:numPr>
        <w:spacing w:line="360" w:lineRule="auto"/>
        <w:rPr>
          <w:rFonts w:ascii="Arial" w:hAnsi="Arial" w:cs="Arial"/>
          <w:color w:val="000000" w:themeColor="text1"/>
          <w:sz w:val="24"/>
          <w:szCs w:val="24"/>
          <w:shd w:val="clear" w:color="auto" w:fill="FFFFFF"/>
        </w:rPr>
      </w:pPr>
      <w:r w:rsidRPr="00BA6081">
        <w:rPr>
          <w:rFonts w:ascii="Arial" w:hAnsi="Arial" w:cs="Arial"/>
          <w:color w:val="000000" w:themeColor="text1"/>
          <w:sz w:val="24"/>
          <w:szCs w:val="24"/>
          <w:shd w:val="clear" w:color="auto" w:fill="FFFFFF"/>
        </w:rPr>
        <w:t>Wong, S.C. and Lee, P.C., 2017. Roles of the hotel training professionals—Perspectives of industry practitioners. </w:t>
      </w:r>
      <w:r w:rsidRPr="00BA6081">
        <w:rPr>
          <w:rFonts w:ascii="Arial" w:hAnsi="Arial" w:cs="Arial"/>
          <w:i/>
          <w:iCs/>
          <w:color w:val="000000" w:themeColor="text1"/>
          <w:sz w:val="24"/>
          <w:szCs w:val="24"/>
          <w:shd w:val="clear" w:color="auto" w:fill="FFFFFF"/>
        </w:rPr>
        <w:t xml:space="preserve">International Journal of Hospitality &amp; </w:t>
      </w:r>
      <w:r w:rsidRPr="00BA6081">
        <w:rPr>
          <w:rFonts w:ascii="Arial" w:hAnsi="Arial" w:cs="Arial"/>
          <w:i/>
          <w:iCs/>
          <w:color w:val="000000" w:themeColor="text1"/>
          <w:sz w:val="24"/>
          <w:szCs w:val="24"/>
          <w:shd w:val="clear" w:color="auto" w:fill="FFFFFF"/>
        </w:rPr>
        <w:lastRenderedPageBreak/>
        <w:t>Tourism Administration</w:t>
      </w:r>
      <w:r w:rsidRPr="00BA6081">
        <w:rPr>
          <w:rFonts w:ascii="Arial" w:hAnsi="Arial" w:cs="Arial"/>
          <w:color w:val="000000" w:themeColor="text1"/>
          <w:sz w:val="24"/>
          <w:szCs w:val="24"/>
          <w:shd w:val="clear" w:color="auto" w:fill="FFFFFF"/>
        </w:rPr>
        <w:t>, </w:t>
      </w:r>
      <w:r w:rsidRPr="00BA6081">
        <w:rPr>
          <w:rFonts w:ascii="Arial" w:hAnsi="Arial" w:cs="Arial"/>
          <w:i/>
          <w:iCs/>
          <w:color w:val="000000" w:themeColor="text1"/>
          <w:sz w:val="24"/>
          <w:szCs w:val="24"/>
          <w:shd w:val="clear" w:color="auto" w:fill="FFFFFF"/>
        </w:rPr>
        <w:t>18</w:t>
      </w:r>
      <w:r w:rsidRPr="00BA6081">
        <w:rPr>
          <w:rFonts w:ascii="Arial" w:hAnsi="Arial" w:cs="Arial"/>
          <w:color w:val="000000" w:themeColor="text1"/>
          <w:sz w:val="24"/>
          <w:szCs w:val="24"/>
          <w:shd w:val="clear" w:color="auto" w:fill="FFFFFF"/>
        </w:rPr>
        <w:t>(1), pp.61-83.</w:t>
      </w:r>
    </w:p>
    <w:p w14:paraId="321E88FA" w14:textId="58799D9C" w:rsidR="00F636A1" w:rsidRPr="00BA6081" w:rsidRDefault="00F636A1" w:rsidP="00BA6081">
      <w:pPr>
        <w:ind w:left="720" w:hanging="720"/>
        <w:rPr>
          <w:rFonts w:ascii="Arial" w:hAnsi="Arial" w:cs="Arial"/>
          <w:color w:val="000000" w:themeColor="text1"/>
          <w:szCs w:val="24"/>
          <w:shd w:val="clear" w:color="auto" w:fill="FFFFFF"/>
        </w:rPr>
      </w:pPr>
    </w:p>
    <w:p w14:paraId="4CA05741" w14:textId="3E403839" w:rsidR="00F636A1" w:rsidRPr="00BA6081" w:rsidRDefault="00F636A1" w:rsidP="00BA6081">
      <w:pPr>
        <w:ind w:left="720" w:hanging="720"/>
        <w:rPr>
          <w:rFonts w:ascii="Arial" w:hAnsi="Arial" w:cs="Arial"/>
          <w:color w:val="000000" w:themeColor="text1"/>
          <w:szCs w:val="24"/>
          <w:shd w:val="clear" w:color="auto" w:fill="FFFFFF"/>
        </w:rPr>
      </w:pPr>
    </w:p>
    <w:p w14:paraId="40B9B3DB" w14:textId="2F35A789" w:rsidR="00F636A1" w:rsidRPr="00BA6081" w:rsidRDefault="00F636A1" w:rsidP="00BA6081">
      <w:pPr>
        <w:ind w:left="720" w:hanging="720"/>
        <w:rPr>
          <w:rFonts w:ascii="Arial" w:hAnsi="Arial" w:cs="Arial"/>
          <w:color w:val="000000" w:themeColor="text1"/>
          <w:szCs w:val="24"/>
          <w:shd w:val="clear" w:color="auto" w:fill="FFFFFF"/>
        </w:rPr>
      </w:pPr>
    </w:p>
    <w:p w14:paraId="3868F77B" w14:textId="2DEAF2D1" w:rsidR="00F636A1" w:rsidRPr="00BA6081" w:rsidRDefault="00F636A1" w:rsidP="00BA6081">
      <w:pPr>
        <w:ind w:left="720" w:hanging="720"/>
        <w:rPr>
          <w:rFonts w:ascii="Arial" w:hAnsi="Arial" w:cs="Arial"/>
          <w:color w:val="000000" w:themeColor="text1"/>
          <w:szCs w:val="24"/>
          <w:shd w:val="clear" w:color="auto" w:fill="FFFFFF"/>
        </w:rPr>
      </w:pPr>
    </w:p>
    <w:p w14:paraId="2971FA31" w14:textId="14980178" w:rsidR="00F636A1" w:rsidRPr="00BA6081" w:rsidRDefault="00F636A1" w:rsidP="00BA6081">
      <w:pPr>
        <w:ind w:left="720" w:hanging="720"/>
        <w:rPr>
          <w:rFonts w:ascii="Arial" w:hAnsi="Arial" w:cs="Arial"/>
          <w:color w:val="000000" w:themeColor="text1"/>
          <w:szCs w:val="24"/>
          <w:shd w:val="clear" w:color="auto" w:fill="FFFFFF"/>
        </w:rPr>
      </w:pPr>
    </w:p>
    <w:p w14:paraId="267D2001" w14:textId="29417DD0" w:rsidR="00F636A1" w:rsidRPr="00BA6081" w:rsidRDefault="00F636A1" w:rsidP="00BA6081">
      <w:pPr>
        <w:ind w:left="720" w:hanging="720"/>
        <w:rPr>
          <w:rFonts w:ascii="Arial" w:hAnsi="Arial" w:cs="Arial"/>
          <w:color w:val="000000" w:themeColor="text1"/>
          <w:szCs w:val="24"/>
          <w:shd w:val="clear" w:color="auto" w:fill="FFFFFF"/>
        </w:rPr>
      </w:pPr>
    </w:p>
    <w:p w14:paraId="508457EC" w14:textId="002DDDE4" w:rsidR="00F636A1" w:rsidRPr="00BA6081" w:rsidRDefault="00F636A1" w:rsidP="00BA6081">
      <w:pPr>
        <w:ind w:left="720" w:hanging="720"/>
        <w:rPr>
          <w:rFonts w:ascii="Arial" w:hAnsi="Arial" w:cs="Arial"/>
          <w:color w:val="000000" w:themeColor="text1"/>
          <w:szCs w:val="24"/>
          <w:shd w:val="clear" w:color="auto" w:fill="FFFFFF"/>
        </w:rPr>
      </w:pPr>
    </w:p>
    <w:p w14:paraId="7AA62F8B" w14:textId="547ADEC8" w:rsidR="00F636A1" w:rsidRPr="00BA6081" w:rsidRDefault="00F636A1" w:rsidP="00BA6081">
      <w:pPr>
        <w:ind w:left="720" w:hanging="720"/>
        <w:rPr>
          <w:rFonts w:ascii="Arial" w:hAnsi="Arial" w:cs="Arial"/>
          <w:color w:val="000000" w:themeColor="text1"/>
          <w:szCs w:val="24"/>
          <w:shd w:val="clear" w:color="auto" w:fill="FFFFFF"/>
        </w:rPr>
      </w:pPr>
    </w:p>
    <w:p w14:paraId="4C310D0E" w14:textId="6671852A" w:rsidR="00F636A1" w:rsidRPr="00BA6081" w:rsidRDefault="00F636A1" w:rsidP="00BA6081">
      <w:pPr>
        <w:ind w:firstLine="0"/>
        <w:rPr>
          <w:rFonts w:ascii="Arial" w:hAnsi="Arial" w:cs="Arial"/>
          <w:color w:val="000000" w:themeColor="text1"/>
          <w:szCs w:val="24"/>
          <w:shd w:val="clear" w:color="auto" w:fill="FFFFFF"/>
        </w:rPr>
      </w:pPr>
    </w:p>
    <w:sectPr w:rsidR="00F636A1" w:rsidRPr="00BA6081" w:rsidSect="00247C1F">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111DB4" w14:textId="77777777" w:rsidR="00EE09C6" w:rsidRDefault="00EE09C6">
      <w:pPr>
        <w:spacing w:line="240" w:lineRule="auto"/>
      </w:pPr>
      <w:r>
        <w:separator/>
      </w:r>
    </w:p>
  </w:endnote>
  <w:endnote w:type="continuationSeparator" w:id="0">
    <w:p w14:paraId="0A795A7C" w14:textId="77777777" w:rsidR="00EE09C6" w:rsidRDefault="00EE09C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Lucida Sans Unicode">
    <w:panose1 w:val="020B0602030504020204"/>
    <w:charset w:val="00"/>
    <w:family w:val="swiss"/>
    <w:pitch w:val="variable"/>
    <w:sig w:usb0="80000AFF" w:usb1="0000396B" w:usb2="00000000" w:usb3="00000000" w:csb0="000000B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7143B3" w14:textId="77777777" w:rsidR="00EE09C6" w:rsidRDefault="00EE09C6">
      <w:pPr>
        <w:spacing w:line="240" w:lineRule="auto"/>
      </w:pPr>
      <w:r>
        <w:separator/>
      </w:r>
    </w:p>
  </w:footnote>
  <w:footnote w:type="continuationSeparator" w:id="0">
    <w:p w14:paraId="128FD851" w14:textId="77777777" w:rsidR="00EE09C6" w:rsidRDefault="00EE09C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73440439"/>
      <w:docPartObj>
        <w:docPartGallery w:val="Page Numbers (Top of Page)"/>
        <w:docPartUnique/>
      </w:docPartObj>
    </w:sdtPr>
    <w:sdtEndPr>
      <w:rPr>
        <w:noProof/>
      </w:rPr>
    </w:sdtEndPr>
    <w:sdtContent>
      <w:p w14:paraId="31B7397F" w14:textId="307ECA3E" w:rsidR="00247C1F" w:rsidRDefault="00BE6EE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4A3F8C4" w14:textId="77777777" w:rsidR="00247C1F" w:rsidRDefault="00247C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D75C72"/>
    <w:multiLevelType w:val="hybridMultilevel"/>
    <w:tmpl w:val="A26C7B2E"/>
    <w:lvl w:ilvl="0" w:tplc="FC284B40">
      <w:start w:val="1"/>
      <w:numFmt w:val="decimal"/>
      <w:lvlText w:val="%1."/>
      <w:lvlJc w:val="left"/>
      <w:pPr>
        <w:ind w:left="720" w:hanging="360"/>
      </w:pPr>
    </w:lvl>
    <w:lvl w:ilvl="1" w:tplc="24926366" w:tentative="1">
      <w:start w:val="1"/>
      <w:numFmt w:val="lowerLetter"/>
      <w:lvlText w:val="%2."/>
      <w:lvlJc w:val="left"/>
      <w:pPr>
        <w:ind w:left="1440" w:hanging="360"/>
      </w:pPr>
    </w:lvl>
    <w:lvl w:ilvl="2" w:tplc="D6F2B7FC" w:tentative="1">
      <w:start w:val="1"/>
      <w:numFmt w:val="lowerRoman"/>
      <w:lvlText w:val="%3."/>
      <w:lvlJc w:val="right"/>
      <w:pPr>
        <w:ind w:left="2160" w:hanging="180"/>
      </w:pPr>
    </w:lvl>
    <w:lvl w:ilvl="3" w:tplc="F18A0114" w:tentative="1">
      <w:start w:val="1"/>
      <w:numFmt w:val="decimal"/>
      <w:lvlText w:val="%4."/>
      <w:lvlJc w:val="left"/>
      <w:pPr>
        <w:ind w:left="2880" w:hanging="360"/>
      </w:pPr>
    </w:lvl>
    <w:lvl w:ilvl="4" w:tplc="C19C0BFC" w:tentative="1">
      <w:start w:val="1"/>
      <w:numFmt w:val="lowerLetter"/>
      <w:lvlText w:val="%5."/>
      <w:lvlJc w:val="left"/>
      <w:pPr>
        <w:ind w:left="3600" w:hanging="360"/>
      </w:pPr>
    </w:lvl>
    <w:lvl w:ilvl="5" w:tplc="4808CD20" w:tentative="1">
      <w:start w:val="1"/>
      <w:numFmt w:val="lowerRoman"/>
      <w:lvlText w:val="%6."/>
      <w:lvlJc w:val="right"/>
      <w:pPr>
        <w:ind w:left="4320" w:hanging="180"/>
      </w:pPr>
    </w:lvl>
    <w:lvl w:ilvl="6" w:tplc="F1668B72" w:tentative="1">
      <w:start w:val="1"/>
      <w:numFmt w:val="decimal"/>
      <w:lvlText w:val="%7."/>
      <w:lvlJc w:val="left"/>
      <w:pPr>
        <w:ind w:left="5040" w:hanging="360"/>
      </w:pPr>
    </w:lvl>
    <w:lvl w:ilvl="7" w:tplc="047A25A2" w:tentative="1">
      <w:start w:val="1"/>
      <w:numFmt w:val="lowerLetter"/>
      <w:lvlText w:val="%8."/>
      <w:lvlJc w:val="left"/>
      <w:pPr>
        <w:ind w:left="5760" w:hanging="360"/>
      </w:pPr>
    </w:lvl>
    <w:lvl w:ilvl="8" w:tplc="2B720D70" w:tentative="1">
      <w:start w:val="1"/>
      <w:numFmt w:val="lowerRoman"/>
      <w:lvlText w:val="%9."/>
      <w:lvlJc w:val="right"/>
      <w:pPr>
        <w:ind w:left="6480" w:hanging="180"/>
      </w:pPr>
    </w:lvl>
  </w:abstractNum>
  <w:abstractNum w:abstractNumId="1" w15:restartNumberingAfterBreak="0">
    <w:nsid w:val="135F4A82"/>
    <w:multiLevelType w:val="hybridMultilevel"/>
    <w:tmpl w:val="62165C8C"/>
    <w:lvl w:ilvl="0" w:tplc="3A60DD96">
      <w:numFmt w:val="bullet"/>
      <w:lvlText w:val="•"/>
      <w:lvlJc w:val="left"/>
      <w:pPr>
        <w:ind w:left="1242" w:hanging="360"/>
      </w:pPr>
      <w:rPr>
        <w:rFonts w:ascii="Lucida Sans Unicode" w:eastAsia="Lucida Sans Unicode" w:hAnsi="Lucida Sans Unicode" w:cs="Lucida Sans Unicode" w:hint="default"/>
        <w:w w:val="65"/>
        <w:sz w:val="24"/>
        <w:szCs w:val="24"/>
        <w:lang w:val="en-US" w:eastAsia="en-US" w:bidi="ar-SA"/>
      </w:rPr>
    </w:lvl>
    <w:lvl w:ilvl="1" w:tplc="86747214">
      <w:numFmt w:val="bullet"/>
      <w:lvlText w:val="•"/>
      <w:lvlJc w:val="left"/>
      <w:pPr>
        <w:ind w:left="2100" w:hanging="360"/>
      </w:pPr>
      <w:rPr>
        <w:rFonts w:hint="default"/>
        <w:lang w:val="en-US" w:eastAsia="en-US" w:bidi="ar-SA"/>
      </w:rPr>
    </w:lvl>
    <w:lvl w:ilvl="2" w:tplc="F9FE42BC">
      <w:numFmt w:val="bullet"/>
      <w:lvlText w:val="•"/>
      <w:lvlJc w:val="left"/>
      <w:pPr>
        <w:ind w:left="2960" w:hanging="360"/>
      </w:pPr>
      <w:rPr>
        <w:rFonts w:hint="default"/>
        <w:lang w:val="en-US" w:eastAsia="en-US" w:bidi="ar-SA"/>
      </w:rPr>
    </w:lvl>
    <w:lvl w:ilvl="3" w:tplc="7ADE0CA4">
      <w:numFmt w:val="bullet"/>
      <w:lvlText w:val="•"/>
      <w:lvlJc w:val="left"/>
      <w:pPr>
        <w:ind w:left="3820" w:hanging="360"/>
      </w:pPr>
      <w:rPr>
        <w:rFonts w:hint="default"/>
        <w:lang w:val="en-US" w:eastAsia="en-US" w:bidi="ar-SA"/>
      </w:rPr>
    </w:lvl>
    <w:lvl w:ilvl="4" w:tplc="629431E4">
      <w:numFmt w:val="bullet"/>
      <w:lvlText w:val="•"/>
      <w:lvlJc w:val="left"/>
      <w:pPr>
        <w:ind w:left="4680" w:hanging="360"/>
      </w:pPr>
      <w:rPr>
        <w:rFonts w:hint="default"/>
        <w:lang w:val="en-US" w:eastAsia="en-US" w:bidi="ar-SA"/>
      </w:rPr>
    </w:lvl>
    <w:lvl w:ilvl="5" w:tplc="7F2C2B32">
      <w:numFmt w:val="bullet"/>
      <w:lvlText w:val="•"/>
      <w:lvlJc w:val="left"/>
      <w:pPr>
        <w:ind w:left="5540" w:hanging="360"/>
      </w:pPr>
      <w:rPr>
        <w:rFonts w:hint="default"/>
        <w:lang w:val="en-US" w:eastAsia="en-US" w:bidi="ar-SA"/>
      </w:rPr>
    </w:lvl>
    <w:lvl w:ilvl="6" w:tplc="611A7CDC">
      <w:numFmt w:val="bullet"/>
      <w:lvlText w:val="•"/>
      <w:lvlJc w:val="left"/>
      <w:pPr>
        <w:ind w:left="6400" w:hanging="360"/>
      </w:pPr>
      <w:rPr>
        <w:rFonts w:hint="default"/>
        <w:lang w:val="en-US" w:eastAsia="en-US" w:bidi="ar-SA"/>
      </w:rPr>
    </w:lvl>
    <w:lvl w:ilvl="7" w:tplc="9E628960">
      <w:numFmt w:val="bullet"/>
      <w:lvlText w:val="•"/>
      <w:lvlJc w:val="left"/>
      <w:pPr>
        <w:ind w:left="7260" w:hanging="360"/>
      </w:pPr>
      <w:rPr>
        <w:rFonts w:hint="default"/>
        <w:lang w:val="en-US" w:eastAsia="en-US" w:bidi="ar-SA"/>
      </w:rPr>
    </w:lvl>
    <w:lvl w:ilvl="8" w:tplc="B1907F04">
      <w:numFmt w:val="bullet"/>
      <w:lvlText w:val="•"/>
      <w:lvlJc w:val="left"/>
      <w:pPr>
        <w:ind w:left="8120" w:hanging="360"/>
      </w:pPr>
      <w:rPr>
        <w:rFonts w:hint="default"/>
        <w:lang w:val="en-US" w:eastAsia="en-US" w:bidi="ar-SA"/>
      </w:rPr>
    </w:lvl>
  </w:abstractNum>
  <w:abstractNum w:abstractNumId="2" w15:restartNumberingAfterBreak="0">
    <w:nsid w:val="164E68EE"/>
    <w:multiLevelType w:val="hybridMultilevel"/>
    <w:tmpl w:val="63761160"/>
    <w:lvl w:ilvl="0" w:tplc="12E2C3F8">
      <w:numFmt w:val="bullet"/>
      <w:lvlText w:val="•"/>
      <w:lvlJc w:val="left"/>
      <w:pPr>
        <w:ind w:left="1242" w:hanging="360"/>
      </w:pPr>
      <w:rPr>
        <w:rFonts w:ascii="Lucida Sans Unicode" w:eastAsia="Lucida Sans Unicode" w:hAnsi="Lucida Sans Unicode" w:cs="Lucida Sans Unicode" w:hint="default"/>
        <w:w w:val="65"/>
        <w:sz w:val="24"/>
        <w:szCs w:val="24"/>
        <w:lang w:val="en-US" w:eastAsia="en-US" w:bidi="ar-SA"/>
      </w:rPr>
    </w:lvl>
    <w:lvl w:ilvl="1" w:tplc="AB987528">
      <w:numFmt w:val="bullet"/>
      <w:lvlText w:val="•"/>
      <w:lvlJc w:val="left"/>
      <w:pPr>
        <w:ind w:left="2100" w:hanging="360"/>
      </w:pPr>
      <w:rPr>
        <w:rFonts w:hint="default"/>
        <w:lang w:val="en-US" w:eastAsia="en-US" w:bidi="ar-SA"/>
      </w:rPr>
    </w:lvl>
    <w:lvl w:ilvl="2" w:tplc="EFF2B722">
      <w:numFmt w:val="bullet"/>
      <w:lvlText w:val="•"/>
      <w:lvlJc w:val="left"/>
      <w:pPr>
        <w:ind w:left="2960" w:hanging="360"/>
      </w:pPr>
      <w:rPr>
        <w:rFonts w:hint="default"/>
        <w:lang w:val="en-US" w:eastAsia="en-US" w:bidi="ar-SA"/>
      </w:rPr>
    </w:lvl>
    <w:lvl w:ilvl="3" w:tplc="0E3C965C">
      <w:numFmt w:val="bullet"/>
      <w:lvlText w:val="•"/>
      <w:lvlJc w:val="left"/>
      <w:pPr>
        <w:ind w:left="3820" w:hanging="360"/>
      </w:pPr>
      <w:rPr>
        <w:rFonts w:hint="default"/>
        <w:lang w:val="en-US" w:eastAsia="en-US" w:bidi="ar-SA"/>
      </w:rPr>
    </w:lvl>
    <w:lvl w:ilvl="4" w:tplc="DBE0E07E">
      <w:numFmt w:val="bullet"/>
      <w:lvlText w:val="•"/>
      <w:lvlJc w:val="left"/>
      <w:pPr>
        <w:ind w:left="4680" w:hanging="360"/>
      </w:pPr>
      <w:rPr>
        <w:rFonts w:hint="default"/>
        <w:lang w:val="en-US" w:eastAsia="en-US" w:bidi="ar-SA"/>
      </w:rPr>
    </w:lvl>
    <w:lvl w:ilvl="5" w:tplc="E43EAA4C">
      <w:numFmt w:val="bullet"/>
      <w:lvlText w:val="•"/>
      <w:lvlJc w:val="left"/>
      <w:pPr>
        <w:ind w:left="5540" w:hanging="360"/>
      </w:pPr>
      <w:rPr>
        <w:rFonts w:hint="default"/>
        <w:lang w:val="en-US" w:eastAsia="en-US" w:bidi="ar-SA"/>
      </w:rPr>
    </w:lvl>
    <w:lvl w:ilvl="6" w:tplc="A120BB18">
      <w:numFmt w:val="bullet"/>
      <w:lvlText w:val="•"/>
      <w:lvlJc w:val="left"/>
      <w:pPr>
        <w:ind w:left="6400" w:hanging="360"/>
      </w:pPr>
      <w:rPr>
        <w:rFonts w:hint="default"/>
        <w:lang w:val="en-US" w:eastAsia="en-US" w:bidi="ar-SA"/>
      </w:rPr>
    </w:lvl>
    <w:lvl w:ilvl="7" w:tplc="20828B04">
      <w:numFmt w:val="bullet"/>
      <w:lvlText w:val="•"/>
      <w:lvlJc w:val="left"/>
      <w:pPr>
        <w:ind w:left="7260" w:hanging="360"/>
      </w:pPr>
      <w:rPr>
        <w:rFonts w:hint="default"/>
        <w:lang w:val="en-US" w:eastAsia="en-US" w:bidi="ar-SA"/>
      </w:rPr>
    </w:lvl>
    <w:lvl w:ilvl="8" w:tplc="8B54B4D0">
      <w:numFmt w:val="bullet"/>
      <w:lvlText w:val="•"/>
      <w:lvlJc w:val="left"/>
      <w:pPr>
        <w:ind w:left="8120" w:hanging="360"/>
      </w:pPr>
      <w:rPr>
        <w:rFonts w:hint="default"/>
        <w:lang w:val="en-US" w:eastAsia="en-US" w:bidi="ar-SA"/>
      </w:rPr>
    </w:lvl>
  </w:abstractNum>
  <w:abstractNum w:abstractNumId="3" w15:restartNumberingAfterBreak="0">
    <w:nsid w:val="16AD2EF3"/>
    <w:multiLevelType w:val="hybridMultilevel"/>
    <w:tmpl w:val="CA50F4C2"/>
    <w:lvl w:ilvl="0" w:tplc="6204A318">
      <w:numFmt w:val="bullet"/>
      <w:lvlText w:val="•"/>
      <w:lvlJc w:val="left"/>
      <w:pPr>
        <w:ind w:left="1242" w:hanging="360"/>
      </w:pPr>
      <w:rPr>
        <w:rFonts w:ascii="Arial" w:eastAsia="Arial" w:hAnsi="Arial" w:cs="Arial" w:hint="default"/>
        <w:i/>
        <w:iCs/>
        <w:w w:val="112"/>
        <w:sz w:val="25"/>
        <w:szCs w:val="25"/>
        <w:lang w:val="en-US" w:eastAsia="en-US" w:bidi="ar-SA"/>
      </w:rPr>
    </w:lvl>
    <w:lvl w:ilvl="1" w:tplc="428447FC">
      <w:numFmt w:val="bullet"/>
      <w:lvlText w:val="•"/>
      <w:lvlJc w:val="left"/>
      <w:pPr>
        <w:ind w:left="2100" w:hanging="360"/>
      </w:pPr>
      <w:rPr>
        <w:rFonts w:hint="default"/>
        <w:lang w:val="en-US" w:eastAsia="en-US" w:bidi="ar-SA"/>
      </w:rPr>
    </w:lvl>
    <w:lvl w:ilvl="2" w:tplc="0C28D18A">
      <w:numFmt w:val="bullet"/>
      <w:lvlText w:val="•"/>
      <w:lvlJc w:val="left"/>
      <w:pPr>
        <w:ind w:left="2960" w:hanging="360"/>
      </w:pPr>
      <w:rPr>
        <w:rFonts w:hint="default"/>
        <w:lang w:val="en-US" w:eastAsia="en-US" w:bidi="ar-SA"/>
      </w:rPr>
    </w:lvl>
    <w:lvl w:ilvl="3" w:tplc="308E45DE">
      <w:numFmt w:val="bullet"/>
      <w:lvlText w:val="•"/>
      <w:lvlJc w:val="left"/>
      <w:pPr>
        <w:ind w:left="3820" w:hanging="360"/>
      </w:pPr>
      <w:rPr>
        <w:rFonts w:hint="default"/>
        <w:lang w:val="en-US" w:eastAsia="en-US" w:bidi="ar-SA"/>
      </w:rPr>
    </w:lvl>
    <w:lvl w:ilvl="4" w:tplc="BC7C73C4">
      <w:numFmt w:val="bullet"/>
      <w:lvlText w:val="•"/>
      <w:lvlJc w:val="left"/>
      <w:pPr>
        <w:ind w:left="4680" w:hanging="360"/>
      </w:pPr>
      <w:rPr>
        <w:rFonts w:hint="default"/>
        <w:lang w:val="en-US" w:eastAsia="en-US" w:bidi="ar-SA"/>
      </w:rPr>
    </w:lvl>
    <w:lvl w:ilvl="5" w:tplc="C75CACB8">
      <w:numFmt w:val="bullet"/>
      <w:lvlText w:val="•"/>
      <w:lvlJc w:val="left"/>
      <w:pPr>
        <w:ind w:left="5540" w:hanging="360"/>
      </w:pPr>
      <w:rPr>
        <w:rFonts w:hint="default"/>
        <w:lang w:val="en-US" w:eastAsia="en-US" w:bidi="ar-SA"/>
      </w:rPr>
    </w:lvl>
    <w:lvl w:ilvl="6" w:tplc="B554047E">
      <w:numFmt w:val="bullet"/>
      <w:lvlText w:val="•"/>
      <w:lvlJc w:val="left"/>
      <w:pPr>
        <w:ind w:left="6400" w:hanging="360"/>
      </w:pPr>
      <w:rPr>
        <w:rFonts w:hint="default"/>
        <w:lang w:val="en-US" w:eastAsia="en-US" w:bidi="ar-SA"/>
      </w:rPr>
    </w:lvl>
    <w:lvl w:ilvl="7" w:tplc="BB843D54">
      <w:numFmt w:val="bullet"/>
      <w:lvlText w:val="•"/>
      <w:lvlJc w:val="left"/>
      <w:pPr>
        <w:ind w:left="7260" w:hanging="360"/>
      </w:pPr>
      <w:rPr>
        <w:rFonts w:hint="default"/>
        <w:lang w:val="en-US" w:eastAsia="en-US" w:bidi="ar-SA"/>
      </w:rPr>
    </w:lvl>
    <w:lvl w:ilvl="8" w:tplc="20C8D8B6">
      <w:numFmt w:val="bullet"/>
      <w:lvlText w:val="•"/>
      <w:lvlJc w:val="left"/>
      <w:pPr>
        <w:ind w:left="8120" w:hanging="360"/>
      </w:pPr>
      <w:rPr>
        <w:rFonts w:hint="default"/>
        <w:lang w:val="en-US" w:eastAsia="en-US" w:bidi="ar-SA"/>
      </w:rPr>
    </w:lvl>
  </w:abstractNum>
  <w:abstractNum w:abstractNumId="4" w15:restartNumberingAfterBreak="0">
    <w:nsid w:val="21C53069"/>
    <w:multiLevelType w:val="multilevel"/>
    <w:tmpl w:val="8F123228"/>
    <w:lvl w:ilvl="0">
      <w:start w:val="1"/>
      <w:numFmt w:val="decimal"/>
      <w:lvlText w:val="%1."/>
      <w:lvlJc w:val="left"/>
      <w:pPr>
        <w:ind w:left="882" w:hanging="360"/>
      </w:pPr>
      <w:rPr>
        <w:rFonts w:hint="default"/>
        <w:b/>
        <w:bCs/>
        <w:w w:val="100"/>
        <w:lang w:val="en-US" w:eastAsia="en-US" w:bidi="ar-SA"/>
      </w:rPr>
    </w:lvl>
    <w:lvl w:ilvl="1">
      <w:start w:val="1"/>
      <w:numFmt w:val="decimal"/>
      <w:lvlText w:val="%1.%2."/>
      <w:lvlJc w:val="left"/>
      <w:pPr>
        <w:ind w:left="1962" w:hanging="1080"/>
      </w:pPr>
      <w:rPr>
        <w:rFonts w:hint="default"/>
        <w:b/>
        <w:bCs/>
        <w:w w:val="100"/>
        <w:lang w:val="en-US" w:eastAsia="en-US" w:bidi="ar-SA"/>
      </w:rPr>
    </w:lvl>
    <w:lvl w:ilvl="2">
      <w:numFmt w:val="bullet"/>
      <w:lvlText w:val="•"/>
      <w:lvlJc w:val="left"/>
      <w:pPr>
        <w:ind w:left="1300" w:hanging="1080"/>
      </w:pPr>
      <w:rPr>
        <w:rFonts w:hint="default"/>
        <w:lang w:val="en-US" w:eastAsia="en-US" w:bidi="ar-SA"/>
      </w:rPr>
    </w:lvl>
    <w:lvl w:ilvl="3">
      <w:numFmt w:val="bullet"/>
      <w:lvlText w:val="•"/>
      <w:lvlJc w:val="left"/>
      <w:pPr>
        <w:ind w:left="1960" w:hanging="1080"/>
      </w:pPr>
      <w:rPr>
        <w:rFonts w:hint="default"/>
        <w:lang w:val="en-US" w:eastAsia="en-US" w:bidi="ar-SA"/>
      </w:rPr>
    </w:lvl>
    <w:lvl w:ilvl="4">
      <w:numFmt w:val="bullet"/>
      <w:lvlText w:val="•"/>
      <w:lvlJc w:val="left"/>
      <w:pPr>
        <w:ind w:left="3085" w:hanging="1080"/>
      </w:pPr>
      <w:rPr>
        <w:rFonts w:hint="default"/>
        <w:lang w:val="en-US" w:eastAsia="en-US" w:bidi="ar-SA"/>
      </w:rPr>
    </w:lvl>
    <w:lvl w:ilvl="5">
      <w:numFmt w:val="bullet"/>
      <w:lvlText w:val="•"/>
      <w:lvlJc w:val="left"/>
      <w:pPr>
        <w:ind w:left="4211" w:hanging="1080"/>
      </w:pPr>
      <w:rPr>
        <w:rFonts w:hint="default"/>
        <w:lang w:val="en-US" w:eastAsia="en-US" w:bidi="ar-SA"/>
      </w:rPr>
    </w:lvl>
    <w:lvl w:ilvl="6">
      <w:numFmt w:val="bullet"/>
      <w:lvlText w:val="•"/>
      <w:lvlJc w:val="left"/>
      <w:pPr>
        <w:ind w:left="5337" w:hanging="1080"/>
      </w:pPr>
      <w:rPr>
        <w:rFonts w:hint="default"/>
        <w:lang w:val="en-US" w:eastAsia="en-US" w:bidi="ar-SA"/>
      </w:rPr>
    </w:lvl>
    <w:lvl w:ilvl="7">
      <w:numFmt w:val="bullet"/>
      <w:lvlText w:val="•"/>
      <w:lvlJc w:val="left"/>
      <w:pPr>
        <w:ind w:left="6462" w:hanging="1080"/>
      </w:pPr>
      <w:rPr>
        <w:rFonts w:hint="default"/>
        <w:lang w:val="en-US" w:eastAsia="en-US" w:bidi="ar-SA"/>
      </w:rPr>
    </w:lvl>
    <w:lvl w:ilvl="8">
      <w:numFmt w:val="bullet"/>
      <w:lvlText w:val="•"/>
      <w:lvlJc w:val="left"/>
      <w:pPr>
        <w:ind w:left="7588" w:hanging="1080"/>
      </w:pPr>
      <w:rPr>
        <w:rFonts w:hint="default"/>
        <w:lang w:val="en-US" w:eastAsia="en-US" w:bidi="ar-SA"/>
      </w:rPr>
    </w:lvl>
  </w:abstractNum>
  <w:abstractNum w:abstractNumId="5" w15:restartNumberingAfterBreak="0">
    <w:nsid w:val="376D0BA2"/>
    <w:multiLevelType w:val="hybridMultilevel"/>
    <w:tmpl w:val="E3AE3EFA"/>
    <w:lvl w:ilvl="0" w:tplc="30A46CA8">
      <w:start w:val="1"/>
      <w:numFmt w:val="decimal"/>
      <w:lvlText w:val="%1."/>
      <w:lvlJc w:val="left"/>
      <w:pPr>
        <w:ind w:left="1440" w:hanging="360"/>
      </w:pPr>
    </w:lvl>
    <w:lvl w:ilvl="1" w:tplc="F05C88FC" w:tentative="1">
      <w:start w:val="1"/>
      <w:numFmt w:val="lowerLetter"/>
      <w:lvlText w:val="%2."/>
      <w:lvlJc w:val="left"/>
      <w:pPr>
        <w:ind w:left="2160" w:hanging="360"/>
      </w:pPr>
    </w:lvl>
    <w:lvl w:ilvl="2" w:tplc="8BFE3B60" w:tentative="1">
      <w:start w:val="1"/>
      <w:numFmt w:val="lowerRoman"/>
      <w:lvlText w:val="%3."/>
      <w:lvlJc w:val="right"/>
      <w:pPr>
        <w:ind w:left="2880" w:hanging="180"/>
      </w:pPr>
    </w:lvl>
    <w:lvl w:ilvl="3" w:tplc="46664568" w:tentative="1">
      <w:start w:val="1"/>
      <w:numFmt w:val="decimal"/>
      <w:lvlText w:val="%4."/>
      <w:lvlJc w:val="left"/>
      <w:pPr>
        <w:ind w:left="3600" w:hanging="360"/>
      </w:pPr>
    </w:lvl>
    <w:lvl w:ilvl="4" w:tplc="FD7C0D3E" w:tentative="1">
      <w:start w:val="1"/>
      <w:numFmt w:val="lowerLetter"/>
      <w:lvlText w:val="%5."/>
      <w:lvlJc w:val="left"/>
      <w:pPr>
        <w:ind w:left="4320" w:hanging="360"/>
      </w:pPr>
    </w:lvl>
    <w:lvl w:ilvl="5" w:tplc="4F1EA1D2" w:tentative="1">
      <w:start w:val="1"/>
      <w:numFmt w:val="lowerRoman"/>
      <w:lvlText w:val="%6."/>
      <w:lvlJc w:val="right"/>
      <w:pPr>
        <w:ind w:left="5040" w:hanging="180"/>
      </w:pPr>
    </w:lvl>
    <w:lvl w:ilvl="6" w:tplc="7FB265A8" w:tentative="1">
      <w:start w:val="1"/>
      <w:numFmt w:val="decimal"/>
      <w:lvlText w:val="%7."/>
      <w:lvlJc w:val="left"/>
      <w:pPr>
        <w:ind w:left="5760" w:hanging="360"/>
      </w:pPr>
    </w:lvl>
    <w:lvl w:ilvl="7" w:tplc="601A1B2E" w:tentative="1">
      <w:start w:val="1"/>
      <w:numFmt w:val="lowerLetter"/>
      <w:lvlText w:val="%8."/>
      <w:lvlJc w:val="left"/>
      <w:pPr>
        <w:ind w:left="6480" w:hanging="360"/>
      </w:pPr>
    </w:lvl>
    <w:lvl w:ilvl="8" w:tplc="28EEA316" w:tentative="1">
      <w:start w:val="1"/>
      <w:numFmt w:val="lowerRoman"/>
      <w:lvlText w:val="%9."/>
      <w:lvlJc w:val="right"/>
      <w:pPr>
        <w:ind w:left="7200" w:hanging="180"/>
      </w:pPr>
    </w:lvl>
  </w:abstractNum>
  <w:abstractNum w:abstractNumId="6" w15:restartNumberingAfterBreak="0">
    <w:nsid w:val="3E0D4265"/>
    <w:multiLevelType w:val="hybridMultilevel"/>
    <w:tmpl w:val="A98A99FE"/>
    <w:lvl w:ilvl="0" w:tplc="D248B6E2">
      <w:numFmt w:val="bullet"/>
      <w:lvlText w:val="•"/>
      <w:lvlJc w:val="left"/>
      <w:pPr>
        <w:ind w:left="1242" w:hanging="360"/>
      </w:pPr>
      <w:rPr>
        <w:rFonts w:ascii="Arial" w:eastAsia="Arial" w:hAnsi="Arial" w:cs="Arial" w:hint="default"/>
        <w:i/>
        <w:iCs/>
        <w:w w:val="112"/>
        <w:sz w:val="25"/>
        <w:szCs w:val="25"/>
        <w:lang w:val="en-US" w:eastAsia="en-US" w:bidi="ar-SA"/>
      </w:rPr>
    </w:lvl>
    <w:lvl w:ilvl="1" w:tplc="A74C870E">
      <w:numFmt w:val="bullet"/>
      <w:lvlText w:val="•"/>
      <w:lvlJc w:val="left"/>
      <w:pPr>
        <w:ind w:left="2100" w:hanging="360"/>
      </w:pPr>
      <w:rPr>
        <w:rFonts w:hint="default"/>
        <w:lang w:val="en-US" w:eastAsia="en-US" w:bidi="ar-SA"/>
      </w:rPr>
    </w:lvl>
    <w:lvl w:ilvl="2" w:tplc="B29A5B5A">
      <w:numFmt w:val="bullet"/>
      <w:lvlText w:val="•"/>
      <w:lvlJc w:val="left"/>
      <w:pPr>
        <w:ind w:left="2960" w:hanging="360"/>
      </w:pPr>
      <w:rPr>
        <w:rFonts w:hint="default"/>
        <w:lang w:val="en-US" w:eastAsia="en-US" w:bidi="ar-SA"/>
      </w:rPr>
    </w:lvl>
    <w:lvl w:ilvl="3" w:tplc="1DDA83AE">
      <w:numFmt w:val="bullet"/>
      <w:lvlText w:val="•"/>
      <w:lvlJc w:val="left"/>
      <w:pPr>
        <w:ind w:left="3820" w:hanging="360"/>
      </w:pPr>
      <w:rPr>
        <w:rFonts w:hint="default"/>
        <w:lang w:val="en-US" w:eastAsia="en-US" w:bidi="ar-SA"/>
      </w:rPr>
    </w:lvl>
    <w:lvl w:ilvl="4" w:tplc="4ADE9C94">
      <w:numFmt w:val="bullet"/>
      <w:lvlText w:val="•"/>
      <w:lvlJc w:val="left"/>
      <w:pPr>
        <w:ind w:left="4680" w:hanging="360"/>
      </w:pPr>
      <w:rPr>
        <w:rFonts w:hint="default"/>
        <w:lang w:val="en-US" w:eastAsia="en-US" w:bidi="ar-SA"/>
      </w:rPr>
    </w:lvl>
    <w:lvl w:ilvl="5" w:tplc="4F4C93FE">
      <w:numFmt w:val="bullet"/>
      <w:lvlText w:val="•"/>
      <w:lvlJc w:val="left"/>
      <w:pPr>
        <w:ind w:left="5540" w:hanging="360"/>
      </w:pPr>
      <w:rPr>
        <w:rFonts w:hint="default"/>
        <w:lang w:val="en-US" w:eastAsia="en-US" w:bidi="ar-SA"/>
      </w:rPr>
    </w:lvl>
    <w:lvl w:ilvl="6" w:tplc="F2AA2F4A">
      <w:numFmt w:val="bullet"/>
      <w:lvlText w:val="•"/>
      <w:lvlJc w:val="left"/>
      <w:pPr>
        <w:ind w:left="6400" w:hanging="360"/>
      </w:pPr>
      <w:rPr>
        <w:rFonts w:hint="default"/>
        <w:lang w:val="en-US" w:eastAsia="en-US" w:bidi="ar-SA"/>
      </w:rPr>
    </w:lvl>
    <w:lvl w:ilvl="7" w:tplc="7E94982A">
      <w:numFmt w:val="bullet"/>
      <w:lvlText w:val="•"/>
      <w:lvlJc w:val="left"/>
      <w:pPr>
        <w:ind w:left="7260" w:hanging="360"/>
      </w:pPr>
      <w:rPr>
        <w:rFonts w:hint="default"/>
        <w:lang w:val="en-US" w:eastAsia="en-US" w:bidi="ar-SA"/>
      </w:rPr>
    </w:lvl>
    <w:lvl w:ilvl="8" w:tplc="E9FE3B4E">
      <w:numFmt w:val="bullet"/>
      <w:lvlText w:val="•"/>
      <w:lvlJc w:val="left"/>
      <w:pPr>
        <w:ind w:left="8120" w:hanging="360"/>
      </w:pPr>
      <w:rPr>
        <w:rFonts w:hint="default"/>
        <w:lang w:val="en-US" w:eastAsia="en-US" w:bidi="ar-SA"/>
      </w:rPr>
    </w:lvl>
  </w:abstractNum>
  <w:abstractNum w:abstractNumId="7" w15:restartNumberingAfterBreak="0">
    <w:nsid w:val="40651B2A"/>
    <w:multiLevelType w:val="hybridMultilevel"/>
    <w:tmpl w:val="AA749240"/>
    <w:lvl w:ilvl="0" w:tplc="85B28C8A">
      <w:numFmt w:val="bullet"/>
      <w:lvlText w:val="•"/>
      <w:lvlJc w:val="left"/>
      <w:pPr>
        <w:ind w:left="1242" w:hanging="360"/>
      </w:pPr>
      <w:rPr>
        <w:rFonts w:ascii="Lucida Sans Unicode" w:eastAsia="Lucida Sans Unicode" w:hAnsi="Lucida Sans Unicode" w:cs="Lucida Sans Unicode" w:hint="default"/>
        <w:w w:val="65"/>
        <w:sz w:val="24"/>
        <w:szCs w:val="24"/>
        <w:lang w:val="en-US" w:eastAsia="en-US" w:bidi="ar-SA"/>
      </w:rPr>
    </w:lvl>
    <w:lvl w:ilvl="1" w:tplc="FA5680A0">
      <w:numFmt w:val="bullet"/>
      <w:lvlText w:val="•"/>
      <w:lvlJc w:val="left"/>
      <w:pPr>
        <w:ind w:left="2100" w:hanging="360"/>
      </w:pPr>
      <w:rPr>
        <w:rFonts w:hint="default"/>
        <w:lang w:val="en-US" w:eastAsia="en-US" w:bidi="ar-SA"/>
      </w:rPr>
    </w:lvl>
    <w:lvl w:ilvl="2" w:tplc="123ABB2E">
      <w:numFmt w:val="bullet"/>
      <w:lvlText w:val="•"/>
      <w:lvlJc w:val="left"/>
      <w:pPr>
        <w:ind w:left="2960" w:hanging="360"/>
      </w:pPr>
      <w:rPr>
        <w:rFonts w:hint="default"/>
        <w:lang w:val="en-US" w:eastAsia="en-US" w:bidi="ar-SA"/>
      </w:rPr>
    </w:lvl>
    <w:lvl w:ilvl="3" w:tplc="5B5678EA">
      <w:numFmt w:val="bullet"/>
      <w:lvlText w:val="•"/>
      <w:lvlJc w:val="left"/>
      <w:pPr>
        <w:ind w:left="3820" w:hanging="360"/>
      </w:pPr>
      <w:rPr>
        <w:rFonts w:hint="default"/>
        <w:lang w:val="en-US" w:eastAsia="en-US" w:bidi="ar-SA"/>
      </w:rPr>
    </w:lvl>
    <w:lvl w:ilvl="4" w:tplc="1BA85396">
      <w:numFmt w:val="bullet"/>
      <w:lvlText w:val="•"/>
      <w:lvlJc w:val="left"/>
      <w:pPr>
        <w:ind w:left="4680" w:hanging="360"/>
      </w:pPr>
      <w:rPr>
        <w:rFonts w:hint="default"/>
        <w:lang w:val="en-US" w:eastAsia="en-US" w:bidi="ar-SA"/>
      </w:rPr>
    </w:lvl>
    <w:lvl w:ilvl="5" w:tplc="1C60E9B0">
      <w:numFmt w:val="bullet"/>
      <w:lvlText w:val="•"/>
      <w:lvlJc w:val="left"/>
      <w:pPr>
        <w:ind w:left="5540" w:hanging="360"/>
      </w:pPr>
      <w:rPr>
        <w:rFonts w:hint="default"/>
        <w:lang w:val="en-US" w:eastAsia="en-US" w:bidi="ar-SA"/>
      </w:rPr>
    </w:lvl>
    <w:lvl w:ilvl="6" w:tplc="A476ABEE">
      <w:numFmt w:val="bullet"/>
      <w:lvlText w:val="•"/>
      <w:lvlJc w:val="left"/>
      <w:pPr>
        <w:ind w:left="6400" w:hanging="360"/>
      </w:pPr>
      <w:rPr>
        <w:rFonts w:hint="default"/>
        <w:lang w:val="en-US" w:eastAsia="en-US" w:bidi="ar-SA"/>
      </w:rPr>
    </w:lvl>
    <w:lvl w:ilvl="7" w:tplc="4386E816">
      <w:numFmt w:val="bullet"/>
      <w:lvlText w:val="•"/>
      <w:lvlJc w:val="left"/>
      <w:pPr>
        <w:ind w:left="7260" w:hanging="360"/>
      </w:pPr>
      <w:rPr>
        <w:rFonts w:hint="default"/>
        <w:lang w:val="en-US" w:eastAsia="en-US" w:bidi="ar-SA"/>
      </w:rPr>
    </w:lvl>
    <w:lvl w:ilvl="8" w:tplc="4E463BFA">
      <w:numFmt w:val="bullet"/>
      <w:lvlText w:val="•"/>
      <w:lvlJc w:val="left"/>
      <w:pPr>
        <w:ind w:left="8120" w:hanging="360"/>
      </w:pPr>
      <w:rPr>
        <w:rFonts w:hint="default"/>
        <w:lang w:val="en-US" w:eastAsia="en-US" w:bidi="ar-SA"/>
      </w:rPr>
    </w:lvl>
  </w:abstractNum>
  <w:abstractNum w:abstractNumId="8" w15:restartNumberingAfterBreak="0">
    <w:nsid w:val="42213C48"/>
    <w:multiLevelType w:val="multilevel"/>
    <w:tmpl w:val="BCFE0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34D2314"/>
    <w:multiLevelType w:val="hybridMultilevel"/>
    <w:tmpl w:val="CEA065E4"/>
    <w:lvl w:ilvl="0" w:tplc="2B00FE06">
      <w:start w:val="1"/>
      <w:numFmt w:val="decimal"/>
      <w:lvlText w:val="%1."/>
      <w:lvlJc w:val="left"/>
      <w:pPr>
        <w:ind w:left="720" w:hanging="360"/>
      </w:pPr>
    </w:lvl>
    <w:lvl w:ilvl="1" w:tplc="E2A21A4A" w:tentative="1">
      <w:start w:val="1"/>
      <w:numFmt w:val="lowerLetter"/>
      <w:lvlText w:val="%2."/>
      <w:lvlJc w:val="left"/>
      <w:pPr>
        <w:ind w:left="1440" w:hanging="360"/>
      </w:pPr>
    </w:lvl>
    <w:lvl w:ilvl="2" w:tplc="F154BB4C" w:tentative="1">
      <w:start w:val="1"/>
      <w:numFmt w:val="lowerRoman"/>
      <w:lvlText w:val="%3."/>
      <w:lvlJc w:val="right"/>
      <w:pPr>
        <w:ind w:left="2160" w:hanging="180"/>
      </w:pPr>
    </w:lvl>
    <w:lvl w:ilvl="3" w:tplc="DD3840E0" w:tentative="1">
      <w:start w:val="1"/>
      <w:numFmt w:val="decimal"/>
      <w:lvlText w:val="%4."/>
      <w:lvlJc w:val="left"/>
      <w:pPr>
        <w:ind w:left="2880" w:hanging="360"/>
      </w:pPr>
    </w:lvl>
    <w:lvl w:ilvl="4" w:tplc="4E0809AC" w:tentative="1">
      <w:start w:val="1"/>
      <w:numFmt w:val="lowerLetter"/>
      <w:lvlText w:val="%5."/>
      <w:lvlJc w:val="left"/>
      <w:pPr>
        <w:ind w:left="3600" w:hanging="360"/>
      </w:pPr>
    </w:lvl>
    <w:lvl w:ilvl="5" w:tplc="659A4EB2" w:tentative="1">
      <w:start w:val="1"/>
      <w:numFmt w:val="lowerRoman"/>
      <w:lvlText w:val="%6."/>
      <w:lvlJc w:val="right"/>
      <w:pPr>
        <w:ind w:left="4320" w:hanging="180"/>
      </w:pPr>
    </w:lvl>
    <w:lvl w:ilvl="6" w:tplc="6A129C42" w:tentative="1">
      <w:start w:val="1"/>
      <w:numFmt w:val="decimal"/>
      <w:lvlText w:val="%7."/>
      <w:lvlJc w:val="left"/>
      <w:pPr>
        <w:ind w:left="5040" w:hanging="360"/>
      </w:pPr>
    </w:lvl>
    <w:lvl w:ilvl="7" w:tplc="253848EC" w:tentative="1">
      <w:start w:val="1"/>
      <w:numFmt w:val="lowerLetter"/>
      <w:lvlText w:val="%8."/>
      <w:lvlJc w:val="left"/>
      <w:pPr>
        <w:ind w:left="5760" w:hanging="360"/>
      </w:pPr>
    </w:lvl>
    <w:lvl w:ilvl="8" w:tplc="D38892B6" w:tentative="1">
      <w:start w:val="1"/>
      <w:numFmt w:val="lowerRoman"/>
      <w:lvlText w:val="%9."/>
      <w:lvlJc w:val="right"/>
      <w:pPr>
        <w:ind w:left="6480" w:hanging="180"/>
      </w:pPr>
    </w:lvl>
  </w:abstractNum>
  <w:abstractNum w:abstractNumId="10" w15:restartNumberingAfterBreak="0">
    <w:nsid w:val="46237F8A"/>
    <w:multiLevelType w:val="hybridMultilevel"/>
    <w:tmpl w:val="38127FD6"/>
    <w:lvl w:ilvl="0" w:tplc="C08C705E">
      <w:start w:val="1"/>
      <w:numFmt w:val="decimal"/>
      <w:lvlText w:val="%1."/>
      <w:lvlJc w:val="left"/>
      <w:pPr>
        <w:ind w:left="720" w:hanging="360"/>
      </w:pPr>
    </w:lvl>
    <w:lvl w:ilvl="1" w:tplc="6188FEEA" w:tentative="1">
      <w:start w:val="1"/>
      <w:numFmt w:val="lowerLetter"/>
      <w:lvlText w:val="%2."/>
      <w:lvlJc w:val="left"/>
      <w:pPr>
        <w:ind w:left="1440" w:hanging="360"/>
      </w:pPr>
    </w:lvl>
    <w:lvl w:ilvl="2" w:tplc="EB827308" w:tentative="1">
      <w:start w:val="1"/>
      <w:numFmt w:val="lowerRoman"/>
      <w:lvlText w:val="%3."/>
      <w:lvlJc w:val="right"/>
      <w:pPr>
        <w:ind w:left="2160" w:hanging="180"/>
      </w:pPr>
    </w:lvl>
    <w:lvl w:ilvl="3" w:tplc="9502F974" w:tentative="1">
      <w:start w:val="1"/>
      <w:numFmt w:val="decimal"/>
      <w:lvlText w:val="%4."/>
      <w:lvlJc w:val="left"/>
      <w:pPr>
        <w:ind w:left="2880" w:hanging="360"/>
      </w:pPr>
    </w:lvl>
    <w:lvl w:ilvl="4" w:tplc="81C86864" w:tentative="1">
      <w:start w:val="1"/>
      <w:numFmt w:val="lowerLetter"/>
      <w:lvlText w:val="%5."/>
      <w:lvlJc w:val="left"/>
      <w:pPr>
        <w:ind w:left="3600" w:hanging="360"/>
      </w:pPr>
    </w:lvl>
    <w:lvl w:ilvl="5" w:tplc="4F5E183C" w:tentative="1">
      <w:start w:val="1"/>
      <w:numFmt w:val="lowerRoman"/>
      <w:lvlText w:val="%6."/>
      <w:lvlJc w:val="right"/>
      <w:pPr>
        <w:ind w:left="4320" w:hanging="180"/>
      </w:pPr>
    </w:lvl>
    <w:lvl w:ilvl="6" w:tplc="0AF2504A" w:tentative="1">
      <w:start w:val="1"/>
      <w:numFmt w:val="decimal"/>
      <w:lvlText w:val="%7."/>
      <w:lvlJc w:val="left"/>
      <w:pPr>
        <w:ind w:left="5040" w:hanging="360"/>
      </w:pPr>
    </w:lvl>
    <w:lvl w:ilvl="7" w:tplc="8000249A" w:tentative="1">
      <w:start w:val="1"/>
      <w:numFmt w:val="lowerLetter"/>
      <w:lvlText w:val="%8."/>
      <w:lvlJc w:val="left"/>
      <w:pPr>
        <w:ind w:left="5760" w:hanging="360"/>
      </w:pPr>
    </w:lvl>
    <w:lvl w:ilvl="8" w:tplc="B1BE5C32" w:tentative="1">
      <w:start w:val="1"/>
      <w:numFmt w:val="lowerRoman"/>
      <w:lvlText w:val="%9."/>
      <w:lvlJc w:val="right"/>
      <w:pPr>
        <w:ind w:left="6480" w:hanging="180"/>
      </w:pPr>
    </w:lvl>
  </w:abstractNum>
  <w:abstractNum w:abstractNumId="11" w15:restartNumberingAfterBreak="0">
    <w:nsid w:val="498F2B43"/>
    <w:multiLevelType w:val="hybridMultilevel"/>
    <w:tmpl w:val="ECE0CAD6"/>
    <w:lvl w:ilvl="0" w:tplc="6E9E0B42">
      <w:start w:val="1"/>
      <w:numFmt w:val="decimal"/>
      <w:lvlText w:val="%1."/>
      <w:lvlJc w:val="left"/>
      <w:pPr>
        <w:ind w:left="720" w:hanging="360"/>
      </w:pPr>
    </w:lvl>
    <w:lvl w:ilvl="1" w:tplc="4BAC573E" w:tentative="1">
      <w:start w:val="1"/>
      <w:numFmt w:val="lowerLetter"/>
      <w:lvlText w:val="%2."/>
      <w:lvlJc w:val="left"/>
      <w:pPr>
        <w:ind w:left="1440" w:hanging="360"/>
      </w:pPr>
    </w:lvl>
    <w:lvl w:ilvl="2" w:tplc="5A887D3C" w:tentative="1">
      <w:start w:val="1"/>
      <w:numFmt w:val="lowerRoman"/>
      <w:lvlText w:val="%3."/>
      <w:lvlJc w:val="right"/>
      <w:pPr>
        <w:ind w:left="2160" w:hanging="180"/>
      </w:pPr>
    </w:lvl>
    <w:lvl w:ilvl="3" w:tplc="DEDC4C00" w:tentative="1">
      <w:start w:val="1"/>
      <w:numFmt w:val="decimal"/>
      <w:lvlText w:val="%4."/>
      <w:lvlJc w:val="left"/>
      <w:pPr>
        <w:ind w:left="2880" w:hanging="360"/>
      </w:pPr>
    </w:lvl>
    <w:lvl w:ilvl="4" w:tplc="2EF6E93C" w:tentative="1">
      <w:start w:val="1"/>
      <w:numFmt w:val="lowerLetter"/>
      <w:lvlText w:val="%5."/>
      <w:lvlJc w:val="left"/>
      <w:pPr>
        <w:ind w:left="3600" w:hanging="360"/>
      </w:pPr>
    </w:lvl>
    <w:lvl w:ilvl="5" w:tplc="3654A350" w:tentative="1">
      <w:start w:val="1"/>
      <w:numFmt w:val="lowerRoman"/>
      <w:lvlText w:val="%6."/>
      <w:lvlJc w:val="right"/>
      <w:pPr>
        <w:ind w:left="4320" w:hanging="180"/>
      </w:pPr>
    </w:lvl>
    <w:lvl w:ilvl="6" w:tplc="D64E0E78" w:tentative="1">
      <w:start w:val="1"/>
      <w:numFmt w:val="decimal"/>
      <w:lvlText w:val="%7."/>
      <w:lvlJc w:val="left"/>
      <w:pPr>
        <w:ind w:left="5040" w:hanging="360"/>
      </w:pPr>
    </w:lvl>
    <w:lvl w:ilvl="7" w:tplc="647ECC4A" w:tentative="1">
      <w:start w:val="1"/>
      <w:numFmt w:val="lowerLetter"/>
      <w:lvlText w:val="%8."/>
      <w:lvlJc w:val="left"/>
      <w:pPr>
        <w:ind w:left="5760" w:hanging="360"/>
      </w:pPr>
    </w:lvl>
    <w:lvl w:ilvl="8" w:tplc="D650529C" w:tentative="1">
      <w:start w:val="1"/>
      <w:numFmt w:val="lowerRoman"/>
      <w:lvlText w:val="%9."/>
      <w:lvlJc w:val="right"/>
      <w:pPr>
        <w:ind w:left="6480" w:hanging="180"/>
      </w:pPr>
    </w:lvl>
  </w:abstractNum>
  <w:abstractNum w:abstractNumId="12" w15:restartNumberingAfterBreak="0">
    <w:nsid w:val="4A210E56"/>
    <w:multiLevelType w:val="hybridMultilevel"/>
    <w:tmpl w:val="3F3C37CC"/>
    <w:lvl w:ilvl="0" w:tplc="811C7620">
      <w:numFmt w:val="bullet"/>
      <w:lvlText w:val="•"/>
      <w:lvlJc w:val="left"/>
      <w:pPr>
        <w:ind w:left="1242" w:hanging="360"/>
      </w:pPr>
      <w:rPr>
        <w:rFonts w:ascii="Arial" w:eastAsia="Arial" w:hAnsi="Arial" w:cs="Arial" w:hint="default"/>
        <w:i/>
        <w:iCs/>
        <w:w w:val="112"/>
        <w:sz w:val="25"/>
        <w:szCs w:val="25"/>
        <w:lang w:val="en-US" w:eastAsia="en-US" w:bidi="ar-SA"/>
      </w:rPr>
    </w:lvl>
    <w:lvl w:ilvl="1" w:tplc="343E9964">
      <w:numFmt w:val="bullet"/>
      <w:lvlText w:val="•"/>
      <w:lvlJc w:val="left"/>
      <w:pPr>
        <w:ind w:left="2100" w:hanging="360"/>
      </w:pPr>
      <w:rPr>
        <w:rFonts w:hint="default"/>
        <w:lang w:val="en-US" w:eastAsia="en-US" w:bidi="ar-SA"/>
      </w:rPr>
    </w:lvl>
    <w:lvl w:ilvl="2" w:tplc="2FA63E32">
      <w:numFmt w:val="bullet"/>
      <w:lvlText w:val="•"/>
      <w:lvlJc w:val="left"/>
      <w:pPr>
        <w:ind w:left="2960" w:hanging="360"/>
      </w:pPr>
      <w:rPr>
        <w:rFonts w:hint="default"/>
        <w:lang w:val="en-US" w:eastAsia="en-US" w:bidi="ar-SA"/>
      </w:rPr>
    </w:lvl>
    <w:lvl w:ilvl="3" w:tplc="7CD22344">
      <w:numFmt w:val="bullet"/>
      <w:lvlText w:val="•"/>
      <w:lvlJc w:val="left"/>
      <w:pPr>
        <w:ind w:left="3820" w:hanging="360"/>
      </w:pPr>
      <w:rPr>
        <w:rFonts w:hint="default"/>
        <w:lang w:val="en-US" w:eastAsia="en-US" w:bidi="ar-SA"/>
      </w:rPr>
    </w:lvl>
    <w:lvl w:ilvl="4" w:tplc="574EA2AA">
      <w:numFmt w:val="bullet"/>
      <w:lvlText w:val="•"/>
      <w:lvlJc w:val="left"/>
      <w:pPr>
        <w:ind w:left="4680" w:hanging="360"/>
      </w:pPr>
      <w:rPr>
        <w:rFonts w:hint="default"/>
        <w:lang w:val="en-US" w:eastAsia="en-US" w:bidi="ar-SA"/>
      </w:rPr>
    </w:lvl>
    <w:lvl w:ilvl="5" w:tplc="FFFAE368">
      <w:numFmt w:val="bullet"/>
      <w:lvlText w:val="•"/>
      <w:lvlJc w:val="left"/>
      <w:pPr>
        <w:ind w:left="5540" w:hanging="360"/>
      </w:pPr>
      <w:rPr>
        <w:rFonts w:hint="default"/>
        <w:lang w:val="en-US" w:eastAsia="en-US" w:bidi="ar-SA"/>
      </w:rPr>
    </w:lvl>
    <w:lvl w:ilvl="6" w:tplc="C6F8CED6">
      <w:numFmt w:val="bullet"/>
      <w:lvlText w:val="•"/>
      <w:lvlJc w:val="left"/>
      <w:pPr>
        <w:ind w:left="6400" w:hanging="360"/>
      </w:pPr>
      <w:rPr>
        <w:rFonts w:hint="default"/>
        <w:lang w:val="en-US" w:eastAsia="en-US" w:bidi="ar-SA"/>
      </w:rPr>
    </w:lvl>
    <w:lvl w:ilvl="7" w:tplc="5C7A3474">
      <w:numFmt w:val="bullet"/>
      <w:lvlText w:val="•"/>
      <w:lvlJc w:val="left"/>
      <w:pPr>
        <w:ind w:left="7260" w:hanging="360"/>
      </w:pPr>
      <w:rPr>
        <w:rFonts w:hint="default"/>
        <w:lang w:val="en-US" w:eastAsia="en-US" w:bidi="ar-SA"/>
      </w:rPr>
    </w:lvl>
    <w:lvl w:ilvl="8" w:tplc="90CC8138">
      <w:numFmt w:val="bullet"/>
      <w:lvlText w:val="•"/>
      <w:lvlJc w:val="left"/>
      <w:pPr>
        <w:ind w:left="8120" w:hanging="360"/>
      </w:pPr>
      <w:rPr>
        <w:rFonts w:hint="default"/>
        <w:lang w:val="en-US" w:eastAsia="en-US" w:bidi="ar-SA"/>
      </w:rPr>
    </w:lvl>
  </w:abstractNum>
  <w:abstractNum w:abstractNumId="13" w15:restartNumberingAfterBreak="0">
    <w:nsid w:val="4C6E5F8F"/>
    <w:multiLevelType w:val="multilevel"/>
    <w:tmpl w:val="604A6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F844E5E"/>
    <w:multiLevelType w:val="hybridMultilevel"/>
    <w:tmpl w:val="B44E8D44"/>
    <w:lvl w:ilvl="0" w:tplc="258A9F72">
      <w:start w:val="1"/>
      <w:numFmt w:val="decimal"/>
      <w:lvlText w:val="%1."/>
      <w:lvlJc w:val="left"/>
      <w:pPr>
        <w:ind w:left="720" w:hanging="360"/>
      </w:pPr>
    </w:lvl>
    <w:lvl w:ilvl="1" w:tplc="3FB6A462">
      <w:start w:val="1"/>
      <w:numFmt w:val="lowerLetter"/>
      <w:lvlText w:val="%2."/>
      <w:lvlJc w:val="left"/>
      <w:pPr>
        <w:ind w:left="1440" w:hanging="360"/>
      </w:pPr>
    </w:lvl>
    <w:lvl w:ilvl="2" w:tplc="D6DC6B0A" w:tentative="1">
      <w:start w:val="1"/>
      <w:numFmt w:val="lowerRoman"/>
      <w:lvlText w:val="%3."/>
      <w:lvlJc w:val="right"/>
      <w:pPr>
        <w:ind w:left="2160" w:hanging="180"/>
      </w:pPr>
    </w:lvl>
    <w:lvl w:ilvl="3" w:tplc="BA1EC6C6" w:tentative="1">
      <w:start w:val="1"/>
      <w:numFmt w:val="decimal"/>
      <w:lvlText w:val="%4."/>
      <w:lvlJc w:val="left"/>
      <w:pPr>
        <w:ind w:left="2880" w:hanging="360"/>
      </w:pPr>
    </w:lvl>
    <w:lvl w:ilvl="4" w:tplc="1150690E" w:tentative="1">
      <w:start w:val="1"/>
      <w:numFmt w:val="lowerLetter"/>
      <w:lvlText w:val="%5."/>
      <w:lvlJc w:val="left"/>
      <w:pPr>
        <w:ind w:left="3600" w:hanging="360"/>
      </w:pPr>
    </w:lvl>
    <w:lvl w:ilvl="5" w:tplc="AD681956" w:tentative="1">
      <w:start w:val="1"/>
      <w:numFmt w:val="lowerRoman"/>
      <w:lvlText w:val="%6."/>
      <w:lvlJc w:val="right"/>
      <w:pPr>
        <w:ind w:left="4320" w:hanging="180"/>
      </w:pPr>
    </w:lvl>
    <w:lvl w:ilvl="6" w:tplc="45A069BA" w:tentative="1">
      <w:start w:val="1"/>
      <w:numFmt w:val="decimal"/>
      <w:lvlText w:val="%7."/>
      <w:lvlJc w:val="left"/>
      <w:pPr>
        <w:ind w:left="5040" w:hanging="360"/>
      </w:pPr>
    </w:lvl>
    <w:lvl w:ilvl="7" w:tplc="5FEEB72C" w:tentative="1">
      <w:start w:val="1"/>
      <w:numFmt w:val="lowerLetter"/>
      <w:lvlText w:val="%8."/>
      <w:lvlJc w:val="left"/>
      <w:pPr>
        <w:ind w:left="5760" w:hanging="360"/>
      </w:pPr>
    </w:lvl>
    <w:lvl w:ilvl="8" w:tplc="B91CF2E0" w:tentative="1">
      <w:start w:val="1"/>
      <w:numFmt w:val="lowerRoman"/>
      <w:lvlText w:val="%9."/>
      <w:lvlJc w:val="right"/>
      <w:pPr>
        <w:ind w:left="6480" w:hanging="180"/>
      </w:pPr>
    </w:lvl>
  </w:abstractNum>
  <w:abstractNum w:abstractNumId="15" w15:restartNumberingAfterBreak="0">
    <w:nsid w:val="5B895655"/>
    <w:multiLevelType w:val="multilevel"/>
    <w:tmpl w:val="8F123228"/>
    <w:lvl w:ilvl="0">
      <w:start w:val="1"/>
      <w:numFmt w:val="decimal"/>
      <w:lvlText w:val="%1."/>
      <w:lvlJc w:val="left"/>
      <w:pPr>
        <w:ind w:left="882" w:hanging="360"/>
      </w:pPr>
      <w:rPr>
        <w:rFonts w:hint="default"/>
        <w:b/>
        <w:bCs/>
        <w:w w:val="100"/>
        <w:lang w:val="en-US" w:eastAsia="en-US" w:bidi="ar-SA"/>
      </w:rPr>
    </w:lvl>
    <w:lvl w:ilvl="1">
      <w:start w:val="1"/>
      <w:numFmt w:val="decimal"/>
      <w:lvlText w:val="%1.%2."/>
      <w:lvlJc w:val="left"/>
      <w:pPr>
        <w:ind w:left="1962" w:hanging="1080"/>
      </w:pPr>
      <w:rPr>
        <w:rFonts w:hint="default"/>
        <w:b/>
        <w:bCs/>
        <w:w w:val="100"/>
        <w:lang w:val="en-US" w:eastAsia="en-US" w:bidi="ar-SA"/>
      </w:rPr>
    </w:lvl>
    <w:lvl w:ilvl="2">
      <w:numFmt w:val="bullet"/>
      <w:lvlText w:val="•"/>
      <w:lvlJc w:val="left"/>
      <w:pPr>
        <w:ind w:left="1300" w:hanging="1080"/>
      </w:pPr>
      <w:rPr>
        <w:rFonts w:hint="default"/>
        <w:lang w:val="en-US" w:eastAsia="en-US" w:bidi="ar-SA"/>
      </w:rPr>
    </w:lvl>
    <w:lvl w:ilvl="3">
      <w:numFmt w:val="bullet"/>
      <w:lvlText w:val="•"/>
      <w:lvlJc w:val="left"/>
      <w:pPr>
        <w:ind w:left="1960" w:hanging="1080"/>
      </w:pPr>
      <w:rPr>
        <w:rFonts w:hint="default"/>
        <w:lang w:val="en-US" w:eastAsia="en-US" w:bidi="ar-SA"/>
      </w:rPr>
    </w:lvl>
    <w:lvl w:ilvl="4">
      <w:numFmt w:val="bullet"/>
      <w:lvlText w:val="•"/>
      <w:lvlJc w:val="left"/>
      <w:pPr>
        <w:ind w:left="3085" w:hanging="1080"/>
      </w:pPr>
      <w:rPr>
        <w:rFonts w:hint="default"/>
        <w:lang w:val="en-US" w:eastAsia="en-US" w:bidi="ar-SA"/>
      </w:rPr>
    </w:lvl>
    <w:lvl w:ilvl="5">
      <w:numFmt w:val="bullet"/>
      <w:lvlText w:val="•"/>
      <w:lvlJc w:val="left"/>
      <w:pPr>
        <w:ind w:left="4211" w:hanging="1080"/>
      </w:pPr>
      <w:rPr>
        <w:rFonts w:hint="default"/>
        <w:lang w:val="en-US" w:eastAsia="en-US" w:bidi="ar-SA"/>
      </w:rPr>
    </w:lvl>
    <w:lvl w:ilvl="6">
      <w:numFmt w:val="bullet"/>
      <w:lvlText w:val="•"/>
      <w:lvlJc w:val="left"/>
      <w:pPr>
        <w:ind w:left="5337" w:hanging="1080"/>
      </w:pPr>
      <w:rPr>
        <w:rFonts w:hint="default"/>
        <w:lang w:val="en-US" w:eastAsia="en-US" w:bidi="ar-SA"/>
      </w:rPr>
    </w:lvl>
    <w:lvl w:ilvl="7">
      <w:numFmt w:val="bullet"/>
      <w:lvlText w:val="•"/>
      <w:lvlJc w:val="left"/>
      <w:pPr>
        <w:ind w:left="6462" w:hanging="1080"/>
      </w:pPr>
      <w:rPr>
        <w:rFonts w:hint="default"/>
        <w:lang w:val="en-US" w:eastAsia="en-US" w:bidi="ar-SA"/>
      </w:rPr>
    </w:lvl>
    <w:lvl w:ilvl="8">
      <w:numFmt w:val="bullet"/>
      <w:lvlText w:val="•"/>
      <w:lvlJc w:val="left"/>
      <w:pPr>
        <w:ind w:left="7588" w:hanging="1080"/>
      </w:pPr>
      <w:rPr>
        <w:rFonts w:hint="default"/>
        <w:lang w:val="en-US" w:eastAsia="en-US" w:bidi="ar-SA"/>
      </w:rPr>
    </w:lvl>
  </w:abstractNum>
  <w:abstractNum w:abstractNumId="16" w15:restartNumberingAfterBreak="0">
    <w:nsid w:val="5C9E72AC"/>
    <w:multiLevelType w:val="hybridMultilevel"/>
    <w:tmpl w:val="E03284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D77720C"/>
    <w:multiLevelType w:val="multilevel"/>
    <w:tmpl w:val="100E5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07F34A5"/>
    <w:multiLevelType w:val="multilevel"/>
    <w:tmpl w:val="C4185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086401C"/>
    <w:multiLevelType w:val="hybridMultilevel"/>
    <w:tmpl w:val="8346A4E0"/>
    <w:lvl w:ilvl="0" w:tplc="A126B770">
      <w:numFmt w:val="bullet"/>
      <w:lvlText w:val="•"/>
      <w:lvlJc w:val="left"/>
      <w:pPr>
        <w:ind w:left="1242" w:hanging="360"/>
      </w:pPr>
      <w:rPr>
        <w:rFonts w:ascii="Lucida Sans Unicode" w:eastAsia="Lucida Sans Unicode" w:hAnsi="Lucida Sans Unicode" w:cs="Lucida Sans Unicode" w:hint="default"/>
        <w:w w:val="65"/>
        <w:sz w:val="24"/>
        <w:szCs w:val="24"/>
        <w:lang w:val="en-US" w:eastAsia="en-US" w:bidi="ar-SA"/>
      </w:rPr>
    </w:lvl>
    <w:lvl w:ilvl="1" w:tplc="B77C8DE8">
      <w:numFmt w:val="bullet"/>
      <w:lvlText w:val="•"/>
      <w:lvlJc w:val="left"/>
      <w:pPr>
        <w:ind w:left="2100" w:hanging="360"/>
      </w:pPr>
      <w:rPr>
        <w:rFonts w:hint="default"/>
        <w:lang w:val="en-US" w:eastAsia="en-US" w:bidi="ar-SA"/>
      </w:rPr>
    </w:lvl>
    <w:lvl w:ilvl="2" w:tplc="84F8BE7A">
      <w:numFmt w:val="bullet"/>
      <w:lvlText w:val="•"/>
      <w:lvlJc w:val="left"/>
      <w:pPr>
        <w:ind w:left="2960" w:hanging="360"/>
      </w:pPr>
      <w:rPr>
        <w:rFonts w:hint="default"/>
        <w:lang w:val="en-US" w:eastAsia="en-US" w:bidi="ar-SA"/>
      </w:rPr>
    </w:lvl>
    <w:lvl w:ilvl="3" w:tplc="0338F9F2">
      <w:numFmt w:val="bullet"/>
      <w:lvlText w:val="•"/>
      <w:lvlJc w:val="left"/>
      <w:pPr>
        <w:ind w:left="3820" w:hanging="360"/>
      </w:pPr>
      <w:rPr>
        <w:rFonts w:hint="default"/>
        <w:lang w:val="en-US" w:eastAsia="en-US" w:bidi="ar-SA"/>
      </w:rPr>
    </w:lvl>
    <w:lvl w:ilvl="4" w:tplc="7B3E5D68">
      <w:numFmt w:val="bullet"/>
      <w:lvlText w:val="•"/>
      <w:lvlJc w:val="left"/>
      <w:pPr>
        <w:ind w:left="4680" w:hanging="360"/>
      </w:pPr>
      <w:rPr>
        <w:rFonts w:hint="default"/>
        <w:lang w:val="en-US" w:eastAsia="en-US" w:bidi="ar-SA"/>
      </w:rPr>
    </w:lvl>
    <w:lvl w:ilvl="5" w:tplc="F3E09FB8">
      <w:numFmt w:val="bullet"/>
      <w:lvlText w:val="•"/>
      <w:lvlJc w:val="left"/>
      <w:pPr>
        <w:ind w:left="5540" w:hanging="360"/>
      </w:pPr>
      <w:rPr>
        <w:rFonts w:hint="default"/>
        <w:lang w:val="en-US" w:eastAsia="en-US" w:bidi="ar-SA"/>
      </w:rPr>
    </w:lvl>
    <w:lvl w:ilvl="6" w:tplc="F3000868">
      <w:numFmt w:val="bullet"/>
      <w:lvlText w:val="•"/>
      <w:lvlJc w:val="left"/>
      <w:pPr>
        <w:ind w:left="6400" w:hanging="360"/>
      </w:pPr>
      <w:rPr>
        <w:rFonts w:hint="default"/>
        <w:lang w:val="en-US" w:eastAsia="en-US" w:bidi="ar-SA"/>
      </w:rPr>
    </w:lvl>
    <w:lvl w:ilvl="7" w:tplc="F6FE17EE">
      <w:numFmt w:val="bullet"/>
      <w:lvlText w:val="•"/>
      <w:lvlJc w:val="left"/>
      <w:pPr>
        <w:ind w:left="7260" w:hanging="360"/>
      </w:pPr>
      <w:rPr>
        <w:rFonts w:hint="default"/>
        <w:lang w:val="en-US" w:eastAsia="en-US" w:bidi="ar-SA"/>
      </w:rPr>
    </w:lvl>
    <w:lvl w:ilvl="8" w:tplc="4BF21304">
      <w:numFmt w:val="bullet"/>
      <w:lvlText w:val="•"/>
      <w:lvlJc w:val="left"/>
      <w:pPr>
        <w:ind w:left="8120" w:hanging="360"/>
      </w:pPr>
      <w:rPr>
        <w:rFonts w:hint="default"/>
        <w:lang w:val="en-US" w:eastAsia="en-US" w:bidi="ar-SA"/>
      </w:rPr>
    </w:lvl>
  </w:abstractNum>
  <w:abstractNum w:abstractNumId="20" w15:restartNumberingAfterBreak="0">
    <w:nsid w:val="71692175"/>
    <w:multiLevelType w:val="hybridMultilevel"/>
    <w:tmpl w:val="79089364"/>
    <w:lvl w:ilvl="0" w:tplc="C4BCFDB8">
      <w:numFmt w:val="bullet"/>
      <w:lvlText w:val="•"/>
      <w:lvlJc w:val="left"/>
      <w:pPr>
        <w:ind w:left="1242" w:hanging="360"/>
      </w:pPr>
      <w:rPr>
        <w:rFonts w:ascii="Arial" w:eastAsia="Arial" w:hAnsi="Arial" w:cs="Arial" w:hint="default"/>
        <w:i/>
        <w:iCs/>
        <w:w w:val="112"/>
        <w:sz w:val="25"/>
        <w:szCs w:val="25"/>
        <w:lang w:val="en-US" w:eastAsia="en-US" w:bidi="ar-SA"/>
      </w:rPr>
    </w:lvl>
    <w:lvl w:ilvl="1" w:tplc="3016044A">
      <w:numFmt w:val="bullet"/>
      <w:lvlText w:val="•"/>
      <w:lvlJc w:val="left"/>
      <w:pPr>
        <w:ind w:left="2100" w:hanging="360"/>
      </w:pPr>
      <w:rPr>
        <w:rFonts w:hint="default"/>
        <w:lang w:val="en-US" w:eastAsia="en-US" w:bidi="ar-SA"/>
      </w:rPr>
    </w:lvl>
    <w:lvl w:ilvl="2" w:tplc="F378CFB0">
      <w:numFmt w:val="bullet"/>
      <w:lvlText w:val="•"/>
      <w:lvlJc w:val="left"/>
      <w:pPr>
        <w:ind w:left="2960" w:hanging="360"/>
      </w:pPr>
      <w:rPr>
        <w:rFonts w:hint="default"/>
        <w:lang w:val="en-US" w:eastAsia="en-US" w:bidi="ar-SA"/>
      </w:rPr>
    </w:lvl>
    <w:lvl w:ilvl="3" w:tplc="3460A97C">
      <w:numFmt w:val="bullet"/>
      <w:lvlText w:val="•"/>
      <w:lvlJc w:val="left"/>
      <w:pPr>
        <w:ind w:left="3820" w:hanging="360"/>
      </w:pPr>
      <w:rPr>
        <w:rFonts w:hint="default"/>
        <w:lang w:val="en-US" w:eastAsia="en-US" w:bidi="ar-SA"/>
      </w:rPr>
    </w:lvl>
    <w:lvl w:ilvl="4" w:tplc="AFA49FC4">
      <w:numFmt w:val="bullet"/>
      <w:lvlText w:val="•"/>
      <w:lvlJc w:val="left"/>
      <w:pPr>
        <w:ind w:left="4680" w:hanging="360"/>
      </w:pPr>
      <w:rPr>
        <w:rFonts w:hint="default"/>
        <w:lang w:val="en-US" w:eastAsia="en-US" w:bidi="ar-SA"/>
      </w:rPr>
    </w:lvl>
    <w:lvl w:ilvl="5" w:tplc="9872CA54">
      <w:numFmt w:val="bullet"/>
      <w:lvlText w:val="•"/>
      <w:lvlJc w:val="left"/>
      <w:pPr>
        <w:ind w:left="5540" w:hanging="360"/>
      </w:pPr>
      <w:rPr>
        <w:rFonts w:hint="default"/>
        <w:lang w:val="en-US" w:eastAsia="en-US" w:bidi="ar-SA"/>
      </w:rPr>
    </w:lvl>
    <w:lvl w:ilvl="6" w:tplc="A93A9D58">
      <w:numFmt w:val="bullet"/>
      <w:lvlText w:val="•"/>
      <w:lvlJc w:val="left"/>
      <w:pPr>
        <w:ind w:left="6400" w:hanging="360"/>
      </w:pPr>
      <w:rPr>
        <w:rFonts w:hint="default"/>
        <w:lang w:val="en-US" w:eastAsia="en-US" w:bidi="ar-SA"/>
      </w:rPr>
    </w:lvl>
    <w:lvl w:ilvl="7" w:tplc="A9DABF0E">
      <w:numFmt w:val="bullet"/>
      <w:lvlText w:val="•"/>
      <w:lvlJc w:val="left"/>
      <w:pPr>
        <w:ind w:left="7260" w:hanging="360"/>
      </w:pPr>
      <w:rPr>
        <w:rFonts w:hint="default"/>
        <w:lang w:val="en-US" w:eastAsia="en-US" w:bidi="ar-SA"/>
      </w:rPr>
    </w:lvl>
    <w:lvl w:ilvl="8" w:tplc="FF7A8458">
      <w:numFmt w:val="bullet"/>
      <w:lvlText w:val="•"/>
      <w:lvlJc w:val="left"/>
      <w:pPr>
        <w:ind w:left="8120" w:hanging="360"/>
      </w:pPr>
      <w:rPr>
        <w:rFonts w:hint="default"/>
        <w:lang w:val="en-US" w:eastAsia="en-US" w:bidi="ar-SA"/>
      </w:rPr>
    </w:lvl>
  </w:abstractNum>
  <w:abstractNum w:abstractNumId="21" w15:restartNumberingAfterBreak="0">
    <w:nsid w:val="729F1427"/>
    <w:multiLevelType w:val="hybridMultilevel"/>
    <w:tmpl w:val="8A182BF4"/>
    <w:lvl w:ilvl="0" w:tplc="D7E60C1C">
      <w:numFmt w:val="bullet"/>
      <w:lvlText w:val="•"/>
      <w:lvlJc w:val="left"/>
      <w:pPr>
        <w:ind w:left="1242" w:hanging="360"/>
      </w:pPr>
      <w:rPr>
        <w:rFonts w:ascii="Lucida Sans Unicode" w:eastAsia="Lucida Sans Unicode" w:hAnsi="Lucida Sans Unicode" w:cs="Lucida Sans Unicode" w:hint="default"/>
        <w:w w:val="65"/>
        <w:sz w:val="24"/>
        <w:szCs w:val="24"/>
        <w:lang w:val="en-US" w:eastAsia="en-US" w:bidi="ar-SA"/>
      </w:rPr>
    </w:lvl>
    <w:lvl w:ilvl="1" w:tplc="DF66D926">
      <w:numFmt w:val="bullet"/>
      <w:lvlText w:val="•"/>
      <w:lvlJc w:val="left"/>
      <w:pPr>
        <w:ind w:left="2100" w:hanging="360"/>
      </w:pPr>
      <w:rPr>
        <w:rFonts w:hint="default"/>
        <w:lang w:val="en-US" w:eastAsia="en-US" w:bidi="ar-SA"/>
      </w:rPr>
    </w:lvl>
    <w:lvl w:ilvl="2" w:tplc="2FFE6814">
      <w:numFmt w:val="bullet"/>
      <w:lvlText w:val="•"/>
      <w:lvlJc w:val="left"/>
      <w:pPr>
        <w:ind w:left="2960" w:hanging="360"/>
      </w:pPr>
      <w:rPr>
        <w:rFonts w:hint="default"/>
        <w:lang w:val="en-US" w:eastAsia="en-US" w:bidi="ar-SA"/>
      </w:rPr>
    </w:lvl>
    <w:lvl w:ilvl="3" w:tplc="2EE0B154">
      <w:numFmt w:val="bullet"/>
      <w:lvlText w:val="•"/>
      <w:lvlJc w:val="left"/>
      <w:pPr>
        <w:ind w:left="3820" w:hanging="360"/>
      </w:pPr>
      <w:rPr>
        <w:rFonts w:hint="default"/>
        <w:lang w:val="en-US" w:eastAsia="en-US" w:bidi="ar-SA"/>
      </w:rPr>
    </w:lvl>
    <w:lvl w:ilvl="4" w:tplc="61A8DE5E">
      <w:numFmt w:val="bullet"/>
      <w:lvlText w:val="•"/>
      <w:lvlJc w:val="left"/>
      <w:pPr>
        <w:ind w:left="4680" w:hanging="360"/>
      </w:pPr>
      <w:rPr>
        <w:rFonts w:hint="default"/>
        <w:lang w:val="en-US" w:eastAsia="en-US" w:bidi="ar-SA"/>
      </w:rPr>
    </w:lvl>
    <w:lvl w:ilvl="5" w:tplc="7382E5C0">
      <w:numFmt w:val="bullet"/>
      <w:lvlText w:val="•"/>
      <w:lvlJc w:val="left"/>
      <w:pPr>
        <w:ind w:left="5540" w:hanging="360"/>
      </w:pPr>
      <w:rPr>
        <w:rFonts w:hint="default"/>
        <w:lang w:val="en-US" w:eastAsia="en-US" w:bidi="ar-SA"/>
      </w:rPr>
    </w:lvl>
    <w:lvl w:ilvl="6" w:tplc="87B6C2F0">
      <w:numFmt w:val="bullet"/>
      <w:lvlText w:val="•"/>
      <w:lvlJc w:val="left"/>
      <w:pPr>
        <w:ind w:left="6400" w:hanging="360"/>
      </w:pPr>
      <w:rPr>
        <w:rFonts w:hint="default"/>
        <w:lang w:val="en-US" w:eastAsia="en-US" w:bidi="ar-SA"/>
      </w:rPr>
    </w:lvl>
    <w:lvl w:ilvl="7" w:tplc="F954A234">
      <w:numFmt w:val="bullet"/>
      <w:lvlText w:val="•"/>
      <w:lvlJc w:val="left"/>
      <w:pPr>
        <w:ind w:left="7260" w:hanging="360"/>
      </w:pPr>
      <w:rPr>
        <w:rFonts w:hint="default"/>
        <w:lang w:val="en-US" w:eastAsia="en-US" w:bidi="ar-SA"/>
      </w:rPr>
    </w:lvl>
    <w:lvl w:ilvl="8" w:tplc="457E4E40">
      <w:numFmt w:val="bullet"/>
      <w:lvlText w:val="•"/>
      <w:lvlJc w:val="left"/>
      <w:pPr>
        <w:ind w:left="8120" w:hanging="360"/>
      </w:pPr>
      <w:rPr>
        <w:rFonts w:hint="default"/>
        <w:lang w:val="en-US" w:eastAsia="en-US" w:bidi="ar-SA"/>
      </w:rPr>
    </w:lvl>
  </w:abstractNum>
  <w:abstractNum w:abstractNumId="22" w15:restartNumberingAfterBreak="0">
    <w:nsid w:val="79422685"/>
    <w:multiLevelType w:val="hybridMultilevel"/>
    <w:tmpl w:val="10E6CF48"/>
    <w:lvl w:ilvl="0" w:tplc="B17C5544">
      <w:numFmt w:val="bullet"/>
      <w:lvlText w:val="•"/>
      <w:lvlJc w:val="left"/>
      <w:pPr>
        <w:ind w:left="1242" w:hanging="360"/>
      </w:pPr>
      <w:rPr>
        <w:rFonts w:ascii="Lucida Sans Unicode" w:eastAsia="Lucida Sans Unicode" w:hAnsi="Lucida Sans Unicode" w:cs="Lucida Sans Unicode" w:hint="default"/>
        <w:w w:val="65"/>
        <w:sz w:val="24"/>
        <w:szCs w:val="24"/>
        <w:lang w:val="en-US" w:eastAsia="en-US" w:bidi="ar-SA"/>
      </w:rPr>
    </w:lvl>
    <w:lvl w:ilvl="1" w:tplc="6408EE36">
      <w:numFmt w:val="bullet"/>
      <w:lvlText w:val="•"/>
      <w:lvlJc w:val="left"/>
      <w:pPr>
        <w:ind w:left="2100" w:hanging="360"/>
      </w:pPr>
      <w:rPr>
        <w:rFonts w:hint="default"/>
        <w:lang w:val="en-US" w:eastAsia="en-US" w:bidi="ar-SA"/>
      </w:rPr>
    </w:lvl>
    <w:lvl w:ilvl="2" w:tplc="48CE971C">
      <w:numFmt w:val="bullet"/>
      <w:lvlText w:val="•"/>
      <w:lvlJc w:val="left"/>
      <w:pPr>
        <w:ind w:left="2960" w:hanging="360"/>
      </w:pPr>
      <w:rPr>
        <w:rFonts w:hint="default"/>
        <w:lang w:val="en-US" w:eastAsia="en-US" w:bidi="ar-SA"/>
      </w:rPr>
    </w:lvl>
    <w:lvl w:ilvl="3" w:tplc="A3800F74">
      <w:numFmt w:val="bullet"/>
      <w:lvlText w:val="•"/>
      <w:lvlJc w:val="left"/>
      <w:pPr>
        <w:ind w:left="3820" w:hanging="360"/>
      </w:pPr>
      <w:rPr>
        <w:rFonts w:hint="default"/>
        <w:lang w:val="en-US" w:eastAsia="en-US" w:bidi="ar-SA"/>
      </w:rPr>
    </w:lvl>
    <w:lvl w:ilvl="4" w:tplc="5B962118">
      <w:numFmt w:val="bullet"/>
      <w:lvlText w:val="•"/>
      <w:lvlJc w:val="left"/>
      <w:pPr>
        <w:ind w:left="4680" w:hanging="360"/>
      </w:pPr>
      <w:rPr>
        <w:rFonts w:hint="default"/>
        <w:lang w:val="en-US" w:eastAsia="en-US" w:bidi="ar-SA"/>
      </w:rPr>
    </w:lvl>
    <w:lvl w:ilvl="5" w:tplc="D7FEA7C0">
      <w:numFmt w:val="bullet"/>
      <w:lvlText w:val="•"/>
      <w:lvlJc w:val="left"/>
      <w:pPr>
        <w:ind w:left="5540" w:hanging="360"/>
      </w:pPr>
      <w:rPr>
        <w:rFonts w:hint="default"/>
        <w:lang w:val="en-US" w:eastAsia="en-US" w:bidi="ar-SA"/>
      </w:rPr>
    </w:lvl>
    <w:lvl w:ilvl="6" w:tplc="1E10C826">
      <w:numFmt w:val="bullet"/>
      <w:lvlText w:val="•"/>
      <w:lvlJc w:val="left"/>
      <w:pPr>
        <w:ind w:left="6400" w:hanging="360"/>
      </w:pPr>
      <w:rPr>
        <w:rFonts w:hint="default"/>
        <w:lang w:val="en-US" w:eastAsia="en-US" w:bidi="ar-SA"/>
      </w:rPr>
    </w:lvl>
    <w:lvl w:ilvl="7" w:tplc="F530DC7E">
      <w:numFmt w:val="bullet"/>
      <w:lvlText w:val="•"/>
      <w:lvlJc w:val="left"/>
      <w:pPr>
        <w:ind w:left="7260" w:hanging="360"/>
      </w:pPr>
      <w:rPr>
        <w:rFonts w:hint="default"/>
        <w:lang w:val="en-US" w:eastAsia="en-US" w:bidi="ar-SA"/>
      </w:rPr>
    </w:lvl>
    <w:lvl w:ilvl="8" w:tplc="6004F7E8">
      <w:numFmt w:val="bullet"/>
      <w:lvlText w:val="•"/>
      <w:lvlJc w:val="left"/>
      <w:pPr>
        <w:ind w:left="8120" w:hanging="360"/>
      </w:pPr>
      <w:rPr>
        <w:rFonts w:hint="default"/>
        <w:lang w:val="en-US" w:eastAsia="en-US" w:bidi="ar-SA"/>
      </w:rPr>
    </w:lvl>
  </w:abstractNum>
  <w:num w:numId="1">
    <w:abstractNumId w:val="19"/>
  </w:num>
  <w:num w:numId="2">
    <w:abstractNumId w:val="15"/>
  </w:num>
  <w:num w:numId="3">
    <w:abstractNumId w:val="2"/>
  </w:num>
  <w:num w:numId="4">
    <w:abstractNumId w:val="6"/>
  </w:num>
  <w:num w:numId="5">
    <w:abstractNumId w:val="12"/>
  </w:num>
  <w:num w:numId="6">
    <w:abstractNumId w:val="1"/>
  </w:num>
  <w:num w:numId="7">
    <w:abstractNumId w:val="3"/>
  </w:num>
  <w:num w:numId="8">
    <w:abstractNumId w:val="21"/>
  </w:num>
  <w:num w:numId="9">
    <w:abstractNumId w:val="22"/>
  </w:num>
  <w:num w:numId="10">
    <w:abstractNumId w:val="20"/>
  </w:num>
  <w:num w:numId="11">
    <w:abstractNumId w:val="7"/>
  </w:num>
  <w:num w:numId="12">
    <w:abstractNumId w:val="4"/>
  </w:num>
  <w:num w:numId="13">
    <w:abstractNumId w:val="8"/>
  </w:num>
  <w:num w:numId="14">
    <w:abstractNumId w:val="17"/>
  </w:num>
  <w:num w:numId="15">
    <w:abstractNumId w:val="13"/>
  </w:num>
  <w:num w:numId="16">
    <w:abstractNumId w:val="18"/>
  </w:num>
  <w:num w:numId="17">
    <w:abstractNumId w:val="5"/>
  </w:num>
  <w:num w:numId="18">
    <w:abstractNumId w:val="9"/>
  </w:num>
  <w:num w:numId="19">
    <w:abstractNumId w:val="10"/>
  </w:num>
  <w:num w:numId="20">
    <w:abstractNumId w:val="14"/>
  </w:num>
  <w:num w:numId="21">
    <w:abstractNumId w:val="11"/>
  </w:num>
  <w:num w:numId="22">
    <w:abstractNumId w:val="0"/>
  </w:num>
  <w:num w:numId="2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6834"/>
    <w:rsid w:val="000244CE"/>
    <w:rsid w:val="00024CC7"/>
    <w:rsid w:val="000653D1"/>
    <w:rsid w:val="00080E0F"/>
    <w:rsid w:val="00086B3E"/>
    <w:rsid w:val="000D6A9E"/>
    <w:rsid w:val="000F3626"/>
    <w:rsid w:val="00191704"/>
    <w:rsid w:val="00213573"/>
    <w:rsid w:val="00226AB9"/>
    <w:rsid w:val="00247002"/>
    <w:rsid w:val="00247C1F"/>
    <w:rsid w:val="00254B32"/>
    <w:rsid w:val="002624A0"/>
    <w:rsid w:val="00265F45"/>
    <w:rsid w:val="002916B2"/>
    <w:rsid w:val="002A1136"/>
    <w:rsid w:val="002A7FE0"/>
    <w:rsid w:val="002D0F6F"/>
    <w:rsid w:val="002D20B4"/>
    <w:rsid w:val="002D5E50"/>
    <w:rsid w:val="003247F2"/>
    <w:rsid w:val="00337743"/>
    <w:rsid w:val="003479BA"/>
    <w:rsid w:val="00383A8E"/>
    <w:rsid w:val="003A37B8"/>
    <w:rsid w:val="003B13F8"/>
    <w:rsid w:val="00405BA6"/>
    <w:rsid w:val="00413265"/>
    <w:rsid w:val="0042166C"/>
    <w:rsid w:val="004436F0"/>
    <w:rsid w:val="004946D4"/>
    <w:rsid w:val="004A49D4"/>
    <w:rsid w:val="004C46CB"/>
    <w:rsid w:val="00525F1C"/>
    <w:rsid w:val="005A204B"/>
    <w:rsid w:val="006251B4"/>
    <w:rsid w:val="006339D4"/>
    <w:rsid w:val="00651A05"/>
    <w:rsid w:val="00667556"/>
    <w:rsid w:val="006814B3"/>
    <w:rsid w:val="006A1065"/>
    <w:rsid w:val="006C066B"/>
    <w:rsid w:val="006C255C"/>
    <w:rsid w:val="00732EEE"/>
    <w:rsid w:val="00734204"/>
    <w:rsid w:val="00736564"/>
    <w:rsid w:val="00750E1A"/>
    <w:rsid w:val="007917C1"/>
    <w:rsid w:val="007A0AE5"/>
    <w:rsid w:val="007B3D69"/>
    <w:rsid w:val="007D1A8B"/>
    <w:rsid w:val="007D69F0"/>
    <w:rsid w:val="007F1FCE"/>
    <w:rsid w:val="0082525C"/>
    <w:rsid w:val="008269E2"/>
    <w:rsid w:val="00870BEE"/>
    <w:rsid w:val="00896834"/>
    <w:rsid w:val="008D768F"/>
    <w:rsid w:val="009A52B4"/>
    <w:rsid w:val="009B38A0"/>
    <w:rsid w:val="00A230EB"/>
    <w:rsid w:val="00A3178E"/>
    <w:rsid w:val="00A4510F"/>
    <w:rsid w:val="00AC6358"/>
    <w:rsid w:val="00AD6F1F"/>
    <w:rsid w:val="00AF23E3"/>
    <w:rsid w:val="00B434AE"/>
    <w:rsid w:val="00B4531D"/>
    <w:rsid w:val="00B578CC"/>
    <w:rsid w:val="00B662ED"/>
    <w:rsid w:val="00B81ED5"/>
    <w:rsid w:val="00B85433"/>
    <w:rsid w:val="00BA6081"/>
    <w:rsid w:val="00BB6405"/>
    <w:rsid w:val="00BC4EBD"/>
    <w:rsid w:val="00BE4449"/>
    <w:rsid w:val="00BE6EEC"/>
    <w:rsid w:val="00C302BE"/>
    <w:rsid w:val="00C60FDF"/>
    <w:rsid w:val="00C6702F"/>
    <w:rsid w:val="00CA4324"/>
    <w:rsid w:val="00CB12ED"/>
    <w:rsid w:val="00CB783E"/>
    <w:rsid w:val="00D410AB"/>
    <w:rsid w:val="00D609F2"/>
    <w:rsid w:val="00DB06F0"/>
    <w:rsid w:val="00DB0A35"/>
    <w:rsid w:val="00DF30F9"/>
    <w:rsid w:val="00E25F4B"/>
    <w:rsid w:val="00E30AA1"/>
    <w:rsid w:val="00EB46FE"/>
    <w:rsid w:val="00EE09C6"/>
    <w:rsid w:val="00F41CD8"/>
    <w:rsid w:val="00F53170"/>
    <w:rsid w:val="00F621CD"/>
    <w:rsid w:val="00F634F3"/>
    <w:rsid w:val="00F636A1"/>
    <w:rsid w:val="00F65895"/>
    <w:rsid w:val="00F668CA"/>
    <w:rsid w:val="00FF44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92593"/>
  <w15:chartTrackingRefBased/>
  <w15:docId w15:val="{E58586C8-F6EF-445B-B410-63B15584D3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1CD8"/>
    <w:pPr>
      <w:spacing w:after="0" w:line="360" w:lineRule="auto"/>
      <w:ind w:firstLine="720"/>
      <w:jc w:val="both"/>
    </w:pPr>
    <w:rPr>
      <w:rFonts w:ascii="Times New Roman" w:hAnsi="Times New Roman" w:cs="Calibri"/>
      <w:sz w:val="24"/>
      <w:szCs w:val="20"/>
      <w:lang w:eastAsia="en-GB"/>
    </w:rPr>
  </w:style>
  <w:style w:type="paragraph" w:styleId="Heading1">
    <w:name w:val="heading 1"/>
    <w:basedOn w:val="Normal"/>
    <w:link w:val="Heading1Char"/>
    <w:uiPriority w:val="9"/>
    <w:qFormat/>
    <w:rsid w:val="00BC4EBD"/>
    <w:pPr>
      <w:ind w:right="202" w:firstLine="0"/>
      <w:outlineLvl w:val="0"/>
    </w:pPr>
    <w:rPr>
      <w:rFonts w:eastAsia="Times New Roman"/>
      <w:b/>
      <w:bCs/>
    </w:rPr>
  </w:style>
  <w:style w:type="paragraph" w:styleId="Heading2">
    <w:name w:val="heading 2"/>
    <w:basedOn w:val="Heading1"/>
    <w:next w:val="Normal"/>
    <w:link w:val="Heading2Char"/>
    <w:uiPriority w:val="9"/>
    <w:unhideWhenUsed/>
    <w:qFormat/>
    <w:rsid w:val="00870BEE"/>
    <w:pPr>
      <w:spacing w:after="160"/>
      <w:ind w:right="0"/>
      <w:outlineLvl w:val="1"/>
    </w:pPr>
    <w:rPr>
      <w:rFonts w:eastAsiaTheme="minorHAnsi" w:cs="Times New Roman"/>
      <w:bCs w:val="0"/>
      <w:i/>
      <w:iCs/>
      <w:color w:val="000000" w:themeColor="text1"/>
      <w:szCs w:val="24"/>
      <w:lang w:val="en-GB"/>
    </w:rPr>
  </w:style>
  <w:style w:type="paragraph" w:styleId="Heading3">
    <w:name w:val="heading 3"/>
    <w:basedOn w:val="Normal"/>
    <w:next w:val="Normal"/>
    <w:link w:val="Heading3Char"/>
    <w:uiPriority w:val="9"/>
    <w:unhideWhenUsed/>
    <w:qFormat/>
    <w:rsid w:val="0042166C"/>
    <w:pPr>
      <w:keepNext/>
      <w:keepLines/>
      <w:spacing w:before="40"/>
      <w:jc w:val="center"/>
      <w:outlineLvl w:val="2"/>
    </w:pPr>
    <w:rPr>
      <w:rFonts w:eastAsiaTheme="majorEastAsia" w:cstheme="majorBidi"/>
      <w:b/>
      <w:lang w:val="e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70BEE"/>
    <w:rPr>
      <w:rFonts w:ascii="Times New Roman" w:hAnsi="Times New Roman" w:cs="Times New Roman"/>
      <w:b/>
      <w:i/>
      <w:iCs/>
      <w:color w:val="000000" w:themeColor="text1"/>
      <w:sz w:val="24"/>
      <w:szCs w:val="24"/>
      <w:lang w:val="en-GB" w:eastAsia="en-GB"/>
    </w:rPr>
  </w:style>
  <w:style w:type="character" w:customStyle="1" w:styleId="Heading1Char">
    <w:name w:val="Heading 1 Char"/>
    <w:basedOn w:val="DefaultParagraphFont"/>
    <w:link w:val="Heading1"/>
    <w:uiPriority w:val="9"/>
    <w:rsid w:val="00BC4EBD"/>
    <w:rPr>
      <w:rFonts w:ascii="Times New Roman" w:eastAsia="Times New Roman" w:hAnsi="Times New Roman" w:cs="Calibri"/>
      <w:b/>
      <w:bCs/>
      <w:sz w:val="24"/>
      <w:szCs w:val="20"/>
      <w:lang w:eastAsia="en-GB"/>
    </w:rPr>
  </w:style>
  <w:style w:type="character" w:customStyle="1" w:styleId="Heading3Char">
    <w:name w:val="Heading 3 Char"/>
    <w:basedOn w:val="DefaultParagraphFont"/>
    <w:link w:val="Heading3"/>
    <w:uiPriority w:val="9"/>
    <w:rsid w:val="0042166C"/>
    <w:rPr>
      <w:rFonts w:ascii="Times New Roman" w:eastAsiaTheme="majorEastAsia" w:hAnsi="Times New Roman" w:cstheme="majorBidi"/>
      <w:b/>
      <w:sz w:val="24"/>
      <w:szCs w:val="24"/>
      <w:lang w:val="en"/>
    </w:rPr>
  </w:style>
  <w:style w:type="paragraph" w:styleId="NoSpacing">
    <w:name w:val="No Spacing"/>
    <w:uiPriority w:val="1"/>
    <w:qFormat/>
    <w:rsid w:val="00896834"/>
    <w:pPr>
      <w:spacing w:after="0" w:line="240" w:lineRule="auto"/>
    </w:pPr>
    <w:rPr>
      <w:rFonts w:ascii="Times New Roman" w:hAnsi="Times New Roman" w:cs="Calibri"/>
      <w:sz w:val="24"/>
      <w:szCs w:val="20"/>
      <w:lang w:eastAsia="en-GB"/>
    </w:rPr>
  </w:style>
  <w:style w:type="paragraph" w:styleId="BodyText">
    <w:name w:val="Body Text"/>
    <w:basedOn w:val="Normal"/>
    <w:link w:val="BodyTextChar"/>
    <w:uiPriority w:val="1"/>
    <w:qFormat/>
    <w:rsid w:val="002D20B4"/>
    <w:pPr>
      <w:widowControl w:val="0"/>
      <w:autoSpaceDE w:val="0"/>
      <w:autoSpaceDN w:val="0"/>
      <w:spacing w:line="240" w:lineRule="auto"/>
      <w:ind w:left="1241"/>
    </w:pPr>
    <w:rPr>
      <w:rFonts w:eastAsia="Times New Roman" w:cs="Times New Roman"/>
      <w:szCs w:val="24"/>
      <w:lang w:eastAsia="en-US"/>
    </w:rPr>
  </w:style>
  <w:style w:type="character" w:customStyle="1" w:styleId="BodyTextChar">
    <w:name w:val="Body Text Char"/>
    <w:basedOn w:val="DefaultParagraphFont"/>
    <w:link w:val="BodyText"/>
    <w:uiPriority w:val="1"/>
    <w:rsid w:val="002D20B4"/>
    <w:rPr>
      <w:rFonts w:ascii="Times New Roman" w:eastAsia="Times New Roman" w:hAnsi="Times New Roman" w:cs="Times New Roman"/>
      <w:sz w:val="24"/>
      <w:szCs w:val="24"/>
    </w:rPr>
  </w:style>
  <w:style w:type="paragraph" w:styleId="ListParagraph">
    <w:name w:val="List Paragraph"/>
    <w:basedOn w:val="Normal"/>
    <w:uiPriority w:val="1"/>
    <w:qFormat/>
    <w:rsid w:val="002D20B4"/>
    <w:pPr>
      <w:widowControl w:val="0"/>
      <w:autoSpaceDE w:val="0"/>
      <w:autoSpaceDN w:val="0"/>
      <w:spacing w:line="240" w:lineRule="auto"/>
      <w:ind w:left="1242" w:hanging="361"/>
    </w:pPr>
    <w:rPr>
      <w:rFonts w:eastAsia="Times New Roman" w:cs="Times New Roman"/>
      <w:sz w:val="22"/>
      <w:szCs w:val="22"/>
      <w:lang w:eastAsia="en-US"/>
    </w:rPr>
  </w:style>
  <w:style w:type="paragraph" w:styleId="TOCHeading">
    <w:name w:val="TOC Heading"/>
    <w:basedOn w:val="Heading1"/>
    <w:next w:val="Normal"/>
    <w:uiPriority w:val="39"/>
    <w:unhideWhenUsed/>
    <w:qFormat/>
    <w:rsid w:val="00A230EB"/>
    <w:pPr>
      <w:keepNext/>
      <w:keepLines/>
      <w:spacing w:before="240" w:line="259" w:lineRule="auto"/>
      <w:ind w:right="0"/>
      <w:outlineLvl w:val="9"/>
    </w:pPr>
    <w:rPr>
      <w:rFonts w:asciiTheme="majorHAnsi" w:eastAsiaTheme="majorEastAsia" w:hAnsiTheme="majorHAnsi" w:cstheme="majorBidi"/>
      <w:b w:val="0"/>
      <w:bCs w:val="0"/>
      <w:color w:val="2F5496" w:themeColor="accent1" w:themeShade="BF"/>
      <w:sz w:val="32"/>
      <w:szCs w:val="32"/>
      <w:lang w:eastAsia="en-US"/>
    </w:rPr>
  </w:style>
  <w:style w:type="paragraph" w:styleId="TOC1">
    <w:name w:val="toc 1"/>
    <w:basedOn w:val="Normal"/>
    <w:next w:val="Normal"/>
    <w:autoRedefine/>
    <w:uiPriority w:val="39"/>
    <w:unhideWhenUsed/>
    <w:rsid w:val="00A230EB"/>
    <w:pPr>
      <w:spacing w:after="100"/>
    </w:pPr>
  </w:style>
  <w:style w:type="paragraph" w:styleId="TOC2">
    <w:name w:val="toc 2"/>
    <w:basedOn w:val="Normal"/>
    <w:next w:val="Normal"/>
    <w:autoRedefine/>
    <w:uiPriority w:val="39"/>
    <w:unhideWhenUsed/>
    <w:rsid w:val="00A230EB"/>
    <w:pPr>
      <w:spacing w:after="100"/>
      <w:ind w:left="240"/>
    </w:pPr>
  </w:style>
  <w:style w:type="character" w:styleId="Hyperlink">
    <w:name w:val="Hyperlink"/>
    <w:basedOn w:val="DefaultParagraphFont"/>
    <w:uiPriority w:val="99"/>
    <w:unhideWhenUsed/>
    <w:rsid w:val="00A230EB"/>
    <w:rPr>
      <w:color w:val="0563C1" w:themeColor="hyperlink"/>
      <w:u w:val="single"/>
    </w:rPr>
  </w:style>
  <w:style w:type="paragraph" w:styleId="NormalWeb">
    <w:name w:val="Normal (Web)"/>
    <w:basedOn w:val="Normal"/>
    <w:uiPriority w:val="99"/>
    <w:semiHidden/>
    <w:unhideWhenUsed/>
    <w:rsid w:val="000D6A9E"/>
    <w:pPr>
      <w:spacing w:before="100" w:beforeAutospacing="1" w:after="100" w:afterAutospacing="1" w:line="240" w:lineRule="auto"/>
    </w:pPr>
    <w:rPr>
      <w:rFonts w:eastAsia="Times New Roman" w:cs="Times New Roman"/>
      <w:szCs w:val="24"/>
      <w:lang w:eastAsia="en-US"/>
    </w:rPr>
  </w:style>
  <w:style w:type="character" w:customStyle="1" w:styleId="hgkelc">
    <w:name w:val="hgkelc"/>
    <w:basedOn w:val="DefaultParagraphFont"/>
    <w:rsid w:val="00FF44FE"/>
  </w:style>
  <w:style w:type="character" w:customStyle="1" w:styleId="kx21rb">
    <w:name w:val="kx21rb"/>
    <w:basedOn w:val="DefaultParagraphFont"/>
    <w:rsid w:val="00FF44FE"/>
  </w:style>
  <w:style w:type="character" w:styleId="Strong">
    <w:name w:val="Strong"/>
    <w:basedOn w:val="DefaultParagraphFont"/>
    <w:uiPriority w:val="22"/>
    <w:qFormat/>
    <w:rsid w:val="00A4510F"/>
    <w:rPr>
      <w:b/>
      <w:bCs/>
    </w:rPr>
  </w:style>
  <w:style w:type="character" w:customStyle="1" w:styleId="quote-style">
    <w:name w:val="quote-style"/>
    <w:basedOn w:val="DefaultParagraphFont"/>
    <w:rsid w:val="006C255C"/>
  </w:style>
  <w:style w:type="table" w:styleId="TableGrid">
    <w:name w:val="Table Grid"/>
    <w:basedOn w:val="TableNormal"/>
    <w:uiPriority w:val="39"/>
    <w:rsid w:val="007B3D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jpfdse">
    <w:name w:val="jpfdse"/>
    <w:basedOn w:val="DefaultParagraphFont"/>
    <w:rsid w:val="008269E2"/>
  </w:style>
  <w:style w:type="paragraph" w:styleId="TOC3">
    <w:name w:val="toc 3"/>
    <w:basedOn w:val="Normal"/>
    <w:next w:val="Normal"/>
    <w:autoRedefine/>
    <w:uiPriority w:val="39"/>
    <w:unhideWhenUsed/>
    <w:rsid w:val="00254B32"/>
    <w:pPr>
      <w:spacing w:after="100"/>
      <w:ind w:left="480"/>
    </w:pPr>
  </w:style>
  <w:style w:type="paragraph" w:styleId="Header">
    <w:name w:val="header"/>
    <w:basedOn w:val="Normal"/>
    <w:link w:val="HeaderChar"/>
    <w:uiPriority w:val="99"/>
    <w:unhideWhenUsed/>
    <w:rsid w:val="00247C1F"/>
    <w:pPr>
      <w:tabs>
        <w:tab w:val="center" w:pos="4680"/>
        <w:tab w:val="right" w:pos="9360"/>
      </w:tabs>
      <w:spacing w:line="240" w:lineRule="auto"/>
    </w:pPr>
  </w:style>
  <w:style w:type="character" w:customStyle="1" w:styleId="HeaderChar">
    <w:name w:val="Header Char"/>
    <w:basedOn w:val="DefaultParagraphFont"/>
    <w:link w:val="Header"/>
    <w:uiPriority w:val="99"/>
    <w:rsid w:val="00247C1F"/>
    <w:rPr>
      <w:rFonts w:ascii="Times New Roman" w:hAnsi="Times New Roman" w:cs="Calibri"/>
      <w:sz w:val="24"/>
      <w:szCs w:val="20"/>
      <w:lang w:eastAsia="en-GB"/>
    </w:rPr>
  </w:style>
  <w:style w:type="paragraph" w:styleId="Footer">
    <w:name w:val="footer"/>
    <w:basedOn w:val="Normal"/>
    <w:link w:val="FooterChar"/>
    <w:uiPriority w:val="99"/>
    <w:unhideWhenUsed/>
    <w:rsid w:val="00247C1F"/>
    <w:pPr>
      <w:tabs>
        <w:tab w:val="center" w:pos="4680"/>
        <w:tab w:val="right" w:pos="9360"/>
      </w:tabs>
      <w:spacing w:line="240" w:lineRule="auto"/>
    </w:pPr>
  </w:style>
  <w:style w:type="character" w:customStyle="1" w:styleId="FooterChar">
    <w:name w:val="Footer Char"/>
    <w:basedOn w:val="DefaultParagraphFont"/>
    <w:link w:val="Footer"/>
    <w:uiPriority w:val="99"/>
    <w:rsid w:val="00247C1F"/>
    <w:rPr>
      <w:rFonts w:ascii="Times New Roman" w:hAnsi="Times New Roman" w:cs="Calibri"/>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C922B4-F871-4EA7-85DC-9FDAD24BA6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8314</Words>
  <Characters>47391</Characters>
  <Application>Microsoft Office Word</Application>
  <DocSecurity>0</DocSecurity>
  <Lines>394</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ANDREEA</dc:creator>
  <cp:lastModifiedBy>Andreea Spanu (1918498)</cp:lastModifiedBy>
  <cp:revision>4</cp:revision>
  <dcterms:created xsi:type="dcterms:W3CDTF">2022-12-08T22:27:00Z</dcterms:created>
  <dcterms:modified xsi:type="dcterms:W3CDTF">2022-12-08T22:29:00Z</dcterms:modified>
</cp:coreProperties>
</file>