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E438E" w14:textId="6B67335F" w:rsidR="00980E26" w:rsidRDefault="75AD927C" w:rsidP="49B843B9">
      <w:pPr>
        <w:spacing w:before="240" w:after="240" w:line="278" w:lineRule="auto"/>
        <w:jc w:val="center"/>
        <w:rPr>
          <w:rFonts w:ascii="Calibri" w:eastAsia="Calibri" w:hAnsi="Calibri" w:cs="Calibri"/>
          <w:b/>
          <w:bCs/>
          <w:sz w:val="32"/>
          <w:szCs w:val="32"/>
        </w:rPr>
      </w:pPr>
      <w:r w:rsidRPr="49B843B9">
        <w:rPr>
          <w:rFonts w:ascii="Calibri" w:eastAsia="Calibri" w:hAnsi="Calibri" w:cs="Calibri"/>
          <w:b/>
          <w:bCs/>
          <w:sz w:val="32"/>
          <w:szCs w:val="32"/>
        </w:rPr>
        <w:t>UNIVERSITY OF WALES TRINITY SAINT DAVID BUSINESS CAMPUS SW</w:t>
      </w:r>
      <w:r w:rsidR="29B5383B" w:rsidRPr="49B843B9">
        <w:rPr>
          <w:rFonts w:ascii="Calibri" w:eastAsia="Calibri" w:hAnsi="Calibri" w:cs="Calibri"/>
          <w:b/>
          <w:bCs/>
          <w:sz w:val="32"/>
          <w:szCs w:val="32"/>
        </w:rPr>
        <w:t>ANSEA</w:t>
      </w:r>
    </w:p>
    <w:p w14:paraId="2FBB58BA" w14:textId="6D033B4D" w:rsidR="00980E26" w:rsidRDefault="29B5383B" w:rsidP="49B843B9">
      <w:pPr>
        <w:spacing w:before="240" w:after="240" w:line="278" w:lineRule="auto"/>
        <w:jc w:val="center"/>
        <w:rPr>
          <w:rFonts w:ascii="Calibri" w:eastAsia="Calibri" w:hAnsi="Calibri" w:cs="Calibri"/>
          <w:b/>
          <w:bCs/>
          <w:sz w:val="32"/>
          <w:szCs w:val="32"/>
        </w:rPr>
      </w:pPr>
      <w:r w:rsidRPr="49B843B9">
        <w:rPr>
          <w:rFonts w:ascii="Calibri" w:eastAsia="Calibri" w:hAnsi="Calibri" w:cs="Calibri"/>
          <w:b/>
          <w:bCs/>
          <w:sz w:val="32"/>
          <w:szCs w:val="32"/>
        </w:rPr>
        <w:t>MBA BUSINESS RESEARCH</w:t>
      </w:r>
    </w:p>
    <w:p w14:paraId="01ABC9A9" w14:textId="5EB68098" w:rsidR="00980E26" w:rsidRDefault="7B3F3C81" w:rsidP="49B843B9">
      <w:pPr>
        <w:spacing w:before="240" w:after="240" w:line="278" w:lineRule="auto"/>
        <w:jc w:val="center"/>
        <w:rPr>
          <w:rFonts w:ascii="Times New Roman" w:eastAsia="Times New Roman" w:hAnsi="Times New Roman" w:cs="Times New Roman"/>
          <w:color w:val="000000" w:themeColor="text1"/>
        </w:rPr>
      </w:pPr>
      <w:r w:rsidRPr="1A536115">
        <w:rPr>
          <w:rFonts w:ascii="Aptos" w:eastAsia="Aptos" w:hAnsi="Aptos" w:cs="Aptos"/>
          <w:color w:val="000000" w:themeColor="text1"/>
        </w:rPr>
        <w:t>[BMMB7028]</w:t>
      </w:r>
    </w:p>
    <w:p w14:paraId="2D410BF8" w14:textId="5043F71B" w:rsidR="00980E26" w:rsidRDefault="7396E771" w:rsidP="136E7748">
      <w:pPr>
        <w:spacing w:before="240" w:after="240" w:line="278" w:lineRule="auto"/>
        <w:jc w:val="center"/>
        <w:rPr>
          <w:rFonts w:ascii="Arial" w:eastAsia="Arial" w:hAnsi="Arial" w:cs="Arial"/>
          <w:b/>
          <w:bCs/>
          <w:color w:val="000000" w:themeColor="text1"/>
        </w:rPr>
      </w:pPr>
      <w:r w:rsidRPr="1A536115">
        <w:rPr>
          <w:rFonts w:ascii="Arial" w:eastAsia="Arial" w:hAnsi="Arial" w:cs="Arial"/>
          <w:b/>
          <w:bCs/>
          <w:color w:val="000000" w:themeColor="text1"/>
        </w:rPr>
        <w:t xml:space="preserve">TITLE: LEADING WITH EMPATHY: INVESTIGATING THE ROLE OF EMOTIONAL </w:t>
      </w:r>
      <w:r w:rsidR="3941DA91" w:rsidRPr="1A536115">
        <w:rPr>
          <w:rFonts w:ascii="Arial" w:eastAsia="Arial" w:hAnsi="Arial" w:cs="Arial"/>
          <w:b/>
          <w:bCs/>
          <w:color w:val="000000" w:themeColor="text1"/>
        </w:rPr>
        <w:t>INTELLIGENCE</w:t>
      </w:r>
      <w:r w:rsidRPr="1A536115">
        <w:rPr>
          <w:rFonts w:ascii="Arial" w:eastAsia="Arial" w:hAnsi="Arial" w:cs="Arial"/>
          <w:b/>
          <w:bCs/>
          <w:color w:val="000000" w:themeColor="text1"/>
        </w:rPr>
        <w:t xml:space="preserve"> FAC</w:t>
      </w:r>
      <w:r w:rsidR="1ACD98B2" w:rsidRPr="1A536115">
        <w:rPr>
          <w:rFonts w:ascii="Arial" w:eastAsia="Arial" w:hAnsi="Arial" w:cs="Arial"/>
          <w:b/>
          <w:bCs/>
          <w:color w:val="000000" w:themeColor="text1"/>
        </w:rPr>
        <w:t>ETS IN LEADERSHIP EFFECTIVENESS.</w:t>
      </w:r>
    </w:p>
    <w:p w14:paraId="5D10BECE" w14:textId="1BA3012E" w:rsidR="00980E26" w:rsidRDefault="75AD927C" w:rsidP="49B843B9">
      <w:pPr>
        <w:spacing w:before="240" w:after="240" w:line="278" w:lineRule="auto"/>
        <w:jc w:val="center"/>
        <w:rPr>
          <w:rFonts w:ascii="Aptos" w:eastAsia="Aptos" w:hAnsi="Aptos" w:cs="Aptos"/>
          <w:color w:val="000000" w:themeColor="text1"/>
        </w:rPr>
      </w:pPr>
      <w:r w:rsidRPr="1A536115">
        <w:rPr>
          <w:rFonts w:ascii="Aptos" w:eastAsia="Aptos" w:hAnsi="Aptos" w:cs="Aptos"/>
          <w:color w:val="000000" w:themeColor="text1"/>
        </w:rPr>
        <w:t xml:space="preserve"> </w:t>
      </w:r>
    </w:p>
    <w:p w14:paraId="714AD168" w14:textId="633D7CCF" w:rsidR="00980E26" w:rsidRDefault="4A553721" w:rsidP="49B843B9">
      <w:pPr>
        <w:spacing w:before="240" w:after="240" w:line="278" w:lineRule="auto"/>
        <w:jc w:val="center"/>
        <w:rPr>
          <w:rFonts w:ascii="Calibri" w:eastAsia="Calibri" w:hAnsi="Calibri" w:cs="Calibri"/>
          <w:b/>
          <w:bCs/>
          <w:color w:val="000000" w:themeColor="text1"/>
        </w:rPr>
      </w:pPr>
      <w:r w:rsidRPr="1A536115">
        <w:rPr>
          <w:rFonts w:ascii="Calibri" w:eastAsia="Calibri" w:hAnsi="Calibri" w:cs="Calibri"/>
          <w:b/>
          <w:bCs/>
          <w:color w:val="000000" w:themeColor="text1"/>
        </w:rPr>
        <w:t xml:space="preserve">TOPIC: </w:t>
      </w:r>
      <w:r w:rsidR="4038C38E" w:rsidRPr="1A536115">
        <w:rPr>
          <w:rFonts w:ascii="Calibri" w:eastAsia="Calibri" w:hAnsi="Calibri" w:cs="Calibri"/>
          <w:b/>
          <w:bCs/>
          <w:color w:val="000000" w:themeColor="text1"/>
        </w:rPr>
        <w:t>The Importance Of Emotional Intelligence In Effective Leadershi</w:t>
      </w:r>
      <w:r w:rsidR="47DEA393" w:rsidRPr="1A536115">
        <w:rPr>
          <w:rFonts w:ascii="Calibri" w:eastAsia="Calibri" w:hAnsi="Calibri" w:cs="Calibri"/>
          <w:b/>
          <w:bCs/>
          <w:color w:val="000000" w:themeColor="text1"/>
        </w:rPr>
        <w:t xml:space="preserve">p In Supermarkets Within </w:t>
      </w:r>
      <w:r w:rsidR="31CFE558" w:rsidRPr="1A536115">
        <w:rPr>
          <w:rFonts w:ascii="Calibri" w:eastAsia="Calibri" w:hAnsi="Calibri" w:cs="Calibri"/>
          <w:b/>
          <w:bCs/>
          <w:color w:val="000000" w:themeColor="text1"/>
        </w:rPr>
        <w:t>Swansea</w:t>
      </w:r>
      <w:r w:rsidR="0869BF7E" w:rsidRPr="1A536115">
        <w:rPr>
          <w:rFonts w:ascii="Calibri" w:eastAsia="Calibri" w:hAnsi="Calibri" w:cs="Calibri"/>
          <w:b/>
          <w:bCs/>
          <w:color w:val="000000" w:themeColor="text1"/>
        </w:rPr>
        <w:t>.</w:t>
      </w:r>
    </w:p>
    <w:p w14:paraId="5EDCBFD3" w14:textId="417A6DF4" w:rsidR="00980E26" w:rsidRDefault="00980E26" w:rsidP="136E7748">
      <w:pPr>
        <w:spacing w:before="240" w:after="240" w:line="278" w:lineRule="auto"/>
        <w:jc w:val="center"/>
        <w:rPr>
          <w:rFonts w:ascii="Calibri" w:eastAsia="Calibri" w:hAnsi="Calibri" w:cs="Calibri"/>
          <w:b/>
          <w:bCs/>
        </w:rPr>
      </w:pPr>
    </w:p>
    <w:p w14:paraId="6FC8B180" w14:textId="44F2592E" w:rsidR="00980E26" w:rsidRDefault="75AD927C" w:rsidP="49B843B9">
      <w:pPr>
        <w:spacing w:before="240" w:after="240" w:line="278" w:lineRule="auto"/>
        <w:jc w:val="center"/>
      </w:pPr>
      <w:r w:rsidRPr="49B843B9">
        <w:rPr>
          <w:rFonts w:ascii="Aptos" w:eastAsia="Aptos" w:hAnsi="Aptos" w:cs="Aptos"/>
        </w:rPr>
        <w:t xml:space="preserve"> </w:t>
      </w:r>
    </w:p>
    <w:p w14:paraId="378695F4" w14:textId="0CF37E83" w:rsidR="00980E26" w:rsidRDefault="79756460" w:rsidP="49B843B9">
      <w:pPr>
        <w:spacing w:before="240" w:after="240" w:line="360" w:lineRule="auto"/>
        <w:rPr>
          <w:rFonts w:ascii="Calibri" w:eastAsia="Calibri" w:hAnsi="Calibri" w:cs="Calibri"/>
          <w:b/>
          <w:bCs/>
          <w:color w:val="000000" w:themeColor="text1"/>
          <w:sz w:val="28"/>
          <w:szCs w:val="28"/>
        </w:rPr>
      </w:pPr>
      <w:r w:rsidRPr="1A536115">
        <w:rPr>
          <w:rFonts w:ascii="Calibri" w:eastAsia="Calibri" w:hAnsi="Calibri" w:cs="Calibri"/>
          <w:b/>
          <w:bCs/>
          <w:color w:val="000000" w:themeColor="text1"/>
          <w:sz w:val="28"/>
          <w:szCs w:val="28"/>
        </w:rPr>
        <w:t>NAME:</w:t>
      </w:r>
      <w:r w:rsidR="75AD927C" w:rsidRPr="1A536115">
        <w:rPr>
          <w:rFonts w:ascii="Calibri" w:eastAsia="Calibri" w:hAnsi="Calibri" w:cs="Calibri"/>
          <w:b/>
          <w:bCs/>
          <w:color w:val="000000" w:themeColor="text1"/>
          <w:sz w:val="28"/>
          <w:szCs w:val="28"/>
        </w:rPr>
        <w:t xml:space="preserve"> SIMO VICTORINE MAIGNE</w:t>
      </w:r>
    </w:p>
    <w:p w14:paraId="614D7A29" w14:textId="52FA36EA" w:rsidR="00980E26" w:rsidRDefault="75AD927C" w:rsidP="49B843B9">
      <w:pPr>
        <w:spacing w:before="240" w:after="240" w:line="360" w:lineRule="auto"/>
        <w:rPr>
          <w:rFonts w:ascii="Calibri" w:eastAsia="Calibri" w:hAnsi="Calibri" w:cs="Calibri"/>
          <w:b/>
          <w:bCs/>
          <w:color w:val="000000" w:themeColor="text1"/>
          <w:sz w:val="28"/>
          <w:szCs w:val="28"/>
        </w:rPr>
      </w:pPr>
      <w:r w:rsidRPr="1A536115">
        <w:rPr>
          <w:rFonts w:ascii="Calibri" w:eastAsia="Calibri" w:hAnsi="Calibri" w:cs="Calibri"/>
          <w:b/>
          <w:bCs/>
          <w:color w:val="000000" w:themeColor="text1"/>
          <w:sz w:val="28"/>
          <w:szCs w:val="28"/>
        </w:rPr>
        <w:t xml:space="preserve">STUDENT </w:t>
      </w:r>
      <w:r w:rsidR="1C5EA15C" w:rsidRPr="1A536115">
        <w:rPr>
          <w:rFonts w:ascii="Calibri" w:eastAsia="Calibri" w:hAnsi="Calibri" w:cs="Calibri"/>
          <w:b/>
          <w:bCs/>
          <w:color w:val="000000" w:themeColor="text1"/>
          <w:sz w:val="28"/>
          <w:szCs w:val="28"/>
        </w:rPr>
        <w:t>NUMBER:</w:t>
      </w:r>
      <w:r w:rsidRPr="1A536115">
        <w:rPr>
          <w:rFonts w:ascii="Calibri" w:eastAsia="Calibri" w:hAnsi="Calibri" w:cs="Calibri"/>
          <w:b/>
          <w:bCs/>
          <w:color w:val="000000" w:themeColor="text1"/>
          <w:sz w:val="28"/>
          <w:szCs w:val="28"/>
        </w:rPr>
        <w:t xml:space="preserve"> 2423778</w:t>
      </w:r>
    </w:p>
    <w:p w14:paraId="7BAC084B" w14:textId="49808612" w:rsidR="00980E26" w:rsidRDefault="550E2B30" w:rsidP="49B843B9">
      <w:pPr>
        <w:spacing w:before="240" w:after="240" w:line="360" w:lineRule="auto"/>
      </w:pPr>
      <w:r w:rsidRPr="49B843B9">
        <w:rPr>
          <w:rFonts w:ascii="Calibri" w:eastAsia="Calibri" w:hAnsi="Calibri" w:cs="Calibri"/>
          <w:b/>
          <w:bCs/>
          <w:sz w:val="28"/>
          <w:szCs w:val="28"/>
        </w:rPr>
        <w:t>LECTURER:</w:t>
      </w:r>
      <w:r w:rsidR="75AD927C" w:rsidRPr="49B843B9">
        <w:rPr>
          <w:rFonts w:ascii="Calibri" w:eastAsia="Calibri" w:hAnsi="Calibri" w:cs="Calibri"/>
          <w:b/>
          <w:bCs/>
          <w:sz w:val="28"/>
          <w:szCs w:val="28"/>
        </w:rPr>
        <w:t xml:space="preserve"> HELEN </w:t>
      </w:r>
      <w:r w:rsidR="5B820DE2" w:rsidRPr="49B843B9">
        <w:rPr>
          <w:rFonts w:ascii="Calibri" w:eastAsia="Calibri" w:hAnsi="Calibri" w:cs="Calibri"/>
          <w:b/>
          <w:bCs/>
          <w:sz w:val="28"/>
          <w:szCs w:val="28"/>
        </w:rPr>
        <w:t>EVANS</w:t>
      </w:r>
    </w:p>
    <w:p w14:paraId="1D67ED93" w14:textId="5C059C4E" w:rsidR="00980E26" w:rsidRDefault="75AD927C" w:rsidP="49B843B9">
      <w:pPr>
        <w:spacing w:before="240" w:after="240" w:line="360" w:lineRule="auto"/>
        <w:rPr>
          <w:rFonts w:ascii="Calibri" w:eastAsia="Calibri" w:hAnsi="Calibri" w:cs="Calibri"/>
          <w:b/>
          <w:bCs/>
          <w:sz w:val="28"/>
          <w:szCs w:val="28"/>
        </w:rPr>
      </w:pPr>
      <w:r w:rsidRPr="49B843B9">
        <w:rPr>
          <w:rFonts w:ascii="Calibri" w:eastAsia="Calibri" w:hAnsi="Calibri" w:cs="Calibri"/>
          <w:b/>
          <w:bCs/>
          <w:sz w:val="28"/>
          <w:szCs w:val="28"/>
        </w:rPr>
        <w:t xml:space="preserve">SUBMISSION DATE: </w:t>
      </w:r>
      <w:r w:rsidR="0D65D923" w:rsidRPr="49B843B9">
        <w:rPr>
          <w:rFonts w:ascii="Calibri" w:eastAsia="Calibri" w:hAnsi="Calibri" w:cs="Calibri"/>
          <w:b/>
          <w:bCs/>
          <w:sz w:val="28"/>
          <w:szCs w:val="28"/>
        </w:rPr>
        <w:t>2</w:t>
      </w:r>
      <w:r w:rsidRPr="49B843B9">
        <w:rPr>
          <w:rFonts w:ascii="Calibri" w:eastAsia="Calibri" w:hAnsi="Calibri" w:cs="Calibri"/>
          <w:b/>
          <w:bCs/>
          <w:sz w:val="28"/>
          <w:szCs w:val="28"/>
        </w:rPr>
        <w:t xml:space="preserve"> </w:t>
      </w:r>
      <w:r w:rsidR="5D8B7D08" w:rsidRPr="49B843B9">
        <w:rPr>
          <w:rFonts w:ascii="Calibri" w:eastAsia="Calibri" w:hAnsi="Calibri" w:cs="Calibri"/>
          <w:b/>
          <w:bCs/>
          <w:sz w:val="28"/>
          <w:szCs w:val="28"/>
        </w:rPr>
        <w:t>MAY</w:t>
      </w:r>
      <w:r w:rsidRPr="49B843B9">
        <w:rPr>
          <w:rFonts w:ascii="Calibri" w:eastAsia="Calibri" w:hAnsi="Calibri" w:cs="Calibri"/>
          <w:b/>
          <w:bCs/>
          <w:sz w:val="28"/>
          <w:szCs w:val="28"/>
        </w:rPr>
        <w:t xml:space="preserve"> 2025.</w:t>
      </w:r>
    </w:p>
    <w:p w14:paraId="082AD4A9" w14:textId="33750BAF" w:rsidR="00980E26" w:rsidRDefault="00980E26" w:rsidP="49B843B9">
      <w:pPr>
        <w:spacing w:before="240" w:after="240" w:line="360" w:lineRule="auto"/>
        <w:rPr>
          <w:rFonts w:ascii="Calibri" w:eastAsia="Calibri" w:hAnsi="Calibri" w:cs="Calibri"/>
          <w:b/>
          <w:bCs/>
          <w:sz w:val="28"/>
          <w:szCs w:val="28"/>
        </w:rPr>
      </w:pPr>
    </w:p>
    <w:p w14:paraId="0F9E6F59" w14:textId="4906545E" w:rsidR="00980E26" w:rsidRDefault="00980E26" w:rsidP="49B843B9">
      <w:pPr>
        <w:spacing w:before="240" w:after="240" w:line="360" w:lineRule="auto"/>
        <w:rPr>
          <w:rFonts w:ascii="Calibri" w:eastAsia="Calibri" w:hAnsi="Calibri" w:cs="Calibri"/>
          <w:b/>
          <w:bCs/>
          <w:sz w:val="28"/>
          <w:szCs w:val="28"/>
        </w:rPr>
      </w:pPr>
    </w:p>
    <w:p w14:paraId="1197C158" w14:textId="48C97075" w:rsidR="00980E26" w:rsidRDefault="00980E26" w:rsidP="49B843B9">
      <w:pPr>
        <w:spacing w:before="240" w:after="240" w:line="360" w:lineRule="auto"/>
        <w:rPr>
          <w:rFonts w:ascii="Calibri" w:eastAsia="Calibri" w:hAnsi="Calibri" w:cs="Calibri"/>
          <w:b/>
          <w:bCs/>
          <w:sz w:val="28"/>
          <w:szCs w:val="28"/>
        </w:rPr>
      </w:pPr>
    </w:p>
    <w:p w14:paraId="3EFC2FB0" w14:textId="4D5A31E9" w:rsidR="00980E26" w:rsidRDefault="00980E26" w:rsidP="49B843B9">
      <w:pPr>
        <w:spacing w:before="240" w:after="240" w:line="360" w:lineRule="auto"/>
        <w:rPr>
          <w:rFonts w:ascii="Calibri" w:eastAsia="Calibri" w:hAnsi="Calibri" w:cs="Calibri"/>
          <w:b/>
          <w:bCs/>
          <w:sz w:val="28"/>
          <w:szCs w:val="28"/>
        </w:rPr>
      </w:pPr>
    </w:p>
    <w:p w14:paraId="08A6EF2F" w14:textId="7DDC032F" w:rsidR="00980E26" w:rsidRDefault="1608EE26" w:rsidP="49B843B9">
      <w:pPr>
        <w:spacing w:before="240" w:after="240" w:line="360" w:lineRule="auto"/>
        <w:jc w:val="center"/>
        <w:rPr>
          <w:rFonts w:ascii="Calibri" w:eastAsia="Calibri" w:hAnsi="Calibri" w:cs="Calibri"/>
          <w:b/>
          <w:bCs/>
          <w:sz w:val="28"/>
          <w:szCs w:val="28"/>
        </w:rPr>
      </w:pPr>
      <w:r w:rsidRPr="49B843B9">
        <w:rPr>
          <w:rFonts w:ascii="Calibri" w:eastAsia="Calibri" w:hAnsi="Calibri" w:cs="Calibri"/>
          <w:b/>
          <w:bCs/>
          <w:sz w:val="28"/>
          <w:szCs w:val="28"/>
        </w:rPr>
        <w:t>TABLE OF CONTENTS</w:t>
      </w:r>
    </w:p>
    <w:sdt>
      <w:sdtPr>
        <w:id w:val="734195100"/>
        <w:docPartObj>
          <w:docPartGallery w:val="Table of Contents"/>
          <w:docPartUnique/>
        </w:docPartObj>
      </w:sdtPr>
      <w:sdtContent>
        <w:p w14:paraId="6A5F99B6" w14:textId="21E99AF2" w:rsidR="00980E26" w:rsidRDefault="00B627CF" w:rsidP="49B843B9">
          <w:pPr>
            <w:pStyle w:val="TOC1"/>
            <w:tabs>
              <w:tab w:val="right" w:leader="dot" w:pos="9015"/>
            </w:tabs>
            <w:spacing w:line="360" w:lineRule="auto"/>
            <w:rPr>
              <w:rStyle w:val="Hyperlink"/>
            </w:rPr>
          </w:pPr>
          <w:r>
            <w:fldChar w:fldCharType="begin"/>
          </w:r>
          <w:r>
            <w:instrText>TOC \o \z \u \h</w:instrText>
          </w:r>
          <w:r>
            <w:fldChar w:fldCharType="separate"/>
          </w:r>
          <w:hyperlink w:anchor="_Toc1977787788">
            <w:r w:rsidR="49B843B9" w:rsidRPr="49B843B9">
              <w:rPr>
                <w:rStyle w:val="Hyperlink"/>
              </w:rPr>
              <w:t>INTRODUCTION</w:t>
            </w:r>
            <w:r>
              <w:tab/>
            </w:r>
            <w:r>
              <w:fldChar w:fldCharType="begin"/>
            </w:r>
            <w:r>
              <w:instrText>PAGEREF _Toc1977787788 \h</w:instrText>
            </w:r>
            <w:r>
              <w:fldChar w:fldCharType="separate"/>
            </w:r>
            <w:r w:rsidR="49B843B9" w:rsidRPr="49B843B9">
              <w:rPr>
                <w:rStyle w:val="Hyperlink"/>
              </w:rPr>
              <w:t>3</w:t>
            </w:r>
            <w:r>
              <w:fldChar w:fldCharType="end"/>
            </w:r>
          </w:hyperlink>
        </w:p>
        <w:p w14:paraId="18979EB2" w14:textId="73B1D60E" w:rsidR="00980E26" w:rsidRDefault="49B843B9" w:rsidP="49B843B9">
          <w:pPr>
            <w:pStyle w:val="TOC1"/>
            <w:tabs>
              <w:tab w:val="right" w:leader="dot" w:pos="9015"/>
            </w:tabs>
            <w:spacing w:line="360" w:lineRule="auto"/>
            <w:rPr>
              <w:rStyle w:val="Hyperlink"/>
            </w:rPr>
          </w:pPr>
          <w:hyperlink w:anchor="_Toc732850039">
            <w:r w:rsidRPr="49B843B9">
              <w:rPr>
                <w:rStyle w:val="Hyperlink"/>
              </w:rPr>
              <w:t>LITERATURE REVIEW</w:t>
            </w:r>
            <w:r w:rsidR="00B627CF">
              <w:tab/>
            </w:r>
            <w:r w:rsidR="00B627CF">
              <w:fldChar w:fldCharType="begin"/>
            </w:r>
            <w:r w:rsidR="00B627CF">
              <w:instrText>PAGEREF _Toc732850039 \h</w:instrText>
            </w:r>
            <w:r w:rsidR="00B627CF">
              <w:fldChar w:fldCharType="separate"/>
            </w:r>
            <w:r w:rsidRPr="49B843B9">
              <w:rPr>
                <w:rStyle w:val="Hyperlink"/>
              </w:rPr>
              <w:t>6</w:t>
            </w:r>
            <w:r w:rsidR="00B627CF">
              <w:fldChar w:fldCharType="end"/>
            </w:r>
          </w:hyperlink>
        </w:p>
        <w:p w14:paraId="14CBC102" w14:textId="1187FEB1" w:rsidR="00980E26" w:rsidRDefault="49B843B9" w:rsidP="49B843B9">
          <w:pPr>
            <w:pStyle w:val="TOC1"/>
            <w:tabs>
              <w:tab w:val="right" w:leader="dot" w:pos="9015"/>
            </w:tabs>
            <w:spacing w:line="360" w:lineRule="auto"/>
            <w:rPr>
              <w:rStyle w:val="Hyperlink"/>
            </w:rPr>
          </w:pPr>
          <w:hyperlink w:anchor="_Toc666704824">
            <w:r w:rsidRPr="49B843B9">
              <w:rPr>
                <w:rStyle w:val="Hyperlink"/>
              </w:rPr>
              <w:t>Research Aim</w:t>
            </w:r>
            <w:r w:rsidR="00B627CF">
              <w:tab/>
            </w:r>
            <w:r w:rsidR="00B627CF">
              <w:fldChar w:fldCharType="begin"/>
            </w:r>
            <w:r w:rsidR="00B627CF">
              <w:instrText>PAGEREF _Toc666704824 \h</w:instrText>
            </w:r>
            <w:r w:rsidR="00B627CF">
              <w:fldChar w:fldCharType="separate"/>
            </w:r>
            <w:r w:rsidRPr="49B843B9">
              <w:rPr>
                <w:rStyle w:val="Hyperlink"/>
              </w:rPr>
              <w:t>9</w:t>
            </w:r>
            <w:r w:rsidR="00B627CF">
              <w:fldChar w:fldCharType="end"/>
            </w:r>
          </w:hyperlink>
        </w:p>
        <w:p w14:paraId="1419F32A" w14:textId="3A28A65B" w:rsidR="00980E26" w:rsidRDefault="49B843B9" w:rsidP="49B843B9">
          <w:pPr>
            <w:pStyle w:val="TOC1"/>
            <w:tabs>
              <w:tab w:val="right" w:leader="dot" w:pos="9015"/>
            </w:tabs>
            <w:spacing w:line="360" w:lineRule="auto"/>
            <w:rPr>
              <w:rStyle w:val="Hyperlink"/>
            </w:rPr>
          </w:pPr>
          <w:hyperlink w:anchor="_Toc1137418647">
            <w:r w:rsidRPr="49B843B9">
              <w:rPr>
                <w:rStyle w:val="Hyperlink"/>
              </w:rPr>
              <w:t>Research Objectives</w:t>
            </w:r>
            <w:r w:rsidR="00B627CF">
              <w:tab/>
            </w:r>
            <w:r w:rsidR="00B627CF">
              <w:fldChar w:fldCharType="begin"/>
            </w:r>
            <w:r w:rsidR="00B627CF">
              <w:instrText>PAGEREF _Toc1137418647 \h</w:instrText>
            </w:r>
            <w:r w:rsidR="00B627CF">
              <w:fldChar w:fldCharType="separate"/>
            </w:r>
            <w:r w:rsidRPr="49B843B9">
              <w:rPr>
                <w:rStyle w:val="Hyperlink"/>
              </w:rPr>
              <w:t>9</w:t>
            </w:r>
            <w:r w:rsidR="00B627CF">
              <w:fldChar w:fldCharType="end"/>
            </w:r>
          </w:hyperlink>
        </w:p>
        <w:p w14:paraId="79DE392B" w14:textId="550D8513" w:rsidR="00980E26" w:rsidRDefault="49B843B9" w:rsidP="49B843B9">
          <w:pPr>
            <w:pStyle w:val="TOC1"/>
            <w:tabs>
              <w:tab w:val="left" w:pos="480"/>
              <w:tab w:val="right" w:leader="dot" w:pos="9015"/>
            </w:tabs>
            <w:spacing w:line="360" w:lineRule="auto"/>
            <w:rPr>
              <w:rStyle w:val="Hyperlink"/>
            </w:rPr>
          </w:pPr>
          <w:hyperlink w:anchor="_Toc1393742449">
            <w:r w:rsidRPr="49B843B9">
              <w:rPr>
                <w:rStyle w:val="Hyperlink"/>
                <w:rFonts w:ascii="Wingdings" w:eastAsia="Wingdings" w:hAnsi="Wingdings" w:cs="Wingdings"/>
              </w:rPr>
              <w:t></w:t>
            </w:r>
            <w:r w:rsidR="00B627CF">
              <w:tab/>
            </w:r>
            <w:r w:rsidRPr="49B843B9">
              <w:rPr>
                <w:rStyle w:val="Hyperlink"/>
              </w:rPr>
              <w:t>Main Objectives</w:t>
            </w:r>
            <w:r w:rsidR="00B627CF">
              <w:tab/>
            </w:r>
            <w:r w:rsidR="00B627CF">
              <w:fldChar w:fldCharType="begin"/>
            </w:r>
            <w:r w:rsidR="00B627CF">
              <w:instrText>PAGEREF _Toc1393742449 \h</w:instrText>
            </w:r>
            <w:r w:rsidR="00B627CF">
              <w:fldChar w:fldCharType="separate"/>
            </w:r>
            <w:r w:rsidRPr="49B843B9">
              <w:rPr>
                <w:rStyle w:val="Hyperlink"/>
              </w:rPr>
              <w:t>9</w:t>
            </w:r>
            <w:r w:rsidR="00B627CF">
              <w:fldChar w:fldCharType="end"/>
            </w:r>
          </w:hyperlink>
        </w:p>
        <w:p w14:paraId="731D11B2" w14:textId="620BD908" w:rsidR="00980E26" w:rsidRDefault="49B843B9" w:rsidP="49B843B9">
          <w:pPr>
            <w:pStyle w:val="TOC1"/>
            <w:tabs>
              <w:tab w:val="left" w:pos="480"/>
              <w:tab w:val="right" w:leader="dot" w:pos="9015"/>
            </w:tabs>
            <w:spacing w:line="360" w:lineRule="auto"/>
            <w:rPr>
              <w:rStyle w:val="Hyperlink"/>
            </w:rPr>
          </w:pPr>
          <w:hyperlink w:anchor="_Toc274525859">
            <w:r w:rsidRPr="49B843B9">
              <w:rPr>
                <w:rStyle w:val="Hyperlink"/>
                <w:rFonts w:ascii="Wingdings" w:eastAsia="Wingdings" w:hAnsi="Wingdings" w:cs="Wingdings"/>
              </w:rPr>
              <w:t></w:t>
            </w:r>
            <w:r w:rsidR="00B627CF">
              <w:tab/>
            </w:r>
            <w:r w:rsidRPr="49B843B9">
              <w:rPr>
                <w:rStyle w:val="Hyperlink"/>
              </w:rPr>
              <w:t>Specific Objectives</w:t>
            </w:r>
            <w:r w:rsidR="00B627CF">
              <w:tab/>
            </w:r>
            <w:r w:rsidR="00B627CF">
              <w:fldChar w:fldCharType="begin"/>
            </w:r>
            <w:r w:rsidR="00B627CF">
              <w:instrText>PAGEREF _Toc274525859 \h</w:instrText>
            </w:r>
            <w:r w:rsidR="00B627CF">
              <w:fldChar w:fldCharType="separate"/>
            </w:r>
            <w:r w:rsidRPr="49B843B9">
              <w:rPr>
                <w:rStyle w:val="Hyperlink"/>
              </w:rPr>
              <w:t>9</w:t>
            </w:r>
            <w:r w:rsidR="00B627CF">
              <w:fldChar w:fldCharType="end"/>
            </w:r>
          </w:hyperlink>
        </w:p>
        <w:p w14:paraId="24C81C16" w14:textId="01083FFE" w:rsidR="00980E26" w:rsidRDefault="49B843B9" w:rsidP="49B843B9">
          <w:pPr>
            <w:pStyle w:val="TOC1"/>
            <w:tabs>
              <w:tab w:val="right" w:leader="dot" w:pos="9015"/>
            </w:tabs>
            <w:spacing w:line="360" w:lineRule="auto"/>
            <w:rPr>
              <w:rStyle w:val="Hyperlink"/>
            </w:rPr>
          </w:pPr>
          <w:hyperlink w:anchor="_Toc945244014">
            <w:r w:rsidRPr="49B843B9">
              <w:rPr>
                <w:rStyle w:val="Hyperlink"/>
              </w:rPr>
              <w:t>Research Questions</w:t>
            </w:r>
            <w:r w:rsidR="00B627CF">
              <w:tab/>
            </w:r>
            <w:r w:rsidR="00B627CF">
              <w:fldChar w:fldCharType="begin"/>
            </w:r>
            <w:r w:rsidR="00B627CF">
              <w:instrText>PAGEREF _Toc945244014 \h</w:instrText>
            </w:r>
            <w:r w:rsidR="00B627CF">
              <w:fldChar w:fldCharType="separate"/>
            </w:r>
            <w:r w:rsidRPr="49B843B9">
              <w:rPr>
                <w:rStyle w:val="Hyperlink"/>
              </w:rPr>
              <w:t>9</w:t>
            </w:r>
            <w:r w:rsidR="00B627CF">
              <w:fldChar w:fldCharType="end"/>
            </w:r>
          </w:hyperlink>
        </w:p>
        <w:p w14:paraId="66612DB3" w14:textId="5CCDBCC1" w:rsidR="00980E26" w:rsidRDefault="49B843B9" w:rsidP="49B843B9">
          <w:pPr>
            <w:pStyle w:val="TOC1"/>
            <w:tabs>
              <w:tab w:val="right" w:leader="dot" w:pos="9015"/>
            </w:tabs>
            <w:spacing w:line="360" w:lineRule="auto"/>
            <w:rPr>
              <w:rStyle w:val="Hyperlink"/>
            </w:rPr>
          </w:pPr>
          <w:hyperlink w:anchor="_Toc1251813756">
            <w:r w:rsidRPr="49B843B9">
              <w:rPr>
                <w:rStyle w:val="Hyperlink"/>
              </w:rPr>
              <w:t>Hypotheses</w:t>
            </w:r>
            <w:r w:rsidR="00B627CF">
              <w:tab/>
            </w:r>
            <w:r w:rsidR="00B627CF">
              <w:fldChar w:fldCharType="begin"/>
            </w:r>
            <w:r w:rsidR="00B627CF">
              <w:instrText>PAGEREF _Toc1251813756 \h</w:instrText>
            </w:r>
            <w:r w:rsidR="00B627CF">
              <w:fldChar w:fldCharType="separate"/>
            </w:r>
            <w:r w:rsidRPr="49B843B9">
              <w:rPr>
                <w:rStyle w:val="Hyperlink"/>
              </w:rPr>
              <w:t>9</w:t>
            </w:r>
            <w:r w:rsidR="00B627CF">
              <w:fldChar w:fldCharType="end"/>
            </w:r>
          </w:hyperlink>
        </w:p>
        <w:p w14:paraId="4B828D80" w14:textId="6E07209E" w:rsidR="00980E26" w:rsidRDefault="49B843B9" w:rsidP="49B843B9">
          <w:pPr>
            <w:pStyle w:val="TOC1"/>
            <w:tabs>
              <w:tab w:val="right" w:leader="dot" w:pos="9015"/>
            </w:tabs>
            <w:spacing w:line="360" w:lineRule="auto"/>
            <w:rPr>
              <w:rStyle w:val="Hyperlink"/>
            </w:rPr>
          </w:pPr>
          <w:hyperlink w:anchor="_Toc1543316543">
            <w:r w:rsidRPr="49B843B9">
              <w:rPr>
                <w:rStyle w:val="Hyperlink"/>
              </w:rPr>
              <w:t>METHODOLOGY</w:t>
            </w:r>
            <w:r w:rsidR="00B627CF">
              <w:tab/>
            </w:r>
            <w:r w:rsidR="00B627CF">
              <w:fldChar w:fldCharType="begin"/>
            </w:r>
            <w:r w:rsidR="00B627CF">
              <w:instrText>PAGEREF _Toc1543316543 \h</w:instrText>
            </w:r>
            <w:r w:rsidR="00B627CF">
              <w:fldChar w:fldCharType="separate"/>
            </w:r>
            <w:r w:rsidRPr="49B843B9">
              <w:rPr>
                <w:rStyle w:val="Hyperlink"/>
              </w:rPr>
              <w:t>10</w:t>
            </w:r>
            <w:r w:rsidR="00B627CF">
              <w:fldChar w:fldCharType="end"/>
            </w:r>
          </w:hyperlink>
        </w:p>
        <w:p w14:paraId="40754DD5" w14:textId="6A775760" w:rsidR="00980E26" w:rsidRDefault="49B843B9" w:rsidP="49B843B9">
          <w:pPr>
            <w:pStyle w:val="TOC1"/>
            <w:tabs>
              <w:tab w:val="right" w:leader="dot" w:pos="9015"/>
            </w:tabs>
            <w:spacing w:line="360" w:lineRule="auto"/>
            <w:rPr>
              <w:rStyle w:val="Hyperlink"/>
            </w:rPr>
          </w:pPr>
          <w:hyperlink w:anchor="_Toc1309241881">
            <w:r w:rsidRPr="49B843B9">
              <w:rPr>
                <w:rStyle w:val="Hyperlink"/>
              </w:rPr>
              <w:t>Ethnical Consideration</w:t>
            </w:r>
            <w:r w:rsidR="00B627CF">
              <w:tab/>
            </w:r>
            <w:r w:rsidR="00B627CF">
              <w:fldChar w:fldCharType="begin"/>
            </w:r>
            <w:r w:rsidR="00B627CF">
              <w:instrText>PAGEREF _Toc1309241881 \h</w:instrText>
            </w:r>
            <w:r w:rsidR="00B627CF">
              <w:fldChar w:fldCharType="separate"/>
            </w:r>
            <w:r w:rsidRPr="49B843B9">
              <w:rPr>
                <w:rStyle w:val="Hyperlink"/>
              </w:rPr>
              <w:t>12</w:t>
            </w:r>
            <w:r w:rsidR="00B627CF">
              <w:fldChar w:fldCharType="end"/>
            </w:r>
          </w:hyperlink>
        </w:p>
        <w:p w14:paraId="58A1B799" w14:textId="35486751" w:rsidR="00980E26" w:rsidRDefault="49B843B9" w:rsidP="49B843B9">
          <w:pPr>
            <w:pStyle w:val="TOC1"/>
            <w:tabs>
              <w:tab w:val="right" w:leader="dot" w:pos="9015"/>
            </w:tabs>
            <w:spacing w:line="360" w:lineRule="auto"/>
            <w:rPr>
              <w:rStyle w:val="Hyperlink"/>
            </w:rPr>
          </w:pPr>
          <w:hyperlink w:anchor="_Toc1399909626">
            <w:r w:rsidRPr="49B843B9">
              <w:rPr>
                <w:rStyle w:val="Hyperlink"/>
              </w:rPr>
              <w:t>Reliability And Validity</w:t>
            </w:r>
            <w:r w:rsidR="00B627CF">
              <w:tab/>
            </w:r>
            <w:r w:rsidR="00B627CF">
              <w:fldChar w:fldCharType="begin"/>
            </w:r>
            <w:r w:rsidR="00B627CF">
              <w:instrText>PAGEREF _Toc1399909626 \h</w:instrText>
            </w:r>
            <w:r w:rsidR="00B627CF">
              <w:fldChar w:fldCharType="separate"/>
            </w:r>
            <w:r w:rsidRPr="49B843B9">
              <w:rPr>
                <w:rStyle w:val="Hyperlink"/>
              </w:rPr>
              <w:t>12</w:t>
            </w:r>
            <w:r w:rsidR="00B627CF">
              <w:fldChar w:fldCharType="end"/>
            </w:r>
          </w:hyperlink>
        </w:p>
        <w:p w14:paraId="2C419364" w14:textId="02EF9DA5" w:rsidR="00980E26" w:rsidRDefault="49B843B9" w:rsidP="49B843B9">
          <w:pPr>
            <w:pStyle w:val="TOC1"/>
            <w:tabs>
              <w:tab w:val="right" w:leader="dot" w:pos="9015"/>
            </w:tabs>
            <w:spacing w:line="360" w:lineRule="auto"/>
            <w:rPr>
              <w:rStyle w:val="Hyperlink"/>
            </w:rPr>
          </w:pPr>
          <w:hyperlink w:anchor="_Toc705579872">
            <w:r w:rsidRPr="49B843B9">
              <w:rPr>
                <w:rStyle w:val="Hyperlink"/>
              </w:rPr>
              <w:t>Conclusion</w:t>
            </w:r>
            <w:r w:rsidR="00B627CF">
              <w:tab/>
            </w:r>
            <w:r w:rsidR="00B627CF">
              <w:fldChar w:fldCharType="begin"/>
            </w:r>
            <w:r w:rsidR="00B627CF">
              <w:instrText>PAGEREF _Toc705579872 \h</w:instrText>
            </w:r>
            <w:r w:rsidR="00B627CF">
              <w:fldChar w:fldCharType="separate"/>
            </w:r>
            <w:r w:rsidRPr="49B843B9">
              <w:rPr>
                <w:rStyle w:val="Hyperlink"/>
              </w:rPr>
              <w:t>13</w:t>
            </w:r>
            <w:r w:rsidR="00B627CF">
              <w:fldChar w:fldCharType="end"/>
            </w:r>
          </w:hyperlink>
        </w:p>
        <w:p w14:paraId="100752C0" w14:textId="047C3F6B" w:rsidR="00980E26" w:rsidRDefault="49B843B9" w:rsidP="49B843B9">
          <w:pPr>
            <w:pStyle w:val="TOC1"/>
            <w:tabs>
              <w:tab w:val="right" w:leader="dot" w:pos="9015"/>
            </w:tabs>
            <w:spacing w:line="360" w:lineRule="auto"/>
            <w:rPr>
              <w:rStyle w:val="Hyperlink"/>
            </w:rPr>
          </w:pPr>
          <w:hyperlink w:anchor="_Toc746040597">
            <w:r w:rsidRPr="49B843B9">
              <w:rPr>
                <w:rStyle w:val="Hyperlink"/>
              </w:rPr>
              <w:t>Planning And Resources</w:t>
            </w:r>
            <w:r w:rsidR="00B627CF">
              <w:tab/>
            </w:r>
            <w:r w:rsidR="00B627CF">
              <w:fldChar w:fldCharType="begin"/>
            </w:r>
            <w:r w:rsidR="00B627CF">
              <w:instrText>PAGEREF _Toc746040597 \h</w:instrText>
            </w:r>
            <w:r w:rsidR="00B627CF">
              <w:fldChar w:fldCharType="separate"/>
            </w:r>
            <w:r w:rsidRPr="49B843B9">
              <w:rPr>
                <w:rStyle w:val="Hyperlink"/>
              </w:rPr>
              <w:t>14</w:t>
            </w:r>
            <w:r w:rsidR="00B627CF">
              <w:fldChar w:fldCharType="end"/>
            </w:r>
          </w:hyperlink>
        </w:p>
        <w:p w14:paraId="7F372A2B" w14:textId="25FED032" w:rsidR="00980E26" w:rsidRDefault="49B843B9" w:rsidP="49B843B9">
          <w:pPr>
            <w:pStyle w:val="TOC1"/>
            <w:tabs>
              <w:tab w:val="right" w:leader="dot" w:pos="9015"/>
            </w:tabs>
            <w:spacing w:line="360" w:lineRule="auto"/>
            <w:rPr>
              <w:rStyle w:val="Hyperlink"/>
            </w:rPr>
          </w:pPr>
          <w:hyperlink w:anchor="_Toc940590439">
            <w:r w:rsidRPr="49B843B9">
              <w:rPr>
                <w:rStyle w:val="Hyperlink"/>
              </w:rPr>
              <w:t>REFERENCE</w:t>
            </w:r>
            <w:r w:rsidR="00B627CF">
              <w:tab/>
            </w:r>
            <w:r w:rsidR="00B627CF">
              <w:fldChar w:fldCharType="begin"/>
            </w:r>
            <w:r w:rsidR="00B627CF">
              <w:instrText>PAGEREF _Toc940590439 \h</w:instrText>
            </w:r>
            <w:r w:rsidR="00B627CF">
              <w:fldChar w:fldCharType="separate"/>
            </w:r>
            <w:r w:rsidRPr="49B843B9">
              <w:rPr>
                <w:rStyle w:val="Hyperlink"/>
              </w:rPr>
              <w:t>15</w:t>
            </w:r>
            <w:r w:rsidR="00B627CF">
              <w:fldChar w:fldCharType="end"/>
            </w:r>
          </w:hyperlink>
          <w:r w:rsidR="00B627CF">
            <w:fldChar w:fldCharType="end"/>
          </w:r>
        </w:p>
      </w:sdtContent>
    </w:sdt>
    <w:p w14:paraId="774F78F7" w14:textId="77B404E2" w:rsidR="00980E26" w:rsidRDefault="00980E26" w:rsidP="49B843B9">
      <w:pPr>
        <w:spacing w:before="240" w:after="240" w:line="360" w:lineRule="auto"/>
        <w:rPr>
          <w:rFonts w:ascii="Calibri" w:eastAsia="Calibri" w:hAnsi="Calibri" w:cs="Calibri"/>
          <w:b/>
          <w:bCs/>
          <w:sz w:val="28"/>
          <w:szCs w:val="28"/>
        </w:rPr>
      </w:pPr>
    </w:p>
    <w:p w14:paraId="59BCC839" w14:textId="0E10E79D" w:rsidR="00980E26" w:rsidRDefault="00980E26" w:rsidP="49B843B9">
      <w:pPr>
        <w:spacing w:before="240" w:after="240" w:line="278" w:lineRule="auto"/>
        <w:jc w:val="center"/>
        <w:rPr>
          <w:rFonts w:ascii="Aptos" w:eastAsia="Aptos" w:hAnsi="Aptos" w:cs="Aptos"/>
        </w:rPr>
      </w:pPr>
    </w:p>
    <w:p w14:paraId="4883A49F" w14:textId="68A75AEC" w:rsidR="00980E26" w:rsidRDefault="00980E26" w:rsidP="49B843B9">
      <w:pPr>
        <w:spacing w:line="360" w:lineRule="auto"/>
        <w:jc w:val="center"/>
        <w:rPr>
          <w:rFonts w:asciiTheme="majorHAnsi" w:hAnsiTheme="majorHAnsi"/>
          <w:b/>
          <w:bCs/>
          <w:sz w:val="32"/>
          <w:szCs w:val="32"/>
        </w:rPr>
      </w:pPr>
    </w:p>
    <w:p w14:paraId="57DDA168" w14:textId="74A12091" w:rsidR="00980E26" w:rsidRDefault="00980E26" w:rsidP="49B843B9">
      <w:pPr>
        <w:spacing w:line="360" w:lineRule="auto"/>
        <w:jc w:val="center"/>
        <w:rPr>
          <w:rFonts w:asciiTheme="majorHAnsi" w:hAnsiTheme="majorHAnsi"/>
          <w:b/>
          <w:bCs/>
          <w:sz w:val="32"/>
          <w:szCs w:val="32"/>
        </w:rPr>
      </w:pPr>
    </w:p>
    <w:p w14:paraId="44580B32" w14:textId="080DDD22" w:rsidR="00980E26" w:rsidRDefault="00B627CF" w:rsidP="49B843B9">
      <w:pPr>
        <w:spacing w:line="360" w:lineRule="auto"/>
        <w:jc w:val="center"/>
        <w:rPr>
          <w:rFonts w:asciiTheme="majorHAnsi" w:hAnsiTheme="majorHAnsi"/>
          <w:b/>
          <w:bCs/>
          <w:sz w:val="32"/>
          <w:szCs w:val="32"/>
        </w:rPr>
      </w:pPr>
      <w:r w:rsidRPr="49B843B9">
        <w:rPr>
          <w:rFonts w:asciiTheme="majorHAnsi" w:hAnsiTheme="majorHAnsi"/>
          <w:b/>
          <w:bCs/>
          <w:sz w:val="32"/>
          <w:szCs w:val="32"/>
        </w:rPr>
        <w:t>ABSTRACT</w:t>
      </w:r>
    </w:p>
    <w:p w14:paraId="79641A74" w14:textId="36099368" w:rsidR="00980E26" w:rsidRDefault="00980E26" w:rsidP="001331A7">
      <w:pPr>
        <w:spacing w:line="360" w:lineRule="auto"/>
        <w:rPr>
          <w:rFonts w:ascii="Calibri" w:hAnsi="Calibri" w:cs="Noto Sans Zawgyi"/>
        </w:rPr>
      </w:pPr>
    </w:p>
    <w:p w14:paraId="39A4D61D" w14:textId="0E2F74FC" w:rsidR="6DB8D552" w:rsidRPr="00DB230F" w:rsidRDefault="6DB8D552" w:rsidP="001331A7">
      <w:pPr>
        <w:spacing w:line="360" w:lineRule="auto"/>
        <w:rPr>
          <w:rFonts w:ascii="Arial" w:hAnsi="Arial" w:cs="Arial"/>
        </w:rPr>
      </w:pPr>
      <w:r w:rsidRPr="00DB230F">
        <w:rPr>
          <w:rFonts w:ascii="Arial" w:hAnsi="Arial" w:cs="Arial"/>
        </w:rPr>
        <w:t>Strategic insight and technical proficiency are not the only factors that matter when it comes to leadership in the contemporary corporate environment.</w:t>
      </w:r>
      <w:r w:rsidR="564E2C70" w:rsidRPr="00DB230F">
        <w:rPr>
          <w:rFonts w:ascii="Arial" w:hAnsi="Arial" w:cs="Arial"/>
        </w:rPr>
        <w:t xml:space="preserve"> </w:t>
      </w:r>
      <w:r w:rsidR="066BF6CF" w:rsidRPr="00DB230F">
        <w:rPr>
          <w:rFonts w:ascii="Arial" w:hAnsi="Arial" w:cs="Arial"/>
        </w:rPr>
        <w:t xml:space="preserve">Rather, it depends on the ability to understand, regulate, and effectively </w:t>
      </w:r>
      <w:r w:rsidR="00B017D1" w:rsidRPr="00DB230F">
        <w:rPr>
          <w:rFonts w:ascii="Arial" w:hAnsi="Arial" w:cs="Arial"/>
        </w:rPr>
        <w:t>utilize</w:t>
      </w:r>
      <w:r w:rsidR="066BF6CF" w:rsidRPr="00DB230F">
        <w:rPr>
          <w:rFonts w:ascii="Arial" w:hAnsi="Arial" w:cs="Arial"/>
        </w:rPr>
        <w:t xml:space="preserve"> one's emotions</w:t>
      </w:r>
      <w:r w:rsidR="23EDC605" w:rsidRPr="136E7748">
        <w:rPr>
          <w:rFonts w:ascii="Arial" w:hAnsi="Arial" w:cs="Arial"/>
        </w:rPr>
        <w:t xml:space="preserve">, which is </w:t>
      </w:r>
      <w:r w:rsidR="066BF6CF" w:rsidRPr="00DB230F">
        <w:rPr>
          <w:rFonts w:ascii="Arial" w:hAnsi="Arial" w:cs="Arial"/>
        </w:rPr>
        <w:t>a collection of abilities that are included in the concept of emotional intelligence.</w:t>
      </w:r>
      <w:r w:rsidR="564E2C70" w:rsidRPr="00DB230F">
        <w:rPr>
          <w:rFonts w:ascii="Arial" w:hAnsi="Arial" w:cs="Arial"/>
        </w:rPr>
        <w:t xml:space="preserve"> </w:t>
      </w:r>
      <w:r w:rsidR="64A42BB8" w:rsidRPr="00DB230F">
        <w:rPr>
          <w:rFonts w:ascii="Arial" w:hAnsi="Arial" w:cs="Arial"/>
        </w:rPr>
        <w:t>The aim of this study is to gain a deeper and more thorough understanding of the relationship between effective leadership and emotional intelligence.</w:t>
      </w:r>
      <w:r w:rsidR="564E2C70" w:rsidRPr="00DB230F">
        <w:rPr>
          <w:rFonts w:ascii="Arial" w:hAnsi="Arial" w:cs="Arial"/>
        </w:rPr>
        <w:t xml:space="preserve"> </w:t>
      </w:r>
      <w:r w:rsidR="2F907E90" w:rsidRPr="00DB230F">
        <w:rPr>
          <w:rFonts w:ascii="Arial" w:hAnsi="Arial" w:cs="Arial"/>
        </w:rPr>
        <w:t>It will look at how certain aspects of emotional intelligence</w:t>
      </w:r>
      <w:r w:rsidR="36EEBB97" w:rsidRPr="136E7748">
        <w:rPr>
          <w:rFonts w:ascii="Arial" w:hAnsi="Arial" w:cs="Arial"/>
        </w:rPr>
        <w:t xml:space="preserve"> and leadership styles </w:t>
      </w:r>
      <w:r w:rsidR="2F907E90" w:rsidRPr="00DB230F">
        <w:rPr>
          <w:rFonts w:ascii="Arial" w:hAnsi="Arial" w:cs="Arial"/>
        </w:rPr>
        <w:t>like self-awareness, self-regulation, motivation, empathy, and social skills</w:t>
      </w:r>
      <w:r w:rsidR="1031F911" w:rsidRPr="136E7748">
        <w:rPr>
          <w:rFonts w:ascii="Arial" w:hAnsi="Arial" w:cs="Arial"/>
        </w:rPr>
        <w:t xml:space="preserve"> </w:t>
      </w:r>
      <w:r w:rsidR="2F907E90" w:rsidRPr="00DB230F">
        <w:rPr>
          <w:rFonts w:ascii="Arial" w:hAnsi="Arial" w:cs="Arial"/>
        </w:rPr>
        <w:t>affect and lead Swanse</w:t>
      </w:r>
      <w:r w:rsidR="708C4DA6" w:rsidRPr="00DB230F">
        <w:rPr>
          <w:rFonts w:ascii="Arial" w:hAnsi="Arial" w:cs="Arial"/>
        </w:rPr>
        <w:t>a</w:t>
      </w:r>
      <w:r w:rsidR="2F907E90" w:rsidRPr="00DB230F">
        <w:rPr>
          <w:rFonts w:ascii="Arial" w:hAnsi="Arial" w:cs="Arial"/>
        </w:rPr>
        <w:t xml:space="preserve"> supermarkets</w:t>
      </w:r>
      <w:r w:rsidR="0D4973ED" w:rsidRPr="136E7748">
        <w:rPr>
          <w:rFonts w:ascii="Arial" w:hAnsi="Arial" w:cs="Arial"/>
        </w:rPr>
        <w:t xml:space="preserve"> effectively</w:t>
      </w:r>
      <w:r w:rsidR="2F907E90" w:rsidRPr="136E7748">
        <w:rPr>
          <w:rFonts w:ascii="Arial" w:hAnsi="Arial" w:cs="Arial"/>
        </w:rPr>
        <w:t>.</w:t>
      </w:r>
      <w:r w:rsidR="564E2C70" w:rsidRPr="00DB230F">
        <w:rPr>
          <w:rFonts w:ascii="Arial" w:hAnsi="Arial" w:cs="Arial"/>
        </w:rPr>
        <w:t xml:space="preserve"> </w:t>
      </w:r>
      <w:r w:rsidR="6576E305" w:rsidRPr="00DB230F">
        <w:rPr>
          <w:rFonts w:ascii="Arial" w:hAnsi="Arial" w:cs="Arial"/>
        </w:rPr>
        <w:t>The study aims to consolidate the literature that assesses the potential relationship between emotional intelligence, effectiveness, and leadership.</w:t>
      </w:r>
      <w:r w:rsidR="564E2C70" w:rsidRPr="00DB230F">
        <w:rPr>
          <w:rFonts w:ascii="Arial" w:hAnsi="Arial" w:cs="Arial"/>
        </w:rPr>
        <w:t xml:space="preserve"> </w:t>
      </w:r>
      <w:r w:rsidR="2CC25675" w:rsidRPr="00DB230F">
        <w:rPr>
          <w:rFonts w:ascii="Arial" w:hAnsi="Arial" w:cs="Arial"/>
        </w:rPr>
        <w:t>Both qualitative and quantitative methods will be used to gather data.</w:t>
      </w:r>
      <w:r w:rsidR="3359C60E" w:rsidRPr="00DB230F">
        <w:rPr>
          <w:rFonts w:ascii="Arial" w:hAnsi="Arial" w:cs="Arial"/>
        </w:rPr>
        <w:t xml:space="preserve"> </w:t>
      </w:r>
      <w:r w:rsidR="19380922" w:rsidRPr="00DB230F">
        <w:rPr>
          <w:rFonts w:ascii="Arial" w:hAnsi="Arial" w:cs="Arial"/>
        </w:rPr>
        <w:t xml:space="preserve">The purpose of the survey is to determine which aspects of emotional intelligence are most strongly associated with employee satisfaction and </w:t>
      </w:r>
      <w:r w:rsidR="00B017D1" w:rsidRPr="00DB230F">
        <w:rPr>
          <w:rFonts w:ascii="Arial" w:hAnsi="Arial" w:cs="Arial"/>
        </w:rPr>
        <w:t>organizational</w:t>
      </w:r>
      <w:r w:rsidR="19380922" w:rsidRPr="00DB230F">
        <w:rPr>
          <w:rFonts w:ascii="Arial" w:hAnsi="Arial" w:cs="Arial"/>
        </w:rPr>
        <w:t xml:space="preserve"> performance. The data gathered will be </w:t>
      </w:r>
      <w:r w:rsidR="00B017D1" w:rsidRPr="00DB230F">
        <w:rPr>
          <w:rFonts w:ascii="Arial" w:hAnsi="Arial" w:cs="Arial"/>
        </w:rPr>
        <w:t>analyzed</w:t>
      </w:r>
      <w:r w:rsidR="19380922" w:rsidRPr="00DB230F">
        <w:rPr>
          <w:rFonts w:ascii="Arial" w:hAnsi="Arial" w:cs="Arial"/>
        </w:rPr>
        <w:t xml:space="preserve"> using descriptive analysis using SPSS software.</w:t>
      </w:r>
      <w:r w:rsidR="3359C60E" w:rsidRPr="00DB230F">
        <w:rPr>
          <w:rFonts w:ascii="Arial" w:hAnsi="Arial" w:cs="Arial"/>
        </w:rPr>
        <w:t xml:space="preserve"> </w:t>
      </w:r>
      <w:r w:rsidR="360A001B" w:rsidRPr="00DB230F">
        <w:rPr>
          <w:rFonts w:ascii="Arial" w:hAnsi="Arial" w:cs="Arial"/>
        </w:rPr>
        <w:t>The outcome demonstrates that effective relationships and emotional intelligence are significantly correlated.</w:t>
      </w:r>
      <w:r w:rsidR="3359C60E" w:rsidRPr="00DB230F">
        <w:rPr>
          <w:rFonts w:ascii="Arial" w:hAnsi="Arial" w:cs="Arial"/>
        </w:rPr>
        <w:t xml:space="preserve"> </w:t>
      </w:r>
      <w:r w:rsidR="62D5DC1B" w:rsidRPr="00DB230F">
        <w:rPr>
          <w:rFonts w:ascii="Arial" w:hAnsi="Arial" w:cs="Arial"/>
        </w:rPr>
        <w:t xml:space="preserve">The purpose of these findings is to direct the creation of leadership philosophies that promote an emotionally intelligent management culture that improves </w:t>
      </w:r>
      <w:r w:rsidR="00B017D1" w:rsidRPr="00DB230F">
        <w:rPr>
          <w:rFonts w:ascii="Arial" w:hAnsi="Arial" w:cs="Arial"/>
        </w:rPr>
        <w:t>organizational</w:t>
      </w:r>
      <w:r w:rsidR="62D5DC1B" w:rsidRPr="00DB230F">
        <w:rPr>
          <w:rFonts w:ascii="Arial" w:hAnsi="Arial" w:cs="Arial"/>
        </w:rPr>
        <w:t xml:space="preserve"> effectiveness.</w:t>
      </w:r>
    </w:p>
    <w:p w14:paraId="0CD5DE06" w14:textId="161F03E1" w:rsidR="3359C60E" w:rsidRPr="00DB230F" w:rsidRDefault="3359C60E" w:rsidP="001331A7">
      <w:pPr>
        <w:spacing w:line="360" w:lineRule="auto"/>
        <w:rPr>
          <w:rFonts w:ascii="Arial" w:hAnsi="Arial" w:cs="Arial"/>
        </w:rPr>
      </w:pPr>
      <w:r w:rsidRPr="00DB230F">
        <w:rPr>
          <w:rFonts w:ascii="Arial" w:hAnsi="Arial" w:cs="Arial"/>
          <w:b/>
          <w:bCs/>
        </w:rPr>
        <w:t>Keywords</w:t>
      </w:r>
      <w:r w:rsidRPr="00DB230F">
        <w:rPr>
          <w:rFonts w:ascii="Arial" w:hAnsi="Arial" w:cs="Arial"/>
        </w:rPr>
        <w:t>; Emotional Intelligence Effective Leadership, Organizational Performance, and Employee Satisfaction.</w:t>
      </w:r>
    </w:p>
    <w:p w14:paraId="1FAD737F" w14:textId="2FF22AC3" w:rsidR="4A36FCC8" w:rsidRPr="00DB230F" w:rsidRDefault="4A36FCC8" w:rsidP="001331A7">
      <w:pPr>
        <w:spacing w:line="360" w:lineRule="auto"/>
        <w:rPr>
          <w:rFonts w:ascii="Arial" w:hAnsi="Arial" w:cs="Arial"/>
        </w:rPr>
      </w:pPr>
    </w:p>
    <w:p w14:paraId="1B91D8F2" w14:textId="08A25F13" w:rsidR="7E4AA6B5" w:rsidRPr="00DB230F" w:rsidRDefault="7E4AA6B5" w:rsidP="2168FD87">
      <w:pPr>
        <w:pStyle w:val="Heading1"/>
        <w:spacing w:line="360" w:lineRule="auto"/>
        <w:jc w:val="center"/>
        <w:rPr>
          <w:rFonts w:ascii="Arial" w:hAnsi="Arial" w:cs="Arial"/>
          <w:b/>
          <w:bCs/>
        </w:rPr>
      </w:pPr>
    </w:p>
    <w:p w14:paraId="784BE80C" w14:textId="64BA2422" w:rsidR="7E4AA6B5" w:rsidRPr="00DB230F" w:rsidRDefault="009D7D06" w:rsidP="001331A7">
      <w:pPr>
        <w:pStyle w:val="Heading1"/>
        <w:spacing w:line="360" w:lineRule="auto"/>
        <w:jc w:val="center"/>
        <w:rPr>
          <w:rFonts w:ascii="Arial" w:hAnsi="Arial" w:cs="Arial"/>
          <w:b/>
          <w:bCs/>
        </w:rPr>
      </w:pPr>
      <w:bookmarkStart w:id="0" w:name="_Toc1977787788"/>
      <w:r w:rsidRPr="49B843B9">
        <w:rPr>
          <w:rFonts w:ascii="Arial" w:hAnsi="Arial" w:cs="Arial"/>
          <w:b/>
          <w:bCs/>
        </w:rPr>
        <w:t>INTRODUCTION</w:t>
      </w:r>
      <w:bookmarkEnd w:id="0"/>
    </w:p>
    <w:p w14:paraId="7990392C" w14:textId="3CE0C6EA" w:rsidR="16DA5D15" w:rsidRPr="00DB230F" w:rsidRDefault="16DA5D15" w:rsidP="001331A7">
      <w:pPr>
        <w:spacing w:line="360" w:lineRule="auto"/>
        <w:rPr>
          <w:rFonts w:ascii="Arial" w:hAnsi="Arial" w:cs="Arial"/>
        </w:rPr>
      </w:pPr>
      <w:r w:rsidRPr="00DB230F">
        <w:rPr>
          <w:rFonts w:ascii="Arial" w:hAnsi="Arial" w:cs="Arial"/>
        </w:rPr>
        <w:t xml:space="preserve">Like many competitive retail settings, Swansea's supermarket industry requires flexible and capable leadership to adapt to the market's quick changes and </w:t>
      </w:r>
      <w:r w:rsidR="22F1C4AE" w:rsidRPr="1A536115">
        <w:rPr>
          <w:rFonts w:ascii="Arial" w:hAnsi="Arial" w:cs="Arial"/>
        </w:rPr>
        <w:t>evolving</w:t>
      </w:r>
      <w:r w:rsidRPr="00DB230F">
        <w:rPr>
          <w:rFonts w:ascii="Arial" w:hAnsi="Arial" w:cs="Arial"/>
        </w:rPr>
        <w:t xml:space="preserve"> consumer demands.</w:t>
      </w:r>
      <w:r w:rsidR="638D0A4F" w:rsidRPr="00DB230F">
        <w:rPr>
          <w:rFonts w:ascii="Arial" w:hAnsi="Arial" w:cs="Arial"/>
        </w:rPr>
        <w:t xml:space="preserve"> </w:t>
      </w:r>
      <w:r w:rsidR="5EEB8C48" w:rsidRPr="1A536115">
        <w:rPr>
          <w:rFonts w:ascii="Arial" w:hAnsi="Arial" w:cs="Arial"/>
        </w:rPr>
        <w:t>Leaders who have high Emotional Intelligence f</w:t>
      </w:r>
      <w:r w:rsidR="3E2A7F03" w:rsidRPr="1A536115">
        <w:rPr>
          <w:rFonts w:ascii="Arial" w:hAnsi="Arial" w:cs="Arial"/>
        </w:rPr>
        <w:t>acilitates e</w:t>
      </w:r>
      <w:r w:rsidR="48F8D2D0" w:rsidRPr="1A536115">
        <w:rPr>
          <w:rFonts w:ascii="Arial" w:hAnsi="Arial" w:cs="Arial"/>
        </w:rPr>
        <w:t>ffective</w:t>
      </w:r>
      <w:r w:rsidR="2E122697" w:rsidRPr="00DB230F">
        <w:rPr>
          <w:rFonts w:ascii="Arial" w:hAnsi="Arial" w:cs="Arial"/>
        </w:rPr>
        <w:t xml:space="preserve"> stress management, </w:t>
      </w:r>
      <w:r w:rsidR="48F8D2D0" w:rsidRPr="1A536115">
        <w:rPr>
          <w:rFonts w:ascii="Arial" w:hAnsi="Arial" w:cs="Arial"/>
        </w:rPr>
        <w:t>foster</w:t>
      </w:r>
      <w:r w:rsidR="2E122697" w:rsidRPr="00DB230F">
        <w:rPr>
          <w:rFonts w:ascii="Arial" w:hAnsi="Arial" w:cs="Arial"/>
        </w:rPr>
        <w:t xml:space="preserve"> loyalty and productivity among employees, and </w:t>
      </w:r>
      <w:r w:rsidR="008DD84B" w:rsidRPr="1A536115">
        <w:rPr>
          <w:rFonts w:ascii="Arial" w:hAnsi="Arial" w:cs="Arial"/>
        </w:rPr>
        <w:t>enhance</w:t>
      </w:r>
      <w:r w:rsidR="2E122697" w:rsidRPr="00DB230F">
        <w:rPr>
          <w:rFonts w:ascii="Arial" w:hAnsi="Arial" w:cs="Arial"/>
        </w:rPr>
        <w:t xml:space="preserve"> relationships within diverse teams</w:t>
      </w:r>
      <w:r w:rsidR="4A7DD04E" w:rsidRPr="1A536115">
        <w:rPr>
          <w:rFonts w:ascii="Arial" w:hAnsi="Arial" w:cs="Arial"/>
        </w:rPr>
        <w:t>.</w:t>
      </w:r>
      <w:r w:rsidR="638D0A4F" w:rsidRPr="00DB230F">
        <w:rPr>
          <w:rFonts w:ascii="Arial" w:hAnsi="Arial" w:cs="Arial"/>
        </w:rPr>
        <w:t xml:space="preserve"> </w:t>
      </w:r>
      <w:r w:rsidR="63AFA888" w:rsidRPr="00DB230F">
        <w:rPr>
          <w:rFonts w:ascii="Arial" w:hAnsi="Arial" w:cs="Arial"/>
        </w:rPr>
        <w:t xml:space="preserve">However, </w:t>
      </w:r>
      <w:r w:rsidR="168ACFD3" w:rsidRPr="136E7748">
        <w:rPr>
          <w:rFonts w:ascii="Arial" w:hAnsi="Arial" w:cs="Arial"/>
        </w:rPr>
        <w:t>even though</w:t>
      </w:r>
      <w:r w:rsidR="63AFA888" w:rsidRPr="00DB230F">
        <w:rPr>
          <w:rFonts w:ascii="Arial" w:hAnsi="Arial" w:cs="Arial"/>
        </w:rPr>
        <w:t xml:space="preserve"> emotional </w:t>
      </w:r>
      <w:r w:rsidR="63AFA888" w:rsidRPr="136E7748">
        <w:rPr>
          <w:rFonts w:ascii="Arial" w:hAnsi="Arial" w:cs="Arial"/>
        </w:rPr>
        <w:t>intelligence</w:t>
      </w:r>
      <w:r w:rsidR="63AFA888" w:rsidRPr="00DB230F">
        <w:rPr>
          <w:rFonts w:ascii="Arial" w:hAnsi="Arial" w:cs="Arial"/>
        </w:rPr>
        <w:t xml:space="preserve"> acknowledged </w:t>
      </w:r>
      <w:r w:rsidR="5F74472B" w:rsidRPr="136E7748">
        <w:rPr>
          <w:rFonts w:ascii="Arial" w:hAnsi="Arial" w:cs="Arial"/>
        </w:rPr>
        <w:t>its</w:t>
      </w:r>
      <w:r w:rsidR="63AFA888" w:rsidRPr="136E7748">
        <w:rPr>
          <w:rFonts w:ascii="Arial" w:hAnsi="Arial" w:cs="Arial"/>
        </w:rPr>
        <w:t xml:space="preserve"> </w:t>
      </w:r>
      <w:r w:rsidR="63AFA888" w:rsidRPr="00DB230F">
        <w:rPr>
          <w:rFonts w:ascii="Arial" w:hAnsi="Arial" w:cs="Arial"/>
        </w:rPr>
        <w:t xml:space="preserve">importance across a number of industries, little is known about how it specifically affects leadership at Swansea </w:t>
      </w:r>
      <w:r w:rsidR="63AFA888" w:rsidRPr="136E7748">
        <w:rPr>
          <w:rFonts w:ascii="Arial" w:hAnsi="Arial" w:cs="Arial"/>
        </w:rPr>
        <w:t>Supermarket</w:t>
      </w:r>
      <w:r w:rsidR="6CE8094A" w:rsidRPr="136E7748">
        <w:rPr>
          <w:rFonts w:ascii="Arial" w:hAnsi="Arial" w:cs="Arial"/>
        </w:rPr>
        <w:t>s.</w:t>
      </w:r>
      <w:r w:rsidR="638D0A4F" w:rsidRPr="00DB230F">
        <w:rPr>
          <w:rFonts w:ascii="Arial" w:hAnsi="Arial" w:cs="Arial"/>
        </w:rPr>
        <w:t xml:space="preserve"> </w:t>
      </w:r>
      <w:r w:rsidR="04D13966" w:rsidRPr="00DB230F">
        <w:rPr>
          <w:rFonts w:ascii="Arial" w:hAnsi="Arial" w:cs="Arial"/>
        </w:rPr>
        <w:t xml:space="preserve">The main goal of this proposal is to close this gap by investigating the ways in which leadership performance in this </w:t>
      </w:r>
      <w:r w:rsidR="00B017D1" w:rsidRPr="00DB230F">
        <w:rPr>
          <w:rFonts w:ascii="Arial" w:hAnsi="Arial" w:cs="Arial"/>
        </w:rPr>
        <w:t>specialized</w:t>
      </w:r>
      <w:r w:rsidR="04D13966" w:rsidRPr="00DB230F">
        <w:rPr>
          <w:rFonts w:ascii="Arial" w:hAnsi="Arial" w:cs="Arial"/>
        </w:rPr>
        <w:t xml:space="preserve"> market is impacted by emotional intelligence components.</w:t>
      </w:r>
    </w:p>
    <w:p w14:paraId="1C7D75FD" w14:textId="050E770E" w:rsidR="546B0015" w:rsidRPr="00DB230F" w:rsidRDefault="7873D129" w:rsidP="001331A7">
      <w:pPr>
        <w:spacing w:line="360" w:lineRule="auto"/>
        <w:rPr>
          <w:rFonts w:ascii="Arial" w:eastAsia="Arial" w:hAnsi="Arial" w:cs="Arial"/>
          <w:color w:val="000000" w:themeColor="text1"/>
          <w:sz w:val="20"/>
          <w:szCs w:val="20"/>
        </w:rPr>
      </w:pPr>
      <w:r w:rsidRPr="1A536115">
        <w:rPr>
          <w:rFonts w:ascii="Arial" w:hAnsi="Arial" w:cs="Arial"/>
          <w:color w:val="000000" w:themeColor="text1"/>
        </w:rPr>
        <w:t>Sharma R</w:t>
      </w:r>
      <w:r w:rsidR="14BCDB68" w:rsidRPr="1A536115">
        <w:rPr>
          <w:rFonts w:ascii="Arial" w:hAnsi="Arial" w:cs="Arial"/>
          <w:color w:val="000000" w:themeColor="text1"/>
        </w:rPr>
        <w:t>ahul</w:t>
      </w:r>
      <w:r w:rsidRPr="1A536115">
        <w:rPr>
          <w:rFonts w:ascii="Arial" w:hAnsi="Arial" w:cs="Arial"/>
          <w:color w:val="000000" w:themeColor="text1"/>
        </w:rPr>
        <w:t xml:space="preserve"> [2024]</w:t>
      </w:r>
      <w:r w:rsidR="00B36963" w:rsidRPr="1A536115">
        <w:rPr>
          <w:rFonts w:ascii="Arial" w:hAnsi="Arial" w:cs="Arial"/>
          <w:color w:val="000000" w:themeColor="text1"/>
        </w:rPr>
        <w:t xml:space="preserve"> </w:t>
      </w:r>
      <w:r w:rsidR="702C5B4D" w:rsidRPr="1A536115">
        <w:rPr>
          <w:rFonts w:ascii="Arial" w:hAnsi="Arial" w:cs="Arial"/>
          <w:color w:val="000000" w:themeColor="text1"/>
        </w:rPr>
        <w:t>published in his journal t</w:t>
      </w:r>
      <w:r w:rsidR="09FCF8A6" w:rsidRPr="1A536115">
        <w:rPr>
          <w:rFonts w:ascii="Arial" w:hAnsi="Arial" w:cs="Arial"/>
          <w:color w:val="000000" w:themeColor="text1"/>
        </w:rPr>
        <w:t>he success of leadership transcends the conventional ideas of authority and power, and it is an art that involves many facets.</w:t>
      </w:r>
      <w:r w:rsidR="482C1AD3" w:rsidRPr="1A536115">
        <w:rPr>
          <w:rFonts w:ascii="Arial" w:hAnsi="Arial" w:cs="Arial"/>
          <w:color w:val="000000" w:themeColor="text1"/>
        </w:rPr>
        <w:t xml:space="preserve"> </w:t>
      </w:r>
      <w:r w:rsidR="48264353" w:rsidRPr="1A536115">
        <w:rPr>
          <w:rFonts w:ascii="Arial" w:hAnsi="Arial" w:cs="Arial"/>
          <w:color w:val="000000" w:themeColor="text1"/>
        </w:rPr>
        <w:t>In today's business environment, being a leader involves more than just reaching financial goals and making strategic choices.</w:t>
      </w:r>
      <w:r w:rsidR="482C1AD3" w:rsidRPr="1A536115">
        <w:rPr>
          <w:rFonts w:ascii="Arial" w:hAnsi="Arial" w:cs="Arial"/>
          <w:color w:val="000000" w:themeColor="text1"/>
        </w:rPr>
        <w:t xml:space="preserve"> </w:t>
      </w:r>
      <w:r w:rsidR="0D87BAAF" w:rsidRPr="1A536115">
        <w:rPr>
          <w:rFonts w:ascii="Arial" w:hAnsi="Arial" w:cs="Arial"/>
          <w:color w:val="000000" w:themeColor="text1"/>
        </w:rPr>
        <w:t>This is because the dynamic landscape of the modern business world is one of its defining characteristics.</w:t>
      </w:r>
      <w:r w:rsidR="482C1AD3" w:rsidRPr="1A536115">
        <w:rPr>
          <w:rFonts w:ascii="Arial" w:hAnsi="Arial" w:cs="Arial"/>
          <w:color w:val="000000" w:themeColor="text1"/>
        </w:rPr>
        <w:t xml:space="preserve"> </w:t>
      </w:r>
      <w:r w:rsidR="32CE7393" w:rsidRPr="1A536115">
        <w:rPr>
          <w:rFonts w:ascii="Arial" w:hAnsi="Arial" w:cs="Arial"/>
          <w:color w:val="000000" w:themeColor="text1"/>
        </w:rPr>
        <w:t xml:space="preserve">Over time, it </w:t>
      </w:r>
      <w:r w:rsidR="29532C91" w:rsidRPr="1A536115">
        <w:rPr>
          <w:rFonts w:ascii="Arial" w:hAnsi="Arial" w:cs="Arial"/>
          <w:color w:val="000000" w:themeColor="text1"/>
        </w:rPr>
        <w:t>has become</w:t>
      </w:r>
      <w:r w:rsidR="32CE7393" w:rsidRPr="1A536115">
        <w:rPr>
          <w:rFonts w:ascii="Arial" w:hAnsi="Arial" w:cs="Arial"/>
          <w:color w:val="000000" w:themeColor="text1"/>
        </w:rPr>
        <w:t xml:space="preserve"> increasingly </w:t>
      </w:r>
      <w:r w:rsidR="00B017D1" w:rsidRPr="1A536115">
        <w:rPr>
          <w:rFonts w:ascii="Arial" w:hAnsi="Arial" w:cs="Arial"/>
          <w:color w:val="000000" w:themeColor="text1"/>
        </w:rPr>
        <w:t>recognized</w:t>
      </w:r>
      <w:r w:rsidR="32CE7393" w:rsidRPr="1A536115">
        <w:rPr>
          <w:rFonts w:ascii="Arial" w:hAnsi="Arial" w:cs="Arial"/>
          <w:color w:val="000000" w:themeColor="text1"/>
        </w:rPr>
        <w:t xml:space="preserve"> that the ability to understand, regulate, and </w:t>
      </w:r>
      <w:r w:rsidR="025FBF21" w:rsidRPr="1A536115">
        <w:rPr>
          <w:rFonts w:ascii="Arial" w:hAnsi="Arial" w:cs="Arial"/>
          <w:color w:val="000000" w:themeColor="text1"/>
        </w:rPr>
        <w:t xml:space="preserve">effectively </w:t>
      </w:r>
      <w:r w:rsidR="32CE7393" w:rsidRPr="1A536115">
        <w:rPr>
          <w:rFonts w:ascii="Arial" w:hAnsi="Arial" w:cs="Arial"/>
          <w:color w:val="000000" w:themeColor="text1"/>
        </w:rPr>
        <w:t>use one's emotions is a fundamental skill for effective leadership.</w:t>
      </w:r>
      <w:r w:rsidR="482C1AD3" w:rsidRPr="1A536115">
        <w:rPr>
          <w:rFonts w:ascii="Arial" w:hAnsi="Arial" w:cs="Arial"/>
          <w:color w:val="000000" w:themeColor="text1"/>
        </w:rPr>
        <w:t xml:space="preserve"> </w:t>
      </w:r>
      <w:r w:rsidR="5FB363B4" w:rsidRPr="1A536115">
        <w:rPr>
          <w:rFonts w:ascii="Arial" w:hAnsi="Arial" w:cs="Arial"/>
          <w:color w:val="000000" w:themeColor="text1"/>
        </w:rPr>
        <w:t>[</w:t>
      </w:r>
      <w:r w:rsidR="5AAEEBF6" w:rsidRPr="1A536115">
        <w:rPr>
          <w:rFonts w:ascii="Arial" w:hAnsi="Arial" w:cs="Arial"/>
          <w:color w:val="000000" w:themeColor="text1"/>
        </w:rPr>
        <w:t>Goleman</w:t>
      </w:r>
      <w:r w:rsidR="0077756E" w:rsidRPr="1A536115">
        <w:rPr>
          <w:rFonts w:ascii="Arial" w:hAnsi="Arial" w:cs="Arial"/>
          <w:color w:val="000000" w:themeColor="text1"/>
        </w:rPr>
        <w:t xml:space="preserve"> </w:t>
      </w:r>
      <w:r w:rsidR="61EFEE8E" w:rsidRPr="1A536115">
        <w:rPr>
          <w:rFonts w:ascii="Arial" w:hAnsi="Arial" w:cs="Arial"/>
          <w:color w:val="000000" w:themeColor="text1"/>
        </w:rPr>
        <w:t>1995]</w:t>
      </w:r>
      <w:r w:rsidR="482C1AD3" w:rsidRPr="1A536115">
        <w:rPr>
          <w:rFonts w:ascii="Arial" w:hAnsi="Arial" w:cs="Arial"/>
          <w:color w:val="000000" w:themeColor="text1"/>
        </w:rPr>
        <w:t xml:space="preserve"> </w:t>
      </w:r>
      <w:r w:rsidR="0B725E49" w:rsidRPr="1A536115">
        <w:rPr>
          <w:rFonts w:ascii="Arial" w:hAnsi="Arial" w:cs="Arial"/>
          <w:color w:val="000000" w:themeColor="text1"/>
        </w:rPr>
        <w:t xml:space="preserve">Encapsulating this skill set is the concept of emotional intelligence (EI), which serves as the </w:t>
      </w:r>
      <w:r w:rsidR="0F1B48F7" w:rsidRPr="1A536115">
        <w:rPr>
          <w:rFonts w:ascii="Arial" w:hAnsi="Arial" w:cs="Arial"/>
          <w:color w:val="000000" w:themeColor="text1"/>
        </w:rPr>
        <w:t>foundation</w:t>
      </w:r>
      <w:r w:rsidR="0B725E49" w:rsidRPr="1A536115">
        <w:rPr>
          <w:rFonts w:ascii="Arial" w:hAnsi="Arial" w:cs="Arial"/>
          <w:color w:val="000000" w:themeColor="text1"/>
        </w:rPr>
        <w:t xml:space="preserve"> for this research study.</w:t>
      </w:r>
      <w:r w:rsidR="482C1AD3" w:rsidRPr="1A536115">
        <w:rPr>
          <w:rFonts w:ascii="Arial" w:hAnsi="Arial" w:cs="Arial"/>
          <w:color w:val="000000" w:themeColor="text1"/>
        </w:rPr>
        <w:t xml:space="preserve"> </w:t>
      </w:r>
      <w:r w:rsidR="72FD0015" w:rsidRPr="1A536115">
        <w:rPr>
          <w:rFonts w:ascii="Arial" w:hAnsi="Arial" w:cs="Arial"/>
          <w:color w:val="000000" w:themeColor="text1"/>
        </w:rPr>
        <w:t>It is crucial to understand that leadership is a meaningful human relationship rather than just a job title or position.</w:t>
      </w:r>
      <w:r w:rsidR="482C1AD3" w:rsidRPr="1A536115">
        <w:rPr>
          <w:rFonts w:ascii="Arial" w:hAnsi="Arial" w:cs="Arial"/>
          <w:color w:val="000000" w:themeColor="text1"/>
        </w:rPr>
        <w:t xml:space="preserve"> </w:t>
      </w:r>
      <w:r w:rsidR="03197853" w:rsidRPr="1A536115">
        <w:rPr>
          <w:rFonts w:ascii="Arial" w:hAnsi="Arial" w:cs="Arial"/>
          <w:color w:val="000000" w:themeColor="text1"/>
        </w:rPr>
        <w:t xml:space="preserve">This is the first step towards </w:t>
      </w:r>
      <w:r w:rsidR="067067C5" w:rsidRPr="1A536115">
        <w:rPr>
          <w:rFonts w:ascii="Arial" w:hAnsi="Arial" w:cs="Arial"/>
          <w:color w:val="000000" w:themeColor="text1"/>
        </w:rPr>
        <w:t>re</w:t>
      </w:r>
      <w:r w:rsidR="5553DFCB" w:rsidRPr="1A536115">
        <w:rPr>
          <w:rFonts w:ascii="Arial" w:hAnsi="Arial" w:cs="Arial"/>
          <w:color w:val="000000" w:themeColor="text1"/>
        </w:rPr>
        <w:t>cognizing</w:t>
      </w:r>
      <w:r w:rsidR="03197853" w:rsidRPr="1A536115">
        <w:rPr>
          <w:rFonts w:ascii="Arial" w:hAnsi="Arial" w:cs="Arial"/>
          <w:color w:val="000000" w:themeColor="text1"/>
        </w:rPr>
        <w:t xml:space="preserve"> how important emotional intelligence is to good leadership.</w:t>
      </w:r>
      <w:r w:rsidR="482C1AD3" w:rsidRPr="1A536115">
        <w:rPr>
          <w:rFonts w:ascii="Arial" w:hAnsi="Arial" w:cs="Arial"/>
          <w:color w:val="000000" w:themeColor="text1"/>
        </w:rPr>
        <w:t xml:space="preserve"> </w:t>
      </w:r>
      <w:r w:rsidR="363CD9DC" w:rsidRPr="1A536115">
        <w:rPr>
          <w:rFonts w:ascii="Arial" w:hAnsi="Arial" w:cs="Arial"/>
          <w:color w:val="000000" w:themeColor="text1"/>
        </w:rPr>
        <w:t>It is the duty of leaders to mentor and motivate both individuals and groups to achieve common goals, get past challenges, and adapt to changing conditions.</w:t>
      </w:r>
      <w:r w:rsidR="482C1AD3" w:rsidRPr="1A536115">
        <w:rPr>
          <w:rFonts w:ascii="Arial" w:hAnsi="Arial" w:cs="Arial"/>
          <w:color w:val="000000" w:themeColor="text1"/>
        </w:rPr>
        <w:t xml:space="preserve"> </w:t>
      </w:r>
      <w:r w:rsidR="7082CE2D" w:rsidRPr="1A536115">
        <w:rPr>
          <w:rFonts w:ascii="Arial" w:hAnsi="Arial" w:cs="Arial"/>
          <w:color w:val="000000" w:themeColor="text1"/>
        </w:rPr>
        <w:t>Emotional intelligence is a crucial factor that determines leadership effectiveness within the context of this discussion.</w:t>
      </w:r>
      <w:r w:rsidR="482C1AD3" w:rsidRPr="1A536115">
        <w:rPr>
          <w:rFonts w:ascii="Arial" w:hAnsi="Arial" w:cs="Arial"/>
          <w:color w:val="000000" w:themeColor="text1"/>
        </w:rPr>
        <w:t xml:space="preserve"> </w:t>
      </w:r>
      <w:r w:rsidR="2DE248DA" w:rsidRPr="1A536115">
        <w:rPr>
          <w:rFonts w:ascii="Arial" w:hAnsi="Arial" w:cs="Arial"/>
          <w:color w:val="000000" w:themeColor="text1"/>
        </w:rPr>
        <w:t>Self-awareness, self-regulation, empathy, and social skills</w:t>
      </w:r>
      <w:r w:rsidR="353A6A90" w:rsidRPr="1A536115">
        <w:rPr>
          <w:rFonts w:ascii="Arial" w:hAnsi="Arial" w:cs="Arial"/>
          <w:color w:val="000000" w:themeColor="text1"/>
        </w:rPr>
        <w:t xml:space="preserve"> </w:t>
      </w:r>
      <w:r w:rsidR="353A6A90" w:rsidRPr="136E7748">
        <w:rPr>
          <w:rFonts w:ascii="Arial" w:hAnsi="Arial" w:cs="Arial"/>
        </w:rPr>
        <w:t>[Mayer, Salovey, and Caruso 2004]</w:t>
      </w:r>
      <w:r w:rsidR="2DE248DA" w:rsidRPr="00DB230F">
        <w:rPr>
          <w:rFonts w:ascii="Arial" w:hAnsi="Arial" w:cs="Arial"/>
        </w:rPr>
        <w:t xml:space="preserve"> are just a few of the many skills and aptitudes that are included in the notion of emotional intelligence.</w:t>
      </w:r>
      <w:r w:rsidR="482C1AD3" w:rsidRPr="00DB230F">
        <w:rPr>
          <w:rFonts w:ascii="Arial" w:hAnsi="Arial" w:cs="Arial"/>
        </w:rPr>
        <w:t xml:space="preserve"> </w:t>
      </w:r>
      <w:r w:rsidR="2D684BAF" w:rsidRPr="00DB230F">
        <w:rPr>
          <w:rFonts w:ascii="Arial" w:hAnsi="Arial" w:cs="Arial"/>
        </w:rPr>
        <w:t>When combined, these elements enable leaders to manage the dynamics of interpersonal relationships, understand their own emotions as well as those of others, and make emotionally informed decisions.</w:t>
      </w:r>
      <w:r w:rsidR="482C1AD3" w:rsidRPr="00DB230F">
        <w:rPr>
          <w:rFonts w:ascii="Arial" w:hAnsi="Arial" w:cs="Arial"/>
        </w:rPr>
        <w:t xml:space="preserve"> </w:t>
      </w:r>
      <w:r w:rsidR="15816155" w:rsidRPr="00DB230F">
        <w:rPr>
          <w:rFonts w:ascii="Arial" w:hAnsi="Arial" w:cs="Arial"/>
        </w:rPr>
        <w:t>In contrast to intelligence quotient (IQ), emotional intelligence is a skill that can be developed through practice.</w:t>
      </w:r>
      <w:r w:rsidR="482C1AD3" w:rsidRPr="00DB230F">
        <w:rPr>
          <w:rFonts w:ascii="Arial" w:hAnsi="Arial" w:cs="Arial"/>
        </w:rPr>
        <w:t xml:space="preserve"> </w:t>
      </w:r>
      <w:r w:rsidR="62588B22" w:rsidRPr="00DB230F">
        <w:rPr>
          <w:rFonts w:ascii="Arial" w:hAnsi="Arial" w:cs="Arial"/>
        </w:rPr>
        <w:t xml:space="preserve">Making this distinction is crucial given the enormous impact emotional intelligence has on the strategies and actions of </w:t>
      </w:r>
      <w:r w:rsidR="00B017D1" w:rsidRPr="00DB230F">
        <w:rPr>
          <w:rFonts w:ascii="Arial" w:hAnsi="Arial" w:cs="Arial"/>
        </w:rPr>
        <w:t>organizations</w:t>
      </w:r>
      <w:r w:rsidR="62588B22" w:rsidRPr="00DB230F">
        <w:rPr>
          <w:rFonts w:ascii="Arial" w:hAnsi="Arial" w:cs="Arial"/>
        </w:rPr>
        <w:t xml:space="preserve"> in leadership roles.</w:t>
      </w:r>
      <w:r w:rsidR="482C1AD3" w:rsidRPr="00DB230F">
        <w:rPr>
          <w:rFonts w:ascii="Arial" w:hAnsi="Arial" w:cs="Arial"/>
        </w:rPr>
        <w:t xml:space="preserve"> </w:t>
      </w:r>
      <w:r w:rsidR="0A22F19C" w:rsidRPr="00DB230F">
        <w:rPr>
          <w:rFonts w:ascii="Arial" w:hAnsi="Arial" w:cs="Arial"/>
        </w:rPr>
        <w:t>We stress that emotionally intelligent leaders are able to build a deeper relationship with their team members, which fosters trust and collaboration; they are able to resolve conflicts amicably and provide assistance in a sincere and compassionate way, which ultimately leads to higher levels of employee engagement and job satisfaction.</w:t>
      </w:r>
      <w:r w:rsidR="482C1AD3" w:rsidRPr="00DB230F">
        <w:rPr>
          <w:rFonts w:ascii="Arial" w:hAnsi="Arial" w:cs="Arial"/>
        </w:rPr>
        <w:t xml:space="preserve"> </w:t>
      </w:r>
    </w:p>
    <w:p w14:paraId="0FFF6A5E" w14:textId="75DE69E2" w:rsidR="37405868" w:rsidRPr="00DB230F" w:rsidRDefault="7F14546C" w:rsidP="001331A7">
      <w:pPr>
        <w:spacing w:before="240" w:after="240" w:line="360" w:lineRule="auto"/>
        <w:rPr>
          <w:rFonts w:ascii="Times New Roman" w:eastAsia="Times New Roman" w:hAnsi="Times New Roman" w:cs="Times New Roman"/>
        </w:rPr>
      </w:pPr>
      <w:r w:rsidRPr="00116E96">
        <w:rPr>
          <w:rFonts w:ascii="Arial" w:eastAsia="Arial" w:hAnsi="Arial" w:cs="Arial"/>
          <w:color w:val="222222"/>
        </w:rPr>
        <w:t xml:space="preserve">Rodrigues, Teixeira, and </w:t>
      </w:r>
      <w:r w:rsidR="72DF7724" w:rsidRPr="00116E96">
        <w:rPr>
          <w:rFonts w:ascii="Arial" w:eastAsia="Arial" w:hAnsi="Arial" w:cs="Arial"/>
          <w:color w:val="222222"/>
        </w:rPr>
        <w:t>Costa [2024] in</w:t>
      </w:r>
      <w:r w:rsidR="21920C33" w:rsidRPr="00116E96">
        <w:rPr>
          <w:rFonts w:ascii="Arial" w:eastAsia="Arial" w:hAnsi="Arial" w:cs="Arial"/>
          <w:color w:val="222222"/>
        </w:rPr>
        <w:t xml:space="preserve"> their </w:t>
      </w:r>
      <w:r w:rsidR="1498D14B" w:rsidRPr="00116E96">
        <w:rPr>
          <w:rFonts w:ascii="Arial" w:eastAsia="Arial" w:hAnsi="Arial" w:cs="Arial"/>
          <w:color w:val="222222"/>
        </w:rPr>
        <w:t>article,</w:t>
      </w:r>
      <w:r w:rsidR="71A230B6" w:rsidRPr="00116E96">
        <w:rPr>
          <w:rFonts w:ascii="Arial" w:eastAsia="Arial" w:hAnsi="Arial" w:cs="Arial"/>
          <w:color w:val="222222"/>
        </w:rPr>
        <w:t xml:space="preserve"> came up with the study </w:t>
      </w:r>
      <w:r w:rsidR="620CC68D" w:rsidRPr="00116E96">
        <w:rPr>
          <w:rFonts w:ascii="Arial" w:eastAsia="Arial" w:hAnsi="Arial" w:cs="Arial"/>
          <w:color w:val="222222"/>
        </w:rPr>
        <w:t>that</w:t>
      </w:r>
      <w:r w:rsidR="1C485E5F" w:rsidRPr="00DB230F">
        <w:rPr>
          <w:rFonts w:ascii="Arial" w:eastAsia="Aptos" w:hAnsi="Arial" w:cs="Arial"/>
        </w:rPr>
        <w:t xml:space="preserve"> emotional intelligence (EI) is the ability to identify, comprehend, and control one's own and other people's emotions as well as to use this emotional awareness to inform adaptive </w:t>
      </w:r>
      <w:r w:rsidR="779F8B2D" w:rsidRPr="1A536115">
        <w:rPr>
          <w:rFonts w:ascii="Arial" w:eastAsia="Aptos" w:hAnsi="Arial" w:cs="Arial"/>
        </w:rPr>
        <w:t>th</w:t>
      </w:r>
      <w:r w:rsidR="7B3EF20D" w:rsidRPr="1A536115">
        <w:rPr>
          <w:rFonts w:ascii="Arial" w:eastAsia="Aptos" w:hAnsi="Arial" w:cs="Arial"/>
        </w:rPr>
        <w:t>inking</w:t>
      </w:r>
      <w:r w:rsidR="1C485E5F" w:rsidRPr="00DB230F">
        <w:rPr>
          <w:rFonts w:ascii="Arial" w:eastAsia="Aptos" w:hAnsi="Arial" w:cs="Arial"/>
        </w:rPr>
        <w:t xml:space="preserve"> and </w:t>
      </w:r>
      <w:r w:rsidR="47CBDBEF" w:rsidRPr="00DB230F">
        <w:rPr>
          <w:rFonts w:ascii="Arial" w:eastAsia="Aptos" w:hAnsi="Arial" w:cs="Arial"/>
        </w:rPr>
        <w:t>behavior</w:t>
      </w:r>
      <w:r w:rsidR="1C485E5F" w:rsidRPr="00DB230F">
        <w:rPr>
          <w:rFonts w:ascii="Arial" w:eastAsia="Aptos" w:hAnsi="Arial" w:cs="Arial"/>
        </w:rPr>
        <w:t>.</w:t>
      </w:r>
      <w:r w:rsidR="341DD2D7" w:rsidRPr="00DB230F">
        <w:rPr>
          <w:rFonts w:ascii="Arial" w:eastAsia="Aptos" w:hAnsi="Arial" w:cs="Arial"/>
        </w:rPr>
        <w:t xml:space="preserve"> </w:t>
      </w:r>
      <w:r w:rsidR="3BC84D05" w:rsidRPr="00DB230F">
        <w:rPr>
          <w:rFonts w:ascii="Arial" w:eastAsia="Aptos" w:hAnsi="Arial" w:cs="Arial"/>
        </w:rPr>
        <w:t>This i</w:t>
      </w:r>
      <w:r w:rsidR="6C34A8B0" w:rsidRPr="00DB230F">
        <w:rPr>
          <w:rFonts w:ascii="Arial" w:eastAsia="Aptos" w:hAnsi="Arial" w:cs="Arial"/>
        </w:rPr>
        <w:t>llustrates</w:t>
      </w:r>
      <w:r w:rsidR="3BC84D05" w:rsidRPr="00DB230F">
        <w:rPr>
          <w:rFonts w:ascii="Arial" w:eastAsia="Aptos" w:hAnsi="Arial" w:cs="Arial"/>
        </w:rPr>
        <w:t xml:space="preserve"> a variety of skills that help </w:t>
      </w:r>
      <w:r w:rsidR="3A114A00" w:rsidRPr="1A536115">
        <w:rPr>
          <w:rFonts w:ascii="Arial" w:eastAsia="Aptos" w:hAnsi="Arial" w:cs="Arial"/>
        </w:rPr>
        <w:t>individuals</w:t>
      </w:r>
      <w:r w:rsidR="3BC84D05" w:rsidRPr="00DB230F">
        <w:rPr>
          <w:rFonts w:ascii="Arial" w:eastAsia="Aptos" w:hAnsi="Arial" w:cs="Arial"/>
        </w:rPr>
        <w:t xml:space="preserve"> successfully </w:t>
      </w:r>
      <w:r w:rsidR="05D07161" w:rsidRPr="1A536115">
        <w:rPr>
          <w:rFonts w:ascii="Arial" w:eastAsia="Aptos" w:hAnsi="Arial" w:cs="Arial"/>
        </w:rPr>
        <w:t>n</w:t>
      </w:r>
      <w:r w:rsidR="79501974" w:rsidRPr="1A536115">
        <w:rPr>
          <w:rFonts w:ascii="Arial" w:eastAsia="Aptos" w:hAnsi="Arial" w:cs="Arial"/>
        </w:rPr>
        <w:t>avigate</w:t>
      </w:r>
      <w:r w:rsidR="3BC84D05" w:rsidRPr="00DB230F">
        <w:rPr>
          <w:rFonts w:ascii="Arial" w:eastAsia="Aptos" w:hAnsi="Arial" w:cs="Arial"/>
        </w:rPr>
        <w:t xml:space="preserve"> social situations and forge enduring bonds with others.</w:t>
      </w:r>
      <w:r w:rsidR="341DD2D7" w:rsidRPr="00DB230F">
        <w:rPr>
          <w:rFonts w:ascii="Arial" w:eastAsia="Aptos" w:hAnsi="Arial" w:cs="Arial"/>
        </w:rPr>
        <w:t xml:space="preserve"> </w:t>
      </w:r>
      <w:r w:rsidR="233BFD00" w:rsidRPr="00DB230F">
        <w:rPr>
          <w:rFonts w:ascii="Arial" w:eastAsia="Aptos" w:hAnsi="Arial" w:cs="Arial"/>
        </w:rPr>
        <w:t xml:space="preserve">A well-known expert in the field, </w:t>
      </w:r>
      <w:r w:rsidR="00D34ABA">
        <w:rPr>
          <w:rFonts w:ascii="Arial" w:eastAsia="Aptos" w:hAnsi="Arial" w:cs="Arial"/>
        </w:rPr>
        <w:t>(</w:t>
      </w:r>
      <w:r w:rsidR="233BFD00" w:rsidRPr="00DB230F">
        <w:rPr>
          <w:rFonts w:ascii="Arial" w:eastAsia="Aptos" w:hAnsi="Arial" w:cs="Arial"/>
        </w:rPr>
        <w:t>Daniel Goleman</w:t>
      </w:r>
      <w:r w:rsidR="4EE29107" w:rsidRPr="00116E96">
        <w:rPr>
          <w:rFonts w:ascii="Arial" w:eastAsia="Aptos" w:hAnsi="Arial" w:cs="Arial"/>
        </w:rPr>
        <w:t xml:space="preserve"> 1995</w:t>
      </w:r>
      <w:r w:rsidR="000730E6">
        <w:rPr>
          <w:rFonts w:ascii="Arial" w:eastAsia="Aptos" w:hAnsi="Arial" w:cs="Arial"/>
        </w:rPr>
        <w:t>)</w:t>
      </w:r>
      <w:r w:rsidR="233BFD00" w:rsidRPr="00DB230F">
        <w:rPr>
          <w:rFonts w:ascii="Arial" w:eastAsia="Aptos" w:hAnsi="Arial" w:cs="Arial"/>
        </w:rPr>
        <w:t xml:space="preserve"> put forth a framework that includes five essential elements of emotional intelligence (EI): self-awareness (the ability to comprehend one's own emotions), self-regulation (the ability to control and manage emotional responses), self-motivation (an innate drive to achieve goals), empathy (the ability to comprehend and share the feelings of others), and social competence (the ability to manage relationships).</w:t>
      </w:r>
      <w:r w:rsidR="341DD2D7" w:rsidRPr="00DB230F">
        <w:rPr>
          <w:rFonts w:ascii="Arial" w:eastAsia="Aptos" w:hAnsi="Arial" w:cs="Arial"/>
        </w:rPr>
        <w:t xml:space="preserve"> </w:t>
      </w:r>
      <w:r w:rsidR="0E5D5653" w:rsidRPr="1A536115">
        <w:rPr>
          <w:rFonts w:ascii="Arial" w:eastAsia="Aptos" w:hAnsi="Arial" w:cs="Arial"/>
        </w:rPr>
        <w:t>A</w:t>
      </w:r>
      <w:r w:rsidR="295BE9CC" w:rsidRPr="1A536115">
        <w:rPr>
          <w:rFonts w:ascii="Arial" w:eastAsia="Aptos" w:hAnsi="Arial" w:cs="Arial"/>
        </w:rPr>
        <w:t>ccording</w:t>
      </w:r>
      <w:r w:rsidR="3A5815B3" w:rsidRPr="00DB230F">
        <w:rPr>
          <w:rFonts w:ascii="Arial" w:eastAsia="Aptos" w:hAnsi="Arial" w:cs="Arial"/>
        </w:rPr>
        <w:t xml:space="preserve"> to another well-known viewpoint,</w:t>
      </w:r>
      <w:r w:rsidR="295BE9CC" w:rsidRPr="1A536115">
        <w:rPr>
          <w:rFonts w:ascii="Arial" w:eastAsia="Aptos" w:hAnsi="Arial" w:cs="Arial"/>
        </w:rPr>
        <w:t xml:space="preserve"> </w:t>
      </w:r>
      <w:r w:rsidR="46B8347D" w:rsidRPr="1A536115">
        <w:rPr>
          <w:rFonts w:ascii="Arial" w:eastAsia="Aptos" w:hAnsi="Arial" w:cs="Arial"/>
        </w:rPr>
        <w:t>EI</w:t>
      </w:r>
      <w:r w:rsidR="3A5815B3" w:rsidRPr="00DB230F">
        <w:rPr>
          <w:rFonts w:ascii="Arial" w:eastAsia="Aptos" w:hAnsi="Arial" w:cs="Arial"/>
        </w:rPr>
        <w:t xml:space="preserve"> is the </w:t>
      </w:r>
      <w:r w:rsidR="6608D093" w:rsidRPr="00DB230F">
        <w:rPr>
          <w:rFonts w:ascii="Arial" w:eastAsia="Aptos" w:hAnsi="Arial" w:cs="Arial"/>
        </w:rPr>
        <w:t xml:space="preserve">ability to keep an eye on one's own emotions as well as those of others, distinguish between them, and use this emotional intelligence to inform decisions and </w:t>
      </w:r>
      <w:r w:rsidR="00B017D1" w:rsidRPr="00DB230F">
        <w:rPr>
          <w:rFonts w:ascii="Arial" w:eastAsia="Aptos" w:hAnsi="Arial" w:cs="Arial"/>
        </w:rPr>
        <w:t>behavior</w:t>
      </w:r>
      <w:r w:rsidR="6608D093" w:rsidRPr="00DB230F">
        <w:rPr>
          <w:rFonts w:ascii="Arial" w:eastAsia="Aptos" w:hAnsi="Arial" w:cs="Arial"/>
        </w:rPr>
        <w:t>.</w:t>
      </w:r>
      <w:r w:rsidR="341DD2D7" w:rsidRPr="00DB230F">
        <w:rPr>
          <w:rFonts w:ascii="Arial" w:eastAsia="Aptos" w:hAnsi="Arial" w:cs="Arial"/>
        </w:rPr>
        <w:t xml:space="preserve"> to monitor one's own and others' emotions, to differentiate between them, and to leverage this emotional information to guide cognitive processes and actions. </w:t>
      </w:r>
      <w:r w:rsidR="36374CB6" w:rsidRPr="00116E96">
        <w:rPr>
          <w:rFonts w:ascii="Arial" w:eastAsia="Aptos" w:hAnsi="Arial" w:cs="Arial"/>
        </w:rPr>
        <w:t>[Martinez</w:t>
      </w:r>
      <w:r w:rsidR="000730E6">
        <w:rPr>
          <w:rFonts w:ascii="Arial" w:eastAsia="Aptos" w:hAnsi="Arial" w:cs="Arial"/>
        </w:rPr>
        <w:t xml:space="preserve"> </w:t>
      </w:r>
      <w:r w:rsidR="36374CB6" w:rsidRPr="00116E96">
        <w:rPr>
          <w:rFonts w:ascii="Arial" w:eastAsia="Aptos" w:hAnsi="Arial" w:cs="Arial"/>
        </w:rPr>
        <w:t>1997].</w:t>
      </w:r>
      <w:r w:rsidR="341DD2D7" w:rsidRPr="00116E96">
        <w:rPr>
          <w:rFonts w:ascii="Times New Roman" w:eastAsia="Times New Roman" w:hAnsi="Times New Roman" w:cs="Times New Roman"/>
        </w:rPr>
        <w:t xml:space="preserve"> </w:t>
      </w:r>
      <w:r w:rsidR="253B3D39" w:rsidRPr="00DB230F">
        <w:rPr>
          <w:rFonts w:ascii="Arial" w:eastAsia="Aptos" w:hAnsi="Arial" w:cs="Arial"/>
        </w:rPr>
        <w:t xml:space="preserve">It is crucial to </w:t>
      </w:r>
      <w:r w:rsidR="00B017D1" w:rsidRPr="00DB230F">
        <w:rPr>
          <w:rFonts w:ascii="Arial" w:eastAsia="Aptos" w:hAnsi="Arial" w:cs="Arial"/>
        </w:rPr>
        <w:t>recognize</w:t>
      </w:r>
      <w:r w:rsidR="253B3D39" w:rsidRPr="00DB230F">
        <w:rPr>
          <w:rFonts w:ascii="Arial" w:eastAsia="Aptos" w:hAnsi="Arial" w:cs="Arial"/>
        </w:rPr>
        <w:t xml:space="preserve"> that there are several different models of emotional intelligence, such as the competency-based model by Goleman, the trait-based model by Bar-O</w:t>
      </w:r>
      <w:r w:rsidR="00B57AEF">
        <w:rPr>
          <w:rFonts w:ascii="Arial" w:eastAsia="Aptos" w:hAnsi="Arial" w:cs="Arial"/>
        </w:rPr>
        <w:t>n (</w:t>
      </w:r>
      <w:r w:rsidR="2D58166D" w:rsidRPr="00116E96">
        <w:rPr>
          <w:rFonts w:ascii="Arial" w:eastAsia="Aptos" w:hAnsi="Arial" w:cs="Arial"/>
        </w:rPr>
        <w:t xml:space="preserve"> </w:t>
      </w:r>
      <w:r w:rsidR="0995CE13" w:rsidRPr="00116E96">
        <w:rPr>
          <w:rFonts w:ascii="Arial" w:eastAsia="Aptos" w:hAnsi="Arial" w:cs="Arial"/>
        </w:rPr>
        <w:t>Reuven 2002</w:t>
      </w:r>
      <w:r w:rsidR="000730E6">
        <w:rPr>
          <w:rFonts w:ascii="Arial" w:eastAsia="Aptos" w:hAnsi="Arial" w:cs="Arial"/>
        </w:rPr>
        <w:t>)</w:t>
      </w:r>
      <w:r w:rsidR="2AA5E9EE" w:rsidRPr="1A536115">
        <w:rPr>
          <w:rFonts w:ascii="Arial" w:eastAsia="Aptos" w:hAnsi="Arial" w:cs="Arial"/>
        </w:rPr>
        <w:t xml:space="preserve"> </w:t>
      </w:r>
      <w:r w:rsidR="253B3D39" w:rsidRPr="00DB230F">
        <w:rPr>
          <w:rFonts w:ascii="Arial" w:eastAsia="Aptos" w:hAnsi="Arial" w:cs="Arial"/>
        </w:rPr>
        <w:t xml:space="preserve">and the ability-based model by Mayer and Salovey. </w:t>
      </w:r>
      <w:r w:rsidR="3D25EBAD" w:rsidRPr="00DB230F">
        <w:rPr>
          <w:rFonts w:ascii="Arial" w:eastAsia="Aptos" w:hAnsi="Arial" w:cs="Arial"/>
        </w:rPr>
        <w:t xml:space="preserve">By providing a distinct perspective for </w:t>
      </w:r>
      <w:r w:rsidR="70DADB3C" w:rsidRPr="00116E96">
        <w:rPr>
          <w:rFonts w:ascii="Arial" w:eastAsia="Aptos" w:hAnsi="Arial" w:cs="Arial"/>
        </w:rPr>
        <w:t>Comprehending</w:t>
      </w:r>
      <w:r w:rsidR="3D25EBAD" w:rsidRPr="00DB230F">
        <w:rPr>
          <w:rFonts w:ascii="Arial" w:eastAsia="Aptos" w:hAnsi="Arial" w:cs="Arial"/>
        </w:rPr>
        <w:t xml:space="preserve"> and quantifying this complex concept, each of these models adds to an extensive, albeit occasionally intricate, corpus of work</w:t>
      </w:r>
      <w:r w:rsidR="341DD2D7" w:rsidRPr="00DB230F">
        <w:rPr>
          <w:rFonts w:ascii="Arial" w:eastAsia="Aptos" w:hAnsi="Arial" w:cs="Arial"/>
        </w:rPr>
        <w:t xml:space="preserve"> construct, contributing to a rich, albeit sometimes complex, body of research.</w:t>
      </w:r>
    </w:p>
    <w:p w14:paraId="4ED2A7CD" w14:textId="3707A4A1" w:rsidR="2E016330" w:rsidRPr="00DB230F" w:rsidRDefault="494A3044" w:rsidP="001331A7">
      <w:pPr>
        <w:spacing w:before="240" w:after="240" w:line="360" w:lineRule="auto"/>
        <w:rPr>
          <w:rFonts w:ascii="Arial" w:eastAsia="Times New Roman" w:hAnsi="Arial" w:cs="Arial"/>
        </w:rPr>
      </w:pPr>
      <w:r w:rsidRPr="006D6F5D">
        <w:rPr>
          <w:rFonts w:ascii="Arial" w:eastAsia="Times New Roman" w:hAnsi="Arial" w:cs="Arial"/>
          <w:color w:val="000000" w:themeColor="text1"/>
        </w:rPr>
        <w:t xml:space="preserve">Lukacs, David,  and Capatina,  </w:t>
      </w:r>
      <w:r w:rsidR="744A72AC" w:rsidRPr="006D6F5D">
        <w:rPr>
          <w:rFonts w:ascii="Arial" w:eastAsia="Times New Roman" w:hAnsi="Arial" w:cs="Arial"/>
          <w:color w:val="000000" w:themeColor="text1"/>
        </w:rPr>
        <w:t>[</w:t>
      </w:r>
      <w:r w:rsidRPr="006D6F5D">
        <w:rPr>
          <w:rFonts w:ascii="Arial" w:hAnsi="Arial" w:cs="Arial"/>
          <w:color w:val="000000" w:themeColor="text1"/>
        </w:rPr>
        <w:t>2013</w:t>
      </w:r>
      <w:r w:rsidR="18D6231E" w:rsidRPr="006D6F5D">
        <w:rPr>
          <w:rFonts w:ascii="Arial" w:hAnsi="Arial" w:cs="Arial"/>
          <w:color w:val="000000" w:themeColor="text1"/>
        </w:rPr>
        <w:t>]</w:t>
      </w:r>
      <w:r w:rsidR="18D6231E" w:rsidRPr="00116E96">
        <w:rPr>
          <w:color w:val="000000" w:themeColor="text1"/>
        </w:rPr>
        <w:t xml:space="preserve">, </w:t>
      </w:r>
      <w:r w:rsidR="49FCA6D6" w:rsidRPr="00116E96">
        <w:rPr>
          <w:color w:val="000000" w:themeColor="text1"/>
        </w:rPr>
        <w:t>came up with the</w:t>
      </w:r>
      <w:r w:rsidR="49FCA6D6" w:rsidRPr="00116E96">
        <w:rPr>
          <w:rFonts w:ascii="Times New Roman" w:eastAsia="Times New Roman" w:hAnsi="Times New Roman" w:cs="Times New Roman"/>
          <w:color w:val="000000" w:themeColor="text1"/>
        </w:rPr>
        <w:t xml:space="preserve"> </w:t>
      </w:r>
      <w:r w:rsidR="2CF6C1AC" w:rsidRPr="00116E96">
        <w:rPr>
          <w:rFonts w:ascii="Arial" w:eastAsia="Aptos" w:hAnsi="Arial" w:cs="Arial"/>
        </w:rPr>
        <w:t>t</w:t>
      </w:r>
      <w:r w:rsidR="6EF9C3F6" w:rsidRPr="00116E96">
        <w:rPr>
          <w:rFonts w:ascii="Arial" w:eastAsia="Aptos" w:hAnsi="Arial" w:cs="Arial"/>
        </w:rPr>
        <w:t>wenty</w:t>
      </w:r>
      <w:r w:rsidR="6EF9C3F6" w:rsidRPr="00DB230F">
        <w:rPr>
          <w:rFonts w:ascii="Arial" w:eastAsia="Aptos" w:hAnsi="Arial" w:cs="Arial"/>
        </w:rPr>
        <w:t>-five competencies that were divided into five categories</w:t>
      </w:r>
      <w:r w:rsidR="76BE2904" w:rsidRPr="00116E96">
        <w:rPr>
          <w:rFonts w:ascii="Arial" w:eastAsia="Aptos" w:hAnsi="Arial" w:cs="Arial"/>
        </w:rPr>
        <w:t xml:space="preserve"> that</w:t>
      </w:r>
      <w:r w:rsidR="6EF9C3F6" w:rsidRPr="00DB230F">
        <w:rPr>
          <w:rFonts w:ascii="Arial" w:eastAsia="Aptos" w:hAnsi="Arial" w:cs="Arial"/>
        </w:rPr>
        <w:t xml:space="preserve"> </w:t>
      </w:r>
      <w:r w:rsidR="22E3EA4A" w:rsidRPr="1A536115">
        <w:rPr>
          <w:rFonts w:ascii="Arial" w:eastAsia="Aptos" w:hAnsi="Arial" w:cs="Arial"/>
        </w:rPr>
        <w:t>comprise</w:t>
      </w:r>
      <w:r w:rsidR="6EF9C3F6" w:rsidRPr="00DB230F">
        <w:rPr>
          <w:rFonts w:ascii="Arial" w:eastAsia="Aptos" w:hAnsi="Arial" w:cs="Arial"/>
        </w:rPr>
        <w:t xml:space="preserve"> the emotional intelligence component of Goleman's initial version of his emotional competence model (1998):</w:t>
      </w:r>
      <w:r w:rsidR="5632CF2E" w:rsidRPr="00DB230F">
        <w:rPr>
          <w:rFonts w:ascii="Arial" w:eastAsia="Roboto" w:hAnsi="Arial" w:cs="Arial"/>
          <w:color w:val="555555"/>
        </w:rPr>
        <w:t xml:space="preserve"> </w:t>
      </w:r>
      <w:r w:rsidR="0A20C714" w:rsidRPr="00116E96">
        <w:rPr>
          <w:rFonts w:ascii="Arial" w:eastAsia="Roboto" w:hAnsi="Arial" w:cs="Arial"/>
          <w:color w:val="000000" w:themeColor="text1"/>
        </w:rPr>
        <w:t>Self-awareness, which includes emotional intelligence, self-confidence, and accurate self-evaluation; self-regulation, which includes self-control, dependability, conscientiousness, flexibility, and innovation; motivation, which includes accomplishment, dedication, initiative, and optimism; empathy, which includes understanding and developing others, service orientation, leveraging diversity, and [socio-]</w:t>
      </w:r>
      <w:r w:rsidR="27D2056C" w:rsidRPr="1A536115">
        <w:rPr>
          <w:rFonts w:ascii="Arial" w:eastAsia="Roboto" w:hAnsi="Arial" w:cs="Arial"/>
          <w:color w:val="000000" w:themeColor="text1"/>
        </w:rPr>
        <w:t xml:space="preserve"> </w:t>
      </w:r>
      <w:r w:rsidR="0A20C714" w:rsidRPr="00116E96">
        <w:rPr>
          <w:rFonts w:ascii="Arial" w:eastAsia="Roboto" w:hAnsi="Arial" w:cs="Arial"/>
          <w:color w:val="000000" w:themeColor="text1"/>
        </w:rPr>
        <w:t>political awareness; and social skills, which include influence, communication, conflict management, leadership, collaboration and cooperation, and team capabilities.</w:t>
      </w:r>
      <w:r w:rsidR="5632CF2E" w:rsidRPr="00116E96">
        <w:rPr>
          <w:rFonts w:ascii="Arial" w:eastAsia="Roboto" w:hAnsi="Arial" w:cs="Arial"/>
          <w:color w:val="000000" w:themeColor="text1"/>
        </w:rPr>
        <w:t xml:space="preserve"> </w:t>
      </w:r>
      <w:r w:rsidR="7E149E78" w:rsidRPr="00116E96">
        <w:rPr>
          <w:rFonts w:ascii="Arial" w:eastAsia="Roboto" w:hAnsi="Arial" w:cs="Arial"/>
          <w:color w:val="000000" w:themeColor="text1"/>
        </w:rPr>
        <w:t xml:space="preserve">Twenty competencies that were </w:t>
      </w:r>
      <w:r w:rsidR="00B017D1" w:rsidRPr="00116E96">
        <w:rPr>
          <w:rFonts w:ascii="Arial" w:eastAsia="Roboto" w:hAnsi="Arial" w:cs="Arial"/>
          <w:color w:val="000000" w:themeColor="text1"/>
        </w:rPr>
        <w:t>categorized</w:t>
      </w:r>
      <w:r w:rsidR="7E149E78" w:rsidRPr="00116E96">
        <w:rPr>
          <w:rFonts w:ascii="Arial" w:eastAsia="Roboto" w:hAnsi="Arial" w:cs="Arial"/>
          <w:color w:val="000000" w:themeColor="text1"/>
        </w:rPr>
        <w:t xml:space="preserve"> into four domains and further divided into personal competence and social competence were later used by him to define emotional intelligence (Goleman et al</w:t>
      </w:r>
      <w:r w:rsidR="133B671D" w:rsidRPr="1A536115">
        <w:rPr>
          <w:rFonts w:ascii="Arial" w:eastAsia="Roboto" w:hAnsi="Arial" w:cs="Arial"/>
          <w:color w:val="000000" w:themeColor="text1"/>
        </w:rPr>
        <w:t>.</w:t>
      </w:r>
      <w:r w:rsidR="7E149E78" w:rsidRPr="00116E96">
        <w:rPr>
          <w:rFonts w:ascii="Arial" w:eastAsia="Roboto" w:hAnsi="Arial" w:cs="Arial"/>
          <w:color w:val="000000" w:themeColor="text1"/>
        </w:rPr>
        <w:t xml:space="preserve"> 2002)</w:t>
      </w:r>
      <w:r w:rsidR="7E149E78" w:rsidRPr="00DB230F">
        <w:rPr>
          <w:rFonts w:ascii="Arial" w:eastAsia="Roboto" w:hAnsi="Arial" w:cs="Arial"/>
          <w:color w:val="555555"/>
        </w:rPr>
        <w:t>.</w:t>
      </w:r>
    </w:p>
    <w:p w14:paraId="04F76033" w14:textId="42B7BD1A" w:rsidR="2E016330" w:rsidRPr="00DB230F" w:rsidRDefault="7E149E78" w:rsidP="001331A7">
      <w:pPr>
        <w:shd w:val="clear" w:color="auto" w:fill="FFFFFF" w:themeFill="background1"/>
        <w:spacing w:after="312" w:line="360" w:lineRule="auto"/>
        <w:jc w:val="both"/>
        <w:rPr>
          <w:rFonts w:ascii="Arial" w:eastAsia="Roboto" w:hAnsi="Arial" w:cs="Arial"/>
          <w:color w:val="000000" w:themeColor="text1"/>
        </w:rPr>
      </w:pPr>
      <w:r w:rsidRPr="49B843B9">
        <w:rPr>
          <w:rFonts w:ascii="Arial" w:eastAsia="Roboto" w:hAnsi="Arial" w:cs="Arial"/>
          <w:color w:val="000000" w:themeColor="text1"/>
        </w:rPr>
        <w:t>Our understanding of why leaders have succeeded has expanded thanks to research on emotional intelligence in leadership, which also offers useful advice on how to help present and future leaders build their emotional intelligence.</w:t>
      </w:r>
      <w:r w:rsidR="63665545" w:rsidRPr="49B843B9">
        <w:rPr>
          <w:rFonts w:ascii="Arial" w:eastAsia="Roboto" w:hAnsi="Arial" w:cs="Arial"/>
          <w:color w:val="000000" w:themeColor="text1"/>
        </w:rPr>
        <w:t xml:space="preserve"> </w:t>
      </w:r>
      <w:r w:rsidR="37EE25CA" w:rsidRPr="49B843B9">
        <w:rPr>
          <w:rFonts w:ascii="Arial" w:eastAsia="Roboto" w:hAnsi="Arial" w:cs="Arial"/>
          <w:color w:val="000000" w:themeColor="text1"/>
        </w:rPr>
        <w:t>Therefore, this essay aims to close the gap between the theory of emotional intelligence and its real-world implementation in leadership responsibilities.</w:t>
      </w:r>
      <w:r w:rsidR="63665545" w:rsidRPr="49B843B9">
        <w:rPr>
          <w:rFonts w:ascii="Arial" w:eastAsia="Roboto" w:hAnsi="Arial" w:cs="Arial"/>
          <w:color w:val="000000" w:themeColor="text1"/>
        </w:rPr>
        <w:t xml:space="preserve"> </w:t>
      </w:r>
      <w:r w:rsidR="51C4A153" w:rsidRPr="49B843B9">
        <w:rPr>
          <w:rFonts w:ascii="Arial" w:eastAsia="Roboto" w:hAnsi="Arial" w:cs="Arial"/>
          <w:color w:val="000000" w:themeColor="text1"/>
        </w:rPr>
        <w:t xml:space="preserve">It offers a fresh perspective on the leadership paradigm that is progressively shifting, where emotional intelligence is now seen as a crucial element of successful leadership in </w:t>
      </w:r>
      <w:r w:rsidR="415A6E84" w:rsidRPr="49B843B9">
        <w:rPr>
          <w:rFonts w:ascii="Arial" w:eastAsia="Roboto" w:hAnsi="Arial" w:cs="Arial"/>
          <w:color w:val="000000" w:themeColor="text1"/>
        </w:rPr>
        <w:t>the 21</w:t>
      </w:r>
      <w:r w:rsidR="51C4A153" w:rsidRPr="49B843B9">
        <w:rPr>
          <w:rFonts w:ascii="Arial" w:eastAsia="Roboto" w:hAnsi="Arial" w:cs="Arial"/>
          <w:color w:val="000000" w:themeColor="text1"/>
        </w:rPr>
        <w:t>st century rather than as a supplementary quality.</w:t>
      </w:r>
    </w:p>
    <w:p w14:paraId="7E790E51" w14:textId="77777777" w:rsidR="00506AA2" w:rsidRPr="00DB230F" w:rsidRDefault="00506AA2" w:rsidP="001331A7">
      <w:pPr>
        <w:shd w:val="clear" w:color="auto" w:fill="FFFFFF" w:themeFill="background1"/>
        <w:spacing w:after="312" w:line="360" w:lineRule="auto"/>
        <w:jc w:val="both"/>
        <w:rPr>
          <w:rFonts w:ascii="Arial" w:eastAsia="Roboto" w:hAnsi="Arial" w:cs="Arial"/>
          <w:color w:val="000000" w:themeColor="text1"/>
        </w:rPr>
      </w:pPr>
    </w:p>
    <w:p w14:paraId="76D9779B" w14:textId="563F74F3" w:rsidR="43894A1C" w:rsidRPr="00DB230F" w:rsidRDefault="00B96F03" w:rsidP="001331A7">
      <w:pPr>
        <w:pStyle w:val="Heading1"/>
        <w:spacing w:line="360" w:lineRule="auto"/>
        <w:jc w:val="center"/>
        <w:rPr>
          <w:rFonts w:ascii="Arial" w:hAnsi="Arial" w:cs="Arial"/>
          <w:b/>
          <w:bCs/>
        </w:rPr>
      </w:pPr>
      <w:bookmarkStart w:id="1" w:name="_Toc732850039"/>
      <w:r w:rsidRPr="49B843B9">
        <w:rPr>
          <w:rFonts w:ascii="Arial" w:hAnsi="Arial" w:cs="Arial"/>
          <w:b/>
          <w:bCs/>
        </w:rPr>
        <w:t>LITERATURE REVIEW</w:t>
      </w:r>
      <w:bookmarkEnd w:id="1"/>
    </w:p>
    <w:p w14:paraId="7A84EBEB" w14:textId="1A8A5215" w:rsidR="2AA5DF71" w:rsidRPr="00DB230F" w:rsidRDefault="2AA5DF71" w:rsidP="001331A7">
      <w:pPr>
        <w:spacing w:line="360" w:lineRule="auto"/>
        <w:rPr>
          <w:rFonts w:ascii="Arial" w:eastAsia="Arial" w:hAnsi="Arial" w:cs="Arial"/>
        </w:rPr>
      </w:pPr>
      <w:r w:rsidRPr="00DB230F">
        <w:rPr>
          <w:rFonts w:ascii="Arial" w:eastAsia="Times New Roman" w:hAnsi="Arial" w:cs="Arial"/>
        </w:rPr>
        <w:t>According to r</w:t>
      </w:r>
      <w:r w:rsidR="1719630A" w:rsidRPr="00DB230F">
        <w:rPr>
          <w:rFonts w:ascii="Arial" w:eastAsia="Times New Roman" w:hAnsi="Arial" w:cs="Arial"/>
        </w:rPr>
        <w:t>enowned EI researcher Dr. Reuven Bar-On (2002</w:t>
      </w:r>
      <w:r w:rsidR="783C4C45" w:rsidRPr="00116E96">
        <w:rPr>
          <w:rFonts w:ascii="Arial" w:eastAsia="Times New Roman" w:hAnsi="Arial" w:cs="Arial"/>
        </w:rPr>
        <w:t>),</w:t>
      </w:r>
      <w:r w:rsidR="1719630A" w:rsidRPr="00DB230F">
        <w:rPr>
          <w:rFonts w:ascii="Arial" w:eastAsia="Times New Roman" w:hAnsi="Arial" w:cs="Arial"/>
        </w:rPr>
        <w:t xml:space="preserve"> emotional intelligence (EI) is a collection of </w:t>
      </w:r>
      <w:r w:rsidR="00E104A0" w:rsidRPr="00DB230F">
        <w:rPr>
          <w:rFonts w:ascii="Arial" w:eastAsia="Times New Roman" w:hAnsi="Arial" w:cs="Arial"/>
        </w:rPr>
        <w:t>non-cognitive</w:t>
      </w:r>
      <w:r w:rsidR="1719630A" w:rsidRPr="00DB230F">
        <w:rPr>
          <w:rFonts w:ascii="Arial" w:eastAsia="Times New Roman" w:hAnsi="Arial" w:cs="Arial"/>
        </w:rPr>
        <w:t xml:space="preserve"> abilities, competencies, and skills that significantly influence a person's ability to effectively handle demands and pressures from their surroundings.</w:t>
      </w:r>
      <w:r w:rsidR="047159FD" w:rsidRPr="00116E96">
        <w:rPr>
          <w:rFonts w:ascii="Arial" w:eastAsia="Times New Roman" w:hAnsi="Arial" w:cs="Arial"/>
        </w:rPr>
        <w:t xml:space="preserve"> </w:t>
      </w:r>
      <w:r w:rsidR="047159FD" w:rsidRPr="00116E96">
        <w:rPr>
          <w:rFonts w:ascii="Arial" w:eastAsia="Arial" w:hAnsi="Arial" w:cs="Arial"/>
        </w:rPr>
        <w:t xml:space="preserve">His model is based on the </w:t>
      </w:r>
      <w:r w:rsidR="6F2C4338" w:rsidRPr="00116E96">
        <w:rPr>
          <w:rFonts w:ascii="Arial" w:eastAsia="Arial" w:hAnsi="Arial" w:cs="Arial"/>
        </w:rPr>
        <w:t>initial</w:t>
      </w:r>
      <w:r w:rsidR="047159FD" w:rsidRPr="00116E96">
        <w:rPr>
          <w:rFonts w:ascii="Arial" w:eastAsia="Arial" w:hAnsi="Arial" w:cs="Arial"/>
        </w:rPr>
        <w:t xml:space="preserve"> components of effective social and emotional functioning, which results in psychological well-being. These include </w:t>
      </w:r>
      <w:r w:rsidR="37BA07E6" w:rsidRPr="00116E96">
        <w:rPr>
          <w:rFonts w:ascii="Arial" w:eastAsia="Arial" w:hAnsi="Arial" w:cs="Arial"/>
        </w:rPr>
        <w:t>interpersonal</w:t>
      </w:r>
      <w:r w:rsidR="047159FD" w:rsidRPr="00116E96">
        <w:rPr>
          <w:rFonts w:ascii="Arial" w:eastAsia="Arial" w:hAnsi="Arial" w:cs="Arial"/>
        </w:rPr>
        <w:t xml:space="preserve"> EQ (consisting of interpersonal relations, social responsibility, and empathy), intrapersonal EQ (including assertiveness, self-awareness, self-respect, </w:t>
      </w:r>
      <w:r w:rsidR="7ABA23B5" w:rsidRPr="00116E96">
        <w:rPr>
          <w:rFonts w:ascii="Arial" w:eastAsia="Arial" w:hAnsi="Arial" w:cs="Arial"/>
        </w:rPr>
        <w:t>self-actualisation,</w:t>
      </w:r>
      <w:r w:rsidR="047159FD" w:rsidRPr="00116E96">
        <w:rPr>
          <w:rFonts w:ascii="Arial" w:eastAsia="Arial" w:hAnsi="Arial" w:cs="Arial"/>
        </w:rPr>
        <w:t xml:space="preserve"> and independence), adaptability EQ (including problem solving, flexibility, and reality testing), stress management EQ (which involves impulse control and stress tolerance), and </w:t>
      </w:r>
      <w:r w:rsidR="1560E409" w:rsidRPr="00116E96">
        <w:rPr>
          <w:rFonts w:ascii="Arial" w:eastAsia="Arial" w:hAnsi="Arial" w:cs="Arial"/>
        </w:rPr>
        <w:t>general mood</w:t>
      </w:r>
      <w:r w:rsidR="047159FD" w:rsidRPr="00116E96">
        <w:rPr>
          <w:rFonts w:ascii="Arial" w:eastAsia="Arial" w:hAnsi="Arial" w:cs="Arial"/>
        </w:rPr>
        <w:t xml:space="preserve"> EQ (consisting of happiness and optimism)</w:t>
      </w:r>
      <w:r w:rsidR="2C766A53" w:rsidRPr="00116E96">
        <w:rPr>
          <w:rFonts w:ascii="Arial" w:eastAsia="Arial" w:hAnsi="Arial" w:cs="Arial"/>
        </w:rPr>
        <w:t xml:space="preserve">. [Yadav and Lata </w:t>
      </w:r>
      <w:r w:rsidR="1B0D7BE5" w:rsidRPr="00116E96">
        <w:rPr>
          <w:rFonts w:ascii="Arial" w:eastAsia="Arial" w:hAnsi="Arial" w:cs="Arial"/>
        </w:rPr>
        <w:t>2019].</w:t>
      </w:r>
    </w:p>
    <w:p w14:paraId="22053965" w14:textId="42BB0292" w:rsidR="5531FAA7" w:rsidRPr="00DB230F" w:rsidRDefault="6FDED137" w:rsidP="001331A7">
      <w:pPr>
        <w:spacing w:before="240" w:after="240" w:line="360" w:lineRule="auto"/>
        <w:jc w:val="both"/>
        <w:rPr>
          <w:rFonts w:ascii="Arial" w:hAnsi="Arial" w:cs="Arial"/>
        </w:rPr>
      </w:pPr>
      <w:r w:rsidRPr="00DB230F">
        <w:rPr>
          <w:rFonts w:ascii="Arial" w:eastAsia="Roboto" w:hAnsi="Arial" w:cs="Arial"/>
        </w:rPr>
        <w:t>The scholarly literature offers strong proof that emotional intelligence and leadership effectiveness are positively correlated.</w:t>
      </w:r>
      <w:r w:rsidR="44E0CC54" w:rsidRPr="00DB230F">
        <w:rPr>
          <w:rFonts w:ascii="Arial" w:eastAsia="Roboto" w:hAnsi="Arial" w:cs="Arial"/>
        </w:rPr>
        <w:t xml:space="preserve"> </w:t>
      </w:r>
      <w:r w:rsidR="7F9C1A52" w:rsidRPr="00DB230F">
        <w:rPr>
          <w:rFonts w:ascii="Arial" w:eastAsia="Roboto" w:hAnsi="Arial" w:cs="Arial"/>
        </w:rPr>
        <w:t xml:space="preserve">Several studies have consistently shown that leaders with high EI tend to have more positive effects on overall well-being, employee satisfaction, and, eventually, </w:t>
      </w:r>
      <w:r w:rsidR="00D823ED" w:rsidRPr="00DB230F">
        <w:rPr>
          <w:rFonts w:ascii="Arial" w:eastAsia="Roboto" w:hAnsi="Arial" w:cs="Arial"/>
        </w:rPr>
        <w:t>organizational</w:t>
      </w:r>
      <w:r w:rsidR="7F9C1A52" w:rsidRPr="00DB230F">
        <w:rPr>
          <w:rFonts w:ascii="Arial" w:eastAsia="Roboto" w:hAnsi="Arial" w:cs="Arial"/>
        </w:rPr>
        <w:t xml:space="preserve"> performance.</w:t>
      </w:r>
      <w:r w:rsidR="44E0CC54" w:rsidRPr="00DB230F">
        <w:rPr>
          <w:rFonts w:ascii="Arial" w:eastAsia="Roboto" w:hAnsi="Arial" w:cs="Arial"/>
        </w:rPr>
        <w:t xml:space="preserve"> </w:t>
      </w:r>
      <w:r w:rsidR="0ABB7F2E" w:rsidRPr="00DB230F">
        <w:rPr>
          <w:rFonts w:ascii="Arial" w:eastAsia="Roboto" w:hAnsi="Arial" w:cs="Arial"/>
        </w:rPr>
        <w:t xml:space="preserve">Many meta-analytic studies that have compiled the findings of multiple individual studies further support this conclusion by showing a steady and </w:t>
      </w:r>
      <w:r w:rsidR="00D823ED" w:rsidRPr="00DB230F">
        <w:rPr>
          <w:rFonts w:ascii="Arial" w:eastAsia="Roboto" w:hAnsi="Arial" w:cs="Arial"/>
        </w:rPr>
        <w:t>favorable</w:t>
      </w:r>
      <w:r w:rsidR="0ABB7F2E" w:rsidRPr="00DB230F">
        <w:rPr>
          <w:rFonts w:ascii="Arial" w:eastAsia="Roboto" w:hAnsi="Arial" w:cs="Arial"/>
        </w:rPr>
        <w:t xml:space="preserve"> relationship between EI and leadership effectiveness.</w:t>
      </w:r>
      <w:r w:rsidR="44E0CC54" w:rsidRPr="00DB230F">
        <w:rPr>
          <w:rFonts w:ascii="Arial" w:eastAsia="Roboto" w:hAnsi="Arial" w:cs="Arial"/>
        </w:rPr>
        <w:t xml:space="preserve"> </w:t>
      </w:r>
      <w:r w:rsidR="66A237A8" w:rsidRPr="00DB230F">
        <w:rPr>
          <w:rFonts w:ascii="Arial" w:eastAsia="Roboto" w:hAnsi="Arial" w:cs="Arial"/>
        </w:rPr>
        <w:t>A meta-analysis by Mills, for example, found that these two constructs have a moderately strong relationship.</w:t>
      </w:r>
      <w:r w:rsidR="44E0CC54" w:rsidRPr="00DB230F">
        <w:rPr>
          <w:rFonts w:ascii="Arial" w:eastAsia="Roboto" w:hAnsi="Arial" w:cs="Arial"/>
        </w:rPr>
        <w:t xml:space="preserve"> </w:t>
      </w:r>
      <w:r w:rsidR="2DA20EAB" w:rsidRPr="00DB230F">
        <w:rPr>
          <w:rFonts w:ascii="Arial" w:eastAsia="Roboto" w:hAnsi="Arial" w:cs="Arial"/>
        </w:rPr>
        <w:t>A strong and statistically significant positive relationship was also discovered by another meta-analysis, which offered convincing proof of their interdependence.</w:t>
      </w:r>
      <w:r w:rsidR="44E0CC54" w:rsidRPr="00DB230F">
        <w:rPr>
          <w:rFonts w:ascii="Arial" w:eastAsia="Roboto" w:hAnsi="Arial" w:cs="Arial"/>
        </w:rPr>
        <w:t xml:space="preserve"> </w:t>
      </w:r>
      <w:r w:rsidR="24B71858" w:rsidRPr="1A536115">
        <w:rPr>
          <w:rFonts w:ascii="Arial" w:eastAsia="Roboto" w:hAnsi="Arial" w:cs="Arial"/>
        </w:rPr>
        <w:t>[</w:t>
      </w:r>
      <w:r w:rsidR="24B71858" w:rsidRPr="1A536115">
        <w:rPr>
          <w:rFonts w:ascii="Times New Roman" w:eastAsia="Times New Roman" w:hAnsi="Times New Roman" w:cs="Times New Roman"/>
          <w:color w:val="000000" w:themeColor="text1"/>
        </w:rPr>
        <w:t>Farrar 2009]</w:t>
      </w:r>
      <w:r w:rsidR="6EB35A82" w:rsidRPr="1A536115">
        <w:rPr>
          <w:rFonts w:ascii="Arial" w:eastAsia="Roboto" w:hAnsi="Arial" w:cs="Arial"/>
        </w:rPr>
        <w:t xml:space="preserve"> </w:t>
      </w:r>
    </w:p>
    <w:p w14:paraId="26C8D9BC" w14:textId="7B288273" w:rsidR="2E016330" w:rsidRPr="00DB230F" w:rsidRDefault="2B8EE0D4" w:rsidP="001331A7">
      <w:pPr>
        <w:spacing w:before="240" w:after="240" w:line="360" w:lineRule="auto"/>
        <w:jc w:val="both"/>
        <w:rPr>
          <w:rFonts w:ascii="Times New Roman" w:eastAsia="Times New Roman" w:hAnsi="Times New Roman" w:cs="Times New Roman"/>
          <w:color w:val="000000" w:themeColor="text1"/>
        </w:rPr>
      </w:pPr>
      <w:r w:rsidRPr="00DB230F">
        <w:rPr>
          <w:rFonts w:ascii="Arial" w:eastAsia="Roboto" w:hAnsi="Arial" w:cs="Arial"/>
        </w:rPr>
        <w:t xml:space="preserve">Additionally, studies have looked into how emotionally intelligent leadership affects particular </w:t>
      </w:r>
      <w:r w:rsidR="00D823ED" w:rsidRPr="00DB230F">
        <w:rPr>
          <w:rFonts w:ascii="Arial" w:eastAsia="Roboto" w:hAnsi="Arial" w:cs="Arial"/>
        </w:rPr>
        <w:t>organizational</w:t>
      </w:r>
      <w:r w:rsidRPr="00DB230F">
        <w:rPr>
          <w:rFonts w:ascii="Arial" w:eastAsia="Roboto" w:hAnsi="Arial" w:cs="Arial"/>
        </w:rPr>
        <w:t xml:space="preserve"> outcomes.</w:t>
      </w:r>
      <w:r w:rsidR="44E0CC54" w:rsidRPr="00DB230F">
        <w:rPr>
          <w:rFonts w:ascii="Arial" w:eastAsia="Roboto" w:hAnsi="Arial" w:cs="Arial"/>
        </w:rPr>
        <w:t xml:space="preserve"> </w:t>
      </w:r>
      <w:r w:rsidR="5F5F5454" w:rsidRPr="00DB230F">
        <w:rPr>
          <w:rFonts w:ascii="Arial" w:eastAsia="Roboto" w:hAnsi="Arial" w:cs="Arial"/>
        </w:rPr>
        <w:t xml:space="preserve">Employee </w:t>
      </w:r>
      <w:r w:rsidR="00D823ED" w:rsidRPr="00DB230F">
        <w:rPr>
          <w:rFonts w:ascii="Arial" w:eastAsia="Roboto" w:hAnsi="Arial" w:cs="Arial"/>
        </w:rPr>
        <w:t>behaviors</w:t>
      </w:r>
      <w:r w:rsidR="5F5F5454" w:rsidRPr="00DB230F">
        <w:rPr>
          <w:rFonts w:ascii="Arial" w:eastAsia="Roboto" w:hAnsi="Arial" w:cs="Arial"/>
        </w:rPr>
        <w:t xml:space="preserve"> and overall business outcomes have been found to be improved by leaders with high EI. They also have a positive impact on team performance and encourage more positive attitudes towards work among team members.</w:t>
      </w:r>
      <w:r w:rsidR="44E0CC54" w:rsidRPr="00DB230F">
        <w:rPr>
          <w:rFonts w:ascii="Arial" w:eastAsia="Roboto" w:hAnsi="Arial" w:cs="Arial"/>
        </w:rPr>
        <w:t xml:space="preserve"> </w:t>
      </w:r>
      <w:r w:rsidR="3BF045C7" w:rsidRPr="00DB230F">
        <w:rPr>
          <w:rFonts w:ascii="Arial" w:eastAsia="Roboto" w:hAnsi="Arial" w:cs="Arial"/>
        </w:rPr>
        <w:t>Additionally, these leaders are typically better at establishing cooperative team dynamics, managing stress and disagreements within their teams, and cultivating positive work environments.</w:t>
      </w:r>
      <w:r w:rsidR="44E0CC54" w:rsidRPr="00DB230F">
        <w:rPr>
          <w:rFonts w:ascii="Arial" w:eastAsia="Roboto" w:hAnsi="Arial" w:cs="Arial"/>
        </w:rPr>
        <w:t xml:space="preserve"> </w:t>
      </w:r>
      <w:r w:rsidR="266AE4B6" w:rsidRPr="00DB230F">
        <w:rPr>
          <w:rFonts w:ascii="Arial" w:eastAsia="Roboto" w:hAnsi="Arial" w:cs="Arial"/>
        </w:rPr>
        <w:t>The development of strong interpersonal relationships, competent conflict resolution, and sound decision-making are all critical leadership skills that are greatly aided by emotional intelligence.</w:t>
      </w:r>
      <w:r w:rsidR="44E0CC54" w:rsidRPr="00DB230F">
        <w:rPr>
          <w:rFonts w:ascii="Arial" w:eastAsia="Roboto" w:hAnsi="Arial" w:cs="Arial"/>
        </w:rPr>
        <w:t xml:space="preserve"> </w:t>
      </w:r>
      <w:r w:rsidR="062DFFE1" w:rsidRPr="00DB230F">
        <w:rPr>
          <w:rFonts w:ascii="Arial" w:eastAsia="Roboto" w:hAnsi="Arial" w:cs="Arial"/>
        </w:rPr>
        <w:t>Furthermore, leaders with high EI are frequently better at inspiring their teams, which raises employee satisfaction and boosts output.</w:t>
      </w:r>
      <w:r w:rsidR="1A559B45" w:rsidRPr="00116E96">
        <w:rPr>
          <w:rFonts w:ascii="Arial" w:eastAsia="Roboto" w:hAnsi="Arial" w:cs="Arial"/>
        </w:rPr>
        <w:t xml:space="preserve"> </w:t>
      </w:r>
      <w:r w:rsidR="1A559B45" w:rsidRPr="00116E96">
        <w:rPr>
          <w:rFonts w:ascii="Times New Roman" w:eastAsia="Times New Roman" w:hAnsi="Times New Roman" w:cs="Times New Roman"/>
          <w:color w:val="000000" w:themeColor="text1"/>
        </w:rPr>
        <w:t>[</w:t>
      </w:r>
      <w:r w:rsidR="1A559B45" w:rsidRPr="00983632">
        <w:rPr>
          <w:rFonts w:ascii="Arial" w:eastAsia="Times New Roman" w:hAnsi="Arial" w:cs="Arial"/>
          <w:color w:val="000000" w:themeColor="text1"/>
        </w:rPr>
        <w:t>da Silva, T.M.H.R., Hammett, and Low, 2025</w:t>
      </w:r>
      <w:r w:rsidR="1A559B45" w:rsidRPr="00116E96">
        <w:rPr>
          <w:rFonts w:ascii="Times New Roman" w:eastAsia="Times New Roman" w:hAnsi="Times New Roman" w:cs="Times New Roman"/>
          <w:color w:val="000000" w:themeColor="text1"/>
        </w:rPr>
        <w:t>].</w:t>
      </w:r>
    </w:p>
    <w:p w14:paraId="44B1ADDC" w14:textId="5E11D4AB" w:rsidR="6187085F" w:rsidRPr="00DB230F" w:rsidRDefault="1C6F7ACD" w:rsidP="001331A7">
      <w:pPr>
        <w:spacing w:before="240" w:after="240" w:line="360" w:lineRule="auto"/>
        <w:jc w:val="both"/>
        <w:rPr>
          <w:rFonts w:ascii="Arial" w:hAnsi="Arial" w:cs="Arial"/>
        </w:rPr>
      </w:pPr>
      <w:r w:rsidRPr="00116E96">
        <w:rPr>
          <w:rFonts w:ascii="Times New Roman" w:eastAsia="Times New Roman" w:hAnsi="Times New Roman" w:cs="Times New Roman"/>
          <w:color w:val="222222"/>
        </w:rPr>
        <w:t>Harahap, M.A.K., Sutrisno, Mahendika,</w:t>
      </w:r>
      <w:r w:rsidR="145D4062"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color w:val="222222"/>
        </w:rPr>
        <w:t>Suherlan,</w:t>
      </w:r>
      <w:r w:rsidR="049D836C"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color w:val="222222"/>
        </w:rPr>
        <w:t xml:space="preserve">and Ausat, A.M.A., </w:t>
      </w:r>
      <w:r w:rsidR="0070638E">
        <w:rPr>
          <w:rFonts w:ascii="Times New Roman" w:eastAsia="Times New Roman" w:hAnsi="Times New Roman" w:cs="Times New Roman"/>
          <w:color w:val="222222"/>
        </w:rPr>
        <w:t>(</w:t>
      </w:r>
      <w:r w:rsidRPr="00116E96">
        <w:rPr>
          <w:rFonts w:ascii="Times New Roman" w:eastAsia="Times New Roman" w:hAnsi="Times New Roman" w:cs="Times New Roman"/>
          <w:color w:val="222222"/>
        </w:rPr>
        <w:t>202</w:t>
      </w:r>
      <w:r w:rsidR="0070638E" w:rsidRPr="00A54969">
        <w:rPr>
          <w:rFonts w:ascii="Arial" w:eastAsia="Arial" w:hAnsi="Arial" w:cs="Arial"/>
          <w:color w:val="222222"/>
        </w:rPr>
        <w:t>3</w:t>
      </w:r>
      <w:r w:rsidR="0070638E">
        <w:rPr>
          <w:rFonts w:ascii="Arial" w:eastAsia="Arial" w:hAnsi="Arial" w:cs="Arial"/>
          <w:color w:val="222222"/>
          <w:sz w:val="19"/>
          <w:szCs w:val="19"/>
        </w:rPr>
        <w:t>)</w:t>
      </w:r>
      <w:r w:rsidR="2C8F43BB" w:rsidRPr="00116E96">
        <w:rPr>
          <w:rFonts w:ascii="Times New Roman" w:eastAsia="Times New Roman" w:hAnsi="Times New Roman" w:cs="Times New Roman"/>
          <w:color w:val="222222"/>
        </w:rPr>
        <w:t>in their recent</w:t>
      </w:r>
      <w:r w:rsidRPr="00116E96">
        <w:rPr>
          <w:rFonts w:ascii="Arial" w:eastAsia="Arial" w:hAnsi="Arial" w:cs="Arial"/>
        </w:rPr>
        <w:t xml:space="preserve"> </w:t>
      </w:r>
      <w:r w:rsidR="522974C0" w:rsidRPr="00116E96">
        <w:rPr>
          <w:rFonts w:ascii="Arial" w:eastAsia="Arial" w:hAnsi="Arial" w:cs="Arial"/>
        </w:rPr>
        <w:t>studies</w:t>
      </w:r>
      <w:r w:rsidR="69A87673" w:rsidRPr="00116E96">
        <w:rPr>
          <w:rFonts w:ascii="Arial" w:eastAsia="Arial" w:hAnsi="Arial" w:cs="Arial"/>
        </w:rPr>
        <w:t xml:space="preserve"> have shown that</w:t>
      </w:r>
      <w:r w:rsidR="69A87673" w:rsidRPr="00DB230F">
        <w:rPr>
          <w:rFonts w:ascii="Arial" w:hAnsi="Arial" w:cs="Arial"/>
        </w:rPr>
        <w:t xml:space="preserve"> </w:t>
      </w:r>
      <w:r w:rsidR="6C25EECA" w:rsidRPr="00116E96">
        <w:rPr>
          <w:rFonts w:ascii="Arial" w:hAnsi="Arial" w:cs="Arial"/>
        </w:rPr>
        <w:t>shown</w:t>
      </w:r>
      <w:r w:rsidR="69A87673" w:rsidRPr="00116E96">
        <w:rPr>
          <w:rFonts w:ascii="Arial" w:hAnsi="Arial" w:cs="Arial"/>
        </w:rPr>
        <w:t xml:space="preserve"> that </w:t>
      </w:r>
      <w:r w:rsidR="69A87673" w:rsidRPr="00DB230F">
        <w:rPr>
          <w:rFonts w:ascii="Arial" w:hAnsi="Arial" w:cs="Arial"/>
        </w:rPr>
        <w:t>the level of emotional intelligence demonstrated by leaders is a key element in determining how successful they are in their positions (Issah</w:t>
      </w:r>
      <w:r w:rsidR="00010713">
        <w:rPr>
          <w:rFonts w:ascii="Arial" w:hAnsi="Arial" w:cs="Arial"/>
        </w:rPr>
        <w:t xml:space="preserve"> </w:t>
      </w:r>
      <w:r w:rsidR="42BCE5A0" w:rsidRPr="00DB230F">
        <w:rPr>
          <w:rFonts w:ascii="Arial" w:eastAsia="Aptos" w:hAnsi="Arial" w:cs="Arial"/>
        </w:rPr>
        <w:t>2018).</w:t>
      </w:r>
      <w:r w:rsidR="1F76E086" w:rsidRPr="00116E96">
        <w:rPr>
          <w:rFonts w:ascii="Arial" w:eastAsia="Aptos" w:hAnsi="Arial" w:cs="Arial"/>
        </w:rPr>
        <w:t xml:space="preserve"> </w:t>
      </w:r>
      <w:r w:rsidR="00D91AC3">
        <w:rPr>
          <w:rFonts w:ascii="Arial" w:eastAsia="Aptos" w:hAnsi="Arial" w:cs="Arial"/>
        </w:rPr>
        <w:t>(</w:t>
      </w:r>
      <w:r w:rsidR="2F204CBE" w:rsidRPr="00DB230F">
        <w:rPr>
          <w:rFonts w:ascii="Arial" w:hAnsi="Arial" w:cs="Arial"/>
        </w:rPr>
        <w:t>Doran et al.</w:t>
      </w:r>
      <w:r w:rsidR="00D27272">
        <w:rPr>
          <w:rFonts w:ascii="Arial" w:hAnsi="Arial" w:cs="Arial"/>
        </w:rPr>
        <w:t xml:space="preserve"> </w:t>
      </w:r>
      <w:r w:rsidR="2F204CBE" w:rsidRPr="00DB230F">
        <w:rPr>
          <w:rFonts w:ascii="Arial" w:hAnsi="Arial" w:cs="Arial"/>
        </w:rPr>
        <w:t xml:space="preserve">2020), </w:t>
      </w:r>
      <w:r w:rsidR="00330CD3">
        <w:rPr>
          <w:rFonts w:ascii="Arial" w:hAnsi="Arial" w:cs="Arial"/>
        </w:rPr>
        <w:t>(</w:t>
      </w:r>
      <w:r w:rsidR="2F204CBE" w:rsidRPr="00DB230F">
        <w:rPr>
          <w:rFonts w:ascii="Arial" w:hAnsi="Arial" w:cs="Arial"/>
        </w:rPr>
        <w:t>Suleman et al.</w:t>
      </w:r>
      <w:r w:rsidR="00330CD3">
        <w:rPr>
          <w:rFonts w:ascii="Arial" w:hAnsi="Arial" w:cs="Arial"/>
        </w:rPr>
        <w:t xml:space="preserve"> </w:t>
      </w:r>
      <w:r w:rsidR="2F204CBE" w:rsidRPr="00DB230F">
        <w:rPr>
          <w:rFonts w:ascii="Arial" w:hAnsi="Arial" w:cs="Arial"/>
        </w:rPr>
        <w:t xml:space="preserve">2020), </w:t>
      </w:r>
      <w:r w:rsidR="00330CD3">
        <w:rPr>
          <w:rFonts w:ascii="Arial" w:hAnsi="Arial" w:cs="Arial"/>
        </w:rPr>
        <w:t>(</w:t>
      </w:r>
      <w:r w:rsidR="2F204CBE" w:rsidRPr="00DB230F">
        <w:rPr>
          <w:rFonts w:ascii="Arial" w:hAnsi="Arial" w:cs="Arial"/>
        </w:rPr>
        <w:t>Urquijo et al.</w:t>
      </w:r>
      <w:r w:rsidR="00111CA8">
        <w:rPr>
          <w:rFonts w:ascii="Arial" w:hAnsi="Arial" w:cs="Arial"/>
        </w:rPr>
        <w:t xml:space="preserve"> </w:t>
      </w:r>
      <w:r w:rsidR="2F204CBE" w:rsidRPr="00DB230F">
        <w:rPr>
          <w:rFonts w:ascii="Arial" w:hAnsi="Arial" w:cs="Arial"/>
        </w:rPr>
        <w:t xml:space="preserve">2019), and </w:t>
      </w:r>
      <w:r w:rsidR="0051102B">
        <w:rPr>
          <w:rFonts w:ascii="Arial" w:hAnsi="Arial" w:cs="Arial"/>
        </w:rPr>
        <w:t>(</w:t>
      </w:r>
      <w:r w:rsidR="2F204CBE" w:rsidRPr="00DB230F">
        <w:rPr>
          <w:rFonts w:ascii="Arial" w:hAnsi="Arial" w:cs="Arial"/>
        </w:rPr>
        <w:t>Aquino et al. 2021).</w:t>
      </w:r>
      <w:r w:rsidR="23AC5AF5" w:rsidRPr="00DB230F">
        <w:rPr>
          <w:rFonts w:ascii="Arial" w:hAnsi="Arial" w:cs="Arial"/>
        </w:rPr>
        <w:t xml:space="preserve"> </w:t>
      </w:r>
      <w:r w:rsidR="7B49C8B0" w:rsidRPr="00DB230F">
        <w:rPr>
          <w:rFonts w:ascii="Arial" w:hAnsi="Arial" w:cs="Arial"/>
        </w:rPr>
        <w:t>The growth of a leader's ability to inspire and mentor their team members depends on their</w:t>
      </w:r>
      <w:r w:rsidR="06182053" w:rsidRPr="00DB230F">
        <w:rPr>
          <w:rFonts w:ascii="Arial" w:hAnsi="Arial" w:cs="Arial"/>
        </w:rPr>
        <w:t xml:space="preserve"> </w:t>
      </w:r>
      <w:r w:rsidR="23AC5AF5" w:rsidRPr="00DB230F">
        <w:rPr>
          <w:rFonts w:ascii="Arial" w:hAnsi="Arial" w:cs="Arial"/>
        </w:rPr>
        <w:t>aptitude for comprehending the emotions of others (Ausat &amp; Suherlan</w:t>
      </w:r>
      <w:r w:rsidR="0051102B">
        <w:rPr>
          <w:rFonts w:ascii="Arial" w:hAnsi="Arial" w:cs="Arial"/>
        </w:rPr>
        <w:t xml:space="preserve"> </w:t>
      </w:r>
      <w:r w:rsidR="23AC5AF5" w:rsidRPr="00DB230F">
        <w:rPr>
          <w:rFonts w:ascii="Arial" w:hAnsi="Arial" w:cs="Arial"/>
        </w:rPr>
        <w:t xml:space="preserve"> 2021) and (Subagja et </w:t>
      </w:r>
      <w:r w:rsidR="52330785" w:rsidRPr="00DB230F">
        <w:rPr>
          <w:rFonts w:ascii="Arial" w:hAnsi="Arial" w:cs="Arial"/>
        </w:rPr>
        <w:t xml:space="preserve">al. 2022). </w:t>
      </w:r>
      <w:r w:rsidR="54186753" w:rsidRPr="00DB230F">
        <w:rPr>
          <w:rFonts w:ascii="Arial" w:hAnsi="Arial" w:cs="Arial"/>
        </w:rPr>
        <w:t xml:space="preserve">Making better decisions can be facilitated by leaders using emotional </w:t>
      </w:r>
      <w:r w:rsidR="0BCE4B53" w:rsidRPr="00DB230F">
        <w:rPr>
          <w:rFonts w:ascii="Arial" w:hAnsi="Arial" w:cs="Arial"/>
        </w:rPr>
        <w:t>intelligence, abilities</w:t>
      </w:r>
      <w:r w:rsidR="702BA9E2" w:rsidRPr="00DB230F">
        <w:rPr>
          <w:rFonts w:ascii="Arial" w:hAnsi="Arial" w:cs="Arial"/>
        </w:rPr>
        <w:t xml:space="preserve"> and methods for resolving conflicts, </w:t>
      </w:r>
      <w:r w:rsidR="406C081D" w:rsidRPr="00DB230F">
        <w:rPr>
          <w:rFonts w:ascii="Arial" w:hAnsi="Arial" w:cs="Arial"/>
        </w:rPr>
        <w:t>all</w:t>
      </w:r>
      <w:r w:rsidR="702BA9E2" w:rsidRPr="00DB230F">
        <w:rPr>
          <w:rFonts w:ascii="Arial" w:hAnsi="Arial" w:cs="Arial"/>
        </w:rPr>
        <w:t xml:space="preserve"> of which are crucial components of </w:t>
      </w:r>
      <w:r w:rsidR="0CCF21C8" w:rsidRPr="00DB230F">
        <w:rPr>
          <w:rFonts w:ascii="Arial" w:hAnsi="Arial" w:cs="Arial"/>
        </w:rPr>
        <w:t>successful leadership</w:t>
      </w:r>
      <w:r w:rsidR="702BA9E2" w:rsidRPr="00DB230F">
        <w:rPr>
          <w:rFonts w:ascii="Arial" w:hAnsi="Arial" w:cs="Arial"/>
        </w:rPr>
        <w:t xml:space="preserve"> (Alharbi &amp; Alnoor 2022; Aguilar Yuste</w:t>
      </w:r>
      <w:r w:rsidR="00184BF4">
        <w:rPr>
          <w:rFonts w:ascii="Arial" w:hAnsi="Arial" w:cs="Arial"/>
        </w:rPr>
        <w:t xml:space="preserve"> </w:t>
      </w:r>
      <w:r w:rsidR="702BA9E2" w:rsidRPr="00DB230F">
        <w:rPr>
          <w:rFonts w:ascii="Arial" w:hAnsi="Arial" w:cs="Arial"/>
        </w:rPr>
        <w:t>2021).</w:t>
      </w:r>
      <w:r w:rsidR="23AC5AF5" w:rsidRPr="00DB230F">
        <w:rPr>
          <w:rFonts w:ascii="Arial" w:hAnsi="Arial" w:cs="Arial"/>
        </w:rPr>
        <w:t xml:space="preserve"> </w:t>
      </w:r>
      <w:r w:rsidR="56851FC9" w:rsidRPr="00DB230F">
        <w:rPr>
          <w:rFonts w:ascii="Arial" w:hAnsi="Arial" w:cs="Arial"/>
        </w:rPr>
        <w:t>Leaders with elevated emotional intelligence</w:t>
      </w:r>
      <w:r w:rsidR="6A13F200" w:rsidRPr="00DB230F">
        <w:rPr>
          <w:rFonts w:ascii="Arial" w:hAnsi="Arial" w:cs="Arial"/>
        </w:rPr>
        <w:t xml:space="preserve"> are capable of identifying and comprehending their </w:t>
      </w:r>
      <w:r w:rsidR="126437A8" w:rsidRPr="00DB230F">
        <w:rPr>
          <w:rFonts w:ascii="Arial" w:hAnsi="Arial" w:cs="Arial"/>
        </w:rPr>
        <w:t>own feelings, as asserted</w:t>
      </w:r>
      <w:r w:rsidR="4DA461A7" w:rsidRPr="00DB230F">
        <w:rPr>
          <w:rFonts w:ascii="Arial" w:hAnsi="Arial" w:cs="Arial"/>
        </w:rPr>
        <w:t xml:space="preserve"> by </w:t>
      </w:r>
      <w:r w:rsidR="00184BF4">
        <w:rPr>
          <w:rFonts w:ascii="Arial" w:hAnsi="Arial" w:cs="Arial"/>
        </w:rPr>
        <w:t>(</w:t>
      </w:r>
      <w:r w:rsidR="4DA461A7" w:rsidRPr="00DB230F">
        <w:rPr>
          <w:rFonts w:ascii="Arial" w:hAnsi="Arial" w:cs="Arial"/>
        </w:rPr>
        <w:t>Zen et al.</w:t>
      </w:r>
      <w:r w:rsidR="00184BF4">
        <w:rPr>
          <w:rFonts w:ascii="Arial" w:hAnsi="Arial" w:cs="Arial"/>
        </w:rPr>
        <w:t xml:space="preserve"> </w:t>
      </w:r>
      <w:r w:rsidR="4DA461A7" w:rsidRPr="00DB230F">
        <w:rPr>
          <w:rFonts w:ascii="Arial" w:hAnsi="Arial" w:cs="Arial"/>
        </w:rPr>
        <w:t>2023)</w:t>
      </w:r>
      <w:r w:rsidR="218A7BA3" w:rsidRPr="00DB230F">
        <w:rPr>
          <w:rFonts w:ascii="Arial" w:hAnsi="Arial" w:cs="Arial"/>
        </w:rPr>
        <w:t xml:space="preserve">. </w:t>
      </w:r>
      <w:r w:rsidR="0C43B7D6" w:rsidRPr="00DB230F">
        <w:rPr>
          <w:rFonts w:ascii="Arial" w:hAnsi="Arial" w:cs="Arial"/>
        </w:rPr>
        <w:t xml:space="preserve">The person in question has an in-depth understanding of their own personal strengths, </w:t>
      </w:r>
      <w:r w:rsidR="2516058B" w:rsidRPr="00DB230F">
        <w:rPr>
          <w:rFonts w:ascii="Arial" w:hAnsi="Arial" w:cs="Arial"/>
        </w:rPr>
        <w:t>shortcomings and</w:t>
      </w:r>
      <w:r w:rsidR="23AC5AF5" w:rsidRPr="00DB230F">
        <w:rPr>
          <w:rFonts w:ascii="Arial" w:hAnsi="Arial" w:cs="Arial"/>
        </w:rPr>
        <w:t xml:space="preserve"> values. </w:t>
      </w:r>
      <w:r w:rsidR="78D618B1" w:rsidRPr="00DB230F">
        <w:rPr>
          <w:rFonts w:ascii="Arial" w:hAnsi="Arial" w:cs="Arial"/>
        </w:rPr>
        <w:t>As a result, people can control their own emotional reactions, improve</w:t>
      </w:r>
      <w:r w:rsidR="50448AF5" w:rsidRPr="00DB230F">
        <w:rPr>
          <w:rFonts w:ascii="Arial" w:hAnsi="Arial" w:cs="Arial"/>
        </w:rPr>
        <w:t xml:space="preserve"> </w:t>
      </w:r>
      <w:r w:rsidR="78D618B1" w:rsidRPr="00DB230F">
        <w:rPr>
          <w:rFonts w:ascii="Arial" w:hAnsi="Arial" w:cs="Arial"/>
        </w:rPr>
        <w:t>their ability to make decisions and effectively manage stress.</w:t>
      </w:r>
      <w:r w:rsidR="23AC5AF5" w:rsidRPr="00DB230F">
        <w:rPr>
          <w:rFonts w:ascii="Arial" w:hAnsi="Arial" w:cs="Arial"/>
        </w:rPr>
        <w:t xml:space="preserve"> </w:t>
      </w:r>
      <w:r w:rsidR="028A7249" w:rsidRPr="00DB230F">
        <w:rPr>
          <w:rFonts w:ascii="Arial" w:hAnsi="Arial" w:cs="Arial"/>
        </w:rPr>
        <w:t xml:space="preserve">A leader with high emotional intelligence can motivate employees, create a positive work environment, </w:t>
      </w:r>
      <w:r w:rsidR="5A3785D5" w:rsidRPr="00DB230F">
        <w:rPr>
          <w:rFonts w:ascii="Arial" w:hAnsi="Arial" w:cs="Arial"/>
        </w:rPr>
        <w:t xml:space="preserve">inspire </w:t>
      </w:r>
      <w:r w:rsidR="028A7249" w:rsidRPr="00DB230F">
        <w:rPr>
          <w:rFonts w:ascii="Arial" w:hAnsi="Arial" w:cs="Arial"/>
        </w:rPr>
        <w:t>team members, build strong relationships, and produce better results (Barera</w:t>
      </w:r>
      <w:r w:rsidR="00184BF4">
        <w:rPr>
          <w:rFonts w:ascii="Arial" w:hAnsi="Arial" w:cs="Arial"/>
        </w:rPr>
        <w:t xml:space="preserve"> </w:t>
      </w:r>
      <w:r w:rsidR="028A7249" w:rsidRPr="00DB230F">
        <w:rPr>
          <w:rFonts w:ascii="Arial" w:hAnsi="Arial" w:cs="Arial"/>
        </w:rPr>
        <w:t>2023); (Lee et al</w:t>
      </w:r>
      <w:r w:rsidR="00B076AF">
        <w:rPr>
          <w:rFonts w:ascii="Arial" w:hAnsi="Arial" w:cs="Arial"/>
        </w:rPr>
        <w:t xml:space="preserve">. </w:t>
      </w:r>
      <w:r w:rsidR="23AC5AF5" w:rsidRPr="00DB230F">
        <w:rPr>
          <w:rFonts w:ascii="Arial" w:hAnsi="Arial" w:cs="Arial"/>
        </w:rPr>
        <w:t>2022) and (Salama</w:t>
      </w:r>
      <w:r w:rsidR="00184BF4">
        <w:rPr>
          <w:rFonts w:ascii="Arial" w:hAnsi="Arial" w:cs="Arial"/>
        </w:rPr>
        <w:t>h</w:t>
      </w:r>
      <w:r w:rsidR="00B076AF">
        <w:rPr>
          <w:rFonts w:ascii="Arial" w:hAnsi="Arial" w:cs="Arial"/>
        </w:rPr>
        <w:t xml:space="preserve"> </w:t>
      </w:r>
      <w:r w:rsidR="23AC5AF5" w:rsidRPr="00DB230F">
        <w:rPr>
          <w:rFonts w:ascii="Arial" w:hAnsi="Arial" w:cs="Arial"/>
        </w:rPr>
        <w:t>2023). Emotional intelligence is a crucial component of proficient leadership.</w:t>
      </w:r>
    </w:p>
    <w:p w14:paraId="5CAD74F2" w14:textId="171133A3" w:rsidR="4EC1C9AF" w:rsidRPr="00DB230F" w:rsidRDefault="24CDBEE8" w:rsidP="001331A7">
      <w:pPr>
        <w:shd w:val="clear" w:color="auto" w:fill="FFFFFF" w:themeFill="background1"/>
        <w:spacing w:after="240" w:line="360" w:lineRule="auto"/>
        <w:rPr>
          <w:rFonts w:ascii="Arial" w:eastAsia="Open Sans" w:hAnsi="Arial" w:cs="Arial"/>
        </w:rPr>
      </w:pPr>
      <w:r w:rsidRPr="00116E96">
        <w:rPr>
          <w:rFonts w:ascii="Arial" w:eastAsia="Arial" w:hAnsi="Arial" w:cs="Arial"/>
          <w:color w:val="000000" w:themeColor="text1"/>
        </w:rPr>
        <w:t>According to</w:t>
      </w:r>
      <w:r w:rsidR="7F7CACF4" w:rsidRPr="00116E96">
        <w:rPr>
          <w:rFonts w:ascii="Times New Roman" w:eastAsia="Times New Roman" w:hAnsi="Times New Roman" w:cs="Times New Roman"/>
          <w:color w:val="000000" w:themeColor="text1"/>
        </w:rPr>
        <w:t xml:space="preserve"> Abdulla, Ahmed, and Khalid </w:t>
      </w:r>
      <w:r w:rsidR="0433E4BC" w:rsidRPr="00116E96">
        <w:rPr>
          <w:rFonts w:ascii="Times New Roman" w:eastAsia="Times New Roman" w:hAnsi="Times New Roman" w:cs="Times New Roman"/>
          <w:color w:val="000000" w:themeColor="text1"/>
        </w:rPr>
        <w:t>[2020], employee</w:t>
      </w:r>
      <w:r w:rsidR="1D919844" w:rsidRPr="00DB230F">
        <w:rPr>
          <w:rFonts w:ascii="Arial" w:eastAsia="Open Sans" w:hAnsi="Arial" w:cs="Arial"/>
        </w:rPr>
        <w:t xml:space="preserve"> performance and well-being can be greatly impacted by a leader's emotional intelligence, which can help them reach their full potential.</w:t>
      </w:r>
      <w:r w:rsidR="3CAA2FC3" w:rsidRPr="00DB230F">
        <w:rPr>
          <w:rFonts w:ascii="Arial" w:eastAsia="Open Sans" w:hAnsi="Arial" w:cs="Arial"/>
        </w:rPr>
        <w:t xml:space="preserve"> </w:t>
      </w:r>
      <w:r w:rsidR="22839E17" w:rsidRPr="00DB230F">
        <w:rPr>
          <w:rFonts w:ascii="Arial" w:eastAsia="Open Sans" w:hAnsi="Arial" w:cs="Arial"/>
        </w:rPr>
        <w:t xml:space="preserve">Key indicators of that ideal mode were identified by a Harvard Business School team that </w:t>
      </w:r>
      <w:r w:rsidR="00D823ED" w:rsidRPr="00DB230F">
        <w:rPr>
          <w:rFonts w:ascii="Arial" w:eastAsia="Open Sans" w:hAnsi="Arial" w:cs="Arial"/>
        </w:rPr>
        <w:t>analyzed</w:t>
      </w:r>
      <w:r w:rsidR="22839E17" w:rsidRPr="00DB230F">
        <w:rPr>
          <w:rFonts w:ascii="Arial" w:eastAsia="Open Sans" w:hAnsi="Arial" w:cs="Arial"/>
        </w:rPr>
        <w:t xml:space="preserve"> nearly 1,200 journal entries of workdays written by several hundred men and women.</w:t>
      </w:r>
      <w:r w:rsidR="3CAA2FC3" w:rsidRPr="00DB230F">
        <w:rPr>
          <w:rFonts w:ascii="Arial" w:eastAsia="Open Sans" w:hAnsi="Arial" w:cs="Arial"/>
        </w:rPr>
        <w:t xml:space="preserve"> </w:t>
      </w:r>
      <w:r w:rsidR="61F8E49C" w:rsidRPr="00DB230F">
        <w:rPr>
          <w:rFonts w:ascii="Arial" w:eastAsia="Open Sans" w:hAnsi="Arial" w:cs="Arial"/>
        </w:rPr>
        <w:t>These include feeling fulfilled and producing creative work, being extremely productive and engaged, being happy and attached to the job, and offering and receiving assistance from your coworkers.</w:t>
      </w:r>
    </w:p>
    <w:p w14:paraId="60D3A3AB" w14:textId="0788B2EA" w:rsidR="4EC1C9AF" w:rsidRPr="00DB230F" w:rsidRDefault="4EC1C9AF" w:rsidP="001331A7">
      <w:pPr>
        <w:spacing w:line="360" w:lineRule="auto"/>
        <w:rPr>
          <w:rFonts w:ascii="Arial" w:hAnsi="Arial" w:cs="Arial"/>
        </w:rPr>
      </w:pPr>
    </w:p>
    <w:p w14:paraId="37649E23" w14:textId="16C04E21" w:rsidR="5E01453E" w:rsidRPr="00DB230F" w:rsidRDefault="61F8E49C" w:rsidP="001331A7">
      <w:pPr>
        <w:spacing w:line="360" w:lineRule="auto"/>
        <w:rPr>
          <w:rFonts w:ascii="Arial" w:eastAsia="Arial" w:hAnsi="Arial" w:cs="Arial"/>
          <w:color w:val="000000" w:themeColor="text1"/>
        </w:rPr>
      </w:pPr>
      <w:r w:rsidRPr="00116E96">
        <w:rPr>
          <w:rFonts w:ascii="Arial" w:eastAsia="Arial" w:hAnsi="Arial" w:cs="Arial"/>
          <w:color w:val="000000" w:themeColor="text1"/>
        </w:rPr>
        <w:t xml:space="preserve">Due to </w:t>
      </w:r>
      <w:r w:rsidR="00800735" w:rsidRPr="00116E96">
        <w:rPr>
          <w:rFonts w:ascii="Arial" w:eastAsia="Arial" w:hAnsi="Arial" w:cs="Arial"/>
          <w:color w:val="000000" w:themeColor="text1"/>
        </w:rPr>
        <w:t>globalization</w:t>
      </w:r>
      <w:r w:rsidRPr="00116E96">
        <w:rPr>
          <w:rFonts w:ascii="Arial" w:eastAsia="Arial" w:hAnsi="Arial" w:cs="Arial"/>
          <w:color w:val="000000" w:themeColor="text1"/>
        </w:rPr>
        <w:t>,</w:t>
      </w:r>
      <w:r w:rsidR="15AA3440" w:rsidRPr="00116E96">
        <w:rPr>
          <w:rFonts w:ascii="Times New Roman" w:eastAsia="Times New Roman" w:hAnsi="Times New Roman" w:cs="Times New Roman"/>
          <w:color w:val="222222"/>
        </w:rPr>
        <w:t xml:space="preserve"> Hacioğlu, Hacıoğlu, Dinçer, Yarbağ, and Tuğsal</w:t>
      </w:r>
      <w:r w:rsidR="007A40AC">
        <w:rPr>
          <w:rFonts w:ascii="Times New Roman" w:eastAsia="Times New Roman" w:hAnsi="Times New Roman" w:cs="Times New Roman"/>
          <w:color w:val="222222"/>
        </w:rPr>
        <w:t xml:space="preserve"> </w:t>
      </w:r>
      <w:r w:rsidR="15AA3440" w:rsidRPr="00116E96">
        <w:rPr>
          <w:rFonts w:ascii="Times New Roman" w:eastAsia="Times New Roman" w:hAnsi="Times New Roman" w:cs="Times New Roman"/>
          <w:color w:val="222222"/>
        </w:rPr>
        <w:t>[2015]</w:t>
      </w:r>
      <w:r w:rsidR="007A40AC">
        <w:rPr>
          <w:rFonts w:ascii="Times New Roman" w:eastAsia="Times New Roman" w:hAnsi="Times New Roman" w:cs="Times New Roman"/>
          <w:color w:val="222222"/>
        </w:rPr>
        <w:t xml:space="preserve"> </w:t>
      </w:r>
      <w:r w:rsidR="1CCBBEAC" w:rsidRPr="00116E96">
        <w:rPr>
          <w:rFonts w:ascii="Times New Roman" w:eastAsia="Times New Roman" w:hAnsi="Times New Roman" w:cs="Times New Roman"/>
          <w:color w:val="222222"/>
        </w:rPr>
        <w:t xml:space="preserve"> implied that</w:t>
      </w:r>
      <w:r w:rsidRPr="00116E96">
        <w:rPr>
          <w:rFonts w:ascii="Arial" w:eastAsia="Arial" w:hAnsi="Arial" w:cs="Arial"/>
          <w:color w:val="000000" w:themeColor="text1"/>
        </w:rPr>
        <w:t xml:space="preserve"> all managers, administrative officers, and even employees must possess a high degree of emotional intelligence (EI) in order to complete the decision-making process and help ensure the success of long-term strategy planning and implementation procedures.</w:t>
      </w:r>
      <w:r w:rsidR="7C6961D7" w:rsidRPr="00116E96">
        <w:rPr>
          <w:rFonts w:ascii="Arial" w:eastAsia="Arial" w:hAnsi="Arial" w:cs="Arial"/>
          <w:color w:val="000000" w:themeColor="text1"/>
        </w:rPr>
        <w:t xml:space="preserve"> </w:t>
      </w:r>
      <w:r w:rsidR="56C9D92E" w:rsidRPr="00116E96">
        <w:rPr>
          <w:rFonts w:ascii="Arial" w:eastAsia="Arial" w:hAnsi="Arial" w:cs="Arial"/>
          <w:color w:val="000000" w:themeColor="text1"/>
        </w:rPr>
        <w:t>Numerous scholarly studies attest to the fact that managers with high EI are capable of making wise choices.</w:t>
      </w:r>
      <w:r w:rsidR="7C6961D7" w:rsidRPr="00116E96">
        <w:rPr>
          <w:rFonts w:ascii="Arial" w:eastAsia="Arial" w:hAnsi="Arial" w:cs="Arial"/>
          <w:color w:val="000000" w:themeColor="text1"/>
        </w:rPr>
        <w:t xml:space="preserve"> </w:t>
      </w:r>
      <w:r w:rsidR="67EA8D54" w:rsidRPr="00116E96">
        <w:rPr>
          <w:rFonts w:ascii="Arial" w:eastAsia="Arial" w:hAnsi="Arial" w:cs="Arial"/>
          <w:color w:val="000000" w:themeColor="text1"/>
        </w:rPr>
        <w:t>According to Doğan and Demiral's research, having employees with high IQs or technical and mental skills alone will not be enough to boost success, offer effective and</w:t>
      </w:r>
      <w:r w:rsidR="7C6961D7" w:rsidRPr="00116E96">
        <w:rPr>
          <w:rFonts w:ascii="Arial" w:eastAsia="Arial" w:hAnsi="Arial" w:cs="Arial"/>
          <w:color w:val="000000" w:themeColor="text1"/>
        </w:rPr>
        <w:t xml:space="preserve"> productive performance, and create </w:t>
      </w:r>
      <w:r w:rsidR="3F87ACC8" w:rsidRPr="00116E96">
        <w:rPr>
          <w:rFonts w:ascii="Arial" w:eastAsia="Arial" w:hAnsi="Arial" w:cs="Arial"/>
          <w:color w:val="000000" w:themeColor="text1"/>
        </w:rPr>
        <w:t xml:space="preserve">consumer </w:t>
      </w:r>
      <w:r w:rsidR="4163C2A2" w:rsidRPr="00116E96">
        <w:rPr>
          <w:rFonts w:ascii="Arial" w:eastAsia="Arial" w:hAnsi="Arial" w:cs="Arial"/>
          <w:color w:val="000000" w:themeColor="text1"/>
        </w:rPr>
        <w:t xml:space="preserve">contentment. </w:t>
      </w:r>
      <w:r w:rsidR="7C6961D7" w:rsidRPr="00116E96">
        <w:rPr>
          <w:rFonts w:ascii="Arial" w:eastAsia="Arial" w:hAnsi="Arial" w:cs="Arial"/>
          <w:color w:val="000000" w:themeColor="text1"/>
        </w:rPr>
        <w:t xml:space="preserve"> Besides, </w:t>
      </w:r>
      <w:r w:rsidR="00800735" w:rsidRPr="00116E96">
        <w:rPr>
          <w:rFonts w:ascii="Arial" w:eastAsia="Arial" w:hAnsi="Arial" w:cs="Arial"/>
          <w:color w:val="000000" w:themeColor="text1"/>
        </w:rPr>
        <w:t>organizations</w:t>
      </w:r>
      <w:r w:rsidR="7C6961D7" w:rsidRPr="00116E96">
        <w:rPr>
          <w:rFonts w:ascii="Arial" w:eastAsia="Arial" w:hAnsi="Arial" w:cs="Arial"/>
          <w:color w:val="000000" w:themeColor="text1"/>
        </w:rPr>
        <w:t xml:space="preserve"> need to employ emotional and social individuals who can know or manage their own emotions and also understand what others feel (Dinçer et al. 2011).</w:t>
      </w:r>
    </w:p>
    <w:p w14:paraId="22F28BA2" w14:textId="66687589" w:rsidR="567D87D9" w:rsidRPr="00DB230F" w:rsidRDefault="42EEA813" w:rsidP="001331A7">
      <w:pPr>
        <w:spacing w:line="360" w:lineRule="auto"/>
        <w:rPr>
          <w:rFonts w:ascii="Arial" w:eastAsia="Arial" w:hAnsi="Arial" w:cs="Arial"/>
          <w:color w:val="000000" w:themeColor="text1"/>
        </w:rPr>
      </w:pPr>
      <w:r w:rsidRPr="00116E96">
        <w:rPr>
          <w:rFonts w:ascii="Arial" w:eastAsia="Roboto" w:hAnsi="Arial" w:cs="Arial"/>
          <w:color w:val="000000" w:themeColor="text1"/>
        </w:rPr>
        <w:t xml:space="preserve">According to Lowe and Kroeck (1996) transformational leadership is consistently found to promote greater </w:t>
      </w:r>
      <w:r w:rsidR="00800735" w:rsidRPr="00116E96">
        <w:rPr>
          <w:rFonts w:ascii="Arial" w:eastAsia="Roboto" w:hAnsi="Arial" w:cs="Arial"/>
          <w:color w:val="000000" w:themeColor="text1"/>
        </w:rPr>
        <w:t>organizational</w:t>
      </w:r>
      <w:r w:rsidRPr="00116E96">
        <w:rPr>
          <w:rFonts w:ascii="Arial" w:eastAsia="Roboto" w:hAnsi="Arial" w:cs="Arial"/>
          <w:color w:val="000000" w:themeColor="text1"/>
        </w:rPr>
        <w:t xml:space="preserve"> performance and is regarded as a more effective leadership style than transactional leadership in the majority of </w:t>
      </w:r>
      <w:r w:rsidR="00800735" w:rsidRPr="00116E96">
        <w:rPr>
          <w:rFonts w:ascii="Arial" w:eastAsia="Roboto" w:hAnsi="Arial" w:cs="Arial"/>
          <w:color w:val="000000" w:themeColor="text1"/>
        </w:rPr>
        <w:t>organizational</w:t>
      </w:r>
      <w:r w:rsidRPr="00116E96">
        <w:rPr>
          <w:rFonts w:ascii="Arial" w:eastAsia="Roboto" w:hAnsi="Arial" w:cs="Arial"/>
          <w:color w:val="000000" w:themeColor="text1"/>
        </w:rPr>
        <w:t xml:space="preserve"> contexts.</w:t>
      </w:r>
      <w:r w:rsidR="1844EC0E" w:rsidRPr="00116E96">
        <w:rPr>
          <w:rFonts w:ascii="Arial" w:eastAsia="Roboto" w:hAnsi="Arial" w:cs="Arial"/>
          <w:color w:val="000000" w:themeColor="text1"/>
        </w:rPr>
        <w:t xml:space="preserve"> </w:t>
      </w:r>
      <w:r w:rsidR="2EEE5853" w:rsidRPr="00116E96">
        <w:rPr>
          <w:rFonts w:ascii="Arial" w:eastAsia="Roboto" w:hAnsi="Arial" w:cs="Arial"/>
          <w:color w:val="000000" w:themeColor="text1"/>
        </w:rPr>
        <w:t>Effective leaders in this study were defined as those who, according to the multifactorial leadership questionnaire (MLQ) (Avolio et al. 1995)</w:t>
      </w:r>
      <w:r w:rsidR="00DD3D51">
        <w:rPr>
          <w:rFonts w:ascii="Arial" w:eastAsia="Roboto" w:hAnsi="Arial" w:cs="Arial"/>
          <w:color w:val="000000" w:themeColor="text1"/>
        </w:rPr>
        <w:t xml:space="preserve"> </w:t>
      </w:r>
      <w:r w:rsidR="2EEE5853" w:rsidRPr="00116E96">
        <w:rPr>
          <w:rFonts w:ascii="Arial" w:eastAsia="Roboto" w:hAnsi="Arial" w:cs="Arial"/>
          <w:color w:val="000000" w:themeColor="text1"/>
        </w:rPr>
        <w:t>identified as having a transformational leadership style as opposed to a transactional  one.</w:t>
      </w:r>
      <w:r w:rsidR="1844EC0E" w:rsidRPr="00116E96">
        <w:rPr>
          <w:rFonts w:ascii="Arial" w:eastAsia="Roboto" w:hAnsi="Arial" w:cs="Arial"/>
          <w:color w:val="000000" w:themeColor="text1"/>
        </w:rPr>
        <w:t xml:space="preserve"> </w:t>
      </w:r>
      <w:r w:rsidR="480C28B1" w:rsidRPr="00116E96">
        <w:rPr>
          <w:rFonts w:ascii="Arial" w:eastAsia="Roboto" w:hAnsi="Arial" w:cs="Arial"/>
          <w:color w:val="000000" w:themeColor="text1"/>
        </w:rPr>
        <w:t>Compared to transactional leadership, transformational leadership is more emotionally charged and involves higher emotional states (Yammarino and Dubinsky 1994).</w:t>
      </w:r>
      <w:r w:rsidR="1844EC0E" w:rsidRPr="00116E96">
        <w:rPr>
          <w:rFonts w:ascii="Arial" w:eastAsia="Roboto" w:hAnsi="Arial" w:cs="Arial"/>
          <w:color w:val="000000" w:themeColor="text1"/>
        </w:rPr>
        <w:t xml:space="preserve"> </w:t>
      </w:r>
      <w:r w:rsidR="40648647" w:rsidRPr="00116E96">
        <w:rPr>
          <w:rFonts w:ascii="Arial" w:eastAsia="Roboto" w:hAnsi="Arial" w:cs="Arial"/>
          <w:color w:val="000000" w:themeColor="text1"/>
        </w:rPr>
        <w:t>It is anticipated that the correlation between emotional intelligence (EI) and transformational leadership will be stronger than that between EI and transactional leadership.</w:t>
      </w:r>
    </w:p>
    <w:p w14:paraId="38DC8CE2" w14:textId="35740326" w:rsidR="6AB52DAE" w:rsidRPr="00DB230F" w:rsidRDefault="40648647" w:rsidP="001331A7">
      <w:pPr>
        <w:spacing w:line="360" w:lineRule="auto"/>
        <w:rPr>
          <w:rFonts w:ascii="Arial" w:eastAsia="Arial" w:hAnsi="Arial" w:cs="Arial"/>
        </w:rPr>
      </w:pPr>
      <w:r w:rsidRPr="32B8F787">
        <w:rPr>
          <w:rFonts w:ascii="Arial" w:eastAsia="Arial" w:hAnsi="Arial" w:cs="Arial"/>
        </w:rPr>
        <w:t xml:space="preserve">Although there is </w:t>
      </w:r>
      <w:bookmarkStart w:id="2" w:name="_Int_JkkZdUpl"/>
      <w:r w:rsidRPr="32B8F787">
        <w:rPr>
          <w:rFonts w:ascii="Arial" w:eastAsia="Arial" w:hAnsi="Arial" w:cs="Arial"/>
        </w:rPr>
        <w:t>strong evidence</w:t>
      </w:r>
      <w:bookmarkEnd w:id="2"/>
      <w:r w:rsidRPr="32B8F787">
        <w:rPr>
          <w:rFonts w:ascii="Arial" w:eastAsia="Arial" w:hAnsi="Arial" w:cs="Arial"/>
        </w:rPr>
        <w:t xml:space="preserve"> that emotional intelligence and leadership effectiveness are related, the literature currently in publication also identifies a number of significant gaps that need to be filled.</w:t>
      </w:r>
      <w:r w:rsidR="66C3F768" w:rsidRPr="32B8F787">
        <w:rPr>
          <w:rFonts w:ascii="Arial" w:eastAsia="Arial" w:hAnsi="Arial" w:cs="Arial"/>
        </w:rPr>
        <w:t xml:space="preserve"> </w:t>
      </w:r>
      <w:r w:rsidR="708AB4C3" w:rsidRPr="32B8F787">
        <w:rPr>
          <w:rFonts w:ascii="Arial" w:eastAsia="Arial" w:hAnsi="Arial" w:cs="Arial"/>
        </w:rPr>
        <w:t>Further research is still needed to fully understand the complex interactions that exist between employee satisfaction, emotional intelligence, and perceived leadership effectiveness.</w:t>
      </w:r>
      <w:r w:rsidR="66C3F768" w:rsidRPr="32B8F787">
        <w:rPr>
          <w:rFonts w:ascii="Arial" w:eastAsia="Arial" w:hAnsi="Arial" w:cs="Arial"/>
        </w:rPr>
        <w:t xml:space="preserve"> </w:t>
      </w:r>
      <w:r w:rsidR="540A6A65" w:rsidRPr="32B8F787">
        <w:rPr>
          <w:rFonts w:ascii="Arial" w:eastAsia="Arial" w:hAnsi="Arial" w:cs="Arial"/>
        </w:rPr>
        <w:t>[</w:t>
      </w:r>
      <w:r w:rsidR="540A6A65" w:rsidRPr="32B8F787">
        <w:rPr>
          <w:rFonts w:ascii="Times New Roman" w:eastAsia="Times New Roman" w:hAnsi="Times New Roman" w:cs="Times New Roman"/>
          <w:color w:val="222222"/>
        </w:rPr>
        <w:t xml:space="preserve">Rodrigues,  </w:t>
      </w:r>
      <w:r w:rsidR="540A6A65" w:rsidRPr="32B8F787">
        <w:rPr>
          <w:rFonts w:ascii="Times New Roman" w:eastAsia="Times New Roman" w:hAnsi="Times New Roman" w:cs="Times New Roman"/>
          <w:color w:val="000000" w:themeColor="text1"/>
        </w:rPr>
        <w:t>Teixeira, and Costa</w:t>
      </w:r>
      <w:r w:rsidR="540A6A65" w:rsidRPr="32B8F787">
        <w:rPr>
          <w:rFonts w:ascii="Times New Roman" w:eastAsia="Times New Roman" w:hAnsi="Times New Roman" w:cs="Times New Roman"/>
          <w:color w:val="222222"/>
        </w:rPr>
        <w:t xml:space="preserve"> 2024]</w:t>
      </w:r>
      <w:r w:rsidR="6CFC974B" w:rsidRPr="32B8F787">
        <w:rPr>
          <w:rFonts w:ascii="Times New Roman" w:eastAsia="Times New Roman" w:hAnsi="Times New Roman" w:cs="Times New Roman"/>
          <w:color w:val="222222"/>
        </w:rPr>
        <w:t>.</w:t>
      </w:r>
      <w:r w:rsidR="609DCB1A" w:rsidRPr="32B8F787">
        <w:rPr>
          <w:rFonts w:ascii="Arial" w:eastAsia="Arial" w:hAnsi="Arial" w:cs="Arial"/>
        </w:rPr>
        <w:t xml:space="preserve"> </w:t>
      </w:r>
      <w:r w:rsidR="340E7979" w:rsidRPr="32B8F787">
        <w:rPr>
          <w:rFonts w:ascii="Arial" w:eastAsia="Arial" w:hAnsi="Arial" w:cs="Arial"/>
        </w:rPr>
        <w:t xml:space="preserve">In particular, it is still unclear how much employee satisfaction is influenced by how their leaders are perceived to be emotionally intelligent and effective, especially in a variety of </w:t>
      </w:r>
      <w:r w:rsidR="00800735" w:rsidRPr="32B8F787">
        <w:rPr>
          <w:rFonts w:ascii="Arial" w:eastAsia="Arial" w:hAnsi="Arial" w:cs="Arial"/>
        </w:rPr>
        <w:t>organizational</w:t>
      </w:r>
      <w:r w:rsidR="340E7979" w:rsidRPr="32B8F787">
        <w:rPr>
          <w:rFonts w:ascii="Arial" w:eastAsia="Arial" w:hAnsi="Arial" w:cs="Arial"/>
        </w:rPr>
        <w:t xml:space="preserve"> contexts.</w:t>
      </w:r>
      <w:r w:rsidR="609DCB1A" w:rsidRPr="32B8F787">
        <w:rPr>
          <w:rFonts w:ascii="Arial" w:eastAsia="Arial" w:hAnsi="Arial" w:cs="Arial"/>
        </w:rPr>
        <w:t xml:space="preserve"> </w:t>
      </w:r>
      <w:r w:rsidR="0E1864F5" w:rsidRPr="32B8F787">
        <w:rPr>
          <w:rFonts w:ascii="Arial" w:eastAsia="Arial" w:hAnsi="Arial" w:cs="Arial"/>
        </w:rPr>
        <w:t xml:space="preserve">Furthermore, despite the growing recognition of the significance of emotional intelligence (EI), empirical research establishing </w:t>
      </w:r>
      <w:r w:rsidR="00800735" w:rsidRPr="32B8F787">
        <w:rPr>
          <w:rFonts w:ascii="Arial" w:eastAsia="Arial" w:hAnsi="Arial" w:cs="Arial"/>
        </w:rPr>
        <w:t>standardized</w:t>
      </w:r>
      <w:r w:rsidR="0E1864F5" w:rsidRPr="32B8F787">
        <w:rPr>
          <w:rFonts w:ascii="Arial" w:eastAsia="Arial" w:hAnsi="Arial" w:cs="Arial"/>
        </w:rPr>
        <w:t xml:space="preserve"> measures of EI and its direct influence on a range of leadership outcomes is still needed.</w:t>
      </w:r>
      <w:r w:rsidR="66C3F768" w:rsidRPr="32B8F787">
        <w:rPr>
          <w:rFonts w:ascii="Arial" w:eastAsia="Arial" w:hAnsi="Arial" w:cs="Arial"/>
        </w:rPr>
        <w:t xml:space="preserve"> </w:t>
      </w:r>
      <w:r w:rsidR="1BD7603A" w:rsidRPr="32B8F787">
        <w:rPr>
          <w:rFonts w:ascii="Arial" w:eastAsia="Arial" w:hAnsi="Arial" w:cs="Arial"/>
        </w:rPr>
        <w:t>[Singh, Dorji, Zangmo, Tamang, Wangchuk and Rigy</w:t>
      </w:r>
      <w:r w:rsidR="7C8CECE6" w:rsidRPr="32B8F787">
        <w:rPr>
          <w:rFonts w:ascii="Arial" w:eastAsia="Arial" w:hAnsi="Arial" w:cs="Arial"/>
        </w:rPr>
        <w:t xml:space="preserve">el 2025]. </w:t>
      </w:r>
      <w:r w:rsidR="3C300BF9" w:rsidRPr="32B8F787">
        <w:rPr>
          <w:rFonts w:ascii="Arial" w:eastAsia="Arial" w:hAnsi="Arial" w:cs="Arial"/>
        </w:rPr>
        <w:t xml:space="preserve">The continuous discussion about the reliability and assessment of emotional intelligence further </w:t>
      </w:r>
      <w:r w:rsidR="00800735" w:rsidRPr="32B8F787">
        <w:rPr>
          <w:rFonts w:ascii="Arial" w:eastAsia="Arial" w:hAnsi="Arial" w:cs="Arial"/>
        </w:rPr>
        <w:t>emphasizes</w:t>
      </w:r>
      <w:r w:rsidR="3C300BF9" w:rsidRPr="32B8F787">
        <w:rPr>
          <w:rFonts w:ascii="Arial" w:eastAsia="Arial" w:hAnsi="Arial" w:cs="Arial"/>
        </w:rPr>
        <w:t xml:space="preserve"> the need for future studies to maintain methodological </w:t>
      </w:r>
      <w:r w:rsidR="00800735" w:rsidRPr="32B8F787">
        <w:rPr>
          <w:rFonts w:ascii="Arial" w:eastAsia="Arial" w:hAnsi="Arial" w:cs="Arial"/>
        </w:rPr>
        <w:t>rigor</w:t>
      </w:r>
      <w:r w:rsidR="3C300BF9" w:rsidRPr="32B8F787">
        <w:rPr>
          <w:rFonts w:ascii="Arial" w:eastAsia="Arial" w:hAnsi="Arial" w:cs="Arial"/>
        </w:rPr>
        <w:t>.</w:t>
      </w:r>
    </w:p>
    <w:p w14:paraId="10976B5F" w14:textId="1136A304" w:rsidR="6AB52DAE" w:rsidRPr="00DB230F" w:rsidRDefault="3C300BF9" w:rsidP="001331A7">
      <w:pPr>
        <w:spacing w:line="360" w:lineRule="auto"/>
        <w:rPr>
          <w:rFonts w:ascii="Arial" w:hAnsi="Arial" w:cs="Arial"/>
        </w:rPr>
      </w:pPr>
      <w:r w:rsidRPr="00DB230F">
        <w:rPr>
          <w:rFonts w:ascii="Arial" w:eastAsia="Times New Roman" w:hAnsi="Arial" w:cs="Arial"/>
        </w:rPr>
        <w:t>The validity of the construct has been questioned by some researchers, but others think Emotional Intelligence (EI) is a useful tool for predicting leadership and job performance.</w:t>
      </w:r>
      <w:r w:rsidR="66C3F768" w:rsidRPr="00DB230F">
        <w:rPr>
          <w:rFonts w:ascii="Arial" w:eastAsia="Times New Roman" w:hAnsi="Arial" w:cs="Arial"/>
        </w:rPr>
        <w:t xml:space="preserve"> </w:t>
      </w:r>
      <w:r w:rsidR="7270BB61" w:rsidRPr="00DB230F">
        <w:rPr>
          <w:rFonts w:ascii="Arial" w:eastAsia="Times New Roman" w:hAnsi="Arial" w:cs="Arial"/>
        </w:rPr>
        <w:t>To put it simply, leadership is the art of controlling one's emotions.</w:t>
      </w:r>
      <w:r w:rsidR="66C3F768" w:rsidRPr="00DB230F">
        <w:rPr>
          <w:rFonts w:ascii="Arial" w:eastAsia="Times New Roman" w:hAnsi="Arial" w:cs="Arial"/>
        </w:rPr>
        <w:t xml:space="preserve"> </w:t>
      </w:r>
      <w:r w:rsidR="4682DC2F" w:rsidRPr="00DB230F">
        <w:rPr>
          <w:rFonts w:ascii="Arial" w:eastAsia="Times New Roman" w:hAnsi="Arial" w:cs="Arial"/>
        </w:rPr>
        <w:t>Numerous empirical studies on the relationship between leadership and emotional intelligence have been carried out in recent years.</w:t>
      </w:r>
      <w:r w:rsidR="66C3F768" w:rsidRPr="00DB230F">
        <w:rPr>
          <w:rFonts w:ascii="Arial" w:eastAsia="Times New Roman" w:hAnsi="Arial" w:cs="Arial"/>
        </w:rPr>
        <w:t xml:space="preserve"> </w:t>
      </w:r>
      <w:r w:rsidR="2F4D39BC" w:rsidRPr="00DB230F">
        <w:rPr>
          <w:rFonts w:ascii="Arial" w:eastAsia="Times New Roman" w:hAnsi="Arial" w:cs="Arial"/>
        </w:rPr>
        <w:t>The work performance of subordinates is found to be significantly correlated with the emotional intelligence (EI) of the leader.</w:t>
      </w:r>
    </w:p>
    <w:p w14:paraId="10979EF2" w14:textId="2F026E57" w:rsidR="2E016330" w:rsidRPr="00DB230F" w:rsidRDefault="2E016330" w:rsidP="001331A7">
      <w:pPr>
        <w:spacing w:line="360" w:lineRule="auto"/>
        <w:rPr>
          <w:rFonts w:ascii="Arial" w:eastAsia="Times New Roman" w:hAnsi="Arial" w:cs="Arial"/>
        </w:rPr>
      </w:pPr>
    </w:p>
    <w:p w14:paraId="29C186FF" w14:textId="10A33909" w:rsidR="1DBE9BCF" w:rsidRPr="00DB230F" w:rsidRDefault="1DBE9BCF" w:rsidP="001331A7">
      <w:pPr>
        <w:pStyle w:val="Heading1"/>
        <w:spacing w:line="360" w:lineRule="auto"/>
        <w:rPr>
          <w:rFonts w:ascii="Arial" w:hAnsi="Arial" w:cs="Arial"/>
          <w:b/>
          <w:bCs/>
        </w:rPr>
      </w:pPr>
      <w:bookmarkStart w:id="3" w:name="_Toc666704824"/>
      <w:r w:rsidRPr="49B843B9">
        <w:rPr>
          <w:rFonts w:ascii="Arial" w:hAnsi="Arial" w:cs="Arial"/>
          <w:b/>
          <w:bCs/>
        </w:rPr>
        <w:t xml:space="preserve">Research </w:t>
      </w:r>
      <w:r w:rsidR="00E35164" w:rsidRPr="49B843B9">
        <w:rPr>
          <w:rFonts w:ascii="Arial" w:hAnsi="Arial" w:cs="Arial"/>
          <w:b/>
          <w:bCs/>
        </w:rPr>
        <w:t>Aim</w:t>
      </w:r>
      <w:bookmarkEnd w:id="3"/>
    </w:p>
    <w:p w14:paraId="2A6997E0" w14:textId="43B93D80" w:rsidR="2E016330" w:rsidRPr="00DB230F" w:rsidRDefault="1D2BE579" w:rsidP="001331A7">
      <w:pPr>
        <w:spacing w:line="360" w:lineRule="auto"/>
        <w:rPr>
          <w:rFonts w:ascii="Arial" w:eastAsia="Times New Roman" w:hAnsi="Arial" w:cs="Arial"/>
        </w:rPr>
      </w:pPr>
      <w:r w:rsidRPr="00DB230F">
        <w:rPr>
          <w:rFonts w:ascii="Arial" w:eastAsia="Times New Roman" w:hAnsi="Arial" w:cs="Arial"/>
        </w:rPr>
        <w:t>To explore the role of emotional intelligence in enhancing leadership effectiveness and its impact on organizational performance in supermarkets within Swansea.</w:t>
      </w:r>
    </w:p>
    <w:p w14:paraId="1E853600" w14:textId="1A6C5FC3" w:rsidR="32099B06" w:rsidRPr="00DB230F" w:rsidRDefault="32099B06" w:rsidP="001331A7">
      <w:pPr>
        <w:pStyle w:val="Heading1"/>
        <w:spacing w:line="360" w:lineRule="auto"/>
        <w:rPr>
          <w:rFonts w:ascii="Arial" w:hAnsi="Arial" w:cs="Arial"/>
          <w:b/>
          <w:bCs/>
          <w:sz w:val="32"/>
          <w:szCs w:val="32"/>
        </w:rPr>
      </w:pPr>
      <w:bookmarkStart w:id="4" w:name="_Toc1137418647"/>
      <w:r w:rsidRPr="49B843B9">
        <w:rPr>
          <w:rFonts w:ascii="Arial" w:hAnsi="Arial" w:cs="Arial"/>
          <w:b/>
          <w:bCs/>
          <w:sz w:val="32"/>
          <w:szCs w:val="32"/>
        </w:rPr>
        <w:t xml:space="preserve">Research </w:t>
      </w:r>
      <w:r w:rsidR="009535C7" w:rsidRPr="49B843B9">
        <w:rPr>
          <w:rFonts w:ascii="Arial" w:hAnsi="Arial" w:cs="Arial"/>
          <w:b/>
          <w:bCs/>
          <w:sz w:val="32"/>
          <w:szCs w:val="32"/>
        </w:rPr>
        <w:t>Objectives</w:t>
      </w:r>
      <w:bookmarkEnd w:id="4"/>
    </w:p>
    <w:p w14:paraId="29129323" w14:textId="583B7E11" w:rsidR="2E016330" w:rsidRPr="00DB230F" w:rsidRDefault="0A9E9D47" w:rsidP="001331A7">
      <w:pPr>
        <w:pStyle w:val="Heading1"/>
        <w:numPr>
          <w:ilvl w:val="0"/>
          <w:numId w:val="4"/>
        </w:numPr>
        <w:spacing w:line="360" w:lineRule="auto"/>
        <w:rPr>
          <w:rFonts w:ascii="Arial" w:hAnsi="Arial" w:cs="Arial"/>
          <w:b/>
          <w:bCs/>
          <w:sz w:val="32"/>
          <w:szCs w:val="32"/>
        </w:rPr>
      </w:pPr>
      <w:bookmarkStart w:id="5" w:name="_Toc1393742449"/>
      <w:r w:rsidRPr="49B843B9">
        <w:rPr>
          <w:rFonts w:ascii="Arial" w:hAnsi="Arial" w:cs="Arial"/>
          <w:b/>
          <w:bCs/>
          <w:sz w:val="32"/>
          <w:szCs w:val="32"/>
        </w:rPr>
        <w:t xml:space="preserve">Main </w:t>
      </w:r>
      <w:r w:rsidR="009535C7" w:rsidRPr="49B843B9">
        <w:rPr>
          <w:rFonts w:ascii="Arial" w:hAnsi="Arial" w:cs="Arial"/>
          <w:b/>
          <w:bCs/>
          <w:sz w:val="32"/>
          <w:szCs w:val="32"/>
        </w:rPr>
        <w:t>Objectives</w:t>
      </w:r>
      <w:bookmarkEnd w:id="5"/>
    </w:p>
    <w:p w14:paraId="75316FBB" w14:textId="345E8D73" w:rsidR="2E016330" w:rsidRPr="00DB230F" w:rsidRDefault="0A9E9D47" w:rsidP="001331A7">
      <w:pPr>
        <w:spacing w:line="360" w:lineRule="auto"/>
        <w:rPr>
          <w:rFonts w:ascii="Arial" w:hAnsi="Arial" w:cs="Arial"/>
        </w:rPr>
      </w:pPr>
      <w:r w:rsidRPr="00DB230F">
        <w:rPr>
          <w:rFonts w:ascii="Arial" w:eastAsia="Times New Roman" w:hAnsi="Arial" w:cs="Arial"/>
        </w:rPr>
        <w:t xml:space="preserve"> To determine the importance of emotional intelligence in effective leadership within Swansea supermarkets.</w:t>
      </w:r>
    </w:p>
    <w:p w14:paraId="2823B487" w14:textId="6DF58214" w:rsidR="2E016330" w:rsidRPr="00DB230F" w:rsidRDefault="0A9E9D47" w:rsidP="001331A7">
      <w:pPr>
        <w:pStyle w:val="Heading1"/>
        <w:numPr>
          <w:ilvl w:val="0"/>
          <w:numId w:val="5"/>
        </w:numPr>
        <w:spacing w:line="360" w:lineRule="auto"/>
        <w:rPr>
          <w:rFonts w:ascii="Arial" w:hAnsi="Arial" w:cs="Arial"/>
          <w:b/>
          <w:bCs/>
          <w:sz w:val="32"/>
          <w:szCs w:val="32"/>
        </w:rPr>
      </w:pPr>
      <w:bookmarkStart w:id="6" w:name="_Toc274525859"/>
      <w:r w:rsidRPr="49B843B9">
        <w:rPr>
          <w:rFonts w:ascii="Arial" w:hAnsi="Arial" w:cs="Arial"/>
          <w:b/>
          <w:bCs/>
          <w:sz w:val="32"/>
          <w:szCs w:val="32"/>
        </w:rPr>
        <w:t xml:space="preserve">Specific </w:t>
      </w:r>
      <w:r w:rsidR="009535C7" w:rsidRPr="49B843B9">
        <w:rPr>
          <w:rFonts w:ascii="Arial" w:hAnsi="Arial" w:cs="Arial"/>
          <w:b/>
          <w:bCs/>
          <w:sz w:val="32"/>
          <w:szCs w:val="32"/>
        </w:rPr>
        <w:t>Objectives</w:t>
      </w:r>
      <w:bookmarkEnd w:id="6"/>
    </w:p>
    <w:p w14:paraId="555FCC7B" w14:textId="768FACBF" w:rsidR="2E016330" w:rsidRPr="00DB230F" w:rsidRDefault="0A9E9D47" w:rsidP="001331A7">
      <w:pPr>
        <w:pStyle w:val="ListParagraph"/>
        <w:numPr>
          <w:ilvl w:val="0"/>
          <w:numId w:val="6"/>
        </w:numPr>
        <w:spacing w:line="360" w:lineRule="auto"/>
        <w:rPr>
          <w:rFonts w:ascii="Arial" w:hAnsi="Arial" w:cs="Arial"/>
        </w:rPr>
      </w:pPr>
      <w:r w:rsidRPr="00DB230F">
        <w:rPr>
          <w:rFonts w:ascii="Arial" w:eastAsia="Times New Roman" w:hAnsi="Arial" w:cs="Arial"/>
        </w:rPr>
        <w:t>To identify the relationship between emotional intelligence and employee</w:t>
      </w:r>
    </w:p>
    <w:p w14:paraId="451909A8" w14:textId="5439A59D" w:rsidR="2E016330" w:rsidRPr="00DB230F" w:rsidRDefault="0A9E9D47" w:rsidP="202E96BC">
      <w:pPr>
        <w:pStyle w:val="ListParagraph"/>
        <w:spacing w:line="360" w:lineRule="auto"/>
        <w:rPr>
          <w:rFonts w:ascii="Arial" w:hAnsi="Arial" w:cs="Arial"/>
        </w:rPr>
      </w:pPr>
      <w:r w:rsidRPr="00DB230F">
        <w:rPr>
          <w:rFonts w:ascii="Arial" w:eastAsia="Times New Roman" w:hAnsi="Arial" w:cs="Arial"/>
        </w:rPr>
        <w:t>performance for effective leadership</w:t>
      </w:r>
      <w:r w:rsidR="32033A77" w:rsidRPr="1EC20B62">
        <w:rPr>
          <w:rFonts w:ascii="Arial" w:eastAsia="Times New Roman" w:hAnsi="Arial" w:cs="Arial"/>
        </w:rPr>
        <w:t>.</w:t>
      </w:r>
    </w:p>
    <w:p w14:paraId="1C19E472" w14:textId="330CF8C9" w:rsidR="2E016330" w:rsidRPr="00DB230F" w:rsidRDefault="0A9E9D47" w:rsidP="001331A7">
      <w:pPr>
        <w:pStyle w:val="ListParagraph"/>
        <w:numPr>
          <w:ilvl w:val="0"/>
          <w:numId w:val="6"/>
        </w:numPr>
        <w:spacing w:line="360" w:lineRule="auto"/>
        <w:rPr>
          <w:rFonts w:ascii="Arial" w:hAnsi="Arial" w:cs="Arial"/>
        </w:rPr>
      </w:pPr>
      <w:r w:rsidRPr="1EC20B62">
        <w:rPr>
          <w:rFonts w:ascii="Arial" w:eastAsia="Times New Roman" w:hAnsi="Arial" w:cs="Arial"/>
        </w:rPr>
        <w:t>To</w:t>
      </w:r>
      <w:r w:rsidRPr="00DB230F">
        <w:rPr>
          <w:rFonts w:ascii="Arial" w:eastAsia="Times New Roman" w:hAnsi="Arial" w:cs="Arial"/>
        </w:rPr>
        <w:t xml:space="preserve"> examine the impact of emotional intelligence on leadership styles for organizational performance</w:t>
      </w:r>
      <w:r w:rsidR="3239A835" w:rsidRPr="1EC20B62">
        <w:rPr>
          <w:rFonts w:ascii="Arial" w:eastAsia="Times New Roman" w:hAnsi="Arial" w:cs="Arial"/>
        </w:rPr>
        <w:t>.</w:t>
      </w:r>
    </w:p>
    <w:p w14:paraId="6A226B82" w14:textId="405FB1D4" w:rsidR="2E016330" w:rsidRPr="00DB230F" w:rsidRDefault="0A9E9D47" w:rsidP="001331A7">
      <w:pPr>
        <w:pStyle w:val="ListParagraph"/>
        <w:numPr>
          <w:ilvl w:val="0"/>
          <w:numId w:val="6"/>
        </w:numPr>
        <w:spacing w:line="360" w:lineRule="auto"/>
        <w:rPr>
          <w:rFonts w:ascii="Arial" w:hAnsi="Arial" w:cs="Arial"/>
        </w:rPr>
      </w:pPr>
      <w:r w:rsidRPr="00DB230F">
        <w:rPr>
          <w:rFonts w:ascii="Arial" w:eastAsia="Times New Roman" w:hAnsi="Arial" w:cs="Arial"/>
        </w:rPr>
        <w:t xml:space="preserve">To investigate how emotional intelligence contributes to effective decision-making and </w:t>
      </w:r>
      <w:r w:rsidRPr="1EC20B62">
        <w:rPr>
          <w:rFonts w:ascii="Arial" w:eastAsia="Times New Roman" w:hAnsi="Arial" w:cs="Arial"/>
        </w:rPr>
        <w:t>conf</w:t>
      </w:r>
      <w:r w:rsidR="0298A96B" w:rsidRPr="1EC20B62">
        <w:rPr>
          <w:rFonts w:ascii="Arial" w:eastAsia="Times New Roman" w:hAnsi="Arial" w:cs="Arial"/>
        </w:rPr>
        <w:t>lict</w:t>
      </w:r>
      <w:r w:rsidRPr="00DB230F">
        <w:rPr>
          <w:rFonts w:ascii="Arial" w:eastAsia="Times New Roman" w:hAnsi="Arial" w:cs="Arial"/>
        </w:rPr>
        <w:t xml:space="preserve"> solutions in leadership</w:t>
      </w:r>
      <w:r w:rsidR="41FA39BA" w:rsidRPr="1EC20B62">
        <w:rPr>
          <w:rFonts w:ascii="Arial" w:eastAsia="Times New Roman" w:hAnsi="Arial" w:cs="Arial"/>
        </w:rPr>
        <w:t>.</w:t>
      </w:r>
    </w:p>
    <w:p w14:paraId="7CBDD910" w14:textId="77A671DB" w:rsidR="32099B06" w:rsidRPr="00DB230F" w:rsidRDefault="32099B06" w:rsidP="001331A7">
      <w:pPr>
        <w:pStyle w:val="Heading1"/>
        <w:spacing w:line="360" w:lineRule="auto"/>
        <w:rPr>
          <w:rFonts w:ascii="Arial" w:hAnsi="Arial" w:cs="Arial"/>
          <w:b/>
          <w:bCs/>
          <w:sz w:val="32"/>
          <w:szCs w:val="32"/>
        </w:rPr>
      </w:pPr>
      <w:bookmarkStart w:id="7" w:name="_Toc945244014"/>
      <w:r w:rsidRPr="49B843B9">
        <w:rPr>
          <w:rFonts w:ascii="Arial" w:hAnsi="Arial" w:cs="Arial"/>
          <w:b/>
          <w:bCs/>
          <w:sz w:val="32"/>
          <w:szCs w:val="32"/>
        </w:rPr>
        <w:t xml:space="preserve">Research </w:t>
      </w:r>
      <w:r w:rsidR="006F7D65" w:rsidRPr="49B843B9">
        <w:rPr>
          <w:rFonts w:ascii="Arial" w:hAnsi="Arial" w:cs="Arial"/>
          <w:b/>
          <w:bCs/>
          <w:sz w:val="32"/>
          <w:szCs w:val="32"/>
        </w:rPr>
        <w:t>Questions</w:t>
      </w:r>
      <w:bookmarkEnd w:id="7"/>
    </w:p>
    <w:p w14:paraId="6349A106" w14:textId="52B5EDBB" w:rsidR="2E016330" w:rsidRPr="00DB230F" w:rsidRDefault="59203282" w:rsidP="001331A7">
      <w:pPr>
        <w:pStyle w:val="ListParagraph"/>
        <w:numPr>
          <w:ilvl w:val="0"/>
          <w:numId w:val="7"/>
        </w:numPr>
        <w:spacing w:line="360" w:lineRule="auto"/>
        <w:rPr>
          <w:rFonts w:ascii="Arial" w:eastAsia="Times New Roman" w:hAnsi="Arial" w:cs="Arial"/>
        </w:rPr>
      </w:pPr>
      <w:r w:rsidRPr="49B843B9">
        <w:rPr>
          <w:rFonts w:ascii="Arial" w:eastAsia="Times New Roman" w:hAnsi="Arial" w:cs="Arial"/>
        </w:rPr>
        <w:t xml:space="preserve">How </w:t>
      </w:r>
      <w:r w:rsidR="0815F54D" w:rsidRPr="1EC20B62">
        <w:rPr>
          <w:rFonts w:ascii="Arial" w:eastAsia="Times New Roman" w:hAnsi="Arial" w:cs="Arial"/>
        </w:rPr>
        <w:t>does</w:t>
      </w:r>
      <w:r w:rsidR="6A1F4271" w:rsidRPr="49B843B9">
        <w:rPr>
          <w:rFonts w:ascii="Arial" w:eastAsia="Times New Roman" w:hAnsi="Arial" w:cs="Arial"/>
        </w:rPr>
        <w:t xml:space="preserve"> emotional intelligence </w:t>
      </w:r>
      <w:r w:rsidR="6A1F4271" w:rsidRPr="1EC20B62">
        <w:rPr>
          <w:rFonts w:ascii="Arial" w:eastAsia="Times New Roman" w:hAnsi="Arial" w:cs="Arial"/>
        </w:rPr>
        <w:t>influence</w:t>
      </w:r>
      <w:r w:rsidR="6A1F4271" w:rsidRPr="49B843B9">
        <w:rPr>
          <w:rFonts w:ascii="Arial" w:eastAsia="Times New Roman" w:hAnsi="Arial" w:cs="Arial"/>
        </w:rPr>
        <w:t xml:space="preserve"> leadership effectively</w:t>
      </w:r>
      <w:r w:rsidR="0FBEB5DB" w:rsidRPr="1EC20B62">
        <w:rPr>
          <w:rFonts w:ascii="Arial" w:eastAsia="Times New Roman" w:hAnsi="Arial" w:cs="Arial"/>
        </w:rPr>
        <w:t>?</w:t>
      </w:r>
    </w:p>
    <w:p w14:paraId="4CED0A57" w14:textId="2ABABA87" w:rsidR="2E016330" w:rsidRPr="00DB230F" w:rsidRDefault="6A1F4271" w:rsidP="001331A7">
      <w:pPr>
        <w:pStyle w:val="ListParagraph"/>
        <w:numPr>
          <w:ilvl w:val="0"/>
          <w:numId w:val="7"/>
        </w:numPr>
        <w:spacing w:line="360" w:lineRule="auto"/>
        <w:rPr>
          <w:rFonts w:ascii="Arial" w:hAnsi="Arial" w:cs="Arial"/>
        </w:rPr>
      </w:pPr>
      <w:r w:rsidRPr="49B843B9">
        <w:rPr>
          <w:rFonts w:ascii="Arial" w:eastAsia="Times New Roman" w:hAnsi="Arial" w:cs="Arial"/>
        </w:rPr>
        <w:t>Does leaders with high emotional intelligence impact employee performance</w:t>
      </w:r>
      <w:r w:rsidR="0037001D" w:rsidRPr="49B843B9">
        <w:rPr>
          <w:rFonts w:ascii="Arial" w:eastAsia="Times New Roman" w:hAnsi="Arial" w:cs="Arial"/>
        </w:rPr>
        <w:t>?</w:t>
      </w:r>
    </w:p>
    <w:p w14:paraId="5ABE8014" w14:textId="2672D45B" w:rsidR="2E016330" w:rsidRPr="00DB230F" w:rsidRDefault="6A1F4271" w:rsidP="001331A7">
      <w:pPr>
        <w:pStyle w:val="ListParagraph"/>
        <w:numPr>
          <w:ilvl w:val="0"/>
          <w:numId w:val="7"/>
        </w:numPr>
        <w:spacing w:line="360" w:lineRule="auto"/>
        <w:rPr>
          <w:rFonts w:ascii="Arial" w:hAnsi="Arial" w:cs="Arial"/>
        </w:rPr>
      </w:pPr>
      <w:r w:rsidRPr="00DB230F">
        <w:rPr>
          <w:rFonts w:ascii="Arial" w:eastAsia="Times New Roman" w:hAnsi="Arial" w:cs="Arial"/>
        </w:rPr>
        <w:t>How do emotional intelligence facets contribute most significantly to effective leadership?</w:t>
      </w:r>
    </w:p>
    <w:p w14:paraId="5659A8B1" w14:textId="0ABD4A07" w:rsidR="32099B06" w:rsidRDefault="67D5E3B9" w:rsidP="001331A7">
      <w:pPr>
        <w:pStyle w:val="Heading1"/>
        <w:spacing w:line="360" w:lineRule="auto"/>
        <w:rPr>
          <w:rFonts w:ascii="Arial" w:hAnsi="Arial" w:cs="Arial"/>
          <w:b/>
          <w:bCs/>
        </w:rPr>
      </w:pPr>
      <w:bookmarkStart w:id="8" w:name="_Toc1251813756"/>
      <w:r w:rsidRPr="49B843B9">
        <w:rPr>
          <w:rFonts w:ascii="Arial" w:hAnsi="Arial" w:cs="Arial"/>
          <w:b/>
          <w:bCs/>
        </w:rPr>
        <w:t>Hypothese</w:t>
      </w:r>
      <w:r w:rsidR="00D66D15" w:rsidRPr="49B843B9">
        <w:rPr>
          <w:rFonts w:ascii="Arial" w:hAnsi="Arial" w:cs="Arial"/>
          <w:b/>
          <w:bCs/>
        </w:rPr>
        <w:t>s</w:t>
      </w:r>
      <w:bookmarkEnd w:id="8"/>
    </w:p>
    <w:p w14:paraId="33FCADC2" w14:textId="116B8507" w:rsidR="00B36AAD" w:rsidRPr="00B36AAD" w:rsidRDefault="003D059E" w:rsidP="00B36AAD">
      <w:r>
        <w:t xml:space="preserve">The following hypotheses have been </w:t>
      </w:r>
      <w:r w:rsidR="003F46C1">
        <w:t xml:space="preserve">put in place </w:t>
      </w:r>
      <w:r w:rsidR="00CD517E">
        <w:t xml:space="preserve">in an effort </w:t>
      </w:r>
      <w:r w:rsidR="00AC3418">
        <w:t xml:space="preserve">to answer </w:t>
      </w:r>
      <w:r w:rsidR="00370963">
        <w:t xml:space="preserve">the research </w:t>
      </w:r>
      <w:r w:rsidR="00362854">
        <w:t xml:space="preserve">questions </w:t>
      </w:r>
      <w:r w:rsidR="00173469">
        <w:t>of this study.</w:t>
      </w:r>
    </w:p>
    <w:p w14:paraId="328261D8" w14:textId="77777777" w:rsidR="00FD4DA3" w:rsidRDefault="00DF4780" w:rsidP="49B843B9">
      <w:pPr>
        <w:pStyle w:val="ListParagraph"/>
        <w:numPr>
          <w:ilvl w:val="0"/>
          <w:numId w:val="1"/>
        </w:numPr>
        <w:rPr>
          <w:rFonts w:ascii="Arial" w:hAnsi="Arial" w:cs="Arial"/>
        </w:rPr>
      </w:pPr>
      <w:r w:rsidRPr="49B843B9">
        <w:rPr>
          <w:rFonts w:ascii="Arial" w:hAnsi="Arial" w:cs="Arial"/>
        </w:rPr>
        <w:t>Ho</w:t>
      </w:r>
      <w:r w:rsidRPr="49B843B9">
        <w:rPr>
          <w:rFonts w:ascii="Arial" w:hAnsi="Arial" w:cs="Arial"/>
          <w:sz w:val="20"/>
          <w:szCs w:val="20"/>
        </w:rPr>
        <w:t>1</w:t>
      </w:r>
      <w:r w:rsidR="007E68CD" w:rsidRPr="49B843B9">
        <w:rPr>
          <w:rFonts w:ascii="Arial" w:hAnsi="Arial" w:cs="Arial"/>
        </w:rPr>
        <w:t xml:space="preserve">: </w:t>
      </w:r>
      <w:r w:rsidR="39C24007" w:rsidRPr="49B843B9">
        <w:rPr>
          <w:rFonts w:ascii="Arial" w:hAnsi="Arial" w:cs="Arial"/>
        </w:rPr>
        <w:t>Leaders with high</w:t>
      </w:r>
      <w:r w:rsidR="007E68CD" w:rsidRPr="49B843B9">
        <w:rPr>
          <w:rFonts w:ascii="Arial" w:hAnsi="Arial" w:cs="Arial"/>
        </w:rPr>
        <w:t xml:space="preserve"> </w:t>
      </w:r>
      <w:r w:rsidR="523D4494" w:rsidRPr="49B843B9">
        <w:rPr>
          <w:rFonts w:ascii="Arial" w:hAnsi="Arial" w:cs="Arial"/>
        </w:rPr>
        <w:t>e</w:t>
      </w:r>
      <w:r w:rsidR="00CC0208" w:rsidRPr="49B843B9">
        <w:rPr>
          <w:rFonts w:ascii="Arial" w:hAnsi="Arial" w:cs="Arial"/>
        </w:rPr>
        <w:t>motional</w:t>
      </w:r>
      <w:r w:rsidR="00083358" w:rsidRPr="49B843B9">
        <w:rPr>
          <w:rFonts w:ascii="Arial" w:hAnsi="Arial" w:cs="Arial"/>
        </w:rPr>
        <w:t xml:space="preserve"> </w:t>
      </w:r>
      <w:r w:rsidR="00B456F4" w:rsidRPr="49B843B9">
        <w:rPr>
          <w:rFonts w:ascii="Arial" w:hAnsi="Arial" w:cs="Arial"/>
        </w:rPr>
        <w:t xml:space="preserve">intelligence </w:t>
      </w:r>
      <w:r w:rsidR="659BB050" w:rsidRPr="49B843B9">
        <w:rPr>
          <w:rFonts w:ascii="Arial" w:hAnsi="Arial" w:cs="Arial"/>
        </w:rPr>
        <w:t>have</w:t>
      </w:r>
      <w:r w:rsidR="00B456F4" w:rsidRPr="49B843B9">
        <w:rPr>
          <w:rFonts w:ascii="Arial" w:hAnsi="Arial" w:cs="Arial"/>
        </w:rPr>
        <w:t xml:space="preserve"> a significant </w:t>
      </w:r>
      <w:r w:rsidR="003722FA" w:rsidRPr="49B843B9">
        <w:rPr>
          <w:rFonts w:ascii="Arial" w:hAnsi="Arial" w:cs="Arial"/>
        </w:rPr>
        <w:t>effect on</w:t>
      </w:r>
      <w:r w:rsidR="003A5E30" w:rsidRPr="49B843B9">
        <w:rPr>
          <w:rFonts w:ascii="Arial" w:hAnsi="Arial" w:cs="Arial"/>
        </w:rPr>
        <w:t xml:space="preserve"> </w:t>
      </w:r>
      <w:r w:rsidR="6E17CCC5" w:rsidRPr="49B843B9">
        <w:rPr>
          <w:rFonts w:ascii="Arial" w:hAnsi="Arial" w:cs="Arial"/>
        </w:rPr>
        <w:t>employees'</w:t>
      </w:r>
      <w:r w:rsidR="00CC0208" w:rsidRPr="49B843B9">
        <w:rPr>
          <w:rFonts w:ascii="Arial" w:hAnsi="Arial" w:cs="Arial"/>
        </w:rPr>
        <w:t xml:space="preserve"> performance</w:t>
      </w:r>
      <w:r w:rsidR="00FB6448" w:rsidRPr="49B843B9">
        <w:rPr>
          <w:rFonts w:ascii="Arial" w:hAnsi="Arial" w:cs="Arial"/>
        </w:rPr>
        <w:t>.</w:t>
      </w:r>
    </w:p>
    <w:p w14:paraId="5FED7276" w14:textId="36737F8C" w:rsidR="0058463F" w:rsidRPr="00DB230F" w:rsidRDefault="0032258D" w:rsidP="49B843B9">
      <w:pPr>
        <w:pStyle w:val="ListParagraph"/>
        <w:numPr>
          <w:ilvl w:val="0"/>
          <w:numId w:val="1"/>
        </w:numPr>
        <w:rPr>
          <w:rFonts w:ascii="Arial" w:hAnsi="Arial" w:cs="Arial"/>
        </w:rPr>
      </w:pPr>
      <w:r w:rsidRPr="49B843B9">
        <w:rPr>
          <w:rFonts w:ascii="Arial" w:hAnsi="Arial" w:cs="Arial"/>
        </w:rPr>
        <w:t>H</w:t>
      </w:r>
      <w:r w:rsidR="00633693" w:rsidRPr="49B843B9">
        <w:rPr>
          <w:rFonts w:ascii="Arial" w:hAnsi="Arial" w:cs="Arial"/>
        </w:rPr>
        <w:t>o</w:t>
      </w:r>
      <w:r w:rsidR="00633693" w:rsidRPr="49B843B9">
        <w:rPr>
          <w:rFonts w:ascii="Arial" w:hAnsi="Arial" w:cs="Arial"/>
          <w:sz w:val="22"/>
          <w:szCs w:val="22"/>
        </w:rPr>
        <w:t>2</w:t>
      </w:r>
      <w:r w:rsidR="00633693" w:rsidRPr="49B843B9">
        <w:rPr>
          <w:rFonts w:ascii="Arial" w:hAnsi="Arial" w:cs="Arial"/>
        </w:rPr>
        <w:t xml:space="preserve">: </w:t>
      </w:r>
      <w:r w:rsidR="7B24E524" w:rsidRPr="49B843B9">
        <w:rPr>
          <w:rFonts w:ascii="Arial" w:hAnsi="Arial" w:cs="Arial"/>
        </w:rPr>
        <w:t>L</w:t>
      </w:r>
      <w:r w:rsidR="0A729D1D" w:rsidRPr="49B843B9">
        <w:rPr>
          <w:rFonts w:ascii="Arial" w:hAnsi="Arial" w:cs="Arial"/>
        </w:rPr>
        <w:t xml:space="preserve">eaders with high emotional intelligence will have a </w:t>
      </w:r>
      <w:r w:rsidR="3745D33E" w:rsidRPr="49B843B9">
        <w:rPr>
          <w:rFonts w:ascii="Arial" w:hAnsi="Arial" w:cs="Arial"/>
        </w:rPr>
        <w:t>significant effect on leadership effectiveness.</w:t>
      </w:r>
    </w:p>
    <w:p w14:paraId="6CBF151C" w14:textId="0BBB63CB" w:rsidR="3745D33E" w:rsidRDefault="3745D33E" w:rsidP="49B843B9">
      <w:pPr>
        <w:pStyle w:val="ListParagraph"/>
        <w:numPr>
          <w:ilvl w:val="0"/>
          <w:numId w:val="1"/>
        </w:numPr>
        <w:rPr>
          <w:rFonts w:ascii="Arial" w:hAnsi="Arial" w:cs="Arial"/>
        </w:rPr>
      </w:pPr>
      <w:r w:rsidRPr="49B843B9">
        <w:rPr>
          <w:rFonts w:ascii="Arial" w:hAnsi="Arial" w:cs="Arial"/>
        </w:rPr>
        <w:t>Ho</w:t>
      </w:r>
      <w:r w:rsidRPr="49B843B9">
        <w:rPr>
          <w:sz w:val="22"/>
          <w:szCs w:val="22"/>
        </w:rPr>
        <w:t>3</w:t>
      </w:r>
      <w:r w:rsidRPr="49B843B9">
        <w:rPr>
          <w:rFonts w:ascii="Arial" w:hAnsi="Arial" w:cs="Arial"/>
        </w:rPr>
        <w:t>:</w:t>
      </w:r>
      <w:r w:rsidR="0373A783" w:rsidRPr="49B843B9">
        <w:rPr>
          <w:rFonts w:ascii="Arial" w:hAnsi="Arial" w:cs="Arial"/>
        </w:rPr>
        <w:t xml:space="preserve"> </w:t>
      </w:r>
      <w:r w:rsidR="4391E021" w:rsidRPr="49B843B9">
        <w:rPr>
          <w:rFonts w:ascii="Arial" w:hAnsi="Arial" w:cs="Arial"/>
        </w:rPr>
        <w:t>Which e</w:t>
      </w:r>
      <w:r w:rsidR="5E30A6F7" w:rsidRPr="49B843B9">
        <w:rPr>
          <w:rFonts w:ascii="Arial" w:hAnsi="Arial" w:cs="Arial"/>
        </w:rPr>
        <w:t xml:space="preserve">motional intelligence facets have the greatest </w:t>
      </w:r>
      <w:r w:rsidR="001037F4" w:rsidRPr="49B843B9">
        <w:rPr>
          <w:rFonts w:ascii="Arial" w:hAnsi="Arial" w:cs="Arial"/>
        </w:rPr>
        <w:t>impact</w:t>
      </w:r>
      <w:r w:rsidR="5E30A6F7" w:rsidRPr="49B843B9">
        <w:rPr>
          <w:rFonts w:ascii="Arial" w:hAnsi="Arial" w:cs="Arial"/>
        </w:rPr>
        <w:t xml:space="preserve"> o</w:t>
      </w:r>
      <w:r w:rsidR="09C91121" w:rsidRPr="49B843B9">
        <w:rPr>
          <w:rFonts w:ascii="Arial" w:hAnsi="Arial" w:cs="Arial"/>
        </w:rPr>
        <w:t>n eff</w:t>
      </w:r>
      <w:r w:rsidR="539DAFCB" w:rsidRPr="49B843B9">
        <w:rPr>
          <w:rFonts w:ascii="Arial" w:hAnsi="Arial" w:cs="Arial"/>
        </w:rPr>
        <w:t>ective leadership?</w:t>
      </w:r>
    </w:p>
    <w:p w14:paraId="195591A5" w14:textId="77777777" w:rsidR="00B80DF1" w:rsidRPr="00DB230F" w:rsidRDefault="00B80DF1" w:rsidP="001331A7">
      <w:pPr>
        <w:spacing w:line="360" w:lineRule="auto"/>
        <w:rPr>
          <w:rFonts w:ascii="Arial" w:eastAsia="Times New Roman" w:hAnsi="Arial" w:cs="Arial"/>
        </w:rPr>
      </w:pPr>
    </w:p>
    <w:p w14:paraId="1F3BA5FD" w14:textId="71C2E181" w:rsidR="1AD2E6B0" w:rsidRPr="00DB230F" w:rsidRDefault="1AD2E6B0" w:rsidP="001331A7">
      <w:pPr>
        <w:spacing w:line="360" w:lineRule="auto"/>
        <w:rPr>
          <w:rFonts w:ascii="Arial" w:eastAsia="Times New Roman" w:hAnsi="Arial" w:cs="Arial"/>
        </w:rPr>
      </w:pPr>
    </w:p>
    <w:p w14:paraId="7109D929" w14:textId="2F56F866" w:rsidR="020B3E6F" w:rsidRPr="00DB230F" w:rsidRDefault="020B3E6F" w:rsidP="49B843B9">
      <w:pPr>
        <w:pStyle w:val="Heading1"/>
        <w:spacing w:line="360" w:lineRule="auto"/>
        <w:jc w:val="center"/>
        <w:rPr>
          <w:rFonts w:ascii="Arial" w:hAnsi="Arial" w:cs="Arial"/>
          <w:b/>
          <w:bCs/>
        </w:rPr>
      </w:pPr>
    </w:p>
    <w:p w14:paraId="727EEC4B" w14:textId="31556A31" w:rsidR="020B3E6F" w:rsidRPr="00DB230F" w:rsidRDefault="020B3E6F" w:rsidP="49B843B9">
      <w:pPr>
        <w:pStyle w:val="Heading1"/>
        <w:spacing w:line="360" w:lineRule="auto"/>
        <w:jc w:val="center"/>
        <w:rPr>
          <w:rFonts w:ascii="Arial" w:hAnsi="Arial" w:cs="Arial"/>
          <w:b/>
          <w:bCs/>
        </w:rPr>
      </w:pPr>
    </w:p>
    <w:p w14:paraId="61FAA407" w14:textId="62835234" w:rsidR="020B3E6F" w:rsidRPr="00DB230F" w:rsidRDefault="020B3E6F" w:rsidP="49B843B9">
      <w:pPr>
        <w:pStyle w:val="Heading1"/>
        <w:spacing w:line="360" w:lineRule="auto"/>
        <w:jc w:val="center"/>
        <w:rPr>
          <w:rFonts w:ascii="Arial" w:hAnsi="Arial" w:cs="Arial"/>
          <w:b/>
          <w:bCs/>
        </w:rPr>
      </w:pPr>
    </w:p>
    <w:p w14:paraId="0A7DA41B" w14:textId="2D20D32D" w:rsidR="020B3E6F" w:rsidRPr="00DB230F" w:rsidRDefault="008270B7" w:rsidP="001331A7">
      <w:pPr>
        <w:pStyle w:val="Heading1"/>
        <w:spacing w:line="360" w:lineRule="auto"/>
        <w:jc w:val="center"/>
        <w:rPr>
          <w:rFonts w:ascii="Arial" w:hAnsi="Arial" w:cs="Arial"/>
          <w:b/>
          <w:bCs/>
        </w:rPr>
      </w:pPr>
      <w:bookmarkStart w:id="9" w:name="_Toc1543316543"/>
      <w:r w:rsidRPr="49B843B9">
        <w:rPr>
          <w:rFonts w:ascii="Arial" w:hAnsi="Arial" w:cs="Arial"/>
          <w:b/>
          <w:bCs/>
        </w:rPr>
        <w:t>METHODOLOGY</w:t>
      </w:r>
      <w:bookmarkEnd w:id="9"/>
    </w:p>
    <w:p w14:paraId="655DC8A5" w14:textId="760D121F" w:rsidR="020B3E6F" w:rsidRPr="00DB230F" w:rsidRDefault="624FEB06" w:rsidP="001331A7">
      <w:pPr>
        <w:spacing w:line="360" w:lineRule="auto"/>
        <w:rPr>
          <w:rFonts w:ascii="Arial" w:eastAsia="Times New Roman" w:hAnsi="Arial" w:cs="Arial"/>
        </w:rPr>
      </w:pPr>
      <w:r w:rsidRPr="00DB230F">
        <w:rPr>
          <w:rFonts w:ascii="Arial" w:eastAsia="Times New Roman" w:hAnsi="Arial" w:cs="Arial"/>
        </w:rPr>
        <w:t>According to Collis and Hussey (2009), who define research as "a systematic and methodical process of enquiry and investigation with a view to increasing knowledge</w:t>
      </w:r>
      <w:r w:rsidR="39059A06" w:rsidRPr="1EC20B62">
        <w:rPr>
          <w:rFonts w:ascii="Arial" w:eastAsia="Times New Roman" w:hAnsi="Arial" w:cs="Arial"/>
        </w:rPr>
        <w:t>",</w:t>
      </w:r>
      <w:r w:rsidRPr="00DB230F">
        <w:rPr>
          <w:rFonts w:ascii="Arial" w:eastAsia="Times New Roman" w:hAnsi="Arial" w:cs="Arial"/>
        </w:rPr>
        <w:t xml:space="preserve"> employing academic </w:t>
      </w:r>
      <w:r w:rsidR="00E02C56" w:rsidRPr="00DB230F">
        <w:rPr>
          <w:rFonts w:ascii="Arial" w:eastAsia="Times New Roman" w:hAnsi="Arial" w:cs="Arial"/>
        </w:rPr>
        <w:t>rigor</w:t>
      </w:r>
      <w:r w:rsidRPr="00DB230F">
        <w:rPr>
          <w:rFonts w:ascii="Arial" w:eastAsia="Times New Roman" w:hAnsi="Arial" w:cs="Arial"/>
        </w:rPr>
        <w:t xml:space="preserve"> is essential, but so are effective techniques for collecting, </w:t>
      </w:r>
      <w:r w:rsidR="4A5D596D" w:rsidRPr="1EC20B62">
        <w:rPr>
          <w:rFonts w:ascii="Arial" w:eastAsia="Times New Roman" w:hAnsi="Arial" w:cs="Arial"/>
        </w:rPr>
        <w:t>analysing</w:t>
      </w:r>
      <w:r w:rsidRPr="00DB230F">
        <w:rPr>
          <w:rFonts w:ascii="Arial" w:eastAsia="Times New Roman" w:hAnsi="Arial" w:cs="Arial"/>
        </w:rPr>
        <w:t>, and presenting data.</w:t>
      </w:r>
      <w:r w:rsidR="6520525E" w:rsidRPr="00DB230F">
        <w:rPr>
          <w:rFonts w:ascii="Arial" w:eastAsia="Times New Roman" w:hAnsi="Arial" w:cs="Arial"/>
        </w:rPr>
        <w:t xml:space="preserve"> </w:t>
      </w:r>
      <w:r w:rsidR="3A239867" w:rsidRPr="00DB230F">
        <w:rPr>
          <w:rFonts w:ascii="Arial" w:eastAsia="Times New Roman" w:hAnsi="Arial" w:cs="Arial"/>
        </w:rPr>
        <w:t>Primary and secondary are the two categories.</w:t>
      </w:r>
      <w:r w:rsidR="6520525E" w:rsidRPr="00DB230F">
        <w:rPr>
          <w:rFonts w:ascii="Arial" w:eastAsia="Times New Roman" w:hAnsi="Arial" w:cs="Arial"/>
        </w:rPr>
        <w:t xml:space="preserve"> </w:t>
      </w:r>
      <w:r w:rsidR="7809556B" w:rsidRPr="00DB230F">
        <w:rPr>
          <w:rFonts w:ascii="Arial" w:eastAsia="Times New Roman" w:hAnsi="Arial" w:cs="Arial"/>
        </w:rPr>
        <w:t xml:space="preserve">Research that already exists and is </w:t>
      </w:r>
      <w:r w:rsidR="00DE3AB3" w:rsidRPr="00DB230F">
        <w:rPr>
          <w:rFonts w:ascii="Arial" w:eastAsia="Times New Roman" w:hAnsi="Arial" w:cs="Arial"/>
        </w:rPr>
        <w:t>analyzed</w:t>
      </w:r>
      <w:r w:rsidR="7809556B" w:rsidRPr="00DB230F">
        <w:rPr>
          <w:rFonts w:ascii="Arial" w:eastAsia="Times New Roman" w:hAnsi="Arial" w:cs="Arial"/>
        </w:rPr>
        <w:t xml:space="preserve"> by the researcher to gather data for the project is known as secondary research.</w:t>
      </w:r>
      <w:r w:rsidR="6520525E" w:rsidRPr="00DB230F">
        <w:rPr>
          <w:rFonts w:ascii="Arial" w:eastAsia="Times New Roman" w:hAnsi="Arial" w:cs="Arial"/>
        </w:rPr>
        <w:t xml:space="preserve"> </w:t>
      </w:r>
      <w:r w:rsidR="62F05EBC" w:rsidRPr="00DB230F">
        <w:rPr>
          <w:rFonts w:ascii="Arial" w:eastAsia="Times New Roman" w:hAnsi="Arial" w:cs="Arial"/>
        </w:rPr>
        <w:t>Books, journals, news stories, and websites are some of its sources.</w:t>
      </w:r>
      <w:r w:rsidR="6520525E" w:rsidRPr="00DB230F">
        <w:rPr>
          <w:rFonts w:ascii="Arial" w:eastAsia="Times New Roman" w:hAnsi="Arial" w:cs="Arial"/>
        </w:rPr>
        <w:t xml:space="preserve"> </w:t>
      </w:r>
      <w:r w:rsidR="60C20D73" w:rsidRPr="00DB230F">
        <w:rPr>
          <w:rFonts w:ascii="Arial" w:eastAsia="Times New Roman" w:hAnsi="Arial" w:cs="Arial"/>
        </w:rPr>
        <w:t>The researcher carries out primary research for the project's objectives.</w:t>
      </w:r>
      <w:r w:rsidR="6520525E" w:rsidRPr="00DB230F">
        <w:rPr>
          <w:rFonts w:ascii="Arial" w:eastAsia="Times New Roman" w:hAnsi="Arial" w:cs="Arial"/>
        </w:rPr>
        <w:t xml:space="preserve"> </w:t>
      </w:r>
      <w:r w:rsidR="1D6F5492" w:rsidRPr="00DB230F">
        <w:rPr>
          <w:rFonts w:ascii="Arial" w:eastAsia="Times New Roman" w:hAnsi="Arial" w:cs="Arial"/>
        </w:rPr>
        <w:t>Surveys, questionnaires, and interviews are a few examples.</w:t>
      </w:r>
      <w:r w:rsidR="0D198566" w:rsidRPr="00DB230F">
        <w:rPr>
          <w:rFonts w:ascii="Arial" w:eastAsia="Times New Roman" w:hAnsi="Arial" w:cs="Arial"/>
        </w:rPr>
        <w:t xml:space="preserve"> </w:t>
      </w:r>
      <w:r w:rsidR="4E648812" w:rsidRPr="00DB230F">
        <w:rPr>
          <w:rFonts w:ascii="Arial" w:eastAsia="Times New Roman" w:hAnsi="Arial" w:cs="Arial"/>
        </w:rPr>
        <w:t xml:space="preserve">Saunders et al. (2012) recommend </w:t>
      </w:r>
      <w:r w:rsidR="00DE3AB3" w:rsidRPr="00DB230F">
        <w:rPr>
          <w:rFonts w:ascii="Arial" w:eastAsia="Times New Roman" w:hAnsi="Arial" w:cs="Arial"/>
        </w:rPr>
        <w:t>utilizing</w:t>
      </w:r>
      <w:r w:rsidR="4E648812" w:rsidRPr="00DB230F">
        <w:rPr>
          <w:rFonts w:ascii="Arial" w:eastAsia="Times New Roman" w:hAnsi="Arial" w:cs="Arial"/>
        </w:rPr>
        <w:t xml:space="preserve"> their "research onion" in their research process and stress that every layer is equally important and should not be ignored (Figure 1).</w:t>
      </w:r>
    </w:p>
    <w:p w14:paraId="329007EC" w14:textId="3F27ACEE" w:rsidR="1AD2E6B0" w:rsidRPr="00DB230F" w:rsidRDefault="1AD2E6B0" w:rsidP="001331A7">
      <w:pPr>
        <w:spacing w:line="360" w:lineRule="auto"/>
        <w:rPr>
          <w:rFonts w:ascii="Arial" w:eastAsia="Times New Roman" w:hAnsi="Arial" w:cs="Arial"/>
        </w:rPr>
      </w:pPr>
    </w:p>
    <w:p w14:paraId="368672A9" w14:textId="60B9C52B" w:rsidR="1AD2E6B0" w:rsidRPr="00DB230F" w:rsidRDefault="017FCF97" w:rsidP="001331A7">
      <w:pPr>
        <w:spacing w:line="360" w:lineRule="auto"/>
        <w:rPr>
          <w:rFonts w:ascii="Arial" w:hAnsi="Arial" w:cs="Arial"/>
        </w:rPr>
      </w:pPr>
      <w:r>
        <w:rPr>
          <w:noProof/>
        </w:rPr>
        <w:drawing>
          <wp:inline distT="0" distB="0" distL="0" distR="0" wp14:anchorId="23519BC7" wp14:editId="17801693">
            <wp:extent cx="5708246" cy="3659994"/>
            <wp:effectExtent l="0" t="0" r="0" b="0"/>
            <wp:docPr id="1236855697" name="Picture 123685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855697"/>
                    <pic:cNvPicPr/>
                  </pic:nvPicPr>
                  <pic:blipFill>
                    <a:blip r:embed="rId7">
                      <a:extLst>
                        <a:ext uri="{28A0092B-C50C-407E-A947-70E740481C1C}">
                          <a14:useLocalDpi xmlns:a14="http://schemas.microsoft.com/office/drawing/2010/main" val="0"/>
                        </a:ext>
                      </a:extLst>
                    </a:blip>
                    <a:stretch>
                      <a:fillRect/>
                    </a:stretch>
                  </pic:blipFill>
                  <pic:spPr>
                    <a:xfrm>
                      <a:off x="0" y="0"/>
                      <a:ext cx="5708246" cy="3659994"/>
                    </a:xfrm>
                    <a:prstGeom prst="rect">
                      <a:avLst/>
                    </a:prstGeom>
                  </pic:spPr>
                </pic:pic>
              </a:graphicData>
            </a:graphic>
          </wp:inline>
        </w:drawing>
      </w:r>
    </w:p>
    <w:p w14:paraId="6FB05821" w14:textId="0F314AC2" w:rsidR="1AD2E6B0" w:rsidRPr="00DB230F" w:rsidRDefault="4A6A4244" w:rsidP="001331A7">
      <w:pPr>
        <w:spacing w:line="360" w:lineRule="auto"/>
        <w:rPr>
          <w:rFonts w:ascii="Arial" w:eastAsia="Times New Roman" w:hAnsi="Arial" w:cs="Arial"/>
        </w:rPr>
      </w:pPr>
      <w:r w:rsidRPr="00DB230F">
        <w:rPr>
          <w:rFonts w:ascii="Arial" w:eastAsia="Times New Roman" w:hAnsi="Arial" w:cs="Arial"/>
        </w:rPr>
        <w:t xml:space="preserve">                                         </w:t>
      </w:r>
      <w:r w:rsidR="6F95E6BF" w:rsidRPr="00DB230F">
        <w:rPr>
          <w:rFonts w:ascii="Arial" w:eastAsia="Times New Roman" w:hAnsi="Arial" w:cs="Arial"/>
        </w:rPr>
        <w:t>Research Onion [Saunders et al.,</w:t>
      </w:r>
      <w:r w:rsidR="148E9E80" w:rsidRPr="00DB230F">
        <w:rPr>
          <w:rFonts w:ascii="Arial" w:eastAsia="Times New Roman" w:hAnsi="Arial" w:cs="Arial"/>
        </w:rPr>
        <w:t xml:space="preserve"> 2019, p.108</w:t>
      </w:r>
      <w:r w:rsidR="55A0B7DF" w:rsidRPr="00DB230F">
        <w:rPr>
          <w:rFonts w:ascii="Arial" w:eastAsia="Times New Roman" w:hAnsi="Arial" w:cs="Arial"/>
        </w:rPr>
        <w:t>]</w:t>
      </w:r>
    </w:p>
    <w:p w14:paraId="4F405F77" w14:textId="681C236C" w:rsidR="69DFE3E4" w:rsidRPr="00DB230F" w:rsidRDefault="69DFE3E4" w:rsidP="001331A7">
      <w:pPr>
        <w:spacing w:line="360" w:lineRule="auto"/>
        <w:rPr>
          <w:rFonts w:ascii="Arial" w:eastAsia="Times New Roman" w:hAnsi="Arial" w:cs="Arial"/>
        </w:rPr>
      </w:pPr>
    </w:p>
    <w:p w14:paraId="6883FD91" w14:textId="687123F9" w:rsidR="7A541E09" w:rsidRPr="00DB230F" w:rsidRDefault="7A541E09" w:rsidP="001331A7">
      <w:pPr>
        <w:spacing w:line="360" w:lineRule="auto"/>
        <w:rPr>
          <w:rFonts w:ascii="Arial" w:eastAsia="Times New Roman" w:hAnsi="Arial" w:cs="Arial"/>
        </w:rPr>
      </w:pPr>
      <w:r w:rsidRPr="00DB230F">
        <w:rPr>
          <w:rFonts w:ascii="Arial" w:eastAsia="Times New Roman" w:hAnsi="Arial" w:cs="Arial"/>
        </w:rPr>
        <w:t>Through a mixed-method approach, a thorough examination of the function of emotional intelligence in effective leadership can be dependable and beneficial to further the research.</w:t>
      </w:r>
      <w:r w:rsidR="79734738" w:rsidRPr="00DB230F">
        <w:rPr>
          <w:rFonts w:ascii="Arial" w:eastAsia="Times New Roman" w:hAnsi="Arial" w:cs="Arial"/>
        </w:rPr>
        <w:t xml:space="preserve"> Keleman and Rumens (2002), as cited by Saunders et, aI (2012). </w:t>
      </w:r>
      <w:r w:rsidR="75F8338C" w:rsidRPr="00DB230F">
        <w:rPr>
          <w:rFonts w:ascii="Arial" w:eastAsia="Times New Roman" w:hAnsi="Arial" w:cs="Arial"/>
        </w:rPr>
        <w:t>Data will be gathered using a mixed method that makes use of both qualitative and quantitative information and analysis.</w:t>
      </w:r>
      <w:r w:rsidR="79734738" w:rsidRPr="00DB230F">
        <w:rPr>
          <w:rFonts w:ascii="Arial" w:eastAsia="Times New Roman" w:hAnsi="Arial" w:cs="Arial"/>
        </w:rPr>
        <w:t xml:space="preserve"> </w:t>
      </w:r>
      <w:r w:rsidR="00DE3AB3" w:rsidRPr="00DB230F">
        <w:rPr>
          <w:rFonts w:ascii="Arial" w:eastAsia="Times New Roman" w:hAnsi="Arial" w:cs="Arial"/>
        </w:rPr>
        <w:t>Standardized</w:t>
      </w:r>
      <w:r w:rsidR="5037B25C" w:rsidRPr="00DB230F">
        <w:rPr>
          <w:rFonts w:ascii="Arial" w:eastAsia="Times New Roman" w:hAnsi="Arial" w:cs="Arial"/>
        </w:rPr>
        <w:t xml:space="preserve"> tests such as the TEIQue EI Test will be distributed to supermarkets, employees, and managers (employers) across various chains of supermarkets in Swansea as part of a structured survey.</w:t>
      </w:r>
      <w:r w:rsidR="79734738" w:rsidRPr="00DB230F">
        <w:rPr>
          <w:rFonts w:ascii="Arial" w:eastAsia="Times New Roman" w:hAnsi="Arial" w:cs="Arial"/>
        </w:rPr>
        <w:t xml:space="preserve"> </w:t>
      </w:r>
      <w:r w:rsidR="2377FD13" w:rsidRPr="00DB230F">
        <w:rPr>
          <w:rFonts w:ascii="Arial" w:eastAsia="Times New Roman" w:hAnsi="Arial" w:cs="Arial"/>
        </w:rPr>
        <w:t>When it comes to assisting training and development initiatives concerning social skills and empathy, the TEIQue tool is crucial.</w:t>
      </w:r>
      <w:r w:rsidR="79734738" w:rsidRPr="00DB230F">
        <w:rPr>
          <w:rFonts w:ascii="Arial" w:eastAsia="Times New Roman" w:hAnsi="Arial" w:cs="Arial"/>
        </w:rPr>
        <w:t xml:space="preserve"> </w:t>
      </w:r>
      <w:r w:rsidR="132B3759" w:rsidRPr="00DB230F">
        <w:rPr>
          <w:rFonts w:ascii="Arial" w:eastAsia="Times New Roman" w:hAnsi="Arial" w:cs="Arial"/>
        </w:rPr>
        <w:t>It is a test of emotional intelligence that tells people how well they understand and control their own emotions as well as how they perceive and respond to the emotions of others.</w:t>
      </w:r>
      <w:r w:rsidR="79734738" w:rsidRPr="00DB230F">
        <w:rPr>
          <w:rFonts w:ascii="Arial" w:eastAsia="Times New Roman" w:hAnsi="Arial" w:cs="Arial"/>
        </w:rPr>
        <w:t xml:space="preserve"> TEIQue Developed Petrides </w:t>
      </w:r>
      <w:r w:rsidR="6982151F" w:rsidRPr="00DB230F">
        <w:rPr>
          <w:rFonts w:ascii="Arial" w:eastAsia="Times New Roman" w:hAnsi="Arial" w:cs="Arial"/>
        </w:rPr>
        <w:t xml:space="preserve">has become a crucial element of psychology research </w:t>
      </w:r>
      <w:r w:rsidR="12990473" w:rsidRPr="1A536115">
        <w:rPr>
          <w:rFonts w:ascii="Arial" w:eastAsia="Times New Roman" w:hAnsi="Arial" w:cs="Arial"/>
        </w:rPr>
        <w:t>program</w:t>
      </w:r>
      <w:r w:rsidR="15526F09" w:rsidRPr="1A536115">
        <w:rPr>
          <w:rFonts w:ascii="Arial" w:eastAsia="Times New Roman" w:hAnsi="Arial" w:cs="Arial"/>
        </w:rPr>
        <w:t>s</w:t>
      </w:r>
      <w:r w:rsidR="6982151F" w:rsidRPr="00DB230F">
        <w:rPr>
          <w:rFonts w:ascii="Arial" w:eastAsia="Times New Roman" w:hAnsi="Arial" w:cs="Arial"/>
        </w:rPr>
        <w:t xml:space="preserve"> worldwide.</w:t>
      </w:r>
    </w:p>
    <w:p w14:paraId="45321701" w14:textId="0E7942CB" w:rsidR="6982151F" w:rsidRPr="00DB230F" w:rsidRDefault="6982151F" w:rsidP="001331A7">
      <w:pPr>
        <w:spacing w:line="360" w:lineRule="auto"/>
        <w:rPr>
          <w:rFonts w:ascii="Arial" w:eastAsia="Times New Roman" w:hAnsi="Arial" w:cs="Arial"/>
        </w:rPr>
      </w:pPr>
      <w:r w:rsidRPr="00DB230F">
        <w:rPr>
          <w:rFonts w:ascii="Arial" w:eastAsia="Times New Roman" w:hAnsi="Arial" w:cs="Arial"/>
        </w:rPr>
        <w:t xml:space="preserve">Approximately 200 participants will be selected through a purposive sampling technique from at least five Swansea </w:t>
      </w:r>
      <w:r w:rsidRPr="00116E96">
        <w:rPr>
          <w:rFonts w:ascii="Arial" w:eastAsia="Times New Roman" w:hAnsi="Arial" w:cs="Arial"/>
        </w:rPr>
        <w:t>supermarket</w:t>
      </w:r>
      <w:r w:rsidR="33BFDD4A" w:rsidRPr="00116E96">
        <w:rPr>
          <w:rFonts w:ascii="Arial" w:eastAsia="Times New Roman" w:hAnsi="Arial" w:cs="Arial"/>
        </w:rPr>
        <w:t xml:space="preserve"> chains. while</w:t>
      </w:r>
      <w:r w:rsidRPr="00DB230F">
        <w:rPr>
          <w:rFonts w:ascii="Arial" w:eastAsia="Times New Roman" w:hAnsi="Arial" w:cs="Arial"/>
        </w:rPr>
        <w:t xml:space="preserve"> 10 to </w:t>
      </w:r>
      <w:r w:rsidR="58965380" w:rsidRPr="00DB230F">
        <w:rPr>
          <w:rFonts w:ascii="Arial" w:eastAsia="Times New Roman" w:hAnsi="Arial" w:cs="Arial"/>
        </w:rPr>
        <w:t>15</w:t>
      </w:r>
      <w:r w:rsidRPr="00DB230F">
        <w:rPr>
          <w:rFonts w:ascii="Arial" w:eastAsia="Times New Roman" w:hAnsi="Arial" w:cs="Arial"/>
        </w:rPr>
        <w:t xml:space="preserve"> participants will then participate in a semi-structured interview to gain a deeper understanding of their leadership abilities, personal experiences, and the ways that emotional intelligence aspects affect </w:t>
      </w:r>
      <w:r w:rsidR="341BB4C9" w:rsidRPr="00116E96">
        <w:rPr>
          <w:rFonts w:ascii="Arial" w:eastAsia="Times New Roman" w:hAnsi="Arial" w:cs="Arial"/>
        </w:rPr>
        <w:t xml:space="preserve">organisational performance. For </w:t>
      </w:r>
      <w:r w:rsidR="3EEBF9F5" w:rsidRPr="00116E96">
        <w:rPr>
          <w:rFonts w:ascii="Arial" w:eastAsia="Times New Roman" w:hAnsi="Arial" w:cs="Arial"/>
        </w:rPr>
        <w:t xml:space="preserve">the </w:t>
      </w:r>
      <w:r w:rsidR="341BB4C9" w:rsidRPr="00116E96">
        <w:rPr>
          <w:rFonts w:ascii="Arial" w:eastAsia="Times New Roman" w:hAnsi="Arial" w:cs="Arial"/>
        </w:rPr>
        <w:t xml:space="preserve">qualitative </w:t>
      </w:r>
      <w:r w:rsidR="01A6AC95" w:rsidRPr="00116E96">
        <w:rPr>
          <w:rFonts w:ascii="Arial" w:eastAsia="Times New Roman" w:hAnsi="Arial" w:cs="Arial"/>
        </w:rPr>
        <w:t>data collection</w:t>
      </w:r>
      <w:r w:rsidR="2BDAAB13" w:rsidRPr="00116E96">
        <w:rPr>
          <w:rFonts w:ascii="Arial" w:eastAsia="Times New Roman" w:hAnsi="Arial" w:cs="Arial"/>
        </w:rPr>
        <w:t xml:space="preserve"> process</w:t>
      </w:r>
      <w:r w:rsidR="341BB4C9" w:rsidRPr="00116E96">
        <w:rPr>
          <w:rFonts w:ascii="Arial" w:eastAsia="Times New Roman" w:hAnsi="Arial" w:cs="Arial"/>
        </w:rPr>
        <w:t xml:space="preserve">, </w:t>
      </w:r>
      <w:r w:rsidR="0579B4E9" w:rsidRPr="00116E96">
        <w:rPr>
          <w:rFonts w:ascii="Arial" w:eastAsia="Times New Roman" w:hAnsi="Arial" w:cs="Arial"/>
        </w:rPr>
        <w:t xml:space="preserve">information will be recorded </w:t>
      </w:r>
      <w:r w:rsidR="17C68A8D" w:rsidRPr="00116E96">
        <w:rPr>
          <w:rFonts w:ascii="Arial" w:eastAsia="Times New Roman" w:hAnsi="Arial" w:cs="Arial"/>
        </w:rPr>
        <w:t xml:space="preserve">that will enable the researcher to collect large piles of data and indicate </w:t>
      </w:r>
      <w:r w:rsidR="572C2913" w:rsidRPr="00116E96">
        <w:rPr>
          <w:rFonts w:ascii="Arial" w:eastAsia="Times New Roman" w:hAnsi="Arial" w:cs="Arial"/>
        </w:rPr>
        <w:t>additional efforts to the process of analysis.</w:t>
      </w:r>
      <w:r w:rsidR="0579B4E9" w:rsidRPr="00116E96">
        <w:rPr>
          <w:rFonts w:ascii="Arial" w:eastAsia="Times New Roman" w:hAnsi="Arial" w:cs="Arial"/>
        </w:rPr>
        <w:t xml:space="preserve"> </w:t>
      </w:r>
    </w:p>
    <w:p w14:paraId="2C204D17" w14:textId="6B9DF560" w:rsidR="6982151F" w:rsidRPr="00DB230F" w:rsidRDefault="6982151F" w:rsidP="001331A7">
      <w:pPr>
        <w:spacing w:line="360" w:lineRule="auto"/>
        <w:rPr>
          <w:rFonts w:ascii="Arial" w:eastAsia="Times New Roman" w:hAnsi="Arial" w:cs="Arial"/>
        </w:rPr>
      </w:pPr>
      <w:r w:rsidRPr="00DB230F">
        <w:rPr>
          <w:rFonts w:ascii="Arial" w:eastAsia="Times New Roman" w:hAnsi="Arial" w:cs="Arial"/>
        </w:rPr>
        <w:t xml:space="preserve">The data was </w:t>
      </w:r>
      <w:r w:rsidR="17CBB221" w:rsidRPr="00116E96">
        <w:rPr>
          <w:rFonts w:ascii="Arial" w:eastAsia="Times New Roman" w:hAnsi="Arial" w:cs="Arial"/>
        </w:rPr>
        <w:t>analysed</w:t>
      </w:r>
      <w:r w:rsidRPr="00DB230F">
        <w:rPr>
          <w:rFonts w:ascii="Arial" w:eastAsia="Times New Roman" w:hAnsi="Arial" w:cs="Arial"/>
        </w:rPr>
        <w:t xml:space="preserve"> using SPSS, and statistical analyses</w:t>
      </w:r>
      <w:r w:rsidR="366278B0" w:rsidRPr="1A536115">
        <w:rPr>
          <w:rFonts w:ascii="Arial" w:eastAsia="Times New Roman" w:hAnsi="Arial" w:cs="Arial"/>
        </w:rPr>
        <w:t>,</w:t>
      </w:r>
      <w:r w:rsidR="192F4267" w:rsidRPr="1A536115">
        <w:rPr>
          <w:rFonts w:ascii="Arial" w:eastAsia="Times New Roman" w:hAnsi="Arial" w:cs="Arial"/>
        </w:rPr>
        <w:t xml:space="preserve"> </w:t>
      </w:r>
      <w:r w:rsidR="521C902F" w:rsidRPr="1A536115">
        <w:rPr>
          <w:rFonts w:ascii="Arial" w:eastAsia="Times New Roman" w:hAnsi="Arial" w:cs="Arial"/>
        </w:rPr>
        <w:t>such as</w:t>
      </w:r>
      <w:r w:rsidR="192F4267" w:rsidRPr="1A536115">
        <w:rPr>
          <w:rFonts w:ascii="Arial" w:eastAsia="Times New Roman" w:hAnsi="Arial" w:cs="Arial"/>
        </w:rPr>
        <w:t xml:space="preserve"> </w:t>
      </w:r>
      <w:r w:rsidRPr="00DB230F">
        <w:rPr>
          <w:rFonts w:ascii="Arial" w:eastAsia="Times New Roman" w:hAnsi="Arial" w:cs="Arial"/>
        </w:rPr>
        <w:t>regression analysis and correlation analysis</w:t>
      </w:r>
      <w:r w:rsidR="6CF1005B" w:rsidRPr="1A536115">
        <w:rPr>
          <w:rFonts w:ascii="Arial" w:eastAsia="Times New Roman" w:hAnsi="Arial" w:cs="Arial"/>
        </w:rPr>
        <w:t>,</w:t>
      </w:r>
      <w:r w:rsidR="192F4267" w:rsidRPr="1A536115">
        <w:rPr>
          <w:rFonts w:ascii="Arial" w:eastAsia="Times New Roman" w:hAnsi="Arial" w:cs="Arial"/>
        </w:rPr>
        <w:t xml:space="preserve"> </w:t>
      </w:r>
      <w:r w:rsidR="08ED59B1" w:rsidRPr="1A536115">
        <w:rPr>
          <w:rFonts w:ascii="Arial" w:eastAsia="Times New Roman" w:hAnsi="Arial" w:cs="Arial"/>
        </w:rPr>
        <w:t>will be</w:t>
      </w:r>
      <w:r w:rsidRPr="00DB230F">
        <w:rPr>
          <w:rFonts w:ascii="Arial" w:eastAsia="Times New Roman" w:hAnsi="Arial" w:cs="Arial"/>
        </w:rPr>
        <w:t xml:space="preserve"> performed to </w:t>
      </w:r>
      <w:r w:rsidR="5C379172" w:rsidRPr="1A536115">
        <w:rPr>
          <w:rFonts w:ascii="Arial" w:eastAsia="Times New Roman" w:hAnsi="Arial" w:cs="Arial"/>
        </w:rPr>
        <w:t>explore</w:t>
      </w:r>
      <w:r w:rsidRPr="00DB230F">
        <w:rPr>
          <w:rFonts w:ascii="Arial" w:eastAsia="Times New Roman" w:hAnsi="Arial" w:cs="Arial"/>
        </w:rPr>
        <w:t xml:space="preserve"> the relationship between the leadership effectiveness matrix and emotional intelligence components</w:t>
      </w:r>
      <w:r w:rsidR="4B54D1FD" w:rsidRPr="1A536115">
        <w:rPr>
          <w:rFonts w:ascii="Arial" w:eastAsia="Times New Roman" w:hAnsi="Arial" w:cs="Arial"/>
        </w:rPr>
        <w:t>,</w:t>
      </w:r>
      <w:r w:rsidRPr="00DB230F">
        <w:rPr>
          <w:rFonts w:ascii="Arial" w:eastAsia="Times New Roman" w:hAnsi="Arial" w:cs="Arial"/>
        </w:rPr>
        <w:t xml:space="preserve"> like employee satisfaction.</w:t>
      </w:r>
      <w:r w:rsidR="79734738" w:rsidRPr="00DB230F">
        <w:rPr>
          <w:rFonts w:ascii="Arial" w:eastAsia="Times New Roman" w:hAnsi="Arial" w:cs="Arial"/>
        </w:rPr>
        <w:t xml:space="preserve"> </w:t>
      </w:r>
      <w:r w:rsidR="55F1E531" w:rsidRPr="00DB230F">
        <w:rPr>
          <w:rFonts w:ascii="Arial" w:eastAsia="Times New Roman" w:hAnsi="Arial" w:cs="Arial"/>
        </w:rPr>
        <w:t>In order to identify recurrent themes and patterns in the interview data, thematic analysis will also be employed.</w:t>
      </w:r>
      <w:r w:rsidR="79734738" w:rsidRPr="00DB230F">
        <w:rPr>
          <w:rFonts w:ascii="Arial" w:eastAsia="Times New Roman" w:hAnsi="Arial" w:cs="Arial"/>
        </w:rPr>
        <w:t xml:space="preserve"> </w:t>
      </w:r>
      <w:r w:rsidR="7CBEA617" w:rsidRPr="00DB230F">
        <w:rPr>
          <w:rFonts w:ascii="Arial" w:eastAsia="Times New Roman" w:hAnsi="Arial" w:cs="Arial"/>
        </w:rPr>
        <w:t xml:space="preserve">A thorough grasp of the intricate relationship between emotional intelligence and effective leadership can be obtained by combining qualitative and quantitative </w:t>
      </w:r>
      <w:r w:rsidR="00F85A5C" w:rsidRPr="00DB230F">
        <w:rPr>
          <w:rFonts w:ascii="Arial" w:eastAsia="Times New Roman" w:hAnsi="Arial" w:cs="Arial"/>
        </w:rPr>
        <w:t>rigor</w:t>
      </w:r>
      <w:r w:rsidR="7CBEA617" w:rsidRPr="00DB230F">
        <w:rPr>
          <w:rFonts w:ascii="Arial" w:eastAsia="Times New Roman" w:hAnsi="Arial" w:cs="Arial"/>
        </w:rPr>
        <w:t>.</w:t>
      </w:r>
    </w:p>
    <w:p w14:paraId="0BB43C5A" w14:textId="22EBA0D5" w:rsidR="4A36FCC8" w:rsidRPr="00DB230F" w:rsidRDefault="4A36FCC8" w:rsidP="001331A7">
      <w:pPr>
        <w:spacing w:line="360" w:lineRule="auto"/>
        <w:rPr>
          <w:rFonts w:ascii="Arial" w:eastAsia="Times New Roman" w:hAnsi="Arial" w:cs="Arial"/>
        </w:rPr>
      </w:pPr>
    </w:p>
    <w:p w14:paraId="551F9DE2" w14:textId="60588B4C" w:rsidR="4D71702D" w:rsidRPr="00DB230F" w:rsidRDefault="5B0A493B" w:rsidP="001331A7">
      <w:pPr>
        <w:pStyle w:val="Heading1"/>
        <w:spacing w:line="360" w:lineRule="auto"/>
        <w:rPr>
          <w:rFonts w:ascii="Arial" w:hAnsi="Arial" w:cs="Arial"/>
          <w:b/>
          <w:bCs/>
        </w:rPr>
      </w:pPr>
      <w:bookmarkStart w:id="10" w:name="_Toc1309241881"/>
      <w:r w:rsidRPr="49B843B9">
        <w:rPr>
          <w:rFonts w:ascii="Arial" w:hAnsi="Arial" w:cs="Arial"/>
          <w:b/>
          <w:bCs/>
        </w:rPr>
        <w:t xml:space="preserve">Ethnical </w:t>
      </w:r>
      <w:r w:rsidR="008270B7" w:rsidRPr="49B843B9">
        <w:rPr>
          <w:rFonts w:ascii="Arial" w:hAnsi="Arial" w:cs="Arial"/>
          <w:b/>
          <w:bCs/>
        </w:rPr>
        <w:t>Consideration</w:t>
      </w:r>
      <w:bookmarkEnd w:id="10"/>
    </w:p>
    <w:p w14:paraId="506617ED" w14:textId="6DFF8931" w:rsidR="50AC3343" w:rsidRPr="00DB230F" w:rsidRDefault="50AC3343" w:rsidP="001331A7">
      <w:pPr>
        <w:pStyle w:val="ListParagraph"/>
        <w:numPr>
          <w:ilvl w:val="0"/>
          <w:numId w:val="8"/>
        </w:numPr>
        <w:spacing w:line="360" w:lineRule="auto"/>
        <w:rPr>
          <w:rFonts w:ascii="Arial" w:eastAsia="Times New Roman" w:hAnsi="Arial" w:cs="Arial"/>
        </w:rPr>
      </w:pPr>
      <w:r w:rsidRPr="00DB230F">
        <w:rPr>
          <w:rFonts w:ascii="Arial" w:eastAsia="Times New Roman" w:hAnsi="Arial" w:cs="Arial"/>
        </w:rPr>
        <w:t>For the purpose of this study</w:t>
      </w:r>
      <w:r w:rsidR="7ECDC523" w:rsidRPr="00116E96">
        <w:rPr>
          <w:rFonts w:ascii="Arial" w:eastAsia="Times New Roman" w:hAnsi="Arial" w:cs="Arial"/>
        </w:rPr>
        <w:t>,</w:t>
      </w:r>
      <w:r w:rsidRPr="00DB230F">
        <w:rPr>
          <w:rFonts w:ascii="Arial" w:eastAsia="Times New Roman" w:hAnsi="Arial" w:cs="Arial"/>
        </w:rPr>
        <w:t xml:space="preserve"> concerns will be </w:t>
      </w:r>
      <w:r w:rsidR="1E745CC6" w:rsidRPr="1A536115">
        <w:rPr>
          <w:rFonts w:ascii="Arial" w:eastAsia="Times New Roman" w:hAnsi="Arial" w:cs="Arial"/>
        </w:rPr>
        <w:t>addressed with</w:t>
      </w:r>
      <w:r w:rsidRPr="00DB230F">
        <w:rPr>
          <w:rFonts w:ascii="Arial" w:eastAsia="Times New Roman" w:hAnsi="Arial" w:cs="Arial"/>
        </w:rPr>
        <w:t xml:space="preserve"> the employees and employers before the questionnaire and interviews are </w:t>
      </w:r>
      <w:r w:rsidR="782630D9" w:rsidRPr="00116E96">
        <w:rPr>
          <w:rFonts w:ascii="Arial" w:eastAsia="Times New Roman" w:hAnsi="Arial" w:cs="Arial"/>
        </w:rPr>
        <w:t>administered</w:t>
      </w:r>
      <w:r w:rsidR="1D83D47C" w:rsidRPr="00116E96">
        <w:rPr>
          <w:rFonts w:ascii="Arial" w:eastAsia="Times New Roman" w:hAnsi="Arial" w:cs="Arial"/>
        </w:rPr>
        <w:t>.</w:t>
      </w:r>
    </w:p>
    <w:p w14:paraId="13BECAB1" w14:textId="56DF50F9" w:rsidR="50AC3343" w:rsidRPr="00DB230F" w:rsidRDefault="50AC3343" w:rsidP="001331A7">
      <w:pPr>
        <w:pStyle w:val="ListParagraph"/>
        <w:numPr>
          <w:ilvl w:val="0"/>
          <w:numId w:val="8"/>
        </w:numPr>
        <w:spacing w:line="360" w:lineRule="auto"/>
        <w:rPr>
          <w:rFonts w:ascii="Arial" w:hAnsi="Arial" w:cs="Arial"/>
        </w:rPr>
      </w:pPr>
      <w:r w:rsidRPr="00DB230F">
        <w:rPr>
          <w:rFonts w:ascii="Arial" w:eastAsia="Times New Roman" w:hAnsi="Arial" w:cs="Arial"/>
        </w:rPr>
        <w:t>All participants will be treated with respect and courtesy</w:t>
      </w:r>
      <w:r w:rsidR="7BE7CB85" w:rsidRPr="00116E96">
        <w:rPr>
          <w:rFonts w:ascii="Arial" w:eastAsia="Times New Roman" w:hAnsi="Arial" w:cs="Arial"/>
        </w:rPr>
        <w:t>.</w:t>
      </w:r>
    </w:p>
    <w:p w14:paraId="5D913595" w14:textId="44A9262B" w:rsidR="50AC3343" w:rsidRPr="00DB230F" w:rsidRDefault="50AC3343" w:rsidP="001331A7">
      <w:pPr>
        <w:pStyle w:val="ListParagraph"/>
        <w:numPr>
          <w:ilvl w:val="0"/>
          <w:numId w:val="8"/>
        </w:numPr>
        <w:spacing w:line="360" w:lineRule="auto"/>
        <w:rPr>
          <w:rFonts w:ascii="Arial" w:hAnsi="Arial" w:cs="Arial"/>
        </w:rPr>
      </w:pPr>
      <w:r w:rsidRPr="00DB230F">
        <w:rPr>
          <w:rFonts w:ascii="Arial" w:eastAsia="Times New Roman" w:hAnsi="Arial" w:cs="Arial"/>
        </w:rPr>
        <w:t xml:space="preserve">It will be subjected to the guardians of the </w:t>
      </w:r>
      <w:r w:rsidR="4EF34BB2" w:rsidRPr="1A536115">
        <w:rPr>
          <w:rFonts w:ascii="Arial" w:eastAsia="Times New Roman" w:hAnsi="Arial" w:cs="Arial"/>
        </w:rPr>
        <w:t>university</w:t>
      </w:r>
      <w:r w:rsidR="30D18D32" w:rsidRPr="1A536115">
        <w:rPr>
          <w:rFonts w:ascii="Arial" w:eastAsia="Times New Roman" w:hAnsi="Arial" w:cs="Arial"/>
        </w:rPr>
        <w:t>’s</w:t>
      </w:r>
      <w:r w:rsidRPr="00DB230F">
        <w:rPr>
          <w:rFonts w:ascii="Arial" w:eastAsia="Times New Roman" w:hAnsi="Arial" w:cs="Arial"/>
        </w:rPr>
        <w:t xml:space="preserve"> code of ethics</w:t>
      </w:r>
      <w:r w:rsidR="0AFC5CF6" w:rsidRPr="00116E96">
        <w:rPr>
          <w:rFonts w:ascii="Arial" w:eastAsia="Times New Roman" w:hAnsi="Arial" w:cs="Arial"/>
        </w:rPr>
        <w:t>.</w:t>
      </w:r>
    </w:p>
    <w:p w14:paraId="7EB891BA" w14:textId="48859BCD" w:rsidR="50AC3343" w:rsidRPr="00DB230F" w:rsidRDefault="50AC3343" w:rsidP="001331A7">
      <w:pPr>
        <w:pStyle w:val="ListParagraph"/>
        <w:numPr>
          <w:ilvl w:val="0"/>
          <w:numId w:val="8"/>
        </w:numPr>
        <w:spacing w:line="360" w:lineRule="auto"/>
        <w:rPr>
          <w:rFonts w:ascii="Arial" w:eastAsia="Times New Roman" w:hAnsi="Arial" w:cs="Arial"/>
        </w:rPr>
      </w:pPr>
      <w:r w:rsidRPr="00DB230F">
        <w:rPr>
          <w:rFonts w:ascii="Arial" w:eastAsia="Times New Roman" w:hAnsi="Arial" w:cs="Arial"/>
        </w:rPr>
        <w:t xml:space="preserve">Before administering the questionnaire, the </w:t>
      </w:r>
      <w:r w:rsidR="4EF34BB2" w:rsidRPr="1A536115">
        <w:rPr>
          <w:rFonts w:ascii="Arial" w:eastAsia="Times New Roman" w:hAnsi="Arial" w:cs="Arial"/>
        </w:rPr>
        <w:t>aim</w:t>
      </w:r>
      <w:r w:rsidR="50095288" w:rsidRPr="1A536115">
        <w:rPr>
          <w:rFonts w:ascii="Arial" w:eastAsia="Times New Roman" w:hAnsi="Arial" w:cs="Arial"/>
        </w:rPr>
        <w:t>s</w:t>
      </w:r>
      <w:r w:rsidRPr="00DB230F">
        <w:rPr>
          <w:rFonts w:ascii="Arial" w:eastAsia="Times New Roman" w:hAnsi="Arial" w:cs="Arial"/>
        </w:rPr>
        <w:t xml:space="preserve"> and </w:t>
      </w:r>
      <w:r w:rsidR="4EF34BB2" w:rsidRPr="1A536115">
        <w:rPr>
          <w:rFonts w:ascii="Arial" w:eastAsia="Times New Roman" w:hAnsi="Arial" w:cs="Arial"/>
        </w:rPr>
        <w:t>purpose</w:t>
      </w:r>
      <w:r w:rsidR="0D1ED2F1" w:rsidRPr="1A536115">
        <w:rPr>
          <w:rFonts w:ascii="Arial" w:eastAsia="Times New Roman" w:hAnsi="Arial" w:cs="Arial"/>
        </w:rPr>
        <w:t>s</w:t>
      </w:r>
      <w:r w:rsidRPr="00DB230F">
        <w:rPr>
          <w:rFonts w:ascii="Arial" w:eastAsia="Times New Roman" w:hAnsi="Arial" w:cs="Arial"/>
        </w:rPr>
        <w:t xml:space="preserve"> of the study will be made clear to all participants</w:t>
      </w:r>
      <w:r w:rsidR="2A53BB62" w:rsidRPr="00116E96">
        <w:rPr>
          <w:rFonts w:ascii="Arial" w:eastAsia="Times New Roman" w:hAnsi="Arial" w:cs="Arial"/>
        </w:rPr>
        <w:t>.</w:t>
      </w:r>
    </w:p>
    <w:p w14:paraId="5E8DE000" w14:textId="6E99AC54" w:rsidR="50AC3343" w:rsidRPr="00DB230F" w:rsidRDefault="50AC3343" w:rsidP="001331A7">
      <w:pPr>
        <w:pStyle w:val="ListParagraph"/>
        <w:numPr>
          <w:ilvl w:val="0"/>
          <w:numId w:val="8"/>
        </w:numPr>
        <w:spacing w:line="360" w:lineRule="auto"/>
        <w:rPr>
          <w:rFonts w:ascii="Arial" w:hAnsi="Arial" w:cs="Arial"/>
        </w:rPr>
      </w:pPr>
      <w:r w:rsidRPr="00DB230F">
        <w:rPr>
          <w:rFonts w:ascii="Arial" w:eastAsia="Times New Roman" w:hAnsi="Arial" w:cs="Arial"/>
        </w:rPr>
        <w:t xml:space="preserve">The researcher will ensure that there </w:t>
      </w:r>
      <w:r w:rsidR="36BD2219" w:rsidRPr="1A536115">
        <w:rPr>
          <w:rFonts w:ascii="Arial" w:eastAsia="Times New Roman" w:hAnsi="Arial" w:cs="Arial"/>
        </w:rPr>
        <w:t>is</w:t>
      </w:r>
      <w:r w:rsidRPr="00DB230F">
        <w:rPr>
          <w:rFonts w:ascii="Arial" w:eastAsia="Times New Roman" w:hAnsi="Arial" w:cs="Arial"/>
        </w:rPr>
        <w:t xml:space="preserve"> no bias and no form of manipulation of results/response to match </w:t>
      </w:r>
      <w:r w:rsidR="5729269B" w:rsidRPr="00116E96">
        <w:rPr>
          <w:rFonts w:ascii="Arial" w:eastAsia="Times New Roman" w:hAnsi="Arial" w:cs="Arial"/>
        </w:rPr>
        <w:t>expectations</w:t>
      </w:r>
      <w:r w:rsidR="5549492D" w:rsidRPr="00116E96">
        <w:rPr>
          <w:rFonts w:ascii="Arial" w:eastAsia="Times New Roman" w:hAnsi="Arial" w:cs="Arial"/>
        </w:rPr>
        <w:t>.</w:t>
      </w:r>
    </w:p>
    <w:p w14:paraId="2FC3395E" w14:textId="38BD8F55" w:rsidR="5549492D" w:rsidRDefault="5549492D" w:rsidP="00116E96">
      <w:pPr>
        <w:pStyle w:val="ListParagraph"/>
        <w:numPr>
          <w:ilvl w:val="0"/>
          <w:numId w:val="8"/>
        </w:numPr>
        <w:spacing w:line="360" w:lineRule="auto"/>
        <w:rPr>
          <w:rFonts w:ascii="Arial" w:hAnsi="Arial" w:cs="Arial"/>
        </w:rPr>
      </w:pPr>
      <w:r w:rsidRPr="00116E96">
        <w:rPr>
          <w:rFonts w:ascii="Arial" w:eastAsia="Times New Roman" w:hAnsi="Arial" w:cs="Arial"/>
        </w:rPr>
        <w:t xml:space="preserve">The researcher will make sure that harm </w:t>
      </w:r>
      <w:r w:rsidR="5EB09C31" w:rsidRPr="00116E96">
        <w:rPr>
          <w:rFonts w:ascii="Arial" w:eastAsia="Times New Roman" w:hAnsi="Arial" w:cs="Arial"/>
        </w:rPr>
        <w:t xml:space="preserve">is </w:t>
      </w:r>
      <w:r w:rsidR="7D6C0DF0" w:rsidRPr="00116E96">
        <w:rPr>
          <w:rFonts w:ascii="Arial" w:eastAsia="Times New Roman" w:hAnsi="Arial" w:cs="Arial"/>
        </w:rPr>
        <w:t>minimized</w:t>
      </w:r>
      <w:r w:rsidR="55E6687F" w:rsidRPr="00116E96">
        <w:rPr>
          <w:rFonts w:ascii="Arial" w:eastAsia="Times New Roman" w:hAnsi="Arial" w:cs="Arial"/>
        </w:rPr>
        <w:t xml:space="preserve"> for </w:t>
      </w:r>
      <w:r w:rsidR="1C39CE84" w:rsidRPr="1A536115">
        <w:rPr>
          <w:rFonts w:ascii="Arial" w:eastAsia="Times New Roman" w:hAnsi="Arial" w:cs="Arial"/>
        </w:rPr>
        <w:t xml:space="preserve">both </w:t>
      </w:r>
      <w:r w:rsidR="55E6687F" w:rsidRPr="00116E96">
        <w:rPr>
          <w:rFonts w:ascii="Arial" w:eastAsia="Times New Roman" w:hAnsi="Arial" w:cs="Arial"/>
        </w:rPr>
        <w:t>the researcher and the participants who will be involved.</w:t>
      </w:r>
    </w:p>
    <w:p w14:paraId="732D65FA" w14:textId="6991A137" w:rsidR="65994A47" w:rsidRDefault="65994A47" w:rsidP="00116E96">
      <w:pPr>
        <w:pStyle w:val="ListParagraph"/>
        <w:numPr>
          <w:ilvl w:val="0"/>
          <w:numId w:val="8"/>
        </w:numPr>
        <w:spacing w:line="360" w:lineRule="auto"/>
        <w:rPr>
          <w:rFonts w:ascii="Arial" w:eastAsia="Times New Roman" w:hAnsi="Arial" w:cs="Arial"/>
        </w:rPr>
      </w:pPr>
      <w:r w:rsidRPr="00116E96">
        <w:rPr>
          <w:rFonts w:ascii="Arial" w:eastAsia="Times New Roman" w:hAnsi="Arial" w:cs="Arial"/>
        </w:rPr>
        <w:t xml:space="preserve">Through the qualitative approach </w:t>
      </w:r>
      <w:r w:rsidR="119EF573" w:rsidRPr="00116E96">
        <w:rPr>
          <w:rFonts w:ascii="Arial" w:eastAsia="Times New Roman" w:hAnsi="Arial" w:cs="Arial"/>
        </w:rPr>
        <w:t xml:space="preserve">of data collection, the researcher </w:t>
      </w:r>
      <w:r w:rsidR="6B4BF89A" w:rsidRPr="1A536115">
        <w:rPr>
          <w:rFonts w:ascii="Arial" w:eastAsia="Times New Roman" w:hAnsi="Arial" w:cs="Arial"/>
        </w:rPr>
        <w:t>has</w:t>
      </w:r>
      <w:r w:rsidR="119EF573" w:rsidRPr="00116E96">
        <w:rPr>
          <w:rFonts w:ascii="Arial" w:eastAsia="Times New Roman" w:hAnsi="Arial" w:cs="Arial"/>
        </w:rPr>
        <w:t xml:space="preserve"> an </w:t>
      </w:r>
      <w:r w:rsidR="57AF3396" w:rsidRPr="1A536115">
        <w:rPr>
          <w:rFonts w:ascii="Arial" w:eastAsia="Times New Roman" w:hAnsi="Arial" w:cs="Arial"/>
        </w:rPr>
        <w:t>ethical</w:t>
      </w:r>
      <w:r w:rsidR="119EF573" w:rsidRPr="00116E96">
        <w:rPr>
          <w:rFonts w:ascii="Arial" w:eastAsia="Times New Roman" w:hAnsi="Arial" w:cs="Arial"/>
        </w:rPr>
        <w:t xml:space="preserve"> obligation to carefully consi</w:t>
      </w:r>
      <w:r w:rsidR="266FED94" w:rsidRPr="00116E96">
        <w:rPr>
          <w:rFonts w:ascii="Arial" w:eastAsia="Times New Roman" w:hAnsi="Arial" w:cs="Arial"/>
        </w:rPr>
        <w:t xml:space="preserve">der how research participants are portrayed and to act </w:t>
      </w:r>
      <w:r w:rsidR="73492162" w:rsidRPr="00116E96">
        <w:rPr>
          <w:rFonts w:ascii="Arial" w:eastAsia="Times New Roman" w:hAnsi="Arial" w:cs="Arial"/>
        </w:rPr>
        <w:t>sensitively.</w:t>
      </w:r>
    </w:p>
    <w:p w14:paraId="00F62907" w14:textId="291F8DDF" w:rsidR="266FED94" w:rsidRDefault="266FED94" w:rsidP="00116E96">
      <w:pPr>
        <w:pStyle w:val="ListParagraph"/>
        <w:spacing w:line="360" w:lineRule="auto"/>
        <w:rPr>
          <w:rFonts w:ascii="Arial" w:eastAsia="Times New Roman" w:hAnsi="Arial" w:cs="Arial"/>
        </w:rPr>
      </w:pPr>
      <w:r w:rsidRPr="00116E96">
        <w:rPr>
          <w:rFonts w:ascii="Arial" w:eastAsia="Times New Roman" w:hAnsi="Arial" w:cs="Arial"/>
        </w:rPr>
        <w:t xml:space="preserve"> </w:t>
      </w:r>
      <w:r w:rsidR="119EF573" w:rsidRPr="00116E96">
        <w:rPr>
          <w:rFonts w:ascii="Arial" w:eastAsia="Times New Roman" w:hAnsi="Arial" w:cs="Arial"/>
        </w:rPr>
        <w:t xml:space="preserve"> </w:t>
      </w:r>
    </w:p>
    <w:p w14:paraId="3A99AC35" w14:textId="209DB8AD" w:rsidR="41E77AC7" w:rsidRPr="00DB230F" w:rsidRDefault="41E77AC7" w:rsidP="001331A7">
      <w:pPr>
        <w:pStyle w:val="Heading1"/>
        <w:spacing w:line="360" w:lineRule="auto"/>
        <w:rPr>
          <w:rFonts w:ascii="Arial" w:hAnsi="Arial" w:cs="Arial"/>
          <w:b/>
          <w:bCs/>
        </w:rPr>
      </w:pPr>
      <w:bookmarkStart w:id="11" w:name="_Toc1399909626"/>
      <w:r w:rsidRPr="49B843B9">
        <w:rPr>
          <w:rFonts w:ascii="Arial" w:hAnsi="Arial" w:cs="Arial"/>
          <w:b/>
          <w:bCs/>
        </w:rPr>
        <w:t xml:space="preserve">Reliability </w:t>
      </w:r>
      <w:r w:rsidR="00010E18" w:rsidRPr="49B843B9">
        <w:rPr>
          <w:rFonts w:ascii="Arial" w:hAnsi="Arial" w:cs="Arial"/>
          <w:b/>
          <w:bCs/>
        </w:rPr>
        <w:t xml:space="preserve">And </w:t>
      </w:r>
      <w:r w:rsidRPr="49B843B9">
        <w:rPr>
          <w:rFonts w:ascii="Arial" w:hAnsi="Arial" w:cs="Arial"/>
          <w:b/>
          <w:bCs/>
        </w:rPr>
        <w:t>Validity</w:t>
      </w:r>
      <w:bookmarkEnd w:id="11"/>
    </w:p>
    <w:p w14:paraId="36E1F4B0" w14:textId="07A9DF63" w:rsidR="41E77AC7" w:rsidRPr="00DB230F" w:rsidRDefault="18B4FAA7" w:rsidP="001331A7">
      <w:pPr>
        <w:spacing w:line="360" w:lineRule="auto"/>
        <w:rPr>
          <w:rFonts w:ascii="Arial" w:eastAsia="Times New Roman" w:hAnsi="Arial" w:cs="Arial"/>
        </w:rPr>
      </w:pPr>
      <w:r w:rsidRPr="00DB230F">
        <w:rPr>
          <w:rFonts w:ascii="Arial" w:eastAsia="Times New Roman" w:hAnsi="Arial" w:cs="Arial"/>
        </w:rPr>
        <w:t xml:space="preserve"> </w:t>
      </w:r>
      <w:r w:rsidR="523B9E9A" w:rsidRPr="00DB230F">
        <w:rPr>
          <w:rFonts w:ascii="Arial" w:eastAsia="Times New Roman" w:hAnsi="Arial" w:cs="Arial"/>
        </w:rPr>
        <w:t>To present a fair and impartial perspective throughout the study, a range of research techniques will be applied.</w:t>
      </w:r>
      <w:r w:rsidRPr="00DB230F">
        <w:rPr>
          <w:rFonts w:ascii="Arial" w:eastAsia="Times New Roman" w:hAnsi="Arial" w:cs="Arial"/>
        </w:rPr>
        <w:t xml:space="preserve"> </w:t>
      </w:r>
      <w:r w:rsidR="20B53B00" w:rsidRPr="00DB230F">
        <w:rPr>
          <w:rFonts w:ascii="Arial" w:eastAsia="Times New Roman" w:hAnsi="Arial" w:cs="Arial"/>
        </w:rPr>
        <w:t xml:space="preserve">A </w:t>
      </w:r>
      <w:r w:rsidR="04AB4493" w:rsidRPr="00DB230F">
        <w:rPr>
          <w:rFonts w:ascii="Arial" w:eastAsia="Times New Roman" w:hAnsi="Arial" w:cs="Arial"/>
        </w:rPr>
        <w:t>questionnaire</w:t>
      </w:r>
      <w:r w:rsidRPr="00DB230F">
        <w:rPr>
          <w:rFonts w:ascii="Arial" w:eastAsia="Times New Roman" w:hAnsi="Arial" w:cs="Arial"/>
        </w:rPr>
        <w:t xml:space="preserve"> will be targeted towards </w:t>
      </w:r>
      <w:r w:rsidR="0F5974FE" w:rsidRPr="00DB230F">
        <w:rPr>
          <w:rFonts w:ascii="Arial" w:eastAsia="Times New Roman" w:hAnsi="Arial" w:cs="Arial"/>
        </w:rPr>
        <w:t>leaders and employees</w:t>
      </w:r>
      <w:r w:rsidRPr="00DB230F">
        <w:rPr>
          <w:rFonts w:ascii="Arial" w:eastAsia="Times New Roman" w:hAnsi="Arial" w:cs="Arial"/>
        </w:rPr>
        <w:t xml:space="preserve"> within </w:t>
      </w:r>
      <w:r w:rsidR="0C14FAEE" w:rsidRPr="00DB230F">
        <w:rPr>
          <w:rFonts w:ascii="Arial" w:eastAsia="Times New Roman" w:hAnsi="Arial" w:cs="Arial"/>
        </w:rPr>
        <w:t>supermarkets in Swansea</w:t>
      </w:r>
      <w:r w:rsidRPr="00DB230F">
        <w:rPr>
          <w:rFonts w:ascii="Arial" w:eastAsia="Times New Roman" w:hAnsi="Arial" w:cs="Arial"/>
        </w:rPr>
        <w:t xml:space="preserve">. </w:t>
      </w:r>
      <w:r w:rsidR="22993288" w:rsidRPr="00DB230F">
        <w:rPr>
          <w:rFonts w:ascii="Arial" w:eastAsia="Times New Roman" w:hAnsi="Arial" w:cs="Arial"/>
        </w:rPr>
        <w:t>A fundamental comprehension of the present and upcoming sustainability measures required to support the market's intensification is expected to be made possible by this.</w:t>
      </w:r>
      <w:r w:rsidRPr="00DB230F">
        <w:rPr>
          <w:rFonts w:ascii="Arial" w:eastAsia="Times New Roman" w:hAnsi="Arial" w:cs="Arial"/>
        </w:rPr>
        <w:t xml:space="preserve"> </w:t>
      </w:r>
      <w:r w:rsidR="1C893267" w:rsidRPr="00DB230F">
        <w:rPr>
          <w:rFonts w:ascii="Arial" w:eastAsia="Times New Roman" w:hAnsi="Arial" w:cs="Arial"/>
        </w:rPr>
        <w:t>However, caution is necessary because questionnaires frequently reflect an individual's emotional state at a given moment.</w:t>
      </w:r>
      <w:r w:rsidRPr="00DB230F">
        <w:rPr>
          <w:rFonts w:ascii="Arial" w:eastAsia="Times New Roman" w:hAnsi="Arial" w:cs="Arial"/>
        </w:rPr>
        <w:t xml:space="preserve"> </w:t>
      </w:r>
      <w:r w:rsidR="04484427" w:rsidRPr="1A536115">
        <w:rPr>
          <w:rFonts w:ascii="Arial" w:eastAsia="Times New Roman" w:hAnsi="Arial" w:cs="Arial"/>
        </w:rPr>
        <w:t>Additionally</w:t>
      </w:r>
      <w:r w:rsidR="646D80DD" w:rsidRPr="00DB230F">
        <w:rPr>
          <w:rFonts w:ascii="Arial" w:eastAsia="Times New Roman" w:hAnsi="Arial" w:cs="Arial"/>
        </w:rPr>
        <w:t>, non-response bias is one of the problems with questionnaires sent by mail (Collis and Hussey 2009), so email is the main method of communication with the target participants.</w:t>
      </w:r>
      <w:r w:rsidR="79BA499A" w:rsidRPr="00DB230F">
        <w:rPr>
          <w:rFonts w:ascii="Arial" w:eastAsia="Times New Roman" w:hAnsi="Arial" w:cs="Arial"/>
        </w:rPr>
        <w:t xml:space="preserve"> </w:t>
      </w:r>
      <w:r w:rsidR="649A7EC2" w:rsidRPr="00DB230F">
        <w:rPr>
          <w:rFonts w:ascii="Arial" w:eastAsia="Times New Roman" w:hAnsi="Arial" w:cs="Arial"/>
        </w:rPr>
        <w:t>It is important to keep in mind that while qualitative research methods like interviews are essential for developing a thorough understanding of the subject matter, they can also be biassed because of personal opinions.</w:t>
      </w:r>
      <w:r w:rsidR="79BA499A" w:rsidRPr="00DB230F">
        <w:rPr>
          <w:rFonts w:ascii="Arial" w:eastAsia="Times New Roman" w:hAnsi="Arial" w:cs="Arial"/>
        </w:rPr>
        <w:t xml:space="preserve"> </w:t>
      </w:r>
      <w:r w:rsidR="0A575B5E" w:rsidRPr="00DB230F">
        <w:rPr>
          <w:rFonts w:ascii="Arial" w:eastAsia="Times New Roman" w:hAnsi="Arial" w:cs="Arial"/>
        </w:rPr>
        <w:t>As a result, every effort will be made to guarantee that the interviewees will be chosen and that the questions asked are not leading questions.</w:t>
      </w:r>
      <w:r w:rsidRPr="00DB230F">
        <w:rPr>
          <w:rFonts w:ascii="Arial" w:eastAsia="Times New Roman" w:hAnsi="Arial" w:cs="Arial"/>
        </w:rPr>
        <w:t xml:space="preserve"> </w:t>
      </w:r>
      <w:r w:rsidR="62F4E59E" w:rsidRPr="00DB230F">
        <w:rPr>
          <w:rFonts w:ascii="Arial" w:eastAsia="Times New Roman" w:hAnsi="Arial" w:cs="Arial"/>
        </w:rPr>
        <w:t>In order to identify the gaps in this field of study and draw comparisons, the research's validity will be evaluated in conjunction with current academic research.</w:t>
      </w:r>
    </w:p>
    <w:p w14:paraId="20EFFFFF" w14:textId="6AF6FBBB" w:rsidR="1AD2E6B0" w:rsidRPr="00DB230F" w:rsidRDefault="1AD2E6B0" w:rsidP="001331A7">
      <w:pPr>
        <w:spacing w:line="360" w:lineRule="auto"/>
        <w:rPr>
          <w:rFonts w:ascii="Arial" w:eastAsia="Times New Roman" w:hAnsi="Arial" w:cs="Arial"/>
        </w:rPr>
      </w:pPr>
    </w:p>
    <w:p w14:paraId="2C6C2A6D" w14:textId="26CA9FE0" w:rsidR="506495B8" w:rsidRPr="00DB230F" w:rsidRDefault="506495B8" w:rsidP="001331A7">
      <w:pPr>
        <w:pStyle w:val="Heading1"/>
        <w:spacing w:line="360" w:lineRule="auto"/>
        <w:rPr>
          <w:rFonts w:ascii="Arial" w:hAnsi="Arial" w:cs="Arial"/>
          <w:b/>
          <w:bCs/>
        </w:rPr>
      </w:pPr>
      <w:bookmarkStart w:id="12" w:name="_Toc705579872"/>
      <w:r w:rsidRPr="49B843B9">
        <w:rPr>
          <w:rFonts w:ascii="Arial" w:hAnsi="Arial" w:cs="Arial"/>
          <w:b/>
          <w:bCs/>
        </w:rPr>
        <w:t>Conclusion</w:t>
      </w:r>
      <w:bookmarkEnd w:id="12"/>
      <w:r w:rsidRPr="49B843B9">
        <w:rPr>
          <w:rFonts w:ascii="Arial" w:hAnsi="Arial" w:cs="Arial"/>
          <w:b/>
          <w:bCs/>
        </w:rPr>
        <w:t xml:space="preserve"> </w:t>
      </w:r>
    </w:p>
    <w:p w14:paraId="094D4207" w14:textId="5982C8B3" w:rsidR="5F213548" w:rsidRPr="00DB230F" w:rsidRDefault="03D7FFE6" w:rsidP="001331A7">
      <w:pPr>
        <w:spacing w:before="240" w:after="240" w:line="360" w:lineRule="auto"/>
        <w:rPr>
          <w:rFonts w:ascii="Arial" w:hAnsi="Arial" w:cs="Arial"/>
        </w:rPr>
      </w:pPr>
      <w:r w:rsidRPr="00DB230F">
        <w:rPr>
          <w:rFonts w:ascii="Arial" w:eastAsia="Times New Roman" w:hAnsi="Arial" w:cs="Arial"/>
        </w:rPr>
        <w:t xml:space="preserve">The examination of the </w:t>
      </w:r>
      <w:r w:rsidR="5A9B2233" w:rsidRPr="1A536115">
        <w:rPr>
          <w:rFonts w:ascii="Arial" w:eastAsia="Times New Roman" w:hAnsi="Arial" w:cs="Arial"/>
        </w:rPr>
        <w:t>presented</w:t>
      </w:r>
      <w:r w:rsidRPr="00DB230F">
        <w:rPr>
          <w:rFonts w:ascii="Arial" w:eastAsia="Times New Roman" w:hAnsi="Arial" w:cs="Arial"/>
        </w:rPr>
        <w:t xml:space="preserve"> research material clearly </w:t>
      </w:r>
      <w:r w:rsidR="3B5E4A30" w:rsidRPr="00DB230F">
        <w:rPr>
          <w:rFonts w:ascii="Arial" w:eastAsia="Times New Roman" w:hAnsi="Arial" w:cs="Arial"/>
        </w:rPr>
        <w:t>emphasizes</w:t>
      </w:r>
      <w:r w:rsidRPr="00DB230F">
        <w:rPr>
          <w:rFonts w:ascii="Arial" w:eastAsia="Times New Roman" w:hAnsi="Arial" w:cs="Arial"/>
        </w:rPr>
        <w:t xml:space="preserve"> how important emotional intelligence is to developing effective leadership.</w:t>
      </w:r>
      <w:r w:rsidR="1FE083EA" w:rsidRPr="00DB230F">
        <w:rPr>
          <w:rFonts w:ascii="Arial" w:eastAsia="Times New Roman" w:hAnsi="Arial" w:cs="Arial"/>
        </w:rPr>
        <w:t xml:space="preserve"> </w:t>
      </w:r>
      <w:r w:rsidR="0DA4FEEC" w:rsidRPr="00DB230F">
        <w:rPr>
          <w:rFonts w:ascii="Arial" w:eastAsia="Times New Roman" w:hAnsi="Arial" w:cs="Arial"/>
        </w:rPr>
        <w:t xml:space="preserve">Team performance, employee satisfaction, and </w:t>
      </w:r>
      <w:r w:rsidR="5ED11134" w:rsidRPr="00DB230F">
        <w:rPr>
          <w:rFonts w:ascii="Arial" w:eastAsia="Times New Roman" w:hAnsi="Arial" w:cs="Arial"/>
        </w:rPr>
        <w:t>organizational</w:t>
      </w:r>
      <w:r w:rsidR="0DA4FEEC" w:rsidRPr="00DB230F">
        <w:rPr>
          <w:rFonts w:ascii="Arial" w:eastAsia="Times New Roman" w:hAnsi="Arial" w:cs="Arial"/>
        </w:rPr>
        <w:t xml:space="preserve"> success are just a few of the leadership outcomes that are significantly impacted by emotional intelligence (EI), as evidenced by the consistent positive correlation found across multiple studies and meta-analyses.</w:t>
      </w:r>
      <w:r w:rsidR="1FE083EA" w:rsidRPr="00DB230F">
        <w:rPr>
          <w:rFonts w:ascii="Arial" w:eastAsia="Times New Roman" w:hAnsi="Arial" w:cs="Arial"/>
        </w:rPr>
        <w:t xml:space="preserve"> </w:t>
      </w:r>
      <w:r w:rsidR="2333930E" w:rsidRPr="00DB230F">
        <w:rPr>
          <w:rFonts w:ascii="Arial" w:eastAsia="Times New Roman" w:hAnsi="Arial" w:cs="Arial"/>
        </w:rPr>
        <w:t>In order to inspire and motivate teams to reach their maximum potential and navigate the complexities of the modern workplace, leaders' capacity to comprehend and control both their own and others' emotions seems to be essential.</w:t>
      </w:r>
    </w:p>
    <w:p w14:paraId="741158F2" w14:textId="07A49CF2" w:rsidR="5F213548" w:rsidRPr="00DB230F" w:rsidRDefault="4C47FE64" w:rsidP="001331A7">
      <w:pPr>
        <w:spacing w:before="240" w:after="240" w:line="360" w:lineRule="auto"/>
        <w:rPr>
          <w:rFonts w:ascii="Arial" w:eastAsia="Times New Roman" w:hAnsi="Arial" w:cs="Arial"/>
        </w:rPr>
      </w:pPr>
      <w:r w:rsidRPr="00DB230F">
        <w:rPr>
          <w:rFonts w:ascii="Arial" w:eastAsia="Times New Roman" w:hAnsi="Arial" w:cs="Arial"/>
        </w:rPr>
        <w:t>Furthermore, the investigation of various aspects of emotional intelligence demonstrates the distinct roles that motivation, self-awareness, self-regulation, social skills, and empathy play in effective leadership.</w:t>
      </w:r>
      <w:r w:rsidR="1FE083EA" w:rsidRPr="00DB230F">
        <w:rPr>
          <w:rFonts w:ascii="Arial" w:eastAsia="Times New Roman" w:hAnsi="Arial" w:cs="Arial"/>
        </w:rPr>
        <w:t xml:space="preserve"> </w:t>
      </w:r>
      <w:r w:rsidR="78CA18A0" w:rsidRPr="00DB230F">
        <w:rPr>
          <w:rFonts w:ascii="Arial" w:eastAsia="Times New Roman" w:hAnsi="Arial" w:cs="Arial"/>
        </w:rPr>
        <w:t>Comprehending these distinct elements enables</w:t>
      </w:r>
      <w:r w:rsidR="1FE083EA" w:rsidRPr="00DB230F">
        <w:rPr>
          <w:rFonts w:ascii="Arial" w:eastAsia="Times New Roman" w:hAnsi="Arial" w:cs="Arial"/>
        </w:rPr>
        <w:t xml:space="preserve"> for </w:t>
      </w:r>
      <w:r w:rsidR="30163FB5" w:rsidRPr="00DB230F">
        <w:rPr>
          <w:rFonts w:ascii="Arial" w:eastAsia="Times New Roman" w:hAnsi="Arial" w:cs="Arial"/>
        </w:rPr>
        <w:t xml:space="preserve">a more sophisticated understanding of how EI functions and how it can guide specific leadership development </w:t>
      </w:r>
      <w:r w:rsidR="00F85A5C" w:rsidRPr="00DB230F">
        <w:rPr>
          <w:rFonts w:ascii="Arial" w:eastAsia="Times New Roman" w:hAnsi="Arial" w:cs="Arial"/>
        </w:rPr>
        <w:t>programs</w:t>
      </w:r>
      <w:r w:rsidR="30163FB5" w:rsidRPr="00DB230F">
        <w:rPr>
          <w:rFonts w:ascii="Arial" w:eastAsia="Times New Roman" w:hAnsi="Arial" w:cs="Arial"/>
        </w:rPr>
        <w:t xml:space="preserve"> </w:t>
      </w:r>
      <w:r w:rsidR="1FE083EA" w:rsidRPr="00DB230F">
        <w:rPr>
          <w:rFonts w:ascii="Arial" w:eastAsia="Times New Roman" w:hAnsi="Arial" w:cs="Arial"/>
        </w:rPr>
        <w:t xml:space="preserve">operates and can inform targeted leadership development initiatives. </w:t>
      </w:r>
      <w:r w:rsidR="08753AA2" w:rsidRPr="00DB230F">
        <w:rPr>
          <w:rFonts w:ascii="Arial" w:eastAsia="Times New Roman" w:hAnsi="Arial" w:cs="Arial"/>
        </w:rPr>
        <w:t>The close relationship between transformational leadership and emotional intelligence highlights the significance of emotional competencies for leaders who want to motivate and forge a common vision.</w:t>
      </w:r>
      <w:r w:rsidR="1FE083EA" w:rsidRPr="00DB230F">
        <w:rPr>
          <w:rFonts w:ascii="Arial" w:eastAsia="Times New Roman" w:hAnsi="Arial" w:cs="Arial"/>
        </w:rPr>
        <w:t xml:space="preserve"> </w:t>
      </w:r>
    </w:p>
    <w:p w14:paraId="0D6708DE" w14:textId="12566EB9" w:rsidR="5F213548" w:rsidRPr="00DB230F" w:rsidRDefault="4F59A84A" w:rsidP="001331A7">
      <w:pPr>
        <w:spacing w:before="240" w:after="240" w:line="360" w:lineRule="auto"/>
        <w:rPr>
          <w:rFonts w:ascii="Arial" w:hAnsi="Arial" w:cs="Arial"/>
        </w:rPr>
      </w:pPr>
      <w:r w:rsidRPr="00DB230F">
        <w:rPr>
          <w:rFonts w:ascii="Arial" w:eastAsia="Times New Roman" w:hAnsi="Arial" w:cs="Arial"/>
        </w:rPr>
        <w:t xml:space="preserve">Although the body of current literature </w:t>
      </w:r>
      <w:r w:rsidR="14C0DFBA" w:rsidRPr="1A536115">
        <w:rPr>
          <w:rFonts w:ascii="Arial" w:eastAsia="Times New Roman" w:hAnsi="Arial" w:cs="Arial"/>
        </w:rPr>
        <w:t>provides</w:t>
      </w:r>
      <w:r w:rsidRPr="00DB230F">
        <w:rPr>
          <w:rFonts w:ascii="Arial" w:eastAsia="Times New Roman" w:hAnsi="Arial" w:cs="Arial"/>
        </w:rPr>
        <w:t xml:space="preserve"> a strong </w:t>
      </w:r>
      <w:r w:rsidR="43D92557" w:rsidRPr="1A536115">
        <w:rPr>
          <w:rFonts w:ascii="Arial" w:eastAsia="Times New Roman" w:hAnsi="Arial" w:cs="Arial"/>
        </w:rPr>
        <w:t>foundation</w:t>
      </w:r>
      <w:r w:rsidRPr="00DB230F">
        <w:rPr>
          <w:rFonts w:ascii="Arial" w:eastAsia="Times New Roman" w:hAnsi="Arial" w:cs="Arial"/>
        </w:rPr>
        <w:t xml:space="preserve"> for </w:t>
      </w:r>
      <w:r w:rsidR="43D92557" w:rsidRPr="1A536115">
        <w:rPr>
          <w:rFonts w:ascii="Arial" w:eastAsia="Times New Roman" w:hAnsi="Arial" w:cs="Arial"/>
        </w:rPr>
        <w:t>understanding</w:t>
      </w:r>
      <w:r w:rsidRPr="00DB230F">
        <w:rPr>
          <w:rFonts w:ascii="Arial" w:eastAsia="Times New Roman" w:hAnsi="Arial" w:cs="Arial"/>
        </w:rPr>
        <w:t xml:space="preserve"> the relationship between EI and leadership, there are still a number of gaps.</w:t>
      </w:r>
      <w:r w:rsidR="1FE083EA" w:rsidRPr="00DB230F">
        <w:rPr>
          <w:rFonts w:ascii="Arial" w:eastAsia="Times New Roman" w:hAnsi="Arial" w:cs="Arial"/>
        </w:rPr>
        <w:t xml:space="preserve"> </w:t>
      </w:r>
      <w:r w:rsidR="0C1FC16D" w:rsidRPr="00DB230F">
        <w:rPr>
          <w:rFonts w:ascii="Arial" w:eastAsia="Times New Roman" w:hAnsi="Arial" w:cs="Arial"/>
        </w:rPr>
        <w:t xml:space="preserve">The relationship between perceived EI, leadership efficacy, and employee satisfaction should be further investigated in future studies, especially in a variety of </w:t>
      </w:r>
      <w:r w:rsidR="00F85A5C" w:rsidRPr="00DB230F">
        <w:rPr>
          <w:rFonts w:ascii="Arial" w:eastAsia="Times New Roman" w:hAnsi="Arial" w:cs="Arial"/>
        </w:rPr>
        <w:t>organizational</w:t>
      </w:r>
      <w:r w:rsidR="0C1FC16D" w:rsidRPr="00DB230F">
        <w:rPr>
          <w:rFonts w:ascii="Arial" w:eastAsia="Times New Roman" w:hAnsi="Arial" w:cs="Arial"/>
        </w:rPr>
        <w:t xml:space="preserve"> contexts.</w:t>
      </w:r>
      <w:r w:rsidR="1FE083EA" w:rsidRPr="00DB230F">
        <w:rPr>
          <w:rFonts w:ascii="Arial" w:eastAsia="Times New Roman" w:hAnsi="Arial" w:cs="Arial"/>
        </w:rPr>
        <w:t xml:space="preserve"> </w:t>
      </w:r>
      <w:r w:rsidR="0C39B5EF" w:rsidRPr="00DB230F">
        <w:rPr>
          <w:rFonts w:ascii="Arial" w:eastAsia="Times New Roman" w:hAnsi="Arial" w:cs="Arial"/>
        </w:rPr>
        <w:t>To gain a more thorough understanding of this intricate relationship, more research into potential mediating and moderating factors will be essential.</w:t>
      </w:r>
      <w:r w:rsidR="1FE083EA" w:rsidRPr="00DB230F">
        <w:rPr>
          <w:rFonts w:ascii="Arial" w:eastAsia="Times New Roman" w:hAnsi="Arial" w:cs="Arial"/>
        </w:rPr>
        <w:t xml:space="preserve"> </w:t>
      </w:r>
      <w:r w:rsidR="02A59105" w:rsidRPr="00DB230F">
        <w:rPr>
          <w:rFonts w:ascii="Arial" w:eastAsia="Times New Roman" w:hAnsi="Arial" w:cs="Arial"/>
        </w:rPr>
        <w:t xml:space="preserve">To advance the field, it is still crucial to measure emotional intelligence and leadership effectiveness with methodological </w:t>
      </w:r>
      <w:r w:rsidR="00F85A5C" w:rsidRPr="00DB230F">
        <w:rPr>
          <w:rFonts w:ascii="Arial" w:eastAsia="Times New Roman" w:hAnsi="Arial" w:cs="Arial"/>
        </w:rPr>
        <w:t>rigor</w:t>
      </w:r>
      <w:r w:rsidR="02A59105" w:rsidRPr="00DB230F">
        <w:rPr>
          <w:rFonts w:ascii="Arial" w:eastAsia="Times New Roman" w:hAnsi="Arial" w:cs="Arial"/>
        </w:rPr>
        <w:t>.</w:t>
      </w:r>
    </w:p>
    <w:p w14:paraId="2849EF53" w14:textId="6940485D" w:rsidR="69DFE3E4" w:rsidRPr="00DB230F" w:rsidRDefault="69DFE3E4" w:rsidP="001331A7">
      <w:pPr>
        <w:spacing w:line="360" w:lineRule="auto"/>
        <w:rPr>
          <w:rFonts w:ascii="Arial" w:eastAsia="Times New Roman" w:hAnsi="Arial" w:cs="Arial"/>
        </w:rPr>
      </w:pPr>
    </w:p>
    <w:p w14:paraId="666F5693" w14:textId="7749A10C" w:rsidR="4B42F8D3" w:rsidRPr="00DB230F" w:rsidRDefault="02A59105" w:rsidP="001331A7">
      <w:pPr>
        <w:spacing w:line="360" w:lineRule="auto"/>
        <w:rPr>
          <w:rFonts w:ascii="Arial" w:hAnsi="Arial" w:cs="Arial"/>
        </w:rPr>
      </w:pPr>
      <w:r w:rsidRPr="00DB230F">
        <w:rPr>
          <w:rFonts w:ascii="Arial" w:eastAsia="Times New Roman" w:hAnsi="Arial" w:cs="Arial"/>
        </w:rPr>
        <w:t xml:space="preserve">This research proposal </w:t>
      </w:r>
      <w:r w:rsidR="245D2048" w:rsidRPr="1A536115">
        <w:rPr>
          <w:rFonts w:ascii="Arial" w:eastAsia="Times New Roman" w:hAnsi="Arial" w:cs="Arial"/>
        </w:rPr>
        <w:t>outlines</w:t>
      </w:r>
      <w:r w:rsidRPr="00DB230F">
        <w:rPr>
          <w:rFonts w:ascii="Arial" w:eastAsia="Times New Roman" w:hAnsi="Arial" w:cs="Arial"/>
        </w:rPr>
        <w:t xml:space="preserve"> a thorough investigation into the ways in which leadership effectiveness in Swansea's supermarkets is supported by emotional intelligence components.</w:t>
      </w:r>
      <w:r w:rsidR="2A2CA4F1" w:rsidRPr="00DB230F">
        <w:rPr>
          <w:rFonts w:ascii="Arial" w:eastAsia="Times New Roman" w:hAnsi="Arial" w:cs="Arial"/>
        </w:rPr>
        <w:t xml:space="preserve"> </w:t>
      </w:r>
      <w:r w:rsidR="1926B96B" w:rsidRPr="00DB230F">
        <w:rPr>
          <w:rFonts w:ascii="Arial" w:eastAsia="Times New Roman" w:hAnsi="Arial" w:cs="Arial"/>
        </w:rPr>
        <w:t xml:space="preserve">The study intends to pinpoint the precise EI competencies that produce </w:t>
      </w:r>
      <w:r w:rsidR="00DF212D" w:rsidRPr="00DB230F">
        <w:rPr>
          <w:rFonts w:ascii="Arial" w:eastAsia="Times New Roman" w:hAnsi="Arial" w:cs="Arial"/>
        </w:rPr>
        <w:t>favorable</w:t>
      </w:r>
      <w:r w:rsidR="1926B96B" w:rsidRPr="00DB230F">
        <w:rPr>
          <w:rFonts w:ascii="Arial" w:eastAsia="Times New Roman" w:hAnsi="Arial" w:cs="Arial"/>
        </w:rPr>
        <w:t xml:space="preserve"> results in high-pressure retail settings by combining quantitative surveys and qualitative interviews. This will provide practical suggestions for leadership development in the industry.</w:t>
      </w:r>
      <w:r w:rsidR="2A2CA4F1" w:rsidRPr="00DB230F">
        <w:rPr>
          <w:rFonts w:ascii="Arial" w:eastAsia="Times New Roman" w:hAnsi="Arial" w:cs="Arial"/>
        </w:rPr>
        <w:t xml:space="preserve"> </w:t>
      </w:r>
      <w:r w:rsidR="3665106D" w:rsidRPr="00DB230F">
        <w:rPr>
          <w:rFonts w:ascii="Arial" w:eastAsia="Times New Roman" w:hAnsi="Arial" w:cs="Arial"/>
        </w:rPr>
        <w:t xml:space="preserve">The study is expected to improve academic knowledge while also offering local companies dealing with a more competitive environment useful </w:t>
      </w:r>
      <w:r w:rsidR="42927252" w:rsidRPr="00116E96">
        <w:rPr>
          <w:rFonts w:ascii="Arial" w:eastAsia="Times New Roman" w:hAnsi="Arial" w:cs="Arial"/>
        </w:rPr>
        <w:t>advantage</w:t>
      </w:r>
      <w:r w:rsidR="3665106D" w:rsidRPr="00116E96">
        <w:rPr>
          <w:rFonts w:ascii="Arial" w:eastAsia="Times New Roman" w:hAnsi="Arial" w:cs="Arial"/>
        </w:rPr>
        <w:t>.</w:t>
      </w:r>
    </w:p>
    <w:p w14:paraId="1FC113D6" w14:textId="57DF0D3C" w:rsidR="1AD2E6B0" w:rsidRPr="00DB230F" w:rsidRDefault="1AD2E6B0" w:rsidP="001331A7">
      <w:pPr>
        <w:spacing w:line="360" w:lineRule="auto"/>
        <w:rPr>
          <w:rFonts w:ascii="Arial" w:eastAsia="Times New Roman" w:hAnsi="Arial" w:cs="Arial"/>
        </w:rPr>
      </w:pPr>
    </w:p>
    <w:p w14:paraId="59442871" w14:textId="23DC7460" w:rsidR="20B2B045" w:rsidRPr="00DB230F" w:rsidRDefault="3665106D" w:rsidP="001331A7">
      <w:pPr>
        <w:pStyle w:val="Heading1"/>
        <w:spacing w:line="360" w:lineRule="auto"/>
        <w:rPr>
          <w:rFonts w:ascii="Arial" w:hAnsi="Arial" w:cs="Arial"/>
          <w:b/>
          <w:bCs/>
        </w:rPr>
      </w:pPr>
      <w:bookmarkStart w:id="13" w:name="_Toc746040597"/>
      <w:r w:rsidRPr="49B843B9">
        <w:rPr>
          <w:rFonts w:ascii="Arial" w:hAnsi="Arial" w:cs="Arial"/>
          <w:b/>
          <w:bCs/>
        </w:rPr>
        <w:t xml:space="preserve">Planning </w:t>
      </w:r>
      <w:r w:rsidR="00BF1CD9" w:rsidRPr="49B843B9">
        <w:rPr>
          <w:rFonts w:ascii="Arial" w:hAnsi="Arial" w:cs="Arial"/>
          <w:b/>
          <w:bCs/>
        </w:rPr>
        <w:t xml:space="preserve">And </w:t>
      </w:r>
      <w:r w:rsidRPr="49B843B9">
        <w:rPr>
          <w:rFonts w:ascii="Arial" w:hAnsi="Arial" w:cs="Arial"/>
          <w:b/>
          <w:bCs/>
        </w:rPr>
        <w:t>Resources</w:t>
      </w:r>
      <w:bookmarkEnd w:id="13"/>
    </w:p>
    <w:p w14:paraId="25931C02" w14:textId="0A56DF53" w:rsidR="4705194D" w:rsidRPr="00DB230F" w:rsidRDefault="4705194D" w:rsidP="001331A7">
      <w:pPr>
        <w:spacing w:line="360" w:lineRule="auto"/>
        <w:rPr>
          <w:rFonts w:ascii="Arial" w:eastAsia="Times New Roman" w:hAnsi="Arial" w:cs="Arial"/>
        </w:rPr>
      </w:pPr>
      <w:r w:rsidRPr="00DB230F">
        <w:rPr>
          <w:rFonts w:ascii="Arial" w:eastAsia="Times New Roman" w:hAnsi="Arial" w:cs="Arial"/>
        </w:rPr>
        <w:t xml:space="preserve">In </w:t>
      </w:r>
      <w:r w:rsidR="105056F6" w:rsidRPr="00DB230F">
        <w:rPr>
          <w:rFonts w:ascii="Arial" w:eastAsia="Times New Roman" w:hAnsi="Arial" w:cs="Arial"/>
        </w:rPr>
        <w:t>order</w:t>
      </w:r>
      <w:r w:rsidRPr="00DB230F">
        <w:rPr>
          <w:rFonts w:ascii="Arial" w:eastAsia="Times New Roman" w:hAnsi="Arial" w:cs="Arial"/>
        </w:rPr>
        <w:t xml:space="preserve"> not to be </w:t>
      </w:r>
      <w:r w:rsidR="615C4E27" w:rsidRPr="1A536115">
        <w:rPr>
          <w:rFonts w:ascii="Arial" w:eastAsia="Times New Roman" w:hAnsi="Arial" w:cs="Arial"/>
        </w:rPr>
        <w:t>overwhelmed</w:t>
      </w:r>
      <w:r w:rsidRPr="00DB230F">
        <w:rPr>
          <w:rFonts w:ascii="Arial" w:eastAsia="Times New Roman" w:hAnsi="Arial" w:cs="Arial"/>
        </w:rPr>
        <w:t xml:space="preserve"> with work and family</w:t>
      </w:r>
      <w:r w:rsidR="0B598B09" w:rsidRPr="1A536115">
        <w:rPr>
          <w:rFonts w:ascii="Arial" w:eastAsia="Times New Roman" w:hAnsi="Arial" w:cs="Arial"/>
        </w:rPr>
        <w:t xml:space="preserve"> responsibilities</w:t>
      </w:r>
      <w:r w:rsidRPr="00DB230F">
        <w:rPr>
          <w:rFonts w:ascii="Arial" w:eastAsia="Times New Roman" w:hAnsi="Arial" w:cs="Arial"/>
        </w:rPr>
        <w:t xml:space="preserve">, </w:t>
      </w:r>
      <w:r w:rsidR="1491DE31" w:rsidRPr="00DB230F">
        <w:rPr>
          <w:rFonts w:ascii="Arial" w:eastAsia="Times New Roman" w:hAnsi="Arial" w:cs="Arial"/>
        </w:rPr>
        <w:t xml:space="preserve">a </w:t>
      </w:r>
      <w:r w:rsidR="00DF212D" w:rsidRPr="00DB230F">
        <w:rPr>
          <w:rFonts w:ascii="Arial" w:eastAsia="Times New Roman" w:hAnsi="Arial" w:cs="Arial"/>
        </w:rPr>
        <w:t>summarized</w:t>
      </w:r>
      <w:r w:rsidR="1491DE31" w:rsidRPr="00DB230F">
        <w:rPr>
          <w:rFonts w:ascii="Arial" w:eastAsia="Times New Roman" w:hAnsi="Arial" w:cs="Arial"/>
        </w:rPr>
        <w:t xml:space="preserve"> plan has</w:t>
      </w:r>
      <w:r w:rsidR="26792BF2" w:rsidRPr="00DB230F">
        <w:rPr>
          <w:rFonts w:ascii="Arial" w:eastAsia="Times New Roman" w:hAnsi="Arial" w:cs="Arial"/>
        </w:rPr>
        <w:t xml:space="preserve"> been put in place below to guide the process of the dissertati</w:t>
      </w:r>
      <w:r w:rsidR="146D3DD1" w:rsidRPr="00DB230F">
        <w:rPr>
          <w:rFonts w:ascii="Arial" w:eastAsia="Times New Roman" w:hAnsi="Arial" w:cs="Arial"/>
        </w:rPr>
        <w:t>on writing.</w:t>
      </w:r>
    </w:p>
    <w:p w14:paraId="2CFE8DDC" w14:textId="30260CC7" w:rsidR="1AD2E6B0" w:rsidRPr="00DB230F" w:rsidRDefault="1AD2E6B0" w:rsidP="001331A7">
      <w:pPr>
        <w:spacing w:line="360" w:lineRule="auto"/>
        <w:rPr>
          <w:rFonts w:ascii="Arial" w:eastAsia="Times New Roman" w:hAnsi="Arial" w:cs="Arial"/>
        </w:rPr>
      </w:pPr>
    </w:p>
    <w:tbl>
      <w:tblPr>
        <w:tblStyle w:val="TableGrid"/>
        <w:tblW w:w="12961" w:type="dxa"/>
        <w:tblLayout w:type="fixed"/>
        <w:tblLook w:val="06A0" w:firstRow="1" w:lastRow="0" w:firstColumn="1" w:lastColumn="0" w:noHBand="1" w:noVBand="1"/>
      </w:tblPr>
      <w:tblGrid>
        <w:gridCol w:w="3515"/>
        <w:gridCol w:w="2751"/>
        <w:gridCol w:w="6695"/>
      </w:tblGrid>
      <w:tr w:rsidR="1AD2E6B0" w:rsidRPr="00DB230F" w14:paraId="3F655A12" w14:textId="77777777" w:rsidTr="1EC20B62">
        <w:trPr>
          <w:trHeight w:val="675"/>
        </w:trPr>
        <w:tc>
          <w:tcPr>
            <w:tcW w:w="3515" w:type="dxa"/>
          </w:tcPr>
          <w:p w14:paraId="0FFC5BA8" w14:textId="076A9100" w:rsidR="14A3862C" w:rsidRPr="00DB230F" w:rsidRDefault="14A3862C" w:rsidP="001331A7">
            <w:pPr>
              <w:spacing w:line="360" w:lineRule="auto"/>
              <w:rPr>
                <w:rFonts w:ascii="Arial" w:eastAsia="Times New Roman" w:hAnsi="Arial" w:cs="Arial"/>
              </w:rPr>
            </w:pPr>
            <w:r w:rsidRPr="00DB230F">
              <w:rPr>
                <w:rFonts w:ascii="Arial" w:eastAsia="Times New Roman" w:hAnsi="Arial" w:cs="Arial"/>
              </w:rPr>
              <w:t>Dissertation project</w:t>
            </w:r>
          </w:p>
        </w:tc>
        <w:tc>
          <w:tcPr>
            <w:tcW w:w="2751" w:type="dxa"/>
          </w:tcPr>
          <w:p w14:paraId="6F57EC07" w14:textId="0F16D899" w:rsidR="15518762" w:rsidRPr="00DB230F" w:rsidRDefault="174EFFAA" w:rsidP="001331A7">
            <w:pPr>
              <w:spacing w:line="360" w:lineRule="auto"/>
              <w:rPr>
                <w:rFonts w:ascii="Arial" w:eastAsia="Times New Roman" w:hAnsi="Arial" w:cs="Arial"/>
              </w:rPr>
            </w:pPr>
            <w:r w:rsidRPr="00DB230F">
              <w:rPr>
                <w:rFonts w:ascii="Arial" w:eastAsia="Times New Roman" w:hAnsi="Arial" w:cs="Arial"/>
              </w:rPr>
              <w:t>Duration:</w:t>
            </w:r>
            <w:r w:rsidR="7982F820" w:rsidRPr="00DB230F">
              <w:rPr>
                <w:rFonts w:ascii="Arial" w:eastAsia="Times New Roman" w:hAnsi="Arial" w:cs="Arial"/>
              </w:rPr>
              <w:t xml:space="preserve"> weeks</w:t>
            </w:r>
          </w:p>
        </w:tc>
        <w:tc>
          <w:tcPr>
            <w:tcW w:w="6695" w:type="dxa"/>
          </w:tcPr>
          <w:p w14:paraId="7CE7BAB5" w14:textId="5A685D5F"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Month [2025/2026]</w:t>
            </w:r>
          </w:p>
        </w:tc>
      </w:tr>
      <w:tr w:rsidR="1AD2E6B0" w:rsidRPr="00DB230F" w14:paraId="13DD68B3" w14:textId="77777777" w:rsidTr="1EC20B62">
        <w:trPr>
          <w:trHeight w:val="300"/>
        </w:trPr>
        <w:tc>
          <w:tcPr>
            <w:tcW w:w="3515" w:type="dxa"/>
          </w:tcPr>
          <w:p w14:paraId="01ABAE7A" w14:textId="091B4A01"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Planning, aims and objectives</w:t>
            </w:r>
          </w:p>
        </w:tc>
        <w:tc>
          <w:tcPr>
            <w:tcW w:w="2751" w:type="dxa"/>
          </w:tcPr>
          <w:p w14:paraId="73E4551D" w14:textId="6A108DF2" w:rsidR="289C3766" w:rsidRPr="00DB230F" w:rsidRDefault="289C3766" w:rsidP="001331A7">
            <w:pPr>
              <w:spacing w:line="360" w:lineRule="auto"/>
              <w:rPr>
                <w:rFonts w:ascii="Arial" w:eastAsia="Times New Roman" w:hAnsi="Arial" w:cs="Arial"/>
              </w:rPr>
            </w:pPr>
            <w:r w:rsidRPr="00DB230F">
              <w:rPr>
                <w:rFonts w:ascii="Arial" w:eastAsia="Times New Roman" w:hAnsi="Arial" w:cs="Arial"/>
              </w:rPr>
              <w:t>2</w:t>
            </w:r>
          </w:p>
        </w:tc>
        <w:tc>
          <w:tcPr>
            <w:tcW w:w="6695" w:type="dxa"/>
          </w:tcPr>
          <w:p w14:paraId="34A6598E" w14:textId="0BE0FC6E" w:rsidR="758F4223" w:rsidRPr="00DB230F" w:rsidRDefault="758F4223" w:rsidP="001331A7">
            <w:pPr>
              <w:spacing w:line="360" w:lineRule="auto"/>
              <w:rPr>
                <w:rFonts w:ascii="Arial" w:eastAsia="Times New Roman" w:hAnsi="Arial" w:cs="Arial"/>
              </w:rPr>
            </w:pPr>
            <w:r w:rsidRPr="00DB230F">
              <w:rPr>
                <w:rFonts w:ascii="Arial" w:eastAsia="Times New Roman" w:hAnsi="Arial" w:cs="Arial"/>
              </w:rPr>
              <w:t xml:space="preserve">July </w:t>
            </w:r>
          </w:p>
        </w:tc>
      </w:tr>
      <w:tr w:rsidR="1AD2E6B0" w:rsidRPr="00DB230F" w14:paraId="6C949380" w14:textId="77777777" w:rsidTr="1EC20B62">
        <w:trPr>
          <w:trHeight w:val="300"/>
        </w:trPr>
        <w:tc>
          <w:tcPr>
            <w:tcW w:w="3515" w:type="dxa"/>
          </w:tcPr>
          <w:p w14:paraId="04D3CF88" w14:textId="67B479D0"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 xml:space="preserve">Introduction </w:t>
            </w:r>
          </w:p>
        </w:tc>
        <w:tc>
          <w:tcPr>
            <w:tcW w:w="2751" w:type="dxa"/>
          </w:tcPr>
          <w:p w14:paraId="4447C0E8" w14:textId="31D76ECB" w:rsidR="42B4BD9D" w:rsidRPr="00DB230F" w:rsidRDefault="42B4BD9D" w:rsidP="001331A7">
            <w:pPr>
              <w:spacing w:line="360" w:lineRule="auto"/>
              <w:rPr>
                <w:rFonts w:ascii="Arial" w:eastAsia="Times New Roman" w:hAnsi="Arial" w:cs="Arial"/>
              </w:rPr>
            </w:pPr>
            <w:r w:rsidRPr="00DB230F">
              <w:rPr>
                <w:rFonts w:ascii="Arial" w:eastAsia="Times New Roman" w:hAnsi="Arial" w:cs="Arial"/>
              </w:rPr>
              <w:t>2</w:t>
            </w:r>
          </w:p>
        </w:tc>
        <w:tc>
          <w:tcPr>
            <w:tcW w:w="6695" w:type="dxa"/>
          </w:tcPr>
          <w:p w14:paraId="6D68F45C" w14:textId="53EF6A21" w:rsidR="771F65CF" w:rsidRPr="00DB230F" w:rsidRDefault="771F65CF" w:rsidP="001331A7">
            <w:pPr>
              <w:spacing w:line="360" w:lineRule="auto"/>
              <w:rPr>
                <w:rFonts w:ascii="Arial" w:eastAsia="Times New Roman" w:hAnsi="Arial" w:cs="Arial"/>
              </w:rPr>
            </w:pPr>
            <w:r w:rsidRPr="00DB230F">
              <w:rPr>
                <w:rFonts w:ascii="Arial" w:eastAsia="Times New Roman" w:hAnsi="Arial" w:cs="Arial"/>
              </w:rPr>
              <w:t xml:space="preserve">July </w:t>
            </w:r>
          </w:p>
        </w:tc>
      </w:tr>
      <w:tr w:rsidR="1AD2E6B0" w:rsidRPr="00DB230F" w14:paraId="1D9190C6" w14:textId="77777777" w:rsidTr="1EC20B62">
        <w:trPr>
          <w:trHeight w:val="300"/>
        </w:trPr>
        <w:tc>
          <w:tcPr>
            <w:tcW w:w="3515" w:type="dxa"/>
          </w:tcPr>
          <w:p w14:paraId="42B584D7" w14:textId="306EB062"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Literature review</w:t>
            </w:r>
          </w:p>
        </w:tc>
        <w:tc>
          <w:tcPr>
            <w:tcW w:w="2751" w:type="dxa"/>
          </w:tcPr>
          <w:p w14:paraId="426EB4DB" w14:textId="381E2772" w:rsidR="5CC42086" w:rsidRPr="00DB230F" w:rsidRDefault="5CC42086" w:rsidP="001331A7">
            <w:pPr>
              <w:spacing w:line="360" w:lineRule="auto"/>
              <w:rPr>
                <w:rFonts w:ascii="Arial" w:eastAsia="Times New Roman" w:hAnsi="Arial" w:cs="Arial"/>
              </w:rPr>
            </w:pPr>
            <w:r w:rsidRPr="00DB230F">
              <w:rPr>
                <w:rFonts w:ascii="Arial" w:eastAsia="Times New Roman" w:hAnsi="Arial" w:cs="Arial"/>
              </w:rPr>
              <w:t>4</w:t>
            </w:r>
          </w:p>
        </w:tc>
        <w:tc>
          <w:tcPr>
            <w:tcW w:w="6695" w:type="dxa"/>
          </w:tcPr>
          <w:p w14:paraId="7F016DFF" w14:textId="73C42E7B" w:rsidR="369A9DE4" w:rsidRPr="00DB230F" w:rsidRDefault="369A9DE4" w:rsidP="001331A7">
            <w:pPr>
              <w:spacing w:line="360" w:lineRule="auto"/>
              <w:rPr>
                <w:rFonts w:ascii="Arial" w:eastAsia="Times New Roman" w:hAnsi="Arial" w:cs="Arial"/>
              </w:rPr>
            </w:pPr>
            <w:r w:rsidRPr="00DB230F">
              <w:rPr>
                <w:rFonts w:ascii="Arial" w:eastAsia="Times New Roman" w:hAnsi="Arial" w:cs="Arial"/>
              </w:rPr>
              <w:t xml:space="preserve">August </w:t>
            </w:r>
          </w:p>
        </w:tc>
      </w:tr>
      <w:tr w:rsidR="1AD2E6B0" w:rsidRPr="00DB230F" w14:paraId="06FADAF0" w14:textId="77777777" w:rsidTr="1EC20B62">
        <w:trPr>
          <w:trHeight w:val="300"/>
        </w:trPr>
        <w:tc>
          <w:tcPr>
            <w:tcW w:w="3515" w:type="dxa"/>
          </w:tcPr>
          <w:p w14:paraId="2954C729" w14:textId="22666F0C"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Research method</w:t>
            </w:r>
          </w:p>
        </w:tc>
        <w:tc>
          <w:tcPr>
            <w:tcW w:w="2751" w:type="dxa"/>
          </w:tcPr>
          <w:p w14:paraId="20A6F9EE" w14:textId="3C293BAA" w:rsidR="40F90A07" w:rsidRPr="00DB230F" w:rsidRDefault="40F90A07" w:rsidP="001331A7">
            <w:pPr>
              <w:spacing w:line="360" w:lineRule="auto"/>
              <w:rPr>
                <w:rFonts w:ascii="Arial" w:eastAsia="Times New Roman" w:hAnsi="Arial" w:cs="Arial"/>
              </w:rPr>
            </w:pPr>
            <w:r w:rsidRPr="00DB230F">
              <w:rPr>
                <w:rFonts w:ascii="Arial" w:eastAsia="Times New Roman" w:hAnsi="Arial" w:cs="Arial"/>
              </w:rPr>
              <w:t>3</w:t>
            </w:r>
          </w:p>
        </w:tc>
        <w:tc>
          <w:tcPr>
            <w:tcW w:w="6695" w:type="dxa"/>
          </w:tcPr>
          <w:p w14:paraId="46EF509E" w14:textId="40E74E3F" w:rsidR="6FFCB41A" w:rsidRPr="00DB230F" w:rsidRDefault="6FFCB41A" w:rsidP="001331A7">
            <w:pPr>
              <w:spacing w:line="360" w:lineRule="auto"/>
              <w:rPr>
                <w:rFonts w:ascii="Arial" w:eastAsia="Times New Roman" w:hAnsi="Arial" w:cs="Arial"/>
              </w:rPr>
            </w:pPr>
            <w:r w:rsidRPr="00DB230F">
              <w:rPr>
                <w:rFonts w:ascii="Arial" w:eastAsia="Times New Roman" w:hAnsi="Arial" w:cs="Arial"/>
              </w:rPr>
              <w:t xml:space="preserve">September </w:t>
            </w:r>
          </w:p>
        </w:tc>
      </w:tr>
      <w:tr w:rsidR="1AD2E6B0" w:rsidRPr="00DB230F" w14:paraId="37A9EF9F" w14:textId="77777777" w:rsidTr="1EC20B62">
        <w:trPr>
          <w:trHeight w:val="300"/>
        </w:trPr>
        <w:tc>
          <w:tcPr>
            <w:tcW w:w="3515" w:type="dxa"/>
          </w:tcPr>
          <w:p w14:paraId="41B29350" w14:textId="5FBD29C6"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Distributes questionnaires</w:t>
            </w:r>
          </w:p>
        </w:tc>
        <w:tc>
          <w:tcPr>
            <w:tcW w:w="2751" w:type="dxa"/>
          </w:tcPr>
          <w:p w14:paraId="3DE92A75" w14:textId="7BDF623B" w:rsidR="658D284F" w:rsidRPr="00DB230F" w:rsidRDefault="658D284F" w:rsidP="001331A7">
            <w:pPr>
              <w:spacing w:line="360" w:lineRule="auto"/>
              <w:rPr>
                <w:rFonts w:ascii="Arial" w:eastAsia="Times New Roman" w:hAnsi="Arial" w:cs="Arial"/>
              </w:rPr>
            </w:pPr>
            <w:r w:rsidRPr="00DB230F">
              <w:rPr>
                <w:rFonts w:ascii="Arial" w:eastAsia="Times New Roman" w:hAnsi="Arial" w:cs="Arial"/>
              </w:rPr>
              <w:t>4</w:t>
            </w:r>
          </w:p>
        </w:tc>
        <w:tc>
          <w:tcPr>
            <w:tcW w:w="6695" w:type="dxa"/>
          </w:tcPr>
          <w:p w14:paraId="5A64A74C" w14:textId="7AD89073" w:rsidR="1908D231" w:rsidRPr="00DB230F" w:rsidRDefault="1908D231" w:rsidP="001331A7">
            <w:pPr>
              <w:spacing w:line="360" w:lineRule="auto"/>
              <w:rPr>
                <w:rFonts w:ascii="Arial" w:eastAsia="Times New Roman" w:hAnsi="Arial" w:cs="Arial"/>
              </w:rPr>
            </w:pPr>
            <w:r w:rsidRPr="00DB230F">
              <w:rPr>
                <w:rFonts w:ascii="Arial" w:eastAsia="Times New Roman" w:hAnsi="Arial" w:cs="Arial"/>
              </w:rPr>
              <w:t xml:space="preserve">Sep/Oct </w:t>
            </w:r>
          </w:p>
        </w:tc>
      </w:tr>
      <w:tr w:rsidR="1AD2E6B0" w:rsidRPr="00DB230F" w14:paraId="40D36294" w14:textId="77777777" w:rsidTr="1EC20B62">
        <w:trPr>
          <w:trHeight w:val="300"/>
        </w:trPr>
        <w:tc>
          <w:tcPr>
            <w:tcW w:w="3515" w:type="dxa"/>
          </w:tcPr>
          <w:p w14:paraId="6AE37A1B" w14:textId="4AFA0996"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Data collection and analysis</w:t>
            </w:r>
          </w:p>
        </w:tc>
        <w:tc>
          <w:tcPr>
            <w:tcW w:w="2751" w:type="dxa"/>
          </w:tcPr>
          <w:p w14:paraId="3A0ECD15" w14:textId="7E613C73" w:rsidR="59B55F16" w:rsidRPr="00DB230F" w:rsidRDefault="59B55F16" w:rsidP="001331A7">
            <w:pPr>
              <w:spacing w:line="360" w:lineRule="auto"/>
              <w:rPr>
                <w:rFonts w:ascii="Arial" w:eastAsia="Times New Roman" w:hAnsi="Arial" w:cs="Arial"/>
              </w:rPr>
            </w:pPr>
            <w:r w:rsidRPr="00DB230F">
              <w:rPr>
                <w:rFonts w:ascii="Arial" w:eastAsia="Times New Roman" w:hAnsi="Arial" w:cs="Arial"/>
              </w:rPr>
              <w:t>4</w:t>
            </w:r>
          </w:p>
        </w:tc>
        <w:tc>
          <w:tcPr>
            <w:tcW w:w="6695" w:type="dxa"/>
          </w:tcPr>
          <w:p w14:paraId="3EBCB7DD" w14:textId="1B44495A" w:rsidR="14389F94" w:rsidRPr="00DB230F" w:rsidRDefault="14389F94" w:rsidP="001331A7">
            <w:pPr>
              <w:spacing w:line="360" w:lineRule="auto"/>
              <w:rPr>
                <w:rFonts w:ascii="Arial" w:eastAsia="Times New Roman" w:hAnsi="Arial" w:cs="Arial"/>
              </w:rPr>
            </w:pPr>
            <w:r w:rsidRPr="00DB230F">
              <w:rPr>
                <w:rFonts w:ascii="Arial" w:eastAsia="Times New Roman" w:hAnsi="Arial" w:cs="Arial"/>
              </w:rPr>
              <w:t>Oct/Nov</w:t>
            </w:r>
          </w:p>
        </w:tc>
      </w:tr>
      <w:tr w:rsidR="1AD2E6B0" w:rsidRPr="00DB230F" w14:paraId="1C8A28D8" w14:textId="77777777" w:rsidTr="1EC20B62">
        <w:trPr>
          <w:trHeight w:val="330"/>
        </w:trPr>
        <w:tc>
          <w:tcPr>
            <w:tcW w:w="3515" w:type="dxa"/>
          </w:tcPr>
          <w:p w14:paraId="0A68891E" w14:textId="72F403D5" w:rsidR="632462CB" w:rsidRPr="00DB230F" w:rsidRDefault="632462CB" w:rsidP="001331A7">
            <w:pPr>
              <w:spacing w:line="360" w:lineRule="auto"/>
              <w:rPr>
                <w:rFonts w:ascii="Arial" w:eastAsia="Times New Roman" w:hAnsi="Arial" w:cs="Arial"/>
              </w:rPr>
            </w:pPr>
            <w:r w:rsidRPr="00DB230F">
              <w:rPr>
                <w:rFonts w:ascii="Arial" w:eastAsia="Times New Roman" w:hAnsi="Arial" w:cs="Arial"/>
              </w:rPr>
              <w:t>Findings</w:t>
            </w:r>
          </w:p>
        </w:tc>
        <w:tc>
          <w:tcPr>
            <w:tcW w:w="2751" w:type="dxa"/>
          </w:tcPr>
          <w:p w14:paraId="56E386C4" w14:textId="300CB203" w:rsidR="4B9BC892" w:rsidRPr="00DB230F" w:rsidRDefault="4B9BC892" w:rsidP="001331A7">
            <w:pPr>
              <w:spacing w:line="360" w:lineRule="auto"/>
              <w:rPr>
                <w:rFonts w:ascii="Arial" w:eastAsia="Times New Roman" w:hAnsi="Arial" w:cs="Arial"/>
              </w:rPr>
            </w:pPr>
            <w:r w:rsidRPr="00DB230F">
              <w:rPr>
                <w:rFonts w:ascii="Arial" w:eastAsia="Times New Roman" w:hAnsi="Arial" w:cs="Arial"/>
              </w:rPr>
              <w:t>3</w:t>
            </w:r>
          </w:p>
        </w:tc>
        <w:tc>
          <w:tcPr>
            <w:tcW w:w="6695" w:type="dxa"/>
          </w:tcPr>
          <w:p w14:paraId="3DD7E0C3" w14:textId="28FA24FD" w:rsidR="6B529C50" w:rsidRPr="00DB230F" w:rsidRDefault="6B529C50" w:rsidP="001331A7">
            <w:pPr>
              <w:spacing w:line="360" w:lineRule="auto"/>
              <w:rPr>
                <w:rFonts w:ascii="Arial" w:eastAsia="Times New Roman" w:hAnsi="Arial" w:cs="Arial"/>
              </w:rPr>
            </w:pPr>
            <w:r w:rsidRPr="00DB230F">
              <w:rPr>
                <w:rFonts w:ascii="Arial" w:eastAsia="Times New Roman" w:hAnsi="Arial" w:cs="Arial"/>
              </w:rPr>
              <w:t>Nov/Dec</w:t>
            </w:r>
          </w:p>
        </w:tc>
      </w:tr>
      <w:tr w:rsidR="1AD2E6B0" w:rsidRPr="00DB230F" w14:paraId="3A8DA00C" w14:textId="77777777" w:rsidTr="1EC20B62">
        <w:trPr>
          <w:trHeight w:val="330"/>
        </w:trPr>
        <w:tc>
          <w:tcPr>
            <w:tcW w:w="3515" w:type="dxa"/>
          </w:tcPr>
          <w:p w14:paraId="0C345F5D" w14:textId="68006C04" w:rsidR="6111E6A8" w:rsidRPr="00DB230F" w:rsidRDefault="6111E6A8" w:rsidP="001331A7">
            <w:pPr>
              <w:spacing w:line="360" w:lineRule="auto"/>
              <w:rPr>
                <w:rFonts w:ascii="Arial" w:eastAsia="Times New Roman" w:hAnsi="Arial" w:cs="Arial"/>
              </w:rPr>
            </w:pPr>
            <w:r w:rsidRPr="00DB230F">
              <w:rPr>
                <w:rFonts w:ascii="Arial" w:eastAsia="Times New Roman" w:hAnsi="Arial" w:cs="Arial"/>
              </w:rPr>
              <w:t>Discussion and conclusion</w:t>
            </w:r>
          </w:p>
        </w:tc>
        <w:tc>
          <w:tcPr>
            <w:tcW w:w="2751" w:type="dxa"/>
          </w:tcPr>
          <w:p w14:paraId="0C5F9E44" w14:textId="327EA495" w:rsidR="093AFE2E" w:rsidRPr="00DB230F" w:rsidRDefault="093AFE2E" w:rsidP="001331A7">
            <w:pPr>
              <w:spacing w:line="360" w:lineRule="auto"/>
              <w:rPr>
                <w:rFonts w:ascii="Arial" w:eastAsia="Times New Roman" w:hAnsi="Arial" w:cs="Arial"/>
              </w:rPr>
            </w:pPr>
            <w:r w:rsidRPr="00DB230F">
              <w:rPr>
                <w:rFonts w:ascii="Arial" w:eastAsia="Times New Roman" w:hAnsi="Arial" w:cs="Arial"/>
              </w:rPr>
              <w:t>2</w:t>
            </w:r>
          </w:p>
        </w:tc>
        <w:tc>
          <w:tcPr>
            <w:tcW w:w="6695" w:type="dxa"/>
          </w:tcPr>
          <w:p w14:paraId="3502141B" w14:textId="1A28A7D0" w:rsidR="2C1148DD" w:rsidRPr="00DB230F" w:rsidRDefault="2C1148DD" w:rsidP="001331A7">
            <w:pPr>
              <w:spacing w:line="360" w:lineRule="auto"/>
              <w:rPr>
                <w:rFonts w:ascii="Arial" w:eastAsia="Times New Roman" w:hAnsi="Arial" w:cs="Arial"/>
              </w:rPr>
            </w:pPr>
            <w:r w:rsidRPr="00DB230F">
              <w:rPr>
                <w:rFonts w:ascii="Arial" w:eastAsia="Times New Roman" w:hAnsi="Arial" w:cs="Arial"/>
              </w:rPr>
              <w:t xml:space="preserve">December </w:t>
            </w:r>
          </w:p>
        </w:tc>
      </w:tr>
    </w:tbl>
    <w:p w14:paraId="2A625CAF" w14:textId="44CE89A4" w:rsidR="400AEF44" w:rsidRPr="00DB230F" w:rsidRDefault="400AEF44" w:rsidP="001331A7">
      <w:pPr>
        <w:spacing w:line="360" w:lineRule="auto"/>
        <w:rPr>
          <w:rFonts w:ascii="Arial" w:eastAsia="Times New Roman" w:hAnsi="Arial" w:cs="Arial"/>
        </w:rPr>
      </w:pPr>
    </w:p>
    <w:p w14:paraId="5DFA9F74" w14:textId="7A5AEA55" w:rsidR="400AEF44" w:rsidRPr="00DB230F" w:rsidRDefault="400AEF44" w:rsidP="001331A7">
      <w:pPr>
        <w:spacing w:line="360" w:lineRule="auto"/>
        <w:rPr>
          <w:rFonts w:ascii="Arial" w:eastAsia="Arial" w:hAnsi="Arial" w:cs="Arial"/>
          <w:sz w:val="18"/>
          <w:szCs w:val="18"/>
        </w:rPr>
      </w:pPr>
    </w:p>
    <w:p w14:paraId="1C32A075" w14:textId="0E513447" w:rsidR="400AEF44" w:rsidRPr="00DB230F" w:rsidRDefault="400AEF44" w:rsidP="001331A7">
      <w:pPr>
        <w:spacing w:line="360" w:lineRule="auto"/>
        <w:rPr>
          <w:rFonts w:ascii="Arial" w:eastAsia="Times New Roman" w:hAnsi="Arial" w:cs="Arial"/>
        </w:rPr>
      </w:pPr>
    </w:p>
    <w:p w14:paraId="360E18DE" w14:textId="23D1A222" w:rsidR="400AEF44" w:rsidRPr="00DB230F" w:rsidRDefault="400AEF44" w:rsidP="001331A7">
      <w:pPr>
        <w:spacing w:line="360" w:lineRule="auto"/>
        <w:rPr>
          <w:rFonts w:ascii="Arial" w:eastAsia="Times New Roman" w:hAnsi="Arial" w:cs="Arial"/>
        </w:rPr>
      </w:pPr>
    </w:p>
    <w:p w14:paraId="1A9ED05F" w14:textId="098F03A0" w:rsidR="400AEF44" w:rsidRPr="00DB230F" w:rsidRDefault="400AEF44" w:rsidP="001331A7">
      <w:pPr>
        <w:spacing w:before="240" w:after="240" w:line="360" w:lineRule="auto"/>
        <w:jc w:val="both"/>
        <w:rPr>
          <w:rFonts w:ascii="Arial" w:eastAsia="Roboto" w:hAnsi="Arial" w:cs="Arial"/>
        </w:rPr>
      </w:pPr>
    </w:p>
    <w:p w14:paraId="4EB7EC0A" w14:textId="382AB1F6" w:rsidR="400AEF44" w:rsidRPr="00DB230F" w:rsidRDefault="400AEF44" w:rsidP="001331A7">
      <w:pPr>
        <w:shd w:val="clear" w:color="auto" w:fill="FFFFFF" w:themeFill="background1"/>
        <w:spacing w:after="312" w:line="360" w:lineRule="auto"/>
        <w:jc w:val="both"/>
        <w:rPr>
          <w:rFonts w:ascii="Arial" w:eastAsia="Times New Roman" w:hAnsi="Arial" w:cs="Arial"/>
        </w:rPr>
      </w:pPr>
    </w:p>
    <w:p w14:paraId="17EB5C29" w14:textId="0AF444D1" w:rsidR="400AEF44" w:rsidRPr="00DB230F" w:rsidRDefault="400AEF44" w:rsidP="001331A7">
      <w:pPr>
        <w:shd w:val="clear" w:color="auto" w:fill="FFFFFF" w:themeFill="background1"/>
        <w:spacing w:after="312" w:line="360" w:lineRule="auto"/>
        <w:jc w:val="both"/>
        <w:rPr>
          <w:rFonts w:ascii="Arial" w:eastAsia="Times New Roman" w:hAnsi="Arial" w:cs="Arial"/>
        </w:rPr>
      </w:pPr>
    </w:p>
    <w:p w14:paraId="6E9014D3" w14:textId="724D3046" w:rsidR="400AEF44" w:rsidRPr="00DB230F" w:rsidRDefault="400AEF44" w:rsidP="001331A7">
      <w:pPr>
        <w:shd w:val="clear" w:color="auto" w:fill="FFFFFF" w:themeFill="background1"/>
        <w:spacing w:after="312" w:line="360" w:lineRule="auto"/>
        <w:jc w:val="both"/>
        <w:rPr>
          <w:rFonts w:ascii="Arial" w:eastAsia="Times New Roman" w:hAnsi="Arial" w:cs="Arial"/>
        </w:rPr>
      </w:pPr>
    </w:p>
    <w:p w14:paraId="2902C2BD" w14:textId="0A72ACA9" w:rsidR="400AEF44" w:rsidRPr="00DB230F" w:rsidRDefault="400AEF44" w:rsidP="001331A7">
      <w:pPr>
        <w:shd w:val="clear" w:color="auto" w:fill="FFFFFF" w:themeFill="background1"/>
        <w:spacing w:after="312" w:line="360" w:lineRule="auto"/>
        <w:jc w:val="both"/>
        <w:rPr>
          <w:rFonts w:ascii="Arial" w:eastAsia="Times New Roman" w:hAnsi="Arial" w:cs="Arial"/>
        </w:rPr>
      </w:pPr>
    </w:p>
    <w:p w14:paraId="0704D37E" w14:textId="227A72DE" w:rsidR="21D4A403" w:rsidRPr="00DB230F" w:rsidRDefault="00520CBE" w:rsidP="2168FD87">
      <w:pPr>
        <w:shd w:val="clear" w:color="auto" w:fill="FFFFFF" w:themeFill="background1"/>
        <w:spacing w:after="312" w:line="360" w:lineRule="auto"/>
        <w:jc w:val="both"/>
        <w:rPr>
          <w:rFonts w:ascii="Arial" w:eastAsia="Times New Roman" w:hAnsi="Arial" w:cs="Arial"/>
        </w:rPr>
      </w:pPr>
      <w:bookmarkStart w:id="14" w:name="_Toc940590439"/>
      <w:r w:rsidRPr="49B843B9">
        <w:rPr>
          <w:rStyle w:val="Heading1Char"/>
          <w:rFonts w:ascii="Arial" w:hAnsi="Arial" w:cs="Arial"/>
          <w:b/>
          <w:bCs/>
        </w:rPr>
        <w:t>REFERENCE</w:t>
      </w:r>
      <w:bookmarkEnd w:id="14"/>
      <w:r w:rsidR="21D4A403" w:rsidRPr="49B843B9">
        <w:rPr>
          <w:rFonts w:ascii="Arial" w:eastAsia="Times New Roman" w:hAnsi="Arial" w:cs="Arial"/>
        </w:rPr>
        <w:t>:</w:t>
      </w:r>
    </w:p>
    <w:p w14:paraId="4F4000D2" w14:textId="63DA9619" w:rsidR="1F067E59" w:rsidRPr="00DB230F" w:rsidRDefault="1F067E59"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222222"/>
        </w:rPr>
        <w:t xml:space="preserve">Sharma, R., 2024. The Role of Emotional Intelligence in Effective </w:t>
      </w:r>
      <w:r w:rsidR="2903DAE3" w:rsidRPr="00116E96">
        <w:rPr>
          <w:rFonts w:ascii="Times New Roman" w:eastAsia="Times New Roman" w:hAnsi="Times New Roman" w:cs="Times New Roman"/>
          <w:color w:val="222222"/>
        </w:rPr>
        <w:t xml:space="preserve">Leadership. </w:t>
      </w:r>
      <w:r w:rsidRPr="00116E96">
        <w:rPr>
          <w:rFonts w:ascii="Times New Roman" w:eastAsia="Times New Roman" w:hAnsi="Times New Roman" w:cs="Times New Roman"/>
          <w:i/>
          <w:color w:val="222222"/>
        </w:rPr>
        <w:t>Journal of Advanced Management Studies</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color w:val="222222"/>
        </w:rPr>
        <w:t>1</w:t>
      </w:r>
      <w:r w:rsidRPr="00116E96">
        <w:rPr>
          <w:rFonts w:ascii="Times New Roman" w:eastAsia="Times New Roman" w:hAnsi="Times New Roman" w:cs="Times New Roman"/>
          <w:color w:val="222222"/>
        </w:rPr>
        <w:t>(1), pp.1-6</w:t>
      </w:r>
    </w:p>
    <w:p w14:paraId="000F4A15" w14:textId="4208EEE8" w:rsidR="46BF8230" w:rsidRPr="00DB230F" w:rsidRDefault="46BF8230"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222222"/>
        </w:rPr>
        <w:t xml:space="preserve">Goleman, D. and Cherniss, C., 2024. Optimal leadership and emotional intelligence. </w:t>
      </w:r>
      <w:r w:rsidRPr="00116E96">
        <w:rPr>
          <w:rFonts w:ascii="Times New Roman" w:eastAsia="Times New Roman" w:hAnsi="Times New Roman" w:cs="Times New Roman"/>
          <w:i/>
          <w:color w:val="222222"/>
        </w:rPr>
        <w:t>Leader to Leader</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color w:val="222222"/>
        </w:rPr>
        <w:t>2024</w:t>
      </w:r>
      <w:r w:rsidRPr="00116E96">
        <w:rPr>
          <w:rFonts w:ascii="Times New Roman" w:eastAsia="Times New Roman" w:hAnsi="Times New Roman" w:cs="Times New Roman"/>
          <w:color w:val="222222"/>
        </w:rPr>
        <w:t>(113), pp.7-12.</w:t>
      </w:r>
      <w:r w:rsidR="1F067E59" w:rsidRPr="00116E96">
        <w:rPr>
          <w:rFonts w:ascii="Times New Roman" w:eastAsia="Times New Roman" w:hAnsi="Times New Roman" w:cs="Times New Roman"/>
          <w:color w:val="222222"/>
        </w:rPr>
        <w:t>.</w:t>
      </w:r>
    </w:p>
    <w:p w14:paraId="3A61D561" w14:textId="2D54A132" w:rsidR="050301A1" w:rsidRPr="00DB230F" w:rsidRDefault="050301A1"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000000" w:themeColor="text1"/>
        </w:rPr>
        <w:t>SUTRADHAR, S.,</w:t>
      </w:r>
      <w:r w:rsidRPr="00116E96">
        <w:rPr>
          <w:rFonts w:ascii="Times New Roman" w:eastAsia="Times New Roman" w:hAnsi="Times New Roman" w:cs="Times New Roman"/>
          <w:color w:val="222222"/>
        </w:rPr>
        <w:t xml:space="preserve"> The Influence of Emotional Intelligence on Leadership Effectiveness: A Comprehensive Review. </w:t>
      </w:r>
      <w:r w:rsidRPr="00116E96">
        <w:rPr>
          <w:rFonts w:ascii="Times New Roman" w:eastAsia="Times New Roman" w:hAnsi="Times New Roman" w:cs="Times New Roman"/>
          <w:i/>
          <w:color w:val="222222"/>
        </w:rPr>
        <w:t>Sustainable Development in the Era of Artificial Intelligence</w:t>
      </w:r>
      <w:r w:rsidRPr="00116E96">
        <w:rPr>
          <w:rFonts w:ascii="Times New Roman" w:eastAsia="Times New Roman" w:hAnsi="Times New Roman" w:cs="Times New Roman"/>
          <w:color w:val="222222"/>
        </w:rPr>
        <w:t>, p.161</w:t>
      </w:r>
    </w:p>
    <w:p w14:paraId="750D414B" w14:textId="310081FA" w:rsidR="636D35FF" w:rsidRPr="00DB230F" w:rsidRDefault="636D35FF"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222222"/>
        </w:rPr>
        <w:t xml:space="preserve">Na'im, S., Irawan, F., Sarnoto, A.Z., Sari, W.D., Rembe, E., Nugraha, A.R., Nursalim, E., Santosa, T.A., Sjoraida, D.F. and Rahmah, A., 2024. The Role of Emotional Intelligence in Effective Leadership: A Review. </w:t>
      </w:r>
      <w:r w:rsidRPr="00116E96">
        <w:rPr>
          <w:rFonts w:ascii="Times New Roman" w:eastAsia="Times New Roman" w:hAnsi="Times New Roman" w:cs="Times New Roman"/>
          <w:i/>
          <w:color w:val="222222"/>
        </w:rPr>
        <w:t>eScience Humanity Journal</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color w:val="222222"/>
        </w:rPr>
        <w:t>4</w:t>
      </w:r>
      <w:r w:rsidRPr="00116E96">
        <w:rPr>
          <w:rFonts w:ascii="Times New Roman" w:eastAsia="Times New Roman" w:hAnsi="Times New Roman" w:cs="Times New Roman"/>
          <w:color w:val="222222"/>
        </w:rPr>
        <w:t>(2), pp.426-433.</w:t>
      </w:r>
    </w:p>
    <w:p w14:paraId="4EE22FDA" w14:textId="7FAA9288" w:rsidR="2CA8EEC2" w:rsidRPr="00DB230F" w:rsidRDefault="2CA8EEC2"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222222"/>
        </w:rPr>
        <w:t xml:space="preserve">Abdulla, A., Ahmed, A. and Khalid, N., 2020. The relationship between leaders’ emotional intelligence and employee engagement: An empirical study from the Kingdom of Bahrain. </w:t>
      </w:r>
      <w:r w:rsidRPr="00116E96">
        <w:rPr>
          <w:rFonts w:ascii="Times New Roman" w:eastAsia="Times New Roman" w:hAnsi="Times New Roman" w:cs="Times New Roman"/>
          <w:i/>
          <w:color w:val="222222"/>
        </w:rPr>
        <w:t>International Journal of Intellectual Human Resource Management (IJIHRM)</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color w:val="222222"/>
        </w:rPr>
        <w:t>1</w:t>
      </w:r>
      <w:r w:rsidRPr="00116E96">
        <w:rPr>
          <w:rFonts w:ascii="Times New Roman" w:eastAsia="Times New Roman" w:hAnsi="Times New Roman" w:cs="Times New Roman"/>
          <w:color w:val="222222"/>
        </w:rPr>
        <w:t>(01), pp.01-11.</w:t>
      </w:r>
    </w:p>
    <w:p w14:paraId="55FF7CE6" w14:textId="1655F0FF" w:rsidR="64E7D461" w:rsidRPr="00DB230F" w:rsidRDefault="64E7D461" w:rsidP="00116E96">
      <w:pPr>
        <w:spacing w:before="120" w:after="120" w:line="360" w:lineRule="auto"/>
        <w:ind w:right="-1152"/>
        <w:rPr>
          <w:rFonts w:ascii="Times New Roman" w:eastAsia="Times New Roman" w:hAnsi="Times New Roman" w:cs="Times New Roman"/>
          <w:color w:val="222222"/>
        </w:rPr>
      </w:pPr>
      <w:r w:rsidRPr="00116E96">
        <w:rPr>
          <w:rFonts w:ascii="Times New Roman" w:eastAsia="Times New Roman" w:hAnsi="Times New Roman" w:cs="Times New Roman"/>
          <w:color w:val="222222"/>
        </w:rPr>
        <w:t>Sakiru, O.K., Enoho, D.V., Kareem, S.D. and Abdullahi, M., 2013. Relationship between employee performance, leadership styles and emotional intelligence in an organization. IOSR Journal of Humanities and Social Science, 8(2), pp.53-57</w:t>
      </w:r>
    </w:p>
    <w:p w14:paraId="2EDD8001" w14:textId="5D855FC0" w:rsidR="63B875D9" w:rsidRPr="00DB230F" w:rsidRDefault="63B875D9"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222222"/>
        </w:rPr>
        <w:t xml:space="preserve">Hacioğlu, B., Hacıoğlu, Ü., Dinçer, H., Yarbağ, P.Ş. and Tuğsal, T., 2015. Emotional intelligence skills, leadership, and conflict in effective decision-making process. In </w:t>
      </w:r>
      <w:r w:rsidRPr="00116E96">
        <w:rPr>
          <w:rFonts w:ascii="Times New Roman" w:eastAsia="Times New Roman" w:hAnsi="Times New Roman" w:cs="Times New Roman"/>
          <w:i/>
          <w:color w:val="000000" w:themeColor="text1"/>
        </w:rPr>
        <w:t>Handbook of Research on Behavioral Finance and Investment Strategies: Decision Making in the Financial Industry</w:t>
      </w:r>
      <w:r w:rsidRPr="00116E96">
        <w:rPr>
          <w:rFonts w:ascii="Times New Roman" w:eastAsia="Times New Roman" w:hAnsi="Times New Roman" w:cs="Times New Roman"/>
          <w:color w:val="000000" w:themeColor="text1"/>
        </w:rPr>
        <w:t xml:space="preserve"> </w:t>
      </w:r>
      <w:r w:rsidRPr="00116E96">
        <w:rPr>
          <w:rFonts w:ascii="Times New Roman" w:eastAsia="Times New Roman" w:hAnsi="Times New Roman" w:cs="Times New Roman"/>
          <w:color w:val="222222"/>
        </w:rPr>
        <w:t>(pp. 378-392). IGI Global.</w:t>
      </w:r>
    </w:p>
    <w:p w14:paraId="7126098C" w14:textId="19F60FCB" w:rsidR="18CCDBE1" w:rsidRPr="00DB230F" w:rsidRDefault="18CCDBE1" w:rsidP="00116E96">
      <w:pPr>
        <w:spacing w:before="120" w:after="120" w:line="360" w:lineRule="auto"/>
        <w:ind w:right="-1152"/>
        <w:rPr>
          <w:rFonts w:ascii="Times New Roman" w:eastAsia="Times New Roman" w:hAnsi="Times New Roman" w:cs="Times New Roman"/>
          <w:color w:val="000000" w:themeColor="text1"/>
        </w:rPr>
      </w:pPr>
      <w:r w:rsidRPr="00116E96">
        <w:rPr>
          <w:rFonts w:ascii="Times New Roman" w:eastAsia="Times New Roman" w:hAnsi="Times New Roman" w:cs="Times New Roman"/>
          <w:color w:val="000000" w:themeColor="text1"/>
        </w:rPr>
        <w:t xml:space="preserve">YADAV, R. and LATA, P., 2019. Role of Emotional Intelligence in Effective Leadership. </w:t>
      </w:r>
      <w:r w:rsidRPr="00116E96">
        <w:rPr>
          <w:rFonts w:ascii="Times New Roman" w:eastAsia="Times New Roman" w:hAnsi="Times New Roman" w:cs="Times New Roman"/>
          <w:i/>
          <w:color w:val="000000" w:themeColor="text1"/>
        </w:rPr>
        <w:t xml:space="preserve">International Journal on Leadership, </w:t>
      </w:r>
      <w:r w:rsidRPr="00116E96">
        <w:rPr>
          <w:rFonts w:ascii="Times New Roman" w:eastAsia="Times New Roman" w:hAnsi="Times New Roman" w:cs="Times New Roman"/>
          <w:b/>
          <w:color w:val="000000" w:themeColor="text1"/>
        </w:rPr>
        <w:t>7</w:t>
      </w:r>
      <w:r w:rsidRPr="00116E96">
        <w:rPr>
          <w:rFonts w:ascii="Times New Roman" w:eastAsia="Times New Roman" w:hAnsi="Times New Roman" w:cs="Times New Roman"/>
          <w:color w:val="000000" w:themeColor="text1"/>
        </w:rPr>
        <w:t>(2), pp. 27-32.</w:t>
      </w:r>
    </w:p>
    <w:p w14:paraId="09CE515E" w14:textId="7FFF5239" w:rsidR="00B27725" w:rsidRPr="00DB230F" w:rsidRDefault="12935C3A" w:rsidP="00116E96">
      <w:pPr>
        <w:spacing w:before="120" w:after="120" w:line="360" w:lineRule="auto"/>
        <w:ind w:right="-1152"/>
        <w:rPr>
          <w:rFonts w:ascii="Times New Roman" w:eastAsia="Times New Roman" w:hAnsi="Times New Roman" w:cs="Times New Roman"/>
          <w:color w:val="000000" w:themeColor="text1"/>
        </w:rPr>
      </w:pPr>
      <w:r w:rsidRPr="00116E96">
        <w:rPr>
          <w:rFonts w:ascii="Times New Roman" w:eastAsia="Times New Roman" w:hAnsi="Times New Roman" w:cs="Times New Roman"/>
          <w:color w:val="000000" w:themeColor="text1"/>
        </w:rPr>
        <w:t xml:space="preserve">Lukacs, E., David, S. and Capatina, A., 2013. </w:t>
      </w:r>
      <w:r w:rsidRPr="00116E96">
        <w:rPr>
          <w:rFonts w:ascii="Times New Roman" w:eastAsia="Times New Roman" w:hAnsi="Times New Roman" w:cs="Times New Roman"/>
          <w:i/>
          <w:color w:val="000000" w:themeColor="text1"/>
        </w:rPr>
        <w:t xml:space="preserve">The Importance of Emotional Intelligence in Effective Leadership Skills: The Case of Romanian Software Development Companies. </w:t>
      </w:r>
      <w:r w:rsidRPr="00116E96">
        <w:rPr>
          <w:rFonts w:ascii="Times New Roman" w:eastAsia="Times New Roman" w:hAnsi="Times New Roman" w:cs="Times New Roman"/>
          <w:color w:val="000000" w:themeColor="text1"/>
        </w:rPr>
        <w:t>Kidmore End: Academic Conferences International Limited.</w:t>
      </w:r>
    </w:p>
    <w:p w14:paraId="119B6318" w14:textId="56E3996F" w:rsidR="1662B768" w:rsidRPr="00DB230F" w:rsidRDefault="1662B768" w:rsidP="00116E96">
      <w:pPr>
        <w:shd w:val="clear" w:color="auto" w:fill="FFFFFF" w:themeFill="background1"/>
        <w:spacing w:before="120" w:after="120" w:line="360" w:lineRule="auto"/>
        <w:ind w:right="-1152"/>
        <w:rPr>
          <w:rFonts w:ascii="Times New Roman" w:eastAsia="Times New Roman" w:hAnsi="Times New Roman" w:cs="Times New Roman"/>
          <w:color w:val="000000" w:themeColor="text1"/>
        </w:rPr>
      </w:pPr>
      <w:r w:rsidRPr="00116E96">
        <w:rPr>
          <w:rFonts w:ascii="Times New Roman" w:eastAsia="Times New Roman" w:hAnsi="Times New Roman" w:cs="Times New Roman"/>
          <w:color w:val="000000" w:themeColor="text1"/>
        </w:rPr>
        <w:t xml:space="preserve">PALMER, B., WALLS, M., BURGESS, Z. and STOUGH, C., 2001. Emotional intelligence and effective leadership. </w:t>
      </w:r>
      <w:r w:rsidRPr="00116E96">
        <w:rPr>
          <w:rFonts w:ascii="Times New Roman" w:eastAsia="Times New Roman" w:hAnsi="Times New Roman" w:cs="Times New Roman"/>
          <w:i/>
          <w:color w:val="000000" w:themeColor="text1"/>
        </w:rPr>
        <w:t xml:space="preserve">Leadership &amp; Organization Development Journal, </w:t>
      </w:r>
      <w:r w:rsidRPr="00116E96">
        <w:rPr>
          <w:rFonts w:ascii="Times New Roman" w:eastAsia="Times New Roman" w:hAnsi="Times New Roman" w:cs="Times New Roman"/>
          <w:b/>
          <w:color w:val="000000" w:themeColor="text1"/>
        </w:rPr>
        <w:t>22</w:t>
      </w:r>
      <w:r w:rsidRPr="00116E96">
        <w:rPr>
          <w:rFonts w:ascii="Times New Roman" w:eastAsia="Times New Roman" w:hAnsi="Times New Roman" w:cs="Times New Roman"/>
          <w:color w:val="000000" w:themeColor="text1"/>
        </w:rPr>
        <w:t>(1), pp. 5-10.</w:t>
      </w:r>
    </w:p>
    <w:p w14:paraId="7C8138D5" w14:textId="5398889A" w:rsidR="3ED19959" w:rsidRPr="00DB230F" w:rsidRDefault="3ED19959" w:rsidP="00116E96">
      <w:pPr>
        <w:shd w:val="clear" w:color="auto" w:fill="FFFFFF" w:themeFill="background1"/>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Collis, J. and Hussey, R. (2009) Business Research: a Practical Guide for Undergraduate and Postgraduate Students, Palgrave Macmillan , 3nd Edition, Pp. 1</w:t>
      </w:r>
    </w:p>
    <w:p w14:paraId="3DCEBA29" w14:textId="7F576374" w:rsidR="4941C192" w:rsidRPr="00DB230F" w:rsidRDefault="25841B22" w:rsidP="00116E96">
      <w:pPr>
        <w:shd w:val="clear" w:color="auto" w:fill="FFFFFF" w:themeFill="background1"/>
        <w:spacing w:before="120" w:after="120" w:line="360" w:lineRule="auto"/>
        <w:ind w:right="-1152"/>
        <w:rPr>
          <w:rFonts w:ascii="Times New Roman" w:eastAsia="Times New Roman" w:hAnsi="Times New Roman" w:cs="Times New Roman"/>
          <w:color w:val="000000" w:themeColor="text1"/>
        </w:rPr>
      </w:pPr>
      <w:r w:rsidRPr="00116E96">
        <w:rPr>
          <w:rFonts w:ascii="Times New Roman" w:eastAsia="Times New Roman" w:hAnsi="Times New Roman" w:cs="Times New Roman"/>
          <w:color w:val="000000" w:themeColor="text1"/>
        </w:rPr>
        <w:t xml:space="preserve">Wisenthige, K., 2023. Research design. In </w:t>
      </w:r>
      <w:r w:rsidRPr="00116E96">
        <w:rPr>
          <w:rFonts w:ascii="Times New Roman" w:eastAsia="Times New Roman" w:hAnsi="Times New Roman" w:cs="Times New Roman"/>
          <w:i/>
          <w:color w:val="000000" w:themeColor="text1"/>
        </w:rPr>
        <w:t>Social Research Methodology and Publishing Results: A Guide to Non-Native English Speakers</w:t>
      </w:r>
      <w:r w:rsidRPr="00116E96">
        <w:rPr>
          <w:rFonts w:ascii="Times New Roman" w:eastAsia="Times New Roman" w:hAnsi="Times New Roman" w:cs="Times New Roman"/>
          <w:color w:val="000000" w:themeColor="text1"/>
        </w:rPr>
        <w:t xml:space="preserve"> (pp. 74-93). IGI Global.</w:t>
      </w:r>
    </w:p>
    <w:p w14:paraId="6A02A8B8" w14:textId="32D03291" w:rsidR="1AD2E6B0" w:rsidRPr="00DB230F" w:rsidRDefault="2410E813" w:rsidP="00116E96">
      <w:pPr>
        <w:shd w:val="clear" w:color="auto" w:fill="FFFFFF" w:themeFill="background1"/>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Petrides, K. V. (2009). Technical manual for the Trait Emotional Intelligence Questionnaires (TEIQue). London: London Psychometric Laboratory</w:t>
      </w:r>
      <w:r w:rsidR="6FFE22EF" w:rsidRPr="00116E96">
        <w:rPr>
          <w:rFonts w:ascii="Times New Roman" w:eastAsia="Times New Roman" w:hAnsi="Times New Roman" w:cs="Times New Roman"/>
        </w:rPr>
        <w:t>.</w:t>
      </w:r>
    </w:p>
    <w:p w14:paraId="7903D4EE" w14:textId="0F456F32" w:rsidR="1AD2E6B0" w:rsidRPr="00DB230F" w:rsidRDefault="6FFE22EF" w:rsidP="00116E96">
      <w:pPr>
        <w:shd w:val="clear" w:color="auto" w:fill="FFFFFF" w:themeFill="background1"/>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Goleman, D., Boyatzis, R. and McKee, A., (2002) Primal Leadership: Learning to Lead with Emotional Intelligence, Harvard Business School Press.</w:t>
      </w:r>
    </w:p>
    <w:p w14:paraId="3B56762D" w14:textId="480240BA" w:rsidR="1AD2E6B0" w:rsidRPr="00DB230F" w:rsidRDefault="46C1F205"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Issah, M. (2018). Change Leadership: The Role of Emotional Intelligence. SAGE Open, 8(3), 1–6. </w:t>
      </w:r>
      <w:hyperlink r:id="rId8">
        <w:r w:rsidRPr="00116E96">
          <w:rPr>
            <w:rStyle w:val="Hyperlink"/>
            <w:rFonts w:ascii="Times New Roman" w:eastAsia="Times New Roman" w:hAnsi="Times New Roman" w:cs="Times New Roman"/>
          </w:rPr>
          <w:t>https://doi.org/10.1177/2158244018800910</w:t>
        </w:r>
      </w:hyperlink>
      <w:r w:rsidRPr="00116E96">
        <w:rPr>
          <w:rFonts w:ascii="Times New Roman" w:eastAsia="Times New Roman" w:hAnsi="Times New Roman" w:cs="Times New Roman"/>
        </w:rPr>
        <w:t>.</w:t>
      </w:r>
    </w:p>
    <w:p w14:paraId="0A0A41E0" w14:textId="0DD802D2" w:rsidR="5E257E1C" w:rsidRPr="00DB230F" w:rsidRDefault="5E257E1C"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Urquijo, Extremera, &amp; Azanza. (2019). The Contribution of Emotional Intelligence to Career Success: Beyond Personality Traits. International Journal of Environmental Research and Public Health, 16(23), 4809. </w:t>
      </w:r>
      <w:hyperlink r:id="rId9">
        <w:r w:rsidRPr="00116E96">
          <w:rPr>
            <w:rStyle w:val="Hyperlink"/>
            <w:rFonts w:ascii="Times New Roman" w:eastAsia="Times New Roman" w:hAnsi="Times New Roman" w:cs="Times New Roman"/>
          </w:rPr>
          <w:t>https://doi.org/10.3390/ijerph16234809</w:t>
        </w:r>
      </w:hyperlink>
      <w:r w:rsidRPr="00116E96">
        <w:rPr>
          <w:rFonts w:ascii="Times New Roman" w:eastAsia="Times New Roman" w:hAnsi="Times New Roman" w:cs="Times New Roman"/>
        </w:rPr>
        <w:t>.</w:t>
      </w:r>
    </w:p>
    <w:p w14:paraId="086216D4" w14:textId="24A3900B" w:rsidR="5E257E1C" w:rsidRPr="00DB230F" w:rsidRDefault="5E257E1C"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Doan, T. T. T., Nguyen, L. C. T., &amp; Nguyen, T. D. N. (2020). Emotional Intelligence and Project Success: The Roles of Transformational Leadership and Organizational Commitment. The Journal of Asian Finance, Economics and Business, 7(3), 223–233. </w:t>
      </w:r>
      <w:hyperlink r:id="rId10">
        <w:r w:rsidRPr="00116E96">
          <w:rPr>
            <w:rStyle w:val="Hyperlink"/>
            <w:rFonts w:ascii="Times New Roman" w:eastAsia="Times New Roman" w:hAnsi="Times New Roman" w:cs="Times New Roman"/>
          </w:rPr>
          <w:t>https://doi.org/10.13106/jafeb.2020.vol7.no3.223</w:t>
        </w:r>
      </w:hyperlink>
      <w:r w:rsidRPr="00116E96">
        <w:rPr>
          <w:rFonts w:ascii="Times New Roman" w:eastAsia="Times New Roman" w:hAnsi="Times New Roman" w:cs="Times New Roman"/>
        </w:rPr>
        <w:t>.</w:t>
      </w:r>
    </w:p>
    <w:p w14:paraId="73FD6BB7" w14:textId="783490C2" w:rsidR="74221F2C" w:rsidRPr="00DB230F" w:rsidRDefault="74221F2C"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Suleman, Q., Syed, M. A., Mahmood, Z., &amp; Hussain, I. (2020). Correlating Emotional Intelligence With Job Satisfaction: Evidence From a Cross-Sectional Study Among Secondary School Heads in Khyber Pakhtunkhwa, Pakistan. Frontiers in Psychology, 11, 1–14. </w:t>
      </w:r>
      <w:hyperlink r:id="rId11">
        <w:r w:rsidRPr="00116E96">
          <w:rPr>
            <w:rStyle w:val="Hyperlink"/>
            <w:rFonts w:ascii="Times New Roman" w:eastAsia="Times New Roman" w:hAnsi="Times New Roman" w:cs="Times New Roman"/>
          </w:rPr>
          <w:t>https://doi.org/10.3389/fpsyg.2020.00240</w:t>
        </w:r>
      </w:hyperlink>
      <w:r w:rsidRPr="00116E96">
        <w:rPr>
          <w:rFonts w:ascii="Times New Roman" w:eastAsia="Times New Roman" w:hAnsi="Times New Roman" w:cs="Times New Roman"/>
        </w:rPr>
        <w:t>.</w:t>
      </w:r>
    </w:p>
    <w:p w14:paraId="7FBB2E8B" w14:textId="6A10F265" w:rsidR="186D41DC" w:rsidRPr="00DB230F" w:rsidRDefault="186D41DC"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Aquino, H. H., Orozco, K., &amp; Marasigan, P. R. (2021). Emotional Intelligence and Leadership Efficacy of University Student Leaders. International Review of Social Sciences Research, 1(4), 1–23.</w:t>
      </w:r>
    </w:p>
    <w:p w14:paraId="61230889" w14:textId="19F48737" w:rsidR="7AE868A0" w:rsidRPr="00DB230F" w:rsidRDefault="22506587"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Ausat, A. M. A., &amp; Suherlan, S. (2021). Obstacles and Solutions of MSMEs in Electronic Commerce during Covid-19 Pandemic: Evidence from Indonesia. BASKARA: Journal of Business and Entrepreneurship, 4(1), 11–19. </w:t>
      </w:r>
      <w:hyperlink r:id="rId12">
        <w:r w:rsidRPr="00116E96">
          <w:rPr>
            <w:rStyle w:val="Hyperlink"/>
            <w:rFonts w:ascii="Times New Roman" w:eastAsia="Times New Roman" w:hAnsi="Times New Roman" w:cs="Times New Roman"/>
          </w:rPr>
          <w:t>https://doi.org/10.54268/BASKARA.4.1.11-19</w:t>
        </w:r>
        <w:r>
          <w:br/>
        </w:r>
      </w:hyperlink>
      <w:r w:rsidR="5C0C144B" w:rsidRPr="00116E96">
        <w:rPr>
          <w:rFonts w:ascii="Times New Roman" w:eastAsia="Times New Roman" w:hAnsi="Times New Roman" w:cs="Times New Roman"/>
        </w:rPr>
        <w:t xml:space="preserve">Alharbi, R., &amp; Alnoor, A. (2022). The influence of emotional intelligence and personal styles ofdealing with conflict onstrategic decisions. PSU Research Review, 6(20), 1. </w:t>
      </w:r>
      <w:hyperlink r:id="rId13">
        <w:r w:rsidR="5C0C144B" w:rsidRPr="00116E96">
          <w:rPr>
            <w:rStyle w:val="Hyperlink"/>
            <w:rFonts w:ascii="Times New Roman" w:eastAsia="Times New Roman" w:hAnsi="Times New Roman" w:cs="Times New Roman"/>
          </w:rPr>
          <w:t>https://doi.org/10.1108/PRR-08-2021-0040</w:t>
        </w:r>
      </w:hyperlink>
    </w:p>
    <w:p w14:paraId="0A2F4F32" w14:textId="5B8E7EE9" w:rsidR="1DB397BB" w:rsidRPr="00DB230F" w:rsidRDefault="1DB397BB"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Subagja, A. D., Ausat, A. M. A., &amp; Suherlan. (2022). TheRole of Social Media Utilization and Innovativeness on SMEs Performance. Jurnal IPTEK-KOM (Jurnal Ilmu Pengetahuan Dan Teknologi Komunikasi), 24(2), 85–102. </w:t>
      </w:r>
      <w:hyperlink r:id="rId14">
        <w:r w:rsidRPr="00116E96">
          <w:rPr>
            <w:rStyle w:val="Hyperlink"/>
            <w:rFonts w:ascii="Times New Roman" w:eastAsia="Times New Roman" w:hAnsi="Times New Roman" w:cs="Times New Roman"/>
          </w:rPr>
          <w:t>https://doi.org/https://doi.org/10.17933/iptekkom.24.2.2022.85-102</w:t>
        </w:r>
      </w:hyperlink>
    </w:p>
    <w:p w14:paraId="77179DD1" w14:textId="4C9C3A8C" w:rsidR="1DB397BB" w:rsidRPr="00DB230F" w:rsidRDefault="1DB397BB"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Zen, A., Siminto, S., Harahap, M. A. K., Prasetya, Y. B., &amp;Ausat, A. M. A. (2023). Effective Leadership: A Literature Review of Concepts, Characteristics, and Best Practices. Innovative: Journal Of Social Science Research, 3(2), 2209–2219. </w:t>
      </w:r>
      <w:hyperlink r:id="rId15">
        <w:r w:rsidRPr="00116E96">
          <w:rPr>
            <w:rStyle w:val="Hyperlink"/>
            <w:rFonts w:ascii="Times New Roman" w:eastAsia="Times New Roman" w:hAnsi="Times New Roman" w:cs="Times New Roman"/>
          </w:rPr>
          <w:t>https://doi.org/https://doi.org/10.31004/innovative.v3i2.430</w:t>
        </w:r>
      </w:hyperlink>
      <w:r w:rsidRPr="00116E96">
        <w:rPr>
          <w:rFonts w:ascii="Times New Roman" w:eastAsia="Times New Roman" w:hAnsi="Times New Roman" w:cs="Times New Roman"/>
        </w:rPr>
        <w:t>.</w:t>
      </w:r>
    </w:p>
    <w:p w14:paraId="20CE93C2" w14:textId="5E84610B" w:rsidR="794D032C" w:rsidRPr="00DB230F" w:rsidRDefault="095D11DF"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Salamah, S. N. (2023). Financial Management Strategies to Improve Business Performance Author. ADMAN: Journal of Contemporary Administration and Management, 1(1), 9–12. </w:t>
      </w:r>
      <w:hyperlink r:id="rId16">
        <w:r w:rsidRPr="00116E96">
          <w:rPr>
            <w:rStyle w:val="Hyperlink"/>
            <w:rFonts w:ascii="Times New Roman" w:eastAsia="Times New Roman" w:hAnsi="Times New Roman" w:cs="Times New Roman"/>
          </w:rPr>
          <w:t>https://journal.literasisainsnusantara.com/index.php/adman/article/view/3</w:t>
        </w:r>
      </w:hyperlink>
      <w:r w:rsidRPr="00116E96">
        <w:rPr>
          <w:rFonts w:ascii="Times New Roman" w:eastAsia="Times New Roman" w:hAnsi="Times New Roman" w:cs="Times New Roman"/>
        </w:rPr>
        <w:t>.</w:t>
      </w:r>
    </w:p>
    <w:p w14:paraId="727DDCB8" w14:textId="23BDA773" w:rsidR="56CFFE0D" w:rsidRPr="00DB230F" w:rsidRDefault="56CFFE0D"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 xml:space="preserve">Lee, C., Li, Y., Yeh, W., &amp; Yu, Z. (2022). The Effects of Leader Emotional Intelligence, Leadership Styles, Organizational Commitment, and Trust on Job Performance in the Real Estate Brokerage Industry. Frontiers in Psychology, 13, 1–21. </w:t>
      </w:r>
      <w:hyperlink r:id="rId17">
        <w:r w:rsidRPr="00116E96">
          <w:rPr>
            <w:rStyle w:val="Hyperlink"/>
            <w:rFonts w:ascii="Times New Roman" w:eastAsia="Times New Roman" w:hAnsi="Times New Roman" w:cs="Times New Roman"/>
          </w:rPr>
          <w:t>https://doi.org/10.3389/fpsyg.2022.881725</w:t>
        </w:r>
      </w:hyperlink>
      <w:r w:rsidRPr="00116E96">
        <w:rPr>
          <w:rFonts w:ascii="Times New Roman" w:eastAsia="Times New Roman" w:hAnsi="Times New Roman" w:cs="Times New Roman"/>
        </w:rPr>
        <w:t>.</w:t>
      </w:r>
    </w:p>
    <w:p w14:paraId="47CAC29B" w14:textId="4AEE1779" w:rsidR="5A450656" w:rsidRPr="00DB230F" w:rsidRDefault="048ADFBB" w:rsidP="00116E96">
      <w:pPr>
        <w:spacing w:before="120" w:after="120" w:line="360" w:lineRule="auto"/>
        <w:ind w:right="-1152"/>
        <w:rPr>
          <w:rFonts w:ascii="Times New Roman" w:eastAsia="Times New Roman" w:hAnsi="Times New Roman" w:cs="Times New Roman"/>
          <w:color w:val="000000" w:themeColor="text1"/>
        </w:rPr>
      </w:pPr>
      <w:r w:rsidRPr="00116E96">
        <w:rPr>
          <w:rFonts w:ascii="Times New Roman" w:eastAsia="Times New Roman" w:hAnsi="Times New Roman" w:cs="Times New Roman"/>
          <w:color w:val="000000" w:themeColor="text1"/>
        </w:rPr>
        <w:t xml:space="preserve">Leavy, P. ed., 2014. </w:t>
      </w:r>
      <w:r w:rsidRPr="00116E96">
        <w:rPr>
          <w:rFonts w:ascii="Times New Roman" w:eastAsia="Times New Roman" w:hAnsi="Times New Roman" w:cs="Times New Roman"/>
          <w:i/>
          <w:iCs/>
          <w:color w:val="000000" w:themeColor="text1"/>
        </w:rPr>
        <w:t>The Oxford handbook of qualitative research</w:t>
      </w:r>
      <w:r w:rsidRPr="00116E96">
        <w:rPr>
          <w:rFonts w:ascii="Times New Roman" w:eastAsia="Times New Roman" w:hAnsi="Times New Roman" w:cs="Times New Roman"/>
          <w:color w:val="000000" w:themeColor="text1"/>
        </w:rPr>
        <w:t>. Oxford University Press, USA.</w:t>
      </w:r>
    </w:p>
    <w:p w14:paraId="44DC8F61" w14:textId="3EE20C8C" w:rsidR="00B27725" w:rsidRPr="00DB230F" w:rsidRDefault="0E46C855"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Saunders, N. K., Lewis, P., and Thornhill, A. (2019). Research Methods for Business Students, 8th Edn. London: Pearson Education. P.108</w:t>
      </w:r>
    </w:p>
    <w:p w14:paraId="2A2B5ECB" w14:textId="4ECDDA4A" w:rsidR="00B27725" w:rsidRPr="00DB230F" w:rsidRDefault="251CEE63"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Mayer, John D., Peter Salovey, and David R. Caruso. "Emotional Intelligence: New Ability or Eclectic Traits?" American Psychologist, vol. 63, no. 6, 2008, pp. 503-517.</w:t>
      </w:r>
    </w:p>
    <w:p w14:paraId="0485DF88" w14:textId="2C1D988F" w:rsidR="251CEE63" w:rsidRDefault="251CEE63"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Goleman, D. (1995). Emotional Intelligence: Why It Can Matter More Than IQ. Bantam Books</w:t>
      </w:r>
    </w:p>
    <w:p w14:paraId="1D389440" w14:textId="745511ED" w:rsidR="223541E1" w:rsidRDefault="223541E1" w:rsidP="00116E96">
      <w:pPr>
        <w:spacing w:before="120" w:after="120" w:line="360" w:lineRule="auto"/>
        <w:ind w:right="-1152"/>
        <w:rPr>
          <w:rFonts w:ascii="Times New Roman" w:eastAsia="Times New Roman" w:hAnsi="Times New Roman" w:cs="Times New Roman"/>
          <w:color w:val="222222"/>
        </w:rPr>
      </w:pPr>
      <w:r w:rsidRPr="00116E96">
        <w:rPr>
          <w:rFonts w:ascii="Times New Roman" w:eastAsia="Times New Roman" w:hAnsi="Times New Roman" w:cs="Times New Roman"/>
          <w:color w:val="222222"/>
        </w:rPr>
        <w:t xml:space="preserve">Rodrigues, R., Teixeira, N. and Costa, B., 2024. The Impact of Perceived Leadership Effectiveness and Emotional Intelligence on Employee Satisfaction in the Workplace. </w:t>
      </w:r>
      <w:r w:rsidRPr="00116E96">
        <w:rPr>
          <w:rFonts w:ascii="Times New Roman" w:eastAsia="Times New Roman" w:hAnsi="Times New Roman" w:cs="Times New Roman"/>
          <w:i/>
          <w:iCs/>
          <w:color w:val="222222"/>
        </w:rPr>
        <w:t>Merits</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iCs/>
          <w:color w:val="222222"/>
        </w:rPr>
        <w:t>4</w:t>
      </w:r>
      <w:r w:rsidRPr="00116E96">
        <w:rPr>
          <w:rFonts w:ascii="Times New Roman" w:eastAsia="Times New Roman" w:hAnsi="Times New Roman" w:cs="Times New Roman"/>
          <w:color w:val="222222"/>
        </w:rPr>
        <w:t>(4), pp.490-501.</w:t>
      </w:r>
    </w:p>
    <w:p w14:paraId="088CB96B" w14:textId="09A934E2" w:rsidR="1EA5B8F4" w:rsidRDefault="1EA5B8F4" w:rsidP="00116E96">
      <w:pPr>
        <w:spacing w:before="120" w:after="120" w:line="360" w:lineRule="auto"/>
        <w:ind w:right="-1152"/>
        <w:rPr>
          <w:rFonts w:ascii="Times New Roman" w:eastAsia="Times New Roman" w:hAnsi="Times New Roman" w:cs="Times New Roman"/>
          <w:color w:val="222222"/>
        </w:rPr>
      </w:pPr>
      <w:r w:rsidRPr="00116E96">
        <w:rPr>
          <w:rFonts w:ascii="Times New Roman" w:eastAsia="Times New Roman" w:hAnsi="Times New Roman" w:cs="Times New Roman"/>
          <w:color w:val="222222"/>
        </w:rPr>
        <w:t xml:space="preserve">Martinez, M.N., 1997. The Smarts That Count: Even rocket scientists need to develop their Emotional Intelligence if they want to soar to new performance heights. </w:t>
      </w:r>
      <w:r w:rsidRPr="00116E96">
        <w:rPr>
          <w:rFonts w:ascii="Times New Roman" w:eastAsia="Times New Roman" w:hAnsi="Times New Roman" w:cs="Times New Roman"/>
          <w:i/>
          <w:iCs/>
          <w:color w:val="222222"/>
        </w:rPr>
        <w:t>HR magazine</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iCs/>
          <w:color w:val="222222"/>
        </w:rPr>
        <w:t>42</w:t>
      </w:r>
      <w:r w:rsidRPr="00116E96">
        <w:rPr>
          <w:rFonts w:ascii="Times New Roman" w:eastAsia="Times New Roman" w:hAnsi="Times New Roman" w:cs="Times New Roman"/>
          <w:color w:val="222222"/>
        </w:rPr>
        <w:t>, pp.72-79.</w:t>
      </w:r>
    </w:p>
    <w:p w14:paraId="39BE78E0" w14:textId="6BB35047" w:rsidR="29B3FCAA" w:rsidRDefault="29B3FCAA" w:rsidP="00116E96">
      <w:pPr>
        <w:spacing w:before="120" w:after="120" w:line="360" w:lineRule="auto"/>
        <w:ind w:right="-1152"/>
        <w:rPr>
          <w:rFonts w:ascii="Times New Roman" w:eastAsia="Times New Roman" w:hAnsi="Times New Roman" w:cs="Times New Roman"/>
          <w:color w:val="222222"/>
        </w:rPr>
      </w:pPr>
      <w:r w:rsidRPr="00116E96">
        <w:rPr>
          <w:rFonts w:ascii="Times New Roman" w:eastAsia="Times New Roman" w:hAnsi="Times New Roman" w:cs="Times New Roman"/>
          <w:color w:val="222222"/>
        </w:rPr>
        <w:t xml:space="preserve">Bar-On, R., 2002. </w:t>
      </w:r>
      <w:r w:rsidRPr="00116E96">
        <w:rPr>
          <w:rFonts w:ascii="Times New Roman" w:eastAsia="Times New Roman" w:hAnsi="Times New Roman" w:cs="Times New Roman"/>
          <w:i/>
          <w:iCs/>
          <w:color w:val="222222"/>
        </w:rPr>
        <w:t>EQ-i: Baron emotional quotient inventory: A measure of emotional intelligence: Technical manual</w:t>
      </w:r>
      <w:r w:rsidRPr="00116E96">
        <w:rPr>
          <w:rFonts w:ascii="Times New Roman" w:eastAsia="Times New Roman" w:hAnsi="Times New Roman" w:cs="Times New Roman"/>
          <w:color w:val="222222"/>
        </w:rPr>
        <w:t>. Multi-Health System.</w:t>
      </w:r>
    </w:p>
    <w:p w14:paraId="7EAF0EBA" w14:textId="2F1002C1" w:rsidR="1B7DE723" w:rsidRDefault="1B7DE723" w:rsidP="00116E96">
      <w:pPr>
        <w:spacing w:before="120" w:after="120" w:line="360" w:lineRule="auto"/>
        <w:ind w:right="-1152"/>
        <w:rPr>
          <w:rFonts w:ascii="Times New Roman" w:eastAsia="Times New Roman" w:hAnsi="Times New Roman" w:cs="Times New Roman"/>
          <w:color w:val="222222"/>
        </w:rPr>
      </w:pPr>
      <w:r w:rsidRPr="00116E96">
        <w:rPr>
          <w:rFonts w:ascii="Times New Roman" w:eastAsia="Times New Roman" w:hAnsi="Times New Roman" w:cs="Times New Roman"/>
          <w:color w:val="222222"/>
        </w:rPr>
        <w:t xml:space="preserve">Harahap, M.A.K., Sutrisno, S., Mahendika, D., Suherlan, S. and Ausat, A.M.A., 2023. The Role of Emotional Intelligence in Effective Leadership: A Review of Contemporary Research. </w:t>
      </w:r>
      <w:r w:rsidRPr="00116E96">
        <w:rPr>
          <w:rFonts w:ascii="Times New Roman" w:eastAsia="Times New Roman" w:hAnsi="Times New Roman" w:cs="Times New Roman"/>
          <w:i/>
          <w:iCs/>
          <w:color w:val="222222"/>
        </w:rPr>
        <w:t>Al-Buhuts</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iCs/>
          <w:color w:val="222222"/>
        </w:rPr>
        <w:t>19</w:t>
      </w:r>
      <w:r w:rsidRPr="00116E96">
        <w:rPr>
          <w:rFonts w:ascii="Times New Roman" w:eastAsia="Times New Roman" w:hAnsi="Times New Roman" w:cs="Times New Roman"/>
          <w:color w:val="222222"/>
        </w:rPr>
        <w:t>(1), pp.354-369.</w:t>
      </w:r>
    </w:p>
    <w:p w14:paraId="29559845" w14:textId="59CF8FF2" w:rsidR="1442DC07" w:rsidRDefault="1442DC07"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rPr>
        <w:t>Yammarino, F.J., &amp; Dublinsky, A.J. (1994). Transformational leadership theory: using levels of analysis to determine boundary conditions. Personnel Psychology, 47, 787-811.</w:t>
      </w:r>
    </w:p>
    <w:p w14:paraId="22F8DE34" w14:textId="6AABF0EB" w:rsidR="6D9A458F" w:rsidRDefault="6D9A458F" w:rsidP="00116E96">
      <w:pPr>
        <w:spacing w:before="120" w:after="120" w:line="360" w:lineRule="auto"/>
        <w:ind w:right="-1152"/>
        <w:rPr>
          <w:rFonts w:ascii="Times New Roman" w:eastAsia="Times New Roman" w:hAnsi="Times New Roman" w:cs="Times New Roman"/>
        </w:rPr>
      </w:pPr>
      <w:r w:rsidRPr="00116E96">
        <w:rPr>
          <w:rFonts w:ascii="Times New Roman" w:eastAsia="Times New Roman" w:hAnsi="Times New Roman" w:cs="Times New Roman"/>
          <w:color w:val="222222"/>
        </w:rPr>
        <w:t xml:space="preserve">Lowe, K.B., Kroeck, K.G. and Sivasubramaniam, N., 1996. Effectiveness correlates of transformational and transactional leadership: A meta-analytic review of the MLQ literature. </w:t>
      </w:r>
      <w:r w:rsidRPr="00116E96">
        <w:rPr>
          <w:rFonts w:ascii="Times New Roman" w:eastAsia="Times New Roman" w:hAnsi="Times New Roman" w:cs="Times New Roman"/>
          <w:i/>
          <w:iCs/>
          <w:color w:val="222222"/>
        </w:rPr>
        <w:t>The leadership quarterly</w:t>
      </w:r>
      <w:r w:rsidRPr="00116E96">
        <w:rPr>
          <w:rFonts w:ascii="Times New Roman" w:eastAsia="Times New Roman" w:hAnsi="Times New Roman" w:cs="Times New Roman"/>
          <w:color w:val="222222"/>
        </w:rPr>
        <w:t xml:space="preserve">, </w:t>
      </w:r>
      <w:r w:rsidRPr="00116E96">
        <w:rPr>
          <w:rFonts w:ascii="Times New Roman" w:eastAsia="Times New Roman" w:hAnsi="Times New Roman" w:cs="Times New Roman"/>
          <w:i/>
          <w:iCs/>
          <w:color w:val="222222"/>
        </w:rPr>
        <w:t>7</w:t>
      </w:r>
      <w:r w:rsidRPr="00116E96">
        <w:rPr>
          <w:rFonts w:ascii="Times New Roman" w:eastAsia="Times New Roman" w:hAnsi="Times New Roman" w:cs="Times New Roman"/>
          <w:color w:val="222222"/>
        </w:rPr>
        <w:t>(3), pp.385-425</w:t>
      </w:r>
      <w:r w:rsidR="25DA540B" w:rsidRPr="00116E96">
        <w:rPr>
          <w:rFonts w:ascii="Times New Roman" w:eastAsia="Times New Roman" w:hAnsi="Times New Roman" w:cs="Times New Roman"/>
          <w:color w:val="222222"/>
        </w:rPr>
        <w:t>.</w:t>
      </w:r>
    </w:p>
    <w:p w14:paraId="0E5B842D" w14:textId="5F7D8F89" w:rsidR="104938F1" w:rsidRDefault="104938F1" w:rsidP="00116E96">
      <w:pPr>
        <w:rPr>
          <w:rFonts w:ascii="Aptos" w:eastAsia="Aptos" w:hAnsi="Aptos" w:cs="Aptos"/>
        </w:rPr>
      </w:pPr>
      <w:r w:rsidRPr="00116E96">
        <w:rPr>
          <w:rFonts w:ascii="Times New Roman" w:eastAsia="Times New Roman" w:hAnsi="Times New Roman" w:cs="Times New Roman"/>
          <w:color w:val="222222"/>
        </w:rPr>
        <w:t xml:space="preserve">da Silva, T.M.H.R., Hammett, R. and Low, G., 2025. Emotional Intelligence in Business: Enhancing Leadership, Collaboration, and Performance. In </w:t>
      </w:r>
      <w:r w:rsidRPr="00116E96">
        <w:rPr>
          <w:rFonts w:ascii="Times New Roman" w:eastAsia="Times New Roman" w:hAnsi="Times New Roman" w:cs="Times New Roman"/>
          <w:i/>
          <w:iCs/>
          <w:color w:val="222222"/>
        </w:rPr>
        <w:t>Building Business Knowledge for Complex Modern Business Environments</w:t>
      </w:r>
      <w:r w:rsidRPr="00116E96">
        <w:rPr>
          <w:rFonts w:ascii="Times New Roman" w:eastAsia="Times New Roman" w:hAnsi="Times New Roman" w:cs="Times New Roman"/>
          <w:color w:val="222222"/>
        </w:rPr>
        <w:t xml:space="preserve"> (pp. 149-178). IGI Global</w:t>
      </w:r>
      <w:r w:rsidRPr="00116E96">
        <w:rPr>
          <w:rFonts w:ascii="Arial" w:eastAsia="Arial" w:hAnsi="Arial" w:cs="Arial"/>
          <w:color w:val="222222"/>
          <w:sz w:val="19"/>
          <w:szCs w:val="19"/>
        </w:rPr>
        <w:t>.</w:t>
      </w:r>
    </w:p>
    <w:p w14:paraId="748FB00D" w14:textId="0E020046" w:rsidR="7D14FD01" w:rsidRDefault="7D14FD01" w:rsidP="1A536115">
      <w:pPr>
        <w:rPr>
          <w:rFonts w:ascii="Times New Roman" w:eastAsia="Times New Roman" w:hAnsi="Times New Roman" w:cs="Times New Roman"/>
        </w:rPr>
      </w:pPr>
      <w:r w:rsidRPr="1A536115">
        <w:rPr>
          <w:rFonts w:ascii="Times New Roman" w:eastAsia="Times New Roman" w:hAnsi="Times New Roman" w:cs="Times New Roman"/>
          <w:color w:val="222222"/>
        </w:rPr>
        <w:t xml:space="preserve">Farrar, A.D., 2009. </w:t>
      </w:r>
      <w:r w:rsidRPr="1A536115">
        <w:rPr>
          <w:rFonts w:ascii="Times New Roman" w:eastAsia="Times New Roman" w:hAnsi="Times New Roman" w:cs="Times New Roman"/>
          <w:i/>
          <w:iCs/>
          <w:color w:val="222222"/>
        </w:rPr>
        <w:t>The role of emotional intelligence in leadership effectiveness: A meta-analysis</w:t>
      </w:r>
      <w:r w:rsidRPr="1A536115">
        <w:rPr>
          <w:rFonts w:ascii="Times New Roman" w:eastAsia="Times New Roman" w:hAnsi="Times New Roman" w:cs="Times New Roman"/>
          <w:color w:val="222222"/>
        </w:rPr>
        <w:t>. The University of Tennessee at Chattanooga</w:t>
      </w:r>
      <w:r w:rsidR="68843A01" w:rsidRPr="1A536115">
        <w:rPr>
          <w:rFonts w:ascii="Times New Roman" w:eastAsia="Times New Roman" w:hAnsi="Times New Roman" w:cs="Times New Roman"/>
          <w:color w:val="222222"/>
        </w:rPr>
        <w:t>.</w:t>
      </w:r>
    </w:p>
    <w:p w14:paraId="32BB1C3D" w14:textId="5CFD878F" w:rsidR="17975D0F" w:rsidRDefault="17975D0F" w:rsidP="1A536115">
      <w:pPr>
        <w:rPr>
          <w:rFonts w:ascii="Times New Roman" w:eastAsia="Times New Roman" w:hAnsi="Times New Roman" w:cs="Times New Roman"/>
        </w:rPr>
      </w:pPr>
      <w:r w:rsidRPr="1A536115">
        <w:rPr>
          <w:rFonts w:ascii="Arial" w:eastAsia="Arial" w:hAnsi="Arial" w:cs="Arial"/>
          <w:color w:val="222222"/>
          <w:sz w:val="19"/>
          <w:szCs w:val="19"/>
        </w:rPr>
        <w:t xml:space="preserve">Singh, E.H., Dorji, N., Zangmo, L., Rigyel, Wangchuk, N., Tamang, L.D. and Zangmo, N., 2025. A study on the relationship between emotional intelligence, leadership styles and perceived leadership effectiveness in Bhutan. </w:t>
      </w:r>
      <w:r w:rsidRPr="1A536115">
        <w:rPr>
          <w:rFonts w:ascii="Arial" w:eastAsia="Arial" w:hAnsi="Arial" w:cs="Arial"/>
          <w:i/>
          <w:iCs/>
          <w:color w:val="222222"/>
          <w:sz w:val="19"/>
          <w:szCs w:val="19"/>
        </w:rPr>
        <w:t>Global Business Review</w:t>
      </w:r>
      <w:r w:rsidRPr="1A536115">
        <w:rPr>
          <w:rFonts w:ascii="Arial" w:eastAsia="Arial" w:hAnsi="Arial" w:cs="Arial"/>
          <w:color w:val="222222"/>
          <w:sz w:val="19"/>
          <w:szCs w:val="19"/>
        </w:rPr>
        <w:t xml:space="preserve">, </w:t>
      </w:r>
      <w:r w:rsidRPr="1A536115">
        <w:rPr>
          <w:rFonts w:ascii="Arial" w:eastAsia="Arial" w:hAnsi="Arial" w:cs="Arial"/>
          <w:i/>
          <w:iCs/>
          <w:color w:val="222222"/>
          <w:sz w:val="19"/>
          <w:szCs w:val="19"/>
        </w:rPr>
        <w:t>26</w:t>
      </w:r>
      <w:r w:rsidRPr="1A536115">
        <w:rPr>
          <w:rFonts w:ascii="Arial" w:eastAsia="Arial" w:hAnsi="Arial" w:cs="Arial"/>
          <w:color w:val="222222"/>
          <w:sz w:val="19"/>
          <w:szCs w:val="19"/>
        </w:rPr>
        <w:t>(1), pp.256-273.</w:t>
      </w:r>
    </w:p>
    <w:p w14:paraId="2A365954" w14:textId="26029430" w:rsidR="00B27725" w:rsidRDefault="00B27725" w:rsidP="00116E96">
      <w:pPr>
        <w:spacing w:before="120" w:after="120" w:line="360" w:lineRule="auto"/>
        <w:ind w:right="-1152"/>
        <w:rPr>
          <w:rFonts w:ascii="Times New Roman" w:eastAsia="Times New Roman" w:hAnsi="Times New Roman" w:cs="Times New Roman"/>
          <w:color w:val="222222"/>
        </w:rPr>
      </w:pPr>
    </w:p>
    <w:sectPr w:rsidR="00B27725" w:rsidSect="00980E26">
      <w:headerReference w:type="even" r:id="rId18"/>
      <w:headerReference w:type="default" r:id="rId19"/>
      <w:footerReference w:type="default" r:id="rId20"/>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607B1" w14:textId="77777777" w:rsidR="00B463C0" w:rsidRDefault="00B463C0" w:rsidP="003D7E98">
      <w:pPr>
        <w:spacing w:after="0" w:line="240" w:lineRule="auto"/>
      </w:pPr>
      <w:r>
        <w:separator/>
      </w:r>
    </w:p>
  </w:endnote>
  <w:endnote w:type="continuationSeparator" w:id="0">
    <w:p w14:paraId="617C6A4B" w14:textId="77777777" w:rsidR="00B463C0" w:rsidRDefault="00B463C0" w:rsidP="003D7E98">
      <w:pPr>
        <w:spacing w:after="0" w:line="240" w:lineRule="auto"/>
      </w:pPr>
      <w:r>
        <w:continuationSeparator/>
      </w:r>
    </w:p>
  </w:endnote>
  <w:endnote w:type="continuationNotice" w:id="1">
    <w:p w14:paraId="06503770" w14:textId="77777777" w:rsidR="00B463C0" w:rsidRDefault="00B463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Noto Sans Zawgyi">
    <w:panose1 w:val="020B0502040504020204"/>
    <w:charset w:val="00"/>
    <w:family w:val="swiss"/>
    <w:pitch w:val="variable"/>
    <w:sig w:usb0="80000003" w:usb1="00002000" w:usb2="08000400" w:usb3="00000000" w:csb0="00000001" w:csb1="00000000"/>
  </w:font>
  <w:font w:name="Roboto">
    <w:panose1 w:val="02000000000000000000"/>
    <w:charset w:val="00"/>
    <w:family w:val="auto"/>
    <w:pitch w:val="variable"/>
    <w:sig w:usb0="E0000AFF" w:usb1="5000217F" w:usb2="00000021"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74A942A" w14:paraId="2257F570" w14:textId="77777777" w:rsidTr="374A942A">
      <w:trPr>
        <w:trHeight w:val="300"/>
      </w:trPr>
      <w:tc>
        <w:tcPr>
          <w:tcW w:w="3120" w:type="dxa"/>
        </w:tcPr>
        <w:p w14:paraId="41C2958A" w14:textId="135F5FE2" w:rsidR="374A942A" w:rsidRDefault="374A942A" w:rsidP="374A942A">
          <w:pPr>
            <w:pStyle w:val="Header"/>
            <w:ind w:left="-115"/>
          </w:pPr>
        </w:p>
      </w:tc>
      <w:tc>
        <w:tcPr>
          <w:tcW w:w="3120" w:type="dxa"/>
        </w:tcPr>
        <w:p w14:paraId="46647B0E" w14:textId="66AED02A" w:rsidR="374A942A" w:rsidRDefault="374A942A" w:rsidP="374A942A">
          <w:pPr>
            <w:pStyle w:val="Header"/>
            <w:jc w:val="center"/>
          </w:pPr>
        </w:p>
      </w:tc>
      <w:tc>
        <w:tcPr>
          <w:tcW w:w="3120" w:type="dxa"/>
        </w:tcPr>
        <w:p w14:paraId="6759D276" w14:textId="282657E9" w:rsidR="374A942A" w:rsidRDefault="374A942A" w:rsidP="374A942A">
          <w:pPr>
            <w:pStyle w:val="Header"/>
            <w:ind w:right="-115"/>
            <w:jc w:val="right"/>
          </w:pPr>
        </w:p>
      </w:tc>
    </w:tr>
  </w:tbl>
  <w:p w14:paraId="1566B72D" w14:textId="4309B4FB" w:rsidR="003D7E98" w:rsidRDefault="003D7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62136" w14:textId="77777777" w:rsidR="00B463C0" w:rsidRDefault="00B463C0" w:rsidP="003D7E98">
      <w:pPr>
        <w:spacing w:after="0" w:line="240" w:lineRule="auto"/>
      </w:pPr>
      <w:r>
        <w:separator/>
      </w:r>
    </w:p>
  </w:footnote>
  <w:footnote w:type="continuationSeparator" w:id="0">
    <w:p w14:paraId="0ABEA6BD" w14:textId="77777777" w:rsidR="00B463C0" w:rsidRDefault="00B463C0" w:rsidP="003D7E98">
      <w:pPr>
        <w:spacing w:after="0" w:line="240" w:lineRule="auto"/>
      </w:pPr>
      <w:r>
        <w:continuationSeparator/>
      </w:r>
    </w:p>
  </w:footnote>
  <w:footnote w:type="continuationNotice" w:id="1">
    <w:p w14:paraId="1AF60A8F" w14:textId="77777777" w:rsidR="00B463C0" w:rsidRDefault="00B463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2040637"/>
      <w:docPartObj>
        <w:docPartGallery w:val="Page Numbers (Top of Page)"/>
        <w:docPartUnique/>
      </w:docPartObj>
    </w:sdtPr>
    <w:sdtContent>
      <w:p w14:paraId="7AA4183A" w14:textId="01382657" w:rsidR="00976D07" w:rsidRDefault="00976D07">
        <w:pPr>
          <w:pStyle w:val="Head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39C666" w14:textId="77777777" w:rsidR="00976D07" w:rsidRDefault="00976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71251931"/>
      <w:docPartObj>
        <w:docPartGallery w:val="Page Numbers (Top of Page)"/>
        <w:docPartUnique/>
      </w:docPartObj>
    </w:sdtPr>
    <w:sdtContent>
      <w:p w14:paraId="0810D749" w14:textId="297CBC51" w:rsidR="00976D07" w:rsidRDefault="00976D07" w:rsidP="00FC6192">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374A942A" w14:paraId="488171AE" w14:textId="77777777" w:rsidTr="374A942A">
      <w:trPr>
        <w:trHeight w:val="300"/>
      </w:trPr>
      <w:tc>
        <w:tcPr>
          <w:tcW w:w="3120" w:type="dxa"/>
        </w:tcPr>
        <w:p w14:paraId="02DA7FD5" w14:textId="09FD3A88" w:rsidR="374A942A" w:rsidRDefault="374A942A" w:rsidP="374A942A">
          <w:pPr>
            <w:pStyle w:val="Header"/>
            <w:ind w:left="-115"/>
          </w:pPr>
        </w:p>
      </w:tc>
      <w:tc>
        <w:tcPr>
          <w:tcW w:w="3120" w:type="dxa"/>
        </w:tcPr>
        <w:p w14:paraId="7C3736E3" w14:textId="4908A363" w:rsidR="374A942A" w:rsidRDefault="374A942A" w:rsidP="374A942A">
          <w:pPr>
            <w:pStyle w:val="Header"/>
            <w:jc w:val="center"/>
          </w:pPr>
        </w:p>
      </w:tc>
      <w:tc>
        <w:tcPr>
          <w:tcW w:w="3120" w:type="dxa"/>
        </w:tcPr>
        <w:p w14:paraId="5E5BF222" w14:textId="5E62490F" w:rsidR="374A942A" w:rsidRDefault="374A942A" w:rsidP="374A942A">
          <w:pPr>
            <w:pStyle w:val="Header"/>
            <w:ind w:right="-115"/>
            <w:jc w:val="right"/>
          </w:pPr>
        </w:p>
      </w:tc>
    </w:tr>
  </w:tbl>
  <w:p w14:paraId="27DCEA42" w14:textId="3D05CE88" w:rsidR="003D7E98" w:rsidRDefault="003D7E98">
    <w:pPr>
      <w:pStyle w:val="Header"/>
    </w:pPr>
  </w:p>
</w:hdr>
</file>

<file path=word/intelligence2.xml><?xml version="1.0" encoding="utf-8"?>
<int2:intelligence xmlns:int2="http://schemas.microsoft.com/office/intelligence/2020/intelligence" xmlns:oel="http://schemas.microsoft.com/office/2019/extlst">
  <int2:observations>
    <int2:textHash int2:hashCode="6GdPhmvr+Hxk4w" int2:id="GshWEasS">
      <int2:state int2:value="Rejected" int2:type="AugLoop_Text_Critique"/>
    </int2:textHash>
    <int2:textHash int2:hashCode="iAaD8/NWySPtRU" int2:id="P0MqQo5A">
      <int2:state int2:value="Rejected" int2:type="AugLoop_Text_Critique"/>
    </int2:textHash>
    <int2:bookmark int2:bookmarkName="_Int_JkkZdUpl" int2:invalidationBookmarkName="" int2:hashCode="99IMGKzxStxKEj" int2:id="ag87ee6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0707E"/>
    <w:multiLevelType w:val="hybridMultilevel"/>
    <w:tmpl w:val="E3748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61B1D"/>
    <w:multiLevelType w:val="hybridMultilevel"/>
    <w:tmpl w:val="C7627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E9848"/>
    <w:multiLevelType w:val="hybridMultilevel"/>
    <w:tmpl w:val="FFFFFFFF"/>
    <w:lvl w:ilvl="0" w:tplc="225A532C">
      <w:start w:val="1"/>
      <w:numFmt w:val="bullet"/>
      <w:lvlText w:val=""/>
      <w:lvlJc w:val="left"/>
      <w:pPr>
        <w:ind w:left="720" w:hanging="360"/>
      </w:pPr>
      <w:rPr>
        <w:rFonts w:ascii="Wingdings" w:hAnsi="Wingdings" w:hint="default"/>
      </w:rPr>
    </w:lvl>
    <w:lvl w:ilvl="1" w:tplc="3B4C4398">
      <w:start w:val="1"/>
      <w:numFmt w:val="bullet"/>
      <w:lvlText w:val="o"/>
      <w:lvlJc w:val="left"/>
      <w:pPr>
        <w:ind w:left="1440" w:hanging="360"/>
      </w:pPr>
      <w:rPr>
        <w:rFonts w:ascii="Courier New" w:hAnsi="Courier New" w:hint="default"/>
      </w:rPr>
    </w:lvl>
    <w:lvl w:ilvl="2" w:tplc="98D83F3A">
      <w:start w:val="1"/>
      <w:numFmt w:val="bullet"/>
      <w:lvlText w:val=""/>
      <w:lvlJc w:val="left"/>
      <w:pPr>
        <w:ind w:left="2160" w:hanging="360"/>
      </w:pPr>
      <w:rPr>
        <w:rFonts w:ascii="Wingdings" w:hAnsi="Wingdings" w:hint="default"/>
      </w:rPr>
    </w:lvl>
    <w:lvl w:ilvl="3" w:tplc="2682BEE0">
      <w:start w:val="1"/>
      <w:numFmt w:val="bullet"/>
      <w:lvlText w:val=""/>
      <w:lvlJc w:val="left"/>
      <w:pPr>
        <w:ind w:left="2880" w:hanging="360"/>
      </w:pPr>
      <w:rPr>
        <w:rFonts w:ascii="Symbol" w:hAnsi="Symbol" w:hint="default"/>
      </w:rPr>
    </w:lvl>
    <w:lvl w:ilvl="4" w:tplc="2EE0C480">
      <w:start w:val="1"/>
      <w:numFmt w:val="bullet"/>
      <w:lvlText w:val="o"/>
      <w:lvlJc w:val="left"/>
      <w:pPr>
        <w:ind w:left="3600" w:hanging="360"/>
      </w:pPr>
      <w:rPr>
        <w:rFonts w:ascii="Courier New" w:hAnsi="Courier New" w:hint="default"/>
      </w:rPr>
    </w:lvl>
    <w:lvl w:ilvl="5" w:tplc="04800B66">
      <w:start w:val="1"/>
      <w:numFmt w:val="bullet"/>
      <w:lvlText w:val=""/>
      <w:lvlJc w:val="left"/>
      <w:pPr>
        <w:ind w:left="4320" w:hanging="360"/>
      </w:pPr>
      <w:rPr>
        <w:rFonts w:ascii="Wingdings" w:hAnsi="Wingdings" w:hint="default"/>
      </w:rPr>
    </w:lvl>
    <w:lvl w:ilvl="6" w:tplc="C130CC24">
      <w:start w:val="1"/>
      <w:numFmt w:val="bullet"/>
      <w:lvlText w:val=""/>
      <w:lvlJc w:val="left"/>
      <w:pPr>
        <w:ind w:left="5040" w:hanging="360"/>
      </w:pPr>
      <w:rPr>
        <w:rFonts w:ascii="Symbol" w:hAnsi="Symbol" w:hint="default"/>
      </w:rPr>
    </w:lvl>
    <w:lvl w:ilvl="7" w:tplc="FE4C5532">
      <w:start w:val="1"/>
      <w:numFmt w:val="bullet"/>
      <w:lvlText w:val="o"/>
      <w:lvlJc w:val="left"/>
      <w:pPr>
        <w:ind w:left="5760" w:hanging="360"/>
      </w:pPr>
      <w:rPr>
        <w:rFonts w:ascii="Courier New" w:hAnsi="Courier New" w:hint="default"/>
      </w:rPr>
    </w:lvl>
    <w:lvl w:ilvl="8" w:tplc="BA70E7C8">
      <w:start w:val="1"/>
      <w:numFmt w:val="bullet"/>
      <w:lvlText w:val=""/>
      <w:lvlJc w:val="left"/>
      <w:pPr>
        <w:ind w:left="6480" w:hanging="360"/>
      </w:pPr>
      <w:rPr>
        <w:rFonts w:ascii="Wingdings" w:hAnsi="Wingdings" w:hint="default"/>
      </w:rPr>
    </w:lvl>
  </w:abstractNum>
  <w:abstractNum w:abstractNumId="3" w15:restartNumberingAfterBreak="0">
    <w:nsid w:val="3B8A624A"/>
    <w:multiLevelType w:val="hybridMultilevel"/>
    <w:tmpl w:val="1A044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7528EA"/>
    <w:multiLevelType w:val="hybridMultilevel"/>
    <w:tmpl w:val="FFFFFFFF"/>
    <w:lvl w:ilvl="0" w:tplc="E4DC8060">
      <w:start w:val="1"/>
      <w:numFmt w:val="decimal"/>
      <w:lvlText w:val="%1."/>
      <w:lvlJc w:val="left"/>
      <w:pPr>
        <w:ind w:left="720" w:hanging="360"/>
      </w:pPr>
    </w:lvl>
    <w:lvl w:ilvl="1" w:tplc="72885DB0">
      <w:start w:val="1"/>
      <w:numFmt w:val="lowerLetter"/>
      <w:lvlText w:val="%2."/>
      <w:lvlJc w:val="left"/>
      <w:pPr>
        <w:ind w:left="1440" w:hanging="360"/>
      </w:pPr>
    </w:lvl>
    <w:lvl w:ilvl="2" w:tplc="81EE2B96">
      <w:start w:val="1"/>
      <w:numFmt w:val="lowerRoman"/>
      <w:lvlText w:val="%3."/>
      <w:lvlJc w:val="right"/>
      <w:pPr>
        <w:ind w:left="2160" w:hanging="180"/>
      </w:pPr>
    </w:lvl>
    <w:lvl w:ilvl="3" w:tplc="7D104036">
      <w:start w:val="1"/>
      <w:numFmt w:val="decimal"/>
      <w:lvlText w:val="%4."/>
      <w:lvlJc w:val="left"/>
      <w:pPr>
        <w:ind w:left="2880" w:hanging="360"/>
      </w:pPr>
    </w:lvl>
    <w:lvl w:ilvl="4" w:tplc="B3020426">
      <w:start w:val="1"/>
      <w:numFmt w:val="lowerLetter"/>
      <w:lvlText w:val="%5."/>
      <w:lvlJc w:val="left"/>
      <w:pPr>
        <w:ind w:left="3600" w:hanging="360"/>
      </w:pPr>
    </w:lvl>
    <w:lvl w:ilvl="5" w:tplc="A3AC7D98">
      <w:start w:val="1"/>
      <w:numFmt w:val="lowerRoman"/>
      <w:lvlText w:val="%6."/>
      <w:lvlJc w:val="right"/>
      <w:pPr>
        <w:ind w:left="4320" w:hanging="180"/>
      </w:pPr>
    </w:lvl>
    <w:lvl w:ilvl="6" w:tplc="AF945C98">
      <w:start w:val="1"/>
      <w:numFmt w:val="decimal"/>
      <w:lvlText w:val="%7."/>
      <w:lvlJc w:val="left"/>
      <w:pPr>
        <w:ind w:left="5040" w:hanging="360"/>
      </w:pPr>
    </w:lvl>
    <w:lvl w:ilvl="7" w:tplc="B9348CBC">
      <w:start w:val="1"/>
      <w:numFmt w:val="lowerLetter"/>
      <w:lvlText w:val="%8."/>
      <w:lvlJc w:val="left"/>
      <w:pPr>
        <w:ind w:left="5760" w:hanging="360"/>
      </w:pPr>
    </w:lvl>
    <w:lvl w:ilvl="8" w:tplc="B044CFA6">
      <w:start w:val="1"/>
      <w:numFmt w:val="lowerRoman"/>
      <w:lvlText w:val="%9."/>
      <w:lvlJc w:val="right"/>
      <w:pPr>
        <w:ind w:left="6480" w:hanging="180"/>
      </w:pPr>
    </w:lvl>
  </w:abstractNum>
  <w:abstractNum w:abstractNumId="5" w15:restartNumberingAfterBreak="0">
    <w:nsid w:val="5D6F4814"/>
    <w:multiLevelType w:val="hybridMultilevel"/>
    <w:tmpl w:val="B554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D3222F"/>
    <w:multiLevelType w:val="hybridMultilevel"/>
    <w:tmpl w:val="FFFFFFFF"/>
    <w:lvl w:ilvl="0" w:tplc="DE38C67A">
      <w:start w:val="1"/>
      <w:numFmt w:val="bullet"/>
      <w:lvlText w:val=""/>
      <w:lvlJc w:val="left"/>
      <w:pPr>
        <w:ind w:left="720" w:hanging="360"/>
      </w:pPr>
      <w:rPr>
        <w:rFonts w:ascii="Symbol" w:hAnsi="Symbol" w:hint="default"/>
      </w:rPr>
    </w:lvl>
    <w:lvl w:ilvl="1" w:tplc="A866DAA2">
      <w:start w:val="1"/>
      <w:numFmt w:val="bullet"/>
      <w:lvlText w:val="o"/>
      <w:lvlJc w:val="left"/>
      <w:pPr>
        <w:ind w:left="1440" w:hanging="360"/>
      </w:pPr>
      <w:rPr>
        <w:rFonts w:ascii="Courier New" w:hAnsi="Courier New" w:hint="default"/>
      </w:rPr>
    </w:lvl>
    <w:lvl w:ilvl="2" w:tplc="36A821C0">
      <w:start w:val="1"/>
      <w:numFmt w:val="bullet"/>
      <w:lvlText w:val=""/>
      <w:lvlJc w:val="left"/>
      <w:pPr>
        <w:ind w:left="2160" w:hanging="360"/>
      </w:pPr>
      <w:rPr>
        <w:rFonts w:ascii="Wingdings" w:hAnsi="Wingdings" w:hint="default"/>
      </w:rPr>
    </w:lvl>
    <w:lvl w:ilvl="3" w:tplc="262CB416">
      <w:start w:val="1"/>
      <w:numFmt w:val="bullet"/>
      <w:lvlText w:val=""/>
      <w:lvlJc w:val="left"/>
      <w:pPr>
        <w:ind w:left="2880" w:hanging="360"/>
      </w:pPr>
      <w:rPr>
        <w:rFonts w:ascii="Symbol" w:hAnsi="Symbol" w:hint="default"/>
      </w:rPr>
    </w:lvl>
    <w:lvl w:ilvl="4" w:tplc="2EE8C10C">
      <w:start w:val="1"/>
      <w:numFmt w:val="bullet"/>
      <w:lvlText w:val="o"/>
      <w:lvlJc w:val="left"/>
      <w:pPr>
        <w:ind w:left="3600" w:hanging="360"/>
      </w:pPr>
      <w:rPr>
        <w:rFonts w:ascii="Courier New" w:hAnsi="Courier New" w:hint="default"/>
      </w:rPr>
    </w:lvl>
    <w:lvl w:ilvl="5" w:tplc="72D03A1E">
      <w:start w:val="1"/>
      <w:numFmt w:val="bullet"/>
      <w:lvlText w:val=""/>
      <w:lvlJc w:val="left"/>
      <w:pPr>
        <w:ind w:left="4320" w:hanging="360"/>
      </w:pPr>
      <w:rPr>
        <w:rFonts w:ascii="Wingdings" w:hAnsi="Wingdings" w:hint="default"/>
      </w:rPr>
    </w:lvl>
    <w:lvl w:ilvl="6" w:tplc="E28A8DCE">
      <w:start w:val="1"/>
      <w:numFmt w:val="bullet"/>
      <w:lvlText w:val=""/>
      <w:lvlJc w:val="left"/>
      <w:pPr>
        <w:ind w:left="5040" w:hanging="360"/>
      </w:pPr>
      <w:rPr>
        <w:rFonts w:ascii="Symbol" w:hAnsi="Symbol" w:hint="default"/>
      </w:rPr>
    </w:lvl>
    <w:lvl w:ilvl="7" w:tplc="910874F8">
      <w:start w:val="1"/>
      <w:numFmt w:val="bullet"/>
      <w:lvlText w:val="o"/>
      <w:lvlJc w:val="left"/>
      <w:pPr>
        <w:ind w:left="5760" w:hanging="360"/>
      </w:pPr>
      <w:rPr>
        <w:rFonts w:ascii="Courier New" w:hAnsi="Courier New" w:hint="default"/>
      </w:rPr>
    </w:lvl>
    <w:lvl w:ilvl="8" w:tplc="C79C54B6">
      <w:start w:val="1"/>
      <w:numFmt w:val="bullet"/>
      <w:lvlText w:val=""/>
      <w:lvlJc w:val="left"/>
      <w:pPr>
        <w:ind w:left="6480" w:hanging="360"/>
      </w:pPr>
      <w:rPr>
        <w:rFonts w:ascii="Wingdings" w:hAnsi="Wingdings" w:hint="default"/>
      </w:rPr>
    </w:lvl>
  </w:abstractNum>
  <w:abstractNum w:abstractNumId="7" w15:restartNumberingAfterBreak="0">
    <w:nsid w:val="7A1C658D"/>
    <w:multiLevelType w:val="hybridMultilevel"/>
    <w:tmpl w:val="27D2E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8431410">
    <w:abstractNumId w:val="2"/>
  </w:num>
  <w:num w:numId="2" w16cid:durableId="203055334">
    <w:abstractNumId w:val="6"/>
  </w:num>
  <w:num w:numId="3" w16cid:durableId="42560205">
    <w:abstractNumId w:val="4"/>
  </w:num>
  <w:num w:numId="4" w16cid:durableId="886138927">
    <w:abstractNumId w:val="0"/>
  </w:num>
  <w:num w:numId="5" w16cid:durableId="572816259">
    <w:abstractNumId w:val="1"/>
  </w:num>
  <w:num w:numId="6" w16cid:durableId="1990161497">
    <w:abstractNumId w:val="3"/>
  </w:num>
  <w:num w:numId="7" w16cid:durableId="1356954484">
    <w:abstractNumId w:val="5"/>
  </w:num>
  <w:num w:numId="8" w16cid:durableId="6222674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A735DA"/>
    <w:rsid w:val="00010713"/>
    <w:rsid w:val="00010E18"/>
    <w:rsid w:val="00024CF4"/>
    <w:rsid w:val="00034680"/>
    <w:rsid w:val="0005680D"/>
    <w:rsid w:val="000730E6"/>
    <w:rsid w:val="00083358"/>
    <w:rsid w:val="000872D7"/>
    <w:rsid w:val="0009798B"/>
    <w:rsid w:val="000B57D7"/>
    <w:rsid w:val="000B744A"/>
    <w:rsid w:val="001037F4"/>
    <w:rsid w:val="00111CA8"/>
    <w:rsid w:val="00116E96"/>
    <w:rsid w:val="001331A7"/>
    <w:rsid w:val="00133655"/>
    <w:rsid w:val="001369F7"/>
    <w:rsid w:val="00173469"/>
    <w:rsid w:val="00181FD2"/>
    <w:rsid w:val="00184BF4"/>
    <w:rsid w:val="00185D8F"/>
    <w:rsid w:val="00187E8D"/>
    <w:rsid w:val="001B78DE"/>
    <w:rsid w:val="001F21A5"/>
    <w:rsid w:val="001F2FD7"/>
    <w:rsid w:val="0022113D"/>
    <w:rsid w:val="00245489"/>
    <w:rsid w:val="0024E193"/>
    <w:rsid w:val="00252B16"/>
    <w:rsid w:val="002571F6"/>
    <w:rsid w:val="00272724"/>
    <w:rsid w:val="00296BA0"/>
    <w:rsid w:val="002B6C63"/>
    <w:rsid w:val="002DA6FF"/>
    <w:rsid w:val="002E284A"/>
    <w:rsid w:val="00303D6C"/>
    <w:rsid w:val="003047C1"/>
    <w:rsid w:val="00310BBA"/>
    <w:rsid w:val="00322251"/>
    <w:rsid w:val="0032258D"/>
    <w:rsid w:val="00330CD3"/>
    <w:rsid w:val="00342C5E"/>
    <w:rsid w:val="00346D0A"/>
    <w:rsid w:val="00362854"/>
    <w:rsid w:val="0037001D"/>
    <w:rsid w:val="00370963"/>
    <w:rsid w:val="003722FA"/>
    <w:rsid w:val="003A5E30"/>
    <w:rsid w:val="003B06C5"/>
    <w:rsid w:val="003C1E0D"/>
    <w:rsid w:val="003D059E"/>
    <w:rsid w:val="003D508F"/>
    <w:rsid w:val="003D7E98"/>
    <w:rsid w:val="003E0BCF"/>
    <w:rsid w:val="003F311A"/>
    <w:rsid w:val="003F3B1B"/>
    <w:rsid w:val="003F46C1"/>
    <w:rsid w:val="00402F8F"/>
    <w:rsid w:val="0046308B"/>
    <w:rsid w:val="00490FC0"/>
    <w:rsid w:val="004913C7"/>
    <w:rsid w:val="004D0288"/>
    <w:rsid w:val="004E171B"/>
    <w:rsid w:val="00506AA2"/>
    <w:rsid w:val="0051102B"/>
    <w:rsid w:val="00520CBE"/>
    <w:rsid w:val="0058463F"/>
    <w:rsid w:val="00614552"/>
    <w:rsid w:val="00632782"/>
    <w:rsid w:val="00633693"/>
    <w:rsid w:val="00642551"/>
    <w:rsid w:val="00685E47"/>
    <w:rsid w:val="006D6F5D"/>
    <w:rsid w:val="006F7D65"/>
    <w:rsid w:val="0070638E"/>
    <w:rsid w:val="00715E5E"/>
    <w:rsid w:val="00722269"/>
    <w:rsid w:val="00740245"/>
    <w:rsid w:val="0077756E"/>
    <w:rsid w:val="007838B1"/>
    <w:rsid w:val="007A40AC"/>
    <w:rsid w:val="007C033F"/>
    <w:rsid w:val="007E68CD"/>
    <w:rsid w:val="00800735"/>
    <w:rsid w:val="008149A8"/>
    <w:rsid w:val="008270B7"/>
    <w:rsid w:val="00831B7A"/>
    <w:rsid w:val="0085628B"/>
    <w:rsid w:val="00876407"/>
    <w:rsid w:val="00896F42"/>
    <w:rsid w:val="008DD84B"/>
    <w:rsid w:val="00941EFE"/>
    <w:rsid w:val="009535C7"/>
    <w:rsid w:val="009629A4"/>
    <w:rsid w:val="00976D07"/>
    <w:rsid w:val="00980E26"/>
    <w:rsid w:val="00983632"/>
    <w:rsid w:val="0098397E"/>
    <w:rsid w:val="00990D89"/>
    <w:rsid w:val="00993981"/>
    <w:rsid w:val="009D7D06"/>
    <w:rsid w:val="009F58AD"/>
    <w:rsid w:val="00A14B28"/>
    <w:rsid w:val="00A40F3D"/>
    <w:rsid w:val="00A4270D"/>
    <w:rsid w:val="00A53474"/>
    <w:rsid w:val="00A54969"/>
    <w:rsid w:val="00A56107"/>
    <w:rsid w:val="00A86C93"/>
    <w:rsid w:val="00AA028C"/>
    <w:rsid w:val="00AC3418"/>
    <w:rsid w:val="00AC6D8E"/>
    <w:rsid w:val="00AD3E12"/>
    <w:rsid w:val="00AF5057"/>
    <w:rsid w:val="00B017CE"/>
    <w:rsid w:val="00B017D1"/>
    <w:rsid w:val="00B076AF"/>
    <w:rsid w:val="00B27725"/>
    <w:rsid w:val="00B318C2"/>
    <w:rsid w:val="00B33021"/>
    <w:rsid w:val="00B36963"/>
    <w:rsid w:val="00B36AAD"/>
    <w:rsid w:val="00B456F4"/>
    <w:rsid w:val="00B463C0"/>
    <w:rsid w:val="00B47CD0"/>
    <w:rsid w:val="00B50079"/>
    <w:rsid w:val="00B57AEF"/>
    <w:rsid w:val="00B627CF"/>
    <w:rsid w:val="00B71B29"/>
    <w:rsid w:val="00B73095"/>
    <w:rsid w:val="00B80653"/>
    <w:rsid w:val="00B80DF1"/>
    <w:rsid w:val="00B957C8"/>
    <w:rsid w:val="00B965EB"/>
    <w:rsid w:val="00B96F03"/>
    <w:rsid w:val="00BD76AD"/>
    <w:rsid w:val="00BE566F"/>
    <w:rsid w:val="00BE7991"/>
    <w:rsid w:val="00BF1CD9"/>
    <w:rsid w:val="00C01D01"/>
    <w:rsid w:val="00C23CE6"/>
    <w:rsid w:val="00C5625C"/>
    <w:rsid w:val="00C60070"/>
    <w:rsid w:val="00C84E89"/>
    <w:rsid w:val="00CC0208"/>
    <w:rsid w:val="00CD0A88"/>
    <w:rsid w:val="00CD517E"/>
    <w:rsid w:val="00CD5743"/>
    <w:rsid w:val="00D07AAD"/>
    <w:rsid w:val="00D24F25"/>
    <w:rsid w:val="00D27272"/>
    <w:rsid w:val="00D339BE"/>
    <w:rsid w:val="00D344B5"/>
    <w:rsid w:val="00D34ABA"/>
    <w:rsid w:val="00D53D0C"/>
    <w:rsid w:val="00D66D15"/>
    <w:rsid w:val="00D711E1"/>
    <w:rsid w:val="00D71CBF"/>
    <w:rsid w:val="00D7259A"/>
    <w:rsid w:val="00D73F20"/>
    <w:rsid w:val="00D823ED"/>
    <w:rsid w:val="00D87085"/>
    <w:rsid w:val="00D87B7D"/>
    <w:rsid w:val="00D91AC3"/>
    <w:rsid w:val="00DB230F"/>
    <w:rsid w:val="00DD3D51"/>
    <w:rsid w:val="00DE3AB3"/>
    <w:rsid w:val="00DE431B"/>
    <w:rsid w:val="00DF212D"/>
    <w:rsid w:val="00DF4431"/>
    <w:rsid w:val="00DF4780"/>
    <w:rsid w:val="00E02B0D"/>
    <w:rsid w:val="00E02C56"/>
    <w:rsid w:val="00E104A0"/>
    <w:rsid w:val="00E30302"/>
    <w:rsid w:val="00E31927"/>
    <w:rsid w:val="00E35164"/>
    <w:rsid w:val="00E47E77"/>
    <w:rsid w:val="00E72C23"/>
    <w:rsid w:val="00E74D2A"/>
    <w:rsid w:val="00E9288F"/>
    <w:rsid w:val="00EE2363"/>
    <w:rsid w:val="00F01019"/>
    <w:rsid w:val="00F22E5A"/>
    <w:rsid w:val="00F53E7C"/>
    <w:rsid w:val="00F70156"/>
    <w:rsid w:val="00F72D03"/>
    <w:rsid w:val="00F8198F"/>
    <w:rsid w:val="00F85A5C"/>
    <w:rsid w:val="00FB2BB6"/>
    <w:rsid w:val="00FB6448"/>
    <w:rsid w:val="00FC2D23"/>
    <w:rsid w:val="00FC6192"/>
    <w:rsid w:val="00FD4DA3"/>
    <w:rsid w:val="00FD70EF"/>
    <w:rsid w:val="0132F0CD"/>
    <w:rsid w:val="0148A400"/>
    <w:rsid w:val="017C021A"/>
    <w:rsid w:val="017FCF97"/>
    <w:rsid w:val="01A6AC95"/>
    <w:rsid w:val="01B4AA5E"/>
    <w:rsid w:val="01C42C97"/>
    <w:rsid w:val="020B3E6F"/>
    <w:rsid w:val="0218E40F"/>
    <w:rsid w:val="0223D2B2"/>
    <w:rsid w:val="022BE3E1"/>
    <w:rsid w:val="02343CF2"/>
    <w:rsid w:val="025FBF21"/>
    <w:rsid w:val="02829A7F"/>
    <w:rsid w:val="028A7249"/>
    <w:rsid w:val="0298A96B"/>
    <w:rsid w:val="02A59105"/>
    <w:rsid w:val="02D9575C"/>
    <w:rsid w:val="03197853"/>
    <w:rsid w:val="03243B0D"/>
    <w:rsid w:val="0347F81F"/>
    <w:rsid w:val="034B0636"/>
    <w:rsid w:val="035EE4EB"/>
    <w:rsid w:val="0373A783"/>
    <w:rsid w:val="03A6A412"/>
    <w:rsid w:val="03BD64DE"/>
    <w:rsid w:val="03CB946A"/>
    <w:rsid w:val="03D7FFE6"/>
    <w:rsid w:val="03DB1979"/>
    <w:rsid w:val="03E8BF49"/>
    <w:rsid w:val="04199AE0"/>
    <w:rsid w:val="041E5CBE"/>
    <w:rsid w:val="0433E4BC"/>
    <w:rsid w:val="04484427"/>
    <w:rsid w:val="0449A4FB"/>
    <w:rsid w:val="047159FD"/>
    <w:rsid w:val="048ADFBB"/>
    <w:rsid w:val="049D836C"/>
    <w:rsid w:val="04AB4493"/>
    <w:rsid w:val="04D13966"/>
    <w:rsid w:val="050301A1"/>
    <w:rsid w:val="051AE9B7"/>
    <w:rsid w:val="0526418E"/>
    <w:rsid w:val="05618ECE"/>
    <w:rsid w:val="0579B4E9"/>
    <w:rsid w:val="0580E2CC"/>
    <w:rsid w:val="0596E63F"/>
    <w:rsid w:val="05A2F2FD"/>
    <w:rsid w:val="05A45189"/>
    <w:rsid w:val="05D07161"/>
    <w:rsid w:val="05D9553D"/>
    <w:rsid w:val="05E82F0C"/>
    <w:rsid w:val="05EA3A0A"/>
    <w:rsid w:val="06093079"/>
    <w:rsid w:val="06182053"/>
    <w:rsid w:val="062DFFE1"/>
    <w:rsid w:val="063FF53E"/>
    <w:rsid w:val="06462A8C"/>
    <w:rsid w:val="06535145"/>
    <w:rsid w:val="066BF6CF"/>
    <w:rsid w:val="067067C5"/>
    <w:rsid w:val="0671E607"/>
    <w:rsid w:val="06774997"/>
    <w:rsid w:val="06C2872C"/>
    <w:rsid w:val="06DE748F"/>
    <w:rsid w:val="06DEC8F3"/>
    <w:rsid w:val="06E73B35"/>
    <w:rsid w:val="077CD2A4"/>
    <w:rsid w:val="07C084F5"/>
    <w:rsid w:val="07D940B1"/>
    <w:rsid w:val="08096125"/>
    <w:rsid w:val="0815F54D"/>
    <w:rsid w:val="082CCF83"/>
    <w:rsid w:val="084460BE"/>
    <w:rsid w:val="08547024"/>
    <w:rsid w:val="0869BF7E"/>
    <w:rsid w:val="08753AA2"/>
    <w:rsid w:val="089B94E2"/>
    <w:rsid w:val="08C936BA"/>
    <w:rsid w:val="08E48544"/>
    <w:rsid w:val="08ED59B1"/>
    <w:rsid w:val="08F536AB"/>
    <w:rsid w:val="0911BF86"/>
    <w:rsid w:val="093AFE2E"/>
    <w:rsid w:val="095D11DF"/>
    <w:rsid w:val="095E1868"/>
    <w:rsid w:val="0995CE13"/>
    <w:rsid w:val="099D54DD"/>
    <w:rsid w:val="09C91121"/>
    <w:rsid w:val="09FCF8A6"/>
    <w:rsid w:val="0A0A0B4A"/>
    <w:rsid w:val="0A17ED7B"/>
    <w:rsid w:val="0A20C714"/>
    <w:rsid w:val="0A22F19C"/>
    <w:rsid w:val="0A29D62B"/>
    <w:rsid w:val="0A33C12F"/>
    <w:rsid w:val="0A575B5E"/>
    <w:rsid w:val="0A729D1D"/>
    <w:rsid w:val="0A894384"/>
    <w:rsid w:val="0A8984EB"/>
    <w:rsid w:val="0A9D8EA9"/>
    <w:rsid w:val="0A9E7952"/>
    <w:rsid w:val="0A9E9D47"/>
    <w:rsid w:val="0ABB7F2E"/>
    <w:rsid w:val="0AD4BFD4"/>
    <w:rsid w:val="0ADA7022"/>
    <w:rsid w:val="0AFC5CF6"/>
    <w:rsid w:val="0B00D39C"/>
    <w:rsid w:val="0B0489D2"/>
    <w:rsid w:val="0B598B09"/>
    <w:rsid w:val="0B623F70"/>
    <w:rsid w:val="0B6C005A"/>
    <w:rsid w:val="0B725E49"/>
    <w:rsid w:val="0BCE4B53"/>
    <w:rsid w:val="0BCF7648"/>
    <w:rsid w:val="0BE38B9E"/>
    <w:rsid w:val="0BEDAAD6"/>
    <w:rsid w:val="0C14FAEE"/>
    <w:rsid w:val="0C1FC16D"/>
    <w:rsid w:val="0C39B5EF"/>
    <w:rsid w:val="0C43B7D6"/>
    <w:rsid w:val="0C7EED3D"/>
    <w:rsid w:val="0C8B5BE9"/>
    <w:rsid w:val="0CCF21C8"/>
    <w:rsid w:val="0CD9A24E"/>
    <w:rsid w:val="0CEADAF9"/>
    <w:rsid w:val="0CFF7A7E"/>
    <w:rsid w:val="0D198566"/>
    <w:rsid w:val="0D1ED2F1"/>
    <w:rsid w:val="0D318F45"/>
    <w:rsid w:val="0D4973ED"/>
    <w:rsid w:val="0D4BE443"/>
    <w:rsid w:val="0D5F42DE"/>
    <w:rsid w:val="0D65D923"/>
    <w:rsid w:val="0D87BAAF"/>
    <w:rsid w:val="0D8DDF4E"/>
    <w:rsid w:val="0DA327D8"/>
    <w:rsid w:val="0DA4FEEC"/>
    <w:rsid w:val="0DC5124A"/>
    <w:rsid w:val="0DC5CA85"/>
    <w:rsid w:val="0DE16941"/>
    <w:rsid w:val="0DE3A5CB"/>
    <w:rsid w:val="0DFE89C4"/>
    <w:rsid w:val="0E04BC91"/>
    <w:rsid w:val="0E1864F5"/>
    <w:rsid w:val="0E2773EB"/>
    <w:rsid w:val="0E318ED2"/>
    <w:rsid w:val="0E46C855"/>
    <w:rsid w:val="0E4C2382"/>
    <w:rsid w:val="0E5D5653"/>
    <w:rsid w:val="0E8E9EE4"/>
    <w:rsid w:val="0EA037A9"/>
    <w:rsid w:val="0EA27F90"/>
    <w:rsid w:val="0EB9BF19"/>
    <w:rsid w:val="0EEB842A"/>
    <w:rsid w:val="0F064DBB"/>
    <w:rsid w:val="0F083C65"/>
    <w:rsid w:val="0F1B48F7"/>
    <w:rsid w:val="0F1D027C"/>
    <w:rsid w:val="0F5974FE"/>
    <w:rsid w:val="0F5C63D3"/>
    <w:rsid w:val="0F6F47C2"/>
    <w:rsid w:val="0FBA2EFB"/>
    <w:rsid w:val="0FBEB5DB"/>
    <w:rsid w:val="0FC8E8F5"/>
    <w:rsid w:val="1000FC3C"/>
    <w:rsid w:val="1031F911"/>
    <w:rsid w:val="104938F1"/>
    <w:rsid w:val="105056F6"/>
    <w:rsid w:val="10F2825A"/>
    <w:rsid w:val="11376206"/>
    <w:rsid w:val="11376380"/>
    <w:rsid w:val="11684D69"/>
    <w:rsid w:val="11985FF1"/>
    <w:rsid w:val="119EF573"/>
    <w:rsid w:val="11C06E87"/>
    <w:rsid w:val="126437A8"/>
    <w:rsid w:val="127BFFD5"/>
    <w:rsid w:val="12935C3A"/>
    <w:rsid w:val="12990473"/>
    <w:rsid w:val="12BEC3C7"/>
    <w:rsid w:val="12F6E606"/>
    <w:rsid w:val="131B841D"/>
    <w:rsid w:val="132B3759"/>
    <w:rsid w:val="132E3D01"/>
    <w:rsid w:val="133B671D"/>
    <w:rsid w:val="134424A7"/>
    <w:rsid w:val="136E7748"/>
    <w:rsid w:val="137017B0"/>
    <w:rsid w:val="1374E9EB"/>
    <w:rsid w:val="13D17044"/>
    <w:rsid w:val="13DEEF3B"/>
    <w:rsid w:val="14389F94"/>
    <w:rsid w:val="1442DC07"/>
    <w:rsid w:val="14556A09"/>
    <w:rsid w:val="145D4062"/>
    <w:rsid w:val="145F71E4"/>
    <w:rsid w:val="146D3DD1"/>
    <w:rsid w:val="14768178"/>
    <w:rsid w:val="147E095B"/>
    <w:rsid w:val="148E9E80"/>
    <w:rsid w:val="1491DE31"/>
    <w:rsid w:val="1498D14B"/>
    <w:rsid w:val="14A3862C"/>
    <w:rsid w:val="14BCDB68"/>
    <w:rsid w:val="14C0DFBA"/>
    <w:rsid w:val="14D42725"/>
    <w:rsid w:val="14E97421"/>
    <w:rsid w:val="151DC97E"/>
    <w:rsid w:val="15345EE3"/>
    <w:rsid w:val="1540E89F"/>
    <w:rsid w:val="15518762"/>
    <w:rsid w:val="15526F09"/>
    <w:rsid w:val="1560E409"/>
    <w:rsid w:val="15816155"/>
    <w:rsid w:val="15A7D37F"/>
    <w:rsid w:val="15AA3440"/>
    <w:rsid w:val="15DBDF06"/>
    <w:rsid w:val="15DFB156"/>
    <w:rsid w:val="1608EE26"/>
    <w:rsid w:val="1630D41E"/>
    <w:rsid w:val="1662B768"/>
    <w:rsid w:val="167B7B4C"/>
    <w:rsid w:val="168ACFD3"/>
    <w:rsid w:val="16A136D7"/>
    <w:rsid w:val="16DA5D15"/>
    <w:rsid w:val="16DAEF2F"/>
    <w:rsid w:val="16F925FB"/>
    <w:rsid w:val="1719630A"/>
    <w:rsid w:val="1731C2D9"/>
    <w:rsid w:val="173C4621"/>
    <w:rsid w:val="174EFFAA"/>
    <w:rsid w:val="17678226"/>
    <w:rsid w:val="176FD952"/>
    <w:rsid w:val="1779AB51"/>
    <w:rsid w:val="17975D0F"/>
    <w:rsid w:val="17AF9F8D"/>
    <w:rsid w:val="17C68A8D"/>
    <w:rsid w:val="17C7C8DB"/>
    <w:rsid w:val="17CBB221"/>
    <w:rsid w:val="17E90EBE"/>
    <w:rsid w:val="18442AC8"/>
    <w:rsid w:val="1844EC0E"/>
    <w:rsid w:val="186D41DC"/>
    <w:rsid w:val="188B3FA3"/>
    <w:rsid w:val="18B4FAA7"/>
    <w:rsid w:val="18CB334B"/>
    <w:rsid w:val="18CCDBE1"/>
    <w:rsid w:val="18D6231E"/>
    <w:rsid w:val="18DFD74F"/>
    <w:rsid w:val="1908D231"/>
    <w:rsid w:val="1926B96B"/>
    <w:rsid w:val="192F4267"/>
    <w:rsid w:val="1936C4C6"/>
    <w:rsid w:val="19380922"/>
    <w:rsid w:val="196BE164"/>
    <w:rsid w:val="197088E8"/>
    <w:rsid w:val="1976805F"/>
    <w:rsid w:val="19D45A8E"/>
    <w:rsid w:val="1A0C2052"/>
    <w:rsid w:val="1A1D8676"/>
    <w:rsid w:val="1A3A27AE"/>
    <w:rsid w:val="1A536115"/>
    <w:rsid w:val="1A559B45"/>
    <w:rsid w:val="1AAF3ADD"/>
    <w:rsid w:val="1ACAC1B3"/>
    <w:rsid w:val="1ACD98B2"/>
    <w:rsid w:val="1AD2E6B0"/>
    <w:rsid w:val="1B0D7BE5"/>
    <w:rsid w:val="1B100312"/>
    <w:rsid w:val="1B3EADDB"/>
    <w:rsid w:val="1B479B42"/>
    <w:rsid w:val="1B7DE723"/>
    <w:rsid w:val="1B7F4C5A"/>
    <w:rsid w:val="1BCCF996"/>
    <w:rsid w:val="1BCFCCCE"/>
    <w:rsid w:val="1BD7603A"/>
    <w:rsid w:val="1BF9985C"/>
    <w:rsid w:val="1C0F95F7"/>
    <w:rsid w:val="1C38BA10"/>
    <w:rsid w:val="1C39CE84"/>
    <w:rsid w:val="1C3DAE9E"/>
    <w:rsid w:val="1C485E5F"/>
    <w:rsid w:val="1C5EA15C"/>
    <w:rsid w:val="1C62F2B7"/>
    <w:rsid w:val="1C6F7ACD"/>
    <w:rsid w:val="1C893267"/>
    <w:rsid w:val="1C93FBD0"/>
    <w:rsid w:val="1CCBBEAC"/>
    <w:rsid w:val="1D2BE579"/>
    <w:rsid w:val="1D32839E"/>
    <w:rsid w:val="1D57AB63"/>
    <w:rsid w:val="1D695AFB"/>
    <w:rsid w:val="1D6F5492"/>
    <w:rsid w:val="1D83D47C"/>
    <w:rsid w:val="1D919844"/>
    <w:rsid w:val="1D963523"/>
    <w:rsid w:val="1D9A6ECF"/>
    <w:rsid w:val="1DA08B84"/>
    <w:rsid w:val="1DA735DA"/>
    <w:rsid w:val="1DB397BB"/>
    <w:rsid w:val="1DBE9BCF"/>
    <w:rsid w:val="1E152B92"/>
    <w:rsid w:val="1E1AA566"/>
    <w:rsid w:val="1E2ADF48"/>
    <w:rsid w:val="1E745CC6"/>
    <w:rsid w:val="1E86CA97"/>
    <w:rsid w:val="1E99D991"/>
    <w:rsid w:val="1E9E44F4"/>
    <w:rsid w:val="1EA5B8F4"/>
    <w:rsid w:val="1EC20B62"/>
    <w:rsid w:val="1EC3967B"/>
    <w:rsid w:val="1ECA83BB"/>
    <w:rsid w:val="1ECE04EA"/>
    <w:rsid w:val="1EF96041"/>
    <w:rsid w:val="1F067E59"/>
    <w:rsid w:val="1F13A867"/>
    <w:rsid w:val="1F50C567"/>
    <w:rsid w:val="1F718302"/>
    <w:rsid w:val="1F76E086"/>
    <w:rsid w:val="1F84EFF3"/>
    <w:rsid w:val="1F87F578"/>
    <w:rsid w:val="1F8C703D"/>
    <w:rsid w:val="1FA1A226"/>
    <w:rsid w:val="1FAAC64A"/>
    <w:rsid w:val="1FC96584"/>
    <w:rsid w:val="1FCEC971"/>
    <w:rsid w:val="1FDC3E1E"/>
    <w:rsid w:val="1FE083EA"/>
    <w:rsid w:val="1FF881DB"/>
    <w:rsid w:val="200D7230"/>
    <w:rsid w:val="202BA667"/>
    <w:rsid w:val="202E96BC"/>
    <w:rsid w:val="204DC7F8"/>
    <w:rsid w:val="204EE444"/>
    <w:rsid w:val="205E12C0"/>
    <w:rsid w:val="20AF726B"/>
    <w:rsid w:val="20B2B045"/>
    <w:rsid w:val="20B53B00"/>
    <w:rsid w:val="20D15F1B"/>
    <w:rsid w:val="20F94FDD"/>
    <w:rsid w:val="211B7680"/>
    <w:rsid w:val="214CA3A3"/>
    <w:rsid w:val="215F349E"/>
    <w:rsid w:val="2168FD87"/>
    <w:rsid w:val="216DED22"/>
    <w:rsid w:val="218A7BA3"/>
    <w:rsid w:val="21920C33"/>
    <w:rsid w:val="219C5B03"/>
    <w:rsid w:val="219EAB99"/>
    <w:rsid w:val="21A4CF38"/>
    <w:rsid w:val="21C16726"/>
    <w:rsid w:val="21C4A1F3"/>
    <w:rsid w:val="21D4A403"/>
    <w:rsid w:val="21E7D5C7"/>
    <w:rsid w:val="21F82EFF"/>
    <w:rsid w:val="22025E81"/>
    <w:rsid w:val="221A5C0C"/>
    <w:rsid w:val="223541E1"/>
    <w:rsid w:val="223AE555"/>
    <w:rsid w:val="22506587"/>
    <w:rsid w:val="225C746B"/>
    <w:rsid w:val="22839E17"/>
    <w:rsid w:val="22993288"/>
    <w:rsid w:val="22A0023A"/>
    <w:rsid w:val="22A273A5"/>
    <w:rsid w:val="22BB53CA"/>
    <w:rsid w:val="22E3EA4A"/>
    <w:rsid w:val="22F1C4AE"/>
    <w:rsid w:val="230A86AA"/>
    <w:rsid w:val="2333930E"/>
    <w:rsid w:val="233BFD00"/>
    <w:rsid w:val="2342CB86"/>
    <w:rsid w:val="234CCAD2"/>
    <w:rsid w:val="2377FD13"/>
    <w:rsid w:val="23AC5AF5"/>
    <w:rsid w:val="23CA73E3"/>
    <w:rsid w:val="23EDC605"/>
    <w:rsid w:val="23F9BA4B"/>
    <w:rsid w:val="2410E813"/>
    <w:rsid w:val="244776C7"/>
    <w:rsid w:val="245D2048"/>
    <w:rsid w:val="245E5646"/>
    <w:rsid w:val="247D20D7"/>
    <w:rsid w:val="247F2E50"/>
    <w:rsid w:val="24851126"/>
    <w:rsid w:val="24A970D2"/>
    <w:rsid w:val="24B71858"/>
    <w:rsid w:val="24C531B4"/>
    <w:rsid w:val="24CDBEE8"/>
    <w:rsid w:val="250A6775"/>
    <w:rsid w:val="2516058B"/>
    <w:rsid w:val="251CEE63"/>
    <w:rsid w:val="2529F405"/>
    <w:rsid w:val="253B3D39"/>
    <w:rsid w:val="254D6E6D"/>
    <w:rsid w:val="255236BD"/>
    <w:rsid w:val="258293AB"/>
    <w:rsid w:val="25841B22"/>
    <w:rsid w:val="25A06F81"/>
    <w:rsid w:val="25A10D88"/>
    <w:rsid w:val="25B8D199"/>
    <w:rsid w:val="25CA2FDD"/>
    <w:rsid w:val="25DA540B"/>
    <w:rsid w:val="25DD9C1E"/>
    <w:rsid w:val="25DEBB36"/>
    <w:rsid w:val="25E78F78"/>
    <w:rsid w:val="25F8546F"/>
    <w:rsid w:val="263F59ED"/>
    <w:rsid w:val="263F8A0F"/>
    <w:rsid w:val="264CE174"/>
    <w:rsid w:val="265F4573"/>
    <w:rsid w:val="266AE4B6"/>
    <w:rsid w:val="266FED94"/>
    <w:rsid w:val="26792BF2"/>
    <w:rsid w:val="2681B0A7"/>
    <w:rsid w:val="26B8DAD5"/>
    <w:rsid w:val="26BE0C85"/>
    <w:rsid w:val="26E12862"/>
    <w:rsid w:val="2744087F"/>
    <w:rsid w:val="2748CC55"/>
    <w:rsid w:val="2789240F"/>
    <w:rsid w:val="279B15DA"/>
    <w:rsid w:val="27A8A70C"/>
    <w:rsid w:val="27BB3CCE"/>
    <w:rsid w:val="27BFC0A0"/>
    <w:rsid w:val="27C83940"/>
    <w:rsid w:val="27D2056C"/>
    <w:rsid w:val="27DE1BC7"/>
    <w:rsid w:val="27F95D51"/>
    <w:rsid w:val="28030768"/>
    <w:rsid w:val="28471E00"/>
    <w:rsid w:val="284CC70B"/>
    <w:rsid w:val="288ED705"/>
    <w:rsid w:val="289C3766"/>
    <w:rsid w:val="289C5C07"/>
    <w:rsid w:val="28E12903"/>
    <w:rsid w:val="28E43214"/>
    <w:rsid w:val="28F0F939"/>
    <w:rsid w:val="2903DAE3"/>
    <w:rsid w:val="2906FE6A"/>
    <w:rsid w:val="29080A02"/>
    <w:rsid w:val="2916FC6C"/>
    <w:rsid w:val="2920FADD"/>
    <w:rsid w:val="29532C91"/>
    <w:rsid w:val="295BE9CC"/>
    <w:rsid w:val="296473A0"/>
    <w:rsid w:val="297D30B3"/>
    <w:rsid w:val="299AE6D2"/>
    <w:rsid w:val="29B3FCAA"/>
    <w:rsid w:val="29B5383B"/>
    <w:rsid w:val="2A0112E7"/>
    <w:rsid w:val="2A2A7EA1"/>
    <w:rsid w:val="2A2B5F07"/>
    <w:rsid w:val="2A2CA4F1"/>
    <w:rsid w:val="2A53BB62"/>
    <w:rsid w:val="2A6F3CCC"/>
    <w:rsid w:val="2A91C557"/>
    <w:rsid w:val="2AA5DF71"/>
    <w:rsid w:val="2AA5E9EE"/>
    <w:rsid w:val="2AC96C9A"/>
    <w:rsid w:val="2AFA145B"/>
    <w:rsid w:val="2B83F44A"/>
    <w:rsid w:val="2B8EE0D4"/>
    <w:rsid w:val="2BBC7D2F"/>
    <w:rsid w:val="2BBEFAB8"/>
    <w:rsid w:val="2BC530BF"/>
    <w:rsid w:val="2BDAAB13"/>
    <w:rsid w:val="2BDE84A8"/>
    <w:rsid w:val="2BFDD8E9"/>
    <w:rsid w:val="2C1148DD"/>
    <w:rsid w:val="2C158DCC"/>
    <w:rsid w:val="2C2A9183"/>
    <w:rsid w:val="2C31F4D6"/>
    <w:rsid w:val="2C3563BE"/>
    <w:rsid w:val="2C766A53"/>
    <w:rsid w:val="2C8F43BB"/>
    <w:rsid w:val="2C9E9570"/>
    <w:rsid w:val="2CA2F2DC"/>
    <w:rsid w:val="2CA8EEC2"/>
    <w:rsid w:val="2CC19F6D"/>
    <w:rsid w:val="2CC25675"/>
    <w:rsid w:val="2CF6C1AC"/>
    <w:rsid w:val="2CFAB57C"/>
    <w:rsid w:val="2D180FBC"/>
    <w:rsid w:val="2D1A546F"/>
    <w:rsid w:val="2D58166D"/>
    <w:rsid w:val="2D684BAF"/>
    <w:rsid w:val="2D737229"/>
    <w:rsid w:val="2DA20EAB"/>
    <w:rsid w:val="2DA73792"/>
    <w:rsid w:val="2DAB99AD"/>
    <w:rsid w:val="2DE248DA"/>
    <w:rsid w:val="2DE5EEC7"/>
    <w:rsid w:val="2DFC0C9B"/>
    <w:rsid w:val="2E016330"/>
    <w:rsid w:val="2E0D79C3"/>
    <w:rsid w:val="2E122697"/>
    <w:rsid w:val="2E1316BA"/>
    <w:rsid w:val="2E192D09"/>
    <w:rsid w:val="2E89C04B"/>
    <w:rsid w:val="2E9DCEC4"/>
    <w:rsid w:val="2EB32FF0"/>
    <w:rsid w:val="2EE51B4B"/>
    <w:rsid w:val="2EEE5853"/>
    <w:rsid w:val="2F0A63C6"/>
    <w:rsid w:val="2F171987"/>
    <w:rsid w:val="2F204CBE"/>
    <w:rsid w:val="2F25657A"/>
    <w:rsid w:val="2F4D39BC"/>
    <w:rsid w:val="2F587E99"/>
    <w:rsid w:val="2F59B447"/>
    <w:rsid w:val="2F6DC054"/>
    <w:rsid w:val="2F907E90"/>
    <w:rsid w:val="2FCA6878"/>
    <w:rsid w:val="2FCE43FC"/>
    <w:rsid w:val="2FDA90CE"/>
    <w:rsid w:val="2FF8A3A7"/>
    <w:rsid w:val="300B386C"/>
    <w:rsid w:val="30163FB5"/>
    <w:rsid w:val="303E4EF1"/>
    <w:rsid w:val="3044FD87"/>
    <w:rsid w:val="30461016"/>
    <w:rsid w:val="30473C51"/>
    <w:rsid w:val="305A1AA7"/>
    <w:rsid w:val="3099394B"/>
    <w:rsid w:val="309A6A0B"/>
    <w:rsid w:val="30D18D32"/>
    <w:rsid w:val="3100FB23"/>
    <w:rsid w:val="312EE7F4"/>
    <w:rsid w:val="3132E47A"/>
    <w:rsid w:val="31405E2E"/>
    <w:rsid w:val="31460416"/>
    <w:rsid w:val="317CE12B"/>
    <w:rsid w:val="31CFE558"/>
    <w:rsid w:val="32033A77"/>
    <w:rsid w:val="32099B06"/>
    <w:rsid w:val="3239A835"/>
    <w:rsid w:val="324067AB"/>
    <w:rsid w:val="325F01AD"/>
    <w:rsid w:val="3289211C"/>
    <w:rsid w:val="32ABDF36"/>
    <w:rsid w:val="32AFA2A3"/>
    <w:rsid w:val="32B8F787"/>
    <w:rsid w:val="32C5325B"/>
    <w:rsid w:val="32CE7393"/>
    <w:rsid w:val="32F16EF4"/>
    <w:rsid w:val="3308BBDD"/>
    <w:rsid w:val="331472DC"/>
    <w:rsid w:val="33316D55"/>
    <w:rsid w:val="3332BD82"/>
    <w:rsid w:val="3339DDA5"/>
    <w:rsid w:val="3359C60E"/>
    <w:rsid w:val="335B73BF"/>
    <w:rsid w:val="335ECA4B"/>
    <w:rsid w:val="3380A1CE"/>
    <w:rsid w:val="339AAC79"/>
    <w:rsid w:val="339D7353"/>
    <w:rsid w:val="33A2DEE1"/>
    <w:rsid w:val="33A7301D"/>
    <w:rsid w:val="33BFDD4A"/>
    <w:rsid w:val="33D32154"/>
    <w:rsid w:val="33EFAE73"/>
    <w:rsid w:val="33F58E15"/>
    <w:rsid w:val="340E7979"/>
    <w:rsid w:val="341BB4C9"/>
    <w:rsid w:val="341DD2D7"/>
    <w:rsid w:val="34459DAC"/>
    <w:rsid w:val="34653CB6"/>
    <w:rsid w:val="34F4E195"/>
    <w:rsid w:val="3516779D"/>
    <w:rsid w:val="353A6A90"/>
    <w:rsid w:val="35478FF7"/>
    <w:rsid w:val="3581D7B4"/>
    <w:rsid w:val="358FD874"/>
    <w:rsid w:val="3596C8D6"/>
    <w:rsid w:val="35BF3C36"/>
    <w:rsid w:val="35FBF3B5"/>
    <w:rsid w:val="360A001B"/>
    <w:rsid w:val="36374CB6"/>
    <w:rsid w:val="363CD9DC"/>
    <w:rsid w:val="3642D421"/>
    <w:rsid w:val="366278B0"/>
    <w:rsid w:val="3665106D"/>
    <w:rsid w:val="3670C9F7"/>
    <w:rsid w:val="369941B3"/>
    <w:rsid w:val="369A9DE4"/>
    <w:rsid w:val="36A3CCD3"/>
    <w:rsid w:val="36BD2219"/>
    <w:rsid w:val="36EEBB97"/>
    <w:rsid w:val="370B4D7C"/>
    <w:rsid w:val="3712B33E"/>
    <w:rsid w:val="37405868"/>
    <w:rsid w:val="3745D33E"/>
    <w:rsid w:val="374A942A"/>
    <w:rsid w:val="37615946"/>
    <w:rsid w:val="376EA732"/>
    <w:rsid w:val="377F01DB"/>
    <w:rsid w:val="37927095"/>
    <w:rsid w:val="37A3BD04"/>
    <w:rsid w:val="37BA07E6"/>
    <w:rsid w:val="37D1D8F3"/>
    <w:rsid w:val="37EE25CA"/>
    <w:rsid w:val="387F368B"/>
    <w:rsid w:val="388EFB75"/>
    <w:rsid w:val="389245B5"/>
    <w:rsid w:val="38BA70CD"/>
    <w:rsid w:val="38D060B1"/>
    <w:rsid w:val="38E9900E"/>
    <w:rsid w:val="39059A06"/>
    <w:rsid w:val="393D0A78"/>
    <w:rsid w:val="3941DA91"/>
    <w:rsid w:val="3990F518"/>
    <w:rsid w:val="39C24007"/>
    <w:rsid w:val="39CAA1DE"/>
    <w:rsid w:val="39CB3F2A"/>
    <w:rsid w:val="39EC68A1"/>
    <w:rsid w:val="39FF9ABC"/>
    <w:rsid w:val="3A114A00"/>
    <w:rsid w:val="3A1E6D2F"/>
    <w:rsid w:val="3A239867"/>
    <w:rsid w:val="3A41D818"/>
    <w:rsid w:val="3A56510D"/>
    <w:rsid w:val="3A5815B3"/>
    <w:rsid w:val="3A74D4E9"/>
    <w:rsid w:val="3A78523D"/>
    <w:rsid w:val="3A8356DB"/>
    <w:rsid w:val="3A9A7AE9"/>
    <w:rsid w:val="3ABE695B"/>
    <w:rsid w:val="3AD0761D"/>
    <w:rsid w:val="3AF209F2"/>
    <w:rsid w:val="3B48B2D0"/>
    <w:rsid w:val="3B4E7D57"/>
    <w:rsid w:val="3B5064AC"/>
    <w:rsid w:val="3B5E4A30"/>
    <w:rsid w:val="3B675368"/>
    <w:rsid w:val="3B6E6504"/>
    <w:rsid w:val="3B95E8D3"/>
    <w:rsid w:val="3B9990B4"/>
    <w:rsid w:val="3BAE87BB"/>
    <w:rsid w:val="3BC84D05"/>
    <w:rsid w:val="3BF045C7"/>
    <w:rsid w:val="3C300BF9"/>
    <w:rsid w:val="3C7139C0"/>
    <w:rsid w:val="3C973845"/>
    <w:rsid w:val="3CAA2FC3"/>
    <w:rsid w:val="3CCA9552"/>
    <w:rsid w:val="3CFE1644"/>
    <w:rsid w:val="3D25EBAD"/>
    <w:rsid w:val="3D529C1C"/>
    <w:rsid w:val="3D5B4D8E"/>
    <w:rsid w:val="3D67788D"/>
    <w:rsid w:val="3D9439C6"/>
    <w:rsid w:val="3D9A8267"/>
    <w:rsid w:val="3DA277DB"/>
    <w:rsid w:val="3DA99E19"/>
    <w:rsid w:val="3E2A7F03"/>
    <w:rsid w:val="3E507395"/>
    <w:rsid w:val="3E595FF3"/>
    <w:rsid w:val="3E612833"/>
    <w:rsid w:val="3E6B2C2A"/>
    <w:rsid w:val="3E6E9650"/>
    <w:rsid w:val="3E6FC717"/>
    <w:rsid w:val="3E738956"/>
    <w:rsid w:val="3E743E22"/>
    <w:rsid w:val="3E767E97"/>
    <w:rsid w:val="3E974F46"/>
    <w:rsid w:val="3ED19959"/>
    <w:rsid w:val="3EE47B70"/>
    <w:rsid w:val="3EE6AD80"/>
    <w:rsid w:val="3EEBF9F5"/>
    <w:rsid w:val="3EF01BBB"/>
    <w:rsid w:val="3F2BB26A"/>
    <w:rsid w:val="3F5AF2AD"/>
    <w:rsid w:val="3F87ACC8"/>
    <w:rsid w:val="3F932241"/>
    <w:rsid w:val="3FA57F2E"/>
    <w:rsid w:val="3FAB976C"/>
    <w:rsid w:val="3FDE1C7F"/>
    <w:rsid w:val="400AEF44"/>
    <w:rsid w:val="4019A563"/>
    <w:rsid w:val="40342FB1"/>
    <w:rsid w:val="4038C38E"/>
    <w:rsid w:val="405978B6"/>
    <w:rsid w:val="40648647"/>
    <w:rsid w:val="4069D4F6"/>
    <w:rsid w:val="406C081D"/>
    <w:rsid w:val="40E03026"/>
    <w:rsid w:val="40F90A07"/>
    <w:rsid w:val="4102C245"/>
    <w:rsid w:val="41364971"/>
    <w:rsid w:val="4136F6BB"/>
    <w:rsid w:val="414ADA7D"/>
    <w:rsid w:val="415A6E84"/>
    <w:rsid w:val="415B313F"/>
    <w:rsid w:val="415CDB5A"/>
    <w:rsid w:val="4163C2A2"/>
    <w:rsid w:val="41B02661"/>
    <w:rsid w:val="41E77AC7"/>
    <w:rsid w:val="41FA39BA"/>
    <w:rsid w:val="4205C6FC"/>
    <w:rsid w:val="4251C7FD"/>
    <w:rsid w:val="426ECD5C"/>
    <w:rsid w:val="42854431"/>
    <w:rsid w:val="42927252"/>
    <w:rsid w:val="42B4BD9D"/>
    <w:rsid w:val="42BCE5A0"/>
    <w:rsid w:val="42D70820"/>
    <w:rsid w:val="42E1CCEC"/>
    <w:rsid w:val="42EEA813"/>
    <w:rsid w:val="42F090FD"/>
    <w:rsid w:val="43096BF5"/>
    <w:rsid w:val="432DB9D0"/>
    <w:rsid w:val="433485A3"/>
    <w:rsid w:val="4336FC27"/>
    <w:rsid w:val="43419E25"/>
    <w:rsid w:val="434A22F7"/>
    <w:rsid w:val="434F31E4"/>
    <w:rsid w:val="435C5F44"/>
    <w:rsid w:val="4388BA89"/>
    <w:rsid w:val="43894A1C"/>
    <w:rsid w:val="4391E021"/>
    <w:rsid w:val="43D92557"/>
    <w:rsid w:val="444A2575"/>
    <w:rsid w:val="446287D8"/>
    <w:rsid w:val="448ED1B5"/>
    <w:rsid w:val="4495C6D1"/>
    <w:rsid w:val="44A2B1EB"/>
    <w:rsid w:val="44E0CC54"/>
    <w:rsid w:val="44E98D69"/>
    <w:rsid w:val="44FAE51E"/>
    <w:rsid w:val="4549DE6D"/>
    <w:rsid w:val="4556856B"/>
    <w:rsid w:val="45786BE9"/>
    <w:rsid w:val="4578F113"/>
    <w:rsid w:val="45EDD3E4"/>
    <w:rsid w:val="460E8489"/>
    <w:rsid w:val="4646CF10"/>
    <w:rsid w:val="4682DC2F"/>
    <w:rsid w:val="46873BDA"/>
    <w:rsid w:val="4691FAC7"/>
    <w:rsid w:val="46921714"/>
    <w:rsid w:val="46B8347D"/>
    <w:rsid w:val="46BF8230"/>
    <w:rsid w:val="46C1F205"/>
    <w:rsid w:val="46D774BD"/>
    <w:rsid w:val="46F419AB"/>
    <w:rsid w:val="46F95520"/>
    <w:rsid w:val="4705194D"/>
    <w:rsid w:val="4709DE82"/>
    <w:rsid w:val="4715CBE3"/>
    <w:rsid w:val="471E1237"/>
    <w:rsid w:val="472AF6F0"/>
    <w:rsid w:val="47366716"/>
    <w:rsid w:val="4752A543"/>
    <w:rsid w:val="47617901"/>
    <w:rsid w:val="47935EE9"/>
    <w:rsid w:val="4797AC5F"/>
    <w:rsid w:val="47B0622B"/>
    <w:rsid w:val="47C09847"/>
    <w:rsid w:val="47CBDBEF"/>
    <w:rsid w:val="47DEA393"/>
    <w:rsid w:val="47E3EA1A"/>
    <w:rsid w:val="47E6326D"/>
    <w:rsid w:val="47E79815"/>
    <w:rsid w:val="47F7D0C0"/>
    <w:rsid w:val="480C28B1"/>
    <w:rsid w:val="48264353"/>
    <w:rsid w:val="482C1AD3"/>
    <w:rsid w:val="4865007F"/>
    <w:rsid w:val="486578C1"/>
    <w:rsid w:val="488541F8"/>
    <w:rsid w:val="48961CF2"/>
    <w:rsid w:val="48B569A1"/>
    <w:rsid w:val="48E3A7B1"/>
    <w:rsid w:val="48F8D2D0"/>
    <w:rsid w:val="4934F663"/>
    <w:rsid w:val="4937D659"/>
    <w:rsid w:val="4941C192"/>
    <w:rsid w:val="494A3044"/>
    <w:rsid w:val="499DA0C5"/>
    <w:rsid w:val="49A8196F"/>
    <w:rsid w:val="49B843B9"/>
    <w:rsid w:val="49C85292"/>
    <w:rsid w:val="49C91B79"/>
    <w:rsid w:val="49CCCCB0"/>
    <w:rsid w:val="49F809B2"/>
    <w:rsid w:val="49FCA6D6"/>
    <w:rsid w:val="4A36FCC8"/>
    <w:rsid w:val="4A3B1D3C"/>
    <w:rsid w:val="4A4656FB"/>
    <w:rsid w:val="4A553721"/>
    <w:rsid w:val="4A5D596D"/>
    <w:rsid w:val="4A6583E9"/>
    <w:rsid w:val="4A699702"/>
    <w:rsid w:val="4A6A4244"/>
    <w:rsid w:val="4A6EB65A"/>
    <w:rsid w:val="4A7DB4DF"/>
    <w:rsid w:val="4A7DD04E"/>
    <w:rsid w:val="4AA1184E"/>
    <w:rsid w:val="4AC739DD"/>
    <w:rsid w:val="4AC88DC9"/>
    <w:rsid w:val="4AD433A0"/>
    <w:rsid w:val="4B0795F8"/>
    <w:rsid w:val="4B10C3D7"/>
    <w:rsid w:val="4B42F8D3"/>
    <w:rsid w:val="4B54D1FD"/>
    <w:rsid w:val="4B75BEEB"/>
    <w:rsid w:val="4B9BC892"/>
    <w:rsid w:val="4B9EFEBF"/>
    <w:rsid w:val="4C009DBC"/>
    <w:rsid w:val="4C19438F"/>
    <w:rsid w:val="4C1E6C27"/>
    <w:rsid w:val="4C22CCBE"/>
    <w:rsid w:val="4C47FE64"/>
    <w:rsid w:val="4C4859E4"/>
    <w:rsid w:val="4C5F0F62"/>
    <w:rsid w:val="4CD7EBB5"/>
    <w:rsid w:val="4CDCD305"/>
    <w:rsid w:val="4CF0738E"/>
    <w:rsid w:val="4D1D94AD"/>
    <w:rsid w:val="4D1E9767"/>
    <w:rsid w:val="4D2F02FB"/>
    <w:rsid w:val="4D45167A"/>
    <w:rsid w:val="4D71702D"/>
    <w:rsid w:val="4D844F28"/>
    <w:rsid w:val="4DA461A7"/>
    <w:rsid w:val="4DC6354D"/>
    <w:rsid w:val="4DE30B73"/>
    <w:rsid w:val="4E3D756A"/>
    <w:rsid w:val="4E648812"/>
    <w:rsid w:val="4E6743F0"/>
    <w:rsid w:val="4EAA6FA2"/>
    <w:rsid w:val="4EBF9B54"/>
    <w:rsid w:val="4EC1C9AF"/>
    <w:rsid w:val="4ED794D0"/>
    <w:rsid w:val="4EE29107"/>
    <w:rsid w:val="4EF34BB2"/>
    <w:rsid w:val="4F1E34BD"/>
    <w:rsid w:val="4F233CF1"/>
    <w:rsid w:val="4F415277"/>
    <w:rsid w:val="4F59A84A"/>
    <w:rsid w:val="4F874647"/>
    <w:rsid w:val="4FC50704"/>
    <w:rsid w:val="4FE2C102"/>
    <w:rsid w:val="4FE2D6DF"/>
    <w:rsid w:val="4FE6ECCE"/>
    <w:rsid w:val="4FEDA0E4"/>
    <w:rsid w:val="500085CF"/>
    <w:rsid w:val="50095288"/>
    <w:rsid w:val="5037B25C"/>
    <w:rsid w:val="50448AF5"/>
    <w:rsid w:val="506495B8"/>
    <w:rsid w:val="50AC3343"/>
    <w:rsid w:val="50CA1006"/>
    <w:rsid w:val="50CF6C42"/>
    <w:rsid w:val="5113967F"/>
    <w:rsid w:val="51159605"/>
    <w:rsid w:val="5140D7AD"/>
    <w:rsid w:val="514970F9"/>
    <w:rsid w:val="51A50398"/>
    <w:rsid w:val="51C26D08"/>
    <w:rsid w:val="51C4A153"/>
    <w:rsid w:val="51CFAF94"/>
    <w:rsid w:val="51E8D243"/>
    <w:rsid w:val="521C902F"/>
    <w:rsid w:val="5221AF82"/>
    <w:rsid w:val="5225CE04"/>
    <w:rsid w:val="522974C0"/>
    <w:rsid w:val="522D28E2"/>
    <w:rsid w:val="52330785"/>
    <w:rsid w:val="523B9E9A"/>
    <w:rsid w:val="523D4494"/>
    <w:rsid w:val="527B103B"/>
    <w:rsid w:val="535390C7"/>
    <w:rsid w:val="536ADF81"/>
    <w:rsid w:val="5371E063"/>
    <w:rsid w:val="539DAFCB"/>
    <w:rsid w:val="53B4FA22"/>
    <w:rsid w:val="53CF0148"/>
    <w:rsid w:val="53D940AE"/>
    <w:rsid w:val="540136E5"/>
    <w:rsid w:val="540A6A65"/>
    <w:rsid w:val="54186753"/>
    <w:rsid w:val="54465C29"/>
    <w:rsid w:val="546B0015"/>
    <w:rsid w:val="548DA3EB"/>
    <w:rsid w:val="54B6981B"/>
    <w:rsid w:val="54BC8F19"/>
    <w:rsid w:val="54EA3AC6"/>
    <w:rsid w:val="550E2B30"/>
    <w:rsid w:val="551C86AE"/>
    <w:rsid w:val="5531FAA7"/>
    <w:rsid w:val="55388916"/>
    <w:rsid w:val="5549492D"/>
    <w:rsid w:val="5550DA02"/>
    <w:rsid w:val="5553DFCB"/>
    <w:rsid w:val="5571446F"/>
    <w:rsid w:val="55854BE8"/>
    <w:rsid w:val="5599CC9F"/>
    <w:rsid w:val="55A0B7DF"/>
    <w:rsid w:val="55C45221"/>
    <w:rsid w:val="55E6687F"/>
    <w:rsid w:val="55F1E531"/>
    <w:rsid w:val="55F53F39"/>
    <w:rsid w:val="5632CF2E"/>
    <w:rsid w:val="563478CE"/>
    <w:rsid w:val="564E2C70"/>
    <w:rsid w:val="5674FB51"/>
    <w:rsid w:val="567D87D9"/>
    <w:rsid w:val="56851FC9"/>
    <w:rsid w:val="56970066"/>
    <w:rsid w:val="56C7C418"/>
    <w:rsid w:val="56C9D92E"/>
    <w:rsid w:val="56CDA9A8"/>
    <w:rsid w:val="56CFFE0D"/>
    <w:rsid w:val="56FA28BF"/>
    <w:rsid w:val="57072A85"/>
    <w:rsid w:val="572328AE"/>
    <w:rsid w:val="5729269B"/>
    <w:rsid w:val="572C2913"/>
    <w:rsid w:val="5749C73D"/>
    <w:rsid w:val="57563714"/>
    <w:rsid w:val="5769E37E"/>
    <w:rsid w:val="5796665A"/>
    <w:rsid w:val="57AF3396"/>
    <w:rsid w:val="5817D29D"/>
    <w:rsid w:val="5823053C"/>
    <w:rsid w:val="582D1C1D"/>
    <w:rsid w:val="583A5E8D"/>
    <w:rsid w:val="585B1B7B"/>
    <w:rsid w:val="588F469E"/>
    <w:rsid w:val="58965380"/>
    <w:rsid w:val="58E4CCC6"/>
    <w:rsid w:val="5917462A"/>
    <w:rsid w:val="59203282"/>
    <w:rsid w:val="59B55F16"/>
    <w:rsid w:val="59D69E07"/>
    <w:rsid w:val="5A3785D5"/>
    <w:rsid w:val="5A3C778A"/>
    <w:rsid w:val="5A42AD75"/>
    <w:rsid w:val="5A450656"/>
    <w:rsid w:val="5A5456B5"/>
    <w:rsid w:val="5A769382"/>
    <w:rsid w:val="5A9B2233"/>
    <w:rsid w:val="5AAEEBF6"/>
    <w:rsid w:val="5AD16833"/>
    <w:rsid w:val="5AE4A5D7"/>
    <w:rsid w:val="5B0A493B"/>
    <w:rsid w:val="5B0A6202"/>
    <w:rsid w:val="5B1769C6"/>
    <w:rsid w:val="5B230DA7"/>
    <w:rsid w:val="5B4A1989"/>
    <w:rsid w:val="5B820DE2"/>
    <w:rsid w:val="5B904D62"/>
    <w:rsid w:val="5BE4B2E5"/>
    <w:rsid w:val="5C0C144B"/>
    <w:rsid w:val="5C1A5D08"/>
    <w:rsid w:val="5C379172"/>
    <w:rsid w:val="5C42D26B"/>
    <w:rsid w:val="5C7603BC"/>
    <w:rsid w:val="5C84B28A"/>
    <w:rsid w:val="5C84D6E0"/>
    <w:rsid w:val="5C8AC05A"/>
    <w:rsid w:val="5CC1242E"/>
    <w:rsid w:val="5CC42086"/>
    <w:rsid w:val="5D107D5C"/>
    <w:rsid w:val="5D2FAF56"/>
    <w:rsid w:val="5D31508A"/>
    <w:rsid w:val="5D538C90"/>
    <w:rsid w:val="5D5C5783"/>
    <w:rsid w:val="5D8B7D08"/>
    <w:rsid w:val="5DA7D2B6"/>
    <w:rsid w:val="5DB1BECC"/>
    <w:rsid w:val="5DCA5535"/>
    <w:rsid w:val="5DD5D867"/>
    <w:rsid w:val="5DFBED69"/>
    <w:rsid w:val="5E01453E"/>
    <w:rsid w:val="5E257E1C"/>
    <w:rsid w:val="5E30A6F7"/>
    <w:rsid w:val="5E3C6BDD"/>
    <w:rsid w:val="5E3E2C9C"/>
    <w:rsid w:val="5E661E31"/>
    <w:rsid w:val="5E9513FC"/>
    <w:rsid w:val="5E9D4F8B"/>
    <w:rsid w:val="5EB09C31"/>
    <w:rsid w:val="5ECB2286"/>
    <w:rsid w:val="5ED11134"/>
    <w:rsid w:val="5EDF16F8"/>
    <w:rsid w:val="5EE886E5"/>
    <w:rsid w:val="5EE8C686"/>
    <w:rsid w:val="5EEB8543"/>
    <w:rsid w:val="5EEB8C48"/>
    <w:rsid w:val="5EF4B94D"/>
    <w:rsid w:val="5EFA32B7"/>
    <w:rsid w:val="5F1BD2F7"/>
    <w:rsid w:val="5F213548"/>
    <w:rsid w:val="5F3D067E"/>
    <w:rsid w:val="5F490C52"/>
    <w:rsid w:val="5F5F5454"/>
    <w:rsid w:val="5F74472B"/>
    <w:rsid w:val="5F823A21"/>
    <w:rsid w:val="5FA7EE20"/>
    <w:rsid w:val="5FB363B4"/>
    <w:rsid w:val="5FB5BDC4"/>
    <w:rsid w:val="5FC5D4CD"/>
    <w:rsid w:val="5FCED355"/>
    <w:rsid w:val="6014F0AB"/>
    <w:rsid w:val="603B5A79"/>
    <w:rsid w:val="606551B4"/>
    <w:rsid w:val="606826AF"/>
    <w:rsid w:val="609DCB1A"/>
    <w:rsid w:val="60A2ABF7"/>
    <w:rsid w:val="60B21CB1"/>
    <w:rsid w:val="60C20D73"/>
    <w:rsid w:val="60D934E5"/>
    <w:rsid w:val="60ED6D82"/>
    <w:rsid w:val="6111E6A8"/>
    <w:rsid w:val="61248FDB"/>
    <w:rsid w:val="614FE876"/>
    <w:rsid w:val="615C4E27"/>
    <w:rsid w:val="6184A026"/>
    <w:rsid w:val="6187085F"/>
    <w:rsid w:val="61B4C3AC"/>
    <w:rsid w:val="61EFEE8E"/>
    <w:rsid w:val="61F8E49C"/>
    <w:rsid w:val="620CC68D"/>
    <w:rsid w:val="6218E985"/>
    <w:rsid w:val="623BE559"/>
    <w:rsid w:val="624FEB06"/>
    <w:rsid w:val="625243D6"/>
    <w:rsid w:val="62588B22"/>
    <w:rsid w:val="626D57EE"/>
    <w:rsid w:val="627C646A"/>
    <w:rsid w:val="627E7C93"/>
    <w:rsid w:val="6281B71B"/>
    <w:rsid w:val="628C7EAF"/>
    <w:rsid w:val="62D5DC1B"/>
    <w:rsid w:val="62F05EBC"/>
    <w:rsid w:val="62F4E59E"/>
    <w:rsid w:val="62FA8179"/>
    <w:rsid w:val="63017012"/>
    <w:rsid w:val="632462CB"/>
    <w:rsid w:val="63665545"/>
    <w:rsid w:val="636D35FF"/>
    <w:rsid w:val="638D0A4F"/>
    <w:rsid w:val="63AFA888"/>
    <w:rsid w:val="63B875D9"/>
    <w:rsid w:val="63BB11C9"/>
    <w:rsid w:val="63D2C5B3"/>
    <w:rsid w:val="6417CD20"/>
    <w:rsid w:val="64260622"/>
    <w:rsid w:val="645D1956"/>
    <w:rsid w:val="646D80DD"/>
    <w:rsid w:val="649A7EC2"/>
    <w:rsid w:val="649DB42E"/>
    <w:rsid w:val="64A42BB8"/>
    <w:rsid w:val="64E7D461"/>
    <w:rsid w:val="6500E73D"/>
    <w:rsid w:val="6520525E"/>
    <w:rsid w:val="65430965"/>
    <w:rsid w:val="654ADD7A"/>
    <w:rsid w:val="6576E305"/>
    <w:rsid w:val="658D284F"/>
    <w:rsid w:val="658E601A"/>
    <w:rsid w:val="6592F928"/>
    <w:rsid w:val="65994A47"/>
    <w:rsid w:val="659BB050"/>
    <w:rsid w:val="659F6CF4"/>
    <w:rsid w:val="65ABAE08"/>
    <w:rsid w:val="65D6CF11"/>
    <w:rsid w:val="6608D093"/>
    <w:rsid w:val="6616F951"/>
    <w:rsid w:val="662A4EBA"/>
    <w:rsid w:val="66603174"/>
    <w:rsid w:val="667070AF"/>
    <w:rsid w:val="6677490B"/>
    <w:rsid w:val="66A237A8"/>
    <w:rsid w:val="66C3F768"/>
    <w:rsid w:val="674EBD58"/>
    <w:rsid w:val="676D9D87"/>
    <w:rsid w:val="677901E2"/>
    <w:rsid w:val="67D3D29C"/>
    <w:rsid w:val="67D5E3B9"/>
    <w:rsid w:val="67DE67D4"/>
    <w:rsid w:val="67EA8D54"/>
    <w:rsid w:val="6825E74C"/>
    <w:rsid w:val="684AADC4"/>
    <w:rsid w:val="685B68F7"/>
    <w:rsid w:val="68648159"/>
    <w:rsid w:val="68843A01"/>
    <w:rsid w:val="688D0956"/>
    <w:rsid w:val="689D8178"/>
    <w:rsid w:val="68DDFCC8"/>
    <w:rsid w:val="6935A69C"/>
    <w:rsid w:val="694477DD"/>
    <w:rsid w:val="696CE26A"/>
    <w:rsid w:val="6978B297"/>
    <w:rsid w:val="6982151F"/>
    <w:rsid w:val="698FD0E4"/>
    <w:rsid w:val="69A87673"/>
    <w:rsid w:val="69AFBDC4"/>
    <w:rsid w:val="69BD479D"/>
    <w:rsid w:val="69C96FC1"/>
    <w:rsid w:val="69DFE3E4"/>
    <w:rsid w:val="6A13F200"/>
    <w:rsid w:val="6A1F4271"/>
    <w:rsid w:val="6A47D4B8"/>
    <w:rsid w:val="6A584686"/>
    <w:rsid w:val="6A663839"/>
    <w:rsid w:val="6AB24513"/>
    <w:rsid w:val="6AB52DAE"/>
    <w:rsid w:val="6B1AFE28"/>
    <w:rsid w:val="6B377131"/>
    <w:rsid w:val="6B45DB7F"/>
    <w:rsid w:val="6B4BF89A"/>
    <w:rsid w:val="6B4DB17B"/>
    <w:rsid w:val="6B529C50"/>
    <w:rsid w:val="6B7EF37E"/>
    <w:rsid w:val="6BA7F92F"/>
    <w:rsid w:val="6BC487BA"/>
    <w:rsid w:val="6BEE0E3A"/>
    <w:rsid w:val="6BFE86B1"/>
    <w:rsid w:val="6C12E432"/>
    <w:rsid w:val="6C17ED69"/>
    <w:rsid w:val="6C25EECA"/>
    <w:rsid w:val="6C3436D2"/>
    <w:rsid w:val="6C34A8B0"/>
    <w:rsid w:val="6CBE748E"/>
    <w:rsid w:val="6CC04FE3"/>
    <w:rsid w:val="6CD82F84"/>
    <w:rsid w:val="6CE65372"/>
    <w:rsid w:val="6CE8094A"/>
    <w:rsid w:val="6CF07377"/>
    <w:rsid w:val="6CF1005B"/>
    <w:rsid w:val="6CF164AE"/>
    <w:rsid w:val="6CFC974B"/>
    <w:rsid w:val="6D4C9200"/>
    <w:rsid w:val="6D54F7D2"/>
    <w:rsid w:val="6D57724A"/>
    <w:rsid w:val="6D9A458F"/>
    <w:rsid w:val="6DB8D552"/>
    <w:rsid w:val="6DCC5DAE"/>
    <w:rsid w:val="6DEDF4B9"/>
    <w:rsid w:val="6E17CCC5"/>
    <w:rsid w:val="6E3380B5"/>
    <w:rsid w:val="6E3AF533"/>
    <w:rsid w:val="6E542978"/>
    <w:rsid w:val="6E644702"/>
    <w:rsid w:val="6E6B81C6"/>
    <w:rsid w:val="6E921266"/>
    <w:rsid w:val="6EB35A82"/>
    <w:rsid w:val="6EECCCEF"/>
    <w:rsid w:val="6EF9C3F6"/>
    <w:rsid w:val="6F18E3A8"/>
    <w:rsid w:val="6F1BAD07"/>
    <w:rsid w:val="6F2C4338"/>
    <w:rsid w:val="6F3A890A"/>
    <w:rsid w:val="6F3FADF9"/>
    <w:rsid w:val="6F4EFF2B"/>
    <w:rsid w:val="6F7BADD6"/>
    <w:rsid w:val="6F959AD9"/>
    <w:rsid w:val="6F95E6BF"/>
    <w:rsid w:val="6FDED137"/>
    <w:rsid w:val="6FE300BB"/>
    <w:rsid w:val="6FE6A073"/>
    <w:rsid w:val="6FFCB41A"/>
    <w:rsid w:val="6FFE22EF"/>
    <w:rsid w:val="701105A6"/>
    <w:rsid w:val="702BA9E2"/>
    <w:rsid w:val="702C5B4D"/>
    <w:rsid w:val="703B71DC"/>
    <w:rsid w:val="703B8BE4"/>
    <w:rsid w:val="706FC11A"/>
    <w:rsid w:val="707D2C18"/>
    <w:rsid w:val="7082CE2D"/>
    <w:rsid w:val="70894892"/>
    <w:rsid w:val="708AB4C3"/>
    <w:rsid w:val="708C4DA6"/>
    <w:rsid w:val="70CBD3A0"/>
    <w:rsid w:val="70D2526E"/>
    <w:rsid w:val="70DADB3C"/>
    <w:rsid w:val="711223D1"/>
    <w:rsid w:val="713568E5"/>
    <w:rsid w:val="7153F9A1"/>
    <w:rsid w:val="715C5E5A"/>
    <w:rsid w:val="716BD993"/>
    <w:rsid w:val="718FCDEC"/>
    <w:rsid w:val="719C1FCA"/>
    <w:rsid w:val="719F7DC6"/>
    <w:rsid w:val="71A230B6"/>
    <w:rsid w:val="7270BB61"/>
    <w:rsid w:val="7278FF0A"/>
    <w:rsid w:val="72BE010D"/>
    <w:rsid w:val="72DA5B02"/>
    <w:rsid w:val="72DF7724"/>
    <w:rsid w:val="72E01F97"/>
    <w:rsid w:val="72F69422"/>
    <w:rsid w:val="72FD0015"/>
    <w:rsid w:val="73329AA0"/>
    <w:rsid w:val="733F7137"/>
    <w:rsid w:val="73459245"/>
    <w:rsid w:val="73492162"/>
    <w:rsid w:val="73581933"/>
    <w:rsid w:val="735910FC"/>
    <w:rsid w:val="735FB0C3"/>
    <w:rsid w:val="7362B674"/>
    <w:rsid w:val="7379D3EC"/>
    <w:rsid w:val="7396E771"/>
    <w:rsid w:val="73B7681F"/>
    <w:rsid w:val="73D298AA"/>
    <w:rsid w:val="73E1B6F0"/>
    <w:rsid w:val="74221F2C"/>
    <w:rsid w:val="74287B8E"/>
    <w:rsid w:val="742C1E62"/>
    <w:rsid w:val="744A72AC"/>
    <w:rsid w:val="7483CF97"/>
    <w:rsid w:val="74DDE464"/>
    <w:rsid w:val="74F99D7C"/>
    <w:rsid w:val="7505525D"/>
    <w:rsid w:val="75173C23"/>
    <w:rsid w:val="753CB203"/>
    <w:rsid w:val="758F4223"/>
    <w:rsid w:val="75AD927C"/>
    <w:rsid w:val="75B74B21"/>
    <w:rsid w:val="75CEB5D4"/>
    <w:rsid w:val="75DE988E"/>
    <w:rsid w:val="75E5BA4C"/>
    <w:rsid w:val="75F8338C"/>
    <w:rsid w:val="760C91A4"/>
    <w:rsid w:val="761D6B9A"/>
    <w:rsid w:val="76396D7D"/>
    <w:rsid w:val="763D85F5"/>
    <w:rsid w:val="764BACED"/>
    <w:rsid w:val="76ABC355"/>
    <w:rsid w:val="76BE2904"/>
    <w:rsid w:val="76FB3D4D"/>
    <w:rsid w:val="770B0A87"/>
    <w:rsid w:val="771F65CF"/>
    <w:rsid w:val="77487349"/>
    <w:rsid w:val="77540620"/>
    <w:rsid w:val="777E9720"/>
    <w:rsid w:val="779F8B2D"/>
    <w:rsid w:val="77A4BC35"/>
    <w:rsid w:val="77B8D83C"/>
    <w:rsid w:val="77B919AB"/>
    <w:rsid w:val="77B95C47"/>
    <w:rsid w:val="77F9D1B5"/>
    <w:rsid w:val="7809556B"/>
    <w:rsid w:val="781F4E94"/>
    <w:rsid w:val="782630D9"/>
    <w:rsid w:val="78355D5C"/>
    <w:rsid w:val="783C4C45"/>
    <w:rsid w:val="783EF8AC"/>
    <w:rsid w:val="785D7A0B"/>
    <w:rsid w:val="7873D129"/>
    <w:rsid w:val="78CA18A0"/>
    <w:rsid w:val="78CF3461"/>
    <w:rsid w:val="78D51487"/>
    <w:rsid w:val="78D618B1"/>
    <w:rsid w:val="78E8675A"/>
    <w:rsid w:val="79095939"/>
    <w:rsid w:val="793215D9"/>
    <w:rsid w:val="794D032C"/>
    <w:rsid w:val="79501974"/>
    <w:rsid w:val="79598BBC"/>
    <w:rsid w:val="7967D80D"/>
    <w:rsid w:val="79734738"/>
    <w:rsid w:val="79756460"/>
    <w:rsid w:val="797E2BB8"/>
    <w:rsid w:val="797E321B"/>
    <w:rsid w:val="7982F820"/>
    <w:rsid w:val="799B973B"/>
    <w:rsid w:val="79BA499A"/>
    <w:rsid w:val="79BC28F5"/>
    <w:rsid w:val="79D840EC"/>
    <w:rsid w:val="79E62B53"/>
    <w:rsid w:val="7A0682A7"/>
    <w:rsid w:val="7A0E9779"/>
    <w:rsid w:val="7A188F38"/>
    <w:rsid w:val="7A1EB8EC"/>
    <w:rsid w:val="7A541E09"/>
    <w:rsid w:val="7A57B662"/>
    <w:rsid w:val="7ABA23B5"/>
    <w:rsid w:val="7ABF85C8"/>
    <w:rsid w:val="7AE868A0"/>
    <w:rsid w:val="7B24E524"/>
    <w:rsid w:val="7B3EF20D"/>
    <w:rsid w:val="7B3F3C81"/>
    <w:rsid w:val="7B49C8B0"/>
    <w:rsid w:val="7B5E8534"/>
    <w:rsid w:val="7B6617F8"/>
    <w:rsid w:val="7BA7D600"/>
    <w:rsid w:val="7BAE32EF"/>
    <w:rsid w:val="7BC95B51"/>
    <w:rsid w:val="7BE324DD"/>
    <w:rsid w:val="7BE7CB85"/>
    <w:rsid w:val="7C0A2B94"/>
    <w:rsid w:val="7C345FE7"/>
    <w:rsid w:val="7C60E7DA"/>
    <w:rsid w:val="7C6961D7"/>
    <w:rsid w:val="7C779F71"/>
    <w:rsid w:val="7C8972AB"/>
    <w:rsid w:val="7C8CECE6"/>
    <w:rsid w:val="7C93D240"/>
    <w:rsid w:val="7CB9B803"/>
    <w:rsid w:val="7CBEA617"/>
    <w:rsid w:val="7CECB8F4"/>
    <w:rsid w:val="7CEF1A32"/>
    <w:rsid w:val="7D0E15CC"/>
    <w:rsid w:val="7D14FD01"/>
    <w:rsid w:val="7D6C0DF0"/>
    <w:rsid w:val="7D8C6286"/>
    <w:rsid w:val="7DD53359"/>
    <w:rsid w:val="7E149E78"/>
    <w:rsid w:val="7E4AA6B5"/>
    <w:rsid w:val="7E5E33A4"/>
    <w:rsid w:val="7E720637"/>
    <w:rsid w:val="7E77EDEC"/>
    <w:rsid w:val="7E83CCD5"/>
    <w:rsid w:val="7ECDC523"/>
    <w:rsid w:val="7EDAD3A1"/>
    <w:rsid w:val="7EDFEA75"/>
    <w:rsid w:val="7F14546C"/>
    <w:rsid w:val="7F247128"/>
    <w:rsid w:val="7F31FFE3"/>
    <w:rsid w:val="7F4F0312"/>
    <w:rsid w:val="7F7CACF4"/>
    <w:rsid w:val="7F9C1A52"/>
    <w:rsid w:val="7FAF580D"/>
    <w:rsid w:val="7FC610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735DA"/>
  <w15:chartTrackingRefBased/>
  <w15:docId w15:val="{8E68C71F-06A0-2B4B-BF1D-B02E80F4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3D7E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D7E98"/>
  </w:style>
  <w:style w:type="paragraph" w:styleId="Footer">
    <w:name w:val="footer"/>
    <w:basedOn w:val="Normal"/>
    <w:link w:val="FooterChar"/>
    <w:uiPriority w:val="99"/>
    <w:unhideWhenUsed/>
    <w:rsid w:val="003D7E9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D7E98"/>
  </w:style>
  <w:style w:type="character" w:styleId="Hyperlink">
    <w:name w:val="Hyperlink"/>
    <w:basedOn w:val="DefaultParagraphFont"/>
    <w:uiPriority w:val="99"/>
    <w:unhideWhenUsed/>
    <w:rsid w:val="003D7E98"/>
    <w:rPr>
      <w:color w:val="467886"/>
      <w:u w:val="single"/>
    </w:rPr>
  </w:style>
  <w:style w:type="table" w:styleId="TableGrid">
    <w:name w:val="Table Grid"/>
    <w:basedOn w:val="TableNormal"/>
    <w:uiPriority w:val="59"/>
    <w:rsid w:val="003D7E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B744A"/>
    <w:pPr>
      <w:ind w:left="720"/>
      <w:contextualSpacing/>
    </w:pPr>
  </w:style>
  <w:style w:type="character" w:styleId="PageNumber">
    <w:name w:val="page number"/>
    <w:basedOn w:val="DefaultParagraphFont"/>
    <w:uiPriority w:val="99"/>
    <w:semiHidden/>
    <w:unhideWhenUsed/>
    <w:rsid w:val="00976D07"/>
  </w:style>
  <w:style w:type="paragraph" w:styleId="TOC1">
    <w:name w:val="toc 1"/>
    <w:basedOn w:val="Normal"/>
    <w:next w:val="Normal"/>
    <w:uiPriority w:val="39"/>
    <w:unhideWhenUsed/>
    <w:rsid w:val="49B843B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58244018800910" TargetMode="External"/><Relationship Id="rId13" Type="http://schemas.openxmlformats.org/officeDocument/2006/relationships/hyperlink" Target="https://doi.org/10.1108/PRR-08-2021-004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54268/BASKARA.4.1.11-19" TargetMode="External"/><Relationship Id="rId17" Type="http://schemas.openxmlformats.org/officeDocument/2006/relationships/hyperlink" Target="https://doi.org/10.3389/fpsyg.2022.881725" TargetMode="External"/><Relationship Id="rId2" Type="http://schemas.openxmlformats.org/officeDocument/2006/relationships/styles" Target="styles.xml"/><Relationship Id="rId16" Type="http://schemas.openxmlformats.org/officeDocument/2006/relationships/hyperlink" Target="https://journal.literasisainsnusantara.com/index.php/adman/article/view/3"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0.00240" TargetMode="External"/><Relationship Id="rId5" Type="http://schemas.openxmlformats.org/officeDocument/2006/relationships/footnotes" Target="footnotes.xml"/><Relationship Id="rId15" Type="http://schemas.openxmlformats.org/officeDocument/2006/relationships/hyperlink" Target="https://doi.org/https://doi.org/10.31004/innovative.v3i2.430" TargetMode="External"/><Relationship Id="rId23" Type="http://schemas.microsoft.com/office/2020/10/relationships/intelligence" Target="intelligence2.xml"/><Relationship Id="rId10" Type="http://schemas.openxmlformats.org/officeDocument/2006/relationships/hyperlink" Target="https://doi.org/10.13106/jafeb.2020.vol7.no3.223"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3390/ijerph16234809" TargetMode="External"/><Relationship Id="rId14" Type="http://schemas.openxmlformats.org/officeDocument/2006/relationships/hyperlink" Target="https://doi.org/https://doi.org/10.17933/iptekkom.24.2.2022.85-1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5306</Words>
  <Characters>30246</Characters>
  <Application>Microsoft Office Word</Application>
  <DocSecurity>0</DocSecurity>
  <Lines>252</Lines>
  <Paragraphs>70</Paragraphs>
  <ScaleCrop>false</ScaleCrop>
  <Company/>
  <LinksUpToDate>false</LinksUpToDate>
  <CharactersWithSpaces>35482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 vicky</dc:creator>
  <cp:keywords/>
  <dc:description/>
  <cp:lastModifiedBy>Simo vicky</cp:lastModifiedBy>
  <cp:revision>2</cp:revision>
  <dcterms:created xsi:type="dcterms:W3CDTF">2025-04-28T21:55:00Z</dcterms:created>
  <dcterms:modified xsi:type="dcterms:W3CDTF">2025-04-28T21:55:00Z</dcterms:modified>
</cp:coreProperties>
</file>