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0E2C9F" w14:textId="37F855A0" w:rsidR="00D7054F" w:rsidRPr="00D7054F" w:rsidRDefault="00D7054F" w:rsidP="00D7054F">
      <w:pPr>
        <w:pStyle w:val="Heading1"/>
        <w:tabs>
          <w:tab w:val="left" w:pos="2865"/>
        </w:tabs>
        <w:rPr>
          <w:rFonts w:ascii="Arial" w:hAnsi="Arial" w:cs="Arial"/>
          <w:bCs/>
          <w:sz w:val="24"/>
          <w:szCs w:val="24"/>
          <w:u w:val="single"/>
        </w:rPr>
      </w:pPr>
      <w:r>
        <w:rPr>
          <w:rFonts w:ascii="Arial" w:hAnsi="Arial" w:cs="Arial"/>
          <w:b/>
          <w:sz w:val="24"/>
          <w:szCs w:val="24"/>
        </w:rPr>
        <w:tab/>
      </w:r>
      <w:r w:rsidRPr="00D7054F">
        <w:rPr>
          <w:rFonts w:ascii="Arial" w:hAnsi="Arial" w:cs="Arial"/>
          <w:bCs/>
          <w:color w:val="auto"/>
          <w:u w:val="single"/>
        </w:rPr>
        <w:t>Welsh Development</w:t>
      </w:r>
    </w:p>
    <w:p w14:paraId="59136B8A" w14:textId="1BDDE105" w:rsidR="00E96EB6" w:rsidRPr="00D7054F" w:rsidRDefault="00E96EB6" w:rsidP="00E96EB6">
      <w:pPr>
        <w:pStyle w:val="Heading1"/>
        <w:rPr>
          <w:rFonts w:ascii="Arial" w:hAnsi="Arial" w:cs="Arial"/>
          <w:bCs/>
          <w:color w:val="auto"/>
          <w:sz w:val="24"/>
          <w:szCs w:val="24"/>
        </w:rPr>
      </w:pPr>
      <w:r w:rsidRPr="00D7054F">
        <w:rPr>
          <w:rFonts w:ascii="Arial" w:hAnsi="Arial" w:cs="Arial"/>
          <w:bCs/>
          <w:sz w:val="24"/>
          <w:szCs w:val="24"/>
        </w:rPr>
        <w:t xml:space="preserve">Video Link: </w:t>
      </w:r>
      <w:r w:rsidR="00D7054F" w:rsidRPr="00D7054F">
        <w:rPr>
          <w:rFonts w:ascii="Arial" w:hAnsi="Arial" w:cs="Arial"/>
          <w:bCs/>
          <w:color w:val="auto"/>
          <w:sz w:val="24"/>
          <w:szCs w:val="24"/>
        </w:rPr>
        <w:t>https://uowtsd-my.sharepoint.com/:v:/g/personal/1802730_student_uwtsd_ac_uk/EaGPbknHJIJBl60H-CZXVesBJmRBrTWXOJ1VEjXfZw9ihQ?e=HuQ1Ep</w:t>
      </w:r>
    </w:p>
    <w:p w14:paraId="3E2809F7" w14:textId="2BAE4ED7" w:rsidR="00E96EB6" w:rsidRPr="00D7054F" w:rsidRDefault="00E96EB6" w:rsidP="00E96EB6">
      <w:pPr>
        <w:pStyle w:val="Heading1"/>
        <w:rPr>
          <w:rFonts w:ascii="Arial" w:hAnsi="Arial" w:cs="Arial"/>
          <w:bCs/>
          <w:sz w:val="24"/>
          <w:szCs w:val="24"/>
        </w:rPr>
      </w:pPr>
      <w:r w:rsidRPr="00D7054F">
        <w:rPr>
          <w:rFonts w:ascii="Arial" w:hAnsi="Arial" w:cs="Arial"/>
          <w:bCs/>
          <w:sz w:val="24"/>
          <w:szCs w:val="24"/>
        </w:rPr>
        <w:t>Lesson Plan Phase 1</w:t>
      </w:r>
    </w:p>
    <w:p w14:paraId="21130B7E" w14:textId="77777777" w:rsidR="00E96EB6" w:rsidRPr="00D7054F" w:rsidRDefault="00E96EB6" w:rsidP="00E96EB6">
      <w:pPr>
        <w:rPr>
          <w:rFonts w:ascii="Arial" w:hAnsi="Arial" w:cs="Arial"/>
          <w:bCs/>
        </w:rPr>
        <w:sectPr w:rsidR="00E96EB6" w:rsidRPr="00D7054F" w:rsidSect="00E96EB6">
          <w:headerReference w:type="default" r:id="rId7"/>
          <w:pgSz w:w="11900" w:h="16840"/>
          <w:pgMar w:top="1440" w:right="1440" w:bottom="1440" w:left="1440" w:header="720" w:footer="720" w:gutter="0"/>
          <w:cols w:space="720"/>
          <w:docGrid w:linePitch="360"/>
        </w:sectPr>
      </w:pPr>
    </w:p>
    <w:p w14:paraId="72ACB48A" w14:textId="77777777" w:rsidR="00E96EB6" w:rsidRPr="00D7054F" w:rsidRDefault="00E96EB6" w:rsidP="00E96EB6">
      <w:pPr>
        <w:rPr>
          <w:rFonts w:ascii="Arial" w:hAnsi="Arial" w:cs="Arial"/>
          <w:bCs/>
        </w:rPr>
      </w:pPr>
      <w:r w:rsidRPr="00D7054F">
        <w:rPr>
          <w:rFonts w:ascii="Arial" w:hAnsi="Arial" w:cs="Arial"/>
          <w:bCs/>
        </w:rPr>
        <w:t xml:space="preserve">Lesson Plan – Step 1 </w:t>
      </w:r>
      <w:proofErr w:type="spellStart"/>
      <w:r w:rsidRPr="00D7054F">
        <w:rPr>
          <w:rFonts w:ascii="Arial" w:hAnsi="Arial" w:cs="Arial"/>
          <w:bCs/>
        </w:rPr>
        <w:t>Cynllun</w:t>
      </w:r>
      <w:proofErr w:type="spellEnd"/>
      <w:r w:rsidRPr="00D7054F">
        <w:rPr>
          <w:rFonts w:ascii="Arial" w:hAnsi="Arial" w:cs="Arial"/>
          <w:bCs/>
        </w:rPr>
        <w:t xml:space="preserve"> </w:t>
      </w:r>
      <w:proofErr w:type="spellStart"/>
      <w:r w:rsidRPr="00D7054F">
        <w:rPr>
          <w:rFonts w:ascii="Arial" w:hAnsi="Arial" w:cs="Arial"/>
          <w:bCs/>
        </w:rPr>
        <w:t>Gwers</w:t>
      </w:r>
      <w:proofErr w:type="spellEnd"/>
      <w:r w:rsidRPr="00D7054F">
        <w:rPr>
          <w:rFonts w:ascii="Arial" w:hAnsi="Arial" w:cs="Arial"/>
          <w:bCs/>
        </w:rPr>
        <w:t xml:space="preserve"> – Cam 1</w:t>
      </w:r>
    </w:p>
    <w:p w14:paraId="6697152E" w14:textId="77777777" w:rsidR="00E96EB6" w:rsidRPr="00E96EB6" w:rsidRDefault="00E96EB6" w:rsidP="00E96EB6">
      <w:pPr>
        <w:rPr>
          <w:rFonts w:ascii="Arial" w:hAnsi="Arial" w:cs="Arial"/>
        </w:rPr>
      </w:pPr>
    </w:p>
    <w:tbl>
      <w:tblPr>
        <w:tblStyle w:val="TableGrid"/>
        <w:tblW w:w="0" w:type="auto"/>
        <w:tblLook w:val="04A0" w:firstRow="1" w:lastRow="0" w:firstColumn="1" w:lastColumn="0" w:noHBand="0" w:noVBand="1"/>
      </w:tblPr>
      <w:tblGrid>
        <w:gridCol w:w="2252"/>
        <w:gridCol w:w="3555"/>
        <w:gridCol w:w="950"/>
        <w:gridCol w:w="2253"/>
      </w:tblGrid>
      <w:tr w:rsidR="00E96EB6" w:rsidRPr="00E96EB6" w14:paraId="5AF1DC96" w14:textId="77777777" w:rsidTr="00735E71">
        <w:tc>
          <w:tcPr>
            <w:tcW w:w="2252" w:type="dxa"/>
            <w:shd w:val="clear" w:color="auto" w:fill="auto"/>
          </w:tcPr>
          <w:p w14:paraId="4D147A13" w14:textId="77777777" w:rsidR="00E96EB6" w:rsidRPr="00E96EB6" w:rsidRDefault="00E96EB6" w:rsidP="00735E71">
            <w:pPr>
              <w:rPr>
                <w:rFonts w:ascii="Arial" w:hAnsi="Arial" w:cs="Arial"/>
              </w:rPr>
            </w:pPr>
            <w:r w:rsidRPr="00E96EB6">
              <w:rPr>
                <w:rFonts w:ascii="Arial" w:hAnsi="Arial" w:cs="Arial"/>
              </w:rPr>
              <w:t>Student-teacher</w:t>
            </w:r>
          </w:p>
        </w:tc>
        <w:tc>
          <w:tcPr>
            <w:tcW w:w="3555" w:type="dxa"/>
          </w:tcPr>
          <w:p w14:paraId="259C081D" w14:textId="77777777" w:rsidR="00E96EB6" w:rsidRPr="00E96EB6" w:rsidRDefault="00E96EB6" w:rsidP="00735E71">
            <w:pPr>
              <w:rPr>
                <w:rFonts w:ascii="Arial" w:hAnsi="Arial" w:cs="Arial"/>
              </w:rPr>
            </w:pPr>
            <w:r w:rsidRPr="00E96EB6">
              <w:rPr>
                <w:rFonts w:ascii="Arial" w:hAnsi="Arial" w:cs="Arial"/>
              </w:rPr>
              <w:t>Alisha Hobby</w:t>
            </w:r>
          </w:p>
        </w:tc>
        <w:tc>
          <w:tcPr>
            <w:tcW w:w="950" w:type="dxa"/>
            <w:shd w:val="clear" w:color="auto" w:fill="auto"/>
          </w:tcPr>
          <w:p w14:paraId="6DF018E0" w14:textId="77777777" w:rsidR="00E96EB6" w:rsidRPr="00E96EB6" w:rsidRDefault="00E96EB6" w:rsidP="00735E71">
            <w:pPr>
              <w:rPr>
                <w:rFonts w:ascii="Arial" w:hAnsi="Arial" w:cs="Arial"/>
              </w:rPr>
            </w:pPr>
            <w:r w:rsidRPr="00E96EB6">
              <w:rPr>
                <w:rFonts w:ascii="Arial" w:hAnsi="Arial" w:cs="Arial"/>
              </w:rPr>
              <w:t>Class:</w:t>
            </w:r>
          </w:p>
        </w:tc>
        <w:tc>
          <w:tcPr>
            <w:tcW w:w="2253" w:type="dxa"/>
          </w:tcPr>
          <w:p w14:paraId="2EF72922" w14:textId="77777777" w:rsidR="00E96EB6" w:rsidRPr="00E96EB6" w:rsidRDefault="00E96EB6" w:rsidP="00735E71">
            <w:pPr>
              <w:rPr>
                <w:rFonts w:ascii="Arial" w:hAnsi="Arial" w:cs="Arial"/>
              </w:rPr>
            </w:pPr>
            <w:r w:rsidRPr="00E96EB6">
              <w:rPr>
                <w:rFonts w:ascii="Arial" w:hAnsi="Arial" w:cs="Arial"/>
              </w:rPr>
              <w:t>Year 1</w:t>
            </w:r>
          </w:p>
        </w:tc>
      </w:tr>
      <w:tr w:rsidR="00E96EB6" w:rsidRPr="00E96EB6" w14:paraId="3A58FAA2" w14:textId="77777777" w:rsidTr="00735E71">
        <w:tc>
          <w:tcPr>
            <w:tcW w:w="2252" w:type="dxa"/>
            <w:shd w:val="clear" w:color="auto" w:fill="auto"/>
          </w:tcPr>
          <w:p w14:paraId="0BA83B2A" w14:textId="77777777" w:rsidR="00E96EB6" w:rsidRPr="00E96EB6" w:rsidRDefault="00E96EB6" w:rsidP="00735E71">
            <w:pPr>
              <w:rPr>
                <w:rFonts w:ascii="Arial" w:hAnsi="Arial" w:cs="Arial"/>
              </w:rPr>
            </w:pPr>
            <w:r w:rsidRPr="00E96EB6">
              <w:rPr>
                <w:rFonts w:ascii="Arial" w:hAnsi="Arial" w:cs="Arial"/>
              </w:rPr>
              <w:t>AoLE or Subject</w:t>
            </w:r>
          </w:p>
        </w:tc>
        <w:tc>
          <w:tcPr>
            <w:tcW w:w="3555" w:type="dxa"/>
          </w:tcPr>
          <w:p w14:paraId="4FF27779" w14:textId="77777777" w:rsidR="00E96EB6" w:rsidRPr="00E96EB6" w:rsidRDefault="00E96EB6" w:rsidP="00735E71">
            <w:pPr>
              <w:rPr>
                <w:rFonts w:ascii="Arial" w:hAnsi="Arial" w:cs="Arial"/>
              </w:rPr>
            </w:pPr>
            <w:r w:rsidRPr="00E96EB6">
              <w:rPr>
                <w:rFonts w:ascii="Arial" w:hAnsi="Arial" w:cs="Arial"/>
              </w:rPr>
              <w:t>Language, Literacy and Communication</w:t>
            </w:r>
          </w:p>
        </w:tc>
        <w:tc>
          <w:tcPr>
            <w:tcW w:w="950" w:type="dxa"/>
            <w:shd w:val="clear" w:color="auto" w:fill="auto"/>
          </w:tcPr>
          <w:p w14:paraId="23DE4629" w14:textId="77777777" w:rsidR="00E96EB6" w:rsidRPr="00E96EB6" w:rsidRDefault="00E96EB6" w:rsidP="00735E71">
            <w:pPr>
              <w:rPr>
                <w:rFonts w:ascii="Arial" w:hAnsi="Arial" w:cs="Arial"/>
              </w:rPr>
            </w:pPr>
            <w:r w:rsidRPr="00E96EB6">
              <w:rPr>
                <w:rFonts w:ascii="Arial" w:hAnsi="Arial" w:cs="Arial"/>
              </w:rPr>
              <w:t>Date:</w:t>
            </w:r>
          </w:p>
        </w:tc>
        <w:tc>
          <w:tcPr>
            <w:tcW w:w="2253" w:type="dxa"/>
          </w:tcPr>
          <w:p w14:paraId="21364746" w14:textId="77777777" w:rsidR="00E96EB6" w:rsidRPr="00E96EB6" w:rsidRDefault="00E96EB6" w:rsidP="00735E71">
            <w:pPr>
              <w:rPr>
                <w:rFonts w:ascii="Arial" w:hAnsi="Arial" w:cs="Arial"/>
              </w:rPr>
            </w:pPr>
            <w:r w:rsidRPr="00E96EB6">
              <w:rPr>
                <w:rFonts w:ascii="Arial" w:hAnsi="Arial" w:cs="Arial"/>
              </w:rPr>
              <w:t>04/02/20</w:t>
            </w:r>
          </w:p>
        </w:tc>
      </w:tr>
      <w:tr w:rsidR="00E96EB6" w:rsidRPr="00E96EB6" w14:paraId="46DE13B0" w14:textId="77777777" w:rsidTr="00735E71">
        <w:tc>
          <w:tcPr>
            <w:tcW w:w="2252" w:type="dxa"/>
            <w:shd w:val="clear" w:color="auto" w:fill="auto"/>
          </w:tcPr>
          <w:p w14:paraId="0293E728" w14:textId="77777777" w:rsidR="00E96EB6" w:rsidRPr="00E96EB6" w:rsidRDefault="00E96EB6" w:rsidP="00735E71">
            <w:pPr>
              <w:rPr>
                <w:rFonts w:ascii="Arial" w:hAnsi="Arial" w:cs="Arial"/>
              </w:rPr>
            </w:pPr>
            <w:r w:rsidRPr="00E96EB6">
              <w:rPr>
                <w:rFonts w:ascii="Arial" w:hAnsi="Arial" w:cs="Arial"/>
              </w:rPr>
              <w:t>Lesson Focus:</w:t>
            </w:r>
          </w:p>
        </w:tc>
        <w:tc>
          <w:tcPr>
            <w:tcW w:w="6758" w:type="dxa"/>
            <w:gridSpan w:val="3"/>
          </w:tcPr>
          <w:p w14:paraId="7F1795E3" w14:textId="25E51E3C" w:rsidR="00E96EB6" w:rsidRPr="00E96EB6" w:rsidRDefault="00E96EB6" w:rsidP="00735E71">
            <w:pPr>
              <w:rPr>
                <w:rFonts w:ascii="Arial" w:hAnsi="Arial" w:cs="Arial"/>
              </w:rPr>
            </w:pPr>
            <w:r w:rsidRPr="00E96EB6">
              <w:rPr>
                <w:rFonts w:ascii="Arial" w:hAnsi="Arial" w:cs="Arial"/>
              </w:rPr>
              <w:t>Clothing and colours</w:t>
            </w:r>
            <w:r w:rsidR="00F16969">
              <w:rPr>
                <w:rFonts w:ascii="Arial" w:hAnsi="Arial" w:cs="Arial"/>
              </w:rPr>
              <w:t xml:space="preserve"> (Welsh Language)</w:t>
            </w:r>
          </w:p>
        </w:tc>
      </w:tr>
      <w:tr w:rsidR="00E96EB6" w:rsidRPr="00E96EB6" w14:paraId="2D7321FF" w14:textId="77777777" w:rsidTr="00735E71">
        <w:tc>
          <w:tcPr>
            <w:tcW w:w="2252" w:type="dxa"/>
            <w:shd w:val="clear" w:color="auto" w:fill="auto"/>
          </w:tcPr>
          <w:p w14:paraId="50A618D5" w14:textId="77777777" w:rsidR="00E96EB6" w:rsidRPr="00E96EB6" w:rsidRDefault="00E96EB6" w:rsidP="00735E71">
            <w:pPr>
              <w:rPr>
                <w:rFonts w:ascii="Arial" w:hAnsi="Arial" w:cs="Arial"/>
              </w:rPr>
            </w:pPr>
            <w:r w:rsidRPr="00E96EB6">
              <w:rPr>
                <w:rFonts w:ascii="Arial" w:hAnsi="Arial" w:cs="Arial"/>
              </w:rPr>
              <w:t xml:space="preserve">Meaningful links to Curriculum </w:t>
            </w:r>
          </w:p>
        </w:tc>
        <w:tc>
          <w:tcPr>
            <w:tcW w:w="6758" w:type="dxa"/>
            <w:gridSpan w:val="3"/>
          </w:tcPr>
          <w:p w14:paraId="0F1391AD" w14:textId="77777777" w:rsidR="00E96EB6" w:rsidRPr="00E96EB6" w:rsidRDefault="00E96EB6" w:rsidP="00735E71">
            <w:pPr>
              <w:rPr>
                <w:rFonts w:ascii="Arial" w:hAnsi="Arial" w:cs="Arial"/>
                <w:color w:val="000000" w:themeColor="text1"/>
                <w:shd w:val="clear" w:color="auto" w:fill="FFFFFF"/>
              </w:rPr>
            </w:pPr>
            <w:r w:rsidRPr="00E96EB6">
              <w:rPr>
                <w:rFonts w:ascii="Arial" w:hAnsi="Arial" w:cs="Arial"/>
                <w:color w:val="000000" w:themeColor="text1"/>
                <w:shd w:val="clear" w:color="auto" w:fill="FFFFFF"/>
              </w:rPr>
              <w:t xml:space="preserve">Languages and </w:t>
            </w:r>
            <w:r w:rsidRPr="00E96EB6">
              <w:rPr>
                <w:rStyle w:val="HTMLDefinition"/>
                <w:rFonts w:ascii="Arial" w:hAnsi="Arial" w:cs="Arial"/>
                <w:color w:val="000000" w:themeColor="text1"/>
                <w:bdr w:val="none" w:sz="0" w:space="0" w:color="auto" w:frame="1"/>
              </w:rPr>
              <w:t>literacy</w:t>
            </w:r>
            <w:r w:rsidRPr="00E96EB6">
              <w:rPr>
                <w:rFonts w:ascii="Arial" w:hAnsi="Arial" w:cs="Arial"/>
                <w:color w:val="000000" w:themeColor="text1"/>
                <w:shd w:val="clear" w:color="auto" w:fill="FFFFFF"/>
              </w:rPr>
              <w:t xml:space="preserve"> are fundamental to human communication. They enable us to make sense of what is heard, read and seen, and thus to develop our understanding, empathy and our ability to respond and to </w:t>
            </w:r>
            <w:r w:rsidRPr="00E96EB6">
              <w:rPr>
                <w:rStyle w:val="HTMLDefinition"/>
                <w:rFonts w:ascii="Arial" w:hAnsi="Arial" w:cs="Arial"/>
                <w:color w:val="000000" w:themeColor="text1"/>
                <w:bdr w:val="none" w:sz="0" w:space="0" w:color="auto" w:frame="1"/>
              </w:rPr>
              <w:t>mediate</w:t>
            </w:r>
            <w:r w:rsidRPr="00E96EB6">
              <w:rPr>
                <w:rFonts w:ascii="Arial" w:hAnsi="Arial" w:cs="Arial"/>
                <w:color w:val="000000" w:themeColor="text1"/>
                <w:shd w:val="clear" w:color="auto" w:fill="FFFFFF"/>
              </w:rPr>
              <w:t xml:space="preserve"> effectively. </w:t>
            </w:r>
          </w:p>
          <w:p w14:paraId="7CC85BB5" w14:textId="77777777" w:rsidR="00E96EB6" w:rsidRPr="00E96EB6" w:rsidRDefault="00E96EB6" w:rsidP="00735E71">
            <w:pPr>
              <w:rPr>
                <w:rFonts w:ascii="Arial" w:hAnsi="Arial" w:cs="Arial"/>
              </w:rPr>
            </w:pPr>
            <w:r w:rsidRPr="00E96EB6">
              <w:rPr>
                <w:rFonts w:ascii="Arial" w:hAnsi="Arial" w:cs="Arial"/>
                <w:color w:val="000000" w:themeColor="text1"/>
                <w:shd w:val="clear" w:color="auto" w:fill="FFFFFF"/>
              </w:rPr>
              <w:t>The rich and varied nature of these experiences can improve learners’ ability to become creative and enterprising in their use of Welsh, English and international languages.</w:t>
            </w:r>
          </w:p>
        </w:tc>
      </w:tr>
      <w:tr w:rsidR="00E96EB6" w:rsidRPr="00E96EB6" w14:paraId="0501A7DC" w14:textId="77777777" w:rsidTr="00735E71">
        <w:tc>
          <w:tcPr>
            <w:tcW w:w="2252" w:type="dxa"/>
            <w:shd w:val="clear" w:color="auto" w:fill="auto"/>
          </w:tcPr>
          <w:p w14:paraId="34EBF533" w14:textId="77777777" w:rsidR="00E96EB6" w:rsidRPr="00E96EB6" w:rsidRDefault="00E96EB6" w:rsidP="00735E71">
            <w:pPr>
              <w:rPr>
                <w:rFonts w:ascii="Arial" w:hAnsi="Arial" w:cs="Arial"/>
              </w:rPr>
            </w:pPr>
            <w:r w:rsidRPr="00E96EB6">
              <w:rPr>
                <w:rFonts w:ascii="Arial" w:hAnsi="Arial" w:cs="Arial"/>
              </w:rPr>
              <w:t>Meaningful links to:</w:t>
            </w:r>
          </w:p>
          <w:p w14:paraId="5B2A7CE4" w14:textId="77777777" w:rsidR="00E96EB6" w:rsidRPr="00E96EB6" w:rsidRDefault="00E96EB6" w:rsidP="00735E71">
            <w:pPr>
              <w:rPr>
                <w:rFonts w:ascii="Arial" w:hAnsi="Arial" w:cs="Arial"/>
              </w:rPr>
            </w:pPr>
            <w:r w:rsidRPr="00E96EB6">
              <w:rPr>
                <w:rFonts w:ascii="Arial" w:hAnsi="Arial" w:cs="Arial"/>
              </w:rPr>
              <w:t>Cross Curricular Responsibilities</w:t>
            </w:r>
          </w:p>
        </w:tc>
        <w:tc>
          <w:tcPr>
            <w:tcW w:w="6758" w:type="dxa"/>
            <w:gridSpan w:val="3"/>
          </w:tcPr>
          <w:p w14:paraId="08062F17" w14:textId="77777777" w:rsidR="00E96EB6" w:rsidRPr="00E96EB6" w:rsidRDefault="00E96EB6" w:rsidP="00735E71">
            <w:pPr>
              <w:rPr>
                <w:rFonts w:ascii="Arial" w:hAnsi="Arial" w:cs="Arial"/>
                <w:u w:val="single"/>
              </w:rPr>
            </w:pPr>
            <w:r w:rsidRPr="00E96EB6">
              <w:rPr>
                <w:rFonts w:ascii="Arial" w:hAnsi="Arial" w:cs="Arial"/>
                <w:u w:val="single"/>
              </w:rPr>
              <w:t>Oracy</w:t>
            </w:r>
          </w:p>
          <w:p w14:paraId="70494D49" w14:textId="77777777" w:rsidR="00E96EB6" w:rsidRPr="00E96EB6" w:rsidRDefault="00E96EB6" w:rsidP="00735E71">
            <w:pPr>
              <w:rPr>
                <w:rFonts w:ascii="Arial" w:hAnsi="Arial" w:cs="Arial"/>
              </w:rPr>
            </w:pPr>
            <w:r w:rsidRPr="00E96EB6">
              <w:rPr>
                <w:rFonts w:ascii="Arial" w:hAnsi="Arial" w:cs="Arial"/>
              </w:rPr>
              <w:t>Contribute to conversations and respond to others, taking turns when prompted</w:t>
            </w:r>
          </w:p>
          <w:p w14:paraId="4726D1BF" w14:textId="77777777" w:rsidR="00E96EB6" w:rsidRPr="00E96EB6" w:rsidRDefault="00E96EB6" w:rsidP="00735E71">
            <w:pPr>
              <w:rPr>
                <w:rFonts w:ascii="Arial" w:hAnsi="Arial" w:cs="Arial"/>
                <w:u w:val="single"/>
              </w:rPr>
            </w:pPr>
          </w:p>
          <w:p w14:paraId="37495957" w14:textId="77777777" w:rsidR="00E96EB6" w:rsidRPr="00E96EB6" w:rsidRDefault="00E96EB6" w:rsidP="00735E71">
            <w:pPr>
              <w:rPr>
                <w:rFonts w:ascii="Arial" w:hAnsi="Arial" w:cs="Arial"/>
                <w:u w:val="single"/>
              </w:rPr>
            </w:pPr>
            <w:r w:rsidRPr="00E96EB6">
              <w:rPr>
                <w:rFonts w:ascii="Arial" w:hAnsi="Arial" w:cs="Arial"/>
                <w:u w:val="single"/>
              </w:rPr>
              <w:t>Writing</w:t>
            </w:r>
          </w:p>
          <w:p w14:paraId="13F526FD" w14:textId="77777777" w:rsidR="00E96EB6" w:rsidRPr="00E96EB6" w:rsidRDefault="00E96EB6" w:rsidP="00735E71">
            <w:pPr>
              <w:rPr>
                <w:rFonts w:ascii="Arial" w:hAnsi="Arial" w:cs="Arial"/>
              </w:rPr>
            </w:pPr>
            <w:r w:rsidRPr="00E96EB6">
              <w:rPr>
                <w:rFonts w:ascii="Arial" w:hAnsi="Arial" w:cs="Arial"/>
              </w:rPr>
              <w:t xml:space="preserve">Welsh-medium statement: show awareness that some sounds change at the beginning of words, </w:t>
            </w:r>
            <w:r w:rsidRPr="00E96EB6">
              <w:rPr>
                <w:rFonts w:ascii="Arial" w:hAnsi="Arial" w:cs="Arial"/>
                <w:i/>
                <w:iCs/>
              </w:rPr>
              <w:t xml:space="preserve">e.g. y </w:t>
            </w:r>
            <w:proofErr w:type="spellStart"/>
            <w:r w:rsidRPr="00E96EB6">
              <w:rPr>
                <w:rFonts w:ascii="Arial" w:hAnsi="Arial" w:cs="Arial"/>
                <w:i/>
                <w:iCs/>
              </w:rPr>
              <w:t>ferch</w:t>
            </w:r>
            <w:proofErr w:type="spellEnd"/>
            <w:r w:rsidRPr="00E96EB6">
              <w:rPr>
                <w:rFonts w:ascii="Arial" w:hAnsi="Arial" w:cs="Arial"/>
                <w:i/>
                <w:iCs/>
              </w:rPr>
              <w:t>.</w:t>
            </w:r>
          </w:p>
          <w:p w14:paraId="3EE57D38" w14:textId="77777777" w:rsidR="00E96EB6" w:rsidRPr="00E96EB6" w:rsidRDefault="00E96EB6" w:rsidP="00735E71">
            <w:pPr>
              <w:rPr>
                <w:rFonts w:ascii="Arial" w:hAnsi="Arial" w:cs="Arial"/>
                <w:u w:val="single"/>
              </w:rPr>
            </w:pPr>
          </w:p>
        </w:tc>
      </w:tr>
      <w:tr w:rsidR="00E96EB6" w:rsidRPr="00E96EB6" w14:paraId="6D07EC47" w14:textId="77777777" w:rsidTr="00735E71">
        <w:tc>
          <w:tcPr>
            <w:tcW w:w="9010" w:type="dxa"/>
            <w:gridSpan w:val="4"/>
            <w:shd w:val="clear" w:color="auto" w:fill="auto"/>
          </w:tcPr>
          <w:p w14:paraId="2B916695" w14:textId="77777777" w:rsidR="00E96EB6" w:rsidRPr="00E96EB6" w:rsidRDefault="00E96EB6" w:rsidP="00735E71">
            <w:pPr>
              <w:rPr>
                <w:rFonts w:ascii="Arial" w:hAnsi="Arial" w:cs="Arial"/>
              </w:rPr>
            </w:pPr>
            <w:r w:rsidRPr="00E96EB6">
              <w:rPr>
                <w:rFonts w:ascii="Arial" w:hAnsi="Arial" w:cs="Arial"/>
              </w:rPr>
              <w:t>Personal Targets (Linked to QTS and identified in weekly review)</w:t>
            </w:r>
          </w:p>
          <w:p w14:paraId="04193CCC" w14:textId="77777777" w:rsidR="00E96EB6" w:rsidRPr="00E96EB6" w:rsidRDefault="00E96EB6" w:rsidP="00735E71">
            <w:pPr>
              <w:rPr>
                <w:rFonts w:ascii="Arial" w:hAnsi="Arial" w:cs="Arial"/>
                <w:lang w:val="cy-GB"/>
              </w:rPr>
            </w:pPr>
            <w:r w:rsidRPr="00E96EB6">
              <w:rPr>
                <w:rFonts w:ascii="Arial" w:hAnsi="Arial" w:cs="Arial"/>
                <w:lang w:val="cy-GB"/>
              </w:rPr>
              <w:t>Incorporate elements of DCF into my planning to demonstrate a cross curricular approach to teaching.</w:t>
            </w:r>
          </w:p>
          <w:p w14:paraId="573E0958" w14:textId="77777777" w:rsidR="00E96EB6" w:rsidRPr="00E96EB6" w:rsidRDefault="00E96EB6" w:rsidP="00735E71">
            <w:pPr>
              <w:rPr>
                <w:rFonts w:ascii="Arial" w:hAnsi="Arial" w:cs="Arial"/>
              </w:rPr>
            </w:pPr>
          </w:p>
          <w:p w14:paraId="01F94765" w14:textId="77777777" w:rsidR="00E96EB6" w:rsidRPr="00E96EB6" w:rsidRDefault="00E96EB6" w:rsidP="00735E71">
            <w:pPr>
              <w:rPr>
                <w:rFonts w:ascii="Arial" w:hAnsi="Arial" w:cs="Arial"/>
                <w:bCs/>
                <w:iCs/>
              </w:rPr>
            </w:pPr>
            <w:r w:rsidRPr="00E96EB6">
              <w:rPr>
                <w:rFonts w:ascii="Arial" w:eastAsia="Times New Roman" w:hAnsi="Arial" w:cs="Arial"/>
                <w:bCs/>
                <w:iCs/>
                <w:color w:val="000000"/>
                <w:lang w:val="en-IE"/>
              </w:rPr>
              <w:t>Development of personal skills in the use of the Welsh language.</w:t>
            </w:r>
          </w:p>
          <w:p w14:paraId="533499AC" w14:textId="77777777" w:rsidR="00E96EB6" w:rsidRPr="00E96EB6" w:rsidRDefault="00E96EB6" w:rsidP="00735E71">
            <w:pPr>
              <w:rPr>
                <w:rFonts w:ascii="Arial" w:hAnsi="Arial" w:cs="Arial"/>
              </w:rPr>
            </w:pPr>
          </w:p>
          <w:p w14:paraId="23F84D3B" w14:textId="77777777" w:rsidR="00E96EB6" w:rsidRPr="00E96EB6" w:rsidRDefault="00E96EB6" w:rsidP="00735E71">
            <w:pPr>
              <w:rPr>
                <w:rFonts w:ascii="Arial" w:hAnsi="Arial" w:cs="Arial"/>
              </w:rPr>
            </w:pPr>
          </w:p>
          <w:p w14:paraId="07B79093" w14:textId="77777777" w:rsidR="00E96EB6" w:rsidRPr="00E96EB6" w:rsidRDefault="00E96EB6" w:rsidP="00735E71">
            <w:pPr>
              <w:rPr>
                <w:rFonts w:ascii="Arial" w:hAnsi="Arial" w:cs="Arial"/>
              </w:rPr>
            </w:pPr>
          </w:p>
          <w:p w14:paraId="28321D76" w14:textId="77777777" w:rsidR="00E96EB6" w:rsidRPr="00E96EB6" w:rsidRDefault="00E96EB6" w:rsidP="00735E71">
            <w:pPr>
              <w:rPr>
                <w:rFonts w:ascii="Arial" w:hAnsi="Arial" w:cs="Arial"/>
              </w:rPr>
            </w:pPr>
          </w:p>
          <w:p w14:paraId="25A10B57" w14:textId="77777777" w:rsidR="00E96EB6" w:rsidRPr="00E96EB6" w:rsidRDefault="00E96EB6" w:rsidP="00735E71">
            <w:pPr>
              <w:rPr>
                <w:rFonts w:ascii="Arial" w:hAnsi="Arial" w:cs="Arial"/>
              </w:rPr>
            </w:pPr>
          </w:p>
          <w:p w14:paraId="2E3CC96B" w14:textId="77777777" w:rsidR="00E96EB6" w:rsidRPr="00E96EB6" w:rsidRDefault="00E96EB6" w:rsidP="00735E71">
            <w:pPr>
              <w:rPr>
                <w:rFonts w:ascii="Arial" w:hAnsi="Arial" w:cs="Arial"/>
              </w:rPr>
            </w:pPr>
          </w:p>
        </w:tc>
      </w:tr>
    </w:tbl>
    <w:p w14:paraId="64005AE6" w14:textId="77777777" w:rsidR="00E96EB6" w:rsidRPr="00E96EB6" w:rsidRDefault="00E96EB6" w:rsidP="00E96EB6">
      <w:pPr>
        <w:rPr>
          <w:rFonts w:ascii="Arial" w:hAnsi="Arial" w:cs="Arial"/>
        </w:rPr>
      </w:pPr>
    </w:p>
    <w:p w14:paraId="7CAC142D" w14:textId="77777777" w:rsidR="00E96EB6" w:rsidRPr="00E96EB6" w:rsidRDefault="00E96EB6" w:rsidP="00E96EB6">
      <w:pPr>
        <w:rPr>
          <w:rFonts w:ascii="Arial" w:hAnsi="Arial" w:cs="Arial"/>
        </w:rPr>
      </w:pPr>
    </w:p>
    <w:tbl>
      <w:tblPr>
        <w:tblStyle w:val="TableGrid"/>
        <w:tblW w:w="0" w:type="auto"/>
        <w:tblLook w:val="04A0" w:firstRow="1" w:lastRow="0" w:firstColumn="1" w:lastColumn="0" w:noHBand="0" w:noVBand="1"/>
      </w:tblPr>
      <w:tblGrid>
        <w:gridCol w:w="9010"/>
      </w:tblGrid>
      <w:tr w:rsidR="00E96EB6" w:rsidRPr="00E96EB6" w14:paraId="365C6FD5" w14:textId="77777777" w:rsidTr="00735E71">
        <w:tc>
          <w:tcPr>
            <w:tcW w:w="9010" w:type="dxa"/>
            <w:shd w:val="clear" w:color="auto" w:fill="D9E2F3" w:themeFill="accent1" w:themeFillTint="33"/>
          </w:tcPr>
          <w:p w14:paraId="708EEE64" w14:textId="77777777" w:rsidR="00E96EB6" w:rsidRPr="00E96EB6" w:rsidRDefault="00E96EB6" w:rsidP="00735E71">
            <w:pPr>
              <w:rPr>
                <w:rFonts w:ascii="Arial" w:hAnsi="Arial" w:cs="Arial"/>
              </w:rPr>
            </w:pPr>
            <w:r w:rsidRPr="00E96EB6">
              <w:rPr>
                <w:rFonts w:ascii="Arial" w:hAnsi="Arial" w:cs="Arial"/>
              </w:rPr>
              <w:t>Learning Objectives (focus on Learning- use accessible vocabulary):</w:t>
            </w:r>
          </w:p>
        </w:tc>
      </w:tr>
      <w:tr w:rsidR="00E96EB6" w:rsidRPr="00E96EB6" w14:paraId="4618E83B" w14:textId="77777777" w:rsidTr="00735E71">
        <w:tc>
          <w:tcPr>
            <w:tcW w:w="9010" w:type="dxa"/>
          </w:tcPr>
          <w:p w14:paraId="133B21D0" w14:textId="77777777" w:rsidR="00E96EB6" w:rsidRPr="00E96EB6" w:rsidRDefault="00E96EB6" w:rsidP="00735E71">
            <w:pPr>
              <w:rPr>
                <w:rFonts w:ascii="Arial" w:hAnsi="Arial" w:cs="Arial"/>
              </w:rPr>
            </w:pPr>
            <w:r w:rsidRPr="00E96EB6">
              <w:rPr>
                <w:rFonts w:ascii="Arial" w:hAnsi="Arial" w:cs="Arial"/>
              </w:rPr>
              <w:t>The pupils will learn to:</w:t>
            </w:r>
          </w:p>
          <w:p w14:paraId="5E8CDD76" w14:textId="77777777" w:rsidR="00E96EB6" w:rsidRPr="00E96EB6" w:rsidRDefault="00E96EB6" w:rsidP="00735E71">
            <w:pPr>
              <w:rPr>
                <w:rFonts w:ascii="Arial" w:hAnsi="Arial" w:cs="Arial"/>
              </w:rPr>
            </w:pPr>
            <w:r w:rsidRPr="00E96EB6">
              <w:rPr>
                <w:rFonts w:ascii="Arial" w:hAnsi="Arial" w:cs="Arial"/>
              </w:rPr>
              <w:t>Describe clothes using the welsh language</w:t>
            </w:r>
          </w:p>
          <w:p w14:paraId="5D18DAD9" w14:textId="77777777" w:rsidR="00E96EB6" w:rsidRPr="00E96EB6" w:rsidRDefault="00E96EB6" w:rsidP="00735E71">
            <w:pPr>
              <w:rPr>
                <w:rFonts w:ascii="Arial" w:hAnsi="Arial" w:cs="Arial"/>
              </w:rPr>
            </w:pPr>
          </w:p>
          <w:p w14:paraId="1D908EA7" w14:textId="77777777" w:rsidR="00E96EB6" w:rsidRPr="00E96EB6" w:rsidRDefault="00E96EB6" w:rsidP="00735E71">
            <w:pPr>
              <w:rPr>
                <w:rFonts w:ascii="Arial" w:hAnsi="Arial" w:cs="Arial"/>
              </w:rPr>
            </w:pPr>
          </w:p>
          <w:p w14:paraId="4DBD4BA6" w14:textId="77777777" w:rsidR="00E96EB6" w:rsidRPr="00E96EB6" w:rsidRDefault="00E96EB6" w:rsidP="00735E71">
            <w:pPr>
              <w:rPr>
                <w:rFonts w:ascii="Arial" w:hAnsi="Arial" w:cs="Arial"/>
              </w:rPr>
            </w:pPr>
          </w:p>
          <w:p w14:paraId="720BF4DF" w14:textId="77777777" w:rsidR="00E96EB6" w:rsidRPr="00E96EB6" w:rsidRDefault="00E96EB6" w:rsidP="00735E71">
            <w:pPr>
              <w:rPr>
                <w:rFonts w:ascii="Arial" w:hAnsi="Arial" w:cs="Arial"/>
              </w:rPr>
            </w:pPr>
          </w:p>
          <w:p w14:paraId="4FBDF97C" w14:textId="77777777" w:rsidR="00E96EB6" w:rsidRPr="00E96EB6" w:rsidRDefault="00E96EB6" w:rsidP="00735E71">
            <w:pPr>
              <w:rPr>
                <w:rFonts w:ascii="Arial" w:hAnsi="Arial" w:cs="Arial"/>
              </w:rPr>
            </w:pPr>
          </w:p>
        </w:tc>
      </w:tr>
    </w:tbl>
    <w:p w14:paraId="449205A3" w14:textId="77777777" w:rsidR="00E96EB6" w:rsidRPr="00E96EB6" w:rsidRDefault="00E96EB6" w:rsidP="00E96EB6">
      <w:pPr>
        <w:rPr>
          <w:rFonts w:ascii="Arial" w:hAnsi="Arial" w:cs="Arial"/>
        </w:rPr>
      </w:pPr>
    </w:p>
    <w:p w14:paraId="30EF0EC4" w14:textId="77777777" w:rsidR="00E96EB6" w:rsidRPr="00E96EB6" w:rsidRDefault="00E96EB6" w:rsidP="00E96EB6">
      <w:pPr>
        <w:rPr>
          <w:rFonts w:ascii="Arial" w:hAnsi="Arial" w:cs="Arial"/>
        </w:rPr>
      </w:pPr>
    </w:p>
    <w:tbl>
      <w:tblPr>
        <w:tblStyle w:val="TableGrid"/>
        <w:tblW w:w="0" w:type="auto"/>
        <w:tblLook w:val="04A0" w:firstRow="1" w:lastRow="0" w:firstColumn="1" w:lastColumn="0" w:noHBand="0" w:noVBand="1"/>
      </w:tblPr>
      <w:tblGrid>
        <w:gridCol w:w="4505"/>
        <w:gridCol w:w="4505"/>
      </w:tblGrid>
      <w:tr w:rsidR="00E96EB6" w:rsidRPr="00E96EB6" w14:paraId="165B19A5" w14:textId="77777777" w:rsidTr="00735E71">
        <w:tc>
          <w:tcPr>
            <w:tcW w:w="4505" w:type="dxa"/>
            <w:shd w:val="clear" w:color="auto" w:fill="D9E2F3" w:themeFill="accent1" w:themeFillTint="33"/>
          </w:tcPr>
          <w:p w14:paraId="5E1632CB" w14:textId="77777777" w:rsidR="00E96EB6" w:rsidRPr="00E96EB6" w:rsidRDefault="00E96EB6" w:rsidP="00735E71">
            <w:pPr>
              <w:rPr>
                <w:rFonts w:ascii="Arial" w:hAnsi="Arial" w:cs="Arial"/>
              </w:rPr>
            </w:pPr>
            <w:r w:rsidRPr="00E96EB6">
              <w:rPr>
                <w:rFonts w:ascii="Arial" w:hAnsi="Arial" w:cs="Arial"/>
              </w:rPr>
              <w:t>Success Criteria (clearly linked to each Learning Objective and related to the process and/or product of learning)</w:t>
            </w:r>
          </w:p>
        </w:tc>
        <w:tc>
          <w:tcPr>
            <w:tcW w:w="4505" w:type="dxa"/>
            <w:shd w:val="clear" w:color="auto" w:fill="D9E2F3" w:themeFill="accent1" w:themeFillTint="33"/>
          </w:tcPr>
          <w:p w14:paraId="14A77B6D" w14:textId="77777777" w:rsidR="00E96EB6" w:rsidRPr="00E96EB6" w:rsidRDefault="00E96EB6" w:rsidP="00735E71">
            <w:pPr>
              <w:rPr>
                <w:rFonts w:ascii="Arial" w:hAnsi="Arial" w:cs="Arial"/>
              </w:rPr>
            </w:pPr>
            <w:r w:rsidRPr="00E96EB6">
              <w:rPr>
                <w:rFonts w:ascii="Arial" w:hAnsi="Arial" w:cs="Arial"/>
              </w:rPr>
              <w:t>Assessment of Pupils’ Learning</w:t>
            </w:r>
          </w:p>
          <w:p w14:paraId="7836CABA" w14:textId="77777777" w:rsidR="00E96EB6" w:rsidRPr="00E96EB6" w:rsidRDefault="00E96EB6" w:rsidP="00735E71">
            <w:pPr>
              <w:rPr>
                <w:rFonts w:ascii="Arial" w:hAnsi="Arial" w:cs="Arial"/>
              </w:rPr>
            </w:pPr>
            <w:r w:rsidRPr="00E96EB6">
              <w:rPr>
                <w:rFonts w:ascii="Arial" w:hAnsi="Arial" w:cs="Arial"/>
              </w:rPr>
              <w:t>Evidence</w:t>
            </w:r>
          </w:p>
          <w:p w14:paraId="690C425F" w14:textId="77777777" w:rsidR="00E96EB6" w:rsidRPr="00E96EB6" w:rsidRDefault="00E96EB6" w:rsidP="00735E71">
            <w:pPr>
              <w:rPr>
                <w:rFonts w:ascii="Arial" w:hAnsi="Arial" w:cs="Arial"/>
              </w:rPr>
            </w:pPr>
            <w:r w:rsidRPr="00E96EB6">
              <w:rPr>
                <w:rFonts w:ascii="Arial" w:hAnsi="Arial" w:cs="Arial"/>
              </w:rPr>
              <w:t>(What have the learners to say/write/do/produce – to demonstrate learning)</w:t>
            </w:r>
          </w:p>
        </w:tc>
      </w:tr>
      <w:tr w:rsidR="00E96EB6" w:rsidRPr="00E96EB6" w14:paraId="3E306A1B" w14:textId="77777777" w:rsidTr="00735E71">
        <w:tc>
          <w:tcPr>
            <w:tcW w:w="4505" w:type="dxa"/>
          </w:tcPr>
          <w:p w14:paraId="3FF38E55" w14:textId="77777777" w:rsidR="00E96EB6" w:rsidRPr="00E96EB6" w:rsidRDefault="00E96EB6" w:rsidP="00735E71">
            <w:pPr>
              <w:rPr>
                <w:rFonts w:ascii="Arial" w:hAnsi="Arial" w:cs="Arial"/>
                <w:u w:val="single"/>
              </w:rPr>
            </w:pPr>
            <w:r w:rsidRPr="00E96EB6">
              <w:rPr>
                <w:rFonts w:ascii="Arial" w:hAnsi="Arial" w:cs="Arial"/>
                <w:u w:val="single"/>
              </w:rPr>
              <w:t>Steps to success</w:t>
            </w:r>
          </w:p>
          <w:p w14:paraId="7DA81FFA" w14:textId="77777777" w:rsidR="00E96EB6" w:rsidRPr="00E96EB6" w:rsidRDefault="00E96EB6" w:rsidP="00735E71">
            <w:pPr>
              <w:rPr>
                <w:rFonts w:ascii="Arial" w:hAnsi="Arial" w:cs="Arial"/>
              </w:rPr>
            </w:pPr>
            <w:r w:rsidRPr="00E96EB6">
              <w:rPr>
                <w:rFonts w:ascii="Arial" w:hAnsi="Arial" w:cs="Arial"/>
              </w:rPr>
              <w:t>I can…</w:t>
            </w:r>
          </w:p>
          <w:p w14:paraId="35DFB680" w14:textId="77777777" w:rsidR="00E96EB6" w:rsidRPr="00E96EB6" w:rsidRDefault="00E96EB6" w:rsidP="00735E71">
            <w:pPr>
              <w:pStyle w:val="ListParagraph"/>
              <w:numPr>
                <w:ilvl w:val="0"/>
                <w:numId w:val="4"/>
              </w:numPr>
              <w:rPr>
                <w:rFonts w:ascii="Arial" w:hAnsi="Arial" w:cs="Arial"/>
              </w:rPr>
            </w:pPr>
            <w:r w:rsidRPr="00E96EB6">
              <w:rPr>
                <w:rFonts w:ascii="Arial" w:hAnsi="Arial" w:cs="Arial"/>
              </w:rPr>
              <w:t xml:space="preserve">Ask ‘Beth </w:t>
            </w:r>
            <w:proofErr w:type="spellStart"/>
            <w:r w:rsidRPr="00E96EB6">
              <w:rPr>
                <w:rFonts w:ascii="Arial" w:hAnsi="Arial" w:cs="Arial"/>
              </w:rPr>
              <w:t>wyt</w:t>
            </w:r>
            <w:proofErr w:type="spellEnd"/>
            <w:r w:rsidRPr="00E96EB6">
              <w:rPr>
                <w:rFonts w:ascii="Arial" w:hAnsi="Arial" w:cs="Arial"/>
              </w:rPr>
              <w:t xml:space="preserve"> </w:t>
            </w:r>
            <w:proofErr w:type="spellStart"/>
            <w:r w:rsidRPr="00E96EB6">
              <w:rPr>
                <w:rFonts w:ascii="Arial" w:hAnsi="Arial" w:cs="Arial"/>
              </w:rPr>
              <w:t>ti’n</w:t>
            </w:r>
            <w:proofErr w:type="spellEnd"/>
            <w:r w:rsidRPr="00E96EB6">
              <w:rPr>
                <w:rFonts w:ascii="Arial" w:hAnsi="Arial" w:cs="Arial"/>
              </w:rPr>
              <w:t xml:space="preserve"> </w:t>
            </w:r>
            <w:proofErr w:type="spellStart"/>
            <w:r w:rsidRPr="00E96EB6">
              <w:rPr>
                <w:rFonts w:ascii="Arial" w:hAnsi="Arial" w:cs="Arial"/>
              </w:rPr>
              <w:t>gwisgo</w:t>
            </w:r>
            <w:proofErr w:type="spellEnd"/>
            <w:r w:rsidRPr="00E96EB6">
              <w:rPr>
                <w:rFonts w:ascii="Arial" w:hAnsi="Arial" w:cs="Arial"/>
              </w:rPr>
              <w:t>?’</w:t>
            </w:r>
          </w:p>
          <w:p w14:paraId="62692FEE" w14:textId="77777777" w:rsidR="00E96EB6" w:rsidRPr="00E96EB6" w:rsidRDefault="00E96EB6" w:rsidP="00735E71">
            <w:pPr>
              <w:pStyle w:val="ListParagraph"/>
              <w:numPr>
                <w:ilvl w:val="0"/>
                <w:numId w:val="4"/>
              </w:numPr>
              <w:rPr>
                <w:rFonts w:ascii="Arial" w:hAnsi="Arial" w:cs="Arial"/>
              </w:rPr>
            </w:pPr>
            <w:r w:rsidRPr="00E96EB6">
              <w:rPr>
                <w:rFonts w:ascii="Arial" w:hAnsi="Arial" w:cs="Arial"/>
              </w:rPr>
              <w:t xml:space="preserve">Answer, ‘Dw </w:t>
            </w:r>
            <w:proofErr w:type="spellStart"/>
            <w:r w:rsidRPr="00E96EB6">
              <w:rPr>
                <w:rFonts w:ascii="Arial" w:hAnsi="Arial" w:cs="Arial"/>
              </w:rPr>
              <w:t>i’n</w:t>
            </w:r>
            <w:proofErr w:type="spellEnd"/>
            <w:r w:rsidRPr="00E96EB6">
              <w:rPr>
                <w:rFonts w:ascii="Arial" w:hAnsi="Arial" w:cs="Arial"/>
              </w:rPr>
              <w:t xml:space="preserve"> </w:t>
            </w:r>
            <w:proofErr w:type="spellStart"/>
            <w:r w:rsidRPr="00E96EB6">
              <w:rPr>
                <w:rFonts w:ascii="Arial" w:hAnsi="Arial" w:cs="Arial"/>
              </w:rPr>
              <w:t>gwisgo</w:t>
            </w:r>
            <w:proofErr w:type="spellEnd"/>
            <w:r w:rsidRPr="00E96EB6">
              <w:rPr>
                <w:rFonts w:ascii="Arial" w:hAnsi="Arial" w:cs="Arial"/>
              </w:rPr>
              <w:t>…’</w:t>
            </w:r>
          </w:p>
          <w:p w14:paraId="786098B8" w14:textId="77777777" w:rsidR="00E96EB6" w:rsidRPr="00E96EB6" w:rsidRDefault="00E96EB6" w:rsidP="00735E71">
            <w:pPr>
              <w:pStyle w:val="ListParagraph"/>
              <w:numPr>
                <w:ilvl w:val="0"/>
                <w:numId w:val="4"/>
              </w:numPr>
              <w:rPr>
                <w:rFonts w:ascii="Arial" w:hAnsi="Arial" w:cs="Arial"/>
              </w:rPr>
            </w:pPr>
            <w:r w:rsidRPr="00E96EB6">
              <w:rPr>
                <w:rFonts w:ascii="Arial" w:hAnsi="Arial" w:cs="Arial"/>
              </w:rPr>
              <w:t>Name items of clothing using the welsh language</w:t>
            </w:r>
          </w:p>
          <w:p w14:paraId="3C0C0D54" w14:textId="77777777" w:rsidR="00E96EB6" w:rsidRPr="00E96EB6" w:rsidRDefault="00E96EB6" w:rsidP="00735E71">
            <w:pPr>
              <w:pStyle w:val="ListParagraph"/>
              <w:numPr>
                <w:ilvl w:val="0"/>
                <w:numId w:val="4"/>
              </w:numPr>
              <w:rPr>
                <w:rFonts w:ascii="Arial" w:hAnsi="Arial" w:cs="Arial"/>
              </w:rPr>
            </w:pPr>
            <w:r w:rsidRPr="00E96EB6">
              <w:rPr>
                <w:rFonts w:ascii="Arial" w:hAnsi="Arial" w:cs="Arial"/>
              </w:rPr>
              <w:t>Use these patterns to describe what a fairy tale character is wearing</w:t>
            </w:r>
          </w:p>
          <w:p w14:paraId="35682BD4" w14:textId="77777777" w:rsidR="00E96EB6" w:rsidRPr="00E96EB6" w:rsidRDefault="00E96EB6" w:rsidP="00735E71">
            <w:pPr>
              <w:rPr>
                <w:rFonts w:ascii="Arial" w:hAnsi="Arial" w:cs="Arial"/>
              </w:rPr>
            </w:pPr>
          </w:p>
          <w:p w14:paraId="78663576" w14:textId="77777777" w:rsidR="00E96EB6" w:rsidRPr="00E96EB6" w:rsidRDefault="00E96EB6" w:rsidP="00735E71">
            <w:pPr>
              <w:rPr>
                <w:rFonts w:ascii="Arial" w:hAnsi="Arial" w:cs="Arial"/>
              </w:rPr>
            </w:pPr>
          </w:p>
          <w:p w14:paraId="041DDAB8" w14:textId="77777777" w:rsidR="00E96EB6" w:rsidRPr="00E96EB6" w:rsidRDefault="00E96EB6" w:rsidP="00735E71">
            <w:pPr>
              <w:rPr>
                <w:rFonts w:ascii="Arial" w:hAnsi="Arial" w:cs="Arial"/>
              </w:rPr>
            </w:pPr>
          </w:p>
        </w:tc>
        <w:tc>
          <w:tcPr>
            <w:tcW w:w="4505" w:type="dxa"/>
          </w:tcPr>
          <w:p w14:paraId="085C7939" w14:textId="77777777" w:rsidR="00E96EB6" w:rsidRPr="00E96EB6" w:rsidRDefault="00E96EB6" w:rsidP="00735E71">
            <w:pPr>
              <w:rPr>
                <w:rFonts w:ascii="Arial" w:hAnsi="Arial" w:cs="Arial"/>
              </w:rPr>
            </w:pPr>
            <w:r w:rsidRPr="00E96EB6">
              <w:rPr>
                <w:rFonts w:ascii="Arial" w:hAnsi="Arial" w:cs="Arial"/>
              </w:rPr>
              <w:t xml:space="preserve">Do learners understand what ‘Beth </w:t>
            </w:r>
            <w:proofErr w:type="spellStart"/>
            <w:r w:rsidRPr="00E96EB6">
              <w:rPr>
                <w:rFonts w:ascii="Arial" w:hAnsi="Arial" w:cs="Arial"/>
              </w:rPr>
              <w:t>wyt</w:t>
            </w:r>
            <w:proofErr w:type="spellEnd"/>
            <w:r w:rsidRPr="00E96EB6">
              <w:rPr>
                <w:rFonts w:ascii="Arial" w:hAnsi="Arial" w:cs="Arial"/>
              </w:rPr>
              <w:t xml:space="preserve"> </w:t>
            </w:r>
            <w:proofErr w:type="spellStart"/>
            <w:r w:rsidRPr="00E96EB6">
              <w:rPr>
                <w:rFonts w:ascii="Arial" w:hAnsi="Arial" w:cs="Arial"/>
              </w:rPr>
              <w:t>ti’n</w:t>
            </w:r>
            <w:proofErr w:type="spellEnd"/>
            <w:r w:rsidRPr="00E96EB6">
              <w:rPr>
                <w:rFonts w:ascii="Arial" w:hAnsi="Arial" w:cs="Arial"/>
              </w:rPr>
              <w:t xml:space="preserve"> </w:t>
            </w:r>
            <w:proofErr w:type="spellStart"/>
            <w:r w:rsidRPr="00E96EB6">
              <w:rPr>
                <w:rFonts w:ascii="Arial" w:hAnsi="Arial" w:cs="Arial"/>
              </w:rPr>
              <w:t>gwisgo</w:t>
            </w:r>
            <w:proofErr w:type="spellEnd"/>
            <w:r w:rsidRPr="00E96EB6">
              <w:rPr>
                <w:rFonts w:ascii="Arial" w:hAnsi="Arial" w:cs="Arial"/>
              </w:rPr>
              <w:t>?’ means?</w:t>
            </w:r>
          </w:p>
          <w:p w14:paraId="5EA331E8" w14:textId="77777777" w:rsidR="00E96EB6" w:rsidRPr="00E96EB6" w:rsidRDefault="00E96EB6" w:rsidP="00735E71">
            <w:pPr>
              <w:rPr>
                <w:rFonts w:ascii="Arial" w:hAnsi="Arial" w:cs="Arial"/>
              </w:rPr>
            </w:pPr>
            <w:r w:rsidRPr="00E96EB6">
              <w:rPr>
                <w:rFonts w:ascii="Arial" w:hAnsi="Arial" w:cs="Arial"/>
              </w:rPr>
              <w:t>Have they been able to ask and answer the question?</w:t>
            </w:r>
          </w:p>
          <w:p w14:paraId="35BE85F2" w14:textId="3BCD5148" w:rsidR="00E96EB6" w:rsidRDefault="00E96EB6" w:rsidP="00735E71">
            <w:pPr>
              <w:rPr>
                <w:rFonts w:ascii="Arial" w:hAnsi="Arial" w:cs="Arial"/>
              </w:rPr>
            </w:pPr>
            <w:r w:rsidRPr="00E96EB6">
              <w:rPr>
                <w:rFonts w:ascii="Arial" w:hAnsi="Arial" w:cs="Arial"/>
              </w:rPr>
              <w:t>Have they named items of clothing in welsh?</w:t>
            </w:r>
          </w:p>
          <w:p w14:paraId="4EB3FD70" w14:textId="5C4B7B9E" w:rsidR="00A73BB8" w:rsidRDefault="00A73BB8" w:rsidP="00735E71">
            <w:pPr>
              <w:rPr>
                <w:rFonts w:ascii="Arial" w:hAnsi="Arial" w:cs="Arial"/>
              </w:rPr>
            </w:pPr>
            <w:r>
              <w:rPr>
                <w:rFonts w:ascii="Arial" w:hAnsi="Arial" w:cs="Arial"/>
              </w:rPr>
              <w:t xml:space="preserve">Are they able to explain that when using the welsh </w:t>
            </w:r>
            <w:r w:rsidR="00F16969">
              <w:rPr>
                <w:rFonts w:ascii="Arial" w:hAnsi="Arial" w:cs="Arial"/>
              </w:rPr>
              <w:t>language,</w:t>
            </w:r>
            <w:r>
              <w:rPr>
                <w:rFonts w:ascii="Arial" w:hAnsi="Arial" w:cs="Arial"/>
              </w:rPr>
              <w:t xml:space="preserve"> the colour comes after the noun?</w:t>
            </w:r>
          </w:p>
          <w:p w14:paraId="541096F5" w14:textId="77777777" w:rsidR="00F16969" w:rsidRPr="00E96EB6" w:rsidRDefault="00F16969" w:rsidP="00735E71">
            <w:pPr>
              <w:rPr>
                <w:rFonts w:ascii="Arial" w:hAnsi="Arial" w:cs="Arial"/>
              </w:rPr>
            </w:pPr>
          </w:p>
          <w:p w14:paraId="5B05A012" w14:textId="77777777" w:rsidR="00E96EB6" w:rsidRPr="00E96EB6" w:rsidRDefault="00E96EB6" w:rsidP="00735E71">
            <w:pPr>
              <w:rPr>
                <w:rFonts w:ascii="Arial" w:hAnsi="Arial" w:cs="Arial"/>
              </w:rPr>
            </w:pPr>
          </w:p>
          <w:p w14:paraId="01DAB3CD" w14:textId="77777777" w:rsidR="00E96EB6" w:rsidRPr="00E96EB6" w:rsidRDefault="00E96EB6" w:rsidP="00735E71">
            <w:pPr>
              <w:rPr>
                <w:rFonts w:ascii="Arial" w:hAnsi="Arial" w:cs="Arial"/>
              </w:rPr>
            </w:pPr>
          </w:p>
        </w:tc>
      </w:tr>
    </w:tbl>
    <w:p w14:paraId="62637536" w14:textId="77777777" w:rsidR="00E96EB6" w:rsidRPr="00E96EB6" w:rsidRDefault="00E96EB6" w:rsidP="00E96EB6">
      <w:pPr>
        <w:rPr>
          <w:rFonts w:ascii="Arial" w:hAnsi="Arial" w:cs="Arial"/>
        </w:rPr>
        <w:sectPr w:rsidR="00E96EB6" w:rsidRPr="00E96EB6" w:rsidSect="00D46A8E">
          <w:headerReference w:type="default" r:id="rId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70"/>
        <w:gridCol w:w="3504"/>
        <w:gridCol w:w="2105"/>
        <w:gridCol w:w="2137"/>
      </w:tblGrid>
      <w:tr w:rsidR="00E96EB6" w:rsidRPr="00E96EB6" w14:paraId="7D3C471E" w14:textId="77777777" w:rsidTr="00735E71">
        <w:trPr>
          <w:trHeight w:val="1071"/>
        </w:trPr>
        <w:tc>
          <w:tcPr>
            <w:tcW w:w="1249" w:type="dxa"/>
          </w:tcPr>
          <w:p w14:paraId="1C947C93" w14:textId="77777777" w:rsidR="00E96EB6" w:rsidRPr="00E96EB6" w:rsidRDefault="00E96EB6" w:rsidP="00735E71">
            <w:pPr>
              <w:jc w:val="center"/>
              <w:rPr>
                <w:rFonts w:ascii="Arial" w:hAnsi="Arial" w:cs="Arial"/>
                <w:b/>
              </w:rPr>
            </w:pPr>
            <w:r w:rsidRPr="00E96EB6">
              <w:rPr>
                <w:rFonts w:ascii="Arial" w:hAnsi="Arial" w:cs="Arial"/>
                <w:b/>
              </w:rPr>
              <w:lastRenderedPageBreak/>
              <w:t>Time</w:t>
            </w:r>
          </w:p>
        </w:tc>
        <w:tc>
          <w:tcPr>
            <w:tcW w:w="4971" w:type="dxa"/>
          </w:tcPr>
          <w:p w14:paraId="077BD2B8" w14:textId="77777777" w:rsidR="00E96EB6" w:rsidRPr="00E96EB6" w:rsidRDefault="00E96EB6" w:rsidP="00735E71">
            <w:pPr>
              <w:jc w:val="center"/>
              <w:rPr>
                <w:rFonts w:ascii="Arial" w:hAnsi="Arial" w:cs="Arial"/>
                <w:b/>
              </w:rPr>
            </w:pPr>
            <w:r w:rsidRPr="00E96EB6">
              <w:rPr>
                <w:rFonts w:ascii="Arial" w:hAnsi="Arial" w:cs="Arial"/>
                <w:b/>
              </w:rPr>
              <w:t>Activities/Methodology/Key Concepts</w:t>
            </w:r>
          </w:p>
          <w:p w14:paraId="344FA2FA" w14:textId="77777777" w:rsidR="00E96EB6" w:rsidRPr="00E96EB6" w:rsidRDefault="00E96EB6" w:rsidP="00735E71">
            <w:pPr>
              <w:jc w:val="center"/>
              <w:rPr>
                <w:rFonts w:ascii="Arial" w:hAnsi="Arial" w:cs="Arial"/>
              </w:rPr>
            </w:pPr>
            <w:r w:rsidRPr="00E96EB6">
              <w:rPr>
                <w:rFonts w:ascii="Arial" w:hAnsi="Arial" w:cs="Arial"/>
              </w:rPr>
              <w:t xml:space="preserve">(Teacher’s Role – including key teaching </w:t>
            </w:r>
            <w:proofErr w:type="gramStart"/>
            <w:r w:rsidRPr="00E96EB6">
              <w:rPr>
                <w:rFonts w:ascii="Arial" w:hAnsi="Arial" w:cs="Arial"/>
              </w:rPr>
              <w:t>points,  differentiation</w:t>
            </w:r>
            <w:proofErr w:type="gramEnd"/>
            <w:r w:rsidRPr="00E96EB6">
              <w:rPr>
                <w:rFonts w:ascii="Arial" w:hAnsi="Arial" w:cs="Arial"/>
              </w:rPr>
              <w:t xml:space="preserve"> strategies and key questions)</w:t>
            </w:r>
          </w:p>
        </w:tc>
        <w:tc>
          <w:tcPr>
            <w:tcW w:w="4971" w:type="dxa"/>
          </w:tcPr>
          <w:p w14:paraId="6E2C2B42" w14:textId="77777777" w:rsidR="00E96EB6" w:rsidRPr="00E96EB6" w:rsidRDefault="00E96EB6" w:rsidP="00735E71">
            <w:pPr>
              <w:jc w:val="center"/>
              <w:rPr>
                <w:rFonts w:ascii="Arial" w:hAnsi="Arial" w:cs="Arial"/>
                <w:b/>
              </w:rPr>
            </w:pPr>
            <w:r w:rsidRPr="00E96EB6">
              <w:rPr>
                <w:rFonts w:ascii="Arial" w:hAnsi="Arial" w:cs="Arial"/>
                <w:b/>
              </w:rPr>
              <w:t>Pupil Tasks</w:t>
            </w:r>
          </w:p>
          <w:p w14:paraId="2F846608" w14:textId="77777777" w:rsidR="00E96EB6" w:rsidRPr="00E96EB6" w:rsidRDefault="00E96EB6" w:rsidP="00735E71">
            <w:pPr>
              <w:jc w:val="center"/>
              <w:rPr>
                <w:rFonts w:ascii="Arial" w:hAnsi="Arial" w:cs="Arial"/>
              </w:rPr>
            </w:pPr>
            <w:r w:rsidRPr="00E96EB6">
              <w:rPr>
                <w:rFonts w:ascii="Arial" w:hAnsi="Arial" w:cs="Arial"/>
              </w:rPr>
              <w:t>(Pupils’ role –including differentiation, engagement in formative assessment and homework)</w:t>
            </w:r>
          </w:p>
          <w:p w14:paraId="054B1FD8" w14:textId="77777777" w:rsidR="00E96EB6" w:rsidRPr="00E96EB6" w:rsidRDefault="00E96EB6" w:rsidP="00735E71">
            <w:pPr>
              <w:jc w:val="center"/>
              <w:rPr>
                <w:rFonts w:ascii="Arial" w:hAnsi="Arial" w:cs="Arial"/>
              </w:rPr>
            </w:pPr>
          </w:p>
        </w:tc>
        <w:tc>
          <w:tcPr>
            <w:tcW w:w="2903" w:type="dxa"/>
          </w:tcPr>
          <w:p w14:paraId="2E115A44" w14:textId="77777777" w:rsidR="00E96EB6" w:rsidRPr="00E96EB6" w:rsidRDefault="00E96EB6" w:rsidP="00735E71">
            <w:pPr>
              <w:jc w:val="center"/>
              <w:rPr>
                <w:rFonts w:ascii="Arial" w:hAnsi="Arial" w:cs="Arial"/>
                <w:b/>
              </w:rPr>
            </w:pPr>
            <w:r w:rsidRPr="00E96EB6">
              <w:rPr>
                <w:rFonts w:ascii="Arial" w:hAnsi="Arial" w:cs="Arial"/>
                <w:b/>
              </w:rPr>
              <w:t>Resources</w:t>
            </w:r>
          </w:p>
          <w:p w14:paraId="6AC0B067" w14:textId="77777777" w:rsidR="00E96EB6" w:rsidRPr="00E96EB6" w:rsidRDefault="00E96EB6" w:rsidP="00735E71">
            <w:pPr>
              <w:jc w:val="center"/>
              <w:rPr>
                <w:rFonts w:ascii="Arial" w:hAnsi="Arial" w:cs="Arial"/>
              </w:rPr>
            </w:pPr>
            <w:r w:rsidRPr="00E96EB6">
              <w:rPr>
                <w:rFonts w:ascii="Arial" w:hAnsi="Arial" w:cs="Arial"/>
              </w:rPr>
              <w:t>(Including Health and Safety requirement)</w:t>
            </w:r>
          </w:p>
        </w:tc>
      </w:tr>
      <w:tr w:rsidR="00E96EB6" w:rsidRPr="00E96EB6" w14:paraId="17BF6789" w14:textId="77777777" w:rsidTr="00735E71">
        <w:trPr>
          <w:trHeight w:val="2391"/>
        </w:trPr>
        <w:tc>
          <w:tcPr>
            <w:tcW w:w="1249" w:type="dxa"/>
          </w:tcPr>
          <w:p w14:paraId="0C8132BA" w14:textId="77777777" w:rsidR="00E96EB6" w:rsidRPr="00E96EB6" w:rsidRDefault="00E96EB6" w:rsidP="00735E71">
            <w:pPr>
              <w:jc w:val="center"/>
              <w:rPr>
                <w:rFonts w:ascii="Arial" w:hAnsi="Arial" w:cs="Arial"/>
                <w:b/>
              </w:rPr>
            </w:pPr>
          </w:p>
          <w:p w14:paraId="5383C18A" w14:textId="77777777" w:rsidR="00E96EB6" w:rsidRPr="00E96EB6" w:rsidRDefault="00E96EB6" w:rsidP="00735E71">
            <w:pPr>
              <w:jc w:val="center"/>
              <w:rPr>
                <w:rFonts w:ascii="Arial" w:hAnsi="Arial" w:cs="Arial"/>
                <w:b/>
              </w:rPr>
            </w:pPr>
          </w:p>
          <w:p w14:paraId="00A4BF47" w14:textId="77777777" w:rsidR="00E96EB6" w:rsidRPr="00E96EB6" w:rsidRDefault="00E96EB6" w:rsidP="00735E71">
            <w:pPr>
              <w:jc w:val="center"/>
              <w:rPr>
                <w:rFonts w:ascii="Arial" w:hAnsi="Arial" w:cs="Arial"/>
                <w:b/>
              </w:rPr>
            </w:pPr>
            <w:r w:rsidRPr="00E96EB6">
              <w:rPr>
                <w:rFonts w:ascii="Arial" w:hAnsi="Arial" w:cs="Arial"/>
                <w:b/>
              </w:rPr>
              <w:t xml:space="preserve">Opening </w:t>
            </w:r>
            <w:proofErr w:type="gramStart"/>
            <w:r w:rsidRPr="00E96EB6">
              <w:rPr>
                <w:rFonts w:ascii="Arial" w:hAnsi="Arial" w:cs="Arial"/>
                <w:b/>
              </w:rPr>
              <w:t xml:space="preserve">phase </w:t>
            </w:r>
            <w:r w:rsidRPr="00E96EB6">
              <w:rPr>
                <w:rFonts w:ascii="Arial" w:hAnsi="Arial" w:cs="Arial"/>
              </w:rPr>
              <w:t xml:space="preserve"> (</w:t>
            </w:r>
            <w:proofErr w:type="gramEnd"/>
            <w:r w:rsidRPr="00E96EB6">
              <w:rPr>
                <w:rFonts w:ascii="Arial" w:hAnsi="Arial" w:cs="Arial"/>
              </w:rPr>
              <w:t>with links to  prior learning)</w:t>
            </w:r>
          </w:p>
        </w:tc>
        <w:tc>
          <w:tcPr>
            <w:tcW w:w="4971" w:type="dxa"/>
          </w:tcPr>
          <w:p w14:paraId="4B4AA8BC" w14:textId="77777777" w:rsidR="00E96EB6" w:rsidRPr="00E96EB6" w:rsidRDefault="00E96EB6" w:rsidP="00735E71">
            <w:pPr>
              <w:rPr>
                <w:rFonts w:ascii="Arial" w:hAnsi="Arial" w:cs="Arial"/>
                <w:b/>
                <w:bCs/>
              </w:rPr>
            </w:pPr>
            <w:r w:rsidRPr="00E96EB6">
              <w:rPr>
                <w:rFonts w:ascii="Arial" w:hAnsi="Arial" w:cs="Arial"/>
                <w:b/>
                <w:bCs/>
              </w:rPr>
              <w:t>Links to previous learning</w:t>
            </w:r>
          </w:p>
          <w:p w14:paraId="0A381901" w14:textId="77777777" w:rsidR="00E96EB6" w:rsidRPr="00E96EB6" w:rsidRDefault="00E96EB6" w:rsidP="00735E71">
            <w:pPr>
              <w:pStyle w:val="ListParagraph"/>
              <w:numPr>
                <w:ilvl w:val="0"/>
                <w:numId w:val="1"/>
              </w:numPr>
              <w:rPr>
                <w:rFonts w:ascii="Arial" w:hAnsi="Arial" w:cs="Arial"/>
              </w:rPr>
            </w:pPr>
            <w:r w:rsidRPr="00E96EB6">
              <w:rPr>
                <w:rFonts w:ascii="Arial" w:hAnsi="Arial" w:cs="Arial"/>
              </w:rPr>
              <w:t>Reading welsh fairy tales</w:t>
            </w:r>
          </w:p>
          <w:p w14:paraId="2523FF1A" w14:textId="77777777" w:rsidR="00E96EB6" w:rsidRPr="00E96EB6" w:rsidRDefault="00E96EB6" w:rsidP="00735E71">
            <w:pPr>
              <w:pStyle w:val="ListParagraph"/>
              <w:numPr>
                <w:ilvl w:val="0"/>
                <w:numId w:val="1"/>
              </w:numPr>
              <w:rPr>
                <w:rFonts w:ascii="Arial" w:hAnsi="Arial" w:cs="Arial"/>
              </w:rPr>
            </w:pPr>
            <w:r w:rsidRPr="00E96EB6">
              <w:rPr>
                <w:rFonts w:ascii="Arial" w:hAnsi="Arial" w:cs="Arial"/>
              </w:rPr>
              <w:t>Welsh colours</w:t>
            </w:r>
          </w:p>
          <w:p w14:paraId="70FE43B6" w14:textId="77777777" w:rsidR="00E96EB6" w:rsidRPr="00E96EB6" w:rsidRDefault="00E96EB6" w:rsidP="00735E71">
            <w:pPr>
              <w:rPr>
                <w:rFonts w:ascii="Arial" w:hAnsi="Arial" w:cs="Arial"/>
              </w:rPr>
            </w:pPr>
          </w:p>
          <w:p w14:paraId="657890F4" w14:textId="77777777" w:rsidR="00E96EB6" w:rsidRPr="00E96EB6" w:rsidRDefault="00E96EB6" w:rsidP="00735E71">
            <w:pPr>
              <w:rPr>
                <w:rFonts w:ascii="Arial" w:hAnsi="Arial" w:cs="Arial"/>
                <w:u w:val="single"/>
              </w:rPr>
            </w:pPr>
            <w:r w:rsidRPr="00E96EB6">
              <w:rPr>
                <w:rFonts w:ascii="Arial" w:hAnsi="Arial" w:cs="Arial"/>
                <w:u w:val="single"/>
              </w:rPr>
              <w:t>Introduction</w:t>
            </w:r>
          </w:p>
          <w:p w14:paraId="5D5DD9F3" w14:textId="77777777" w:rsidR="00E96EB6" w:rsidRPr="00E96EB6" w:rsidRDefault="00E96EB6" w:rsidP="00735E71">
            <w:pPr>
              <w:rPr>
                <w:rFonts w:ascii="Arial" w:hAnsi="Arial" w:cs="Arial"/>
              </w:rPr>
            </w:pPr>
            <w:r w:rsidRPr="00E96EB6">
              <w:rPr>
                <w:rFonts w:ascii="Arial" w:hAnsi="Arial" w:cs="Arial"/>
              </w:rPr>
              <w:t>Activating prior knowledge:</w:t>
            </w:r>
          </w:p>
          <w:p w14:paraId="747F1C09" w14:textId="77777777" w:rsidR="00E96EB6" w:rsidRPr="00E96EB6" w:rsidRDefault="00E96EB6" w:rsidP="00735E71">
            <w:pPr>
              <w:rPr>
                <w:rFonts w:ascii="Arial" w:hAnsi="Arial" w:cs="Arial"/>
              </w:rPr>
            </w:pPr>
            <w:r w:rsidRPr="00E96EB6">
              <w:rPr>
                <w:rFonts w:ascii="Arial" w:hAnsi="Arial" w:cs="Arial"/>
              </w:rPr>
              <w:t>Slide show: colours</w:t>
            </w:r>
          </w:p>
          <w:p w14:paraId="4B638087" w14:textId="77777777" w:rsidR="00E96EB6" w:rsidRPr="00E96EB6" w:rsidRDefault="00E96EB6" w:rsidP="00735E71">
            <w:pPr>
              <w:rPr>
                <w:rFonts w:ascii="Arial" w:hAnsi="Arial" w:cs="Arial"/>
              </w:rPr>
            </w:pPr>
            <w:r w:rsidRPr="00E96EB6">
              <w:rPr>
                <w:rFonts w:ascii="Arial" w:hAnsi="Arial" w:cs="Arial"/>
              </w:rPr>
              <w:t xml:space="preserve">Pa </w:t>
            </w:r>
            <w:proofErr w:type="spellStart"/>
            <w:r w:rsidRPr="00E96EB6">
              <w:rPr>
                <w:rFonts w:ascii="Arial" w:hAnsi="Arial" w:cs="Arial"/>
              </w:rPr>
              <w:t>liw</w:t>
            </w:r>
            <w:proofErr w:type="spellEnd"/>
            <w:r w:rsidRPr="00E96EB6">
              <w:rPr>
                <w:rFonts w:ascii="Arial" w:hAnsi="Arial" w:cs="Arial"/>
              </w:rPr>
              <w:t xml:space="preserve"> yn </w:t>
            </w:r>
            <w:proofErr w:type="spellStart"/>
            <w:r w:rsidRPr="00E96EB6">
              <w:rPr>
                <w:rFonts w:ascii="Arial" w:hAnsi="Arial" w:cs="Arial"/>
              </w:rPr>
              <w:t>cymraeg</w:t>
            </w:r>
            <w:proofErr w:type="spellEnd"/>
            <w:r w:rsidRPr="00E96EB6">
              <w:rPr>
                <w:rFonts w:ascii="Arial" w:hAnsi="Arial" w:cs="Arial"/>
              </w:rPr>
              <w:t>?</w:t>
            </w:r>
          </w:p>
          <w:p w14:paraId="43468D3D" w14:textId="77777777" w:rsidR="00E96EB6" w:rsidRPr="00E96EB6" w:rsidRDefault="00E96EB6" w:rsidP="00735E71">
            <w:pPr>
              <w:rPr>
                <w:rFonts w:ascii="Arial" w:hAnsi="Arial" w:cs="Arial"/>
              </w:rPr>
            </w:pPr>
          </w:p>
          <w:p w14:paraId="04A540F8" w14:textId="77777777" w:rsidR="00E96EB6" w:rsidRPr="00E96EB6" w:rsidRDefault="00E96EB6" w:rsidP="00735E71">
            <w:pPr>
              <w:rPr>
                <w:rFonts w:ascii="Arial" w:hAnsi="Arial" w:cs="Arial"/>
              </w:rPr>
            </w:pPr>
            <w:r w:rsidRPr="00E96EB6">
              <w:rPr>
                <w:rFonts w:ascii="Arial" w:hAnsi="Arial" w:cs="Arial"/>
              </w:rPr>
              <w:t xml:space="preserve">Can anyone remember how to </w:t>
            </w:r>
            <w:proofErr w:type="gramStart"/>
            <w:r w:rsidRPr="00E96EB6">
              <w:rPr>
                <w:rFonts w:ascii="Arial" w:hAnsi="Arial" w:cs="Arial"/>
              </w:rPr>
              <w:t>say</w:t>
            </w:r>
            <w:proofErr w:type="gramEnd"/>
            <w:r w:rsidRPr="00E96EB6">
              <w:rPr>
                <w:rFonts w:ascii="Arial" w:hAnsi="Arial" w:cs="Arial"/>
              </w:rPr>
              <w:t xml:space="preserve"> ‘what are you wearing?’ Yn Cymraeg (in welsh)?</w:t>
            </w:r>
          </w:p>
          <w:p w14:paraId="52BA1B78" w14:textId="77777777" w:rsidR="00E96EB6" w:rsidRPr="00E96EB6" w:rsidRDefault="00E96EB6" w:rsidP="00735E71">
            <w:pPr>
              <w:rPr>
                <w:rFonts w:ascii="Arial" w:hAnsi="Arial" w:cs="Arial"/>
              </w:rPr>
            </w:pPr>
          </w:p>
          <w:p w14:paraId="48BCBF55" w14:textId="77777777" w:rsidR="00E96EB6" w:rsidRPr="00E96EB6" w:rsidRDefault="00E96EB6" w:rsidP="00735E71">
            <w:pPr>
              <w:rPr>
                <w:rFonts w:ascii="Arial" w:hAnsi="Arial" w:cs="Arial"/>
              </w:rPr>
            </w:pPr>
            <w:r w:rsidRPr="00E96EB6">
              <w:rPr>
                <w:rFonts w:ascii="Arial" w:hAnsi="Arial" w:cs="Arial"/>
              </w:rPr>
              <w:t>recap</w:t>
            </w:r>
          </w:p>
          <w:p w14:paraId="0C04F992" w14:textId="77777777" w:rsidR="00E96EB6" w:rsidRPr="00E96EB6" w:rsidRDefault="00E96EB6" w:rsidP="00735E71">
            <w:pPr>
              <w:rPr>
                <w:rFonts w:ascii="Arial" w:hAnsi="Arial" w:cs="Arial"/>
              </w:rPr>
            </w:pPr>
            <w:r w:rsidRPr="00E96EB6">
              <w:rPr>
                <w:rFonts w:ascii="Arial" w:hAnsi="Arial" w:cs="Arial"/>
              </w:rPr>
              <w:t xml:space="preserve">Beth </w:t>
            </w:r>
            <w:proofErr w:type="spellStart"/>
            <w:r w:rsidRPr="00E96EB6">
              <w:rPr>
                <w:rFonts w:ascii="Arial" w:hAnsi="Arial" w:cs="Arial"/>
              </w:rPr>
              <w:t>wyt</w:t>
            </w:r>
            <w:proofErr w:type="spellEnd"/>
            <w:r w:rsidRPr="00E96EB6">
              <w:rPr>
                <w:rFonts w:ascii="Arial" w:hAnsi="Arial" w:cs="Arial"/>
              </w:rPr>
              <w:t xml:space="preserve"> </w:t>
            </w:r>
            <w:proofErr w:type="spellStart"/>
            <w:r w:rsidRPr="00E96EB6">
              <w:rPr>
                <w:rFonts w:ascii="Arial" w:hAnsi="Arial" w:cs="Arial"/>
              </w:rPr>
              <w:t>ti’n</w:t>
            </w:r>
            <w:proofErr w:type="spellEnd"/>
            <w:r w:rsidRPr="00E96EB6">
              <w:rPr>
                <w:rFonts w:ascii="Arial" w:hAnsi="Arial" w:cs="Arial"/>
              </w:rPr>
              <w:t xml:space="preserve"> </w:t>
            </w:r>
            <w:proofErr w:type="spellStart"/>
            <w:r w:rsidRPr="00E96EB6">
              <w:rPr>
                <w:rFonts w:ascii="Arial" w:hAnsi="Arial" w:cs="Arial"/>
              </w:rPr>
              <w:t>gwisgo</w:t>
            </w:r>
            <w:proofErr w:type="spellEnd"/>
            <w:r w:rsidRPr="00E96EB6">
              <w:rPr>
                <w:rFonts w:ascii="Arial" w:hAnsi="Arial" w:cs="Arial"/>
              </w:rPr>
              <w:t>?</w:t>
            </w:r>
          </w:p>
          <w:p w14:paraId="35E719C6" w14:textId="77777777" w:rsidR="00E96EB6" w:rsidRPr="00E96EB6" w:rsidRDefault="00E96EB6" w:rsidP="00735E71">
            <w:pPr>
              <w:rPr>
                <w:rFonts w:ascii="Arial" w:hAnsi="Arial" w:cs="Arial"/>
              </w:rPr>
            </w:pPr>
          </w:p>
          <w:p w14:paraId="7DD4A28F" w14:textId="77777777" w:rsidR="00E96EB6" w:rsidRPr="00E96EB6" w:rsidRDefault="00E96EB6" w:rsidP="00735E71">
            <w:pPr>
              <w:rPr>
                <w:rFonts w:ascii="Arial" w:hAnsi="Arial" w:cs="Arial"/>
              </w:rPr>
            </w:pPr>
            <w:r w:rsidRPr="00E96EB6">
              <w:rPr>
                <w:rFonts w:ascii="Arial" w:hAnsi="Arial" w:cs="Arial"/>
              </w:rPr>
              <w:t xml:space="preserve">Recap- who remembers what … is yn </w:t>
            </w:r>
            <w:proofErr w:type="spellStart"/>
            <w:r w:rsidRPr="00E96EB6">
              <w:rPr>
                <w:rFonts w:ascii="Arial" w:hAnsi="Arial" w:cs="Arial"/>
              </w:rPr>
              <w:t>saesneg</w:t>
            </w:r>
            <w:proofErr w:type="spellEnd"/>
            <w:r w:rsidRPr="00E96EB6">
              <w:rPr>
                <w:rFonts w:ascii="Arial" w:hAnsi="Arial" w:cs="Arial"/>
              </w:rPr>
              <w:t xml:space="preserve"> (English)?</w:t>
            </w:r>
          </w:p>
          <w:p w14:paraId="616D3BC9" w14:textId="77777777" w:rsidR="00E96EB6" w:rsidRPr="00E96EB6" w:rsidRDefault="00E96EB6" w:rsidP="00735E71">
            <w:pPr>
              <w:pStyle w:val="ListParagraph"/>
              <w:numPr>
                <w:ilvl w:val="0"/>
                <w:numId w:val="6"/>
              </w:numPr>
              <w:rPr>
                <w:rFonts w:ascii="Arial" w:hAnsi="Arial" w:cs="Arial"/>
              </w:rPr>
            </w:pPr>
            <w:proofErr w:type="spellStart"/>
            <w:r w:rsidRPr="00E96EB6">
              <w:rPr>
                <w:rFonts w:ascii="Arial" w:hAnsi="Arial" w:cs="Arial"/>
              </w:rPr>
              <w:t>crys</w:t>
            </w:r>
            <w:proofErr w:type="spellEnd"/>
            <w:r w:rsidRPr="00E96EB6">
              <w:rPr>
                <w:rFonts w:ascii="Arial" w:hAnsi="Arial" w:cs="Arial"/>
              </w:rPr>
              <w:t>-t</w:t>
            </w:r>
          </w:p>
          <w:p w14:paraId="369B8754" w14:textId="77777777" w:rsidR="00E96EB6" w:rsidRPr="00E96EB6" w:rsidRDefault="00E96EB6" w:rsidP="00735E71">
            <w:pPr>
              <w:pStyle w:val="ListParagraph"/>
              <w:numPr>
                <w:ilvl w:val="0"/>
                <w:numId w:val="2"/>
              </w:numPr>
              <w:rPr>
                <w:rFonts w:ascii="Arial" w:hAnsi="Arial" w:cs="Arial"/>
              </w:rPr>
            </w:pPr>
            <w:proofErr w:type="spellStart"/>
            <w:r w:rsidRPr="00E96EB6">
              <w:rPr>
                <w:rFonts w:ascii="Arial" w:hAnsi="Arial" w:cs="Arial"/>
              </w:rPr>
              <w:t>trowsus</w:t>
            </w:r>
            <w:proofErr w:type="spellEnd"/>
          </w:p>
          <w:p w14:paraId="07A37E48" w14:textId="77777777" w:rsidR="00E96EB6" w:rsidRPr="00E96EB6" w:rsidRDefault="00E96EB6" w:rsidP="00735E71">
            <w:pPr>
              <w:pStyle w:val="ListParagraph"/>
              <w:numPr>
                <w:ilvl w:val="0"/>
                <w:numId w:val="2"/>
              </w:numPr>
              <w:rPr>
                <w:rFonts w:ascii="Arial" w:hAnsi="Arial" w:cs="Arial"/>
              </w:rPr>
            </w:pPr>
            <w:proofErr w:type="spellStart"/>
            <w:r w:rsidRPr="00E96EB6">
              <w:rPr>
                <w:rFonts w:ascii="Arial" w:hAnsi="Arial" w:cs="Arial"/>
              </w:rPr>
              <w:t>siwmper</w:t>
            </w:r>
            <w:proofErr w:type="spellEnd"/>
          </w:p>
          <w:p w14:paraId="26303EB0" w14:textId="77777777" w:rsidR="00E96EB6" w:rsidRPr="00E96EB6" w:rsidRDefault="00E96EB6" w:rsidP="00735E71">
            <w:pPr>
              <w:pStyle w:val="ListParagraph"/>
              <w:numPr>
                <w:ilvl w:val="0"/>
                <w:numId w:val="2"/>
              </w:numPr>
              <w:rPr>
                <w:rFonts w:ascii="Arial" w:hAnsi="Arial" w:cs="Arial"/>
              </w:rPr>
            </w:pPr>
            <w:proofErr w:type="spellStart"/>
            <w:r w:rsidRPr="00E96EB6">
              <w:rPr>
                <w:rFonts w:ascii="Arial" w:hAnsi="Arial" w:cs="Arial"/>
              </w:rPr>
              <w:t>sgert</w:t>
            </w:r>
            <w:proofErr w:type="spellEnd"/>
          </w:p>
          <w:p w14:paraId="23E1B810" w14:textId="77777777" w:rsidR="00E96EB6" w:rsidRPr="00E96EB6" w:rsidRDefault="00E96EB6" w:rsidP="00735E71">
            <w:pPr>
              <w:pStyle w:val="ListParagraph"/>
              <w:numPr>
                <w:ilvl w:val="0"/>
                <w:numId w:val="2"/>
              </w:numPr>
              <w:rPr>
                <w:rFonts w:ascii="Arial" w:hAnsi="Arial" w:cs="Arial"/>
              </w:rPr>
            </w:pPr>
            <w:proofErr w:type="spellStart"/>
            <w:r w:rsidRPr="00E96EB6">
              <w:rPr>
                <w:rFonts w:ascii="Arial" w:hAnsi="Arial" w:cs="Arial"/>
              </w:rPr>
              <w:t>ffrog</w:t>
            </w:r>
            <w:proofErr w:type="spellEnd"/>
          </w:p>
          <w:p w14:paraId="255EF44A" w14:textId="77777777" w:rsidR="00E96EB6" w:rsidRPr="00E96EB6" w:rsidRDefault="00E96EB6" w:rsidP="00735E71">
            <w:pPr>
              <w:pStyle w:val="ListParagraph"/>
              <w:numPr>
                <w:ilvl w:val="0"/>
                <w:numId w:val="2"/>
              </w:numPr>
              <w:rPr>
                <w:rFonts w:ascii="Arial" w:hAnsi="Arial" w:cs="Arial"/>
              </w:rPr>
            </w:pPr>
            <w:proofErr w:type="spellStart"/>
            <w:r w:rsidRPr="00E96EB6">
              <w:rPr>
                <w:rFonts w:ascii="Arial" w:hAnsi="Arial" w:cs="Arial"/>
              </w:rPr>
              <w:t>tei</w:t>
            </w:r>
            <w:proofErr w:type="spellEnd"/>
          </w:p>
          <w:p w14:paraId="46CE7062" w14:textId="77777777" w:rsidR="00E96EB6" w:rsidRPr="00E96EB6" w:rsidRDefault="00E96EB6" w:rsidP="00735E71">
            <w:pPr>
              <w:pStyle w:val="ListParagraph"/>
              <w:numPr>
                <w:ilvl w:val="0"/>
                <w:numId w:val="2"/>
              </w:numPr>
              <w:rPr>
                <w:rFonts w:ascii="Arial" w:hAnsi="Arial" w:cs="Arial"/>
              </w:rPr>
            </w:pPr>
            <w:proofErr w:type="spellStart"/>
            <w:r w:rsidRPr="00E96EB6">
              <w:rPr>
                <w:rFonts w:ascii="Arial" w:hAnsi="Arial" w:cs="Arial"/>
              </w:rPr>
              <w:t>esgidiau</w:t>
            </w:r>
            <w:proofErr w:type="spellEnd"/>
          </w:p>
          <w:p w14:paraId="78BA2D99" w14:textId="77777777" w:rsidR="00E96EB6" w:rsidRPr="00E96EB6" w:rsidRDefault="00E96EB6" w:rsidP="00735E71">
            <w:pPr>
              <w:pStyle w:val="ListParagraph"/>
              <w:numPr>
                <w:ilvl w:val="0"/>
                <w:numId w:val="2"/>
              </w:numPr>
              <w:rPr>
                <w:rFonts w:ascii="Arial" w:hAnsi="Arial" w:cs="Arial"/>
              </w:rPr>
            </w:pPr>
            <w:proofErr w:type="spellStart"/>
            <w:r w:rsidRPr="00E96EB6">
              <w:rPr>
                <w:rFonts w:ascii="Arial" w:hAnsi="Arial" w:cs="Arial"/>
              </w:rPr>
              <w:t>sanau</w:t>
            </w:r>
            <w:proofErr w:type="spellEnd"/>
          </w:p>
          <w:p w14:paraId="19744A29" w14:textId="77777777" w:rsidR="00E96EB6" w:rsidRPr="00E96EB6" w:rsidRDefault="00E96EB6" w:rsidP="00735E71">
            <w:pPr>
              <w:rPr>
                <w:rFonts w:ascii="Arial" w:hAnsi="Arial" w:cs="Arial"/>
                <w:color w:val="222222"/>
                <w:shd w:val="clear" w:color="auto" w:fill="F8F9FA"/>
              </w:rPr>
            </w:pPr>
          </w:p>
          <w:p w14:paraId="1D4DB8E0" w14:textId="77777777" w:rsidR="00E96EB6" w:rsidRPr="00E96EB6" w:rsidRDefault="00E96EB6" w:rsidP="00735E71">
            <w:pPr>
              <w:rPr>
                <w:rFonts w:ascii="Arial" w:hAnsi="Arial" w:cs="Arial"/>
                <w:color w:val="222222"/>
                <w:shd w:val="clear" w:color="auto" w:fill="F8F9FA"/>
              </w:rPr>
            </w:pPr>
            <w:r w:rsidRPr="00E96EB6">
              <w:rPr>
                <w:rFonts w:ascii="Arial" w:hAnsi="Arial" w:cs="Arial"/>
                <w:color w:val="222222"/>
                <w:shd w:val="clear" w:color="auto" w:fill="F8F9FA"/>
              </w:rPr>
              <w:t>Ask- Does the colour come before or after the clothing?</w:t>
            </w:r>
          </w:p>
          <w:p w14:paraId="49BA22C5" w14:textId="77777777" w:rsidR="00E96EB6" w:rsidRPr="00E96EB6" w:rsidRDefault="00E96EB6" w:rsidP="00735E71">
            <w:pPr>
              <w:rPr>
                <w:rFonts w:ascii="Arial" w:hAnsi="Arial" w:cs="Arial"/>
                <w:color w:val="222222"/>
                <w:shd w:val="clear" w:color="auto" w:fill="F8F9FA"/>
              </w:rPr>
            </w:pPr>
          </w:p>
          <w:p w14:paraId="04D4BEA8" w14:textId="77777777" w:rsidR="00E96EB6" w:rsidRPr="00E96EB6" w:rsidRDefault="00E96EB6" w:rsidP="00735E71">
            <w:pPr>
              <w:rPr>
                <w:rFonts w:ascii="Arial" w:hAnsi="Arial" w:cs="Arial"/>
                <w:color w:val="222222"/>
                <w:shd w:val="clear" w:color="auto" w:fill="F8F9FA"/>
              </w:rPr>
            </w:pPr>
            <w:r w:rsidRPr="00E96EB6">
              <w:rPr>
                <w:rFonts w:ascii="Arial" w:hAnsi="Arial" w:cs="Arial"/>
                <w:color w:val="222222"/>
                <w:shd w:val="clear" w:color="auto" w:fill="F8F9FA"/>
              </w:rPr>
              <w:t>Briefly introduce</w:t>
            </w:r>
          </w:p>
          <w:p w14:paraId="70A2D366" w14:textId="77777777" w:rsidR="00E96EB6" w:rsidRPr="00E96EB6" w:rsidRDefault="00E96EB6" w:rsidP="00735E71">
            <w:pPr>
              <w:rPr>
                <w:rFonts w:ascii="Arial" w:hAnsi="Arial" w:cs="Arial"/>
                <w:color w:val="222222"/>
                <w:shd w:val="clear" w:color="auto" w:fill="F8F9FA"/>
              </w:rPr>
            </w:pPr>
            <w:r w:rsidRPr="00E96EB6">
              <w:rPr>
                <w:rFonts w:ascii="Arial" w:hAnsi="Arial" w:cs="Arial"/>
                <w:color w:val="222222"/>
                <w:shd w:val="clear" w:color="auto" w:fill="F8F9FA"/>
              </w:rPr>
              <w:t xml:space="preserve">Mae </w:t>
            </w:r>
            <w:proofErr w:type="spellStart"/>
            <w:r w:rsidRPr="00E96EB6">
              <w:rPr>
                <w:rFonts w:ascii="Arial" w:hAnsi="Arial" w:cs="Arial"/>
                <w:color w:val="222222"/>
                <w:shd w:val="clear" w:color="auto" w:fill="F8F9FA"/>
              </w:rPr>
              <w:t>hi'n</w:t>
            </w:r>
            <w:proofErr w:type="spellEnd"/>
            <w:r w:rsidRPr="00E96EB6">
              <w:rPr>
                <w:rFonts w:ascii="Arial" w:hAnsi="Arial" w:cs="Arial"/>
                <w:color w:val="222222"/>
                <w:shd w:val="clear" w:color="auto" w:fill="F8F9FA"/>
              </w:rPr>
              <w:t xml:space="preserve"> </w:t>
            </w:r>
            <w:proofErr w:type="spellStart"/>
            <w:r w:rsidRPr="00E96EB6">
              <w:rPr>
                <w:rFonts w:ascii="Arial" w:hAnsi="Arial" w:cs="Arial"/>
                <w:color w:val="222222"/>
                <w:shd w:val="clear" w:color="auto" w:fill="F8F9FA"/>
              </w:rPr>
              <w:t>gwisgo</w:t>
            </w:r>
            <w:proofErr w:type="spellEnd"/>
            <w:r w:rsidRPr="00E96EB6">
              <w:rPr>
                <w:rFonts w:ascii="Arial" w:hAnsi="Arial" w:cs="Arial"/>
                <w:color w:val="222222"/>
                <w:shd w:val="clear" w:color="auto" w:fill="F8F9FA"/>
              </w:rPr>
              <w:t>…</w:t>
            </w:r>
          </w:p>
          <w:p w14:paraId="3194DBE1" w14:textId="77777777" w:rsidR="00E96EB6" w:rsidRPr="00E96EB6" w:rsidRDefault="00E96EB6" w:rsidP="00735E71">
            <w:pPr>
              <w:rPr>
                <w:rFonts w:ascii="Arial" w:hAnsi="Arial" w:cs="Arial"/>
              </w:rPr>
            </w:pPr>
            <w:r w:rsidRPr="00E96EB6">
              <w:rPr>
                <w:rFonts w:ascii="Arial" w:hAnsi="Arial" w:cs="Arial"/>
                <w:color w:val="222222"/>
                <w:shd w:val="clear" w:color="auto" w:fill="F8F9FA"/>
              </w:rPr>
              <w:t xml:space="preserve">Mae </w:t>
            </w:r>
            <w:proofErr w:type="spellStart"/>
            <w:r w:rsidRPr="00E96EB6">
              <w:rPr>
                <w:rFonts w:ascii="Arial" w:hAnsi="Arial" w:cs="Arial"/>
                <w:color w:val="222222"/>
                <w:shd w:val="clear" w:color="auto" w:fill="F8F9FA"/>
              </w:rPr>
              <w:t>e’n</w:t>
            </w:r>
            <w:proofErr w:type="spellEnd"/>
            <w:r w:rsidRPr="00E96EB6">
              <w:rPr>
                <w:rFonts w:ascii="Arial" w:hAnsi="Arial" w:cs="Arial"/>
                <w:color w:val="222222"/>
                <w:shd w:val="clear" w:color="auto" w:fill="F8F9FA"/>
              </w:rPr>
              <w:t xml:space="preserve"> </w:t>
            </w:r>
            <w:proofErr w:type="spellStart"/>
            <w:r w:rsidRPr="00E96EB6">
              <w:rPr>
                <w:rFonts w:ascii="Arial" w:hAnsi="Arial" w:cs="Arial"/>
                <w:color w:val="222222"/>
                <w:shd w:val="clear" w:color="auto" w:fill="F8F9FA"/>
              </w:rPr>
              <w:t>gwisgo</w:t>
            </w:r>
            <w:proofErr w:type="spellEnd"/>
            <w:r w:rsidRPr="00E96EB6">
              <w:rPr>
                <w:rFonts w:ascii="Arial" w:hAnsi="Arial" w:cs="Arial"/>
                <w:color w:val="222222"/>
                <w:shd w:val="clear" w:color="auto" w:fill="F8F9FA"/>
              </w:rPr>
              <w:t>…</w:t>
            </w:r>
          </w:p>
          <w:p w14:paraId="36C408E7" w14:textId="77777777" w:rsidR="00E96EB6" w:rsidRPr="00E96EB6" w:rsidRDefault="00E96EB6" w:rsidP="00735E71">
            <w:pPr>
              <w:rPr>
                <w:rFonts w:ascii="Arial" w:hAnsi="Arial" w:cs="Arial"/>
              </w:rPr>
            </w:pPr>
          </w:p>
          <w:p w14:paraId="1996484F" w14:textId="77777777" w:rsidR="00E96EB6" w:rsidRPr="00E96EB6" w:rsidRDefault="00E96EB6" w:rsidP="00735E71">
            <w:pPr>
              <w:rPr>
                <w:rFonts w:ascii="Arial" w:hAnsi="Arial" w:cs="Arial"/>
              </w:rPr>
            </w:pPr>
            <w:r w:rsidRPr="00E96EB6">
              <w:rPr>
                <w:rFonts w:ascii="Arial" w:hAnsi="Arial" w:cs="Arial"/>
              </w:rPr>
              <w:lastRenderedPageBreak/>
              <w:t>Thumbs up or Thumbs down- Does everybody understand?</w:t>
            </w:r>
          </w:p>
          <w:p w14:paraId="3560AFA1" w14:textId="77777777" w:rsidR="00E96EB6" w:rsidRPr="00E96EB6" w:rsidRDefault="00E96EB6" w:rsidP="00735E71">
            <w:pPr>
              <w:rPr>
                <w:rFonts w:ascii="Arial" w:hAnsi="Arial" w:cs="Arial"/>
              </w:rPr>
            </w:pPr>
          </w:p>
          <w:p w14:paraId="593E7E6A" w14:textId="77777777" w:rsidR="00E96EB6" w:rsidRPr="00E96EB6" w:rsidRDefault="00E96EB6" w:rsidP="00735E71">
            <w:pPr>
              <w:rPr>
                <w:rFonts w:ascii="Arial" w:hAnsi="Arial" w:cs="Arial"/>
              </w:rPr>
            </w:pPr>
            <w:r w:rsidRPr="00E96EB6">
              <w:rPr>
                <w:rFonts w:ascii="Arial" w:hAnsi="Arial" w:cs="Arial"/>
              </w:rPr>
              <w:t>Model the activity</w:t>
            </w:r>
          </w:p>
          <w:p w14:paraId="4D849AEC" w14:textId="77777777" w:rsidR="00E96EB6" w:rsidRPr="00E96EB6" w:rsidRDefault="00E96EB6" w:rsidP="00735E71">
            <w:pPr>
              <w:rPr>
                <w:rFonts w:ascii="Arial" w:hAnsi="Arial" w:cs="Arial"/>
              </w:rPr>
            </w:pPr>
            <w:r w:rsidRPr="00E96EB6">
              <w:rPr>
                <w:rFonts w:ascii="Arial" w:hAnsi="Arial" w:cs="Arial"/>
              </w:rPr>
              <w:t>Explain todays tasks</w:t>
            </w:r>
          </w:p>
          <w:p w14:paraId="73383795" w14:textId="77777777" w:rsidR="00E96EB6" w:rsidRPr="00E96EB6" w:rsidRDefault="00E96EB6" w:rsidP="00735E71">
            <w:pPr>
              <w:rPr>
                <w:rFonts w:ascii="Arial" w:hAnsi="Arial" w:cs="Arial"/>
              </w:rPr>
            </w:pPr>
          </w:p>
        </w:tc>
        <w:tc>
          <w:tcPr>
            <w:tcW w:w="4971" w:type="dxa"/>
          </w:tcPr>
          <w:p w14:paraId="4EB945E4" w14:textId="77777777" w:rsidR="00E96EB6" w:rsidRPr="00E96EB6" w:rsidRDefault="00E96EB6" w:rsidP="00735E71">
            <w:pPr>
              <w:rPr>
                <w:rFonts w:ascii="Arial" w:hAnsi="Arial" w:cs="Arial"/>
              </w:rPr>
            </w:pPr>
          </w:p>
          <w:p w14:paraId="34BB11EC" w14:textId="77777777" w:rsidR="00E96EB6" w:rsidRPr="00E96EB6" w:rsidRDefault="00E96EB6" w:rsidP="00735E71">
            <w:pPr>
              <w:rPr>
                <w:rFonts w:ascii="Arial" w:hAnsi="Arial" w:cs="Arial"/>
              </w:rPr>
            </w:pPr>
          </w:p>
          <w:p w14:paraId="07AB5943" w14:textId="77777777" w:rsidR="00E96EB6" w:rsidRPr="00E96EB6" w:rsidRDefault="00E96EB6" w:rsidP="00735E71">
            <w:pPr>
              <w:rPr>
                <w:rFonts w:ascii="Arial" w:hAnsi="Arial" w:cs="Arial"/>
              </w:rPr>
            </w:pPr>
          </w:p>
          <w:p w14:paraId="538C209A" w14:textId="77777777" w:rsidR="00E96EB6" w:rsidRPr="00E96EB6" w:rsidRDefault="00E96EB6" w:rsidP="00735E71">
            <w:pPr>
              <w:rPr>
                <w:rFonts w:ascii="Arial" w:hAnsi="Arial" w:cs="Arial"/>
              </w:rPr>
            </w:pPr>
          </w:p>
          <w:p w14:paraId="41CB95CD" w14:textId="77777777" w:rsidR="00E96EB6" w:rsidRPr="00E96EB6" w:rsidRDefault="00E96EB6" w:rsidP="00735E71">
            <w:pPr>
              <w:rPr>
                <w:rFonts w:ascii="Arial" w:hAnsi="Arial" w:cs="Arial"/>
              </w:rPr>
            </w:pPr>
          </w:p>
          <w:p w14:paraId="3A3EBBDB" w14:textId="77777777" w:rsidR="00E96EB6" w:rsidRPr="00E96EB6" w:rsidRDefault="00E96EB6" w:rsidP="00735E71">
            <w:pPr>
              <w:rPr>
                <w:rFonts w:ascii="Arial" w:hAnsi="Arial" w:cs="Arial"/>
              </w:rPr>
            </w:pPr>
          </w:p>
          <w:p w14:paraId="13B986FF" w14:textId="77777777" w:rsidR="00E96EB6" w:rsidRPr="00E96EB6" w:rsidRDefault="00E96EB6" w:rsidP="00735E71">
            <w:pPr>
              <w:rPr>
                <w:rFonts w:ascii="Arial" w:hAnsi="Arial" w:cs="Arial"/>
              </w:rPr>
            </w:pPr>
          </w:p>
          <w:p w14:paraId="4F7C8E39" w14:textId="77777777" w:rsidR="00E96EB6" w:rsidRPr="00E96EB6" w:rsidRDefault="00E96EB6" w:rsidP="00735E71">
            <w:pPr>
              <w:rPr>
                <w:rFonts w:ascii="Arial" w:hAnsi="Arial" w:cs="Arial"/>
              </w:rPr>
            </w:pPr>
          </w:p>
          <w:p w14:paraId="7868F346" w14:textId="77777777" w:rsidR="00E96EB6" w:rsidRPr="00E96EB6" w:rsidRDefault="00E96EB6" w:rsidP="00735E71">
            <w:pPr>
              <w:rPr>
                <w:rFonts w:ascii="Arial" w:hAnsi="Arial" w:cs="Arial"/>
              </w:rPr>
            </w:pPr>
          </w:p>
          <w:p w14:paraId="6D49CB13" w14:textId="77777777" w:rsidR="00E96EB6" w:rsidRPr="00E96EB6" w:rsidRDefault="00E96EB6" w:rsidP="00735E71">
            <w:pPr>
              <w:rPr>
                <w:rFonts w:ascii="Arial" w:hAnsi="Arial" w:cs="Arial"/>
              </w:rPr>
            </w:pPr>
            <w:r w:rsidRPr="00E96EB6">
              <w:rPr>
                <w:rFonts w:ascii="Arial" w:hAnsi="Arial" w:cs="Arial"/>
              </w:rPr>
              <w:t>Answer and ask questions using the welsh language to show understanding.</w:t>
            </w:r>
          </w:p>
          <w:p w14:paraId="4300817A" w14:textId="77777777" w:rsidR="00E96EB6" w:rsidRPr="00E96EB6" w:rsidRDefault="00E96EB6" w:rsidP="00735E71">
            <w:pPr>
              <w:rPr>
                <w:rFonts w:ascii="Arial" w:hAnsi="Arial" w:cs="Arial"/>
              </w:rPr>
            </w:pPr>
          </w:p>
          <w:p w14:paraId="0573FC9E" w14:textId="77777777" w:rsidR="00E96EB6" w:rsidRPr="00E96EB6" w:rsidRDefault="00E96EB6" w:rsidP="00735E71">
            <w:pPr>
              <w:rPr>
                <w:rFonts w:ascii="Arial" w:hAnsi="Arial" w:cs="Arial"/>
              </w:rPr>
            </w:pPr>
          </w:p>
          <w:p w14:paraId="4DAEDDF7" w14:textId="77777777" w:rsidR="00E96EB6" w:rsidRPr="00E96EB6" w:rsidRDefault="00E96EB6" w:rsidP="00735E71">
            <w:pPr>
              <w:rPr>
                <w:rFonts w:ascii="Arial" w:hAnsi="Arial" w:cs="Arial"/>
              </w:rPr>
            </w:pPr>
            <w:r w:rsidRPr="00E96EB6">
              <w:rPr>
                <w:rFonts w:ascii="Arial" w:hAnsi="Arial" w:cs="Arial"/>
              </w:rPr>
              <w:t>Use repetition to help children remember the sentence patterns.</w:t>
            </w:r>
          </w:p>
          <w:p w14:paraId="488618C8" w14:textId="77777777" w:rsidR="00E96EB6" w:rsidRPr="00E96EB6" w:rsidRDefault="00E96EB6" w:rsidP="00735E71">
            <w:pPr>
              <w:rPr>
                <w:rFonts w:ascii="Arial" w:hAnsi="Arial" w:cs="Arial"/>
              </w:rPr>
            </w:pPr>
          </w:p>
          <w:p w14:paraId="5B719881" w14:textId="77777777" w:rsidR="00E96EB6" w:rsidRPr="00E96EB6" w:rsidRDefault="00E96EB6" w:rsidP="00735E71">
            <w:pPr>
              <w:rPr>
                <w:rFonts w:ascii="Arial" w:hAnsi="Arial" w:cs="Arial"/>
              </w:rPr>
            </w:pPr>
          </w:p>
          <w:p w14:paraId="2FF483A0" w14:textId="77777777" w:rsidR="00E96EB6" w:rsidRPr="00E96EB6" w:rsidRDefault="00E96EB6" w:rsidP="00735E71">
            <w:pPr>
              <w:rPr>
                <w:rFonts w:ascii="Arial" w:hAnsi="Arial" w:cs="Arial"/>
              </w:rPr>
            </w:pPr>
          </w:p>
          <w:p w14:paraId="526A6724" w14:textId="77777777" w:rsidR="00E96EB6" w:rsidRPr="00E96EB6" w:rsidRDefault="00E96EB6" w:rsidP="00735E71">
            <w:pPr>
              <w:rPr>
                <w:rFonts w:ascii="Arial" w:hAnsi="Arial" w:cs="Arial"/>
              </w:rPr>
            </w:pPr>
          </w:p>
          <w:p w14:paraId="5703BDFF" w14:textId="77777777" w:rsidR="00E96EB6" w:rsidRPr="00E96EB6" w:rsidRDefault="00E96EB6" w:rsidP="00735E71">
            <w:pPr>
              <w:rPr>
                <w:rFonts w:ascii="Arial" w:hAnsi="Arial" w:cs="Arial"/>
              </w:rPr>
            </w:pPr>
          </w:p>
          <w:p w14:paraId="459CCB62" w14:textId="77777777" w:rsidR="00E96EB6" w:rsidRPr="00E96EB6" w:rsidRDefault="00E96EB6" w:rsidP="00735E71">
            <w:pPr>
              <w:rPr>
                <w:rFonts w:ascii="Arial" w:hAnsi="Arial" w:cs="Arial"/>
              </w:rPr>
            </w:pPr>
          </w:p>
          <w:p w14:paraId="2B335016" w14:textId="77777777" w:rsidR="00E96EB6" w:rsidRPr="00E96EB6" w:rsidRDefault="00E96EB6" w:rsidP="00735E71">
            <w:pPr>
              <w:rPr>
                <w:rFonts w:ascii="Arial" w:hAnsi="Arial" w:cs="Arial"/>
              </w:rPr>
            </w:pPr>
          </w:p>
          <w:p w14:paraId="6A941B87" w14:textId="77777777" w:rsidR="00E96EB6" w:rsidRPr="00E96EB6" w:rsidRDefault="00E96EB6" w:rsidP="00735E71">
            <w:pPr>
              <w:rPr>
                <w:rFonts w:ascii="Arial" w:hAnsi="Arial" w:cs="Arial"/>
              </w:rPr>
            </w:pPr>
          </w:p>
          <w:p w14:paraId="4EF10B72" w14:textId="77777777" w:rsidR="00E96EB6" w:rsidRPr="00E96EB6" w:rsidRDefault="00E96EB6" w:rsidP="00735E71">
            <w:pPr>
              <w:rPr>
                <w:rFonts w:ascii="Arial" w:hAnsi="Arial" w:cs="Arial"/>
              </w:rPr>
            </w:pPr>
          </w:p>
          <w:p w14:paraId="1050E27E" w14:textId="77777777" w:rsidR="00E96EB6" w:rsidRPr="00E96EB6" w:rsidRDefault="00E96EB6" w:rsidP="00735E71">
            <w:pPr>
              <w:rPr>
                <w:rFonts w:ascii="Arial" w:hAnsi="Arial" w:cs="Arial"/>
              </w:rPr>
            </w:pPr>
            <w:r w:rsidRPr="00E96EB6">
              <w:rPr>
                <w:rFonts w:ascii="Arial" w:hAnsi="Arial" w:cs="Arial"/>
              </w:rPr>
              <w:t>Thumbs up or thumbs down- indicate how well they have understood the introduction.</w:t>
            </w:r>
          </w:p>
          <w:p w14:paraId="0A0DB998" w14:textId="77777777" w:rsidR="00E96EB6" w:rsidRPr="00E96EB6" w:rsidRDefault="00E96EB6" w:rsidP="00735E71">
            <w:pPr>
              <w:rPr>
                <w:rFonts w:ascii="Arial" w:hAnsi="Arial" w:cs="Arial"/>
              </w:rPr>
            </w:pPr>
          </w:p>
        </w:tc>
        <w:tc>
          <w:tcPr>
            <w:tcW w:w="2903" w:type="dxa"/>
          </w:tcPr>
          <w:p w14:paraId="4B95AA13" w14:textId="77777777" w:rsidR="00E96EB6" w:rsidRPr="00E96EB6" w:rsidRDefault="00E96EB6" w:rsidP="00735E71">
            <w:pPr>
              <w:rPr>
                <w:rFonts w:ascii="Arial" w:hAnsi="Arial" w:cs="Arial"/>
                <w:u w:val="single"/>
              </w:rPr>
            </w:pPr>
            <w:r w:rsidRPr="00E96EB6">
              <w:rPr>
                <w:rFonts w:ascii="Arial" w:hAnsi="Arial" w:cs="Arial"/>
                <w:u w:val="single"/>
              </w:rPr>
              <w:t>Key words/phrases</w:t>
            </w:r>
          </w:p>
          <w:p w14:paraId="47AA7B09" w14:textId="77777777" w:rsidR="00E96EB6" w:rsidRPr="00E96EB6" w:rsidRDefault="00E96EB6" w:rsidP="00735E71">
            <w:pPr>
              <w:pStyle w:val="ListParagraph"/>
              <w:numPr>
                <w:ilvl w:val="0"/>
                <w:numId w:val="3"/>
              </w:numPr>
              <w:rPr>
                <w:rFonts w:ascii="Arial" w:hAnsi="Arial" w:cs="Arial"/>
                <w:u w:val="single"/>
              </w:rPr>
            </w:pPr>
            <w:proofErr w:type="spellStart"/>
            <w:r w:rsidRPr="00E96EB6">
              <w:rPr>
                <w:rFonts w:ascii="Arial" w:hAnsi="Arial" w:cs="Arial"/>
              </w:rPr>
              <w:t>Gwisgo</w:t>
            </w:r>
            <w:proofErr w:type="spellEnd"/>
          </w:p>
          <w:p w14:paraId="723EE3D4" w14:textId="77777777" w:rsidR="00E96EB6" w:rsidRPr="00E96EB6" w:rsidRDefault="00E96EB6" w:rsidP="00735E71">
            <w:pPr>
              <w:pStyle w:val="ListParagraph"/>
              <w:numPr>
                <w:ilvl w:val="0"/>
                <w:numId w:val="3"/>
              </w:numPr>
              <w:rPr>
                <w:rFonts w:ascii="Arial" w:hAnsi="Arial" w:cs="Arial"/>
              </w:rPr>
            </w:pPr>
            <w:r w:rsidRPr="00E96EB6">
              <w:rPr>
                <w:rFonts w:ascii="Arial" w:hAnsi="Arial" w:cs="Arial"/>
              </w:rPr>
              <w:t xml:space="preserve">Beth </w:t>
            </w:r>
            <w:proofErr w:type="spellStart"/>
            <w:r w:rsidRPr="00E96EB6">
              <w:rPr>
                <w:rFonts w:ascii="Arial" w:hAnsi="Arial" w:cs="Arial"/>
              </w:rPr>
              <w:t>wyt</w:t>
            </w:r>
            <w:proofErr w:type="spellEnd"/>
            <w:r w:rsidRPr="00E96EB6">
              <w:rPr>
                <w:rFonts w:ascii="Arial" w:hAnsi="Arial" w:cs="Arial"/>
              </w:rPr>
              <w:t xml:space="preserve"> </w:t>
            </w:r>
            <w:proofErr w:type="spellStart"/>
            <w:r w:rsidRPr="00E96EB6">
              <w:rPr>
                <w:rFonts w:ascii="Arial" w:hAnsi="Arial" w:cs="Arial"/>
              </w:rPr>
              <w:t>ti’n</w:t>
            </w:r>
            <w:proofErr w:type="spellEnd"/>
            <w:r w:rsidRPr="00E96EB6">
              <w:rPr>
                <w:rFonts w:ascii="Arial" w:hAnsi="Arial" w:cs="Arial"/>
              </w:rPr>
              <w:t xml:space="preserve"> </w:t>
            </w:r>
            <w:proofErr w:type="spellStart"/>
            <w:r w:rsidRPr="00E96EB6">
              <w:rPr>
                <w:rFonts w:ascii="Arial" w:hAnsi="Arial" w:cs="Arial"/>
              </w:rPr>
              <w:t>gwisgo</w:t>
            </w:r>
            <w:proofErr w:type="spellEnd"/>
            <w:r w:rsidRPr="00E96EB6">
              <w:rPr>
                <w:rFonts w:ascii="Arial" w:hAnsi="Arial" w:cs="Arial"/>
              </w:rPr>
              <w:t>?</w:t>
            </w:r>
          </w:p>
          <w:p w14:paraId="71B73ADE" w14:textId="77777777" w:rsidR="00E96EB6" w:rsidRPr="00E96EB6" w:rsidRDefault="00E96EB6" w:rsidP="00735E71">
            <w:pPr>
              <w:pStyle w:val="ListParagraph"/>
              <w:numPr>
                <w:ilvl w:val="0"/>
                <w:numId w:val="3"/>
              </w:numPr>
              <w:rPr>
                <w:rFonts w:ascii="Arial" w:hAnsi="Arial" w:cs="Arial"/>
              </w:rPr>
            </w:pPr>
            <w:r w:rsidRPr="00E96EB6">
              <w:rPr>
                <w:rFonts w:ascii="Arial" w:hAnsi="Arial" w:cs="Arial"/>
              </w:rPr>
              <w:t xml:space="preserve">Dw </w:t>
            </w:r>
            <w:proofErr w:type="spellStart"/>
            <w:r w:rsidRPr="00E96EB6">
              <w:rPr>
                <w:rFonts w:ascii="Arial" w:hAnsi="Arial" w:cs="Arial"/>
              </w:rPr>
              <w:t>i’n</w:t>
            </w:r>
            <w:proofErr w:type="spellEnd"/>
            <w:r w:rsidRPr="00E96EB6">
              <w:rPr>
                <w:rFonts w:ascii="Arial" w:hAnsi="Arial" w:cs="Arial"/>
              </w:rPr>
              <w:t xml:space="preserve"> </w:t>
            </w:r>
            <w:proofErr w:type="spellStart"/>
            <w:r w:rsidRPr="00E96EB6">
              <w:rPr>
                <w:rFonts w:ascii="Arial" w:hAnsi="Arial" w:cs="Arial"/>
              </w:rPr>
              <w:t>gwisgo</w:t>
            </w:r>
            <w:proofErr w:type="spellEnd"/>
            <w:r w:rsidRPr="00E96EB6">
              <w:rPr>
                <w:rFonts w:ascii="Arial" w:hAnsi="Arial" w:cs="Arial"/>
              </w:rPr>
              <w:t>…</w:t>
            </w:r>
          </w:p>
          <w:p w14:paraId="1D5A446C" w14:textId="77777777" w:rsidR="00E96EB6" w:rsidRPr="00E96EB6" w:rsidRDefault="00E96EB6" w:rsidP="00735E71">
            <w:pPr>
              <w:pStyle w:val="ListParagraph"/>
              <w:numPr>
                <w:ilvl w:val="0"/>
                <w:numId w:val="3"/>
              </w:numPr>
              <w:rPr>
                <w:rFonts w:ascii="Arial" w:hAnsi="Arial" w:cs="Arial"/>
                <w:color w:val="222222"/>
                <w:shd w:val="clear" w:color="auto" w:fill="F8F9FA"/>
              </w:rPr>
            </w:pPr>
            <w:r w:rsidRPr="00E96EB6">
              <w:rPr>
                <w:rFonts w:ascii="Arial" w:hAnsi="Arial" w:cs="Arial"/>
                <w:color w:val="222222"/>
                <w:shd w:val="clear" w:color="auto" w:fill="F8F9FA"/>
              </w:rPr>
              <w:t xml:space="preserve">Mae </w:t>
            </w:r>
            <w:proofErr w:type="spellStart"/>
            <w:r w:rsidRPr="00E96EB6">
              <w:rPr>
                <w:rFonts w:ascii="Arial" w:hAnsi="Arial" w:cs="Arial"/>
                <w:color w:val="222222"/>
                <w:shd w:val="clear" w:color="auto" w:fill="F8F9FA"/>
              </w:rPr>
              <w:t>hi'n</w:t>
            </w:r>
            <w:proofErr w:type="spellEnd"/>
            <w:r w:rsidRPr="00E96EB6">
              <w:rPr>
                <w:rFonts w:ascii="Arial" w:hAnsi="Arial" w:cs="Arial"/>
                <w:color w:val="222222"/>
                <w:shd w:val="clear" w:color="auto" w:fill="F8F9FA"/>
              </w:rPr>
              <w:t xml:space="preserve"> </w:t>
            </w:r>
            <w:proofErr w:type="spellStart"/>
            <w:r w:rsidRPr="00E96EB6">
              <w:rPr>
                <w:rFonts w:ascii="Arial" w:hAnsi="Arial" w:cs="Arial"/>
                <w:color w:val="222222"/>
                <w:shd w:val="clear" w:color="auto" w:fill="F8F9FA"/>
              </w:rPr>
              <w:t>gwisgo</w:t>
            </w:r>
            <w:proofErr w:type="spellEnd"/>
            <w:r w:rsidRPr="00E96EB6">
              <w:rPr>
                <w:rFonts w:ascii="Arial" w:hAnsi="Arial" w:cs="Arial"/>
                <w:color w:val="222222"/>
                <w:shd w:val="clear" w:color="auto" w:fill="F8F9FA"/>
              </w:rPr>
              <w:t>…</w:t>
            </w:r>
          </w:p>
          <w:p w14:paraId="2AFF9AC2" w14:textId="77777777" w:rsidR="00E96EB6" w:rsidRPr="00E96EB6" w:rsidRDefault="00E96EB6" w:rsidP="00735E71">
            <w:pPr>
              <w:pStyle w:val="ListParagraph"/>
              <w:numPr>
                <w:ilvl w:val="0"/>
                <w:numId w:val="3"/>
              </w:numPr>
              <w:rPr>
                <w:rFonts w:ascii="Arial" w:hAnsi="Arial" w:cs="Arial"/>
              </w:rPr>
            </w:pPr>
            <w:r w:rsidRPr="00E96EB6">
              <w:rPr>
                <w:rFonts w:ascii="Arial" w:hAnsi="Arial" w:cs="Arial"/>
                <w:color w:val="222222"/>
                <w:shd w:val="clear" w:color="auto" w:fill="F8F9FA"/>
              </w:rPr>
              <w:t xml:space="preserve">Mae </w:t>
            </w:r>
            <w:proofErr w:type="spellStart"/>
            <w:r w:rsidRPr="00E96EB6">
              <w:rPr>
                <w:rFonts w:ascii="Arial" w:hAnsi="Arial" w:cs="Arial"/>
                <w:color w:val="222222"/>
                <w:shd w:val="clear" w:color="auto" w:fill="F8F9FA"/>
              </w:rPr>
              <w:t>e’n</w:t>
            </w:r>
            <w:proofErr w:type="spellEnd"/>
            <w:r w:rsidRPr="00E96EB6">
              <w:rPr>
                <w:rFonts w:ascii="Arial" w:hAnsi="Arial" w:cs="Arial"/>
                <w:color w:val="222222"/>
                <w:shd w:val="clear" w:color="auto" w:fill="F8F9FA"/>
              </w:rPr>
              <w:t xml:space="preserve"> </w:t>
            </w:r>
            <w:proofErr w:type="spellStart"/>
            <w:r w:rsidRPr="00E96EB6">
              <w:rPr>
                <w:rFonts w:ascii="Arial" w:hAnsi="Arial" w:cs="Arial"/>
                <w:color w:val="222222"/>
                <w:shd w:val="clear" w:color="auto" w:fill="F8F9FA"/>
              </w:rPr>
              <w:t>gwisgo</w:t>
            </w:r>
            <w:proofErr w:type="spellEnd"/>
            <w:r w:rsidRPr="00E96EB6">
              <w:rPr>
                <w:rFonts w:ascii="Arial" w:hAnsi="Arial" w:cs="Arial"/>
                <w:color w:val="222222"/>
                <w:shd w:val="clear" w:color="auto" w:fill="F8F9FA"/>
              </w:rPr>
              <w:t>…</w:t>
            </w:r>
          </w:p>
          <w:p w14:paraId="2AE0CECF" w14:textId="77777777" w:rsidR="00E96EB6" w:rsidRPr="00E96EB6" w:rsidRDefault="00E96EB6" w:rsidP="00735E71">
            <w:pPr>
              <w:pStyle w:val="ListParagraph"/>
              <w:numPr>
                <w:ilvl w:val="0"/>
                <w:numId w:val="3"/>
              </w:numPr>
              <w:rPr>
                <w:rFonts w:ascii="Arial" w:hAnsi="Arial" w:cs="Arial"/>
              </w:rPr>
            </w:pPr>
            <w:proofErr w:type="spellStart"/>
            <w:r w:rsidRPr="00E96EB6">
              <w:rPr>
                <w:rFonts w:ascii="Arial" w:hAnsi="Arial" w:cs="Arial"/>
              </w:rPr>
              <w:t>crys</w:t>
            </w:r>
            <w:proofErr w:type="spellEnd"/>
            <w:r w:rsidRPr="00E96EB6">
              <w:rPr>
                <w:rFonts w:ascii="Arial" w:hAnsi="Arial" w:cs="Arial"/>
              </w:rPr>
              <w:t>-t</w:t>
            </w:r>
          </w:p>
          <w:p w14:paraId="0D6A95DF" w14:textId="77777777" w:rsidR="00E96EB6" w:rsidRPr="00E96EB6" w:rsidRDefault="00E96EB6" w:rsidP="00735E71">
            <w:pPr>
              <w:pStyle w:val="ListParagraph"/>
              <w:numPr>
                <w:ilvl w:val="0"/>
                <w:numId w:val="3"/>
              </w:numPr>
              <w:rPr>
                <w:rFonts w:ascii="Arial" w:hAnsi="Arial" w:cs="Arial"/>
              </w:rPr>
            </w:pPr>
            <w:proofErr w:type="spellStart"/>
            <w:r w:rsidRPr="00E96EB6">
              <w:rPr>
                <w:rFonts w:ascii="Arial" w:hAnsi="Arial" w:cs="Arial"/>
              </w:rPr>
              <w:t>trowsus</w:t>
            </w:r>
            <w:proofErr w:type="spellEnd"/>
          </w:p>
          <w:p w14:paraId="4D04481B" w14:textId="77777777" w:rsidR="00E96EB6" w:rsidRPr="00E96EB6" w:rsidRDefault="00E96EB6" w:rsidP="00735E71">
            <w:pPr>
              <w:pStyle w:val="ListParagraph"/>
              <w:numPr>
                <w:ilvl w:val="0"/>
                <w:numId w:val="3"/>
              </w:numPr>
              <w:rPr>
                <w:rFonts w:ascii="Arial" w:hAnsi="Arial" w:cs="Arial"/>
              </w:rPr>
            </w:pPr>
            <w:proofErr w:type="spellStart"/>
            <w:r w:rsidRPr="00E96EB6">
              <w:rPr>
                <w:rFonts w:ascii="Arial" w:hAnsi="Arial" w:cs="Arial"/>
              </w:rPr>
              <w:t>siwmper</w:t>
            </w:r>
            <w:proofErr w:type="spellEnd"/>
          </w:p>
          <w:p w14:paraId="384F0136" w14:textId="77777777" w:rsidR="00E96EB6" w:rsidRPr="00E96EB6" w:rsidRDefault="00E96EB6" w:rsidP="00735E71">
            <w:pPr>
              <w:pStyle w:val="ListParagraph"/>
              <w:numPr>
                <w:ilvl w:val="0"/>
                <w:numId w:val="3"/>
              </w:numPr>
              <w:rPr>
                <w:rFonts w:ascii="Arial" w:hAnsi="Arial" w:cs="Arial"/>
              </w:rPr>
            </w:pPr>
            <w:proofErr w:type="spellStart"/>
            <w:r w:rsidRPr="00E96EB6">
              <w:rPr>
                <w:rFonts w:ascii="Arial" w:hAnsi="Arial" w:cs="Arial"/>
              </w:rPr>
              <w:t>sgert</w:t>
            </w:r>
            <w:proofErr w:type="spellEnd"/>
          </w:p>
          <w:p w14:paraId="49EE4072" w14:textId="77777777" w:rsidR="00E96EB6" w:rsidRPr="00E96EB6" w:rsidRDefault="00E96EB6" w:rsidP="00735E71">
            <w:pPr>
              <w:pStyle w:val="ListParagraph"/>
              <w:numPr>
                <w:ilvl w:val="0"/>
                <w:numId w:val="3"/>
              </w:numPr>
              <w:rPr>
                <w:rFonts w:ascii="Arial" w:hAnsi="Arial" w:cs="Arial"/>
              </w:rPr>
            </w:pPr>
            <w:proofErr w:type="spellStart"/>
            <w:r w:rsidRPr="00E96EB6">
              <w:rPr>
                <w:rFonts w:ascii="Arial" w:hAnsi="Arial" w:cs="Arial"/>
              </w:rPr>
              <w:t>ffrog</w:t>
            </w:r>
            <w:proofErr w:type="spellEnd"/>
          </w:p>
          <w:p w14:paraId="542B285C" w14:textId="77777777" w:rsidR="00E96EB6" w:rsidRPr="00E96EB6" w:rsidRDefault="00E96EB6" w:rsidP="00735E71">
            <w:pPr>
              <w:pStyle w:val="ListParagraph"/>
              <w:numPr>
                <w:ilvl w:val="0"/>
                <w:numId w:val="3"/>
              </w:numPr>
              <w:rPr>
                <w:rFonts w:ascii="Arial" w:hAnsi="Arial" w:cs="Arial"/>
              </w:rPr>
            </w:pPr>
            <w:proofErr w:type="spellStart"/>
            <w:r w:rsidRPr="00E96EB6">
              <w:rPr>
                <w:rFonts w:ascii="Arial" w:hAnsi="Arial" w:cs="Arial"/>
              </w:rPr>
              <w:t>tei</w:t>
            </w:r>
            <w:proofErr w:type="spellEnd"/>
          </w:p>
          <w:p w14:paraId="16B82E30" w14:textId="77777777" w:rsidR="00E96EB6" w:rsidRPr="00E96EB6" w:rsidRDefault="00E96EB6" w:rsidP="00735E71">
            <w:pPr>
              <w:pStyle w:val="ListParagraph"/>
              <w:numPr>
                <w:ilvl w:val="0"/>
                <w:numId w:val="3"/>
              </w:numPr>
              <w:rPr>
                <w:rFonts w:ascii="Arial" w:hAnsi="Arial" w:cs="Arial"/>
              </w:rPr>
            </w:pPr>
            <w:proofErr w:type="spellStart"/>
            <w:r w:rsidRPr="00E96EB6">
              <w:rPr>
                <w:rFonts w:ascii="Arial" w:hAnsi="Arial" w:cs="Arial"/>
              </w:rPr>
              <w:t>esgidiau</w:t>
            </w:r>
            <w:proofErr w:type="spellEnd"/>
          </w:p>
          <w:p w14:paraId="32D095F8" w14:textId="77777777" w:rsidR="00E96EB6" w:rsidRPr="00E96EB6" w:rsidRDefault="00E96EB6" w:rsidP="00735E71">
            <w:pPr>
              <w:pStyle w:val="ListParagraph"/>
              <w:numPr>
                <w:ilvl w:val="0"/>
                <w:numId w:val="3"/>
              </w:numPr>
              <w:rPr>
                <w:rFonts w:ascii="Arial" w:hAnsi="Arial" w:cs="Arial"/>
              </w:rPr>
            </w:pPr>
            <w:proofErr w:type="spellStart"/>
            <w:r w:rsidRPr="00E96EB6">
              <w:rPr>
                <w:rFonts w:ascii="Arial" w:hAnsi="Arial" w:cs="Arial"/>
              </w:rPr>
              <w:t>sanau</w:t>
            </w:r>
            <w:proofErr w:type="spellEnd"/>
          </w:p>
          <w:p w14:paraId="07161D38" w14:textId="77777777" w:rsidR="00E96EB6" w:rsidRPr="00E96EB6" w:rsidRDefault="00E96EB6" w:rsidP="00735E71">
            <w:pPr>
              <w:pStyle w:val="ListParagraph"/>
              <w:rPr>
                <w:rFonts w:ascii="Arial" w:hAnsi="Arial" w:cs="Arial"/>
              </w:rPr>
            </w:pPr>
          </w:p>
          <w:p w14:paraId="766BA3D0" w14:textId="77777777" w:rsidR="00E96EB6" w:rsidRPr="00E96EB6" w:rsidRDefault="00E96EB6" w:rsidP="00735E71">
            <w:pPr>
              <w:rPr>
                <w:rFonts w:ascii="Arial" w:hAnsi="Arial" w:cs="Arial"/>
              </w:rPr>
            </w:pPr>
          </w:p>
          <w:p w14:paraId="1A7864CA" w14:textId="77777777" w:rsidR="00E96EB6" w:rsidRPr="00E96EB6" w:rsidRDefault="00E96EB6" w:rsidP="00735E71">
            <w:pPr>
              <w:pStyle w:val="ListParagraph"/>
              <w:rPr>
                <w:rFonts w:ascii="Arial" w:hAnsi="Arial" w:cs="Arial"/>
                <w:u w:val="single"/>
              </w:rPr>
            </w:pPr>
          </w:p>
        </w:tc>
      </w:tr>
      <w:tr w:rsidR="00E96EB6" w:rsidRPr="00E96EB6" w14:paraId="72DD4B27" w14:textId="77777777" w:rsidTr="00735E71">
        <w:trPr>
          <w:trHeight w:val="2043"/>
        </w:trPr>
        <w:tc>
          <w:tcPr>
            <w:tcW w:w="1249" w:type="dxa"/>
          </w:tcPr>
          <w:p w14:paraId="24F3B78E" w14:textId="77777777" w:rsidR="00E96EB6" w:rsidRPr="00E96EB6" w:rsidRDefault="00E96EB6" w:rsidP="00735E71">
            <w:pPr>
              <w:jc w:val="center"/>
              <w:rPr>
                <w:rFonts w:ascii="Arial" w:hAnsi="Arial" w:cs="Arial"/>
                <w:b/>
              </w:rPr>
            </w:pPr>
          </w:p>
          <w:p w14:paraId="34D592AF" w14:textId="77777777" w:rsidR="00E96EB6" w:rsidRPr="00E96EB6" w:rsidRDefault="00E96EB6" w:rsidP="00735E71">
            <w:pPr>
              <w:jc w:val="center"/>
              <w:rPr>
                <w:rFonts w:ascii="Arial" w:hAnsi="Arial" w:cs="Arial"/>
                <w:b/>
              </w:rPr>
            </w:pPr>
          </w:p>
          <w:p w14:paraId="00692416" w14:textId="77777777" w:rsidR="00E96EB6" w:rsidRPr="00E96EB6" w:rsidRDefault="00E96EB6" w:rsidP="00735E71">
            <w:pPr>
              <w:jc w:val="center"/>
              <w:rPr>
                <w:rFonts w:ascii="Arial" w:hAnsi="Arial" w:cs="Arial"/>
                <w:b/>
              </w:rPr>
            </w:pPr>
            <w:r w:rsidRPr="00E96EB6">
              <w:rPr>
                <w:rFonts w:ascii="Arial" w:hAnsi="Arial" w:cs="Arial"/>
                <w:b/>
              </w:rPr>
              <w:t>Teaching &amp; Core Learning</w:t>
            </w:r>
          </w:p>
        </w:tc>
        <w:tc>
          <w:tcPr>
            <w:tcW w:w="4971" w:type="dxa"/>
          </w:tcPr>
          <w:p w14:paraId="5C9A11AB" w14:textId="77777777" w:rsidR="00E96EB6" w:rsidRPr="00E96EB6" w:rsidRDefault="00E96EB6" w:rsidP="00735E71">
            <w:pPr>
              <w:rPr>
                <w:rFonts w:ascii="Arial" w:hAnsi="Arial" w:cs="Arial"/>
              </w:rPr>
            </w:pPr>
          </w:p>
          <w:p w14:paraId="1DA4B760" w14:textId="77777777" w:rsidR="00E96EB6" w:rsidRPr="00E96EB6" w:rsidRDefault="00E96EB6" w:rsidP="00735E71">
            <w:pPr>
              <w:jc w:val="center"/>
              <w:rPr>
                <w:rFonts w:ascii="Arial" w:hAnsi="Arial" w:cs="Arial"/>
              </w:rPr>
            </w:pPr>
          </w:p>
          <w:p w14:paraId="531B8F1A" w14:textId="77777777" w:rsidR="00E96EB6" w:rsidRPr="00E96EB6" w:rsidRDefault="00E96EB6" w:rsidP="00735E71">
            <w:pPr>
              <w:tabs>
                <w:tab w:val="left" w:pos="360"/>
              </w:tabs>
              <w:rPr>
                <w:rFonts w:ascii="Arial" w:hAnsi="Arial" w:cs="Arial"/>
              </w:rPr>
            </w:pPr>
            <w:r w:rsidRPr="00E96EB6">
              <w:rPr>
                <w:rFonts w:ascii="Arial" w:hAnsi="Arial" w:cs="Arial"/>
              </w:rPr>
              <w:t xml:space="preserve">Help the children write their welsh sentences. </w:t>
            </w:r>
          </w:p>
          <w:p w14:paraId="634DBF3F" w14:textId="77777777" w:rsidR="00E96EB6" w:rsidRPr="00E96EB6" w:rsidRDefault="00E96EB6" w:rsidP="00735E71">
            <w:pPr>
              <w:tabs>
                <w:tab w:val="left" w:pos="360"/>
              </w:tabs>
              <w:rPr>
                <w:rFonts w:ascii="Arial" w:hAnsi="Arial" w:cs="Arial"/>
              </w:rPr>
            </w:pPr>
          </w:p>
          <w:p w14:paraId="38AEB5D2" w14:textId="77777777" w:rsidR="00E96EB6" w:rsidRPr="00E96EB6" w:rsidRDefault="00E96EB6" w:rsidP="00735E71">
            <w:pPr>
              <w:tabs>
                <w:tab w:val="left" w:pos="360"/>
              </w:tabs>
              <w:rPr>
                <w:rFonts w:ascii="Arial" w:hAnsi="Arial" w:cs="Arial"/>
              </w:rPr>
            </w:pPr>
            <w:r w:rsidRPr="00E96EB6">
              <w:rPr>
                <w:rFonts w:ascii="Arial" w:hAnsi="Arial" w:cs="Arial"/>
              </w:rPr>
              <w:t>Give additional support to the children who require it.</w:t>
            </w:r>
          </w:p>
          <w:p w14:paraId="2181FC47" w14:textId="77777777" w:rsidR="00E96EB6" w:rsidRPr="00E96EB6" w:rsidRDefault="00E96EB6" w:rsidP="00735E71">
            <w:pPr>
              <w:jc w:val="center"/>
              <w:rPr>
                <w:rFonts w:ascii="Arial" w:hAnsi="Arial" w:cs="Arial"/>
              </w:rPr>
            </w:pPr>
          </w:p>
          <w:p w14:paraId="12B7F21C" w14:textId="77777777" w:rsidR="00E96EB6" w:rsidRPr="00E96EB6" w:rsidRDefault="00E96EB6" w:rsidP="00735E71">
            <w:pPr>
              <w:rPr>
                <w:rFonts w:ascii="Arial" w:hAnsi="Arial" w:cs="Arial"/>
              </w:rPr>
            </w:pPr>
            <w:r w:rsidRPr="00E96EB6">
              <w:rPr>
                <w:rFonts w:ascii="Arial" w:hAnsi="Arial" w:cs="Arial"/>
              </w:rPr>
              <w:t>Praise children who are working hard by moving their peg up the chart.</w:t>
            </w:r>
          </w:p>
        </w:tc>
        <w:tc>
          <w:tcPr>
            <w:tcW w:w="4971" w:type="dxa"/>
          </w:tcPr>
          <w:p w14:paraId="35CFC622" w14:textId="77777777" w:rsidR="00E96EB6" w:rsidRPr="00E96EB6" w:rsidRDefault="00E96EB6" w:rsidP="00735E71">
            <w:pPr>
              <w:rPr>
                <w:rFonts w:ascii="Arial" w:hAnsi="Arial" w:cs="Arial"/>
                <w:u w:val="single"/>
              </w:rPr>
            </w:pPr>
            <w:r w:rsidRPr="00E96EB6">
              <w:rPr>
                <w:rFonts w:ascii="Arial" w:hAnsi="Arial" w:cs="Arial"/>
                <w:u w:val="single"/>
              </w:rPr>
              <w:t>Focus Task</w:t>
            </w:r>
          </w:p>
          <w:p w14:paraId="7EF0D566" w14:textId="77777777" w:rsidR="00E96EB6" w:rsidRPr="00E96EB6" w:rsidRDefault="00E96EB6" w:rsidP="00735E71">
            <w:pPr>
              <w:rPr>
                <w:rFonts w:ascii="Arial" w:hAnsi="Arial" w:cs="Arial"/>
                <w:b/>
                <w:bCs/>
              </w:rPr>
            </w:pPr>
            <w:r w:rsidRPr="00E96EB6">
              <w:rPr>
                <w:rFonts w:ascii="Arial" w:hAnsi="Arial" w:cs="Arial"/>
                <w:b/>
                <w:bCs/>
              </w:rPr>
              <w:t>Children will be in their literacy groups</w:t>
            </w:r>
          </w:p>
          <w:p w14:paraId="78379C18" w14:textId="77777777" w:rsidR="00E96EB6" w:rsidRPr="00E96EB6" w:rsidRDefault="00E96EB6" w:rsidP="00735E71">
            <w:pPr>
              <w:rPr>
                <w:rFonts w:ascii="Arial" w:hAnsi="Arial" w:cs="Arial"/>
              </w:rPr>
            </w:pPr>
            <w:r w:rsidRPr="00E96EB6">
              <w:rPr>
                <w:rFonts w:ascii="Arial" w:hAnsi="Arial" w:cs="Arial"/>
              </w:rPr>
              <w:t>1.Using the person template provided, create an outfit for your own fairy tale character.</w:t>
            </w:r>
          </w:p>
          <w:p w14:paraId="086C303F" w14:textId="77777777" w:rsidR="00E96EB6" w:rsidRPr="00E96EB6" w:rsidRDefault="00E96EB6" w:rsidP="00735E71">
            <w:pPr>
              <w:rPr>
                <w:rFonts w:ascii="Arial" w:hAnsi="Arial" w:cs="Arial"/>
              </w:rPr>
            </w:pPr>
          </w:p>
          <w:p w14:paraId="3983872D" w14:textId="77777777" w:rsidR="00E96EB6" w:rsidRPr="00E96EB6" w:rsidRDefault="00E96EB6" w:rsidP="00735E71">
            <w:pPr>
              <w:rPr>
                <w:rFonts w:ascii="Arial" w:hAnsi="Arial" w:cs="Arial"/>
              </w:rPr>
            </w:pPr>
            <w:r w:rsidRPr="00E96EB6">
              <w:rPr>
                <w:rFonts w:ascii="Arial" w:hAnsi="Arial" w:cs="Arial"/>
              </w:rPr>
              <w:t>2.Write the sentence:</w:t>
            </w:r>
          </w:p>
          <w:p w14:paraId="05E59C39" w14:textId="77777777" w:rsidR="00E96EB6" w:rsidRPr="00E96EB6" w:rsidRDefault="00E96EB6" w:rsidP="00735E71">
            <w:pPr>
              <w:rPr>
                <w:rFonts w:ascii="Arial" w:hAnsi="Arial" w:cs="Arial"/>
              </w:rPr>
            </w:pPr>
            <w:r w:rsidRPr="00E96EB6">
              <w:rPr>
                <w:rFonts w:ascii="Arial" w:hAnsi="Arial" w:cs="Arial"/>
              </w:rPr>
              <w:t xml:space="preserve">Mae </w:t>
            </w:r>
            <w:proofErr w:type="spellStart"/>
            <w:r w:rsidRPr="00E96EB6">
              <w:rPr>
                <w:rFonts w:ascii="Arial" w:hAnsi="Arial" w:cs="Arial"/>
              </w:rPr>
              <w:t>hi’n</w:t>
            </w:r>
            <w:proofErr w:type="spellEnd"/>
            <w:r w:rsidRPr="00E96EB6">
              <w:rPr>
                <w:rFonts w:ascii="Arial" w:hAnsi="Arial" w:cs="Arial"/>
              </w:rPr>
              <w:t xml:space="preserve"> </w:t>
            </w:r>
            <w:proofErr w:type="spellStart"/>
            <w:r w:rsidRPr="00E96EB6">
              <w:rPr>
                <w:rFonts w:ascii="Arial" w:hAnsi="Arial" w:cs="Arial"/>
              </w:rPr>
              <w:t>gwisgo</w:t>
            </w:r>
            <w:proofErr w:type="spellEnd"/>
            <w:r w:rsidRPr="00E96EB6">
              <w:rPr>
                <w:rFonts w:ascii="Arial" w:hAnsi="Arial" w:cs="Arial"/>
              </w:rPr>
              <w:t>…</w:t>
            </w:r>
          </w:p>
          <w:p w14:paraId="54A6E623" w14:textId="77777777" w:rsidR="00E96EB6" w:rsidRPr="00E96EB6" w:rsidRDefault="00E96EB6" w:rsidP="00735E71">
            <w:pPr>
              <w:rPr>
                <w:rFonts w:ascii="Arial" w:hAnsi="Arial" w:cs="Arial"/>
              </w:rPr>
            </w:pPr>
            <w:r w:rsidRPr="00E96EB6">
              <w:rPr>
                <w:rFonts w:ascii="Arial" w:hAnsi="Arial" w:cs="Arial"/>
              </w:rPr>
              <w:t>Or</w:t>
            </w:r>
          </w:p>
          <w:p w14:paraId="21D7A5BB" w14:textId="77777777" w:rsidR="00E96EB6" w:rsidRPr="00E96EB6" w:rsidRDefault="00E96EB6" w:rsidP="00735E71">
            <w:pPr>
              <w:rPr>
                <w:rFonts w:ascii="Arial" w:hAnsi="Arial" w:cs="Arial"/>
              </w:rPr>
            </w:pPr>
            <w:r w:rsidRPr="00E96EB6">
              <w:rPr>
                <w:rFonts w:ascii="Arial" w:hAnsi="Arial" w:cs="Arial"/>
              </w:rPr>
              <w:t xml:space="preserve">Mae </w:t>
            </w:r>
            <w:proofErr w:type="spellStart"/>
            <w:r w:rsidRPr="00E96EB6">
              <w:rPr>
                <w:rFonts w:ascii="Arial" w:hAnsi="Arial" w:cs="Arial"/>
              </w:rPr>
              <w:t>e’n</w:t>
            </w:r>
            <w:proofErr w:type="spellEnd"/>
            <w:r w:rsidRPr="00E96EB6">
              <w:rPr>
                <w:rFonts w:ascii="Arial" w:hAnsi="Arial" w:cs="Arial"/>
              </w:rPr>
              <w:t xml:space="preserve"> </w:t>
            </w:r>
            <w:proofErr w:type="spellStart"/>
            <w:r w:rsidRPr="00E96EB6">
              <w:rPr>
                <w:rFonts w:ascii="Arial" w:hAnsi="Arial" w:cs="Arial"/>
              </w:rPr>
              <w:t>gwisgo</w:t>
            </w:r>
            <w:proofErr w:type="spellEnd"/>
            <w:r w:rsidRPr="00E96EB6">
              <w:rPr>
                <w:rFonts w:ascii="Arial" w:hAnsi="Arial" w:cs="Arial"/>
              </w:rPr>
              <w:t>…</w:t>
            </w:r>
          </w:p>
          <w:p w14:paraId="68FDC8AE" w14:textId="77777777" w:rsidR="00E96EB6" w:rsidRPr="00E96EB6" w:rsidRDefault="00E96EB6" w:rsidP="00735E71">
            <w:pPr>
              <w:rPr>
                <w:rFonts w:ascii="Arial" w:hAnsi="Arial" w:cs="Arial"/>
              </w:rPr>
            </w:pPr>
            <w:r w:rsidRPr="00E96EB6">
              <w:rPr>
                <w:rFonts w:ascii="Arial" w:hAnsi="Arial" w:cs="Arial"/>
              </w:rPr>
              <w:t>Then, using the word mat to help label the picture using the welsh words.</w:t>
            </w:r>
          </w:p>
          <w:p w14:paraId="6B089B91" w14:textId="77777777" w:rsidR="00E96EB6" w:rsidRPr="00E96EB6" w:rsidRDefault="00E96EB6" w:rsidP="00735E71">
            <w:pPr>
              <w:rPr>
                <w:rFonts w:ascii="Arial" w:hAnsi="Arial" w:cs="Arial"/>
              </w:rPr>
            </w:pPr>
          </w:p>
          <w:p w14:paraId="4444FA25" w14:textId="77777777" w:rsidR="00E96EB6" w:rsidRPr="00E96EB6" w:rsidRDefault="00E96EB6" w:rsidP="00735E71">
            <w:pPr>
              <w:tabs>
                <w:tab w:val="left" w:pos="390"/>
              </w:tabs>
              <w:rPr>
                <w:rFonts w:ascii="Arial" w:hAnsi="Arial" w:cs="Arial"/>
                <w:u w:val="single"/>
              </w:rPr>
            </w:pPr>
            <w:r w:rsidRPr="00E96EB6">
              <w:rPr>
                <w:rFonts w:ascii="Arial" w:hAnsi="Arial" w:cs="Arial"/>
                <w:u w:val="single"/>
              </w:rPr>
              <w:t>Evaluate</w:t>
            </w:r>
          </w:p>
          <w:p w14:paraId="253D29A5" w14:textId="77777777" w:rsidR="00E96EB6" w:rsidRPr="00E96EB6" w:rsidRDefault="00E96EB6" w:rsidP="00735E71">
            <w:pPr>
              <w:rPr>
                <w:rFonts w:ascii="Arial" w:hAnsi="Arial" w:cs="Arial"/>
              </w:rPr>
            </w:pPr>
            <w:r w:rsidRPr="00E96EB6">
              <w:rPr>
                <w:rFonts w:ascii="Arial" w:hAnsi="Arial" w:cs="Arial"/>
              </w:rPr>
              <w:t>Colour the face</w:t>
            </w:r>
            <w:r w:rsidRPr="00E96EB6">
              <w:rPr>
                <w:rFonts w:ascii="Arial" w:hAnsi="Arial" w:cs="Arial"/>
                <w:color w:val="00B050"/>
              </w:rPr>
              <w:t xml:space="preserve"> green </w:t>
            </w:r>
            <w:r w:rsidRPr="00E96EB6">
              <w:rPr>
                <w:rFonts w:ascii="Arial" w:hAnsi="Arial" w:cs="Arial"/>
              </w:rPr>
              <w:t xml:space="preserve">(if understood), </w:t>
            </w:r>
            <w:r w:rsidRPr="00E96EB6">
              <w:rPr>
                <w:rFonts w:ascii="Arial" w:hAnsi="Arial" w:cs="Arial"/>
                <w:color w:val="FFC000"/>
              </w:rPr>
              <w:t xml:space="preserve">orange </w:t>
            </w:r>
            <w:r w:rsidRPr="00E96EB6">
              <w:rPr>
                <w:rFonts w:ascii="Arial" w:hAnsi="Arial" w:cs="Arial"/>
              </w:rPr>
              <w:t xml:space="preserve">(if they found it okay) or </w:t>
            </w:r>
            <w:r w:rsidRPr="00E96EB6">
              <w:rPr>
                <w:rFonts w:ascii="Arial" w:hAnsi="Arial" w:cs="Arial"/>
                <w:color w:val="FF0000"/>
              </w:rPr>
              <w:t>red</w:t>
            </w:r>
            <w:r w:rsidRPr="00E96EB6">
              <w:rPr>
                <w:rFonts w:ascii="Arial" w:hAnsi="Arial" w:cs="Arial"/>
              </w:rPr>
              <w:t xml:space="preserve"> (if they </w:t>
            </w:r>
            <w:proofErr w:type="gramStart"/>
            <w:r w:rsidRPr="00E96EB6">
              <w:rPr>
                <w:rFonts w:ascii="Arial" w:hAnsi="Arial" w:cs="Arial"/>
              </w:rPr>
              <w:t>didn’t</w:t>
            </w:r>
            <w:proofErr w:type="gramEnd"/>
            <w:r w:rsidRPr="00E96EB6">
              <w:rPr>
                <w:rFonts w:ascii="Arial" w:hAnsi="Arial" w:cs="Arial"/>
              </w:rPr>
              <w:t xml:space="preserve"> understand).</w:t>
            </w:r>
          </w:p>
          <w:p w14:paraId="36736E5E" w14:textId="77777777" w:rsidR="00E96EB6" w:rsidRPr="00E96EB6" w:rsidRDefault="00E96EB6" w:rsidP="00735E71">
            <w:pPr>
              <w:rPr>
                <w:rFonts w:ascii="Arial" w:hAnsi="Arial" w:cs="Arial"/>
              </w:rPr>
            </w:pPr>
          </w:p>
          <w:p w14:paraId="055DD44F" w14:textId="77777777" w:rsidR="00E96EB6" w:rsidRPr="00E96EB6" w:rsidRDefault="00E96EB6" w:rsidP="00735E71">
            <w:pPr>
              <w:rPr>
                <w:rFonts w:ascii="Arial" w:hAnsi="Arial" w:cs="Arial"/>
              </w:rPr>
            </w:pPr>
          </w:p>
          <w:p w14:paraId="7BA68B19" w14:textId="77777777" w:rsidR="00E96EB6" w:rsidRPr="00E96EB6" w:rsidRDefault="00E96EB6" w:rsidP="00735E71">
            <w:pPr>
              <w:jc w:val="center"/>
              <w:rPr>
                <w:rFonts w:ascii="Arial" w:hAnsi="Arial" w:cs="Arial"/>
              </w:rPr>
            </w:pPr>
          </w:p>
          <w:p w14:paraId="3F334B52" w14:textId="77777777" w:rsidR="00E96EB6" w:rsidRPr="00E96EB6" w:rsidRDefault="00E96EB6" w:rsidP="00735E71">
            <w:pPr>
              <w:rPr>
                <w:rFonts w:ascii="Arial" w:hAnsi="Arial" w:cs="Arial"/>
              </w:rPr>
            </w:pPr>
          </w:p>
        </w:tc>
        <w:tc>
          <w:tcPr>
            <w:tcW w:w="2903" w:type="dxa"/>
          </w:tcPr>
          <w:p w14:paraId="2DDD71C4" w14:textId="77777777" w:rsidR="00E96EB6" w:rsidRPr="00E96EB6" w:rsidRDefault="00E96EB6" w:rsidP="00735E71">
            <w:pPr>
              <w:rPr>
                <w:rFonts w:ascii="Arial" w:hAnsi="Arial" w:cs="Arial"/>
                <w:u w:val="single"/>
              </w:rPr>
            </w:pPr>
            <w:r w:rsidRPr="00E96EB6">
              <w:rPr>
                <w:rFonts w:ascii="Arial" w:hAnsi="Arial" w:cs="Arial"/>
                <w:u w:val="single"/>
              </w:rPr>
              <w:t>Resources</w:t>
            </w:r>
          </w:p>
          <w:p w14:paraId="2362320A" w14:textId="77777777" w:rsidR="00E96EB6" w:rsidRPr="00E96EB6" w:rsidRDefault="00E96EB6" w:rsidP="00735E71">
            <w:pPr>
              <w:pStyle w:val="ListParagraph"/>
              <w:numPr>
                <w:ilvl w:val="0"/>
                <w:numId w:val="5"/>
              </w:numPr>
              <w:rPr>
                <w:rFonts w:ascii="Arial" w:hAnsi="Arial" w:cs="Arial"/>
              </w:rPr>
            </w:pPr>
            <w:r w:rsidRPr="00E96EB6">
              <w:rPr>
                <w:rFonts w:ascii="Arial" w:hAnsi="Arial" w:cs="Arial"/>
              </w:rPr>
              <w:t>Power point</w:t>
            </w:r>
          </w:p>
          <w:p w14:paraId="09266834" w14:textId="77777777" w:rsidR="00E96EB6" w:rsidRPr="00E96EB6" w:rsidRDefault="00E96EB6" w:rsidP="00735E71">
            <w:pPr>
              <w:pStyle w:val="ListParagraph"/>
              <w:numPr>
                <w:ilvl w:val="0"/>
                <w:numId w:val="5"/>
              </w:numPr>
              <w:rPr>
                <w:rFonts w:ascii="Arial" w:hAnsi="Arial" w:cs="Arial"/>
              </w:rPr>
            </w:pPr>
            <w:r w:rsidRPr="00E96EB6">
              <w:rPr>
                <w:rFonts w:ascii="Arial" w:hAnsi="Arial" w:cs="Arial"/>
              </w:rPr>
              <w:t>Pictures of fairy tale characters</w:t>
            </w:r>
          </w:p>
          <w:p w14:paraId="217839B5" w14:textId="77777777" w:rsidR="00E96EB6" w:rsidRPr="00E96EB6" w:rsidRDefault="00E96EB6" w:rsidP="00735E71">
            <w:pPr>
              <w:pStyle w:val="ListParagraph"/>
              <w:numPr>
                <w:ilvl w:val="0"/>
                <w:numId w:val="5"/>
              </w:numPr>
              <w:rPr>
                <w:rFonts w:ascii="Arial" w:hAnsi="Arial" w:cs="Arial"/>
              </w:rPr>
            </w:pPr>
            <w:r w:rsidRPr="00E96EB6">
              <w:rPr>
                <w:rFonts w:ascii="Arial" w:hAnsi="Arial" w:cs="Arial"/>
              </w:rPr>
              <w:t>Word mat- items of clothing</w:t>
            </w:r>
          </w:p>
          <w:p w14:paraId="1C4A8BAE" w14:textId="77777777" w:rsidR="00E96EB6" w:rsidRPr="00E96EB6" w:rsidRDefault="00E96EB6" w:rsidP="00735E71">
            <w:pPr>
              <w:pStyle w:val="ListParagraph"/>
              <w:numPr>
                <w:ilvl w:val="0"/>
                <w:numId w:val="5"/>
              </w:numPr>
              <w:rPr>
                <w:rFonts w:ascii="Arial" w:hAnsi="Arial" w:cs="Arial"/>
              </w:rPr>
            </w:pPr>
            <w:r w:rsidRPr="00E96EB6">
              <w:rPr>
                <w:rFonts w:ascii="Arial" w:hAnsi="Arial" w:cs="Arial"/>
              </w:rPr>
              <w:t>Sentence starters</w:t>
            </w:r>
          </w:p>
        </w:tc>
      </w:tr>
      <w:tr w:rsidR="00E96EB6" w:rsidRPr="00E96EB6" w14:paraId="43A46CB4" w14:textId="77777777" w:rsidTr="00735E71">
        <w:trPr>
          <w:trHeight w:val="2051"/>
        </w:trPr>
        <w:tc>
          <w:tcPr>
            <w:tcW w:w="1249" w:type="dxa"/>
          </w:tcPr>
          <w:p w14:paraId="2E99192C" w14:textId="77777777" w:rsidR="00E96EB6" w:rsidRPr="00E96EB6" w:rsidRDefault="00E96EB6" w:rsidP="00735E71">
            <w:pPr>
              <w:jc w:val="center"/>
              <w:rPr>
                <w:rFonts w:ascii="Arial" w:hAnsi="Arial" w:cs="Arial"/>
                <w:b/>
              </w:rPr>
            </w:pPr>
          </w:p>
          <w:p w14:paraId="42676628" w14:textId="77777777" w:rsidR="00E96EB6" w:rsidRPr="00E96EB6" w:rsidRDefault="00E96EB6" w:rsidP="00735E71">
            <w:pPr>
              <w:jc w:val="center"/>
              <w:rPr>
                <w:rFonts w:ascii="Arial" w:hAnsi="Arial" w:cs="Arial"/>
                <w:b/>
              </w:rPr>
            </w:pPr>
          </w:p>
          <w:p w14:paraId="13C6D6B7" w14:textId="77777777" w:rsidR="00E96EB6" w:rsidRPr="00E96EB6" w:rsidRDefault="00E96EB6" w:rsidP="00735E71">
            <w:pPr>
              <w:jc w:val="center"/>
              <w:rPr>
                <w:rFonts w:ascii="Arial" w:hAnsi="Arial" w:cs="Arial"/>
                <w:b/>
              </w:rPr>
            </w:pPr>
            <w:r w:rsidRPr="00E96EB6">
              <w:rPr>
                <w:rFonts w:ascii="Arial" w:hAnsi="Arial" w:cs="Arial"/>
                <w:b/>
              </w:rPr>
              <w:t>Plenary</w:t>
            </w:r>
          </w:p>
        </w:tc>
        <w:tc>
          <w:tcPr>
            <w:tcW w:w="4971" w:type="dxa"/>
          </w:tcPr>
          <w:p w14:paraId="4E27D736" w14:textId="77777777" w:rsidR="00E96EB6" w:rsidRPr="00E96EB6" w:rsidRDefault="00E96EB6" w:rsidP="00735E71">
            <w:pPr>
              <w:tabs>
                <w:tab w:val="left" w:pos="405"/>
              </w:tabs>
              <w:rPr>
                <w:rFonts w:ascii="Arial" w:hAnsi="Arial" w:cs="Arial"/>
                <w:u w:val="single"/>
              </w:rPr>
            </w:pPr>
            <w:r w:rsidRPr="00E96EB6">
              <w:rPr>
                <w:rFonts w:ascii="Arial" w:hAnsi="Arial" w:cs="Arial"/>
                <w:u w:val="single"/>
              </w:rPr>
              <w:t>Questioning</w:t>
            </w:r>
          </w:p>
          <w:p w14:paraId="69781D50" w14:textId="77777777" w:rsidR="00E96EB6" w:rsidRPr="00E96EB6" w:rsidRDefault="00E96EB6" w:rsidP="00735E71">
            <w:pPr>
              <w:rPr>
                <w:rFonts w:ascii="Arial" w:hAnsi="Arial" w:cs="Arial"/>
              </w:rPr>
            </w:pPr>
            <w:r w:rsidRPr="00E96EB6">
              <w:rPr>
                <w:rFonts w:ascii="Arial" w:hAnsi="Arial" w:cs="Arial"/>
              </w:rPr>
              <w:t xml:space="preserve">Ask one child:  Beth </w:t>
            </w:r>
            <w:proofErr w:type="spellStart"/>
            <w:r w:rsidRPr="00E96EB6">
              <w:rPr>
                <w:rFonts w:ascii="Arial" w:hAnsi="Arial" w:cs="Arial"/>
              </w:rPr>
              <w:t>wyt</w:t>
            </w:r>
            <w:proofErr w:type="spellEnd"/>
            <w:r w:rsidRPr="00E96EB6">
              <w:rPr>
                <w:rFonts w:ascii="Arial" w:hAnsi="Arial" w:cs="Arial"/>
              </w:rPr>
              <w:t xml:space="preserve"> </w:t>
            </w:r>
            <w:proofErr w:type="spellStart"/>
            <w:r w:rsidRPr="00E96EB6">
              <w:rPr>
                <w:rFonts w:ascii="Arial" w:hAnsi="Arial" w:cs="Arial"/>
              </w:rPr>
              <w:t>ti’n</w:t>
            </w:r>
            <w:proofErr w:type="spellEnd"/>
            <w:r w:rsidRPr="00E96EB6">
              <w:rPr>
                <w:rFonts w:ascii="Arial" w:hAnsi="Arial" w:cs="Arial"/>
              </w:rPr>
              <w:t xml:space="preserve"> </w:t>
            </w:r>
            <w:proofErr w:type="spellStart"/>
            <w:r w:rsidRPr="00E96EB6">
              <w:rPr>
                <w:rFonts w:ascii="Arial" w:hAnsi="Arial" w:cs="Arial"/>
              </w:rPr>
              <w:t>gwisgo</w:t>
            </w:r>
            <w:proofErr w:type="spellEnd"/>
            <w:r w:rsidRPr="00E96EB6">
              <w:rPr>
                <w:rFonts w:ascii="Arial" w:hAnsi="Arial" w:cs="Arial"/>
              </w:rPr>
              <w:t>?</w:t>
            </w:r>
          </w:p>
          <w:p w14:paraId="40097914" w14:textId="77777777" w:rsidR="00E96EB6" w:rsidRPr="00E96EB6" w:rsidRDefault="00E96EB6" w:rsidP="00735E71">
            <w:pPr>
              <w:rPr>
                <w:rFonts w:ascii="Arial" w:hAnsi="Arial" w:cs="Arial"/>
              </w:rPr>
            </w:pPr>
            <w:r w:rsidRPr="00E96EB6">
              <w:rPr>
                <w:rFonts w:ascii="Arial" w:hAnsi="Arial" w:cs="Arial"/>
              </w:rPr>
              <w:t>Once they have answered they will ask someone else the same question.</w:t>
            </w:r>
          </w:p>
          <w:p w14:paraId="4676C723" w14:textId="77777777" w:rsidR="00E96EB6" w:rsidRPr="00E96EB6" w:rsidRDefault="00E96EB6" w:rsidP="00735E71">
            <w:pPr>
              <w:jc w:val="center"/>
              <w:rPr>
                <w:rFonts w:ascii="Arial" w:hAnsi="Arial" w:cs="Arial"/>
              </w:rPr>
            </w:pPr>
          </w:p>
          <w:p w14:paraId="55C25F82" w14:textId="77777777" w:rsidR="00E96EB6" w:rsidRPr="00E96EB6" w:rsidRDefault="00E96EB6" w:rsidP="00735E71">
            <w:pPr>
              <w:jc w:val="center"/>
              <w:rPr>
                <w:rFonts w:ascii="Arial" w:hAnsi="Arial" w:cs="Arial"/>
              </w:rPr>
            </w:pPr>
          </w:p>
        </w:tc>
        <w:tc>
          <w:tcPr>
            <w:tcW w:w="4971" w:type="dxa"/>
          </w:tcPr>
          <w:p w14:paraId="1CD6D73E" w14:textId="77777777" w:rsidR="00E96EB6" w:rsidRPr="00E96EB6" w:rsidRDefault="00E96EB6" w:rsidP="00735E71">
            <w:pPr>
              <w:rPr>
                <w:rFonts w:ascii="Arial" w:hAnsi="Arial" w:cs="Arial"/>
              </w:rPr>
            </w:pPr>
            <w:r w:rsidRPr="00E96EB6">
              <w:rPr>
                <w:rFonts w:ascii="Arial" w:hAnsi="Arial" w:cs="Arial"/>
              </w:rPr>
              <w:t>The children will ask and answer each other’s questions to show their understanding of the lesson.</w:t>
            </w:r>
          </w:p>
          <w:p w14:paraId="790C3744" w14:textId="77777777" w:rsidR="00E96EB6" w:rsidRPr="00E96EB6" w:rsidRDefault="00E96EB6" w:rsidP="00735E71">
            <w:pPr>
              <w:jc w:val="center"/>
              <w:rPr>
                <w:rFonts w:ascii="Arial" w:hAnsi="Arial" w:cs="Arial"/>
              </w:rPr>
            </w:pPr>
          </w:p>
          <w:p w14:paraId="64B1326C" w14:textId="77777777" w:rsidR="00E96EB6" w:rsidRPr="00E96EB6" w:rsidRDefault="00E96EB6" w:rsidP="00735E71">
            <w:pPr>
              <w:jc w:val="center"/>
              <w:rPr>
                <w:rFonts w:ascii="Arial" w:hAnsi="Arial" w:cs="Arial"/>
              </w:rPr>
            </w:pPr>
          </w:p>
          <w:p w14:paraId="7CE849D9" w14:textId="77777777" w:rsidR="00E96EB6" w:rsidRPr="00E96EB6" w:rsidRDefault="00E96EB6" w:rsidP="00735E71">
            <w:pPr>
              <w:jc w:val="center"/>
              <w:rPr>
                <w:rFonts w:ascii="Arial" w:hAnsi="Arial" w:cs="Arial"/>
              </w:rPr>
            </w:pPr>
          </w:p>
        </w:tc>
        <w:tc>
          <w:tcPr>
            <w:tcW w:w="2903" w:type="dxa"/>
          </w:tcPr>
          <w:p w14:paraId="76660A42" w14:textId="77777777" w:rsidR="00E96EB6" w:rsidRPr="00E96EB6" w:rsidRDefault="00E96EB6" w:rsidP="00735E71">
            <w:pPr>
              <w:jc w:val="center"/>
              <w:rPr>
                <w:rFonts w:ascii="Arial" w:hAnsi="Arial" w:cs="Arial"/>
              </w:rPr>
            </w:pPr>
          </w:p>
        </w:tc>
      </w:tr>
    </w:tbl>
    <w:p w14:paraId="15EB106E" w14:textId="77777777" w:rsidR="00E96EB6" w:rsidRPr="006243FA" w:rsidRDefault="00E96EB6" w:rsidP="00E96EB6">
      <w:pPr>
        <w:tabs>
          <w:tab w:val="left" w:pos="12758"/>
        </w:tabs>
        <w:rPr>
          <w:sz w:val="28"/>
          <w:szCs w:val="28"/>
        </w:rPr>
      </w:pPr>
    </w:p>
    <w:p w14:paraId="75E21A09" w14:textId="766652CC" w:rsidR="00E96EB6" w:rsidRPr="00E96EB6" w:rsidRDefault="00E96EB6" w:rsidP="00E96EB6">
      <w:pPr>
        <w:pStyle w:val="Heading1"/>
        <w:rPr>
          <w:rFonts w:ascii="Arial" w:hAnsi="Arial" w:cs="Arial"/>
          <w:color w:val="auto"/>
          <w:sz w:val="22"/>
          <w:szCs w:val="22"/>
          <w:u w:val="single"/>
        </w:rPr>
      </w:pPr>
      <w:r w:rsidRPr="00E96EB6">
        <w:rPr>
          <w:rFonts w:ascii="Arial" w:hAnsi="Arial" w:cs="Arial"/>
          <w:color w:val="auto"/>
          <w:sz w:val="22"/>
          <w:szCs w:val="22"/>
          <w:u w:val="single"/>
        </w:rPr>
        <w:t>Reflection</w:t>
      </w:r>
    </w:p>
    <w:p w14:paraId="7E0DAF72" w14:textId="77777777" w:rsidR="00E96EB6" w:rsidRPr="006243FA" w:rsidRDefault="00E96EB6" w:rsidP="00E96EB6">
      <w:pPr>
        <w:rPr>
          <w:sz w:val="28"/>
          <w:szCs w:val="28"/>
        </w:rPr>
      </w:pPr>
    </w:p>
    <w:p w14:paraId="7F69628E" w14:textId="2F5F8044" w:rsidR="00E96EB6" w:rsidRPr="0082412A" w:rsidRDefault="00E96EB6" w:rsidP="00E96EB6">
      <w:pPr>
        <w:spacing w:line="360" w:lineRule="auto"/>
        <w:rPr>
          <w:rFonts w:ascii="Arial" w:hAnsi="Arial" w:cs="Arial"/>
          <w:shd w:val="clear" w:color="auto" w:fill="FFFFFF"/>
        </w:rPr>
      </w:pPr>
      <w:r w:rsidRPr="0082412A">
        <w:rPr>
          <w:rFonts w:ascii="Arial" w:hAnsi="Arial" w:cs="Arial"/>
        </w:rPr>
        <w:t xml:space="preserve">This lesson aimed to develop the children’s knowledge on a new subject (clothing)whilst revisiting and improving welsh language that they had practiced previously such as, colours and basic items of clothing. The lesson was designed for a year 1 class in an English medium school. The current theme was ‘fairy tales’ so I ensured that I produced a lesson that would incorporate an element of this theme. The children had previously labelled a fairy tale character using descriptive words in welsh, I constructed a lesson that would advance the skills that they had already developed by extending their descriptive words into sentences. I opted for a verbal introduction as I feel that questioning is an </w:t>
      </w:r>
      <w:r w:rsidRPr="0082412A">
        <w:rPr>
          <w:rFonts w:ascii="Arial" w:hAnsi="Arial" w:cs="Arial"/>
        </w:rPr>
        <w:t>effective</w:t>
      </w:r>
      <w:r w:rsidRPr="0082412A">
        <w:rPr>
          <w:rFonts w:ascii="Arial" w:hAnsi="Arial" w:cs="Arial"/>
        </w:rPr>
        <w:t xml:space="preserve"> way of remembering information.</w:t>
      </w:r>
      <w:r w:rsidRPr="0082412A">
        <w:rPr>
          <w:rFonts w:ascii="Arial" w:hAnsi="Arial" w:cs="Arial"/>
          <w:i/>
          <w:iCs/>
          <w:shd w:val="clear" w:color="auto" w:fill="FFFFFF"/>
        </w:rPr>
        <w:t xml:space="preserve"> ‘Effective questioning is a great method for getting students to think critically and independently and for you to discover any misunderstandings’(Collier,2018).</w:t>
      </w:r>
      <w:r w:rsidRPr="0082412A">
        <w:rPr>
          <w:rFonts w:ascii="Arial" w:hAnsi="Arial" w:cs="Arial"/>
          <w:shd w:val="clear" w:color="auto" w:fill="FFFFFF"/>
        </w:rPr>
        <w:t xml:space="preserve"> Following this, I modelled an example of what the children had to produce as a final product so that they understood what was expected of them. The activity was a creative task where the children had to pretend that they were a fairy-tale character and design their own fairy tale costume then, using the sentence patterns they had revised in the introduction write a sentence to match explaining what they were wearing. The children were supported with help mats and sentence starter sheets accompanied by a teacher or a TA.</w:t>
      </w:r>
    </w:p>
    <w:p w14:paraId="08F6CB63" w14:textId="77777777" w:rsidR="00E96EB6" w:rsidRPr="0082412A" w:rsidRDefault="00E96EB6" w:rsidP="00E96EB6">
      <w:pPr>
        <w:spacing w:line="360" w:lineRule="auto"/>
        <w:rPr>
          <w:rFonts w:ascii="Arial" w:hAnsi="Arial" w:cs="Arial"/>
          <w:shd w:val="clear" w:color="auto" w:fill="FFFFFF"/>
        </w:rPr>
      </w:pPr>
      <w:r w:rsidRPr="0082412A">
        <w:rPr>
          <w:rFonts w:ascii="Arial" w:hAnsi="Arial" w:cs="Arial"/>
          <w:shd w:val="clear" w:color="auto" w:fill="FFFFFF"/>
        </w:rPr>
        <w:t xml:space="preserve">Overall, I think the lesson was successful. I ensured that I rehearsed the language before teaching the lesson so that what I taught was accurate and I could deliver it with confidence. The children contributed eagerly and consistently throughout the introduction which indicated to me that they had understood what I was teaching and that they were keen to expand their knowledge of the subject. I think the introduction could have run smoother if I incorporated an activity ensure that all children were </w:t>
      </w:r>
      <w:r w:rsidRPr="0082412A">
        <w:rPr>
          <w:rFonts w:ascii="Arial" w:hAnsi="Arial" w:cs="Arial"/>
          <w:shd w:val="clear" w:color="auto" w:fill="FFFFFF"/>
        </w:rPr>
        <w:lastRenderedPageBreak/>
        <w:t xml:space="preserve">engaging because some children had the tendency to get distracted throughout the power point/questioning. However, the children had been on a school trip prior to that lesson so they were still excited from that experience as a result, their concentration was not on point. Most children enjoyed the designing aspect of the lesson and I noticed that some pupils were verbally using the welsh language whilst designing their ‘fairy tale costume’. This made me feel a sense of accomplishment as they were using it independently without an adult having to prompt them.  </w:t>
      </w:r>
    </w:p>
    <w:p w14:paraId="7EE55AB8" w14:textId="77777777" w:rsidR="00E96EB6" w:rsidRPr="0082412A" w:rsidRDefault="00E96EB6" w:rsidP="00E96EB6">
      <w:pPr>
        <w:spacing w:line="360" w:lineRule="auto"/>
        <w:rPr>
          <w:rFonts w:ascii="Arial" w:hAnsi="Arial" w:cs="Arial"/>
        </w:rPr>
      </w:pPr>
      <w:r w:rsidRPr="0082412A">
        <w:rPr>
          <w:rFonts w:ascii="Arial" w:hAnsi="Arial" w:cs="Arial"/>
        </w:rPr>
        <w:t xml:space="preserve">During the introduction I encouraged the children to use pictures to help them to activate their prior knowledge. The Department for Children, Schools and Families (2009) suggests that providing children with plenty of ‘visual support through props, artefacts, pictures, as well as frames with language prompts and use of ICT’ will aid their language development. </w:t>
      </w:r>
      <w:proofErr w:type="spellStart"/>
      <w:r w:rsidRPr="0082412A">
        <w:rPr>
          <w:rFonts w:ascii="Arial" w:hAnsi="Arial" w:cs="Arial"/>
        </w:rPr>
        <w:t>Habor</w:t>
      </w:r>
      <w:proofErr w:type="spellEnd"/>
      <w:r w:rsidRPr="0082412A">
        <w:rPr>
          <w:rFonts w:ascii="Arial" w:hAnsi="Arial" w:cs="Arial"/>
        </w:rPr>
        <w:t xml:space="preserve"> (1970) further supports the use of pictures believing that if children can learn to attach words with images then their ability to recall will improve dramatically. Pictures were also used to create a word mat that had images of clothes and colours labelled correspondingly with the correct welsh word. This allowed most children to work independently during the main activity. Some children found the word mat difficult to comprehend so myself and the TA’s provided those children with additional support e.g. writing the words/sentences on a whiteboard for the children to copy. I will continue to use pictures to support and encourage the development of the welsh language with children. This was an effective strategy that related with the children and helped to develop their understanding. I will also maintain the use of word mats and sentence starter sheets to support the children so that they can work independently and/or to deepen their knowledge. </w:t>
      </w:r>
    </w:p>
    <w:p w14:paraId="3FD6492B" w14:textId="77777777" w:rsidR="00E96EB6" w:rsidRPr="0082412A" w:rsidRDefault="00E96EB6" w:rsidP="00E96EB6">
      <w:pPr>
        <w:spacing w:line="360" w:lineRule="auto"/>
        <w:rPr>
          <w:rFonts w:ascii="Arial" w:hAnsi="Arial" w:cs="Arial"/>
          <w:shd w:val="clear" w:color="auto" w:fill="FFFFFF"/>
        </w:rPr>
      </w:pPr>
      <w:r w:rsidRPr="0082412A">
        <w:rPr>
          <w:rFonts w:ascii="Arial" w:hAnsi="Arial" w:cs="Arial"/>
        </w:rPr>
        <w:t xml:space="preserve">Throughout the introduction I used repetition of the key question ‘Beth </w:t>
      </w:r>
      <w:proofErr w:type="spellStart"/>
      <w:r w:rsidRPr="0082412A">
        <w:rPr>
          <w:rFonts w:ascii="Arial" w:hAnsi="Arial" w:cs="Arial"/>
        </w:rPr>
        <w:t>wyt</w:t>
      </w:r>
      <w:proofErr w:type="spellEnd"/>
      <w:r w:rsidRPr="0082412A">
        <w:rPr>
          <w:rFonts w:ascii="Arial" w:hAnsi="Arial" w:cs="Arial"/>
        </w:rPr>
        <w:t xml:space="preserve"> </w:t>
      </w:r>
      <w:proofErr w:type="spellStart"/>
      <w:r w:rsidRPr="0082412A">
        <w:rPr>
          <w:rFonts w:ascii="Arial" w:hAnsi="Arial" w:cs="Arial"/>
        </w:rPr>
        <w:t>ti’n</w:t>
      </w:r>
      <w:proofErr w:type="spellEnd"/>
      <w:r w:rsidRPr="0082412A">
        <w:rPr>
          <w:rFonts w:ascii="Arial" w:hAnsi="Arial" w:cs="Arial"/>
        </w:rPr>
        <w:t xml:space="preserve"> </w:t>
      </w:r>
      <w:proofErr w:type="spellStart"/>
      <w:r w:rsidRPr="0082412A">
        <w:rPr>
          <w:rFonts w:ascii="Arial" w:hAnsi="Arial" w:cs="Arial"/>
        </w:rPr>
        <w:t>gwisgo</w:t>
      </w:r>
      <w:proofErr w:type="spellEnd"/>
      <w:r w:rsidRPr="0082412A">
        <w:rPr>
          <w:rFonts w:ascii="Arial" w:hAnsi="Arial" w:cs="Arial"/>
        </w:rPr>
        <w:t>’ and the answer ‘</w:t>
      </w:r>
      <w:proofErr w:type="spellStart"/>
      <w:r w:rsidRPr="0082412A">
        <w:rPr>
          <w:rFonts w:ascii="Arial" w:hAnsi="Arial" w:cs="Arial"/>
        </w:rPr>
        <w:t>dwi’n</w:t>
      </w:r>
      <w:proofErr w:type="spellEnd"/>
      <w:r w:rsidRPr="0082412A">
        <w:rPr>
          <w:rFonts w:ascii="Arial" w:hAnsi="Arial" w:cs="Arial"/>
        </w:rPr>
        <w:t xml:space="preserve"> </w:t>
      </w:r>
      <w:proofErr w:type="spellStart"/>
      <w:r w:rsidRPr="0082412A">
        <w:rPr>
          <w:rFonts w:ascii="Arial" w:hAnsi="Arial" w:cs="Arial"/>
        </w:rPr>
        <w:t>gwisgo</w:t>
      </w:r>
      <w:proofErr w:type="spellEnd"/>
      <w:r w:rsidRPr="0082412A">
        <w:rPr>
          <w:rFonts w:ascii="Arial" w:hAnsi="Arial" w:cs="Arial"/>
        </w:rPr>
        <w:t xml:space="preserve">’ to familiarise the children with a new sentence pattern. According to Piaget (1969) development is the </w:t>
      </w:r>
      <w:r w:rsidRPr="0082412A">
        <w:rPr>
          <w:rFonts w:ascii="Arial" w:hAnsi="Arial" w:cs="Arial"/>
          <w:shd w:val="clear" w:color="auto" w:fill="FFFFFF"/>
        </w:rPr>
        <w:t>result of repeated patterns of exercise of the reflex. I ensured I repeated the questions and phrases using both welsh and English so that the children could connect both languages together with the understanding that they had identical meanings. This deemed successful as nearly all children could name the items of clothing in welsh, which was aided by repetition and most could ask the key question/answer. I will continue to use repetition whilst teaching the welsh language to children as ‘</w:t>
      </w:r>
      <w:r w:rsidRPr="0082412A">
        <w:rPr>
          <w:rFonts w:ascii="Arial" w:hAnsi="Arial" w:cs="Arial"/>
          <w:i/>
          <w:iCs/>
          <w:shd w:val="clear" w:color="auto" w:fill="FFFFFF"/>
        </w:rPr>
        <w:t xml:space="preserve">Repetition teaches children to practice, master and retain knowledge and strengthens the brain’s neural </w:t>
      </w:r>
      <w:r w:rsidRPr="0082412A">
        <w:rPr>
          <w:rFonts w:ascii="Arial" w:hAnsi="Arial" w:cs="Arial"/>
          <w:i/>
          <w:iCs/>
          <w:shd w:val="clear" w:color="auto" w:fill="FFFFFF"/>
        </w:rPr>
        <w:lastRenderedPageBreak/>
        <w:t>processors for learning (Montessori Academy,2019).</w:t>
      </w:r>
      <w:r w:rsidRPr="0082412A">
        <w:rPr>
          <w:rFonts w:ascii="Arial" w:hAnsi="Arial" w:cs="Arial"/>
          <w:shd w:val="clear" w:color="auto" w:fill="FFFFFF"/>
        </w:rPr>
        <w:t>Additionally, I used questioning to expand on what some children had said in order to progress their learning e.g. I asked one child if he could “put the welsh words into a full sentence?”. During this period of learning children are in the zone of proximal development (Vygotsky,1978) they require someone with a better understanding to provide them with the appropriate assistance to achieve a task. I knew that this child could convert his answer into a full sentence, so I prompted him in order to achieve that goal.</w:t>
      </w:r>
    </w:p>
    <w:p w14:paraId="1AC1C812" w14:textId="77777777" w:rsidR="00E96EB6" w:rsidRPr="0082412A" w:rsidRDefault="00E96EB6" w:rsidP="00E96EB6">
      <w:pPr>
        <w:spacing w:line="360" w:lineRule="auto"/>
        <w:rPr>
          <w:rFonts w:ascii="Arial" w:hAnsi="Arial" w:cs="Arial"/>
          <w:shd w:val="clear" w:color="auto" w:fill="FFFFFF"/>
        </w:rPr>
      </w:pPr>
      <w:r w:rsidRPr="0082412A">
        <w:rPr>
          <w:rFonts w:ascii="Arial" w:hAnsi="Arial" w:cs="Arial"/>
          <w:shd w:val="clear" w:color="auto" w:fill="FFFFFF"/>
        </w:rPr>
        <w:t>I ensured I asked multiple children questions so that I could analyse their understanding. Most children were keen to answer the questions as their hands flew up to respond however, some children were not focusing on me and had the tendency to distract one another. To advance my teaching I could use AFL strategies such as lollipop sticks and name randomisers to ensure that all children are engaging. Clarke (2014) supports the use of</w:t>
      </w:r>
      <w:r w:rsidRPr="0082412A">
        <w:rPr>
          <w:rFonts w:ascii="Arial" w:hAnsi="Arial" w:cs="Arial"/>
        </w:rPr>
        <w:t xml:space="preserve"> Lollipop sticks as it increases children’s concentration and enhances their listening therefore understanding. I could also introduce an extended wait time after asking a question, whilst reflecting on my introductory video I noticed that sometimes I would give the children the correct answer before allowing them time to think about what it could be.</w:t>
      </w:r>
      <w:r w:rsidRPr="0082412A">
        <w:rPr>
          <w:rFonts w:ascii="Arial" w:hAnsi="Arial" w:cs="Arial"/>
          <w:shd w:val="clear" w:color="auto" w:fill="FFFFFF"/>
        </w:rPr>
        <w:t xml:space="preserve"> Wallace and Kirkman (2014) support think time as it gives children the opportunity to process the question and produce an answer that they feel is acceptable to relay to the rest of the class.</w:t>
      </w:r>
    </w:p>
    <w:p w14:paraId="17251F07" w14:textId="77777777" w:rsidR="00E96EB6" w:rsidRPr="0082412A" w:rsidRDefault="00E96EB6" w:rsidP="00E96EB6">
      <w:pPr>
        <w:spacing w:line="360" w:lineRule="auto"/>
        <w:rPr>
          <w:rFonts w:ascii="Arial" w:hAnsi="Arial" w:cs="Arial"/>
          <w:shd w:val="clear" w:color="auto" w:fill="FFFFFF"/>
        </w:rPr>
      </w:pPr>
      <w:r w:rsidRPr="0082412A">
        <w:rPr>
          <w:rFonts w:ascii="Arial" w:hAnsi="Arial" w:cs="Arial"/>
          <w:shd w:val="clear" w:color="auto" w:fill="FFFFFF"/>
        </w:rPr>
        <w:t>After the introduction, I modelled the main activity so that the children were aware of what was expected of them. Vygotsky (1978) explained that a ‘</w:t>
      </w:r>
      <w:r w:rsidRPr="0082412A">
        <w:rPr>
          <w:rFonts w:ascii="Arial" w:hAnsi="Arial" w:cs="Arial"/>
          <w:i/>
          <w:iCs/>
          <w:shd w:val="clear" w:color="auto" w:fill="FFFFFF"/>
        </w:rPr>
        <w:t>child seeks to understand the actions or instructions provided by the tutor (often the parent or teacher) then internalizes the information, using it to guide or regulate their own performance’</w:t>
      </w:r>
      <w:r w:rsidRPr="0082412A">
        <w:rPr>
          <w:rFonts w:ascii="Arial" w:hAnsi="Arial" w:cs="Arial"/>
          <w:shd w:val="clear" w:color="auto" w:fill="FFFFFF"/>
        </w:rPr>
        <w:t>(Mcleod,2019). The children were able to use my example as a guide which assisted them when creating their own fairy-tale characters. I will continue to do this throughout my practice as this technique allows children to create a goal in their head and visualise an outcome for their work.</w:t>
      </w:r>
    </w:p>
    <w:p w14:paraId="062403C6" w14:textId="77777777" w:rsidR="00E96EB6" w:rsidRPr="0082412A" w:rsidRDefault="00E96EB6" w:rsidP="00E96EB6">
      <w:pPr>
        <w:spacing w:line="360" w:lineRule="auto"/>
        <w:rPr>
          <w:rFonts w:ascii="Arial" w:hAnsi="Arial" w:cs="Arial"/>
          <w:shd w:val="clear" w:color="auto" w:fill="FFFFFF"/>
        </w:rPr>
      </w:pPr>
      <w:r w:rsidRPr="0082412A">
        <w:rPr>
          <w:rFonts w:ascii="Arial" w:hAnsi="Arial" w:cs="Arial"/>
          <w:shd w:val="clear" w:color="auto" w:fill="FFFFFF"/>
        </w:rPr>
        <w:t xml:space="preserve">Next time, I will ensure that I am using a lot more incidental welsh throughout the lesson. Although, the lesson was subjectively all about the welsh language I feel that I lacked the use of linking phrases during the introduction. I ensured that I gave children praise using the welsh language however, I only used two positive phrases (Da iawn and Bendigedig) to improve the children’s welsh vocabulary it would be beneficial to introduce new praising words in welsh not only will it make the children </w:t>
      </w:r>
      <w:r w:rsidRPr="0082412A">
        <w:rPr>
          <w:rFonts w:ascii="Arial" w:hAnsi="Arial" w:cs="Arial"/>
          <w:shd w:val="clear" w:color="auto" w:fill="FFFFFF"/>
        </w:rPr>
        <w:lastRenderedPageBreak/>
        <w:t>feel good it will subconsciously improve their word bank as they become more familiar with new words and their meanings.</w:t>
      </w:r>
    </w:p>
    <w:p w14:paraId="2EB16732" w14:textId="77777777" w:rsidR="00E96EB6" w:rsidRPr="0082412A" w:rsidRDefault="00E96EB6" w:rsidP="00E96EB6">
      <w:pPr>
        <w:spacing w:line="360" w:lineRule="auto"/>
        <w:rPr>
          <w:rFonts w:ascii="Arial" w:hAnsi="Arial" w:cs="Arial"/>
          <w:shd w:val="clear" w:color="auto" w:fill="FFFFFF"/>
        </w:rPr>
      </w:pPr>
      <w:r w:rsidRPr="0082412A">
        <w:rPr>
          <w:rFonts w:ascii="Arial" w:hAnsi="Arial" w:cs="Arial"/>
          <w:shd w:val="clear" w:color="auto" w:fill="FFFFFF"/>
        </w:rPr>
        <w:t>In order to progress their learning I will give children choice, at the beginning of introducing a new topic I will teach an ‘epic planning’ session where collectively the teacher and the children will mind map ideas on how they can learn about that topic.</w:t>
      </w:r>
      <w:r w:rsidRPr="0082412A">
        <w:rPr>
          <w:rFonts w:ascii="Arial" w:hAnsi="Arial" w:cs="Arial"/>
        </w:rPr>
        <w:t xml:space="preserve"> Donaldson (2015) supports children having an input in their education as he believes</w:t>
      </w:r>
      <w:r w:rsidRPr="0082412A">
        <w:rPr>
          <w:rFonts w:ascii="Arial" w:hAnsi="Arial" w:cs="Arial"/>
          <w:shd w:val="clear" w:color="auto" w:fill="FFFFFF"/>
        </w:rPr>
        <w:t xml:space="preserve"> it ‘is important in helping to engage children and young people in their learning. ’Allowing children to have a voice and produce ideas will give them a sense or achievement as they will be helping to create a lesson. Some children might feel more obliged to learn if they have helped to design an activity. This links closely to successfully developing attributes that promote the four purposes of education.</w:t>
      </w:r>
    </w:p>
    <w:p w14:paraId="66D0BFB4" w14:textId="77777777" w:rsidR="00E96EB6" w:rsidRPr="0082412A" w:rsidRDefault="00E96EB6" w:rsidP="00E96EB6">
      <w:pPr>
        <w:spacing w:line="360" w:lineRule="auto"/>
        <w:rPr>
          <w:rFonts w:ascii="Arial" w:hAnsi="Arial" w:cs="Arial"/>
          <w:shd w:val="clear" w:color="auto" w:fill="FFFFFF"/>
        </w:rPr>
      </w:pPr>
      <w:r w:rsidRPr="0082412A">
        <w:rPr>
          <w:rFonts w:ascii="Arial" w:hAnsi="Arial" w:cs="Arial"/>
          <w:shd w:val="clear" w:color="auto" w:fill="FFFFFF"/>
        </w:rPr>
        <w:t xml:space="preserve">The next welsh lesson will focus on what he/she is wearing. Throughout this lesson and the previous one pupils have practiced and developed their ability to: name the items of clothing: describe the colour: understand that the colour comes after the noun and to ask and answer questions in the first person. To advance their progress next lesson they will use the sentence structure </w:t>
      </w:r>
      <w:proofErr w:type="gramStart"/>
      <w:r w:rsidRPr="0082412A">
        <w:rPr>
          <w:rFonts w:ascii="Arial" w:hAnsi="Arial" w:cs="Arial"/>
          <w:shd w:val="clear" w:color="auto" w:fill="FFFFFF"/>
        </w:rPr>
        <w:t>of :</w:t>
      </w:r>
      <w:proofErr w:type="gramEnd"/>
      <w:r w:rsidRPr="0082412A">
        <w:rPr>
          <w:rFonts w:ascii="Arial" w:hAnsi="Arial" w:cs="Arial"/>
          <w:shd w:val="clear" w:color="auto" w:fill="FFFFFF"/>
        </w:rPr>
        <w:t xml:space="preserve"> Mae </w:t>
      </w:r>
      <w:proofErr w:type="spellStart"/>
      <w:r w:rsidRPr="0082412A">
        <w:rPr>
          <w:rFonts w:ascii="Arial" w:hAnsi="Arial" w:cs="Arial"/>
          <w:shd w:val="clear" w:color="auto" w:fill="FFFFFF"/>
        </w:rPr>
        <w:t>hi’n</w:t>
      </w:r>
      <w:proofErr w:type="spellEnd"/>
      <w:r w:rsidRPr="0082412A">
        <w:rPr>
          <w:rFonts w:ascii="Arial" w:hAnsi="Arial" w:cs="Arial"/>
          <w:shd w:val="clear" w:color="auto" w:fill="FFFFFF"/>
        </w:rPr>
        <w:t>/</w:t>
      </w:r>
      <w:proofErr w:type="spellStart"/>
      <w:r w:rsidRPr="0082412A">
        <w:rPr>
          <w:rFonts w:ascii="Arial" w:hAnsi="Arial" w:cs="Arial"/>
          <w:shd w:val="clear" w:color="auto" w:fill="FFFFFF"/>
        </w:rPr>
        <w:t>e’n</w:t>
      </w:r>
      <w:proofErr w:type="spellEnd"/>
      <w:r w:rsidRPr="0082412A">
        <w:rPr>
          <w:rFonts w:ascii="Arial" w:hAnsi="Arial" w:cs="Arial"/>
          <w:shd w:val="clear" w:color="auto" w:fill="FFFFFF"/>
        </w:rPr>
        <w:t xml:space="preserve"> </w:t>
      </w:r>
      <w:proofErr w:type="spellStart"/>
      <w:r w:rsidRPr="0082412A">
        <w:rPr>
          <w:rFonts w:ascii="Arial" w:hAnsi="Arial" w:cs="Arial"/>
          <w:shd w:val="clear" w:color="auto" w:fill="FFFFFF"/>
        </w:rPr>
        <w:t>gwisgo</w:t>
      </w:r>
      <w:proofErr w:type="spellEnd"/>
      <w:r w:rsidRPr="0082412A">
        <w:rPr>
          <w:rFonts w:ascii="Arial" w:hAnsi="Arial" w:cs="Arial"/>
          <w:shd w:val="clear" w:color="auto" w:fill="FFFFFF"/>
        </w:rPr>
        <w:t>… .</w:t>
      </w:r>
    </w:p>
    <w:p w14:paraId="715754B9" w14:textId="77777777" w:rsidR="00E96EB6" w:rsidRDefault="00E96EB6" w:rsidP="00E96EB6">
      <w:pPr>
        <w:spacing w:line="360" w:lineRule="auto"/>
        <w:rPr>
          <w:rFonts w:ascii="Arial" w:hAnsi="Arial" w:cs="Arial"/>
        </w:rPr>
      </w:pPr>
      <w:r w:rsidRPr="0082412A">
        <w:rPr>
          <w:rFonts w:ascii="Arial" w:hAnsi="Arial" w:cs="Arial"/>
          <w:shd w:val="clear" w:color="auto" w:fill="FFFFFF"/>
        </w:rPr>
        <w:t>To improve my welsh language, I will continue to practice my pronunciation and revise welsh topics to form a sounder knowledge of the language. I think the most vital part of teaching the welsh language is the ability to model it correctly yourself. Additionally, I aim is to use a range of varied incidental phrases throughout a school day so that children develop a wider vocabulary.</w:t>
      </w:r>
    </w:p>
    <w:p w14:paraId="3E5A3278" w14:textId="77777777" w:rsidR="00E96EB6" w:rsidRDefault="00E96EB6" w:rsidP="00E96EB6">
      <w:pPr>
        <w:spacing w:line="360" w:lineRule="auto"/>
        <w:rPr>
          <w:rFonts w:ascii="Arial" w:hAnsi="Arial" w:cs="Arial"/>
        </w:rPr>
      </w:pPr>
    </w:p>
    <w:p w14:paraId="254F09C6" w14:textId="77777777" w:rsidR="00E96EB6" w:rsidRPr="00E96EB6" w:rsidRDefault="00E96EB6" w:rsidP="00E96EB6">
      <w:pPr>
        <w:spacing w:line="360" w:lineRule="auto"/>
        <w:jc w:val="center"/>
        <w:rPr>
          <w:rFonts w:ascii="Arial" w:hAnsi="Arial" w:cs="Arial"/>
          <w:sz w:val="22"/>
          <w:szCs w:val="22"/>
          <w:u w:val="single"/>
        </w:rPr>
      </w:pPr>
      <w:r w:rsidRPr="00E96EB6">
        <w:rPr>
          <w:rFonts w:ascii="Arial" w:hAnsi="Arial" w:cs="Arial"/>
          <w:sz w:val="22"/>
          <w:szCs w:val="22"/>
          <w:u w:val="single"/>
        </w:rPr>
        <w:t>References</w:t>
      </w:r>
    </w:p>
    <w:p w14:paraId="6436C526" w14:textId="77777777" w:rsidR="00E96EB6" w:rsidRPr="00E96EB6" w:rsidRDefault="00E96EB6" w:rsidP="00E96EB6">
      <w:pPr>
        <w:spacing w:line="360" w:lineRule="auto"/>
        <w:rPr>
          <w:rFonts w:ascii="Arial" w:hAnsi="Arial" w:cs="Arial"/>
          <w:sz w:val="22"/>
          <w:szCs w:val="22"/>
        </w:rPr>
      </w:pPr>
      <w:r w:rsidRPr="00E96EB6">
        <w:rPr>
          <w:rFonts w:ascii="Arial" w:hAnsi="Arial" w:cs="Arial"/>
          <w:sz w:val="22"/>
          <w:szCs w:val="22"/>
        </w:rPr>
        <w:t xml:space="preserve">Clarke, S. (2014). </w:t>
      </w:r>
      <w:r w:rsidRPr="00E96EB6">
        <w:rPr>
          <w:rFonts w:ascii="Arial" w:hAnsi="Arial" w:cs="Arial"/>
          <w:i/>
          <w:iCs/>
          <w:sz w:val="22"/>
          <w:szCs w:val="22"/>
        </w:rPr>
        <w:t>Outstanding formative assessment</w:t>
      </w:r>
      <w:r w:rsidRPr="00E96EB6">
        <w:rPr>
          <w:rFonts w:ascii="Arial" w:hAnsi="Arial" w:cs="Arial"/>
          <w:sz w:val="22"/>
          <w:szCs w:val="22"/>
        </w:rPr>
        <w:t>. London: Hodder Education</w:t>
      </w:r>
    </w:p>
    <w:p w14:paraId="243622F1" w14:textId="77777777" w:rsidR="00E96EB6" w:rsidRPr="00E96EB6" w:rsidRDefault="00E96EB6" w:rsidP="00E96EB6">
      <w:pPr>
        <w:spacing w:line="360" w:lineRule="auto"/>
        <w:rPr>
          <w:rFonts w:ascii="Arial" w:hAnsi="Arial" w:cs="Arial"/>
          <w:sz w:val="22"/>
          <w:szCs w:val="22"/>
          <w:shd w:val="clear" w:color="auto" w:fill="FFFFFF"/>
        </w:rPr>
      </w:pPr>
      <w:r w:rsidRPr="00E96EB6">
        <w:rPr>
          <w:rFonts w:ascii="Arial" w:hAnsi="Arial" w:cs="Arial"/>
          <w:sz w:val="22"/>
          <w:szCs w:val="22"/>
          <w:shd w:val="clear" w:color="auto" w:fill="FFFFFF"/>
        </w:rPr>
        <w:t xml:space="preserve">Collier, E., 2018. </w:t>
      </w:r>
      <w:r w:rsidRPr="00E96EB6">
        <w:rPr>
          <w:rFonts w:ascii="Arial" w:hAnsi="Arial" w:cs="Arial"/>
          <w:i/>
          <w:iCs/>
          <w:sz w:val="22"/>
          <w:szCs w:val="22"/>
        </w:rPr>
        <w:t>What Is Effective Questioning? | Techniques for The Classroom</w:t>
      </w:r>
      <w:r w:rsidRPr="00E96EB6">
        <w:rPr>
          <w:rFonts w:ascii="Arial" w:hAnsi="Arial" w:cs="Arial"/>
          <w:sz w:val="22"/>
          <w:szCs w:val="22"/>
          <w:shd w:val="clear" w:color="auto" w:fill="FFFFFF"/>
        </w:rPr>
        <w:t>. [online] The Hub | High Speed Training. Available at: &lt;https://www.highspeedtraining.co.uk/hub/what-is-effective-questioning/&gt; [Accessed 20 April 2020].</w:t>
      </w:r>
    </w:p>
    <w:p w14:paraId="4BE72CC0" w14:textId="4C8FF96D" w:rsidR="00E96EB6" w:rsidRPr="00E96EB6" w:rsidRDefault="00E96EB6" w:rsidP="00E96EB6">
      <w:pPr>
        <w:spacing w:line="360" w:lineRule="auto"/>
        <w:rPr>
          <w:rFonts w:ascii="Arial" w:hAnsi="Arial" w:cs="Arial"/>
          <w:sz w:val="22"/>
          <w:szCs w:val="22"/>
          <w:shd w:val="clear" w:color="auto" w:fill="FFFFFF"/>
        </w:rPr>
      </w:pPr>
      <w:r w:rsidRPr="00E96EB6">
        <w:rPr>
          <w:rFonts w:ascii="Arial" w:hAnsi="Arial" w:cs="Arial"/>
          <w:sz w:val="22"/>
          <w:szCs w:val="22"/>
          <w:shd w:val="clear" w:color="auto" w:fill="FFFFFF"/>
        </w:rPr>
        <w:t xml:space="preserve">2009. </w:t>
      </w:r>
      <w:r w:rsidRPr="00E96EB6">
        <w:rPr>
          <w:rFonts w:ascii="Arial" w:hAnsi="Arial" w:cs="Arial"/>
          <w:i/>
          <w:iCs/>
          <w:sz w:val="22"/>
          <w:szCs w:val="22"/>
        </w:rPr>
        <w:t xml:space="preserve">Developing Language </w:t>
      </w:r>
      <w:r w:rsidR="005F1416" w:rsidRPr="00E96EB6">
        <w:rPr>
          <w:rFonts w:ascii="Arial" w:hAnsi="Arial" w:cs="Arial"/>
          <w:i/>
          <w:iCs/>
          <w:sz w:val="22"/>
          <w:szCs w:val="22"/>
        </w:rPr>
        <w:t>in</w:t>
      </w:r>
      <w:r w:rsidRPr="00E96EB6">
        <w:rPr>
          <w:rFonts w:ascii="Arial" w:hAnsi="Arial" w:cs="Arial"/>
          <w:i/>
          <w:iCs/>
          <w:sz w:val="22"/>
          <w:szCs w:val="22"/>
        </w:rPr>
        <w:t xml:space="preserve"> The Primary School: Literacy </w:t>
      </w:r>
      <w:proofErr w:type="gramStart"/>
      <w:r w:rsidRPr="00E96EB6">
        <w:rPr>
          <w:rFonts w:ascii="Arial" w:hAnsi="Arial" w:cs="Arial"/>
          <w:i/>
          <w:iCs/>
          <w:sz w:val="22"/>
          <w:szCs w:val="22"/>
        </w:rPr>
        <w:t>And</w:t>
      </w:r>
      <w:proofErr w:type="gramEnd"/>
      <w:r w:rsidRPr="00E96EB6">
        <w:rPr>
          <w:rFonts w:ascii="Arial" w:hAnsi="Arial" w:cs="Arial"/>
          <w:i/>
          <w:iCs/>
          <w:sz w:val="22"/>
          <w:szCs w:val="22"/>
        </w:rPr>
        <w:t xml:space="preserve"> Primary Languages</w:t>
      </w:r>
      <w:r w:rsidRPr="00E96EB6">
        <w:rPr>
          <w:rFonts w:ascii="Arial" w:hAnsi="Arial" w:cs="Arial"/>
          <w:sz w:val="22"/>
          <w:szCs w:val="22"/>
          <w:shd w:val="clear" w:color="auto" w:fill="FFFFFF"/>
        </w:rPr>
        <w:t>. [</w:t>
      </w:r>
      <w:proofErr w:type="spellStart"/>
      <w:r w:rsidRPr="00E96EB6">
        <w:rPr>
          <w:rFonts w:ascii="Arial" w:hAnsi="Arial" w:cs="Arial"/>
          <w:sz w:val="22"/>
          <w:szCs w:val="22"/>
          <w:shd w:val="clear" w:color="auto" w:fill="FFFFFF"/>
        </w:rPr>
        <w:t>ebook</w:t>
      </w:r>
      <w:proofErr w:type="spellEnd"/>
      <w:r w:rsidRPr="00E96EB6">
        <w:rPr>
          <w:rFonts w:ascii="Arial" w:hAnsi="Arial" w:cs="Arial"/>
          <w:sz w:val="22"/>
          <w:szCs w:val="22"/>
          <w:shd w:val="clear" w:color="auto" w:fill="FFFFFF"/>
        </w:rPr>
        <w:t>] Crown. Available at: &lt;http://ttps://www.all-languages.org.uk/wp-content/uploads/2016/04/Developing-languages-and-literacy.pdf&gt; [Accessed 20 April 2020].</w:t>
      </w:r>
    </w:p>
    <w:p w14:paraId="7EAC9A3D" w14:textId="77777777" w:rsidR="00E96EB6" w:rsidRPr="00E96EB6" w:rsidRDefault="00E96EB6" w:rsidP="00E96EB6">
      <w:pPr>
        <w:spacing w:line="360" w:lineRule="auto"/>
        <w:rPr>
          <w:rFonts w:ascii="Arial" w:hAnsi="Arial" w:cs="Arial"/>
          <w:sz w:val="22"/>
          <w:szCs w:val="22"/>
          <w:shd w:val="clear" w:color="auto" w:fill="FFFFFF"/>
        </w:rPr>
      </w:pPr>
      <w:r w:rsidRPr="00E96EB6">
        <w:rPr>
          <w:rFonts w:ascii="Arial" w:hAnsi="Arial" w:cs="Arial"/>
          <w:sz w:val="22"/>
          <w:szCs w:val="22"/>
          <w:shd w:val="clear" w:color="auto" w:fill="FFFFFF"/>
        </w:rPr>
        <w:t>Donaldson, G. (2015) Successful Futures. Crown Copyright. Cardiff.</w:t>
      </w:r>
    </w:p>
    <w:p w14:paraId="3EA603DB" w14:textId="77777777" w:rsidR="00E96EB6" w:rsidRPr="00E96EB6" w:rsidRDefault="00E96EB6" w:rsidP="00E96EB6">
      <w:pPr>
        <w:spacing w:line="360" w:lineRule="auto"/>
        <w:rPr>
          <w:rFonts w:ascii="Arial" w:hAnsi="Arial" w:cs="Arial"/>
          <w:sz w:val="22"/>
          <w:szCs w:val="22"/>
          <w:shd w:val="clear" w:color="auto" w:fill="FFFFFF"/>
        </w:rPr>
      </w:pPr>
      <w:r w:rsidRPr="00E96EB6">
        <w:rPr>
          <w:rFonts w:ascii="Arial" w:hAnsi="Arial" w:cs="Arial"/>
          <w:sz w:val="22"/>
          <w:szCs w:val="22"/>
          <w:shd w:val="clear" w:color="auto" w:fill="FFFFFF"/>
        </w:rPr>
        <w:t>McLeod, S. A. (2019). What Is the zone of proximal development</w:t>
      </w:r>
      <w:proofErr w:type="gramStart"/>
      <w:r w:rsidRPr="00E96EB6">
        <w:rPr>
          <w:rFonts w:ascii="Arial" w:hAnsi="Arial" w:cs="Arial"/>
          <w:sz w:val="22"/>
          <w:szCs w:val="22"/>
          <w:shd w:val="clear" w:color="auto" w:fill="FFFFFF"/>
        </w:rPr>
        <w:t>? .</w:t>
      </w:r>
      <w:proofErr w:type="gramEnd"/>
      <w:r w:rsidRPr="00E96EB6">
        <w:rPr>
          <w:rFonts w:ascii="Arial" w:hAnsi="Arial" w:cs="Arial"/>
          <w:sz w:val="22"/>
          <w:szCs w:val="22"/>
          <w:shd w:val="clear" w:color="auto" w:fill="FFFFFF"/>
        </w:rPr>
        <w:t xml:space="preserve"> Simply psychology: Psychology. </w:t>
      </w:r>
      <w:hyperlink r:id="rId9" w:history="1">
        <w:r w:rsidRPr="00E96EB6">
          <w:rPr>
            <w:rStyle w:val="Hyperlink"/>
            <w:rFonts w:ascii="Arial" w:hAnsi="Arial" w:cs="Arial"/>
            <w:color w:val="auto"/>
            <w:sz w:val="22"/>
            <w:szCs w:val="22"/>
            <w:shd w:val="clear" w:color="auto" w:fill="FFFFFF"/>
          </w:rPr>
          <w:t>https://www.simplypsychology.org/Zone-of-Proximal-Development.html</w:t>
        </w:r>
      </w:hyperlink>
    </w:p>
    <w:p w14:paraId="01EEBF68" w14:textId="5FA46391" w:rsidR="00E96EB6" w:rsidRPr="00E96EB6" w:rsidRDefault="00E96EB6" w:rsidP="00E96EB6">
      <w:pPr>
        <w:spacing w:line="360" w:lineRule="auto"/>
        <w:rPr>
          <w:rFonts w:ascii="Arial" w:hAnsi="Arial" w:cs="Arial"/>
          <w:sz w:val="22"/>
          <w:szCs w:val="22"/>
          <w:shd w:val="clear" w:color="auto" w:fill="FFFFFF"/>
        </w:rPr>
      </w:pPr>
      <w:r w:rsidRPr="00E96EB6">
        <w:rPr>
          <w:rFonts w:ascii="Arial" w:hAnsi="Arial" w:cs="Arial"/>
          <w:sz w:val="22"/>
          <w:szCs w:val="22"/>
          <w:shd w:val="clear" w:color="auto" w:fill="FFFFFF"/>
        </w:rPr>
        <w:lastRenderedPageBreak/>
        <w:t xml:space="preserve">Montessori Academy. 2020. </w:t>
      </w:r>
      <w:r w:rsidRPr="00E96EB6">
        <w:rPr>
          <w:rFonts w:ascii="Arial" w:hAnsi="Arial" w:cs="Arial"/>
          <w:i/>
          <w:iCs/>
          <w:sz w:val="22"/>
          <w:szCs w:val="22"/>
        </w:rPr>
        <w:t xml:space="preserve">Repetition and Child Development </w:t>
      </w:r>
      <w:r w:rsidRPr="00E96EB6">
        <w:rPr>
          <w:rFonts w:ascii="Arial" w:hAnsi="Arial" w:cs="Arial"/>
          <w:i/>
          <w:iCs/>
          <w:sz w:val="22"/>
          <w:szCs w:val="22"/>
        </w:rPr>
        <w:t>in</w:t>
      </w:r>
      <w:r w:rsidRPr="00E96EB6">
        <w:rPr>
          <w:rFonts w:ascii="Arial" w:hAnsi="Arial" w:cs="Arial"/>
          <w:i/>
          <w:iCs/>
          <w:sz w:val="22"/>
          <w:szCs w:val="22"/>
        </w:rPr>
        <w:t xml:space="preserve"> Montessori Education | Montessori Academy</w:t>
      </w:r>
      <w:r w:rsidRPr="00E96EB6">
        <w:rPr>
          <w:rFonts w:ascii="Arial" w:hAnsi="Arial" w:cs="Arial"/>
          <w:sz w:val="22"/>
          <w:szCs w:val="22"/>
          <w:shd w:val="clear" w:color="auto" w:fill="FFFFFF"/>
        </w:rPr>
        <w:t>. [online] Available at: &lt;https://montessoriacademy.com.au/repetition-child-development-montessori/&gt; [Accessed 20 April 2020].</w:t>
      </w:r>
    </w:p>
    <w:p w14:paraId="3F3199E6" w14:textId="77777777" w:rsidR="00E96EB6" w:rsidRPr="00E96EB6" w:rsidRDefault="00E96EB6" w:rsidP="00E96EB6">
      <w:pPr>
        <w:spacing w:line="360" w:lineRule="auto"/>
        <w:rPr>
          <w:rFonts w:ascii="Arial" w:hAnsi="Arial" w:cs="Arial"/>
          <w:sz w:val="22"/>
          <w:szCs w:val="22"/>
          <w:shd w:val="clear" w:color="auto" w:fill="FFFFFF"/>
        </w:rPr>
      </w:pPr>
      <w:r w:rsidRPr="00E96EB6">
        <w:rPr>
          <w:rFonts w:ascii="Arial" w:hAnsi="Arial" w:cs="Arial"/>
          <w:sz w:val="22"/>
          <w:szCs w:val="22"/>
          <w:shd w:val="clear" w:color="auto" w:fill="FFFFFF"/>
        </w:rPr>
        <w:t xml:space="preserve">Wallace, I. and Leah Kirkman, L. (2014). </w:t>
      </w:r>
      <w:r w:rsidRPr="00E96EB6">
        <w:rPr>
          <w:rFonts w:ascii="Arial" w:hAnsi="Arial" w:cs="Arial"/>
          <w:i/>
          <w:iCs/>
          <w:sz w:val="22"/>
          <w:szCs w:val="22"/>
        </w:rPr>
        <w:t>Talk-less teaching</w:t>
      </w:r>
      <w:r w:rsidRPr="00E96EB6">
        <w:rPr>
          <w:rFonts w:ascii="Arial" w:hAnsi="Arial" w:cs="Arial"/>
          <w:sz w:val="22"/>
          <w:szCs w:val="22"/>
          <w:shd w:val="clear" w:color="auto" w:fill="FFFFFF"/>
        </w:rPr>
        <w:t>. Carmarthen: Crown House Publishing.</w:t>
      </w:r>
    </w:p>
    <w:p w14:paraId="6CE9F155" w14:textId="77777777" w:rsidR="00E96EB6" w:rsidRPr="00E96EB6" w:rsidRDefault="00E96EB6" w:rsidP="00E96EB6">
      <w:pPr>
        <w:spacing w:line="360" w:lineRule="auto"/>
        <w:rPr>
          <w:rFonts w:ascii="Arial" w:hAnsi="Arial" w:cs="Arial"/>
          <w:sz w:val="22"/>
          <w:szCs w:val="22"/>
          <w:shd w:val="clear" w:color="auto" w:fill="FFFFFF"/>
        </w:rPr>
      </w:pPr>
      <w:proofErr w:type="spellStart"/>
      <w:r w:rsidRPr="00E96EB6">
        <w:rPr>
          <w:rFonts w:ascii="Arial" w:hAnsi="Arial" w:cs="Arial"/>
          <w:sz w:val="22"/>
          <w:szCs w:val="22"/>
          <w:shd w:val="clear" w:color="auto" w:fill="FFFFFF"/>
        </w:rPr>
        <w:t>Weibell</w:t>
      </w:r>
      <w:proofErr w:type="spellEnd"/>
      <w:r w:rsidRPr="00E96EB6">
        <w:rPr>
          <w:rFonts w:ascii="Arial" w:hAnsi="Arial" w:cs="Arial"/>
          <w:sz w:val="22"/>
          <w:szCs w:val="22"/>
          <w:shd w:val="clear" w:color="auto" w:fill="FFFFFF"/>
        </w:rPr>
        <w:t xml:space="preserve">, C. J. (2011). </w:t>
      </w:r>
      <w:r w:rsidRPr="00E96EB6">
        <w:rPr>
          <w:rFonts w:ascii="Arial" w:hAnsi="Arial" w:cs="Arial"/>
          <w:i/>
          <w:iCs/>
          <w:sz w:val="22"/>
          <w:szCs w:val="22"/>
        </w:rPr>
        <w:t>Principles of learning: 7 principles to guide personalized, student-</w:t>
      </w:r>
      <w:proofErr w:type="spellStart"/>
      <w:r w:rsidRPr="00E96EB6">
        <w:rPr>
          <w:rFonts w:ascii="Arial" w:hAnsi="Arial" w:cs="Arial"/>
          <w:i/>
          <w:iCs/>
          <w:sz w:val="22"/>
          <w:szCs w:val="22"/>
        </w:rPr>
        <w:t>centered</w:t>
      </w:r>
      <w:proofErr w:type="spellEnd"/>
      <w:r w:rsidRPr="00E96EB6">
        <w:rPr>
          <w:rFonts w:ascii="Arial" w:hAnsi="Arial" w:cs="Arial"/>
          <w:i/>
          <w:iCs/>
          <w:sz w:val="22"/>
          <w:szCs w:val="22"/>
        </w:rPr>
        <w:t xml:space="preserve"> learning in the technology-enhanced, blended learning environment. </w:t>
      </w:r>
      <w:r w:rsidRPr="00E96EB6">
        <w:rPr>
          <w:rFonts w:ascii="Arial" w:hAnsi="Arial" w:cs="Arial"/>
          <w:sz w:val="22"/>
          <w:szCs w:val="22"/>
          <w:shd w:val="clear" w:color="auto" w:fill="FFFFFF"/>
        </w:rPr>
        <w:t>[online] Available at: &lt;https://principlesoflearning.wordpress.com].&gt; [Accessed 20 April 2020].</w:t>
      </w:r>
    </w:p>
    <w:p w14:paraId="65DC467C" w14:textId="77777777" w:rsidR="00E96EB6" w:rsidRPr="00E96EB6" w:rsidRDefault="00E96EB6" w:rsidP="00E96EB6">
      <w:pPr>
        <w:spacing w:line="360" w:lineRule="auto"/>
        <w:rPr>
          <w:rFonts w:ascii="Arial" w:hAnsi="Arial" w:cs="Arial"/>
          <w:sz w:val="22"/>
          <w:szCs w:val="22"/>
          <w:u w:val="single"/>
        </w:rPr>
      </w:pPr>
    </w:p>
    <w:p w14:paraId="6E10A312" w14:textId="77777777" w:rsidR="00E96EB6" w:rsidRPr="00E96EB6" w:rsidRDefault="00E96EB6" w:rsidP="00E96EB6">
      <w:pPr>
        <w:spacing w:line="360" w:lineRule="auto"/>
        <w:rPr>
          <w:rFonts w:ascii="Arial" w:hAnsi="Arial" w:cs="Arial"/>
          <w:sz w:val="22"/>
          <w:szCs w:val="22"/>
        </w:rPr>
      </w:pPr>
    </w:p>
    <w:p w14:paraId="0F4CD0B8" w14:textId="77777777" w:rsidR="00E96EB6" w:rsidRPr="00E96EB6" w:rsidRDefault="00E96EB6" w:rsidP="00E96EB6">
      <w:pPr>
        <w:spacing w:line="360" w:lineRule="auto"/>
        <w:rPr>
          <w:rFonts w:ascii="Arial" w:hAnsi="Arial" w:cs="Arial"/>
          <w:sz w:val="22"/>
          <w:szCs w:val="22"/>
        </w:rPr>
      </w:pPr>
    </w:p>
    <w:p w14:paraId="10EFDAF8" w14:textId="77777777" w:rsidR="00E96EB6" w:rsidRPr="00E96EB6" w:rsidRDefault="00E96EB6" w:rsidP="00E96EB6">
      <w:pPr>
        <w:spacing w:line="360" w:lineRule="auto"/>
        <w:rPr>
          <w:rFonts w:ascii="Arial" w:hAnsi="Arial" w:cs="Arial"/>
          <w:sz w:val="22"/>
          <w:szCs w:val="22"/>
        </w:rPr>
      </w:pPr>
    </w:p>
    <w:p w14:paraId="5CB01171" w14:textId="77777777" w:rsidR="00E96EB6" w:rsidRPr="00E96EB6" w:rsidRDefault="00E96EB6" w:rsidP="00E96EB6">
      <w:pPr>
        <w:spacing w:line="360" w:lineRule="auto"/>
        <w:rPr>
          <w:rFonts w:ascii="Arial" w:hAnsi="Arial" w:cs="Arial"/>
          <w:sz w:val="22"/>
          <w:szCs w:val="22"/>
        </w:rPr>
      </w:pPr>
    </w:p>
    <w:p w14:paraId="699A027A" w14:textId="77777777" w:rsidR="00E96EB6" w:rsidRPr="00E96EB6" w:rsidRDefault="00E96EB6" w:rsidP="00E96EB6">
      <w:pPr>
        <w:spacing w:line="360" w:lineRule="auto"/>
        <w:rPr>
          <w:rFonts w:ascii="Arial" w:hAnsi="Arial" w:cs="Arial"/>
          <w:sz w:val="22"/>
          <w:szCs w:val="22"/>
        </w:rPr>
      </w:pPr>
    </w:p>
    <w:p w14:paraId="545DE7C6" w14:textId="77777777" w:rsidR="00E96EB6" w:rsidRPr="00E96EB6" w:rsidRDefault="00E96EB6" w:rsidP="00E96EB6">
      <w:pPr>
        <w:spacing w:line="360" w:lineRule="auto"/>
        <w:rPr>
          <w:rFonts w:ascii="Arial" w:hAnsi="Arial" w:cs="Arial"/>
          <w:sz w:val="22"/>
          <w:szCs w:val="22"/>
        </w:rPr>
      </w:pPr>
    </w:p>
    <w:p w14:paraId="31916E86" w14:textId="77777777" w:rsidR="00E96EB6" w:rsidRPr="00E96EB6" w:rsidRDefault="00E96EB6" w:rsidP="00E96EB6">
      <w:pPr>
        <w:spacing w:line="360" w:lineRule="auto"/>
        <w:rPr>
          <w:rFonts w:ascii="Arial" w:hAnsi="Arial" w:cs="Arial"/>
          <w:sz w:val="22"/>
          <w:szCs w:val="22"/>
        </w:rPr>
      </w:pPr>
    </w:p>
    <w:p w14:paraId="3349CB1E" w14:textId="77777777" w:rsidR="00E96EB6" w:rsidRPr="00E96EB6" w:rsidRDefault="00E96EB6" w:rsidP="00E96EB6">
      <w:pPr>
        <w:spacing w:line="360" w:lineRule="auto"/>
        <w:rPr>
          <w:rFonts w:ascii="Arial" w:hAnsi="Arial" w:cs="Arial"/>
          <w:sz w:val="22"/>
          <w:szCs w:val="22"/>
        </w:rPr>
      </w:pPr>
    </w:p>
    <w:p w14:paraId="31021FD5" w14:textId="77777777" w:rsidR="00E96EB6" w:rsidRPr="00E96EB6" w:rsidRDefault="00E96EB6" w:rsidP="00E96EB6">
      <w:pPr>
        <w:spacing w:line="360" w:lineRule="auto"/>
        <w:rPr>
          <w:rFonts w:ascii="Arial" w:hAnsi="Arial" w:cs="Arial"/>
          <w:sz w:val="22"/>
          <w:szCs w:val="22"/>
        </w:rPr>
      </w:pPr>
    </w:p>
    <w:p w14:paraId="398BF15E" w14:textId="77777777" w:rsidR="00E96EB6" w:rsidRPr="00E96EB6" w:rsidRDefault="00E96EB6" w:rsidP="00E96EB6">
      <w:pPr>
        <w:spacing w:line="360" w:lineRule="auto"/>
        <w:rPr>
          <w:rFonts w:ascii="Arial" w:hAnsi="Arial" w:cs="Arial"/>
          <w:sz w:val="22"/>
          <w:szCs w:val="22"/>
        </w:rPr>
      </w:pPr>
    </w:p>
    <w:p w14:paraId="14BEC0AB" w14:textId="77777777" w:rsidR="007828F7" w:rsidRPr="00E96EB6" w:rsidRDefault="007828F7" w:rsidP="00E96EB6">
      <w:pPr>
        <w:spacing w:line="360" w:lineRule="auto"/>
        <w:rPr>
          <w:rFonts w:ascii="Arial" w:hAnsi="Arial" w:cs="Arial"/>
          <w:sz w:val="22"/>
          <w:szCs w:val="22"/>
        </w:rPr>
      </w:pPr>
    </w:p>
    <w:sectPr w:rsidR="007828F7" w:rsidRPr="00E96E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804FBE" w14:textId="77777777" w:rsidR="00C551E3" w:rsidRDefault="00C551E3" w:rsidP="00D7054F">
      <w:r>
        <w:separator/>
      </w:r>
    </w:p>
  </w:endnote>
  <w:endnote w:type="continuationSeparator" w:id="0">
    <w:p w14:paraId="41CF7C8F" w14:textId="77777777" w:rsidR="00C551E3" w:rsidRDefault="00C551E3" w:rsidP="00D70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D09955" w14:textId="77777777" w:rsidR="00C551E3" w:rsidRDefault="00C551E3" w:rsidP="00D7054F">
      <w:r>
        <w:separator/>
      </w:r>
    </w:p>
  </w:footnote>
  <w:footnote w:type="continuationSeparator" w:id="0">
    <w:p w14:paraId="16DF3339" w14:textId="77777777" w:rsidR="00C551E3" w:rsidRDefault="00C551E3" w:rsidP="00D705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721702" w14:textId="7F2A06F7" w:rsidR="00D7054F" w:rsidRDefault="00D7054F">
    <w:pPr>
      <w:pStyle w:val="Header"/>
    </w:pPr>
    <w:r>
      <w:t>Student number: 1802730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B76576" w14:textId="77777777" w:rsidR="00EF0BE1" w:rsidRDefault="00C551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664A22"/>
    <w:multiLevelType w:val="hybridMultilevel"/>
    <w:tmpl w:val="635E8BC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AD2617B"/>
    <w:multiLevelType w:val="hybridMultilevel"/>
    <w:tmpl w:val="04E2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EE2241"/>
    <w:multiLevelType w:val="hybridMultilevel"/>
    <w:tmpl w:val="9C6C6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04720B"/>
    <w:multiLevelType w:val="hybridMultilevel"/>
    <w:tmpl w:val="9E72F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1914E2"/>
    <w:multiLevelType w:val="hybridMultilevel"/>
    <w:tmpl w:val="4E0E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BF7494"/>
    <w:multiLevelType w:val="hybridMultilevel"/>
    <w:tmpl w:val="5F026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EB6"/>
    <w:rsid w:val="005F1416"/>
    <w:rsid w:val="007828F7"/>
    <w:rsid w:val="00A73BB8"/>
    <w:rsid w:val="00C551E3"/>
    <w:rsid w:val="00D7054F"/>
    <w:rsid w:val="00E96EB6"/>
    <w:rsid w:val="00F16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51003"/>
  <w15:chartTrackingRefBased/>
  <w15:docId w15:val="{20956CAE-8042-48B2-A17E-0DA2F15BE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EB6"/>
    <w:pPr>
      <w:spacing w:after="0" w:line="240" w:lineRule="auto"/>
    </w:pPr>
    <w:rPr>
      <w:sz w:val="24"/>
      <w:szCs w:val="24"/>
    </w:rPr>
  </w:style>
  <w:style w:type="paragraph" w:styleId="Heading1">
    <w:name w:val="heading 1"/>
    <w:basedOn w:val="Normal"/>
    <w:next w:val="Normal"/>
    <w:link w:val="Heading1Char"/>
    <w:uiPriority w:val="9"/>
    <w:qFormat/>
    <w:rsid w:val="00E96EB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EB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96EB6"/>
    <w:pPr>
      <w:tabs>
        <w:tab w:val="center" w:pos="4680"/>
        <w:tab w:val="right" w:pos="9360"/>
      </w:tabs>
    </w:pPr>
  </w:style>
  <w:style w:type="character" w:customStyle="1" w:styleId="HeaderChar">
    <w:name w:val="Header Char"/>
    <w:basedOn w:val="DefaultParagraphFont"/>
    <w:link w:val="Header"/>
    <w:uiPriority w:val="99"/>
    <w:rsid w:val="00E96EB6"/>
    <w:rPr>
      <w:sz w:val="24"/>
      <w:szCs w:val="24"/>
    </w:rPr>
  </w:style>
  <w:style w:type="table" w:styleId="TableGrid">
    <w:name w:val="Table Grid"/>
    <w:basedOn w:val="TableNormal"/>
    <w:uiPriority w:val="39"/>
    <w:rsid w:val="00E96EB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96EB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6EB6"/>
    <w:pPr>
      <w:ind w:left="720"/>
      <w:contextualSpacing/>
    </w:pPr>
  </w:style>
  <w:style w:type="character" w:styleId="HTMLDefinition">
    <w:name w:val="HTML Definition"/>
    <w:basedOn w:val="DefaultParagraphFont"/>
    <w:uiPriority w:val="99"/>
    <w:semiHidden/>
    <w:unhideWhenUsed/>
    <w:rsid w:val="00E96EB6"/>
    <w:rPr>
      <w:i/>
      <w:iCs/>
    </w:rPr>
  </w:style>
  <w:style w:type="character" w:styleId="Hyperlink">
    <w:name w:val="Hyperlink"/>
    <w:basedOn w:val="DefaultParagraphFont"/>
    <w:uiPriority w:val="99"/>
    <w:unhideWhenUsed/>
    <w:rsid w:val="00E96EB6"/>
    <w:rPr>
      <w:color w:val="0563C1" w:themeColor="hyperlink"/>
      <w:u w:val="single"/>
    </w:rPr>
  </w:style>
  <w:style w:type="paragraph" w:styleId="Footer">
    <w:name w:val="footer"/>
    <w:basedOn w:val="Normal"/>
    <w:link w:val="FooterChar"/>
    <w:uiPriority w:val="99"/>
    <w:unhideWhenUsed/>
    <w:rsid w:val="00D7054F"/>
    <w:pPr>
      <w:tabs>
        <w:tab w:val="center" w:pos="4513"/>
        <w:tab w:val="right" w:pos="9026"/>
      </w:tabs>
    </w:pPr>
  </w:style>
  <w:style w:type="character" w:customStyle="1" w:styleId="FooterChar">
    <w:name w:val="Footer Char"/>
    <w:basedOn w:val="DefaultParagraphFont"/>
    <w:link w:val="Footer"/>
    <w:uiPriority w:val="99"/>
    <w:rsid w:val="00D705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implypsychology.org/Zone-of-Proximal-Develop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9</Pages>
  <Words>2225</Words>
  <Characters>12689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Hobby (1802730)</dc:creator>
  <cp:keywords/>
  <dc:description/>
  <cp:lastModifiedBy>Alisha Hobby (1802730)</cp:lastModifiedBy>
  <cp:revision>2</cp:revision>
  <dcterms:created xsi:type="dcterms:W3CDTF">2020-04-26T21:23:00Z</dcterms:created>
  <dcterms:modified xsi:type="dcterms:W3CDTF">2020-04-26T21:23:00Z</dcterms:modified>
</cp:coreProperties>
</file>