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07C87A" w14:textId="1296DC8D" w:rsidR="005F36D1" w:rsidRDefault="005F36D1"/>
    <w:p w14:paraId="2BF26C94" w14:textId="18CBC835" w:rsidR="00C653AB" w:rsidRDefault="004709AE" w:rsidP="00C653AB">
      <w:pPr>
        <w:keepNext/>
      </w:pPr>
      <w:r>
        <w:rPr>
          <w:noProof/>
        </w:rPr>
        <w:drawing>
          <wp:anchor distT="0" distB="0" distL="114300" distR="114300" simplePos="0" relativeHeight="251659776" behindDoc="1" locked="0" layoutInCell="1" allowOverlap="1" wp14:anchorId="764B6FC3" wp14:editId="047D91F3">
            <wp:simplePos x="0" y="0"/>
            <wp:positionH relativeFrom="column">
              <wp:posOffset>5019675</wp:posOffset>
            </wp:positionH>
            <wp:positionV relativeFrom="paragraph">
              <wp:posOffset>9525</wp:posOffset>
            </wp:positionV>
            <wp:extent cx="923925" cy="1027430"/>
            <wp:effectExtent l="0" t="0" r="9525" b="1270"/>
            <wp:wrapTight wrapText="bothSides">
              <wp:wrapPolygon edited="0">
                <wp:start x="9353" y="0"/>
                <wp:lineTo x="7126" y="1201"/>
                <wp:lineTo x="3118" y="5206"/>
                <wp:lineTo x="0" y="10413"/>
                <wp:lineTo x="0" y="16020"/>
                <wp:lineTo x="891" y="20025"/>
                <wp:lineTo x="6680" y="21226"/>
                <wp:lineTo x="9353" y="21226"/>
                <wp:lineTo x="12025" y="21226"/>
                <wp:lineTo x="13361" y="21226"/>
                <wp:lineTo x="20932" y="19624"/>
                <wp:lineTo x="21377" y="15219"/>
                <wp:lineTo x="21377" y="8811"/>
                <wp:lineTo x="13806" y="400"/>
                <wp:lineTo x="12470" y="0"/>
                <wp:lineTo x="9353" y="0"/>
              </wp:wrapPolygon>
            </wp:wrapTight>
            <wp:docPr id="14522187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23925" cy="102743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1F176B8C" wp14:editId="5C5CF14E">
            <wp:extent cx="2113219" cy="733425"/>
            <wp:effectExtent l="0" t="0" r="1905" b="0"/>
            <wp:docPr id="1755915431"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915431" name="Picture 1" descr="A close up of black 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26069" cy="737885"/>
                    </a:xfrm>
                    <a:prstGeom prst="rect">
                      <a:avLst/>
                    </a:prstGeom>
                    <a:noFill/>
                  </pic:spPr>
                </pic:pic>
              </a:graphicData>
            </a:graphic>
          </wp:inline>
        </w:drawing>
      </w:r>
    </w:p>
    <w:p w14:paraId="01F6D9A0" w14:textId="193D874A" w:rsidR="00A2214D" w:rsidRDefault="00A2214D" w:rsidP="00C653AB">
      <w:pPr>
        <w:pStyle w:val="Caption"/>
      </w:pPr>
    </w:p>
    <w:p w14:paraId="469145F5" w14:textId="77777777" w:rsidR="00C653AB" w:rsidRPr="00C653AB" w:rsidRDefault="00C653AB" w:rsidP="00C653AB"/>
    <w:p w14:paraId="5F49F126" w14:textId="2CE42CDC" w:rsidR="00A2214D" w:rsidRDefault="00A2214D" w:rsidP="003911A4"/>
    <w:p w14:paraId="4EFBE912" w14:textId="77777777" w:rsidR="003911A4" w:rsidRDefault="003911A4" w:rsidP="003911A4"/>
    <w:p w14:paraId="17D61FB1" w14:textId="77777777" w:rsidR="003911A4" w:rsidRDefault="003911A4" w:rsidP="003911A4"/>
    <w:p w14:paraId="3B37698E" w14:textId="51476EA7" w:rsidR="003911A4" w:rsidRDefault="00521741" w:rsidP="003911A4">
      <w:pPr>
        <w:jc w:val="center"/>
        <w:rPr>
          <w:b/>
          <w:bCs/>
          <w:sz w:val="52"/>
          <w:szCs w:val="52"/>
          <w:u w:val="single"/>
        </w:rPr>
      </w:pPr>
      <w:r>
        <w:rPr>
          <w:b/>
          <w:bCs/>
          <w:sz w:val="52"/>
          <w:szCs w:val="52"/>
          <w:u w:val="single"/>
        </w:rPr>
        <w:t xml:space="preserve">University of Wales </w:t>
      </w:r>
      <w:r w:rsidR="00F21109">
        <w:rPr>
          <w:b/>
          <w:bCs/>
          <w:sz w:val="52"/>
          <w:szCs w:val="52"/>
          <w:u w:val="single"/>
        </w:rPr>
        <w:t>Trinity St David</w:t>
      </w:r>
    </w:p>
    <w:p w14:paraId="1C1B7240" w14:textId="37A50377" w:rsidR="00BD0071" w:rsidRDefault="00BD0071" w:rsidP="003911A4">
      <w:pPr>
        <w:jc w:val="center"/>
        <w:rPr>
          <w:b/>
          <w:bCs/>
          <w:sz w:val="52"/>
          <w:szCs w:val="52"/>
          <w:u w:val="single"/>
        </w:rPr>
      </w:pPr>
      <w:r>
        <w:rPr>
          <w:b/>
          <w:bCs/>
          <w:sz w:val="52"/>
          <w:szCs w:val="52"/>
          <w:u w:val="single"/>
        </w:rPr>
        <w:t xml:space="preserve">School of Engineering </w:t>
      </w:r>
    </w:p>
    <w:p w14:paraId="45D3AA94" w14:textId="77777777" w:rsidR="00C4493D" w:rsidRDefault="00C4493D" w:rsidP="003911A4">
      <w:pPr>
        <w:jc w:val="center"/>
        <w:rPr>
          <w:b/>
          <w:bCs/>
          <w:sz w:val="52"/>
          <w:szCs w:val="52"/>
          <w:u w:val="single"/>
        </w:rPr>
      </w:pPr>
    </w:p>
    <w:p w14:paraId="1A4ED1D1" w14:textId="6F5F6371" w:rsidR="00C4493D" w:rsidRDefault="00C4493D" w:rsidP="003911A4">
      <w:pPr>
        <w:jc w:val="center"/>
        <w:rPr>
          <w:b/>
          <w:bCs/>
          <w:sz w:val="52"/>
          <w:szCs w:val="52"/>
          <w:u w:val="single"/>
        </w:rPr>
      </w:pPr>
      <w:r>
        <w:rPr>
          <w:b/>
          <w:bCs/>
          <w:sz w:val="52"/>
          <w:szCs w:val="52"/>
          <w:u w:val="single"/>
        </w:rPr>
        <w:t xml:space="preserve">Physical Science of Materials </w:t>
      </w:r>
    </w:p>
    <w:p w14:paraId="1FABB18A" w14:textId="6323C2A0" w:rsidR="00C4493D" w:rsidRDefault="00B81B97" w:rsidP="003911A4">
      <w:pPr>
        <w:jc w:val="center"/>
        <w:rPr>
          <w:b/>
          <w:bCs/>
          <w:sz w:val="52"/>
          <w:szCs w:val="52"/>
          <w:u w:val="single"/>
        </w:rPr>
      </w:pPr>
      <w:r>
        <w:rPr>
          <w:b/>
          <w:bCs/>
          <w:sz w:val="52"/>
          <w:szCs w:val="52"/>
          <w:u w:val="single"/>
        </w:rPr>
        <w:t>ACM</w:t>
      </w:r>
      <w:r w:rsidR="00524057">
        <w:rPr>
          <w:b/>
          <w:bCs/>
          <w:sz w:val="52"/>
          <w:szCs w:val="52"/>
          <w:u w:val="single"/>
        </w:rPr>
        <w:t xml:space="preserve">A 4001 </w:t>
      </w:r>
    </w:p>
    <w:p w14:paraId="6C009994" w14:textId="77777777" w:rsidR="00524057" w:rsidRDefault="00524057" w:rsidP="003911A4">
      <w:pPr>
        <w:jc w:val="center"/>
        <w:rPr>
          <w:b/>
          <w:bCs/>
          <w:sz w:val="52"/>
          <w:szCs w:val="52"/>
          <w:u w:val="single"/>
        </w:rPr>
      </w:pPr>
    </w:p>
    <w:p w14:paraId="12540A05" w14:textId="08809417" w:rsidR="00524057" w:rsidRDefault="00524057" w:rsidP="003911A4">
      <w:pPr>
        <w:jc w:val="center"/>
        <w:rPr>
          <w:b/>
          <w:bCs/>
          <w:sz w:val="52"/>
          <w:szCs w:val="52"/>
          <w:u w:val="single"/>
        </w:rPr>
      </w:pPr>
      <w:r>
        <w:rPr>
          <w:b/>
          <w:bCs/>
          <w:sz w:val="52"/>
          <w:szCs w:val="52"/>
          <w:u w:val="single"/>
        </w:rPr>
        <w:t xml:space="preserve">Richard Jacob Pulman </w:t>
      </w:r>
    </w:p>
    <w:p w14:paraId="5ED6DE7C" w14:textId="123F3D28" w:rsidR="00524057" w:rsidRDefault="00524057" w:rsidP="003911A4">
      <w:pPr>
        <w:jc w:val="center"/>
        <w:rPr>
          <w:b/>
          <w:bCs/>
          <w:sz w:val="52"/>
          <w:szCs w:val="52"/>
          <w:u w:val="single"/>
        </w:rPr>
      </w:pPr>
      <w:r>
        <w:rPr>
          <w:b/>
          <w:bCs/>
          <w:sz w:val="52"/>
          <w:szCs w:val="52"/>
          <w:u w:val="single"/>
        </w:rPr>
        <w:t xml:space="preserve">220260 </w:t>
      </w:r>
    </w:p>
    <w:p w14:paraId="3F32BF0B" w14:textId="2F8593B3" w:rsidR="00524057" w:rsidRPr="00521741" w:rsidRDefault="00524057" w:rsidP="003911A4">
      <w:pPr>
        <w:jc w:val="center"/>
        <w:rPr>
          <w:b/>
          <w:bCs/>
          <w:sz w:val="52"/>
          <w:szCs w:val="52"/>
          <w:u w:val="single"/>
        </w:rPr>
      </w:pPr>
      <w:r>
        <w:rPr>
          <w:b/>
          <w:bCs/>
          <w:sz w:val="52"/>
          <w:szCs w:val="52"/>
          <w:u w:val="single"/>
        </w:rPr>
        <w:t>7/5/</w:t>
      </w:r>
      <w:r w:rsidR="0061110A">
        <w:rPr>
          <w:b/>
          <w:bCs/>
          <w:sz w:val="52"/>
          <w:szCs w:val="52"/>
          <w:u w:val="single"/>
        </w:rPr>
        <w:t xml:space="preserve">2024 </w:t>
      </w:r>
    </w:p>
    <w:p w14:paraId="505E40CE" w14:textId="0D1E901A" w:rsidR="00D13ABD" w:rsidRDefault="00A2214D" w:rsidP="007C67A6">
      <w:r>
        <w:br w:type="page"/>
      </w:r>
    </w:p>
    <w:p w14:paraId="5AE47887" w14:textId="0437213F" w:rsidR="000730B6" w:rsidRDefault="000730B6" w:rsidP="007C67A6"/>
    <w:p w14:paraId="54059BEC" w14:textId="4FDADB6E" w:rsidR="00F1084C" w:rsidRPr="009747EC" w:rsidRDefault="00F1084C">
      <w:r w:rsidRPr="00F1084C">
        <w:rPr>
          <w:b/>
          <w:bCs/>
          <w:sz w:val="24"/>
          <w:szCs w:val="24"/>
          <w:u w:val="single"/>
        </w:rPr>
        <w:t>Task 1: Prepare and discuss simple extraction chemical equations relating to the production of pig iron (Blast Furnace) and steel (Basic Oxygen Route). Also explain the process with the help of useful diagrams.</w:t>
      </w:r>
    </w:p>
    <w:p w14:paraId="5E8CB577" w14:textId="6F636AD0" w:rsidR="00B46B16" w:rsidRPr="0036730C" w:rsidRDefault="006B1D50">
      <w:r w:rsidRPr="00D80B6B">
        <w:rPr>
          <w:b/>
          <w:bCs/>
          <w:sz w:val="24"/>
          <w:szCs w:val="24"/>
          <w:u w:val="single"/>
        </w:rPr>
        <w:t>Pig Iron</w:t>
      </w:r>
      <w:r>
        <w:rPr>
          <w:sz w:val="24"/>
          <w:szCs w:val="24"/>
        </w:rPr>
        <w:t xml:space="preserve"> </w:t>
      </w:r>
      <w:r>
        <w:rPr>
          <w:sz w:val="24"/>
          <w:szCs w:val="24"/>
        </w:rPr>
        <w:br/>
      </w:r>
      <w:r w:rsidR="00B746E0">
        <w:rPr>
          <w:sz w:val="24"/>
          <w:szCs w:val="24"/>
        </w:rPr>
        <w:t xml:space="preserve">The manufacturing of pig iron is conducted via a blast furnace and </w:t>
      </w:r>
      <w:r w:rsidR="002207ED">
        <w:rPr>
          <w:sz w:val="24"/>
          <w:szCs w:val="24"/>
        </w:rPr>
        <w:t>the materials are: iron or and coke. However fluxes are also used in order to help extract contaminants</w:t>
      </w:r>
      <w:r w:rsidR="000F59DF">
        <w:rPr>
          <w:sz w:val="24"/>
          <w:szCs w:val="24"/>
        </w:rPr>
        <w:t xml:space="preserve">. The mixture of all the components is known as a “burden” </w:t>
      </w:r>
      <w:r w:rsidR="005631D3">
        <w:rPr>
          <w:sz w:val="24"/>
          <w:szCs w:val="24"/>
        </w:rPr>
        <w:br/>
      </w:r>
    </w:p>
    <w:p w14:paraId="5612E258" w14:textId="73AA124B" w:rsidR="004E2D42" w:rsidRPr="004921D5" w:rsidRDefault="00266C9A">
      <w:pPr>
        <w:rPr>
          <w:b/>
          <w:bCs/>
          <w:sz w:val="24"/>
          <w:szCs w:val="24"/>
          <w:u w:val="single"/>
        </w:rPr>
      </w:pPr>
      <w:r w:rsidRPr="00266C9A">
        <w:rPr>
          <w:b/>
          <w:bCs/>
          <w:sz w:val="24"/>
          <w:szCs w:val="24"/>
          <w:u w:val="single"/>
        </w:rPr>
        <w:t xml:space="preserve">Blast Furnace </w:t>
      </w:r>
      <w:r w:rsidR="001D1E68" w:rsidRPr="00266C9A">
        <w:rPr>
          <w:b/>
          <w:bCs/>
          <w:sz w:val="24"/>
          <w:szCs w:val="24"/>
          <w:u w:val="single"/>
        </w:rPr>
        <w:t>design.</w:t>
      </w:r>
      <w:r>
        <w:rPr>
          <w:sz w:val="24"/>
          <w:szCs w:val="24"/>
        </w:rPr>
        <w:t xml:space="preserve"> </w:t>
      </w:r>
    </w:p>
    <w:p w14:paraId="6F28489B" w14:textId="0D44FC4E" w:rsidR="005631D3" w:rsidRDefault="005631D3">
      <w:pPr>
        <w:rPr>
          <w:sz w:val="24"/>
          <w:szCs w:val="24"/>
        </w:rPr>
      </w:pPr>
      <w:r>
        <w:rPr>
          <w:sz w:val="24"/>
          <w:szCs w:val="24"/>
        </w:rPr>
        <w:t xml:space="preserve">The average blast furnace is cylindrical in shape and </w:t>
      </w:r>
      <w:r w:rsidR="008D52D6">
        <w:rPr>
          <w:sz w:val="24"/>
          <w:szCs w:val="24"/>
        </w:rPr>
        <w:t xml:space="preserve">has refractory lining </w:t>
      </w:r>
      <w:r w:rsidR="00EB3308">
        <w:rPr>
          <w:sz w:val="24"/>
          <w:szCs w:val="24"/>
        </w:rPr>
        <w:t xml:space="preserve">on the inside. Then, hot air is blown through </w:t>
      </w:r>
      <w:r w:rsidR="00FD1970">
        <w:rPr>
          <w:sz w:val="24"/>
          <w:szCs w:val="24"/>
        </w:rPr>
        <w:t xml:space="preserve">a water cooling system, this system is known as </w:t>
      </w:r>
      <w:r w:rsidR="00D80B6B">
        <w:rPr>
          <w:sz w:val="24"/>
          <w:szCs w:val="24"/>
        </w:rPr>
        <w:t>“tuyeres”</w:t>
      </w:r>
      <w:r w:rsidR="004D3690">
        <w:rPr>
          <w:sz w:val="24"/>
          <w:szCs w:val="24"/>
        </w:rPr>
        <w:t xml:space="preserve"> in the lower part of the </w:t>
      </w:r>
      <w:r w:rsidR="00422DD1">
        <w:rPr>
          <w:sz w:val="24"/>
          <w:szCs w:val="24"/>
        </w:rPr>
        <w:t>furnace known as the “bosh”</w:t>
      </w:r>
      <w:r w:rsidR="0076009E">
        <w:rPr>
          <w:sz w:val="24"/>
          <w:szCs w:val="24"/>
        </w:rPr>
        <w:t xml:space="preserve">. Near the floor of the furnace, there will be several openings </w:t>
      </w:r>
      <w:r w:rsidR="00EF7E52">
        <w:rPr>
          <w:sz w:val="24"/>
          <w:szCs w:val="24"/>
        </w:rPr>
        <w:t xml:space="preserve">that are usually refined with clay which can then be opened to tap out any molten </w:t>
      </w:r>
      <w:r w:rsidR="00FB3D08">
        <w:rPr>
          <w:sz w:val="24"/>
          <w:szCs w:val="24"/>
        </w:rPr>
        <w:t xml:space="preserve">iron, then above that there are </w:t>
      </w:r>
      <w:r w:rsidR="00FC6C49">
        <w:rPr>
          <w:sz w:val="24"/>
          <w:szCs w:val="24"/>
        </w:rPr>
        <w:t xml:space="preserve">additional openings known as skimmers to collect and remove an waste material, colloquially known as “slag”. </w:t>
      </w:r>
      <w:r w:rsidR="00CA634F">
        <w:rPr>
          <w:sz w:val="24"/>
          <w:szCs w:val="24"/>
        </w:rPr>
        <w:t xml:space="preserve">On the average blast furnace, a bell system is used </w:t>
      </w:r>
      <w:r w:rsidR="00E10EC5">
        <w:rPr>
          <w:sz w:val="24"/>
          <w:szCs w:val="24"/>
        </w:rPr>
        <w:t xml:space="preserve">at the top of the furnace, this allows the gas to remain trapped </w:t>
      </w:r>
      <w:r w:rsidR="00191074">
        <w:rPr>
          <w:sz w:val="24"/>
          <w:szCs w:val="24"/>
        </w:rPr>
        <w:t>while simultaneously charging the furnace</w:t>
      </w:r>
      <w:r w:rsidR="00B47777">
        <w:rPr>
          <w:sz w:val="24"/>
          <w:szCs w:val="24"/>
        </w:rPr>
        <w:t xml:space="preserve"> with the materials; iron ore, </w:t>
      </w:r>
      <w:r w:rsidR="002C745D">
        <w:rPr>
          <w:sz w:val="24"/>
          <w:szCs w:val="24"/>
        </w:rPr>
        <w:t xml:space="preserve">coke and flux. </w:t>
      </w:r>
    </w:p>
    <w:p w14:paraId="238D4676" w14:textId="69784A09" w:rsidR="00F7172D" w:rsidRDefault="001D1E68">
      <w:pPr>
        <w:rPr>
          <w:sz w:val="24"/>
          <w:szCs w:val="24"/>
        </w:rPr>
      </w:pPr>
      <w:r>
        <w:rPr>
          <w:sz w:val="24"/>
          <w:szCs w:val="24"/>
        </w:rPr>
        <w:t xml:space="preserve">Top gas is the gas that escapes from the top of the furnace and </w:t>
      </w:r>
      <w:r w:rsidR="00562543">
        <w:rPr>
          <w:sz w:val="24"/>
          <w:szCs w:val="24"/>
        </w:rPr>
        <w:t xml:space="preserve">mostly contains </w:t>
      </w:r>
      <w:r w:rsidR="00CD7851">
        <w:rPr>
          <w:sz w:val="24"/>
          <w:szCs w:val="24"/>
        </w:rPr>
        <w:t>Nitrogen (N), despite the fact that Nitrogen has a low heating value</w:t>
      </w:r>
      <w:r w:rsidR="009262B3">
        <w:rPr>
          <w:sz w:val="24"/>
          <w:szCs w:val="24"/>
        </w:rPr>
        <w:t xml:space="preserve">, it is usually used to </w:t>
      </w:r>
      <w:r w:rsidR="00172FAF">
        <w:rPr>
          <w:sz w:val="24"/>
          <w:szCs w:val="24"/>
        </w:rPr>
        <w:t xml:space="preserve">pre heat the air entering the furnace </w:t>
      </w:r>
      <w:r w:rsidR="00042EC0">
        <w:rPr>
          <w:sz w:val="24"/>
          <w:szCs w:val="24"/>
        </w:rPr>
        <w:t xml:space="preserve">through a device known as a </w:t>
      </w:r>
      <w:r w:rsidR="000E6935">
        <w:rPr>
          <w:sz w:val="24"/>
          <w:szCs w:val="24"/>
        </w:rPr>
        <w:t>“Cowper</w:t>
      </w:r>
      <w:r w:rsidR="00F7172D">
        <w:rPr>
          <w:sz w:val="24"/>
          <w:szCs w:val="24"/>
        </w:rPr>
        <w:t xml:space="preserve">”. </w:t>
      </w:r>
    </w:p>
    <w:p w14:paraId="0FDF399A" w14:textId="6CDCC7E4" w:rsidR="001D1E68" w:rsidRDefault="00F7172D">
      <w:pPr>
        <w:rPr>
          <w:sz w:val="24"/>
          <w:szCs w:val="24"/>
        </w:rPr>
      </w:pPr>
      <w:r>
        <w:rPr>
          <w:sz w:val="24"/>
          <w:szCs w:val="24"/>
        </w:rPr>
        <w:t xml:space="preserve">In order to </w:t>
      </w:r>
      <w:r w:rsidR="001B5877">
        <w:rPr>
          <w:sz w:val="24"/>
          <w:szCs w:val="24"/>
        </w:rPr>
        <w:t>create the ideal environment for the manufacturing of pig iron, the air is prehea</w:t>
      </w:r>
      <w:r w:rsidR="0030733B">
        <w:rPr>
          <w:sz w:val="24"/>
          <w:szCs w:val="24"/>
        </w:rPr>
        <w:t xml:space="preserve">ted to 800 degrees Celsius, pushed through the </w:t>
      </w:r>
      <w:r w:rsidR="00E965D0">
        <w:rPr>
          <w:sz w:val="24"/>
          <w:szCs w:val="24"/>
        </w:rPr>
        <w:t xml:space="preserve">tuyeres into the furnace at approximately </w:t>
      </w:r>
      <w:r w:rsidR="005F0F66">
        <w:rPr>
          <w:sz w:val="24"/>
          <w:szCs w:val="24"/>
        </w:rPr>
        <w:t xml:space="preserve">1.6 bar </w:t>
      </w:r>
      <w:r w:rsidR="000E6935">
        <w:rPr>
          <w:sz w:val="24"/>
          <w:szCs w:val="24"/>
        </w:rPr>
        <w:t>(23.206</w:t>
      </w:r>
      <w:r w:rsidR="00772BCC">
        <w:rPr>
          <w:sz w:val="24"/>
          <w:szCs w:val="24"/>
        </w:rPr>
        <w:t xml:space="preserve"> psi) </w:t>
      </w:r>
      <w:sdt>
        <w:sdtPr>
          <w:rPr>
            <w:sz w:val="24"/>
            <w:szCs w:val="24"/>
          </w:rPr>
          <w:id w:val="318615675"/>
          <w:citation/>
        </w:sdtPr>
        <w:sdtContent>
          <w:r w:rsidR="00772BCC">
            <w:rPr>
              <w:sz w:val="24"/>
              <w:szCs w:val="24"/>
            </w:rPr>
            <w:fldChar w:fldCharType="begin"/>
          </w:r>
          <w:r w:rsidR="00772BCC">
            <w:rPr>
              <w:sz w:val="24"/>
              <w:szCs w:val="24"/>
            </w:rPr>
            <w:instrText xml:space="preserve"> CITATION htt1 \l 2057 </w:instrText>
          </w:r>
          <w:r w:rsidR="00772BCC">
            <w:rPr>
              <w:sz w:val="24"/>
              <w:szCs w:val="24"/>
            </w:rPr>
            <w:fldChar w:fldCharType="separate"/>
          </w:r>
          <w:r w:rsidR="00772BCC" w:rsidRPr="00772BCC">
            <w:rPr>
              <w:noProof/>
              <w:sz w:val="24"/>
              <w:szCs w:val="24"/>
            </w:rPr>
            <w:t>(https://www.interstahl.com, n.d.)</w:t>
          </w:r>
          <w:r w:rsidR="00772BCC">
            <w:rPr>
              <w:sz w:val="24"/>
              <w:szCs w:val="24"/>
            </w:rPr>
            <w:fldChar w:fldCharType="end"/>
          </w:r>
        </w:sdtContent>
      </w:sdt>
    </w:p>
    <w:p w14:paraId="4C184845" w14:textId="1DE9B0F4" w:rsidR="005E1522" w:rsidRDefault="00A077FE">
      <w:pPr>
        <w:rPr>
          <w:sz w:val="24"/>
          <w:szCs w:val="24"/>
        </w:rPr>
      </w:pPr>
      <w:r>
        <w:rPr>
          <w:sz w:val="24"/>
          <w:szCs w:val="24"/>
        </w:rPr>
        <w:t xml:space="preserve">Diagram of </w:t>
      </w:r>
      <w:r w:rsidR="0071290B">
        <w:rPr>
          <w:sz w:val="24"/>
          <w:szCs w:val="24"/>
        </w:rPr>
        <w:t xml:space="preserve">a bell </w:t>
      </w:r>
      <w:r>
        <w:rPr>
          <w:sz w:val="24"/>
          <w:szCs w:val="24"/>
        </w:rPr>
        <w:t xml:space="preserve">blast furnace </w:t>
      </w:r>
      <w:sdt>
        <w:sdtPr>
          <w:rPr>
            <w:sz w:val="24"/>
            <w:szCs w:val="24"/>
          </w:rPr>
          <w:id w:val="-647368096"/>
          <w:citation/>
        </w:sdtPr>
        <w:sdtContent>
          <w:r w:rsidR="002E4A50">
            <w:rPr>
              <w:sz w:val="24"/>
              <w:szCs w:val="24"/>
            </w:rPr>
            <w:fldChar w:fldCharType="begin"/>
          </w:r>
          <w:r w:rsidR="002E4A50">
            <w:rPr>
              <w:sz w:val="24"/>
              <w:szCs w:val="24"/>
            </w:rPr>
            <w:instrText xml:space="preserve"> CITATION htt3 \l 2057 </w:instrText>
          </w:r>
          <w:r w:rsidR="002E4A50">
            <w:rPr>
              <w:sz w:val="24"/>
              <w:szCs w:val="24"/>
            </w:rPr>
            <w:fldChar w:fldCharType="separate"/>
          </w:r>
          <w:r w:rsidR="002E4A50" w:rsidRPr="002E4A50">
            <w:rPr>
              <w:noProof/>
              <w:sz w:val="24"/>
              <w:szCs w:val="24"/>
            </w:rPr>
            <w:t>(https://www.metallics.org/pig-iron-bf.html, n.d.)</w:t>
          </w:r>
          <w:r w:rsidR="002E4A50">
            <w:rPr>
              <w:sz w:val="24"/>
              <w:szCs w:val="24"/>
            </w:rPr>
            <w:fldChar w:fldCharType="end"/>
          </w:r>
        </w:sdtContent>
      </w:sdt>
    </w:p>
    <w:p w14:paraId="4989DBB8" w14:textId="04BC87BD" w:rsidR="005E1522" w:rsidRDefault="00AF5E00">
      <w:pPr>
        <w:rPr>
          <w:sz w:val="24"/>
          <w:szCs w:val="24"/>
        </w:rPr>
      </w:pPr>
      <w:r w:rsidRPr="00025F28">
        <w:rPr>
          <w:noProof/>
        </w:rPr>
        <w:drawing>
          <wp:anchor distT="0" distB="0" distL="114300" distR="114300" simplePos="0" relativeHeight="251658240" behindDoc="1" locked="0" layoutInCell="1" allowOverlap="1" wp14:anchorId="30C47DE1" wp14:editId="7B51578E">
            <wp:simplePos x="0" y="0"/>
            <wp:positionH relativeFrom="column">
              <wp:posOffset>1333500</wp:posOffset>
            </wp:positionH>
            <wp:positionV relativeFrom="paragraph">
              <wp:posOffset>62865</wp:posOffset>
            </wp:positionV>
            <wp:extent cx="3362325" cy="2488994"/>
            <wp:effectExtent l="0" t="0" r="0" b="6985"/>
            <wp:wrapTight wrapText="bothSides">
              <wp:wrapPolygon edited="0">
                <wp:start x="0" y="0"/>
                <wp:lineTo x="0" y="21495"/>
                <wp:lineTo x="21416" y="21495"/>
                <wp:lineTo x="21416" y="0"/>
                <wp:lineTo x="0" y="0"/>
              </wp:wrapPolygon>
            </wp:wrapTight>
            <wp:docPr id="1283822575" name="Picture 1" descr="A computer screen 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822575" name="Picture 1" descr="A computer screen shot of a diagram&#10;&#10;Description automatically generated"/>
                    <pic:cNvPicPr/>
                  </pic:nvPicPr>
                  <pic:blipFill rotWithShape="1">
                    <a:blip r:embed="rId13">
                      <a:extLst>
                        <a:ext uri="{28A0092B-C50C-407E-A947-70E740481C1C}">
                          <a14:useLocalDpi xmlns:a14="http://schemas.microsoft.com/office/drawing/2010/main" val="0"/>
                        </a:ext>
                      </a:extLst>
                    </a:blip>
                    <a:srcRect l="22301" t="28634" r="36813" b="17559"/>
                    <a:stretch/>
                  </pic:blipFill>
                  <pic:spPr bwMode="auto">
                    <a:xfrm>
                      <a:off x="0" y="0"/>
                      <a:ext cx="3363933" cy="249018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8A7406" w14:textId="2012BF6C" w:rsidR="00D20E87" w:rsidRDefault="00D20E87">
      <w:pPr>
        <w:rPr>
          <w:noProof/>
        </w:rPr>
      </w:pPr>
    </w:p>
    <w:p w14:paraId="26800156" w14:textId="573BB814" w:rsidR="00AF5E00" w:rsidRDefault="00AF5E00"/>
    <w:p w14:paraId="1526FA99" w14:textId="03F90EE1" w:rsidR="00AF5E00" w:rsidRDefault="00AF5E00"/>
    <w:p w14:paraId="76C0F58E" w14:textId="59BF081C" w:rsidR="004E2D42" w:rsidRDefault="004E2D42">
      <w:pPr>
        <w:rPr>
          <w:sz w:val="24"/>
          <w:szCs w:val="24"/>
        </w:rPr>
      </w:pPr>
    </w:p>
    <w:p w14:paraId="1EE4BB4C" w14:textId="77777777" w:rsidR="0071290B" w:rsidRDefault="0071290B">
      <w:pPr>
        <w:rPr>
          <w:sz w:val="24"/>
          <w:szCs w:val="24"/>
        </w:rPr>
      </w:pPr>
    </w:p>
    <w:p w14:paraId="2E2D65A5" w14:textId="77777777" w:rsidR="0071290B" w:rsidRDefault="0071290B">
      <w:pPr>
        <w:rPr>
          <w:sz w:val="24"/>
          <w:szCs w:val="24"/>
        </w:rPr>
      </w:pPr>
    </w:p>
    <w:p w14:paraId="286EA5A5" w14:textId="77777777" w:rsidR="0071290B" w:rsidRDefault="0071290B">
      <w:pPr>
        <w:rPr>
          <w:sz w:val="24"/>
          <w:szCs w:val="24"/>
        </w:rPr>
      </w:pPr>
    </w:p>
    <w:p w14:paraId="6040B047" w14:textId="77777777" w:rsidR="00802153" w:rsidRDefault="00802153">
      <w:pPr>
        <w:rPr>
          <w:b/>
          <w:bCs/>
          <w:sz w:val="24"/>
          <w:szCs w:val="24"/>
          <w:u w:val="single"/>
        </w:rPr>
      </w:pPr>
    </w:p>
    <w:p w14:paraId="66AF3F53" w14:textId="77777777" w:rsidR="007560D2" w:rsidRDefault="007560D2">
      <w:pPr>
        <w:rPr>
          <w:b/>
          <w:bCs/>
          <w:sz w:val="24"/>
          <w:szCs w:val="24"/>
          <w:u w:val="single"/>
        </w:rPr>
      </w:pPr>
    </w:p>
    <w:p w14:paraId="79CFBBC3" w14:textId="2D7117EA" w:rsidR="001D688B" w:rsidRDefault="001D688B">
      <w:pPr>
        <w:rPr>
          <w:b/>
          <w:bCs/>
          <w:sz w:val="24"/>
          <w:szCs w:val="24"/>
          <w:u w:val="single"/>
        </w:rPr>
      </w:pPr>
      <w:r w:rsidRPr="001D688B">
        <w:rPr>
          <w:b/>
          <w:bCs/>
          <w:sz w:val="24"/>
          <w:szCs w:val="24"/>
          <w:u w:val="single"/>
        </w:rPr>
        <w:lastRenderedPageBreak/>
        <w:t xml:space="preserve">Manufacturing Steel </w:t>
      </w:r>
      <w:r w:rsidR="0010200C">
        <w:rPr>
          <w:b/>
          <w:bCs/>
          <w:sz w:val="24"/>
          <w:szCs w:val="24"/>
          <w:u w:val="single"/>
        </w:rPr>
        <w:t xml:space="preserve">via BOP </w:t>
      </w:r>
      <w:r w:rsidRPr="001D688B">
        <w:rPr>
          <w:b/>
          <w:bCs/>
          <w:sz w:val="24"/>
          <w:szCs w:val="24"/>
          <w:u w:val="single"/>
        </w:rPr>
        <w:t xml:space="preserve">(basic oxygen </w:t>
      </w:r>
      <w:r w:rsidR="00CB7FF7">
        <w:rPr>
          <w:b/>
          <w:bCs/>
          <w:sz w:val="24"/>
          <w:szCs w:val="24"/>
          <w:u w:val="single"/>
        </w:rPr>
        <w:t>process</w:t>
      </w:r>
      <w:r w:rsidRPr="001D688B">
        <w:rPr>
          <w:b/>
          <w:bCs/>
          <w:sz w:val="24"/>
          <w:szCs w:val="24"/>
          <w:u w:val="single"/>
        </w:rPr>
        <w:t xml:space="preserve">) </w:t>
      </w:r>
    </w:p>
    <w:p w14:paraId="4E9B0514" w14:textId="087402E8" w:rsidR="0010200C" w:rsidRDefault="0010200C">
      <w:pPr>
        <w:rPr>
          <w:sz w:val="24"/>
          <w:szCs w:val="24"/>
        </w:rPr>
      </w:pPr>
      <w:r>
        <w:rPr>
          <w:sz w:val="24"/>
          <w:szCs w:val="24"/>
        </w:rPr>
        <w:t xml:space="preserve">Basic oxygen process, or </w:t>
      </w:r>
      <w:r w:rsidR="00E13334">
        <w:rPr>
          <w:sz w:val="24"/>
          <w:szCs w:val="24"/>
        </w:rPr>
        <w:t xml:space="preserve">“BOP” </w:t>
      </w:r>
      <w:r w:rsidR="0077108E">
        <w:rPr>
          <w:sz w:val="24"/>
          <w:szCs w:val="24"/>
        </w:rPr>
        <w:t>is method to manufacture steel from pig iron</w:t>
      </w:r>
      <w:r w:rsidR="00CB7FF7">
        <w:rPr>
          <w:sz w:val="24"/>
          <w:szCs w:val="24"/>
        </w:rPr>
        <w:t>. Pure oxygen is blown into the furnace</w:t>
      </w:r>
      <w:r w:rsidR="00E46E41">
        <w:rPr>
          <w:sz w:val="24"/>
          <w:szCs w:val="24"/>
        </w:rPr>
        <w:t xml:space="preserve"> containing scrap and iron.  The </w:t>
      </w:r>
      <w:r w:rsidR="009263ED">
        <w:rPr>
          <w:sz w:val="24"/>
          <w:szCs w:val="24"/>
        </w:rPr>
        <w:t>oxygen initiates a series of explosion or exothermic reactions</w:t>
      </w:r>
      <w:r w:rsidR="00EF5FC9">
        <w:rPr>
          <w:sz w:val="24"/>
          <w:szCs w:val="24"/>
        </w:rPr>
        <w:t xml:space="preserve"> </w:t>
      </w:r>
      <w:r w:rsidR="00CB7FF7">
        <w:rPr>
          <w:sz w:val="24"/>
          <w:szCs w:val="24"/>
        </w:rPr>
        <w:t xml:space="preserve"> </w:t>
      </w:r>
      <w:r w:rsidR="00781849">
        <w:rPr>
          <w:sz w:val="24"/>
          <w:szCs w:val="24"/>
        </w:rPr>
        <w:t>including the oxidisation of</w:t>
      </w:r>
      <w:r w:rsidR="00332737">
        <w:rPr>
          <w:sz w:val="24"/>
          <w:szCs w:val="24"/>
        </w:rPr>
        <w:t xml:space="preserve"> impurities such as </w:t>
      </w:r>
      <w:r w:rsidR="00781849">
        <w:rPr>
          <w:sz w:val="24"/>
          <w:szCs w:val="24"/>
        </w:rPr>
        <w:t xml:space="preserve">; </w:t>
      </w:r>
      <w:r w:rsidR="00332737">
        <w:rPr>
          <w:sz w:val="24"/>
          <w:szCs w:val="24"/>
        </w:rPr>
        <w:t>carbon</w:t>
      </w:r>
      <w:r w:rsidR="00781849">
        <w:rPr>
          <w:sz w:val="24"/>
          <w:szCs w:val="24"/>
        </w:rPr>
        <w:t>, manganese, phosphorus,</w:t>
      </w:r>
      <w:r w:rsidR="001A4BB5">
        <w:rPr>
          <w:sz w:val="24"/>
          <w:szCs w:val="24"/>
        </w:rPr>
        <w:t xml:space="preserve"> and silicon. </w:t>
      </w:r>
    </w:p>
    <w:p w14:paraId="4285CEB7" w14:textId="1AFAA314" w:rsidR="0030567E" w:rsidRDefault="00CE12A8">
      <w:pPr>
        <w:rPr>
          <w:b/>
          <w:bCs/>
          <w:sz w:val="24"/>
          <w:szCs w:val="24"/>
          <w:u w:val="single"/>
        </w:rPr>
      </w:pPr>
      <w:r w:rsidRPr="00C66312">
        <w:rPr>
          <w:b/>
          <w:bCs/>
          <w:sz w:val="24"/>
          <w:szCs w:val="24"/>
          <w:u w:val="single"/>
        </w:rPr>
        <w:t>Top</w:t>
      </w:r>
      <w:r w:rsidR="00BA36C0">
        <w:rPr>
          <w:b/>
          <w:bCs/>
          <w:sz w:val="24"/>
          <w:szCs w:val="24"/>
          <w:u w:val="single"/>
        </w:rPr>
        <w:t>-</w:t>
      </w:r>
      <w:r w:rsidRPr="00C66312">
        <w:rPr>
          <w:b/>
          <w:bCs/>
          <w:sz w:val="24"/>
          <w:szCs w:val="24"/>
          <w:u w:val="single"/>
        </w:rPr>
        <w:t>Blo</w:t>
      </w:r>
      <w:r w:rsidR="00C66312" w:rsidRPr="00C66312">
        <w:rPr>
          <w:b/>
          <w:bCs/>
          <w:sz w:val="24"/>
          <w:szCs w:val="24"/>
          <w:u w:val="single"/>
        </w:rPr>
        <w:t xml:space="preserve">wn Basic Oxygen </w:t>
      </w:r>
      <w:r w:rsidR="004F1740">
        <w:rPr>
          <w:b/>
          <w:bCs/>
          <w:sz w:val="24"/>
          <w:szCs w:val="24"/>
          <w:u w:val="single"/>
        </w:rPr>
        <w:t>process and design.</w:t>
      </w:r>
    </w:p>
    <w:p w14:paraId="055CD7A5" w14:textId="77777777" w:rsidR="004F1740" w:rsidRDefault="0030567E">
      <w:pPr>
        <w:rPr>
          <w:sz w:val="24"/>
          <w:szCs w:val="24"/>
        </w:rPr>
      </w:pPr>
      <w:r>
        <w:rPr>
          <w:sz w:val="24"/>
          <w:szCs w:val="24"/>
        </w:rPr>
        <w:t xml:space="preserve">The average top-blown </w:t>
      </w:r>
      <w:r w:rsidR="00BA36C0">
        <w:rPr>
          <w:sz w:val="24"/>
          <w:szCs w:val="24"/>
        </w:rPr>
        <w:t xml:space="preserve">basic oxygen furnace </w:t>
      </w:r>
      <w:r w:rsidR="00BE65AE">
        <w:rPr>
          <w:sz w:val="24"/>
          <w:szCs w:val="24"/>
        </w:rPr>
        <w:t xml:space="preserve">is a vertical, cylindrical container with a </w:t>
      </w:r>
      <w:r w:rsidR="00FF66BF">
        <w:rPr>
          <w:sz w:val="24"/>
          <w:szCs w:val="24"/>
        </w:rPr>
        <w:t>closed bottom and an upper cone, where the water</w:t>
      </w:r>
      <w:r w:rsidR="00F90CC3">
        <w:rPr>
          <w:sz w:val="24"/>
          <w:szCs w:val="24"/>
        </w:rPr>
        <w:t>- cooled rod (or lance)</w:t>
      </w:r>
      <w:r w:rsidR="0012279C">
        <w:rPr>
          <w:sz w:val="24"/>
          <w:szCs w:val="24"/>
        </w:rPr>
        <w:t xml:space="preserve"> is raised and lowered. The contained is then lined </w:t>
      </w:r>
      <w:r w:rsidR="009A57A6">
        <w:rPr>
          <w:sz w:val="24"/>
          <w:szCs w:val="24"/>
        </w:rPr>
        <w:t xml:space="preserve">with a refractory lining and then mounted on to </w:t>
      </w:r>
      <w:r w:rsidR="00391518">
        <w:rPr>
          <w:sz w:val="24"/>
          <w:szCs w:val="24"/>
        </w:rPr>
        <w:t>trunnions</w:t>
      </w:r>
      <w:r w:rsidR="005A0767">
        <w:rPr>
          <w:sz w:val="24"/>
          <w:szCs w:val="24"/>
        </w:rPr>
        <w:t xml:space="preserve">. The purpose of the trunnions is to allow </w:t>
      </w:r>
      <w:r w:rsidR="00020E22">
        <w:rPr>
          <w:sz w:val="24"/>
          <w:szCs w:val="24"/>
        </w:rPr>
        <w:t xml:space="preserve">it to be </w:t>
      </w:r>
      <w:r w:rsidR="005770E2">
        <w:rPr>
          <w:sz w:val="24"/>
          <w:szCs w:val="24"/>
        </w:rPr>
        <w:t xml:space="preserve">tilted and for charging </w:t>
      </w:r>
      <w:r w:rsidR="008A6708">
        <w:rPr>
          <w:sz w:val="24"/>
          <w:szCs w:val="24"/>
        </w:rPr>
        <w:t xml:space="preserve">and tapping liquid steel. </w:t>
      </w:r>
    </w:p>
    <w:p w14:paraId="70197ABD" w14:textId="77777777" w:rsidR="004F1740" w:rsidRDefault="004F1740" w:rsidP="004F1740">
      <w:pPr>
        <w:rPr>
          <w:sz w:val="24"/>
          <w:szCs w:val="24"/>
        </w:rPr>
      </w:pPr>
      <w:r w:rsidRPr="004F1740">
        <w:rPr>
          <w:sz w:val="24"/>
          <w:szCs w:val="24"/>
        </w:rPr>
        <w:t xml:space="preserve">The typical charge consists of: </w:t>
      </w:r>
    </w:p>
    <w:p w14:paraId="353386C5" w14:textId="729AEBFA" w:rsidR="00831973" w:rsidRPr="00831973" w:rsidRDefault="00831973" w:rsidP="004F1740">
      <w:pPr>
        <w:pStyle w:val="ListParagraph"/>
        <w:numPr>
          <w:ilvl w:val="0"/>
          <w:numId w:val="2"/>
        </w:numPr>
        <w:rPr>
          <w:b/>
          <w:bCs/>
          <w:sz w:val="24"/>
          <w:szCs w:val="24"/>
          <w:u w:val="single"/>
        </w:rPr>
      </w:pPr>
      <w:r>
        <w:rPr>
          <w:sz w:val="24"/>
          <w:szCs w:val="24"/>
        </w:rPr>
        <w:t xml:space="preserve">70/75 % molten blast furnace iron which contains approximately 4 % </w:t>
      </w:r>
      <w:r w:rsidR="00527CAC">
        <w:rPr>
          <w:sz w:val="24"/>
          <w:szCs w:val="24"/>
        </w:rPr>
        <w:t>carbon.</w:t>
      </w:r>
    </w:p>
    <w:p w14:paraId="66F46864" w14:textId="0E50BCC5" w:rsidR="00527CAC" w:rsidRPr="00527CAC" w:rsidRDefault="00061436" w:rsidP="004F1740">
      <w:pPr>
        <w:pStyle w:val="ListParagraph"/>
        <w:numPr>
          <w:ilvl w:val="0"/>
          <w:numId w:val="2"/>
        </w:numPr>
        <w:rPr>
          <w:b/>
          <w:bCs/>
          <w:sz w:val="24"/>
          <w:szCs w:val="24"/>
          <w:u w:val="single"/>
        </w:rPr>
      </w:pPr>
      <w:r>
        <w:rPr>
          <w:sz w:val="24"/>
          <w:szCs w:val="24"/>
        </w:rPr>
        <w:t xml:space="preserve">25-30% </w:t>
      </w:r>
      <w:r w:rsidR="00527CAC">
        <w:rPr>
          <w:sz w:val="24"/>
          <w:szCs w:val="24"/>
        </w:rPr>
        <w:t xml:space="preserve">such as scrap metal and lime, along with other materials than can act as fluxes. </w:t>
      </w:r>
    </w:p>
    <w:p w14:paraId="60F34694" w14:textId="77777777" w:rsidR="00AE22F0" w:rsidRDefault="00AE22F0" w:rsidP="00790377"/>
    <w:p w14:paraId="012C79B1" w14:textId="37037974" w:rsidR="00CE12A8" w:rsidRPr="005C4863" w:rsidRDefault="00790377" w:rsidP="00790377">
      <w:pPr>
        <w:rPr>
          <w:sz w:val="24"/>
          <w:szCs w:val="24"/>
        </w:rPr>
      </w:pPr>
      <w:r>
        <w:rPr>
          <w:sz w:val="24"/>
          <w:szCs w:val="24"/>
        </w:rPr>
        <w:t xml:space="preserve">The rod is then lowered into the container </w:t>
      </w:r>
      <w:r w:rsidR="001A4639">
        <w:rPr>
          <w:sz w:val="24"/>
          <w:szCs w:val="24"/>
        </w:rPr>
        <w:t>and oxygen is injected to the bath at extremely high velocity</w:t>
      </w:r>
      <w:r w:rsidR="002C6858">
        <w:rPr>
          <w:sz w:val="24"/>
          <w:szCs w:val="24"/>
        </w:rPr>
        <w:t xml:space="preserve">, the flow rates can exceed 800 cubic meters </w:t>
      </w:r>
      <w:r w:rsidR="00120F75">
        <w:rPr>
          <w:sz w:val="24"/>
          <w:szCs w:val="24"/>
        </w:rPr>
        <w:t xml:space="preserve">or 28,000 cubic feet. </w:t>
      </w:r>
      <w:r w:rsidR="0098437D">
        <w:rPr>
          <w:sz w:val="24"/>
          <w:szCs w:val="24"/>
        </w:rPr>
        <w:t xml:space="preserve">The oxygen is usually blown for approximately 20 mins, depending on how much carbon is </w:t>
      </w:r>
      <w:r w:rsidR="0053223B">
        <w:rPr>
          <w:sz w:val="24"/>
          <w:szCs w:val="24"/>
        </w:rPr>
        <w:t>needed within the steel.</w:t>
      </w:r>
      <w:r w:rsidR="008A7DF9">
        <w:rPr>
          <w:sz w:val="24"/>
          <w:szCs w:val="24"/>
        </w:rPr>
        <w:t xml:space="preserve"> The steel is then removed into a pot </w:t>
      </w:r>
      <w:r w:rsidR="00091A5D">
        <w:rPr>
          <w:sz w:val="24"/>
          <w:szCs w:val="24"/>
        </w:rPr>
        <w:t xml:space="preserve">at temperatures approximately 1600 degrees Celsius. </w:t>
      </w:r>
      <w:sdt>
        <w:sdtPr>
          <w:rPr>
            <w:sz w:val="24"/>
            <w:szCs w:val="24"/>
          </w:rPr>
          <w:id w:val="2024435859"/>
          <w:citation/>
        </w:sdtPr>
        <w:sdtContent>
          <w:r w:rsidR="005C4863">
            <w:rPr>
              <w:sz w:val="24"/>
              <w:szCs w:val="24"/>
            </w:rPr>
            <w:fldChar w:fldCharType="begin"/>
          </w:r>
          <w:r w:rsidR="005C4863">
            <w:rPr>
              <w:sz w:val="24"/>
              <w:szCs w:val="24"/>
            </w:rPr>
            <w:instrText xml:space="preserve"> CITATION htt4 \l 2057 </w:instrText>
          </w:r>
          <w:r w:rsidR="005C4863">
            <w:rPr>
              <w:sz w:val="24"/>
              <w:szCs w:val="24"/>
            </w:rPr>
            <w:fldChar w:fldCharType="separate"/>
          </w:r>
          <w:r w:rsidR="005C4863" w:rsidRPr="005C4863">
            <w:rPr>
              <w:noProof/>
              <w:sz w:val="24"/>
              <w:szCs w:val="24"/>
            </w:rPr>
            <w:t>(https://www.britannica.com/technology/basic-oxygen-process, n.d.)</w:t>
          </w:r>
          <w:r w:rsidR="005C4863">
            <w:rPr>
              <w:sz w:val="24"/>
              <w:szCs w:val="24"/>
            </w:rPr>
            <w:fldChar w:fldCharType="end"/>
          </w:r>
        </w:sdtContent>
      </w:sdt>
      <w:r w:rsidR="004F1740" w:rsidRPr="00790377">
        <w:rPr>
          <w:sz w:val="24"/>
          <w:szCs w:val="24"/>
        </w:rPr>
        <w:br/>
      </w:r>
      <w:r w:rsidR="008A6708" w:rsidRPr="00790377">
        <w:rPr>
          <w:sz w:val="24"/>
          <w:szCs w:val="24"/>
        </w:rPr>
        <w:br/>
      </w:r>
      <w:r w:rsidR="005C4863">
        <w:rPr>
          <w:sz w:val="24"/>
          <w:szCs w:val="24"/>
        </w:rPr>
        <w:t>Diagram of BOP</w:t>
      </w:r>
      <w:r w:rsidR="00623A12">
        <w:rPr>
          <w:sz w:val="24"/>
          <w:szCs w:val="24"/>
        </w:rPr>
        <w:t xml:space="preserve"> </w:t>
      </w:r>
      <w:sdt>
        <w:sdtPr>
          <w:rPr>
            <w:sz w:val="24"/>
            <w:szCs w:val="24"/>
          </w:rPr>
          <w:id w:val="359781735"/>
          <w:citation/>
        </w:sdtPr>
        <w:sdtContent>
          <w:r w:rsidR="00623A12">
            <w:rPr>
              <w:sz w:val="24"/>
              <w:szCs w:val="24"/>
            </w:rPr>
            <w:fldChar w:fldCharType="begin"/>
          </w:r>
          <w:r w:rsidR="00623A12">
            <w:rPr>
              <w:sz w:val="24"/>
              <w:szCs w:val="24"/>
            </w:rPr>
            <w:instrText xml:space="preserve"> CITATION bri99 \l 2057 </w:instrText>
          </w:r>
          <w:r w:rsidR="00623A12">
            <w:rPr>
              <w:sz w:val="24"/>
              <w:szCs w:val="24"/>
            </w:rPr>
            <w:fldChar w:fldCharType="separate"/>
          </w:r>
          <w:r w:rsidR="00623A12" w:rsidRPr="00623A12">
            <w:rPr>
              <w:noProof/>
              <w:sz w:val="24"/>
              <w:szCs w:val="24"/>
            </w:rPr>
            <w:t>(britannica , 1999)</w:t>
          </w:r>
          <w:r w:rsidR="00623A12">
            <w:rPr>
              <w:sz w:val="24"/>
              <w:szCs w:val="24"/>
            </w:rPr>
            <w:fldChar w:fldCharType="end"/>
          </w:r>
        </w:sdtContent>
      </w:sdt>
    </w:p>
    <w:p w14:paraId="1B123A27" w14:textId="21CD3526" w:rsidR="00C66312" w:rsidRPr="00C66312" w:rsidRDefault="00C66312">
      <w:pPr>
        <w:rPr>
          <w:b/>
          <w:bCs/>
          <w:sz w:val="24"/>
          <w:szCs w:val="24"/>
          <w:u w:val="single"/>
        </w:rPr>
      </w:pPr>
    </w:p>
    <w:p w14:paraId="47F06863" w14:textId="4C99EABC" w:rsidR="00BE63D4" w:rsidRDefault="00BE63D4">
      <w:pPr>
        <w:rPr>
          <w:sz w:val="24"/>
          <w:szCs w:val="24"/>
        </w:rPr>
      </w:pPr>
    </w:p>
    <w:p w14:paraId="49E32573" w14:textId="77777777" w:rsidR="00E5729E" w:rsidRDefault="00E5729E" w:rsidP="06743D04">
      <w:pPr>
        <w:rPr>
          <w:b/>
          <w:bCs/>
          <w:sz w:val="24"/>
          <w:szCs w:val="24"/>
          <w:u w:val="single"/>
        </w:rPr>
      </w:pPr>
    </w:p>
    <w:p w14:paraId="3D1E29F8" w14:textId="77777777" w:rsidR="00E5729E" w:rsidRDefault="00E5729E" w:rsidP="06743D04">
      <w:pPr>
        <w:rPr>
          <w:b/>
          <w:bCs/>
          <w:sz w:val="24"/>
          <w:szCs w:val="24"/>
          <w:u w:val="single"/>
        </w:rPr>
      </w:pPr>
    </w:p>
    <w:p w14:paraId="3D5CD18E" w14:textId="77777777" w:rsidR="00E5729E" w:rsidRDefault="00E5729E" w:rsidP="06743D04">
      <w:pPr>
        <w:rPr>
          <w:b/>
          <w:bCs/>
          <w:sz w:val="24"/>
          <w:szCs w:val="24"/>
          <w:u w:val="single"/>
        </w:rPr>
      </w:pPr>
    </w:p>
    <w:p w14:paraId="274EE309" w14:textId="77777777" w:rsidR="00E5729E" w:rsidRDefault="00E5729E" w:rsidP="06743D04">
      <w:pPr>
        <w:rPr>
          <w:b/>
          <w:bCs/>
          <w:sz w:val="24"/>
          <w:szCs w:val="24"/>
          <w:u w:val="single"/>
        </w:rPr>
      </w:pPr>
    </w:p>
    <w:p w14:paraId="7E9E3085" w14:textId="0F140EB2" w:rsidR="00E5729E" w:rsidRDefault="007560D2" w:rsidP="06743D04">
      <w:pPr>
        <w:rPr>
          <w:b/>
          <w:bCs/>
          <w:sz w:val="24"/>
          <w:szCs w:val="24"/>
          <w:u w:val="single"/>
        </w:rPr>
      </w:pPr>
      <w:r w:rsidRPr="00572116">
        <w:rPr>
          <w:noProof/>
        </w:rPr>
        <w:drawing>
          <wp:anchor distT="0" distB="0" distL="114300" distR="114300" simplePos="0" relativeHeight="251658241" behindDoc="0" locked="0" layoutInCell="1" allowOverlap="1" wp14:anchorId="0439D306" wp14:editId="3DE0374D">
            <wp:simplePos x="0" y="0"/>
            <wp:positionH relativeFrom="column">
              <wp:posOffset>933450</wp:posOffset>
            </wp:positionH>
            <wp:positionV relativeFrom="paragraph">
              <wp:posOffset>-1471295</wp:posOffset>
            </wp:positionV>
            <wp:extent cx="4133850" cy="3241040"/>
            <wp:effectExtent l="0" t="0" r="0" b="0"/>
            <wp:wrapSquare wrapText="bothSides"/>
            <wp:docPr id="116912359" name="Picture 1" descr="A computer screen shot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12359" name="Picture 1" descr="A computer screen shot of a machine&#10;&#10;Description automatically generated"/>
                    <pic:cNvPicPr/>
                  </pic:nvPicPr>
                  <pic:blipFill rotWithShape="1">
                    <a:blip r:embed="rId14">
                      <a:extLst>
                        <a:ext uri="{28A0092B-C50C-407E-A947-70E740481C1C}">
                          <a14:useLocalDpi xmlns:a14="http://schemas.microsoft.com/office/drawing/2010/main" val="0"/>
                        </a:ext>
                      </a:extLst>
                    </a:blip>
                    <a:srcRect l="48356" t="36198" r="28639" b="31723"/>
                    <a:stretch/>
                  </pic:blipFill>
                  <pic:spPr bwMode="auto">
                    <a:xfrm>
                      <a:off x="0" y="0"/>
                      <a:ext cx="4133850" cy="32410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D30B4F" w14:textId="53DAE1C4" w:rsidR="00E5729E" w:rsidRDefault="00E5729E" w:rsidP="06743D04">
      <w:pPr>
        <w:rPr>
          <w:b/>
          <w:bCs/>
          <w:sz w:val="24"/>
          <w:szCs w:val="24"/>
          <w:u w:val="single"/>
        </w:rPr>
      </w:pPr>
    </w:p>
    <w:p w14:paraId="28AA2BB2" w14:textId="226DB729" w:rsidR="00E5729E" w:rsidRDefault="00E5729E" w:rsidP="06743D04">
      <w:pPr>
        <w:rPr>
          <w:b/>
          <w:bCs/>
          <w:sz w:val="24"/>
          <w:szCs w:val="24"/>
          <w:u w:val="single"/>
        </w:rPr>
      </w:pPr>
    </w:p>
    <w:p w14:paraId="7570B472" w14:textId="77777777" w:rsidR="00E5729E" w:rsidRDefault="00E5729E" w:rsidP="06743D04">
      <w:pPr>
        <w:rPr>
          <w:b/>
          <w:bCs/>
          <w:sz w:val="24"/>
          <w:szCs w:val="24"/>
          <w:u w:val="single"/>
        </w:rPr>
      </w:pPr>
    </w:p>
    <w:p w14:paraId="202D2FC5" w14:textId="77777777" w:rsidR="00E5729E" w:rsidRDefault="00E5729E" w:rsidP="06743D04">
      <w:pPr>
        <w:rPr>
          <w:b/>
          <w:bCs/>
          <w:sz w:val="24"/>
          <w:szCs w:val="24"/>
          <w:u w:val="single"/>
        </w:rPr>
      </w:pPr>
    </w:p>
    <w:p w14:paraId="34819B37" w14:textId="20E82126" w:rsidR="00E5729E" w:rsidRDefault="005F5458">
      <w:pPr>
        <w:rPr>
          <w:b/>
          <w:bCs/>
          <w:sz w:val="24"/>
          <w:szCs w:val="24"/>
          <w:u w:val="single"/>
        </w:rPr>
      </w:pPr>
      <w:r w:rsidRPr="06743D04">
        <w:rPr>
          <w:b/>
          <w:bCs/>
          <w:sz w:val="24"/>
          <w:szCs w:val="24"/>
          <w:u w:val="single"/>
        </w:rPr>
        <w:lastRenderedPageBreak/>
        <w:t xml:space="preserve">Chemical equations </w:t>
      </w:r>
    </w:p>
    <w:p w14:paraId="63EB1225" w14:textId="72BF6B3B" w:rsidR="008B6ECF" w:rsidRPr="00E5729E" w:rsidRDefault="008B6ECF">
      <w:pPr>
        <w:rPr>
          <w:b/>
          <w:bCs/>
          <w:sz w:val="24"/>
          <w:szCs w:val="24"/>
          <w:u w:val="single"/>
        </w:rPr>
      </w:pPr>
      <w:r>
        <w:rPr>
          <w:b/>
          <w:bCs/>
          <w:sz w:val="24"/>
          <w:szCs w:val="24"/>
          <w:u w:val="single"/>
        </w:rPr>
        <w:t>Pig Iron</w:t>
      </w:r>
      <w:r>
        <w:rPr>
          <w:b/>
          <w:bCs/>
          <w:sz w:val="24"/>
          <w:szCs w:val="24"/>
          <w:u w:val="single"/>
        </w:rPr>
        <w:br/>
      </w:r>
      <w:r w:rsidR="00CB1E5E">
        <w:rPr>
          <w:sz w:val="24"/>
          <w:szCs w:val="24"/>
        </w:rPr>
        <w:t xml:space="preserve">The chemical equation for pig iron is as follows. </w:t>
      </w:r>
    </w:p>
    <w:p w14:paraId="251586A9" w14:textId="4BDB5DD8" w:rsidR="00E5729E" w:rsidRPr="0017308C" w:rsidRDefault="00F62BF2" w:rsidP="0017308C">
      <w:pPr>
        <w:rPr>
          <w:sz w:val="24"/>
          <w:szCs w:val="24"/>
        </w:rPr>
      </w:pPr>
      <m:oMathPara>
        <m:oMath>
          <m:r>
            <w:rPr>
              <w:rFonts w:ascii="Cambria Math" w:hAnsi="Cambria Math"/>
              <w:sz w:val="24"/>
              <w:szCs w:val="24"/>
            </w:rPr>
            <m:t xml:space="preserve">Fe_2O_+ 3CO -&gt;2Fe + 3CO_2 </m:t>
          </m:r>
        </m:oMath>
      </m:oMathPara>
    </w:p>
    <w:p w14:paraId="5BDA291A" w14:textId="5F1295F8" w:rsidR="00F52813" w:rsidRDefault="005C4A27" w:rsidP="009E71A8">
      <w:pPr>
        <w:pStyle w:val="ListParagraph"/>
        <w:numPr>
          <w:ilvl w:val="0"/>
          <w:numId w:val="3"/>
        </w:numPr>
        <w:rPr>
          <w:sz w:val="24"/>
          <w:szCs w:val="24"/>
        </w:rPr>
      </w:pPr>
      <w:r w:rsidRPr="009E71A8">
        <w:rPr>
          <w:sz w:val="24"/>
          <w:szCs w:val="24"/>
        </w:rPr>
        <w:t>Fe_2O_</w:t>
      </w:r>
      <w:r w:rsidR="00FC0DD1" w:rsidRPr="009E71A8">
        <w:rPr>
          <w:sz w:val="24"/>
          <w:szCs w:val="24"/>
        </w:rPr>
        <w:t>3 represents</w:t>
      </w:r>
      <w:r w:rsidRPr="009E71A8">
        <w:rPr>
          <w:sz w:val="24"/>
          <w:szCs w:val="24"/>
        </w:rPr>
        <w:t xml:space="preserve"> </w:t>
      </w:r>
      <w:r w:rsidR="00FC0DD1" w:rsidRPr="009E71A8">
        <w:rPr>
          <w:sz w:val="24"/>
          <w:szCs w:val="24"/>
        </w:rPr>
        <w:t>iron (</w:t>
      </w:r>
      <w:r w:rsidRPr="009E71A8">
        <w:rPr>
          <w:sz w:val="24"/>
          <w:szCs w:val="24"/>
        </w:rPr>
        <w:t>III)</w:t>
      </w:r>
      <w:r w:rsidR="009E71A8" w:rsidRPr="009E71A8">
        <w:rPr>
          <w:sz w:val="24"/>
          <w:szCs w:val="24"/>
        </w:rPr>
        <w:t xml:space="preserve"> oxide</w:t>
      </w:r>
      <w:r w:rsidRPr="009E71A8">
        <w:rPr>
          <w:sz w:val="24"/>
          <w:szCs w:val="24"/>
        </w:rPr>
        <w:t>, also known as black iron</w:t>
      </w:r>
      <w:r w:rsidR="009E71A8" w:rsidRPr="009E71A8">
        <w:rPr>
          <w:sz w:val="24"/>
          <w:szCs w:val="24"/>
        </w:rPr>
        <w:t xml:space="preserve"> and is the main component for iron </w:t>
      </w:r>
      <w:r w:rsidR="00FC0DD1" w:rsidRPr="009E71A8">
        <w:rPr>
          <w:sz w:val="24"/>
          <w:szCs w:val="24"/>
        </w:rPr>
        <w:t>ore.</w:t>
      </w:r>
      <w:r w:rsidR="009E71A8" w:rsidRPr="009E71A8">
        <w:rPr>
          <w:sz w:val="24"/>
          <w:szCs w:val="24"/>
        </w:rPr>
        <w:t xml:space="preserve"> </w:t>
      </w:r>
    </w:p>
    <w:p w14:paraId="3BCF681D" w14:textId="31A9A0DE" w:rsidR="009E71A8" w:rsidRDefault="009E71A8" w:rsidP="009E71A8">
      <w:pPr>
        <w:pStyle w:val="ListParagraph"/>
        <w:numPr>
          <w:ilvl w:val="0"/>
          <w:numId w:val="3"/>
        </w:numPr>
        <w:rPr>
          <w:sz w:val="24"/>
          <w:szCs w:val="24"/>
        </w:rPr>
      </w:pPr>
      <w:r>
        <w:rPr>
          <w:sz w:val="24"/>
          <w:szCs w:val="24"/>
        </w:rPr>
        <w:t xml:space="preserve">3CO represents the </w:t>
      </w:r>
      <w:r w:rsidR="00F501A4">
        <w:rPr>
          <w:sz w:val="24"/>
          <w:szCs w:val="24"/>
        </w:rPr>
        <w:t xml:space="preserve">three molecules of carbon monoxide which is formed when coke is </w:t>
      </w:r>
      <w:r w:rsidR="00FC0DD1">
        <w:rPr>
          <w:sz w:val="24"/>
          <w:szCs w:val="24"/>
        </w:rPr>
        <w:t>burned.</w:t>
      </w:r>
      <w:r w:rsidR="00F501A4">
        <w:rPr>
          <w:sz w:val="24"/>
          <w:szCs w:val="24"/>
        </w:rPr>
        <w:t xml:space="preserve"> </w:t>
      </w:r>
    </w:p>
    <w:p w14:paraId="21E542F2" w14:textId="1525DC9B" w:rsidR="00F501A4" w:rsidRDefault="00D5150E" w:rsidP="009E71A8">
      <w:pPr>
        <w:pStyle w:val="ListParagraph"/>
        <w:numPr>
          <w:ilvl w:val="0"/>
          <w:numId w:val="3"/>
        </w:numPr>
        <w:rPr>
          <w:sz w:val="24"/>
          <w:szCs w:val="24"/>
        </w:rPr>
      </w:pPr>
      <w:r>
        <w:rPr>
          <w:sz w:val="24"/>
          <w:szCs w:val="24"/>
        </w:rPr>
        <w:t xml:space="preserve">3CO_2 represents the molecules of carbon dioxide which is released as a byproduct. </w:t>
      </w:r>
    </w:p>
    <w:p w14:paraId="10627242" w14:textId="2A1A4142" w:rsidR="00E17727" w:rsidRDefault="00E17727" w:rsidP="00E17727">
      <w:pPr>
        <w:rPr>
          <w:b/>
          <w:bCs/>
          <w:sz w:val="24"/>
          <w:szCs w:val="24"/>
          <w:u w:val="single"/>
        </w:rPr>
      </w:pPr>
      <w:r>
        <w:rPr>
          <w:b/>
          <w:bCs/>
          <w:sz w:val="24"/>
          <w:szCs w:val="24"/>
          <w:u w:val="single"/>
        </w:rPr>
        <w:t xml:space="preserve">BOP </w:t>
      </w:r>
      <w:r w:rsidR="00696232">
        <w:rPr>
          <w:b/>
          <w:bCs/>
          <w:sz w:val="24"/>
          <w:szCs w:val="24"/>
          <w:u w:val="single"/>
        </w:rPr>
        <w:t xml:space="preserve">(Basic Oxygen Process) </w:t>
      </w:r>
    </w:p>
    <w:p w14:paraId="28E7C393" w14:textId="1753443D" w:rsidR="00E17727" w:rsidRDefault="004827BB" w:rsidP="00E17727">
      <w:pPr>
        <w:rPr>
          <w:sz w:val="24"/>
          <w:szCs w:val="24"/>
        </w:rPr>
      </w:pPr>
      <w:r>
        <w:rPr>
          <w:sz w:val="24"/>
          <w:szCs w:val="24"/>
        </w:rPr>
        <w:t xml:space="preserve"> </w:t>
      </w:r>
      <w:r w:rsidR="00E17727">
        <w:rPr>
          <w:sz w:val="24"/>
          <w:szCs w:val="24"/>
        </w:rPr>
        <w:t>The chemical equation for the BOP</w:t>
      </w:r>
      <w:r w:rsidR="00206E80">
        <w:rPr>
          <w:sz w:val="24"/>
          <w:szCs w:val="24"/>
        </w:rPr>
        <w:t xml:space="preserve"> is as follows</w:t>
      </w:r>
      <w:r w:rsidR="00C64565">
        <w:rPr>
          <w:sz w:val="24"/>
          <w:szCs w:val="24"/>
        </w:rPr>
        <w:t xml:space="preserve">. </w:t>
      </w:r>
    </w:p>
    <w:p w14:paraId="026171FB" w14:textId="16F5F57B" w:rsidR="00C64565" w:rsidRDefault="0017308C" w:rsidP="00E17727">
      <w:pPr>
        <w:rPr>
          <w:sz w:val="24"/>
          <w:szCs w:val="24"/>
        </w:rPr>
      </w:pPr>
      <m:oMathPara>
        <m:oMath>
          <m:r>
            <w:rPr>
              <w:rFonts w:ascii="Cambria Math" w:hAnsi="Cambria Math"/>
              <w:sz w:val="24"/>
              <w:szCs w:val="24"/>
            </w:rPr>
            <m:t xml:space="preserve">Fe + C +0_2-&gt;FeO +CO </m:t>
          </m:r>
        </m:oMath>
      </m:oMathPara>
    </w:p>
    <w:p w14:paraId="7485AC27" w14:textId="64302ED6" w:rsidR="00F64C71" w:rsidRDefault="003B4B46" w:rsidP="00F64C71">
      <w:pPr>
        <w:pStyle w:val="ListParagraph"/>
        <w:numPr>
          <w:ilvl w:val="0"/>
          <w:numId w:val="4"/>
        </w:numPr>
        <w:rPr>
          <w:sz w:val="24"/>
          <w:szCs w:val="24"/>
        </w:rPr>
      </w:pPr>
      <w:r>
        <w:rPr>
          <w:sz w:val="24"/>
          <w:szCs w:val="24"/>
        </w:rPr>
        <w:t xml:space="preserve">Fe represents the molten iron obtained from pig iron or </w:t>
      </w:r>
      <w:r w:rsidR="00F64C71">
        <w:rPr>
          <w:sz w:val="24"/>
          <w:szCs w:val="24"/>
        </w:rPr>
        <w:t xml:space="preserve">direct reduced iron. </w:t>
      </w:r>
    </w:p>
    <w:p w14:paraId="7D9CE37A" w14:textId="459C178A" w:rsidR="00F64C71" w:rsidRDefault="00F64C71" w:rsidP="00F64C71">
      <w:pPr>
        <w:pStyle w:val="ListParagraph"/>
        <w:numPr>
          <w:ilvl w:val="0"/>
          <w:numId w:val="4"/>
        </w:numPr>
        <w:rPr>
          <w:sz w:val="24"/>
          <w:szCs w:val="24"/>
        </w:rPr>
      </w:pPr>
      <w:r>
        <w:rPr>
          <w:sz w:val="24"/>
          <w:szCs w:val="24"/>
        </w:rPr>
        <w:t xml:space="preserve">C represents the carbon </w:t>
      </w:r>
      <w:r w:rsidR="00C420A9">
        <w:rPr>
          <w:sz w:val="24"/>
          <w:szCs w:val="24"/>
        </w:rPr>
        <w:t xml:space="preserve">present in the molten iron </w:t>
      </w:r>
    </w:p>
    <w:p w14:paraId="7BD3F491" w14:textId="3466CBBA" w:rsidR="00C420A9" w:rsidRDefault="00C420A9" w:rsidP="00F64C71">
      <w:pPr>
        <w:pStyle w:val="ListParagraph"/>
        <w:numPr>
          <w:ilvl w:val="0"/>
          <w:numId w:val="4"/>
        </w:numPr>
        <w:rPr>
          <w:sz w:val="24"/>
          <w:szCs w:val="24"/>
        </w:rPr>
      </w:pPr>
      <w:r>
        <w:rPr>
          <w:sz w:val="24"/>
          <w:szCs w:val="24"/>
        </w:rPr>
        <w:t xml:space="preserve">O_2 represents the </w:t>
      </w:r>
      <w:r w:rsidR="009E4B6D">
        <w:rPr>
          <w:sz w:val="24"/>
          <w:szCs w:val="24"/>
        </w:rPr>
        <w:t xml:space="preserve">oxygen blown into the iron </w:t>
      </w:r>
    </w:p>
    <w:p w14:paraId="7F238625" w14:textId="16C27A66" w:rsidR="009E4B6D" w:rsidRDefault="00F53F70" w:rsidP="00F64C71">
      <w:pPr>
        <w:pStyle w:val="ListParagraph"/>
        <w:numPr>
          <w:ilvl w:val="0"/>
          <w:numId w:val="4"/>
        </w:numPr>
        <w:rPr>
          <w:sz w:val="24"/>
          <w:szCs w:val="24"/>
        </w:rPr>
      </w:pPr>
      <w:r>
        <w:rPr>
          <w:sz w:val="24"/>
          <w:szCs w:val="24"/>
        </w:rPr>
        <w:t xml:space="preserve">FeO represents the iron oxide formed as a result </w:t>
      </w:r>
      <w:r w:rsidR="0085450F">
        <w:rPr>
          <w:sz w:val="24"/>
          <w:szCs w:val="24"/>
        </w:rPr>
        <w:t xml:space="preserve">of the oxygen reaction </w:t>
      </w:r>
    </w:p>
    <w:p w14:paraId="18687BB0" w14:textId="59BEA4C7" w:rsidR="0085450F" w:rsidRDefault="0085450F" w:rsidP="00F64C71">
      <w:pPr>
        <w:pStyle w:val="ListParagraph"/>
        <w:numPr>
          <w:ilvl w:val="0"/>
          <w:numId w:val="4"/>
        </w:numPr>
        <w:rPr>
          <w:sz w:val="24"/>
          <w:szCs w:val="24"/>
        </w:rPr>
      </w:pPr>
      <w:r>
        <w:rPr>
          <w:sz w:val="24"/>
          <w:szCs w:val="24"/>
        </w:rPr>
        <w:t xml:space="preserve">CO represents the </w:t>
      </w:r>
      <w:r w:rsidR="008600A0">
        <w:rPr>
          <w:sz w:val="24"/>
          <w:szCs w:val="24"/>
        </w:rPr>
        <w:t xml:space="preserve">carbon monoxide which is created during the process. </w:t>
      </w:r>
    </w:p>
    <w:p w14:paraId="0E3057E5" w14:textId="2EC498DF" w:rsidR="009B386D" w:rsidRPr="009B386D" w:rsidRDefault="00000000" w:rsidP="009B386D">
      <w:pPr>
        <w:ind w:left="360"/>
        <w:rPr>
          <w:sz w:val="24"/>
          <w:szCs w:val="24"/>
        </w:rPr>
      </w:pPr>
      <w:sdt>
        <w:sdtPr>
          <w:rPr>
            <w:sz w:val="24"/>
            <w:szCs w:val="24"/>
          </w:rPr>
          <w:id w:val="-1894270790"/>
          <w:citation/>
        </w:sdtPr>
        <w:sdtContent>
          <w:r w:rsidR="00303FD7">
            <w:rPr>
              <w:sz w:val="24"/>
              <w:szCs w:val="24"/>
            </w:rPr>
            <w:fldChar w:fldCharType="begin"/>
          </w:r>
          <w:r w:rsidR="00303FD7">
            <w:rPr>
              <w:sz w:val="24"/>
              <w:szCs w:val="24"/>
            </w:rPr>
            <w:instrText xml:space="preserve"> CITATION bri99 \l 2057 </w:instrText>
          </w:r>
          <w:r w:rsidR="00303FD7">
            <w:rPr>
              <w:sz w:val="24"/>
              <w:szCs w:val="24"/>
            </w:rPr>
            <w:fldChar w:fldCharType="separate"/>
          </w:r>
          <w:r w:rsidR="00303FD7" w:rsidRPr="00303FD7">
            <w:rPr>
              <w:noProof/>
              <w:sz w:val="24"/>
              <w:szCs w:val="24"/>
            </w:rPr>
            <w:t>(britannica , 1999)</w:t>
          </w:r>
          <w:r w:rsidR="00303FD7">
            <w:rPr>
              <w:sz w:val="24"/>
              <w:szCs w:val="24"/>
            </w:rPr>
            <w:fldChar w:fldCharType="end"/>
          </w:r>
        </w:sdtContent>
      </w:sdt>
    </w:p>
    <w:p w14:paraId="56BC7286" w14:textId="0FC9AD23" w:rsidR="009E669A" w:rsidRDefault="009E669A" w:rsidP="00E17727">
      <w:pPr>
        <w:rPr>
          <w:sz w:val="24"/>
          <w:szCs w:val="24"/>
        </w:rPr>
      </w:pPr>
    </w:p>
    <w:p w14:paraId="4703D7A1" w14:textId="77777777" w:rsidR="009E669A" w:rsidRDefault="009E669A">
      <w:pPr>
        <w:rPr>
          <w:sz w:val="24"/>
          <w:szCs w:val="24"/>
        </w:rPr>
      </w:pPr>
      <w:r>
        <w:rPr>
          <w:sz w:val="24"/>
          <w:szCs w:val="24"/>
        </w:rPr>
        <w:br w:type="page"/>
      </w:r>
    </w:p>
    <w:p w14:paraId="0716C67F" w14:textId="1708B173" w:rsidR="00557334" w:rsidRDefault="009E669A" w:rsidP="00E17727">
      <w:pPr>
        <w:rPr>
          <w:b/>
          <w:bCs/>
          <w:sz w:val="24"/>
          <w:szCs w:val="24"/>
          <w:u w:val="single"/>
        </w:rPr>
      </w:pPr>
      <w:r>
        <w:rPr>
          <w:b/>
          <w:bCs/>
          <w:sz w:val="24"/>
          <w:szCs w:val="24"/>
          <w:u w:val="single"/>
        </w:rPr>
        <w:lastRenderedPageBreak/>
        <w:t xml:space="preserve">Task 2 </w:t>
      </w:r>
    </w:p>
    <w:p w14:paraId="74F64689" w14:textId="64175445" w:rsidR="009E669A" w:rsidRPr="00727666" w:rsidRDefault="00F45016" w:rsidP="00E17727">
      <w:pPr>
        <w:rPr>
          <w:b/>
          <w:bCs/>
          <w:sz w:val="24"/>
          <w:szCs w:val="24"/>
          <w:u w:val="single"/>
        </w:rPr>
      </w:pPr>
      <w:r w:rsidRPr="00727666">
        <w:rPr>
          <w:b/>
          <w:bCs/>
          <w:sz w:val="24"/>
          <w:szCs w:val="24"/>
          <w:u w:val="single"/>
        </w:rPr>
        <w:t>Carbon is added to iron to make steel which has very good mechanical properties. Briefly explain why carbon and not any other elements could be used for this purpose. What is the usefulness of atomic structure of carbon in this regard?</w:t>
      </w:r>
    </w:p>
    <w:p w14:paraId="645ADD0A" w14:textId="207B2416" w:rsidR="00F45016" w:rsidRDefault="0061186B" w:rsidP="00E17727">
      <w:pPr>
        <w:rPr>
          <w:sz w:val="24"/>
          <w:szCs w:val="24"/>
        </w:rPr>
      </w:pPr>
      <w:r>
        <w:rPr>
          <w:sz w:val="24"/>
          <w:szCs w:val="24"/>
        </w:rPr>
        <w:t xml:space="preserve">The purpose of adding carbon to steel is to </w:t>
      </w:r>
      <w:r w:rsidR="00B662C1">
        <w:rPr>
          <w:sz w:val="24"/>
          <w:szCs w:val="24"/>
        </w:rPr>
        <w:t xml:space="preserve">change its properties such as hardness and improve strength. Once the </w:t>
      </w:r>
      <w:r w:rsidR="00B16830">
        <w:rPr>
          <w:sz w:val="24"/>
          <w:szCs w:val="24"/>
        </w:rPr>
        <w:t>carbon is added to the iron it forms a solution with the crystal lattice structure</w:t>
      </w:r>
      <w:r w:rsidR="00A83ED0">
        <w:rPr>
          <w:sz w:val="24"/>
          <w:szCs w:val="24"/>
        </w:rPr>
        <w:t xml:space="preserve">, this is known as solid solution strengthening. </w:t>
      </w:r>
      <w:r w:rsidR="00223427">
        <w:rPr>
          <w:sz w:val="24"/>
          <w:szCs w:val="24"/>
        </w:rPr>
        <w:t xml:space="preserve">The small carbon atoms then fit into the larger iron atoms </w:t>
      </w:r>
      <w:r w:rsidR="005A3502">
        <w:rPr>
          <w:sz w:val="24"/>
          <w:szCs w:val="24"/>
        </w:rPr>
        <w:t>making the crystal lattice stronger</w:t>
      </w:r>
      <w:r w:rsidR="00DE6E80">
        <w:rPr>
          <w:sz w:val="24"/>
          <w:szCs w:val="24"/>
        </w:rPr>
        <w:t xml:space="preserve">. </w:t>
      </w:r>
      <w:r w:rsidR="00DE6E80">
        <w:rPr>
          <w:sz w:val="24"/>
          <w:szCs w:val="24"/>
        </w:rPr>
        <w:br/>
        <w:t xml:space="preserve">  the atomic structure of steel is very </w:t>
      </w:r>
      <w:r w:rsidR="006925D7">
        <w:rPr>
          <w:sz w:val="24"/>
          <w:szCs w:val="24"/>
        </w:rPr>
        <w:t xml:space="preserve">important to its usefulness . by dictating the amount of carbon </w:t>
      </w:r>
      <w:r w:rsidR="00781A26">
        <w:rPr>
          <w:sz w:val="24"/>
          <w:szCs w:val="24"/>
        </w:rPr>
        <w:t xml:space="preserve">added to the iron, manufacturers can </w:t>
      </w:r>
      <w:r w:rsidR="00F842D8">
        <w:rPr>
          <w:sz w:val="24"/>
          <w:szCs w:val="24"/>
        </w:rPr>
        <w:t xml:space="preserve">make a wide range of steel types with different properties depending on what they are used for. </w:t>
      </w:r>
      <w:r w:rsidR="007740F9">
        <w:rPr>
          <w:sz w:val="24"/>
          <w:szCs w:val="24"/>
        </w:rPr>
        <w:t xml:space="preserve">The carbon atoms modify the crystal lattice </w:t>
      </w:r>
      <w:r w:rsidR="007740F9">
        <w:rPr>
          <w:sz w:val="24"/>
          <w:szCs w:val="24"/>
        </w:rPr>
        <w:br/>
      </w:r>
      <w:r w:rsidR="00B00E4A">
        <w:rPr>
          <w:sz w:val="24"/>
          <w:szCs w:val="24"/>
        </w:rPr>
        <w:t>(</w:t>
      </w:r>
      <w:r w:rsidR="00A73D82">
        <w:rPr>
          <w:sz w:val="24"/>
          <w:szCs w:val="24"/>
        </w:rPr>
        <w:t>C</w:t>
      </w:r>
      <w:r w:rsidR="00B00E4A">
        <w:rPr>
          <w:sz w:val="24"/>
          <w:szCs w:val="24"/>
        </w:rPr>
        <w:t xml:space="preserve">rystal lattice </w:t>
      </w:r>
      <w:r w:rsidR="00D94197">
        <w:rPr>
          <w:sz w:val="24"/>
          <w:szCs w:val="24"/>
        </w:rPr>
        <w:t xml:space="preserve">is a 3 dimensional </w:t>
      </w:r>
      <w:r w:rsidR="0005630D">
        <w:rPr>
          <w:sz w:val="24"/>
          <w:szCs w:val="24"/>
        </w:rPr>
        <w:t xml:space="preserve">symmetrical structure </w:t>
      </w:r>
      <w:r w:rsidR="001612B1">
        <w:rPr>
          <w:sz w:val="24"/>
          <w:szCs w:val="24"/>
        </w:rPr>
        <w:t>of atoms, molecules</w:t>
      </w:r>
      <w:r w:rsidR="0004529E">
        <w:rPr>
          <w:sz w:val="24"/>
          <w:szCs w:val="24"/>
        </w:rPr>
        <w:t>,</w:t>
      </w:r>
      <w:r w:rsidR="001612B1">
        <w:rPr>
          <w:sz w:val="24"/>
          <w:szCs w:val="24"/>
        </w:rPr>
        <w:t xml:space="preserve"> and ions</w:t>
      </w:r>
      <w:r w:rsidR="00F66260">
        <w:rPr>
          <w:sz w:val="24"/>
          <w:szCs w:val="24"/>
        </w:rPr>
        <w:t xml:space="preserve"> </w:t>
      </w:r>
      <w:r w:rsidR="0013072E">
        <w:rPr>
          <w:sz w:val="24"/>
          <w:szCs w:val="24"/>
        </w:rPr>
        <w:t>also known as</w:t>
      </w:r>
      <w:r w:rsidR="00F66260">
        <w:rPr>
          <w:sz w:val="24"/>
          <w:szCs w:val="24"/>
        </w:rPr>
        <w:t xml:space="preserve"> constit</w:t>
      </w:r>
      <w:r w:rsidR="0004529E">
        <w:rPr>
          <w:sz w:val="24"/>
          <w:szCs w:val="24"/>
        </w:rPr>
        <w:t xml:space="preserve">uent particle </w:t>
      </w:r>
      <w:r w:rsidR="00A73D82">
        <w:rPr>
          <w:sz w:val="24"/>
          <w:szCs w:val="24"/>
        </w:rPr>
        <w:t xml:space="preserve">inside a crystalline solid. </w:t>
      </w:r>
      <w:r w:rsidR="0013072E">
        <w:rPr>
          <w:sz w:val="24"/>
          <w:szCs w:val="24"/>
        </w:rPr>
        <w:t xml:space="preserve">It is defined as a geometrical </w:t>
      </w:r>
      <w:r w:rsidR="00992780">
        <w:rPr>
          <w:sz w:val="24"/>
          <w:szCs w:val="24"/>
        </w:rPr>
        <w:t xml:space="preserve">arrangement of atoms, ions and  molecules </w:t>
      </w:r>
      <w:r w:rsidR="0093187D">
        <w:rPr>
          <w:sz w:val="24"/>
          <w:szCs w:val="24"/>
        </w:rPr>
        <w:t xml:space="preserve">of the crystalline solid as points in space </w:t>
      </w:r>
      <w:sdt>
        <w:sdtPr>
          <w:rPr>
            <w:sz w:val="24"/>
            <w:szCs w:val="24"/>
          </w:rPr>
          <w:id w:val="2099363800"/>
          <w:citation/>
        </w:sdtPr>
        <w:sdtContent>
          <w:r w:rsidR="0093187D">
            <w:rPr>
              <w:sz w:val="24"/>
              <w:szCs w:val="24"/>
            </w:rPr>
            <w:fldChar w:fldCharType="begin"/>
          </w:r>
          <w:r w:rsidR="0093187D">
            <w:rPr>
              <w:sz w:val="24"/>
              <w:szCs w:val="24"/>
            </w:rPr>
            <w:instrText xml:space="preserve"> CITATION Byj \l 2057 </w:instrText>
          </w:r>
          <w:r w:rsidR="0093187D">
            <w:rPr>
              <w:sz w:val="24"/>
              <w:szCs w:val="24"/>
            </w:rPr>
            <w:fldChar w:fldCharType="separate"/>
          </w:r>
          <w:r w:rsidR="0093187D" w:rsidRPr="0093187D">
            <w:rPr>
              <w:noProof/>
              <w:sz w:val="24"/>
              <w:szCs w:val="24"/>
            </w:rPr>
            <w:t>(Byjus.com , n.d.)</w:t>
          </w:r>
          <w:r w:rsidR="0093187D">
            <w:rPr>
              <w:sz w:val="24"/>
              <w:szCs w:val="24"/>
            </w:rPr>
            <w:fldChar w:fldCharType="end"/>
          </w:r>
        </w:sdtContent>
      </w:sdt>
      <w:r w:rsidR="001F6BB7">
        <w:rPr>
          <w:sz w:val="24"/>
          <w:szCs w:val="24"/>
        </w:rPr>
        <w:t xml:space="preserve"> </w:t>
      </w:r>
    </w:p>
    <w:p w14:paraId="2D44F341" w14:textId="70AD97F5" w:rsidR="00164F70" w:rsidRDefault="00164F70" w:rsidP="00E17727">
      <w:pPr>
        <w:rPr>
          <w:b/>
          <w:bCs/>
          <w:sz w:val="24"/>
          <w:szCs w:val="24"/>
          <w:u w:val="single"/>
        </w:rPr>
      </w:pPr>
      <w:r>
        <w:rPr>
          <w:sz w:val="24"/>
          <w:szCs w:val="24"/>
        </w:rPr>
        <w:t xml:space="preserve">This in tern </w:t>
      </w:r>
      <w:r w:rsidR="00397525">
        <w:rPr>
          <w:sz w:val="24"/>
          <w:szCs w:val="24"/>
        </w:rPr>
        <w:t xml:space="preserve">makes the iron more </w:t>
      </w:r>
      <w:r w:rsidR="000F6526">
        <w:rPr>
          <w:sz w:val="24"/>
          <w:szCs w:val="24"/>
        </w:rPr>
        <w:t xml:space="preserve">rigid which provides greater strength </w:t>
      </w:r>
      <w:r w:rsidR="009865FE">
        <w:rPr>
          <w:sz w:val="24"/>
          <w:szCs w:val="24"/>
        </w:rPr>
        <w:t>and hardness</w:t>
      </w:r>
      <w:r w:rsidR="00DF4E05">
        <w:rPr>
          <w:sz w:val="24"/>
          <w:szCs w:val="24"/>
        </w:rPr>
        <w:t xml:space="preserve">, which allows it to be heat treated to achieve </w:t>
      </w:r>
      <w:r w:rsidR="00EE0AE1">
        <w:rPr>
          <w:sz w:val="24"/>
          <w:szCs w:val="24"/>
        </w:rPr>
        <w:t xml:space="preserve">specific properties and also contributes to its wear resistance. </w:t>
      </w:r>
      <w:r w:rsidR="00727666">
        <w:rPr>
          <w:sz w:val="24"/>
          <w:szCs w:val="24"/>
        </w:rPr>
        <w:br/>
      </w:r>
      <w:r w:rsidR="00727666">
        <w:rPr>
          <w:sz w:val="24"/>
          <w:szCs w:val="24"/>
        </w:rPr>
        <w:br/>
      </w:r>
      <w:r w:rsidR="00365F5B">
        <w:rPr>
          <w:b/>
          <w:bCs/>
          <w:sz w:val="24"/>
          <w:szCs w:val="24"/>
          <w:u w:val="single"/>
        </w:rPr>
        <w:t xml:space="preserve">Other Elements </w:t>
      </w:r>
    </w:p>
    <w:p w14:paraId="26C450A0" w14:textId="09DB9069" w:rsidR="00365F5B" w:rsidRDefault="00FC0645" w:rsidP="00E17727">
      <w:pPr>
        <w:rPr>
          <w:sz w:val="24"/>
          <w:szCs w:val="24"/>
        </w:rPr>
      </w:pPr>
      <w:r>
        <w:rPr>
          <w:sz w:val="24"/>
          <w:szCs w:val="24"/>
        </w:rPr>
        <w:t xml:space="preserve">Carbon is the primary alloying element used to </w:t>
      </w:r>
      <w:r w:rsidR="00896234">
        <w:rPr>
          <w:sz w:val="24"/>
          <w:szCs w:val="24"/>
        </w:rPr>
        <w:t xml:space="preserve">manufacture steel </w:t>
      </w:r>
      <w:r w:rsidR="00CD488D">
        <w:rPr>
          <w:sz w:val="24"/>
          <w:szCs w:val="24"/>
        </w:rPr>
        <w:t xml:space="preserve">due to unique ability to </w:t>
      </w:r>
      <w:r w:rsidR="008E12A1">
        <w:rPr>
          <w:sz w:val="24"/>
          <w:szCs w:val="24"/>
        </w:rPr>
        <w:t>impact the materials properties due to the crystal lattice structure</w:t>
      </w:r>
      <w:r w:rsidR="00C82743">
        <w:rPr>
          <w:sz w:val="24"/>
          <w:szCs w:val="24"/>
        </w:rPr>
        <w:t xml:space="preserve"> altering the mechanical properties</w:t>
      </w:r>
      <w:r w:rsidR="00C92AC2">
        <w:rPr>
          <w:sz w:val="24"/>
          <w:szCs w:val="24"/>
        </w:rPr>
        <w:t xml:space="preserve">. Other materials would not configure as well as carbon does with </w:t>
      </w:r>
      <w:r w:rsidR="0067390A">
        <w:rPr>
          <w:sz w:val="24"/>
          <w:szCs w:val="24"/>
        </w:rPr>
        <w:t xml:space="preserve">the iron. </w:t>
      </w:r>
      <w:r w:rsidR="0067390A">
        <w:rPr>
          <w:sz w:val="24"/>
          <w:szCs w:val="24"/>
        </w:rPr>
        <w:br/>
        <w:t xml:space="preserve">However, other elements can be used to create steel for certain jobs, for example; </w:t>
      </w:r>
      <w:r w:rsidR="00DE129B">
        <w:rPr>
          <w:sz w:val="24"/>
          <w:szCs w:val="24"/>
        </w:rPr>
        <w:t xml:space="preserve">Chrome (Cr) while not only aesthetically pleasing for applications such as “alloy wheels” </w:t>
      </w:r>
      <w:r w:rsidR="007B2632">
        <w:rPr>
          <w:sz w:val="24"/>
          <w:szCs w:val="24"/>
        </w:rPr>
        <w:t>can also be used for bearing manufacturing</w:t>
      </w:r>
      <w:r w:rsidR="00952023">
        <w:rPr>
          <w:sz w:val="24"/>
          <w:szCs w:val="24"/>
        </w:rPr>
        <w:t xml:space="preserve">. Even though </w:t>
      </w:r>
      <w:r w:rsidR="00706144">
        <w:rPr>
          <w:sz w:val="24"/>
          <w:szCs w:val="24"/>
        </w:rPr>
        <w:t xml:space="preserve">it is harder than stainless and can last longer, </w:t>
      </w:r>
      <w:r w:rsidR="009D437F">
        <w:rPr>
          <w:sz w:val="24"/>
          <w:szCs w:val="24"/>
        </w:rPr>
        <w:t xml:space="preserve">it does not function well in high temperatures, anything 120 degrees Celsius and the bearing </w:t>
      </w:r>
      <w:r w:rsidR="00B31168">
        <w:rPr>
          <w:sz w:val="24"/>
          <w:szCs w:val="24"/>
        </w:rPr>
        <w:t xml:space="preserve">undergoes huge deformation and </w:t>
      </w:r>
      <w:r w:rsidR="00A24E5A">
        <w:rPr>
          <w:sz w:val="24"/>
          <w:szCs w:val="24"/>
        </w:rPr>
        <w:t xml:space="preserve">load is reduced. </w:t>
      </w:r>
      <w:sdt>
        <w:sdtPr>
          <w:rPr>
            <w:sz w:val="24"/>
            <w:szCs w:val="24"/>
          </w:rPr>
          <w:id w:val="374734161"/>
          <w:citation/>
        </w:sdtPr>
        <w:sdtContent>
          <w:r w:rsidR="00A24E5A">
            <w:rPr>
              <w:sz w:val="24"/>
              <w:szCs w:val="24"/>
            </w:rPr>
            <w:fldChar w:fldCharType="begin"/>
          </w:r>
          <w:r w:rsidR="00A24E5A">
            <w:rPr>
              <w:sz w:val="24"/>
              <w:szCs w:val="24"/>
            </w:rPr>
            <w:instrText xml:space="preserve"> CITATION Che20 \l 2057 </w:instrText>
          </w:r>
          <w:r w:rsidR="00A24E5A">
            <w:rPr>
              <w:sz w:val="24"/>
              <w:szCs w:val="24"/>
            </w:rPr>
            <w:fldChar w:fldCharType="separate"/>
          </w:r>
          <w:r w:rsidR="00A24E5A" w:rsidRPr="00A24E5A">
            <w:rPr>
              <w:noProof/>
              <w:sz w:val="24"/>
              <w:szCs w:val="24"/>
            </w:rPr>
            <w:t>(Xu, 2020)</w:t>
          </w:r>
          <w:r w:rsidR="00A24E5A">
            <w:rPr>
              <w:sz w:val="24"/>
              <w:szCs w:val="24"/>
            </w:rPr>
            <w:fldChar w:fldCharType="end"/>
          </w:r>
        </w:sdtContent>
      </w:sdt>
      <w:r w:rsidR="00A24E5A">
        <w:rPr>
          <w:sz w:val="24"/>
          <w:szCs w:val="24"/>
        </w:rPr>
        <w:t xml:space="preserve">. </w:t>
      </w:r>
      <w:r w:rsidR="009B2BF1">
        <w:rPr>
          <w:sz w:val="24"/>
          <w:szCs w:val="24"/>
        </w:rPr>
        <w:t xml:space="preserve"> </w:t>
      </w:r>
    </w:p>
    <w:p w14:paraId="7228B9A2" w14:textId="1F666042" w:rsidR="009B2BF1" w:rsidRDefault="009B2BF1">
      <w:pPr>
        <w:rPr>
          <w:sz w:val="24"/>
          <w:szCs w:val="24"/>
        </w:rPr>
      </w:pPr>
      <w:r>
        <w:rPr>
          <w:sz w:val="24"/>
          <w:szCs w:val="24"/>
        </w:rPr>
        <w:br w:type="page"/>
      </w:r>
    </w:p>
    <w:p w14:paraId="19AD3FD7" w14:textId="0C01E921" w:rsidR="009B2BF1" w:rsidRPr="00591D0A" w:rsidRDefault="009B2BF1" w:rsidP="009B2BF1">
      <w:pPr>
        <w:rPr>
          <w:b/>
          <w:bCs/>
          <w:sz w:val="24"/>
          <w:szCs w:val="24"/>
        </w:rPr>
      </w:pPr>
      <w:r w:rsidRPr="005336B8">
        <w:rPr>
          <w:b/>
          <w:bCs/>
          <w:sz w:val="24"/>
          <w:szCs w:val="24"/>
          <w:u w:val="single"/>
        </w:rPr>
        <w:lastRenderedPageBreak/>
        <w:t>Task 3:</w:t>
      </w:r>
      <w:r w:rsidR="005336B8">
        <w:rPr>
          <w:sz w:val="24"/>
          <w:szCs w:val="24"/>
        </w:rPr>
        <w:br/>
      </w:r>
      <w:r w:rsidRPr="009B2BF1">
        <w:rPr>
          <w:sz w:val="24"/>
          <w:szCs w:val="24"/>
        </w:rPr>
        <w:t xml:space="preserve"> </w:t>
      </w:r>
      <w:r w:rsidRPr="00591D0A">
        <w:rPr>
          <w:b/>
          <w:bCs/>
          <w:sz w:val="24"/>
          <w:szCs w:val="24"/>
        </w:rPr>
        <w:t>Compare ferrous metal electrical and thermal conductivity properties with non-ferrous metals, semi-conductors, and insulators. Illustrate your answer with the help of useful applications for each case.</w:t>
      </w:r>
    </w:p>
    <w:p w14:paraId="2676ED27" w14:textId="77777777" w:rsidR="009B2BF1" w:rsidRPr="009B2BF1" w:rsidRDefault="009B2BF1" w:rsidP="009B2BF1">
      <w:pPr>
        <w:rPr>
          <w:sz w:val="24"/>
          <w:szCs w:val="24"/>
        </w:rPr>
      </w:pPr>
    </w:p>
    <w:p w14:paraId="1AC8B7E9" w14:textId="2018831F" w:rsidR="00DE129B" w:rsidRDefault="00097DEB" w:rsidP="00E17727">
      <w:pPr>
        <w:rPr>
          <w:b/>
          <w:bCs/>
          <w:sz w:val="24"/>
          <w:szCs w:val="24"/>
          <w:u w:val="single"/>
        </w:rPr>
      </w:pPr>
      <w:r w:rsidRPr="00097DEB">
        <w:rPr>
          <w:b/>
          <w:bCs/>
          <w:sz w:val="24"/>
          <w:szCs w:val="24"/>
          <w:u w:val="single"/>
        </w:rPr>
        <w:t xml:space="preserve">Ferrous metals </w:t>
      </w:r>
    </w:p>
    <w:p w14:paraId="0F6A3595" w14:textId="65587513" w:rsidR="00097DEB" w:rsidRDefault="00CF250A" w:rsidP="00E17727">
      <w:pPr>
        <w:rPr>
          <w:sz w:val="24"/>
          <w:szCs w:val="24"/>
        </w:rPr>
      </w:pPr>
      <w:r w:rsidRPr="00CF250A">
        <w:rPr>
          <w:sz w:val="24"/>
          <w:szCs w:val="24"/>
        </w:rPr>
        <w:t>In regar</w:t>
      </w:r>
      <w:r w:rsidR="0049335D">
        <w:rPr>
          <w:sz w:val="24"/>
          <w:szCs w:val="24"/>
        </w:rPr>
        <w:t>ds to thermal  and electrical conductivity, primary ferrous metals, such as steels and iron are poor</w:t>
      </w:r>
      <w:r w:rsidR="005A39B9">
        <w:rPr>
          <w:sz w:val="24"/>
          <w:szCs w:val="24"/>
        </w:rPr>
        <w:t xml:space="preserve"> conductors of heat and electricit</w:t>
      </w:r>
      <w:r w:rsidR="005C4EAE">
        <w:rPr>
          <w:sz w:val="24"/>
          <w:szCs w:val="24"/>
        </w:rPr>
        <w:t xml:space="preserve">y as the crystalline structure of steel and iron hinders the flow of electrons </w:t>
      </w:r>
      <w:r w:rsidR="004E6A09">
        <w:rPr>
          <w:sz w:val="24"/>
          <w:szCs w:val="24"/>
        </w:rPr>
        <w:t xml:space="preserve">which results in lowering conductivity. </w:t>
      </w:r>
    </w:p>
    <w:p w14:paraId="7561F50A" w14:textId="6E45732F" w:rsidR="004E6A09" w:rsidRDefault="004E6A09" w:rsidP="00E17727">
      <w:pPr>
        <w:rPr>
          <w:sz w:val="24"/>
          <w:szCs w:val="24"/>
        </w:rPr>
      </w:pPr>
      <w:r>
        <w:rPr>
          <w:sz w:val="24"/>
          <w:szCs w:val="24"/>
        </w:rPr>
        <w:t>While ferrous metals are not</w:t>
      </w:r>
      <w:r w:rsidR="00512B03">
        <w:rPr>
          <w:sz w:val="24"/>
          <w:szCs w:val="24"/>
        </w:rPr>
        <w:t xml:space="preserve"> useful in </w:t>
      </w:r>
      <w:r w:rsidR="001117BB">
        <w:rPr>
          <w:sz w:val="24"/>
          <w:szCs w:val="24"/>
        </w:rPr>
        <w:t>thermal and electrical conductivity they are extensively used in structure due to their high tensile strength and durability</w:t>
      </w:r>
      <w:r w:rsidR="00302251">
        <w:rPr>
          <w:sz w:val="24"/>
          <w:szCs w:val="24"/>
        </w:rPr>
        <w:t xml:space="preserve"> for example; bridges</w:t>
      </w:r>
      <w:r w:rsidR="0013075C">
        <w:rPr>
          <w:sz w:val="24"/>
          <w:szCs w:val="24"/>
        </w:rPr>
        <w:t xml:space="preserve">, buildings, automotive components and  manufacturing machinery </w:t>
      </w:r>
    </w:p>
    <w:p w14:paraId="109854C1" w14:textId="25E5DD12" w:rsidR="0013075C" w:rsidRDefault="00E53D51" w:rsidP="00E17727">
      <w:pPr>
        <w:rPr>
          <w:b/>
          <w:bCs/>
          <w:sz w:val="24"/>
          <w:szCs w:val="24"/>
          <w:u w:val="single"/>
        </w:rPr>
      </w:pPr>
      <w:r>
        <w:rPr>
          <w:b/>
          <w:bCs/>
          <w:sz w:val="24"/>
          <w:szCs w:val="24"/>
          <w:u w:val="single"/>
        </w:rPr>
        <w:t xml:space="preserve">Non-Ferrous Metals </w:t>
      </w:r>
    </w:p>
    <w:p w14:paraId="15E51628" w14:textId="0910919B" w:rsidR="00E53D51" w:rsidRDefault="00E53D51" w:rsidP="00E17727">
      <w:pPr>
        <w:rPr>
          <w:sz w:val="24"/>
          <w:szCs w:val="24"/>
        </w:rPr>
      </w:pPr>
      <w:r>
        <w:rPr>
          <w:sz w:val="24"/>
          <w:szCs w:val="24"/>
        </w:rPr>
        <w:t>The thermal and electrical conductivity with non ferrous metals</w:t>
      </w:r>
      <w:r w:rsidR="00946851">
        <w:rPr>
          <w:sz w:val="24"/>
          <w:szCs w:val="24"/>
        </w:rPr>
        <w:t xml:space="preserve">, such as silver, copper </w:t>
      </w:r>
      <w:r w:rsidR="00642471">
        <w:rPr>
          <w:sz w:val="24"/>
          <w:szCs w:val="24"/>
        </w:rPr>
        <w:t>and aluminium,</w:t>
      </w:r>
      <w:r>
        <w:rPr>
          <w:sz w:val="24"/>
          <w:szCs w:val="24"/>
        </w:rPr>
        <w:t xml:space="preserve"> is far superior than that of non-ferrous metals.</w:t>
      </w:r>
      <w:r w:rsidR="00642471">
        <w:rPr>
          <w:sz w:val="24"/>
          <w:szCs w:val="24"/>
        </w:rPr>
        <w:t xml:space="preserve"> Copper in particular is on the best </w:t>
      </w:r>
      <w:r w:rsidR="00B60E35">
        <w:rPr>
          <w:sz w:val="24"/>
          <w:szCs w:val="24"/>
        </w:rPr>
        <w:t xml:space="preserve">conductors of electricity due to </w:t>
      </w:r>
      <w:r w:rsidR="00AA7743">
        <w:rPr>
          <w:sz w:val="24"/>
          <w:szCs w:val="24"/>
        </w:rPr>
        <w:t xml:space="preserve">having a large amount of free electrons within its atomic structure </w:t>
      </w:r>
      <w:sdt>
        <w:sdtPr>
          <w:rPr>
            <w:sz w:val="24"/>
            <w:szCs w:val="24"/>
          </w:rPr>
          <w:id w:val="1178848950"/>
          <w:citation/>
        </w:sdtPr>
        <w:sdtContent>
          <w:r w:rsidR="00142EEB">
            <w:rPr>
              <w:sz w:val="24"/>
              <w:szCs w:val="24"/>
            </w:rPr>
            <w:fldChar w:fldCharType="begin"/>
          </w:r>
          <w:r w:rsidR="00142EEB">
            <w:rPr>
              <w:sz w:val="24"/>
              <w:szCs w:val="24"/>
            </w:rPr>
            <w:instrText xml:space="preserve"> CITATION Byj \l 2057 </w:instrText>
          </w:r>
          <w:r w:rsidR="00142EEB">
            <w:rPr>
              <w:sz w:val="24"/>
              <w:szCs w:val="24"/>
            </w:rPr>
            <w:fldChar w:fldCharType="separate"/>
          </w:r>
          <w:r w:rsidR="00142EEB" w:rsidRPr="00142EEB">
            <w:rPr>
              <w:noProof/>
              <w:sz w:val="24"/>
              <w:szCs w:val="24"/>
            </w:rPr>
            <w:t>(Byjus.com , n.d.)</w:t>
          </w:r>
          <w:r w:rsidR="00142EEB">
            <w:rPr>
              <w:sz w:val="24"/>
              <w:szCs w:val="24"/>
            </w:rPr>
            <w:fldChar w:fldCharType="end"/>
          </w:r>
        </w:sdtContent>
      </w:sdt>
    </w:p>
    <w:p w14:paraId="647D03B5" w14:textId="000366A8" w:rsidR="00591D0A" w:rsidRDefault="00953556" w:rsidP="00E17727">
      <w:pPr>
        <w:rPr>
          <w:sz w:val="24"/>
          <w:szCs w:val="24"/>
        </w:rPr>
      </w:pPr>
      <w:r>
        <w:rPr>
          <w:sz w:val="24"/>
          <w:szCs w:val="24"/>
        </w:rPr>
        <w:t xml:space="preserve">Since non ferrous metals have </w:t>
      </w:r>
      <w:r w:rsidR="00E0532D">
        <w:rPr>
          <w:sz w:val="24"/>
          <w:szCs w:val="24"/>
        </w:rPr>
        <w:t>excellent ther</w:t>
      </w:r>
      <w:r w:rsidR="00D75EE8">
        <w:rPr>
          <w:sz w:val="24"/>
          <w:szCs w:val="24"/>
        </w:rPr>
        <w:t>mal and electrical properties, they are used in a wide range of</w:t>
      </w:r>
      <w:r w:rsidR="006050C0">
        <w:rPr>
          <w:sz w:val="24"/>
          <w:szCs w:val="24"/>
        </w:rPr>
        <w:t xml:space="preserve"> </w:t>
      </w:r>
      <w:r w:rsidR="00BA6A25">
        <w:rPr>
          <w:sz w:val="24"/>
          <w:szCs w:val="24"/>
        </w:rPr>
        <w:t>applications</w:t>
      </w:r>
      <w:r w:rsidR="00B60376">
        <w:rPr>
          <w:sz w:val="24"/>
          <w:szCs w:val="24"/>
        </w:rPr>
        <w:t xml:space="preserve"> such as; power generation, transmission systems and electrical wiring.</w:t>
      </w:r>
      <w:r w:rsidR="0076620D">
        <w:rPr>
          <w:sz w:val="24"/>
          <w:szCs w:val="24"/>
        </w:rPr>
        <w:t xml:space="preserve"> Aluminium is also an excellent thermal conductor and is used</w:t>
      </w:r>
      <w:r w:rsidR="00D322CB">
        <w:rPr>
          <w:sz w:val="24"/>
          <w:szCs w:val="24"/>
        </w:rPr>
        <w:t xml:space="preserve"> in the aerospace and automotive industries.</w:t>
      </w:r>
      <w:r w:rsidR="00B442C4">
        <w:rPr>
          <w:sz w:val="24"/>
          <w:szCs w:val="24"/>
        </w:rPr>
        <w:t xml:space="preserve"> </w:t>
      </w:r>
      <w:r w:rsidR="00591D0A">
        <w:rPr>
          <w:sz w:val="24"/>
          <w:szCs w:val="24"/>
        </w:rPr>
        <w:t xml:space="preserve">(Byjus.com, n.d.) </w:t>
      </w:r>
    </w:p>
    <w:p w14:paraId="5332F12D" w14:textId="55317D96" w:rsidR="00953556" w:rsidRDefault="00953556" w:rsidP="00E17727">
      <w:pPr>
        <w:rPr>
          <w:sz w:val="24"/>
          <w:szCs w:val="24"/>
        </w:rPr>
      </w:pPr>
    </w:p>
    <w:p w14:paraId="64B12566" w14:textId="46891AEE" w:rsidR="00D322CB" w:rsidRDefault="00D322CB" w:rsidP="00E17727">
      <w:pPr>
        <w:rPr>
          <w:b/>
          <w:bCs/>
          <w:sz w:val="24"/>
          <w:szCs w:val="24"/>
          <w:u w:val="single"/>
        </w:rPr>
      </w:pPr>
      <w:r>
        <w:rPr>
          <w:b/>
          <w:bCs/>
          <w:sz w:val="24"/>
          <w:szCs w:val="24"/>
          <w:u w:val="single"/>
        </w:rPr>
        <w:t xml:space="preserve">Semi- conductors </w:t>
      </w:r>
    </w:p>
    <w:p w14:paraId="304FCC53" w14:textId="7FF344F4" w:rsidR="00D322CB" w:rsidRDefault="00A37F6C" w:rsidP="00E17727">
      <w:pPr>
        <w:rPr>
          <w:sz w:val="24"/>
          <w:szCs w:val="24"/>
        </w:rPr>
      </w:pPr>
      <w:r>
        <w:rPr>
          <w:sz w:val="24"/>
          <w:szCs w:val="24"/>
        </w:rPr>
        <w:t xml:space="preserve">The </w:t>
      </w:r>
      <w:r w:rsidR="00DC1C45">
        <w:rPr>
          <w:sz w:val="24"/>
          <w:szCs w:val="24"/>
        </w:rPr>
        <w:t xml:space="preserve">two main materials used for semiconductors and germanium and silicon, the latter of which is the </w:t>
      </w:r>
      <w:r w:rsidR="0017308C">
        <w:rPr>
          <w:sz w:val="24"/>
          <w:szCs w:val="24"/>
        </w:rPr>
        <w:t>most used</w:t>
      </w:r>
      <w:r w:rsidR="00DC1C45">
        <w:rPr>
          <w:sz w:val="24"/>
          <w:szCs w:val="24"/>
        </w:rPr>
        <w:t xml:space="preserve">. The  electrical </w:t>
      </w:r>
      <w:r w:rsidR="00E6266C">
        <w:rPr>
          <w:sz w:val="24"/>
          <w:szCs w:val="24"/>
        </w:rPr>
        <w:t xml:space="preserve">conductivity of these two materials are rather unique as they </w:t>
      </w:r>
      <w:r w:rsidR="009E5580">
        <w:rPr>
          <w:sz w:val="24"/>
          <w:szCs w:val="24"/>
        </w:rPr>
        <w:t>fall between conductors and insulators</w:t>
      </w:r>
      <w:r w:rsidR="00503232">
        <w:rPr>
          <w:sz w:val="24"/>
          <w:szCs w:val="24"/>
        </w:rPr>
        <w:t xml:space="preserve">, the reason why they are so good for these applications is because of the high electron mobility </w:t>
      </w:r>
      <w:sdt>
        <w:sdtPr>
          <w:rPr>
            <w:sz w:val="24"/>
            <w:szCs w:val="24"/>
          </w:rPr>
          <w:id w:val="-552237160"/>
          <w:citation/>
        </w:sdtPr>
        <w:sdtContent>
          <w:r w:rsidR="00326740">
            <w:rPr>
              <w:sz w:val="24"/>
              <w:szCs w:val="24"/>
            </w:rPr>
            <w:fldChar w:fldCharType="begin"/>
          </w:r>
          <w:r w:rsidR="00326740">
            <w:rPr>
              <w:sz w:val="24"/>
              <w:szCs w:val="24"/>
            </w:rPr>
            <w:instrText xml:space="preserve"> CITATION waf \l 2057 </w:instrText>
          </w:r>
          <w:r w:rsidR="00326740">
            <w:rPr>
              <w:sz w:val="24"/>
              <w:szCs w:val="24"/>
            </w:rPr>
            <w:fldChar w:fldCharType="separate"/>
          </w:r>
          <w:r w:rsidR="00326740" w:rsidRPr="00326740">
            <w:rPr>
              <w:noProof/>
              <w:sz w:val="24"/>
              <w:szCs w:val="24"/>
            </w:rPr>
            <w:t>(wafer world , n.d.)</w:t>
          </w:r>
          <w:r w:rsidR="00326740">
            <w:rPr>
              <w:sz w:val="24"/>
              <w:szCs w:val="24"/>
            </w:rPr>
            <w:fldChar w:fldCharType="end"/>
          </w:r>
        </w:sdtContent>
      </w:sdt>
      <w:r w:rsidR="00326740">
        <w:rPr>
          <w:sz w:val="24"/>
          <w:szCs w:val="24"/>
        </w:rPr>
        <w:t xml:space="preserve"> </w:t>
      </w:r>
      <w:r w:rsidR="00807E01">
        <w:rPr>
          <w:sz w:val="24"/>
          <w:szCs w:val="24"/>
        </w:rPr>
        <w:t>(</w:t>
      </w:r>
      <w:r w:rsidR="00E661CD">
        <w:rPr>
          <w:sz w:val="24"/>
          <w:szCs w:val="24"/>
        </w:rPr>
        <w:t xml:space="preserve">electron mobility, or mobility, relates to the drift </w:t>
      </w:r>
      <w:r w:rsidR="004C3920">
        <w:rPr>
          <w:sz w:val="24"/>
          <w:szCs w:val="24"/>
        </w:rPr>
        <w:t xml:space="preserve">velocity of electrons to their applied electric field </w:t>
      </w:r>
      <w:sdt>
        <w:sdtPr>
          <w:rPr>
            <w:sz w:val="24"/>
            <w:szCs w:val="24"/>
          </w:rPr>
          <w:id w:val="-643881538"/>
          <w:citation/>
        </w:sdtPr>
        <w:sdtContent>
          <w:r w:rsidR="00C35C7F">
            <w:rPr>
              <w:sz w:val="24"/>
              <w:szCs w:val="24"/>
            </w:rPr>
            <w:fldChar w:fldCharType="begin"/>
          </w:r>
          <w:r w:rsidR="00C35C7F">
            <w:rPr>
              <w:sz w:val="24"/>
              <w:szCs w:val="24"/>
            </w:rPr>
            <w:instrText xml:space="preserve"> CITATION che \l 2057 </w:instrText>
          </w:r>
          <w:r w:rsidR="00C35C7F">
            <w:rPr>
              <w:sz w:val="24"/>
              <w:szCs w:val="24"/>
            </w:rPr>
            <w:fldChar w:fldCharType="separate"/>
          </w:r>
          <w:r w:rsidR="00C35C7F" w:rsidRPr="00C35C7F">
            <w:rPr>
              <w:noProof/>
              <w:sz w:val="24"/>
              <w:szCs w:val="24"/>
            </w:rPr>
            <w:t>(chem europe , n.d.)</w:t>
          </w:r>
          <w:r w:rsidR="00C35C7F">
            <w:rPr>
              <w:sz w:val="24"/>
              <w:szCs w:val="24"/>
            </w:rPr>
            <w:fldChar w:fldCharType="end"/>
          </w:r>
        </w:sdtContent>
      </w:sdt>
      <w:r w:rsidR="00C35C7F">
        <w:rPr>
          <w:sz w:val="24"/>
          <w:szCs w:val="24"/>
        </w:rPr>
        <w:t xml:space="preserve"> </w:t>
      </w:r>
    </w:p>
    <w:p w14:paraId="5BB76FA2" w14:textId="243E5326" w:rsidR="00C35C7F" w:rsidRDefault="00B227C4" w:rsidP="00E17727">
      <w:pPr>
        <w:rPr>
          <w:sz w:val="24"/>
          <w:szCs w:val="24"/>
        </w:rPr>
      </w:pPr>
      <w:r>
        <w:rPr>
          <w:sz w:val="24"/>
          <w:szCs w:val="24"/>
        </w:rPr>
        <w:t xml:space="preserve">Semiconductors </w:t>
      </w:r>
      <w:r w:rsidR="0082118F">
        <w:rPr>
          <w:sz w:val="24"/>
          <w:szCs w:val="24"/>
        </w:rPr>
        <w:t xml:space="preserve">are used in most </w:t>
      </w:r>
      <w:r w:rsidR="0023535C">
        <w:rPr>
          <w:sz w:val="24"/>
          <w:szCs w:val="24"/>
        </w:rPr>
        <w:t xml:space="preserve">modern electronics, as they form the basis </w:t>
      </w:r>
      <w:r w:rsidR="008B14B6">
        <w:rPr>
          <w:sz w:val="24"/>
          <w:szCs w:val="24"/>
        </w:rPr>
        <w:t xml:space="preserve">of </w:t>
      </w:r>
      <w:r w:rsidR="0017308C">
        <w:rPr>
          <w:sz w:val="24"/>
          <w:szCs w:val="24"/>
        </w:rPr>
        <w:t>semiconductor</w:t>
      </w:r>
      <w:r w:rsidR="008B14B6">
        <w:rPr>
          <w:sz w:val="24"/>
          <w:szCs w:val="24"/>
        </w:rPr>
        <w:t xml:space="preserve"> devices such as diodes </w:t>
      </w:r>
      <w:r w:rsidR="00312C35">
        <w:rPr>
          <w:sz w:val="24"/>
          <w:szCs w:val="24"/>
        </w:rPr>
        <w:t xml:space="preserve">integrated circuits and transistors. </w:t>
      </w:r>
      <w:r w:rsidR="00312C35">
        <w:rPr>
          <w:sz w:val="24"/>
          <w:szCs w:val="24"/>
        </w:rPr>
        <w:br/>
        <w:t xml:space="preserve">(diodes are </w:t>
      </w:r>
      <w:r w:rsidR="00967345">
        <w:rPr>
          <w:sz w:val="24"/>
          <w:szCs w:val="24"/>
        </w:rPr>
        <w:t xml:space="preserve">electrical components that </w:t>
      </w:r>
      <w:r w:rsidR="00B81760">
        <w:rPr>
          <w:sz w:val="24"/>
          <w:szCs w:val="24"/>
        </w:rPr>
        <w:t xml:space="preserve">allows the flow off current in one direction </w:t>
      </w:r>
      <w:sdt>
        <w:sdtPr>
          <w:rPr>
            <w:sz w:val="24"/>
            <w:szCs w:val="24"/>
          </w:rPr>
          <w:id w:val="-72515070"/>
          <w:citation/>
        </w:sdtPr>
        <w:sdtContent>
          <w:r w:rsidR="00B81760">
            <w:rPr>
              <w:sz w:val="24"/>
              <w:szCs w:val="24"/>
            </w:rPr>
            <w:fldChar w:fldCharType="begin"/>
          </w:r>
          <w:r w:rsidR="00B81760">
            <w:rPr>
              <w:sz w:val="24"/>
              <w:szCs w:val="24"/>
            </w:rPr>
            <w:instrText xml:space="preserve"> CITATION Bri \l 2057 </w:instrText>
          </w:r>
          <w:r w:rsidR="00B81760">
            <w:rPr>
              <w:sz w:val="24"/>
              <w:szCs w:val="24"/>
            </w:rPr>
            <w:fldChar w:fldCharType="separate"/>
          </w:r>
          <w:r w:rsidR="00B81760" w:rsidRPr="00B81760">
            <w:rPr>
              <w:noProof/>
              <w:sz w:val="24"/>
              <w:szCs w:val="24"/>
            </w:rPr>
            <w:t>(Britannica, n.d.)</w:t>
          </w:r>
          <w:r w:rsidR="00B81760">
            <w:rPr>
              <w:sz w:val="24"/>
              <w:szCs w:val="24"/>
            </w:rPr>
            <w:fldChar w:fldCharType="end"/>
          </w:r>
        </w:sdtContent>
      </w:sdt>
      <w:r w:rsidR="009B37DF">
        <w:rPr>
          <w:sz w:val="24"/>
          <w:szCs w:val="24"/>
        </w:rPr>
        <w:t>. however, the control of electrical</w:t>
      </w:r>
      <w:r w:rsidR="006F33B6">
        <w:rPr>
          <w:sz w:val="24"/>
          <w:szCs w:val="24"/>
        </w:rPr>
        <w:t xml:space="preserve"> conductivity in semiconductors allows the for the growth of </w:t>
      </w:r>
      <w:r w:rsidR="00AB3325">
        <w:rPr>
          <w:sz w:val="24"/>
          <w:szCs w:val="24"/>
        </w:rPr>
        <w:t xml:space="preserve">optoelectronic devices, solar cells and </w:t>
      </w:r>
      <w:r w:rsidR="008475DF">
        <w:rPr>
          <w:sz w:val="24"/>
          <w:szCs w:val="24"/>
        </w:rPr>
        <w:t xml:space="preserve">sensors. </w:t>
      </w:r>
      <w:r w:rsidR="006F33B6">
        <w:rPr>
          <w:sz w:val="24"/>
          <w:szCs w:val="24"/>
        </w:rPr>
        <w:t xml:space="preserve"> </w:t>
      </w:r>
      <w:r w:rsidR="001D2CFF">
        <w:rPr>
          <w:sz w:val="24"/>
          <w:szCs w:val="24"/>
        </w:rPr>
        <w:t>(</w:t>
      </w:r>
      <w:r w:rsidR="001D2CFF" w:rsidRPr="001D2CFF">
        <w:rPr>
          <w:sz w:val="24"/>
          <w:szCs w:val="24"/>
        </w:rPr>
        <w:t>Optoelectronic devices are electrical-to-optical or optical-to-electrical transducers, or instruments that use such devices in their operation.</w:t>
      </w:r>
      <w:r w:rsidR="00D731FD">
        <w:rPr>
          <w:sz w:val="24"/>
          <w:szCs w:val="24"/>
        </w:rPr>
        <w:t xml:space="preserve"> </w:t>
      </w:r>
      <w:sdt>
        <w:sdtPr>
          <w:rPr>
            <w:sz w:val="24"/>
            <w:szCs w:val="24"/>
          </w:rPr>
          <w:id w:val="1387607393"/>
          <w:citation/>
        </w:sdtPr>
        <w:sdtContent>
          <w:r w:rsidR="00D731FD">
            <w:rPr>
              <w:sz w:val="24"/>
              <w:szCs w:val="24"/>
            </w:rPr>
            <w:fldChar w:fldCharType="begin"/>
          </w:r>
          <w:r w:rsidR="00D731FD">
            <w:rPr>
              <w:sz w:val="24"/>
              <w:szCs w:val="24"/>
            </w:rPr>
            <w:instrText xml:space="preserve"> CITATION TTe \l 2057 </w:instrText>
          </w:r>
          <w:r w:rsidR="00D731FD">
            <w:rPr>
              <w:sz w:val="24"/>
              <w:szCs w:val="24"/>
            </w:rPr>
            <w:fldChar w:fldCharType="separate"/>
          </w:r>
          <w:r w:rsidR="00D731FD" w:rsidRPr="00D731FD">
            <w:rPr>
              <w:noProof/>
              <w:sz w:val="24"/>
              <w:szCs w:val="24"/>
            </w:rPr>
            <w:t>(electronics, n.d.)</w:t>
          </w:r>
          <w:r w:rsidR="00D731FD">
            <w:rPr>
              <w:sz w:val="24"/>
              <w:szCs w:val="24"/>
            </w:rPr>
            <w:fldChar w:fldCharType="end"/>
          </w:r>
        </w:sdtContent>
      </w:sdt>
      <w:r w:rsidR="00D731FD">
        <w:rPr>
          <w:sz w:val="24"/>
          <w:szCs w:val="24"/>
        </w:rPr>
        <w:t xml:space="preserve"> </w:t>
      </w:r>
    </w:p>
    <w:p w14:paraId="49876536" w14:textId="77777777" w:rsidR="00037EFD" w:rsidRDefault="00037EFD" w:rsidP="00E17727">
      <w:pPr>
        <w:rPr>
          <w:b/>
          <w:bCs/>
          <w:sz w:val="24"/>
          <w:szCs w:val="24"/>
          <w:u w:val="single"/>
        </w:rPr>
      </w:pPr>
    </w:p>
    <w:p w14:paraId="7235788E" w14:textId="02E5EB7A" w:rsidR="00D731FD" w:rsidRDefault="004F00AE" w:rsidP="00E17727">
      <w:pPr>
        <w:rPr>
          <w:b/>
          <w:bCs/>
          <w:sz w:val="24"/>
          <w:szCs w:val="24"/>
          <w:u w:val="single"/>
        </w:rPr>
      </w:pPr>
      <w:r>
        <w:rPr>
          <w:b/>
          <w:bCs/>
          <w:sz w:val="24"/>
          <w:szCs w:val="24"/>
          <w:u w:val="single"/>
        </w:rPr>
        <w:lastRenderedPageBreak/>
        <w:t>I</w:t>
      </w:r>
      <w:r w:rsidR="00A730B4">
        <w:rPr>
          <w:b/>
          <w:bCs/>
          <w:sz w:val="24"/>
          <w:szCs w:val="24"/>
          <w:u w:val="single"/>
        </w:rPr>
        <w:t xml:space="preserve">nsulators </w:t>
      </w:r>
    </w:p>
    <w:p w14:paraId="483C0F42" w14:textId="6F4277BA" w:rsidR="00A730B4" w:rsidRDefault="00A730B4" w:rsidP="00E17727">
      <w:pPr>
        <w:rPr>
          <w:sz w:val="24"/>
          <w:szCs w:val="24"/>
        </w:rPr>
      </w:pPr>
      <w:r>
        <w:rPr>
          <w:sz w:val="24"/>
          <w:szCs w:val="24"/>
        </w:rPr>
        <w:t xml:space="preserve">Insulators such as </w:t>
      </w:r>
      <w:r w:rsidR="00E3542E">
        <w:rPr>
          <w:sz w:val="24"/>
          <w:szCs w:val="24"/>
        </w:rPr>
        <w:t>plastics, ceramics and glass are very poor with thermal and electrical conductivity</w:t>
      </w:r>
      <w:r w:rsidR="00C302E1">
        <w:rPr>
          <w:sz w:val="24"/>
          <w:szCs w:val="24"/>
        </w:rPr>
        <w:t xml:space="preserve"> as they block the flow of both heat and electricity</w:t>
      </w:r>
      <w:r w:rsidR="006D2356">
        <w:rPr>
          <w:sz w:val="24"/>
          <w:szCs w:val="24"/>
        </w:rPr>
        <w:t xml:space="preserve"> due to the brittle atomic structure. </w:t>
      </w:r>
    </w:p>
    <w:p w14:paraId="37D5709F" w14:textId="3E6832FF" w:rsidR="005B008D" w:rsidRDefault="00CE55F7" w:rsidP="00E17727">
      <w:pPr>
        <w:rPr>
          <w:sz w:val="24"/>
          <w:szCs w:val="24"/>
        </w:rPr>
      </w:pPr>
      <w:r>
        <w:rPr>
          <w:sz w:val="24"/>
          <w:szCs w:val="24"/>
        </w:rPr>
        <w:t xml:space="preserve">Insulators are used in fields such as electrical safety </w:t>
      </w:r>
      <w:r w:rsidR="007973FB">
        <w:rPr>
          <w:sz w:val="24"/>
          <w:szCs w:val="24"/>
        </w:rPr>
        <w:t xml:space="preserve">as they can isolate both electrical and thermal </w:t>
      </w:r>
      <w:r w:rsidR="008A4B86">
        <w:rPr>
          <w:sz w:val="24"/>
          <w:szCs w:val="24"/>
        </w:rPr>
        <w:t xml:space="preserve">reactions where necessary. </w:t>
      </w:r>
      <w:r w:rsidR="00BB58CF">
        <w:rPr>
          <w:sz w:val="24"/>
          <w:szCs w:val="24"/>
        </w:rPr>
        <w:t xml:space="preserve">They are also used in </w:t>
      </w:r>
      <w:r w:rsidR="00BB17B1">
        <w:rPr>
          <w:sz w:val="24"/>
          <w:szCs w:val="24"/>
        </w:rPr>
        <w:t xml:space="preserve">electrical cables for electronics such as phone chargers, </w:t>
      </w:r>
      <w:r w:rsidR="0063036C">
        <w:rPr>
          <w:sz w:val="24"/>
          <w:szCs w:val="24"/>
        </w:rPr>
        <w:t xml:space="preserve">and </w:t>
      </w:r>
      <w:r w:rsidR="00BB17B1">
        <w:rPr>
          <w:sz w:val="24"/>
          <w:szCs w:val="24"/>
        </w:rPr>
        <w:t xml:space="preserve">power distribution </w:t>
      </w:r>
      <w:r w:rsidR="0063036C">
        <w:rPr>
          <w:sz w:val="24"/>
          <w:szCs w:val="24"/>
        </w:rPr>
        <w:t xml:space="preserve">systems. </w:t>
      </w:r>
      <w:r w:rsidR="005B008D">
        <w:rPr>
          <w:sz w:val="24"/>
          <w:szCs w:val="24"/>
        </w:rPr>
        <w:br/>
        <w:t xml:space="preserve">   They also have thermal applications, such as insulating </w:t>
      </w:r>
      <w:r w:rsidR="006672E9">
        <w:rPr>
          <w:sz w:val="24"/>
          <w:szCs w:val="24"/>
        </w:rPr>
        <w:t xml:space="preserve">materials within the construction industry and insulating electrical components. </w:t>
      </w:r>
    </w:p>
    <w:p w14:paraId="358652A4" w14:textId="77777777" w:rsidR="006672E9" w:rsidRDefault="006672E9" w:rsidP="00E17727">
      <w:pPr>
        <w:rPr>
          <w:sz w:val="24"/>
          <w:szCs w:val="24"/>
        </w:rPr>
      </w:pPr>
    </w:p>
    <w:p w14:paraId="63E4010D" w14:textId="3D093EB1" w:rsidR="006672E9" w:rsidRDefault="006672E9">
      <w:pPr>
        <w:rPr>
          <w:sz w:val="24"/>
          <w:szCs w:val="24"/>
        </w:rPr>
      </w:pPr>
      <w:r>
        <w:rPr>
          <w:sz w:val="24"/>
          <w:szCs w:val="24"/>
        </w:rPr>
        <w:br w:type="page"/>
      </w:r>
    </w:p>
    <w:p w14:paraId="26B6E684" w14:textId="77777777" w:rsidR="006672E9" w:rsidRDefault="006672E9" w:rsidP="00E17727">
      <w:pPr>
        <w:rPr>
          <w:sz w:val="24"/>
          <w:szCs w:val="24"/>
        </w:rPr>
      </w:pPr>
    </w:p>
    <w:p w14:paraId="528ACB3E" w14:textId="40593B8E" w:rsidR="007275F8" w:rsidRDefault="003849DE" w:rsidP="003849DE">
      <w:pPr>
        <w:rPr>
          <w:b/>
          <w:bCs/>
          <w:sz w:val="24"/>
          <w:szCs w:val="24"/>
          <w:u w:val="single"/>
        </w:rPr>
      </w:pPr>
      <w:r w:rsidRPr="005336B8">
        <w:rPr>
          <w:b/>
          <w:bCs/>
          <w:sz w:val="24"/>
          <w:szCs w:val="24"/>
          <w:u w:val="single"/>
        </w:rPr>
        <w:t>Task 4:</w:t>
      </w:r>
      <w:r w:rsidR="005336B8" w:rsidRPr="005336B8">
        <w:rPr>
          <w:b/>
          <w:bCs/>
          <w:sz w:val="24"/>
          <w:szCs w:val="24"/>
          <w:u w:val="single"/>
        </w:rPr>
        <w:br/>
      </w:r>
      <w:r w:rsidRPr="003849DE">
        <w:rPr>
          <w:sz w:val="24"/>
          <w:szCs w:val="24"/>
        </w:rPr>
        <w:t xml:space="preserve"> </w:t>
      </w:r>
      <w:r w:rsidRPr="004050CD">
        <w:rPr>
          <w:b/>
          <w:bCs/>
          <w:sz w:val="24"/>
          <w:szCs w:val="24"/>
          <w:u w:val="single"/>
        </w:rPr>
        <w:t>Prepare a simple material selection table for plain carbon steels (Low carbon steel, medium carbon steel and high carbon steel) highlighting the basic mechanical (Young’s modulus, Yield strength and Ultimate tensile strength) and physical properties (Thermal conductivity, specific heat capacity, density etc.) of these metals.</w:t>
      </w:r>
      <w:r w:rsidR="0092320F">
        <w:rPr>
          <w:b/>
          <w:bCs/>
          <w:sz w:val="24"/>
          <w:szCs w:val="24"/>
          <w:u w:val="single"/>
        </w:rPr>
        <w:t xml:space="preserve"> </w:t>
      </w:r>
    </w:p>
    <w:p w14:paraId="4A329670" w14:textId="0AA436F2" w:rsidR="007275F8" w:rsidRPr="007275F8" w:rsidRDefault="007275F8" w:rsidP="003849DE">
      <w:pPr>
        <w:rPr>
          <w:sz w:val="24"/>
          <w:szCs w:val="24"/>
        </w:rPr>
      </w:pPr>
      <w:r>
        <w:rPr>
          <w:sz w:val="24"/>
          <w:szCs w:val="24"/>
        </w:rPr>
        <w:t>Below is a</w:t>
      </w:r>
      <w:r w:rsidR="00446C17">
        <w:rPr>
          <w:sz w:val="24"/>
          <w:szCs w:val="24"/>
        </w:rPr>
        <w:t xml:space="preserve"> material selection table for carbon steels, ranging from low to high carbon. </w:t>
      </w:r>
    </w:p>
    <w:tbl>
      <w:tblPr>
        <w:tblStyle w:val="TableGrid"/>
        <w:tblW w:w="0" w:type="auto"/>
        <w:tblLook w:val="04A0" w:firstRow="1" w:lastRow="0" w:firstColumn="1" w:lastColumn="0" w:noHBand="0" w:noVBand="1"/>
      </w:tblPr>
      <w:tblGrid>
        <w:gridCol w:w="2254"/>
        <w:gridCol w:w="2254"/>
        <w:gridCol w:w="2254"/>
        <w:gridCol w:w="2254"/>
      </w:tblGrid>
      <w:tr w:rsidR="007275F8" w14:paraId="1BE7EFE2" w14:textId="77777777" w:rsidTr="007275F8">
        <w:tc>
          <w:tcPr>
            <w:tcW w:w="2254" w:type="dxa"/>
          </w:tcPr>
          <w:p w14:paraId="11F4101D" w14:textId="67B81C32" w:rsidR="007275F8" w:rsidRPr="007275F8" w:rsidRDefault="007275F8" w:rsidP="003849DE">
            <w:pPr>
              <w:rPr>
                <w:b/>
                <w:bCs/>
                <w:sz w:val="24"/>
                <w:szCs w:val="24"/>
              </w:rPr>
            </w:pPr>
            <w:r>
              <w:rPr>
                <w:b/>
                <w:bCs/>
                <w:sz w:val="24"/>
                <w:szCs w:val="24"/>
              </w:rPr>
              <w:t xml:space="preserve">Property </w:t>
            </w:r>
          </w:p>
        </w:tc>
        <w:tc>
          <w:tcPr>
            <w:tcW w:w="2254" w:type="dxa"/>
          </w:tcPr>
          <w:p w14:paraId="5B1AE201" w14:textId="297E6F20" w:rsidR="007275F8" w:rsidRPr="007275F8" w:rsidRDefault="007275F8" w:rsidP="003849DE">
            <w:pPr>
              <w:rPr>
                <w:b/>
                <w:bCs/>
                <w:sz w:val="24"/>
                <w:szCs w:val="24"/>
              </w:rPr>
            </w:pPr>
            <w:r>
              <w:rPr>
                <w:b/>
                <w:bCs/>
                <w:sz w:val="24"/>
                <w:szCs w:val="24"/>
              </w:rPr>
              <w:t xml:space="preserve">Low Carbon Steel </w:t>
            </w:r>
          </w:p>
        </w:tc>
        <w:tc>
          <w:tcPr>
            <w:tcW w:w="2254" w:type="dxa"/>
          </w:tcPr>
          <w:p w14:paraId="315D266B" w14:textId="4DD4D5ED" w:rsidR="007275F8" w:rsidRPr="00FE2E2D" w:rsidRDefault="00FE2E2D" w:rsidP="003849DE">
            <w:pPr>
              <w:rPr>
                <w:b/>
                <w:bCs/>
                <w:sz w:val="24"/>
                <w:szCs w:val="24"/>
              </w:rPr>
            </w:pPr>
            <w:r>
              <w:rPr>
                <w:b/>
                <w:bCs/>
                <w:sz w:val="24"/>
                <w:szCs w:val="24"/>
              </w:rPr>
              <w:t>Medium Carbon Steel</w:t>
            </w:r>
          </w:p>
        </w:tc>
        <w:tc>
          <w:tcPr>
            <w:tcW w:w="2254" w:type="dxa"/>
          </w:tcPr>
          <w:p w14:paraId="5D97997B" w14:textId="5BDE6996" w:rsidR="007275F8" w:rsidRPr="00FE2E2D" w:rsidRDefault="00FE2E2D" w:rsidP="003849DE">
            <w:pPr>
              <w:rPr>
                <w:b/>
                <w:bCs/>
                <w:sz w:val="24"/>
                <w:szCs w:val="24"/>
              </w:rPr>
            </w:pPr>
            <w:r w:rsidRPr="00FE2E2D">
              <w:rPr>
                <w:b/>
                <w:bCs/>
                <w:sz w:val="24"/>
                <w:szCs w:val="24"/>
              </w:rPr>
              <w:t>High Carbon Steel</w:t>
            </w:r>
          </w:p>
        </w:tc>
      </w:tr>
      <w:tr w:rsidR="00AB48BC" w14:paraId="565824E9" w14:textId="77777777" w:rsidTr="007275F8">
        <w:tc>
          <w:tcPr>
            <w:tcW w:w="2254" w:type="dxa"/>
          </w:tcPr>
          <w:p w14:paraId="25DE18C8" w14:textId="1FD831E9" w:rsidR="00AB48BC" w:rsidRPr="00B17E92" w:rsidRDefault="00AB48BC" w:rsidP="003849DE">
            <w:pPr>
              <w:rPr>
                <w:sz w:val="24"/>
                <w:szCs w:val="24"/>
              </w:rPr>
            </w:pPr>
            <w:r w:rsidRPr="00B17E92">
              <w:rPr>
                <w:sz w:val="24"/>
                <w:szCs w:val="24"/>
              </w:rPr>
              <w:t xml:space="preserve">Chemical </w:t>
            </w:r>
            <w:r w:rsidR="00B17E92" w:rsidRPr="00B17E92">
              <w:rPr>
                <w:sz w:val="24"/>
                <w:szCs w:val="24"/>
              </w:rPr>
              <w:t>Composition</w:t>
            </w:r>
          </w:p>
        </w:tc>
        <w:tc>
          <w:tcPr>
            <w:tcW w:w="2254" w:type="dxa"/>
          </w:tcPr>
          <w:p w14:paraId="4FE86FF9" w14:textId="77777777" w:rsidR="00AB48BC" w:rsidRPr="003666A3" w:rsidRDefault="00B17E92" w:rsidP="003849DE">
            <w:pPr>
              <w:rPr>
                <w:sz w:val="24"/>
                <w:szCs w:val="24"/>
              </w:rPr>
            </w:pPr>
            <w:r w:rsidRPr="003666A3">
              <w:rPr>
                <w:sz w:val="24"/>
                <w:szCs w:val="24"/>
              </w:rPr>
              <w:t>0.05%-0.30% C</w:t>
            </w:r>
          </w:p>
          <w:p w14:paraId="5469894C" w14:textId="00B851A8" w:rsidR="003C3F57" w:rsidRPr="003666A3" w:rsidRDefault="003C3F57" w:rsidP="003849DE">
            <w:pPr>
              <w:rPr>
                <w:sz w:val="24"/>
                <w:szCs w:val="24"/>
              </w:rPr>
            </w:pPr>
            <w:r w:rsidRPr="003666A3">
              <w:rPr>
                <w:sz w:val="24"/>
                <w:szCs w:val="24"/>
              </w:rPr>
              <w:t>&lt;0.05</w:t>
            </w:r>
            <w:r w:rsidR="001A0FAF" w:rsidRPr="003666A3">
              <w:rPr>
                <w:sz w:val="24"/>
                <w:szCs w:val="24"/>
              </w:rPr>
              <w:t xml:space="preserve">% </w:t>
            </w:r>
            <w:r w:rsidRPr="003666A3">
              <w:rPr>
                <w:sz w:val="24"/>
                <w:szCs w:val="24"/>
              </w:rPr>
              <w:t>Mn</w:t>
            </w:r>
          </w:p>
        </w:tc>
        <w:tc>
          <w:tcPr>
            <w:tcW w:w="2254" w:type="dxa"/>
          </w:tcPr>
          <w:p w14:paraId="1B63D1D7" w14:textId="77777777" w:rsidR="00AB48BC" w:rsidRPr="003666A3" w:rsidRDefault="00B17E92" w:rsidP="003849DE">
            <w:pPr>
              <w:rPr>
                <w:sz w:val="24"/>
                <w:szCs w:val="24"/>
              </w:rPr>
            </w:pPr>
            <w:r w:rsidRPr="003666A3">
              <w:rPr>
                <w:sz w:val="24"/>
                <w:szCs w:val="24"/>
              </w:rPr>
              <w:t>0.30-0.60% C</w:t>
            </w:r>
          </w:p>
          <w:p w14:paraId="6FC4FDE0" w14:textId="2F49F367" w:rsidR="003C3F57" w:rsidRPr="003666A3" w:rsidRDefault="001A0FAF" w:rsidP="003849DE">
            <w:pPr>
              <w:rPr>
                <w:sz w:val="24"/>
                <w:szCs w:val="24"/>
              </w:rPr>
            </w:pPr>
            <w:r w:rsidRPr="003666A3">
              <w:rPr>
                <w:sz w:val="24"/>
                <w:szCs w:val="24"/>
              </w:rPr>
              <w:t xml:space="preserve">&lt;0.30% Mn </w:t>
            </w:r>
          </w:p>
        </w:tc>
        <w:tc>
          <w:tcPr>
            <w:tcW w:w="2254" w:type="dxa"/>
          </w:tcPr>
          <w:p w14:paraId="2DBB44E0" w14:textId="77777777" w:rsidR="00AB48BC" w:rsidRPr="003666A3" w:rsidRDefault="004772F7" w:rsidP="003849DE">
            <w:pPr>
              <w:rPr>
                <w:sz w:val="24"/>
                <w:szCs w:val="24"/>
              </w:rPr>
            </w:pPr>
            <w:r w:rsidRPr="003666A3">
              <w:rPr>
                <w:sz w:val="24"/>
                <w:szCs w:val="24"/>
              </w:rPr>
              <w:t xml:space="preserve">0.60%-1.00% </w:t>
            </w:r>
          </w:p>
          <w:p w14:paraId="734C6F56" w14:textId="1A008226" w:rsidR="001A0FAF" w:rsidRPr="003666A3" w:rsidRDefault="001A0FAF" w:rsidP="003849DE">
            <w:pPr>
              <w:rPr>
                <w:sz w:val="24"/>
                <w:szCs w:val="24"/>
              </w:rPr>
            </w:pPr>
            <w:r w:rsidRPr="003666A3">
              <w:rPr>
                <w:sz w:val="24"/>
                <w:szCs w:val="24"/>
              </w:rPr>
              <w:t xml:space="preserve">0.60% Mn </w:t>
            </w:r>
          </w:p>
        </w:tc>
      </w:tr>
      <w:tr w:rsidR="007275F8" w14:paraId="5AA47A23" w14:textId="77777777" w:rsidTr="007275F8">
        <w:tc>
          <w:tcPr>
            <w:tcW w:w="2254" w:type="dxa"/>
          </w:tcPr>
          <w:p w14:paraId="2BEA6FAB" w14:textId="32179555" w:rsidR="007275F8" w:rsidRPr="00FE2E2D" w:rsidRDefault="00502DE4" w:rsidP="003849DE">
            <w:pPr>
              <w:rPr>
                <w:sz w:val="24"/>
                <w:szCs w:val="24"/>
              </w:rPr>
            </w:pPr>
            <w:r>
              <w:rPr>
                <w:sz w:val="24"/>
                <w:szCs w:val="24"/>
              </w:rPr>
              <w:t xml:space="preserve">Youngs Modulus </w:t>
            </w:r>
            <w:r w:rsidR="00E46D9A">
              <w:rPr>
                <w:sz w:val="24"/>
                <w:szCs w:val="24"/>
              </w:rPr>
              <w:t>(GPa)</w:t>
            </w:r>
          </w:p>
        </w:tc>
        <w:tc>
          <w:tcPr>
            <w:tcW w:w="2254" w:type="dxa"/>
          </w:tcPr>
          <w:p w14:paraId="5BCAC04C" w14:textId="0BC0E8F2" w:rsidR="007275F8" w:rsidRPr="003666A3" w:rsidRDefault="00942831" w:rsidP="003849DE">
            <w:pPr>
              <w:rPr>
                <w:sz w:val="24"/>
                <w:szCs w:val="24"/>
              </w:rPr>
            </w:pPr>
            <w:r w:rsidRPr="003666A3">
              <w:rPr>
                <w:sz w:val="24"/>
                <w:szCs w:val="24"/>
              </w:rPr>
              <w:t>200-210</w:t>
            </w:r>
          </w:p>
        </w:tc>
        <w:tc>
          <w:tcPr>
            <w:tcW w:w="2254" w:type="dxa"/>
          </w:tcPr>
          <w:p w14:paraId="0C4000E6" w14:textId="5A2CA6A4" w:rsidR="007275F8" w:rsidRPr="003666A3" w:rsidRDefault="00942831" w:rsidP="003849DE">
            <w:pPr>
              <w:rPr>
                <w:sz w:val="24"/>
                <w:szCs w:val="24"/>
              </w:rPr>
            </w:pPr>
            <w:r w:rsidRPr="003666A3">
              <w:rPr>
                <w:sz w:val="24"/>
                <w:szCs w:val="24"/>
              </w:rPr>
              <w:t>200-210</w:t>
            </w:r>
          </w:p>
        </w:tc>
        <w:tc>
          <w:tcPr>
            <w:tcW w:w="2254" w:type="dxa"/>
          </w:tcPr>
          <w:p w14:paraId="0E6F3081" w14:textId="7F841D35" w:rsidR="007275F8" w:rsidRPr="003666A3" w:rsidRDefault="00942831" w:rsidP="003849DE">
            <w:pPr>
              <w:rPr>
                <w:sz w:val="24"/>
                <w:szCs w:val="24"/>
              </w:rPr>
            </w:pPr>
            <w:r w:rsidRPr="003666A3">
              <w:rPr>
                <w:sz w:val="24"/>
                <w:szCs w:val="24"/>
              </w:rPr>
              <w:t>200-210</w:t>
            </w:r>
          </w:p>
        </w:tc>
      </w:tr>
      <w:tr w:rsidR="007275F8" w14:paraId="29FDF132" w14:textId="77777777" w:rsidTr="007275F8">
        <w:tc>
          <w:tcPr>
            <w:tcW w:w="2254" w:type="dxa"/>
          </w:tcPr>
          <w:p w14:paraId="72EE702C" w14:textId="1B98B887" w:rsidR="007275F8" w:rsidRPr="003D0A91" w:rsidRDefault="00E46D9A" w:rsidP="003849DE">
            <w:pPr>
              <w:rPr>
                <w:sz w:val="24"/>
                <w:szCs w:val="24"/>
              </w:rPr>
            </w:pPr>
            <w:r w:rsidRPr="003D0A91">
              <w:rPr>
                <w:sz w:val="24"/>
                <w:szCs w:val="24"/>
              </w:rPr>
              <w:t>Yield Strength (MPa)</w:t>
            </w:r>
          </w:p>
        </w:tc>
        <w:tc>
          <w:tcPr>
            <w:tcW w:w="2254" w:type="dxa"/>
          </w:tcPr>
          <w:p w14:paraId="4052318F" w14:textId="7352C275" w:rsidR="007275F8" w:rsidRPr="003666A3" w:rsidRDefault="00942831" w:rsidP="003849DE">
            <w:pPr>
              <w:rPr>
                <w:sz w:val="24"/>
                <w:szCs w:val="24"/>
              </w:rPr>
            </w:pPr>
            <w:r w:rsidRPr="003666A3">
              <w:rPr>
                <w:sz w:val="24"/>
                <w:szCs w:val="24"/>
              </w:rPr>
              <w:t xml:space="preserve">250-350 </w:t>
            </w:r>
          </w:p>
        </w:tc>
        <w:tc>
          <w:tcPr>
            <w:tcW w:w="2254" w:type="dxa"/>
          </w:tcPr>
          <w:p w14:paraId="2C44123E" w14:textId="5786F054" w:rsidR="007275F8" w:rsidRPr="003666A3" w:rsidRDefault="00AF4823" w:rsidP="003849DE">
            <w:pPr>
              <w:rPr>
                <w:sz w:val="24"/>
                <w:szCs w:val="24"/>
              </w:rPr>
            </w:pPr>
            <w:r w:rsidRPr="003666A3">
              <w:rPr>
                <w:sz w:val="24"/>
                <w:szCs w:val="24"/>
              </w:rPr>
              <w:t xml:space="preserve">350-500 </w:t>
            </w:r>
          </w:p>
        </w:tc>
        <w:tc>
          <w:tcPr>
            <w:tcW w:w="2254" w:type="dxa"/>
          </w:tcPr>
          <w:p w14:paraId="4A7C9F74" w14:textId="636120FD" w:rsidR="007275F8" w:rsidRPr="003666A3" w:rsidRDefault="00AF4823" w:rsidP="003849DE">
            <w:pPr>
              <w:rPr>
                <w:sz w:val="24"/>
                <w:szCs w:val="24"/>
              </w:rPr>
            </w:pPr>
            <w:r w:rsidRPr="003666A3">
              <w:rPr>
                <w:sz w:val="24"/>
                <w:szCs w:val="24"/>
              </w:rPr>
              <w:t xml:space="preserve">500-800 </w:t>
            </w:r>
          </w:p>
        </w:tc>
      </w:tr>
      <w:tr w:rsidR="007275F8" w14:paraId="44DB4097" w14:textId="77777777" w:rsidTr="007275F8">
        <w:tc>
          <w:tcPr>
            <w:tcW w:w="2254" w:type="dxa"/>
          </w:tcPr>
          <w:p w14:paraId="0E1ACCA8" w14:textId="11B720A9" w:rsidR="00D90FE0" w:rsidRPr="003D0A91" w:rsidRDefault="00D90FE0" w:rsidP="003849DE">
            <w:pPr>
              <w:rPr>
                <w:sz w:val="24"/>
                <w:szCs w:val="24"/>
              </w:rPr>
            </w:pPr>
            <w:r w:rsidRPr="003D0A91">
              <w:rPr>
                <w:sz w:val="24"/>
                <w:szCs w:val="24"/>
              </w:rPr>
              <w:t>Ultimate tensile strength (MPa)</w:t>
            </w:r>
          </w:p>
        </w:tc>
        <w:tc>
          <w:tcPr>
            <w:tcW w:w="2254" w:type="dxa"/>
          </w:tcPr>
          <w:p w14:paraId="3529F311" w14:textId="1A7D89E6" w:rsidR="007275F8" w:rsidRPr="003666A3" w:rsidRDefault="00BA3C89" w:rsidP="003849DE">
            <w:pPr>
              <w:rPr>
                <w:sz w:val="24"/>
                <w:szCs w:val="24"/>
              </w:rPr>
            </w:pPr>
            <w:r w:rsidRPr="003666A3">
              <w:rPr>
                <w:sz w:val="24"/>
                <w:szCs w:val="24"/>
              </w:rPr>
              <w:t>400-5</w:t>
            </w:r>
            <w:r w:rsidR="001A7305" w:rsidRPr="003666A3">
              <w:rPr>
                <w:sz w:val="24"/>
                <w:szCs w:val="24"/>
              </w:rPr>
              <w:t xml:space="preserve">50 </w:t>
            </w:r>
          </w:p>
        </w:tc>
        <w:tc>
          <w:tcPr>
            <w:tcW w:w="2254" w:type="dxa"/>
          </w:tcPr>
          <w:p w14:paraId="255EA932" w14:textId="27A71EB0" w:rsidR="007275F8" w:rsidRPr="003666A3" w:rsidRDefault="001A7305" w:rsidP="003849DE">
            <w:pPr>
              <w:rPr>
                <w:sz w:val="24"/>
                <w:szCs w:val="24"/>
              </w:rPr>
            </w:pPr>
            <w:r w:rsidRPr="003666A3">
              <w:rPr>
                <w:sz w:val="24"/>
                <w:szCs w:val="24"/>
              </w:rPr>
              <w:t xml:space="preserve">550-700 </w:t>
            </w:r>
          </w:p>
        </w:tc>
        <w:tc>
          <w:tcPr>
            <w:tcW w:w="2254" w:type="dxa"/>
          </w:tcPr>
          <w:p w14:paraId="3B8DAAB9" w14:textId="2A52AFBE" w:rsidR="007275F8" w:rsidRPr="003666A3" w:rsidRDefault="001A7305" w:rsidP="003849DE">
            <w:pPr>
              <w:rPr>
                <w:sz w:val="24"/>
                <w:szCs w:val="24"/>
              </w:rPr>
            </w:pPr>
            <w:r w:rsidRPr="003666A3">
              <w:rPr>
                <w:sz w:val="24"/>
                <w:szCs w:val="24"/>
              </w:rPr>
              <w:t xml:space="preserve">700-1000 </w:t>
            </w:r>
          </w:p>
        </w:tc>
      </w:tr>
      <w:tr w:rsidR="007275F8" w14:paraId="53F927A8" w14:textId="77777777" w:rsidTr="007275F8">
        <w:tc>
          <w:tcPr>
            <w:tcW w:w="2254" w:type="dxa"/>
          </w:tcPr>
          <w:p w14:paraId="2A49C257" w14:textId="58A80EDE" w:rsidR="007275F8" w:rsidRPr="003D0A91" w:rsidRDefault="00D90FE0" w:rsidP="003849DE">
            <w:pPr>
              <w:rPr>
                <w:sz w:val="24"/>
                <w:szCs w:val="24"/>
              </w:rPr>
            </w:pPr>
            <w:r w:rsidRPr="003D0A91">
              <w:rPr>
                <w:sz w:val="24"/>
                <w:szCs w:val="24"/>
              </w:rPr>
              <w:t xml:space="preserve">Thermal conductivity </w:t>
            </w:r>
            <w:r w:rsidR="00F22D95" w:rsidRPr="003D0A91">
              <w:rPr>
                <w:sz w:val="24"/>
                <w:szCs w:val="24"/>
              </w:rPr>
              <w:t>(W/m.K</w:t>
            </w:r>
            <w:r w:rsidR="0019442E" w:rsidRPr="003D0A91">
              <w:rPr>
                <w:sz w:val="24"/>
                <w:szCs w:val="24"/>
              </w:rPr>
              <w:t>)</w:t>
            </w:r>
          </w:p>
        </w:tc>
        <w:tc>
          <w:tcPr>
            <w:tcW w:w="2254" w:type="dxa"/>
          </w:tcPr>
          <w:p w14:paraId="6AB14324" w14:textId="737F3FFC" w:rsidR="007275F8" w:rsidRPr="003666A3" w:rsidRDefault="00A312F4" w:rsidP="003849DE">
            <w:pPr>
              <w:rPr>
                <w:sz w:val="24"/>
                <w:szCs w:val="24"/>
              </w:rPr>
            </w:pPr>
            <w:r w:rsidRPr="003666A3">
              <w:rPr>
                <w:sz w:val="24"/>
                <w:szCs w:val="24"/>
              </w:rPr>
              <w:t>45-55</w:t>
            </w:r>
          </w:p>
        </w:tc>
        <w:tc>
          <w:tcPr>
            <w:tcW w:w="2254" w:type="dxa"/>
          </w:tcPr>
          <w:p w14:paraId="2D69BD7B" w14:textId="7DA9546A" w:rsidR="007275F8" w:rsidRPr="003666A3" w:rsidRDefault="00A312F4" w:rsidP="003849DE">
            <w:pPr>
              <w:rPr>
                <w:sz w:val="24"/>
                <w:szCs w:val="24"/>
              </w:rPr>
            </w:pPr>
            <w:r w:rsidRPr="003666A3">
              <w:rPr>
                <w:sz w:val="24"/>
                <w:szCs w:val="24"/>
              </w:rPr>
              <w:t>45-55</w:t>
            </w:r>
          </w:p>
        </w:tc>
        <w:tc>
          <w:tcPr>
            <w:tcW w:w="2254" w:type="dxa"/>
          </w:tcPr>
          <w:p w14:paraId="4C96E5C2" w14:textId="7016D997" w:rsidR="007275F8" w:rsidRPr="003666A3" w:rsidRDefault="00837936" w:rsidP="003849DE">
            <w:pPr>
              <w:rPr>
                <w:sz w:val="24"/>
                <w:szCs w:val="24"/>
              </w:rPr>
            </w:pPr>
            <w:r w:rsidRPr="003666A3">
              <w:rPr>
                <w:sz w:val="24"/>
                <w:szCs w:val="24"/>
              </w:rPr>
              <w:t xml:space="preserve">45-55 </w:t>
            </w:r>
          </w:p>
        </w:tc>
      </w:tr>
      <w:tr w:rsidR="007275F8" w14:paraId="11B1A616" w14:textId="77777777" w:rsidTr="007275F8">
        <w:tc>
          <w:tcPr>
            <w:tcW w:w="2254" w:type="dxa"/>
          </w:tcPr>
          <w:p w14:paraId="18732C41" w14:textId="72DCF450" w:rsidR="007275F8" w:rsidRPr="003D0A91" w:rsidRDefault="0019442E" w:rsidP="003849DE">
            <w:pPr>
              <w:rPr>
                <w:sz w:val="24"/>
                <w:szCs w:val="24"/>
              </w:rPr>
            </w:pPr>
            <w:r w:rsidRPr="003D0A91">
              <w:rPr>
                <w:sz w:val="24"/>
                <w:szCs w:val="24"/>
              </w:rPr>
              <w:t xml:space="preserve">Specific Heat capacity </w:t>
            </w:r>
            <w:r w:rsidR="00CA3665" w:rsidRPr="003D0A91">
              <w:rPr>
                <w:sz w:val="24"/>
                <w:szCs w:val="24"/>
              </w:rPr>
              <w:t>(J/Kg.K)</w:t>
            </w:r>
          </w:p>
        </w:tc>
        <w:tc>
          <w:tcPr>
            <w:tcW w:w="2254" w:type="dxa"/>
          </w:tcPr>
          <w:p w14:paraId="15757363" w14:textId="14EB6294" w:rsidR="007275F8" w:rsidRPr="003666A3" w:rsidRDefault="00CC4779" w:rsidP="003849DE">
            <w:pPr>
              <w:rPr>
                <w:sz w:val="24"/>
                <w:szCs w:val="24"/>
              </w:rPr>
            </w:pPr>
            <w:r w:rsidRPr="003666A3">
              <w:rPr>
                <w:sz w:val="24"/>
                <w:szCs w:val="24"/>
              </w:rPr>
              <w:t>450-490</w:t>
            </w:r>
          </w:p>
        </w:tc>
        <w:tc>
          <w:tcPr>
            <w:tcW w:w="2254" w:type="dxa"/>
          </w:tcPr>
          <w:p w14:paraId="55D8522A" w14:textId="57BDEA45" w:rsidR="007275F8" w:rsidRPr="003666A3" w:rsidRDefault="00CC4779" w:rsidP="003849DE">
            <w:pPr>
              <w:rPr>
                <w:sz w:val="24"/>
                <w:szCs w:val="24"/>
              </w:rPr>
            </w:pPr>
            <w:r w:rsidRPr="003666A3">
              <w:rPr>
                <w:sz w:val="24"/>
                <w:szCs w:val="24"/>
              </w:rPr>
              <w:t>450-490</w:t>
            </w:r>
          </w:p>
        </w:tc>
        <w:tc>
          <w:tcPr>
            <w:tcW w:w="2254" w:type="dxa"/>
          </w:tcPr>
          <w:p w14:paraId="66D4EDBF" w14:textId="7FE65DE4" w:rsidR="007275F8" w:rsidRPr="003666A3" w:rsidRDefault="00CC4779" w:rsidP="003849DE">
            <w:pPr>
              <w:rPr>
                <w:sz w:val="24"/>
                <w:szCs w:val="24"/>
              </w:rPr>
            </w:pPr>
            <w:r w:rsidRPr="003666A3">
              <w:rPr>
                <w:sz w:val="24"/>
                <w:szCs w:val="24"/>
              </w:rPr>
              <w:t>450-490</w:t>
            </w:r>
          </w:p>
        </w:tc>
      </w:tr>
      <w:tr w:rsidR="007275F8" w14:paraId="356A2EE8" w14:textId="77777777" w:rsidTr="007275F8">
        <w:tc>
          <w:tcPr>
            <w:tcW w:w="2254" w:type="dxa"/>
          </w:tcPr>
          <w:p w14:paraId="673D4A78" w14:textId="6E7B00E6" w:rsidR="007275F8" w:rsidRPr="003D0A91" w:rsidRDefault="00CA3665" w:rsidP="003849DE">
            <w:pPr>
              <w:rPr>
                <w:sz w:val="24"/>
                <w:szCs w:val="24"/>
              </w:rPr>
            </w:pPr>
            <w:r w:rsidRPr="003D0A91">
              <w:rPr>
                <w:sz w:val="24"/>
                <w:szCs w:val="24"/>
              </w:rPr>
              <w:t>Density (g</w:t>
            </w:r>
            <w:r w:rsidR="005A13FE" w:rsidRPr="003D0A91">
              <w:rPr>
                <w:sz w:val="24"/>
                <w:szCs w:val="24"/>
              </w:rPr>
              <w:t>/cm3)</w:t>
            </w:r>
          </w:p>
        </w:tc>
        <w:tc>
          <w:tcPr>
            <w:tcW w:w="2254" w:type="dxa"/>
          </w:tcPr>
          <w:p w14:paraId="355ECB71" w14:textId="38DFF346" w:rsidR="007275F8" w:rsidRPr="003666A3" w:rsidRDefault="00A16B59" w:rsidP="003849DE">
            <w:pPr>
              <w:rPr>
                <w:sz w:val="24"/>
                <w:szCs w:val="24"/>
              </w:rPr>
            </w:pPr>
            <w:r w:rsidRPr="003666A3">
              <w:rPr>
                <w:sz w:val="24"/>
                <w:szCs w:val="24"/>
              </w:rPr>
              <w:t xml:space="preserve">7.85 </w:t>
            </w:r>
          </w:p>
        </w:tc>
        <w:tc>
          <w:tcPr>
            <w:tcW w:w="2254" w:type="dxa"/>
          </w:tcPr>
          <w:p w14:paraId="10AF6C78" w14:textId="5F541497" w:rsidR="007275F8" w:rsidRPr="003666A3" w:rsidRDefault="00A16B59" w:rsidP="003849DE">
            <w:pPr>
              <w:rPr>
                <w:sz w:val="24"/>
                <w:szCs w:val="24"/>
              </w:rPr>
            </w:pPr>
            <w:r w:rsidRPr="003666A3">
              <w:rPr>
                <w:sz w:val="24"/>
                <w:szCs w:val="24"/>
              </w:rPr>
              <w:t xml:space="preserve">7.85 </w:t>
            </w:r>
          </w:p>
        </w:tc>
        <w:tc>
          <w:tcPr>
            <w:tcW w:w="2254" w:type="dxa"/>
          </w:tcPr>
          <w:p w14:paraId="34E0F6D6" w14:textId="610CF5FF" w:rsidR="007275F8" w:rsidRPr="003666A3" w:rsidRDefault="00A16B59" w:rsidP="003849DE">
            <w:pPr>
              <w:rPr>
                <w:sz w:val="24"/>
                <w:szCs w:val="24"/>
              </w:rPr>
            </w:pPr>
            <w:r w:rsidRPr="003666A3">
              <w:rPr>
                <w:sz w:val="24"/>
                <w:szCs w:val="24"/>
              </w:rPr>
              <w:t xml:space="preserve">7.85 </w:t>
            </w:r>
          </w:p>
        </w:tc>
      </w:tr>
      <w:tr w:rsidR="007275F8" w14:paraId="08DC7555" w14:textId="77777777" w:rsidTr="007275F8">
        <w:trPr>
          <w:trHeight w:val="217"/>
        </w:trPr>
        <w:tc>
          <w:tcPr>
            <w:tcW w:w="2254" w:type="dxa"/>
          </w:tcPr>
          <w:p w14:paraId="459658D7" w14:textId="6320BDE0" w:rsidR="007275F8" w:rsidRPr="003D0A91" w:rsidRDefault="003D0A91" w:rsidP="003849DE">
            <w:pPr>
              <w:rPr>
                <w:sz w:val="24"/>
                <w:szCs w:val="24"/>
              </w:rPr>
            </w:pPr>
            <w:r w:rsidRPr="003D0A91">
              <w:rPr>
                <w:sz w:val="24"/>
                <w:szCs w:val="24"/>
              </w:rPr>
              <w:t xml:space="preserve">Hardness (Brinell scale) </w:t>
            </w:r>
          </w:p>
        </w:tc>
        <w:tc>
          <w:tcPr>
            <w:tcW w:w="2254" w:type="dxa"/>
          </w:tcPr>
          <w:p w14:paraId="33DB12C9" w14:textId="2C4DAC4E" w:rsidR="007275F8" w:rsidRPr="003666A3" w:rsidRDefault="007D4D97" w:rsidP="003849DE">
            <w:pPr>
              <w:rPr>
                <w:sz w:val="24"/>
                <w:szCs w:val="24"/>
              </w:rPr>
            </w:pPr>
            <w:r w:rsidRPr="003666A3">
              <w:rPr>
                <w:sz w:val="24"/>
                <w:szCs w:val="24"/>
              </w:rPr>
              <w:t xml:space="preserve">120-170 </w:t>
            </w:r>
          </w:p>
        </w:tc>
        <w:tc>
          <w:tcPr>
            <w:tcW w:w="2254" w:type="dxa"/>
          </w:tcPr>
          <w:p w14:paraId="766C8B53" w14:textId="4E6873EE" w:rsidR="007275F8" w:rsidRPr="003666A3" w:rsidRDefault="007D4D97" w:rsidP="003849DE">
            <w:pPr>
              <w:rPr>
                <w:sz w:val="24"/>
                <w:szCs w:val="24"/>
              </w:rPr>
            </w:pPr>
            <w:r w:rsidRPr="003666A3">
              <w:rPr>
                <w:sz w:val="24"/>
                <w:szCs w:val="24"/>
              </w:rPr>
              <w:t>170-230</w:t>
            </w:r>
          </w:p>
        </w:tc>
        <w:tc>
          <w:tcPr>
            <w:tcW w:w="2254" w:type="dxa"/>
          </w:tcPr>
          <w:p w14:paraId="3D29D4FB" w14:textId="5487445D" w:rsidR="007275F8" w:rsidRPr="003666A3" w:rsidRDefault="007D4D97" w:rsidP="003849DE">
            <w:pPr>
              <w:rPr>
                <w:sz w:val="24"/>
                <w:szCs w:val="24"/>
              </w:rPr>
            </w:pPr>
            <w:r w:rsidRPr="003666A3">
              <w:rPr>
                <w:sz w:val="24"/>
                <w:szCs w:val="24"/>
              </w:rPr>
              <w:t xml:space="preserve">230-270 </w:t>
            </w:r>
          </w:p>
        </w:tc>
      </w:tr>
      <w:tr w:rsidR="007275F8" w14:paraId="3C0288B1" w14:textId="77777777" w:rsidTr="007275F8">
        <w:trPr>
          <w:trHeight w:val="217"/>
        </w:trPr>
        <w:tc>
          <w:tcPr>
            <w:tcW w:w="2254" w:type="dxa"/>
          </w:tcPr>
          <w:p w14:paraId="46D829E0" w14:textId="0F8A0D5B" w:rsidR="007275F8" w:rsidRPr="003D0A91" w:rsidRDefault="003D0A91" w:rsidP="003849DE">
            <w:pPr>
              <w:rPr>
                <w:sz w:val="24"/>
                <w:szCs w:val="24"/>
              </w:rPr>
            </w:pPr>
            <w:r w:rsidRPr="003D0A91">
              <w:rPr>
                <w:sz w:val="24"/>
                <w:szCs w:val="24"/>
              </w:rPr>
              <w:t xml:space="preserve">Electrical conductivity </w:t>
            </w:r>
            <w:r w:rsidR="00A16B59">
              <w:rPr>
                <w:sz w:val="24"/>
                <w:szCs w:val="24"/>
              </w:rPr>
              <w:t>(%)</w:t>
            </w:r>
          </w:p>
        </w:tc>
        <w:tc>
          <w:tcPr>
            <w:tcW w:w="2254" w:type="dxa"/>
          </w:tcPr>
          <w:p w14:paraId="6DCB45DF" w14:textId="03EF9EBB" w:rsidR="007275F8" w:rsidRPr="003666A3" w:rsidRDefault="00B6479D" w:rsidP="003849DE">
            <w:pPr>
              <w:rPr>
                <w:sz w:val="24"/>
                <w:szCs w:val="24"/>
              </w:rPr>
            </w:pPr>
            <w:r w:rsidRPr="003666A3">
              <w:rPr>
                <w:sz w:val="24"/>
                <w:szCs w:val="24"/>
              </w:rPr>
              <w:t xml:space="preserve">5 </w:t>
            </w:r>
          </w:p>
        </w:tc>
        <w:tc>
          <w:tcPr>
            <w:tcW w:w="2254" w:type="dxa"/>
          </w:tcPr>
          <w:p w14:paraId="2A447180" w14:textId="0D9F000D" w:rsidR="007275F8" w:rsidRPr="003666A3" w:rsidRDefault="00B6479D" w:rsidP="003849DE">
            <w:pPr>
              <w:rPr>
                <w:sz w:val="24"/>
                <w:szCs w:val="24"/>
              </w:rPr>
            </w:pPr>
            <w:r w:rsidRPr="003666A3">
              <w:rPr>
                <w:sz w:val="24"/>
                <w:szCs w:val="24"/>
              </w:rPr>
              <w:t>5</w:t>
            </w:r>
          </w:p>
        </w:tc>
        <w:tc>
          <w:tcPr>
            <w:tcW w:w="2254" w:type="dxa"/>
          </w:tcPr>
          <w:p w14:paraId="1EC30E26" w14:textId="7C0135F2" w:rsidR="007275F8" w:rsidRPr="003666A3" w:rsidRDefault="00B6479D" w:rsidP="003849DE">
            <w:pPr>
              <w:rPr>
                <w:sz w:val="24"/>
                <w:szCs w:val="24"/>
              </w:rPr>
            </w:pPr>
            <w:r w:rsidRPr="003666A3">
              <w:rPr>
                <w:sz w:val="24"/>
                <w:szCs w:val="24"/>
              </w:rPr>
              <w:t>5</w:t>
            </w:r>
          </w:p>
        </w:tc>
      </w:tr>
    </w:tbl>
    <w:p w14:paraId="66229568" w14:textId="77777777" w:rsidR="00737255" w:rsidRDefault="00737255" w:rsidP="003849DE">
      <w:pPr>
        <w:rPr>
          <w:b/>
          <w:bCs/>
          <w:sz w:val="24"/>
          <w:szCs w:val="24"/>
          <w:u w:val="single"/>
        </w:rPr>
      </w:pPr>
    </w:p>
    <w:p w14:paraId="6FE016B5" w14:textId="77777777" w:rsidR="00B257D0" w:rsidRDefault="003F433B" w:rsidP="003849DE">
      <w:pPr>
        <w:rPr>
          <w:sz w:val="24"/>
          <w:szCs w:val="24"/>
        </w:rPr>
      </w:pPr>
      <w:r>
        <w:rPr>
          <w:sz w:val="24"/>
          <w:szCs w:val="24"/>
        </w:rPr>
        <w:t>The variables within the above table may vary depending on</w:t>
      </w:r>
      <w:r w:rsidR="002D2E06">
        <w:rPr>
          <w:sz w:val="24"/>
          <w:szCs w:val="24"/>
        </w:rPr>
        <w:t xml:space="preserve"> the manufacturing process and the alloying elements</w:t>
      </w:r>
      <w:r w:rsidR="00D34C45">
        <w:rPr>
          <w:sz w:val="24"/>
          <w:szCs w:val="24"/>
        </w:rPr>
        <w:t xml:space="preserve">. But it shows a fairly accurate approximation. </w:t>
      </w:r>
      <w:r w:rsidR="00B257D0">
        <w:rPr>
          <w:sz w:val="24"/>
          <w:szCs w:val="24"/>
        </w:rPr>
        <w:br/>
      </w:r>
    </w:p>
    <w:p w14:paraId="791E8D4F" w14:textId="51316AEE" w:rsidR="00F5465C" w:rsidRPr="00B257D0" w:rsidRDefault="00000000" w:rsidP="00B257D0">
      <w:pPr>
        <w:pStyle w:val="ListParagraph"/>
        <w:numPr>
          <w:ilvl w:val="0"/>
          <w:numId w:val="8"/>
        </w:numPr>
        <w:rPr>
          <w:sz w:val="24"/>
          <w:szCs w:val="24"/>
        </w:rPr>
      </w:pPr>
      <w:sdt>
        <w:sdtPr>
          <w:id w:val="-1865899962"/>
          <w:citation/>
        </w:sdtPr>
        <w:sdtContent>
          <w:r w:rsidR="00B257D0" w:rsidRPr="00B257D0">
            <w:rPr>
              <w:sz w:val="24"/>
              <w:szCs w:val="24"/>
            </w:rPr>
            <w:fldChar w:fldCharType="begin"/>
          </w:r>
          <w:r w:rsidR="00B257D0" w:rsidRPr="00B257D0">
            <w:rPr>
              <w:sz w:val="24"/>
              <w:szCs w:val="24"/>
            </w:rPr>
            <w:instrText xml:space="preserve"> CITATION Mat \l 2057 </w:instrText>
          </w:r>
          <w:r w:rsidR="00B257D0" w:rsidRPr="00B257D0">
            <w:rPr>
              <w:sz w:val="24"/>
              <w:szCs w:val="24"/>
            </w:rPr>
            <w:fldChar w:fldCharType="separate"/>
          </w:r>
          <w:r w:rsidR="00B257D0" w:rsidRPr="00B257D0">
            <w:rPr>
              <w:noProof/>
              <w:sz w:val="24"/>
              <w:szCs w:val="24"/>
            </w:rPr>
            <w:t>(MatWeb, n.d.)</w:t>
          </w:r>
          <w:r w:rsidR="00B257D0" w:rsidRPr="00B257D0">
            <w:rPr>
              <w:sz w:val="24"/>
              <w:szCs w:val="24"/>
            </w:rPr>
            <w:fldChar w:fldCharType="end"/>
          </w:r>
        </w:sdtContent>
      </w:sdt>
    </w:p>
    <w:p w14:paraId="75C490A8" w14:textId="0E66D210" w:rsidR="00B257D0" w:rsidRDefault="00000000" w:rsidP="00B257D0">
      <w:pPr>
        <w:pStyle w:val="ListParagraph"/>
        <w:numPr>
          <w:ilvl w:val="0"/>
          <w:numId w:val="8"/>
        </w:numPr>
        <w:rPr>
          <w:sz w:val="24"/>
          <w:szCs w:val="24"/>
        </w:rPr>
      </w:pPr>
      <w:sdt>
        <w:sdtPr>
          <w:rPr>
            <w:sz w:val="24"/>
            <w:szCs w:val="24"/>
          </w:rPr>
          <w:id w:val="-18555092"/>
          <w:citation/>
        </w:sdtPr>
        <w:sdtContent>
          <w:r w:rsidR="00456043">
            <w:rPr>
              <w:sz w:val="24"/>
              <w:szCs w:val="24"/>
            </w:rPr>
            <w:fldChar w:fldCharType="begin"/>
          </w:r>
          <w:r w:rsidR="00456043">
            <w:instrText xml:space="preserve"> CITATION Mat1 \l 2057 </w:instrText>
          </w:r>
          <w:r w:rsidR="00456043">
            <w:rPr>
              <w:sz w:val="24"/>
              <w:szCs w:val="24"/>
            </w:rPr>
            <w:fldChar w:fldCharType="separate"/>
          </w:r>
          <w:r w:rsidR="00456043">
            <w:rPr>
              <w:noProof/>
            </w:rPr>
            <w:t>(MatWeb, MatWeb , n.d.)</w:t>
          </w:r>
          <w:r w:rsidR="00456043">
            <w:rPr>
              <w:sz w:val="24"/>
              <w:szCs w:val="24"/>
            </w:rPr>
            <w:fldChar w:fldCharType="end"/>
          </w:r>
        </w:sdtContent>
      </w:sdt>
    </w:p>
    <w:p w14:paraId="574AEEBE" w14:textId="18EBA145" w:rsidR="00BF31B8" w:rsidRDefault="00000000" w:rsidP="00B257D0">
      <w:pPr>
        <w:pStyle w:val="ListParagraph"/>
        <w:numPr>
          <w:ilvl w:val="0"/>
          <w:numId w:val="8"/>
        </w:numPr>
        <w:rPr>
          <w:sz w:val="24"/>
          <w:szCs w:val="24"/>
        </w:rPr>
      </w:pPr>
      <w:sdt>
        <w:sdtPr>
          <w:rPr>
            <w:sz w:val="24"/>
            <w:szCs w:val="24"/>
          </w:rPr>
          <w:id w:val="992454272"/>
          <w:citation/>
        </w:sdtPr>
        <w:sdtContent>
          <w:r w:rsidR="00CE553D">
            <w:rPr>
              <w:sz w:val="24"/>
              <w:szCs w:val="24"/>
            </w:rPr>
            <w:fldChar w:fldCharType="begin"/>
          </w:r>
          <w:r w:rsidR="00CE553D">
            <w:rPr>
              <w:sz w:val="24"/>
              <w:szCs w:val="24"/>
            </w:rPr>
            <w:instrText xml:space="preserve"> CITATION Mat2 \l 2057 </w:instrText>
          </w:r>
          <w:r w:rsidR="00CE553D">
            <w:rPr>
              <w:sz w:val="24"/>
              <w:szCs w:val="24"/>
            </w:rPr>
            <w:fldChar w:fldCharType="separate"/>
          </w:r>
          <w:r w:rsidR="00CE553D" w:rsidRPr="00CE553D">
            <w:rPr>
              <w:noProof/>
              <w:sz w:val="24"/>
              <w:szCs w:val="24"/>
            </w:rPr>
            <w:t>(MatWeb, Matweb , n.d.)</w:t>
          </w:r>
          <w:r w:rsidR="00CE553D">
            <w:rPr>
              <w:sz w:val="24"/>
              <w:szCs w:val="24"/>
            </w:rPr>
            <w:fldChar w:fldCharType="end"/>
          </w:r>
        </w:sdtContent>
      </w:sdt>
    </w:p>
    <w:p w14:paraId="054AA09E" w14:textId="03C99E8B" w:rsidR="00CE553D" w:rsidRPr="00B257D0" w:rsidRDefault="00CE553D" w:rsidP="00B257D0">
      <w:pPr>
        <w:pStyle w:val="ListParagraph"/>
        <w:numPr>
          <w:ilvl w:val="0"/>
          <w:numId w:val="8"/>
        </w:numPr>
        <w:rPr>
          <w:sz w:val="24"/>
          <w:szCs w:val="24"/>
        </w:rPr>
      </w:pPr>
      <w:r>
        <w:rPr>
          <w:sz w:val="24"/>
          <w:szCs w:val="24"/>
        </w:rPr>
        <w:t xml:space="preserve">Chat GPT </w:t>
      </w:r>
    </w:p>
    <w:p w14:paraId="74C3E61D" w14:textId="66AF6114" w:rsidR="005B26F8" w:rsidRPr="005B26F8" w:rsidRDefault="005B26F8" w:rsidP="003849DE">
      <w:pPr>
        <w:rPr>
          <w:b/>
          <w:bCs/>
          <w:sz w:val="24"/>
          <w:szCs w:val="24"/>
          <w:u w:val="single"/>
        </w:rPr>
      </w:pPr>
      <w:r>
        <w:rPr>
          <w:b/>
          <w:bCs/>
          <w:sz w:val="24"/>
          <w:szCs w:val="24"/>
          <w:u w:val="single"/>
        </w:rPr>
        <w:br/>
      </w:r>
    </w:p>
    <w:p w14:paraId="08219A9F" w14:textId="77777777" w:rsidR="003849DE" w:rsidRPr="003849DE" w:rsidRDefault="003849DE" w:rsidP="003849DE">
      <w:pPr>
        <w:rPr>
          <w:sz w:val="24"/>
          <w:szCs w:val="24"/>
        </w:rPr>
      </w:pPr>
    </w:p>
    <w:p w14:paraId="49D1027F" w14:textId="669B79B0" w:rsidR="003849DE" w:rsidRDefault="003849DE">
      <w:pPr>
        <w:rPr>
          <w:sz w:val="24"/>
          <w:szCs w:val="24"/>
        </w:rPr>
      </w:pPr>
      <w:r>
        <w:rPr>
          <w:sz w:val="24"/>
          <w:szCs w:val="24"/>
        </w:rPr>
        <w:br w:type="page"/>
      </w:r>
    </w:p>
    <w:p w14:paraId="75984720" w14:textId="70F68F10" w:rsidR="006672E9" w:rsidRPr="000A2B05" w:rsidRDefault="00E43B9F" w:rsidP="003849DE">
      <w:pPr>
        <w:rPr>
          <w:b/>
          <w:bCs/>
          <w:sz w:val="24"/>
          <w:szCs w:val="24"/>
          <w:u w:val="single"/>
        </w:rPr>
      </w:pPr>
      <w:r w:rsidRPr="005336B8">
        <w:rPr>
          <w:b/>
          <w:bCs/>
          <w:sz w:val="24"/>
          <w:szCs w:val="24"/>
          <w:u w:val="single"/>
        </w:rPr>
        <w:lastRenderedPageBreak/>
        <w:t>Task 5:</w:t>
      </w:r>
      <w:r w:rsidR="005336B8">
        <w:rPr>
          <w:b/>
          <w:bCs/>
          <w:sz w:val="24"/>
          <w:szCs w:val="24"/>
          <w:u w:val="single"/>
        </w:rPr>
        <w:br/>
      </w:r>
      <w:r w:rsidRPr="000A2B05">
        <w:rPr>
          <w:b/>
          <w:bCs/>
          <w:sz w:val="24"/>
          <w:szCs w:val="24"/>
          <w:u w:val="single"/>
        </w:rPr>
        <w:t>Why do you think steel is so useful material? Have we exhausted all the potential of steel in terms of its applications or there are more mysteries about steel which we still not aware of? Discuss in the light of your research findings</w:t>
      </w:r>
      <w:r w:rsidR="000A2B05" w:rsidRPr="000A2B05">
        <w:rPr>
          <w:b/>
          <w:bCs/>
          <w:sz w:val="24"/>
          <w:szCs w:val="24"/>
          <w:u w:val="single"/>
        </w:rPr>
        <w:t xml:space="preserve">. </w:t>
      </w:r>
    </w:p>
    <w:p w14:paraId="5A005CD8" w14:textId="4D979C39" w:rsidR="007D4808" w:rsidRDefault="00E27812" w:rsidP="003849DE">
      <w:pPr>
        <w:rPr>
          <w:sz w:val="24"/>
          <w:szCs w:val="24"/>
        </w:rPr>
      </w:pPr>
      <w:r>
        <w:rPr>
          <w:sz w:val="24"/>
          <w:szCs w:val="24"/>
        </w:rPr>
        <w:t>Steel is a very useful material</w:t>
      </w:r>
      <w:r w:rsidR="007D4808">
        <w:rPr>
          <w:sz w:val="24"/>
          <w:szCs w:val="24"/>
        </w:rPr>
        <w:t xml:space="preserve"> for the following </w:t>
      </w:r>
      <w:r w:rsidR="00B442C4">
        <w:rPr>
          <w:sz w:val="24"/>
          <w:szCs w:val="24"/>
        </w:rPr>
        <w:t>reasons.</w:t>
      </w:r>
      <w:r w:rsidR="007D4808">
        <w:rPr>
          <w:sz w:val="24"/>
          <w:szCs w:val="24"/>
        </w:rPr>
        <w:t xml:space="preserve"> </w:t>
      </w:r>
    </w:p>
    <w:p w14:paraId="71B730CA" w14:textId="26EEC502" w:rsidR="00E43B9F" w:rsidRPr="007D4808" w:rsidRDefault="00D75880" w:rsidP="005371E0">
      <w:pPr>
        <w:pStyle w:val="ListParagraph"/>
        <w:numPr>
          <w:ilvl w:val="0"/>
          <w:numId w:val="7"/>
        </w:numPr>
        <w:rPr>
          <w:sz w:val="24"/>
          <w:szCs w:val="24"/>
        </w:rPr>
      </w:pPr>
      <w:r>
        <w:rPr>
          <w:sz w:val="24"/>
          <w:szCs w:val="24"/>
        </w:rPr>
        <w:t xml:space="preserve">Sustainability- </w:t>
      </w:r>
      <w:r w:rsidR="00E27812" w:rsidRPr="007D4808">
        <w:rPr>
          <w:sz w:val="24"/>
          <w:szCs w:val="24"/>
        </w:rPr>
        <w:t xml:space="preserve">it is very abundant within the </w:t>
      </w:r>
      <w:r w:rsidR="00B442C4" w:rsidRPr="007D4808">
        <w:rPr>
          <w:sz w:val="24"/>
          <w:szCs w:val="24"/>
        </w:rPr>
        <w:t>earth’s</w:t>
      </w:r>
      <w:r w:rsidR="00E27812" w:rsidRPr="007D4808">
        <w:rPr>
          <w:sz w:val="24"/>
          <w:szCs w:val="24"/>
        </w:rPr>
        <w:t xml:space="preserve"> surface</w:t>
      </w:r>
      <w:r w:rsidR="0060606E" w:rsidRPr="007D4808">
        <w:rPr>
          <w:sz w:val="24"/>
          <w:szCs w:val="24"/>
        </w:rPr>
        <w:t xml:space="preserve"> and is </w:t>
      </w:r>
      <w:r w:rsidR="00BD2F91" w:rsidRPr="007D4808">
        <w:rPr>
          <w:sz w:val="24"/>
          <w:szCs w:val="24"/>
        </w:rPr>
        <w:t xml:space="preserve">recyclable which reduces the need for </w:t>
      </w:r>
      <w:r w:rsidR="00982F43" w:rsidRPr="007D4808">
        <w:rPr>
          <w:sz w:val="24"/>
          <w:szCs w:val="24"/>
        </w:rPr>
        <w:t>raw materials</w:t>
      </w:r>
      <w:r w:rsidR="00E27812" w:rsidRPr="007D4808">
        <w:rPr>
          <w:sz w:val="24"/>
          <w:szCs w:val="24"/>
        </w:rPr>
        <w:t>, which therefore makes is cheap</w:t>
      </w:r>
      <w:r w:rsidR="00982F43" w:rsidRPr="007D4808">
        <w:rPr>
          <w:sz w:val="24"/>
          <w:szCs w:val="24"/>
        </w:rPr>
        <w:t>.</w:t>
      </w:r>
      <w:r w:rsidR="00E27812" w:rsidRPr="007D4808">
        <w:rPr>
          <w:sz w:val="24"/>
          <w:szCs w:val="24"/>
        </w:rPr>
        <w:t xml:space="preserve"> </w:t>
      </w:r>
    </w:p>
    <w:p w14:paraId="2394E770" w14:textId="38E1754E" w:rsidR="00F67B4E" w:rsidRDefault="00D75880" w:rsidP="005371E0">
      <w:pPr>
        <w:pStyle w:val="ListParagraph"/>
        <w:numPr>
          <w:ilvl w:val="0"/>
          <w:numId w:val="7"/>
        </w:numPr>
        <w:rPr>
          <w:sz w:val="24"/>
          <w:szCs w:val="24"/>
        </w:rPr>
      </w:pPr>
      <w:r>
        <w:rPr>
          <w:sz w:val="24"/>
          <w:szCs w:val="24"/>
        </w:rPr>
        <w:t xml:space="preserve">Corrosion resistance- </w:t>
      </w:r>
      <w:r w:rsidR="00F67B4E" w:rsidRPr="007D4808">
        <w:rPr>
          <w:sz w:val="24"/>
          <w:szCs w:val="24"/>
        </w:rPr>
        <w:t xml:space="preserve">It can also be coated </w:t>
      </w:r>
      <w:r w:rsidR="00F273B4" w:rsidRPr="007D4808">
        <w:rPr>
          <w:sz w:val="24"/>
          <w:szCs w:val="24"/>
        </w:rPr>
        <w:t>to resist corrosion, via galvanisation which prolongs</w:t>
      </w:r>
      <w:r w:rsidR="001B49CE" w:rsidRPr="007D4808">
        <w:rPr>
          <w:sz w:val="24"/>
          <w:szCs w:val="24"/>
        </w:rPr>
        <w:t xml:space="preserve"> its performance in certain </w:t>
      </w:r>
      <w:r w:rsidR="000A2B05" w:rsidRPr="007D4808">
        <w:rPr>
          <w:sz w:val="24"/>
          <w:szCs w:val="24"/>
        </w:rPr>
        <w:t>environments</w:t>
      </w:r>
      <w:r w:rsidR="001B49CE" w:rsidRPr="007D4808">
        <w:rPr>
          <w:sz w:val="24"/>
          <w:szCs w:val="24"/>
        </w:rPr>
        <w:t xml:space="preserve"> and </w:t>
      </w:r>
      <w:r w:rsidR="000A2B05" w:rsidRPr="007D4808">
        <w:rPr>
          <w:sz w:val="24"/>
          <w:szCs w:val="24"/>
        </w:rPr>
        <w:t xml:space="preserve">longevity. </w:t>
      </w:r>
    </w:p>
    <w:p w14:paraId="23D75526" w14:textId="45098EDB" w:rsidR="007D4808" w:rsidRDefault="00D75880" w:rsidP="005371E0">
      <w:pPr>
        <w:pStyle w:val="ListParagraph"/>
        <w:numPr>
          <w:ilvl w:val="0"/>
          <w:numId w:val="7"/>
        </w:numPr>
        <w:rPr>
          <w:sz w:val="24"/>
          <w:szCs w:val="24"/>
        </w:rPr>
      </w:pPr>
      <w:r>
        <w:rPr>
          <w:sz w:val="24"/>
          <w:szCs w:val="24"/>
        </w:rPr>
        <w:t xml:space="preserve">Strength and durability- </w:t>
      </w:r>
      <w:r w:rsidR="002644BD">
        <w:rPr>
          <w:sz w:val="24"/>
          <w:szCs w:val="24"/>
        </w:rPr>
        <w:t>Steel has a high tensile strength which allows it to withstand heavy loads</w:t>
      </w:r>
      <w:r w:rsidR="00064661">
        <w:rPr>
          <w:sz w:val="24"/>
          <w:szCs w:val="24"/>
        </w:rPr>
        <w:t xml:space="preserve"> and harsh environmental conditions. It also has </w:t>
      </w:r>
      <w:r w:rsidR="0031621C">
        <w:rPr>
          <w:sz w:val="24"/>
          <w:szCs w:val="24"/>
        </w:rPr>
        <w:t xml:space="preserve">excellent durability which allows for long term use. </w:t>
      </w:r>
    </w:p>
    <w:p w14:paraId="29A14976" w14:textId="080464AF" w:rsidR="0031621C" w:rsidRDefault="0031621C" w:rsidP="005371E0">
      <w:pPr>
        <w:pStyle w:val="ListParagraph"/>
        <w:numPr>
          <w:ilvl w:val="0"/>
          <w:numId w:val="7"/>
        </w:numPr>
        <w:rPr>
          <w:sz w:val="24"/>
          <w:szCs w:val="24"/>
        </w:rPr>
      </w:pPr>
      <w:r>
        <w:rPr>
          <w:sz w:val="24"/>
          <w:szCs w:val="24"/>
        </w:rPr>
        <w:t>Versatility</w:t>
      </w:r>
      <w:r w:rsidR="00B40F22">
        <w:rPr>
          <w:sz w:val="24"/>
          <w:szCs w:val="24"/>
        </w:rPr>
        <w:t xml:space="preserve">- steel can be machined, shaped, welded, formed </w:t>
      </w:r>
      <w:r w:rsidR="00A204E0">
        <w:rPr>
          <w:sz w:val="24"/>
          <w:szCs w:val="24"/>
        </w:rPr>
        <w:t xml:space="preserve">and fabricated into different forms and structures to meet diverse construction and engineering </w:t>
      </w:r>
      <w:r w:rsidR="00B442C4">
        <w:rPr>
          <w:sz w:val="24"/>
          <w:szCs w:val="24"/>
        </w:rPr>
        <w:t>needs.</w:t>
      </w:r>
      <w:r w:rsidR="00A204E0">
        <w:rPr>
          <w:sz w:val="24"/>
          <w:szCs w:val="24"/>
        </w:rPr>
        <w:t xml:space="preserve"> </w:t>
      </w:r>
    </w:p>
    <w:p w14:paraId="32F8EAB4" w14:textId="6C639A02" w:rsidR="005371E0" w:rsidRDefault="005371E0" w:rsidP="005371E0">
      <w:pPr>
        <w:pStyle w:val="ListParagraph"/>
        <w:numPr>
          <w:ilvl w:val="0"/>
          <w:numId w:val="7"/>
        </w:numPr>
        <w:rPr>
          <w:sz w:val="24"/>
          <w:szCs w:val="24"/>
        </w:rPr>
      </w:pPr>
      <w:r>
        <w:rPr>
          <w:sz w:val="24"/>
          <w:szCs w:val="24"/>
        </w:rPr>
        <w:t xml:space="preserve">Cost effectiveness- </w:t>
      </w:r>
      <w:r w:rsidR="00254255">
        <w:rPr>
          <w:sz w:val="24"/>
          <w:szCs w:val="24"/>
        </w:rPr>
        <w:t>Due to steels sustainability,</w:t>
      </w:r>
      <w:r w:rsidR="00C93658">
        <w:rPr>
          <w:sz w:val="24"/>
          <w:szCs w:val="24"/>
        </w:rPr>
        <w:t xml:space="preserve"> it offers a favourable balance between cost and effec</w:t>
      </w:r>
      <w:r w:rsidR="00917B22">
        <w:rPr>
          <w:sz w:val="24"/>
          <w:szCs w:val="24"/>
        </w:rPr>
        <w:t xml:space="preserve">tiveness within construction and </w:t>
      </w:r>
      <w:r w:rsidR="00B442C4">
        <w:rPr>
          <w:sz w:val="24"/>
          <w:szCs w:val="24"/>
        </w:rPr>
        <w:t>engineering.</w:t>
      </w:r>
      <w:r w:rsidR="00917B22">
        <w:rPr>
          <w:sz w:val="24"/>
          <w:szCs w:val="24"/>
        </w:rPr>
        <w:t xml:space="preserve"> </w:t>
      </w:r>
    </w:p>
    <w:p w14:paraId="7E37D503" w14:textId="33908561" w:rsidR="00917B22" w:rsidRPr="00917B22" w:rsidRDefault="00AE0DAD" w:rsidP="00917B22">
      <w:pPr>
        <w:rPr>
          <w:sz w:val="24"/>
          <w:szCs w:val="24"/>
        </w:rPr>
      </w:pPr>
      <w:r>
        <w:rPr>
          <w:sz w:val="24"/>
          <w:szCs w:val="24"/>
        </w:rPr>
        <w:t>Due to the reasons listed above, steels potential is far from exhausted</w:t>
      </w:r>
      <w:r w:rsidR="005E54F0">
        <w:rPr>
          <w:sz w:val="24"/>
          <w:szCs w:val="24"/>
        </w:rPr>
        <w:t xml:space="preserve">; ongoing research and development continue to show how </w:t>
      </w:r>
      <w:r w:rsidR="00D60205">
        <w:rPr>
          <w:sz w:val="24"/>
          <w:szCs w:val="24"/>
        </w:rPr>
        <w:t xml:space="preserve">versatile this material is. </w:t>
      </w:r>
      <w:r w:rsidR="00B442C4">
        <w:rPr>
          <w:sz w:val="24"/>
          <w:szCs w:val="24"/>
        </w:rPr>
        <w:t>From sustainable production methods</w:t>
      </w:r>
      <w:r w:rsidR="000B5EBB">
        <w:rPr>
          <w:sz w:val="24"/>
          <w:szCs w:val="24"/>
        </w:rPr>
        <w:t xml:space="preserve"> to advanced </w:t>
      </w:r>
      <w:r w:rsidR="00B442C4">
        <w:rPr>
          <w:sz w:val="24"/>
          <w:szCs w:val="24"/>
        </w:rPr>
        <w:t>alloys,</w:t>
      </w:r>
      <w:r w:rsidR="00B93918">
        <w:rPr>
          <w:sz w:val="24"/>
          <w:szCs w:val="24"/>
        </w:rPr>
        <w:t xml:space="preserve"> there are more mysteries within the realm of steel </w:t>
      </w:r>
      <w:r w:rsidR="00375EC9">
        <w:rPr>
          <w:sz w:val="24"/>
          <w:szCs w:val="24"/>
        </w:rPr>
        <w:t xml:space="preserve">that engineers and researchers are exploring which ensures that steel is a key </w:t>
      </w:r>
      <w:r w:rsidR="00F01499">
        <w:rPr>
          <w:sz w:val="24"/>
          <w:szCs w:val="24"/>
        </w:rPr>
        <w:t xml:space="preserve">material in shaping the future of various industries. </w:t>
      </w:r>
    </w:p>
    <w:p w14:paraId="3BDD5149" w14:textId="1D0FD1E0" w:rsidR="000D1947" w:rsidRDefault="000D1947" w:rsidP="003849DE">
      <w:pPr>
        <w:rPr>
          <w:sz w:val="24"/>
          <w:szCs w:val="24"/>
        </w:rPr>
      </w:pPr>
    </w:p>
    <w:p w14:paraId="02F350E0" w14:textId="77777777" w:rsidR="000D1947" w:rsidRDefault="000D1947">
      <w:pPr>
        <w:rPr>
          <w:sz w:val="24"/>
          <w:szCs w:val="24"/>
        </w:rPr>
      </w:pPr>
      <w:r>
        <w:rPr>
          <w:sz w:val="24"/>
          <w:szCs w:val="24"/>
        </w:rPr>
        <w:br w:type="page"/>
      </w:r>
    </w:p>
    <w:p w14:paraId="6AAD7FE1" w14:textId="17B36F65" w:rsidR="000A2B05" w:rsidRDefault="00410D06" w:rsidP="003849DE">
      <w:pPr>
        <w:rPr>
          <w:sz w:val="24"/>
          <w:szCs w:val="24"/>
        </w:rPr>
      </w:pPr>
      <w:r>
        <w:rPr>
          <w:sz w:val="24"/>
          <w:szCs w:val="24"/>
        </w:rPr>
        <w:lastRenderedPageBreak/>
        <w:t xml:space="preserve">References </w:t>
      </w:r>
    </w:p>
    <w:p w14:paraId="7ACF138B" w14:textId="649B8E27" w:rsidR="00410D06" w:rsidRDefault="00000000" w:rsidP="003849DE">
      <w:pPr>
        <w:rPr>
          <w:sz w:val="24"/>
          <w:szCs w:val="24"/>
        </w:rPr>
      </w:pPr>
      <w:sdt>
        <w:sdtPr>
          <w:rPr>
            <w:sz w:val="24"/>
            <w:szCs w:val="24"/>
          </w:rPr>
          <w:id w:val="-2144348594"/>
          <w:citation/>
        </w:sdtPr>
        <w:sdtContent>
          <w:r w:rsidR="00410D06">
            <w:rPr>
              <w:sz w:val="24"/>
              <w:szCs w:val="24"/>
            </w:rPr>
            <w:fldChar w:fldCharType="begin"/>
          </w:r>
          <w:r w:rsidR="00410D06">
            <w:rPr>
              <w:sz w:val="24"/>
              <w:szCs w:val="24"/>
            </w:rPr>
            <w:instrText xml:space="preserve"> CITATION Bri \l 2057 </w:instrText>
          </w:r>
          <w:r w:rsidR="00410D06">
            <w:rPr>
              <w:sz w:val="24"/>
              <w:szCs w:val="24"/>
            </w:rPr>
            <w:fldChar w:fldCharType="separate"/>
          </w:r>
          <w:r w:rsidR="00410D06" w:rsidRPr="00410D06">
            <w:rPr>
              <w:noProof/>
              <w:sz w:val="24"/>
              <w:szCs w:val="24"/>
            </w:rPr>
            <w:t>(Britannica, n.d.)</w:t>
          </w:r>
          <w:r w:rsidR="00410D06">
            <w:rPr>
              <w:sz w:val="24"/>
              <w:szCs w:val="24"/>
            </w:rPr>
            <w:fldChar w:fldCharType="end"/>
          </w:r>
        </w:sdtContent>
      </w:sdt>
    </w:p>
    <w:p w14:paraId="0335D89F" w14:textId="0D8403CE" w:rsidR="00410D06" w:rsidRDefault="00000000" w:rsidP="003849DE">
      <w:pPr>
        <w:rPr>
          <w:sz w:val="24"/>
          <w:szCs w:val="24"/>
        </w:rPr>
      </w:pPr>
      <w:sdt>
        <w:sdtPr>
          <w:rPr>
            <w:sz w:val="24"/>
            <w:szCs w:val="24"/>
          </w:rPr>
          <w:id w:val="-2141877673"/>
          <w:citation/>
        </w:sdtPr>
        <w:sdtContent>
          <w:r w:rsidR="00410D06">
            <w:rPr>
              <w:sz w:val="24"/>
              <w:szCs w:val="24"/>
            </w:rPr>
            <w:fldChar w:fldCharType="begin"/>
          </w:r>
          <w:r w:rsidR="00410D06">
            <w:rPr>
              <w:sz w:val="24"/>
              <w:szCs w:val="24"/>
            </w:rPr>
            <w:instrText xml:space="preserve"> CITATION Byj \l 2057 </w:instrText>
          </w:r>
          <w:r w:rsidR="00410D06">
            <w:rPr>
              <w:sz w:val="24"/>
              <w:szCs w:val="24"/>
            </w:rPr>
            <w:fldChar w:fldCharType="separate"/>
          </w:r>
          <w:r w:rsidR="00410D06" w:rsidRPr="00410D06">
            <w:rPr>
              <w:noProof/>
              <w:sz w:val="24"/>
              <w:szCs w:val="24"/>
            </w:rPr>
            <w:t>(Byjus.com , n.d.)</w:t>
          </w:r>
          <w:r w:rsidR="00410D06">
            <w:rPr>
              <w:sz w:val="24"/>
              <w:szCs w:val="24"/>
            </w:rPr>
            <w:fldChar w:fldCharType="end"/>
          </w:r>
        </w:sdtContent>
      </w:sdt>
    </w:p>
    <w:p w14:paraId="444D7304" w14:textId="6853115B" w:rsidR="00410D06" w:rsidRDefault="00000000" w:rsidP="003849DE">
      <w:pPr>
        <w:rPr>
          <w:sz w:val="24"/>
          <w:szCs w:val="24"/>
        </w:rPr>
      </w:pPr>
      <w:sdt>
        <w:sdtPr>
          <w:rPr>
            <w:sz w:val="24"/>
            <w:szCs w:val="24"/>
          </w:rPr>
          <w:id w:val="-1438061102"/>
          <w:citation/>
        </w:sdtPr>
        <w:sdtContent>
          <w:r w:rsidR="00410D06">
            <w:rPr>
              <w:sz w:val="24"/>
              <w:szCs w:val="24"/>
            </w:rPr>
            <w:fldChar w:fldCharType="begin"/>
          </w:r>
          <w:r w:rsidR="00410D06">
            <w:rPr>
              <w:sz w:val="24"/>
              <w:szCs w:val="24"/>
            </w:rPr>
            <w:instrText xml:space="preserve"> CITATION Mat1 \l 2057 </w:instrText>
          </w:r>
          <w:r w:rsidR="00410D06">
            <w:rPr>
              <w:sz w:val="24"/>
              <w:szCs w:val="24"/>
            </w:rPr>
            <w:fldChar w:fldCharType="separate"/>
          </w:r>
          <w:r w:rsidR="00410D06" w:rsidRPr="00410D06">
            <w:rPr>
              <w:noProof/>
              <w:sz w:val="24"/>
              <w:szCs w:val="24"/>
            </w:rPr>
            <w:t>(MatWeb, MatWeb , n.d.)</w:t>
          </w:r>
          <w:r w:rsidR="00410D06">
            <w:rPr>
              <w:sz w:val="24"/>
              <w:szCs w:val="24"/>
            </w:rPr>
            <w:fldChar w:fldCharType="end"/>
          </w:r>
        </w:sdtContent>
      </w:sdt>
    </w:p>
    <w:p w14:paraId="534B510E" w14:textId="44D6C869" w:rsidR="00410D06" w:rsidRDefault="00000000" w:rsidP="003849DE">
      <w:pPr>
        <w:rPr>
          <w:sz w:val="24"/>
          <w:szCs w:val="24"/>
        </w:rPr>
      </w:pPr>
      <w:sdt>
        <w:sdtPr>
          <w:rPr>
            <w:sz w:val="24"/>
            <w:szCs w:val="24"/>
          </w:rPr>
          <w:id w:val="-687147624"/>
          <w:citation/>
        </w:sdtPr>
        <w:sdtContent>
          <w:r w:rsidR="00410D06">
            <w:rPr>
              <w:sz w:val="24"/>
              <w:szCs w:val="24"/>
            </w:rPr>
            <w:fldChar w:fldCharType="begin"/>
          </w:r>
          <w:r w:rsidR="00410D06">
            <w:rPr>
              <w:sz w:val="24"/>
              <w:szCs w:val="24"/>
            </w:rPr>
            <w:instrText xml:space="preserve"> CITATION Mat2 \l 2057 </w:instrText>
          </w:r>
          <w:r w:rsidR="00410D06">
            <w:rPr>
              <w:sz w:val="24"/>
              <w:szCs w:val="24"/>
            </w:rPr>
            <w:fldChar w:fldCharType="separate"/>
          </w:r>
          <w:r w:rsidR="00410D06" w:rsidRPr="00410D06">
            <w:rPr>
              <w:noProof/>
              <w:sz w:val="24"/>
              <w:szCs w:val="24"/>
            </w:rPr>
            <w:t>(MatWeb, Matweb , n.d.)</w:t>
          </w:r>
          <w:r w:rsidR="00410D06">
            <w:rPr>
              <w:sz w:val="24"/>
              <w:szCs w:val="24"/>
            </w:rPr>
            <w:fldChar w:fldCharType="end"/>
          </w:r>
        </w:sdtContent>
      </w:sdt>
      <w:sdt>
        <w:sdtPr>
          <w:rPr>
            <w:sz w:val="24"/>
            <w:szCs w:val="24"/>
          </w:rPr>
          <w:id w:val="-1944069320"/>
          <w:citation/>
        </w:sdtPr>
        <w:sdtContent>
          <w:r w:rsidR="00410D06">
            <w:rPr>
              <w:sz w:val="24"/>
              <w:szCs w:val="24"/>
            </w:rPr>
            <w:fldChar w:fldCharType="begin"/>
          </w:r>
          <w:r w:rsidR="00410D06">
            <w:rPr>
              <w:sz w:val="24"/>
              <w:szCs w:val="24"/>
            </w:rPr>
            <w:instrText xml:space="preserve"> CITATION Mat \l 2057 </w:instrText>
          </w:r>
          <w:r w:rsidR="00410D06">
            <w:rPr>
              <w:sz w:val="24"/>
              <w:szCs w:val="24"/>
            </w:rPr>
            <w:fldChar w:fldCharType="separate"/>
          </w:r>
          <w:r w:rsidR="00410D06">
            <w:rPr>
              <w:noProof/>
              <w:sz w:val="24"/>
              <w:szCs w:val="24"/>
            </w:rPr>
            <w:t xml:space="preserve"> </w:t>
          </w:r>
          <w:r w:rsidR="00410D06" w:rsidRPr="00410D06">
            <w:rPr>
              <w:noProof/>
              <w:sz w:val="24"/>
              <w:szCs w:val="24"/>
            </w:rPr>
            <w:t>(MatWeb, Table showing low carbon steels, n.d.)</w:t>
          </w:r>
          <w:r w:rsidR="00410D06">
            <w:rPr>
              <w:sz w:val="24"/>
              <w:szCs w:val="24"/>
            </w:rPr>
            <w:fldChar w:fldCharType="end"/>
          </w:r>
        </w:sdtContent>
      </w:sdt>
    </w:p>
    <w:p w14:paraId="081D884F" w14:textId="66A551CF" w:rsidR="00410D06" w:rsidRDefault="00000000" w:rsidP="003849DE">
      <w:pPr>
        <w:rPr>
          <w:sz w:val="24"/>
          <w:szCs w:val="24"/>
        </w:rPr>
      </w:pPr>
      <w:sdt>
        <w:sdtPr>
          <w:rPr>
            <w:sz w:val="24"/>
            <w:szCs w:val="24"/>
          </w:rPr>
          <w:id w:val="1852836193"/>
          <w:citation/>
        </w:sdtPr>
        <w:sdtContent>
          <w:r w:rsidR="0095473D">
            <w:rPr>
              <w:sz w:val="24"/>
              <w:szCs w:val="24"/>
            </w:rPr>
            <w:fldChar w:fldCharType="begin"/>
          </w:r>
          <w:r w:rsidR="0095473D">
            <w:rPr>
              <w:sz w:val="24"/>
              <w:szCs w:val="24"/>
            </w:rPr>
            <w:instrText xml:space="preserve"> CITATION Che20 \l 2057 </w:instrText>
          </w:r>
          <w:r w:rsidR="0095473D">
            <w:rPr>
              <w:sz w:val="24"/>
              <w:szCs w:val="24"/>
            </w:rPr>
            <w:fldChar w:fldCharType="separate"/>
          </w:r>
          <w:r w:rsidR="0095473D" w:rsidRPr="0095473D">
            <w:rPr>
              <w:noProof/>
              <w:sz w:val="24"/>
              <w:szCs w:val="24"/>
            </w:rPr>
            <w:t>(Xu, 2020)</w:t>
          </w:r>
          <w:r w:rsidR="0095473D">
            <w:rPr>
              <w:sz w:val="24"/>
              <w:szCs w:val="24"/>
            </w:rPr>
            <w:fldChar w:fldCharType="end"/>
          </w:r>
        </w:sdtContent>
      </w:sdt>
    </w:p>
    <w:p w14:paraId="1671AB18" w14:textId="5713C1B6" w:rsidR="0095473D" w:rsidRDefault="00000000" w:rsidP="003849DE">
      <w:pPr>
        <w:rPr>
          <w:sz w:val="24"/>
          <w:szCs w:val="24"/>
        </w:rPr>
      </w:pPr>
      <w:sdt>
        <w:sdtPr>
          <w:rPr>
            <w:sz w:val="24"/>
            <w:szCs w:val="24"/>
          </w:rPr>
          <w:id w:val="-842318008"/>
          <w:citation/>
        </w:sdtPr>
        <w:sdtContent>
          <w:r w:rsidR="0095473D">
            <w:rPr>
              <w:sz w:val="24"/>
              <w:szCs w:val="24"/>
            </w:rPr>
            <w:fldChar w:fldCharType="begin"/>
          </w:r>
          <w:r w:rsidR="0095473D">
            <w:rPr>
              <w:sz w:val="24"/>
              <w:szCs w:val="24"/>
            </w:rPr>
            <w:instrText xml:space="preserve"> CITATION bri99 \l 2057 </w:instrText>
          </w:r>
          <w:r w:rsidR="0095473D">
            <w:rPr>
              <w:sz w:val="24"/>
              <w:szCs w:val="24"/>
            </w:rPr>
            <w:fldChar w:fldCharType="separate"/>
          </w:r>
          <w:r w:rsidR="0095473D" w:rsidRPr="0095473D">
            <w:rPr>
              <w:noProof/>
              <w:sz w:val="24"/>
              <w:szCs w:val="24"/>
            </w:rPr>
            <w:t>(britannica , 1999)</w:t>
          </w:r>
          <w:r w:rsidR="0095473D">
            <w:rPr>
              <w:sz w:val="24"/>
              <w:szCs w:val="24"/>
            </w:rPr>
            <w:fldChar w:fldCharType="end"/>
          </w:r>
        </w:sdtContent>
      </w:sdt>
    </w:p>
    <w:p w14:paraId="5F250E3C" w14:textId="461CE406" w:rsidR="0095473D" w:rsidRDefault="00000000" w:rsidP="003849DE">
      <w:pPr>
        <w:rPr>
          <w:sz w:val="24"/>
          <w:szCs w:val="24"/>
        </w:rPr>
      </w:pPr>
      <w:sdt>
        <w:sdtPr>
          <w:rPr>
            <w:sz w:val="24"/>
            <w:szCs w:val="24"/>
          </w:rPr>
          <w:id w:val="-1435519066"/>
          <w:citation/>
        </w:sdtPr>
        <w:sdtContent>
          <w:r w:rsidR="0095473D">
            <w:rPr>
              <w:sz w:val="24"/>
              <w:szCs w:val="24"/>
            </w:rPr>
            <w:fldChar w:fldCharType="begin"/>
          </w:r>
          <w:r w:rsidR="0095473D">
            <w:rPr>
              <w:sz w:val="24"/>
              <w:szCs w:val="24"/>
            </w:rPr>
            <w:instrText xml:space="preserve"> CITATION che \l 2057 </w:instrText>
          </w:r>
          <w:r w:rsidR="0095473D">
            <w:rPr>
              <w:sz w:val="24"/>
              <w:szCs w:val="24"/>
            </w:rPr>
            <w:fldChar w:fldCharType="separate"/>
          </w:r>
          <w:r w:rsidR="0095473D" w:rsidRPr="0095473D">
            <w:rPr>
              <w:noProof/>
              <w:sz w:val="24"/>
              <w:szCs w:val="24"/>
            </w:rPr>
            <w:t>(chem europe , n.d.)</w:t>
          </w:r>
          <w:r w:rsidR="0095473D">
            <w:rPr>
              <w:sz w:val="24"/>
              <w:szCs w:val="24"/>
            </w:rPr>
            <w:fldChar w:fldCharType="end"/>
          </w:r>
        </w:sdtContent>
      </w:sdt>
    </w:p>
    <w:p w14:paraId="768C759D" w14:textId="640AC6C1" w:rsidR="0095473D" w:rsidRDefault="00000000" w:rsidP="003849DE">
      <w:pPr>
        <w:rPr>
          <w:sz w:val="24"/>
          <w:szCs w:val="24"/>
        </w:rPr>
      </w:pPr>
      <w:sdt>
        <w:sdtPr>
          <w:rPr>
            <w:sz w:val="24"/>
            <w:szCs w:val="24"/>
          </w:rPr>
          <w:id w:val="-1761832872"/>
          <w:citation/>
        </w:sdtPr>
        <w:sdtContent>
          <w:r w:rsidR="0095473D">
            <w:rPr>
              <w:sz w:val="24"/>
              <w:szCs w:val="24"/>
            </w:rPr>
            <w:fldChar w:fldCharType="begin"/>
          </w:r>
          <w:r w:rsidR="0095473D">
            <w:rPr>
              <w:sz w:val="24"/>
              <w:szCs w:val="24"/>
            </w:rPr>
            <w:instrText xml:space="preserve"> CITATION cha24 \l 2057 </w:instrText>
          </w:r>
          <w:r w:rsidR="0095473D">
            <w:rPr>
              <w:sz w:val="24"/>
              <w:szCs w:val="24"/>
            </w:rPr>
            <w:fldChar w:fldCharType="separate"/>
          </w:r>
          <w:r w:rsidR="0095473D" w:rsidRPr="0095473D">
            <w:rPr>
              <w:noProof/>
              <w:sz w:val="24"/>
              <w:szCs w:val="24"/>
            </w:rPr>
            <w:t>(gpt, 2024 )</w:t>
          </w:r>
          <w:r w:rsidR="0095473D">
            <w:rPr>
              <w:sz w:val="24"/>
              <w:szCs w:val="24"/>
            </w:rPr>
            <w:fldChar w:fldCharType="end"/>
          </w:r>
        </w:sdtContent>
      </w:sdt>
    </w:p>
    <w:p w14:paraId="6C610E35" w14:textId="639F5C54" w:rsidR="0095473D" w:rsidRDefault="00000000" w:rsidP="003849DE">
      <w:pPr>
        <w:rPr>
          <w:sz w:val="24"/>
          <w:szCs w:val="24"/>
        </w:rPr>
      </w:pPr>
      <w:sdt>
        <w:sdtPr>
          <w:rPr>
            <w:sz w:val="24"/>
            <w:szCs w:val="24"/>
          </w:rPr>
          <w:id w:val="1245077133"/>
          <w:citation/>
        </w:sdtPr>
        <w:sdtContent>
          <w:r w:rsidR="0095473D">
            <w:rPr>
              <w:sz w:val="24"/>
              <w:szCs w:val="24"/>
            </w:rPr>
            <w:fldChar w:fldCharType="begin"/>
          </w:r>
          <w:r w:rsidR="0095473D">
            <w:rPr>
              <w:sz w:val="24"/>
              <w:szCs w:val="24"/>
            </w:rPr>
            <w:instrText xml:space="preserve"> CITATION htt3 \l 2057 </w:instrText>
          </w:r>
          <w:r w:rsidR="0095473D">
            <w:rPr>
              <w:sz w:val="24"/>
              <w:szCs w:val="24"/>
            </w:rPr>
            <w:fldChar w:fldCharType="separate"/>
          </w:r>
          <w:r w:rsidR="0095473D" w:rsidRPr="0095473D">
            <w:rPr>
              <w:noProof/>
              <w:sz w:val="24"/>
              <w:szCs w:val="24"/>
            </w:rPr>
            <w:t>(https://www.metallics.org/pig-iron-bf.html, n.d.)</w:t>
          </w:r>
          <w:r w:rsidR="0095473D">
            <w:rPr>
              <w:sz w:val="24"/>
              <w:szCs w:val="24"/>
            </w:rPr>
            <w:fldChar w:fldCharType="end"/>
          </w:r>
        </w:sdtContent>
      </w:sdt>
    </w:p>
    <w:p w14:paraId="3DCF778C" w14:textId="4E5179BD" w:rsidR="0095473D" w:rsidRDefault="00000000" w:rsidP="003849DE">
      <w:pPr>
        <w:rPr>
          <w:sz w:val="24"/>
          <w:szCs w:val="24"/>
        </w:rPr>
      </w:pPr>
      <w:sdt>
        <w:sdtPr>
          <w:rPr>
            <w:sz w:val="24"/>
            <w:szCs w:val="24"/>
          </w:rPr>
          <w:id w:val="-1739626372"/>
          <w:citation/>
        </w:sdtPr>
        <w:sdtContent>
          <w:r w:rsidR="0095473D">
            <w:rPr>
              <w:sz w:val="24"/>
              <w:szCs w:val="24"/>
            </w:rPr>
            <w:fldChar w:fldCharType="begin"/>
          </w:r>
          <w:r w:rsidR="0095473D">
            <w:rPr>
              <w:sz w:val="24"/>
              <w:szCs w:val="24"/>
            </w:rPr>
            <w:instrText xml:space="preserve"> CITATION htt2 \l 2057 </w:instrText>
          </w:r>
          <w:r w:rsidR="0095473D">
            <w:rPr>
              <w:sz w:val="24"/>
              <w:szCs w:val="24"/>
            </w:rPr>
            <w:fldChar w:fldCharType="separate"/>
          </w:r>
          <w:r w:rsidR="0095473D" w:rsidRPr="0095473D">
            <w:rPr>
              <w:noProof/>
              <w:sz w:val="24"/>
              <w:szCs w:val="24"/>
            </w:rPr>
            <w:t>(https://www.fedsteel.com/insights/how-does-coke-and-coal-play-into-steel-making/, n.d.)</w:t>
          </w:r>
          <w:r w:rsidR="0095473D">
            <w:rPr>
              <w:sz w:val="24"/>
              <w:szCs w:val="24"/>
            </w:rPr>
            <w:fldChar w:fldCharType="end"/>
          </w:r>
        </w:sdtContent>
      </w:sdt>
    </w:p>
    <w:p w14:paraId="0311E458" w14:textId="14129357" w:rsidR="0095473D" w:rsidRPr="00A730B4" w:rsidRDefault="00000000" w:rsidP="003849DE">
      <w:pPr>
        <w:rPr>
          <w:sz w:val="24"/>
          <w:szCs w:val="24"/>
        </w:rPr>
      </w:pPr>
      <w:sdt>
        <w:sdtPr>
          <w:rPr>
            <w:sz w:val="24"/>
            <w:szCs w:val="24"/>
          </w:rPr>
          <w:id w:val="1971783459"/>
          <w:citation/>
        </w:sdtPr>
        <w:sdtContent>
          <w:r w:rsidR="0095473D">
            <w:rPr>
              <w:sz w:val="24"/>
              <w:szCs w:val="24"/>
            </w:rPr>
            <w:fldChar w:fldCharType="begin"/>
          </w:r>
          <w:r w:rsidR="0095473D">
            <w:rPr>
              <w:sz w:val="24"/>
              <w:szCs w:val="24"/>
            </w:rPr>
            <w:instrText xml:space="preserve"> CITATION htt \l 2057 </w:instrText>
          </w:r>
          <w:r w:rsidR="0095473D">
            <w:rPr>
              <w:sz w:val="24"/>
              <w:szCs w:val="24"/>
            </w:rPr>
            <w:fldChar w:fldCharType="separate"/>
          </w:r>
          <w:r w:rsidR="0095473D" w:rsidRPr="0095473D">
            <w:rPr>
              <w:noProof/>
              <w:sz w:val="24"/>
              <w:szCs w:val="24"/>
            </w:rPr>
            <w:t>(https://www.interstahl.com/en/wiki/pig-iron-production/, n.d.)</w:t>
          </w:r>
          <w:r w:rsidR="0095473D">
            <w:rPr>
              <w:sz w:val="24"/>
              <w:szCs w:val="24"/>
            </w:rPr>
            <w:fldChar w:fldCharType="end"/>
          </w:r>
        </w:sdtContent>
      </w:sdt>
    </w:p>
    <w:sectPr w:rsidR="0095473D" w:rsidRPr="00A730B4">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3C2909" w14:textId="77777777" w:rsidR="00C66F8D" w:rsidRDefault="00C66F8D" w:rsidP="009E669A">
      <w:pPr>
        <w:spacing w:after="0" w:line="240" w:lineRule="auto"/>
      </w:pPr>
      <w:r>
        <w:separator/>
      </w:r>
    </w:p>
  </w:endnote>
  <w:endnote w:type="continuationSeparator" w:id="0">
    <w:p w14:paraId="67E18714" w14:textId="77777777" w:rsidR="00C66F8D" w:rsidRDefault="00C66F8D" w:rsidP="009E669A">
      <w:pPr>
        <w:spacing w:after="0" w:line="240" w:lineRule="auto"/>
      </w:pPr>
      <w:r>
        <w:continuationSeparator/>
      </w:r>
    </w:p>
  </w:endnote>
  <w:endnote w:type="continuationNotice" w:id="1">
    <w:p w14:paraId="14B266E1" w14:textId="77777777" w:rsidR="00C66F8D" w:rsidRDefault="00C66F8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36809508"/>
      <w:docPartObj>
        <w:docPartGallery w:val="Page Numbers (Bottom of Page)"/>
        <w:docPartUnique/>
      </w:docPartObj>
    </w:sdtPr>
    <w:sdtEndPr>
      <w:rPr>
        <w:noProof/>
      </w:rPr>
    </w:sdtEndPr>
    <w:sdtContent>
      <w:p w14:paraId="212081A3" w14:textId="77777777" w:rsidR="00C51C54" w:rsidRDefault="00C51C54">
        <w:pPr>
          <w:pStyle w:val="Footer"/>
          <w:jc w:val="center"/>
        </w:pPr>
      </w:p>
      <w:p w14:paraId="186C8BBD" w14:textId="632BC48F" w:rsidR="00C51C54" w:rsidRDefault="00C51C5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811C97" w14:textId="77777777" w:rsidR="005160FA" w:rsidRDefault="005160FA" w:rsidP="0012404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642E8E" w14:textId="77777777" w:rsidR="00C66F8D" w:rsidRDefault="00C66F8D" w:rsidP="009E669A">
      <w:pPr>
        <w:spacing w:after="0" w:line="240" w:lineRule="auto"/>
      </w:pPr>
      <w:r>
        <w:separator/>
      </w:r>
    </w:p>
  </w:footnote>
  <w:footnote w:type="continuationSeparator" w:id="0">
    <w:p w14:paraId="5A2457FF" w14:textId="77777777" w:rsidR="00C66F8D" w:rsidRDefault="00C66F8D" w:rsidP="009E669A">
      <w:pPr>
        <w:spacing w:after="0" w:line="240" w:lineRule="auto"/>
      </w:pPr>
      <w:r>
        <w:continuationSeparator/>
      </w:r>
    </w:p>
  </w:footnote>
  <w:footnote w:type="continuationNotice" w:id="1">
    <w:p w14:paraId="1508B669" w14:textId="77777777" w:rsidR="00C66F8D" w:rsidRDefault="00C66F8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9112E5" w14:textId="63AFF664" w:rsidR="0036730C" w:rsidRDefault="0036730C">
    <w:pPr>
      <w:pStyle w:val="Header"/>
    </w:pPr>
  </w:p>
  <w:p w14:paraId="33377222" w14:textId="77777777" w:rsidR="0036730C" w:rsidRDefault="0036730C" w:rsidP="003673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704EFE"/>
    <w:multiLevelType w:val="hybridMultilevel"/>
    <w:tmpl w:val="5DA85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812024"/>
    <w:multiLevelType w:val="hybridMultilevel"/>
    <w:tmpl w:val="5BB82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3924BC"/>
    <w:multiLevelType w:val="hybridMultilevel"/>
    <w:tmpl w:val="B06E1D4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2C2071EE"/>
    <w:multiLevelType w:val="hybridMultilevel"/>
    <w:tmpl w:val="1CC4F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670C6C"/>
    <w:multiLevelType w:val="hybridMultilevel"/>
    <w:tmpl w:val="7C6CD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EE5B05"/>
    <w:multiLevelType w:val="hybridMultilevel"/>
    <w:tmpl w:val="194A9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3D29AF"/>
    <w:multiLevelType w:val="hybridMultilevel"/>
    <w:tmpl w:val="D8664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560AC3"/>
    <w:multiLevelType w:val="hybridMultilevel"/>
    <w:tmpl w:val="6D6095C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317825">
    <w:abstractNumId w:val="6"/>
  </w:num>
  <w:num w:numId="2" w16cid:durableId="1060054670">
    <w:abstractNumId w:val="4"/>
  </w:num>
  <w:num w:numId="3" w16cid:durableId="863979844">
    <w:abstractNumId w:val="1"/>
  </w:num>
  <w:num w:numId="4" w16cid:durableId="1007365235">
    <w:abstractNumId w:val="0"/>
  </w:num>
  <w:num w:numId="5" w16cid:durableId="695468552">
    <w:abstractNumId w:val="3"/>
  </w:num>
  <w:num w:numId="6" w16cid:durableId="66537356">
    <w:abstractNumId w:val="7"/>
  </w:num>
  <w:num w:numId="7" w16cid:durableId="1616718924">
    <w:abstractNumId w:val="2"/>
  </w:num>
  <w:num w:numId="8" w16cid:durableId="6637027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E1D"/>
    <w:rsid w:val="00011898"/>
    <w:rsid w:val="000157D8"/>
    <w:rsid w:val="00020E22"/>
    <w:rsid w:val="00025F28"/>
    <w:rsid w:val="00037EFD"/>
    <w:rsid w:val="00042EC0"/>
    <w:rsid w:val="0004529E"/>
    <w:rsid w:val="0005630D"/>
    <w:rsid w:val="00061436"/>
    <w:rsid w:val="00064661"/>
    <w:rsid w:val="000663E3"/>
    <w:rsid w:val="000730B6"/>
    <w:rsid w:val="000752C4"/>
    <w:rsid w:val="00091A5D"/>
    <w:rsid w:val="00097DEB"/>
    <w:rsid w:val="000A2B05"/>
    <w:rsid w:val="000A5AA5"/>
    <w:rsid w:val="000A5DDD"/>
    <w:rsid w:val="000B5EBB"/>
    <w:rsid w:val="000D1947"/>
    <w:rsid w:val="000E6935"/>
    <w:rsid w:val="000F59DF"/>
    <w:rsid w:val="000F6526"/>
    <w:rsid w:val="0010200C"/>
    <w:rsid w:val="001044D2"/>
    <w:rsid w:val="001117BB"/>
    <w:rsid w:val="00112997"/>
    <w:rsid w:val="00116019"/>
    <w:rsid w:val="00120F75"/>
    <w:rsid w:val="0012279C"/>
    <w:rsid w:val="00124044"/>
    <w:rsid w:val="00124428"/>
    <w:rsid w:val="0012461C"/>
    <w:rsid w:val="0013072E"/>
    <w:rsid w:val="0013075C"/>
    <w:rsid w:val="001422DB"/>
    <w:rsid w:val="001427F1"/>
    <w:rsid w:val="00142EEB"/>
    <w:rsid w:val="00150BBC"/>
    <w:rsid w:val="001612B1"/>
    <w:rsid w:val="00164F70"/>
    <w:rsid w:val="00170211"/>
    <w:rsid w:val="00171B30"/>
    <w:rsid w:val="00172FAF"/>
    <w:rsid w:val="0017308C"/>
    <w:rsid w:val="001857A6"/>
    <w:rsid w:val="00191074"/>
    <w:rsid w:val="001925CB"/>
    <w:rsid w:val="0019442E"/>
    <w:rsid w:val="001A0FAF"/>
    <w:rsid w:val="001A4639"/>
    <w:rsid w:val="001A4BB5"/>
    <w:rsid w:val="001A7305"/>
    <w:rsid w:val="001B49CE"/>
    <w:rsid w:val="001B5877"/>
    <w:rsid w:val="001B79B4"/>
    <w:rsid w:val="001C0BF6"/>
    <w:rsid w:val="001C3CE9"/>
    <w:rsid w:val="001D1659"/>
    <w:rsid w:val="001D1E68"/>
    <w:rsid w:val="001D2CFF"/>
    <w:rsid w:val="001D688B"/>
    <w:rsid w:val="001F421D"/>
    <w:rsid w:val="001F6BB7"/>
    <w:rsid w:val="002005CE"/>
    <w:rsid w:val="00203BDC"/>
    <w:rsid w:val="00206E80"/>
    <w:rsid w:val="00206F18"/>
    <w:rsid w:val="002207ED"/>
    <w:rsid w:val="00223427"/>
    <w:rsid w:val="0023535C"/>
    <w:rsid w:val="0025263B"/>
    <w:rsid w:val="00254255"/>
    <w:rsid w:val="002644BD"/>
    <w:rsid w:val="00266C9A"/>
    <w:rsid w:val="00282515"/>
    <w:rsid w:val="002C6858"/>
    <w:rsid w:val="002C745D"/>
    <w:rsid w:val="002D2E06"/>
    <w:rsid w:val="002E4A50"/>
    <w:rsid w:val="00302251"/>
    <w:rsid w:val="00303FD7"/>
    <w:rsid w:val="0030567E"/>
    <w:rsid w:val="0030733B"/>
    <w:rsid w:val="00312C35"/>
    <w:rsid w:val="0031621C"/>
    <w:rsid w:val="00320E06"/>
    <w:rsid w:val="00326740"/>
    <w:rsid w:val="00332737"/>
    <w:rsid w:val="00344AD1"/>
    <w:rsid w:val="00345936"/>
    <w:rsid w:val="00365F5B"/>
    <w:rsid w:val="003666A3"/>
    <w:rsid w:val="0036730C"/>
    <w:rsid w:val="00375EC9"/>
    <w:rsid w:val="003849DE"/>
    <w:rsid w:val="003911A4"/>
    <w:rsid w:val="00391518"/>
    <w:rsid w:val="00397525"/>
    <w:rsid w:val="003B4B46"/>
    <w:rsid w:val="003B6306"/>
    <w:rsid w:val="003C3F57"/>
    <w:rsid w:val="003D0A91"/>
    <w:rsid w:val="003D28EE"/>
    <w:rsid w:val="003E7A28"/>
    <w:rsid w:val="003F433B"/>
    <w:rsid w:val="00401E86"/>
    <w:rsid w:val="00404B1D"/>
    <w:rsid w:val="004050CD"/>
    <w:rsid w:val="00410D06"/>
    <w:rsid w:val="00422DD1"/>
    <w:rsid w:val="00446C17"/>
    <w:rsid w:val="00456043"/>
    <w:rsid w:val="0046306F"/>
    <w:rsid w:val="004709AE"/>
    <w:rsid w:val="004772F7"/>
    <w:rsid w:val="00481C2B"/>
    <w:rsid w:val="004827BB"/>
    <w:rsid w:val="004921D5"/>
    <w:rsid w:val="0049335D"/>
    <w:rsid w:val="004A4B12"/>
    <w:rsid w:val="004A68F5"/>
    <w:rsid w:val="004B2F5B"/>
    <w:rsid w:val="004C3920"/>
    <w:rsid w:val="004C498D"/>
    <w:rsid w:val="004C4A57"/>
    <w:rsid w:val="004D3690"/>
    <w:rsid w:val="004D4DA4"/>
    <w:rsid w:val="004E2D42"/>
    <w:rsid w:val="004E6A09"/>
    <w:rsid w:val="004F00AE"/>
    <w:rsid w:val="004F1740"/>
    <w:rsid w:val="00502DE4"/>
    <w:rsid w:val="00503232"/>
    <w:rsid w:val="005112F7"/>
    <w:rsid w:val="00512B03"/>
    <w:rsid w:val="005160FA"/>
    <w:rsid w:val="00521741"/>
    <w:rsid w:val="00524057"/>
    <w:rsid w:val="00527CAC"/>
    <w:rsid w:val="00530597"/>
    <w:rsid w:val="0053223B"/>
    <w:rsid w:val="005336B8"/>
    <w:rsid w:val="005371E0"/>
    <w:rsid w:val="00552436"/>
    <w:rsid w:val="005556AD"/>
    <w:rsid w:val="00557334"/>
    <w:rsid w:val="00562543"/>
    <w:rsid w:val="005631D3"/>
    <w:rsid w:val="00572116"/>
    <w:rsid w:val="005770E2"/>
    <w:rsid w:val="00591D0A"/>
    <w:rsid w:val="00596211"/>
    <w:rsid w:val="005A0767"/>
    <w:rsid w:val="005A13FE"/>
    <w:rsid w:val="005A2F35"/>
    <w:rsid w:val="005A3502"/>
    <w:rsid w:val="005A39B9"/>
    <w:rsid w:val="005B008D"/>
    <w:rsid w:val="005B26F8"/>
    <w:rsid w:val="005C4863"/>
    <w:rsid w:val="005C4A27"/>
    <w:rsid w:val="005C4EAE"/>
    <w:rsid w:val="005D27A6"/>
    <w:rsid w:val="005D55FB"/>
    <w:rsid w:val="005D6826"/>
    <w:rsid w:val="005E1522"/>
    <w:rsid w:val="005E52EC"/>
    <w:rsid w:val="005E54F0"/>
    <w:rsid w:val="005E7917"/>
    <w:rsid w:val="005F0F66"/>
    <w:rsid w:val="005F36D1"/>
    <w:rsid w:val="005F5458"/>
    <w:rsid w:val="006050C0"/>
    <w:rsid w:val="0060606E"/>
    <w:rsid w:val="0061110A"/>
    <w:rsid w:val="0061186B"/>
    <w:rsid w:val="00623A12"/>
    <w:rsid w:val="0063036C"/>
    <w:rsid w:val="00642471"/>
    <w:rsid w:val="00642AB0"/>
    <w:rsid w:val="00660BE4"/>
    <w:rsid w:val="006672E9"/>
    <w:rsid w:val="0067390A"/>
    <w:rsid w:val="00683721"/>
    <w:rsid w:val="006925D7"/>
    <w:rsid w:val="00696232"/>
    <w:rsid w:val="006A565B"/>
    <w:rsid w:val="006B1D50"/>
    <w:rsid w:val="006C3882"/>
    <w:rsid w:val="006C7A33"/>
    <w:rsid w:val="006D2356"/>
    <w:rsid w:val="006F33B6"/>
    <w:rsid w:val="006F6DA0"/>
    <w:rsid w:val="00706144"/>
    <w:rsid w:val="007072E8"/>
    <w:rsid w:val="007105FA"/>
    <w:rsid w:val="0071290B"/>
    <w:rsid w:val="0071360C"/>
    <w:rsid w:val="00716BEE"/>
    <w:rsid w:val="00722397"/>
    <w:rsid w:val="007275F8"/>
    <w:rsid w:val="00727666"/>
    <w:rsid w:val="00737255"/>
    <w:rsid w:val="00746BE0"/>
    <w:rsid w:val="007560D2"/>
    <w:rsid w:val="0076009E"/>
    <w:rsid w:val="00765D90"/>
    <w:rsid w:val="0076620D"/>
    <w:rsid w:val="0077108E"/>
    <w:rsid w:val="00772BCC"/>
    <w:rsid w:val="007740F9"/>
    <w:rsid w:val="00781849"/>
    <w:rsid w:val="00781A26"/>
    <w:rsid w:val="00782965"/>
    <w:rsid w:val="00790377"/>
    <w:rsid w:val="007973FB"/>
    <w:rsid w:val="007A7205"/>
    <w:rsid w:val="007B2632"/>
    <w:rsid w:val="007C67A6"/>
    <w:rsid w:val="007D0808"/>
    <w:rsid w:val="007D1C71"/>
    <w:rsid w:val="007D4808"/>
    <w:rsid w:val="007D4D97"/>
    <w:rsid w:val="00802153"/>
    <w:rsid w:val="00803229"/>
    <w:rsid w:val="00807E01"/>
    <w:rsid w:val="00814E1D"/>
    <w:rsid w:val="0082118F"/>
    <w:rsid w:val="008247DB"/>
    <w:rsid w:val="008305C7"/>
    <w:rsid w:val="00831973"/>
    <w:rsid w:val="00837936"/>
    <w:rsid w:val="00846289"/>
    <w:rsid w:val="008475DF"/>
    <w:rsid w:val="0085450F"/>
    <w:rsid w:val="008600A0"/>
    <w:rsid w:val="00873E12"/>
    <w:rsid w:val="00896234"/>
    <w:rsid w:val="008A4B86"/>
    <w:rsid w:val="008A6708"/>
    <w:rsid w:val="008A7DF9"/>
    <w:rsid w:val="008B14B6"/>
    <w:rsid w:val="008B152C"/>
    <w:rsid w:val="008B1B6E"/>
    <w:rsid w:val="008B6ECF"/>
    <w:rsid w:val="008B7B9A"/>
    <w:rsid w:val="008D52D6"/>
    <w:rsid w:val="008E12A1"/>
    <w:rsid w:val="008E2664"/>
    <w:rsid w:val="009054C8"/>
    <w:rsid w:val="00917B22"/>
    <w:rsid w:val="0092320F"/>
    <w:rsid w:val="009262B3"/>
    <w:rsid w:val="009263ED"/>
    <w:rsid w:val="0093187D"/>
    <w:rsid w:val="00942831"/>
    <w:rsid w:val="00946851"/>
    <w:rsid w:val="00952023"/>
    <w:rsid w:val="00953556"/>
    <w:rsid w:val="0095473D"/>
    <w:rsid w:val="00967345"/>
    <w:rsid w:val="009747EC"/>
    <w:rsid w:val="00982E4E"/>
    <w:rsid w:val="00982F43"/>
    <w:rsid w:val="0098437D"/>
    <w:rsid w:val="009865FE"/>
    <w:rsid w:val="00992780"/>
    <w:rsid w:val="00996DE5"/>
    <w:rsid w:val="009A57A6"/>
    <w:rsid w:val="009B2BF1"/>
    <w:rsid w:val="009B37DF"/>
    <w:rsid w:val="009B386D"/>
    <w:rsid w:val="009D2E51"/>
    <w:rsid w:val="009D437F"/>
    <w:rsid w:val="009E4B6D"/>
    <w:rsid w:val="009E5580"/>
    <w:rsid w:val="009E669A"/>
    <w:rsid w:val="009E71A8"/>
    <w:rsid w:val="00A077FE"/>
    <w:rsid w:val="00A14E6D"/>
    <w:rsid w:val="00A16B59"/>
    <w:rsid w:val="00A204E0"/>
    <w:rsid w:val="00A2214D"/>
    <w:rsid w:val="00A24E5A"/>
    <w:rsid w:val="00A312F4"/>
    <w:rsid w:val="00A37F6C"/>
    <w:rsid w:val="00A5417F"/>
    <w:rsid w:val="00A6479D"/>
    <w:rsid w:val="00A730B4"/>
    <w:rsid w:val="00A73D82"/>
    <w:rsid w:val="00A80026"/>
    <w:rsid w:val="00A83ED0"/>
    <w:rsid w:val="00AA7743"/>
    <w:rsid w:val="00AA7A88"/>
    <w:rsid w:val="00AB3325"/>
    <w:rsid w:val="00AB48BC"/>
    <w:rsid w:val="00AC3680"/>
    <w:rsid w:val="00AE0DAD"/>
    <w:rsid w:val="00AE22F0"/>
    <w:rsid w:val="00AE45A4"/>
    <w:rsid w:val="00AF4823"/>
    <w:rsid w:val="00AF5E00"/>
    <w:rsid w:val="00B00E4A"/>
    <w:rsid w:val="00B16830"/>
    <w:rsid w:val="00B17E92"/>
    <w:rsid w:val="00B227C4"/>
    <w:rsid w:val="00B257D0"/>
    <w:rsid w:val="00B2672D"/>
    <w:rsid w:val="00B31168"/>
    <w:rsid w:val="00B40F22"/>
    <w:rsid w:val="00B442C4"/>
    <w:rsid w:val="00B45166"/>
    <w:rsid w:val="00B46B16"/>
    <w:rsid w:val="00B47777"/>
    <w:rsid w:val="00B60376"/>
    <w:rsid w:val="00B60E35"/>
    <w:rsid w:val="00B6479D"/>
    <w:rsid w:val="00B662C1"/>
    <w:rsid w:val="00B720EC"/>
    <w:rsid w:val="00B746E0"/>
    <w:rsid w:val="00B80077"/>
    <w:rsid w:val="00B81760"/>
    <w:rsid w:val="00B81B97"/>
    <w:rsid w:val="00B9172C"/>
    <w:rsid w:val="00B92270"/>
    <w:rsid w:val="00B93918"/>
    <w:rsid w:val="00BA182E"/>
    <w:rsid w:val="00BA36C0"/>
    <w:rsid w:val="00BA3C89"/>
    <w:rsid w:val="00BA6A25"/>
    <w:rsid w:val="00BB17B1"/>
    <w:rsid w:val="00BB1F3B"/>
    <w:rsid w:val="00BB58CF"/>
    <w:rsid w:val="00BD0071"/>
    <w:rsid w:val="00BD2F91"/>
    <w:rsid w:val="00BE63D4"/>
    <w:rsid w:val="00BE65AE"/>
    <w:rsid w:val="00BF31B8"/>
    <w:rsid w:val="00BF7F3F"/>
    <w:rsid w:val="00C249B4"/>
    <w:rsid w:val="00C25AA3"/>
    <w:rsid w:val="00C302E1"/>
    <w:rsid w:val="00C35C7F"/>
    <w:rsid w:val="00C420A9"/>
    <w:rsid w:val="00C4493D"/>
    <w:rsid w:val="00C4549A"/>
    <w:rsid w:val="00C51C54"/>
    <w:rsid w:val="00C64565"/>
    <w:rsid w:val="00C653AB"/>
    <w:rsid w:val="00C66312"/>
    <w:rsid w:val="00C66F8D"/>
    <w:rsid w:val="00C82743"/>
    <w:rsid w:val="00C92AC2"/>
    <w:rsid w:val="00C93658"/>
    <w:rsid w:val="00CA16C1"/>
    <w:rsid w:val="00CA3665"/>
    <w:rsid w:val="00CA634F"/>
    <w:rsid w:val="00CB1E5E"/>
    <w:rsid w:val="00CB7FF7"/>
    <w:rsid w:val="00CC1EC2"/>
    <w:rsid w:val="00CC4779"/>
    <w:rsid w:val="00CD488D"/>
    <w:rsid w:val="00CD7851"/>
    <w:rsid w:val="00CE12A8"/>
    <w:rsid w:val="00CE553D"/>
    <w:rsid w:val="00CE55F7"/>
    <w:rsid w:val="00CF250A"/>
    <w:rsid w:val="00CF574B"/>
    <w:rsid w:val="00D13ABD"/>
    <w:rsid w:val="00D20E87"/>
    <w:rsid w:val="00D322CB"/>
    <w:rsid w:val="00D34C45"/>
    <w:rsid w:val="00D5150E"/>
    <w:rsid w:val="00D60205"/>
    <w:rsid w:val="00D618B5"/>
    <w:rsid w:val="00D731FD"/>
    <w:rsid w:val="00D7439D"/>
    <w:rsid w:val="00D75880"/>
    <w:rsid w:val="00D75EE8"/>
    <w:rsid w:val="00D80B6B"/>
    <w:rsid w:val="00D860AB"/>
    <w:rsid w:val="00D90FE0"/>
    <w:rsid w:val="00D94197"/>
    <w:rsid w:val="00DB76F3"/>
    <w:rsid w:val="00DC1C45"/>
    <w:rsid w:val="00DC37A5"/>
    <w:rsid w:val="00DD0F72"/>
    <w:rsid w:val="00DE129B"/>
    <w:rsid w:val="00DE6E80"/>
    <w:rsid w:val="00DF4E05"/>
    <w:rsid w:val="00E0532D"/>
    <w:rsid w:val="00E10EC5"/>
    <w:rsid w:val="00E13334"/>
    <w:rsid w:val="00E17727"/>
    <w:rsid w:val="00E27812"/>
    <w:rsid w:val="00E3542E"/>
    <w:rsid w:val="00E369C7"/>
    <w:rsid w:val="00E413E2"/>
    <w:rsid w:val="00E43B9F"/>
    <w:rsid w:val="00E46D9A"/>
    <w:rsid w:val="00E46E41"/>
    <w:rsid w:val="00E53D51"/>
    <w:rsid w:val="00E5729E"/>
    <w:rsid w:val="00E573C8"/>
    <w:rsid w:val="00E6266C"/>
    <w:rsid w:val="00E661CD"/>
    <w:rsid w:val="00E83C49"/>
    <w:rsid w:val="00E965D0"/>
    <w:rsid w:val="00EA2F2E"/>
    <w:rsid w:val="00EA465A"/>
    <w:rsid w:val="00EB3308"/>
    <w:rsid w:val="00EB336F"/>
    <w:rsid w:val="00EC60B4"/>
    <w:rsid w:val="00EE06C6"/>
    <w:rsid w:val="00EE0AE1"/>
    <w:rsid w:val="00EF5FC9"/>
    <w:rsid w:val="00EF7E52"/>
    <w:rsid w:val="00F01499"/>
    <w:rsid w:val="00F077EB"/>
    <w:rsid w:val="00F1084C"/>
    <w:rsid w:val="00F13C1A"/>
    <w:rsid w:val="00F21109"/>
    <w:rsid w:val="00F22AF7"/>
    <w:rsid w:val="00F22D95"/>
    <w:rsid w:val="00F273B4"/>
    <w:rsid w:val="00F34191"/>
    <w:rsid w:val="00F435BA"/>
    <w:rsid w:val="00F45016"/>
    <w:rsid w:val="00F501A4"/>
    <w:rsid w:val="00F52813"/>
    <w:rsid w:val="00F53F70"/>
    <w:rsid w:val="00F5465C"/>
    <w:rsid w:val="00F62BF2"/>
    <w:rsid w:val="00F64C71"/>
    <w:rsid w:val="00F66260"/>
    <w:rsid w:val="00F67B4E"/>
    <w:rsid w:val="00F7172D"/>
    <w:rsid w:val="00F75F90"/>
    <w:rsid w:val="00F842D8"/>
    <w:rsid w:val="00F90CC3"/>
    <w:rsid w:val="00FB3D08"/>
    <w:rsid w:val="00FC0645"/>
    <w:rsid w:val="00FC0DD1"/>
    <w:rsid w:val="00FC6C49"/>
    <w:rsid w:val="00FD1970"/>
    <w:rsid w:val="00FE2E2D"/>
    <w:rsid w:val="00FF66BF"/>
    <w:rsid w:val="06743D04"/>
    <w:rsid w:val="131D5D5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35969F"/>
  <w15:chartTrackingRefBased/>
  <w15:docId w15:val="{9CB081BD-9F28-46B6-A1DC-6994B81B1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12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1740"/>
    <w:pPr>
      <w:ind w:left="720"/>
      <w:contextualSpacing/>
    </w:pPr>
  </w:style>
  <w:style w:type="paragraph" w:styleId="Header">
    <w:name w:val="header"/>
    <w:basedOn w:val="Normal"/>
    <w:link w:val="HeaderChar"/>
    <w:uiPriority w:val="99"/>
    <w:unhideWhenUsed/>
    <w:rsid w:val="009E66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669A"/>
  </w:style>
  <w:style w:type="paragraph" w:styleId="Footer">
    <w:name w:val="footer"/>
    <w:basedOn w:val="Normal"/>
    <w:link w:val="FooterChar"/>
    <w:uiPriority w:val="99"/>
    <w:unhideWhenUsed/>
    <w:rsid w:val="009E66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669A"/>
  </w:style>
  <w:style w:type="table" w:styleId="TableGrid">
    <w:name w:val="Table Grid"/>
    <w:basedOn w:val="TableNormal"/>
    <w:uiPriority w:val="39"/>
    <w:rsid w:val="00171B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6">
    <w:name w:val="Grid Table 1 Light Accent 6"/>
    <w:basedOn w:val="TableNormal"/>
    <w:uiPriority w:val="46"/>
    <w:rsid w:val="00171B30"/>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C653AB"/>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5112F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112F7"/>
    <w:pPr>
      <w:outlineLvl w:val="9"/>
    </w:pPr>
    <w:rPr>
      <w:kern w:val="0"/>
      <w14:ligatures w14:val="none"/>
    </w:rPr>
  </w:style>
  <w:style w:type="paragraph" w:styleId="EndnoteText">
    <w:name w:val="endnote text"/>
    <w:basedOn w:val="Normal"/>
    <w:link w:val="EndnoteTextChar"/>
    <w:uiPriority w:val="99"/>
    <w:semiHidden/>
    <w:unhideWhenUsed/>
    <w:rsid w:val="009B386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B386D"/>
    <w:rPr>
      <w:sz w:val="20"/>
      <w:szCs w:val="20"/>
    </w:rPr>
  </w:style>
  <w:style w:type="character" w:styleId="EndnoteReference">
    <w:name w:val="endnote reference"/>
    <w:basedOn w:val="DefaultParagraphFont"/>
    <w:uiPriority w:val="99"/>
    <w:semiHidden/>
    <w:unhideWhenUsed/>
    <w:rsid w:val="009B386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119934">
      <w:bodyDiv w:val="1"/>
      <w:marLeft w:val="0"/>
      <w:marRight w:val="0"/>
      <w:marTop w:val="0"/>
      <w:marBottom w:val="0"/>
      <w:divBdr>
        <w:top w:val="none" w:sz="0" w:space="0" w:color="auto"/>
        <w:left w:val="none" w:sz="0" w:space="0" w:color="auto"/>
        <w:bottom w:val="none" w:sz="0" w:space="0" w:color="auto"/>
        <w:right w:val="none" w:sz="0" w:space="0" w:color="auto"/>
      </w:divBdr>
    </w:div>
    <w:div w:id="83034332">
      <w:bodyDiv w:val="1"/>
      <w:marLeft w:val="0"/>
      <w:marRight w:val="0"/>
      <w:marTop w:val="0"/>
      <w:marBottom w:val="0"/>
      <w:divBdr>
        <w:top w:val="none" w:sz="0" w:space="0" w:color="auto"/>
        <w:left w:val="none" w:sz="0" w:space="0" w:color="auto"/>
        <w:bottom w:val="none" w:sz="0" w:space="0" w:color="auto"/>
        <w:right w:val="none" w:sz="0" w:space="0" w:color="auto"/>
      </w:divBdr>
    </w:div>
    <w:div w:id="92896324">
      <w:bodyDiv w:val="1"/>
      <w:marLeft w:val="0"/>
      <w:marRight w:val="0"/>
      <w:marTop w:val="0"/>
      <w:marBottom w:val="0"/>
      <w:divBdr>
        <w:top w:val="none" w:sz="0" w:space="0" w:color="auto"/>
        <w:left w:val="none" w:sz="0" w:space="0" w:color="auto"/>
        <w:bottom w:val="none" w:sz="0" w:space="0" w:color="auto"/>
        <w:right w:val="none" w:sz="0" w:space="0" w:color="auto"/>
      </w:divBdr>
    </w:div>
    <w:div w:id="138959781">
      <w:bodyDiv w:val="1"/>
      <w:marLeft w:val="0"/>
      <w:marRight w:val="0"/>
      <w:marTop w:val="0"/>
      <w:marBottom w:val="0"/>
      <w:divBdr>
        <w:top w:val="none" w:sz="0" w:space="0" w:color="auto"/>
        <w:left w:val="none" w:sz="0" w:space="0" w:color="auto"/>
        <w:bottom w:val="none" w:sz="0" w:space="0" w:color="auto"/>
        <w:right w:val="none" w:sz="0" w:space="0" w:color="auto"/>
      </w:divBdr>
    </w:div>
    <w:div w:id="180902063">
      <w:bodyDiv w:val="1"/>
      <w:marLeft w:val="0"/>
      <w:marRight w:val="0"/>
      <w:marTop w:val="0"/>
      <w:marBottom w:val="0"/>
      <w:divBdr>
        <w:top w:val="none" w:sz="0" w:space="0" w:color="auto"/>
        <w:left w:val="none" w:sz="0" w:space="0" w:color="auto"/>
        <w:bottom w:val="none" w:sz="0" w:space="0" w:color="auto"/>
        <w:right w:val="none" w:sz="0" w:space="0" w:color="auto"/>
      </w:divBdr>
    </w:div>
    <w:div w:id="196353330">
      <w:bodyDiv w:val="1"/>
      <w:marLeft w:val="0"/>
      <w:marRight w:val="0"/>
      <w:marTop w:val="0"/>
      <w:marBottom w:val="0"/>
      <w:divBdr>
        <w:top w:val="none" w:sz="0" w:space="0" w:color="auto"/>
        <w:left w:val="none" w:sz="0" w:space="0" w:color="auto"/>
        <w:bottom w:val="none" w:sz="0" w:space="0" w:color="auto"/>
        <w:right w:val="none" w:sz="0" w:space="0" w:color="auto"/>
      </w:divBdr>
    </w:div>
    <w:div w:id="300888309">
      <w:bodyDiv w:val="1"/>
      <w:marLeft w:val="0"/>
      <w:marRight w:val="0"/>
      <w:marTop w:val="0"/>
      <w:marBottom w:val="0"/>
      <w:divBdr>
        <w:top w:val="none" w:sz="0" w:space="0" w:color="auto"/>
        <w:left w:val="none" w:sz="0" w:space="0" w:color="auto"/>
        <w:bottom w:val="none" w:sz="0" w:space="0" w:color="auto"/>
        <w:right w:val="none" w:sz="0" w:space="0" w:color="auto"/>
      </w:divBdr>
    </w:div>
    <w:div w:id="429273932">
      <w:bodyDiv w:val="1"/>
      <w:marLeft w:val="0"/>
      <w:marRight w:val="0"/>
      <w:marTop w:val="0"/>
      <w:marBottom w:val="0"/>
      <w:divBdr>
        <w:top w:val="none" w:sz="0" w:space="0" w:color="auto"/>
        <w:left w:val="none" w:sz="0" w:space="0" w:color="auto"/>
        <w:bottom w:val="none" w:sz="0" w:space="0" w:color="auto"/>
        <w:right w:val="none" w:sz="0" w:space="0" w:color="auto"/>
      </w:divBdr>
    </w:div>
    <w:div w:id="473720166">
      <w:bodyDiv w:val="1"/>
      <w:marLeft w:val="0"/>
      <w:marRight w:val="0"/>
      <w:marTop w:val="0"/>
      <w:marBottom w:val="0"/>
      <w:divBdr>
        <w:top w:val="none" w:sz="0" w:space="0" w:color="auto"/>
        <w:left w:val="none" w:sz="0" w:space="0" w:color="auto"/>
        <w:bottom w:val="none" w:sz="0" w:space="0" w:color="auto"/>
        <w:right w:val="none" w:sz="0" w:space="0" w:color="auto"/>
      </w:divBdr>
    </w:div>
    <w:div w:id="528030991">
      <w:bodyDiv w:val="1"/>
      <w:marLeft w:val="0"/>
      <w:marRight w:val="0"/>
      <w:marTop w:val="0"/>
      <w:marBottom w:val="0"/>
      <w:divBdr>
        <w:top w:val="none" w:sz="0" w:space="0" w:color="auto"/>
        <w:left w:val="none" w:sz="0" w:space="0" w:color="auto"/>
        <w:bottom w:val="none" w:sz="0" w:space="0" w:color="auto"/>
        <w:right w:val="none" w:sz="0" w:space="0" w:color="auto"/>
      </w:divBdr>
    </w:div>
    <w:div w:id="612203271">
      <w:bodyDiv w:val="1"/>
      <w:marLeft w:val="0"/>
      <w:marRight w:val="0"/>
      <w:marTop w:val="0"/>
      <w:marBottom w:val="0"/>
      <w:divBdr>
        <w:top w:val="none" w:sz="0" w:space="0" w:color="auto"/>
        <w:left w:val="none" w:sz="0" w:space="0" w:color="auto"/>
        <w:bottom w:val="none" w:sz="0" w:space="0" w:color="auto"/>
        <w:right w:val="none" w:sz="0" w:space="0" w:color="auto"/>
      </w:divBdr>
    </w:div>
    <w:div w:id="645400294">
      <w:bodyDiv w:val="1"/>
      <w:marLeft w:val="0"/>
      <w:marRight w:val="0"/>
      <w:marTop w:val="0"/>
      <w:marBottom w:val="0"/>
      <w:divBdr>
        <w:top w:val="none" w:sz="0" w:space="0" w:color="auto"/>
        <w:left w:val="none" w:sz="0" w:space="0" w:color="auto"/>
        <w:bottom w:val="none" w:sz="0" w:space="0" w:color="auto"/>
        <w:right w:val="none" w:sz="0" w:space="0" w:color="auto"/>
      </w:divBdr>
    </w:div>
    <w:div w:id="661929395">
      <w:bodyDiv w:val="1"/>
      <w:marLeft w:val="0"/>
      <w:marRight w:val="0"/>
      <w:marTop w:val="0"/>
      <w:marBottom w:val="0"/>
      <w:divBdr>
        <w:top w:val="none" w:sz="0" w:space="0" w:color="auto"/>
        <w:left w:val="none" w:sz="0" w:space="0" w:color="auto"/>
        <w:bottom w:val="none" w:sz="0" w:space="0" w:color="auto"/>
        <w:right w:val="none" w:sz="0" w:space="0" w:color="auto"/>
      </w:divBdr>
    </w:div>
    <w:div w:id="699890649">
      <w:bodyDiv w:val="1"/>
      <w:marLeft w:val="0"/>
      <w:marRight w:val="0"/>
      <w:marTop w:val="0"/>
      <w:marBottom w:val="0"/>
      <w:divBdr>
        <w:top w:val="none" w:sz="0" w:space="0" w:color="auto"/>
        <w:left w:val="none" w:sz="0" w:space="0" w:color="auto"/>
        <w:bottom w:val="none" w:sz="0" w:space="0" w:color="auto"/>
        <w:right w:val="none" w:sz="0" w:space="0" w:color="auto"/>
      </w:divBdr>
    </w:div>
    <w:div w:id="854226390">
      <w:bodyDiv w:val="1"/>
      <w:marLeft w:val="0"/>
      <w:marRight w:val="0"/>
      <w:marTop w:val="0"/>
      <w:marBottom w:val="0"/>
      <w:divBdr>
        <w:top w:val="none" w:sz="0" w:space="0" w:color="auto"/>
        <w:left w:val="none" w:sz="0" w:space="0" w:color="auto"/>
        <w:bottom w:val="none" w:sz="0" w:space="0" w:color="auto"/>
        <w:right w:val="none" w:sz="0" w:space="0" w:color="auto"/>
      </w:divBdr>
    </w:div>
    <w:div w:id="903492114">
      <w:bodyDiv w:val="1"/>
      <w:marLeft w:val="0"/>
      <w:marRight w:val="0"/>
      <w:marTop w:val="0"/>
      <w:marBottom w:val="0"/>
      <w:divBdr>
        <w:top w:val="none" w:sz="0" w:space="0" w:color="auto"/>
        <w:left w:val="none" w:sz="0" w:space="0" w:color="auto"/>
        <w:bottom w:val="none" w:sz="0" w:space="0" w:color="auto"/>
        <w:right w:val="none" w:sz="0" w:space="0" w:color="auto"/>
      </w:divBdr>
    </w:div>
    <w:div w:id="1036930049">
      <w:bodyDiv w:val="1"/>
      <w:marLeft w:val="0"/>
      <w:marRight w:val="0"/>
      <w:marTop w:val="0"/>
      <w:marBottom w:val="0"/>
      <w:divBdr>
        <w:top w:val="none" w:sz="0" w:space="0" w:color="auto"/>
        <w:left w:val="none" w:sz="0" w:space="0" w:color="auto"/>
        <w:bottom w:val="none" w:sz="0" w:space="0" w:color="auto"/>
        <w:right w:val="none" w:sz="0" w:space="0" w:color="auto"/>
      </w:divBdr>
    </w:div>
    <w:div w:id="1050961070">
      <w:bodyDiv w:val="1"/>
      <w:marLeft w:val="0"/>
      <w:marRight w:val="0"/>
      <w:marTop w:val="0"/>
      <w:marBottom w:val="0"/>
      <w:divBdr>
        <w:top w:val="none" w:sz="0" w:space="0" w:color="auto"/>
        <w:left w:val="none" w:sz="0" w:space="0" w:color="auto"/>
        <w:bottom w:val="none" w:sz="0" w:space="0" w:color="auto"/>
        <w:right w:val="none" w:sz="0" w:space="0" w:color="auto"/>
      </w:divBdr>
    </w:div>
    <w:div w:id="1089041407">
      <w:bodyDiv w:val="1"/>
      <w:marLeft w:val="0"/>
      <w:marRight w:val="0"/>
      <w:marTop w:val="0"/>
      <w:marBottom w:val="0"/>
      <w:divBdr>
        <w:top w:val="none" w:sz="0" w:space="0" w:color="auto"/>
        <w:left w:val="none" w:sz="0" w:space="0" w:color="auto"/>
        <w:bottom w:val="none" w:sz="0" w:space="0" w:color="auto"/>
        <w:right w:val="none" w:sz="0" w:space="0" w:color="auto"/>
      </w:divBdr>
    </w:div>
    <w:div w:id="1096948327">
      <w:bodyDiv w:val="1"/>
      <w:marLeft w:val="0"/>
      <w:marRight w:val="0"/>
      <w:marTop w:val="0"/>
      <w:marBottom w:val="0"/>
      <w:divBdr>
        <w:top w:val="none" w:sz="0" w:space="0" w:color="auto"/>
        <w:left w:val="none" w:sz="0" w:space="0" w:color="auto"/>
        <w:bottom w:val="none" w:sz="0" w:space="0" w:color="auto"/>
        <w:right w:val="none" w:sz="0" w:space="0" w:color="auto"/>
      </w:divBdr>
    </w:div>
    <w:div w:id="1104886491">
      <w:bodyDiv w:val="1"/>
      <w:marLeft w:val="0"/>
      <w:marRight w:val="0"/>
      <w:marTop w:val="0"/>
      <w:marBottom w:val="0"/>
      <w:divBdr>
        <w:top w:val="none" w:sz="0" w:space="0" w:color="auto"/>
        <w:left w:val="none" w:sz="0" w:space="0" w:color="auto"/>
        <w:bottom w:val="none" w:sz="0" w:space="0" w:color="auto"/>
        <w:right w:val="none" w:sz="0" w:space="0" w:color="auto"/>
      </w:divBdr>
    </w:div>
    <w:div w:id="1168251518">
      <w:bodyDiv w:val="1"/>
      <w:marLeft w:val="0"/>
      <w:marRight w:val="0"/>
      <w:marTop w:val="0"/>
      <w:marBottom w:val="0"/>
      <w:divBdr>
        <w:top w:val="none" w:sz="0" w:space="0" w:color="auto"/>
        <w:left w:val="none" w:sz="0" w:space="0" w:color="auto"/>
        <w:bottom w:val="none" w:sz="0" w:space="0" w:color="auto"/>
        <w:right w:val="none" w:sz="0" w:space="0" w:color="auto"/>
      </w:divBdr>
    </w:div>
    <w:div w:id="1239444409">
      <w:bodyDiv w:val="1"/>
      <w:marLeft w:val="0"/>
      <w:marRight w:val="0"/>
      <w:marTop w:val="0"/>
      <w:marBottom w:val="0"/>
      <w:divBdr>
        <w:top w:val="none" w:sz="0" w:space="0" w:color="auto"/>
        <w:left w:val="none" w:sz="0" w:space="0" w:color="auto"/>
        <w:bottom w:val="none" w:sz="0" w:space="0" w:color="auto"/>
        <w:right w:val="none" w:sz="0" w:space="0" w:color="auto"/>
      </w:divBdr>
    </w:div>
    <w:div w:id="1255433966">
      <w:bodyDiv w:val="1"/>
      <w:marLeft w:val="0"/>
      <w:marRight w:val="0"/>
      <w:marTop w:val="0"/>
      <w:marBottom w:val="0"/>
      <w:divBdr>
        <w:top w:val="none" w:sz="0" w:space="0" w:color="auto"/>
        <w:left w:val="none" w:sz="0" w:space="0" w:color="auto"/>
        <w:bottom w:val="none" w:sz="0" w:space="0" w:color="auto"/>
        <w:right w:val="none" w:sz="0" w:space="0" w:color="auto"/>
      </w:divBdr>
    </w:div>
    <w:div w:id="1332180081">
      <w:bodyDiv w:val="1"/>
      <w:marLeft w:val="0"/>
      <w:marRight w:val="0"/>
      <w:marTop w:val="0"/>
      <w:marBottom w:val="0"/>
      <w:divBdr>
        <w:top w:val="none" w:sz="0" w:space="0" w:color="auto"/>
        <w:left w:val="none" w:sz="0" w:space="0" w:color="auto"/>
        <w:bottom w:val="none" w:sz="0" w:space="0" w:color="auto"/>
        <w:right w:val="none" w:sz="0" w:space="0" w:color="auto"/>
      </w:divBdr>
    </w:div>
    <w:div w:id="1358312204">
      <w:bodyDiv w:val="1"/>
      <w:marLeft w:val="0"/>
      <w:marRight w:val="0"/>
      <w:marTop w:val="0"/>
      <w:marBottom w:val="0"/>
      <w:divBdr>
        <w:top w:val="none" w:sz="0" w:space="0" w:color="auto"/>
        <w:left w:val="none" w:sz="0" w:space="0" w:color="auto"/>
        <w:bottom w:val="none" w:sz="0" w:space="0" w:color="auto"/>
        <w:right w:val="none" w:sz="0" w:space="0" w:color="auto"/>
      </w:divBdr>
    </w:div>
    <w:div w:id="1380324645">
      <w:bodyDiv w:val="1"/>
      <w:marLeft w:val="0"/>
      <w:marRight w:val="0"/>
      <w:marTop w:val="0"/>
      <w:marBottom w:val="0"/>
      <w:divBdr>
        <w:top w:val="none" w:sz="0" w:space="0" w:color="auto"/>
        <w:left w:val="none" w:sz="0" w:space="0" w:color="auto"/>
        <w:bottom w:val="none" w:sz="0" w:space="0" w:color="auto"/>
        <w:right w:val="none" w:sz="0" w:space="0" w:color="auto"/>
      </w:divBdr>
    </w:div>
    <w:div w:id="1461916442">
      <w:bodyDiv w:val="1"/>
      <w:marLeft w:val="0"/>
      <w:marRight w:val="0"/>
      <w:marTop w:val="0"/>
      <w:marBottom w:val="0"/>
      <w:divBdr>
        <w:top w:val="none" w:sz="0" w:space="0" w:color="auto"/>
        <w:left w:val="none" w:sz="0" w:space="0" w:color="auto"/>
        <w:bottom w:val="none" w:sz="0" w:space="0" w:color="auto"/>
        <w:right w:val="none" w:sz="0" w:space="0" w:color="auto"/>
      </w:divBdr>
    </w:div>
    <w:div w:id="1808009814">
      <w:bodyDiv w:val="1"/>
      <w:marLeft w:val="0"/>
      <w:marRight w:val="0"/>
      <w:marTop w:val="0"/>
      <w:marBottom w:val="0"/>
      <w:divBdr>
        <w:top w:val="none" w:sz="0" w:space="0" w:color="auto"/>
        <w:left w:val="none" w:sz="0" w:space="0" w:color="auto"/>
        <w:bottom w:val="none" w:sz="0" w:space="0" w:color="auto"/>
        <w:right w:val="none" w:sz="0" w:space="0" w:color="auto"/>
      </w:divBdr>
    </w:div>
    <w:div w:id="1839420306">
      <w:bodyDiv w:val="1"/>
      <w:marLeft w:val="0"/>
      <w:marRight w:val="0"/>
      <w:marTop w:val="0"/>
      <w:marBottom w:val="0"/>
      <w:divBdr>
        <w:top w:val="none" w:sz="0" w:space="0" w:color="auto"/>
        <w:left w:val="none" w:sz="0" w:space="0" w:color="auto"/>
        <w:bottom w:val="none" w:sz="0" w:space="0" w:color="auto"/>
        <w:right w:val="none" w:sz="0" w:space="0" w:color="auto"/>
      </w:divBdr>
    </w:div>
    <w:div w:id="1966276807">
      <w:bodyDiv w:val="1"/>
      <w:marLeft w:val="0"/>
      <w:marRight w:val="0"/>
      <w:marTop w:val="0"/>
      <w:marBottom w:val="0"/>
      <w:divBdr>
        <w:top w:val="none" w:sz="0" w:space="0" w:color="auto"/>
        <w:left w:val="none" w:sz="0" w:space="0" w:color="auto"/>
        <w:bottom w:val="none" w:sz="0" w:space="0" w:color="auto"/>
        <w:right w:val="none" w:sz="0" w:space="0" w:color="auto"/>
      </w:divBdr>
    </w:div>
    <w:div w:id="2044557394">
      <w:bodyDiv w:val="1"/>
      <w:marLeft w:val="0"/>
      <w:marRight w:val="0"/>
      <w:marTop w:val="0"/>
      <w:marBottom w:val="0"/>
      <w:divBdr>
        <w:top w:val="none" w:sz="0" w:space="0" w:color="auto"/>
        <w:left w:val="none" w:sz="0" w:space="0" w:color="auto"/>
        <w:bottom w:val="none" w:sz="0" w:space="0" w:color="auto"/>
        <w:right w:val="none" w:sz="0" w:space="0" w:color="auto"/>
      </w:divBdr>
    </w:div>
    <w:div w:id="2071027511">
      <w:bodyDiv w:val="1"/>
      <w:marLeft w:val="0"/>
      <w:marRight w:val="0"/>
      <w:marTop w:val="0"/>
      <w:marBottom w:val="0"/>
      <w:divBdr>
        <w:top w:val="none" w:sz="0" w:space="0" w:color="auto"/>
        <w:left w:val="none" w:sz="0" w:space="0" w:color="auto"/>
        <w:bottom w:val="none" w:sz="0" w:space="0" w:color="auto"/>
        <w:right w:val="none" w:sz="0" w:space="0" w:color="auto"/>
      </w:divBdr>
    </w:div>
    <w:div w:id="2084599383">
      <w:bodyDiv w:val="1"/>
      <w:marLeft w:val="0"/>
      <w:marRight w:val="0"/>
      <w:marTop w:val="0"/>
      <w:marBottom w:val="0"/>
      <w:divBdr>
        <w:top w:val="none" w:sz="0" w:space="0" w:color="auto"/>
        <w:left w:val="none" w:sz="0" w:space="0" w:color="auto"/>
        <w:bottom w:val="none" w:sz="0" w:space="0" w:color="auto"/>
        <w:right w:val="none" w:sz="0" w:space="0" w:color="auto"/>
      </w:divBdr>
    </w:div>
    <w:div w:id="2091348719">
      <w:bodyDiv w:val="1"/>
      <w:marLeft w:val="0"/>
      <w:marRight w:val="0"/>
      <w:marTop w:val="0"/>
      <w:marBottom w:val="0"/>
      <w:divBdr>
        <w:top w:val="none" w:sz="0" w:space="0" w:color="auto"/>
        <w:left w:val="none" w:sz="0" w:space="0" w:color="auto"/>
        <w:bottom w:val="none" w:sz="0" w:space="0" w:color="auto"/>
        <w:right w:val="none" w:sz="0" w:space="0" w:color="auto"/>
      </w:divBdr>
    </w:div>
    <w:div w:id="2127456616">
      <w:bodyDiv w:val="1"/>
      <w:marLeft w:val="0"/>
      <w:marRight w:val="0"/>
      <w:marTop w:val="0"/>
      <w:marBottom w:val="0"/>
      <w:divBdr>
        <w:top w:val="none" w:sz="0" w:space="0" w:color="auto"/>
        <w:left w:val="none" w:sz="0" w:space="0" w:color="auto"/>
        <w:bottom w:val="none" w:sz="0" w:space="0" w:color="auto"/>
        <w:right w:val="none" w:sz="0" w:space="0" w:color="auto"/>
      </w:divBdr>
    </w:div>
    <w:div w:id="2134789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b:Source>
    <b:Tag>htt</b:Tag>
    <b:SourceType>InternetSite</b:SourceType>
    <b:Guid>{529C4A4B-F2F8-46F8-89B7-1B8BECFE9F60}</b:Guid>
    <b:Author>
      <b:Author>
        <b:NameList>
          <b:Person>
            <b:Last>https://www.interstahl.com/en/wiki/pig-iron-production/</b:Last>
          </b:Person>
        </b:NameList>
      </b:Author>
    </b:Author>
    <b:RefOrder>16</b:RefOrder>
  </b:Source>
  <b:Source>
    <b:Tag>htt1</b:Tag>
    <b:SourceType>InternetSite</b:SourceType>
    <b:Guid>{D8DE4E56-B848-453F-89C2-178921D5F9BD}</b:Guid>
    <b:Author>
      <b:Author>
        <b:NameList>
          <b:Person>
            <b:Last>https://www.interstahl.com</b:Last>
          </b:Person>
        </b:NameList>
      </b:Author>
    </b:Author>
    <b:RefOrder>1</b:RefOrder>
  </b:Source>
  <b:Source>
    <b:Tag>htt2</b:Tag>
    <b:SourceType>InternetSite</b:SourceType>
    <b:Guid>{EDF24A08-02D5-4BD4-B5CA-885AD55294C0}</b:Guid>
    <b:Author>
      <b:Author>
        <b:NameList>
          <b:Person>
            <b:Last>https://www.fedsteel.com/insights/how-does-coke-and-coal-play-into-steel-making/</b:Last>
          </b:Person>
        </b:NameList>
      </b:Author>
    </b:Author>
    <b:RefOrder>15</b:RefOrder>
  </b:Source>
  <b:Source>
    <b:Tag>Bri</b:Tag>
    <b:SourceType>InternetSite</b:SourceType>
    <b:Guid>{7B5C5DEB-862F-4987-B9DA-0DFBC7483A69}</b:Guid>
    <b:Author>
      <b:Author>
        <b:NameList>
          <b:Person>
            <b:Last>Britannica</b:Last>
          </b:Person>
        </b:NameList>
      </b:Author>
    </b:Author>
    <b:RefOrder>9</b:RefOrder>
  </b:Source>
  <b:Source>
    <b:Tag>htt3</b:Tag>
    <b:SourceType>InternetSite</b:SourceType>
    <b:Guid>{748FF656-72D2-4F38-AA77-4A4EA91BF350}</b:Guid>
    <b:Title>https://www.metallics.org/pig-iron-bf.html</b:Title>
    <b:InternetSiteTitle>https://www.metallics.org/pig-iron-bf.html</b:InternetSiteTitle>
    <b:RefOrder>2</b:RefOrder>
  </b:Source>
  <b:Source>
    <b:Tag>htt4</b:Tag>
    <b:SourceType>InternetSite</b:SourceType>
    <b:Guid>{A0B5FBD6-6A76-4476-A0BD-611143DE9DE5}</b:Guid>
    <b:Title>https://www.britannica.com/technology/basic-oxygen-process</b:Title>
    <b:InternetSiteTitle>brittanica </b:InternetSiteTitle>
    <b:URL>https://www.britannica.com/technology/basic-oxygen-process</b:URL>
    <b:RefOrder>3</b:RefOrder>
  </b:Source>
  <b:Source>
    <b:Tag>bri99</b:Tag>
    <b:SourceType>InternetSite</b:SourceType>
    <b:Guid>{A69F172F-A391-4590-88B5-086F08B7CB89}</b:Guid>
    <b:Title>britannica </b:Title>
    <b:InternetSiteTitle>britanica </b:InternetSiteTitle>
    <b:Year>1999</b:Year>
    <b:URL>https://www.britannica.com/technology/basic-oxygen-process</b:URL>
    <b:RefOrder>4</b:RefOrder>
  </b:Source>
  <b:Source>
    <b:Tag>Byj</b:Tag>
    <b:SourceType>InternetSite</b:SourceType>
    <b:Guid>{65CF599A-6AD9-4C09-A398-AEC2126D7427}</b:Guid>
    <b:InternetSiteTitle>Byjus.com </b:InternetSiteTitle>
    <b:URL>https://byjus.com/chemistry/crystal-lattices-and-unit-cells/#:~:text=The%20crystal%20lattice%20is%20the%20symmetrical%20three%2Ddimensional%20structural%20arrangements,solid%20as%20points%20in%20space.</b:URL>
    <b:RefOrder>5</b:RefOrder>
  </b:Source>
  <b:Source>
    <b:Tag>Che20</b:Tag>
    <b:SourceType>InternetSite</b:SourceType>
    <b:Guid>{8B85635A-F920-44DF-A85C-35BBEA39B059}</b:Guid>
    <b:Author>
      <b:Author>
        <b:NameList>
          <b:Person>
            <b:Last>Xu</b:Last>
            <b:First>Cherry</b:First>
          </b:Person>
        </b:NameList>
      </b:Author>
    </b:Author>
    <b:Year>2020</b:Year>
    <b:Month>march </b:Month>
    <b:Day>26</b:Day>
    <b:URL>https://www.linkedin.com/pulse/advantages-disadvantages-chrome-steel-stainless-cherry#:~:text=And%20chrome%20steel%20is%20the,and%20the%20load%20is%20reduced.</b:URL>
    <b:RefOrder>6</b:RefOrder>
  </b:Source>
  <b:Source>
    <b:Tag>waf</b:Tag>
    <b:SourceType>InternetSite</b:SourceType>
    <b:Guid>{23552FED-95F5-4798-B5C0-8C5A06674DAB}</b:Guid>
    <b:Title>wafer world </b:Title>
    <b:URL>https://www.waferworld.com/post/importance-of-germanium-in-the-world-today#:~:text=Because%20of%20its%20high%20electron,communication%20systems%2C%20and%20radar%20systems.</b:URL>
    <b:RefOrder>7</b:RefOrder>
  </b:Source>
  <b:Source>
    <b:Tag>che</b:Tag>
    <b:SourceType>InternetSite</b:SourceType>
    <b:Guid>{07228855-C62E-47EA-894A-CCCB30D4B23A}</b:Guid>
    <b:Title>chem europe </b:Title>
    <b:URL>https://www.chemeurope.com/en/encyclopedia/Electron_mobility.html</b:URL>
    <b:RefOrder>8</b:RefOrder>
  </b:Source>
  <b:Source>
    <b:Tag>TTe</b:Tag>
    <b:SourceType>InternetSite</b:SourceType>
    <b:Guid>{B118E71F-C1B6-4714-8B0E-13EBED47D6F3}</b:Guid>
    <b:Author>
      <b:Author>
        <b:NameList>
          <b:Person>
            <b:Last>electronics</b:Last>
            <b:First>TT</b:First>
          </b:Person>
        </b:NameList>
      </b:Author>
    </b:Author>
    <b:URL>https://www.ttelectronics.com/blog/optoelectronics/</b:URL>
    <b:RefOrder>10</b:RefOrder>
  </b:Source>
  <b:Source>
    <b:Tag>cha24</b:Tag>
    <b:SourceType>Book</b:SourceType>
    <b:Guid>{D5E9E2B7-B94B-42C3-A0E8-930FB574F55D}</b:Guid>
    <b:Author>
      <b:Author>
        <b:NameList>
          <b:Person>
            <b:Last>gpt</b:Last>
            <b:First>chat</b:First>
          </b:Person>
        </b:NameList>
      </b:Author>
    </b:Author>
    <b:Title>chat gpt </b:Title>
    <b:Year>2024 </b:Year>
    <b:Publisher>chat gpt </b:Publisher>
    <b:RefOrder>14</b:RefOrder>
  </b:Source>
  <b:Source>
    <b:Tag>Ind20</b:Tag>
    <b:SourceType>Book</b:SourceType>
    <b:Guid>{EB72CBCC-2193-4FC0-83EB-83E21CC7F6FE}</b:Guid>
    <b:Author>
      <b:Author>
        <b:NameList>
          <b:Person>
            <b:Last>Industry.com</b:Last>
          </b:Person>
        </b:NameList>
      </b:Author>
    </b:Author>
    <b:Title>https://industrytoday.com/6-reasons-steel-is-one-of-the-most-used-metals-today/</b:Title>
    <b:Year>2020 </b:Year>
    <b:RefOrder>17</b:RefOrder>
  </b:Source>
  <b:Source>
    <b:Tag>Pul24</b:Tag>
    <b:SourceType>Book</b:SourceType>
    <b:Guid>{A037B4B7-319B-4F72-87F0-84A410F2F782}</b:Guid>
    <b:Author>
      <b:Author>
        <b:NameList>
          <b:Person>
            <b:Last>Pulman</b:Last>
          </b:Person>
        </b:NameList>
      </b:Author>
    </b:Author>
    <b:Year>2024 </b:Year>
    <b:RefOrder>18</b:RefOrder>
  </b:Source>
  <b:Source>
    <b:Tag>Mat</b:Tag>
    <b:SourceType>InternetSite</b:SourceType>
    <b:Guid>{CD13C872-BCB7-4D18-810D-91F368A138E6}</b:Guid>
    <b:Author>
      <b:Author>
        <b:NameList>
          <b:Person>
            <b:Last>MatWeb</b:Last>
          </b:Person>
        </b:NameList>
      </b:Author>
    </b:Author>
    <b:Title>Table showing low carbon steels</b:Title>
    <b:InternetSiteTitle>Matweb </b:InternetSiteTitle>
    <b:URL>https://www.matweb.com/search/DataSheet.aspx?MatGUID=034970339dd14349a8297d2c83134649&amp;ckck=1</b:URL>
    <b:RefOrder>11</b:RefOrder>
  </b:Source>
  <b:Source>
    <b:Tag>Mat1</b:Tag>
    <b:SourceType>InternetSite</b:SourceType>
    <b:Guid>{EBFAB10A-E18E-45A2-A3B5-EA90A9FD83FC}</b:Guid>
    <b:Author>
      <b:Author>
        <b:NameList>
          <b:Person>
            <b:Last>MatWeb</b:Last>
          </b:Person>
        </b:NameList>
      </b:Author>
    </b:Author>
    <b:Title>MatWeb </b:Title>
    <b:URL>https://www.matweb.com/search/DataSheet.aspx?MatGUID=098700ed63b24b14bd3bfdbec937489f</b:URL>
    <b:RefOrder>12</b:RefOrder>
  </b:Source>
  <b:Source>
    <b:Tag>Mat2</b:Tag>
    <b:SourceType>InternetSite</b:SourceType>
    <b:Guid>{251F8D36-4CFF-44B2-BBB9-38E80C063D19}</b:Guid>
    <b:Author>
      <b:Author>
        <b:NameList>
          <b:Person>
            <b:Last>MatWeb</b:Last>
          </b:Person>
        </b:NameList>
      </b:Author>
    </b:Author>
    <b:Title>Matweb </b:Title>
    <b:URL>https://www.matweb.com/search/datasheet_print.aspx?matguid=ee25302df4b34404b21ad67f8a83e858</b:URL>
    <b:RefOrder>13</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640B3F9BBA8ECD4DB871F8B18D95DDB4" ma:contentTypeVersion="13" ma:contentTypeDescription="Create a new document." ma:contentTypeScope="" ma:versionID="d36feb250ff17f7bb48423248a558570">
  <xsd:schema xmlns:xsd="http://www.w3.org/2001/XMLSchema" xmlns:xs="http://www.w3.org/2001/XMLSchema" xmlns:p="http://schemas.microsoft.com/office/2006/metadata/properties" xmlns:ns3="aab89d04-d0d2-4679-add0-ac2994428598" xmlns:ns4="63a72d97-7a91-4689-a388-73465b207458" targetNamespace="http://schemas.microsoft.com/office/2006/metadata/properties" ma:root="true" ma:fieldsID="16c37bd3718342f6da15d16448bf9866" ns3:_="" ns4:_="">
    <xsd:import namespace="aab89d04-d0d2-4679-add0-ac2994428598"/>
    <xsd:import namespace="63a72d97-7a91-4689-a388-73465b2074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b89d04-d0d2-4679-add0-ac29944285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a72d97-7a91-4689-a388-73465b2074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aab89d04-d0d2-4679-add0-ac2994428598" xsi:nil="true"/>
  </documentManagement>
</p:properties>
</file>

<file path=customXml/itemProps1.xml><?xml version="1.0" encoding="utf-8"?>
<ds:datastoreItem xmlns:ds="http://schemas.openxmlformats.org/officeDocument/2006/customXml" ds:itemID="{B01581BF-F59B-477A-BC20-0F4FF0036F66}">
  <ds:schemaRefs>
    <ds:schemaRef ds:uri="http://schemas.microsoft.com/sharepoint/v3/contenttype/forms"/>
  </ds:schemaRefs>
</ds:datastoreItem>
</file>

<file path=customXml/itemProps2.xml><?xml version="1.0" encoding="utf-8"?>
<ds:datastoreItem xmlns:ds="http://schemas.openxmlformats.org/officeDocument/2006/customXml" ds:itemID="{A0A393FE-D9DA-437F-B9B4-2E55C78D2C01}">
  <ds:schemaRefs>
    <ds:schemaRef ds:uri="http://schemas.openxmlformats.org/officeDocument/2006/bibliography"/>
  </ds:schemaRefs>
</ds:datastoreItem>
</file>

<file path=customXml/itemProps3.xml><?xml version="1.0" encoding="utf-8"?>
<ds:datastoreItem xmlns:ds="http://schemas.openxmlformats.org/officeDocument/2006/customXml" ds:itemID="{0713F4A5-528D-4ECA-BE9A-2B840452F2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b89d04-d0d2-4679-add0-ac2994428598"/>
    <ds:schemaRef ds:uri="63a72d97-7a91-4689-a388-73465b2074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BB70651-BBA1-4B66-91DE-1604C24F7559}">
  <ds:schemaRefs>
    <ds:schemaRef ds:uri="http://schemas.microsoft.com/office/2006/metadata/properties"/>
    <ds:schemaRef ds:uri="http://schemas.microsoft.com/office/infopath/2007/PartnerControls"/>
    <ds:schemaRef ds:uri="aab89d04-d0d2-4679-add0-ac2994428598"/>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10</Pages>
  <Words>1979</Words>
  <Characters>11286</Characters>
  <Application>Microsoft Office Word</Application>
  <DocSecurity>0</DocSecurity>
  <Lines>94</Lines>
  <Paragraphs>26</Paragraphs>
  <ScaleCrop>false</ScaleCrop>
  <Company/>
  <LinksUpToDate>false</LinksUpToDate>
  <CharactersWithSpaces>13239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Pulman (2220260)</dc:creator>
  <cp:keywords/>
  <dc:description/>
  <cp:lastModifiedBy>Richard Pulman (2220260)</cp:lastModifiedBy>
  <cp:revision>62</cp:revision>
  <dcterms:created xsi:type="dcterms:W3CDTF">2024-03-23T13:52:00Z</dcterms:created>
  <dcterms:modified xsi:type="dcterms:W3CDTF">2024-05-06T12:59:00Z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0x010100640B3F9BBA8ECD4DB871F8B18D95DDB4</vt:lpwstr>
  </property>
</Properties>
</file>