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C512D" w14:textId="77777777" w:rsidR="00485EFF" w:rsidRDefault="00485EFF" w:rsidP="007828B4">
      <w:pPr>
        <w:spacing w:line="480" w:lineRule="auto"/>
        <w:rPr>
          <w:rFonts w:ascii="Arial" w:hAnsi="Arial" w:cs="Arial"/>
        </w:rPr>
      </w:pPr>
    </w:p>
    <w:p w14:paraId="6252145A" w14:textId="77777777" w:rsidR="00B82ECE" w:rsidRDefault="00485EFF" w:rsidP="00CF52F6">
      <w:pPr>
        <w:rPr>
          <w:rFonts w:ascii="Arial" w:hAnsi="Arial" w:cs="Arial"/>
          <w:b/>
          <w:bCs/>
          <w:i/>
          <w:iCs/>
          <w:color w:val="C00000"/>
          <w:sz w:val="40"/>
          <w:szCs w:val="40"/>
        </w:rPr>
      </w:pPr>
      <w:r>
        <w:rPr>
          <w:rFonts w:ascii="Arial" w:hAnsi="Arial" w:cs="Arial"/>
        </w:rPr>
        <w:br w:type="page"/>
      </w:r>
    </w:p>
    <w:p w14:paraId="01E3A674" w14:textId="77777777" w:rsidR="00B82ECE" w:rsidRPr="0066224E" w:rsidRDefault="00B82ECE" w:rsidP="00CF52F6">
      <w:pPr>
        <w:spacing w:before="212"/>
        <w:jc w:val="center"/>
        <w:rPr>
          <w:rFonts w:ascii="Arial"/>
          <w:b/>
          <w:sz w:val="56"/>
          <w:szCs w:val="56"/>
        </w:rPr>
      </w:pPr>
      <w:r>
        <w:rPr>
          <w:noProof/>
        </w:rPr>
        <w:lastRenderedPageBreak/>
        <w:drawing>
          <wp:inline distT="0" distB="0" distL="0" distR="0" wp14:anchorId="3BB65F66" wp14:editId="5E769987">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80602" cy="1188188"/>
                    </a:xfrm>
                    <a:prstGeom prst="rect">
                      <a:avLst/>
                    </a:prstGeom>
                    <a:noFill/>
                  </pic:spPr>
                </pic:pic>
              </a:graphicData>
            </a:graphic>
          </wp:inline>
        </w:drawing>
      </w:r>
    </w:p>
    <w:p w14:paraId="157556E2" w14:textId="77777777" w:rsidR="00B82ECE" w:rsidRDefault="00B82ECE" w:rsidP="00CF52F6">
      <w:pPr>
        <w:spacing w:before="212"/>
        <w:rPr>
          <w:rFonts w:ascii="Arial" w:hAnsi="Arial" w:cs="Arial"/>
          <w:b/>
          <w:sz w:val="48"/>
          <w:szCs w:val="48"/>
        </w:rPr>
      </w:pPr>
    </w:p>
    <w:p w14:paraId="5192CC0F" w14:textId="77777777" w:rsidR="00B82ECE" w:rsidRPr="004B31F1" w:rsidRDefault="00B82ECE" w:rsidP="00CF52F6">
      <w:pPr>
        <w:spacing w:before="212"/>
        <w:rPr>
          <w:rFonts w:ascii="Arial" w:hAnsi="Arial" w:cs="Arial"/>
          <w:b/>
          <w:bCs/>
          <w:sz w:val="48"/>
          <w:szCs w:val="48"/>
        </w:rPr>
      </w:pPr>
      <w:r w:rsidRPr="166ABB76">
        <w:rPr>
          <w:rFonts w:ascii="Arial" w:hAnsi="Arial" w:cs="Arial"/>
          <w:b/>
          <w:bCs/>
          <w:sz w:val="48"/>
          <w:szCs w:val="48"/>
        </w:rPr>
        <w:t xml:space="preserve">Module Name: </w:t>
      </w:r>
      <w:r>
        <w:rPr>
          <w:rFonts w:ascii="Arial" w:hAnsi="Arial" w:cs="Arial"/>
          <w:b/>
          <w:bCs/>
          <w:sz w:val="48"/>
          <w:szCs w:val="48"/>
        </w:rPr>
        <w:t>Marketing Fundamentals</w:t>
      </w:r>
    </w:p>
    <w:p w14:paraId="07AB2F86" w14:textId="77777777" w:rsidR="00B82ECE" w:rsidRPr="004B31F1" w:rsidRDefault="00B82ECE" w:rsidP="00CF52F6">
      <w:pPr>
        <w:spacing w:before="212"/>
        <w:rPr>
          <w:rFonts w:ascii="Arial" w:hAnsi="Arial" w:cs="Arial"/>
          <w:b/>
          <w:bCs/>
          <w:sz w:val="48"/>
          <w:szCs w:val="48"/>
        </w:rPr>
      </w:pPr>
      <w:r w:rsidRPr="004B31F1">
        <w:rPr>
          <w:rFonts w:ascii="Arial" w:hAnsi="Arial" w:cs="Arial"/>
          <w:b/>
          <w:bCs/>
          <w:sz w:val="48"/>
          <w:szCs w:val="48"/>
        </w:rPr>
        <w:t xml:space="preserve">Module Code:  </w:t>
      </w:r>
      <w:r>
        <w:rPr>
          <w:rFonts w:ascii="Arial" w:hAnsi="Arial" w:cs="Arial"/>
          <w:b/>
          <w:bCs/>
          <w:sz w:val="48"/>
          <w:szCs w:val="48"/>
        </w:rPr>
        <w:t>BMBM4005</w:t>
      </w:r>
    </w:p>
    <w:p w14:paraId="4D4AD383" w14:textId="77777777" w:rsidR="00B82ECE" w:rsidRDefault="00B82ECE" w:rsidP="00CF52F6">
      <w:pPr>
        <w:spacing w:before="212"/>
        <w:rPr>
          <w:rFonts w:ascii="Arial" w:hAnsi="Arial" w:cs="Arial"/>
          <w:b/>
          <w:bCs/>
          <w:sz w:val="48"/>
          <w:szCs w:val="48"/>
        </w:rPr>
      </w:pPr>
      <w:r w:rsidRPr="004B31F1">
        <w:rPr>
          <w:rFonts w:ascii="Arial" w:hAnsi="Arial" w:cs="Arial"/>
          <w:b/>
          <w:bCs/>
          <w:sz w:val="48"/>
          <w:szCs w:val="48"/>
        </w:rPr>
        <w:t>Assignment Name</w:t>
      </w:r>
    </w:p>
    <w:p w14:paraId="4AA12C65" w14:textId="42C764AB" w:rsidR="00B82ECE" w:rsidRPr="004B31F1" w:rsidRDefault="00B82ECE" w:rsidP="00CF52F6">
      <w:pPr>
        <w:spacing w:before="212"/>
        <w:rPr>
          <w:rFonts w:ascii="Arial" w:hAnsi="Arial" w:cs="Arial"/>
          <w:b/>
          <w:bCs/>
          <w:sz w:val="48"/>
          <w:szCs w:val="48"/>
        </w:rPr>
      </w:pPr>
      <w:r>
        <w:rPr>
          <w:rFonts w:ascii="Arial" w:hAnsi="Arial" w:cs="Arial"/>
          <w:b/>
          <w:bCs/>
          <w:sz w:val="48"/>
          <w:szCs w:val="48"/>
        </w:rPr>
        <w:t>Topic: An Evaluation</w:t>
      </w:r>
      <w:r w:rsidR="00580BEE">
        <w:rPr>
          <w:rFonts w:ascii="Arial" w:hAnsi="Arial" w:cs="Arial"/>
          <w:b/>
          <w:bCs/>
          <w:sz w:val="48"/>
          <w:szCs w:val="48"/>
        </w:rPr>
        <w:t xml:space="preserve"> of Marketing </w:t>
      </w:r>
      <w:r w:rsidR="00683BA0">
        <w:rPr>
          <w:rFonts w:ascii="Arial" w:hAnsi="Arial" w:cs="Arial"/>
          <w:b/>
          <w:bCs/>
          <w:sz w:val="48"/>
          <w:szCs w:val="48"/>
        </w:rPr>
        <w:t>within Business</w:t>
      </w:r>
    </w:p>
    <w:p w14:paraId="2430F66F" w14:textId="77777777" w:rsidR="00B82ECE" w:rsidRPr="004B31F1" w:rsidRDefault="00B82ECE" w:rsidP="00CF52F6">
      <w:pPr>
        <w:spacing w:before="3"/>
        <w:rPr>
          <w:rFonts w:ascii="Arial" w:hAnsi="Arial" w:cs="Arial"/>
          <w:b/>
          <w:sz w:val="48"/>
          <w:szCs w:val="48"/>
        </w:rPr>
      </w:pPr>
      <w:r w:rsidRPr="004B31F1">
        <w:rPr>
          <w:rFonts w:ascii="Arial" w:hAnsi="Arial" w:cs="Arial"/>
          <w:b/>
          <w:sz w:val="48"/>
          <w:szCs w:val="48"/>
        </w:rPr>
        <w:t>Student Name:</w:t>
      </w:r>
      <w:r>
        <w:rPr>
          <w:rFonts w:ascii="Arial" w:hAnsi="Arial" w:cs="Arial"/>
          <w:b/>
          <w:sz w:val="48"/>
          <w:szCs w:val="48"/>
        </w:rPr>
        <w:t xml:space="preserve"> Toni Jones </w:t>
      </w:r>
    </w:p>
    <w:p w14:paraId="056ACEB4" w14:textId="77777777" w:rsidR="00B82ECE" w:rsidRPr="004B31F1" w:rsidRDefault="00B82ECE" w:rsidP="00CF52F6">
      <w:pPr>
        <w:spacing w:before="3"/>
        <w:rPr>
          <w:rFonts w:ascii="Arial" w:hAnsi="Arial" w:cs="Arial"/>
          <w:b/>
          <w:sz w:val="48"/>
          <w:szCs w:val="48"/>
        </w:rPr>
      </w:pPr>
      <w:r w:rsidRPr="004B31F1">
        <w:rPr>
          <w:rFonts w:ascii="Arial" w:hAnsi="Arial" w:cs="Arial"/>
          <w:b/>
          <w:sz w:val="48"/>
          <w:szCs w:val="48"/>
        </w:rPr>
        <w:t>Student Number:</w:t>
      </w:r>
      <w:r>
        <w:rPr>
          <w:rFonts w:ascii="Arial" w:hAnsi="Arial" w:cs="Arial"/>
          <w:b/>
          <w:sz w:val="48"/>
          <w:szCs w:val="48"/>
        </w:rPr>
        <w:t>2521465</w:t>
      </w:r>
    </w:p>
    <w:p w14:paraId="5D6611C5" w14:textId="48745254" w:rsidR="00B82ECE" w:rsidRDefault="00B82ECE">
      <w:pPr>
        <w:rPr>
          <w:rFonts w:ascii="Arial" w:hAnsi="Arial" w:cs="Arial"/>
          <w:b/>
          <w:sz w:val="48"/>
          <w:szCs w:val="48"/>
        </w:rPr>
      </w:pPr>
      <w:r w:rsidRPr="004B31F1">
        <w:rPr>
          <w:rFonts w:ascii="Arial" w:hAnsi="Arial" w:cs="Arial"/>
          <w:b/>
          <w:sz w:val="48"/>
          <w:szCs w:val="48"/>
        </w:rPr>
        <w:t>Lecturer:</w:t>
      </w:r>
      <w:r>
        <w:rPr>
          <w:rFonts w:ascii="Arial" w:hAnsi="Arial" w:cs="Arial"/>
          <w:b/>
          <w:sz w:val="48"/>
          <w:szCs w:val="48"/>
        </w:rPr>
        <w:t xml:space="preserve"> Gwyneth Jones</w:t>
      </w:r>
      <w:r w:rsidRPr="004B31F1">
        <w:rPr>
          <w:rFonts w:ascii="Arial" w:hAnsi="Arial" w:cs="Arial"/>
          <w:b/>
          <w:sz w:val="48"/>
          <w:szCs w:val="48"/>
        </w:rPr>
        <w:br/>
        <w:t>Deadline:</w:t>
      </w:r>
      <w:r>
        <w:rPr>
          <w:rFonts w:ascii="Arial" w:hAnsi="Arial" w:cs="Arial"/>
          <w:b/>
          <w:sz w:val="48"/>
          <w:szCs w:val="48"/>
        </w:rPr>
        <w:t xml:space="preserve"> </w:t>
      </w:r>
      <w:r w:rsidR="00617774">
        <w:rPr>
          <w:rFonts w:ascii="Arial" w:hAnsi="Arial" w:cs="Arial"/>
          <w:b/>
          <w:sz w:val="48"/>
          <w:szCs w:val="48"/>
        </w:rPr>
        <w:t>09.01.2026</w:t>
      </w:r>
    </w:p>
    <w:p w14:paraId="29740C9F" w14:textId="44258E54" w:rsidR="00683BA0" w:rsidRDefault="00683BA0">
      <w:pPr>
        <w:rPr>
          <w:rFonts w:ascii="Arial" w:hAnsi="Arial" w:cs="Arial"/>
        </w:rPr>
      </w:pPr>
      <w:r>
        <w:rPr>
          <w:rFonts w:ascii="Arial" w:hAnsi="Arial" w:cs="Arial"/>
          <w:b/>
          <w:sz w:val="48"/>
          <w:szCs w:val="48"/>
        </w:rPr>
        <w:t>Word count: 1415</w:t>
      </w:r>
    </w:p>
    <w:p w14:paraId="23CC7220" w14:textId="77777777" w:rsidR="00B82ECE" w:rsidRDefault="00B82ECE">
      <w:pPr>
        <w:rPr>
          <w:rFonts w:ascii="Arial" w:hAnsi="Arial" w:cs="Arial"/>
        </w:rPr>
      </w:pPr>
    </w:p>
    <w:p w14:paraId="265F34CE" w14:textId="77777777" w:rsidR="00B82ECE" w:rsidRDefault="00B82ECE">
      <w:pPr>
        <w:rPr>
          <w:rFonts w:ascii="Arial" w:hAnsi="Arial" w:cs="Arial"/>
        </w:rPr>
      </w:pPr>
    </w:p>
    <w:p w14:paraId="29A556C0" w14:textId="77777777" w:rsidR="00B82ECE" w:rsidRDefault="00B82ECE">
      <w:pPr>
        <w:rPr>
          <w:rFonts w:ascii="Arial" w:hAnsi="Arial" w:cs="Arial"/>
        </w:rPr>
      </w:pPr>
    </w:p>
    <w:p w14:paraId="60D266F8" w14:textId="77777777" w:rsidR="00B82ECE" w:rsidRDefault="00B82ECE">
      <w:pPr>
        <w:rPr>
          <w:rFonts w:ascii="Arial" w:hAnsi="Arial" w:cs="Arial"/>
        </w:rPr>
      </w:pPr>
    </w:p>
    <w:p w14:paraId="2DE48F11" w14:textId="77777777" w:rsidR="00617774" w:rsidRDefault="00617774">
      <w:pPr>
        <w:rPr>
          <w:rFonts w:ascii="Arial" w:hAnsi="Arial" w:cs="Arial"/>
        </w:rPr>
      </w:pPr>
    </w:p>
    <w:p w14:paraId="0C5BA322" w14:textId="77777777" w:rsidR="00617774" w:rsidRDefault="00617774">
      <w:pPr>
        <w:rPr>
          <w:rFonts w:ascii="Arial" w:hAnsi="Arial" w:cs="Arial"/>
        </w:rPr>
      </w:pPr>
    </w:p>
    <w:p w14:paraId="6D4C8A7E" w14:textId="77777777" w:rsidR="00683BA0" w:rsidRDefault="00683BA0">
      <w:pPr>
        <w:rPr>
          <w:rFonts w:ascii="Arial" w:hAnsi="Arial" w:cs="Arial"/>
        </w:rPr>
      </w:pPr>
    </w:p>
    <w:p w14:paraId="65F30339" w14:textId="0102E02D" w:rsidR="00C65808" w:rsidRDefault="00DD09B4" w:rsidP="007828B4">
      <w:pPr>
        <w:spacing w:line="480" w:lineRule="auto"/>
        <w:rPr>
          <w:rFonts w:ascii="Arial" w:hAnsi="Arial" w:cs="Arial"/>
        </w:rPr>
      </w:pPr>
      <w:r w:rsidRPr="00A47CEB">
        <w:rPr>
          <w:rFonts w:ascii="Arial" w:hAnsi="Arial" w:cs="Arial"/>
        </w:rPr>
        <w:t>Marketing plays a crucial role in organisatio</w:t>
      </w:r>
      <w:r w:rsidR="00CC4F60" w:rsidRPr="00A47CEB">
        <w:rPr>
          <w:rFonts w:ascii="Arial" w:hAnsi="Arial" w:cs="Arial"/>
        </w:rPr>
        <w:t xml:space="preserve">ns by enabling them to </w:t>
      </w:r>
      <w:bookmarkStart w:id="0" w:name="_Int_TDj3X7C8"/>
      <w:r w:rsidR="003327AB" w:rsidRPr="00A47CEB">
        <w:rPr>
          <w:rFonts w:ascii="Arial" w:hAnsi="Arial" w:cs="Arial"/>
        </w:rPr>
        <w:t>identify</w:t>
      </w:r>
      <w:bookmarkEnd w:id="0"/>
      <w:r w:rsidR="00CC4F60" w:rsidRPr="00A47CEB">
        <w:rPr>
          <w:rFonts w:ascii="Arial" w:hAnsi="Arial" w:cs="Arial"/>
        </w:rPr>
        <w:t xml:space="preserve"> customer needs</w:t>
      </w:r>
      <w:r w:rsidR="00FA6196" w:rsidRPr="00A47CEB">
        <w:rPr>
          <w:rFonts w:ascii="Arial" w:hAnsi="Arial" w:cs="Arial"/>
        </w:rPr>
        <w:t xml:space="preserve"> and create value. In the modern UK busine</w:t>
      </w:r>
      <w:r w:rsidR="00F5043B" w:rsidRPr="00A47CEB">
        <w:rPr>
          <w:rFonts w:ascii="Arial" w:hAnsi="Arial" w:cs="Arial"/>
        </w:rPr>
        <w:t xml:space="preserve">ss environment organisations </w:t>
      </w:r>
      <w:r w:rsidR="003F330F" w:rsidRPr="00A47CEB">
        <w:rPr>
          <w:rFonts w:ascii="Arial" w:hAnsi="Arial" w:cs="Arial"/>
        </w:rPr>
        <w:t>face co</w:t>
      </w:r>
      <w:r w:rsidR="00217B9C" w:rsidRPr="00A47CEB">
        <w:rPr>
          <w:rFonts w:ascii="Arial" w:hAnsi="Arial" w:cs="Arial"/>
        </w:rPr>
        <w:t>mpetition, continuous</w:t>
      </w:r>
      <w:r w:rsidR="00D346D2" w:rsidRPr="00A47CEB">
        <w:rPr>
          <w:rFonts w:ascii="Arial" w:hAnsi="Arial" w:cs="Arial"/>
        </w:rPr>
        <w:t xml:space="preserve"> technological changes and increasing external </w:t>
      </w:r>
      <w:r w:rsidR="0027575D" w:rsidRPr="00A47CEB">
        <w:rPr>
          <w:rFonts w:ascii="Arial" w:hAnsi="Arial" w:cs="Arial"/>
        </w:rPr>
        <w:t xml:space="preserve">pressures. As a result, marketing </w:t>
      </w:r>
      <w:r w:rsidR="000E73A1">
        <w:rPr>
          <w:rFonts w:ascii="Arial" w:hAnsi="Arial" w:cs="Arial"/>
        </w:rPr>
        <w:t>h</w:t>
      </w:r>
      <w:r w:rsidR="00137F7D">
        <w:rPr>
          <w:rFonts w:ascii="Arial" w:hAnsi="Arial" w:cs="Arial"/>
        </w:rPr>
        <w:t>as</w:t>
      </w:r>
      <w:r w:rsidR="0027575D" w:rsidRPr="00A47CEB">
        <w:rPr>
          <w:rFonts w:ascii="Arial" w:hAnsi="Arial" w:cs="Arial"/>
        </w:rPr>
        <w:t xml:space="preserve"> evolved </w:t>
      </w:r>
      <w:r w:rsidR="00941B4D" w:rsidRPr="00A47CEB">
        <w:rPr>
          <w:rFonts w:ascii="Arial" w:hAnsi="Arial" w:cs="Arial"/>
        </w:rPr>
        <w:t xml:space="preserve">throughout the years. </w:t>
      </w:r>
      <w:r w:rsidR="0051662B" w:rsidRPr="00A47CEB">
        <w:rPr>
          <w:rFonts w:ascii="Arial" w:hAnsi="Arial" w:cs="Arial"/>
        </w:rPr>
        <w:t>Businesses must not only implement effectiv</w:t>
      </w:r>
      <w:r w:rsidR="00D93781" w:rsidRPr="00A47CEB">
        <w:rPr>
          <w:rFonts w:ascii="Arial" w:hAnsi="Arial" w:cs="Arial"/>
        </w:rPr>
        <w:t>e marketing strategies but also adapt the strategies in re</w:t>
      </w:r>
      <w:r w:rsidR="00D107D5" w:rsidRPr="00A47CEB">
        <w:rPr>
          <w:rFonts w:ascii="Arial" w:hAnsi="Arial" w:cs="Arial"/>
        </w:rPr>
        <w:t xml:space="preserve">sponse to macro environmental influences </w:t>
      </w:r>
      <w:r w:rsidR="00581985" w:rsidRPr="00A47CEB">
        <w:rPr>
          <w:rFonts w:ascii="Arial" w:hAnsi="Arial" w:cs="Arial"/>
        </w:rPr>
        <w:t xml:space="preserve">and digital </w:t>
      </w:r>
      <w:r w:rsidR="007F612B" w:rsidRPr="00A47CEB">
        <w:rPr>
          <w:rFonts w:ascii="Arial" w:hAnsi="Arial" w:cs="Arial"/>
        </w:rPr>
        <w:t xml:space="preserve">changes. </w:t>
      </w:r>
      <w:r w:rsidR="00937A35" w:rsidRPr="00A47CEB">
        <w:rPr>
          <w:rFonts w:ascii="Arial" w:hAnsi="Arial" w:cs="Arial"/>
        </w:rPr>
        <w:t>This essay will critically eval</w:t>
      </w:r>
      <w:r w:rsidR="000A4919" w:rsidRPr="00A47CEB">
        <w:rPr>
          <w:rFonts w:ascii="Arial" w:hAnsi="Arial" w:cs="Arial"/>
        </w:rPr>
        <w:t xml:space="preserve">uate what the </w:t>
      </w:r>
      <w:bookmarkStart w:id="1" w:name="_Int_giUGA2Hq"/>
      <w:r w:rsidR="000A4919" w:rsidRPr="00A47CEB">
        <w:rPr>
          <w:rFonts w:ascii="Arial" w:hAnsi="Arial" w:cs="Arial"/>
        </w:rPr>
        <w:t>roles</w:t>
      </w:r>
      <w:bookmarkEnd w:id="1"/>
      <w:r w:rsidR="000A4919" w:rsidRPr="00A47CEB">
        <w:rPr>
          <w:rFonts w:ascii="Arial" w:hAnsi="Arial" w:cs="Arial"/>
        </w:rPr>
        <w:t xml:space="preserve"> of marketing is within a business context, e</w:t>
      </w:r>
      <w:r w:rsidR="00233E1B" w:rsidRPr="00A47CEB">
        <w:rPr>
          <w:rFonts w:ascii="Arial" w:hAnsi="Arial" w:cs="Arial"/>
        </w:rPr>
        <w:t>xplaining its contribution to organisation</w:t>
      </w:r>
      <w:r w:rsidR="00BD04E6" w:rsidRPr="00A47CEB">
        <w:rPr>
          <w:rFonts w:ascii="Arial" w:hAnsi="Arial" w:cs="Arial"/>
        </w:rPr>
        <w:t>al success, the impact of macro environmental factors using th</w:t>
      </w:r>
      <w:r w:rsidR="00FC5C20" w:rsidRPr="00A47CEB">
        <w:rPr>
          <w:rFonts w:ascii="Arial" w:hAnsi="Arial" w:cs="Arial"/>
        </w:rPr>
        <w:t xml:space="preserve">e </w:t>
      </w:r>
      <w:r w:rsidR="002D2798" w:rsidRPr="00A47CEB">
        <w:rPr>
          <w:rFonts w:ascii="Arial" w:hAnsi="Arial" w:cs="Arial"/>
        </w:rPr>
        <w:t>PESTLE</w:t>
      </w:r>
      <w:r w:rsidR="00FC5C20" w:rsidRPr="00A47CEB">
        <w:rPr>
          <w:rFonts w:ascii="Arial" w:hAnsi="Arial" w:cs="Arial"/>
        </w:rPr>
        <w:t xml:space="preserve"> framework and the transformation of marketing pr</w:t>
      </w:r>
      <w:r w:rsidR="0028750E" w:rsidRPr="00A47CEB">
        <w:rPr>
          <w:rFonts w:ascii="Arial" w:hAnsi="Arial" w:cs="Arial"/>
        </w:rPr>
        <w:t>actice in the digital age</w:t>
      </w:r>
      <w:r w:rsidR="000158A3" w:rsidRPr="00A47CEB">
        <w:rPr>
          <w:rFonts w:ascii="Arial" w:hAnsi="Arial" w:cs="Arial"/>
        </w:rPr>
        <w:t>, with emphasis on social media.</w:t>
      </w:r>
      <w:r w:rsidR="005964E2" w:rsidRPr="00A47CEB">
        <w:rPr>
          <w:rFonts w:ascii="Arial" w:hAnsi="Arial" w:cs="Arial"/>
        </w:rPr>
        <w:t xml:space="preserve"> </w:t>
      </w:r>
      <w:r w:rsidR="00A724F8" w:rsidRPr="00A47CEB">
        <w:rPr>
          <w:rFonts w:ascii="Arial" w:hAnsi="Arial" w:cs="Arial"/>
        </w:rPr>
        <w:t>Marketing fosters long</w:t>
      </w:r>
      <w:r w:rsidR="002C7D0F" w:rsidRPr="00A47CEB">
        <w:rPr>
          <w:rFonts w:ascii="Arial" w:hAnsi="Arial" w:cs="Arial"/>
        </w:rPr>
        <w:t xml:space="preserve"> term value creation through relationship building. </w:t>
      </w:r>
    </w:p>
    <w:p w14:paraId="5F17842B" w14:textId="6A194182" w:rsidR="00395F1D" w:rsidRDefault="00087EFD" w:rsidP="007828B4">
      <w:pPr>
        <w:spacing w:line="480" w:lineRule="auto"/>
        <w:rPr>
          <w:rFonts w:ascii="Arial" w:hAnsi="Arial" w:cs="Arial"/>
        </w:rPr>
      </w:pPr>
      <w:r w:rsidRPr="00A47CEB">
        <w:rPr>
          <w:rFonts w:ascii="Arial" w:hAnsi="Arial" w:cs="Arial"/>
        </w:rPr>
        <w:t>Digital platforms now encourage relationship</w:t>
      </w:r>
      <w:r w:rsidR="0026506A" w:rsidRPr="00A47CEB">
        <w:rPr>
          <w:rFonts w:ascii="Arial" w:hAnsi="Arial" w:cs="Arial"/>
        </w:rPr>
        <w:t xml:space="preserve"> marketing by enabling communication</w:t>
      </w:r>
      <w:r w:rsidR="00012338" w:rsidRPr="00A47CEB">
        <w:rPr>
          <w:rFonts w:ascii="Arial" w:hAnsi="Arial" w:cs="Arial"/>
        </w:rPr>
        <w:t xml:space="preserve">. </w:t>
      </w:r>
      <w:r w:rsidR="00CC2540" w:rsidRPr="00A47CEB">
        <w:rPr>
          <w:rFonts w:ascii="Arial" w:hAnsi="Arial" w:cs="Arial"/>
        </w:rPr>
        <w:t>Marketin</w:t>
      </w:r>
      <w:r w:rsidR="006221CB" w:rsidRPr="00A47CEB">
        <w:rPr>
          <w:rFonts w:ascii="Arial" w:hAnsi="Arial" w:cs="Arial"/>
        </w:rPr>
        <w:t>g contributes to organisational success by produci</w:t>
      </w:r>
      <w:r w:rsidR="00574780" w:rsidRPr="00A47CEB">
        <w:rPr>
          <w:rFonts w:ascii="Arial" w:hAnsi="Arial" w:cs="Arial"/>
        </w:rPr>
        <w:t>ng products and services that customers need</w:t>
      </w:r>
      <w:r w:rsidR="00803A8F" w:rsidRPr="00A47CEB">
        <w:rPr>
          <w:rFonts w:ascii="Arial" w:hAnsi="Arial" w:cs="Arial"/>
        </w:rPr>
        <w:t xml:space="preserve"> all while supporting broader organisational goals such as growth</w:t>
      </w:r>
      <w:r w:rsidR="00BD262B" w:rsidRPr="00A47CEB">
        <w:rPr>
          <w:rFonts w:ascii="Arial" w:hAnsi="Arial" w:cs="Arial"/>
        </w:rPr>
        <w:t xml:space="preserve">, market </w:t>
      </w:r>
      <w:r w:rsidR="00440AAB" w:rsidRPr="00A47CEB">
        <w:rPr>
          <w:rFonts w:ascii="Arial" w:hAnsi="Arial" w:cs="Arial"/>
        </w:rPr>
        <w:t>shares</w:t>
      </w:r>
      <w:r w:rsidR="00A86F63">
        <w:rPr>
          <w:rFonts w:ascii="Arial" w:hAnsi="Arial" w:cs="Arial"/>
        </w:rPr>
        <w:t xml:space="preserve"> </w:t>
      </w:r>
      <w:r w:rsidR="00BD262B" w:rsidRPr="00A47CEB">
        <w:rPr>
          <w:rFonts w:ascii="Arial" w:hAnsi="Arial" w:cs="Arial"/>
        </w:rPr>
        <w:t xml:space="preserve">and profitability. </w:t>
      </w:r>
      <w:r w:rsidR="005605BD" w:rsidRPr="00A47CEB">
        <w:rPr>
          <w:rFonts w:ascii="Arial" w:hAnsi="Arial" w:cs="Arial"/>
        </w:rPr>
        <w:t xml:space="preserve">Through market research, marketing enables </w:t>
      </w:r>
      <w:r w:rsidR="00AB4B4D" w:rsidRPr="00A47CEB">
        <w:rPr>
          <w:rFonts w:ascii="Arial" w:hAnsi="Arial" w:cs="Arial"/>
        </w:rPr>
        <w:t xml:space="preserve">companies to understand consumer behaviour, </w:t>
      </w:r>
      <w:r w:rsidR="00114778" w:rsidRPr="00A47CEB">
        <w:rPr>
          <w:rFonts w:ascii="Arial" w:hAnsi="Arial" w:cs="Arial"/>
        </w:rPr>
        <w:t>to find</w:t>
      </w:r>
      <w:r w:rsidR="00AB4B4D" w:rsidRPr="00A47CEB">
        <w:rPr>
          <w:rFonts w:ascii="Arial" w:hAnsi="Arial" w:cs="Arial"/>
        </w:rPr>
        <w:t xml:space="preserve"> opportunities</w:t>
      </w:r>
      <w:r w:rsidR="00114778" w:rsidRPr="00A47CEB">
        <w:rPr>
          <w:rFonts w:ascii="Arial" w:hAnsi="Arial" w:cs="Arial"/>
        </w:rPr>
        <w:t xml:space="preserve"> and reduce mistakes when making str</w:t>
      </w:r>
      <w:r w:rsidR="00073812" w:rsidRPr="00A47CEB">
        <w:rPr>
          <w:rFonts w:ascii="Arial" w:hAnsi="Arial" w:cs="Arial"/>
        </w:rPr>
        <w:t>ategic decisions. When the cus</w:t>
      </w:r>
      <w:r w:rsidR="00A95598" w:rsidRPr="00A47CEB">
        <w:rPr>
          <w:rFonts w:ascii="Arial" w:hAnsi="Arial" w:cs="Arial"/>
        </w:rPr>
        <w:t>tomer focused approach works and supports long term succ</w:t>
      </w:r>
      <w:r w:rsidR="00EB7C2D" w:rsidRPr="00A47CEB">
        <w:rPr>
          <w:rFonts w:ascii="Arial" w:hAnsi="Arial" w:cs="Arial"/>
        </w:rPr>
        <w:t xml:space="preserve">ess it improves satisfaction and loyalty with the customers. One </w:t>
      </w:r>
      <w:r w:rsidR="00DC5747" w:rsidRPr="00A47CEB">
        <w:rPr>
          <w:rFonts w:ascii="Arial" w:hAnsi="Arial" w:cs="Arial"/>
        </w:rPr>
        <w:t xml:space="preserve">of the </w:t>
      </w:r>
      <w:r w:rsidR="00440AAB" w:rsidRPr="00A47CEB">
        <w:rPr>
          <w:rFonts w:ascii="Arial" w:hAnsi="Arial" w:cs="Arial"/>
        </w:rPr>
        <w:t>key</w:t>
      </w:r>
      <w:r w:rsidR="004A02A9">
        <w:rPr>
          <w:rFonts w:ascii="Arial" w:hAnsi="Arial" w:cs="Arial"/>
        </w:rPr>
        <w:t xml:space="preserve"> points is that</w:t>
      </w:r>
      <w:r w:rsidR="00DC5747" w:rsidRPr="00A47CEB">
        <w:rPr>
          <w:rFonts w:ascii="Arial" w:hAnsi="Arial" w:cs="Arial"/>
        </w:rPr>
        <w:t xml:space="preserve"> marketing supports</w:t>
      </w:r>
      <w:r w:rsidR="00407877" w:rsidRPr="00A47CEB">
        <w:rPr>
          <w:rFonts w:ascii="Arial" w:hAnsi="Arial" w:cs="Arial"/>
        </w:rPr>
        <w:t xml:space="preserve"> organisational change is through effective</w:t>
      </w:r>
      <w:r w:rsidR="00217C4D" w:rsidRPr="00A47CEB">
        <w:rPr>
          <w:rFonts w:ascii="Arial" w:hAnsi="Arial" w:cs="Arial"/>
        </w:rPr>
        <w:t xml:space="preserve"> research an</w:t>
      </w:r>
      <w:r w:rsidR="000251A9" w:rsidRPr="00A47CEB">
        <w:rPr>
          <w:rFonts w:ascii="Arial" w:hAnsi="Arial" w:cs="Arial"/>
        </w:rPr>
        <w:t xml:space="preserve">d </w:t>
      </w:r>
      <w:r w:rsidR="00271D0D" w:rsidRPr="00A47CEB">
        <w:rPr>
          <w:rFonts w:ascii="Arial" w:hAnsi="Arial" w:cs="Arial"/>
        </w:rPr>
        <w:t>targeting audiences</w:t>
      </w:r>
      <w:r w:rsidR="000251A9" w:rsidRPr="00A47CEB">
        <w:rPr>
          <w:rFonts w:ascii="Arial" w:hAnsi="Arial" w:cs="Arial"/>
        </w:rPr>
        <w:t>.</w:t>
      </w:r>
      <w:r w:rsidR="00271D0D" w:rsidRPr="00A47CEB">
        <w:rPr>
          <w:rFonts w:ascii="Arial" w:hAnsi="Arial" w:cs="Arial"/>
        </w:rPr>
        <w:t xml:space="preserve"> By dividing the market into distinct </w:t>
      </w:r>
      <w:r w:rsidR="00315294" w:rsidRPr="00A47CEB">
        <w:rPr>
          <w:rFonts w:ascii="Arial" w:hAnsi="Arial" w:cs="Arial"/>
        </w:rPr>
        <w:t>segments and selecting target audiences, organisations can tailor their mark</w:t>
      </w:r>
      <w:r w:rsidR="00923774" w:rsidRPr="00A47CEB">
        <w:rPr>
          <w:rFonts w:ascii="Arial" w:hAnsi="Arial" w:cs="Arial"/>
        </w:rPr>
        <w:t xml:space="preserve">eting mix to meet customer needs (Jobber </w:t>
      </w:r>
      <w:r w:rsidR="003F531E" w:rsidRPr="00A47CEB">
        <w:rPr>
          <w:rFonts w:ascii="Arial" w:hAnsi="Arial" w:cs="Arial"/>
        </w:rPr>
        <w:t>and Ellis, 2020). The marketing mix</w:t>
      </w:r>
      <w:r w:rsidR="008C1BC0" w:rsidRPr="00A47CEB">
        <w:rPr>
          <w:rFonts w:ascii="Arial" w:hAnsi="Arial" w:cs="Arial"/>
        </w:rPr>
        <w:t xml:space="preserve">, </w:t>
      </w:r>
      <w:r w:rsidR="00A51776" w:rsidRPr="00A47CEB">
        <w:rPr>
          <w:rFonts w:ascii="Arial" w:hAnsi="Arial" w:cs="Arial"/>
        </w:rPr>
        <w:t>forming</w:t>
      </w:r>
      <w:r w:rsidR="008C1BC0" w:rsidRPr="00A47CEB">
        <w:rPr>
          <w:rFonts w:ascii="Arial" w:hAnsi="Arial" w:cs="Arial"/>
        </w:rPr>
        <w:t xml:space="preserve"> products, the price, </w:t>
      </w:r>
      <w:bookmarkStart w:id="2" w:name="_Int_5DI3pUIG"/>
      <w:r w:rsidR="008C1BC0" w:rsidRPr="00A47CEB">
        <w:rPr>
          <w:rFonts w:ascii="Arial" w:hAnsi="Arial" w:cs="Arial"/>
        </w:rPr>
        <w:t>place</w:t>
      </w:r>
      <w:bookmarkEnd w:id="2"/>
      <w:r w:rsidR="008C1BC0" w:rsidRPr="00A47CEB">
        <w:rPr>
          <w:rFonts w:ascii="Arial" w:hAnsi="Arial" w:cs="Arial"/>
        </w:rPr>
        <w:t xml:space="preserve"> and promotio</w:t>
      </w:r>
      <w:r w:rsidR="00DA46F0" w:rsidRPr="00A47CEB">
        <w:rPr>
          <w:rFonts w:ascii="Arial" w:hAnsi="Arial" w:cs="Arial"/>
        </w:rPr>
        <w:t xml:space="preserve">n </w:t>
      </w:r>
      <w:bookmarkStart w:id="3" w:name="_Int_vC2IUkXj"/>
      <w:r w:rsidR="00DA46F0" w:rsidRPr="00A47CEB">
        <w:rPr>
          <w:rFonts w:ascii="Arial" w:hAnsi="Arial" w:cs="Arial"/>
        </w:rPr>
        <w:t>provides</w:t>
      </w:r>
      <w:bookmarkEnd w:id="3"/>
      <w:r w:rsidR="00DA46F0" w:rsidRPr="00A47CEB">
        <w:rPr>
          <w:rFonts w:ascii="Arial" w:hAnsi="Arial" w:cs="Arial"/>
        </w:rPr>
        <w:t xml:space="preserve"> a framework </w:t>
      </w:r>
      <w:r w:rsidR="007E0581" w:rsidRPr="00A47CEB">
        <w:rPr>
          <w:rFonts w:ascii="Arial" w:hAnsi="Arial" w:cs="Arial"/>
        </w:rPr>
        <w:t xml:space="preserve">for </w:t>
      </w:r>
      <w:r w:rsidR="00696693" w:rsidRPr="00A47CEB">
        <w:rPr>
          <w:rFonts w:ascii="Arial" w:hAnsi="Arial" w:cs="Arial"/>
        </w:rPr>
        <w:lastRenderedPageBreak/>
        <w:t>coordinating marketing activities i</w:t>
      </w:r>
      <w:r w:rsidR="0017548A" w:rsidRPr="00A47CEB">
        <w:rPr>
          <w:rFonts w:ascii="Arial" w:hAnsi="Arial" w:cs="Arial"/>
        </w:rPr>
        <w:t xml:space="preserve">n a way that supports organisational </w:t>
      </w:r>
      <w:r w:rsidR="00AF556A" w:rsidRPr="00A47CEB">
        <w:rPr>
          <w:rFonts w:ascii="Arial" w:hAnsi="Arial" w:cs="Arial"/>
        </w:rPr>
        <w:t>goals</w:t>
      </w:r>
      <w:r w:rsidR="0017548A" w:rsidRPr="00A47CEB">
        <w:rPr>
          <w:rFonts w:ascii="Arial" w:hAnsi="Arial" w:cs="Arial"/>
        </w:rPr>
        <w:t xml:space="preserve"> (Blythe, </w:t>
      </w:r>
      <w:r w:rsidR="00E40F6D" w:rsidRPr="00A47CEB">
        <w:rPr>
          <w:rFonts w:ascii="Arial" w:hAnsi="Arial" w:cs="Arial"/>
        </w:rPr>
        <w:t xml:space="preserve">2019). For example, Tesco uses </w:t>
      </w:r>
      <w:r w:rsidR="00111966" w:rsidRPr="00A47CEB">
        <w:rPr>
          <w:rFonts w:ascii="Arial" w:hAnsi="Arial" w:cs="Arial"/>
        </w:rPr>
        <w:t xml:space="preserve">customer </w:t>
      </w:r>
      <w:r w:rsidR="00E5356F" w:rsidRPr="00A47CEB">
        <w:rPr>
          <w:rFonts w:ascii="Arial" w:hAnsi="Arial" w:cs="Arial"/>
        </w:rPr>
        <w:t>data</w:t>
      </w:r>
      <w:r w:rsidR="000A5B1C" w:rsidRPr="00A47CEB">
        <w:rPr>
          <w:rFonts w:ascii="Arial" w:hAnsi="Arial" w:cs="Arial"/>
        </w:rPr>
        <w:t xml:space="preserve"> from its </w:t>
      </w:r>
      <w:proofErr w:type="spellStart"/>
      <w:r w:rsidR="008431D6" w:rsidRPr="00A47CEB">
        <w:rPr>
          <w:rFonts w:ascii="Arial" w:hAnsi="Arial" w:cs="Arial"/>
        </w:rPr>
        <w:t>Clubcard</w:t>
      </w:r>
      <w:proofErr w:type="spellEnd"/>
      <w:r w:rsidR="000A5B1C" w:rsidRPr="00A47CEB">
        <w:rPr>
          <w:rFonts w:ascii="Arial" w:hAnsi="Arial" w:cs="Arial"/>
        </w:rPr>
        <w:t xml:space="preserve"> loyalty scheme </w:t>
      </w:r>
      <w:r w:rsidR="002A61F2" w:rsidRPr="00A47CEB">
        <w:rPr>
          <w:rFonts w:ascii="Arial" w:hAnsi="Arial" w:cs="Arial"/>
        </w:rPr>
        <w:t xml:space="preserve">to tailor promotions and product ranges to different </w:t>
      </w:r>
      <w:r w:rsidR="00FE6C19" w:rsidRPr="00A47CEB">
        <w:rPr>
          <w:rFonts w:ascii="Arial" w:hAnsi="Arial" w:cs="Arial"/>
        </w:rPr>
        <w:t xml:space="preserve">consumer </w:t>
      </w:r>
      <w:r w:rsidR="00F31ECF" w:rsidRPr="00A47CEB">
        <w:rPr>
          <w:rFonts w:ascii="Arial" w:hAnsi="Arial" w:cs="Arial"/>
        </w:rPr>
        <w:t>segments, showing how mar</w:t>
      </w:r>
      <w:r w:rsidR="00FC342B" w:rsidRPr="00A47CEB">
        <w:rPr>
          <w:rFonts w:ascii="Arial" w:hAnsi="Arial" w:cs="Arial"/>
        </w:rPr>
        <w:t>keting insights support both customer value and organisational efficiency</w:t>
      </w:r>
      <w:r w:rsidR="00CD22DE" w:rsidRPr="00A47CEB">
        <w:rPr>
          <w:rFonts w:ascii="Arial" w:hAnsi="Arial" w:cs="Arial"/>
        </w:rPr>
        <w:t xml:space="preserve"> (</w:t>
      </w:r>
      <w:proofErr w:type="spellStart"/>
      <w:r w:rsidR="00CD22DE" w:rsidRPr="00A47CEB">
        <w:rPr>
          <w:rFonts w:ascii="Arial" w:hAnsi="Arial" w:cs="Arial"/>
        </w:rPr>
        <w:t>Mintel</w:t>
      </w:r>
      <w:proofErr w:type="spellEnd"/>
      <w:r w:rsidR="00CD22DE" w:rsidRPr="00A47CEB">
        <w:rPr>
          <w:rFonts w:ascii="Arial" w:hAnsi="Arial" w:cs="Arial"/>
        </w:rPr>
        <w:t>, 2024). Marketing also aligns closely with other business</w:t>
      </w:r>
      <w:r w:rsidR="006B7693" w:rsidRPr="00A47CEB">
        <w:rPr>
          <w:rFonts w:ascii="Arial" w:hAnsi="Arial" w:cs="Arial"/>
        </w:rPr>
        <w:t xml:space="preserve"> functions, such as operations, human </w:t>
      </w:r>
      <w:bookmarkStart w:id="4" w:name="_Int_yn3BpLOA"/>
      <w:r w:rsidR="006B7693" w:rsidRPr="00A47CEB">
        <w:rPr>
          <w:rFonts w:ascii="Arial" w:hAnsi="Arial" w:cs="Arial"/>
        </w:rPr>
        <w:t>resources</w:t>
      </w:r>
      <w:bookmarkEnd w:id="4"/>
      <w:r w:rsidR="006B7693" w:rsidRPr="00A47CEB">
        <w:rPr>
          <w:rFonts w:ascii="Arial" w:hAnsi="Arial" w:cs="Arial"/>
        </w:rPr>
        <w:t xml:space="preserve"> and finance. </w:t>
      </w:r>
      <w:r w:rsidR="00A9672F" w:rsidRPr="00A47CEB">
        <w:rPr>
          <w:rFonts w:ascii="Arial" w:hAnsi="Arial" w:cs="Arial"/>
        </w:rPr>
        <w:t>A mar</w:t>
      </w:r>
      <w:r w:rsidR="00D27FA0" w:rsidRPr="00A47CEB">
        <w:rPr>
          <w:rFonts w:ascii="Arial" w:hAnsi="Arial" w:cs="Arial"/>
        </w:rPr>
        <w:t xml:space="preserve">ket run organisation </w:t>
      </w:r>
      <w:r w:rsidR="00EE25B9" w:rsidRPr="00A47CEB">
        <w:rPr>
          <w:rFonts w:ascii="Arial" w:hAnsi="Arial" w:cs="Arial"/>
        </w:rPr>
        <w:t xml:space="preserve">often requires collaboration across the different departments to deliver consistent value to </w:t>
      </w:r>
      <w:r w:rsidR="0088605B" w:rsidRPr="00A47CEB">
        <w:rPr>
          <w:rFonts w:ascii="Arial" w:hAnsi="Arial" w:cs="Arial"/>
        </w:rPr>
        <w:t>customers. Kotler et al (2021) a</w:t>
      </w:r>
      <w:r w:rsidR="007C15BA" w:rsidRPr="00A47CEB">
        <w:rPr>
          <w:rFonts w:ascii="Arial" w:hAnsi="Arial" w:cs="Arial"/>
        </w:rPr>
        <w:t>rgues that marketing should a</w:t>
      </w:r>
      <w:r w:rsidR="004610DC" w:rsidRPr="00A47CEB">
        <w:rPr>
          <w:rFonts w:ascii="Arial" w:hAnsi="Arial" w:cs="Arial"/>
        </w:rPr>
        <w:t>ct as a coordinating function, ensuring that organ</w:t>
      </w:r>
      <w:r w:rsidR="00F11397" w:rsidRPr="00A47CEB">
        <w:rPr>
          <w:rFonts w:ascii="Arial" w:hAnsi="Arial" w:cs="Arial"/>
        </w:rPr>
        <w:t>isation</w:t>
      </w:r>
      <w:r w:rsidR="00E712C3" w:rsidRPr="00A47CEB">
        <w:rPr>
          <w:rFonts w:ascii="Arial" w:hAnsi="Arial" w:cs="Arial"/>
        </w:rPr>
        <w:t xml:space="preserve">al activities are </w:t>
      </w:r>
      <w:r w:rsidR="00DE122F" w:rsidRPr="00A47CEB">
        <w:rPr>
          <w:rFonts w:ascii="Arial" w:hAnsi="Arial" w:cs="Arial"/>
        </w:rPr>
        <w:t>in line with customer expectations. This allows organisa</w:t>
      </w:r>
      <w:r w:rsidR="00711FFC" w:rsidRPr="00A47CEB">
        <w:rPr>
          <w:rFonts w:ascii="Arial" w:hAnsi="Arial" w:cs="Arial"/>
        </w:rPr>
        <w:t xml:space="preserve">tions to respond with more effective ways to changes in demand and </w:t>
      </w:r>
      <w:r w:rsidR="005A36CA" w:rsidRPr="00A47CEB">
        <w:rPr>
          <w:rFonts w:ascii="Arial" w:hAnsi="Arial" w:cs="Arial"/>
        </w:rPr>
        <w:t xml:space="preserve">competitive companies. </w:t>
      </w:r>
      <w:r w:rsidR="00A93FF1" w:rsidRPr="00A47CEB">
        <w:rPr>
          <w:rFonts w:ascii="Arial" w:hAnsi="Arial" w:cs="Arial"/>
        </w:rPr>
        <w:t xml:space="preserve">Marketing plays </w:t>
      </w:r>
      <w:r w:rsidR="009F7445" w:rsidRPr="00A47CEB">
        <w:rPr>
          <w:rFonts w:ascii="Arial" w:hAnsi="Arial" w:cs="Arial"/>
        </w:rPr>
        <w:t xml:space="preserve">a key </w:t>
      </w:r>
      <w:r w:rsidR="006C7771" w:rsidRPr="00A47CEB">
        <w:rPr>
          <w:rFonts w:ascii="Arial" w:hAnsi="Arial" w:cs="Arial"/>
        </w:rPr>
        <w:t>role in</w:t>
      </w:r>
      <w:r w:rsidR="009F7445" w:rsidRPr="00A47CEB">
        <w:rPr>
          <w:rFonts w:ascii="Arial" w:hAnsi="Arial" w:cs="Arial"/>
        </w:rPr>
        <w:t xml:space="preserve"> brand </w:t>
      </w:r>
      <w:r w:rsidR="006C7771" w:rsidRPr="00A47CEB">
        <w:rPr>
          <w:rFonts w:ascii="Arial" w:hAnsi="Arial" w:cs="Arial"/>
        </w:rPr>
        <w:t>management</w:t>
      </w:r>
      <w:r w:rsidR="00A91EE8" w:rsidRPr="00A47CEB">
        <w:rPr>
          <w:rFonts w:ascii="Arial" w:hAnsi="Arial" w:cs="Arial"/>
        </w:rPr>
        <w:t xml:space="preserve">, which often </w:t>
      </w:r>
      <w:r w:rsidR="005B409C" w:rsidRPr="00A47CEB">
        <w:rPr>
          <w:rFonts w:ascii="Arial" w:hAnsi="Arial" w:cs="Arial"/>
        </w:rPr>
        <w:t xml:space="preserve">contributes to competitive advantage. Strong brands enhance </w:t>
      </w:r>
      <w:r w:rsidR="00052232" w:rsidRPr="00A47CEB">
        <w:rPr>
          <w:rFonts w:ascii="Arial" w:hAnsi="Arial" w:cs="Arial"/>
        </w:rPr>
        <w:t>customer trust and reduce price sensitivity</w:t>
      </w:r>
      <w:r w:rsidR="008D7168" w:rsidRPr="00A47CEB">
        <w:rPr>
          <w:rFonts w:ascii="Arial" w:hAnsi="Arial" w:cs="Arial"/>
        </w:rPr>
        <w:t xml:space="preserve">, often supporting long term profitability </w:t>
      </w:r>
      <w:r w:rsidR="00A13A21" w:rsidRPr="00A47CEB">
        <w:rPr>
          <w:rFonts w:ascii="Arial" w:hAnsi="Arial" w:cs="Arial"/>
        </w:rPr>
        <w:t xml:space="preserve">(Keller, </w:t>
      </w:r>
      <w:r w:rsidR="005745C7" w:rsidRPr="00A47CEB">
        <w:rPr>
          <w:rFonts w:ascii="Arial" w:hAnsi="Arial" w:cs="Arial"/>
        </w:rPr>
        <w:t xml:space="preserve">2013). In the UK, Marks &amp; Spencer have used marketing </w:t>
      </w:r>
      <w:r w:rsidR="00731994" w:rsidRPr="00A47CEB">
        <w:rPr>
          <w:rFonts w:ascii="Arial" w:hAnsi="Arial" w:cs="Arial"/>
        </w:rPr>
        <w:t xml:space="preserve">to reposition its brand around quality, </w:t>
      </w:r>
      <w:bookmarkStart w:id="5" w:name="_Int_n2DNDDpD"/>
      <w:r w:rsidR="00731994" w:rsidRPr="00A47CEB">
        <w:rPr>
          <w:rFonts w:ascii="Arial" w:hAnsi="Arial" w:cs="Arial"/>
        </w:rPr>
        <w:t>sustainability</w:t>
      </w:r>
      <w:bookmarkEnd w:id="5"/>
      <w:r w:rsidR="00731994" w:rsidRPr="00A47CEB">
        <w:rPr>
          <w:rFonts w:ascii="Arial" w:hAnsi="Arial" w:cs="Arial"/>
        </w:rPr>
        <w:t xml:space="preserve"> an</w:t>
      </w:r>
      <w:r w:rsidR="00BB286D" w:rsidRPr="00A47CEB">
        <w:rPr>
          <w:rFonts w:ascii="Arial" w:hAnsi="Arial" w:cs="Arial"/>
        </w:rPr>
        <w:t>d British value</w:t>
      </w:r>
      <w:r w:rsidR="00731732" w:rsidRPr="00A47CEB">
        <w:rPr>
          <w:rFonts w:ascii="Arial" w:hAnsi="Arial" w:cs="Arial"/>
        </w:rPr>
        <w:t xml:space="preserve">. By doing this they were able to </w:t>
      </w:r>
      <w:r w:rsidR="00BA4D0B" w:rsidRPr="00A47CEB">
        <w:rPr>
          <w:rFonts w:ascii="Arial" w:hAnsi="Arial" w:cs="Arial"/>
        </w:rPr>
        <w:t xml:space="preserve">adapt to </w:t>
      </w:r>
      <w:r w:rsidR="009B5B61" w:rsidRPr="00A47CEB">
        <w:rPr>
          <w:rFonts w:ascii="Arial" w:hAnsi="Arial" w:cs="Arial"/>
        </w:rPr>
        <w:t xml:space="preserve">changing consumer preferences and strengthening brand loyalty. </w:t>
      </w:r>
      <w:r w:rsidR="001918E2" w:rsidRPr="00A47CEB">
        <w:rPr>
          <w:rFonts w:ascii="Arial" w:hAnsi="Arial" w:cs="Arial"/>
        </w:rPr>
        <w:t xml:space="preserve">Despite its importance, marketing decisions </w:t>
      </w:r>
      <w:r w:rsidR="00864D4C" w:rsidRPr="00A47CEB">
        <w:rPr>
          <w:rFonts w:ascii="Arial" w:hAnsi="Arial" w:cs="Arial"/>
        </w:rPr>
        <w:t>do not happen</w:t>
      </w:r>
      <w:r w:rsidR="005C13D3">
        <w:rPr>
          <w:rFonts w:ascii="Arial" w:hAnsi="Arial" w:cs="Arial"/>
        </w:rPr>
        <w:t xml:space="preserve"> in</w:t>
      </w:r>
      <w:r w:rsidR="00864D4C" w:rsidRPr="00A47CEB">
        <w:rPr>
          <w:rFonts w:ascii="Arial" w:hAnsi="Arial" w:cs="Arial"/>
        </w:rPr>
        <w:t xml:space="preserve"> isolation and </w:t>
      </w:r>
      <w:bookmarkStart w:id="6" w:name="_Int_CvtEjNv2"/>
      <w:r w:rsidR="00864D4C" w:rsidRPr="00A47CEB">
        <w:rPr>
          <w:rFonts w:ascii="Arial" w:hAnsi="Arial" w:cs="Arial"/>
        </w:rPr>
        <w:t>are signific</w:t>
      </w:r>
      <w:r w:rsidR="00994F32" w:rsidRPr="00A47CEB">
        <w:rPr>
          <w:rFonts w:ascii="Arial" w:hAnsi="Arial" w:cs="Arial"/>
        </w:rPr>
        <w:t>antly influenced</w:t>
      </w:r>
      <w:bookmarkEnd w:id="6"/>
      <w:r w:rsidR="00994F32" w:rsidRPr="00A47CEB">
        <w:rPr>
          <w:rFonts w:ascii="Arial" w:hAnsi="Arial" w:cs="Arial"/>
        </w:rPr>
        <w:t xml:space="preserve"> by macro </w:t>
      </w:r>
      <w:r w:rsidR="00F67322" w:rsidRPr="00A47CEB">
        <w:rPr>
          <w:rFonts w:ascii="Arial" w:hAnsi="Arial" w:cs="Arial"/>
        </w:rPr>
        <w:t>environmental</w:t>
      </w:r>
      <w:r w:rsidR="00994F32" w:rsidRPr="00A47CEB">
        <w:rPr>
          <w:rFonts w:ascii="Arial" w:hAnsi="Arial" w:cs="Arial"/>
        </w:rPr>
        <w:t xml:space="preserve"> factors</w:t>
      </w:r>
      <w:r w:rsidR="00F67322" w:rsidRPr="00A47CEB">
        <w:rPr>
          <w:rFonts w:ascii="Arial" w:hAnsi="Arial" w:cs="Arial"/>
        </w:rPr>
        <w:t>. The PESTLE framework prov</w:t>
      </w:r>
      <w:r w:rsidR="00985CBD" w:rsidRPr="00A47CEB">
        <w:rPr>
          <w:rFonts w:ascii="Arial" w:hAnsi="Arial" w:cs="Arial"/>
        </w:rPr>
        <w:t>ides a structured approach</w:t>
      </w:r>
      <w:r w:rsidR="0046453B" w:rsidRPr="00A47CEB">
        <w:rPr>
          <w:rFonts w:ascii="Arial" w:hAnsi="Arial" w:cs="Arial"/>
        </w:rPr>
        <w:t xml:space="preserve"> </w:t>
      </w:r>
      <w:r w:rsidR="00D60BA8" w:rsidRPr="00A47CEB">
        <w:rPr>
          <w:rFonts w:ascii="Arial" w:hAnsi="Arial" w:cs="Arial"/>
        </w:rPr>
        <w:t xml:space="preserve">to analysing </w:t>
      </w:r>
      <w:r w:rsidR="00757F29" w:rsidRPr="00A47CEB">
        <w:rPr>
          <w:rFonts w:ascii="Arial" w:hAnsi="Arial" w:cs="Arial"/>
        </w:rPr>
        <w:t xml:space="preserve">these </w:t>
      </w:r>
      <w:r w:rsidR="003717D6" w:rsidRPr="00A47CEB">
        <w:rPr>
          <w:rFonts w:ascii="Arial" w:hAnsi="Arial" w:cs="Arial"/>
        </w:rPr>
        <w:t>influences. Pol</w:t>
      </w:r>
      <w:r w:rsidR="00396BCE" w:rsidRPr="00A47CEB">
        <w:rPr>
          <w:rFonts w:ascii="Arial" w:hAnsi="Arial" w:cs="Arial"/>
        </w:rPr>
        <w:t>itical factors such as trade regu</w:t>
      </w:r>
      <w:r w:rsidR="00FA48BF" w:rsidRPr="00A47CEB">
        <w:rPr>
          <w:rFonts w:ascii="Arial" w:hAnsi="Arial" w:cs="Arial"/>
        </w:rPr>
        <w:t>lations, government policies and advertising standards w</w:t>
      </w:r>
      <w:r w:rsidR="00C03223" w:rsidRPr="00A47CEB">
        <w:rPr>
          <w:rFonts w:ascii="Arial" w:hAnsi="Arial" w:cs="Arial"/>
        </w:rPr>
        <w:t xml:space="preserve">ill shape the marketing practice in the UK. An example of this </w:t>
      </w:r>
      <w:r w:rsidR="00C62FFC" w:rsidRPr="00A47CEB">
        <w:rPr>
          <w:rFonts w:ascii="Arial" w:hAnsi="Arial" w:cs="Arial"/>
        </w:rPr>
        <w:t>is the Compe</w:t>
      </w:r>
      <w:r w:rsidR="00A22C39" w:rsidRPr="00A47CEB">
        <w:rPr>
          <w:rFonts w:ascii="Arial" w:hAnsi="Arial" w:cs="Arial"/>
        </w:rPr>
        <w:t>tition and Markets Authority regulates pricing</w:t>
      </w:r>
      <w:r w:rsidR="00C55DA8" w:rsidRPr="00A47CEB">
        <w:rPr>
          <w:rFonts w:ascii="Arial" w:hAnsi="Arial" w:cs="Arial"/>
        </w:rPr>
        <w:t xml:space="preserve"> and promotional claims to protects consumers, requiring market</w:t>
      </w:r>
      <w:r w:rsidR="000F6B61" w:rsidRPr="00A47CEB">
        <w:rPr>
          <w:rFonts w:ascii="Arial" w:hAnsi="Arial" w:cs="Arial"/>
        </w:rPr>
        <w:t xml:space="preserve">ers to ensure transparency and fairness in communication (CMA, </w:t>
      </w:r>
      <w:r w:rsidR="003271E1" w:rsidRPr="00A47CEB">
        <w:rPr>
          <w:rFonts w:ascii="Arial" w:hAnsi="Arial" w:cs="Arial"/>
        </w:rPr>
        <w:t xml:space="preserve">2023). Changes to trade regulations following Brexit have </w:t>
      </w:r>
      <w:r w:rsidR="00846DCD" w:rsidRPr="00A47CEB">
        <w:rPr>
          <w:rFonts w:ascii="Arial" w:hAnsi="Arial" w:cs="Arial"/>
        </w:rPr>
        <w:t xml:space="preserve">affected supply chains and pricing strategies, requiring </w:t>
      </w:r>
      <w:r w:rsidR="00C3044E" w:rsidRPr="00A47CEB">
        <w:rPr>
          <w:rFonts w:ascii="Arial" w:hAnsi="Arial" w:cs="Arial"/>
        </w:rPr>
        <w:t xml:space="preserve">marketing communications to </w:t>
      </w:r>
      <w:r w:rsidR="00E42F5E" w:rsidRPr="00A47CEB">
        <w:rPr>
          <w:rFonts w:ascii="Arial" w:hAnsi="Arial" w:cs="Arial"/>
        </w:rPr>
        <w:t xml:space="preserve">help reassure consumers. </w:t>
      </w:r>
      <w:r w:rsidR="009C39EF" w:rsidRPr="00A47CEB">
        <w:rPr>
          <w:rFonts w:ascii="Arial" w:hAnsi="Arial" w:cs="Arial"/>
        </w:rPr>
        <w:lastRenderedPageBreak/>
        <w:t>Economic factors also play a crucial role in the shaping of ma</w:t>
      </w:r>
      <w:r w:rsidR="00C4371C" w:rsidRPr="00A47CEB">
        <w:rPr>
          <w:rFonts w:ascii="Arial" w:hAnsi="Arial" w:cs="Arial"/>
        </w:rPr>
        <w:t>rketing strategies.</w:t>
      </w:r>
      <w:r w:rsidR="006E2F3B" w:rsidRPr="00A47CEB">
        <w:rPr>
          <w:rFonts w:ascii="Arial" w:hAnsi="Arial" w:cs="Arial"/>
        </w:rPr>
        <w:t xml:space="preserve"> During periods of economic difficulty</w:t>
      </w:r>
      <w:r w:rsidR="003459DE" w:rsidRPr="00A47CEB">
        <w:rPr>
          <w:rFonts w:ascii="Arial" w:hAnsi="Arial" w:cs="Arial"/>
        </w:rPr>
        <w:t>, UK consumers</w:t>
      </w:r>
      <w:r w:rsidR="000C52DC" w:rsidRPr="00A47CEB">
        <w:rPr>
          <w:rFonts w:ascii="Arial" w:hAnsi="Arial" w:cs="Arial"/>
        </w:rPr>
        <w:t xml:space="preserve"> ten</w:t>
      </w:r>
      <w:r w:rsidR="00DC2C74" w:rsidRPr="00A47CEB">
        <w:rPr>
          <w:rFonts w:ascii="Arial" w:hAnsi="Arial" w:cs="Arial"/>
        </w:rPr>
        <w:t>d to</w:t>
      </w:r>
      <w:r w:rsidR="003459DE" w:rsidRPr="00A47CEB">
        <w:rPr>
          <w:rFonts w:ascii="Arial" w:hAnsi="Arial" w:cs="Arial"/>
        </w:rPr>
        <w:t xml:space="preserve"> become more price conscious </w:t>
      </w:r>
      <w:r w:rsidR="00DC2C74" w:rsidRPr="00A47CEB">
        <w:rPr>
          <w:rFonts w:ascii="Arial" w:hAnsi="Arial" w:cs="Arial"/>
        </w:rPr>
        <w:t>which in turn encourages organisations to adapt to the chan</w:t>
      </w:r>
      <w:r w:rsidR="00C95F1B" w:rsidRPr="00A47CEB">
        <w:rPr>
          <w:rFonts w:ascii="Arial" w:hAnsi="Arial" w:cs="Arial"/>
        </w:rPr>
        <w:t>ges</w:t>
      </w:r>
      <w:r w:rsidR="00B367EA" w:rsidRPr="00A47CEB">
        <w:rPr>
          <w:rFonts w:ascii="Arial" w:hAnsi="Arial" w:cs="Arial"/>
        </w:rPr>
        <w:t xml:space="preserve">. </w:t>
      </w:r>
      <w:r w:rsidR="00245679" w:rsidRPr="00A47CEB">
        <w:rPr>
          <w:rFonts w:ascii="Arial" w:hAnsi="Arial" w:cs="Arial"/>
        </w:rPr>
        <w:t xml:space="preserve">Discount retailers such as Aldi and Lidl have successfully </w:t>
      </w:r>
      <w:r w:rsidR="000A322C" w:rsidRPr="00A47CEB">
        <w:rPr>
          <w:rFonts w:ascii="Arial" w:hAnsi="Arial" w:cs="Arial"/>
        </w:rPr>
        <w:t xml:space="preserve">grown </w:t>
      </w:r>
      <w:bookmarkStart w:id="7" w:name="_Int_uoDDSXfs"/>
      <w:r w:rsidR="000A322C" w:rsidRPr="00A47CEB">
        <w:rPr>
          <w:rFonts w:ascii="Arial" w:hAnsi="Arial" w:cs="Arial"/>
        </w:rPr>
        <w:t>their</w:t>
      </w:r>
      <w:bookmarkEnd w:id="7"/>
      <w:r w:rsidR="000A322C" w:rsidRPr="00A47CEB">
        <w:rPr>
          <w:rFonts w:ascii="Arial" w:hAnsi="Arial" w:cs="Arial"/>
        </w:rPr>
        <w:t xml:space="preserve"> market share by </w:t>
      </w:r>
      <w:r w:rsidR="00571E7E" w:rsidRPr="00A47CEB">
        <w:rPr>
          <w:rFonts w:ascii="Arial" w:hAnsi="Arial" w:cs="Arial"/>
        </w:rPr>
        <w:t xml:space="preserve">emphasising </w:t>
      </w:r>
      <w:r w:rsidR="005A09A3" w:rsidRPr="00A47CEB">
        <w:rPr>
          <w:rFonts w:ascii="Arial" w:hAnsi="Arial" w:cs="Arial"/>
        </w:rPr>
        <w:t>affordability and quality in their marketing communications</w:t>
      </w:r>
      <w:r w:rsidR="002C688F" w:rsidRPr="00A47CEB">
        <w:rPr>
          <w:rFonts w:ascii="Arial" w:hAnsi="Arial" w:cs="Arial"/>
        </w:rPr>
        <w:t>, reflecting a strategic response to econ</w:t>
      </w:r>
      <w:r w:rsidR="0075463D" w:rsidRPr="00A47CEB">
        <w:rPr>
          <w:rFonts w:ascii="Arial" w:hAnsi="Arial" w:cs="Arial"/>
        </w:rPr>
        <w:t xml:space="preserve">omic conditions (Statista, 2025). This </w:t>
      </w:r>
      <w:r w:rsidR="00690D0A" w:rsidRPr="00A47CEB">
        <w:rPr>
          <w:rFonts w:ascii="Arial" w:hAnsi="Arial" w:cs="Arial"/>
        </w:rPr>
        <w:t>shows how marketing strat</w:t>
      </w:r>
      <w:r w:rsidR="00B27F72" w:rsidRPr="00A47CEB">
        <w:rPr>
          <w:rFonts w:ascii="Arial" w:hAnsi="Arial" w:cs="Arial"/>
        </w:rPr>
        <w:t>egies must adapt to economic pressures to remain effective.</w:t>
      </w:r>
      <w:r w:rsidR="00064937" w:rsidRPr="00A47CEB">
        <w:rPr>
          <w:rFonts w:ascii="Arial" w:hAnsi="Arial" w:cs="Arial"/>
        </w:rPr>
        <w:t xml:space="preserve"> </w:t>
      </w:r>
      <w:r w:rsidR="00B27F72" w:rsidRPr="00A47CEB">
        <w:rPr>
          <w:rFonts w:ascii="Arial" w:hAnsi="Arial" w:cs="Arial"/>
        </w:rPr>
        <w:t xml:space="preserve">Social factors </w:t>
      </w:r>
      <w:r w:rsidR="00723F43" w:rsidRPr="00A47CEB">
        <w:rPr>
          <w:rFonts w:ascii="Arial" w:hAnsi="Arial" w:cs="Arial"/>
        </w:rPr>
        <w:t>which often include cultural values, lifestyle chang</w:t>
      </w:r>
      <w:r w:rsidR="00A30C3E" w:rsidRPr="00A47CEB">
        <w:rPr>
          <w:rFonts w:ascii="Arial" w:hAnsi="Arial" w:cs="Arial"/>
        </w:rPr>
        <w:t xml:space="preserve">e will influence marketing decisions, UK </w:t>
      </w:r>
      <w:r w:rsidR="00E5731D" w:rsidRPr="00A47CEB">
        <w:rPr>
          <w:rFonts w:ascii="Arial" w:hAnsi="Arial" w:cs="Arial"/>
        </w:rPr>
        <w:t xml:space="preserve">consumers are concerned with health, </w:t>
      </w:r>
      <w:bookmarkStart w:id="8" w:name="_Int_bTeuANuc"/>
      <w:r w:rsidR="00E5731D" w:rsidRPr="00A47CEB">
        <w:rPr>
          <w:rFonts w:ascii="Arial" w:hAnsi="Arial" w:cs="Arial"/>
        </w:rPr>
        <w:t>diversity</w:t>
      </w:r>
      <w:bookmarkEnd w:id="8"/>
      <w:r w:rsidR="00E5731D" w:rsidRPr="00A47CEB">
        <w:rPr>
          <w:rFonts w:ascii="Arial" w:hAnsi="Arial" w:cs="Arial"/>
        </w:rPr>
        <w:t xml:space="preserve"> </w:t>
      </w:r>
      <w:r w:rsidR="00E8351B" w:rsidRPr="00A47CEB">
        <w:rPr>
          <w:rFonts w:ascii="Arial" w:hAnsi="Arial" w:cs="Arial"/>
        </w:rPr>
        <w:t xml:space="preserve">and ethical </w:t>
      </w:r>
      <w:r w:rsidR="00B633EA" w:rsidRPr="00A47CEB">
        <w:rPr>
          <w:rFonts w:ascii="Arial" w:hAnsi="Arial" w:cs="Arial"/>
        </w:rPr>
        <w:t xml:space="preserve">consumption. As a result, organisations are </w:t>
      </w:r>
      <w:r w:rsidR="00181F94" w:rsidRPr="00A47CEB">
        <w:rPr>
          <w:rFonts w:ascii="Arial" w:hAnsi="Arial" w:cs="Arial"/>
        </w:rPr>
        <w:t>including social responsibility and inclus</w:t>
      </w:r>
      <w:r w:rsidR="00D0738D" w:rsidRPr="00A47CEB">
        <w:rPr>
          <w:rFonts w:ascii="Arial" w:hAnsi="Arial" w:cs="Arial"/>
        </w:rPr>
        <w:t xml:space="preserve">ivity into their marketing strategies. </w:t>
      </w:r>
      <w:r w:rsidR="00064937" w:rsidRPr="00A47CEB">
        <w:rPr>
          <w:rFonts w:ascii="Arial" w:hAnsi="Arial" w:cs="Arial"/>
        </w:rPr>
        <w:t>Unilever UK</w:t>
      </w:r>
      <w:r w:rsidR="00F65953" w:rsidRPr="00A47CEB">
        <w:rPr>
          <w:rFonts w:ascii="Arial" w:hAnsi="Arial" w:cs="Arial"/>
        </w:rPr>
        <w:t xml:space="preserve"> has embedded sustaina</w:t>
      </w:r>
      <w:r w:rsidR="00507683" w:rsidRPr="00A47CEB">
        <w:rPr>
          <w:rFonts w:ascii="Arial" w:hAnsi="Arial" w:cs="Arial"/>
        </w:rPr>
        <w:t>bility and ethical sourcing into its brand messaging to reflect</w:t>
      </w:r>
      <w:r w:rsidR="00944A88" w:rsidRPr="00A47CEB">
        <w:rPr>
          <w:rFonts w:ascii="Arial" w:hAnsi="Arial" w:cs="Arial"/>
        </w:rPr>
        <w:t xml:space="preserve"> changing consumer values (Unilever UK, 2023). </w:t>
      </w:r>
      <w:r w:rsidR="000F2DB3" w:rsidRPr="00A47CEB">
        <w:rPr>
          <w:rFonts w:ascii="Arial" w:hAnsi="Arial" w:cs="Arial"/>
        </w:rPr>
        <w:t xml:space="preserve">Understanding the social trends allows companies to </w:t>
      </w:r>
      <w:r w:rsidR="003B2F88" w:rsidRPr="00A47CEB">
        <w:rPr>
          <w:rFonts w:ascii="Arial" w:hAnsi="Arial" w:cs="Arial"/>
        </w:rPr>
        <w:t>remain relevant while building stronger relationship</w:t>
      </w:r>
      <w:r w:rsidR="00C21C5B" w:rsidRPr="00A47CEB">
        <w:rPr>
          <w:rFonts w:ascii="Arial" w:hAnsi="Arial" w:cs="Arial"/>
        </w:rPr>
        <w:t xml:space="preserve">s with consumers. </w:t>
      </w:r>
      <w:r w:rsidR="00F52D14" w:rsidRPr="00A47CEB">
        <w:rPr>
          <w:rFonts w:ascii="Arial" w:hAnsi="Arial" w:cs="Arial"/>
        </w:rPr>
        <w:t>Te</w:t>
      </w:r>
      <w:r w:rsidR="00BB0B54" w:rsidRPr="00A47CEB">
        <w:rPr>
          <w:rFonts w:ascii="Arial" w:hAnsi="Arial" w:cs="Arial"/>
        </w:rPr>
        <w:t xml:space="preserve">chnological factors </w:t>
      </w:r>
      <w:bookmarkStart w:id="9" w:name="_Int_TtybI2Qz"/>
      <w:r w:rsidR="00BB0B54" w:rsidRPr="00A47CEB">
        <w:rPr>
          <w:rFonts w:ascii="Arial" w:hAnsi="Arial" w:cs="Arial"/>
        </w:rPr>
        <w:t>represent</w:t>
      </w:r>
      <w:bookmarkEnd w:id="9"/>
      <w:r w:rsidR="00BB0B54" w:rsidRPr="00A47CEB">
        <w:rPr>
          <w:rFonts w:ascii="Arial" w:hAnsi="Arial" w:cs="Arial"/>
        </w:rPr>
        <w:t xml:space="preserve"> one of </w:t>
      </w:r>
      <w:r w:rsidR="00955A5E" w:rsidRPr="00A47CEB">
        <w:rPr>
          <w:rFonts w:ascii="Arial" w:hAnsi="Arial" w:cs="Arial"/>
        </w:rPr>
        <w:t xml:space="preserve">the significant influences on modern marketing, improvements in digital </w:t>
      </w:r>
      <w:r w:rsidR="005036C1" w:rsidRPr="00A47CEB">
        <w:rPr>
          <w:rFonts w:ascii="Arial" w:hAnsi="Arial" w:cs="Arial"/>
        </w:rPr>
        <w:t xml:space="preserve">technology, phone </w:t>
      </w:r>
      <w:bookmarkStart w:id="10" w:name="_Int_lgnJ5OWP"/>
      <w:r w:rsidR="005036C1" w:rsidRPr="00A47CEB">
        <w:rPr>
          <w:rFonts w:ascii="Arial" w:hAnsi="Arial" w:cs="Arial"/>
        </w:rPr>
        <w:t>devices</w:t>
      </w:r>
      <w:bookmarkEnd w:id="10"/>
      <w:r w:rsidR="005036C1" w:rsidRPr="00A47CEB">
        <w:rPr>
          <w:rFonts w:ascii="Arial" w:hAnsi="Arial" w:cs="Arial"/>
        </w:rPr>
        <w:t xml:space="preserve"> and data analytics have transformed</w:t>
      </w:r>
      <w:r w:rsidR="0039116F" w:rsidRPr="00A47CEB">
        <w:rPr>
          <w:rFonts w:ascii="Arial" w:hAnsi="Arial" w:cs="Arial"/>
        </w:rPr>
        <w:t xml:space="preserve"> how organisations communicate with customers. </w:t>
      </w:r>
      <w:r w:rsidR="005F37E0" w:rsidRPr="00A47CEB">
        <w:rPr>
          <w:rFonts w:ascii="Arial" w:hAnsi="Arial" w:cs="Arial"/>
        </w:rPr>
        <w:t xml:space="preserve">Digital platforms allow marketers </w:t>
      </w:r>
      <w:r w:rsidR="005440BB" w:rsidRPr="00A47CEB">
        <w:rPr>
          <w:rFonts w:ascii="Arial" w:hAnsi="Arial" w:cs="Arial"/>
        </w:rPr>
        <w:t>to collect data, personalise messages and measure campaign effec</w:t>
      </w:r>
      <w:r w:rsidR="002169D8" w:rsidRPr="00A47CEB">
        <w:rPr>
          <w:rFonts w:ascii="Arial" w:hAnsi="Arial" w:cs="Arial"/>
        </w:rPr>
        <w:t>tiveness more accurately (</w:t>
      </w:r>
      <w:proofErr w:type="spellStart"/>
      <w:r w:rsidR="001C5E4B">
        <w:rPr>
          <w:rFonts w:ascii="Arial" w:hAnsi="Arial" w:cs="Arial"/>
        </w:rPr>
        <w:t>C</w:t>
      </w:r>
      <w:r w:rsidR="002169D8" w:rsidRPr="00A47CEB">
        <w:rPr>
          <w:rFonts w:ascii="Arial" w:hAnsi="Arial" w:cs="Arial"/>
        </w:rPr>
        <w:t>haffey</w:t>
      </w:r>
      <w:proofErr w:type="spellEnd"/>
      <w:r w:rsidR="002169D8" w:rsidRPr="00A47CEB">
        <w:rPr>
          <w:rFonts w:ascii="Arial" w:hAnsi="Arial" w:cs="Arial"/>
        </w:rPr>
        <w:t xml:space="preserve"> and Ellis, 2022). </w:t>
      </w:r>
      <w:r w:rsidR="00E56100" w:rsidRPr="00A47CEB">
        <w:rPr>
          <w:rFonts w:ascii="Arial" w:hAnsi="Arial" w:cs="Arial"/>
        </w:rPr>
        <w:t xml:space="preserve">Technological change also requires </w:t>
      </w:r>
      <w:r w:rsidR="006A5456" w:rsidRPr="00A47CEB">
        <w:rPr>
          <w:rFonts w:ascii="Arial" w:hAnsi="Arial" w:cs="Arial"/>
        </w:rPr>
        <w:t>organisations to invest in</w:t>
      </w:r>
      <w:r w:rsidR="00EC160D" w:rsidRPr="00A47CEB">
        <w:rPr>
          <w:rFonts w:ascii="Arial" w:hAnsi="Arial" w:cs="Arial"/>
        </w:rPr>
        <w:t xml:space="preserve"> </w:t>
      </w:r>
      <w:r w:rsidR="00064937" w:rsidRPr="00A47CEB">
        <w:rPr>
          <w:rFonts w:ascii="Arial" w:hAnsi="Arial" w:cs="Arial"/>
        </w:rPr>
        <w:t>the latest</w:t>
      </w:r>
      <w:r w:rsidR="00EC160D" w:rsidRPr="00A47CEB">
        <w:rPr>
          <w:rFonts w:ascii="Arial" w:hAnsi="Arial" w:cs="Arial"/>
        </w:rPr>
        <w:t xml:space="preserve"> technologies</w:t>
      </w:r>
      <w:r w:rsidR="006A5456" w:rsidRPr="00A47CEB">
        <w:rPr>
          <w:rFonts w:ascii="Arial" w:hAnsi="Arial" w:cs="Arial"/>
        </w:rPr>
        <w:t xml:space="preserve"> and to </w:t>
      </w:r>
      <w:r w:rsidR="00EC160D" w:rsidRPr="00A47CEB">
        <w:rPr>
          <w:rFonts w:ascii="Arial" w:hAnsi="Arial" w:cs="Arial"/>
        </w:rPr>
        <w:t xml:space="preserve">continuously update their </w:t>
      </w:r>
      <w:r w:rsidR="00333428" w:rsidRPr="00A47CEB">
        <w:rPr>
          <w:rFonts w:ascii="Arial" w:hAnsi="Arial" w:cs="Arial"/>
        </w:rPr>
        <w:t>marketing</w:t>
      </w:r>
      <w:r w:rsidR="00EC160D" w:rsidRPr="00A47CEB">
        <w:rPr>
          <w:rFonts w:ascii="Arial" w:hAnsi="Arial" w:cs="Arial"/>
        </w:rPr>
        <w:t xml:space="preserve"> stra</w:t>
      </w:r>
      <w:r w:rsidR="00333428" w:rsidRPr="00A47CEB">
        <w:rPr>
          <w:rFonts w:ascii="Arial" w:hAnsi="Arial" w:cs="Arial"/>
        </w:rPr>
        <w:t xml:space="preserve">tegies. </w:t>
      </w:r>
      <w:r w:rsidR="00325695" w:rsidRPr="00A47CEB">
        <w:rPr>
          <w:rFonts w:ascii="Arial" w:hAnsi="Arial" w:cs="Arial"/>
        </w:rPr>
        <w:t>Le</w:t>
      </w:r>
      <w:r w:rsidR="0054094A" w:rsidRPr="00A47CEB">
        <w:rPr>
          <w:rFonts w:ascii="Arial" w:hAnsi="Arial" w:cs="Arial"/>
        </w:rPr>
        <w:t xml:space="preserve">gal factors such as </w:t>
      </w:r>
      <w:r w:rsidR="008E1C46" w:rsidRPr="00A47CEB">
        <w:rPr>
          <w:rFonts w:ascii="Arial" w:hAnsi="Arial" w:cs="Arial"/>
        </w:rPr>
        <w:t>data protection, has affected marketi</w:t>
      </w:r>
      <w:r w:rsidR="00DA7476" w:rsidRPr="00A47CEB">
        <w:rPr>
          <w:rFonts w:ascii="Arial" w:hAnsi="Arial" w:cs="Arial"/>
        </w:rPr>
        <w:t>ng practises by restricting how customer date ca</w:t>
      </w:r>
      <w:r w:rsidR="008E781F" w:rsidRPr="00A47CEB">
        <w:rPr>
          <w:rFonts w:ascii="Arial" w:hAnsi="Arial" w:cs="Arial"/>
        </w:rPr>
        <w:t xml:space="preserve">n </w:t>
      </w:r>
      <w:bookmarkStart w:id="11" w:name="_Int_SIzooneT"/>
      <w:r w:rsidR="008E781F" w:rsidRPr="00A47CEB">
        <w:rPr>
          <w:rFonts w:ascii="Arial" w:hAnsi="Arial" w:cs="Arial"/>
        </w:rPr>
        <w:t>be collected</w:t>
      </w:r>
      <w:bookmarkEnd w:id="11"/>
      <w:r w:rsidR="008E781F" w:rsidRPr="00A47CEB">
        <w:rPr>
          <w:rFonts w:ascii="Arial" w:hAnsi="Arial" w:cs="Arial"/>
        </w:rPr>
        <w:t xml:space="preserve"> and used (Gov.uk, </w:t>
      </w:r>
      <w:r w:rsidR="00B65909" w:rsidRPr="00A47CEB">
        <w:rPr>
          <w:rFonts w:ascii="Arial" w:hAnsi="Arial" w:cs="Arial"/>
        </w:rPr>
        <w:t xml:space="preserve">2024). Environmental factors </w:t>
      </w:r>
      <w:r w:rsidR="00CA29A3" w:rsidRPr="00A47CEB">
        <w:rPr>
          <w:rFonts w:ascii="Arial" w:hAnsi="Arial" w:cs="Arial"/>
        </w:rPr>
        <w:t xml:space="preserve">are important as climate change and </w:t>
      </w:r>
      <w:r w:rsidR="00DE4024" w:rsidRPr="00A47CEB">
        <w:rPr>
          <w:rFonts w:ascii="Arial" w:hAnsi="Arial" w:cs="Arial"/>
        </w:rPr>
        <w:t xml:space="preserve">sustainability concerns influence consumer </w:t>
      </w:r>
      <w:r w:rsidR="00B36341" w:rsidRPr="00A47CEB">
        <w:rPr>
          <w:rFonts w:ascii="Arial" w:hAnsi="Arial" w:cs="Arial"/>
        </w:rPr>
        <w:t xml:space="preserve">worries. Research shows that UK consumers are more likely to support </w:t>
      </w:r>
      <w:r w:rsidR="00B2533E" w:rsidRPr="00A47CEB">
        <w:rPr>
          <w:rFonts w:ascii="Arial" w:hAnsi="Arial" w:cs="Arial"/>
        </w:rPr>
        <w:t xml:space="preserve">brands that </w:t>
      </w:r>
      <w:bookmarkStart w:id="12" w:name="_Int_CLGBKniX"/>
      <w:r w:rsidR="00B2533E" w:rsidRPr="00A47CEB">
        <w:rPr>
          <w:rFonts w:ascii="Arial" w:hAnsi="Arial" w:cs="Arial"/>
        </w:rPr>
        <w:t>demonstrate</w:t>
      </w:r>
      <w:bookmarkEnd w:id="12"/>
      <w:r w:rsidR="00B2533E" w:rsidRPr="00A47CEB">
        <w:rPr>
          <w:rFonts w:ascii="Arial" w:hAnsi="Arial" w:cs="Arial"/>
        </w:rPr>
        <w:t xml:space="preserve"> environmental </w:t>
      </w:r>
      <w:r w:rsidR="00010C4B" w:rsidRPr="00A47CEB">
        <w:rPr>
          <w:rFonts w:ascii="Arial" w:hAnsi="Arial" w:cs="Arial"/>
        </w:rPr>
        <w:t xml:space="preserve">responsibility, making </w:t>
      </w:r>
      <w:r w:rsidR="00010C4B" w:rsidRPr="00A47CEB">
        <w:rPr>
          <w:rFonts w:ascii="Arial" w:hAnsi="Arial" w:cs="Arial"/>
        </w:rPr>
        <w:lastRenderedPageBreak/>
        <w:t>sustainability a con</w:t>
      </w:r>
      <w:r w:rsidR="00511375" w:rsidRPr="00A47CEB">
        <w:rPr>
          <w:rFonts w:ascii="Arial" w:hAnsi="Arial" w:cs="Arial"/>
        </w:rPr>
        <w:t>sideration in marketing strategy (ONS, 2</w:t>
      </w:r>
      <w:r w:rsidR="00336000" w:rsidRPr="00A47CEB">
        <w:rPr>
          <w:rFonts w:ascii="Arial" w:hAnsi="Arial" w:cs="Arial"/>
        </w:rPr>
        <w:t>024).</w:t>
      </w:r>
      <w:r w:rsidR="008D2D48" w:rsidRPr="00A47CEB">
        <w:rPr>
          <w:rFonts w:ascii="Arial" w:hAnsi="Arial" w:cs="Arial"/>
        </w:rPr>
        <w:t xml:space="preserve"> According to </w:t>
      </w:r>
      <w:proofErr w:type="spellStart"/>
      <w:r w:rsidR="001C5E4B">
        <w:rPr>
          <w:rFonts w:ascii="Arial" w:hAnsi="Arial" w:cs="Arial"/>
        </w:rPr>
        <w:t>B</w:t>
      </w:r>
      <w:r w:rsidR="008D2D48" w:rsidRPr="00A47CEB">
        <w:rPr>
          <w:rFonts w:ascii="Arial" w:hAnsi="Arial" w:cs="Arial"/>
        </w:rPr>
        <w:t>rassington</w:t>
      </w:r>
      <w:proofErr w:type="spellEnd"/>
      <w:r w:rsidR="008D2D48" w:rsidRPr="00A47CEB">
        <w:rPr>
          <w:rFonts w:ascii="Arial" w:hAnsi="Arial" w:cs="Arial"/>
        </w:rPr>
        <w:t xml:space="preserve"> and </w:t>
      </w:r>
      <w:proofErr w:type="spellStart"/>
      <w:r w:rsidR="008D2D48" w:rsidRPr="00A47CEB">
        <w:rPr>
          <w:rFonts w:ascii="Arial" w:hAnsi="Arial" w:cs="Arial"/>
        </w:rPr>
        <w:t>Pettitt</w:t>
      </w:r>
      <w:proofErr w:type="spellEnd"/>
      <w:r w:rsidR="008D2D48" w:rsidRPr="00A47CEB">
        <w:rPr>
          <w:rFonts w:ascii="Arial" w:hAnsi="Arial" w:cs="Arial"/>
        </w:rPr>
        <w:t xml:space="preserve"> (2018), a market orientated organisation ensures that customer needs are central to every decision, aligning strategy across all departments. Similarly, </w:t>
      </w:r>
      <w:proofErr w:type="spellStart"/>
      <w:r w:rsidR="008D2D48" w:rsidRPr="00A47CEB">
        <w:rPr>
          <w:rFonts w:ascii="Arial" w:hAnsi="Arial" w:cs="Arial"/>
        </w:rPr>
        <w:t>Hooley</w:t>
      </w:r>
      <w:proofErr w:type="spellEnd"/>
      <w:r w:rsidR="008D2D48" w:rsidRPr="00A47CEB">
        <w:rPr>
          <w:rFonts w:ascii="Arial" w:hAnsi="Arial" w:cs="Arial"/>
        </w:rPr>
        <w:t xml:space="preserve">, </w:t>
      </w:r>
      <w:proofErr w:type="spellStart"/>
      <w:r w:rsidR="008D2D48" w:rsidRPr="00A47CEB">
        <w:rPr>
          <w:rFonts w:ascii="Arial" w:hAnsi="Arial" w:cs="Arial"/>
        </w:rPr>
        <w:t>Piercy</w:t>
      </w:r>
      <w:proofErr w:type="spellEnd"/>
      <w:r w:rsidR="008D2D48" w:rsidRPr="00A47CEB">
        <w:rPr>
          <w:rFonts w:ascii="Arial" w:hAnsi="Arial" w:cs="Arial"/>
        </w:rPr>
        <w:t xml:space="preserve"> and </w:t>
      </w:r>
      <w:proofErr w:type="spellStart"/>
      <w:r w:rsidR="008D2D48" w:rsidRPr="00A47CEB">
        <w:rPr>
          <w:rFonts w:ascii="Arial" w:hAnsi="Arial" w:cs="Arial"/>
        </w:rPr>
        <w:t>Nicoulaud</w:t>
      </w:r>
      <w:proofErr w:type="spellEnd"/>
      <w:r w:rsidR="008D2D48" w:rsidRPr="00A47CEB">
        <w:rPr>
          <w:rFonts w:ascii="Arial" w:hAnsi="Arial" w:cs="Arial"/>
        </w:rPr>
        <w:t xml:space="preserve"> (2017) argue that integrating marketing strategy with operational and financial decisions enhances organisational responsiveness and competitive advantage in dynamic markets</w:t>
      </w:r>
      <w:r w:rsidR="0012711E">
        <w:rPr>
          <w:rFonts w:ascii="Arial" w:hAnsi="Arial" w:cs="Arial"/>
        </w:rPr>
        <w:t xml:space="preserve">. Lancaster and Reynolds (2020) highlight that the strategic marketing is not just about promotion, it can involve analysing market trends, competitor behaviour and consumer insights to guide organisational planning. Palmer (2012) emphasises that successful marketing strategies require continuous evaluation and adaptation to meet both business objectives and changing customer expectations. </w:t>
      </w:r>
      <w:r w:rsidR="00C31186">
        <w:rPr>
          <w:rFonts w:ascii="Arial" w:hAnsi="Arial" w:cs="Arial"/>
        </w:rPr>
        <w:t xml:space="preserve">In </w:t>
      </w:r>
      <w:r w:rsidR="00336000" w:rsidRPr="00A47CEB">
        <w:rPr>
          <w:rFonts w:ascii="Arial" w:hAnsi="Arial" w:cs="Arial"/>
        </w:rPr>
        <w:t xml:space="preserve">recent </w:t>
      </w:r>
      <w:r w:rsidR="00B10FA1" w:rsidRPr="00A47CEB">
        <w:rPr>
          <w:rFonts w:ascii="Arial" w:hAnsi="Arial" w:cs="Arial"/>
        </w:rPr>
        <w:t>years,</w:t>
      </w:r>
      <w:r w:rsidR="00336000" w:rsidRPr="00A47CEB">
        <w:rPr>
          <w:rFonts w:ascii="Arial" w:hAnsi="Arial" w:cs="Arial"/>
        </w:rPr>
        <w:t xml:space="preserve"> the digital </w:t>
      </w:r>
      <w:r w:rsidR="00D75289" w:rsidRPr="00A47CEB">
        <w:rPr>
          <w:rFonts w:ascii="Arial" w:hAnsi="Arial" w:cs="Arial"/>
        </w:rPr>
        <w:t xml:space="preserve">age has reshaped marketing practices, requiring </w:t>
      </w:r>
      <w:r w:rsidR="002B498B" w:rsidRPr="00A47CEB">
        <w:rPr>
          <w:rFonts w:ascii="Arial" w:hAnsi="Arial" w:cs="Arial"/>
        </w:rPr>
        <w:t>organisations to adapt their ways of communication an</w:t>
      </w:r>
      <w:r w:rsidR="007D7797" w:rsidRPr="00A47CEB">
        <w:rPr>
          <w:rFonts w:ascii="Arial" w:hAnsi="Arial" w:cs="Arial"/>
        </w:rPr>
        <w:t xml:space="preserve">d engagement with customers. </w:t>
      </w:r>
      <w:r w:rsidR="00D6216F" w:rsidRPr="00A47CEB">
        <w:rPr>
          <w:rFonts w:ascii="Arial" w:hAnsi="Arial" w:cs="Arial"/>
        </w:rPr>
        <w:t>Digital marketing channels such as search engines, websites</w:t>
      </w:r>
      <w:r w:rsidR="00960E74" w:rsidRPr="00A47CEB">
        <w:rPr>
          <w:rFonts w:ascii="Arial" w:hAnsi="Arial" w:cs="Arial"/>
        </w:rPr>
        <w:t xml:space="preserve">, </w:t>
      </w:r>
      <w:bookmarkStart w:id="13" w:name="_Int_z4zGtyno"/>
      <w:r w:rsidR="00960E74" w:rsidRPr="00A47CEB">
        <w:rPr>
          <w:rFonts w:ascii="Arial" w:hAnsi="Arial" w:cs="Arial"/>
        </w:rPr>
        <w:t>email</w:t>
      </w:r>
      <w:bookmarkEnd w:id="13"/>
      <w:r w:rsidR="00960E74" w:rsidRPr="00A47CEB">
        <w:rPr>
          <w:rFonts w:ascii="Arial" w:hAnsi="Arial" w:cs="Arial"/>
        </w:rPr>
        <w:t xml:space="preserve"> and social media platforms enable organisations to reach </w:t>
      </w:r>
      <w:r w:rsidR="00661AD9" w:rsidRPr="00A47CEB">
        <w:rPr>
          <w:rFonts w:ascii="Arial" w:hAnsi="Arial" w:cs="Arial"/>
        </w:rPr>
        <w:t xml:space="preserve">audiences more efficiently using analytics. According to </w:t>
      </w:r>
      <w:proofErr w:type="spellStart"/>
      <w:r w:rsidR="0027512A" w:rsidRPr="00A47CEB">
        <w:rPr>
          <w:rFonts w:ascii="Arial" w:hAnsi="Arial" w:cs="Arial"/>
        </w:rPr>
        <w:t>Chaffey</w:t>
      </w:r>
      <w:proofErr w:type="spellEnd"/>
      <w:r w:rsidR="0027512A" w:rsidRPr="00A47CEB">
        <w:rPr>
          <w:rFonts w:ascii="Arial" w:hAnsi="Arial" w:cs="Arial"/>
        </w:rPr>
        <w:t xml:space="preserve"> and Ellis (2022), dat</w:t>
      </w:r>
      <w:r w:rsidR="00E45918">
        <w:rPr>
          <w:rFonts w:ascii="Arial" w:hAnsi="Arial" w:cs="Arial"/>
        </w:rPr>
        <w:t xml:space="preserve">a </w:t>
      </w:r>
      <w:r w:rsidR="0027512A" w:rsidRPr="00A47CEB">
        <w:rPr>
          <w:rFonts w:ascii="Arial" w:hAnsi="Arial" w:cs="Arial"/>
        </w:rPr>
        <w:t xml:space="preserve">driven marketing has become </w:t>
      </w:r>
      <w:r w:rsidR="0016591E" w:rsidRPr="00A47CEB">
        <w:rPr>
          <w:rFonts w:ascii="Arial" w:hAnsi="Arial" w:cs="Arial"/>
        </w:rPr>
        <w:t xml:space="preserve">central to strategic decision making and allowing </w:t>
      </w:r>
      <w:r w:rsidR="00972E09" w:rsidRPr="00A47CEB">
        <w:rPr>
          <w:rFonts w:ascii="Arial" w:hAnsi="Arial" w:cs="Arial"/>
        </w:rPr>
        <w:t>organisations to optimise campaigns and improve return on investment</w:t>
      </w:r>
      <w:r w:rsidR="0012107A" w:rsidRPr="00A47CEB">
        <w:rPr>
          <w:rFonts w:ascii="Arial" w:hAnsi="Arial" w:cs="Arial"/>
        </w:rPr>
        <w:t>. Social media has become one of the most influen</w:t>
      </w:r>
      <w:r w:rsidR="000D293E" w:rsidRPr="00A47CEB">
        <w:rPr>
          <w:rFonts w:ascii="Arial" w:hAnsi="Arial" w:cs="Arial"/>
        </w:rPr>
        <w:t>tial marketing platforms, helping to see consumer behaviour</w:t>
      </w:r>
      <w:r w:rsidR="00FD1733" w:rsidRPr="00A47CEB">
        <w:rPr>
          <w:rFonts w:ascii="Arial" w:hAnsi="Arial" w:cs="Arial"/>
        </w:rPr>
        <w:t xml:space="preserve"> and brand communication. Platforms such as TikTok, Instagram and F</w:t>
      </w:r>
      <w:r w:rsidR="00C224E5" w:rsidRPr="00A47CEB">
        <w:rPr>
          <w:rFonts w:ascii="Arial" w:hAnsi="Arial" w:cs="Arial"/>
        </w:rPr>
        <w:t xml:space="preserve">acebook allow a </w:t>
      </w:r>
      <w:bookmarkStart w:id="14" w:name="_Int_ClkyuRU0"/>
      <w:r w:rsidR="00C224E5" w:rsidRPr="00A47CEB">
        <w:rPr>
          <w:rFonts w:ascii="Arial" w:hAnsi="Arial" w:cs="Arial"/>
        </w:rPr>
        <w:t>two way</w:t>
      </w:r>
      <w:bookmarkEnd w:id="14"/>
      <w:r w:rsidR="00C224E5" w:rsidRPr="00A47CEB">
        <w:rPr>
          <w:rFonts w:ascii="Arial" w:hAnsi="Arial" w:cs="Arial"/>
        </w:rPr>
        <w:t xml:space="preserve"> interaction </w:t>
      </w:r>
      <w:r w:rsidR="007C0B6B" w:rsidRPr="00A47CEB">
        <w:rPr>
          <w:rFonts w:ascii="Arial" w:hAnsi="Arial" w:cs="Arial"/>
        </w:rPr>
        <w:t xml:space="preserve">method that </w:t>
      </w:r>
      <w:r w:rsidR="00C92AD4" w:rsidRPr="00A47CEB">
        <w:rPr>
          <w:rFonts w:ascii="Arial" w:hAnsi="Arial" w:cs="Arial"/>
        </w:rPr>
        <w:t>allows consumers to engage directly with brands and share content with o</w:t>
      </w:r>
      <w:r w:rsidR="008076D8" w:rsidRPr="00A47CEB">
        <w:rPr>
          <w:rFonts w:ascii="Arial" w:hAnsi="Arial" w:cs="Arial"/>
        </w:rPr>
        <w:t xml:space="preserve">ther users. </w:t>
      </w:r>
      <w:proofErr w:type="spellStart"/>
      <w:r w:rsidR="008076D8" w:rsidRPr="00A47CEB">
        <w:rPr>
          <w:rFonts w:ascii="Arial" w:hAnsi="Arial" w:cs="Arial"/>
        </w:rPr>
        <w:t>Ofcom</w:t>
      </w:r>
      <w:proofErr w:type="spellEnd"/>
      <w:r w:rsidR="008076D8" w:rsidRPr="00A47CEB">
        <w:rPr>
          <w:rFonts w:ascii="Arial" w:hAnsi="Arial" w:cs="Arial"/>
        </w:rPr>
        <w:t xml:space="preserve"> (2024) repor</w:t>
      </w:r>
      <w:r w:rsidR="00A528AD" w:rsidRPr="00A47CEB">
        <w:rPr>
          <w:rFonts w:ascii="Arial" w:hAnsi="Arial" w:cs="Arial"/>
        </w:rPr>
        <w:t>ts that social media usage in the UK continues to rise</w:t>
      </w:r>
      <w:r w:rsidR="00811CE4" w:rsidRPr="00A47CEB">
        <w:rPr>
          <w:rFonts w:ascii="Arial" w:hAnsi="Arial" w:cs="Arial"/>
        </w:rPr>
        <w:t>, particularly with younger consumers, making it an essential channel for orga</w:t>
      </w:r>
      <w:r w:rsidR="002F2A04" w:rsidRPr="00A47CEB">
        <w:rPr>
          <w:rFonts w:ascii="Arial" w:hAnsi="Arial" w:cs="Arial"/>
        </w:rPr>
        <w:t>nisations. Social media marketing encourages engagement</w:t>
      </w:r>
      <w:r w:rsidR="00CA7443" w:rsidRPr="00A47CEB">
        <w:rPr>
          <w:rFonts w:ascii="Arial" w:hAnsi="Arial" w:cs="Arial"/>
        </w:rPr>
        <w:t>, using generated content and relationsh</w:t>
      </w:r>
      <w:r w:rsidR="007D6FAF" w:rsidRPr="00A47CEB">
        <w:rPr>
          <w:rFonts w:ascii="Arial" w:hAnsi="Arial" w:cs="Arial"/>
        </w:rPr>
        <w:t xml:space="preserve">ip building to </w:t>
      </w:r>
      <w:r w:rsidR="00633147" w:rsidRPr="00A47CEB">
        <w:rPr>
          <w:rFonts w:ascii="Arial" w:hAnsi="Arial" w:cs="Arial"/>
        </w:rPr>
        <w:t xml:space="preserve">enhance brand credibility and trust with </w:t>
      </w:r>
      <w:r w:rsidR="006A17BB" w:rsidRPr="00A47CEB">
        <w:rPr>
          <w:rFonts w:ascii="Arial" w:hAnsi="Arial" w:cs="Arial"/>
        </w:rPr>
        <w:t xml:space="preserve">consumers. Although social media can </w:t>
      </w:r>
      <w:bookmarkStart w:id="15" w:name="_Int_CXkkTJb3"/>
      <w:r w:rsidR="006A17BB" w:rsidRPr="00A47CEB">
        <w:rPr>
          <w:rFonts w:ascii="Arial" w:hAnsi="Arial" w:cs="Arial"/>
        </w:rPr>
        <w:t xml:space="preserve">be </w:t>
      </w:r>
      <w:r w:rsidR="006A17BB" w:rsidRPr="00A47CEB">
        <w:rPr>
          <w:rFonts w:ascii="Arial" w:hAnsi="Arial" w:cs="Arial"/>
        </w:rPr>
        <w:lastRenderedPageBreak/>
        <w:t>used</w:t>
      </w:r>
      <w:bookmarkEnd w:id="15"/>
      <w:r w:rsidR="006A17BB" w:rsidRPr="00A47CEB">
        <w:rPr>
          <w:rFonts w:ascii="Arial" w:hAnsi="Arial" w:cs="Arial"/>
        </w:rPr>
        <w:t xml:space="preserve"> in a pos</w:t>
      </w:r>
      <w:r w:rsidR="00240A16" w:rsidRPr="00A47CEB">
        <w:rPr>
          <w:rFonts w:ascii="Arial" w:hAnsi="Arial" w:cs="Arial"/>
        </w:rPr>
        <w:t xml:space="preserve">itive way to help marketing, it can also </w:t>
      </w:r>
      <w:r w:rsidR="006A2161" w:rsidRPr="00A47CEB">
        <w:rPr>
          <w:rFonts w:ascii="Arial" w:hAnsi="Arial" w:cs="Arial"/>
        </w:rPr>
        <w:t>present challenges for organisations, such as negative feedback</w:t>
      </w:r>
      <w:r w:rsidR="0047606C" w:rsidRPr="00A47CEB">
        <w:rPr>
          <w:rFonts w:ascii="Arial" w:hAnsi="Arial" w:cs="Arial"/>
        </w:rPr>
        <w:t xml:space="preserve"> which can </w:t>
      </w:r>
      <w:bookmarkStart w:id="16" w:name="_Int_5o13kezN"/>
      <w:r w:rsidR="0047606C" w:rsidRPr="00A47CEB">
        <w:rPr>
          <w:rFonts w:ascii="Arial" w:hAnsi="Arial" w:cs="Arial"/>
        </w:rPr>
        <w:t>be spread</w:t>
      </w:r>
      <w:bookmarkEnd w:id="16"/>
      <w:r w:rsidR="0047606C" w:rsidRPr="00A47CEB">
        <w:rPr>
          <w:rFonts w:ascii="Arial" w:hAnsi="Arial" w:cs="Arial"/>
        </w:rPr>
        <w:t xml:space="preserve"> rapidly across social media </w:t>
      </w:r>
      <w:r w:rsidR="00345CF5" w:rsidRPr="00A47CEB">
        <w:rPr>
          <w:rFonts w:ascii="Arial" w:hAnsi="Arial" w:cs="Arial"/>
        </w:rPr>
        <w:t>resulti</w:t>
      </w:r>
      <w:r w:rsidR="007F4AF0" w:rsidRPr="00A47CEB">
        <w:rPr>
          <w:rFonts w:ascii="Arial" w:hAnsi="Arial" w:cs="Arial"/>
        </w:rPr>
        <w:t xml:space="preserve">ng </w:t>
      </w:r>
      <w:r w:rsidR="00920C00" w:rsidRPr="00A47CEB">
        <w:rPr>
          <w:rFonts w:ascii="Arial" w:hAnsi="Arial" w:cs="Arial"/>
        </w:rPr>
        <w:t>in damaging a brands reputation. This requires marke</w:t>
      </w:r>
      <w:r w:rsidR="00C92A64" w:rsidRPr="00A47CEB">
        <w:rPr>
          <w:rFonts w:ascii="Arial" w:hAnsi="Arial" w:cs="Arial"/>
        </w:rPr>
        <w:t xml:space="preserve">ters to adapt to using responsive, </w:t>
      </w:r>
      <w:bookmarkStart w:id="17" w:name="_Int_82uu3Cpb"/>
      <w:r w:rsidR="00C92A64" w:rsidRPr="00A47CEB">
        <w:rPr>
          <w:rFonts w:ascii="Arial" w:hAnsi="Arial" w:cs="Arial"/>
        </w:rPr>
        <w:t>transparent</w:t>
      </w:r>
      <w:bookmarkEnd w:id="17"/>
      <w:r w:rsidR="00DB1C3E" w:rsidRPr="00A47CEB">
        <w:rPr>
          <w:rFonts w:ascii="Arial" w:hAnsi="Arial" w:cs="Arial"/>
        </w:rPr>
        <w:t xml:space="preserve"> and ethical communication strategies. Influencer market</w:t>
      </w:r>
      <w:r w:rsidR="00680A9E" w:rsidRPr="00A47CEB">
        <w:rPr>
          <w:rFonts w:ascii="Arial" w:hAnsi="Arial" w:cs="Arial"/>
        </w:rPr>
        <w:t>ing has also become more popular and important to organisatio</w:t>
      </w:r>
      <w:r w:rsidR="00CA61F1" w:rsidRPr="00A47CEB">
        <w:rPr>
          <w:rFonts w:ascii="Arial" w:hAnsi="Arial" w:cs="Arial"/>
        </w:rPr>
        <w:t xml:space="preserve">ns because it allows brands to reach audiences through </w:t>
      </w:r>
      <w:r w:rsidR="00816E7E" w:rsidRPr="00A47CEB">
        <w:rPr>
          <w:rFonts w:ascii="Arial" w:hAnsi="Arial" w:cs="Arial"/>
        </w:rPr>
        <w:t xml:space="preserve">trusted influencers. While effective, influencer marketing </w:t>
      </w:r>
      <w:r w:rsidR="00BC228C" w:rsidRPr="00A47CEB">
        <w:rPr>
          <w:rFonts w:ascii="Arial" w:hAnsi="Arial" w:cs="Arial"/>
        </w:rPr>
        <w:t xml:space="preserve">must </w:t>
      </w:r>
      <w:bookmarkStart w:id="18" w:name="_Int_ZcqjiGnI"/>
      <w:r w:rsidR="00BC228C" w:rsidRPr="00A47CEB">
        <w:rPr>
          <w:rFonts w:ascii="Arial" w:hAnsi="Arial" w:cs="Arial"/>
        </w:rPr>
        <w:t>comply with</w:t>
      </w:r>
      <w:bookmarkEnd w:id="18"/>
      <w:r w:rsidR="00BC228C" w:rsidRPr="00A47CEB">
        <w:rPr>
          <w:rFonts w:ascii="Arial" w:hAnsi="Arial" w:cs="Arial"/>
        </w:rPr>
        <w:t xml:space="preserve"> advertising </w:t>
      </w:r>
      <w:r w:rsidR="007F6241" w:rsidRPr="00A47CEB">
        <w:rPr>
          <w:rFonts w:ascii="Arial" w:hAnsi="Arial" w:cs="Arial"/>
        </w:rPr>
        <w:t xml:space="preserve">registrations and disclosure requirements to </w:t>
      </w:r>
      <w:bookmarkStart w:id="19" w:name="_Int_q3xLywvG"/>
      <w:r w:rsidR="00FE6B8D" w:rsidRPr="00A47CEB">
        <w:rPr>
          <w:rFonts w:ascii="Arial" w:hAnsi="Arial" w:cs="Arial"/>
        </w:rPr>
        <w:t>maintain</w:t>
      </w:r>
      <w:bookmarkEnd w:id="19"/>
      <w:r w:rsidR="007F6241" w:rsidRPr="00A47CEB">
        <w:rPr>
          <w:rFonts w:ascii="Arial" w:hAnsi="Arial" w:cs="Arial"/>
        </w:rPr>
        <w:t xml:space="preserve"> consumer tru</w:t>
      </w:r>
      <w:r w:rsidR="00D7482A" w:rsidRPr="00A47CEB">
        <w:rPr>
          <w:rFonts w:ascii="Arial" w:hAnsi="Arial" w:cs="Arial"/>
        </w:rPr>
        <w:t>st (CMA, 2023). These developments highlight the need for organi</w:t>
      </w:r>
      <w:r w:rsidR="00B56105" w:rsidRPr="00A47CEB">
        <w:rPr>
          <w:rFonts w:ascii="Arial" w:hAnsi="Arial" w:cs="Arial"/>
        </w:rPr>
        <w:t xml:space="preserve">sations to balance responsibility in digital marketing. </w:t>
      </w:r>
      <w:r w:rsidR="005D0400" w:rsidRPr="00A47CEB">
        <w:rPr>
          <w:rFonts w:ascii="Arial" w:hAnsi="Arial" w:cs="Arial"/>
        </w:rPr>
        <w:t xml:space="preserve">Deloitte UK (2024) reports that UK consumers increasingly value ethical practices and corporate responsibility, meaning organisations must integrate social and environmental concerns into marketing strategies to remain competitive. Which is why PwC UK (2023) also highlights that ethical and sustainable business practices directly influence brand </w:t>
      </w:r>
      <w:bookmarkStart w:id="20" w:name="_Int_ucE25Jkj"/>
      <w:r w:rsidR="005D0400" w:rsidRPr="00A47CEB">
        <w:rPr>
          <w:rFonts w:ascii="Arial" w:hAnsi="Arial" w:cs="Arial"/>
        </w:rPr>
        <w:t>perception</w:t>
      </w:r>
      <w:bookmarkEnd w:id="20"/>
      <w:r w:rsidR="005D0400" w:rsidRPr="00A47CEB">
        <w:rPr>
          <w:rFonts w:ascii="Arial" w:hAnsi="Arial" w:cs="Arial"/>
        </w:rPr>
        <w:t xml:space="preserve"> and customer loyalty in the UK market.</w:t>
      </w:r>
      <w:r w:rsidR="00F307D7">
        <w:rPr>
          <w:rFonts w:ascii="Arial" w:hAnsi="Arial" w:cs="Arial"/>
        </w:rPr>
        <w:t xml:space="preserve"> </w:t>
      </w:r>
      <w:r w:rsidR="0008471B">
        <w:rPr>
          <w:rFonts w:ascii="Arial" w:hAnsi="Arial" w:cs="Arial"/>
        </w:rPr>
        <w:t>However, UK organisations are recognising that mark</w:t>
      </w:r>
      <w:r w:rsidR="00C046E2">
        <w:rPr>
          <w:rFonts w:ascii="Arial" w:hAnsi="Arial" w:cs="Arial"/>
        </w:rPr>
        <w:t xml:space="preserve">eting is not just </w:t>
      </w:r>
      <w:r w:rsidR="008564E4">
        <w:rPr>
          <w:rFonts w:ascii="Arial" w:hAnsi="Arial" w:cs="Arial"/>
        </w:rPr>
        <w:t xml:space="preserve">way of driving sales but a strategic tool for a </w:t>
      </w:r>
      <w:bookmarkStart w:id="21" w:name="_Int_vtuH7CDH"/>
      <w:r w:rsidR="008564E4">
        <w:rPr>
          <w:rFonts w:ascii="Arial" w:hAnsi="Arial" w:cs="Arial"/>
        </w:rPr>
        <w:t>long term</w:t>
      </w:r>
      <w:bookmarkEnd w:id="21"/>
      <w:r w:rsidR="008564E4">
        <w:rPr>
          <w:rFonts w:ascii="Arial" w:hAnsi="Arial" w:cs="Arial"/>
        </w:rPr>
        <w:t xml:space="preserve"> strategy. </w:t>
      </w:r>
      <w:r w:rsidR="000327BE">
        <w:rPr>
          <w:rFonts w:ascii="Arial" w:hAnsi="Arial" w:cs="Arial"/>
        </w:rPr>
        <w:t xml:space="preserve">By integrating ethical, </w:t>
      </w:r>
      <w:bookmarkStart w:id="22" w:name="_Int_wg8GGL3u"/>
      <w:r w:rsidR="000327BE">
        <w:rPr>
          <w:rFonts w:ascii="Arial" w:hAnsi="Arial" w:cs="Arial"/>
        </w:rPr>
        <w:t>environmental</w:t>
      </w:r>
      <w:bookmarkEnd w:id="22"/>
      <w:r w:rsidR="000327BE">
        <w:rPr>
          <w:rFonts w:ascii="Arial" w:hAnsi="Arial" w:cs="Arial"/>
        </w:rPr>
        <w:t xml:space="preserve"> and socially </w:t>
      </w:r>
      <w:r w:rsidR="00E76AED">
        <w:rPr>
          <w:rFonts w:ascii="Arial" w:hAnsi="Arial" w:cs="Arial"/>
        </w:rPr>
        <w:t>responsible practices into marketing, companies can respond to evolving consumer expectations while differentiating themselves from competitors</w:t>
      </w:r>
      <w:r w:rsidR="00BB77A6">
        <w:rPr>
          <w:rFonts w:ascii="Arial" w:hAnsi="Arial" w:cs="Arial"/>
        </w:rPr>
        <w:t xml:space="preserve">. This approach helps to reinforce the importance of a data driven </w:t>
      </w:r>
      <w:r w:rsidR="00B754FA">
        <w:rPr>
          <w:rFonts w:ascii="Arial" w:hAnsi="Arial" w:cs="Arial"/>
        </w:rPr>
        <w:t xml:space="preserve">decision making process, as organisations analyse customer insights </w:t>
      </w:r>
      <w:r w:rsidR="00F307D7">
        <w:rPr>
          <w:rFonts w:ascii="Arial" w:hAnsi="Arial" w:cs="Arial"/>
        </w:rPr>
        <w:t xml:space="preserve">to follow trends and adapt to them </w:t>
      </w:r>
      <w:bookmarkStart w:id="23" w:name="_Int_aoVmlMBY"/>
      <w:r w:rsidR="00F307D7">
        <w:rPr>
          <w:rFonts w:ascii="Arial" w:hAnsi="Arial" w:cs="Arial"/>
        </w:rPr>
        <w:t>frequently</w:t>
      </w:r>
      <w:bookmarkEnd w:id="23"/>
      <w:r w:rsidR="00F307D7">
        <w:rPr>
          <w:rFonts w:ascii="Arial" w:hAnsi="Arial" w:cs="Arial"/>
        </w:rPr>
        <w:t xml:space="preserve">. </w:t>
      </w:r>
    </w:p>
    <w:p w14:paraId="5B969277" w14:textId="6769C0D4" w:rsidR="0012711E" w:rsidRDefault="00B357CA" w:rsidP="007828B4">
      <w:pPr>
        <w:spacing w:line="480" w:lineRule="auto"/>
        <w:rPr>
          <w:rFonts w:ascii="Arial" w:hAnsi="Arial" w:cs="Arial"/>
        </w:rPr>
      </w:pPr>
      <w:r w:rsidRPr="00A47CEB">
        <w:rPr>
          <w:rFonts w:ascii="Arial" w:hAnsi="Arial" w:cs="Arial"/>
        </w:rPr>
        <w:t xml:space="preserve">To conclude my evaluation, I </w:t>
      </w:r>
      <w:r w:rsidR="005972D3" w:rsidRPr="00A47CEB">
        <w:rPr>
          <w:rFonts w:ascii="Arial" w:hAnsi="Arial" w:cs="Arial"/>
        </w:rPr>
        <w:t xml:space="preserve">have recognised that marketing plays a vital role </w:t>
      </w:r>
      <w:r w:rsidR="00F56B4E" w:rsidRPr="00A47CEB">
        <w:rPr>
          <w:rFonts w:ascii="Arial" w:hAnsi="Arial" w:cs="Arial"/>
        </w:rPr>
        <w:t xml:space="preserve">in organisational success which includes </w:t>
      </w:r>
      <w:r w:rsidR="007751C0" w:rsidRPr="00A47CEB">
        <w:rPr>
          <w:rFonts w:ascii="Arial" w:hAnsi="Arial" w:cs="Arial"/>
        </w:rPr>
        <w:t>aligning customer needs with st</w:t>
      </w:r>
      <w:r w:rsidR="00227B96" w:rsidRPr="00A47CEB">
        <w:rPr>
          <w:rFonts w:ascii="Arial" w:hAnsi="Arial" w:cs="Arial"/>
        </w:rPr>
        <w:t>rategic growth and supporting it long term.</w:t>
      </w:r>
      <w:r w:rsidR="00002F13" w:rsidRPr="00A47CEB">
        <w:rPr>
          <w:rFonts w:ascii="Arial" w:hAnsi="Arial" w:cs="Arial"/>
        </w:rPr>
        <w:t xml:space="preserve"> </w:t>
      </w:r>
      <w:r w:rsidR="00F9615F" w:rsidRPr="00A47CEB">
        <w:rPr>
          <w:rFonts w:ascii="Arial" w:hAnsi="Arial" w:cs="Arial"/>
        </w:rPr>
        <w:t>W</w:t>
      </w:r>
      <w:r w:rsidR="007504FC" w:rsidRPr="00A47CEB">
        <w:rPr>
          <w:rFonts w:ascii="Arial" w:hAnsi="Arial" w:cs="Arial"/>
        </w:rPr>
        <w:t>ithin UK organisations, marketing works as a strategic</w:t>
      </w:r>
      <w:r w:rsidR="00281C43" w:rsidRPr="00A47CEB">
        <w:rPr>
          <w:rFonts w:ascii="Arial" w:hAnsi="Arial" w:cs="Arial"/>
        </w:rPr>
        <w:t xml:space="preserve"> form that integrates with other businesses functions</w:t>
      </w:r>
      <w:r w:rsidR="00860AC9" w:rsidRPr="00A47CEB">
        <w:rPr>
          <w:rFonts w:ascii="Arial" w:hAnsi="Arial" w:cs="Arial"/>
        </w:rPr>
        <w:t xml:space="preserve">. The PESTLE framework </w:t>
      </w:r>
      <w:bookmarkStart w:id="24" w:name="_Int_X1fkZPEl"/>
      <w:r w:rsidR="00860AC9" w:rsidRPr="00A47CEB">
        <w:rPr>
          <w:rFonts w:ascii="Arial" w:hAnsi="Arial" w:cs="Arial"/>
        </w:rPr>
        <w:lastRenderedPageBreak/>
        <w:t>demonstrates</w:t>
      </w:r>
      <w:bookmarkEnd w:id="24"/>
      <w:r w:rsidR="00860AC9" w:rsidRPr="00A47CEB">
        <w:rPr>
          <w:rFonts w:ascii="Arial" w:hAnsi="Arial" w:cs="Arial"/>
        </w:rPr>
        <w:t xml:space="preserve"> how polit</w:t>
      </w:r>
      <w:r w:rsidR="000E7678" w:rsidRPr="00A47CEB">
        <w:rPr>
          <w:rFonts w:ascii="Arial" w:hAnsi="Arial" w:cs="Arial"/>
        </w:rPr>
        <w:t>ical, social, economic, technological</w:t>
      </w:r>
      <w:r w:rsidR="00184B70" w:rsidRPr="00A47CEB">
        <w:rPr>
          <w:rFonts w:ascii="Arial" w:hAnsi="Arial" w:cs="Arial"/>
        </w:rPr>
        <w:t xml:space="preserve">, </w:t>
      </w:r>
      <w:bookmarkStart w:id="25" w:name="_Int_Nj9PZhml"/>
      <w:r w:rsidR="00184B70" w:rsidRPr="00A47CEB">
        <w:rPr>
          <w:rFonts w:ascii="Arial" w:hAnsi="Arial" w:cs="Arial"/>
        </w:rPr>
        <w:t>legal</w:t>
      </w:r>
      <w:bookmarkEnd w:id="25"/>
      <w:r w:rsidR="00184B70" w:rsidRPr="00A47CEB">
        <w:rPr>
          <w:rFonts w:ascii="Arial" w:hAnsi="Arial" w:cs="Arial"/>
        </w:rPr>
        <w:t xml:space="preserve"> and environmental factors shape the marketing d</w:t>
      </w:r>
      <w:r w:rsidR="004800C5" w:rsidRPr="00A47CEB">
        <w:rPr>
          <w:rFonts w:ascii="Arial" w:hAnsi="Arial" w:cs="Arial"/>
        </w:rPr>
        <w:t xml:space="preserve">ecisions organisations make to remain adaptable within the </w:t>
      </w:r>
      <w:r w:rsidR="0059006D" w:rsidRPr="00A47CEB">
        <w:rPr>
          <w:rFonts w:ascii="Arial" w:hAnsi="Arial" w:cs="Arial"/>
        </w:rPr>
        <w:t xml:space="preserve">changing environment. Digital transformation and </w:t>
      </w:r>
      <w:r w:rsidR="00EE2E25" w:rsidRPr="00A47CEB">
        <w:rPr>
          <w:rFonts w:ascii="Arial" w:hAnsi="Arial" w:cs="Arial"/>
        </w:rPr>
        <w:t xml:space="preserve">the rise of social media </w:t>
      </w:r>
      <w:r w:rsidR="00130CA4">
        <w:rPr>
          <w:rFonts w:ascii="Arial" w:hAnsi="Arial" w:cs="Arial"/>
        </w:rPr>
        <w:t xml:space="preserve">has </w:t>
      </w:r>
      <w:r w:rsidR="00EE2E25" w:rsidRPr="00A47CEB">
        <w:rPr>
          <w:rFonts w:ascii="Arial" w:hAnsi="Arial" w:cs="Arial"/>
        </w:rPr>
        <w:t xml:space="preserve">changed how </w:t>
      </w:r>
      <w:r w:rsidR="00182507" w:rsidRPr="00A47CEB">
        <w:rPr>
          <w:rFonts w:ascii="Arial" w:hAnsi="Arial" w:cs="Arial"/>
        </w:rPr>
        <w:t xml:space="preserve">marketing practices, influencing and engagement </w:t>
      </w:r>
      <w:r w:rsidR="005C77DC" w:rsidRPr="00A47CEB">
        <w:rPr>
          <w:rFonts w:ascii="Arial" w:hAnsi="Arial" w:cs="Arial"/>
        </w:rPr>
        <w:t>work</w:t>
      </w:r>
      <w:r w:rsidR="00AF7A70">
        <w:rPr>
          <w:rFonts w:ascii="Arial" w:hAnsi="Arial" w:cs="Arial"/>
        </w:rPr>
        <w:t>,</w:t>
      </w:r>
      <w:r w:rsidR="007337D3">
        <w:rPr>
          <w:rFonts w:ascii="Arial" w:hAnsi="Arial" w:cs="Arial"/>
        </w:rPr>
        <w:t xml:space="preserve"> however it also presents challenges relating to e</w:t>
      </w:r>
      <w:r w:rsidR="0031023A">
        <w:rPr>
          <w:rFonts w:ascii="Arial" w:hAnsi="Arial" w:cs="Arial"/>
        </w:rPr>
        <w:t xml:space="preserve">thical practice, data </w:t>
      </w:r>
      <w:bookmarkStart w:id="26" w:name="_Int_TSh1SxcS"/>
      <w:r w:rsidR="0031023A">
        <w:rPr>
          <w:rFonts w:ascii="Arial" w:hAnsi="Arial" w:cs="Arial"/>
        </w:rPr>
        <w:t>protection</w:t>
      </w:r>
      <w:bookmarkEnd w:id="26"/>
      <w:r w:rsidR="005461C7">
        <w:rPr>
          <w:rFonts w:ascii="Arial" w:hAnsi="Arial" w:cs="Arial"/>
        </w:rPr>
        <w:t xml:space="preserve"> and reputational risk.</w:t>
      </w:r>
      <w:r w:rsidR="005C77DC" w:rsidRPr="00A47CEB">
        <w:rPr>
          <w:rFonts w:ascii="Arial" w:hAnsi="Arial" w:cs="Arial"/>
        </w:rPr>
        <w:t xml:space="preserve"> Organisations that use marketing as a </w:t>
      </w:r>
      <w:r w:rsidR="00FC543B" w:rsidRPr="00A47CEB">
        <w:rPr>
          <w:rFonts w:ascii="Arial" w:hAnsi="Arial" w:cs="Arial"/>
        </w:rPr>
        <w:t xml:space="preserve">strategic tool and adapt to </w:t>
      </w:r>
      <w:r w:rsidR="00585BF8" w:rsidRPr="00A47CEB">
        <w:rPr>
          <w:rFonts w:ascii="Arial" w:hAnsi="Arial" w:cs="Arial"/>
        </w:rPr>
        <w:t>technological change are more than likely to achieve suc</w:t>
      </w:r>
      <w:r w:rsidR="001A7EA0" w:rsidRPr="00A47CEB">
        <w:rPr>
          <w:rFonts w:ascii="Arial" w:hAnsi="Arial" w:cs="Arial"/>
        </w:rPr>
        <w:t>cess in the business environment.</w:t>
      </w:r>
    </w:p>
    <w:p w14:paraId="3BF8E548" w14:textId="77777777" w:rsidR="00781AE7" w:rsidRDefault="00781AE7" w:rsidP="007828B4">
      <w:pPr>
        <w:spacing w:line="480" w:lineRule="auto"/>
        <w:rPr>
          <w:rFonts w:ascii="Arial" w:hAnsi="Arial" w:cs="Arial"/>
        </w:rPr>
      </w:pPr>
    </w:p>
    <w:p w14:paraId="14C94A2E" w14:textId="77777777" w:rsidR="00395F1D" w:rsidRDefault="00395F1D" w:rsidP="007828B4">
      <w:pPr>
        <w:spacing w:line="480" w:lineRule="auto"/>
        <w:rPr>
          <w:rFonts w:ascii="Arial" w:hAnsi="Arial" w:cs="Arial"/>
        </w:rPr>
      </w:pPr>
    </w:p>
    <w:p w14:paraId="7F38608B" w14:textId="77777777" w:rsidR="00395F1D" w:rsidRDefault="00395F1D" w:rsidP="007828B4">
      <w:pPr>
        <w:spacing w:line="480" w:lineRule="auto"/>
        <w:rPr>
          <w:rFonts w:ascii="Arial" w:hAnsi="Arial" w:cs="Arial"/>
        </w:rPr>
      </w:pPr>
    </w:p>
    <w:p w14:paraId="1D85EEC8" w14:textId="77777777" w:rsidR="00395F1D" w:rsidRDefault="00395F1D" w:rsidP="007828B4">
      <w:pPr>
        <w:spacing w:line="480" w:lineRule="auto"/>
        <w:rPr>
          <w:rFonts w:ascii="Arial" w:hAnsi="Arial" w:cs="Arial"/>
        </w:rPr>
      </w:pPr>
    </w:p>
    <w:p w14:paraId="702EE190" w14:textId="77777777" w:rsidR="00395F1D" w:rsidRDefault="00395F1D" w:rsidP="007828B4">
      <w:pPr>
        <w:spacing w:line="480" w:lineRule="auto"/>
        <w:rPr>
          <w:rFonts w:ascii="Arial" w:hAnsi="Arial" w:cs="Arial"/>
        </w:rPr>
      </w:pPr>
    </w:p>
    <w:p w14:paraId="28466A1E" w14:textId="77777777" w:rsidR="00395F1D" w:rsidRDefault="00395F1D" w:rsidP="007828B4">
      <w:pPr>
        <w:spacing w:line="480" w:lineRule="auto"/>
        <w:rPr>
          <w:rFonts w:ascii="Arial" w:hAnsi="Arial" w:cs="Arial"/>
        </w:rPr>
      </w:pPr>
    </w:p>
    <w:p w14:paraId="346D7DB4" w14:textId="77777777" w:rsidR="00395F1D" w:rsidRDefault="00395F1D" w:rsidP="007828B4">
      <w:pPr>
        <w:spacing w:line="480" w:lineRule="auto"/>
        <w:rPr>
          <w:rFonts w:ascii="Arial" w:hAnsi="Arial" w:cs="Arial"/>
        </w:rPr>
      </w:pPr>
    </w:p>
    <w:p w14:paraId="24C34DBC" w14:textId="77777777" w:rsidR="00395F1D" w:rsidRDefault="00395F1D" w:rsidP="007828B4">
      <w:pPr>
        <w:spacing w:line="480" w:lineRule="auto"/>
        <w:rPr>
          <w:rFonts w:ascii="Arial" w:hAnsi="Arial" w:cs="Arial"/>
        </w:rPr>
      </w:pPr>
    </w:p>
    <w:p w14:paraId="0F475C50" w14:textId="77777777" w:rsidR="00395F1D" w:rsidRDefault="00395F1D" w:rsidP="007828B4">
      <w:pPr>
        <w:spacing w:line="480" w:lineRule="auto"/>
        <w:rPr>
          <w:rFonts w:ascii="Arial" w:hAnsi="Arial" w:cs="Arial"/>
        </w:rPr>
      </w:pPr>
    </w:p>
    <w:p w14:paraId="717CD129" w14:textId="77777777" w:rsidR="00395F1D" w:rsidRDefault="00395F1D" w:rsidP="007828B4">
      <w:pPr>
        <w:spacing w:line="480" w:lineRule="auto"/>
        <w:rPr>
          <w:rFonts w:ascii="Arial" w:hAnsi="Arial" w:cs="Arial"/>
        </w:rPr>
      </w:pPr>
    </w:p>
    <w:p w14:paraId="78012423" w14:textId="77777777" w:rsidR="00395F1D" w:rsidRDefault="00395F1D" w:rsidP="007828B4">
      <w:pPr>
        <w:spacing w:line="480" w:lineRule="auto"/>
        <w:rPr>
          <w:rFonts w:ascii="Arial" w:hAnsi="Arial" w:cs="Arial"/>
        </w:rPr>
      </w:pPr>
    </w:p>
    <w:p w14:paraId="11F0F962" w14:textId="77777777" w:rsidR="00395F1D" w:rsidRDefault="00395F1D" w:rsidP="007828B4">
      <w:pPr>
        <w:spacing w:line="480" w:lineRule="auto"/>
        <w:rPr>
          <w:rFonts w:ascii="Arial" w:hAnsi="Arial" w:cs="Arial"/>
        </w:rPr>
      </w:pPr>
    </w:p>
    <w:p w14:paraId="4B301841" w14:textId="77777777" w:rsidR="00395F1D" w:rsidRDefault="00395F1D" w:rsidP="007828B4">
      <w:pPr>
        <w:spacing w:line="480" w:lineRule="auto"/>
        <w:rPr>
          <w:rFonts w:ascii="Arial" w:hAnsi="Arial" w:cs="Arial"/>
        </w:rPr>
      </w:pPr>
    </w:p>
    <w:p w14:paraId="3FF87E26" w14:textId="77777777" w:rsidR="00395F1D" w:rsidRDefault="00395F1D" w:rsidP="007828B4">
      <w:pPr>
        <w:spacing w:line="480" w:lineRule="auto"/>
        <w:rPr>
          <w:rFonts w:ascii="Arial" w:hAnsi="Arial" w:cs="Arial"/>
        </w:rPr>
      </w:pPr>
    </w:p>
    <w:p w14:paraId="61716673" w14:textId="77777777" w:rsidR="00395F1D" w:rsidRDefault="00395F1D" w:rsidP="007828B4">
      <w:pPr>
        <w:spacing w:line="480" w:lineRule="auto"/>
        <w:rPr>
          <w:rFonts w:ascii="Arial" w:hAnsi="Arial" w:cs="Arial"/>
        </w:rPr>
      </w:pPr>
    </w:p>
    <w:p w14:paraId="25F6DDA4" w14:textId="77777777" w:rsidR="00781AE7" w:rsidRDefault="00781AE7" w:rsidP="007828B4">
      <w:pPr>
        <w:spacing w:line="480" w:lineRule="auto"/>
        <w:rPr>
          <w:rFonts w:ascii="Arial" w:hAnsi="Arial" w:cs="Arial"/>
        </w:rPr>
      </w:pPr>
    </w:p>
    <w:p w14:paraId="7C3AA877" w14:textId="1B45B0A6" w:rsidR="001A27F2" w:rsidRDefault="001A27F2" w:rsidP="007828B4">
      <w:pPr>
        <w:spacing w:line="480" w:lineRule="auto"/>
        <w:rPr>
          <w:rFonts w:ascii="Arial" w:hAnsi="Arial" w:cs="Arial"/>
        </w:rPr>
      </w:pPr>
      <w:r>
        <w:rPr>
          <w:rFonts w:ascii="Arial" w:hAnsi="Arial" w:cs="Arial"/>
        </w:rPr>
        <w:t xml:space="preserve">References </w:t>
      </w:r>
    </w:p>
    <w:p w14:paraId="108A16EA" w14:textId="22A8AD20" w:rsidR="00EC7AA2" w:rsidRDefault="0045114B"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Advertising Standards Authority (ASA) (2023)</w:t>
      </w:r>
      <w:r>
        <w:rPr>
          <w:rStyle w:val="apple-converted-space"/>
          <w:rFonts w:ascii="-webkit-standard" w:eastAsia="Times New Roman" w:hAnsi="-webkit-standard"/>
          <w:color w:val="000000"/>
          <w:sz w:val="27"/>
          <w:szCs w:val="27"/>
        </w:rPr>
        <w:t> </w:t>
      </w:r>
      <w:r>
        <w:rPr>
          <w:rStyle w:val="Emphasis"/>
          <w:rFonts w:eastAsia="Times New Roman"/>
          <w:color w:val="000000"/>
        </w:rPr>
        <w:t>Influencer marketing and advertising on social media</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r>
        <w:rPr>
          <w:rFonts w:eastAsia="Times New Roman"/>
        </w:rPr>
        <w:t>https://www.asa.org.uk/Advice-Training-on-the-rules/Advice-Online-Database/Recognising-ads-Social-Media-and-Influencer-Marketing.html</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05D06D34" w14:textId="2280C209" w:rsidR="0045114B" w:rsidRDefault="0045114B"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Blythe, J. (2019)</w:t>
      </w:r>
      <w:r>
        <w:rPr>
          <w:rStyle w:val="apple-converted-space"/>
          <w:rFonts w:ascii="-webkit-standard" w:eastAsia="Times New Roman" w:hAnsi="-webkit-standard"/>
          <w:color w:val="000000"/>
          <w:sz w:val="27"/>
          <w:szCs w:val="27"/>
        </w:rPr>
        <w:t> </w:t>
      </w:r>
      <w:r>
        <w:rPr>
          <w:rStyle w:val="Emphasis"/>
          <w:rFonts w:eastAsia="Times New Roman"/>
          <w:color w:val="000000"/>
        </w:rPr>
        <w:t>Principles and Practice of Marketing</w:t>
      </w:r>
      <w:r>
        <w:rPr>
          <w:rFonts w:ascii="-webkit-standard" w:eastAsia="Times New Roman" w:hAnsi="-webkit-standard"/>
          <w:color w:val="000000"/>
          <w:sz w:val="27"/>
          <w:szCs w:val="27"/>
        </w:rPr>
        <w:t xml:space="preserve">. 4th </w:t>
      </w:r>
      <w:proofErr w:type="spellStart"/>
      <w:r>
        <w:rPr>
          <w:rFonts w:ascii="-webkit-standard" w:eastAsia="Times New Roman" w:hAnsi="-webkit-standard"/>
          <w:color w:val="000000"/>
          <w:sz w:val="27"/>
          <w:szCs w:val="27"/>
        </w:rPr>
        <w:t>edn</w:t>
      </w:r>
      <w:proofErr w:type="spellEnd"/>
      <w:r>
        <w:rPr>
          <w:rFonts w:ascii="-webkit-standard" w:eastAsia="Times New Roman" w:hAnsi="-webkit-standard"/>
          <w:color w:val="000000"/>
          <w:sz w:val="27"/>
          <w:szCs w:val="27"/>
        </w:rPr>
        <w:t xml:space="preserve">. London: </w:t>
      </w:r>
      <w:proofErr w:type="spellStart"/>
      <w:r>
        <w:rPr>
          <w:rFonts w:ascii="-webkit-standard" w:eastAsia="Times New Roman" w:hAnsi="-webkit-standard"/>
          <w:color w:val="000000"/>
          <w:sz w:val="27"/>
          <w:szCs w:val="27"/>
        </w:rPr>
        <w:t>Cengage</w:t>
      </w:r>
      <w:proofErr w:type="spellEnd"/>
      <w:r>
        <w:rPr>
          <w:rFonts w:ascii="-webkit-standard" w:eastAsia="Times New Roman" w:hAnsi="-webkit-standard"/>
          <w:color w:val="000000"/>
          <w:sz w:val="27"/>
          <w:szCs w:val="27"/>
        </w:rPr>
        <w:t xml:space="preserve"> Learning, pp. 25–40, 78–92.</w:t>
      </w:r>
    </w:p>
    <w:p w14:paraId="0B4E727F" w14:textId="3D0E1186" w:rsidR="002E3F0F" w:rsidRDefault="00B127D6"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 xml:space="preserve">Kotler, P., Keller, K.L., </w:t>
      </w:r>
      <w:proofErr w:type="spellStart"/>
      <w:r>
        <w:rPr>
          <w:rFonts w:ascii="-webkit-standard" w:eastAsia="Times New Roman" w:hAnsi="-webkit-standard"/>
          <w:color w:val="000000"/>
          <w:sz w:val="27"/>
          <w:szCs w:val="27"/>
        </w:rPr>
        <w:t>Koshy</w:t>
      </w:r>
      <w:proofErr w:type="spellEnd"/>
      <w:r>
        <w:rPr>
          <w:rFonts w:ascii="-webkit-standard" w:eastAsia="Times New Roman" w:hAnsi="-webkit-standard"/>
          <w:color w:val="000000"/>
          <w:sz w:val="27"/>
          <w:szCs w:val="27"/>
        </w:rPr>
        <w:t>, A. and Jha, M. (2021)</w:t>
      </w:r>
      <w:r>
        <w:rPr>
          <w:rStyle w:val="apple-converted-space"/>
          <w:rFonts w:ascii="-webkit-standard" w:eastAsia="Times New Roman" w:hAnsi="-webkit-standard"/>
          <w:color w:val="000000"/>
          <w:sz w:val="27"/>
          <w:szCs w:val="27"/>
        </w:rPr>
        <w:t> </w:t>
      </w:r>
      <w:r>
        <w:rPr>
          <w:rStyle w:val="Emphasis"/>
          <w:rFonts w:eastAsia="Times New Roman"/>
          <w:color w:val="000000"/>
        </w:rPr>
        <w:t>Marketing Management</w:t>
      </w:r>
      <w:r>
        <w:rPr>
          <w:rFonts w:ascii="-webkit-standard" w:eastAsia="Times New Roman" w:hAnsi="-webkit-standard"/>
          <w:color w:val="000000"/>
          <w:sz w:val="27"/>
          <w:szCs w:val="27"/>
        </w:rPr>
        <w:t xml:space="preserve">. 15th </w:t>
      </w:r>
      <w:proofErr w:type="spellStart"/>
      <w:r>
        <w:rPr>
          <w:rFonts w:ascii="-webkit-standard" w:eastAsia="Times New Roman" w:hAnsi="-webkit-standard"/>
          <w:color w:val="000000"/>
          <w:sz w:val="27"/>
          <w:szCs w:val="27"/>
        </w:rPr>
        <w:t>edn</w:t>
      </w:r>
      <w:proofErr w:type="spellEnd"/>
      <w:r>
        <w:rPr>
          <w:rFonts w:ascii="-webkit-standard" w:eastAsia="Times New Roman" w:hAnsi="-webkit-standard"/>
          <w:color w:val="000000"/>
          <w:sz w:val="27"/>
          <w:szCs w:val="27"/>
        </w:rPr>
        <w:t>. Harlow: Pearson Education, pp. 75–101, 142–170.</w:t>
      </w:r>
    </w:p>
    <w:p w14:paraId="546A21D8" w14:textId="67CBBF95" w:rsidR="00B127D6" w:rsidRDefault="00B127D6" w:rsidP="00BF3A39">
      <w:pPr>
        <w:spacing w:line="240" w:lineRule="auto"/>
        <w:rPr>
          <w:rFonts w:ascii="-webkit-standard" w:eastAsia="Times New Roman" w:hAnsi="-webkit-standard"/>
          <w:color w:val="000000"/>
          <w:sz w:val="27"/>
          <w:szCs w:val="27"/>
        </w:rPr>
      </w:pPr>
      <w:r w:rsidRPr="00B127D6">
        <w:rPr>
          <w:rFonts w:ascii="-webkit-standard" w:eastAsia="Times New Roman" w:hAnsi="-webkit-standard"/>
          <w:color w:val="000000"/>
          <w:sz w:val="27"/>
          <w:szCs w:val="27"/>
        </w:rPr>
        <w:t xml:space="preserve">Keller, K.L. (2013) Strategic Brand Management. 4th </w:t>
      </w:r>
      <w:proofErr w:type="spellStart"/>
      <w:r w:rsidRPr="00B127D6">
        <w:rPr>
          <w:rFonts w:ascii="-webkit-standard" w:eastAsia="Times New Roman" w:hAnsi="-webkit-standard"/>
          <w:color w:val="000000"/>
          <w:sz w:val="27"/>
          <w:szCs w:val="27"/>
        </w:rPr>
        <w:t>edn</w:t>
      </w:r>
      <w:proofErr w:type="spellEnd"/>
      <w:r w:rsidRPr="00B127D6">
        <w:rPr>
          <w:rFonts w:ascii="-webkit-standard" w:eastAsia="Times New Roman" w:hAnsi="-webkit-standard"/>
          <w:color w:val="000000"/>
          <w:sz w:val="27"/>
          <w:szCs w:val="27"/>
        </w:rPr>
        <w:t>. Harlow: Pearson Education, pp. 5–23, 89–113.</w:t>
      </w:r>
    </w:p>
    <w:p w14:paraId="3D2C23A3" w14:textId="77777777" w:rsidR="001A421C" w:rsidRDefault="001A421C" w:rsidP="00BF3A39">
      <w:pPr>
        <w:pStyle w:val="NormalWeb"/>
        <w:rPr>
          <w:color w:val="000000"/>
        </w:rPr>
      </w:pPr>
      <w:proofErr w:type="spellStart"/>
      <w:r>
        <w:rPr>
          <w:color w:val="000000"/>
        </w:rPr>
        <w:t>Brassington</w:t>
      </w:r>
      <w:proofErr w:type="spellEnd"/>
      <w:r>
        <w:rPr>
          <w:color w:val="000000"/>
        </w:rPr>
        <w:t xml:space="preserve">, F. and </w:t>
      </w:r>
      <w:proofErr w:type="spellStart"/>
      <w:r>
        <w:rPr>
          <w:color w:val="000000"/>
        </w:rPr>
        <w:t>Pettitt</w:t>
      </w:r>
      <w:proofErr w:type="spellEnd"/>
      <w:r>
        <w:rPr>
          <w:color w:val="000000"/>
        </w:rPr>
        <w:t>, S. (2018)</w:t>
      </w:r>
      <w:r>
        <w:rPr>
          <w:rStyle w:val="apple-converted-space"/>
          <w:color w:val="000000"/>
        </w:rPr>
        <w:t> </w:t>
      </w:r>
      <w:r>
        <w:rPr>
          <w:rStyle w:val="Emphasis"/>
          <w:color w:val="000000"/>
        </w:rPr>
        <w:t>Principles of Marketing</w:t>
      </w:r>
      <w:r>
        <w:rPr>
          <w:color w:val="000000"/>
        </w:rPr>
        <w:t xml:space="preserve">. 7th </w:t>
      </w:r>
      <w:proofErr w:type="spellStart"/>
      <w:r>
        <w:rPr>
          <w:color w:val="000000"/>
        </w:rPr>
        <w:t>edn</w:t>
      </w:r>
      <w:proofErr w:type="spellEnd"/>
      <w:r>
        <w:rPr>
          <w:color w:val="000000"/>
        </w:rPr>
        <w:t>. Harlow: Pearson Education, pp. 30–55, 141–166.</w:t>
      </w:r>
    </w:p>
    <w:p w14:paraId="01FA147B" w14:textId="77777777" w:rsidR="00C3136C" w:rsidRDefault="00C3136C" w:rsidP="00BF3A39">
      <w:pPr>
        <w:pStyle w:val="NormalWeb"/>
        <w:rPr>
          <w:color w:val="000000"/>
        </w:rPr>
      </w:pPr>
      <w:r>
        <w:rPr>
          <w:color w:val="000000"/>
        </w:rPr>
        <w:t>Chartered Institute of Marketing (CIM) (2023)</w:t>
      </w:r>
      <w:r>
        <w:rPr>
          <w:rStyle w:val="apple-converted-space"/>
          <w:color w:val="000000"/>
        </w:rPr>
        <w:t> </w:t>
      </w:r>
      <w:r>
        <w:rPr>
          <w:rStyle w:val="Emphasis"/>
          <w:color w:val="000000"/>
        </w:rPr>
        <w:t>Definition of marketing</w:t>
      </w:r>
      <w:r>
        <w:rPr>
          <w:color w:val="000000"/>
        </w:rPr>
        <w:t>. Available at:</w:t>
      </w:r>
      <w:r>
        <w:rPr>
          <w:rStyle w:val="apple-converted-space"/>
          <w:color w:val="000000"/>
        </w:rPr>
        <w:t> </w:t>
      </w:r>
      <w:hyperlink r:id="rId7" w:tgtFrame="_new" w:history="1">
        <w:r>
          <w:rPr>
            <w:rStyle w:val="Hyperlink"/>
          </w:rPr>
          <w:t>https://www.cim.co.uk</w:t>
        </w:r>
      </w:hyperlink>
      <w:r>
        <w:rPr>
          <w:color w:val="000000"/>
        </w:rPr>
        <w:t>(Accessed: 8 January 2026).</w:t>
      </w:r>
    </w:p>
    <w:p w14:paraId="14AFDECE" w14:textId="72C54033" w:rsidR="00175115" w:rsidRDefault="00397944" w:rsidP="00BF3A39">
      <w:pPr>
        <w:spacing w:line="240" w:lineRule="auto"/>
        <w:rPr>
          <w:rFonts w:ascii="-webkit-standard" w:eastAsia="Times New Roman" w:hAnsi="-webkit-standard"/>
          <w:color w:val="000000"/>
          <w:sz w:val="27"/>
          <w:szCs w:val="27"/>
        </w:rPr>
      </w:pPr>
      <w:proofErr w:type="spellStart"/>
      <w:r>
        <w:rPr>
          <w:rFonts w:ascii="-webkit-standard" w:eastAsia="Times New Roman" w:hAnsi="-webkit-standard"/>
          <w:color w:val="000000"/>
          <w:sz w:val="27"/>
          <w:szCs w:val="27"/>
        </w:rPr>
        <w:t>Chaffey</w:t>
      </w:r>
      <w:proofErr w:type="spellEnd"/>
      <w:r>
        <w:rPr>
          <w:rFonts w:ascii="-webkit-standard" w:eastAsia="Times New Roman" w:hAnsi="-webkit-standard"/>
          <w:color w:val="000000"/>
          <w:sz w:val="27"/>
          <w:szCs w:val="27"/>
        </w:rPr>
        <w:t>, D. and Ellis-Chadwick, F. (2022)</w:t>
      </w:r>
      <w:r>
        <w:rPr>
          <w:rStyle w:val="apple-converted-space"/>
          <w:rFonts w:ascii="-webkit-standard" w:eastAsia="Times New Roman" w:hAnsi="-webkit-standard"/>
          <w:color w:val="000000"/>
          <w:sz w:val="27"/>
          <w:szCs w:val="27"/>
        </w:rPr>
        <w:t> </w:t>
      </w:r>
      <w:r>
        <w:rPr>
          <w:rStyle w:val="Emphasis"/>
          <w:rFonts w:eastAsia="Times New Roman"/>
          <w:color w:val="000000"/>
        </w:rPr>
        <w:t>Digital Marketing</w:t>
      </w:r>
      <w:r>
        <w:rPr>
          <w:rFonts w:ascii="-webkit-standard" w:eastAsia="Times New Roman" w:hAnsi="-webkit-standard"/>
          <w:color w:val="000000"/>
          <w:sz w:val="27"/>
          <w:szCs w:val="27"/>
        </w:rPr>
        <w:t xml:space="preserve">. 8th </w:t>
      </w:r>
      <w:proofErr w:type="spellStart"/>
      <w:r>
        <w:rPr>
          <w:rFonts w:ascii="-webkit-standard" w:eastAsia="Times New Roman" w:hAnsi="-webkit-standard"/>
          <w:color w:val="000000"/>
          <w:sz w:val="27"/>
          <w:szCs w:val="27"/>
        </w:rPr>
        <w:t>edn</w:t>
      </w:r>
      <w:proofErr w:type="spellEnd"/>
      <w:r>
        <w:rPr>
          <w:rFonts w:ascii="-webkit-standard" w:eastAsia="Times New Roman" w:hAnsi="-webkit-standard"/>
          <w:color w:val="000000"/>
          <w:sz w:val="27"/>
          <w:szCs w:val="27"/>
        </w:rPr>
        <w:t>. Harlow: Pearson Education, pp. 112–134, 200–220.</w:t>
      </w:r>
    </w:p>
    <w:p w14:paraId="4C5A014F" w14:textId="342CEED3" w:rsidR="00397944" w:rsidRDefault="00397944"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Competition and Markets Authority (CMA) (2023)</w:t>
      </w:r>
      <w:r>
        <w:rPr>
          <w:rStyle w:val="apple-converted-space"/>
          <w:rFonts w:ascii="-webkit-standard" w:eastAsia="Times New Roman" w:hAnsi="-webkit-standard"/>
          <w:color w:val="000000"/>
          <w:sz w:val="27"/>
          <w:szCs w:val="27"/>
        </w:rPr>
        <w:t> </w:t>
      </w:r>
      <w:r>
        <w:rPr>
          <w:rStyle w:val="Emphasis"/>
          <w:rFonts w:eastAsia="Times New Roman"/>
          <w:color w:val="000000"/>
        </w:rPr>
        <w:t>Advertising and consumer protection guidance</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hyperlink r:id="rId8" w:tgtFrame="_new" w:history="1">
        <w:r>
          <w:rPr>
            <w:rStyle w:val="Hyperlink"/>
            <w:rFonts w:eastAsia="Times New Roman"/>
          </w:rPr>
          <w:t>https://www.gov.uk/</w:t>
        </w:r>
        <w:proofErr w:type="spellStart"/>
        <w:r>
          <w:rPr>
            <w:rStyle w:val="Hyperlink"/>
            <w:rFonts w:eastAsia="Times New Roman"/>
          </w:rPr>
          <w:t>cma</w:t>
        </w:r>
        <w:proofErr w:type="spellEnd"/>
      </w:hyperlink>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75D26FCE" w14:textId="435E8AC9" w:rsidR="00795305" w:rsidRDefault="00795305"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Department for Business and Trade (2024)</w:t>
      </w:r>
      <w:r>
        <w:rPr>
          <w:rStyle w:val="apple-converted-space"/>
          <w:rFonts w:ascii="-webkit-standard" w:eastAsia="Times New Roman" w:hAnsi="-webkit-standard"/>
          <w:color w:val="000000"/>
          <w:sz w:val="27"/>
          <w:szCs w:val="27"/>
        </w:rPr>
        <w:t> </w:t>
      </w:r>
      <w:r>
        <w:rPr>
          <w:rStyle w:val="Emphasis"/>
          <w:rFonts w:eastAsia="Times New Roman"/>
          <w:color w:val="000000"/>
        </w:rPr>
        <w:t>Business population estimates for the UK and regions</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hyperlink r:id="rId9" w:tgtFrame="_new" w:history="1">
        <w:r>
          <w:rPr>
            <w:rStyle w:val="Hyperlink"/>
            <w:rFonts w:eastAsia="Times New Roman"/>
          </w:rPr>
          <w:t>https://www.gov.uk/government/collections/business-population-estimates</w:t>
        </w:r>
      </w:hyperlink>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7B0E06B2" w14:textId="06DDA16A" w:rsidR="00357557" w:rsidRDefault="00357557"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Jobber, D. and Ellis-Chadwick, F. (2020)</w:t>
      </w:r>
      <w:r>
        <w:rPr>
          <w:rStyle w:val="apple-converted-space"/>
          <w:rFonts w:ascii="-webkit-standard" w:eastAsia="Times New Roman" w:hAnsi="-webkit-standard"/>
          <w:color w:val="000000"/>
          <w:sz w:val="27"/>
          <w:szCs w:val="27"/>
        </w:rPr>
        <w:t> </w:t>
      </w:r>
      <w:r>
        <w:rPr>
          <w:rStyle w:val="Emphasis"/>
          <w:rFonts w:eastAsia="Times New Roman"/>
          <w:color w:val="000000"/>
        </w:rPr>
        <w:t>Principles and Practice of Marketing</w:t>
      </w:r>
      <w:r>
        <w:rPr>
          <w:rFonts w:ascii="-webkit-standard" w:eastAsia="Times New Roman" w:hAnsi="-webkit-standard"/>
          <w:color w:val="000000"/>
          <w:sz w:val="27"/>
          <w:szCs w:val="27"/>
        </w:rPr>
        <w:t xml:space="preserve">. 9th </w:t>
      </w:r>
      <w:proofErr w:type="spellStart"/>
      <w:r>
        <w:rPr>
          <w:rFonts w:ascii="-webkit-standard" w:eastAsia="Times New Roman" w:hAnsi="-webkit-standard"/>
          <w:color w:val="000000"/>
          <w:sz w:val="27"/>
          <w:szCs w:val="27"/>
        </w:rPr>
        <w:t>edn</w:t>
      </w:r>
      <w:proofErr w:type="spellEnd"/>
      <w:r>
        <w:rPr>
          <w:rFonts w:ascii="-webkit-standard" w:eastAsia="Times New Roman" w:hAnsi="-webkit-standard"/>
          <w:color w:val="000000"/>
          <w:sz w:val="27"/>
          <w:szCs w:val="27"/>
        </w:rPr>
        <w:t>. London: McGraw-Hill Education, pp. 40–67, 118–142.</w:t>
      </w:r>
    </w:p>
    <w:p w14:paraId="7011D820" w14:textId="42EEC9E3" w:rsidR="00357557" w:rsidRDefault="00EB687F" w:rsidP="00BF3A39">
      <w:pPr>
        <w:spacing w:line="240" w:lineRule="auto"/>
        <w:rPr>
          <w:rFonts w:ascii="-webkit-standard" w:eastAsia="Times New Roman" w:hAnsi="-webkit-standard"/>
          <w:color w:val="000000"/>
          <w:sz w:val="27"/>
          <w:szCs w:val="27"/>
        </w:rPr>
      </w:pPr>
      <w:proofErr w:type="spellStart"/>
      <w:r>
        <w:rPr>
          <w:rFonts w:ascii="-webkit-standard" w:eastAsia="Times New Roman" w:hAnsi="-webkit-standard"/>
          <w:color w:val="000000"/>
          <w:sz w:val="27"/>
          <w:szCs w:val="27"/>
        </w:rPr>
        <w:t>Mintel</w:t>
      </w:r>
      <w:proofErr w:type="spellEnd"/>
      <w:r>
        <w:rPr>
          <w:rFonts w:ascii="-webkit-standard" w:eastAsia="Times New Roman" w:hAnsi="-webkit-standard"/>
          <w:color w:val="000000"/>
          <w:sz w:val="27"/>
          <w:szCs w:val="27"/>
        </w:rPr>
        <w:t xml:space="preserve"> (2024)</w:t>
      </w:r>
      <w:r>
        <w:rPr>
          <w:rStyle w:val="apple-converted-space"/>
          <w:rFonts w:ascii="-webkit-standard" w:eastAsia="Times New Roman" w:hAnsi="-webkit-standard"/>
          <w:color w:val="000000"/>
          <w:sz w:val="27"/>
          <w:szCs w:val="27"/>
        </w:rPr>
        <w:t> </w:t>
      </w:r>
      <w:r>
        <w:rPr>
          <w:rStyle w:val="Emphasis"/>
          <w:rFonts w:eastAsia="Times New Roman"/>
          <w:color w:val="000000"/>
        </w:rPr>
        <w:t>UK retail and consumer trends</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hyperlink r:id="rId10" w:tgtFrame="_new" w:history="1">
        <w:r>
          <w:rPr>
            <w:rStyle w:val="Hyperlink"/>
            <w:rFonts w:eastAsia="Times New Roman"/>
          </w:rPr>
          <w:t>https://www.mintel.com/insights/retail/retail-trends-navigating-future-of-uk-retail-industry/</w:t>
        </w:r>
      </w:hyperlink>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29702D6C" w14:textId="6E0AF4C2" w:rsidR="00EB687F" w:rsidRDefault="00EB687F"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Office for National Statistics (ONS) (2024)</w:t>
      </w:r>
      <w:r>
        <w:rPr>
          <w:rStyle w:val="apple-converted-space"/>
          <w:rFonts w:ascii="-webkit-standard" w:eastAsia="Times New Roman" w:hAnsi="-webkit-standard"/>
          <w:color w:val="000000"/>
          <w:sz w:val="27"/>
          <w:szCs w:val="27"/>
        </w:rPr>
        <w:t> </w:t>
      </w:r>
      <w:r>
        <w:rPr>
          <w:rStyle w:val="Emphasis"/>
          <w:rFonts w:eastAsia="Times New Roman"/>
          <w:color w:val="000000"/>
        </w:rPr>
        <w:t>Consumer attitudes and environmental behaviour</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hyperlink r:id="rId11" w:tgtFrame="_new" w:history="1">
        <w:r>
          <w:rPr>
            <w:rStyle w:val="Hyperlink"/>
            <w:rFonts w:eastAsia="Times New Roman"/>
          </w:rPr>
          <w:t>https://www.ons.gov.uk</w:t>
        </w:r>
      </w:hyperlink>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716E559C" w14:textId="77777777" w:rsidR="00EB687F" w:rsidRDefault="00EB687F">
      <w:pPr>
        <w:pStyle w:val="NormalWeb"/>
        <w:rPr>
          <w:color w:val="000000"/>
        </w:rPr>
      </w:pPr>
      <w:proofErr w:type="spellStart"/>
      <w:r>
        <w:rPr>
          <w:color w:val="000000"/>
        </w:rPr>
        <w:lastRenderedPageBreak/>
        <w:t>Ofcom</w:t>
      </w:r>
      <w:proofErr w:type="spellEnd"/>
      <w:r>
        <w:rPr>
          <w:color w:val="000000"/>
        </w:rPr>
        <w:t xml:space="preserve"> (2024)</w:t>
      </w:r>
      <w:r>
        <w:rPr>
          <w:rStyle w:val="apple-converted-space"/>
          <w:color w:val="000000"/>
        </w:rPr>
        <w:t> </w:t>
      </w:r>
      <w:r>
        <w:rPr>
          <w:rStyle w:val="Emphasis"/>
          <w:color w:val="000000"/>
        </w:rPr>
        <w:t>Online Nation Report</w:t>
      </w:r>
      <w:r>
        <w:rPr>
          <w:color w:val="000000"/>
        </w:rPr>
        <w:t>. Available at:</w:t>
      </w:r>
      <w:r>
        <w:rPr>
          <w:rStyle w:val="apple-converted-space"/>
          <w:color w:val="000000"/>
        </w:rPr>
        <w:t> </w:t>
      </w:r>
      <w:hyperlink r:id="rId12" w:tgtFrame="_new" w:history="1">
        <w:r>
          <w:rPr>
            <w:rStyle w:val="Hyperlink"/>
          </w:rPr>
          <w:t>https://www.ofcom.org.uk</w:t>
        </w:r>
      </w:hyperlink>
      <w:r>
        <w:rPr>
          <w:rStyle w:val="apple-converted-space"/>
          <w:color w:val="000000"/>
        </w:rPr>
        <w:t> </w:t>
      </w:r>
      <w:r>
        <w:rPr>
          <w:color w:val="000000"/>
        </w:rPr>
        <w:t>(Accessed: 8 January 2026).</w:t>
      </w:r>
    </w:p>
    <w:p w14:paraId="796714E8" w14:textId="77777777" w:rsidR="00F77526" w:rsidRDefault="00F77526">
      <w:pPr>
        <w:pStyle w:val="NormalWeb"/>
        <w:rPr>
          <w:color w:val="000000"/>
        </w:rPr>
      </w:pPr>
      <w:r>
        <w:rPr>
          <w:color w:val="000000"/>
        </w:rPr>
        <w:t>Statista (2025)</w:t>
      </w:r>
      <w:r>
        <w:rPr>
          <w:rStyle w:val="apple-converted-space"/>
          <w:color w:val="000000"/>
        </w:rPr>
        <w:t> </w:t>
      </w:r>
      <w:r>
        <w:rPr>
          <w:rStyle w:val="Emphasis"/>
          <w:color w:val="000000"/>
        </w:rPr>
        <w:t>UK grocery market share</w:t>
      </w:r>
      <w:r>
        <w:rPr>
          <w:color w:val="000000"/>
        </w:rPr>
        <w:t>. Available at:</w:t>
      </w:r>
      <w:r>
        <w:rPr>
          <w:rStyle w:val="apple-converted-space"/>
          <w:color w:val="000000"/>
        </w:rPr>
        <w:t> </w:t>
      </w:r>
      <w:hyperlink r:id="rId13" w:tgtFrame="_new" w:history="1">
        <w:r>
          <w:rPr>
            <w:rStyle w:val="Hyperlink"/>
          </w:rPr>
          <w:t>https://www.statista.com</w:t>
        </w:r>
      </w:hyperlink>
      <w:r>
        <w:rPr>
          <w:rStyle w:val="apple-converted-space"/>
          <w:color w:val="000000"/>
        </w:rPr>
        <w:t> </w:t>
      </w:r>
      <w:r>
        <w:rPr>
          <w:color w:val="000000"/>
        </w:rPr>
        <w:t>(Accessed: 8 January 2026).</w:t>
      </w:r>
    </w:p>
    <w:p w14:paraId="1F9CF7AB" w14:textId="6D89EFB0" w:rsidR="00EB687F" w:rsidRDefault="00E9668B" w:rsidP="00BF3A39">
      <w:pPr>
        <w:spacing w:line="240" w:lineRule="auto"/>
        <w:rPr>
          <w:rFonts w:ascii="-webkit-standard" w:eastAsia="Times New Roman" w:hAnsi="-webkit-standard"/>
          <w:color w:val="000000"/>
          <w:sz w:val="27"/>
          <w:szCs w:val="27"/>
        </w:rPr>
      </w:pPr>
      <w:r w:rsidRPr="00E9668B">
        <w:rPr>
          <w:rFonts w:ascii="-webkit-standard" w:eastAsia="Times New Roman" w:hAnsi="-webkit-standard"/>
          <w:color w:val="000000"/>
          <w:sz w:val="27"/>
          <w:szCs w:val="27"/>
        </w:rPr>
        <w:t>Unilever UK (2023) Sustainable business and brand strategy. Available at: https://www.unilever.co.uk (Accessed: 8 January 2026).</w:t>
      </w:r>
    </w:p>
    <w:p w14:paraId="547A6CA0" w14:textId="7D1D304A" w:rsidR="00C3240E" w:rsidRDefault="00C3240E"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Deloitte UK (2024)</w:t>
      </w:r>
      <w:r>
        <w:rPr>
          <w:rStyle w:val="apple-converted-space"/>
          <w:rFonts w:ascii="-webkit-standard" w:eastAsia="Times New Roman" w:hAnsi="-webkit-standard"/>
          <w:color w:val="000000"/>
          <w:sz w:val="27"/>
          <w:szCs w:val="27"/>
        </w:rPr>
        <w:t> </w:t>
      </w:r>
      <w:r>
        <w:rPr>
          <w:rStyle w:val="Emphasis"/>
          <w:rFonts w:eastAsia="Times New Roman"/>
          <w:color w:val="000000"/>
        </w:rPr>
        <w:t>Digital consumer trends: UK edition</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r>
        <w:rPr>
          <w:rFonts w:eastAsia="Times New Roman"/>
        </w:rPr>
        <w:t>https://www2.deloitte.com/uk/en/industries/consumer-business.html</w:t>
      </w:r>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2DE7F800" w14:textId="2DEDC47B" w:rsidR="006951F6" w:rsidRDefault="006C459E"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PwC UK (2023)</w:t>
      </w:r>
      <w:r>
        <w:rPr>
          <w:rStyle w:val="apple-converted-space"/>
          <w:rFonts w:ascii="-webkit-standard" w:eastAsia="Times New Roman" w:hAnsi="-webkit-standard"/>
          <w:color w:val="000000"/>
          <w:sz w:val="27"/>
          <w:szCs w:val="27"/>
        </w:rPr>
        <w:t> </w:t>
      </w:r>
      <w:r>
        <w:rPr>
          <w:rStyle w:val="Emphasis"/>
          <w:rFonts w:eastAsia="Times New Roman"/>
          <w:color w:val="000000"/>
        </w:rPr>
        <w:t>Global Consumer Insights Survey: UK findings</w:t>
      </w:r>
      <w:r>
        <w:rPr>
          <w:rFonts w:ascii="-webkit-standard" w:eastAsia="Times New Roman" w:hAnsi="-webkit-standard"/>
          <w:color w:val="000000"/>
          <w:sz w:val="27"/>
          <w:szCs w:val="27"/>
        </w:rPr>
        <w:t>. Available at:</w:t>
      </w:r>
      <w:r>
        <w:rPr>
          <w:rStyle w:val="apple-converted-space"/>
          <w:rFonts w:ascii="-webkit-standard" w:eastAsia="Times New Roman" w:hAnsi="-webkit-standard"/>
          <w:color w:val="000000"/>
          <w:sz w:val="27"/>
          <w:szCs w:val="27"/>
        </w:rPr>
        <w:t> </w:t>
      </w:r>
      <w:hyperlink r:id="rId14" w:tgtFrame="_new" w:history="1">
        <w:r>
          <w:rPr>
            <w:rStyle w:val="Hyperlink"/>
            <w:rFonts w:eastAsia="Times New Roman"/>
          </w:rPr>
          <w:t>https://www.pwc.co.uk</w:t>
        </w:r>
      </w:hyperlink>
      <w:r>
        <w:rPr>
          <w:rStyle w:val="apple-converted-space"/>
          <w:rFonts w:ascii="-webkit-standard" w:eastAsia="Times New Roman" w:hAnsi="-webkit-standard"/>
          <w:color w:val="000000"/>
          <w:sz w:val="27"/>
          <w:szCs w:val="27"/>
        </w:rPr>
        <w:t> </w:t>
      </w:r>
      <w:r>
        <w:rPr>
          <w:rFonts w:ascii="-webkit-standard" w:eastAsia="Times New Roman" w:hAnsi="-webkit-standard"/>
          <w:color w:val="000000"/>
          <w:sz w:val="27"/>
          <w:szCs w:val="27"/>
        </w:rPr>
        <w:t>(Accessed: 8 January 2026).</w:t>
      </w:r>
    </w:p>
    <w:p w14:paraId="620127E7" w14:textId="10998B3B" w:rsidR="00357557" w:rsidRPr="004B2325" w:rsidRDefault="00B87437" w:rsidP="004B2325">
      <w:pPr>
        <w:pStyle w:val="NormalWeb"/>
        <w:rPr>
          <w:color w:val="000000"/>
        </w:rPr>
      </w:pPr>
      <w:proofErr w:type="spellStart"/>
      <w:r>
        <w:rPr>
          <w:color w:val="000000"/>
        </w:rPr>
        <w:t>Hooley</w:t>
      </w:r>
      <w:proofErr w:type="spellEnd"/>
      <w:r>
        <w:rPr>
          <w:color w:val="000000"/>
        </w:rPr>
        <w:t xml:space="preserve">, G., </w:t>
      </w:r>
      <w:proofErr w:type="spellStart"/>
      <w:r>
        <w:rPr>
          <w:color w:val="000000"/>
        </w:rPr>
        <w:t>Piercy</w:t>
      </w:r>
      <w:proofErr w:type="spellEnd"/>
      <w:r>
        <w:rPr>
          <w:color w:val="000000"/>
        </w:rPr>
        <w:t xml:space="preserve">, N.F. and </w:t>
      </w:r>
      <w:proofErr w:type="spellStart"/>
      <w:r>
        <w:rPr>
          <w:color w:val="000000"/>
        </w:rPr>
        <w:t>Nicoulaud</w:t>
      </w:r>
      <w:proofErr w:type="spellEnd"/>
      <w:r>
        <w:rPr>
          <w:color w:val="000000"/>
        </w:rPr>
        <w:t>, B. (2017)</w:t>
      </w:r>
      <w:r>
        <w:rPr>
          <w:rStyle w:val="apple-converted-space"/>
          <w:color w:val="000000"/>
        </w:rPr>
        <w:t> </w:t>
      </w:r>
      <w:r>
        <w:rPr>
          <w:rStyle w:val="Emphasis"/>
          <w:color w:val="000000"/>
        </w:rPr>
        <w:t>Marketing Strategy and Competitive Positioning</w:t>
      </w:r>
      <w:r>
        <w:rPr>
          <w:color w:val="000000"/>
        </w:rPr>
        <w:t xml:space="preserve">. 6th </w:t>
      </w:r>
      <w:proofErr w:type="spellStart"/>
      <w:r>
        <w:rPr>
          <w:color w:val="000000"/>
        </w:rPr>
        <w:t>edn</w:t>
      </w:r>
      <w:proofErr w:type="spellEnd"/>
      <w:r>
        <w:rPr>
          <w:color w:val="000000"/>
        </w:rPr>
        <w:t>. Harlow: Pearson Education, pp. 50–74, 218–234.</w:t>
      </w:r>
    </w:p>
    <w:p w14:paraId="506A92FB" w14:textId="4D1B7CFB" w:rsidR="00357557" w:rsidRDefault="00E5312E" w:rsidP="00BF3A39">
      <w:pPr>
        <w:spacing w:line="240" w:lineRule="auto"/>
        <w:rPr>
          <w:rFonts w:ascii="-webkit-standard" w:eastAsia="Times New Roman" w:hAnsi="-webkit-standard"/>
          <w:color w:val="000000"/>
          <w:sz w:val="27"/>
          <w:szCs w:val="27"/>
        </w:rPr>
      </w:pPr>
      <w:r>
        <w:rPr>
          <w:rFonts w:ascii="-webkit-standard" w:eastAsia="Times New Roman" w:hAnsi="-webkit-standard"/>
          <w:color w:val="000000"/>
          <w:sz w:val="27"/>
          <w:szCs w:val="27"/>
        </w:rPr>
        <w:t>Lancaster, G. and Reynolds, P. (2020)</w:t>
      </w:r>
      <w:r>
        <w:rPr>
          <w:rStyle w:val="apple-converted-space"/>
          <w:rFonts w:ascii="-webkit-standard" w:eastAsia="Times New Roman" w:hAnsi="-webkit-standard"/>
          <w:color w:val="000000"/>
          <w:sz w:val="27"/>
          <w:szCs w:val="27"/>
        </w:rPr>
        <w:t> </w:t>
      </w:r>
      <w:r>
        <w:rPr>
          <w:rStyle w:val="Emphasis"/>
          <w:rFonts w:eastAsia="Times New Roman"/>
          <w:color w:val="000000"/>
        </w:rPr>
        <w:t>Management of Marketing</w:t>
      </w:r>
      <w:r>
        <w:rPr>
          <w:rFonts w:ascii="-webkit-standard" w:eastAsia="Times New Roman" w:hAnsi="-webkit-standard"/>
          <w:color w:val="000000"/>
          <w:sz w:val="27"/>
          <w:szCs w:val="27"/>
        </w:rPr>
        <w:t xml:space="preserve">. 3rd </w:t>
      </w:r>
      <w:proofErr w:type="spellStart"/>
      <w:r>
        <w:rPr>
          <w:rFonts w:ascii="-webkit-standard" w:eastAsia="Times New Roman" w:hAnsi="-webkit-standard"/>
          <w:color w:val="000000"/>
          <w:sz w:val="27"/>
          <w:szCs w:val="27"/>
        </w:rPr>
        <w:t>edn</w:t>
      </w:r>
      <w:proofErr w:type="spellEnd"/>
      <w:r>
        <w:rPr>
          <w:rFonts w:ascii="-webkit-standard" w:eastAsia="Times New Roman" w:hAnsi="-webkit-standard"/>
          <w:color w:val="000000"/>
          <w:sz w:val="27"/>
          <w:szCs w:val="27"/>
        </w:rPr>
        <w:t xml:space="preserve">. London: </w:t>
      </w:r>
      <w:proofErr w:type="spellStart"/>
      <w:r>
        <w:rPr>
          <w:rFonts w:ascii="-webkit-standard" w:eastAsia="Times New Roman" w:hAnsi="-webkit-standard"/>
          <w:color w:val="000000"/>
          <w:sz w:val="27"/>
          <w:szCs w:val="27"/>
        </w:rPr>
        <w:t>Routledge</w:t>
      </w:r>
      <w:proofErr w:type="spellEnd"/>
      <w:r>
        <w:rPr>
          <w:rFonts w:ascii="-webkit-standard" w:eastAsia="Times New Roman" w:hAnsi="-webkit-standard"/>
          <w:color w:val="000000"/>
          <w:sz w:val="27"/>
          <w:szCs w:val="27"/>
        </w:rPr>
        <w:t>, pp. 22–48, 91–113.</w:t>
      </w:r>
    </w:p>
    <w:p w14:paraId="49B6847A" w14:textId="011C649E" w:rsidR="004B2325" w:rsidRPr="007828B4" w:rsidRDefault="004B2325" w:rsidP="00BF3A39">
      <w:pPr>
        <w:spacing w:line="240" w:lineRule="auto"/>
        <w:rPr>
          <w:rFonts w:ascii="Arial" w:hAnsi="Arial" w:cs="Arial"/>
        </w:rPr>
      </w:pPr>
      <w:r>
        <w:rPr>
          <w:rFonts w:ascii="-webkit-standard" w:eastAsia="Times New Roman" w:hAnsi="-webkit-standard"/>
          <w:color w:val="000000"/>
          <w:sz w:val="27"/>
          <w:szCs w:val="27"/>
        </w:rPr>
        <w:t>Palmer, A. (2012)</w:t>
      </w:r>
      <w:r>
        <w:rPr>
          <w:rStyle w:val="apple-converted-space"/>
          <w:rFonts w:ascii="-webkit-standard" w:eastAsia="Times New Roman" w:hAnsi="-webkit-standard"/>
          <w:color w:val="000000"/>
          <w:sz w:val="27"/>
          <w:szCs w:val="27"/>
        </w:rPr>
        <w:t> </w:t>
      </w:r>
      <w:r>
        <w:rPr>
          <w:rStyle w:val="Emphasis"/>
          <w:rFonts w:eastAsia="Times New Roman"/>
          <w:color w:val="000000"/>
        </w:rPr>
        <w:t>Introduction to Marketing: Theory and Practice</w:t>
      </w:r>
      <w:r>
        <w:rPr>
          <w:rFonts w:ascii="-webkit-standard" w:eastAsia="Times New Roman" w:hAnsi="-webkit-standard"/>
          <w:color w:val="000000"/>
          <w:sz w:val="27"/>
          <w:szCs w:val="27"/>
        </w:rPr>
        <w:t>. Oxford: Oxford University Press, pp. 56–79, 112–130.</w:t>
      </w:r>
    </w:p>
    <w:sectPr w:rsidR="004B2325" w:rsidRPr="007828B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7CE322" w14:textId="77777777" w:rsidR="00472052" w:rsidRDefault="00472052" w:rsidP="00D232D1">
      <w:pPr>
        <w:spacing w:after="0" w:line="240" w:lineRule="auto"/>
      </w:pPr>
      <w:r>
        <w:separator/>
      </w:r>
    </w:p>
  </w:endnote>
  <w:endnote w:type="continuationSeparator" w:id="0">
    <w:p w14:paraId="073F1B9C" w14:textId="77777777" w:rsidR="00472052" w:rsidRDefault="00472052" w:rsidP="00D232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B5783E" w14:textId="77777777" w:rsidR="00472052" w:rsidRDefault="00472052" w:rsidP="00D232D1">
      <w:pPr>
        <w:spacing w:after="0" w:line="240" w:lineRule="auto"/>
      </w:pPr>
      <w:r>
        <w:separator/>
      </w:r>
    </w:p>
  </w:footnote>
  <w:footnote w:type="continuationSeparator" w:id="0">
    <w:p w14:paraId="0C586999" w14:textId="77777777" w:rsidR="00472052" w:rsidRDefault="00472052" w:rsidP="00D232D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q3xLywvG" int2:invalidationBookmarkName="" int2:hashCode="6xX40Nbu8SUY24" int2:id="69XLrbZi">
      <int2:state int2:value="Rejected" int2:type="style"/>
    </int2:bookmark>
    <int2:bookmark int2:bookmarkName="_Int_SIzooneT" int2:invalidationBookmarkName="" int2:hashCode="vaYWgl5c88Y5E/" int2:id="HkaujPEW">
      <int2:state int2:value="Rejected" int2:type="style"/>
    </int2:bookmark>
    <int2:bookmark int2:bookmarkName="_Int_TtybI2Qz" int2:invalidationBookmarkName="" int2:hashCode="fmqXxWQsmD6pjn" int2:id="sVTD0s2O">
      <int2:state int2:value="Rejected" int2:type="style"/>
    </int2:bookmark>
    <int2:bookmark int2:bookmarkName="_Int_82uu3Cpb" int2:invalidationBookmarkName="" int2:hashCode="A45vONAwWStSYV" int2:id="LuW9CV4L">
      <int2:state int2:value="Rejected" int2:type="style"/>
    </int2:bookmark>
    <int2:bookmark int2:bookmarkName="_Int_Nj9PZhml" int2:invalidationBookmarkName="" int2:hashCode="sVChqgpjDW0kfJ" int2:id="Br9dCkKE">
      <int2:state int2:value="Rejected" int2:type="style"/>
    </int2:bookmark>
    <int2:bookmark int2:bookmarkName="_Int_X1fkZPEl" int2:invalidationBookmarkName="" int2:hashCode="SMFwPIHakRGYAb" int2:id="wUMKGI0Z">
      <int2:state int2:value="Rejected" int2:type="style"/>
    </int2:bookmark>
    <int2:bookmark int2:bookmarkName="_Int_ZcqjiGnI" int2:invalidationBookmarkName="" int2:hashCode="RwEBslXvhQQH1P" int2:id="TgM1i8CP">
      <int2:state int2:value="Rejected" int2:type="style"/>
    </int2:bookmark>
    <int2:bookmark int2:bookmarkName="_Int_uoDDSXfs" int2:invalidationBookmarkName="" int2:hashCode="3wVcZpQj/aEI7R" int2:id="lvkzyhwT">
      <int2:state int2:value="Rejected" int2:type="gram"/>
    </int2:bookmark>
    <int2:bookmark int2:bookmarkName="_Int_bTeuANuc" int2:invalidationBookmarkName="" int2:hashCode="pjtg7qRmXwDt2x" int2:id="IIvI14Xi">
      <int2:state int2:value="Rejected" int2:type="style"/>
    </int2:bookmark>
    <int2:bookmark int2:bookmarkName="_Int_lgnJ5OWP" int2:invalidationBookmarkName="" int2:hashCode="coGQ502ziwAwZ6" int2:id="k6D4RTp7">
      <int2:state int2:value="Rejected" int2:type="style"/>
    </int2:bookmark>
    <int2:bookmark int2:bookmarkName="_Int_CLGBKniX" int2:invalidationBookmarkName="" int2:hashCode="SLGLFARhzcGrh6" int2:id="cwiT4nYm">
      <int2:state int2:value="Rejected" int2:type="style"/>
    </int2:bookmark>
    <int2:bookmark int2:bookmarkName="_Int_ClkyuRU0" int2:invalidationBookmarkName="" int2:hashCode="yXxe1NaexBn8xE" int2:id="zEfD4cRc">
      <int2:state int2:value="Rejected" int2:type="gram"/>
    </int2:bookmark>
    <int2:bookmark int2:bookmarkName="_Int_5o13kezN" int2:invalidationBookmarkName="" int2:hashCode="4wrmz3k6uZnp5/" int2:id="iknHDcMN">
      <int2:state int2:value="Rejected" int2:type="style"/>
    </int2:bookmark>
    <int2:bookmark int2:bookmarkName="_Int_CXkkTJb3" int2:invalidationBookmarkName="" int2:hashCode="2uW32/K8uBDHiu" int2:id="xGRIKv4T">
      <int2:state int2:value="Rejected" int2:type="style"/>
    </int2:bookmark>
    <int2:bookmark int2:bookmarkName="_Int_TDj3X7C8" int2:invalidationBookmarkName="" int2:hashCode="m/D4/19di8v/ud" int2:id="Zw7geBa2">
      <int2:state int2:value="Rejected" int2:type="style"/>
    </int2:bookmark>
    <int2:bookmark int2:bookmarkName="_Int_giUGA2Hq" int2:invalidationBookmarkName="" int2:hashCode="A3yIPwDDYrx22/" int2:id="sQHslZi8">
      <int2:state int2:value="Rejected" int2:type="gram"/>
    </int2:bookmark>
    <int2:bookmark int2:bookmarkName="_Int_5DI3pUIG" int2:invalidationBookmarkName="" int2:hashCode="najx+n06n9AVrj" int2:id="WbTQMGDC">
      <int2:state int2:value="Rejected" int2:type="style"/>
    </int2:bookmark>
    <int2:bookmark int2:bookmarkName="_Int_vC2IUkXj" int2:invalidationBookmarkName="" int2:hashCode="a7X/VNNYq0VXgz" int2:id="fft5MS8B">
      <int2:state int2:value="Rejected" int2:type="gram"/>
    </int2:bookmark>
    <int2:bookmark int2:bookmarkName="_Int_yn3BpLOA" int2:invalidationBookmarkName="" int2:hashCode="AYlCSlpg/tMp+o" int2:id="XPQM9KMg">
      <int2:state int2:value="Rejected" int2:type="style"/>
    </int2:bookmark>
    <int2:bookmark int2:bookmarkName="_Int_n2DNDDpD" int2:invalidationBookmarkName="" int2:hashCode="hrOP3RTyKSKC6P" int2:id="oHkbyiSe">
      <int2:state int2:value="Rejected" int2:type="style"/>
    </int2:bookmark>
    <int2:bookmark int2:bookmarkName="_Int_CvtEjNv2" int2:invalidationBookmarkName="" int2:hashCode="6j9D6oJHTDqNm3" int2:id="klR6YguT">
      <int2:state int2:value="Rejected" int2:type="style"/>
    </int2:bookmark>
    <int2:bookmark int2:bookmarkName="_Int_z4zGtyno" int2:invalidationBookmarkName="" int2:hashCode="qIt9zRqePhd3C7" int2:id="RaRVjKBn">
      <int2:state int2:value="Rejected" int2:type="style"/>
    </int2:bookmark>
    <int2:bookmark int2:bookmarkName="_Int_ucE25Jkj" int2:invalidationBookmarkName="" int2:hashCode="oAHK+1eRuDNTAF" int2:id="Re357Od5">
      <int2:state int2:value="Rejected" int2:type="style"/>
    </int2:bookmark>
    <int2:bookmark int2:bookmarkName="_Int_vtuH7CDH" int2:invalidationBookmarkName="" int2:hashCode="MoY5WIGzvRNW3f" int2:id="28OpFEg7">
      <int2:state int2:value="Rejected" int2:type="gram"/>
    </int2:bookmark>
    <int2:bookmark int2:bookmarkName="_Int_aoVmlMBY" int2:invalidationBookmarkName="" int2:hashCode="2i9M6eDcqD4Mt6" int2:id="oIHw8TVc">
      <int2:state int2:value="Rejected" int2:type="style"/>
    </int2:bookmark>
    <int2:bookmark int2:bookmarkName="_Int_wg8GGL3u" int2:invalidationBookmarkName="" int2:hashCode="C1me2RWg3+Khym" int2:id="pDhqnPBF">
      <int2:state int2:value="Rejected" int2:type="style"/>
    </int2:bookmark>
    <int2:bookmark int2:bookmarkName="_Int_TSh1SxcS" int2:invalidationBookmarkName="" int2:hashCode="JnUvIALWBuwDjD" int2:id="iskNP218">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538"/>
    <w:rsid w:val="00002F13"/>
    <w:rsid w:val="00010C4B"/>
    <w:rsid w:val="00012338"/>
    <w:rsid w:val="000158A3"/>
    <w:rsid w:val="000251A9"/>
    <w:rsid w:val="000327BE"/>
    <w:rsid w:val="00040A24"/>
    <w:rsid w:val="00041305"/>
    <w:rsid w:val="00052232"/>
    <w:rsid w:val="00064937"/>
    <w:rsid w:val="00065C8F"/>
    <w:rsid w:val="00073812"/>
    <w:rsid w:val="0008471B"/>
    <w:rsid w:val="00087EFD"/>
    <w:rsid w:val="000A30B5"/>
    <w:rsid w:val="000A322C"/>
    <w:rsid w:val="000A4919"/>
    <w:rsid w:val="000A5B1C"/>
    <w:rsid w:val="000B1FED"/>
    <w:rsid w:val="000B3790"/>
    <w:rsid w:val="000C52DC"/>
    <w:rsid w:val="000D293E"/>
    <w:rsid w:val="000E3CBD"/>
    <w:rsid w:val="000E73A1"/>
    <w:rsid w:val="000E7678"/>
    <w:rsid w:val="000F2DB3"/>
    <w:rsid w:val="000F6B61"/>
    <w:rsid w:val="001043DE"/>
    <w:rsid w:val="00111966"/>
    <w:rsid w:val="00114778"/>
    <w:rsid w:val="0012107A"/>
    <w:rsid w:val="00125A81"/>
    <w:rsid w:val="0012711E"/>
    <w:rsid w:val="00130CA4"/>
    <w:rsid w:val="00135B1C"/>
    <w:rsid w:val="00137F7D"/>
    <w:rsid w:val="0014557B"/>
    <w:rsid w:val="001502D3"/>
    <w:rsid w:val="00164B00"/>
    <w:rsid w:val="0016591E"/>
    <w:rsid w:val="00172766"/>
    <w:rsid w:val="00175115"/>
    <w:rsid w:val="0017548A"/>
    <w:rsid w:val="00181F94"/>
    <w:rsid w:val="00182507"/>
    <w:rsid w:val="00184B70"/>
    <w:rsid w:val="001918E2"/>
    <w:rsid w:val="001A27F2"/>
    <w:rsid w:val="001A3CAB"/>
    <w:rsid w:val="001A421C"/>
    <w:rsid w:val="001A7EA0"/>
    <w:rsid w:val="001C5E4B"/>
    <w:rsid w:val="001E7ECB"/>
    <w:rsid w:val="001F5550"/>
    <w:rsid w:val="00203718"/>
    <w:rsid w:val="002169D8"/>
    <w:rsid w:val="00217B9C"/>
    <w:rsid w:val="00217C4D"/>
    <w:rsid w:val="00227B96"/>
    <w:rsid w:val="00233E1B"/>
    <w:rsid w:val="00240A16"/>
    <w:rsid w:val="00245679"/>
    <w:rsid w:val="002636B2"/>
    <w:rsid w:val="0026506A"/>
    <w:rsid w:val="0026597D"/>
    <w:rsid w:val="00271263"/>
    <w:rsid w:val="00271D0D"/>
    <w:rsid w:val="0027512A"/>
    <w:rsid w:val="0027575D"/>
    <w:rsid w:val="00281C43"/>
    <w:rsid w:val="0028750E"/>
    <w:rsid w:val="002A61F2"/>
    <w:rsid w:val="002B176B"/>
    <w:rsid w:val="002B3D4D"/>
    <w:rsid w:val="002B498B"/>
    <w:rsid w:val="002B70E4"/>
    <w:rsid w:val="002C0E74"/>
    <w:rsid w:val="002C351E"/>
    <w:rsid w:val="002C688F"/>
    <w:rsid w:val="002C7D0F"/>
    <w:rsid w:val="002D2798"/>
    <w:rsid w:val="002E3F0F"/>
    <w:rsid w:val="002F2A04"/>
    <w:rsid w:val="0031023A"/>
    <w:rsid w:val="00315294"/>
    <w:rsid w:val="00325695"/>
    <w:rsid w:val="003271E1"/>
    <w:rsid w:val="003327AB"/>
    <w:rsid w:val="00333428"/>
    <w:rsid w:val="00336000"/>
    <w:rsid w:val="003459DE"/>
    <w:rsid w:val="00345CF5"/>
    <w:rsid w:val="00345DD4"/>
    <w:rsid w:val="00357557"/>
    <w:rsid w:val="003717D6"/>
    <w:rsid w:val="0039116F"/>
    <w:rsid w:val="0039456A"/>
    <w:rsid w:val="00395F1D"/>
    <w:rsid w:val="00396BCE"/>
    <w:rsid w:val="00397944"/>
    <w:rsid w:val="003A32DB"/>
    <w:rsid w:val="003A6069"/>
    <w:rsid w:val="003B2F88"/>
    <w:rsid w:val="003C71B8"/>
    <w:rsid w:val="003D7B58"/>
    <w:rsid w:val="003F0C35"/>
    <w:rsid w:val="003F330F"/>
    <w:rsid w:val="003F531E"/>
    <w:rsid w:val="00407877"/>
    <w:rsid w:val="00436F52"/>
    <w:rsid w:val="00440AAB"/>
    <w:rsid w:val="0045114B"/>
    <w:rsid w:val="004610DC"/>
    <w:rsid w:val="00463AD9"/>
    <w:rsid w:val="0046453B"/>
    <w:rsid w:val="00472052"/>
    <w:rsid w:val="0047606C"/>
    <w:rsid w:val="004800C5"/>
    <w:rsid w:val="00485EFF"/>
    <w:rsid w:val="004900B9"/>
    <w:rsid w:val="004A02A9"/>
    <w:rsid w:val="004B1F9B"/>
    <w:rsid w:val="004B2325"/>
    <w:rsid w:val="004D4A09"/>
    <w:rsid w:val="005036C1"/>
    <w:rsid w:val="00504C02"/>
    <w:rsid w:val="00507683"/>
    <w:rsid w:val="00511375"/>
    <w:rsid w:val="005136EF"/>
    <w:rsid w:val="0051662B"/>
    <w:rsid w:val="005237D7"/>
    <w:rsid w:val="0054094A"/>
    <w:rsid w:val="005440BB"/>
    <w:rsid w:val="005461C7"/>
    <w:rsid w:val="005605BD"/>
    <w:rsid w:val="00571E7E"/>
    <w:rsid w:val="005745C7"/>
    <w:rsid w:val="00574780"/>
    <w:rsid w:val="00580BEE"/>
    <w:rsid w:val="00581985"/>
    <w:rsid w:val="00585BF8"/>
    <w:rsid w:val="0059006D"/>
    <w:rsid w:val="005964E2"/>
    <w:rsid w:val="005972D3"/>
    <w:rsid w:val="005A09A3"/>
    <w:rsid w:val="005A2696"/>
    <w:rsid w:val="005A36CA"/>
    <w:rsid w:val="005B409C"/>
    <w:rsid w:val="005C13D3"/>
    <w:rsid w:val="005C77DC"/>
    <w:rsid w:val="005D0400"/>
    <w:rsid w:val="005E5974"/>
    <w:rsid w:val="005F2210"/>
    <w:rsid w:val="005F37E0"/>
    <w:rsid w:val="00604438"/>
    <w:rsid w:val="00614B94"/>
    <w:rsid w:val="00615283"/>
    <w:rsid w:val="00617774"/>
    <w:rsid w:val="00620051"/>
    <w:rsid w:val="006221CB"/>
    <w:rsid w:val="006314DF"/>
    <w:rsid w:val="00633147"/>
    <w:rsid w:val="006346B3"/>
    <w:rsid w:val="00637471"/>
    <w:rsid w:val="00661AD9"/>
    <w:rsid w:val="00680A9E"/>
    <w:rsid w:val="00680EAF"/>
    <w:rsid w:val="00683BA0"/>
    <w:rsid w:val="00690D0A"/>
    <w:rsid w:val="006951F6"/>
    <w:rsid w:val="00696693"/>
    <w:rsid w:val="006A17BB"/>
    <w:rsid w:val="006A2161"/>
    <w:rsid w:val="006A5456"/>
    <w:rsid w:val="006A6C5E"/>
    <w:rsid w:val="006B7693"/>
    <w:rsid w:val="006C459E"/>
    <w:rsid w:val="006C7771"/>
    <w:rsid w:val="006D04ED"/>
    <w:rsid w:val="006E2F3B"/>
    <w:rsid w:val="006F4F48"/>
    <w:rsid w:val="00711FFC"/>
    <w:rsid w:val="007214CC"/>
    <w:rsid w:val="00723F43"/>
    <w:rsid w:val="00731732"/>
    <w:rsid w:val="00731994"/>
    <w:rsid w:val="007337D3"/>
    <w:rsid w:val="00742EAB"/>
    <w:rsid w:val="007504FC"/>
    <w:rsid w:val="00751366"/>
    <w:rsid w:val="0075463D"/>
    <w:rsid w:val="007575F9"/>
    <w:rsid w:val="00757F29"/>
    <w:rsid w:val="0077517D"/>
    <w:rsid w:val="007751C0"/>
    <w:rsid w:val="00781AE7"/>
    <w:rsid w:val="007828B4"/>
    <w:rsid w:val="00795305"/>
    <w:rsid w:val="007C0B6B"/>
    <w:rsid w:val="007C15BA"/>
    <w:rsid w:val="007D6FAF"/>
    <w:rsid w:val="007D7797"/>
    <w:rsid w:val="007E0581"/>
    <w:rsid w:val="007E1B06"/>
    <w:rsid w:val="007F0DD5"/>
    <w:rsid w:val="007F4AF0"/>
    <w:rsid w:val="007F5815"/>
    <w:rsid w:val="007F612B"/>
    <w:rsid w:val="007F6241"/>
    <w:rsid w:val="007F692D"/>
    <w:rsid w:val="00803A8F"/>
    <w:rsid w:val="008076D8"/>
    <w:rsid w:val="00811CE4"/>
    <w:rsid w:val="00816E7E"/>
    <w:rsid w:val="00840DFD"/>
    <w:rsid w:val="008431D6"/>
    <w:rsid w:val="00846DCD"/>
    <w:rsid w:val="00854AF1"/>
    <w:rsid w:val="008564E4"/>
    <w:rsid w:val="00860AC9"/>
    <w:rsid w:val="00864D4C"/>
    <w:rsid w:val="008807BD"/>
    <w:rsid w:val="0088605B"/>
    <w:rsid w:val="008C1BC0"/>
    <w:rsid w:val="008C2A2D"/>
    <w:rsid w:val="008D2D48"/>
    <w:rsid w:val="008D407E"/>
    <w:rsid w:val="008D7168"/>
    <w:rsid w:val="008E1C46"/>
    <w:rsid w:val="008E4ADA"/>
    <w:rsid w:val="008E781F"/>
    <w:rsid w:val="008F2FA4"/>
    <w:rsid w:val="00920C00"/>
    <w:rsid w:val="00923774"/>
    <w:rsid w:val="00932A11"/>
    <w:rsid w:val="00937A35"/>
    <w:rsid w:val="00940E64"/>
    <w:rsid w:val="00941B4D"/>
    <w:rsid w:val="00943480"/>
    <w:rsid w:val="00944A88"/>
    <w:rsid w:val="009465AF"/>
    <w:rsid w:val="00955A5E"/>
    <w:rsid w:val="00960E74"/>
    <w:rsid w:val="00964B11"/>
    <w:rsid w:val="00972E09"/>
    <w:rsid w:val="009805A3"/>
    <w:rsid w:val="00985CBD"/>
    <w:rsid w:val="00994F32"/>
    <w:rsid w:val="009979F6"/>
    <w:rsid w:val="009A2B75"/>
    <w:rsid w:val="009B09E1"/>
    <w:rsid w:val="009B3144"/>
    <w:rsid w:val="009B5B61"/>
    <w:rsid w:val="009C39EF"/>
    <w:rsid w:val="009C3E96"/>
    <w:rsid w:val="009C4E91"/>
    <w:rsid w:val="009F7445"/>
    <w:rsid w:val="00A026B2"/>
    <w:rsid w:val="00A13A21"/>
    <w:rsid w:val="00A204B3"/>
    <w:rsid w:val="00A20FB3"/>
    <w:rsid w:val="00A22C39"/>
    <w:rsid w:val="00A274CF"/>
    <w:rsid w:val="00A30C3E"/>
    <w:rsid w:val="00A33D3E"/>
    <w:rsid w:val="00A46D8D"/>
    <w:rsid w:val="00A47CEB"/>
    <w:rsid w:val="00A51776"/>
    <w:rsid w:val="00A51EDC"/>
    <w:rsid w:val="00A528AD"/>
    <w:rsid w:val="00A724F8"/>
    <w:rsid w:val="00A726A1"/>
    <w:rsid w:val="00A73567"/>
    <w:rsid w:val="00A75264"/>
    <w:rsid w:val="00A83490"/>
    <w:rsid w:val="00A86F63"/>
    <w:rsid w:val="00A91EE8"/>
    <w:rsid w:val="00A93FF1"/>
    <w:rsid w:val="00A95598"/>
    <w:rsid w:val="00A9672F"/>
    <w:rsid w:val="00AB4B4D"/>
    <w:rsid w:val="00AD010A"/>
    <w:rsid w:val="00AF3538"/>
    <w:rsid w:val="00AF556A"/>
    <w:rsid w:val="00AF7A70"/>
    <w:rsid w:val="00B10FA1"/>
    <w:rsid w:val="00B127D6"/>
    <w:rsid w:val="00B2533E"/>
    <w:rsid w:val="00B27F72"/>
    <w:rsid w:val="00B357CA"/>
    <w:rsid w:val="00B36341"/>
    <w:rsid w:val="00B367EA"/>
    <w:rsid w:val="00B36DB6"/>
    <w:rsid w:val="00B4313E"/>
    <w:rsid w:val="00B55525"/>
    <w:rsid w:val="00B56105"/>
    <w:rsid w:val="00B622E5"/>
    <w:rsid w:val="00B633EA"/>
    <w:rsid w:val="00B65909"/>
    <w:rsid w:val="00B754FA"/>
    <w:rsid w:val="00B82ECE"/>
    <w:rsid w:val="00B87437"/>
    <w:rsid w:val="00BA4D0B"/>
    <w:rsid w:val="00BA50AD"/>
    <w:rsid w:val="00BB0B54"/>
    <w:rsid w:val="00BB286D"/>
    <w:rsid w:val="00BB3F54"/>
    <w:rsid w:val="00BB535D"/>
    <w:rsid w:val="00BB77A6"/>
    <w:rsid w:val="00BC228C"/>
    <w:rsid w:val="00BD04E6"/>
    <w:rsid w:val="00BD262B"/>
    <w:rsid w:val="00BF032F"/>
    <w:rsid w:val="00BF3A39"/>
    <w:rsid w:val="00C03223"/>
    <w:rsid w:val="00C046E2"/>
    <w:rsid w:val="00C11E7E"/>
    <w:rsid w:val="00C21C5B"/>
    <w:rsid w:val="00C224E5"/>
    <w:rsid w:val="00C3044E"/>
    <w:rsid w:val="00C31186"/>
    <w:rsid w:val="00C3136C"/>
    <w:rsid w:val="00C3240E"/>
    <w:rsid w:val="00C4371C"/>
    <w:rsid w:val="00C438AB"/>
    <w:rsid w:val="00C55DA8"/>
    <w:rsid w:val="00C62FFC"/>
    <w:rsid w:val="00C65808"/>
    <w:rsid w:val="00C73E4C"/>
    <w:rsid w:val="00C77940"/>
    <w:rsid w:val="00C92A64"/>
    <w:rsid w:val="00C92AD4"/>
    <w:rsid w:val="00C95BAA"/>
    <w:rsid w:val="00C95F1B"/>
    <w:rsid w:val="00CA29A3"/>
    <w:rsid w:val="00CA61F1"/>
    <w:rsid w:val="00CA7443"/>
    <w:rsid w:val="00CC2540"/>
    <w:rsid w:val="00CC4F60"/>
    <w:rsid w:val="00CD22DE"/>
    <w:rsid w:val="00CE036F"/>
    <w:rsid w:val="00D0738D"/>
    <w:rsid w:val="00D107D5"/>
    <w:rsid w:val="00D232D1"/>
    <w:rsid w:val="00D27FA0"/>
    <w:rsid w:val="00D346D2"/>
    <w:rsid w:val="00D549DD"/>
    <w:rsid w:val="00D60BA8"/>
    <w:rsid w:val="00D6216F"/>
    <w:rsid w:val="00D7482A"/>
    <w:rsid w:val="00D75289"/>
    <w:rsid w:val="00D85D6F"/>
    <w:rsid w:val="00D93781"/>
    <w:rsid w:val="00DA46F0"/>
    <w:rsid w:val="00DA7476"/>
    <w:rsid w:val="00DB1C3E"/>
    <w:rsid w:val="00DC2C74"/>
    <w:rsid w:val="00DC5747"/>
    <w:rsid w:val="00DD09B4"/>
    <w:rsid w:val="00DE122F"/>
    <w:rsid w:val="00DE4024"/>
    <w:rsid w:val="00E05701"/>
    <w:rsid w:val="00E40F6D"/>
    <w:rsid w:val="00E42F5E"/>
    <w:rsid w:val="00E45918"/>
    <w:rsid w:val="00E51B05"/>
    <w:rsid w:val="00E5312E"/>
    <w:rsid w:val="00E5356F"/>
    <w:rsid w:val="00E56100"/>
    <w:rsid w:val="00E5731D"/>
    <w:rsid w:val="00E655BF"/>
    <w:rsid w:val="00E712C3"/>
    <w:rsid w:val="00E76AED"/>
    <w:rsid w:val="00E8351B"/>
    <w:rsid w:val="00E86810"/>
    <w:rsid w:val="00E9668B"/>
    <w:rsid w:val="00EA095A"/>
    <w:rsid w:val="00EB687F"/>
    <w:rsid w:val="00EB7C2D"/>
    <w:rsid w:val="00EC160D"/>
    <w:rsid w:val="00EC7AA2"/>
    <w:rsid w:val="00EE25B9"/>
    <w:rsid w:val="00EE2E25"/>
    <w:rsid w:val="00EE530E"/>
    <w:rsid w:val="00EE54C2"/>
    <w:rsid w:val="00F11397"/>
    <w:rsid w:val="00F20768"/>
    <w:rsid w:val="00F307D7"/>
    <w:rsid w:val="00F31ECF"/>
    <w:rsid w:val="00F35EFE"/>
    <w:rsid w:val="00F5043B"/>
    <w:rsid w:val="00F5102E"/>
    <w:rsid w:val="00F52D14"/>
    <w:rsid w:val="00F56B4E"/>
    <w:rsid w:val="00F650E7"/>
    <w:rsid w:val="00F65953"/>
    <w:rsid w:val="00F67322"/>
    <w:rsid w:val="00F77526"/>
    <w:rsid w:val="00F9615F"/>
    <w:rsid w:val="00FA48BF"/>
    <w:rsid w:val="00FA6196"/>
    <w:rsid w:val="00FC1098"/>
    <w:rsid w:val="00FC342B"/>
    <w:rsid w:val="00FC543B"/>
    <w:rsid w:val="00FC5C20"/>
    <w:rsid w:val="00FD1733"/>
    <w:rsid w:val="00FD3FA9"/>
    <w:rsid w:val="00FD4F72"/>
    <w:rsid w:val="00FE6B8D"/>
    <w:rsid w:val="00FE6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DF3D4C"/>
  <w15:chartTrackingRefBased/>
  <w15:docId w15:val="{0444D327-8007-4845-B6FB-736299A46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5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5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5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5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5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5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5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5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5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5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5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5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5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5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5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5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5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538"/>
    <w:rPr>
      <w:rFonts w:eastAsiaTheme="majorEastAsia" w:cstheme="majorBidi"/>
      <w:color w:val="272727" w:themeColor="text1" w:themeTint="D8"/>
    </w:rPr>
  </w:style>
  <w:style w:type="paragraph" w:styleId="Title">
    <w:name w:val="Title"/>
    <w:basedOn w:val="Normal"/>
    <w:next w:val="Normal"/>
    <w:link w:val="TitleChar"/>
    <w:uiPriority w:val="10"/>
    <w:qFormat/>
    <w:rsid w:val="00AF35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5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5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5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538"/>
    <w:pPr>
      <w:spacing w:before="160"/>
      <w:jc w:val="center"/>
    </w:pPr>
    <w:rPr>
      <w:i/>
      <w:iCs/>
      <w:color w:val="404040" w:themeColor="text1" w:themeTint="BF"/>
    </w:rPr>
  </w:style>
  <w:style w:type="character" w:customStyle="1" w:styleId="QuoteChar">
    <w:name w:val="Quote Char"/>
    <w:basedOn w:val="DefaultParagraphFont"/>
    <w:link w:val="Quote"/>
    <w:uiPriority w:val="29"/>
    <w:rsid w:val="00AF3538"/>
    <w:rPr>
      <w:i/>
      <w:iCs/>
      <w:color w:val="404040" w:themeColor="text1" w:themeTint="BF"/>
    </w:rPr>
  </w:style>
  <w:style w:type="paragraph" w:styleId="ListParagraph">
    <w:name w:val="List Paragraph"/>
    <w:basedOn w:val="Normal"/>
    <w:uiPriority w:val="34"/>
    <w:qFormat/>
    <w:rsid w:val="00AF3538"/>
    <w:pPr>
      <w:ind w:left="720"/>
      <w:contextualSpacing/>
    </w:pPr>
  </w:style>
  <w:style w:type="character" w:styleId="IntenseEmphasis">
    <w:name w:val="Intense Emphasis"/>
    <w:basedOn w:val="DefaultParagraphFont"/>
    <w:uiPriority w:val="21"/>
    <w:qFormat/>
    <w:rsid w:val="00AF3538"/>
    <w:rPr>
      <w:i/>
      <w:iCs/>
      <w:color w:val="0F4761" w:themeColor="accent1" w:themeShade="BF"/>
    </w:rPr>
  </w:style>
  <w:style w:type="paragraph" w:styleId="IntenseQuote">
    <w:name w:val="Intense Quote"/>
    <w:basedOn w:val="Normal"/>
    <w:next w:val="Normal"/>
    <w:link w:val="IntenseQuoteChar"/>
    <w:uiPriority w:val="30"/>
    <w:qFormat/>
    <w:rsid w:val="00AF35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538"/>
    <w:rPr>
      <w:i/>
      <w:iCs/>
      <w:color w:val="0F4761" w:themeColor="accent1" w:themeShade="BF"/>
    </w:rPr>
  </w:style>
  <w:style w:type="character" w:styleId="IntenseReference">
    <w:name w:val="Intense Reference"/>
    <w:basedOn w:val="DefaultParagraphFont"/>
    <w:uiPriority w:val="32"/>
    <w:qFormat/>
    <w:rsid w:val="00AF3538"/>
    <w:rPr>
      <w:b/>
      <w:bCs/>
      <w:smallCaps/>
      <w:color w:val="0F4761" w:themeColor="accent1" w:themeShade="BF"/>
      <w:spacing w:val="5"/>
    </w:rPr>
  </w:style>
  <w:style w:type="paragraph" w:styleId="Header">
    <w:name w:val="header"/>
    <w:basedOn w:val="Normal"/>
    <w:link w:val="HeaderChar"/>
    <w:uiPriority w:val="99"/>
    <w:unhideWhenUsed/>
    <w:rsid w:val="00D232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32D1"/>
  </w:style>
  <w:style w:type="paragraph" w:styleId="Footer">
    <w:name w:val="footer"/>
    <w:basedOn w:val="Normal"/>
    <w:link w:val="FooterChar"/>
    <w:uiPriority w:val="99"/>
    <w:unhideWhenUsed/>
    <w:rsid w:val="00D232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32D1"/>
  </w:style>
  <w:style w:type="character" w:customStyle="1" w:styleId="apple-converted-space">
    <w:name w:val="apple-converted-space"/>
    <w:basedOn w:val="DefaultParagraphFont"/>
    <w:rsid w:val="00680EAF"/>
  </w:style>
  <w:style w:type="character" w:styleId="Emphasis">
    <w:name w:val="Emphasis"/>
    <w:basedOn w:val="DefaultParagraphFont"/>
    <w:uiPriority w:val="20"/>
    <w:qFormat/>
    <w:rsid w:val="00742EAB"/>
    <w:rPr>
      <w:i/>
      <w:iCs/>
    </w:rPr>
  </w:style>
  <w:style w:type="character" w:styleId="Hyperlink">
    <w:name w:val="Hyperlink"/>
    <w:basedOn w:val="DefaultParagraphFont"/>
    <w:uiPriority w:val="99"/>
    <w:unhideWhenUsed/>
    <w:rsid w:val="00742EAB"/>
    <w:rPr>
      <w:color w:val="0000FF"/>
      <w:u w:val="single"/>
    </w:rPr>
  </w:style>
  <w:style w:type="paragraph" w:styleId="NormalWeb">
    <w:name w:val="Normal (Web)"/>
    <w:basedOn w:val="Normal"/>
    <w:uiPriority w:val="99"/>
    <w:unhideWhenUsed/>
    <w:rsid w:val="00A204B3"/>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A2B75"/>
    <w:rPr>
      <w:b/>
      <w:bCs/>
    </w:rPr>
  </w:style>
  <w:style w:type="character" w:styleId="UnresolvedMention">
    <w:name w:val="Unresolved Mention"/>
    <w:basedOn w:val="DefaultParagraphFont"/>
    <w:uiPriority w:val="99"/>
    <w:semiHidden/>
    <w:unhideWhenUsed/>
    <w:rsid w:val="00EC7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cma" TargetMode="External"/><Relationship Id="rId13" Type="http://schemas.openxmlformats.org/officeDocument/2006/relationships/hyperlink" Target="https://www.statista.com/" TargetMode="External"/><Relationship Id="rId3" Type="http://schemas.openxmlformats.org/officeDocument/2006/relationships/webSettings" Target="webSettings.xml"/><Relationship Id="rId7" Type="http://schemas.openxmlformats.org/officeDocument/2006/relationships/hyperlink" Target="https://www.cim.co.uk/" TargetMode="External"/><Relationship Id="rId12" Type="http://schemas.openxmlformats.org/officeDocument/2006/relationships/hyperlink" Target="https://www.ofcom.org.uk/"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ns.gov.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mintel.com/insights/retail/retail-trends-navigating-future-of-uk-retail-industry/?utm_source=chatgpt.com" TargetMode="External"/><Relationship Id="rId4" Type="http://schemas.openxmlformats.org/officeDocument/2006/relationships/footnotes" Target="footnotes.xml"/><Relationship Id="rId9" Type="http://schemas.openxmlformats.org/officeDocument/2006/relationships/hyperlink" Target="https://www.gov.uk/government/collections/business-population-estimates" TargetMode="External"/><Relationship Id="rId14" Type="http://schemas.openxmlformats.org/officeDocument/2006/relationships/hyperlink" Target="https://www.pwc.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350</TotalTime>
  <Pages>10</Pages>
  <Words>2098</Words>
  <Characters>11964</Characters>
  <Application>Microsoft Office Word</Application>
  <DocSecurity>0</DocSecurity>
  <Lines>99</Lines>
  <Paragraphs>28</Paragraphs>
  <ScaleCrop>false</ScaleCrop>
  <Company/>
  <LinksUpToDate>false</LinksUpToDate>
  <CharactersWithSpaces>14034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Jones (2521465)</dc:creator>
  <cp:keywords/>
  <dc:description/>
  <cp:lastModifiedBy>Toni Jones (2521465)</cp:lastModifiedBy>
  <cp:revision>405</cp:revision>
  <dcterms:created xsi:type="dcterms:W3CDTF">2026-01-06T20:01:00Z</dcterms:created>
  <dcterms:modified xsi:type="dcterms:W3CDTF">2026-01-09T18:25:00Z</dcterms:modified>
</cp:coreProperties>
</file>