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3CE4C" w14:textId="1C3D8CD9" w:rsidR="003C3DBB" w:rsidRDefault="27F13C16" w:rsidP="10427199">
      <w:pPr>
        <w:pStyle w:val="Heading1"/>
        <w:spacing w:before="400" w:after="40" w:line="240" w:lineRule="auto"/>
        <w:rPr>
          <w:rFonts w:ascii="Calibri Light" w:eastAsia="Calibri Light" w:hAnsi="Calibri Light" w:cs="Calibri Light"/>
          <w:color w:val="2B579A"/>
          <w:sz w:val="32"/>
          <w:szCs w:val="32"/>
        </w:rPr>
      </w:pPr>
      <w:r w:rsidRPr="10427199">
        <w:rPr>
          <w:rFonts w:ascii="Calibri Light" w:eastAsia="Calibri Light" w:hAnsi="Calibri Light" w:cs="Calibri Light"/>
          <w:color w:val="2B579A"/>
          <w:sz w:val="32"/>
          <w:szCs w:val="32"/>
          <w:lang w:val="en-US"/>
        </w:rPr>
        <w:t>Appendix 4: Final Reports</w:t>
      </w:r>
    </w:p>
    <w:p w14:paraId="58CB9E5B" w14:textId="441E79A7" w:rsidR="003C3DBB" w:rsidRDefault="27F13C16" w:rsidP="10427199">
      <w:pPr>
        <w:spacing w:after="200" w:line="276" w:lineRule="auto"/>
        <w:rPr>
          <w:rFonts w:ascii="Arial" w:eastAsia="Arial" w:hAnsi="Arial" w:cs="Arial"/>
          <w:color w:val="4472C4"/>
          <w:sz w:val="28"/>
          <w:szCs w:val="28"/>
        </w:rPr>
      </w:pPr>
      <w:r w:rsidRPr="10427199">
        <w:rPr>
          <w:rFonts w:ascii="Arial" w:eastAsia="Arial" w:hAnsi="Arial" w:cs="Arial"/>
          <w:b/>
          <w:bCs/>
          <w:color w:val="4472C4"/>
          <w:sz w:val="28"/>
          <w:szCs w:val="28"/>
          <w:u w:val="single"/>
          <w:lang w:val="en-US"/>
        </w:rPr>
        <w:t xml:space="preserve">PLACEMENT SUPERVISORS FINAL REPORT </w:t>
      </w:r>
    </w:p>
    <w:p w14:paraId="755B0CE6" w14:textId="401BFD3C" w:rsidR="003C3DBB"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When considering the level of competence of a student in supervision please refer to the marking criteria outlined below:</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420"/>
        <w:gridCol w:w="10515"/>
      </w:tblGrid>
      <w:tr w:rsidR="10427199" w14:paraId="6BDDF570" w14:textId="77777777" w:rsidTr="10427199">
        <w:trPr>
          <w:trHeight w:val="285"/>
        </w:trPr>
        <w:tc>
          <w:tcPr>
            <w:tcW w:w="3420" w:type="dxa"/>
            <w:tcBorders>
              <w:top w:val="single" w:sz="6" w:space="0" w:color="auto"/>
              <w:left w:val="single" w:sz="6" w:space="0" w:color="auto"/>
            </w:tcBorders>
            <w:shd w:val="clear" w:color="auto" w:fill="E7E6E6"/>
            <w:tcMar>
              <w:left w:w="90" w:type="dxa"/>
              <w:right w:w="90" w:type="dxa"/>
            </w:tcMar>
          </w:tcPr>
          <w:p w14:paraId="1C2E2FC5" w14:textId="23EBC0D0" w:rsidR="10427199" w:rsidRDefault="10427199" w:rsidP="10427199">
            <w:pPr>
              <w:spacing w:after="200" w:line="276" w:lineRule="auto"/>
              <w:rPr>
                <w:rFonts w:ascii="Arial" w:eastAsia="Arial" w:hAnsi="Arial" w:cs="Arial"/>
              </w:rPr>
            </w:pPr>
            <w:r w:rsidRPr="10427199">
              <w:rPr>
                <w:rFonts w:ascii="Arial" w:eastAsia="Arial" w:hAnsi="Arial" w:cs="Arial"/>
                <w:b/>
                <w:bCs/>
                <w:lang w:val="en-US"/>
              </w:rPr>
              <w:t>Percentage marks towards HE qualification</w:t>
            </w:r>
          </w:p>
        </w:tc>
        <w:tc>
          <w:tcPr>
            <w:tcW w:w="10515" w:type="dxa"/>
            <w:tcBorders>
              <w:top w:val="single" w:sz="6" w:space="0" w:color="auto"/>
              <w:right w:val="single" w:sz="6" w:space="0" w:color="auto"/>
            </w:tcBorders>
            <w:shd w:val="clear" w:color="auto" w:fill="E7E6E6"/>
            <w:tcMar>
              <w:left w:w="90" w:type="dxa"/>
              <w:right w:w="90" w:type="dxa"/>
            </w:tcMar>
          </w:tcPr>
          <w:p w14:paraId="744C6FC5" w14:textId="48ACAFB8" w:rsidR="10427199" w:rsidRDefault="10427199" w:rsidP="10427199">
            <w:pPr>
              <w:spacing w:after="200" w:line="276" w:lineRule="auto"/>
              <w:rPr>
                <w:rFonts w:ascii="Arial" w:eastAsia="Arial" w:hAnsi="Arial" w:cs="Arial"/>
              </w:rPr>
            </w:pPr>
            <w:r w:rsidRPr="10427199">
              <w:rPr>
                <w:rFonts w:ascii="Arial" w:eastAsia="Arial" w:hAnsi="Arial" w:cs="Arial"/>
                <w:b/>
                <w:bCs/>
                <w:lang w:val="en-US"/>
              </w:rPr>
              <w:t>Description</w:t>
            </w:r>
          </w:p>
        </w:tc>
      </w:tr>
      <w:tr w:rsidR="10427199" w14:paraId="5666669B" w14:textId="77777777" w:rsidTr="10427199">
        <w:trPr>
          <w:trHeight w:val="285"/>
        </w:trPr>
        <w:tc>
          <w:tcPr>
            <w:tcW w:w="3420" w:type="dxa"/>
            <w:tcBorders>
              <w:left w:val="single" w:sz="6" w:space="0" w:color="auto"/>
            </w:tcBorders>
            <w:tcMar>
              <w:left w:w="90" w:type="dxa"/>
              <w:right w:w="90" w:type="dxa"/>
            </w:tcMar>
          </w:tcPr>
          <w:p w14:paraId="1D2AA639" w14:textId="5AD2D3F2" w:rsidR="10427199" w:rsidRDefault="10427199" w:rsidP="10427199">
            <w:pPr>
              <w:spacing w:after="200" w:line="276" w:lineRule="auto"/>
              <w:rPr>
                <w:rFonts w:ascii="Arial" w:eastAsia="Arial" w:hAnsi="Arial" w:cs="Arial"/>
              </w:rPr>
            </w:pPr>
            <w:r w:rsidRPr="10427199">
              <w:rPr>
                <w:rFonts w:ascii="Arial" w:eastAsia="Arial" w:hAnsi="Arial" w:cs="Arial"/>
                <w:lang w:val="en-US"/>
              </w:rPr>
              <w:t>70% and above</w:t>
            </w:r>
          </w:p>
        </w:tc>
        <w:tc>
          <w:tcPr>
            <w:tcW w:w="10515" w:type="dxa"/>
            <w:tcBorders>
              <w:right w:val="single" w:sz="6" w:space="0" w:color="auto"/>
            </w:tcBorders>
            <w:tcMar>
              <w:left w:w="90" w:type="dxa"/>
              <w:right w:w="90" w:type="dxa"/>
            </w:tcMar>
          </w:tcPr>
          <w:p w14:paraId="51142E85" w14:textId="1B6AAB06" w:rsidR="10427199" w:rsidRDefault="10427199" w:rsidP="10427199">
            <w:pPr>
              <w:spacing w:after="200" w:line="276" w:lineRule="auto"/>
              <w:rPr>
                <w:rFonts w:ascii="Arial" w:eastAsia="Arial" w:hAnsi="Arial" w:cs="Arial"/>
              </w:rPr>
            </w:pPr>
            <w:r w:rsidRPr="10427199">
              <w:rPr>
                <w:rFonts w:ascii="Arial" w:eastAsia="Arial" w:hAnsi="Arial" w:cs="Arial"/>
                <w:lang w:val="en-US"/>
              </w:rPr>
              <w:t>An exceptional trainee Youth worker who is a reflective practitioner; shows initiative and an ability to work independently for a sustained period; demonstrates thoroughness and commitment to all aspects of professional practice.</w:t>
            </w:r>
          </w:p>
        </w:tc>
      </w:tr>
      <w:tr w:rsidR="10427199" w14:paraId="7F8DD396" w14:textId="77777777" w:rsidTr="10427199">
        <w:trPr>
          <w:trHeight w:val="285"/>
        </w:trPr>
        <w:tc>
          <w:tcPr>
            <w:tcW w:w="3420" w:type="dxa"/>
            <w:tcBorders>
              <w:left w:val="single" w:sz="6" w:space="0" w:color="auto"/>
            </w:tcBorders>
            <w:tcMar>
              <w:left w:w="90" w:type="dxa"/>
              <w:right w:w="90" w:type="dxa"/>
            </w:tcMar>
          </w:tcPr>
          <w:p w14:paraId="79BD2CDE" w14:textId="0E5E8611" w:rsidR="10427199" w:rsidRDefault="10427199" w:rsidP="10427199">
            <w:pPr>
              <w:spacing w:after="200" w:line="276" w:lineRule="auto"/>
              <w:rPr>
                <w:rFonts w:ascii="Arial" w:eastAsia="Arial" w:hAnsi="Arial" w:cs="Arial"/>
              </w:rPr>
            </w:pPr>
            <w:r w:rsidRPr="10427199">
              <w:rPr>
                <w:rFonts w:ascii="Arial" w:eastAsia="Arial" w:hAnsi="Arial" w:cs="Arial"/>
                <w:lang w:val="en-US"/>
              </w:rPr>
              <w:t>60 – 69%</w:t>
            </w:r>
          </w:p>
        </w:tc>
        <w:tc>
          <w:tcPr>
            <w:tcW w:w="10515" w:type="dxa"/>
            <w:tcBorders>
              <w:right w:val="single" w:sz="6" w:space="0" w:color="auto"/>
            </w:tcBorders>
            <w:tcMar>
              <w:left w:w="90" w:type="dxa"/>
              <w:right w:w="90" w:type="dxa"/>
            </w:tcMar>
          </w:tcPr>
          <w:p w14:paraId="1CE11B55" w14:textId="41C41E86" w:rsidR="10427199" w:rsidRDefault="10427199" w:rsidP="10427199">
            <w:pPr>
              <w:spacing w:after="200" w:line="276" w:lineRule="auto"/>
              <w:rPr>
                <w:rFonts w:ascii="Arial" w:eastAsia="Arial" w:hAnsi="Arial" w:cs="Arial"/>
              </w:rPr>
            </w:pPr>
            <w:r w:rsidRPr="10427199">
              <w:rPr>
                <w:rFonts w:ascii="Arial" w:eastAsia="Arial" w:hAnsi="Arial" w:cs="Arial"/>
                <w:lang w:val="en-US"/>
              </w:rPr>
              <w:t>An effective trainee youth worker who displays a degree of independence and commitment to further professional development.</w:t>
            </w:r>
          </w:p>
        </w:tc>
      </w:tr>
      <w:tr w:rsidR="10427199" w14:paraId="6EF28876" w14:textId="77777777" w:rsidTr="10427199">
        <w:trPr>
          <w:trHeight w:val="285"/>
        </w:trPr>
        <w:tc>
          <w:tcPr>
            <w:tcW w:w="3420" w:type="dxa"/>
            <w:tcBorders>
              <w:left w:val="single" w:sz="6" w:space="0" w:color="auto"/>
            </w:tcBorders>
            <w:tcMar>
              <w:left w:w="90" w:type="dxa"/>
              <w:right w:w="90" w:type="dxa"/>
            </w:tcMar>
          </w:tcPr>
          <w:p w14:paraId="53A0659F" w14:textId="7723F348" w:rsidR="10427199" w:rsidRDefault="10427199" w:rsidP="10427199">
            <w:pPr>
              <w:spacing w:after="200" w:line="276" w:lineRule="auto"/>
              <w:rPr>
                <w:rFonts w:ascii="Arial" w:eastAsia="Arial" w:hAnsi="Arial" w:cs="Arial"/>
              </w:rPr>
            </w:pPr>
            <w:r w:rsidRPr="10427199">
              <w:rPr>
                <w:rFonts w:ascii="Arial" w:eastAsia="Arial" w:hAnsi="Arial" w:cs="Arial"/>
                <w:lang w:val="en-US"/>
              </w:rPr>
              <w:t>50 – 59%</w:t>
            </w:r>
          </w:p>
        </w:tc>
        <w:tc>
          <w:tcPr>
            <w:tcW w:w="10515" w:type="dxa"/>
            <w:tcBorders>
              <w:right w:val="single" w:sz="6" w:space="0" w:color="auto"/>
            </w:tcBorders>
            <w:tcMar>
              <w:left w:w="90" w:type="dxa"/>
              <w:right w:w="90" w:type="dxa"/>
            </w:tcMar>
          </w:tcPr>
          <w:p w14:paraId="4224D0EA" w14:textId="2E452D22" w:rsidR="10427199" w:rsidRDefault="10427199" w:rsidP="10427199">
            <w:pPr>
              <w:tabs>
                <w:tab w:val="left" w:pos="1298"/>
              </w:tabs>
              <w:spacing w:after="200" w:line="276" w:lineRule="auto"/>
              <w:rPr>
                <w:rFonts w:ascii="Arial" w:eastAsia="Arial" w:hAnsi="Arial" w:cs="Arial"/>
              </w:rPr>
            </w:pPr>
            <w:r w:rsidRPr="10427199">
              <w:rPr>
                <w:rFonts w:ascii="Arial" w:eastAsia="Arial" w:hAnsi="Arial" w:cs="Arial"/>
                <w:lang w:val="en-US"/>
              </w:rPr>
              <w:t>A satisfactory trainee youth worker who has met the requirements appropriate for a professionally qualified Youth Worker and with further experience should develop into an effective youth worker.</w:t>
            </w:r>
            <w:r>
              <w:tab/>
            </w:r>
          </w:p>
        </w:tc>
      </w:tr>
      <w:tr w:rsidR="10427199" w14:paraId="23E493EB" w14:textId="77777777" w:rsidTr="10427199">
        <w:trPr>
          <w:trHeight w:val="285"/>
        </w:trPr>
        <w:tc>
          <w:tcPr>
            <w:tcW w:w="3420" w:type="dxa"/>
            <w:tcBorders>
              <w:left w:val="single" w:sz="6" w:space="0" w:color="auto"/>
            </w:tcBorders>
            <w:tcMar>
              <w:left w:w="90" w:type="dxa"/>
              <w:right w:w="90" w:type="dxa"/>
            </w:tcMar>
          </w:tcPr>
          <w:p w14:paraId="29AAA0A5" w14:textId="104760D7" w:rsidR="10427199" w:rsidRDefault="10427199" w:rsidP="10427199">
            <w:pPr>
              <w:spacing w:after="200" w:line="276" w:lineRule="auto"/>
              <w:rPr>
                <w:rFonts w:ascii="Arial" w:eastAsia="Arial" w:hAnsi="Arial" w:cs="Arial"/>
              </w:rPr>
            </w:pPr>
            <w:r w:rsidRPr="10427199">
              <w:rPr>
                <w:rFonts w:ascii="Arial" w:eastAsia="Arial" w:hAnsi="Arial" w:cs="Arial"/>
                <w:lang w:val="en-US"/>
              </w:rPr>
              <w:t>40 – 49%</w:t>
            </w:r>
          </w:p>
        </w:tc>
        <w:tc>
          <w:tcPr>
            <w:tcW w:w="10515" w:type="dxa"/>
            <w:tcBorders>
              <w:right w:val="single" w:sz="6" w:space="0" w:color="auto"/>
            </w:tcBorders>
            <w:tcMar>
              <w:left w:w="90" w:type="dxa"/>
              <w:right w:w="90" w:type="dxa"/>
            </w:tcMar>
          </w:tcPr>
          <w:p w14:paraId="7D770D34" w14:textId="08AB6693" w:rsidR="10427199" w:rsidRDefault="10427199" w:rsidP="10427199">
            <w:pPr>
              <w:spacing w:after="200" w:line="276" w:lineRule="auto"/>
              <w:rPr>
                <w:rFonts w:ascii="Arial" w:eastAsia="Arial" w:hAnsi="Arial" w:cs="Arial"/>
              </w:rPr>
            </w:pPr>
            <w:r w:rsidRPr="10427199">
              <w:rPr>
                <w:rFonts w:ascii="Arial" w:eastAsia="Arial" w:hAnsi="Arial" w:cs="Arial"/>
                <w:lang w:val="en-US"/>
              </w:rPr>
              <w:t>A rather weak trainee youth worker with a basic level of knowledge or skill.  May be very poorly organised with very limited understanding of important concepts</w:t>
            </w:r>
          </w:p>
        </w:tc>
      </w:tr>
      <w:tr w:rsidR="10427199" w14:paraId="39BA6106" w14:textId="77777777" w:rsidTr="10427199">
        <w:trPr>
          <w:trHeight w:val="285"/>
        </w:trPr>
        <w:tc>
          <w:tcPr>
            <w:tcW w:w="3420" w:type="dxa"/>
            <w:tcBorders>
              <w:left w:val="single" w:sz="6" w:space="0" w:color="auto"/>
              <w:bottom w:val="single" w:sz="6" w:space="0" w:color="auto"/>
            </w:tcBorders>
            <w:tcMar>
              <w:left w:w="90" w:type="dxa"/>
              <w:right w:w="90" w:type="dxa"/>
            </w:tcMar>
          </w:tcPr>
          <w:p w14:paraId="1EAAEE7C" w14:textId="1EBBE0F1" w:rsidR="10427199" w:rsidRDefault="10427199" w:rsidP="10427199">
            <w:pPr>
              <w:spacing w:after="200" w:line="276" w:lineRule="auto"/>
              <w:rPr>
                <w:rFonts w:ascii="Arial" w:eastAsia="Arial" w:hAnsi="Arial" w:cs="Arial"/>
              </w:rPr>
            </w:pPr>
            <w:r w:rsidRPr="10427199">
              <w:rPr>
                <w:rFonts w:ascii="Arial" w:eastAsia="Arial" w:hAnsi="Arial" w:cs="Arial"/>
                <w:lang w:val="en-US"/>
              </w:rPr>
              <w:t>Under 40% (Fail)</w:t>
            </w:r>
          </w:p>
        </w:tc>
        <w:tc>
          <w:tcPr>
            <w:tcW w:w="10515" w:type="dxa"/>
            <w:tcBorders>
              <w:bottom w:val="single" w:sz="6" w:space="0" w:color="auto"/>
              <w:right w:val="single" w:sz="6" w:space="0" w:color="auto"/>
            </w:tcBorders>
            <w:tcMar>
              <w:left w:w="90" w:type="dxa"/>
              <w:right w:w="90" w:type="dxa"/>
            </w:tcMar>
          </w:tcPr>
          <w:p w14:paraId="38557D9B" w14:textId="0194A08A" w:rsidR="10427199" w:rsidRDefault="10427199" w:rsidP="10427199">
            <w:pPr>
              <w:spacing w:after="200" w:line="276" w:lineRule="auto"/>
              <w:rPr>
                <w:rFonts w:ascii="Arial" w:eastAsia="Arial" w:hAnsi="Arial" w:cs="Arial"/>
              </w:rPr>
            </w:pPr>
            <w:r w:rsidRPr="10427199">
              <w:rPr>
                <w:rFonts w:ascii="Arial" w:eastAsia="Arial" w:hAnsi="Arial" w:cs="Arial"/>
                <w:lang w:val="en-US"/>
              </w:rPr>
              <w:t>A weak trainee youth worker who has been unable or unwilling to meet the required standard, may demonstrate inappropriate values or lack understanding or attention to detail.</w:t>
            </w:r>
          </w:p>
        </w:tc>
      </w:tr>
    </w:tbl>
    <w:p w14:paraId="1D3BE272" w14:textId="4ECE4C5A" w:rsidR="003C3DBB" w:rsidRDefault="003C3DBB" w:rsidP="10427199">
      <w:pPr>
        <w:spacing w:after="200" w:line="276" w:lineRule="auto"/>
        <w:rPr>
          <w:rFonts w:ascii="Arial" w:eastAsia="Arial" w:hAnsi="Arial" w:cs="Arial"/>
          <w:color w:val="000000" w:themeColor="text1"/>
        </w:rPr>
      </w:pPr>
    </w:p>
    <w:p w14:paraId="1CFF4658" w14:textId="4B7BF8D1" w:rsidR="003C3DBB" w:rsidRDefault="003C3DBB" w:rsidP="10427199">
      <w:pPr>
        <w:spacing w:after="200" w:line="276" w:lineRule="auto"/>
        <w:rPr>
          <w:rFonts w:ascii="Arial" w:eastAsia="Arial" w:hAnsi="Arial" w:cs="Arial"/>
          <w:color w:val="000000" w:themeColor="text1"/>
        </w:rPr>
      </w:pPr>
    </w:p>
    <w:p w14:paraId="6C0817D9" w14:textId="174477CE" w:rsidR="003C3DBB"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lastRenderedPageBreak/>
        <w:t>This section of the report should be completed by the Placement Supervisor.  To complete the report</w:t>
      </w:r>
      <w:r w:rsidRPr="10427199">
        <w:rPr>
          <w:rFonts w:ascii="Arial" w:eastAsia="Arial" w:hAnsi="Arial" w:cs="Arial"/>
          <w:color w:val="0078D4"/>
          <w:u w:val="single"/>
          <w:lang w:val="en-US"/>
        </w:rPr>
        <w:t>.</w:t>
      </w:r>
      <w:r w:rsidRPr="10427199">
        <w:rPr>
          <w:rFonts w:ascii="Arial" w:eastAsia="Arial" w:hAnsi="Arial" w:cs="Arial"/>
          <w:color w:val="000000" w:themeColor="text1"/>
          <w:lang w:val="en-US"/>
        </w:rPr>
        <w:t xml:space="preserve"> we would like you to use the headings below giving specific examples to support your observations.</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765"/>
        <w:gridCol w:w="6765"/>
      </w:tblGrid>
      <w:tr w:rsidR="10427199" w14:paraId="4F0CA655" w14:textId="77777777" w:rsidTr="10427199">
        <w:trPr>
          <w:trHeight w:val="285"/>
        </w:trPr>
        <w:tc>
          <w:tcPr>
            <w:tcW w:w="13530" w:type="dxa"/>
            <w:gridSpan w:val="2"/>
            <w:tcBorders>
              <w:top w:val="single" w:sz="6" w:space="0" w:color="auto"/>
              <w:left w:val="single" w:sz="6" w:space="0" w:color="auto"/>
              <w:right w:val="single" w:sz="6" w:space="0" w:color="auto"/>
            </w:tcBorders>
            <w:shd w:val="clear" w:color="auto" w:fill="E7E6E6"/>
            <w:tcMar>
              <w:left w:w="90" w:type="dxa"/>
              <w:right w:w="90" w:type="dxa"/>
            </w:tcMar>
          </w:tcPr>
          <w:p w14:paraId="221887E7" w14:textId="7A12333A" w:rsidR="10427199" w:rsidRDefault="10427199" w:rsidP="10427199">
            <w:pPr>
              <w:spacing w:after="200" w:line="276" w:lineRule="auto"/>
              <w:rPr>
                <w:rFonts w:ascii="Arial" w:eastAsia="Arial" w:hAnsi="Arial" w:cs="Arial"/>
              </w:rPr>
            </w:pPr>
            <w:r w:rsidRPr="10427199">
              <w:rPr>
                <w:rFonts w:ascii="Arial" w:eastAsia="Arial" w:hAnsi="Arial" w:cs="Arial"/>
                <w:lang w:val="en-US"/>
              </w:rPr>
              <w:t>How did the student use supervision and respond to feedback?</w:t>
            </w:r>
          </w:p>
        </w:tc>
      </w:tr>
      <w:tr w:rsidR="10427199" w14:paraId="131E0646" w14:textId="77777777" w:rsidTr="10427199">
        <w:trPr>
          <w:trHeight w:val="285"/>
        </w:trPr>
        <w:tc>
          <w:tcPr>
            <w:tcW w:w="13530" w:type="dxa"/>
            <w:gridSpan w:val="2"/>
            <w:tcBorders>
              <w:top w:val="single" w:sz="6" w:space="0" w:color="auto"/>
              <w:left w:val="single" w:sz="6" w:space="0" w:color="auto"/>
              <w:right w:val="single" w:sz="6" w:space="0" w:color="auto"/>
            </w:tcBorders>
            <w:tcMar>
              <w:left w:w="90" w:type="dxa"/>
              <w:right w:w="90" w:type="dxa"/>
            </w:tcMar>
          </w:tcPr>
          <w:p w14:paraId="3779DE2E" w14:textId="45752087" w:rsidR="00E6753F" w:rsidRPr="00E6753F" w:rsidRDefault="00E6753F" w:rsidP="00E6753F">
            <w:pPr>
              <w:spacing w:after="200" w:line="276" w:lineRule="auto"/>
              <w:rPr>
                <w:rFonts w:ascii="Arial" w:eastAsia="Arial" w:hAnsi="Arial" w:cs="Arial"/>
              </w:rPr>
            </w:pPr>
            <w:r w:rsidRPr="00E6753F">
              <w:rPr>
                <w:rFonts w:ascii="Arial" w:eastAsia="Arial" w:hAnsi="Arial" w:cs="Arial"/>
              </w:rPr>
              <w:t xml:space="preserve">Aimee engaged positively and consistently throughout the supervision process. She attended scheduled supervision sessions, participated openly in discussions, and used supervision as a reflective space to explore workplace challenges, placement requirements, professional development, and career progression. She was honest about both personal and professional pressures and demonstrated a willingness to critically reflect on her experiences and practice. </w:t>
            </w:r>
          </w:p>
          <w:p w14:paraId="594D4BAC" w14:textId="5BDC254C" w:rsidR="00E6753F" w:rsidRPr="00E6753F" w:rsidRDefault="00E6753F" w:rsidP="00E6753F">
            <w:pPr>
              <w:spacing w:after="200" w:line="276" w:lineRule="auto"/>
              <w:rPr>
                <w:rFonts w:ascii="Arial" w:eastAsia="Arial" w:hAnsi="Arial" w:cs="Arial"/>
              </w:rPr>
            </w:pPr>
            <w:r>
              <w:rPr>
                <w:rFonts w:ascii="Arial" w:eastAsia="Arial" w:hAnsi="Arial" w:cs="Arial"/>
              </w:rPr>
              <w:t xml:space="preserve">Aimee </w:t>
            </w:r>
            <w:r w:rsidRPr="00E6753F">
              <w:rPr>
                <w:rFonts w:ascii="Arial" w:eastAsia="Arial" w:hAnsi="Arial" w:cs="Arial"/>
              </w:rPr>
              <w:t xml:space="preserve">used supervision constructively to discuss issues within her placement setting, including concerns regarding management oversight, supervision arrangements, safeguarding practice, and organisational culture. Rather than seeking direct answers, she engaged in reflective discussions that considered different perspectives, professional responsibilities, and possible courses of action. </w:t>
            </w:r>
          </w:p>
          <w:p w14:paraId="055CF1D6" w14:textId="355A1B81" w:rsidR="00E6753F" w:rsidRPr="00E6753F" w:rsidRDefault="00E6753F" w:rsidP="00E6753F">
            <w:pPr>
              <w:spacing w:after="200" w:line="276" w:lineRule="auto"/>
              <w:rPr>
                <w:rFonts w:ascii="Arial" w:eastAsia="Arial" w:hAnsi="Arial" w:cs="Arial"/>
              </w:rPr>
            </w:pPr>
            <w:r w:rsidRPr="00E6753F">
              <w:rPr>
                <w:rFonts w:ascii="Arial" w:eastAsia="Arial" w:hAnsi="Arial" w:cs="Arial"/>
              </w:rPr>
              <w:t xml:space="preserve">Aimee responded well to feedback and guidance provided during supervision. She was receptive to suggestions regarding reflective practice, portfolio completion, professional accountability, and the importance of maintaining accurate records when concerns arose within the workplace. She demonstrated an ability to consider feedback thoughtfully and apply it within her practice and academic work. </w:t>
            </w:r>
          </w:p>
          <w:p w14:paraId="59B644E1" w14:textId="5C3CE456" w:rsidR="00E6753F" w:rsidRPr="00E6753F" w:rsidRDefault="00E6753F" w:rsidP="00E6753F">
            <w:pPr>
              <w:spacing w:after="200" w:line="276" w:lineRule="auto"/>
              <w:rPr>
                <w:rFonts w:ascii="Arial" w:eastAsia="Arial" w:hAnsi="Arial" w:cs="Arial"/>
              </w:rPr>
            </w:pPr>
            <w:r w:rsidRPr="00E6753F">
              <w:rPr>
                <w:rFonts w:ascii="Arial" w:eastAsia="Arial" w:hAnsi="Arial" w:cs="Arial"/>
              </w:rPr>
              <w:t xml:space="preserve">Throughout the placement, Aimee took ownership of her learning and remained proactive in progressing university requirements. She regularly provided updates on assignments, placement documentation, and portfolio development, and sought appropriate support when required. As the placement progressed, she demonstrated increasing confidence in her professional judgement, reflective ability, and understanding of youth work values and practice. </w:t>
            </w:r>
          </w:p>
          <w:p w14:paraId="407D5709" w14:textId="77777777" w:rsidR="00E6753F" w:rsidRPr="00E6753F" w:rsidRDefault="00E6753F" w:rsidP="00E6753F">
            <w:pPr>
              <w:spacing w:after="200" w:line="276" w:lineRule="auto"/>
              <w:rPr>
                <w:rFonts w:ascii="Arial" w:eastAsia="Arial" w:hAnsi="Arial" w:cs="Arial"/>
              </w:rPr>
            </w:pPr>
            <w:r w:rsidRPr="00E6753F">
              <w:rPr>
                <w:rFonts w:ascii="Arial" w:eastAsia="Arial" w:hAnsi="Arial" w:cs="Arial"/>
              </w:rPr>
              <w:t>Overall, Aimee made effective use of supervision as a learning and development opportunity. She engaged professionally, reflected critically on her experiences, responded positively to feedback, and demonstrated a strong commitment to both her academic studies and professional development throughout the placement period</w:t>
            </w:r>
          </w:p>
          <w:p w14:paraId="68B808F2" w14:textId="30EDFAD4" w:rsidR="10427199" w:rsidRDefault="10427199" w:rsidP="10427199">
            <w:pPr>
              <w:spacing w:after="200" w:line="276" w:lineRule="auto"/>
              <w:rPr>
                <w:rFonts w:ascii="Arial" w:eastAsia="Arial" w:hAnsi="Arial" w:cs="Arial"/>
              </w:rPr>
            </w:pPr>
          </w:p>
          <w:p w14:paraId="0EF8C739" w14:textId="490ABE8A" w:rsidR="10427199" w:rsidRDefault="10427199" w:rsidP="10427199">
            <w:pPr>
              <w:spacing w:after="200" w:line="276" w:lineRule="auto"/>
              <w:rPr>
                <w:rFonts w:ascii="Arial" w:eastAsia="Arial" w:hAnsi="Arial" w:cs="Arial"/>
              </w:rPr>
            </w:pPr>
          </w:p>
        </w:tc>
      </w:tr>
      <w:tr w:rsidR="10427199" w14:paraId="0A5560AC" w14:textId="77777777" w:rsidTr="10427199">
        <w:trPr>
          <w:trHeight w:val="285"/>
        </w:trPr>
        <w:tc>
          <w:tcPr>
            <w:tcW w:w="13530" w:type="dxa"/>
            <w:gridSpan w:val="2"/>
            <w:tcBorders>
              <w:left w:val="single" w:sz="6" w:space="0" w:color="auto"/>
              <w:right w:val="single" w:sz="6" w:space="0" w:color="auto"/>
            </w:tcBorders>
            <w:shd w:val="clear" w:color="auto" w:fill="E7E6E6"/>
            <w:tcMar>
              <w:left w:w="90" w:type="dxa"/>
              <w:right w:w="90" w:type="dxa"/>
            </w:tcMar>
          </w:tcPr>
          <w:p w14:paraId="6748C70F" w14:textId="65DA93F4"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To what extent did the student seek challenging situations, and how were these worked with?</w:t>
            </w:r>
          </w:p>
        </w:tc>
      </w:tr>
      <w:tr w:rsidR="10427199" w14:paraId="335D71F9" w14:textId="77777777" w:rsidTr="10427199">
        <w:trPr>
          <w:trHeight w:val="285"/>
        </w:trPr>
        <w:tc>
          <w:tcPr>
            <w:tcW w:w="13530" w:type="dxa"/>
            <w:gridSpan w:val="2"/>
            <w:tcBorders>
              <w:left w:val="single" w:sz="6" w:space="0" w:color="auto"/>
              <w:right w:val="single" w:sz="6" w:space="0" w:color="auto"/>
            </w:tcBorders>
            <w:tcMar>
              <w:left w:w="90" w:type="dxa"/>
              <w:right w:w="90" w:type="dxa"/>
            </w:tcMar>
          </w:tcPr>
          <w:p w14:paraId="67915932" w14:textId="7AF6C78E" w:rsidR="00B22B63" w:rsidRPr="00B22B63" w:rsidRDefault="00B22B63" w:rsidP="00B22B63">
            <w:pPr>
              <w:spacing w:after="200" w:line="276" w:lineRule="auto"/>
              <w:rPr>
                <w:rFonts w:ascii="Arial" w:eastAsia="Arial" w:hAnsi="Arial" w:cs="Arial"/>
              </w:rPr>
            </w:pPr>
            <w:r w:rsidRPr="00B22B63">
              <w:rPr>
                <w:rFonts w:ascii="Arial" w:eastAsia="Arial" w:hAnsi="Arial" w:cs="Arial"/>
              </w:rPr>
              <w:t xml:space="preserve">Aimee demonstrated a willingness to engage with challenging situations throughout her placement and professional practice. During supervision, she openly discussed complex organisational issues, including the absence of regular management supervision, limited organisational support, safeguarding concerns, and the impact these issues were having on both staff and young people. Rather than avoiding difficult conversations, she used supervision as a space to critically explore these challenges and consider their implications for practice. </w:t>
            </w:r>
          </w:p>
          <w:p w14:paraId="4E17B745" w14:textId="68529077" w:rsidR="00B22B63" w:rsidRPr="00B22B63" w:rsidRDefault="00B22B63" w:rsidP="00B22B63">
            <w:pPr>
              <w:spacing w:after="200" w:line="276" w:lineRule="auto"/>
              <w:rPr>
                <w:rFonts w:ascii="Arial" w:eastAsia="Arial" w:hAnsi="Arial" w:cs="Arial"/>
              </w:rPr>
            </w:pPr>
            <w:r w:rsidRPr="00B22B63">
              <w:rPr>
                <w:rFonts w:ascii="Arial" w:eastAsia="Arial" w:hAnsi="Arial" w:cs="Arial"/>
              </w:rPr>
              <w:t xml:space="preserve">A significant example was Aimee's reflection on safeguarding concerns within her placement setting, where she identified delays in responding to a self-harm disclosure and raised concerns regarding professional accountability and organisational processes. She demonstrated appropriate professional curiosity, challenged unsafe practice where necessary, and reflected on her own responsibilities in ensuring concerns were appropriately escalated and recorded. These discussions were explored through reflective supervision, focusing on safeguarding responsibilities, professional judgement, and risk management. </w:t>
            </w:r>
          </w:p>
          <w:p w14:paraId="7EDE9F50" w14:textId="6593572C" w:rsidR="00B22B63" w:rsidRPr="00B22B63" w:rsidRDefault="00B22B63" w:rsidP="00B22B63">
            <w:pPr>
              <w:spacing w:after="200" w:line="276" w:lineRule="auto"/>
              <w:rPr>
                <w:rFonts w:ascii="Arial" w:eastAsia="Arial" w:hAnsi="Arial" w:cs="Arial"/>
              </w:rPr>
            </w:pPr>
            <w:r w:rsidRPr="00B22B63">
              <w:rPr>
                <w:rFonts w:ascii="Arial" w:eastAsia="Arial" w:hAnsi="Arial" w:cs="Arial"/>
              </w:rPr>
              <w:t xml:space="preserve">Aimee also showed resilience in managing personal and professional uncertainty, including dissatisfaction within her previous employment and the transition into a new role. She proactively sought alternative employment opportunities and successfully moved into a role within the FAST Team, where she embraced new learning opportunities and direct work with children, young people, and families. Throughout this transition, she reflected on challenges, sought advice where appropriate, and demonstrated adaptability and a solution-focused approach. </w:t>
            </w:r>
          </w:p>
          <w:p w14:paraId="3D92CAAE" w14:textId="608417E9" w:rsidR="00B22B63" w:rsidRPr="00B22B63" w:rsidRDefault="00B22B63" w:rsidP="00B22B63">
            <w:pPr>
              <w:spacing w:after="200" w:line="276" w:lineRule="auto"/>
              <w:rPr>
                <w:rFonts w:ascii="Arial" w:eastAsia="Arial" w:hAnsi="Arial" w:cs="Arial"/>
              </w:rPr>
            </w:pPr>
            <w:r w:rsidRPr="00B22B63">
              <w:rPr>
                <w:rFonts w:ascii="Arial" w:eastAsia="Arial" w:hAnsi="Arial" w:cs="Arial"/>
              </w:rPr>
              <w:t xml:space="preserve">Within her current role, Aimee actively engaged with new responsibilities, including managing young people with varying levels of engagement and participating in community-based youth work activities. She demonstrated enthusiasm for relationship-based practice and a willingness to work with young people who may be reluctant to engage with statutory services. Discussions within supervision focused on professional boundaries, youth work values, engagement strategies, and understanding behaviour within its wider social and environmental context. </w:t>
            </w:r>
          </w:p>
          <w:p w14:paraId="4376508C" w14:textId="77777777" w:rsidR="00B22B63" w:rsidRPr="00B22B63" w:rsidRDefault="00B22B63" w:rsidP="00B22B63">
            <w:pPr>
              <w:spacing w:after="200" w:line="276" w:lineRule="auto"/>
              <w:rPr>
                <w:rFonts w:ascii="Arial" w:eastAsia="Arial" w:hAnsi="Arial" w:cs="Arial"/>
              </w:rPr>
            </w:pPr>
            <w:r w:rsidRPr="00B22B63">
              <w:rPr>
                <w:rFonts w:ascii="Arial" w:eastAsia="Arial" w:hAnsi="Arial" w:cs="Arial"/>
              </w:rPr>
              <w:lastRenderedPageBreak/>
              <w:t>Overall, Aimee consistently approached challenging situations with professionalism, openness, and a willingness to reflect on her practice. Where challenges arose, these were explored through supervision using a reflective and solution-focused approach, supporting her development as a confident and thoughtful practitioner.</w:t>
            </w:r>
          </w:p>
          <w:p w14:paraId="4D223DA3" w14:textId="376DAC41" w:rsidR="10427199" w:rsidRDefault="10427199" w:rsidP="10427199">
            <w:pPr>
              <w:spacing w:after="200" w:line="276" w:lineRule="auto"/>
              <w:rPr>
                <w:rFonts w:ascii="Arial" w:eastAsia="Arial" w:hAnsi="Arial" w:cs="Arial"/>
              </w:rPr>
            </w:pPr>
          </w:p>
          <w:p w14:paraId="7BDC68F3" w14:textId="33318FF2" w:rsidR="10427199" w:rsidRDefault="10427199" w:rsidP="10427199">
            <w:pPr>
              <w:spacing w:after="200" w:line="276" w:lineRule="auto"/>
              <w:rPr>
                <w:rFonts w:ascii="Arial" w:eastAsia="Arial" w:hAnsi="Arial" w:cs="Arial"/>
              </w:rPr>
            </w:pPr>
          </w:p>
        </w:tc>
      </w:tr>
      <w:tr w:rsidR="10427199" w14:paraId="6E891B8B" w14:textId="77777777" w:rsidTr="10427199">
        <w:trPr>
          <w:trHeight w:val="285"/>
        </w:trPr>
        <w:tc>
          <w:tcPr>
            <w:tcW w:w="13530" w:type="dxa"/>
            <w:gridSpan w:val="2"/>
            <w:tcBorders>
              <w:left w:val="single" w:sz="6" w:space="0" w:color="auto"/>
              <w:right w:val="single" w:sz="6" w:space="0" w:color="auto"/>
            </w:tcBorders>
            <w:shd w:val="clear" w:color="auto" w:fill="E7E6E6"/>
            <w:tcMar>
              <w:left w:w="90" w:type="dxa"/>
              <w:right w:w="90" w:type="dxa"/>
            </w:tcMar>
          </w:tcPr>
          <w:p w14:paraId="37E05B1E" w14:textId="3E8E7DF3"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To what extent did the student show enthusiasm and commitment?</w:t>
            </w:r>
          </w:p>
        </w:tc>
      </w:tr>
      <w:tr w:rsidR="10427199" w14:paraId="22772793" w14:textId="77777777" w:rsidTr="10427199">
        <w:trPr>
          <w:trHeight w:val="285"/>
        </w:trPr>
        <w:tc>
          <w:tcPr>
            <w:tcW w:w="13530" w:type="dxa"/>
            <w:gridSpan w:val="2"/>
            <w:tcBorders>
              <w:left w:val="single" w:sz="6" w:space="0" w:color="auto"/>
              <w:right w:val="single" w:sz="6" w:space="0" w:color="auto"/>
            </w:tcBorders>
            <w:tcMar>
              <w:left w:w="90" w:type="dxa"/>
              <w:right w:w="90" w:type="dxa"/>
            </w:tcMar>
          </w:tcPr>
          <w:p w14:paraId="7016ED08" w14:textId="510ECADF" w:rsidR="00565771" w:rsidRDefault="00565771" w:rsidP="00565771">
            <w:pPr>
              <w:spacing w:after="200" w:line="276" w:lineRule="auto"/>
              <w:rPr>
                <w:rFonts w:ascii="Arial" w:eastAsia="Arial" w:hAnsi="Arial" w:cs="Arial"/>
              </w:rPr>
            </w:pPr>
            <w:r w:rsidRPr="00565771">
              <w:rPr>
                <w:rFonts w:ascii="Arial" w:eastAsia="Arial" w:hAnsi="Arial" w:cs="Arial"/>
              </w:rPr>
              <w:t>Aimee demonstrated a high level of enthusiasm and commitment throughout the placement and supervision process. Despite experiencing significant challenges within her placement organisation, including limited management support and organisational difficulties, she remained committed to completing both her placement requirements and university studies. She continued to engage positively with supervision, maintained progress with academic work, and consistently sought to develop her knowledge and skills as a practitioner</w:t>
            </w:r>
            <w:r>
              <w:rPr>
                <w:rFonts w:ascii="Arial" w:eastAsia="Arial" w:hAnsi="Arial" w:cs="Arial"/>
              </w:rPr>
              <w:t>.</w:t>
            </w:r>
          </w:p>
          <w:p w14:paraId="224DE2C7" w14:textId="77777777" w:rsidR="00565771" w:rsidRDefault="00565771" w:rsidP="00565771">
            <w:pPr>
              <w:spacing w:after="200" w:line="276" w:lineRule="auto"/>
              <w:rPr>
                <w:rFonts w:ascii="Arial" w:eastAsia="Arial" w:hAnsi="Arial" w:cs="Arial"/>
              </w:rPr>
            </w:pPr>
          </w:p>
          <w:p w14:paraId="41F472FC" w14:textId="77777777" w:rsidR="00565771" w:rsidRDefault="00565771" w:rsidP="00565771">
            <w:pPr>
              <w:spacing w:after="200" w:line="276" w:lineRule="auto"/>
              <w:rPr>
                <w:rFonts w:ascii="Arial" w:eastAsia="Arial" w:hAnsi="Arial" w:cs="Arial"/>
              </w:rPr>
            </w:pPr>
            <w:r w:rsidRPr="00565771">
              <w:rPr>
                <w:rFonts w:ascii="Arial" w:eastAsia="Arial" w:hAnsi="Arial" w:cs="Arial"/>
              </w:rPr>
              <w:t>Throughout supervision, Aimee displayed a genuine passion for working with children and young people. This was evident in her reflections on practice, her willingness to discuss professional challenges openly, and her ongoing commitment to supporting young people despite frustrations within the wider organisation. She consistently demonstrated a child-centred approach and showed strong professional values when discussing safeguarding, support needs, and engagement with young people.</w:t>
            </w:r>
          </w:p>
          <w:p w14:paraId="5DA65BA5" w14:textId="77777777" w:rsidR="009976BA" w:rsidRDefault="009976BA" w:rsidP="00565771">
            <w:pPr>
              <w:spacing w:after="200" w:line="276" w:lineRule="auto"/>
              <w:rPr>
                <w:rFonts w:ascii="Arial" w:eastAsia="Arial" w:hAnsi="Arial" w:cs="Arial"/>
              </w:rPr>
            </w:pPr>
          </w:p>
          <w:p w14:paraId="7A3ABF66" w14:textId="564B9EF1" w:rsidR="009976BA" w:rsidRPr="009976BA" w:rsidRDefault="009976BA" w:rsidP="009976BA">
            <w:pPr>
              <w:spacing w:after="200" w:line="276" w:lineRule="auto"/>
              <w:rPr>
                <w:rFonts w:ascii="Arial" w:eastAsia="Arial" w:hAnsi="Arial" w:cs="Arial"/>
              </w:rPr>
            </w:pPr>
            <w:r w:rsidRPr="009976BA">
              <w:rPr>
                <w:rFonts w:ascii="Arial" w:eastAsia="Arial" w:hAnsi="Arial" w:cs="Arial"/>
              </w:rPr>
              <w:t xml:space="preserve">Aimee also showed considerable commitment to her academic studies. She remained focused on completing assignments, reflective work, placement documentation, and portfolio requirements, even during periods where she described feeling under pressure from personal circumstances and workplace dissatisfaction. She took responsibility for her learning, sought support appropriately, and maintained progress towards successful completion of her studies. </w:t>
            </w:r>
          </w:p>
          <w:p w14:paraId="3ACDB0FA" w14:textId="3C693B9B" w:rsidR="009976BA" w:rsidRPr="009976BA" w:rsidRDefault="009976BA" w:rsidP="009976BA">
            <w:pPr>
              <w:spacing w:after="200" w:line="276" w:lineRule="auto"/>
              <w:rPr>
                <w:rFonts w:ascii="Arial" w:eastAsia="Arial" w:hAnsi="Arial" w:cs="Arial"/>
              </w:rPr>
            </w:pPr>
            <w:r w:rsidRPr="009976BA">
              <w:rPr>
                <w:rFonts w:ascii="Arial" w:eastAsia="Arial" w:hAnsi="Arial" w:cs="Arial"/>
              </w:rPr>
              <w:lastRenderedPageBreak/>
              <w:t xml:space="preserve">Her enthusiasm became particularly evident following her move into the FAST Team. During supervision she spoke positively about her new role, described feeling revitalised professionally, and showed genuine excitement about opportunities to undertake direct work with children, young people, and families. She embraced new responsibilities, actively engaged with casework and activities, and demonstrated motivation to continue developing her youth work practice. </w:t>
            </w:r>
          </w:p>
          <w:p w14:paraId="000B49A8" w14:textId="77777777" w:rsidR="009976BA" w:rsidRPr="009976BA" w:rsidRDefault="009976BA" w:rsidP="009976BA">
            <w:pPr>
              <w:spacing w:after="200" w:line="276" w:lineRule="auto"/>
              <w:rPr>
                <w:rFonts w:ascii="Arial" w:eastAsia="Arial" w:hAnsi="Arial" w:cs="Arial"/>
              </w:rPr>
            </w:pPr>
            <w:r w:rsidRPr="009976BA">
              <w:rPr>
                <w:rFonts w:ascii="Arial" w:eastAsia="Arial" w:hAnsi="Arial" w:cs="Arial"/>
              </w:rPr>
              <w:t>Aimee consistently prepared for supervision sessions, contributed meaningfully to discussions, and remained receptive to learning opportunities throughout the placement. She demonstrated resilience, professionalism, and determination to achieve positive outcomes both academically and professionally. Overall, she showed a strong level of commitment to her placement, her studies, and the values of youth work practice</w:t>
            </w:r>
          </w:p>
          <w:p w14:paraId="4E7495FC" w14:textId="77777777" w:rsidR="009976BA" w:rsidRPr="00565771" w:rsidRDefault="009976BA" w:rsidP="00565771">
            <w:pPr>
              <w:spacing w:after="200" w:line="276" w:lineRule="auto"/>
              <w:rPr>
                <w:rFonts w:ascii="Arial" w:eastAsia="Arial" w:hAnsi="Arial" w:cs="Arial"/>
              </w:rPr>
            </w:pPr>
          </w:p>
          <w:p w14:paraId="5A4EECB7" w14:textId="77777777" w:rsidR="00565771" w:rsidRPr="00565771" w:rsidRDefault="00565771" w:rsidP="00565771">
            <w:pPr>
              <w:spacing w:after="200" w:line="276" w:lineRule="auto"/>
              <w:rPr>
                <w:rFonts w:ascii="Arial" w:eastAsia="Arial" w:hAnsi="Arial" w:cs="Arial"/>
              </w:rPr>
            </w:pPr>
          </w:p>
          <w:p w14:paraId="5D278CC1" w14:textId="0C321D8E" w:rsidR="10427199" w:rsidRDefault="10427199" w:rsidP="10427199">
            <w:pPr>
              <w:spacing w:after="200" w:line="276" w:lineRule="auto"/>
              <w:rPr>
                <w:rFonts w:ascii="Arial" w:eastAsia="Arial" w:hAnsi="Arial" w:cs="Arial"/>
              </w:rPr>
            </w:pPr>
          </w:p>
          <w:p w14:paraId="663DDA12" w14:textId="68E085E2" w:rsidR="10427199" w:rsidRDefault="10427199" w:rsidP="10427199">
            <w:pPr>
              <w:spacing w:after="200" w:line="276" w:lineRule="auto"/>
              <w:rPr>
                <w:rFonts w:ascii="Arial" w:eastAsia="Arial" w:hAnsi="Arial" w:cs="Arial"/>
              </w:rPr>
            </w:pPr>
          </w:p>
        </w:tc>
      </w:tr>
      <w:tr w:rsidR="10427199" w14:paraId="0B548253" w14:textId="77777777" w:rsidTr="10427199">
        <w:trPr>
          <w:trHeight w:val="285"/>
        </w:trPr>
        <w:tc>
          <w:tcPr>
            <w:tcW w:w="13530" w:type="dxa"/>
            <w:gridSpan w:val="2"/>
            <w:tcBorders>
              <w:left w:val="single" w:sz="6" w:space="0" w:color="auto"/>
              <w:right w:val="single" w:sz="6" w:space="0" w:color="auto"/>
            </w:tcBorders>
            <w:shd w:val="clear" w:color="auto" w:fill="E7E6E6"/>
            <w:tcMar>
              <w:left w:w="90" w:type="dxa"/>
              <w:right w:w="90" w:type="dxa"/>
            </w:tcMar>
          </w:tcPr>
          <w:p w14:paraId="4B631EE2" w14:textId="52200D96"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How well was the student able to relate theory to practice and reflect on their own practice and that of others?</w:t>
            </w:r>
          </w:p>
        </w:tc>
      </w:tr>
      <w:tr w:rsidR="10427199" w14:paraId="1053DCC7" w14:textId="77777777" w:rsidTr="10427199">
        <w:trPr>
          <w:trHeight w:val="285"/>
        </w:trPr>
        <w:tc>
          <w:tcPr>
            <w:tcW w:w="13530" w:type="dxa"/>
            <w:gridSpan w:val="2"/>
            <w:tcBorders>
              <w:left w:val="single" w:sz="6" w:space="0" w:color="auto"/>
              <w:right w:val="single" w:sz="6" w:space="0" w:color="auto"/>
            </w:tcBorders>
            <w:tcMar>
              <w:left w:w="90" w:type="dxa"/>
              <w:right w:w="90" w:type="dxa"/>
            </w:tcMar>
          </w:tcPr>
          <w:p w14:paraId="2C814039" w14:textId="482B36A3" w:rsidR="004E0ED9" w:rsidRPr="004E0ED9" w:rsidRDefault="004E0ED9" w:rsidP="004E0ED9">
            <w:pPr>
              <w:spacing w:after="200" w:line="276" w:lineRule="auto"/>
              <w:rPr>
                <w:rFonts w:ascii="Arial" w:eastAsia="Arial" w:hAnsi="Arial" w:cs="Arial"/>
              </w:rPr>
            </w:pPr>
            <w:r w:rsidRPr="004E0ED9">
              <w:rPr>
                <w:rFonts w:ascii="Arial" w:eastAsia="Arial" w:hAnsi="Arial" w:cs="Arial"/>
              </w:rPr>
              <w:t xml:space="preserve">Aimee demonstrated a good ability to connect theoretical learning from her university studies with practical experiences from both her placement and employment settings. Throughout supervision, she regularly reflected on how youth work values, safeguarding responsibilities, professional boundaries, relationship-based practice, and organisational processes influenced her day-to-day work with young people and colleagues. </w:t>
            </w:r>
          </w:p>
          <w:p w14:paraId="75899196" w14:textId="3CDBF431" w:rsidR="004E0ED9" w:rsidRPr="004E0ED9" w:rsidRDefault="004E0ED9" w:rsidP="004E0ED9">
            <w:pPr>
              <w:spacing w:after="200" w:line="276" w:lineRule="auto"/>
              <w:rPr>
                <w:rFonts w:ascii="Arial" w:eastAsia="Arial" w:hAnsi="Arial" w:cs="Arial"/>
              </w:rPr>
            </w:pPr>
            <w:r w:rsidRPr="004E0ED9">
              <w:rPr>
                <w:rFonts w:ascii="Arial" w:eastAsia="Arial" w:hAnsi="Arial" w:cs="Arial"/>
              </w:rPr>
              <w:t xml:space="preserve">The student showed an ability to critically reflect on her own practice, particularly when discussing complex workplace situations. She was able to identify concerns within her placement setting, including limited supervision, poor management oversight, and safeguarding issues, and consider how these affected both professional practice and outcomes for young people. Rather than simply describing events, she explored their impact, questioned professional decision-making, and considered what good practice should look like in comparison. </w:t>
            </w:r>
          </w:p>
          <w:p w14:paraId="39A32140" w14:textId="5D33C1A2" w:rsidR="004E0ED9" w:rsidRPr="004E0ED9" w:rsidRDefault="004E0ED9" w:rsidP="004E0ED9">
            <w:pPr>
              <w:spacing w:after="200" w:line="276" w:lineRule="auto"/>
              <w:rPr>
                <w:rFonts w:ascii="Arial" w:eastAsia="Arial" w:hAnsi="Arial" w:cs="Arial"/>
              </w:rPr>
            </w:pPr>
            <w:r w:rsidRPr="004E0ED9">
              <w:rPr>
                <w:rFonts w:ascii="Arial" w:eastAsia="Arial" w:hAnsi="Arial" w:cs="Arial"/>
              </w:rPr>
              <w:lastRenderedPageBreak/>
              <w:t xml:space="preserve">Aimee demonstrated a strong understanding of reflective practice when discussing safeguarding responsibilities. She was able to recognise shortcomings within organisational processes, consider the potential risks to young people, and reflect on the importance of professional accountability, accurate recording, and timely intervention. Her reflections showed an awareness of ethical and professional responsibilities and an ability to apply learning from both university and practice settings. </w:t>
            </w:r>
          </w:p>
          <w:p w14:paraId="423F7488" w14:textId="0F5A1612" w:rsidR="004E0ED9" w:rsidRPr="004E0ED9" w:rsidRDefault="004E0ED9" w:rsidP="004E0ED9">
            <w:pPr>
              <w:spacing w:after="200" w:line="276" w:lineRule="auto"/>
              <w:rPr>
                <w:rFonts w:ascii="Arial" w:eastAsia="Arial" w:hAnsi="Arial" w:cs="Arial"/>
              </w:rPr>
            </w:pPr>
            <w:r w:rsidRPr="004E0ED9">
              <w:rPr>
                <w:rFonts w:ascii="Arial" w:eastAsia="Arial" w:hAnsi="Arial" w:cs="Arial"/>
              </w:rPr>
              <w:t xml:space="preserve">She also demonstrated the ability to reflect constructively on the practice of others. Throughout supervision, she discussed the actions of managers, colleagues, safeguarding leads, and professionals from different agencies in a balanced and professional manner. While identifying concerns where appropriate, she remained focused on understanding how practice could be improved rather than attributing blame. This reflective approach supported meaningful discussions about leadership, supervision, safeguarding, and organisational culture. </w:t>
            </w:r>
          </w:p>
          <w:p w14:paraId="17666EE8" w14:textId="0E0D65D1" w:rsidR="004E0ED9" w:rsidRPr="004E0ED9" w:rsidRDefault="004E0ED9" w:rsidP="004E0ED9">
            <w:pPr>
              <w:spacing w:after="200" w:line="276" w:lineRule="auto"/>
              <w:rPr>
                <w:rFonts w:ascii="Arial" w:eastAsia="Arial" w:hAnsi="Arial" w:cs="Arial"/>
              </w:rPr>
            </w:pPr>
            <w:r w:rsidRPr="004E0ED9">
              <w:rPr>
                <w:rFonts w:ascii="Arial" w:eastAsia="Arial" w:hAnsi="Arial" w:cs="Arial"/>
              </w:rPr>
              <w:t xml:space="preserve">Following her transition into the FAST Team, Aimee demonstrated an increasingly sophisticated understanding of relationship-based youth work. She reflected on how young people often respond differently to youth workers than to statutory professionals and considered the significance of trust, engagement, authenticity, and professional boundaries within youth work practice. She was able to draw upon both academic learning and practical experience to explain and analyse these differences. </w:t>
            </w:r>
          </w:p>
          <w:p w14:paraId="4FB98A87" w14:textId="77777777" w:rsidR="004E0ED9" w:rsidRPr="004E0ED9" w:rsidRDefault="004E0ED9" w:rsidP="004E0ED9">
            <w:pPr>
              <w:spacing w:after="200" w:line="276" w:lineRule="auto"/>
              <w:rPr>
                <w:rFonts w:ascii="Arial" w:eastAsia="Arial" w:hAnsi="Arial" w:cs="Arial"/>
              </w:rPr>
            </w:pPr>
            <w:r w:rsidRPr="004E0ED9">
              <w:rPr>
                <w:rFonts w:ascii="Arial" w:eastAsia="Arial" w:hAnsi="Arial" w:cs="Arial"/>
              </w:rPr>
              <w:t>Overall, Aimee demonstrated strong reflective skills and a good ability to link theory with practice. She consistently used supervision to critically analyse experiences, evaluate professional practice, and consider how youth work principles, values, and theoretical concepts could inform effective work with young people and families. Her reflections became increasingly thoughtful and confident as the placement progressed, evidencing her development as a reflective practitioner</w:t>
            </w:r>
          </w:p>
          <w:p w14:paraId="4AFDF913" w14:textId="7657AC31" w:rsidR="10427199" w:rsidRDefault="10427199" w:rsidP="10427199">
            <w:pPr>
              <w:spacing w:after="200" w:line="276" w:lineRule="auto"/>
              <w:rPr>
                <w:rFonts w:ascii="Arial" w:eastAsia="Arial" w:hAnsi="Arial" w:cs="Arial"/>
              </w:rPr>
            </w:pPr>
          </w:p>
          <w:p w14:paraId="6B1EC651" w14:textId="374A4984" w:rsidR="10427199" w:rsidRDefault="10427199" w:rsidP="10427199">
            <w:pPr>
              <w:spacing w:after="200" w:line="276" w:lineRule="auto"/>
              <w:rPr>
                <w:rFonts w:ascii="Arial" w:eastAsia="Arial" w:hAnsi="Arial" w:cs="Arial"/>
              </w:rPr>
            </w:pPr>
          </w:p>
        </w:tc>
      </w:tr>
      <w:tr w:rsidR="10427199" w14:paraId="6030884A" w14:textId="77777777" w:rsidTr="10427199">
        <w:trPr>
          <w:trHeight w:val="285"/>
        </w:trPr>
        <w:tc>
          <w:tcPr>
            <w:tcW w:w="13530" w:type="dxa"/>
            <w:gridSpan w:val="2"/>
            <w:tcBorders>
              <w:left w:val="single" w:sz="6" w:space="0" w:color="auto"/>
              <w:right w:val="single" w:sz="6" w:space="0" w:color="auto"/>
            </w:tcBorders>
            <w:shd w:val="clear" w:color="auto" w:fill="E7E6E6"/>
            <w:tcMar>
              <w:left w:w="90" w:type="dxa"/>
              <w:right w:w="90" w:type="dxa"/>
            </w:tcMar>
          </w:tcPr>
          <w:p w14:paraId="18E2D60D" w14:textId="0D17C003"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How did the student articulate their own beliefs and values and relate them to the work?</w:t>
            </w:r>
          </w:p>
        </w:tc>
      </w:tr>
      <w:tr w:rsidR="10427199" w14:paraId="302D24C0" w14:textId="77777777" w:rsidTr="10427199">
        <w:trPr>
          <w:trHeight w:val="285"/>
        </w:trPr>
        <w:tc>
          <w:tcPr>
            <w:tcW w:w="13530" w:type="dxa"/>
            <w:gridSpan w:val="2"/>
            <w:tcBorders>
              <w:left w:val="single" w:sz="6" w:space="0" w:color="auto"/>
              <w:right w:val="single" w:sz="6" w:space="0" w:color="auto"/>
            </w:tcBorders>
            <w:tcMar>
              <w:left w:w="90" w:type="dxa"/>
              <w:right w:w="90" w:type="dxa"/>
            </w:tcMar>
          </w:tcPr>
          <w:p w14:paraId="7188DD90" w14:textId="7A4CCAAB" w:rsidR="00F057CE" w:rsidRPr="00F057CE" w:rsidRDefault="00F057CE" w:rsidP="00F057CE">
            <w:pPr>
              <w:spacing w:after="200" w:line="276" w:lineRule="auto"/>
              <w:rPr>
                <w:rFonts w:ascii="Arial" w:eastAsia="Arial" w:hAnsi="Arial" w:cs="Arial"/>
              </w:rPr>
            </w:pPr>
            <w:r w:rsidRPr="00F057CE">
              <w:rPr>
                <w:rFonts w:ascii="Arial" w:eastAsia="Arial" w:hAnsi="Arial" w:cs="Arial"/>
              </w:rPr>
              <w:lastRenderedPageBreak/>
              <w:t xml:space="preserve">Aimee consistently demonstrated a clear understanding of her personal and professional values throughout the supervision process and was able to relate these effectively to her work with children, young people, and families. She regularly articulated a strong belief in relationship-based practice, the importance of treating young people with dignity and respect, and the value of creating safe and supportive environments where young people feel listened to and understood. </w:t>
            </w:r>
          </w:p>
          <w:p w14:paraId="2AA8E323" w14:textId="6F07F2A9" w:rsidR="00F057CE" w:rsidRPr="00F057CE" w:rsidRDefault="00F057CE" w:rsidP="00F057CE">
            <w:pPr>
              <w:spacing w:after="200" w:line="276" w:lineRule="auto"/>
              <w:rPr>
                <w:rFonts w:ascii="Arial" w:eastAsia="Arial" w:hAnsi="Arial" w:cs="Arial"/>
              </w:rPr>
            </w:pPr>
            <w:r w:rsidRPr="00F057CE">
              <w:rPr>
                <w:rFonts w:ascii="Arial" w:eastAsia="Arial" w:hAnsi="Arial" w:cs="Arial"/>
              </w:rPr>
              <w:t xml:space="preserve">Throughout supervision, Aimee frequently advocated for the needs of young people and demonstrated a commitment to safeguarding, inclusion, and social justice. This was particularly evident when discussing concerns around organisational safeguarding procedures, where she clearly identified the importance of timely responses to safeguarding concerns and the need for professional accountability when working with vulnerable young people. Her discussions reflected a strong value base centred on protecting and supporting young people. </w:t>
            </w:r>
          </w:p>
          <w:p w14:paraId="2C1E7914" w14:textId="1EF53701" w:rsidR="00F057CE" w:rsidRPr="00F057CE" w:rsidRDefault="00F057CE" w:rsidP="00F057CE">
            <w:pPr>
              <w:spacing w:after="200" w:line="276" w:lineRule="auto"/>
              <w:rPr>
                <w:rFonts w:ascii="Arial" w:eastAsia="Arial" w:hAnsi="Arial" w:cs="Arial"/>
              </w:rPr>
            </w:pPr>
            <w:r w:rsidRPr="00F057CE">
              <w:rPr>
                <w:rFonts w:ascii="Arial" w:eastAsia="Arial" w:hAnsi="Arial" w:cs="Arial"/>
              </w:rPr>
              <w:t xml:space="preserve">Aimee also demonstrated an understanding of the importance of empathy and seeing beyond presenting behaviours. During discussions about young people who display challenging behaviour, she consistently reflected on the underlying factors influencing behaviour rather than making judgements based solely on actions. She showed a commitment to understanding each young person's individual circumstances and recognised the importance of maintaining positive relationships even when behaviour could be difficult or challenging. </w:t>
            </w:r>
          </w:p>
          <w:p w14:paraId="2817B30F" w14:textId="404BF3B6" w:rsidR="00F057CE" w:rsidRPr="00F057CE" w:rsidRDefault="00F057CE" w:rsidP="00F057CE">
            <w:pPr>
              <w:spacing w:after="200" w:line="276" w:lineRule="auto"/>
              <w:rPr>
                <w:rFonts w:ascii="Arial" w:eastAsia="Arial" w:hAnsi="Arial" w:cs="Arial"/>
              </w:rPr>
            </w:pPr>
            <w:r w:rsidRPr="00F057CE">
              <w:rPr>
                <w:rFonts w:ascii="Arial" w:eastAsia="Arial" w:hAnsi="Arial" w:cs="Arial"/>
              </w:rPr>
              <w:t xml:space="preserve">Her values were particularly evident in discussions about youth work practice. Aimee reflected positively on the distinct role of youth workers and the importance of building trust, being authentic, and providing non-judgemental support. She recognised that young people often engage differently with youth workers than with statutory professionals and demonstrated a strong belief in the value of youth work as a means of empowering and supporting young people. </w:t>
            </w:r>
          </w:p>
          <w:p w14:paraId="303D022B" w14:textId="7A1A2F40" w:rsidR="00F057CE" w:rsidRPr="00F057CE" w:rsidRDefault="00F057CE" w:rsidP="00F057CE">
            <w:pPr>
              <w:spacing w:after="200" w:line="276" w:lineRule="auto"/>
              <w:rPr>
                <w:rFonts w:ascii="Arial" w:eastAsia="Arial" w:hAnsi="Arial" w:cs="Arial"/>
              </w:rPr>
            </w:pPr>
            <w:r w:rsidRPr="00F057CE">
              <w:rPr>
                <w:rFonts w:ascii="Arial" w:eastAsia="Arial" w:hAnsi="Arial" w:cs="Arial"/>
              </w:rPr>
              <w:t xml:space="preserve">Throughout the placement, Aimee showed integrity, honesty, and professionalism when reflecting on her own practice and the practice of others. She was able to challenge poor practice appropriately while remaining focused on achieving better outcomes for young people. Her reflections consistently demonstrated that her values aligned closely with the principles of youth work, including participation, respect, empowerment, inclusion, and advocacy. </w:t>
            </w:r>
          </w:p>
          <w:p w14:paraId="2F88FC8C" w14:textId="77777777" w:rsidR="00F057CE" w:rsidRPr="00F057CE" w:rsidRDefault="00F057CE" w:rsidP="00F057CE">
            <w:pPr>
              <w:spacing w:after="200" w:line="276" w:lineRule="auto"/>
              <w:rPr>
                <w:rFonts w:ascii="Arial" w:eastAsia="Arial" w:hAnsi="Arial" w:cs="Arial"/>
              </w:rPr>
            </w:pPr>
            <w:r w:rsidRPr="00F057CE">
              <w:rPr>
                <w:rFonts w:ascii="Arial" w:eastAsia="Arial" w:hAnsi="Arial" w:cs="Arial"/>
              </w:rPr>
              <w:lastRenderedPageBreak/>
              <w:t>Overall, Aimee was able to articulate her beliefs and values clearly and demonstrate how these informed her professional decision-making, relationships with young people, and approach to practice. She consistently showed a strong commitment to youth work values and applied these thoughtfully throughout both her placement and wider professional practice</w:t>
            </w:r>
          </w:p>
          <w:p w14:paraId="786712E0" w14:textId="7E46112A" w:rsidR="10427199" w:rsidRDefault="10427199" w:rsidP="10427199">
            <w:pPr>
              <w:spacing w:after="200" w:line="276" w:lineRule="auto"/>
              <w:rPr>
                <w:rFonts w:ascii="Arial" w:eastAsia="Arial" w:hAnsi="Arial" w:cs="Arial"/>
              </w:rPr>
            </w:pPr>
          </w:p>
          <w:p w14:paraId="441C44A7" w14:textId="04E39149" w:rsidR="10427199" w:rsidRDefault="10427199" w:rsidP="10427199">
            <w:pPr>
              <w:spacing w:after="200" w:line="276" w:lineRule="auto"/>
              <w:rPr>
                <w:rFonts w:ascii="Arial" w:eastAsia="Arial" w:hAnsi="Arial" w:cs="Arial"/>
              </w:rPr>
            </w:pPr>
          </w:p>
        </w:tc>
      </w:tr>
      <w:tr w:rsidR="10427199" w14:paraId="7FEFDDE0" w14:textId="77777777" w:rsidTr="10427199">
        <w:trPr>
          <w:trHeight w:val="285"/>
        </w:trPr>
        <w:tc>
          <w:tcPr>
            <w:tcW w:w="13530" w:type="dxa"/>
            <w:gridSpan w:val="2"/>
            <w:tcBorders>
              <w:left w:val="single" w:sz="6" w:space="0" w:color="auto"/>
              <w:right w:val="single" w:sz="6" w:space="0" w:color="auto"/>
            </w:tcBorders>
            <w:shd w:val="clear" w:color="auto" w:fill="E7E6E6"/>
            <w:tcMar>
              <w:left w:w="90" w:type="dxa"/>
              <w:right w:w="90" w:type="dxa"/>
            </w:tcMar>
          </w:tcPr>
          <w:p w14:paraId="3272C0C9" w14:textId="33B2A3CA"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How pro-active was the student in demonstrating anti</w:t>
            </w:r>
            <w:r w:rsidRPr="10427199">
              <w:rPr>
                <w:rFonts w:ascii="Arial" w:eastAsia="Arial" w:hAnsi="Arial" w:cs="Arial"/>
                <w:color w:val="0078D4"/>
                <w:u w:val="single"/>
                <w:lang w:val="en-US"/>
              </w:rPr>
              <w:t>-</w:t>
            </w:r>
            <w:r w:rsidRPr="10427199">
              <w:rPr>
                <w:rFonts w:ascii="Arial" w:eastAsia="Arial" w:hAnsi="Arial" w:cs="Arial"/>
                <w:strike/>
                <w:color w:val="0078D4"/>
                <w:lang w:val="en-US"/>
              </w:rPr>
              <w:t xml:space="preserve"> </w:t>
            </w:r>
            <w:r w:rsidRPr="10427199">
              <w:rPr>
                <w:rFonts w:ascii="Arial" w:eastAsia="Arial" w:hAnsi="Arial" w:cs="Arial"/>
                <w:lang w:val="en-US"/>
              </w:rPr>
              <w:t>oppressive beliefs, language, and behaviour?</w:t>
            </w:r>
          </w:p>
        </w:tc>
      </w:tr>
      <w:tr w:rsidR="10427199" w14:paraId="5DD864E4" w14:textId="77777777" w:rsidTr="10427199">
        <w:trPr>
          <w:trHeight w:val="285"/>
        </w:trPr>
        <w:tc>
          <w:tcPr>
            <w:tcW w:w="13530" w:type="dxa"/>
            <w:gridSpan w:val="2"/>
            <w:tcBorders>
              <w:left w:val="single" w:sz="6" w:space="0" w:color="auto"/>
              <w:right w:val="single" w:sz="6" w:space="0" w:color="auto"/>
            </w:tcBorders>
            <w:tcMar>
              <w:left w:w="90" w:type="dxa"/>
              <w:right w:w="90" w:type="dxa"/>
            </w:tcMar>
          </w:tcPr>
          <w:p w14:paraId="7A2752FE" w14:textId="77777777" w:rsidR="00994ABB" w:rsidRDefault="00994ABB" w:rsidP="00994ABB">
            <w:pPr>
              <w:spacing w:after="200" w:line="276" w:lineRule="auto"/>
              <w:rPr>
                <w:rFonts w:ascii="Arial" w:eastAsia="Arial" w:hAnsi="Arial" w:cs="Arial"/>
              </w:rPr>
            </w:pPr>
            <w:r w:rsidRPr="00994ABB">
              <w:rPr>
                <w:rFonts w:ascii="Arial" w:eastAsia="Arial" w:hAnsi="Arial" w:cs="Arial"/>
              </w:rPr>
              <w:t>Aimee consistently demonstrated anti-oppressive values throughout the placement and supervision process. She showed a strong commitment to treating young people with dignity, respect, and empathy, regardless of their background, circumstances, or presenting behaviour. Her reflections frequently focused on understanding the reasons behind behaviour rather than making judgements, and she consistently advocated for approaches that recognised the individual needs and experiences of young people</w:t>
            </w:r>
          </w:p>
          <w:p w14:paraId="02F5B702" w14:textId="77777777" w:rsidR="00994ABB" w:rsidRDefault="00994ABB" w:rsidP="00994ABB">
            <w:pPr>
              <w:spacing w:after="200" w:line="276" w:lineRule="auto"/>
              <w:rPr>
                <w:rFonts w:ascii="Arial" w:eastAsia="Arial" w:hAnsi="Arial" w:cs="Arial"/>
              </w:rPr>
            </w:pPr>
          </w:p>
          <w:p w14:paraId="3F66E44A" w14:textId="77777777" w:rsidR="00994ABB" w:rsidRDefault="00994ABB" w:rsidP="00994ABB">
            <w:pPr>
              <w:spacing w:after="200" w:line="276" w:lineRule="auto"/>
              <w:rPr>
                <w:rFonts w:ascii="Arial" w:eastAsia="Arial" w:hAnsi="Arial" w:cs="Arial"/>
              </w:rPr>
            </w:pPr>
            <w:r w:rsidRPr="00994ABB">
              <w:rPr>
                <w:rFonts w:ascii="Arial" w:eastAsia="Arial" w:hAnsi="Arial" w:cs="Arial"/>
              </w:rPr>
              <w:t>The student demonstrated an awareness of how organisational systems and professional practice can impact vulnerable young people. She openly challenged practices that she felt placed young people at risk, particularly in relation to safeguarding concerns, lack of management oversight, and insufficient professional support. Her willingness to raise concerns and reflect on their potential impact on young people demonstrated a commitment to promoting safe, equitable, and ethical practice.</w:t>
            </w:r>
          </w:p>
          <w:p w14:paraId="06410354" w14:textId="77777777" w:rsidR="001666B0" w:rsidRDefault="001666B0" w:rsidP="00994ABB">
            <w:pPr>
              <w:spacing w:after="200" w:line="276" w:lineRule="auto"/>
              <w:rPr>
                <w:rFonts w:ascii="Arial" w:eastAsia="Arial" w:hAnsi="Arial" w:cs="Arial"/>
              </w:rPr>
            </w:pPr>
          </w:p>
          <w:p w14:paraId="05A0A1AB" w14:textId="77777777" w:rsidR="001666B0" w:rsidRDefault="001666B0" w:rsidP="001666B0">
            <w:pPr>
              <w:spacing w:after="200" w:line="276" w:lineRule="auto"/>
              <w:rPr>
                <w:rFonts w:ascii="Arial" w:eastAsia="Arial" w:hAnsi="Arial" w:cs="Arial"/>
              </w:rPr>
            </w:pPr>
            <w:r w:rsidRPr="001666B0">
              <w:rPr>
                <w:rFonts w:ascii="Arial" w:eastAsia="Arial" w:hAnsi="Arial" w:cs="Arial"/>
              </w:rPr>
              <w:t>Throughout supervision, Aimee consistently adopted a strengths-based perspective when discussing young people. She showed an ability to look beyond labels and presenting behaviours, considering the wider social, environmental, and personal factors influencing a young person's situation. She recognised that challenging behaviour often reflects underlying needs and demonstrated a commitment to understanding young people's experiences before drawing conclusions about them.</w:t>
            </w:r>
          </w:p>
          <w:p w14:paraId="2E0F7974" w14:textId="77777777" w:rsidR="001666B0" w:rsidRDefault="001666B0" w:rsidP="001666B0">
            <w:pPr>
              <w:spacing w:after="200" w:line="276" w:lineRule="auto"/>
              <w:rPr>
                <w:rFonts w:ascii="Arial" w:eastAsia="Arial" w:hAnsi="Arial" w:cs="Arial"/>
              </w:rPr>
            </w:pPr>
          </w:p>
          <w:p w14:paraId="47ABDBBE" w14:textId="77777777" w:rsidR="001666B0" w:rsidRPr="001666B0" w:rsidRDefault="001666B0" w:rsidP="001666B0">
            <w:pPr>
              <w:spacing w:after="200" w:line="276" w:lineRule="auto"/>
              <w:rPr>
                <w:rFonts w:ascii="Arial" w:eastAsia="Arial" w:hAnsi="Arial" w:cs="Arial"/>
              </w:rPr>
            </w:pPr>
            <w:r w:rsidRPr="001666B0">
              <w:rPr>
                <w:rFonts w:ascii="Arial" w:eastAsia="Arial" w:hAnsi="Arial" w:cs="Arial"/>
              </w:rPr>
              <w:t>Aimee also displayed anti-oppressive practice through her approach to engagement and relationship-building. She spoke positively about the importance of creating trusting relationships with young people who may be reluctant to engage with professionals and demonstrated an understanding of the barriers that some young people face when accessing support. Her reflections highlighted the importance of inclusivity, participation, and ensuring that young people's voices were heard within professional settings.</w:t>
            </w:r>
          </w:p>
          <w:p w14:paraId="4CF15D82" w14:textId="77777777" w:rsidR="001666B0" w:rsidRPr="001666B0" w:rsidRDefault="001666B0" w:rsidP="001666B0">
            <w:pPr>
              <w:spacing w:after="200" w:line="276" w:lineRule="auto"/>
              <w:rPr>
                <w:rFonts w:ascii="Arial" w:eastAsia="Arial" w:hAnsi="Arial" w:cs="Arial"/>
              </w:rPr>
            </w:pPr>
            <w:r w:rsidRPr="001666B0">
              <w:rPr>
                <w:rFonts w:ascii="Arial" w:eastAsia="Arial" w:hAnsi="Arial" w:cs="Arial"/>
              </w:rPr>
              <w:t>In discussions regarding professional roles and services, Aimee demonstrated respect for diversity of experience and recognised how perceptions of different professions can influence engagement. She reflected on the importance of adapting her approach to meet the individual needs of young people and families, whilst maintaining professional boundaries and upholding youth work values.</w:t>
            </w:r>
          </w:p>
          <w:p w14:paraId="75AFAED9" w14:textId="77777777" w:rsidR="00B549EC" w:rsidRPr="00B549EC" w:rsidRDefault="00B549EC" w:rsidP="00B549EC">
            <w:pPr>
              <w:spacing w:after="200" w:line="276" w:lineRule="auto"/>
              <w:rPr>
                <w:rFonts w:ascii="Arial" w:eastAsia="Arial" w:hAnsi="Arial" w:cs="Arial"/>
              </w:rPr>
            </w:pPr>
            <w:r w:rsidRPr="00B549EC">
              <w:rPr>
                <w:rFonts w:ascii="Arial" w:eastAsia="Arial" w:hAnsi="Arial" w:cs="Arial"/>
              </w:rPr>
              <w:t>Overall, Aimee proactively demonstrated anti-oppressive beliefs, language, and behaviour throughout the placement. She consistently promoted fairness, inclusion, and respect, challenged practices that could negatively impact young people, and adopted a reflective and empathetic approach that aligned closely with the values and principles of youth work practice.</w:t>
            </w:r>
          </w:p>
          <w:p w14:paraId="4AAAF58F" w14:textId="77777777" w:rsidR="001666B0" w:rsidRPr="001666B0" w:rsidRDefault="001666B0" w:rsidP="001666B0">
            <w:pPr>
              <w:spacing w:after="200" w:line="276" w:lineRule="auto"/>
              <w:rPr>
                <w:rFonts w:ascii="Arial" w:eastAsia="Arial" w:hAnsi="Arial" w:cs="Arial"/>
              </w:rPr>
            </w:pPr>
          </w:p>
          <w:p w14:paraId="5966A2D9" w14:textId="77777777" w:rsidR="001666B0" w:rsidRPr="00994ABB" w:rsidRDefault="001666B0" w:rsidP="00994ABB">
            <w:pPr>
              <w:spacing w:after="200" w:line="276" w:lineRule="auto"/>
              <w:rPr>
                <w:rFonts w:ascii="Arial" w:eastAsia="Arial" w:hAnsi="Arial" w:cs="Arial"/>
              </w:rPr>
            </w:pPr>
          </w:p>
          <w:p w14:paraId="1DD5CE19" w14:textId="77777777" w:rsidR="00994ABB" w:rsidRPr="00994ABB" w:rsidRDefault="00994ABB" w:rsidP="00994ABB">
            <w:pPr>
              <w:spacing w:after="200" w:line="276" w:lineRule="auto"/>
              <w:rPr>
                <w:rFonts w:ascii="Arial" w:eastAsia="Arial" w:hAnsi="Arial" w:cs="Arial"/>
              </w:rPr>
            </w:pPr>
          </w:p>
          <w:p w14:paraId="4B1D7065" w14:textId="4F3E1AE7" w:rsidR="10427199" w:rsidRDefault="10427199" w:rsidP="10427199">
            <w:pPr>
              <w:spacing w:after="200" w:line="276" w:lineRule="auto"/>
              <w:rPr>
                <w:rFonts w:ascii="Arial" w:eastAsia="Arial" w:hAnsi="Arial" w:cs="Arial"/>
              </w:rPr>
            </w:pPr>
          </w:p>
          <w:p w14:paraId="066372D5" w14:textId="77777777" w:rsidR="10427199" w:rsidRDefault="10427199" w:rsidP="10427199">
            <w:pPr>
              <w:spacing w:after="200" w:line="276" w:lineRule="auto"/>
              <w:rPr>
                <w:rFonts w:ascii="Arial" w:eastAsia="Arial" w:hAnsi="Arial" w:cs="Arial"/>
              </w:rPr>
            </w:pPr>
          </w:p>
          <w:p w14:paraId="17EA41AA" w14:textId="77777777" w:rsidR="007370D4" w:rsidRDefault="007370D4" w:rsidP="10427199">
            <w:pPr>
              <w:spacing w:after="200" w:line="276" w:lineRule="auto"/>
              <w:rPr>
                <w:rFonts w:ascii="Arial" w:eastAsia="Arial" w:hAnsi="Arial" w:cs="Arial"/>
              </w:rPr>
            </w:pPr>
          </w:p>
          <w:p w14:paraId="249CF045" w14:textId="23615020" w:rsidR="007370D4" w:rsidRDefault="007370D4" w:rsidP="10427199">
            <w:pPr>
              <w:spacing w:after="200" w:line="276" w:lineRule="auto"/>
              <w:rPr>
                <w:rFonts w:ascii="Arial" w:eastAsia="Arial" w:hAnsi="Arial" w:cs="Arial"/>
              </w:rPr>
            </w:pPr>
          </w:p>
        </w:tc>
      </w:tr>
      <w:tr w:rsidR="10427199" w14:paraId="2BC336EB" w14:textId="77777777" w:rsidTr="10427199">
        <w:trPr>
          <w:trHeight w:val="285"/>
        </w:trPr>
        <w:tc>
          <w:tcPr>
            <w:tcW w:w="13530" w:type="dxa"/>
            <w:gridSpan w:val="2"/>
            <w:tcBorders>
              <w:left w:val="single" w:sz="6" w:space="0" w:color="auto"/>
              <w:right w:val="single" w:sz="6" w:space="0" w:color="auto"/>
            </w:tcBorders>
            <w:shd w:val="clear" w:color="auto" w:fill="E7E6E6"/>
            <w:tcMar>
              <w:left w:w="90" w:type="dxa"/>
              <w:right w:w="90" w:type="dxa"/>
            </w:tcMar>
          </w:tcPr>
          <w:p w14:paraId="3B108B7C" w14:textId="7B98075B"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In your professional opinion</w:t>
            </w:r>
            <w:r w:rsidRPr="10427199">
              <w:rPr>
                <w:rFonts w:ascii="Arial" w:eastAsia="Arial" w:hAnsi="Arial" w:cs="Arial"/>
                <w:color w:val="0078D4"/>
                <w:u w:val="single"/>
                <w:lang w:val="en-US"/>
              </w:rPr>
              <w:t>,</w:t>
            </w:r>
            <w:r w:rsidRPr="10427199">
              <w:rPr>
                <w:rFonts w:ascii="Arial" w:eastAsia="Arial" w:hAnsi="Arial" w:cs="Arial"/>
                <w:lang w:val="en-US"/>
              </w:rPr>
              <w:t xml:space="preserve"> has the student achieved the necessary standards to progress to level 5?</w:t>
            </w:r>
          </w:p>
        </w:tc>
      </w:tr>
      <w:tr w:rsidR="10427199" w14:paraId="41AB0167" w14:textId="77777777" w:rsidTr="10427199">
        <w:trPr>
          <w:trHeight w:val="285"/>
        </w:trPr>
        <w:tc>
          <w:tcPr>
            <w:tcW w:w="13530" w:type="dxa"/>
            <w:gridSpan w:val="2"/>
            <w:tcBorders>
              <w:left w:val="single" w:sz="6" w:space="0" w:color="auto"/>
              <w:right w:val="single" w:sz="6" w:space="0" w:color="auto"/>
            </w:tcBorders>
            <w:tcMar>
              <w:left w:w="90" w:type="dxa"/>
              <w:right w:w="90" w:type="dxa"/>
            </w:tcMar>
          </w:tcPr>
          <w:p w14:paraId="46E0569E" w14:textId="62461FC5" w:rsidR="007D0502" w:rsidRPr="007D0502" w:rsidRDefault="007D0502" w:rsidP="007D0502">
            <w:pPr>
              <w:spacing w:after="200" w:line="276" w:lineRule="auto"/>
              <w:rPr>
                <w:rFonts w:ascii="Arial" w:eastAsia="Arial" w:hAnsi="Arial" w:cs="Arial"/>
              </w:rPr>
            </w:pPr>
            <w:r w:rsidRPr="007D0502">
              <w:rPr>
                <w:rFonts w:ascii="Arial" w:eastAsia="Arial" w:hAnsi="Arial" w:cs="Arial"/>
              </w:rPr>
              <w:t xml:space="preserve">In my professional opinion, Aimee has achieved the necessary standards required to progress to Level 5 of the Youth and Community Work degree programme. </w:t>
            </w:r>
          </w:p>
          <w:p w14:paraId="2767CC48" w14:textId="55E8EF01" w:rsidR="007D0502" w:rsidRPr="007D0502" w:rsidRDefault="007D0502" w:rsidP="007D0502">
            <w:pPr>
              <w:spacing w:after="200" w:line="276" w:lineRule="auto"/>
              <w:rPr>
                <w:rFonts w:ascii="Arial" w:eastAsia="Arial" w:hAnsi="Arial" w:cs="Arial"/>
              </w:rPr>
            </w:pPr>
            <w:r w:rsidRPr="007D0502">
              <w:rPr>
                <w:rFonts w:ascii="Arial" w:eastAsia="Arial" w:hAnsi="Arial" w:cs="Arial"/>
              </w:rPr>
              <w:t xml:space="preserve">Throughout the placement and supervision process, Aimee demonstrated a strong commitment to both her academic studies and professional development. She engaged positively with supervision, maintained responsibility for her learning, and consistently reflected on her experiences in a thoughtful and professional manner. She was able to identify areas of strength and areas for development within both her own practice and the practice of others, demonstrating the self-awareness expected of a developing youth work practitioner. </w:t>
            </w:r>
          </w:p>
          <w:p w14:paraId="5414BAAD" w14:textId="78AA5CDE" w:rsidR="007D0502" w:rsidRPr="007D0502" w:rsidRDefault="007D0502" w:rsidP="007D0502">
            <w:pPr>
              <w:spacing w:after="200" w:line="276" w:lineRule="auto"/>
              <w:rPr>
                <w:rFonts w:ascii="Arial" w:eastAsia="Arial" w:hAnsi="Arial" w:cs="Arial"/>
              </w:rPr>
            </w:pPr>
            <w:r w:rsidRPr="007D0502">
              <w:rPr>
                <w:rFonts w:ascii="Arial" w:eastAsia="Arial" w:hAnsi="Arial" w:cs="Arial"/>
              </w:rPr>
              <w:t xml:space="preserve">Aimee showed a good understanding of youth work values and principles, particularly in relation to relationship-based practice, safeguarding, inclusion, participation, and anti-oppressive practice. She demonstrated an ability to critically reflect on complex situations and consider the impact of professional decision-making on young people, families, and colleagues. Her contributions during supervision reflected an increasing ability to link theoretical learning with practical application in real-world settings. </w:t>
            </w:r>
          </w:p>
          <w:p w14:paraId="3A4A547E" w14:textId="275A73E1" w:rsidR="007D0502" w:rsidRPr="007D0502" w:rsidRDefault="007D0502" w:rsidP="007D0502">
            <w:pPr>
              <w:spacing w:after="200" w:line="276" w:lineRule="auto"/>
              <w:rPr>
                <w:rFonts w:ascii="Arial" w:eastAsia="Arial" w:hAnsi="Arial" w:cs="Arial"/>
              </w:rPr>
            </w:pPr>
            <w:r w:rsidRPr="007D0502">
              <w:rPr>
                <w:rFonts w:ascii="Arial" w:eastAsia="Arial" w:hAnsi="Arial" w:cs="Arial"/>
              </w:rPr>
              <w:t xml:space="preserve">Despite experiencing significant challenges within her placement environment, including organisational difficulties and limited managerial support, Aimee remained resilient and professional. She continued to engage constructively in supervision, completed placement and academic requirements, and maintained a strong focus on the needs and welfare of young people. Her handling of safeguarding concerns and her commitment to professional accountability demonstrated mature judgement and a clear understanding of her responsibilities as a practitioner. </w:t>
            </w:r>
          </w:p>
          <w:p w14:paraId="509830DA" w14:textId="456F29EB" w:rsidR="007D0502" w:rsidRPr="007D0502" w:rsidRDefault="007D0502" w:rsidP="007D0502">
            <w:pPr>
              <w:spacing w:after="200" w:line="276" w:lineRule="auto"/>
              <w:rPr>
                <w:rFonts w:ascii="Arial" w:eastAsia="Arial" w:hAnsi="Arial" w:cs="Arial"/>
              </w:rPr>
            </w:pPr>
            <w:r w:rsidRPr="007D0502">
              <w:rPr>
                <w:rFonts w:ascii="Arial" w:eastAsia="Arial" w:hAnsi="Arial" w:cs="Arial"/>
              </w:rPr>
              <w:t xml:space="preserve">Aimee also demonstrated enthusiasm for youth work and a genuine passion for working with children, young people, and families. Following her transition into the FAST Team, she embraced new opportunities, reflected positively on practice experiences, and continued to develop her confidence, skills, and professional identity. Her ability to build relationships, engage with others, and work from a strengths-based perspective was evident throughout the supervision process. </w:t>
            </w:r>
          </w:p>
          <w:p w14:paraId="7996F52E" w14:textId="77777777" w:rsidR="007D0502" w:rsidRPr="007D0502" w:rsidRDefault="007D0502" w:rsidP="007D0502">
            <w:pPr>
              <w:spacing w:after="200" w:line="276" w:lineRule="auto"/>
              <w:rPr>
                <w:rFonts w:ascii="Arial" w:eastAsia="Arial" w:hAnsi="Arial" w:cs="Arial"/>
              </w:rPr>
            </w:pPr>
            <w:r w:rsidRPr="007D0502">
              <w:rPr>
                <w:rFonts w:ascii="Arial" w:eastAsia="Arial" w:hAnsi="Arial" w:cs="Arial"/>
              </w:rPr>
              <w:lastRenderedPageBreak/>
              <w:t>Overall, Aimee has met the learning outcomes expected at Level 4 and has demonstrated the knowledge, skills, values, and reflective capacity necessary to progress successfully to Level 5. I have no hesitation in recommending her progression to the next stage of the programme.</w:t>
            </w:r>
          </w:p>
          <w:p w14:paraId="1CC41AA4" w14:textId="271F32A0" w:rsidR="10427199" w:rsidRDefault="10427199" w:rsidP="10427199">
            <w:pPr>
              <w:spacing w:after="200" w:line="276" w:lineRule="auto"/>
              <w:rPr>
                <w:rFonts w:ascii="Arial" w:eastAsia="Arial" w:hAnsi="Arial" w:cs="Arial"/>
              </w:rPr>
            </w:pPr>
          </w:p>
          <w:p w14:paraId="3BA73F0A" w14:textId="58E27F71" w:rsidR="10427199" w:rsidRDefault="10427199" w:rsidP="10427199">
            <w:pPr>
              <w:spacing w:after="200" w:line="276" w:lineRule="auto"/>
              <w:rPr>
                <w:rFonts w:ascii="Arial" w:eastAsia="Arial" w:hAnsi="Arial" w:cs="Arial"/>
              </w:rPr>
            </w:pPr>
          </w:p>
        </w:tc>
      </w:tr>
      <w:tr w:rsidR="10427199" w14:paraId="3F734AAD" w14:textId="77777777" w:rsidTr="10427199">
        <w:trPr>
          <w:trHeight w:val="285"/>
        </w:trPr>
        <w:tc>
          <w:tcPr>
            <w:tcW w:w="6765" w:type="dxa"/>
            <w:tcBorders>
              <w:left w:val="single" w:sz="6" w:space="0" w:color="auto"/>
              <w:right w:val="single" w:sz="6" w:space="0" w:color="auto"/>
            </w:tcBorders>
            <w:shd w:val="clear" w:color="auto" w:fill="E7E6E6"/>
            <w:tcMar>
              <w:left w:w="90" w:type="dxa"/>
              <w:right w:w="90" w:type="dxa"/>
            </w:tcMar>
          </w:tcPr>
          <w:p w14:paraId="354ECCE1" w14:textId="179D14FD"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Student’s Provisional Mark  – please give a numerical mark out of 100</w:t>
            </w:r>
            <w:r>
              <w:br/>
            </w:r>
            <w:r w:rsidRPr="10427199">
              <w:rPr>
                <w:rFonts w:ascii="Arial" w:eastAsia="Arial" w:hAnsi="Arial" w:cs="Arial"/>
                <w:lang w:val="en-US"/>
              </w:rPr>
              <w:t>(Please refer to the grading criteria above)</w:t>
            </w:r>
          </w:p>
        </w:tc>
        <w:tc>
          <w:tcPr>
            <w:tcW w:w="6765" w:type="dxa"/>
            <w:tcBorders>
              <w:right w:val="single" w:sz="6" w:space="0" w:color="auto"/>
            </w:tcBorders>
            <w:tcMar>
              <w:left w:w="90" w:type="dxa"/>
              <w:right w:w="90" w:type="dxa"/>
            </w:tcMar>
          </w:tcPr>
          <w:p w14:paraId="5CFA7246" w14:textId="58D9C09D" w:rsidR="10427199" w:rsidRDefault="10427199" w:rsidP="10427199">
            <w:pPr>
              <w:spacing w:after="200" w:line="276" w:lineRule="auto"/>
              <w:rPr>
                <w:rFonts w:ascii="Arial" w:eastAsia="Arial" w:hAnsi="Arial" w:cs="Arial"/>
              </w:rPr>
            </w:pPr>
            <w:r w:rsidRPr="10427199">
              <w:rPr>
                <w:rFonts w:ascii="Arial" w:eastAsia="Arial" w:hAnsi="Arial" w:cs="Arial"/>
                <w:lang w:val="en-US"/>
              </w:rPr>
              <w:t>_____</w:t>
            </w:r>
            <w:r w:rsidR="008359BB">
              <w:rPr>
                <w:rFonts w:ascii="Arial" w:eastAsia="Arial" w:hAnsi="Arial" w:cs="Arial"/>
                <w:lang w:val="en-US"/>
              </w:rPr>
              <w:t>85</w:t>
            </w:r>
            <w:r w:rsidRPr="10427199">
              <w:rPr>
                <w:rFonts w:ascii="Arial" w:eastAsia="Arial" w:hAnsi="Arial" w:cs="Arial"/>
                <w:lang w:val="en-US"/>
              </w:rPr>
              <w:t>____%</w:t>
            </w:r>
          </w:p>
        </w:tc>
      </w:tr>
      <w:tr w:rsidR="10427199" w14:paraId="2A14FBB9" w14:textId="77777777" w:rsidTr="10427199">
        <w:trPr>
          <w:trHeight w:val="285"/>
        </w:trPr>
        <w:tc>
          <w:tcPr>
            <w:tcW w:w="6765" w:type="dxa"/>
            <w:tcBorders>
              <w:left w:val="single" w:sz="6" w:space="0" w:color="auto"/>
            </w:tcBorders>
            <w:shd w:val="clear" w:color="auto" w:fill="E7E6E6"/>
            <w:tcMar>
              <w:left w:w="90" w:type="dxa"/>
              <w:right w:w="90" w:type="dxa"/>
            </w:tcMar>
          </w:tcPr>
          <w:p w14:paraId="6B216787" w14:textId="20CDD2DF" w:rsidR="10427199" w:rsidRDefault="10427199" w:rsidP="10427199">
            <w:pPr>
              <w:spacing w:after="200" w:line="276" w:lineRule="auto"/>
              <w:rPr>
                <w:rFonts w:ascii="Arial" w:eastAsia="Arial" w:hAnsi="Arial" w:cs="Arial"/>
              </w:rPr>
            </w:pPr>
            <w:r w:rsidRPr="10427199">
              <w:rPr>
                <w:rFonts w:ascii="Arial" w:eastAsia="Arial" w:hAnsi="Arial" w:cs="Arial"/>
                <w:lang w:val="en-US"/>
              </w:rPr>
              <w:t xml:space="preserve">Signed Supervisor </w:t>
            </w:r>
          </w:p>
        </w:tc>
        <w:tc>
          <w:tcPr>
            <w:tcW w:w="6765" w:type="dxa"/>
            <w:tcBorders>
              <w:right w:val="single" w:sz="6" w:space="0" w:color="auto"/>
            </w:tcBorders>
            <w:tcMar>
              <w:left w:w="90" w:type="dxa"/>
              <w:right w:w="90" w:type="dxa"/>
            </w:tcMar>
          </w:tcPr>
          <w:p w14:paraId="1A74E375" w14:textId="29C88D29" w:rsidR="10427199" w:rsidRPr="008359BB" w:rsidRDefault="008359BB" w:rsidP="10427199">
            <w:pPr>
              <w:spacing w:after="200" w:line="276" w:lineRule="auto"/>
              <w:rPr>
                <w:rFonts w:ascii="Brush Script MT" w:eastAsia="Arial" w:hAnsi="Brush Script MT" w:cs="Arial"/>
              </w:rPr>
            </w:pPr>
            <w:r w:rsidRPr="008359BB">
              <w:rPr>
                <w:rFonts w:ascii="Brush Script MT" w:eastAsia="Arial" w:hAnsi="Brush Script MT" w:cs="Arial"/>
              </w:rPr>
              <w:t>C. Cana</w:t>
            </w:r>
          </w:p>
        </w:tc>
      </w:tr>
      <w:tr w:rsidR="10427199" w14:paraId="152BF3D3" w14:textId="77777777" w:rsidTr="10427199">
        <w:trPr>
          <w:trHeight w:val="285"/>
        </w:trPr>
        <w:tc>
          <w:tcPr>
            <w:tcW w:w="6765" w:type="dxa"/>
            <w:tcBorders>
              <w:left w:val="single" w:sz="6" w:space="0" w:color="auto"/>
              <w:bottom w:val="single" w:sz="6" w:space="0" w:color="auto"/>
            </w:tcBorders>
            <w:shd w:val="clear" w:color="auto" w:fill="E7E6E6"/>
            <w:tcMar>
              <w:left w:w="90" w:type="dxa"/>
              <w:right w:w="90" w:type="dxa"/>
            </w:tcMar>
          </w:tcPr>
          <w:p w14:paraId="24771868" w14:textId="1696112C" w:rsidR="10427199" w:rsidRDefault="10427199" w:rsidP="10427199">
            <w:pPr>
              <w:spacing w:after="200" w:line="276" w:lineRule="auto"/>
              <w:rPr>
                <w:rFonts w:ascii="Arial" w:eastAsia="Arial" w:hAnsi="Arial" w:cs="Arial"/>
              </w:rPr>
            </w:pPr>
            <w:r w:rsidRPr="10427199">
              <w:rPr>
                <w:rFonts w:ascii="Arial" w:eastAsia="Arial" w:hAnsi="Arial" w:cs="Arial"/>
                <w:lang w:val="en-US"/>
              </w:rPr>
              <w:t>Date</w:t>
            </w:r>
          </w:p>
        </w:tc>
        <w:tc>
          <w:tcPr>
            <w:tcW w:w="6765" w:type="dxa"/>
            <w:tcBorders>
              <w:bottom w:val="single" w:sz="6" w:space="0" w:color="auto"/>
              <w:right w:val="single" w:sz="6" w:space="0" w:color="auto"/>
            </w:tcBorders>
            <w:tcMar>
              <w:left w:w="90" w:type="dxa"/>
              <w:right w:w="90" w:type="dxa"/>
            </w:tcMar>
          </w:tcPr>
          <w:p w14:paraId="330D447D" w14:textId="024C0A32" w:rsidR="10427199" w:rsidRDefault="008359BB" w:rsidP="10427199">
            <w:pPr>
              <w:spacing w:after="200" w:line="276" w:lineRule="auto"/>
              <w:rPr>
                <w:rFonts w:ascii="Arial" w:eastAsia="Arial" w:hAnsi="Arial" w:cs="Arial"/>
              </w:rPr>
            </w:pPr>
            <w:r>
              <w:rPr>
                <w:rFonts w:ascii="Arial" w:eastAsia="Arial" w:hAnsi="Arial" w:cs="Arial"/>
              </w:rPr>
              <w:t>17/07/2026</w:t>
            </w:r>
          </w:p>
        </w:tc>
      </w:tr>
    </w:tbl>
    <w:p w14:paraId="37CA06F8" w14:textId="03992294" w:rsidR="003C3DBB" w:rsidRDefault="003C3DBB" w:rsidP="10427199">
      <w:pPr>
        <w:spacing w:after="200" w:line="276" w:lineRule="auto"/>
        <w:rPr>
          <w:rFonts w:ascii="Arial" w:eastAsia="Arial" w:hAnsi="Arial" w:cs="Arial"/>
          <w:color w:val="000000" w:themeColor="text1"/>
        </w:rPr>
      </w:pPr>
    </w:p>
    <w:p w14:paraId="45CCF863" w14:textId="4EF8522B" w:rsidR="003C3DBB" w:rsidRDefault="003C3DBB" w:rsidP="10427199">
      <w:pPr>
        <w:spacing w:after="200" w:line="276" w:lineRule="auto"/>
        <w:rPr>
          <w:rFonts w:ascii="Arial" w:eastAsia="Arial" w:hAnsi="Arial" w:cs="Arial"/>
          <w:color w:val="000000" w:themeColor="text1"/>
        </w:rPr>
      </w:pPr>
    </w:p>
    <w:p w14:paraId="4F9E38F8" w14:textId="42E416E1" w:rsidR="003C3DBB"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Students should expect to receive a report which reflects their engagement with supervision, and the report should be personalised to them.  Please note that students are required to submit their reports to Turnitin – this is where the module lead will access the report.  Please also note that this is also a platform which detects similarity to any other work that has already been submitted to this platform.</w:t>
      </w:r>
    </w:p>
    <w:p w14:paraId="41763E2A" w14:textId="5ABF82DB" w:rsidR="003C3DBB" w:rsidRDefault="003C3DBB" w:rsidP="10427199">
      <w:pPr>
        <w:spacing w:after="200" w:line="276" w:lineRule="auto"/>
        <w:rPr>
          <w:rFonts w:ascii="Arial" w:eastAsia="Arial" w:hAnsi="Arial" w:cs="Arial"/>
          <w:color w:val="000000" w:themeColor="text1"/>
        </w:rPr>
      </w:pPr>
    </w:p>
    <w:p w14:paraId="5E5787A5" w14:textId="2C5E5309" w:rsidR="003C3DBB" w:rsidRDefault="003C3DBB"/>
    <w:sectPr w:rsidR="003C3DBB">
      <w:headerReference w:type="default" r:id="rId9"/>
      <w:footerReference w:type="default" r:id="rId10"/>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F66C2" w14:textId="77777777" w:rsidR="00FA1E65" w:rsidRDefault="00FA1E65">
      <w:pPr>
        <w:spacing w:after="0" w:line="240" w:lineRule="auto"/>
      </w:pPr>
      <w:r>
        <w:separator/>
      </w:r>
    </w:p>
  </w:endnote>
  <w:endnote w:type="continuationSeparator" w:id="0">
    <w:p w14:paraId="50F28F01" w14:textId="77777777" w:rsidR="00FA1E65" w:rsidRDefault="00FA1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37344D87" w14:paraId="4183ADF5" w14:textId="77777777" w:rsidTr="37344D87">
      <w:trPr>
        <w:trHeight w:val="300"/>
      </w:trPr>
      <w:tc>
        <w:tcPr>
          <w:tcW w:w="4650" w:type="dxa"/>
        </w:tcPr>
        <w:p w14:paraId="13D1D1A3" w14:textId="42404520" w:rsidR="37344D87" w:rsidRDefault="37344D87" w:rsidP="37344D87">
          <w:pPr>
            <w:pStyle w:val="Header"/>
            <w:ind w:left="-115"/>
          </w:pPr>
        </w:p>
      </w:tc>
      <w:tc>
        <w:tcPr>
          <w:tcW w:w="4650" w:type="dxa"/>
        </w:tcPr>
        <w:p w14:paraId="2E633FA2" w14:textId="5D75211D" w:rsidR="37344D87" w:rsidRDefault="37344D87" w:rsidP="37344D87">
          <w:pPr>
            <w:pStyle w:val="Header"/>
            <w:jc w:val="center"/>
          </w:pPr>
        </w:p>
      </w:tc>
      <w:tc>
        <w:tcPr>
          <w:tcW w:w="4650" w:type="dxa"/>
        </w:tcPr>
        <w:p w14:paraId="441CBA0A" w14:textId="4DBF86B2" w:rsidR="37344D87" w:rsidRDefault="37344D87" w:rsidP="37344D87">
          <w:pPr>
            <w:pStyle w:val="Header"/>
            <w:ind w:right="-115"/>
            <w:jc w:val="right"/>
          </w:pPr>
        </w:p>
      </w:tc>
    </w:tr>
  </w:tbl>
  <w:p w14:paraId="1361E789" w14:textId="2A2FE65A" w:rsidR="37344D87" w:rsidRDefault="37344D87" w:rsidP="37344D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C6F39" w14:textId="77777777" w:rsidR="00FA1E65" w:rsidRDefault="00FA1E65">
      <w:pPr>
        <w:spacing w:after="0" w:line="240" w:lineRule="auto"/>
      </w:pPr>
      <w:r>
        <w:separator/>
      </w:r>
    </w:p>
  </w:footnote>
  <w:footnote w:type="continuationSeparator" w:id="0">
    <w:p w14:paraId="4659A2B1" w14:textId="77777777" w:rsidR="00FA1E65" w:rsidRDefault="00FA1E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37344D87" w14:paraId="0E3BE542" w14:textId="77777777" w:rsidTr="37344D87">
      <w:trPr>
        <w:trHeight w:val="300"/>
      </w:trPr>
      <w:tc>
        <w:tcPr>
          <w:tcW w:w="4650" w:type="dxa"/>
        </w:tcPr>
        <w:p w14:paraId="7FB79E44" w14:textId="22FC8999" w:rsidR="37344D87" w:rsidRDefault="37344D87" w:rsidP="37344D87">
          <w:pPr>
            <w:pStyle w:val="Header"/>
            <w:ind w:left="-115"/>
          </w:pPr>
          <w:r>
            <w:t>Level 4</w:t>
          </w:r>
        </w:p>
      </w:tc>
      <w:tc>
        <w:tcPr>
          <w:tcW w:w="4650" w:type="dxa"/>
        </w:tcPr>
        <w:p w14:paraId="455C1FE3" w14:textId="69FBC10F" w:rsidR="37344D87" w:rsidRDefault="37344D87" w:rsidP="37344D87">
          <w:pPr>
            <w:pStyle w:val="Header"/>
            <w:jc w:val="center"/>
          </w:pPr>
        </w:p>
      </w:tc>
      <w:tc>
        <w:tcPr>
          <w:tcW w:w="4650" w:type="dxa"/>
        </w:tcPr>
        <w:p w14:paraId="68AC7F2E" w14:textId="3F72547B" w:rsidR="37344D87" w:rsidRDefault="37344D87" w:rsidP="37344D87">
          <w:pPr>
            <w:pStyle w:val="Header"/>
            <w:ind w:right="-115"/>
            <w:jc w:val="right"/>
          </w:pPr>
        </w:p>
      </w:tc>
    </w:tr>
  </w:tbl>
  <w:p w14:paraId="7EC263A7" w14:textId="0A47270D" w:rsidR="37344D87" w:rsidRDefault="37344D87" w:rsidP="37344D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0462E8"/>
    <w:rsid w:val="001666B0"/>
    <w:rsid w:val="002B686A"/>
    <w:rsid w:val="00330A97"/>
    <w:rsid w:val="003C3DBB"/>
    <w:rsid w:val="004E0ED9"/>
    <w:rsid w:val="00565771"/>
    <w:rsid w:val="007370D4"/>
    <w:rsid w:val="007D0502"/>
    <w:rsid w:val="008359BB"/>
    <w:rsid w:val="00994ABB"/>
    <w:rsid w:val="009976BA"/>
    <w:rsid w:val="00B22B63"/>
    <w:rsid w:val="00B549EC"/>
    <w:rsid w:val="00D74903"/>
    <w:rsid w:val="00E6753F"/>
    <w:rsid w:val="00E71D7C"/>
    <w:rsid w:val="00F057CE"/>
    <w:rsid w:val="00FA1E65"/>
    <w:rsid w:val="10427199"/>
    <w:rsid w:val="2508943A"/>
    <w:rsid w:val="27F13C16"/>
    <w:rsid w:val="2B0462E8"/>
    <w:rsid w:val="37344D87"/>
    <w:rsid w:val="631DD601"/>
    <w:rsid w:val="66D04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462E8"/>
  <w15:chartTrackingRefBased/>
  <w15:docId w15:val="{C38D5AE4-7D1D-4A81-8240-863B2AF97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0427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37344D87"/>
    <w:pPr>
      <w:tabs>
        <w:tab w:val="center" w:pos="4680"/>
        <w:tab w:val="right" w:pos="9360"/>
      </w:tabs>
      <w:spacing w:after="0" w:line="240" w:lineRule="auto"/>
    </w:pPr>
  </w:style>
  <w:style w:type="paragraph" w:styleId="Footer">
    <w:name w:val="footer"/>
    <w:basedOn w:val="Normal"/>
    <w:uiPriority w:val="99"/>
    <w:unhideWhenUsed/>
    <w:rsid w:val="37344D87"/>
    <w:pPr>
      <w:tabs>
        <w:tab w:val="center" w:pos="4680"/>
        <w:tab w:val="right" w:pos="9360"/>
      </w:tabs>
      <w:spacing w:after="0" w:line="240" w:lineRule="auto"/>
    </w:pPr>
  </w:style>
  <w:style w:type="character" w:styleId="Hyperlink">
    <w:name w:val="Hyperlink"/>
    <w:basedOn w:val="DefaultParagraphFont"/>
    <w:uiPriority w:val="99"/>
    <w:unhideWhenUsed/>
    <w:rsid w:val="00E6753F"/>
    <w:rPr>
      <w:color w:val="467886" w:themeColor="hyperlink"/>
      <w:u w:val="single"/>
    </w:rPr>
  </w:style>
  <w:style w:type="character" w:styleId="UnresolvedMention">
    <w:name w:val="Unresolved Mention"/>
    <w:basedOn w:val="DefaultParagraphFont"/>
    <w:uiPriority w:val="99"/>
    <w:semiHidden/>
    <w:unhideWhenUsed/>
    <w:rsid w:val="00E675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c982cde0-c575-4cd2-8a19-4a35f69c8677">
      <UserInfo>
        <DisplayName/>
        <AccountId xsi:nil="true"/>
        <AccountType/>
      </UserInfo>
    </SharedWithUsers>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388a5688cfdf7e5198d967caac77495b">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c2d6870fefcc03b474387a030e80deae"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79B7C8-6F14-405C-9642-103E7F00EFDD}">
  <ds:schemaRefs>
    <ds:schemaRef ds:uri="http://schemas.microsoft.com/office/2006/metadata/properties"/>
    <ds:schemaRef ds:uri="http://schemas.microsoft.com/office/infopath/2007/PartnerControls"/>
    <ds:schemaRef ds:uri="c982cde0-c575-4cd2-8a19-4a35f69c8677"/>
    <ds:schemaRef ds:uri="c56857c1-9703-43ca-9e86-d23ef835a026"/>
  </ds:schemaRefs>
</ds:datastoreItem>
</file>

<file path=customXml/itemProps2.xml><?xml version="1.0" encoding="utf-8"?>
<ds:datastoreItem xmlns:ds="http://schemas.openxmlformats.org/officeDocument/2006/customXml" ds:itemID="{792D726A-1767-422A-9674-727D3FF9BDD4}">
  <ds:schemaRefs>
    <ds:schemaRef ds:uri="http://schemas.microsoft.com/sharepoint/v3/contenttype/forms"/>
  </ds:schemaRefs>
</ds:datastoreItem>
</file>

<file path=customXml/itemProps3.xml><?xml version="1.0" encoding="utf-8"?>
<ds:datastoreItem xmlns:ds="http://schemas.openxmlformats.org/officeDocument/2006/customXml" ds:itemID="{B36E1963-AB14-44EF-B2AE-98EA8B62DC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10</TotalTime>
  <Pages>11</Pages>
  <Words>3073</Words>
  <Characters>17522</Characters>
  <Application>Microsoft Office Word</Application>
  <DocSecurity>0</DocSecurity>
  <Lines>146</Lines>
  <Paragraphs>41</Paragraphs>
  <ScaleCrop>false</ScaleCrop>
  <Company/>
  <LinksUpToDate>false</LinksUpToDate>
  <CharactersWithSpaces>20554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(IEH)</dc:creator>
  <cp:keywords/>
  <dc:description/>
  <cp:lastModifiedBy>Curtis Cana</cp:lastModifiedBy>
  <cp:revision>18</cp:revision>
  <dcterms:created xsi:type="dcterms:W3CDTF">2026-07-17T20:53:00Z</dcterms:created>
  <dcterms:modified xsi:type="dcterms:W3CDTF">2026-07-17T21:02:00Z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0x0101008D4937EC8D439C47B291424E5AFC55A6</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