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oter5.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73453286"/>
        <w:docPartObj>
          <w:docPartGallery w:val="Cover Pages"/>
          <w:docPartUnique/>
        </w:docPartObj>
      </w:sdtPr>
      <w:sdtEndPr>
        <w:rPr>
          <w:rFonts w:ascii="Arial" w:hAnsi="Arial" w:cs="Arial"/>
        </w:rPr>
      </w:sdtEndPr>
      <w:sdtContent>
        <w:p w14:paraId="4450BA3D" w14:textId="1340C0E2" w:rsidR="00571FD2" w:rsidRPr="00D960CD" w:rsidRDefault="00571FD2" w:rsidP="00D960CD">
          <w:pPr>
            <w:spacing w:line="360" w:lineRule="auto"/>
            <w:rPr>
              <w:rFonts w:ascii="Arial" w:hAnsi="Arial" w:cs="Arial"/>
            </w:rPr>
          </w:pPr>
          <w:r>
            <w:rPr>
              <w:noProof/>
              <w:lang w:eastAsia="zh-CN"/>
            </w:rPr>
            <mc:AlternateContent>
              <mc:Choice Requires="wps">
                <w:drawing>
                  <wp:anchor distT="0" distB="0" distL="114300" distR="114300" simplePos="0" relativeHeight="251659264" behindDoc="0" locked="0" layoutInCell="1" allowOverlap="1" wp14:anchorId="2384644E" wp14:editId="019FDFA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720"/>
                                  <w:gridCol w:w="2121"/>
                                </w:tblGrid>
                                <w:tr w:rsidR="00C9594B" w14:paraId="6F2C50B3" w14:textId="77777777">
                                  <w:trPr>
                                    <w:jc w:val="center"/>
                                  </w:trPr>
                                  <w:tc>
                                    <w:tcPr>
                                      <w:tcW w:w="2568" w:type="pct"/>
                                      <w:vAlign w:val="center"/>
                                    </w:tcPr>
                                    <w:p w14:paraId="1BAD335D" w14:textId="51567965" w:rsidR="00C9594B" w:rsidRDefault="00C9594B">
                                      <w:pPr>
                                        <w:jc w:val="right"/>
                                      </w:pPr>
                                      <w:r>
                                        <w:rPr>
                                          <w:noProof/>
                                        </w:rPr>
                                        <w:drawing>
                                          <wp:inline distT="0" distB="0" distL="0" distR="0" wp14:anchorId="7D7BF9FE" wp14:editId="18111870">
                                            <wp:extent cx="3810000" cy="422910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rest_of_TSD.png"/>
                                                    <pic:cNvPicPr/>
                                                  </pic:nvPicPr>
                                                  <pic:blipFill>
                                                    <a:blip r:embed="rId8">
                                                      <a:extLst>
                                                        <a:ext uri="{28A0092B-C50C-407E-A947-70E740481C1C}">
                                                          <a14:useLocalDpi xmlns:a14="http://schemas.microsoft.com/office/drawing/2010/main" val="0"/>
                                                        </a:ext>
                                                      </a:extLst>
                                                    </a:blip>
                                                    <a:stretch>
                                                      <a:fillRect/>
                                                    </a:stretch>
                                                  </pic:blipFill>
                                                  <pic:spPr>
                                                    <a:xfrm>
                                                      <a:off x="0" y="0"/>
                                                      <a:ext cx="3810000" cy="4229100"/>
                                                    </a:xfrm>
                                                    <a:prstGeom prst="rect">
                                                      <a:avLst/>
                                                    </a:prstGeom>
                                                  </pic:spPr>
                                                </pic:pic>
                                              </a:graphicData>
                                            </a:graphic>
                                          </wp:inline>
                                        </w:drawing>
                                      </w:r>
                                    </w:p>
                                    <w:p w14:paraId="6D2325DD" w14:textId="77777777" w:rsidR="00C9594B" w:rsidRPr="00FC1531" w:rsidRDefault="00C9594B" w:rsidP="00FC1531">
                                      <w:pPr>
                                        <w:jc w:val="center"/>
                                        <w:rPr>
                                          <w:rFonts w:ascii="Arial" w:eastAsiaTheme="minorEastAsia" w:hAnsi="Arial" w:cs="Arial"/>
                                          <w:bCs/>
                                          <w:sz w:val="36"/>
                                          <w:szCs w:val="36"/>
                                          <w:lang w:eastAsia="zh-CN"/>
                                        </w:rPr>
                                      </w:pPr>
                                      <w:r w:rsidRPr="00FC1531">
                                        <w:rPr>
                                          <w:rFonts w:ascii="Arial" w:eastAsiaTheme="minorEastAsia" w:hAnsi="Arial" w:cs="Arial"/>
                                          <w:bCs/>
                                          <w:sz w:val="36"/>
                                          <w:szCs w:val="36"/>
                                          <w:lang w:eastAsia="zh-CN"/>
                                        </w:rPr>
                                        <w:t>Project report – strategic response to a contemporary issue</w:t>
                                      </w:r>
                                    </w:p>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12AAAF33" w14:textId="7AEE92E6" w:rsidR="00C9594B" w:rsidRDefault="00C9594B">
                                          <w:pPr>
                                            <w:jc w:val="right"/>
                                          </w:pPr>
                                          <w:r>
                                            <w:rPr>
                                              <w:color w:val="000000" w:themeColor="text1"/>
                                            </w:rPr>
                                            <w:t xml:space="preserve">     </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334CD050" w14:textId="5F3AEA6E" w:rsidR="00C9594B" w:rsidRDefault="00C9594B" w:rsidP="00FC1531">
                                          <w:pPr>
                                            <w:pStyle w:val="NoSpacing"/>
                                            <w:rPr>
                                              <w:color w:val="000000" w:themeColor="text1"/>
                                            </w:rPr>
                                          </w:pPr>
                                          <w:r>
                                            <w:rPr>
                                              <w:color w:val="000000" w:themeColor="text1"/>
                                            </w:rPr>
                                            <w:t xml:space="preserve">     </w:t>
                                          </w:r>
                                        </w:p>
                                      </w:sdtContent>
                                    </w:sdt>
                                    <w:sdt>
                                      <w:sdtPr>
                                        <w:rPr>
                                          <w:rFonts w:ascii="Arial" w:hAnsi="Arial" w:cs="Arial"/>
                                          <w:color w:val="ED7D31" w:themeColor="accent2"/>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4E04FFA" w14:textId="68DD91C1" w:rsidR="00C9594B" w:rsidRPr="00FC1531" w:rsidRDefault="00C9594B">
                                          <w:pPr>
                                            <w:pStyle w:val="NoSpacing"/>
                                            <w:rPr>
                                              <w:rFonts w:ascii="Arial" w:hAnsi="Arial" w:cs="Arial"/>
                                              <w:color w:val="ED7D31" w:themeColor="accent2"/>
                                              <w:sz w:val="24"/>
                                              <w:szCs w:val="24"/>
                                            </w:rPr>
                                          </w:pPr>
                                          <w:r w:rsidRPr="00FC1531">
                                            <w:rPr>
                                              <w:rFonts w:ascii="Arial" w:hAnsi="Arial" w:cs="Arial"/>
                                              <w:color w:val="ED7D31" w:themeColor="accent2"/>
                                              <w:sz w:val="24"/>
                                              <w:szCs w:val="24"/>
                                            </w:rPr>
                                            <w:t>Jack Steele (1700866)</w:t>
                                          </w:r>
                                        </w:p>
                                      </w:sdtContent>
                                    </w:sdt>
                                    <w:p w14:paraId="0566ADC0" w14:textId="5B6AD6DE" w:rsidR="00C9594B" w:rsidRPr="00FC1531" w:rsidRDefault="00C9594B">
                                      <w:pPr>
                                        <w:pStyle w:val="NoSpacing"/>
                                        <w:rPr>
                                          <w:rFonts w:ascii="Arial" w:hAnsi="Arial" w:cs="Arial"/>
                                          <w:color w:val="44546A" w:themeColor="text2"/>
                                          <w:sz w:val="24"/>
                                          <w:szCs w:val="24"/>
                                        </w:rPr>
                                      </w:pPr>
                                      <w:sdt>
                                        <w:sdtPr>
                                          <w:rPr>
                                            <w:rFonts w:ascii="Arial" w:hAnsi="Arial" w:cs="Arial"/>
                                            <w:color w:val="44546A" w:themeColor="text2"/>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FC1531">
                                            <w:rPr>
                                              <w:rFonts w:ascii="Arial" w:hAnsi="Arial" w:cs="Arial"/>
                                              <w:color w:val="44546A" w:themeColor="text2"/>
                                              <w:sz w:val="24"/>
                                              <w:szCs w:val="24"/>
                                            </w:rPr>
                                            <w:t>Marketing Management</w:t>
                                          </w:r>
                                        </w:sdtContent>
                                      </w:sdt>
                                    </w:p>
                                    <w:p w14:paraId="4C68E52A" w14:textId="466B2046" w:rsidR="00C9594B" w:rsidRPr="00FC1531" w:rsidRDefault="00C9594B">
                                      <w:pPr>
                                        <w:pStyle w:val="NoSpacing"/>
                                        <w:rPr>
                                          <w:rFonts w:ascii="Arial" w:hAnsi="Arial" w:cs="Arial"/>
                                        </w:rPr>
                                      </w:pPr>
                                      <w:r w:rsidRPr="00FC1531">
                                        <w:rPr>
                                          <w:rFonts w:ascii="Arial" w:hAnsi="Arial" w:cs="Arial"/>
                                          <w:sz w:val="24"/>
                                          <w:szCs w:val="24"/>
                                        </w:rPr>
                                        <w:t>January 17</w:t>
                                      </w:r>
                                      <w:r w:rsidRPr="00FC1531">
                                        <w:rPr>
                                          <w:rFonts w:ascii="Arial" w:hAnsi="Arial" w:cs="Arial"/>
                                          <w:sz w:val="24"/>
                                          <w:szCs w:val="24"/>
                                          <w:vertAlign w:val="superscript"/>
                                        </w:rPr>
                                        <w:t>th</w:t>
                                      </w:r>
                                      <w:r w:rsidRPr="00FC1531">
                                        <w:rPr>
                                          <w:rFonts w:ascii="Arial" w:hAnsi="Arial" w:cs="Arial"/>
                                          <w:sz w:val="24"/>
                                          <w:szCs w:val="24"/>
                                        </w:rPr>
                                        <w:t xml:space="preserve"> 2020</w:t>
                                      </w:r>
                                    </w:p>
                                  </w:tc>
                                </w:tr>
                              </w:tbl>
                              <w:p w14:paraId="1220D812" w14:textId="77777777" w:rsidR="00C9594B" w:rsidRDefault="00C9594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384644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720"/>
                            <w:gridCol w:w="2121"/>
                          </w:tblGrid>
                          <w:tr w:rsidR="00C9594B" w14:paraId="6F2C50B3" w14:textId="77777777">
                            <w:trPr>
                              <w:jc w:val="center"/>
                            </w:trPr>
                            <w:tc>
                              <w:tcPr>
                                <w:tcW w:w="2568" w:type="pct"/>
                                <w:vAlign w:val="center"/>
                              </w:tcPr>
                              <w:p w14:paraId="1BAD335D" w14:textId="51567965" w:rsidR="00C9594B" w:rsidRDefault="00C9594B">
                                <w:pPr>
                                  <w:jc w:val="right"/>
                                </w:pPr>
                                <w:r>
                                  <w:rPr>
                                    <w:noProof/>
                                  </w:rPr>
                                  <w:drawing>
                                    <wp:inline distT="0" distB="0" distL="0" distR="0" wp14:anchorId="7D7BF9FE" wp14:editId="18111870">
                                      <wp:extent cx="3810000" cy="422910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rest_of_TSD.png"/>
                                              <pic:cNvPicPr/>
                                            </pic:nvPicPr>
                                            <pic:blipFill>
                                              <a:blip r:embed="rId8">
                                                <a:extLst>
                                                  <a:ext uri="{28A0092B-C50C-407E-A947-70E740481C1C}">
                                                    <a14:useLocalDpi xmlns:a14="http://schemas.microsoft.com/office/drawing/2010/main" val="0"/>
                                                  </a:ext>
                                                </a:extLst>
                                              </a:blip>
                                              <a:stretch>
                                                <a:fillRect/>
                                              </a:stretch>
                                            </pic:blipFill>
                                            <pic:spPr>
                                              <a:xfrm>
                                                <a:off x="0" y="0"/>
                                                <a:ext cx="3810000" cy="4229100"/>
                                              </a:xfrm>
                                              <a:prstGeom prst="rect">
                                                <a:avLst/>
                                              </a:prstGeom>
                                            </pic:spPr>
                                          </pic:pic>
                                        </a:graphicData>
                                      </a:graphic>
                                    </wp:inline>
                                  </w:drawing>
                                </w:r>
                              </w:p>
                              <w:p w14:paraId="6D2325DD" w14:textId="77777777" w:rsidR="00C9594B" w:rsidRPr="00FC1531" w:rsidRDefault="00C9594B" w:rsidP="00FC1531">
                                <w:pPr>
                                  <w:jc w:val="center"/>
                                  <w:rPr>
                                    <w:rFonts w:ascii="Arial" w:eastAsiaTheme="minorEastAsia" w:hAnsi="Arial" w:cs="Arial"/>
                                    <w:bCs/>
                                    <w:sz w:val="36"/>
                                    <w:szCs w:val="36"/>
                                    <w:lang w:eastAsia="zh-CN"/>
                                  </w:rPr>
                                </w:pPr>
                                <w:r w:rsidRPr="00FC1531">
                                  <w:rPr>
                                    <w:rFonts w:ascii="Arial" w:eastAsiaTheme="minorEastAsia" w:hAnsi="Arial" w:cs="Arial"/>
                                    <w:bCs/>
                                    <w:sz w:val="36"/>
                                    <w:szCs w:val="36"/>
                                    <w:lang w:eastAsia="zh-CN"/>
                                  </w:rPr>
                                  <w:t>Project report – strategic response to a contemporary issue</w:t>
                                </w:r>
                              </w:p>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12AAAF33" w14:textId="7AEE92E6" w:rsidR="00C9594B" w:rsidRDefault="00C9594B">
                                    <w:pPr>
                                      <w:jc w:val="right"/>
                                    </w:pPr>
                                    <w:r>
                                      <w:rPr>
                                        <w:color w:val="000000" w:themeColor="text1"/>
                                      </w:rPr>
                                      <w:t xml:space="preserve">     </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334CD050" w14:textId="5F3AEA6E" w:rsidR="00C9594B" w:rsidRDefault="00C9594B" w:rsidP="00FC1531">
                                    <w:pPr>
                                      <w:pStyle w:val="NoSpacing"/>
                                      <w:rPr>
                                        <w:color w:val="000000" w:themeColor="text1"/>
                                      </w:rPr>
                                    </w:pPr>
                                    <w:r>
                                      <w:rPr>
                                        <w:color w:val="000000" w:themeColor="text1"/>
                                      </w:rPr>
                                      <w:t xml:space="preserve">     </w:t>
                                    </w:r>
                                  </w:p>
                                </w:sdtContent>
                              </w:sdt>
                              <w:sdt>
                                <w:sdtPr>
                                  <w:rPr>
                                    <w:rFonts w:ascii="Arial" w:hAnsi="Arial" w:cs="Arial"/>
                                    <w:color w:val="ED7D31" w:themeColor="accent2"/>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4E04FFA" w14:textId="68DD91C1" w:rsidR="00C9594B" w:rsidRPr="00FC1531" w:rsidRDefault="00C9594B">
                                    <w:pPr>
                                      <w:pStyle w:val="NoSpacing"/>
                                      <w:rPr>
                                        <w:rFonts w:ascii="Arial" w:hAnsi="Arial" w:cs="Arial"/>
                                        <w:color w:val="ED7D31" w:themeColor="accent2"/>
                                        <w:sz w:val="24"/>
                                        <w:szCs w:val="24"/>
                                      </w:rPr>
                                    </w:pPr>
                                    <w:r w:rsidRPr="00FC1531">
                                      <w:rPr>
                                        <w:rFonts w:ascii="Arial" w:hAnsi="Arial" w:cs="Arial"/>
                                        <w:color w:val="ED7D31" w:themeColor="accent2"/>
                                        <w:sz w:val="24"/>
                                        <w:szCs w:val="24"/>
                                      </w:rPr>
                                      <w:t>Jack Steele (1700866)</w:t>
                                    </w:r>
                                  </w:p>
                                </w:sdtContent>
                              </w:sdt>
                              <w:p w14:paraId="0566ADC0" w14:textId="5B6AD6DE" w:rsidR="00C9594B" w:rsidRPr="00FC1531" w:rsidRDefault="00C9594B">
                                <w:pPr>
                                  <w:pStyle w:val="NoSpacing"/>
                                  <w:rPr>
                                    <w:rFonts w:ascii="Arial" w:hAnsi="Arial" w:cs="Arial"/>
                                    <w:color w:val="44546A" w:themeColor="text2"/>
                                    <w:sz w:val="24"/>
                                    <w:szCs w:val="24"/>
                                  </w:rPr>
                                </w:pPr>
                                <w:sdt>
                                  <w:sdtPr>
                                    <w:rPr>
                                      <w:rFonts w:ascii="Arial" w:hAnsi="Arial" w:cs="Arial"/>
                                      <w:color w:val="44546A" w:themeColor="text2"/>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FC1531">
                                      <w:rPr>
                                        <w:rFonts w:ascii="Arial" w:hAnsi="Arial" w:cs="Arial"/>
                                        <w:color w:val="44546A" w:themeColor="text2"/>
                                        <w:sz w:val="24"/>
                                        <w:szCs w:val="24"/>
                                      </w:rPr>
                                      <w:t>Marketing Management</w:t>
                                    </w:r>
                                  </w:sdtContent>
                                </w:sdt>
                              </w:p>
                              <w:p w14:paraId="4C68E52A" w14:textId="466B2046" w:rsidR="00C9594B" w:rsidRPr="00FC1531" w:rsidRDefault="00C9594B">
                                <w:pPr>
                                  <w:pStyle w:val="NoSpacing"/>
                                  <w:rPr>
                                    <w:rFonts w:ascii="Arial" w:hAnsi="Arial" w:cs="Arial"/>
                                  </w:rPr>
                                </w:pPr>
                                <w:r w:rsidRPr="00FC1531">
                                  <w:rPr>
                                    <w:rFonts w:ascii="Arial" w:hAnsi="Arial" w:cs="Arial"/>
                                    <w:sz w:val="24"/>
                                    <w:szCs w:val="24"/>
                                  </w:rPr>
                                  <w:t>January 17</w:t>
                                </w:r>
                                <w:r w:rsidRPr="00FC1531">
                                  <w:rPr>
                                    <w:rFonts w:ascii="Arial" w:hAnsi="Arial" w:cs="Arial"/>
                                    <w:sz w:val="24"/>
                                    <w:szCs w:val="24"/>
                                    <w:vertAlign w:val="superscript"/>
                                  </w:rPr>
                                  <w:t>th</w:t>
                                </w:r>
                                <w:r w:rsidRPr="00FC1531">
                                  <w:rPr>
                                    <w:rFonts w:ascii="Arial" w:hAnsi="Arial" w:cs="Arial"/>
                                    <w:sz w:val="24"/>
                                    <w:szCs w:val="24"/>
                                  </w:rPr>
                                  <w:t xml:space="preserve"> 2020</w:t>
                                </w:r>
                              </w:p>
                            </w:tc>
                          </w:tr>
                        </w:tbl>
                        <w:p w14:paraId="1220D812" w14:textId="77777777" w:rsidR="00C9594B" w:rsidRDefault="00C9594B"/>
                      </w:txbxContent>
                    </v:textbox>
                    <w10:wrap anchorx="page" anchory="page"/>
                  </v:shape>
                </w:pict>
              </mc:Fallback>
            </mc:AlternateContent>
          </w:r>
          <w:r>
            <w:br w:type="page"/>
          </w:r>
        </w:p>
      </w:sdtContent>
    </w:sdt>
    <w:sdt>
      <w:sdtPr>
        <w:rPr>
          <w:rFonts w:ascii="Arial" w:hAnsi="Arial" w:cs="Arial"/>
          <w:sz w:val="24"/>
          <w:szCs w:val="24"/>
        </w:rPr>
        <w:id w:val="-784036682"/>
        <w:docPartObj>
          <w:docPartGallery w:val="Table of Contents"/>
          <w:docPartUnique/>
        </w:docPartObj>
      </w:sdtPr>
      <w:sdtEndPr>
        <w:rPr>
          <w:rFonts w:eastAsiaTheme="minorHAnsi"/>
          <w:noProof/>
          <w:color w:val="auto"/>
          <w:lang w:val="en-GB"/>
        </w:rPr>
      </w:sdtEndPr>
      <w:sdtContent>
        <w:p w14:paraId="6C628486" w14:textId="2AC1D204" w:rsidR="00C20C24" w:rsidRPr="00E56B0E" w:rsidRDefault="00C20C24" w:rsidP="008B6578">
          <w:pPr>
            <w:pStyle w:val="TOCHeading"/>
            <w:spacing w:line="360" w:lineRule="auto"/>
            <w:rPr>
              <w:rFonts w:ascii="Arial" w:hAnsi="Arial" w:cs="Arial"/>
              <w:sz w:val="24"/>
              <w:szCs w:val="24"/>
            </w:rPr>
          </w:pPr>
          <w:r w:rsidRPr="00E56B0E">
            <w:rPr>
              <w:rFonts w:ascii="Arial" w:hAnsi="Arial" w:cs="Arial"/>
              <w:sz w:val="24"/>
              <w:szCs w:val="24"/>
            </w:rPr>
            <w:t>Table of Contents</w:t>
          </w:r>
        </w:p>
        <w:p w14:paraId="7221B4FC" w14:textId="0AA8FE36" w:rsidR="002A2CD0" w:rsidRDefault="00C20C24">
          <w:pPr>
            <w:pStyle w:val="TOC1"/>
            <w:tabs>
              <w:tab w:val="right" w:leader="dot" w:pos="9010"/>
            </w:tabs>
            <w:rPr>
              <w:rFonts w:eastAsiaTheme="minorEastAsia" w:cstheme="minorBidi"/>
              <w:b w:val="0"/>
              <w:bCs w:val="0"/>
              <w:i w:val="0"/>
              <w:iCs w:val="0"/>
              <w:noProof/>
              <w:lang w:eastAsia="en-GB"/>
            </w:rPr>
          </w:pPr>
          <w:r w:rsidRPr="00E56B0E">
            <w:rPr>
              <w:rFonts w:ascii="Arial" w:hAnsi="Arial" w:cs="Arial"/>
              <w:b w:val="0"/>
              <w:bCs w:val="0"/>
            </w:rPr>
            <w:fldChar w:fldCharType="begin"/>
          </w:r>
          <w:r w:rsidRPr="00E56B0E">
            <w:rPr>
              <w:rFonts w:ascii="Arial" w:hAnsi="Arial" w:cs="Arial"/>
            </w:rPr>
            <w:instrText xml:space="preserve"> TOC \o "1-3" \h \z \u </w:instrText>
          </w:r>
          <w:r w:rsidRPr="00E56B0E">
            <w:rPr>
              <w:rFonts w:ascii="Arial" w:hAnsi="Arial" w:cs="Arial"/>
              <w:b w:val="0"/>
              <w:bCs w:val="0"/>
            </w:rPr>
            <w:fldChar w:fldCharType="separate"/>
          </w:r>
          <w:hyperlink w:anchor="_Toc30174434" w:history="1">
            <w:r w:rsidR="002A2CD0" w:rsidRPr="003444E5">
              <w:rPr>
                <w:rStyle w:val="Hyperlink"/>
                <w:rFonts w:ascii="Arial" w:hAnsi="Arial" w:cs="Arial"/>
                <w:noProof/>
              </w:rPr>
              <w:t>Executive Summary</w:t>
            </w:r>
            <w:r w:rsidR="002A2CD0">
              <w:rPr>
                <w:noProof/>
                <w:webHidden/>
              </w:rPr>
              <w:tab/>
            </w:r>
            <w:r w:rsidR="002A2CD0">
              <w:rPr>
                <w:noProof/>
                <w:webHidden/>
              </w:rPr>
              <w:fldChar w:fldCharType="begin"/>
            </w:r>
            <w:r w:rsidR="002A2CD0">
              <w:rPr>
                <w:noProof/>
                <w:webHidden/>
              </w:rPr>
              <w:instrText xml:space="preserve"> PAGEREF _Toc30174434 \h </w:instrText>
            </w:r>
            <w:r w:rsidR="002A2CD0">
              <w:rPr>
                <w:noProof/>
                <w:webHidden/>
              </w:rPr>
            </w:r>
            <w:r w:rsidR="002A2CD0">
              <w:rPr>
                <w:noProof/>
                <w:webHidden/>
              </w:rPr>
              <w:fldChar w:fldCharType="separate"/>
            </w:r>
            <w:r w:rsidR="002A2CD0">
              <w:rPr>
                <w:noProof/>
                <w:webHidden/>
              </w:rPr>
              <w:t>1</w:t>
            </w:r>
            <w:r w:rsidR="002A2CD0">
              <w:rPr>
                <w:noProof/>
                <w:webHidden/>
              </w:rPr>
              <w:fldChar w:fldCharType="end"/>
            </w:r>
          </w:hyperlink>
        </w:p>
        <w:p w14:paraId="12292C9F" w14:textId="34D67450" w:rsidR="002A2CD0" w:rsidRDefault="002A2CD0">
          <w:pPr>
            <w:pStyle w:val="TOC1"/>
            <w:tabs>
              <w:tab w:val="left" w:pos="480"/>
              <w:tab w:val="right" w:leader="dot" w:pos="9010"/>
            </w:tabs>
            <w:rPr>
              <w:rFonts w:eastAsiaTheme="minorEastAsia" w:cstheme="minorBidi"/>
              <w:b w:val="0"/>
              <w:bCs w:val="0"/>
              <w:i w:val="0"/>
              <w:iCs w:val="0"/>
              <w:noProof/>
              <w:lang w:eastAsia="en-GB"/>
            </w:rPr>
          </w:pPr>
          <w:hyperlink w:anchor="_Toc30174435" w:history="1">
            <w:r w:rsidRPr="003444E5">
              <w:rPr>
                <w:rStyle w:val="Hyperlink"/>
                <w:rFonts w:ascii="Arial" w:hAnsi="Arial" w:cs="Arial"/>
                <w:noProof/>
              </w:rPr>
              <w:t>1.</w:t>
            </w:r>
            <w:r>
              <w:rPr>
                <w:rFonts w:eastAsiaTheme="minorEastAsia" w:cstheme="minorBidi"/>
                <w:b w:val="0"/>
                <w:bCs w:val="0"/>
                <w:i w:val="0"/>
                <w:iCs w:val="0"/>
                <w:noProof/>
                <w:lang w:eastAsia="en-GB"/>
              </w:rPr>
              <w:tab/>
            </w:r>
            <w:r w:rsidRPr="003444E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_Toc30174435 \h </w:instrText>
            </w:r>
            <w:r>
              <w:rPr>
                <w:noProof/>
                <w:webHidden/>
              </w:rPr>
            </w:r>
            <w:r>
              <w:rPr>
                <w:noProof/>
                <w:webHidden/>
              </w:rPr>
              <w:fldChar w:fldCharType="separate"/>
            </w:r>
            <w:r>
              <w:rPr>
                <w:noProof/>
                <w:webHidden/>
              </w:rPr>
              <w:t>2</w:t>
            </w:r>
            <w:r>
              <w:rPr>
                <w:noProof/>
                <w:webHidden/>
              </w:rPr>
              <w:fldChar w:fldCharType="end"/>
            </w:r>
          </w:hyperlink>
        </w:p>
        <w:p w14:paraId="50A19A04" w14:textId="343082FB" w:rsidR="002A2CD0" w:rsidRDefault="002A2CD0">
          <w:pPr>
            <w:pStyle w:val="TOC2"/>
            <w:rPr>
              <w:rFonts w:eastAsiaTheme="minorEastAsia" w:cstheme="minorBidi"/>
              <w:b w:val="0"/>
              <w:bCs w:val="0"/>
              <w:noProof/>
              <w:sz w:val="24"/>
              <w:szCs w:val="24"/>
              <w:lang w:eastAsia="en-GB"/>
            </w:rPr>
          </w:pPr>
          <w:hyperlink w:anchor="_Toc30174436" w:history="1">
            <w:r w:rsidRPr="003444E5">
              <w:rPr>
                <w:rStyle w:val="Hyperlink"/>
                <w:rFonts w:ascii="Arial" w:hAnsi="Arial" w:cs="Arial"/>
                <w:noProof/>
              </w:rPr>
              <w:t>1.1.</w:t>
            </w:r>
            <w:r>
              <w:rPr>
                <w:rFonts w:eastAsiaTheme="minorEastAsia" w:cstheme="minorBidi"/>
                <w:b w:val="0"/>
                <w:bCs w:val="0"/>
                <w:noProof/>
                <w:sz w:val="24"/>
                <w:szCs w:val="24"/>
                <w:lang w:eastAsia="en-GB"/>
              </w:rPr>
              <w:tab/>
            </w:r>
            <w:r w:rsidRPr="003444E5">
              <w:rPr>
                <w:rStyle w:val="Hyperlink"/>
                <w:rFonts w:ascii="Arial" w:hAnsi="Arial" w:cs="Arial"/>
                <w:noProof/>
              </w:rPr>
              <w:t>Background of Organisation</w:t>
            </w:r>
            <w:r>
              <w:rPr>
                <w:noProof/>
                <w:webHidden/>
              </w:rPr>
              <w:tab/>
            </w:r>
            <w:r>
              <w:rPr>
                <w:noProof/>
                <w:webHidden/>
              </w:rPr>
              <w:fldChar w:fldCharType="begin"/>
            </w:r>
            <w:r>
              <w:rPr>
                <w:noProof/>
                <w:webHidden/>
              </w:rPr>
              <w:instrText xml:space="preserve"> PAGEREF _Toc30174436 \h </w:instrText>
            </w:r>
            <w:r>
              <w:rPr>
                <w:noProof/>
                <w:webHidden/>
              </w:rPr>
            </w:r>
            <w:r>
              <w:rPr>
                <w:noProof/>
                <w:webHidden/>
              </w:rPr>
              <w:fldChar w:fldCharType="separate"/>
            </w:r>
            <w:r>
              <w:rPr>
                <w:noProof/>
                <w:webHidden/>
              </w:rPr>
              <w:t>2</w:t>
            </w:r>
            <w:r>
              <w:rPr>
                <w:noProof/>
                <w:webHidden/>
              </w:rPr>
              <w:fldChar w:fldCharType="end"/>
            </w:r>
          </w:hyperlink>
        </w:p>
        <w:p w14:paraId="629E6584" w14:textId="0DFF8764" w:rsidR="002A2CD0" w:rsidRDefault="002A2CD0">
          <w:pPr>
            <w:pStyle w:val="TOC2"/>
            <w:rPr>
              <w:rFonts w:eastAsiaTheme="minorEastAsia" w:cstheme="minorBidi"/>
              <w:b w:val="0"/>
              <w:bCs w:val="0"/>
              <w:noProof/>
              <w:sz w:val="24"/>
              <w:szCs w:val="24"/>
              <w:lang w:eastAsia="en-GB"/>
            </w:rPr>
          </w:pPr>
          <w:hyperlink w:anchor="_Toc30174437" w:history="1">
            <w:r w:rsidRPr="003444E5">
              <w:rPr>
                <w:rStyle w:val="Hyperlink"/>
                <w:rFonts w:ascii="Arial" w:hAnsi="Arial" w:cs="Arial"/>
                <w:noProof/>
              </w:rPr>
              <w:t>1.2.</w:t>
            </w:r>
            <w:r>
              <w:rPr>
                <w:rFonts w:eastAsiaTheme="minorEastAsia" w:cstheme="minorBidi"/>
                <w:b w:val="0"/>
                <w:bCs w:val="0"/>
                <w:noProof/>
                <w:sz w:val="24"/>
                <w:szCs w:val="24"/>
                <w:lang w:eastAsia="en-GB"/>
              </w:rPr>
              <w:tab/>
            </w:r>
            <w:r w:rsidRPr="003444E5">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_Toc30174437 \h </w:instrText>
            </w:r>
            <w:r>
              <w:rPr>
                <w:noProof/>
                <w:webHidden/>
              </w:rPr>
            </w:r>
            <w:r>
              <w:rPr>
                <w:noProof/>
                <w:webHidden/>
              </w:rPr>
              <w:fldChar w:fldCharType="separate"/>
            </w:r>
            <w:r>
              <w:rPr>
                <w:noProof/>
                <w:webHidden/>
              </w:rPr>
              <w:t>2</w:t>
            </w:r>
            <w:r>
              <w:rPr>
                <w:noProof/>
                <w:webHidden/>
              </w:rPr>
              <w:fldChar w:fldCharType="end"/>
            </w:r>
          </w:hyperlink>
        </w:p>
        <w:p w14:paraId="71A95F87" w14:textId="2C3B3190" w:rsidR="002A2CD0" w:rsidRDefault="002A2CD0">
          <w:pPr>
            <w:pStyle w:val="TOC2"/>
            <w:rPr>
              <w:rFonts w:eastAsiaTheme="minorEastAsia" w:cstheme="minorBidi"/>
              <w:b w:val="0"/>
              <w:bCs w:val="0"/>
              <w:noProof/>
              <w:sz w:val="24"/>
              <w:szCs w:val="24"/>
              <w:lang w:eastAsia="en-GB"/>
            </w:rPr>
          </w:pPr>
          <w:hyperlink w:anchor="_Toc30174438" w:history="1">
            <w:r w:rsidRPr="003444E5">
              <w:rPr>
                <w:rStyle w:val="Hyperlink"/>
                <w:rFonts w:ascii="Arial" w:hAnsi="Arial" w:cs="Arial"/>
                <w:noProof/>
              </w:rPr>
              <w:t>1.3.</w:t>
            </w:r>
            <w:r>
              <w:rPr>
                <w:rFonts w:eastAsiaTheme="minorEastAsia" w:cstheme="minorBidi"/>
                <w:b w:val="0"/>
                <w:bCs w:val="0"/>
                <w:noProof/>
                <w:sz w:val="24"/>
                <w:szCs w:val="24"/>
                <w:lang w:eastAsia="en-GB"/>
              </w:rPr>
              <w:tab/>
            </w:r>
            <w:r w:rsidRPr="003444E5">
              <w:rPr>
                <w:rStyle w:val="Hyperlink"/>
                <w:rFonts w:ascii="Arial" w:hAnsi="Arial" w:cs="Arial"/>
                <w:noProof/>
              </w:rPr>
              <w:t>Aims and Objectives</w:t>
            </w:r>
            <w:r>
              <w:rPr>
                <w:noProof/>
                <w:webHidden/>
              </w:rPr>
              <w:tab/>
            </w:r>
            <w:r>
              <w:rPr>
                <w:noProof/>
                <w:webHidden/>
              </w:rPr>
              <w:fldChar w:fldCharType="begin"/>
            </w:r>
            <w:r>
              <w:rPr>
                <w:noProof/>
                <w:webHidden/>
              </w:rPr>
              <w:instrText xml:space="preserve"> PAGEREF _Toc30174438 \h </w:instrText>
            </w:r>
            <w:r>
              <w:rPr>
                <w:noProof/>
                <w:webHidden/>
              </w:rPr>
            </w:r>
            <w:r>
              <w:rPr>
                <w:noProof/>
                <w:webHidden/>
              </w:rPr>
              <w:fldChar w:fldCharType="separate"/>
            </w:r>
            <w:r>
              <w:rPr>
                <w:noProof/>
                <w:webHidden/>
              </w:rPr>
              <w:t>2</w:t>
            </w:r>
            <w:r>
              <w:rPr>
                <w:noProof/>
                <w:webHidden/>
              </w:rPr>
              <w:fldChar w:fldCharType="end"/>
            </w:r>
          </w:hyperlink>
        </w:p>
        <w:p w14:paraId="09C2B170" w14:textId="000A9258" w:rsidR="002A2CD0" w:rsidRDefault="002A2CD0">
          <w:pPr>
            <w:pStyle w:val="TOC1"/>
            <w:tabs>
              <w:tab w:val="left" w:pos="480"/>
              <w:tab w:val="right" w:leader="dot" w:pos="9010"/>
            </w:tabs>
            <w:rPr>
              <w:rFonts w:eastAsiaTheme="minorEastAsia" w:cstheme="minorBidi"/>
              <w:b w:val="0"/>
              <w:bCs w:val="0"/>
              <w:i w:val="0"/>
              <w:iCs w:val="0"/>
              <w:noProof/>
              <w:lang w:eastAsia="en-GB"/>
            </w:rPr>
          </w:pPr>
          <w:hyperlink w:anchor="_Toc30174439" w:history="1">
            <w:r w:rsidRPr="003444E5">
              <w:rPr>
                <w:rStyle w:val="Hyperlink"/>
                <w:rFonts w:ascii="Arial" w:hAnsi="Arial" w:cs="Arial"/>
                <w:noProof/>
              </w:rPr>
              <w:t>2.</w:t>
            </w:r>
            <w:r>
              <w:rPr>
                <w:rFonts w:eastAsiaTheme="minorEastAsia" w:cstheme="minorBidi"/>
                <w:b w:val="0"/>
                <w:bCs w:val="0"/>
                <w:i w:val="0"/>
                <w:iCs w:val="0"/>
                <w:noProof/>
                <w:lang w:eastAsia="en-GB"/>
              </w:rPr>
              <w:tab/>
            </w:r>
            <w:r w:rsidRPr="003444E5">
              <w:rPr>
                <w:rStyle w:val="Hyperlink"/>
                <w:rFonts w:ascii="Arial" w:hAnsi="Arial" w:cs="Arial"/>
                <w:noProof/>
              </w:rPr>
              <w:t>Content Marketing</w:t>
            </w:r>
            <w:r>
              <w:rPr>
                <w:noProof/>
                <w:webHidden/>
              </w:rPr>
              <w:tab/>
            </w:r>
            <w:r>
              <w:rPr>
                <w:noProof/>
                <w:webHidden/>
              </w:rPr>
              <w:fldChar w:fldCharType="begin"/>
            </w:r>
            <w:r>
              <w:rPr>
                <w:noProof/>
                <w:webHidden/>
              </w:rPr>
              <w:instrText xml:space="preserve"> PAGEREF _Toc30174439 \h </w:instrText>
            </w:r>
            <w:r>
              <w:rPr>
                <w:noProof/>
                <w:webHidden/>
              </w:rPr>
            </w:r>
            <w:r>
              <w:rPr>
                <w:noProof/>
                <w:webHidden/>
              </w:rPr>
              <w:fldChar w:fldCharType="separate"/>
            </w:r>
            <w:r>
              <w:rPr>
                <w:noProof/>
                <w:webHidden/>
              </w:rPr>
              <w:t>4</w:t>
            </w:r>
            <w:r>
              <w:rPr>
                <w:noProof/>
                <w:webHidden/>
              </w:rPr>
              <w:fldChar w:fldCharType="end"/>
            </w:r>
          </w:hyperlink>
        </w:p>
        <w:p w14:paraId="0D1DBEAD" w14:textId="51787C3A" w:rsidR="002A2CD0" w:rsidRDefault="002A2CD0">
          <w:pPr>
            <w:pStyle w:val="TOC2"/>
            <w:rPr>
              <w:rFonts w:eastAsiaTheme="minorEastAsia" w:cstheme="minorBidi"/>
              <w:b w:val="0"/>
              <w:bCs w:val="0"/>
              <w:noProof/>
              <w:sz w:val="24"/>
              <w:szCs w:val="24"/>
              <w:lang w:eastAsia="en-GB"/>
            </w:rPr>
          </w:pPr>
          <w:hyperlink w:anchor="_Toc30174440" w:history="1">
            <w:r w:rsidRPr="003444E5">
              <w:rPr>
                <w:rStyle w:val="Hyperlink"/>
                <w:rFonts w:ascii="Arial" w:hAnsi="Arial" w:cs="Arial"/>
                <w:noProof/>
              </w:rPr>
              <w:t>2.1.</w:t>
            </w:r>
            <w:r>
              <w:rPr>
                <w:rFonts w:eastAsiaTheme="minorEastAsia" w:cstheme="minorBidi"/>
                <w:b w:val="0"/>
                <w:bCs w:val="0"/>
                <w:noProof/>
                <w:sz w:val="24"/>
                <w:szCs w:val="24"/>
                <w:lang w:eastAsia="en-GB"/>
              </w:rPr>
              <w:tab/>
            </w:r>
            <w:r w:rsidRPr="003444E5">
              <w:rPr>
                <w:rStyle w:val="Hyperlink"/>
                <w:rFonts w:ascii="Arial" w:hAnsi="Arial" w:cs="Arial"/>
                <w:noProof/>
              </w:rPr>
              <w:t>What is content marketing?</w:t>
            </w:r>
            <w:r>
              <w:rPr>
                <w:noProof/>
                <w:webHidden/>
              </w:rPr>
              <w:tab/>
            </w:r>
            <w:r>
              <w:rPr>
                <w:noProof/>
                <w:webHidden/>
              </w:rPr>
              <w:fldChar w:fldCharType="begin"/>
            </w:r>
            <w:r>
              <w:rPr>
                <w:noProof/>
                <w:webHidden/>
              </w:rPr>
              <w:instrText xml:space="preserve"> PAGEREF _Toc30174440 \h </w:instrText>
            </w:r>
            <w:r>
              <w:rPr>
                <w:noProof/>
                <w:webHidden/>
              </w:rPr>
            </w:r>
            <w:r>
              <w:rPr>
                <w:noProof/>
                <w:webHidden/>
              </w:rPr>
              <w:fldChar w:fldCharType="separate"/>
            </w:r>
            <w:r>
              <w:rPr>
                <w:noProof/>
                <w:webHidden/>
              </w:rPr>
              <w:t>4</w:t>
            </w:r>
            <w:r>
              <w:rPr>
                <w:noProof/>
                <w:webHidden/>
              </w:rPr>
              <w:fldChar w:fldCharType="end"/>
            </w:r>
          </w:hyperlink>
        </w:p>
        <w:p w14:paraId="4928B409" w14:textId="4C5EE1B0" w:rsidR="002A2CD0" w:rsidRDefault="002A2CD0">
          <w:pPr>
            <w:pStyle w:val="TOC2"/>
            <w:rPr>
              <w:rFonts w:eastAsiaTheme="minorEastAsia" w:cstheme="minorBidi"/>
              <w:b w:val="0"/>
              <w:bCs w:val="0"/>
              <w:noProof/>
              <w:sz w:val="24"/>
              <w:szCs w:val="24"/>
              <w:lang w:eastAsia="en-GB"/>
            </w:rPr>
          </w:pPr>
          <w:hyperlink w:anchor="_Toc30174441" w:history="1">
            <w:r w:rsidRPr="003444E5">
              <w:rPr>
                <w:rStyle w:val="Hyperlink"/>
                <w:rFonts w:ascii="Arial" w:hAnsi="Arial" w:cs="Arial"/>
                <w:noProof/>
              </w:rPr>
              <w:t>2.2.</w:t>
            </w:r>
            <w:r>
              <w:rPr>
                <w:rFonts w:eastAsiaTheme="minorEastAsia" w:cstheme="minorBidi"/>
                <w:b w:val="0"/>
                <w:bCs w:val="0"/>
                <w:noProof/>
                <w:sz w:val="24"/>
                <w:szCs w:val="24"/>
                <w:lang w:eastAsia="en-GB"/>
              </w:rPr>
              <w:tab/>
            </w:r>
            <w:r w:rsidRPr="003444E5">
              <w:rPr>
                <w:rStyle w:val="Hyperlink"/>
                <w:rFonts w:ascii="Arial" w:hAnsi="Arial" w:cs="Arial"/>
                <w:noProof/>
              </w:rPr>
              <w:t>Implementation</w:t>
            </w:r>
            <w:r>
              <w:rPr>
                <w:noProof/>
                <w:webHidden/>
              </w:rPr>
              <w:tab/>
            </w:r>
            <w:r>
              <w:rPr>
                <w:noProof/>
                <w:webHidden/>
              </w:rPr>
              <w:fldChar w:fldCharType="begin"/>
            </w:r>
            <w:r>
              <w:rPr>
                <w:noProof/>
                <w:webHidden/>
              </w:rPr>
              <w:instrText xml:space="preserve"> PAGEREF _Toc30174441 \h </w:instrText>
            </w:r>
            <w:r>
              <w:rPr>
                <w:noProof/>
                <w:webHidden/>
              </w:rPr>
            </w:r>
            <w:r>
              <w:rPr>
                <w:noProof/>
                <w:webHidden/>
              </w:rPr>
              <w:fldChar w:fldCharType="separate"/>
            </w:r>
            <w:r>
              <w:rPr>
                <w:noProof/>
                <w:webHidden/>
              </w:rPr>
              <w:t>5</w:t>
            </w:r>
            <w:r>
              <w:rPr>
                <w:noProof/>
                <w:webHidden/>
              </w:rPr>
              <w:fldChar w:fldCharType="end"/>
            </w:r>
          </w:hyperlink>
        </w:p>
        <w:p w14:paraId="398F9829" w14:textId="499B5B39" w:rsidR="002A2CD0" w:rsidRDefault="002A2CD0">
          <w:pPr>
            <w:pStyle w:val="TOC2"/>
            <w:rPr>
              <w:rFonts w:eastAsiaTheme="minorEastAsia" w:cstheme="minorBidi"/>
              <w:b w:val="0"/>
              <w:bCs w:val="0"/>
              <w:noProof/>
              <w:sz w:val="24"/>
              <w:szCs w:val="24"/>
              <w:lang w:eastAsia="en-GB"/>
            </w:rPr>
          </w:pPr>
          <w:hyperlink w:anchor="_Toc30174442" w:history="1">
            <w:r w:rsidRPr="003444E5">
              <w:rPr>
                <w:rStyle w:val="Hyperlink"/>
                <w:rFonts w:ascii="Arial" w:hAnsi="Arial" w:cs="Arial"/>
                <w:noProof/>
              </w:rPr>
              <w:t>2.3.</w:t>
            </w:r>
            <w:r>
              <w:rPr>
                <w:rFonts w:eastAsiaTheme="minorEastAsia" w:cstheme="minorBidi"/>
                <w:b w:val="0"/>
                <w:bCs w:val="0"/>
                <w:noProof/>
                <w:sz w:val="24"/>
                <w:szCs w:val="24"/>
                <w:lang w:eastAsia="en-GB"/>
              </w:rPr>
              <w:tab/>
            </w:r>
            <w:r w:rsidRPr="003444E5">
              <w:rPr>
                <w:rStyle w:val="Hyperlink"/>
                <w:rFonts w:ascii="Arial" w:hAnsi="Arial" w:cs="Arial"/>
                <w:noProof/>
              </w:rPr>
              <w:t>Impacts of the strategy</w:t>
            </w:r>
            <w:r>
              <w:rPr>
                <w:noProof/>
                <w:webHidden/>
              </w:rPr>
              <w:tab/>
            </w:r>
            <w:r>
              <w:rPr>
                <w:noProof/>
                <w:webHidden/>
              </w:rPr>
              <w:fldChar w:fldCharType="begin"/>
            </w:r>
            <w:r>
              <w:rPr>
                <w:noProof/>
                <w:webHidden/>
              </w:rPr>
              <w:instrText xml:space="preserve"> PAGEREF _Toc30174442 \h </w:instrText>
            </w:r>
            <w:r>
              <w:rPr>
                <w:noProof/>
                <w:webHidden/>
              </w:rPr>
            </w:r>
            <w:r>
              <w:rPr>
                <w:noProof/>
                <w:webHidden/>
              </w:rPr>
              <w:fldChar w:fldCharType="separate"/>
            </w:r>
            <w:r>
              <w:rPr>
                <w:noProof/>
                <w:webHidden/>
              </w:rPr>
              <w:t>8</w:t>
            </w:r>
            <w:r>
              <w:rPr>
                <w:noProof/>
                <w:webHidden/>
              </w:rPr>
              <w:fldChar w:fldCharType="end"/>
            </w:r>
          </w:hyperlink>
        </w:p>
        <w:p w14:paraId="54CD1D08" w14:textId="4786F424" w:rsidR="002A2CD0" w:rsidRDefault="002A2CD0">
          <w:pPr>
            <w:pStyle w:val="TOC1"/>
            <w:tabs>
              <w:tab w:val="left" w:pos="480"/>
              <w:tab w:val="right" w:leader="dot" w:pos="9010"/>
            </w:tabs>
            <w:rPr>
              <w:rFonts w:eastAsiaTheme="minorEastAsia" w:cstheme="minorBidi"/>
              <w:b w:val="0"/>
              <w:bCs w:val="0"/>
              <w:i w:val="0"/>
              <w:iCs w:val="0"/>
              <w:noProof/>
              <w:lang w:eastAsia="en-GB"/>
            </w:rPr>
          </w:pPr>
          <w:hyperlink w:anchor="_Toc30174443" w:history="1">
            <w:r w:rsidRPr="003444E5">
              <w:rPr>
                <w:rStyle w:val="Hyperlink"/>
                <w:rFonts w:ascii="Arial" w:hAnsi="Arial" w:cs="Arial"/>
                <w:noProof/>
              </w:rPr>
              <w:t>3.</w:t>
            </w:r>
            <w:r>
              <w:rPr>
                <w:rFonts w:eastAsiaTheme="minorEastAsia" w:cstheme="minorBidi"/>
                <w:b w:val="0"/>
                <w:bCs w:val="0"/>
                <w:i w:val="0"/>
                <w:iCs w:val="0"/>
                <w:noProof/>
                <w:lang w:eastAsia="en-GB"/>
              </w:rPr>
              <w:tab/>
            </w:r>
            <w:r w:rsidRPr="003444E5">
              <w:rPr>
                <w:rStyle w:val="Hyperlink"/>
                <w:rFonts w:ascii="Arial" w:hAnsi="Arial" w:cs="Arial"/>
                <w:noProof/>
              </w:rPr>
              <w:t>Conclusion</w:t>
            </w:r>
            <w:r>
              <w:rPr>
                <w:noProof/>
                <w:webHidden/>
              </w:rPr>
              <w:tab/>
            </w:r>
            <w:r>
              <w:rPr>
                <w:noProof/>
                <w:webHidden/>
              </w:rPr>
              <w:fldChar w:fldCharType="begin"/>
            </w:r>
            <w:r>
              <w:rPr>
                <w:noProof/>
                <w:webHidden/>
              </w:rPr>
              <w:instrText xml:space="preserve"> PAGEREF _Toc30174443 \h </w:instrText>
            </w:r>
            <w:r>
              <w:rPr>
                <w:noProof/>
                <w:webHidden/>
              </w:rPr>
            </w:r>
            <w:r>
              <w:rPr>
                <w:noProof/>
                <w:webHidden/>
              </w:rPr>
              <w:fldChar w:fldCharType="separate"/>
            </w:r>
            <w:r>
              <w:rPr>
                <w:noProof/>
                <w:webHidden/>
              </w:rPr>
              <w:t>9</w:t>
            </w:r>
            <w:r>
              <w:rPr>
                <w:noProof/>
                <w:webHidden/>
              </w:rPr>
              <w:fldChar w:fldCharType="end"/>
            </w:r>
          </w:hyperlink>
        </w:p>
        <w:p w14:paraId="5BDFA853" w14:textId="32105AE7" w:rsidR="002A2CD0" w:rsidRDefault="002A2CD0">
          <w:pPr>
            <w:pStyle w:val="TOC1"/>
            <w:tabs>
              <w:tab w:val="right" w:leader="dot" w:pos="9010"/>
            </w:tabs>
            <w:rPr>
              <w:rFonts w:eastAsiaTheme="minorEastAsia" w:cstheme="minorBidi"/>
              <w:b w:val="0"/>
              <w:bCs w:val="0"/>
              <w:i w:val="0"/>
              <w:iCs w:val="0"/>
              <w:noProof/>
              <w:lang w:eastAsia="en-GB"/>
            </w:rPr>
          </w:pPr>
          <w:hyperlink w:anchor="_Toc30174444" w:history="1">
            <w:r w:rsidRPr="003444E5">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_Toc30174444 \h </w:instrText>
            </w:r>
            <w:r>
              <w:rPr>
                <w:noProof/>
                <w:webHidden/>
              </w:rPr>
            </w:r>
            <w:r>
              <w:rPr>
                <w:noProof/>
                <w:webHidden/>
              </w:rPr>
              <w:fldChar w:fldCharType="separate"/>
            </w:r>
            <w:r>
              <w:rPr>
                <w:noProof/>
                <w:webHidden/>
              </w:rPr>
              <w:t>10</w:t>
            </w:r>
            <w:r>
              <w:rPr>
                <w:noProof/>
                <w:webHidden/>
              </w:rPr>
              <w:fldChar w:fldCharType="end"/>
            </w:r>
          </w:hyperlink>
        </w:p>
        <w:p w14:paraId="1A83085C" w14:textId="2E4971FD" w:rsidR="00C20C24" w:rsidRPr="00E56B0E" w:rsidRDefault="00C20C24" w:rsidP="00E56B0E">
          <w:pPr>
            <w:spacing w:line="360" w:lineRule="auto"/>
            <w:rPr>
              <w:rFonts w:ascii="Arial" w:hAnsi="Arial" w:cs="Arial"/>
            </w:rPr>
          </w:pPr>
          <w:r w:rsidRPr="00E56B0E">
            <w:rPr>
              <w:rFonts w:ascii="Arial" w:hAnsi="Arial" w:cs="Arial"/>
              <w:b/>
              <w:bCs/>
              <w:noProof/>
            </w:rPr>
            <w:fldChar w:fldCharType="end"/>
          </w:r>
        </w:p>
      </w:sdtContent>
    </w:sdt>
    <w:p w14:paraId="527ADB26" w14:textId="77777777" w:rsidR="008B6578" w:rsidRDefault="008B6578" w:rsidP="00E56B0E">
      <w:pPr>
        <w:spacing w:line="360" w:lineRule="auto"/>
        <w:rPr>
          <w:rFonts w:ascii="Arial" w:hAnsi="Arial" w:cs="Arial"/>
        </w:rPr>
        <w:sectPr w:rsidR="008B6578" w:rsidSect="00571FD2">
          <w:headerReference w:type="default" r:id="rId9"/>
          <w:footerReference w:type="even" r:id="rId10"/>
          <w:footerReference w:type="default" r:id="rId11"/>
          <w:footerReference w:type="first" r:id="rId12"/>
          <w:pgSz w:w="11900" w:h="16840"/>
          <w:pgMar w:top="1440" w:right="1440" w:bottom="1440" w:left="1440" w:header="720" w:footer="720" w:gutter="0"/>
          <w:pgNumType w:start="0"/>
          <w:cols w:space="720"/>
          <w:titlePg/>
          <w:docGrid w:linePitch="360"/>
        </w:sectPr>
      </w:pPr>
    </w:p>
    <w:p w14:paraId="3C89A0F9" w14:textId="2B35C3B5" w:rsidR="004476EA" w:rsidRPr="002A2CD0" w:rsidRDefault="002A2CD0" w:rsidP="002A2CD0">
      <w:pPr>
        <w:rPr>
          <w:rFonts w:ascii="Arial" w:hAnsi="Arial" w:cs="Arial"/>
          <w:b/>
          <w:bCs/>
          <w:color w:val="2F5496" w:themeColor="accent1" w:themeShade="BF"/>
        </w:rPr>
      </w:pPr>
      <w:r w:rsidRPr="002A2CD0">
        <w:rPr>
          <w:rFonts w:ascii="Arial" w:hAnsi="Arial" w:cs="Arial"/>
          <w:b/>
          <w:bCs/>
          <w:color w:val="2F5496" w:themeColor="accent1" w:themeShade="BF"/>
        </w:rPr>
        <w:lastRenderedPageBreak/>
        <w:t>Table of Figures</w:t>
      </w:r>
    </w:p>
    <w:p w14:paraId="236DC216" w14:textId="77777777" w:rsidR="004476EA" w:rsidRPr="004476EA" w:rsidRDefault="004476EA" w:rsidP="004476EA">
      <w:pPr>
        <w:rPr>
          <w:rFonts w:ascii="Arial" w:hAnsi="Arial" w:cs="Arial"/>
        </w:rPr>
      </w:pPr>
    </w:p>
    <w:p w14:paraId="22F138F8" w14:textId="2B590C50" w:rsidR="004476EA" w:rsidRPr="004476EA" w:rsidRDefault="004476EA" w:rsidP="004476EA">
      <w:pPr>
        <w:pStyle w:val="TableofFigures"/>
        <w:tabs>
          <w:tab w:val="right" w:pos="9010"/>
        </w:tabs>
        <w:spacing w:line="360" w:lineRule="auto"/>
        <w:rPr>
          <w:rFonts w:ascii="Arial" w:eastAsiaTheme="minorEastAsia" w:hAnsi="Arial" w:cs="Arial"/>
          <w:b w:val="0"/>
          <w:bCs w:val="0"/>
          <w:noProof/>
          <w:sz w:val="24"/>
          <w:szCs w:val="24"/>
          <w:lang w:eastAsia="en-GB"/>
        </w:rPr>
      </w:pPr>
      <w:r>
        <w:rPr>
          <w:rFonts w:ascii="Arial" w:hAnsi="Arial" w:cs="Arial"/>
          <w:b w:val="0"/>
          <w:bCs w:val="0"/>
          <w:caps/>
          <w:smallCaps/>
        </w:rPr>
        <w:fldChar w:fldCharType="begin"/>
      </w:r>
      <w:r>
        <w:rPr>
          <w:rFonts w:ascii="Arial" w:hAnsi="Arial" w:cs="Arial"/>
          <w:b w:val="0"/>
          <w:bCs w:val="0"/>
          <w:caps/>
          <w:smallCaps/>
        </w:rPr>
        <w:instrText xml:space="preserve"> TOC \h \z \c "Figure" </w:instrText>
      </w:r>
      <w:r>
        <w:rPr>
          <w:rFonts w:ascii="Arial" w:hAnsi="Arial" w:cs="Arial"/>
          <w:b w:val="0"/>
          <w:bCs w:val="0"/>
          <w:caps/>
          <w:smallCaps/>
        </w:rPr>
        <w:fldChar w:fldCharType="separate"/>
      </w:r>
      <w:hyperlink w:anchor="_Toc30174208" w:history="1">
        <w:r w:rsidRPr="004476EA">
          <w:rPr>
            <w:rStyle w:val="Hyperlink"/>
            <w:rFonts w:ascii="Arial" w:hAnsi="Arial" w:cs="Arial"/>
            <w:noProof/>
            <w:sz w:val="24"/>
            <w:szCs w:val="24"/>
          </w:rPr>
          <w:t>Figure 1 - Content Funnel (Stricak, 2018)</w:t>
        </w:r>
        <w:r w:rsidRPr="004476EA">
          <w:rPr>
            <w:rFonts w:ascii="Arial" w:hAnsi="Arial" w:cs="Arial"/>
            <w:noProof/>
            <w:webHidden/>
            <w:sz w:val="24"/>
            <w:szCs w:val="24"/>
          </w:rPr>
          <w:tab/>
        </w:r>
        <w:r w:rsidRPr="004476EA">
          <w:rPr>
            <w:rFonts w:ascii="Arial" w:hAnsi="Arial" w:cs="Arial"/>
            <w:noProof/>
            <w:webHidden/>
            <w:sz w:val="24"/>
            <w:szCs w:val="24"/>
          </w:rPr>
          <w:fldChar w:fldCharType="begin"/>
        </w:r>
        <w:r w:rsidRPr="004476EA">
          <w:rPr>
            <w:rFonts w:ascii="Arial" w:hAnsi="Arial" w:cs="Arial"/>
            <w:noProof/>
            <w:webHidden/>
            <w:sz w:val="24"/>
            <w:szCs w:val="24"/>
          </w:rPr>
          <w:instrText xml:space="preserve"> PAGEREF _Toc30174208 \h </w:instrText>
        </w:r>
        <w:r w:rsidRPr="004476EA">
          <w:rPr>
            <w:rFonts w:ascii="Arial" w:hAnsi="Arial" w:cs="Arial"/>
            <w:noProof/>
            <w:webHidden/>
            <w:sz w:val="24"/>
            <w:szCs w:val="24"/>
          </w:rPr>
        </w:r>
        <w:r w:rsidRPr="004476EA">
          <w:rPr>
            <w:rFonts w:ascii="Arial" w:hAnsi="Arial" w:cs="Arial"/>
            <w:noProof/>
            <w:webHidden/>
            <w:sz w:val="24"/>
            <w:szCs w:val="24"/>
          </w:rPr>
          <w:fldChar w:fldCharType="separate"/>
        </w:r>
        <w:r w:rsidRPr="004476EA">
          <w:rPr>
            <w:rFonts w:ascii="Arial" w:hAnsi="Arial" w:cs="Arial"/>
            <w:noProof/>
            <w:webHidden/>
            <w:sz w:val="24"/>
            <w:szCs w:val="24"/>
          </w:rPr>
          <w:t>6</w:t>
        </w:r>
        <w:r w:rsidRPr="004476EA">
          <w:rPr>
            <w:rFonts w:ascii="Arial" w:hAnsi="Arial" w:cs="Arial"/>
            <w:noProof/>
            <w:webHidden/>
            <w:sz w:val="24"/>
            <w:szCs w:val="24"/>
          </w:rPr>
          <w:fldChar w:fldCharType="end"/>
        </w:r>
      </w:hyperlink>
    </w:p>
    <w:p w14:paraId="1B23350C" w14:textId="01B6FB29" w:rsidR="004476EA" w:rsidRPr="004476EA" w:rsidRDefault="004476EA" w:rsidP="004476EA">
      <w:pPr>
        <w:pStyle w:val="TableofFigures"/>
        <w:tabs>
          <w:tab w:val="right" w:pos="9010"/>
        </w:tabs>
        <w:spacing w:line="360" w:lineRule="auto"/>
        <w:rPr>
          <w:rFonts w:ascii="Arial" w:eastAsiaTheme="minorEastAsia" w:hAnsi="Arial" w:cs="Arial"/>
          <w:b w:val="0"/>
          <w:bCs w:val="0"/>
          <w:noProof/>
          <w:sz w:val="24"/>
          <w:szCs w:val="24"/>
          <w:lang w:eastAsia="en-GB"/>
        </w:rPr>
      </w:pPr>
      <w:hyperlink w:anchor="_Toc30174209" w:history="1">
        <w:r w:rsidRPr="004476EA">
          <w:rPr>
            <w:rStyle w:val="Hyperlink"/>
            <w:rFonts w:ascii="Arial" w:hAnsi="Arial" w:cs="Arial"/>
            <w:noProof/>
            <w:sz w:val="24"/>
            <w:szCs w:val="24"/>
          </w:rPr>
          <w:t>Figure 2 - OnBuy.com research results visualised (Global Banking &amp; Finance, 2017)</w:t>
        </w:r>
        <w:r w:rsidRPr="004476EA">
          <w:rPr>
            <w:rFonts w:ascii="Arial" w:hAnsi="Arial" w:cs="Arial"/>
            <w:noProof/>
            <w:webHidden/>
            <w:sz w:val="24"/>
            <w:szCs w:val="24"/>
          </w:rPr>
          <w:tab/>
        </w:r>
        <w:r w:rsidRPr="004476EA">
          <w:rPr>
            <w:rFonts w:ascii="Arial" w:hAnsi="Arial" w:cs="Arial"/>
            <w:noProof/>
            <w:webHidden/>
            <w:sz w:val="24"/>
            <w:szCs w:val="24"/>
          </w:rPr>
          <w:fldChar w:fldCharType="begin"/>
        </w:r>
        <w:r w:rsidRPr="004476EA">
          <w:rPr>
            <w:rFonts w:ascii="Arial" w:hAnsi="Arial" w:cs="Arial"/>
            <w:noProof/>
            <w:webHidden/>
            <w:sz w:val="24"/>
            <w:szCs w:val="24"/>
          </w:rPr>
          <w:instrText xml:space="preserve"> PAGEREF _Toc30174209 \h </w:instrText>
        </w:r>
        <w:r w:rsidRPr="004476EA">
          <w:rPr>
            <w:rFonts w:ascii="Arial" w:hAnsi="Arial" w:cs="Arial"/>
            <w:noProof/>
            <w:webHidden/>
            <w:sz w:val="24"/>
            <w:szCs w:val="24"/>
          </w:rPr>
        </w:r>
        <w:r w:rsidRPr="004476EA">
          <w:rPr>
            <w:rFonts w:ascii="Arial" w:hAnsi="Arial" w:cs="Arial"/>
            <w:noProof/>
            <w:webHidden/>
            <w:sz w:val="24"/>
            <w:szCs w:val="24"/>
          </w:rPr>
          <w:fldChar w:fldCharType="separate"/>
        </w:r>
        <w:r w:rsidRPr="004476EA">
          <w:rPr>
            <w:rFonts w:ascii="Arial" w:hAnsi="Arial" w:cs="Arial"/>
            <w:noProof/>
            <w:webHidden/>
            <w:sz w:val="24"/>
            <w:szCs w:val="24"/>
          </w:rPr>
          <w:t>8</w:t>
        </w:r>
        <w:r w:rsidRPr="004476EA">
          <w:rPr>
            <w:rFonts w:ascii="Arial" w:hAnsi="Arial" w:cs="Arial"/>
            <w:noProof/>
            <w:webHidden/>
            <w:sz w:val="24"/>
            <w:szCs w:val="24"/>
          </w:rPr>
          <w:fldChar w:fldCharType="end"/>
        </w:r>
      </w:hyperlink>
    </w:p>
    <w:p w14:paraId="0555C4E7" w14:textId="30B6D49E" w:rsidR="00C20C24" w:rsidRPr="004476EA" w:rsidRDefault="004476EA" w:rsidP="00E56B0E">
      <w:pPr>
        <w:spacing w:line="360" w:lineRule="auto"/>
        <w:rPr>
          <w:rFonts w:ascii="Arial" w:hAnsi="Arial" w:cs="Arial"/>
        </w:rPr>
        <w:sectPr w:rsidR="00C20C24" w:rsidRPr="004476EA" w:rsidSect="00571FD2">
          <w:headerReference w:type="first" r:id="rId13"/>
          <w:pgSz w:w="11900" w:h="16840"/>
          <w:pgMar w:top="1440" w:right="1440" w:bottom="1440" w:left="1440" w:header="720" w:footer="720" w:gutter="0"/>
          <w:pgNumType w:start="0"/>
          <w:cols w:space="720"/>
          <w:titlePg/>
          <w:docGrid w:linePitch="360"/>
        </w:sectPr>
      </w:pPr>
      <w:r>
        <w:rPr>
          <w:rFonts w:ascii="Arial" w:hAnsi="Arial" w:cs="Arial"/>
          <w:b/>
          <w:bCs/>
          <w:caps/>
          <w:smallCaps/>
        </w:rPr>
        <w:fldChar w:fldCharType="end"/>
      </w:r>
    </w:p>
    <w:p w14:paraId="1F9BEDDC" w14:textId="1895FC9F" w:rsidR="00571FD2" w:rsidRPr="00B409E9" w:rsidRDefault="00BB63FA" w:rsidP="00B409E9">
      <w:pPr>
        <w:pStyle w:val="Heading1"/>
        <w:spacing w:line="360" w:lineRule="auto"/>
        <w:jc w:val="both"/>
        <w:rPr>
          <w:rFonts w:ascii="Arial" w:hAnsi="Arial" w:cs="Arial"/>
          <w:b/>
          <w:bCs/>
          <w:sz w:val="24"/>
          <w:szCs w:val="24"/>
        </w:rPr>
      </w:pPr>
      <w:bookmarkStart w:id="0" w:name="_Toc30174434"/>
      <w:r w:rsidRPr="00B409E9">
        <w:rPr>
          <w:rFonts w:ascii="Arial" w:hAnsi="Arial" w:cs="Arial"/>
          <w:b/>
          <w:bCs/>
          <w:sz w:val="24"/>
          <w:szCs w:val="24"/>
        </w:rPr>
        <w:lastRenderedPageBreak/>
        <w:t>Executive Summary</w:t>
      </w:r>
      <w:bookmarkEnd w:id="0"/>
    </w:p>
    <w:p w14:paraId="122175CF" w14:textId="77777777" w:rsidR="00BB63FA" w:rsidRPr="00B409E9" w:rsidRDefault="00BB63FA" w:rsidP="00B409E9">
      <w:pPr>
        <w:spacing w:line="360" w:lineRule="auto"/>
        <w:jc w:val="both"/>
        <w:rPr>
          <w:rFonts w:ascii="Arial" w:hAnsi="Arial" w:cs="Arial"/>
        </w:rPr>
      </w:pPr>
    </w:p>
    <w:p w14:paraId="59A03355" w14:textId="77777777" w:rsidR="008F5932" w:rsidRPr="00B409E9" w:rsidRDefault="008F5932" w:rsidP="00B409E9">
      <w:pPr>
        <w:spacing w:line="360" w:lineRule="auto"/>
        <w:jc w:val="both"/>
        <w:rPr>
          <w:rFonts w:ascii="Arial" w:hAnsi="Arial" w:cs="Arial"/>
        </w:rPr>
      </w:pPr>
      <w:r w:rsidRPr="00B409E9">
        <w:rPr>
          <w:rFonts w:ascii="Arial" w:hAnsi="Arial" w:cs="Arial"/>
        </w:rPr>
        <w:t xml:space="preserve">The following report delves into the opportunities that the company Rope and Sling </w:t>
      </w:r>
    </w:p>
    <w:p w14:paraId="5556B246" w14:textId="77777777" w:rsidR="00B409E9" w:rsidRPr="00B409E9" w:rsidRDefault="008F5932" w:rsidP="00B409E9">
      <w:pPr>
        <w:spacing w:line="360" w:lineRule="auto"/>
        <w:jc w:val="both"/>
        <w:rPr>
          <w:rFonts w:ascii="Arial" w:hAnsi="Arial" w:cs="Arial"/>
        </w:rPr>
      </w:pPr>
      <w:r w:rsidRPr="00B409E9">
        <w:rPr>
          <w:rFonts w:ascii="Arial" w:hAnsi="Arial" w:cs="Arial"/>
        </w:rPr>
        <w:t xml:space="preserve">Specialists Ltd. have in the modern marketing world. </w:t>
      </w:r>
      <w:r w:rsidR="00B409E9" w:rsidRPr="00B409E9">
        <w:rPr>
          <w:rFonts w:ascii="Arial" w:hAnsi="Arial" w:cs="Arial"/>
        </w:rPr>
        <w:t>The chosen technique chosen is content marketing.</w:t>
      </w:r>
    </w:p>
    <w:p w14:paraId="399B791A" w14:textId="77777777" w:rsidR="00B409E9" w:rsidRPr="00B409E9" w:rsidRDefault="00B409E9" w:rsidP="00B409E9">
      <w:pPr>
        <w:spacing w:line="360" w:lineRule="auto"/>
        <w:jc w:val="both"/>
        <w:rPr>
          <w:rFonts w:ascii="Arial" w:hAnsi="Arial" w:cs="Arial"/>
        </w:rPr>
      </w:pPr>
      <w:r w:rsidRPr="00B409E9">
        <w:rPr>
          <w:rFonts w:ascii="Arial" w:hAnsi="Arial" w:cs="Arial"/>
        </w:rPr>
        <w:t>Content marketing is a popular technique in the modern day for both B2C and B2B companies alike. It is used to engage customers to make them aware of the company that is publishing the content they wish to consume.</w:t>
      </w:r>
    </w:p>
    <w:p w14:paraId="2EF936E2" w14:textId="138DECFA" w:rsidR="008F5932" w:rsidRPr="00B409E9" w:rsidRDefault="00B409E9" w:rsidP="00B409E9">
      <w:pPr>
        <w:spacing w:line="360" w:lineRule="auto"/>
        <w:jc w:val="both"/>
        <w:rPr>
          <w:rFonts w:ascii="Arial" w:hAnsi="Arial" w:cs="Arial"/>
        </w:rPr>
      </w:pPr>
      <w:r w:rsidRPr="00B409E9">
        <w:rPr>
          <w:rFonts w:ascii="Arial" w:hAnsi="Arial" w:cs="Arial"/>
        </w:rPr>
        <w:t>The content funnel has been explained, whilst explaining what Rope and Sling could do in response to each step. The impact of the strategy may have on the company has also been discussed.</w:t>
      </w:r>
    </w:p>
    <w:p w14:paraId="2D8221EB" w14:textId="77777777" w:rsidR="00B409E9" w:rsidRDefault="00B409E9" w:rsidP="00E56B0E">
      <w:pPr>
        <w:spacing w:line="360" w:lineRule="auto"/>
        <w:rPr>
          <w:rFonts w:ascii="Arial" w:hAnsi="Arial" w:cs="Arial"/>
        </w:rPr>
      </w:pPr>
    </w:p>
    <w:p w14:paraId="5347CCA6" w14:textId="070031C6" w:rsidR="00B409E9" w:rsidRPr="00E56B0E" w:rsidRDefault="00B409E9" w:rsidP="00E56B0E">
      <w:pPr>
        <w:spacing w:line="360" w:lineRule="auto"/>
        <w:rPr>
          <w:rFonts w:ascii="Arial" w:hAnsi="Arial" w:cs="Arial"/>
        </w:rPr>
        <w:sectPr w:rsidR="00B409E9" w:rsidRPr="00E56B0E" w:rsidSect="00BB63FA">
          <w:headerReference w:type="first" r:id="rId14"/>
          <w:footerReference w:type="first" r:id="rId15"/>
          <w:pgSz w:w="11900" w:h="16840"/>
          <w:pgMar w:top="1440" w:right="1440" w:bottom="1440" w:left="1440" w:header="720" w:footer="720" w:gutter="0"/>
          <w:pgNumType w:start="1"/>
          <w:cols w:space="720"/>
          <w:titlePg/>
          <w:docGrid w:linePitch="360"/>
        </w:sectPr>
      </w:pPr>
    </w:p>
    <w:p w14:paraId="36507139" w14:textId="1E237193" w:rsidR="00BB63FA" w:rsidRPr="00B409E9" w:rsidRDefault="00BB63FA" w:rsidP="00E56B0E">
      <w:pPr>
        <w:pStyle w:val="Heading1"/>
        <w:numPr>
          <w:ilvl w:val="0"/>
          <w:numId w:val="1"/>
        </w:numPr>
        <w:spacing w:line="360" w:lineRule="auto"/>
        <w:jc w:val="both"/>
        <w:rPr>
          <w:rFonts w:ascii="Arial" w:hAnsi="Arial" w:cs="Arial"/>
          <w:b/>
          <w:bCs/>
          <w:sz w:val="24"/>
          <w:szCs w:val="24"/>
        </w:rPr>
      </w:pPr>
      <w:bookmarkStart w:id="1" w:name="_Toc30174435"/>
      <w:r w:rsidRPr="00B409E9">
        <w:rPr>
          <w:rFonts w:ascii="Arial" w:hAnsi="Arial" w:cs="Arial"/>
          <w:b/>
          <w:bCs/>
          <w:sz w:val="24"/>
          <w:szCs w:val="24"/>
        </w:rPr>
        <w:lastRenderedPageBreak/>
        <w:t>Introduction</w:t>
      </w:r>
      <w:bookmarkEnd w:id="1"/>
    </w:p>
    <w:p w14:paraId="50C8DC8F" w14:textId="44C230B7" w:rsidR="00BB63FA" w:rsidRPr="00B409E9" w:rsidRDefault="00BB63FA" w:rsidP="00E56B0E">
      <w:pPr>
        <w:spacing w:line="360" w:lineRule="auto"/>
        <w:jc w:val="both"/>
        <w:rPr>
          <w:rFonts w:ascii="Arial" w:hAnsi="Arial" w:cs="Arial"/>
          <w:b/>
          <w:bCs/>
        </w:rPr>
      </w:pPr>
    </w:p>
    <w:p w14:paraId="17F6772B" w14:textId="578E0E12" w:rsidR="00F44377" w:rsidRPr="00B409E9" w:rsidRDefault="00BB63FA" w:rsidP="00E56B0E">
      <w:pPr>
        <w:pStyle w:val="Heading2"/>
        <w:numPr>
          <w:ilvl w:val="1"/>
          <w:numId w:val="2"/>
        </w:numPr>
        <w:spacing w:line="360" w:lineRule="auto"/>
        <w:jc w:val="both"/>
        <w:rPr>
          <w:rFonts w:ascii="Arial" w:hAnsi="Arial" w:cs="Arial"/>
          <w:b/>
          <w:bCs/>
          <w:sz w:val="24"/>
          <w:szCs w:val="24"/>
        </w:rPr>
      </w:pPr>
      <w:bookmarkStart w:id="2" w:name="_Toc30174436"/>
      <w:r w:rsidRPr="00B409E9">
        <w:rPr>
          <w:rFonts w:ascii="Arial" w:hAnsi="Arial" w:cs="Arial"/>
          <w:b/>
          <w:bCs/>
          <w:sz w:val="24"/>
          <w:szCs w:val="24"/>
        </w:rPr>
        <w:t>Background of Organisation</w:t>
      </w:r>
      <w:bookmarkEnd w:id="2"/>
    </w:p>
    <w:p w14:paraId="7FBEB375" w14:textId="77777777" w:rsidR="00F44377" w:rsidRPr="00E56B0E" w:rsidRDefault="00F44377" w:rsidP="00E56B0E">
      <w:pPr>
        <w:spacing w:line="360" w:lineRule="auto"/>
        <w:jc w:val="both"/>
        <w:rPr>
          <w:rFonts w:ascii="Arial" w:hAnsi="Arial" w:cs="Arial"/>
        </w:rPr>
      </w:pPr>
    </w:p>
    <w:p w14:paraId="5C483E0F" w14:textId="77000034" w:rsidR="00F44377" w:rsidRPr="00E56B0E" w:rsidRDefault="00F44377" w:rsidP="00E56B0E">
      <w:pPr>
        <w:spacing w:line="360" w:lineRule="auto"/>
        <w:jc w:val="both"/>
        <w:rPr>
          <w:rFonts w:ascii="Arial" w:hAnsi="Arial" w:cs="Arial"/>
        </w:rPr>
      </w:pPr>
      <w:r w:rsidRPr="00E56B0E">
        <w:rPr>
          <w:rFonts w:ascii="Arial" w:hAnsi="Arial" w:cs="Arial"/>
        </w:rPr>
        <w:t xml:space="preserve">The organisation that will be used for the purpose of this report will be Rope and Sling Specialists Ltd. </w:t>
      </w:r>
      <w:r w:rsidR="004C25DE" w:rsidRPr="00E56B0E">
        <w:rPr>
          <w:rFonts w:ascii="Arial" w:hAnsi="Arial" w:cs="Arial"/>
        </w:rPr>
        <w:t>They are primarily a</w:t>
      </w:r>
      <w:r w:rsidRPr="00E56B0E">
        <w:rPr>
          <w:rFonts w:ascii="Arial" w:hAnsi="Arial" w:cs="Arial"/>
        </w:rPr>
        <w:t xml:space="preserve"> B2B </w:t>
      </w:r>
      <w:r w:rsidR="004C25DE" w:rsidRPr="00E56B0E">
        <w:rPr>
          <w:rFonts w:ascii="Arial" w:hAnsi="Arial" w:cs="Arial"/>
        </w:rPr>
        <w:t xml:space="preserve">company </w:t>
      </w:r>
      <w:r w:rsidRPr="00E56B0E">
        <w:rPr>
          <w:rFonts w:ascii="Arial" w:hAnsi="Arial" w:cs="Arial"/>
        </w:rPr>
        <w:t>and specialises in the hire and sales of heavy lifting equipment, and also provides inspection and training services.</w:t>
      </w:r>
      <w:r w:rsidR="004C25DE" w:rsidRPr="00E56B0E">
        <w:rPr>
          <w:rFonts w:ascii="Arial" w:hAnsi="Arial" w:cs="Arial"/>
        </w:rPr>
        <w:t xml:space="preserve"> The company tend to focus on the more traditional marketing techniques, for example they do this by keeping a close relationship with their customers. This is done by organising events for the businesses such as going for a dinner paid by the company or by frequent phone calls to talk about recent updates within the business.</w:t>
      </w:r>
      <w:r w:rsidRPr="00E56B0E">
        <w:rPr>
          <w:rFonts w:ascii="Arial" w:hAnsi="Arial" w:cs="Arial"/>
        </w:rPr>
        <w:t xml:space="preserve"> </w:t>
      </w:r>
      <w:r w:rsidR="007B67D7">
        <w:rPr>
          <w:rFonts w:ascii="Arial" w:hAnsi="Arial" w:cs="Arial"/>
        </w:rPr>
        <w:t xml:space="preserve">Their best marketing activities include going the trade show events. </w:t>
      </w:r>
      <w:r w:rsidR="00C703FA" w:rsidRPr="00E56B0E">
        <w:rPr>
          <w:rFonts w:ascii="Arial" w:hAnsi="Arial" w:cs="Arial"/>
        </w:rPr>
        <w:t xml:space="preserve">They </w:t>
      </w:r>
      <w:r w:rsidR="004C25DE" w:rsidRPr="00E56B0E">
        <w:rPr>
          <w:rFonts w:ascii="Arial" w:hAnsi="Arial" w:cs="Arial"/>
        </w:rPr>
        <w:t xml:space="preserve">do </w:t>
      </w:r>
      <w:r w:rsidR="00C703FA" w:rsidRPr="00E56B0E">
        <w:rPr>
          <w:rFonts w:ascii="Arial" w:hAnsi="Arial" w:cs="Arial"/>
        </w:rPr>
        <w:t>have a website which gives information on the business and has an online shop which</w:t>
      </w:r>
      <w:r w:rsidR="004C25DE" w:rsidRPr="00E56B0E">
        <w:rPr>
          <w:rFonts w:ascii="Arial" w:hAnsi="Arial" w:cs="Arial"/>
        </w:rPr>
        <w:t xml:space="preserve"> contains</w:t>
      </w:r>
      <w:r w:rsidR="00C703FA" w:rsidRPr="00E56B0E">
        <w:rPr>
          <w:rFonts w:ascii="Arial" w:hAnsi="Arial" w:cs="Arial"/>
        </w:rPr>
        <w:t xml:space="preserve"> some of the products they offer. They do not make many online sales and their primary sale sources are through telephone and walk-in customers.</w:t>
      </w:r>
      <w:r w:rsidR="004C25DE" w:rsidRPr="00E56B0E">
        <w:rPr>
          <w:rFonts w:ascii="Arial" w:hAnsi="Arial" w:cs="Arial"/>
        </w:rPr>
        <w:t xml:space="preserve"> Alongside their website, they have social media accounts on Facebook, Twitter, LinkedIn and Instagram. They have a fairly large following on Twitter and LinkedIn due to more activity on </w:t>
      </w:r>
      <w:r w:rsidR="00F716D3" w:rsidRPr="00E56B0E">
        <w:rPr>
          <w:rFonts w:ascii="Arial" w:hAnsi="Arial" w:cs="Arial"/>
        </w:rPr>
        <w:t>these websites</w:t>
      </w:r>
      <w:r w:rsidR="004C25DE" w:rsidRPr="00E56B0E">
        <w:rPr>
          <w:rFonts w:ascii="Arial" w:hAnsi="Arial" w:cs="Arial"/>
        </w:rPr>
        <w:t>.</w:t>
      </w:r>
    </w:p>
    <w:p w14:paraId="06293409" w14:textId="75BDEAD3" w:rsidR="00BB63FA" w:rsidRPr="00E56B0E" w:rsidRDefault="00BB63FA" w:rsidP="00E56B0E">
      <w:pPr>
        <w:spacing w:line="360" w:lineRule="auto"/>
        <w:jc w:val="both"/>
        <w:rPr>
          <w:rFonts w:ascii="Arial" w:hAnsi="Arial" w:cs="Arial"/>
        </w:rPr>
      </w:pPr>
    </w:p>
    <w:p w14:paraId="11E68B47" w14:textId="4CDF5485" w:rsidR="00BB63FA" w:rsidRPr="00B409E9" w:rsidRDefault="00BB63FA" w:rsidP="00E56B0E">
      <w:pPr>
        <w:pStyle w:val="Heading2"/>
        <w:numPr>
          <w:ilvl w:val="1"/>
          <w:numId w:val="2"/>
        </w:numPr>
        <w:spacing w:line="360" w:lineRule="auto"/>
        <w:jc w:val="both"/>
        <w:rPr>
          <w:rFonts w:ascii="Arial" w:hAnsi="Arial" w:cs="Arial"/>
          <w:b/>
          <w:bCs/>
          <w:sz w:val="24"/>
          <w:szCs w:val="24"/>
        </w:rPr>
      </w:pPr>
      <w:bookmarkStart w:id="3" w:name="_Toc30174437"/>
      <w:r w:rsidRPr="00B409E9">
        <w:rPr>
          <w:rFonts w:ascii="Arial" w:hAnsi="Arial" w:cs="Arial"/>
          <w:b/>
          <w:bCs/>
          <w:sz w:val="24"/>
          <w:szCs w:val="24"/>
        </w:rPr>
        <w:t>Opportunities</w:t>
      </w:r>
      <w:bookmarkEnd w:id="3"/>
    </w:p>
    <w:p w14:paraId="2EBA4C3B" w14:textId="3C0B4C13" w:rsidR="00C703FA" w:rsidRPr="00E56B0E" w:rsidRDefault="00C703FA" w:rsidP="00E56B0E">
      <w:pPr>
        <w:spacing w:line="360" w:lineRule="auto"/>
        <w:jc w:val="both"/>
        <w:rPr>
          <w:rFonts w:ascii="Arial" w:hAnsi="Arial" w:cs="Arial"/>
        </w:rPr>
      </w:pPr>
    </w:p>
    <w:p w14:paraId="18724A2C" w14:textId="1EA1433A" w:rsidR="00C703FA" w:rsidRPr="00E56B0E" w:rsidRDefault="0034350F" w:rsidP="00E56B0E">
      <w:pPr>
        <w:spacing w:line="360" w:lineRule="auto"/>
        <w:jc w:val="both"/>
        <w:rPr>
          <w:rFonts w:ascii="Arial" w:hAnsi="Arial" w:cs="Arial"/>
        </w:rPr>
      </w:pPr>
      <w:r w:rsidRPr="00E56B0E">
        <w:rPr>
          <w:rFonts w:ascii="Arial" w:hAnsi="Arial" w:cs="Arial"/>
        </w:rPr>
        <w:t>The company does have an online presenc</w:t>
      </w:r>
      <w:r w:rsidR="00F716D3" w:rsidRPr="00E56B0E">
        <w:rPr>
          <w:rFonts w:ascii="Arial" w:hAnsi="Arial" w:cs="Arial"/>
        </w:rPr>
        <w:t>e as</w:t>
      </w:r>
      <w:r w:rsidRPr="00E56B0E">
        <w:rPr>
          <w:rFonts w:ascii="Arial" w:hAnsi="Arial" w:cs="Arial"/>
        </w:rPr>
        <w:t xml:space="preserve"> </w:t>
      </w:r>
      <w:r w:rsidR="00F716D3" w:rsidRPr="00E56B0E">
        <w:rPr>
          <w:rFonts w:ascii="Arial" w:hAnsi="Arial" w:cs="Arial"/>
        </w:rPr>
        <w:t>t</w:t>
      </w:r>
      <w:r w:rsidRPr="00E56B0E">
        <w:rPr>
          <w:rFonts w:ascii="Arial" w:hAnsi="Arial" w:cs="Arial"/>
        </w:rPr>
        <w:t xml:space="preserve">hey have a website and they have active social media accounts. Their most used platforms are Twitter and LinkedIn, where they have daily and weekly posts respectively. On the website they have a </w:t>
      </w:r>
      <w:r w:rsidR="00F716D3" w:rsidRPr="00E56B0E">
        <w:rPr>
          <w:rFonts w:ascii="Arial" w:hAnsi="Arial" w:cs="Arial"/>
        </w:rPr>
        <w:t>page</w:t>
      </w:r>
      <w:r w:rsidRPr="00E56B0E">
        <w:rPr>
          <w:rFonts w:ascii="Arial" w:hAnsi="Arial" w:cs="Arial"/>
        </w:rPr>
        <w:t xml:space="preserve"> for news and blog posts, but these are not </w:t>
      </w:r>
      <w:r w:rsidR="00F716D3" w:rsidRPr="00E56B0E">
        <w:rPr>
          <w:rFonts w:ascii="Arial" w:hAnsi="Arial" w:cs="Arial"/>
        </w:rPr>
        <w:t>posted</w:t>
      </w:r>
      <w:r w:rsidRPr="00E56B0E">
        <w:rPr>
          <w:rFonts w:ascii="Arial" w:hAnsi="Arial" w:cs="Arial"/>
        </w:rPr>
        <w:t xml:space="preserve"> on a regular basis</w:t>
      </w:r>
      <w:r w:rsidR="00F716D3" w:rsidRPr="00E56B0E">
        <w:rPr>
          <w:rFonts w:ascii="Arial" w:hAnsi="Arial" w:cs="Arial"/>
        </w:rPr>
        <w:t xml:space="preserve"> and this is a problem as it seems hey do not have a posting schedule. As previously stated, they do have a large amount of social media followers, and they also have frequent visitors to the company’s website, which shows there is an interest in the company services or news. Due to this they have an opportunity to focus on digital content marketing.</w:t>
      </w:r>
    </w:p>
    <w:p w14:paraId="0335469C" w14:textId="2DE29209" w:rsidR="00BB63FA" w:rsidRPr="00B409E9" w:rsidRDefault="00BB63FA" w:rsidP="00E56B0E">
      <w:pPr>
        <w:spacing w:line="360" w:lineRule="auto"/>
        <w:jc w:val="both"/>
        <w:rPr>
          <w:rFonts w:ascii="Arial" w:hAnsi="Arial" w:cs="Arial"/>
          <w:b/>
          <w:bCs/>
        </w:rPr>
      </w:pPr>
    </w:p>
    <w:p w14:paraId="6809220F" w14:textId="4D7D7225" w:rsidR="00BB63FA" w:rsidRPr="00B409E9" w:rsidRDefault="00BB63FA" w:rsidP="00E56B0E">
      <w:pPr>
        <w:pStyle w:val="Heading2"/>
        <w:numPr>
          <w:ilvl w:val="1"/>
          <w:numId w:val="2"/>
        </w:numPr>
        <w:spacing w:line="360" w:lineRule="auto"/>
        <w:jc w:val="both"/>
        <w:rPr>
          <w:rFonts w:ascii="Arial" w:hAnsi="Arial" w:cs="Arial"/>
          <w:b/>
          <w:bCs/>
          <w:sz w:val="24"/>
          <w:szCs w:val="24"/>
        </w:rPr>
      </w:pPr>
      <w:bookmarkStart w:id="4" w:name="_Toc30174438"/>
      <w:r w:rsidRPr="00B409E9">
        <w:rPr>
          <w:rFonts w:ascii="Arial" w:hAnsi="Arial" w:cs="Arial"/>
          <w:b/>
          <w:bCs/>
          <w:sz w:val="24"/>
          <w:szCs w:val="24"/>
        </w:rPr>
        <w:t>Aims and Objectives</w:t>
      </w:r>
      <w:bookmarkEnd w:id="4"/>
    </w:p>
    <w:p w14:paraId="6090D978" w14:textId="06151DCA" w:rsidR="005A46EE" w:rsidRPr="00E56B0E" w:rsidRDefault="005A46EE" w:rsidP="00E56B0E">
      <w:pPr>
        <w:spacing w:line="360" w:lineRule="auto"/>
        <w:jc w:val="both"/>
        <w:rPr>
          <w:rFonts w:ascii="Arial" w:hAnsi="Arial" w:cs="Arial"/>
        </w:rPr>
      </w:pPr>
    </w:p>
    <w:p w14:paraId="57EDE43E" w14:textId="741CCF8F" w:rsidR="00BF2E0C" w:rsidRPr="00E56B0E" w:rsidRDefault="0037175F" w:rsidP="00E56B0E">
      <w:pPr>
        <w:spacing w:line="360" w:lineRule="auto"/>
        <w:jc w:val="both"/>
        <w:rPr>
          <w:rFonts w:ascii="Arial" w:hAnsi="Arial" w:cs="Arial"/>
        </w:rPr>
      </w:pPr>
      <w:r w:rsidRPr="00E56B0E">
        <w:rPr>
          <w:rFonts w:ascii="Arial" w:hAnsi="Arial" w:cs="Arial"/>
        </w:rPr>
        <w:t xml:space="preserve">Rope and Sling Specialists have many aims that include to consistently deliver quality products and services at minimum cost, to improve consistency and to manage the </w:t>
      </w:r>
      <w:r w:rsidRPr="00E56B0E">
        <w:rPr>
          <w:rFonts w:ascii="Arial" w:hAnsi="Arial" w:cs="Arial"/>
        </w:rPr>
        <w:lastRenderedPageBreak/>
        <w:t xml:space="preserve">supply chain effectively and efficiently. These aims are not in relation to their </w:t>
      </w:r>
      <w:r w:rsidR="00BF5E6F" w:rsidRPr="00E56B0E">
        <w:rPr>
          <w:rFonts w:ascii="Arial" w:hAnsi="Arial" w:cs="Arial"/>
        </w:rPr>
        <w:t>digital presence, which is currently a concern. An aim that could cross over is to improve consistency, and this can be applied to their website, social media and blogs. They will need to create objectives to reach for the digital side of the business, and there will be suggestions to follow for the company to apply: -</w:t>
      </w:r>
    </w:p>
    <w:p w14:paraId="471E1546" w14:textId="6822EBAE" w:rsidR="00BF2E0C" w:rsidRPr="00E56B0E" w:rsidRDefault="00BF2E0C" w:rsidP="00E56B0E">
      <w:pPr>
        <w:spacing w:line="360" w:lineRule="auto"/>
        <w:jc w:val="both"/>
        <w:rPr>
          <w:rFonts w:ascii="Arial" w:hAnsi="Arial" w:cs="Arial"/>
        </w:rPr>
      </w:pPr>
    </w:p>
    <w:p w14:paraId="1EB85678" w14:textId="403B77A2" w:rsidR="00BF2E0C" w:rsidRPr="00E56B0E" w:rsidRDefault="00BF5E6F" w:rsidP="00E56B0E">
      <w:pPr>
        <w:pStyle w:val="ListParagraph"/>
        <w:numPr>
          <w:ilvl w:val="0"/>
          <w:numId w:val="6"/>
        </w:numPr>
        <w:spacing w:line="360" w:lineRule="auto"/>
        <w:jc w:val="both"/>
        <w:rPr>
          <w:rFonts w:ascii="Arial" w:hAnsi="Arial" w:cs="Arial"/>
        </w:rPr>
      </w:pPr>
      <w:r w:rsidRPr="00E56B0E">
        <w:rPr>
          <w:rFonts w:ascii="Arial" w:hAnsi="Arial" w:cs="Arial"/>
        </w:rPr>
        <w:t>To b</w:t>
      </w:r>
      <w:r w:rsidR="00BF2E0C" w:rsidRPr="00E56B0E">
        <w:rPr>
          <w:rFonts w:ascii="Arial" w:hAnsi="Arial" w:cs="Arial"/>
        </w:rPr>
        <w:t>ecome an authoritative figure in the lifting industry by posting valuable content</w:t>
      </w:r>
      <w:r w:rsidRPr="00E56B0E">
        <w:rPr>
          <w:rFonts w:ascii="Arial" w:hAnsi="Arial" w:cs="Arial"/>
        </w:rPr>
        <w:t xml:space="preserve"> on the blog and on social media</w:t>
      </w:r>
    </w:p>
    <w:p w14:paraId="74B785FC" w14:textId="02E24C12" w:rsidR="00BF2E0C" w:rsidRPr="00E56B0E" w:rsidRDefault="00BF5E6F" w:rsidP="00E56B0E">
      <w:pPr>
        <w:pStyle w:val="ListParagraph"/>
        <w:numPr>
          <w:ilvl w:val="0"/>
          <w:numId w:val="6"/>
        </w:numPr>
        <w:spacing w:line="360" w:lineRule="auto"/>
        <w:jc w:val="both"/>
        <w:rPr>
          <w:rFonts w:ascii="Arial" w:hAnsi="Arial" w:cs="Arial"/>
        </w:rPr>
      </w:pPr>
      <w:r w:rsidRPr="00E56B0E">
        <w:rPr>
          <w:rFonts w:ascii="Arial" w:hAnsi="Arial" w:cs="Arial"/>
        </w:rPr>
        <w:t>To i</w:t>
      </w:r>
      <w:r w:rsidR="00BF2E0C" w:rsidRPr="00E56B0E">
        <w:rPr>
          <w:rFonts w:ascii="Arial" w:hAnsi="Arial" w:cs="Arial"/>
        </w:rPr>
        <w:t>ncrease direct traffic to website via social media by 50%</w:t>
      </w:r>
    </w:p>
    <w:p w14:paraId="0F1057E3" w14:textId="35B1FC17" w:rsidR="00BF2E0C" w:rsidRPr="00E56B0E" w:rsidRDefault="00BF5E6F" w:rsidP="00E56B0E">
      <w:pPr>
        <w:pStyle w:val="ListParagraph"/>
        <w:numPr>
          <w:ilvl w:val="0"/>
          <w:numId w:val="6"/>
        </w:numPr>
        <w:spacing w:line="360" w:lineRule="auto"/>
        <w:jc w:val="both"/>
        <w:rPr>
          <w:rFonts w:ascii="Arial" w:hAnsi="Arial" w:cs="Arial"/>
        </w:rPr>
      </w:pPr>
      <w:r w:rsidRPr="00E56B0E">
        <w:rPr>
          <w:rFonts w:ascii="Arial" w:hAnsi="Arial" w:cs="Arial"/>
        </w:rPr>
        <w:t>To c</w:t>
      </w:r>
      <w:r w:rsidR="00D8510D" w:rsidRPr="00E56B0E">
        <w:rPr>
          <w:rFonts w:ascii="Arial" w:hAnsi="Arial" w:cs="Arial"/>
        </w:rPr>
        <w:t>reate a YouTube account to diversify media content</w:t>
      </w:r>
    </w:p>
    <w:p w14:paraId="18684D0E" w14:textId="5037116E" w:rsidR="00BF5E6F" w:rsidRPr="00E56B0E" w:rsidRDefault="00BF5E6F" w:rsidP="00E56B0E">
      <w:pPr>
        <w:pStyle w:val="ListParagraph"/>
        <w:numPr>
          <w:ilvl w:val="0"/>
          <w:numId w:val="6"/>
        </w:numPr>
        <w:spacing w:line="360" w:lineRule="auto"/>
        <w:jc w:val="both"/>
        <w:rPr>
          <w:rFonts w:ascii="Arial" w:hAnsi="Arial" w:cs="Arial"/>
        </w:rPr>
      </w:pPr>
      <w:r w:rsidRPr="00E56B0E">
        <w:rPr>
          <w:rFonts w:ascii="Arial" w:hAnsi="Arial" w:cs="Arial"/>
        </w:rPr>
        <w:t>To increase brand awareness on social media by 50% - tracked by impressions</w:t>
      </w:r>
    </w:p>
    <w:p w14:paraId="44146965" w14:textId="2DD17933" w:rsidR="00D8510D" w:rsidRPr="00E56B0E" w:rsidRDefault="00D8510D" w:rsidP="00E56B0E">
      <w:pPr>
        <w:pStyle w:val="ListParagraph"/>
        <w:spacing w:line="360" w:lineRule="auto"/>
        <w:ind w:left="360"/>
        <w:jc w:val="both"/>
        <w:rPr>
          <w:rFonts w:ascii="Arial" w:hAnsi="Arial" w:cs="Arial"/>
        </w:rPr>
      </w:pPr>
    </w:p>
    <w:p w14:paraId="42155F3F" w14:textId="6662D7DA" w:rsidR="00706E8F" w:rsidRPr="00E56B0E" w:rsidRDefault="00646868" w:rsidP="00E56B0E">
      <w:pPr>
        <w:spacing w:line="360" w:lineRule="auto"/>
        <w:jc w:val="both"/>
        <w:rPr>
          <w:rFonts w:ascii="Arial" w:hAnsi="Arial" w:cs="Arial"/>
        </w:rPr>
        <w:sectPr w:rsidR="00706E8F" w:rsidRPr="00E56B0E" w:rsidSect="00BB63FA">
          <w:headerReference w:type="default" r:id="rId16"/>
          <w:headerReference w:type="first" r:id="rId17"/>
          <w:pgSz w:w="11900" w:h="16840"/>
          <w:pgMar w:top="1440" w:right="1440" w:bottom="1440" w:left="1440" w:header="720" w:footer="720" w:gutter="0"/>
          <w:cols w:space="720"/>
          <w:titlePg/>
          <w:docGrid w:linePitch="360"/>
        </w:sectPr>
      </w:pPr>
      <w:r w:rsidRPr="00E56B0E">
        <w:rPr>
          <w:rFonts w:ascii="Arial" w:hAnsi="Arial" w:cs="Arial"/>
        </w:rPr>
        <w:t xml:space="preserve"> </w:t>
      </w:r>
    </w:p>
    <w:p w14:paraId="34AFB589" w14:textId="2B3EA390" w:rsidR="005A46EE" w:rsidRPr="00B409E9" w:rsidRDefault="000A1639" w:rsidP="00E56B0E">
      <w:pPr>
        <w:pStyle w:val="Heading1"/>
        <w:numPr>
          <w:ilvl w:val="0"/>
          <w:numId w:val="2"/>
        </w:numPr>
        <w:spacing w:line="360" w:lineRule="auto"/>
        <w:jc w:val="both"/>
        <w:rPr>
          <w:rFonts w:ascii="Arial" w:hAnsi="Arial" w:cs="Arial"/>
          <w:b/>
          <w:bCs/>
          <w:sz w:val="24"/>
          <w:szCs w:val="24"/>
        </w:rPr>
      </w:pPr>
      <w:bookmarkStart w:id="5" w:name="_Toc30174439"/>
      <w:r w:rsidRPr="00B409E9">
        <w:rPr>
          <w:rFonts w:ascii="Arial" w:hAnsi="Arial" w:cs="Arial"/>
          <w:b/>
          <w:bCs/>
          <w:sz w:val="24"/>
          <w:szCs w:val="24"/>
        </w:rPr>
        <w:lastRenderedPageBreak/>
        <w:t>Content Marketing</w:t>
      </w:r>
      <w:bookmarkEnd w:id="5"/>
    </w:p>
    <w:p w14:paraId="3FBBE527" w14:textId="4F8E45BB" w:rsidR="00706E8F" w:rsidRPr="00B409E9" w:rsidRDefault="00706E8F" w:rsidP="00E56B0E">
      <w:pPr>
        <w:spacing w:line="360" w:lineRule="auto"/>
        <w:jc w:val="both"/>
        <w:rPr>
          <w:rFonts w:ascii="Arial" w:hAnsi="Arial" w:cs="Arial"/>
          <w:b/>
          <w:bCs/>
        </w:rPr>
      </w:pPr>
    </w:p>
    <w:p w14:paraId="2015FB7D" w14:textId="673EB8C9" w:rsidR="00706E8F" w:rsidRPr="00B409E9" w:rsidRDefault="00706E8F" w:rsidP="00E56B0E">
      <w:pPr>
        <w:pStyle w:val="Heading2"/>
        <w:numPr>
          <w:ilvl w:val="1"/>
          <w:numId w:val="2"/>
        </w:numPr>
        <w:spacing w:line="360" w:lineRule="auto"/>
        <w:jc w:val="both"/>
        <w:rPr>
          <w:rFonts w:ascii="Arial" w:hAnsi="Arial" w:cs="Arial"/>
          <w:b/>
          <w:bCs/>
          <w:sz w:val="24"/>
          <w:szCs w:val="24"/>
        </w:rPr>
      </w:pPr>
      <w:bookmarkStart w:id="6" w:name="_Toc30174440"/>
      <w:r w:rsidRPr="00B409E9">
        <w:rPr>
          <w:rFonts w:ascii="Arial" w:hAnsi="Arial" w:cs="Arial"/>
          <w:b/>
          <w:bCs/>
          <w:sz w:val="24"/>
          <w:szCs w:val="24"/>
        </w:rPr>
        <w:t>What is content marketing?</w:t>
      </w:r>
      <w:bookmarkEnd w:id="6"/>
    </w:p>
    <w:p w14:paraId="6C43E8FC" w14:textId="044DEFF4" w:rsidR="00706E8F" w:rsidRPr="00E56B0E" w:rsidRDefault="00706E8F" w:rsidP="00E56B0E">
      <w:pPr>
        <w:spacing w:line="360" w:lineRule="auto"/>
        <w:jc w:val="both"/>
        <w:rPr>
          <w:rFonts w:ascii="Arial" w:hAnsi="Arial" w:cs="Arial"/>
        </w:rPr>
      </w:pPr>
    </w:p>
    <w:p w14:paraId="3CFB2667" w14:textId="41D51140" w:rsidR="00706E8F" w:rsidRPr="00E56B0E" w:rsidRDefault="00137F1C" w:rsidP="00E56B0E">
      <w:pPr>
        <w:spacing w:line="360" w:lineRule="auto"/>
        <w:jc w:val="both"/>
        <w:rPr>
          <w:rFonts w:ascii="Arial" w:hAnsi="Arial" w:cs="Arial"/>
        </w:rPr>
      </w:pPr>
      <w:r w:rsidRPr="00E56B0E">
        <w:rPr>
          <w:rFonts w:ascii="Arial" w:hAnsi="Arial" w:cs="Arial"/>
        </w:rPr>
        <w:t>Content marketing is defined as “the management of text, rich media, audio and video content aimed at engaging customers and prospects to meet business goals published through print and digital media including web and mobile platforms which is repurposed and syndicated to different forms of web presence such as publisher sites, blogs, social media and comparison sites”</w:t>
      </w:r>
      <w:sdt>
        <w:sdtPr>
          <w:rPr>
            <w:rFonts w:ascii="Arial" w:hAnsi="Arial" w:cs="Arial"/>
          </w:rPr>
          <w:id w:val="-1832365804"/>
          <w:citation/>
        </w:sdtPr>
        <w:sdtContent>
          <w:r w:rsidRPr="00E56B0E">
            <w:rPr>
              <w:rFonts w:ascii="Arial" w:hAnsi="Arial" w:cs="Arial"/>
            </w:rPr>
            <w:fldChar w:fldCharType="begin"/>
          </w:r>
          <w:r w:rsidRPr="00E56B0E">
            <w:rPr>
              <w:rFonts w:ascii="Arial" w:hAnsi="Arial" w:cs="Arial"/>
            </w:rPr>
            <w:instrText xml:space="preserve"> CITATION Cha121 \l 2057 </w:instrText>
          </w:r>
          <w:r w:rsidRPr="00E56B0E">
            <w:rPr>
              <w:rFonts w:ascii="Arial" w:hAnsi="Arial" w:cs="Arial"/>
            </w:rPr>
            <w:fldChar w:fldCharType="separate"/>
          </w:r>
          <w:r w:rsidR="008B647F" w:rsidRPr="00E56B0E">
            <w:rPr>
              <w:rFonts w:ascii="Arial" w:hAnsi="Arial" w:cs="Arial"/>
              <w:noProof/>
            </w:rPr>
            <w:t xml:space="preserve"> (Chaffey, 2012)</w:t>
          </w:r>
          <w:r w:rsidRPr="00E56B0E">
            <w:rPr>
              <w:rFonts w:ascii="Arial" w:hAnsi="Arial" w:cs="Arial"/>
            </w:rPr>
            <w:fldChar w:fldCharType="end"/>
          </w:r>
        </w:sdtContent>
      </w:sdt>
      <w:r w:rsidRPr="00E56B0E">
        <w:rPr>
          <w:rFonts w:ascii="Arial" w:hAnsi="Arial" w:cs="Arial"/>
        </w:rPr>
        <w:t xml:space="preserve"> </w:t>
      </w:r>
    </w:p>
    <w:p w14:paraId="08849B12" w14:textId="560623F7" w:rsidR="00A16D36" w:rsidRPr="00E56B0E" w:rsidRDefault="00A16D36" w:rsidP="00E56B0E">
      <w:pPr>
        <w:spacing w:line="360" w:lineRule="auto"/>
        <w:jc w:val="both"/>
        <w:rPr>
          <w:rFonts w:ascii="Arial" w:hAnsi="Arial" w:cs="Arial"/>
        </w:rPr>
      </w:pPr>
    </w:p>
    <w:p w14:paraId="5990C41E" w14:textId="14EABB88" w:rsidR="009E6031" w:rsidRPr="00E56B0E" w:rsidRDefault="00A16D36" w:rsidP="00E56B0E">
      <w:pPr>
        <w:spacing w:line="360" w:lineRule="auto"/>
        <w:jc w:val="both"/>
        <w:rPr>
          <w:rFonts w:ascii="Arial" w:hAnsi="Arial" w:cs="Arial"/>
        </w:rPr>
      </w:pPr>
      <w:r w:rsidRPr="00E56B0E">
        <w:rPr>
          <w:rFonts w:ascii="Arial" w:hAnsi="Arial" w:cs="Arial"/>
        </w:rPr>
        <w:t xml:space="preserve">As spoken about in the definition, content marketing is creating useful content for a targeted audience. The types of content can be through print such as magazines which could cover a specific industry, thus targeting a specific customer. There is also digital which includes social media and blogs. </w:t>
      </w:r>
      <w:r w:rsidR="009E6031" w:rsidRPr="00E56B0E">
        <w:rPr>
          <w:rFonts w:ascii="Arial" w:hAnsi="Arial" w:cs="Arial"/>
        </w:rPr>
        <w:t>Content marketing can be implemented by both B2C and B2B companies, the report will be referring to the B2B features.</w:t>
      </w:r>
    </w:p>
    <w:p w14:paraId="0C290336" w14:textId="1C6CE7F1" w:rsidR="003A553F" w:rsidRPr="00E56B0E" w:rsidRDefault="003A553F" w:rsidP="00E56B0E">
      <w:pPr>
        <w:spacing w:line="360" w:lineRule="auto"/>
        <w:jc w:val="both"/>
        <w:rPr>
          <w:rFonts w:ascii="Arial" w:hAnsi="Arial" w:cs="Arial"/>
        </w:rPr>
      </w:pPr>
    </w:p>
    <w:p w14:paraId="190ABA4E" w14:textId="06982391" w:rsidR="003A553F" w:rsidRPr="00E56B0E" w:rsidRDefault="003A553F" w:rsidP="00E56B0E">
      <w:pPr>
        <w:spacing w:line="360" w:lineRule="auto"/>
        <w:jc w:val="both"/>
        <w:rPr>
          <w:rFonts w:ascii="Arial" w:hAnsi="Arial" w:cs="Arial"/>
        </w:rPr>
      </w:pPr>
      <w:r w:rsidRPr="00E56B0E">
        <w:rPr>
          <w:rFonts w:ascii="Arial" w:hAnsi="Arial" w:cs="Arial"/>
        </w:rPr>
        <w:t>In 1996, Bill Gates from an essay titled ‘Content is King’ to the Microsoft website, and this phrase has been extremely popular on the internet. He wrote “Content is where I expect much of the real money will be made on the Internet”</w:t>
      </w:r>
      <w:sdt>
        <w:sdtPr>
          <w:rPr>
            <w:rFonts w:ascii="Arial" w:hAnsi="Arial" w:cs="Arial"/>
          </w:rPr>
          <w:id w:val="-1328974284"/>
          <w:citation/>
        </w:sdtPr>
        <w:sdtContent>
          <w:r w:rsidRPr="00E56B0E">
            <w:rPr>
              <w:rFonts w:ascii="Arial" w:hAnsi="Arial" w:cs="Arial"/>
            </w:rPr>
            <w:fldChar w:fldCharType="begin"/>
          </w:r>
          <w:r w:rsidRPr="00E56B0E">
            <w:rPr>
              <w:rFonts w:ascii="Arial" w:hAnsi="Arial" w:cs="Arial"/>
            </w:rPr>
            <w:instrText xml:space="preserve"> CITATION Bil96 \l 2057 </w:instrText>
          </w:r>
          <w:r w:rsidRPr="00E56B0E">
            <w:rPr>
              <w:rFonts w:ascii="Arial" w:hAnsi="Arial" w:cs="Arial"/>
            </w:rPr>
            <w:fldChar w:fldCharType="separate"/>
          </w:r>
          <w:r w:rsidRPr="00E56B0E">
            <w:rPr>
              <w:rFonts w:ascii="Arial" w:hAnsi="Arial" w:cs="Arial"/>
              <w:noProof/>
            </w:rPr>
            <w:t xml:space="preserve"> (Gates, 1996)</w:t>
          </w:r>
          <w:r w:rsidRPr="00E56B0E">
            <w:rPr>
              <w:rFonts w:ascii="Arial" w:hAnsi="Arial" w:cs="Arial"/>
            </w:rPr>
            <w:fldChar w:fldCharType="end"/>
          </w:r>
        </w:sdtContent>
      </w:sdt>
      <w:r w:rsidRPr="00E56B0E">
        <w:rPr>
          <w:rFonts w:ascii="Arial" w:hAnsi="Arial" w:cs="Arial"/>
        </w:rPr>
        <w:t xml:space="preserve">, and also wrote that no company is too small to participate, which </w:t>
      </w:r>
      <w:r w:rsidR="00792F65" w:rsidRPr="00E56B0E">
        <w:rPr>
          <w:rFonts w:ascii="Arial" w:hAnsi="Arial" w:cs="Arial"/>
        </w:rPr>
        <w:t xml:space="preserve">shows the accessibility of creating content as a business. </w:t>
      </w:r>
    </w:p>
    <w:p w14:paraId="73E0F4F3" w14:textId="77777777" w:rsidR="009E6031" w:rsidRPr="00E56B0E" w:rsidRDefault="009E6031" w:rsidP="00E56B0E">
      <w:pPr>
        <w:spacing w:line="360" w:lineRule="auto"/>
        <w:jc w:val="both"/>
        <w:rPr>
          <w:rFonts w:ascii="Arial" w:hAnsi="Arial" w:cs="Arial"/>
        </w:rPr>
      </w:pPr>
    </w:p>
    <w:p w14:paraId="449EB071" w14:textId="48A234F5" w:rsidR="00A16D36" w:rsidRPr="00E56B0E" w:rsidRDefault="008B647F" w:rsidP="00E56B0E">
      <w:pPr>
        <w:spacing w:line="360" w:lineRule="auto"/>
        <w:jc w:val="both"/>
        <w:rPr>
          <w:rFonts w:ascii="Arial" w:hAnsi="Arial" w:cs="Arial"/>
        </w:rPr>
      </w:pPr>
      <w:r w:rsidRPr="00E56B0E">
        <w:rPr>
          <w:rFonts w:ascii="Arial" w:hAnsi="Arial" w:cs="Arial"/>
        </w:rPr>
        <w:t>Using content marketing has the ability to build trust with leads and customers, which in return gains brand reputation.</w:t>
      </w:r>
      <w:sdt>
        <w:sdtPr>
          <w:rPr>
            <w:rFonts w:ascii="Arial" w:hAnsi="Arial" w:cs="Arial"/>
          </w:rPr>
          <w:id w:val="-75517044"/>
          <w:citation/>
        </w:sdtPr>
        <w:sdtContent>
          <w:r w:rsidRPr="00E56B0E">
            <w:rPr>
              <w:rFonts w:ascii="Arial" w:hAnsi="Arial" w:cs="Arial"/>
            </w:rPr>
            <w:fldChar w:fldCharType="begin"/>
          </w:r>
          <w:r w:rsidRPr="00E56B0E">
            <w:rPr>
              <w:rFonts w:ascii="Arial" w:hAnsi="Arial" w:cs="Arial"/>
            </w:rPr>
            <w:instrText xml:space="preserve">CITATION Ker19 \l 2057 </w:instrText>
          </w:r>
          <w:r w:rsidRPr="00E56B0E">
            <w:rPr>
              <w:rFonts w:ascii="Arial" w:hAnsi="Arial" w:cs="Arial"/>
            </w:rPr>
            <w:fldChar w:fldCharType="separate"/>
          </w:r>
          <w:r w:rsidRPr="00E56B0E">
            <w:rPr>
              <w:rFonts w:ascii="Arial" w:hAnsi="Arial" w:cs="Arial"/>
              <w:noProof/>
            </w:rPr>
            <w:t xml:space="preserve"> (Smith, 2019)</w:t>
          </w:r>
          <w:r w:rsidRPr="00E56B0E">
            <w:rPr>
              <w:rFonts w:ascii="Arial" w:hAnsi="Arial" w:cs="Arial"/>
            </w:rPr>
            <w:fldChar w:fldCharType="end"/>
          </w:r>
        </w:sdtContent>
      </w:sdt>
      <w:r w:rsidRPr="00E56B0E">
        <w:rPr>
          <w:rFonts w:ascii="Arial" w:hAnsi="Arial" w:cs="Arial"/>
        </w:rPr>
        <w:t xml:space="preserve"> If the content has been optimized, the content that has been created can heavily improve the search engine optimization for the business. </w:t>
      </w:r>
      <w:r w:rsidR="009E6031" w:rsidRPr="00E56B0E">
        <w:rPr>
          <w:rFonts w:ascii="Arial" w:hAnsi="Arial" w:cs="Arial"/>
        </w:rPr>
        <w:t>Another advantage of implementing content marketing is the potential to be able to promote the company’s expertise in their industry.</w:t>
      </w:r>
    </w:p>
    <w:p w14:paraId="11D67F1C" w14:textId="6C852FBF" w:rsidR="00D72944" w:rsidRPr="00E56B0E" w:rsidRDefault="00D72944" w:rsidP="00E56B0E">
      <w:pPr>
        <w:spacing w:line="360" w:lineRule="auto"/>
        <w:jc w:val="both"/>
        <w:rPr>
          <w:rFonts w:ascii="Arial" w:hAnsi="Arial" w:cs="Arial"/>
        </w:rPr>
      </w:pPr>
    </w:p>
    <w:p w14:paraId="4C859C56" w14:textId="5B10A9AC" w:rsidR="00D72944" w:rsidRPr="00E56B0E" w:rsidRDefault="00DE65CE" w:rsidP="00E56B0E">
      <w:pPr>
        <w:spacing w:line="360" w:lineRule="auto"/>
        <w:jc w:val="both"/>
        <w:rPr>
          <w:rFonts w:ascii="Arial" w:hAnsi="Arial" w:cs="Arial"/>
        </w:rPr>
      </w:pPr>
      <w:r w:rsidRPr="00E56B0E">
        <w:rPr>
          <w:rFonts w:ascii="Arial" w:hAnsi="Arial" w:cs="Arial"/>
        </w:rPr>
        <w:t>Even though content marketing has its advantages, it also has downsides. Some of the disadvantages of content marketing include the length of time it can take to see results, the difficulty of creating high quality content on a regular basis and the struggle of measuring the results.</w:t>
      </w:r>
      <w:sdt>
        <w:sdtPr>
          <w:rPr>
            <w:rFonts w:ascii="Arial" w:hAnsi="Arial" w:cs="Arial"/>
          </w:rPr>
          <w:id w:val="926460186"/>
          <w:citation/>
        </w:sdtPr>
        <w:sdtContent>
          <w:r w:rsidRPr="00E56B0E">
            <w:rPr>
              <w:rFonts w:ascii="Arial" w:hAnsi="Arial" w:cs="Arial"/>
            </w:rPr>
            <w:fldChar w:fldCharType="begin"/>
          </w:r>
          <w:r w:rsidRPr="00E56B0E">
            <w:rPr>
              <w:rFonts w:ascii="Arial" w:hAnsi="Arial" w:cs="Arial"/>
            </w:rPr>
            <w:instrText xml:space="preserve"> CITATION Syl19 \l 2057 </w:instrText>
          </w:r>
          <w:r w:rsidRPr="00E56B0E">
            <w:rPr>
              <w:rFonts w:ascii="Arial" w:hAnsi="Arial" w:cs="Arial"/>
            </w:rPr>
            <w:fldChar w:fldCharType="separate"/>
          </w:r>
          <w:r w:rsidRPr="00E56B0E">
            <w:rPr>
              <w:rFonts w:ascii="Arial" w:hAnsi="Arial" w:cs="Arial"/>
              <w:noProof/>
            </w:rPr>
            <w:t xml:space="preserve"> (Hope, 2019)</w:t>
          </w:r>
          <w:r w:rsidRPr="00E56B0E">
            <w:rPr>
              <w:rFonts w:ascii="Arial" w:hAnsi="Arial" w:cs="Arial"/>
            </w:rPr>
            <w:fldChar w:fldCharType="end"/>
          </w:r>
        </w:sdtContent>
      </w:sdt>
    </w:p>
    <w:p w14:paraId="06BFA465" w14:textId="0112653A" w:rsidR="00C83775" w:rsidRPr="00E56B0E" w:rsidRDefault="00C83775" w:rsidP="00E56B0E">
      <w:pPr>
        <w:spacing w:line="360" w:lineRule="auto"/>
        <w:jc w:val="both"/>
        <w:rPr>
          <w:rFonts w:ascii="Arial" w:hAnsi="Arial" w:cs="Arial"/>
        </w:rPr>
      </w:pPr>
    </w:p>
    <w:p w14:paraId="39C20DD4" w14:textId="302E8ACF" w:rsidR="00C83775" w:rsidRPr="00B409E9" w:rsidRDefault="00C83775" w:rsidP="00E56B0E">
      <w:pPr>
        <w:pStyle w:val="Heading2"/>
        <w:numPr>
          <w:ilvl w:val="1"/>
          <w:numId w:val="2"/>
        </w:numPr>
        <w:spacing w:line="360" w:lineRule="auto"/>
        <w:jc w:val="both"/>
        <w:rPr>
          <w:rFonts w:ascii="Arial" w:hAnsi="Arial" w:cs="Arial"/>
          <w:b/>
          <w:bCs/>
          <w:sz w:val="24"/>
          <w:szCs w:val="24"/>
        </w:rPr>
      </w:pPr>
      <w:bookmarkStart w:id="7" w:name="_Toc30174441"/>
      <w:r w:rsidRPr="00B409E9">
        <w:rPr>
          <w:rFonts w:ascii="Arial" w:hAnsi="Arial" w:cs="Arial"/>
          <w:b/>
          <w:bCs/>
          <w:sz w:val="24"/>
          <w:szCs w:val="24"/>
        </w:rPr>
        <w:lastRenderedPageBreak/>
        <w:t>Implementation</w:t>
      </w:r>
      <w:bookmarkEnd w:id="7"/>
      <w:r w:rsidRPr="00B409E9">
        <w:rPr>
          <w:rFonts w:ascii="Arial" w:hAnsi="Arial" w:cs="Arial"/>
          <w:b/>
          <w:bCs/>
          <w:sz w:val="24"/>
          <w:szCs w:val="24"/>
        </w:rPr>
        <w:t xml:space="preserve"> </w:t>
      </w:r>
    </w:p>
    <w:p w14:paraId="04900504" w14:textId="5B7DD404" w:rsidR="00C83775" w:rsidRPr="00E56B0E" w:rsidRDefault="00C83775" w:rsidP="00E56B0E">
      <w:pPr>
        <w:spacing w:line="360" w:lineRule="auto"/>
        <w:jc w:val="both"/>
        <w:rPr>
          <w:rFonts w:ascii="Arial" w:hAnsi="Arial" w:cs="Arial"/>
        </w:rPr>
      </w:pPr>
    </w:p>
    <w:p w14:paraId="053B7A4B" w14:textId="22653382" w:rsidR="00056939" w:rsidRPr="00E56B0E" w:rsidRDefault="00056939" w:rsidP="00E56B0E">
      <w:pPr>
        <w:spacing w:line="360" w:lineRule="auto"/>
        <w:jc w:val="both"/>
        <w:rPr>
          <w:rFonts w:ascii="Arial" w:hAnsi="Arial" w:cs="Arial"/>
        </w:rPr>
      </w:pPr>
      <w:r w:rsidRPr="00E56B0E">
        <w:rPr>
          <w:rFonts w:ascii="Arial" w:hAnsi="Arial" w:cs="Arial"/>
        </w:rPr>
        <w:t xml:space="preserve">To be able to implement a content strategy, a business needs to understand why they want to create content, and why it would benefit them. </w:t>
      </w:r>
      <w:r w:rsidR="007A1734" w:rsidRPr="00E56B0E">
        <w:rPr>
          <w:rFonts w:ascii="Arial" w:hAnsi="Arial" w:cs="Arial"/>
        </w:rPr>
        <w:t>“Organizations typically use content marketing to build an audience and to achieve at least one of these profitable results: increased revenue, lower costs, or better customers.”</w:t>
      </w:r>
      <w:sdt>
        <w:sdtPr>
          <w:rPr>
            <w:rFonts w:ascii="Arial" w:hAnsi="Arial" w:cs="Arial"/>
          </w:rPr>
          <w:id w:val="-1577889545"/>
          <w:citation/>
        </w:sdtPr>
        <w:sdtContent>
          <w:r w:rsidR="007A1734" w:rsidRPr="00E56B0E">
            <w:rPr>
              <w:rFonts w:ascii="Arial" w:hAnsi="Arial" w:cs="Arial"/>
            </w:rPr>
            <w:fldChar w:fldCharType="begin"/>
          </w:r>
          <w:r w:rsidR="007A1734" w:rsidRPr="00E56B0E">
            <w:rPr>
              <w:rFonts w:ascii="Arial" w:hAnsi="Arial" w:cs="Arial"/>
            </w:rPr>
            <w:instrText xml:space="preserve"> CITATION Con15 \l 2057 </w:instrText>
          </w:r>
          <w:r w:rsidR="007A1734" w:rsidRPr="00E56B0E">
            <w:rPr>
              <w:rFonts w:ascii="Arial" w:hAnsi="Arial" w:cs="Arial"/>
            </w:rPr>
            <w:fldChar w:fldCharType="separate"/>
          </w:r>
          <w:r w:rsidR="007A1734" w:rsidRPr="00E56B0E">
            <w:rPr>
              <w:rFonts w:ascii="Arial" w:hAnsi="Arial" w:cs="Arial"/>
              <w:noProof/>
            </w:rPr>
            <w:t xml:space="preserve"> (Content Marketing Institute, 2015)</w:t>
          </w:r>
          <w:r w:rsidR="007A1734" w:rsidRPr="00E56B0E">
            <w:rPr>
              <w:rFonts w:ascii="Arial" w:hAnsi="Arial" w:cs="Arial"/>
            </w:rPr>
            <w:fldChar w:fldCharType="end"/>
          </w:r>
        </w:sdtContent>
      </w:sdt>
      <w:r w:rsidR="007A1734" w:rsidRPr="00E56B0E">
        <w:rPr>
          <w:rFonts w:ascii="Arial" w:hAnsi="Arial" w:cs="Arial"/>
        </w:rPr>
        <w:t xml:space="preserve"> </w:t>
      </w:r>
    </w:p>
    <w:p w14:paraId="1F75BBA0" w14:textId="21572824" w:rsidR="00B06749" w:rsidRPr="00E56B0E" w:rsidRDefault="00B06749" w:rsidP="00E56B0E">
      <w:pPr>
        <w:spacing w:line="360" w:lineRule="auto"/>
        <w:jc w:val="both"/>
        <w:rPr>
          <w:rFonts w:ascii="Arial" w:hAnsi="Arial" w:cs="Arial"/>
        </w:rPr>
      </w:pPr>
    </w:p>
    <w:p w14:paraId="27AB9FCE" w14:textId="167F15D9" w:rsidR="00B06749" w:rsidRPr="00E56B0E" w:rsidRDefault="009A543B" w:rsidP="00E56B0E">
      <w:pPr>
        <w:spacing w:line="360" w:lineRule="auto"/>
        <w:jc w:val="both"/>
        <w:rPr>
          <w:rFonts w:ascii="Arial" w:hAnsi="Arial" w:cs="Arial"/>
        </w:rPr>
      </w:pPr>
      <w:r w:rsidRPr="00E56B0E">
        <w:rPr>
          <w:rFonts w:ascii="Arial" w:hAnsi="Arial" w:cs="Arial"/>
        </w:rPr>
        <w:t>Not many companies in the same industry as Rope and Sling are taking part in content marketing but there are, however, companies that do implement content marketing such as industries best practise, e.g. Speedy Services.</w:t>
      </w:r>
    </w:p>
    <w:p w14:paraId="7AB8F633" w14:textId="24C9F34C" w:rsidR="00F323C1" w:rsidRPr="00E56B0E" w:rsidRDefault="00F323C1" w:rsidP="00E56B0E">
      <w:pPr>
        <w:spacing w:line="360" w:lineRule="auto"/>
        <w:jc w:val="both"/>
        <w:rPr>
          <w:rFonts w:ascii="Arial" w:hAnsi="Arial" w:cs="Arial"/>
        </w:rPr>
      </w:pPr>
    </w:p>
    <w:p w14:paraId="4A499983" w14:textId="638C793A" w:rsidR="00F323C1" w:rsidRPr="00E56B0E" w:rsidRDefault="00F323C1" w:rsidP="00E56B0E">
      <w:pPr>
        <w:spacing w:line="360" w:lineRule="auto"/>
        <w:jc w:val="both"/>
        <w:rPr>
          <w:rFonts w:ascii="Arial" w:hAnsi="Arial" w:cs="Arial"/>
        </w:rPr>
      </w:pPr>
      <w:r w:rsidRPr="00E56B0E">
        <w:rPr>
          <w:rFonts w:ascii="Arial" w:hAnsi="Arial" w:cs="Arial"/>
        </w:rPr>
        <w:t>A core concept in digital marketing is</w:t>
      </w:r>
      <w:r w:rsidR="00FB6A36" w:rsidRPr="00E56B0E">
        <w:rPr>
          <w:rFonts w:ascii="Arial" w:hAnsi="Arial" w:cs="Arial"/>
        </w:rPr>
        <w:t xml:space="preserve"> a content marketing funnel</w:t>
      </w:r>
      <w:r w:rsidRPr="00E56B0E">
        <w:rPr>
          <w:rFonts w:ascii="Arial" w:hAnsi="Arial" w:cs="Arial"/>
        </w:rPr>
        <w:t>, which many businesses try to implement in the</w:t>
      </w:r>
      <w:r w:rsidR="00231A07">
        <w:rPr>
          <w:rFonts w:ascii="Arial" w:hAnsi="Arial" w:cs="Arial"/>
        </w:rPr>
        <w:t>ir</w:t>
      </w:r>
      <w:r w:rsidRPr="00E56B0E">
        <w:rPr>
          <w:rFonts w:ascii="Arial" w:hAnsi="Arial" w:cs="Arial"/>
        </w:rPr>
        <w:t xml:space="preserve"> plans. The funnel is made up of </w:t>
      </w:r>
      <w:r w:rsidR="00FB6A36" w:rsidRPr="00E56B0E">
        <w:rPr>
          <w:rFonts w:ascii="Arial" w:hAnsi="Arial" w:cs="Arial"/>
        </w:rPr>
        <w:t xml:space="preserve">three </w:t>
      </w:r>
      <w:r w:rsidRPr="00E56B0E">
        <w:rPr>
          <w:rFonts w:ascii="Arial" w:hAnsi="Arial" w:cs="Arial"/>
        </w:rPr>
        <w:t>steps which are: -</w:t>
      </w:r>
    </w:p>
    <w:p w14:paraId="037904C5" w14:textId="54B89BBC" w:rsidR="006B1AE1" w:rsidRPr="00E56B0E" w:rsidRDefault="006B1AE1" w:rsidP="00E56B0E">
      <w:pPr>
        <w:spacing w:line="360" w:lineRule="auto"/>
        <w:jc w:val="both"/>
        <w:rPr>
          <w:rFonts w:ascii="Arial" w:hAnsi="Arial" w:cs="Arial"/>
        </w:rPr>
      </w:pPr>
    </w:p>
    <w:p w14:paraId="493B4E8B" w14:textId="689BD2EC" w:rsidR="006B1AE1" w:rsidRPr="00E56B0E" w:rsidRDefault="006B1AE1" w:rsidP="00E56B0E">
      <w:pPr>
        <w:pStyle w:val="ListParagraph"/>
        <w:numPr>
          <w:ilvl w:val="0"/>
          <w:numId w:val="5"/>
        </w:numPr>
        <w:spacing w:line="360" w:lineRule="auto"/>
        <w:jc w:val="both"/>
        <w:rPr>
          <w:rFonts w:ascii="Arial" w:hAnsi="Arial" w:cs="Arial"/>
        </w:rPr>
      </w:pPr>
      <w:r w:rsidRPr="00E56B0E">
        <w:rPr>
          <w:rFonts w:ascii="Arial" w:hAnsi="Arial" w:cs="Arial"/>
        </w:rPr>
        <w:t>Awareness</w:t>
      </w:r>
    </w:p>
    <w:p w14:paraId="33F2133D" w14:textId="17434027" w:rsidR="006B1AE1" w:rsidRPr="00E56B0E" w:rsidRDefault="00FB6A36" w:rsidP="00E56B0E">
      <w:pPr>
        <w:pStyle w:val="ListParagraph"/>
        <w:numPr>
          <w:ilvl w:val="0"/>
          <w:numId w:val="5"/>
        </w:numPr>
        <w:spacing w:line="360" w:lineRule="auto"/>
        <w:jc w:val="both"/>
        <w:rPr>
          <w:rFonts w:ascii="Arial" w:hAnsi="Arial" w:cs="Arial"/>
        </w:rPr>
      </w:pPr>
      <w:r w:rsidRPr="00E56B0E">
        <w:rPr>
          <w:rFonts w:ascii="Arial" w:hAnsi="Arial" w:cs="Arial"/>
        </w:rPr>
        <w:t>Evaluation</w:t>
      </w:r>
    </w:p>
    <w:p w14:paraId="4D0D7137" w14:textId="7E35A500" w:rsidR="006B1AE1" w:rsidRPr="00E56B0E" w:rsidRDefault="00FB6A36" w:rsidP="00E56B0E">
      <w:pPr>
        <w:pStyle w:val="ListParagraph"/>
        <w:numPr>
          <w:ilvl w:val="0"/>
          <w:numId w:val="5"/>
        </w:numPr>
        <w:spacing w:line="360" w:lineRule="auto"/>
        <w:jc w:val="both"/>
        <w:rPr>
          <w:rFonts w:ascii="Arial" w:hAnsi="Arial" w:cs="Arial"/>
        </w:rPr>
      </w:pPr>
      <w:r w:rsidRPr="00E56B0E">
        <w:rPr>
          <w:rFonts w:ascii="Arial" w:hAnsi="Arial" w:cs="Arial"/>
        </w:rPr>
        <w:t>Conversion</w:t>
      </w:r>
    </w:p>
    <w:p w14:paraId="6D30F1DA" w14:textId="77777777" w:rsidR="000E3124" w:rsidRPr="00E56B0E" w:rsidRDefault="00D72944" w:rsidP="00E56B0E">
      <w:pPr>
        <w:keepNext/>
        <w:spacing w:line="360" w:lineRule="auto"/>
        <w:jc w:val="both"/>
        <w:rPr>
          <w:rFonts w:ascii="Arial" w:hAnsi="Arial" w:cs="Arial"/>
        </w:rPr>
      </w:pPr>
      <w:r w:rsidRPr="00E56B0E">
        <w:rPr>
          <w:rFonts w:ascii="Arial" w:eastAsia="Times New Roman" w:hAnsi="Arial" w:cs="Arial"/>
          <w:lang w:eastAsia="en-GB"/>
        </w:rPr>
        <w:lastRenderedPageBreak/>
        <w:fldChar w:fldCharType="begin"/>
      </w:r>
      <w:r w:rsidRPr="00E56B0E">
        <w:rPr>
          <w:rFonts w:ascii="Arial" w:eastAsia="Times New Roman" w:hAnsi="Arial" w:cs="Arial"/>
          <w:lang w:eastAsia="en-GB"/>
        </w:rPr>
        <w:instrText xml:space="preserve"> INCLUDEPICTURE "https://cdn.shopify.com/s/files/1/0533/2089/files/content-marketing-funnel-psychology.png?v=1513870734" \* MERGEFORMATINET </w:instrText>
      </w:r>
      <w:r w:rsidRPr="00E56B0E">
        <w:rPr>
          <w:rFonts w:ascii="Arial" w:eastAsia="Times New Roman" w:hAnsi="Arial" w:cs="Arial"/>
          <w:lang w:eastAsia="en-GB"/>
        </w:rPr>
        <w:fldChar w:fldCharType="separate"/>
      </w:r>
      <w:r w:rsidRPr="00E56B0E">
        <w:rPr>
          <w:rFonts w:ascii="Arial" w:eastAsia="Times New Roman" w:hAnsi="Arial" w:cs="Arial"/>
          <w:noProof/>
          <w:lang w:eastAsia="en-GB"/>
        </w:rPr>
        <w:drawing>
          <wp:inline distT="0" distB="0" distL="0" distR="0" wp14:anchorId="638E6158" wp14:editId="68394D53">
            <wp:extent cx="5727700" cy="4047490"/>
            <wp:effectExtent l="0" t="0" r="0" b="0"/>
            <wp:docPr id="5" name="Picture 5" descr="content marketing funnel: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ontent marketing funnel: psycholog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7700" cy="4047490"/>
                    </a:xfrm>
                    <a:prstGeom prst="rect">
                      <a:avLst/>
                    </a:prstGeom>
                    <a:noFill/>
                    <a:ln>
                      <a:noFill/>
                    </a:ln>
                  </pic:spPr>
                </pic:pic>
              </a:graphicData>
            </a:graphic>
          </wp:inline>
        </w:drawing>
      </w:r>
      <w:r w:rsidRPr="00E56B0E">
        <w:rPr>
          <w:rFonts w:ascii="Arial" w:eastAsia="Times New Roman" w:hAnsi="Arial" w:cs="Arial"/>
          <w:lang w:eastAsia="en-GB"/>
        </w:rPr>
        <w:fldChar w:fldCharType="end"/>
      </w:r>
    </w:p>
    <w:p w14:paraId="6B07FA7E" w14:textId="7D899477" w:rsidR="00FB6A36" w:rsidRPr="00E56B0E" w:rsidRDefault="000E3124" w:rsidP="00E56B0E">
      <w:pPr>
        <w:pStyle w:val="Caption"/>
        <w:spacing w:line="360" w:lineRule="auto"/>
        <w:jc w:val="both"/>
        <w:rPr>
          <w:rFonts w:ascii="Arial" w:eastAsia="Times New Roman" w:hAnsi="Arial" w:cs="Arial"/>
          <w:sz w:val="24"/>
          <w:szCs w:val="24"/>
          <w:lang w:eastAsia="en-GB"/>
        </w:rPr>
      </w:pPr>
      <w:bookmarkStart w:id="8" w:name="_Toc30174208"/>
      <w:r w:rsidRPr="00E56B0E">
        <w:rPr>
          <w:rFonts w:ascii="Arial" w:hAnsi="Arial" w:cs="Arial"/>
          <w:sz w:val="24"/>
          <w:szCs w:val="24"/>
        </w:rPr>
        <w:t xml:space="preserve">Figure </w:t>
      </w:r>
      <w:r w:rsidRPr="00E56B0E">
        <w:rPr>
          <w:rFonts w:ascii="Arial" w:hAnsi="Arial" w:cs="Arial"/>
          <w:sz w:val="24"/>
          <w:szCs w:val="24"/>
        </w:rPr>
        <w:fldChar w:fldCharType="begin"/>
      </w:r>
      <w:r w:rsidRPr="00E56B0E">
        <w:rPr>
          <w:rFonts w:ascii="Arial" w:hAnsi="Arial" w:cs="Arial"/>
          <w:sz w:val="24"/>
          <w:szCs w:val="24"/>
        </w:rPr>
        <w:instrText xml:space="preserve"> SEQ Figure \* ARABIC </w:instrText>
      </w:r>
      <w:r w:rsidRPr="00E56B0E">
        <w:rPr>
          <w:rFonts w:ascii="Arial" w:hAnsi="Arial" w:cs="Arial"/>
          <w:sz w:val="24"/>
          <w:szCs w:val="24"/>
        </w:rPr>
        <w:fldChar w:fldCharType="separate"/>
      </w:r>
      <w:r w:rsidR="00D960CD" w:rsidRPr="00E56B0E">
        <w:rPr>
          <w:rFonts w:ascii="Arial" w:hAnsi="Arial" w:cs="Arial"/>
          <w:noProof/>
          <w:sz w:val="24"/>
          <w:szCs w:val="24"/>
        </w:rPr>
        <w:t>1</w:t>
      </w:r>
      <w:r w:rsidRPr="00E56B0E">
        <w:rPr>
          <w:rFonts w:ascii="Arial" w:hAnsi="Arial" w:cs="Arial"/>
          <w:sz w:val="24"/>
          <w:szCs w:val="24"/>
        </w:rPr>
        <w:fldChar w:fldCharType="end"/>
      </w:r>
      <w:r w:rsidRPr="00E56B0E">
        <w:rPr>
          <w:rFonts w:ascii="Arial" w:hAnsi="Arial" w:cs="Arial"/>
          <w:sz w:val="24"/>
          <w:szCs w:val="24"/>
        </w:rPr>
        <w:t xml:space="preserve"> - Content Funnel </w:t>
      </w:r>
      <w:sdt>
        <w:sdtPr>
          <w:rPr>
            <w:rFonts w:ascii="Arial" w:hAnsi="Arial" w:cs="Arial"/>
            <w:sz w:val="24"/>
            <w:szCs w:val="24"/>
          </w:rPr>
          <w:id w:val="2125720859"/>
          <w:citation/>
        </w:sdtPr>
        <w:sdtContent>
          <w:r w:rsidRPr="00E56B0E">
            <w:rPr>
              <w:rFonts w:ascii="Arial" w:hAnsi="Arial" w:cs="Arial"/>
              <w:sz w:val="24"/>
              <w:szCs w:val="24"/>
            </w:rPr>
            <w:fldChar w:fldCharType="begin"/>
          </w:r>
          <w:r w:rsidRPr="00E56B0E">
            <w:rPr>
              <w:rFonts w:ascii="Arial" w:hAnsi="Arial" w:cs="Arial"/>
              <w:sz w:val="24"/>
              <w:szCs w:val="24"/>
            </w:rPr>
            <w:instrText xml:space="preserve"> CITATION Mar182 \l 2057 </w:instrText>
          </w:r>
          <w:r w:rsidRPr="00E56B0E">
            <w:rPr>
              <w:rFonts w:ascii="Arial" w:hAnsi="Arial" w:cs="Arial"/>
              <w:sz w:val="24"/>
              <w:szCs w:val="24"/>
            </w:rPr>
            <w:fldChar w:fldCharType="separate"/>
          </w:r>
          <w:r w:rsidRPr="00E56B0E">
            <w:rPr>
              <w:rFonts w:ascii="Arial" w:hAnsi="Arial" w:cs="Arial"/>
              <w:noProof/>
              <w:sz w:val="24"/>
              <w:szCs w:val="24"/>
            </w:rPr>
            <w:t>(Stricak, 2018)</w:t>
          </w:r>
          <w:r w:rsidRPr="00E56B0E">
            <w:rPr>
              <w:rFonts w:ascii="Arial" w:hAnsi="Arial" w:cs="Arial"/>
              <w:sz w:val="24"/>
              <w:szCs w:val="24"/>
            </w:rPr>
            <w:fldChar w:fldCharType="end"/>
          </w:r>
        </w:sdtContent>
      </w:sdt>
      <w:bookmarkEnd w:id="8"/>
    </w:p>
    <w:p w14:paraId="4D72F4E3" w14:textId="77777777" w:rsidR="00D72944" w:rsidRPr="00E56B0E" w:rsidRDefault="00D72944" w:rsidP="00E56B0E">
      <w:pPr>
        <w:spacing w:line="360" w:lineRule="auto"/>
        <w:jc w:val="both"/>
        <w:rPr>
          <w:rFonts w:ascii="Arial" w:hAnsi="Arial" w:cs="Arial"/>
        </w:rPr>
      </w:pPr>
    </w:p>
    <w:p w14:paraId="284D4942" w14:textId="50080958" w:rsidR="00155505" w:rsidRPr="00E56B0E" w:rsidRDefault="00FB6A36" w:rsidP="00E56B0E">
      <w:pPr>
        <w:spacing w:line="360" w:lineRule="auto"/>
        <w:jc w:val="both"/>
        <w:rPr>
          <w:rFonts w:ascii="Arial" w:hAnsi="Arial" w:cs="Arial"/>
        </w:rPr>
      </w:pPr>
      <w:r w:rsidRPr="00E56B0E">
        <w:rPr>
          <w:rFonts w:ascii="Arial" w:hAnsi="Arial" w:cs="Arial"/>
        </w:rPr>
        <w:t>The aim of the awareness stage is to aid the prospects become problem and solution aware.</w:t>
      </w:r>
      <w:r w:rsidR="00155505" w:rsidRPr="00E56B0E">
        <w:rPr>
          <w:rFonts w:ascii="Arial" w:hAnsi="Arial" w:cs="Arial"/>
        </w:rPr>
        <w:t xml:space="preserve"> As illustrated in the model shown, awareness includes</w:t>
      </w:r>
      <w:r w:rsidR="00C94E5B" w:rsidRPr="00E56B0E">
        <w:rPr>
          <w:rFonts w:ascii="Arial" w:hAnsi="Arial" w:cs="Arial"/>
        </w:rPr>
        <w:t xml:space="preserve"> </w:t>
      </w:r>
      <w:r w:rsidR="00155505" w:rsidRPr="00E56B0E">
        <w:rPr>
          <w:rFonts w:ascii="Arial" w:hAnsi="Arial" w:cs="Arial"/>
        </w:rPr>
        <w:t>blogs, social media updates, podcasts and many other forms of content.</w:t>
      </w:r>
      <w:r w:rsidR="009931FA" w:rsidRPr="00E56B0E">
        <w:rPr>
          <w:rFonts w:ascii="Arial" w:hAnsi="Arial" w:cs="Arial"/>
        </w:rPr>
        <w:t xml:space="preserve"> </w:t>
      </w:r>
      <w:sdt>
        <w:sdtPr>
          <w:rPr>
            <w:rFonts w:ascii="Arial" w:hAnsi="Arial" w:cs="Arial"/>
          </w:rPr>
          <w:id w:val="275145291"/>
          <w:citation/>
        </w:sdtPr>
        <w:sdtContent>
          <w:r w:rsidR="009931FA" w:rsidRPr="00E56B0E">
            <w:rPr>
              <w:rFonts w:ascii="Arial" w:hAnsi="Arial" w:cs="Arial"/>
            </w:rPr>
            <w:fldChar w:fldCharType="begin"/>
          </w:r>
          <w:r w:rsidR="009931FA" w:rsidRPr="00E56B0E">
            <w:rPr>
              <w:rFonts w:ascii="Arial" w:hAnsi="Arial" w:cs="Arial"/>
            </w:rPr>
            <w:instrText xml:space="preserve"> CITATION Mar182 \l 2057 </w:instrText>
          </w:r>
          <w:r w:rsidR="009931FA" w:rsidRPr="00E56B0E">
            <w:rPr>
              <w:rFonts w:ascii="Arial" w:hAnsi="Arial" w:cs="Arial"/>
            </w:rPr>
            <w:fldChar w:fldCharType="separate"/>
          </w:r>
          <w:r w:rsidR="009931FA" w:rsidRPr="00E56B0E">
            <w:rPr>
              <w:rFonts w:ascii="Arial" w:hAnsi="Arial" w:cs="Arial"/>
              <w:noProof/>
            </w:rPr>
            <w:t>(Stricak, 2018)</w:t>
          </w:r>
          <w:r w:rsidR="009931FA" w:rsidRPr="00E56B0E">
            <w:rPr>
              <w:rFonts w:ascii="Arial" w:hAnsi="Arial" w:cs="Arial"/>
            </w:rPr>
            <w:fldChar w:fldCharType="end"/>
          </w:r>
        </w:sdtContent>
      </w:sdt>
    </w:p>
    <w:p w14:paraId="01D7ED10" w14:textId="77777777" w:rsidR="00C94E5B" w:rsidRPr="00E56B0E" w:rsidRDefault="00C94E5B" w:rsidP="00E56B0E">
      <w:pPr>
        <w:spacing w:line="360" w:lineRule="auto"/>
        <w:jc w:val="both"/>
        <w:rPr>
          <w:rFonts w:ascii="Arial" w:hAnsi="Arial" w:cs="Arial"/>
        </w:rPr>
      </w:pPr>
    </w:p>
    <w:p w14:paraId="1EF076B8" w14:textId="7DA88805" w:rsidR="00FB6A36" w:rsidRPr="00E56B0E" w:rsidRDefault="00C66DF6" w:rsidP="00E56B0E">
      <w:pPr>
        <w:spacing w:line="360" w:lineRule="auto"/>
        <w:jc w:val="both"/>
        <w:rPr>
          <w:rFonts w:ascii="Arial" w:hAnsi="Arial" w:cs="Arial"/>
        </w:rPr>
      </w:pPr>
      <w:r w:rsidRPr="00E56B0E">
        <w:rPr>
          <w:rFonts w:ascii="Arial" w:hAnsi="Arial" w:cs="Arial"/>
        </w:rPr>
        <w:t>Applying this</w:t>
      </w:r>
      <w:r w:rsidR="00FB6A36" w:rsidRPr="00E56B0E">
        <w:rPr>
          <w:rFonts w:ascii="Arial" w:hAnsi="Arial" w:cs="Arial"/>
        </w:rPr>
        <w:t xml:space="preserve"> to Rope and Sling Specialists, this could be content that shows solutions to common problems in the lifting </w:t>
      </w:r>
      <w:r w:rsidR="008857BD" w:rsidRPr="00E56B0E">
        <w:rPr>
          <w:rFonts w:ascii="Arial" w:hAnsi="Arial" w:cs="Arial"/>
        </w:rPr>
        <w:t>industry, blog updates and social media posts.</w:t>
      </w:r>
      <w:r w:rsidR="00C94E5B" w:rsidRPr="00E56B0E">
        <w:rPr>
          <w:rFonts w:ascii="Arial" w:hAnsi="Arial" w:cs="Arial"/>
        </w:rPr>
        <w:t xml:space="preserve"> </w:t>
      </w:r>
      <w:r w:rsidR="00FB6A36" w:rsidRPr="00E56B0E">
        <w:rPr>
          <w:rFonts w:ascii="Arial" w:hAnsi="Arial" w:cs="Arial"/>
        </w:rPr>
        <w:t xml:space="preserve">This could be how-to tutorial videos on how to fix </w:t>
      </w:r>
      <w:r w:rsidR="008857BD" w:rsidRPr="00E56B0E">
        <w:rPr>
          <w:rFonts w:ascii="Arial" w:hAnsi="Arial" w:cs="Arial"/>
        </w:rPr>
        <w:t xml:space="preserve">damaged </w:t>
      </w:r>
      <w:r w:rsidR="00FB6A36" w:rsidRPr="00E56B0E">
        <w:rPr>
          <w:rFonts w:ascii="Arial" w:hAnsi="Arial" w:cs="Arial"/>
        </w:rPr>
        <w:t xml:space="preserve">products, how-to properly fit equipment or how-to use </w:t>
      </w:r>
      <w:r w:rsidR="008857BD" w:rsidRPr="00E56B0E">
        <w:rPr>
          <w:rFonts w:ascii="Arial" w:hAnsi="Arial" w:cs="Arial"/>
        </w:rPr>
        <w:t xml:space="preserve">products. This would give the prospects trust in the business as they would have helped them find a solution to their problem. </w:t>
      </w:r>
      <w:r w:rsidR="00CA4209" w:rsidRPr="00E56B0E">
        <w:rPr>
          <w:rFonts w:ascii="Arial" w:hAnsi="Arial" w:cs="Arial"/>
        </w:rPr>
        <w:t>Their b</w:t>
      </w:r>
      <w:r w:rsidR="008857BD" w:rsidRPr="00E56B0E">
        <w:rPr>
          <w:rFonts w:ascii="Arial" w:hAnsi="Arial" w:cs="Arial"/>
        </w:rPr>
        <w:t>log updates</w:t>
      </w:r>
      <w:r w:rsidR="00CA4209" w:rsidRPr="00E56B0E">
        <w:rPr>
          <w:rFonts w:ascii="Arial" w:hAnsi="Arial" w:cs="Arial"/>
        </w:rPr>
        <w:t xml:space="preserve"> on their website</w:t>
      </w:r>
      <w:r w:rsidR="008857BD" w:rsidRPr="00E56B0E">
        <w:rPr>
          <w:rFonts w:ascii="Arial" w:hAnsi="Arial" w:cs="Arial"/>
        </w:rPr>
        <w:t xml:space="preserve"> can be used to give news of the company’s recent jobs, thoughts of the owner and major updates in the industry.</w:t>
      </w:r>
      <w:r w:rsidR="00CA4209" w:rsidRPr="00E56B0E">
        <w:rPr>
          <w:rFonts w:ascii="Arial" w:hAnsi="Arial" w:cs="Arial"/>
        </w:rPr>
        <w:t xml:space="preserve"> These will need to be given a schedule as the blog posts have been randomly posted.</w:t>
      </w:r>
      <w:r w:rsidR="008857BD" w:rsidRPr="00E56B0E">
        <w:rPr>
          <w:rFonts w:ascii="Arial" w:hAnsi="Arial" w:cs="Arial"/>
        </w:rPr>
        <w:t xml:space="preserve"> This can increase the relationship and trust between the company and customer</w:t>
      </w:r>
      <w:r w:rsidR="009931FA" w:rsidRPr="00E56B0E">
        <w:rPr>
          <w:rFonts w:ascii="Arial" w:hAnsi="Arial" w:cs="Arial"/>
        </w:rPr>
        <w:t>, and also allowing yourself to become an authority in the subject/industry</w:t>
      </w:r>
      <w:sdt>
        <w:sdtPr>
          <w:rPr>
            <w:rFonts w:ascii="Arial" w:hAnsi="Arial" w:cs="Arial"/>
          </w:rPr>
          <w:id w:val="-633397910"/>
          <w:citation/>
        </w:sdtPr>
        <w:sdtContent>
          <w:r w:rsidR="00364399" w:rsidRPr="00E56B0E">
            <w:rPr>
              <w:rFonts w:ascii="Arial" w:hAnsi="Arial" w:cs="Arial"/>
            </w:rPr>
            <w:fldChar w:fldCharType="begin"/>
          </w:r>
          <w:r w:rsidR="00364399" w:rsidRPr="00E56B0E">
            <w:rPr>
              <w:rFonts w:ascii="Arial" w:hAnsi="Arial" w:cs="Arial"/>
            </w:rPr>
            <w:instrText xml:space="preserve"> CITATION AJA16 \l 2057 </w:instrText>
          </w:r>
          <w:r w:rsidR="00364399" w:rsidRPr="00E56B0E">
            <w:rPr>
              <w:rFonts w:ascii="Arial" w:hAnsi="Arial" w:cs="Arial"/>
            </w:rPr>
            <w:fldChar w:fldCharType="separate"/>
          </w:r>
          <w:r w:rsidR="00364399" w:rsidRPr="00E56B0E">
            <w:rPr>
              <w:rFonts w:ascii="Arial" w:hAnsi="Arial" w:cs="Arial"/>
              <w:noProof/>
            </w:rPr>
            <w:t xml:space="preserve"> (Agrawal, 2016)</w:t>
          </w:r>
          <w:r w:rsidR="00364399" w:rsidRPr="00E56B0E">
            <w:rPr>
              <w:rFonts w:ascii="Arial" w:hAnsi="Arial" w:cs="Arial"/>
            </w:rPr>
            <w:fldChar w:fldCharType="end"/>
          </w:r>
        </w:sdtContent>
      </w:sdt>
      <w:r w:rsidR="00D8510D" w:rsidRPr="00E56B0E">
        <w:rPr>
          <w:rFonts w:ascii="Arial" w:hAnsi="Arial" w:cs="Arial"/>
        </w:rPr>
        <w:t xml:space="preserve"> To be able to track all their social media and blog posts, they will need to implement a content calendar, where they are </w:t>
      </w:r>
      <w:r w:rsidR="00D8510D" w:rsidRPr="00E56B0E">
        <w:rPr>
          <w:rFonts w:ascii="Arial" w:hAnsi="Arial" w:cs="Arial"/>
        </w:rPr>
        <w:lastRenderedPageBreak/>
        <w:t xml:space="preserve">able to plan for future content and this will make them much more organised, solving the problem of the blog posts being very irregular. </w:t>
      </w:r>
      <w:r w:rsidR="00364399" w:rsidRPr="00E56B0E">
        <w:rPr>
          <w:rFonts w:ascii="Arial" w:hAnsi="Arial" w:cs="Arial"/>
        </w:rPr>
        <w:t xml:space="preserve">RSS should </w:t>
      </w:r>
      <w:r w:rsidR="000C704F" w:rsidRPr="00E56B0E">
        <w:rPr>
          <w:rFonts w:ascii="Arial" w:hAnsi="Arial" w:cs="Arial"/>
        </w:rPr>
        <w:t>also implement</w:t>
      </w:r>
      <w:r w:rsidR="00364399" w:rsidRPr="00E56B0E">
        <w:rPr>
          <w:rFonts w:ascii="Arial" w:hAnsi="Arial" w:cs="Arial"/>
        </w:rPr>
        <w:t xml:space="preserve"> an email newsletter for their recent blog posts to ensure that prospects are up to date at all times.</w:t>
      </w:r>
      <w:r w:rsidR="009931FA" w:rsidRPr="00E56B0E">
        <w:rPr>
          <w:rFonts w:ascii="Arial" w:hAnsi="Arial" w:cs="Arial"/>
        </w:rPr>
        <w:t xml:space="preserve"> </w:t>
      </w:r>
      <w:r w:rsidR="00605DAA" w:rsidRPr="00E56B0E">
        <w:rPr>
          <w:rFonts w:ascii="Arial" w:hAnsi="Arial" w:cs="Arial"/>
        </w:rPr>
        <w:t>Online advertising is also an option for this stage of the funnel, these can be advertisements on Google or on social media sites such as Facebook or LinkedIn.</w:t>
      </w:r>
      <w:sdt>
        <w:sdtPr>
          <w:rPr>
            <w:rFonts w:ascii="Arial" w:hAnsi="Arial" w:cs="Arial"/>
          </w:rPr>
          <w:id w:val="-203953584"/>
          <w:citation/>
        </w:sdtPr>
        <w:sdtContent>
          <w:r w:rsidR="00605DAA" w:rsidRPr="00E56B0E">
            <w:rPr>
              <w:rFonts w:ascii="Arial" w:hAnsi="Arial" w:cs="Arial"/>
            </w:rPr>
            <w:fldChar w:fldCharType="begin"/>
          </w:r>
          <w:r w:rsidR="00605DAA" w:rsidRPr="00E56B0E">
            <w:rPr>
              <w:rFonts w:ascii="Arial" w:hAnsi="Arial" w:cs="Arial"/>
            </w:rPr>
            <w:instrText xml:space="preserve"> CITATION Dav20 \l 2057 </w:instrText>
          </w:r>
          <w:r w:rsidR="00605DAA" w:rsidRPr="00E56B0E">
            <w:rPr>
              <w:rFonts w:ascii="Arial" w:hAnsi="Arial" w:cs="Arial"/>
            </w:rPr>
            <w:fldChar w:fldCharType="separate"/>
          </w:r>
          <w:r w:rsidR="00605DAA" w:rsidRPr="00E56B0E">
            <w:rPr>
              <w:rFonts w:ascii="Arial" w:hAnsi="Arial" w:cs="Arial"/>
              <w:noProof/>
            </w:rPr>
            <w:t xml:space="preserve"> (Chaffey, 2020)</w:t>
          </w:r>
          <w:r w:rsidR="00605DAA" w:rsidRPr="00E56B0E">
            <w:rPr>
              <w:rFonts w:ascii="Arial" w:hAnsi="Arial" w:cs="Arial"/>
            </w:rPr>
            <w:fldChar w:fldCharType="end"/>
          </w:r>
        </w:sdtContent>
      </w:sdt>
    </w:p>
    <w:p w14:paraId="5BC38F84" w14:textId="7865A5DF" w:rsidR="009931FA" w:rsidRPr="00E56B0E" w:rsidRDefault="009931FA" w:rsidP="00E56B0E">
      <w:pPr>
        <w:spacing w:line="360" w:lineRule="auto"/>
        <w:jc w:val="both"/>
        <w:rPr>
          <w:rFonts w:ascii="Arial" w:hAnsi="Arial" w:cs="Arial"/>
        </w:rPr>
      </w:pPr>
    </w:p>
    <w:p w14:paraId="6E9963EE" w14:textId="18094D44" w:rsidR="009931FA" w:rsidRPr="00E56B0E" w:rsidRDefault="009931FA" w:rsidP="00E56B0E">
      <w:pPr>
        <w:spacing w:line="360" w:lineRule="auto"/>
        <w:jc w:val="both"/>
        <w:rPr>
          <w:rFonts w:ascii="Arial" w:hAnsi="Arial" w:cs="Arial"/>
        </w:rPr>
      </w:pPr>
      <w:r w:rsidRPr="00E56B0E">
        <w:rPr>
          <w:rFonts w:ascii="Arial" w:hAnsi="Arial" w:cs="Arial"/>
        </w:rPr>
        <w:t xml:space="preserve">The next stage of the funnel is the evaluation step. In this stage the customers are aware of the brand, the company and what they have to offer. </w:t>
      </w:r>
      <w:r w:rsidR="00EE422D" w:rsidRPr="00E56B0E">
        <w:rPr>
          <w:rFonts w:ascii="Arial" w:hAnsi="Arial" w:cs="Arial"/>
        </w:rPr>
        <w:t xml:space="preserve">The usual goals for the company in this stage is to grow email lists, increase returning customers, etc. </w:t>
      </w:r>
      <w:sdt>
        <w:sdtPr>
          <w:rPr>
            <w:rFonts w:ascii="Arial" w:hAnsi="Arial" w:cs="Arial"/>
          </w:rPr>
          <w:id w:val="2113311030"/>
          <w:citation/>
        </w:sdtPr>
        <w:sdtContent>
          <w:r w:rsidR="000E5678" w:rsidRPr="00E56B0E">
            <w:rPr>
              <w:rFonts w:ascii="Arial" w:hAnsi="Arial" w:cs="Arial"/>
            </w:rPr>
            <w:fldChar w:fldCharType="begin"/>
          </w:r>
          <w:r w:rsidR="000E5678" w:rsidRPr="00E56B0E">
            <w:rPr>
              <w:rFonts w:ascii="Arial" w:hAnsi="Arial" w:cs="Arial"/>
            </w:rPr>
            <w:instrText xml:space="preserve"> CITATION Pat18 \l 2057 </w:instrText>
          </w:r>
          <w:r w:rsidR="000E5678" w:rsidRPr="00E56B0E">
            <w:rPr>
              <w:rFonts w:ascii="Arial" w:hAnsi="Arial" w:cs="Arial"/>
            </w:rPr>
            <w:fldChar w:fldCharType="separate"/>
          </w:r>
          <w:r w:rsidR="000E5678" w:rsidRPr="00E56B0E">
            <w:rPr>
              <w:rFonts w:ascii="Arial" w:hAnsi="Arial" w:cs="Arial"/>
              <w:noProof/>
            </w:rPr>
            <w:t>(Patel, 2018)</w:t>
          </w:r>
          <w:r w:rsidR="000E5678" w:rsidRPr="00E56B0E">
            <w:rPr>
              <w:rFonts w:ascii="Arial" w:hAnsi="Arial" w:cs="Arial"/>
            </w:rPr>
            <w:fldChar w:fldCharType="end"/>
          </w:r>
        </w:sdtContent>
      </w:sdt>
    </w:p>
    <w:p w14:paraId="7F9480AE" w14:textId="7F19910D" w:rsidR="00B500D8" w:rsidRPr="00E56B0E" w:rsidRDefault="00B500D8" w:rsidP="00E56B0E">
      <w:pPr>
        <w:spacing w:line="360" w:lineRule="auto"/>
        <w:jc w:val="both"/>
        <w:rPr>
          <w:rFonts w:ascii="Arial" w:hAnsi="Arial" w:cs="Arial"/>
        </w:rPr>
      </w:pPr>
    </w:p>
    <w:p w14:paraId="12DE8F4B" w14:textId="7E3121C4" w:rsidR="00B500D8" w:rsidRPr="00E56B0E" w:rsidRDefault="00B500D8" w:rsidP="00E56B0E">
      <w:pPr>
        <w:spacing w:line="360" w:lineRule="auto"/>
        <w:jc w:val="both"/>
        <w:rPr>
          <w:rFonts w:ascii="Arial" w:hAnsi="Arial" w:cs="Arial"/>
        </w:rPr>
      </w:pPr>
      <w:r w:rsidRPr="00E56B0E">
        <w:rPr>
          <w:rFonts w:ascii="Arial" w:hAnsi="Arial" w:cs="Arial"/>
        </w:rPr>
        <w:t xml:space="preserve">Rope and Sling also have opportunities in this stage. </w:t>
      </w:r>
      <w:r w:rsidR="00D05FF7" w:rsidRPr="00E56B0E">
        <w:rPr>
          <w:rFonts w:ascii="Arial" w:hAnsi="Arial" w:cs="Arial"/>
        </w:rPr>
        <w:t xml:space="preserve">As the prospect has now gone further into the funnel, they have now become a lead, and this means they may consider purchasing services or products. </w:t>
      </w:r>
      <w:r w:rsidR="00C66DF6" w:rsidRPr="00E56B0E">
        <w:rPr>
          <w:rFonts w:ascii="Arial" w:hAnsi="Arial" w:cs="Arial"/>
        </w:rPr>
        <w:t>RSS</w:t>
      </w:r>
      <w:r w:rsidR="00CA4209" w:rsidRPr="00E56B0E">
        <w:rPr>
          <w:rFonts w:ascii="Arial" w:hAnsi="Arial" w:cs="Arial"/>
        </w:rPr>
        <w:t xml:space="preserve"> </w:t>
      </w:r>
      <w:r w:rsidR="00EB2EE8" w:rsidRPr="00E56B0E">
        <w:rPr>
          <w:rFonts w:ascii="Arial" w:hAnsi="Arial" w:cs="Arial"/>
        </w:rPr>
        <w:t>could have a pop up on their website which asked the user to add their email to the newsletter list to gain access to updates on the blog when they are posted</w:t>
      </w:r>
      <w:r w:rsidR="000C704F" w:rsidRPr="00E56B0E">
        <w:rPr>
          <w:rFonts w:ascii="Arial" w:hAnsi="Arial" w:cs="Arial"/>
        </w:rPr>
        <w:t>, new products or discounts</w:t>
      </w:r>
      <w:r w:rsidR="00EB2EE8" w:rsidRPr="00E56B0E">
        <w:rPr>
          <w:rFonts w:ascii="Arial" w:hAnsi="Arial" w:cs="Arial"/>
        </w:rPr>
        <w:t>.</w:t>
      </w:r>
      <w:r w:rsidR="002B4389" w:rsidRPr="00E56B0E">
        <w:rPr>
          <w:rFonts w:ascii="Arial" w:hAnsi="Arial" w:cs="Arial"/>
        </w:rPr>
        <w:t xml:space="preserve"> </w:t>
      </w:r>
      <w:r w:rsidR="00D05FF7" w:rsidRPr="00E56B0E">
        <w:rPr>
          <w:rFonts w:ascii="Arial" w:hAnsi="Arial" w:cs="Arial"/>
        </w:rPr>
        <w:t xml:space="preserve">They should also include a frequently asked questions page on their website to be able to give the leads possible answers to their questions. </w:t>
      </w:r>
    </w:p>
    <w:p w14:paraId="0AC3DEE1" w14:textId="174A26B9" w:rsidR="00AA565E" w:rsidRPr="00E56B0E" w:rsidRDefault="00AA565E" w:rsidP="00E56B0E">
      <w:pPr>
        <w:spacing w:line="360" w:lineRule="auto"/>
        <w:jc w:val="both"/>
        <w:rPr>
          <w:rFonts w:ascii="Arial" w:hAnsi="Arial" w:cs="Arial"/>
        </w:rPr>
      </w:pPr>
    </w:p>
    <w:p w14:paraId="32116F83" w14:textId="6FBFF9A0" w:rsidR="004A0B67" w:rsidRPr="00E56B0E" w:rsidRDefault="00AA565E" w:rsidP="00E56B0E">
      <w:pPr>
        <w:spacing w:line="360" w:lineRule="auto"/>
        <w:jc w:val="both"/>
        <w:rPr>
          <w:rFonts w:ascii="Arial" w:hAnsi="Arial" w:cs="Arial"/>
        </w:rPr>
      </w:pPr>
      <w:r w:rsidRPr="00E56B0E">
        <w:rPr>
          <w:rFonts w:ascii="Arial" w:hAnsi="Arial" w:cs="Arial"/>
        </w:rPr>
        <w:t>The final stage of the model is the conversion step.</w:t>
      </w:r>
      <w:r w:rsidR="00714758" w:rsidRPr="00E56B0E">
        <w:rPr>
          <w:rFonts w:ascii="Arial" w:hAnsi="Arial" w:cs="Arial"/>
        </w:rPr>
        <w:t xml:space="preserve"> The purpose of this step is to make sure that the potential customer is confident to complete the purchase of the business’s goods or services.</w:t>
      </w:r>
      <w:sdt>
        <w:sdtPr>
          <w:rPr>
            <w:rFonts w:ascii="Arial" w:hAnsi="Arial" w:cs="Arial"/>
          </w:rPr>
          <w:id w:val="1813367917"/>
          <w:citation/>
        </w:sdtPr>
        <w:sdtContent>
          <w:r w:rsidR="00714758" w:rsidRPr="00E56B0E">
            <w:rPr>
              <w:rFonts w:ascii="Arial" w:hAnsi="Arial" w:cs="Arial"/>
            </w:rPr>
            <w:fldChar w:fldCharType="begin"/>
          </w:r>
          <w:r w:rsidR="00714758" w:rsidRPr="00E56B0E">
            <w:rPr>
              <w:rFonts w:ascii="Arial" w:hAnsi="Arial" w:cs="Arial"/>
            </w:rPr>
            <w:instrText xml:space="preserve"> CITATION Eri19 \l 2057 </w:instrText>
          </w:r>
          <w:r w:rsidR="00714758" w:rsidRPr="00E56B0E">
            <w:rPr>
              <w:rFonts w:ascii="Arial" w:hAnsi="Arial" w:cs="Arial"/>
            </w:rPr>
            <w:fldChar w:fldCharType="separate"/>
          </w:r>
          <w:r w:rsidR="00714758" w:rsidRPr="00E56B0E">
            <w:rPr>
              <w:rFonts w:ascii="Arial" w:hAnsi="Arial" w:cs="Arial"/>
              <w:noProof/>
            </w:rPr>
            <w:t xml:space="preserve"> (Siu, 2019)</w:t>
          </w:r>
          <w:r w:rsidR="00714758" w:rsidRPr="00E56B0E">
            <w:rPr>
              <w:rFonts w:ascii="Arial" w:hAnsi="Arial" w:cs="Arial"/>
            </w:rPr>
            <w:fldChar w:fldCharType="end"/>
          </w:r>
        </w:sdtContent>
      </w:sdt>
    </w:p>
    <w:p w14:paraId="09C1D295" w14:textId="77777777" w:rsidR="00D05FF7" w:rsidRPr="00E56B0E" w:rsidRDefault="00D05FF7" w:rsidP="00E56B0E">
      <w:pPr>
        <w:spacing w:line="360" w:lineRule="auto"/>
        <w:jc w:val="both"/>
        <w:rPr>
          <w:rFonts w:ascii="Arial" w:hAnsi="Arial" w:cs="Arial"/>
        </w:rPr>
      </w:pPr>
    </w:p>
    <w:p w14:paraId="2837967B" w14:textId="27E26949" w:rsidR="00433AD4" w:rsidRPr="00E56B0E" w:rsidRDefault="004A0B67" w:rsidP="00E56B0E">
      <w:pPr>
        <w:spacing w:line="360" w:lineRule="auto"/>
        <w:jc w:val="both"/>
        <w:rPr>
          <w:rFonts w:ascii="Arial" w:hAnsi="Arial" w:cs="Arial"/>
        </w:rPr>
      </w:pPr>
      <w:r w:rsidRPr="00E56B0E">
        <w:rPr>
          <w:rFonts w:ascii="Arial" w:hAnsi="Arial" w:cs="Arial"/>
        </w:rPr>
        <w:t>RSS should include a quote</w:t>
      </w:r>
      <w:r w:rsidR="00505503" w:rsidRPr="00E56B0E">
        <w:rPr>
          <w:rFonts w:ascii="Arial" w:hAnsi="Arial" w:cs="Arial"/>
        </w:rPr>
        <w:t xml:space="preserve"> or an enquiry</w:t>
      </w:r>
      <w:r w:rsidRPr="00E56B0E">
        <w:rPr>
          <w:rFonts w:ascii="Arial" w:hAnsi="Arial" w:cs="Arial"/>
        </w:rPr>
        <w:t xml:space="preserve"> form for the visitors</w:t>
      </w:r>
      <w:r w:rsidR="00505503" w:rsidRPr="00E56B0E">
        <w:rPr>
          <w:rFonts w:ascii="Arial" w:hAnsi="Arial" w:cs="Arial"/>
        </w:rPr>
        <w:t xml:space="preserve"> and i</w:t>
      </w:r>
      <w:r w:rsidRPr="00E56B0E">
        <w:rPr>
          <w:rFonts w:ascii="Arial" w:hAnsi="Arial" w:cs="Arial"/>
        </w:rPr>
        <w:t xml:space="preserve">n this it should include which product or service they are </w:t>
      </w:r>
      <w:r w:rsidR="00C66DF6" w:rsidRPr="00E56B0E">
        <w:rPr>
          <w:rFonts w:ascii="Arial" w:hAnsi="Arial" w:cs="Arial"/>
        </w:rPr>
        <w:t>interested</w:t>
      </w:r>
      <w:r w:rsidRPr="00E56B0E">
        <w:rPr>
          <w:rFonts w:ascii="Arial" w:hAnsi="Arial" w:cs="Arial"/>
        </w:rPr>
        <w:t xml:space="preserve"> in, and also include contact information so the business can answer with the price of the product. </w:t>
      </w:r>
      <w:r w:rsidR="000F12E2" w:rsidRPr="00E56B0E">
        <w:rPr>
          <w:rFonts w:ascii="Arial" w:hAnsi="Arial" w:cs="Arial"/>
        </w:rPr>
        <w:t xml:space="preserve">Rope and Sling could also organise a free professional consultation with the company’s operations director for the person who submitted </w:t>
      </w:r>
      <w:r w:rsidR="00505503" w:rsidRPr="00E56B0E">
        <w:rPr>
          <w:rFonts w:ascii="Arial" w:hAnsi="Arial" w:cs="Arial"/>
        </w:rPr>
        <w:t>the</w:t>
      </w:r>
      <w:r w:rsidR="000F12E2" w:rsidRPr="00E56B0E">
        <w:rPr>
          <w:rFonts w:ascii="Arial" w:hAnsi="Arial" w:cs="Arial"/>
        </w:rPr>
        <w:t xml:space="preserve"> quote form</w:t>
      </w:r>
      <w:r w:rsidR="000E5678" w:rsidRPr="00E56B0E">
        <w:rPr>
          <w:rFonts w:ascii="Arial" w:hAnsi="Arial" w:cs="Arial"/>
        </w:rPr>
        <w:t>.</w:t>
      </w:r>
      <w:r w:rsidR="000F12E2" w:rsidRPr="00E56B0E">
        <w:rPr>
          <w:rFonts w:ascii="Arial" w:hAnsi="Arial" w:cs="Arial"/>
        </w:rPr>
        <w:t xml:space="preserve"> </w:t>
      </w:r>
      <w:r w:rsidRPr="00E56B0E">
        <w:rPr>
          <w:rFonts w:ascii="Arial" w:hAnsi="Arial" w:cs="Arial"/>
        </w:rPr>
        <w:t>RSS could also offer first time users of the business a discount, which may give them an incentive to finalise the purchase. If a customer uses this offer, there is a chance that they will return if they are happy with the product or service.</w:t>
      </w:r>
      <w:sdt>
        <w:sdtPr>
          <w:rPr>
            <w:rFonts w:ascii="Arial" w:hAnsi="Arial" w:cs="Arial"/>
          </w:rPr>
          <w:id w:val="-672269218"/>
          <w:citation/>
        </w:sdtPr>
        <w:sdtContent>
          <w:r w:rsidRPr="00E56B0E">
            <w:rPr>
              <w:rFonts w:ascii="Arial" w:hAnsi="Arial" w:cs="Arial"/>
            </w:rPr>
            <w:fldChar w:fldCharType="begin"/>
          </w:r>
          <w:r w:rsidRPr="00E56B0E">
            <w:rPr>
              <w:rFonts w:ascii="Arial" w:hAnsi="Arial" w:cs="Arial"/>
            </w:rPr>
            <w:instrText xml:space="preserve"> CITATION Mic16 \l 2057 </w:instrText>
          </w:r>
          <w:r w:rsidRPr="00E56B0E">
            <w:rPr>
              <w:rFonts w:ascii="Arial" w:hAnsi="Arial" w:cs="Arial"/>
            </w:rPr>
            <w:fldChar w:fldCharType="separate"/>
          </w:r>
          <w:r w:rsidRPr="00E56B0E">
            <w:rPr>
              <w:rFonts w:ascii="Arial" w:hAnsi="Arial" w:cs="Arial"/>
              <w:noProof/>
            </w:rPr>
            <w:t xml:space="preserve"> (Heijmans, 2016)</w:t>
          </w:r>
          <w:r w:rsidRPr="00E56B0E">
            <w:rPr>
              <w:rFonts w:ascii="Arial" w:hAnsi="Arial" w:cs="Arial"/>
            </w:rPr>
            <w:fldChar w:fldCharType="end"/>
          </w:r>
        </w:sdtContent>
      </w:sdt>
      <w:r w:rsidR="00377417" w:rsidRPr="00E56B0E">
        <w:rPr>
          <w:rFonts w:ascii="Arial" w:hAnsi="Arial" w:cs="Arial"/>
        </w:rPr>
        <w:t xml:space="preserve"> </w:t>
      </w:r>
    </w:p>
    <w:p w14:paraId="29F0A3C0" w14:textId="77777777" w:rsidR="00FB6A36" w:rsidRPr="00E56B0E" w:rsidRDefault="00FB6A36" w:rsidP="00E56B0E">
      <w:pPr>
        <w:spacing w:line="360" w:lineRule="auto"/>
        <w:jc w:val="both"/>
        <w:rPr>
          <w:rFonts w:ascii="Arial" w:hAnsi="Arial" w:cs="Arial"/>
        </w:rPr>
      </w:pPr>
    </w:p>
    <w:p w14:paraId="0A6CE815" w14:textId="43A7064F" w:rsidR="00C83775" w:rsidRPr="00B409E9" w:rsidRDefault="00C83775" w:rsidP="00E56B0E">
      <w:pPr>
        <w:pStyle w:val="Heading2"/>
        <w:numPr>
          <w:ilvl w:val="1"/>
          <w:numId w:val="2"/>
        </w:numPr>
        <w:spacing w:line="360" w:lineRule="auto"/>
        <w:rPr>
          <w:rFonts w:ascii="Arial" w:hAnsi="Arial" w:cs="Arial"/>
          <w:b/>
          <w:bCs/>
          <w:sz w:val="24"/>
          <w:szCs w:val="24"/>
        </w:rPr>
      </w:pPr>
      <w:bookmarkStart w:id="9" w:name="_Toc30174442"/>
      <w:r w:rsidRPr="00B409E9">
        <w:rPr>
          <w:rFonts w:ascii="Arial" w:hAnsi="Arial" w:cs="Arial"/>
          <w:b/>
          <w:bCs/>
          <w:sz w:val="24"/>
          <w:szCs w:val="24"/>
        </w:rPr>
        <w:lastRenderedPageBreak/>
        <w:t>Impacts of the strategy</w:t>
      </w:r>
      <w:bookmarkEnd w:id="9"/>
    </w:p>
    <w:p w14:paraId="79A9CCDA" w14:textId="0224C454" w:rsidR="009931FA" w:rsidRPr="00E56B0E" w:rsidRDefault="009931FA" w:rsidP="00E56B0E">
      <w:pPr>
        <w:spacing w:line="360" w:lineRule="auto"/>
        <w:rPr>
          <w:rFonts w:ascii="Arial" w:hAnsi="Arial" w:cs="Arial"/>
        </w:rPr>
      </w:pPr>
    </w:p>
    <w:p w14:paraId="593000A3" w14:textId="5FEC2C90" w:rsidR="001A5C0E" w:rsidRPr="00E56B0E" w:rsidRDefault="008F0887" w:rsidP="00414421">
      <w:pPr>
        <w:spacing w:line="360" w:lineRule="auto"/>
        <w:jc w:val="both"/>
        <w:rPr>
          <w:rFonts w:ascii="Arial" w:hAnsi="Arial" w:cs="Arial"/>
        </w:rPr>
      </w:pPr>
      <w:r w:rsidRPr="00E56B0E">
        <w:rPr>
          <w:rFonts w:ascii="Arial" w:hAnsi="Arial" w:cs="Arial"/>
        </w:rPr>
        <w:t>The</w:t>
      </w:r>
      <w:r w:rsidR="00646868" w:rsidRPr="00E56B0E">
        <w:rPr>
          <w:rFonts w:ascii="Arial" w:hAnsi="Arial" w:cs="Arial"/>
        </w:rPr>
        <w:t>re are</w:t>
      </w:r>
      <w:r w:rsidRPr="00E56B0E">
        <w:rPr>
          <w:rFonts w:ascii="Arial" w:hAnsi="Arial" w:cs="Arial"/>
        </w:rPr>
        <w:t xml:space="preserve"> potential impact</w:t>
      </w:r>
      <w:r w:rsidR="00646868" w:rsidRPr="00E56B0E">
        <w:rPr>
          <w:rFonts w:ascii="Arial" w:hAnsi="Arial" w:cs="Arial"/>
        </w:rPr>
        <w:t>s</w:t>
      </w:r>
      <w:r w:rsidRPr="00E56B0E">
        <w:rPr>
          <w:rFonts w:ascii="Arial" w:hAnsi="Arial" w:cs="Arial"/>
        </w:rPr>
        <w:t xml:space="preserve"> of this strategy </w:t>
      </w:r>
      <w:r w:rsidR="00646868" w:rsidRPr="00E56B0E">
        <w:rPr>
          <w:rFonts w:ascii="Arial" w:hAnsi="Arial" w:cs="Arial"/>
        </w:rPr>
        <w:t>that will affect the business. One of the main impacts that exceptional content will bring to the company is increased traffic towards their website. “I</w:t>
      </w:r>
      <w:r w:rsidR="00505503" w:rsidRPr="00E56B0E">
        <w:rPr>
          <w:rFonts w:ascii="Arial" w:hAnsi="Arial" w:cs="Arial"/>
        </w:rPr>
        <w:t>t is crucial for the companies to have good content marketing to attract more customers to visit their page, follow the update news and finally repeat the purchase.</w:t>
      </w:r>
      <w:r w:rsidR="00646868" w:rsidRPr="00E56B0E">
        <w:rPr>
          <w:rFonts w:ascii="Arial" w:hAnsi="Arial" w:cs="Arial"/>
        </w:rPr>
        <w:t>”</w:t>
      </w:r>
      <w:sdt>
        <w:sdtPr>
          <w:rPr>
            <w:rFonts w:ascii="Arial" w:hAnsi="Arial" w:cs="Arial"/>
          </w:rPr>
          <w:id w:val="1438251063"/>
          <w:citation/>
        </w:sdtPr>
        <w:sdtContent>
          <w:r w:rsidR="00505503" w:rsidRPr="00E56B0E">
            <w:rPr>
              <w:rFonts w:ascii="Arial" w:hAnsi="Arial" w:cs="Arial"/>
            </w:rPr>
            <w:fldChar w:fldCharType="begin"/>
          </w:r>
          <w:r w:rsidR="00505503" w:rsidRPr="00E56B0E">
            <w:rPr>
              <w:rFonts w:ascii="Arial" w:hAnsi="Arial" w:cs="Arial"/>
            </w:rPr>
            <w:instrText xml:space="preserve"> CITATION Ahm16 \l 2057 </w:instrText>
          </w:r>
          <w:r w:rsidR="00505503" w:rsidRPr="00E56B0E">
            <w:rPr>
              <w:rFonts w:ascii="Arial" w:hAnsi="Arial" w:cs="Arial"/>
            </w:rPr>
            <w:fldChar w:fldCharType="separate"/>
          </w:r>
          <w:r w:rsidR="00505503" w:rsidRPr="00E56B0E">
            <w:rPr>
              <w:rFonts w:ascii="Arial" w:hAnsi="Arial" w:cs="Arial"/>
              <w:noProof/>
            </w:rPr>
            <w:t xml:space="preserve"> (Ahmad, et al., 2016)</w:t>
          </w:r>
          <w:r w:rsidR="00505503" w:rsidRPr="00E56B0E">
            <w:rPr>
              <w:rFonts w:ascii="Arial" w:hAnsi="Arial" w:cs="Arial"/>
            </w:rPr>
            <w:fldChar w:fldCharType="end"/>
          </w:r>
        </w:sdtContent>
      </w:sdt>
      <w:r w:rsidR="00646868" w:rsidRPr="00E56B0E">
        <w:rPr>
          <w:rFonts w:ascii="Arial" w:hAnsi="Arial" w:cs="Arial"/>
        </w:rPr>
        <w:t xml:space="preserve"> </w:t>
      </w:r>
      <w:r w:rsidR="00EC4634" w:rsidRPr="00E56B0E">
        <w:rPr>
          <w:rFonts w:ascii="Arial" w:hAnsi="Arial" w:cs="Arial"/>
        </w:rPr>
        <w:t xml:space="preserve">If Rope and Sling do not implement a content marketing strategy, their competitors might. In the lifting industry, many similar companies partake in a tradeshow event and this is where most companies form relationship and make leads. Rope and Sling already take part in such shows, but if they were to also focus on digital content, they would have the opportunity to potentially reach customers before the events have taken place. </w:t>
      </w:r>
      <w:r w:rsidR="001A5C0E" w:rsidRPr="00E56B0E">
        <w:rPr>
          <w:rFonts w:ascii="Arial" w:hAnsi="Arial" w:cs="Arial"/>
        </w:rPr>
        <w:t>Customers are more likely to buy off a familiar brand, as “Brand recognition influences the consumer purchase decision through brand trust”.</w:t>
      </w:r>
      <w:sdt>
        <w:sdtPr>
          <w:rPr>
            <w:rFonts w:ascii="Arial" w:hAnsi="Arial" w:cs="Arial"/>
          </w:rPr>
          <w:id w:val="-1105644315"/>
          <w:citation/>
        </w:sdtPr>
        <w:sdtContent>
          <w:r w:rsidR="001A5C0E" w:rsidRPr="00E56B0E">
            <w:rPr>
              <w:rFonts w:ascii="Arial" w:hAnsi="Arial" w:cs="Arial"/>
            </w:rPr>
            <w:fldChar w:fldCharType="begin"/>
          </w:r>
          <w:r w:rsidR="001A5C0E" w:rsidRPr="00E56B0E">
            <w:rPr>
              <w:rFonts w:ascii="Arial" w:hAnsi="Arial" w:cs="Arial"/>
            </w:rPr>
            <w:instrText xml:space="preserve"> CITATION Jor18 \l 2057 </w:instrText>
          </w:r>
          <w:r w:rsidR="001A5C0E" w:rsidRPr="00E56B0E">
            <w:rPr>
              <w:rFonts w:ascii="Arial" w:hAnsi="Arial" w:cs="Arial"/>
            </w:rPr>
            <w:fldChar w:fldCharType="separate"/>
          </w:r>
          <w:r w:rsidR="001A5C0E" w:rsidRPr="00E56B0E">
            <w:rPr>
              <w:rFonts w:ascii="Arial" w:hAnsi="Arial" w:cs="Arial"/>
              <w:noProof/>
            </w:rPr>
            <w:t xml:space="preserve"> (Stokes, 2018)</w:t>
          </w:r>
          <w:r w:rsidR="001A5C0E" w:rsidRPr="00E56B0E">
            <w:rPr>
              <w:rFonts w:ascii="Arial" w:hAnsi="Arial" w:cs="Arial"/>
            </w:rPr>
            <w:fldChar w:fldCharType="end"/>
          </w:r>
        </w:sdtContent>
      </w:sdt>
      <w:r w:rsidR="001A5C0E" w:rsidRPr="00E56B0E">
        <w:rPr>
          <w:rFonts w:ascii="Arial" w:hAnsi="Arial" w:cs="Arial"/>
        </w:rPr>
        <w:t xml:space="preserve"> If a prospect is attending a tradeshow and they see two brands, one in which is an authority in the industry through online content and the other in which does no content marketing, the prospect will most likely go to the bra</w:t>
      </w:r>
      <w:r w:rsidR="00112587" w:rsidRPr="00E56B0E">
        <w:rPr>
          <w:rFonts w:ascii="Arial" w:hAnsi="Arial" w:cs="Arial"/>
        </w:rPr>
        <w:t>nd they recognise through their content. Research conducted by OnBuy.com claimed that 71% of consumers stated that it is very important or somewhat important that they recognise a brand before they make a purchase.</w:t>
      </w:r>
      <w:sdt>
        <w:sdtPr>
          <w:rPr>
            <w:rFonts w:ascii="Arial" w:hAnsi="Arial" w:cs="Arial"/>
          </w:rPr>
          <w:id w:val="-2008663269"/>
          <w:citation/>
        </w:sdtPr>
        <w:sdtContent>
          <w:r w:rsidR="00112587" w:rsidRPr="00E56B0E">
            <w:rPr>
              <w:rFonts w:ascii="Arial" w:hAnsi="Arial" w:cs="Arial"/>
            </w:rPr>
            <w:fldChar w:fldCharType="begin"/>
          </w:r>
          <w:r w:rsidR="00112587" w:rsidRPr="00E56B0E">
            <w:rPr>
              <w:rFonts w:ascii="Arial" w:hAnsi="Arial" w:cs="Arial"/>
            </w:rPr>
            <w:instrText xml:space="preserve"> CITATION OnB17 \l 2057 </w:instrText>
          </w:r>
          <w:r w:rsidR="00112587" w:rsidRPr="00E56B0E">
            <w:rPr>
              <w:rFonts w:ascii="Arial" w:hAnsi="Arial" w:cs="Arial"/>
            </w:rPr>
            <w:fldChar w:fldCharType="separate"/>
          </w:r>
          <w:r w:rsidR="00112587" w:rsidRPr="00E56B0E">
            <w:rPr>
              <w:rFonts w:ascii="Arial" w:hAnsi="Arial" w:cs="Arial"/>
              <w:noProof/>
            </w:rPr>
            <w:t xml:space="preserve"> (OnBuy.com, 2017)</w:t>
          </w:r>
          <w:r w:rsidR="00112587" w:rsidRPr="00E56B0E">
            <w:rPr>
              <w:rFonts w:ascii="Arial" w:hAnsi="Arial" w:cs="Arial"/>
            </w:rPr>
            <w:fldChar w:fldCharType="end"/>
          </w:r>
        </w:sdtContent>
      </w:sdt>
    </w:p>
    <w:p w14:paraId="4695C040" w14:textId="77777777" w:rsidR="00D960CD" w:rsidRPr="00E56B0E" w:rsidRDefault="00D960CD" w:rsidP="00E56B0E">
      <w:pPr>
        <w:keepNext/>
        <w:spacing w:line="360" w:lineRule="auto"/>
        <w:rPr>
          <w:rFonts w:ascii="Arial" w:hAnsi="Arial" w:cs="Arial"/>
        </w:rPr>
      </w:pPr>
      <w:r w:rsidRPr="00D960CD">
        <w:rPr>
          <w:rFonts w:ascii="Arial" w:eastAsia="Times New Roman" w:hAnsi="Arial" w:cs="Arial"/>
          <w:lang w:eastAsia="en-GB"/>
        </w:rPr>
        <w:fldChar w:fldCharType="begin"/>
      </w:r>
      <w:r w:rsidRPr="00D960CD">
        <w:rPr>
          <w:rFonts w:ascii="Arial" w:eastAsia="Times New Roman" w:hAnsi="Arial" w:cs="Arial"/>
          <w:lang w:eastAsia="en-GB"/>
        </w:rPr>
        <w:instrText xml:space="preserve"> INCLUDEPICTURE "https://globalbankingandfinance.com/wp-content/uploads/2017/10/gbaf051017-18.jpg" \* MERGEFORMATINET </w:instrText>
      </w:r>
      <w:r w:rsidRPr="00D960CD">
        <w:rPr>
          <w:rFonts w:ascii="Arial" w:eastAsia="Times New Roman" w:hAnsi="Arial" w:cs="Arial"/>
          <w:lang w:eastAsia="en-GB"/>
        </w:rPr>
        <w:fldChar w:fldCharType="separate"/>
      </w:r>
      <w:r w:rsidRPr="00E56B0E">
        <w:rPr>
          <w:rFonts w:ascii="Arial" w:eastAsia="Times New Roman" w:hAnsi="Arial" w:cs="Arial"/>
          <w:noProof/>
          <w:lang w:eastAsia="en-GB"/>
        </w:rPr>
        <w:drawing>
          <wp:inline distT="0" distB="0" distL="0" distR="0" wp14:anchorId="70984E27" wp14:editId="71D66A12">
            <wp:extent cx="5727700" cy="2447925"/>
            <wp:effectExtent l="0" t="0" r="0" b="3175"/>
            <wp:docPr id="6" name="Picture 6" descr="chart-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hart-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7700" cy="2447925"/>
                    </a:xfrm>
                    <a:prstGeom prst="rect">
                      <a:avLst/>
                    </a:prstGeom>
                    <a:noFill/>
                    <a:ln>
                      <a:noFill/>
                    </a:ln>
                  </pic:spPr>
                </pic:pic>
              </a:graphicData>
            </a:graphic>
          </wp:inline>
        </w:drawing>
      </w:r>
      <w:r w:rsidRPr="00D960CD">
        <w:rPr>
          <w:rFonts w:ascii="Arial" w:eastAsia="Times New Roman" w:hAnsi="Arial" w:cs="Arial"/>
          <w:lang w:eastAsia="en-GB"/>
        </w:rPr>
        <w:fldChar w:fldCharType="end"/>
      </w:r>
    </w:p>
    <w:p w14:paraId="1DFB211C" w14:textId="73F27133" w:rsidR="00D960CD" w:rsidRPr="00D960CD" w:rsidRDefault="00D960CD" w:rsidP="00E56B0E">
      <w:pPr>
        <w:pStyle w:val="Caption"/>
        <w:spacing w:line="360" w:lineRule="auto"/>
        <w:rPr>
          <w:rFonts w:ascii="Arial" w:eastAsia="Times New Roman" w:hAnsi="Arial" w:cs="Arial"/>
          <w:sz w:val="24"/>
          <w:szCs w:val="24"/>
          <w:lang w:eastAsia="en-GB"/>
        </w:rPr>
      </w:pPr>
      <w:bookmarkStart w:id="10" w:name="_Toc30174209"/>
      <w:r w:rsidRPr="00E56B0E">
        <w:rPr>
          <w:rFonts w:ascii="Arial" w:hAnsi="Arial" w:cs="Arial"/>
          <w:sz w:val="24"/>
          <w:szCs w:val="24"/>
        </w:rPr>
        <w:t xml:space="preserve">Figure </w:t>
      </w:r>
      <w:r w:rsidRPr="00E56B0E">
        <w:rPr>
          <w:rFonts w:ascii="Arial" w:hAnsi="Arial" w:cs="Arial"/>
          <w:sz w:val="24"/>
          <w:szCs w:val="24"/>
        </w:rPr>
        <w:fldChar w:fldCharType="begin"/>
      </w:r>
      <w:r w:rsidRPr="00E56B0E">
        <w:rPr>
          <w:rFonts w:ascii="Arial" w:hAnsi="Arial" w:cs="Arial"/>
          <w:sz w:val="24"/>
          <w:szCs w:val="24"/>
        </w:rPr>
        <w:instrText xml:space="preserve"> SEQ Figure \* ARABIC </w:instrText>
      </w:r>
      <w:r w:rsidRPr="00E56B0E">
        <w:rPr>
          <w:rFonts w:ascii="Arial" w:hAnsi="Arial" w:cs="Arial"/>
          <w:sz w:val="24"/>
          <w:szCs w:val="24"/>
        </w:rPr>
        <w:fldChar w:fldCharType="separate"/>
      </w:r>
      <w:r w:rsidRPr="00E56B0E">
        <w:rPr>
          <w:rFonts w:ascii="Arial" w:hAnsi="Arial" w:cs="Arial"/>
          <w:noProof/>
          <w:sz w:val="24"/>
          <w:szCs w:val="24"/>
        </w:rPr>
        <w:t>2</w:t>
      </w:r>
      <w:r w:rsidRPr="00E56B0E">
        <w:rPr>
          <w:rFonts w:ascii="Arial" w:hAnsi="Arial" w:cs="Arial"/>
          <w:sz w:val="24"/>
          <w:szCs w:val="24"/>
        </w:rPr>
        <w:fldChar w:fldCharType="end"/>
      </w:r>
      <w:r w:rsidRPr="00E56B0E">
        <w:rPr>
          <w:rFonts w:ascii="Arial" w:hAnsi="Arial" w:cs="Arial"/>
          <w:sz w:val="24"/>
          <w:szCs w:val="24"/>
        </w:rPr>
        <w:t xml:space="preserve"> - OnBuy.com research results visualised </w:t>
      </w:r>
      <w:sdt>
        <w:sdtPr>
          <w:rPr>
            <w:rFonts w:ascii="Arial" w:hAnsi="Arial" w:cs="Arial"/>
            <w:sz w:val="24"/>
            <w:szCs w:val="24"/>
          </w:rPr>
          <w:id w:val="-198932269"/>
          <w:citation/>
        </w:sdtPr>
        <w:sdtContent>
          <w:r w:rsidRPr="00E56B0E">
            <w:rPr>
              <w:rFonts w:ascii="Arial" w:hAnsi="Arial" w:cs="Arial"/>
              <w:sz w:val="24"/>
              <w:szCs w:val="24"/>
            </w:rPr>
            <w:fldChar w:fldCharType="begin"/>
          </w:r>
          <w:r w:rsidRPr="00E56B0E">
            <w:rPr>
              <w:rFonts w:ascii="Arial" w:hAnsi="Arial" w:cs="Arial"/>
              <w:sz w:val="24"/>
              <w:szCs w:val="24"/>
            </w:rPr>
            <w:instrText xml:space="preserve"> CITATION Glo17 \l 2057 </w:instrText>
          </w:r>
          <w:r w:rsidRPr="00E56B0E">
            <w:rPr>
              <w:rFonts w:ascii="Arial" w:hAnsi="Arial" w:cs="Arial"/>
              <w:sz w:val="24"/>
              <w:szCs w:val="24"/>
            </w:rPr>
            <w:fldChar w:fldCharType="separate"/>
          </w:r>
          <w:r w:rsidRPr="00E56B0E">
            <w:rPr>
              <w:rFonts w:ascii="Arial" w:hAnsi="Arial" w:cs="Arial"/>
              <w:noProof/>
              <w:sz w:val="24"/>
              <w:szCs w:val="24"/>
            </w:rPr>
            <w:t>(Global Banking &amp; Finance, 2017)</w:t>
          </w:r>
          <w:r w:rsidRPr="00E56B0E">
            <w:rPr>
              <w:rFonts w:ascii="Arial" w:hAnsi="Arial" w:cs="Arial"/>
              <w:sz w:val="24"/>
              <w:szCs w:val="24"/>
            </w:rPr>
            <w:fldChar w:fldCharType="end"/>
          </w:r>
        </w:sdtContent>
      </w:sdt>
      <w:bookmarkEnd w:id="10"/>
    </w:p>
    <w:p w14:paraId="02766D9A" w14:textId="77777777" w:rsidR="00D960CD" w:rsidRPr="00E56B0E" w:rsidRDefault="00D960CD" w:rsidP="00E56B0E">
      <w:pPr>
        <w:spacing w:line="360" w:lineRule="auto"/>
        <w:rPr>
          <w:rFonts w:ascii="Arial" w:hAnsi="Arial" w:cs="Arial"/>
        </w:rPr>
      </w:pPr>
    </w:p>
    <w:p w14:paraId="17257719" w14:textId="21954781" w:rsidR="00EC4634" w:rsidRPr="00E56B0E" w:rsidRDefault="00EC4634" w:rsidP="00E56B0E">
      <w:pPr>
        <w:spacing w:line="360" w:lineRule="auto"/>
        <w:rPr>
          <w:rFonts w:ascii="Arial" w:hAnsi="Arial" w:cs="Arial"/>
        </w:rPr>
      </w:pPr>
    </w:p>
    <w:p w14:paraId="00BABADD" w14:textId="1EF1DDDB" w:rsidR="008B60E8" w:rsidRPr="00E56B0E" w:rsidRDefault="008B60E8" w:rsidP="00E56B0E">
      <w:pPr>
        <w:spacing w:line="360" w:lineRule="auto"/>
        <w:rPr>
          <w:rFonts w:ascii="Arial" w:hAnsi="Arial" w:cs="Arial"/>
        </w:rPr>
        <w:sectPr w:rsidR="008B60E8" w:rsidRPr="00E56B0E" w:rsidSect="00BB63FA">
          <w:headerReference w:type="default" r:id="rId20"/>
          <w:footerReference w:type="default" r:id="rId21"/>
          <w:headerReference w:type="first" r:id="rId22"/>
          <w:pgSz w:w="11900" w:h="16840"/>
          <w:pgMar w:top="1440" w:right="1440" w:bottom="1440" w:left="1440" w:header="720" w:footer="720" w:gutter="0"/>
          <w:cols w:space="720"/>
          <w:titlePg/>
          <w:docGrid w:linePitch="360"/>
        </w:sectPr>
      </w:pPr>
    </w:p>
    <w:p w14:paraId="5FB938DD" w14:textId="5FC76D58" w:rsidR="004C25DE" w:rsidRPr="00E56B0E" w:rsidRDefault="004C25DE" w:rsidP="00E56B0E">
      <w:pPr>
        <w:spacing w:line="360" w:lineRule="auto"/>
        <w:rPr>
          <w:rFonts w:ascii="Arial" w:hAnsi="Arial" w:cs="Arial"/>
        </w:rPr>
      </w:pPr>
    </w:p>
    <w:p w14:paraId="6FD917CF" w14:textId="3F54FA4B" w:rsidR="00505503" w:rsidRPr="00B409E9" w:rsidRDefault="00A6576E" w:rsidP="00E56B0E">
      <w:pPr>
        <w:pStyle w:val="Heading1"/>
        <w:numPr>
          <w:ilvl w:val="0"/>
          <w:numId w:val="2"/>
        </w:numPr>
        <w:spacing w:line="360" w:lineRule="auto"/>
        <w:rPr>
          <w:rFonts w:ascii="Arial" w:hAnsi="Arial" w:cs="Arial"/>
          <w:b/>
          <w:bCs/>
          <w:sz w:val="24"/>
          <w:szCs w:val="24"/>
        </w:rPr>
      </w:pPr>
      <w:bookmarkStart w:id="11" w:name="_Toc30174443"/>
      <w:r w:rsidRPr="00B409E9">
        <w:rPr>
          <w:rFonts w:ascii="Arial" w:hAnsi="Arial" w:cs="Arial"/>
          <w:b/>
          <w:bCs/>
          <w:sz w:val="24"/>
          <w:szCs w:val="24"/>
        </w:rPr>
        <w:t>Conclusion</w:t>
      </w:r>
      <w:bookmarkEnd w:id="11"/>
    </w:p>
    <w:p w14:paraId="3A12DC59" w14:textId="3A6ACC05" w:rsidR="00A6576E" w:rsidRPr="00E56B0E" w:rsidRDefault="00A6576E" w:rsidP="00E56B0E">
      <w:pPr>
        <w:spacing w:line="360" w:lineRule="auto"/>
        <w:rPr>
          <w:rFonts w:ascii="Arial" w:hAnsi="Arial" w:cs="Arial"/>
        </w:rPr>
      </w:pPr>
    </w:p>
    <w:p w14:paraId="78C57A2B" w14:textId="77777777" w:rsidR="00C9594B" w:rsidRDefault="00941F25" w:rsidP="00414421">
      <w:pPr>
        <w:spacing w:line="360" w:lineRule="auto"/>
        <w:jc w:val="both"/>
        <w:rPr>
          <w:rFonts w:ascii="Arial" w:hAnsi="Arial" w:cs="Arial"/>
        </w:rPr>
        <w:sectPr w:rsidR="00C9594B" w:rsidSect="00BB63FA">
          <w:headerReference w:type="first" r:id="rId23"/>
          <w:pgSz w:w="11900" w:h="16840"/>
          <w:pgMar w:top="1440" w:right="1440" w:bottom="1440" w:left="1440" w:header="720" w:footer="720" w:gutter="0"/>
          <w:cols w:space="720"/>
          <w:titlePg/>
          <w:docGrid w:linePitch="360"/>
        </w:sectPr>
      </w:pPr>
      <w:r w:rsidRPr="00E56B0E">
        <w:rPr>
          <w:rFonts w:ascii="Arial" w:hAnsi="Arial" w:cs="Arial"/>
        </w:rPr>
        <w:t xml:space="preserve">Rope and Sling Specialists </w:t>
      </w:r>
      <w:r w:rsidR="00B06749" w:rsidRPr="00E56B0E">
        <w:rPr>
          <w:rFonts w:ascii="Arial" w:hAnsi="Arial" w:cs="Arial"/>
        </w:rPr>
        <w:t xml:space="preserve">already have a very good foundation on their digital sites, like their website and their social media pages, to implement a content marketing strategy. The industry they are doing business in gives them to ability to take advantage of the lack of other companies doing this type of marketing, bar the industries best practise. </w:t>
      </w:r>
      <w:r w:rsidR="00FC1531" w:rsidRPr="00E56B0E">
        <w:rPr>
          <w:rFonts w:ascii="Arial" w:hAnsi="Arial" w:cs="Arial"/>
        </w:rPr>
        <w:t xml:space="preserve">Following the content funnel model, the reader has an understanding of what the stages of making a sale through content marketing are. </w:t>
      </w:r>
      <w:r w:rsidR="00B06749" w:rsidRPr="00E56B0E">
        <w:rPr>
          <w:rFonts w:ascii="Arial" w:hAnsi="Arial" w:cs="Arial"/>
        </w:rPr>
        <w:t xml:space="preserve">Whilst following the funnel, less prospects become leads, and less leads become customers. Even though the percentage of conversion is low, </w:t>
      </w:r>
      <w:r w:rsidR="00FC1531" w:rsidRPr="00E56B0E">
        <w:rPr>
          <w:rFonts w:ascii="Arial" w:hAnsi="Arial" w:cs="Arial"/>
        </w:rPr>
        <w:t xml:space="preserve">content marketing is a powerful way of increasing brand awareness and brand trust which </w:t>
      </w:r>
      <w:r w:rsidR="00B06749" w:rsidRPr="00E56B0E">
        <w:rPr>
          <w:rFonts w:ascii="Arial" w:hAnsi="Arial" w:cs="Arial"/>
        </w:rPr>
        <w:t xml:space="preserve">may be able to give them an advantage in the future. </w:t>
      </w:r>
    </w:p>
    <w:bookmarkStart w:id="12" w:name="_Toc30174444" w:displacedByCustomXml="next"/>
    <w:sdt>
      <w:sdtPr>
        <w:id w:val="-1403365303"/>
        <w:docPartObj>
          <w:docPartGallery w:val="Bibliographies"/>
          <w:docPartUnique/>
        </w:docPartObj>
      </w:sdtPr>
      <w:sdtEndPr>
        <w:rPr>
          <w:rFonts w:asciiTheme="minorHAnsi" w:eastAsiaTheme="minorHAnsi" w:hAnsiTheme="minorHAnsi" w:cstheme="minorBidi"/>
          <w:color w:val="auto"/>
          <w:sz w:val="24"/>
          <w:szCs w:val="24"/>
        </w:rPr>
      </w:sdtEndPr>
      <w:sdtContent>
        <w:bookmarkStart w:id="13" w:name="_GoBack" w:displacedByCustomXml="prev"/>
        <w:p w14:paraId="79C8F7CF" w14:textId="78CC7190" w:rsidR="00C9594B" w:rsidRPr="00B409E9" w:rsidRDefault="00C9594B" w:rsidP="00C9594B">
          <w:pPr>
            <w:pStyle w:val="Heading1"/>
            <w:spacing w:line="360" w:lineRule="auto"/>
            <w:rPr>
              <w:rFonts w:ascii="Arial" w:hAnsi="Arial" w:cs="Arial"/>
              <w:b/>
              <w:bCs/>
              <w:sz w:val="24"/>
              <w:szCs w:val="24"/>
            </w:rPr>
          </w:pPr>
          <w:r w:rsidRPr="00B409E9">
            <w:rPr>
              <w:rFonts w:ascii="Arial" w:hAnsi="Arial" w:cs="Arial"/>
              <w:b/>
              <w:bCs/>
              <w:sz w:val="24"/>
              <w:szCs w:val="24"/>
            </w:rPr>
            <w:t>Bibliography</w:t>
          </w:r>
          <w:bookmarkEnd w:id="12"/>
        </w:p>
        <w:bookmarkEnd w:id="13" w:displacedByCustomXml="next"/>
        <w:sdt>
          <w:sdtPr>
            <w:rPr>
              <w:rFonts w:ascii="Arial" w:hAnsi="Arial" w:cs="Arial"/>
            </w:rPr>
            <w:id w:val="111145805"/>
            <w:bibliography/>
          </w:sdtPr>
          <w:sdtEndPr>
            <w:rPr>
              <w:rFonts w:asciiTheme="minorHAnsi" w:hAnsiTheme="minorHAnsi" w:cstheme="minorBidi"/>
            </w:rPr>
          </w:sdtEndPr>
          <w:sdtContent>
            <w:p w14:paraId="38ECBA28" w14:textId="77777777" w:rsidR="00C9594B" w:rsidRPr="00C9594B" w:rsidRDefault="00C9594B" w:rsidP="00C9594B">
              <w:pPr>
                <w:pStyle w:val="Bibliography"/>
                <w:spacing w:line="360" w:lineRule="auto"/>
                <w:rPr>
                  <w:rFonts w:ascii="Arial" w:hAnsi="Arial" w:cs="Arial"/>
                  <w:noProof/>
                </w:rPr>
              </w:pPr>
              <w:r w:rsidRPr="00C9594B">
                <w:rPr>
                  <w:rFonts w:ascii="Arial" w:hAnsi="Arial" w:cs="Arial"/>
                </w:rPr>
                <w:fldChar w:fldCharType="begin"/>
              </w:r>
              <w:r w:rsidRPr="00C9594B">
                <w:rPr>
                  <w:rFonts w:ascii="Arial" w:hAnsi="Arial" w:cs="Arial"/>
                </w:rPr>
                <w:instrText xml:space="preserve"> BIBLIOGRAPHY </w:instrText>
              </w:r>
              <w:r w:rsidRPr="00C9594B">
                <w:rPr>
                  <w:rFonts w:ascii="Arial" w:hAnsi="Arial" w:cs="Arial"/>
                </w:rPr>
                <w:fldChar w:fldCharType="separate"/>
              </w:r>
              <w:r w:rsidRPr="00C9594B">
                <w:rPr>
                  <w:rFonts w:ascii="Arial" w:hAnsi="Arial" w:cs="Arial"/>
                  <w:noProof/>
                </w:rPr>
                <w:t xml:space="preserve">Agrawal, A., 2016. </w:t>
              </w:r>
              <w:r w:rsidRPr="00C9594B">
                <w:rPr>
                  <w:rFonts w:ascii="Arial" w:hAnsi="Arial" w:cs="Arial"/>
                  <w:i/>
                  <w:iCs/>
                  <w:noProof/>
                </w:rPr>
                <w:t xml:space="preserve">Building Trust: How Blogging Can Improve Customer Relationships. </w:t>
              </w:r>
              <w:r w:rsidRPr="00C9594B">
                <w:rPr>
                  <w:rFonts w:ascii="Arial" w:hAnsi="Arial" w:cs="Arial"/>
                  <w:noProof/>
                </w:rPr>
                <w:t xml:space="preserve">[Online] </w:t>
              </w:r>
              <w:r w:rsidRPr="00C9594B">
                <w:rPr>
                  <w:rFonts w:ascii="Arial" w:hAnsi="Arial" w:cs="Arial"/>
                  <w:noProof/>
                </w:rPr>
                <w:br/>
                <w:t xml:space="preserve">Available at: </w:t>
              </w:r>
              <w:r w:rsidRPr="00C9594B">
                <w:rPr>
                  <w:rFonts w:ascii="Arial" w:hAnsi="Arial" w:cs="Arial"/>
                  <w:noProof/>
                  <w:u w:val="single"/>
                </w:rPr>
                <w:t>https://www.forbes.com/sites/ajagrawal/2016/03/28/building-trust-how-blogging-can-improve-customer-relationships/#4c3112d4eebe</w:t>
              </w:r>
              <w:r w:rsidRPr="00C9594B">
                <w:rPr>
                  <w:rFonts w:ascii="Arial" w:hAnsi="Arial" w:cs="Arial"/>
                  <w:noProof/>
                </w:rPr>
                <w:br/>
                <w:t>[Accessed 16 January 2020].</w:t>
              </w:r>
            </w:p>
            <w:p w14:paraId="6CAE6BCB" w14:textId="77777777" w:rsidR="00C9594B" w:rsidRPr="00C9594B" w:rsidRDefault="00C9594B" w:rsidP="00C9594B">
              <w:pPr>
                <w:pStyle w:val="Bibliography"/>
                <w:spacing w:line="360" w:lineRule="auto"/>
                <w:rPr>
                  <w:rFonts w:ascii="Arial" w:hAnsi="Arial" w:cs="Arial"/>
                  <w:noProof/>
                </w:rPr>
              </w:pPr>
              <w:r w:rsidRPr="00C9594B">
                <w:rPr>
                  <w:rFonts w:ascii="Arial" w:hAnsi="Arial" w:cs="Arial"/>
                  <w:noProof/>
                </w:rPr>
                <w:t xml:space="preserve">Ahmad, N. S., Musa, R. &amp; Harun, M. H. M., 2016. The Impact of Social Media Content Marketing (SMCM) towards Brand Health. </w:t>
              </w:r>
              <w:r w:rsidRPr="00C9594B">
                <w:rPr>
                  <w:rFonts w:ascii="Arial" w:hAnsi="Arial" w:cs="Arial"/>
                  <w:i/>
                  <w:iCs/>
                  <w:noProof/>
                </w:rPr>
                <w:t xml:space="preserve">Procedia Economics and Finance, </w:t>
              </w:r>
              <w:r w:rsidRPr="00C9594B">
                <w:rPr>
                  <w:rFonts w:ascii="Arial" w:hAnsi="Arial" w:cs="Arial"/>
                  <w:noProof/>
                </w:rPr>
                <w:t>Issue 37, pp. 331-336.</w:t>
              </w:r>
            </w:p>
            <w:p w14:paraId="7A6A2DB9" w14:textId="77777777" w:rsidR="00C9594B" w:rsidRPr="00C9594B" w:rsidRDefault="00C9594B" w:rsidP="00C9594B">
              <w:pPr>
                <w:pStyle w:val="Bibliography"/>
                <w:spacing w:line="360" w:lineRule="auto"/>
                <w:rPr>
                  <w:rFonts w:ascii="Arial" w:hAnsi="Arial" w:cs="Arial"/>
                  <w:noProof/>
                </w:rPr>
              </w:pPr>
              <w:r w:rsidRPr="00C9594B">
                <w:rPr>
                  <w:rFonts w:ascii="Arial" w:hAnsi="Arial" w:cs="Arial"/>
                  <w:noProof/>
                </w:rPr>
                <w:t xml:space="preserve">Chaffey, D., 2012. </w:t>
              </w:r>
              <w:r w:rsidRPr="00C9594B">
                <w:rPr>
                  <w:rFonts w:ascii="Arial" w:hAnsi="Arial" w:cs="Arial"/>
                  <w:i/>
                  <w:iCs/>
                  <w:noProof/>
                </w:rPr>
                <w:t xml:space="preserve">Digital Marketing. </w:t>
              </w:r>
              <w:r w:rsidRPr="00C9594B">
                <w:rPr>
                  <w:rFonts w:ascii="Arial" w:hAnsi="Arial" w:cs="Arial"/>
                  <w:noProof/>
                </w:rPr>
                <w:t>5th Edition ed. Harlow: Pearson.</w:t>
              </w:r>
            </w:p>
            <w:p w14:paraId="56691076" w14:textId="77777777" w:rsidR="00C9594B" w:rsidRPr="00C9594B" w:rsidRDefault="00C9594B" w:rsidP="00C9594B">
              <w:pPr>
                <w:pStyle w:val="Bibliography"/>
                <w:spacing w:line="360" w:lineRule="auto"/>
                <w:rPr>
                  <w:rFonts w:ascii="Arial" w:hAnsi="Arial" w:cs="Arial"/>
                  <w:noProof/>
                </w:rPr>
              </w:pPr>
              <w:r w:rsidRPr="00C9594B">
                <w:rPr>
                  <w:rFonts w:ascii="Arial" w:hAnsi="Arial" w:cs="Arial"/>
                  <w:noProof/>
                </w:rPr>
                <w:t xml:space="preserve">Chaffey, D., 2020. </w:t>
              </w:r>
              <w:r w:rsidRPr="00C9594B">
                <w:rPr>
                  <w:rFonts w:ascii="Arial" w:hAnsi="Arial" w:cs="Arial"/>
                  <w:i/>
                  <w:iCs/>
                  <w:noProof/>
                </w:rPr>
                <w:t xml:space="preserve">How to create a B2B content marketing funnel. </w:t>
              </w:r>
              <w:r w:rsidRPr="00C9594B">
                <w:rPr>
                  <w:rFonts w:ascii="Arial" w:hAnsi="Arial" w:cs="Arial"/>
                  <w:noProof/>
                </w:rPr>
                <w:t xml:space="preserve">[Online] </w:t>
              </w:r>
              <w:r w:rsidRPr="00C9594B">
                <w:rPr>
                  <w:rFonts w:ascii="Arial" w:hAnsi="Arial" w:cs="Arial"/>
                  <w:noProof/>
                </w:rPr>
                <w:br/>
                <w:t xml:space="preserve">Available at: </w:t>
              </w:r>
              <w:r w:rsidRPr="00C9594B">
                <w:rPr>
                  <w:rFonts w:ascii="Arial" w:hAnsi="Arial" w:cs="Arial"/>
                  <w:noProof/>
                  <w:u w:val="single"/>
                </w:rPr>
                <w:t>https://www.smartinsights.com/digital-marketing-strategy/how-to-create-a-b2b-content-marketing-funnel/</w:t>
              </w:r>
              <w:r w:rsidRPr="00C9594B">
                <w:rPr>
                  <w:rFonts w:ascii="Arial" w:hAnsi="Arial" w:cs="Arial"/>
                  <w:noProof/>
                </w:rPr>
                <w:br/>
                <w:t>[Accessed 16 January 2020].</w:t>
              </w:r>
            </w:p>
            <w:p w14:paraId="17A95B42" w14:textId="77777777" w:rsidR="00C9594B" w:rsidRPr="00C9594B" w:rsidRDefault="00C9594B" w:rsidP="00C9594B">
              <w:pPr>
                <w:pStyle w:val="Bibliography"/>
                <w:spacing w:line="360" w:lineRule="auto"/>
                <w:rPr>
                  <w:rFonts w:ascii="Arial" w:hAnsi="Arial" w:cs="Arial"/>
                  <w:noProof/>
                </w:rPr>
              </w:pPr>
              <w:r w:rsidRPr="00C9594B">
                <w:rPr>
                  <w:rFonts w:ascii="Arial" w:hAnsi="Arial" w:cs="Arial"/>
                  <w:noProof/>
                </w:rPr>
                <w:t xml:space="preserve">Content Marketing Institute, 2015. </w:t>
              </w:r>
              <w:r w:rsidRPr="00C9594B">
                <w:rPr>
                  <w:rFonts w:ascii="Arial" w:hAnsi="Arial" w:cs="Arial"/>
                  <w:i/>
                  <w:iCs/>
                  <w:noProof/>
                </w:rPr>
                <w:t xml:space="preserve">Developing a Content Marketing Strategy. </w:t>
              </w:r>
              <w:r w:rsidRPr="00C9594B">
                <w:rPr>
                  <w:rFonts w:ascii="Arial" w:hAnsi="Arial" w:cs="Arial"/>
                  <w:noProof/>
                </w:rPr>
                <w:t xml:space="preserve">[Online] </w:t>
              </w:r>
              <w:r w:rsidRPr="00C9594B">
                <w:rPr>
                  <w:rFonts w:ascii="Arial" w:hAnsi="Arial" w:cs="Arial"/>
                  <w:noProof/>
                </w:rPr>
                <w:br/>
                <w:t xml:space="preserve">Available at: </w:t>
              </w:r>
              <w:r w:rsidRPr="00C9594B">
                <w:rPr>
                  <w:rFonts w:ascii="Arial" w:hAnsi="Arial" w:cs="Arial"/>
                  <w:noProof/>
                  <w:u w:val="single"/>
                </w:rPr>
                <w:t>https://contentmarketinginstitute.com/developing-a-strategy/</w:t>
              </w:r>
              <w:r w:rsidRPr="00C9594B">
                <w:rPr>
                  <w:rFonts w:ascii="Arial" w:hAnsi="Arial" w:cs="Arial"/>
                  <w:noProof/>
                </w:rPr>
                <w:br/>
                <w:t>[Accessed 16 January 2020].</w:t>
              </w:r>
            </w:p>
            <w:p w14:paraId="571EA507" w14:textId="77777777" w:rsidR="00C9594B" w:rsidRPr="00C9594B" w:rsidRDefault="00C9594B" w:rsidP="00C9594B">
              <w:pPr>
                <w:pStyle w:val="Bibliography"/>
                <w:spacing w:line="360" w:lineRule="auto"/>
                <w:rPr>
                  <w:rFonts w:ascii="Arial" w:hAnsi="Arial" w:cs="Arial"/>
                  <w:noProof/>
                </w:rPr>
              </w:pPr>
              <w:r w:rsidRPr="00C9594B">
                <w:rPr>
                  <w:rFonts w:ascii="Arial" w:hAnsi="Arial" w:cs="Arial"/>
                  <w:noProof/>
                </w:rPr>
                <w:t xml:space="preserve">Gates, B., 1996. </w:t>
              </w:r>
              <w:r w:rsidRPr="00C9594B">
                <w:rPr>
                  <w:rFonts w:ascii="Arial" w:hAnsi="Arial" w:cs="Arial"/>
                  <w:i/>
                  <w:iCs/>
                  <w:noProof/>
                </w:rPr>
                <w:t xml:space="preserve">Content is King. </w:t>
              </w:r>
              <w:r w:rsidRPr="00C9594B">
                <w:rPr>
                  <w:rFonts w:ascii="Arial" w:hAnsi="Arial" w:cs="Arial"/>
                  <w:noProof/>
                </w:rPr>
                <w:t xml:space="preserve">[Online] </w:t>
              </w:r>
              <w:r w:rsidRPr="00C9594B">
                <w:rPr>
                  <w:rFonts w:ascii="Arial" w:hAnsi="Arial" w:cs="Arial"/>
                  <w:noProof/>
                </w:rPr>
                <w:br/>
                <w:t xml:space="preserve">Available at: </w:t>
              </w:r>
              <w:r w:rsidRPr="00C9594B">
                <w:rPr>
                  <w:rFonts w:ascii="Arial" w:hAnsi="Arial" w:cs="Arial"/>
                  <w:noProof/>
                  <w:u w:val="single"/>
                </w:rPr>
                <w:t>http://web.archive.org/web/20010126005200/http://www.microsoft.com/billgates/columns/1996essay/essay960103.asp</w:t>
              </w:r>
              <w:r w:rsidRPr="00C9594B">
                <w:rPr>
                  <w:rFonts w:ascii="Arial" w:hAnsi="Arial" w:cs="Arial"/>
                  <w:noProof/>
                </w:rPr>
                <w:br/>
                <w:t>[Accessed 17 January 2020].</w:t>
              </w:r>
            </w:p>
            <w:p w14:paraId="4DADE445" w14:textId="77777777" w:rsidR="00C9594B" w:rsidRPr="00C9594B" w:rsidRDefault="00C9594B" w:rsidP="00C9594B">
              <w:pPr>
                <w:pStyle w:val="Bibliography"/>
                <w:spacing w:line="360" w:lineRule="auto"/>
                <w:rPr>
                  <w:rFonts w:ascii="Arial" w:hAnsi="Arial" w:cs="Arial"/>
                  <w:noProof/>
                </w:rPr>
              </w:pPr>
              <w:r w:rsidRPr="00C9594B">
                <w:rPr>
                  <w:rFonts w:ascii="Arial" w:hAnsi="Arial" w:cs="Arial"/>
                  <w:noProof/>
                </w:rPr>
                <w:t xml:space="preserve">Global Banking &amp; Finance, 2017. </w:t>
              </w:r>
              <w:r w:rsidRPr="00C9594B">
                <w:rPr>
                  <w:rFonts w:ascii="Arial" w:hAnsi="Arial" w:cs="Arial"/>
                  <w:i/>
                  <w:iCs/>
                  <w:noProof/>
                </w:rPr>
                <w:t xml:space="preserve">71% OF CONSUMERS MORE LIKELY TO BUY A PRODUCT OR SERVICE FROM A NAME THEY RECOGNISE.. </w:t>
              </w:r>
              <w:r w:rsidRPr="00C9594B">
                <w:rPr>
                  <w:rFonts w:ascii="Arial" w:hAnsi="Arial" w:cs="Arial"/>
                  <w:noProof/>
                </w:rPr>
                <w:t xml:space="preserve">[Online] </w:t>
              </w:r>
              <w:r w:rsidRPr="00C9594B">
                <w:rPr>
                  <w:rFonts w:ascii="Arial" w:hAnsi="Arial" w:cs="Arial"/>
                  <w:noProof/>
                </w:rPr>
                <w:br/>
                <w:t xml:space="preserve">Available at: </w:t>
              </w:r>
              <w:r w:rsidRPr="00C9594B">
                <w:rPr>
                  <w:rFonts w:ascii="Arial" w:hAnsi="Arial" w:cs="Arial"/>
                  <w:noProof/>
                  <w:u w:val="single"/>
                </w:rPr>
                <w:t>https://www.globalbankingandfinance.com/71-of-consumers-more-likely-to-buy-a-product-or-service-from-a-name-they-recognise/</w:t>
              </w:r>
              <w:r w:rsidRPr="00C9594B">
                <w:rPr>
                  <w:rFonts w:ascii="Arial" w:hAnsi="Arial" w:cs="Arial"/>
                  <w:noProof/>
                </w:rPr>
                <w:br/>
                <w:t>[Accessed 17 January 2020].</w:t>
              </w:r>
            </w:p>
            <w:p w14:paraId="231B0608" w14:textId="77777777" w:rsidR="00C9594B" w:rsidRPr="00C9594B" w:rsidRDefault="00C9594B" w:rsidP="00C9594B">
              <w:pPr>
                <w:pStyle w:val="Bibliography"/>
                <w:spacing w:line="360" w:lineRule="auto"/>
                <w:rPr>
                  <w:rFonts w:ascii="Arial" w:hAnsi="Arial" w:cs="Arial"/>
                  <w:noProof/>
                </w:rPr>
              </w:pPr>
              <w:r w:rsidRPr="00C9594B">
                <w:rPr>
                  <w:rFonts w:ascii="Arial" w:hAnsi="Arial" w:cs="Arial"/>
                  <w:noProof/>
                </w:rPr>
                <w:t xml:space="preserve">Heijmans, M., 2016. </w:t>
              </w:r>
              <w:r w:rsidRPr="00C9594B">
                <w:rPr>
                  <w:rFonts w:ascii="Arial" w:hAnsi="Arial" w:cs="Arial"/>
                  <w:i/>
                  <w:iCs/>
                  <w:noProof/>
                </w:rPr>
                <w:t xml:space="preserve">The psychology of discounts. </w:t>
              </w:r>
              <w:r w:rsidRPr="00C9594B">
                <w:rPr>
                  <w:rFonts w:ascii="Arial" w:hAnsi="Arial" w:cs="Arial"/>
                  <w:noProof/>
                </w:rPr>
                <w:t xml:space="preserve">[Online] </w:t>
              </w:r>
              <w:r w:rsidRPr="00C9594B">
                <w:rPr>
                  <w:rFonts w:ascii="Arial" w:hAnsi="Arial" w:cs="Arial"/>
                  <w:noProof/>
                </w:rPr>
                <w:br/>
                <w:t xml:space="preserve">Available at: </w:t>
              </w:r>
              <w:r w:rsidRPr="00C9594B">
                <w:rPr>
                  <w:rFonts w:ascii="Arial" w:hAnsi="Arial" w:cs="Arial"/>
                  <w:noProof/>
                  <w:u w:val="single"/>
                </w:rPr>
                <w:t>https://yoast.com/psychology-discounts/</w:t>
              </w:r>
              <w:r w:rsidRPr="00C9594B">
                <w:rPr>
                  <w:rFonts w:ascii="Arial" w:hAnsi="Arial" w:cs="Arial"/>
                  <w:noProof/>
                </w:rPr>
                <w:br/>
                <w:t>[Accessed 16 January 2020].</w:t>
              </w:r>
            </w:p>
            <w:p w14:paraId="5EC32803" w14:textId="77777777" w:rsidR="00C9594B" w:rsidRPr="00C9594B" w:rsidRDefault="00C9594B" w:rsidP="00C9594B">
              <w:pPr>
                <w:pStyle w:val="Bibliography"/>
                <w:spacing w:line="360" w:lineRule="auto"/>
                <w:rPr>
                  <w:rFonts w:ascii="Arial" w:hAnsi="Arial" w:cs="Arial"/>
                  <w:noProof/>
                </w:rPr>
              </w:pPr>
              <w:r w:rsidRPr="00C9594B">
                <w:rPr>
                  <w:rFonts w:ascii="Arial" w:hAnsi="Arial" w:cs="Arial"/>
                  <w:noProof/>
                </w:rPr>
                <w:t xml:space="preserve">Hope, S., 2019. </w:t>
              </w:r>
              <w:r w:rsidRPr="00C9594B">
                <w:rPr>
                  <w:rFonts w:ascii="Arial" w:hAnsi="Arial" w:cs="Arial"/>
                  <w:i/>
                  <w:iCs/>
                  <w:noProof/>
                </w:rPr>
                <w:t xml:space="preserve">6 DISADVANTAGES OF CONTENT MARKETING FOR YOUR BUSINESS. </w:t>
              </w:r>
              <w:r w:rsidRPr="00C9594B">
                <w:rPr>
                  <w:rFonts w:ascii="Arial" w:hAnsi="Arial" w:cs="Arial"/>
                  <w:noProof/>
                </w:rPr>
                <w:t xml:space="preserve">[Online] </w:t>
              </w:r>
              <w:r w:rsidRPr="00C9594B">
                <w:rPr>
                  <w:rFonts w:ascii="Arial" w:hAnsi="Arial" w:cs="Arial"/>
                  <w:noProof/>
                </w:rPr>
                <w:br/>
                <w:t xml:space="preserve">Available at: </w:t>
              </w:r>
              <w:r w:rsidRPr="00C9594B">
                <w:rPr>
                  <w:rFonts w:ascii="Arial" w:hAnsi="Arial" w:cs="Arial"/>
                  <w:noProof/>
                  <w:u w:val="single"/>
                </w:rPr>
                <w:t>http://handmade.marketing/2019/01/15/6-disadvantages-of-content-</w:t>
              </w:r>
              <w:r w:rsidRPr="00C9594B">
                <w:rPr>
                  <w:rFonts w:ascii="Arial" w:hAnsi="Arial" w:cs="Arial"/>
                  <w:noProof/>
                  <w:u w:val="single"/>
                </w:rPr>
                <w:lastRenderedPageBreak/>
                <w:t>marketing/</w:t>
              </w:r>
              <w:r w:rsidRPr="00C9594B">
                <w:rPr>
                  <w:rFonts w:ascii="Arial" w:hAnsi="Arial" w:cs="Arial"/>
                  <w:noProof/>
                </w:rPr>
                <w:br/>
                <w:t>[Accessed 17 January 2020].</w:t>
              </w:r>
            </w:p>
            <w:p w14:paraId="7FE2E363" w14:textId="77777777" w:rsidR="00C9594B" w:rsidRPr="00C9594B" w:rsidRDefault="00C9594B" w:rsidP="00C9594B">
              <w:pPr>
                <w:pStyle w:val="Bibliography"/>
                <w:spacing w:line="360" w:lineRule="auto"/>
                <w:rPr>
                  <w:rFonts w:ascii="Arial" w:hAnsi="Arial" w:cs="Arial"/>
                  <w:noProof/>
                </w:rPr>
              </w:pPr>
              <w:r w:rsidRPr="00C9594B">
                <w:rPr>
                  <w:rFonts w:ascii="Arial" w:hAnsi="Arial" w:cs="Arial"/>
                  <w:noProof/>
                </w:rPr>
                <w:t xml:space="preserve">OnBuy.com, 2017. </w:t>
              </w:r>
              <w:r w:rsidRPr="00C9594B">
                <w:rPr>
                  <w:rFonts w:ascii="Arial" w:hAnsi="Arial" w:cs="Arial"/>
                  <w:i/>
                  <w:iCs/>
                  <w:noProof/>
                </w:rPr>
                <w:t xml:space="preserve">71% OF CONSUMERS MORE LIKELY TO BUY A PRODUCT OR SERVICE FROM A NAME THEY RECOGNISE.. </w:t>
              </w:r>
              <w:r w:rsidRPr="00C9594B">
                <w:rPr>
                  <w:rFonts w:ascii="Arial" w:hAnsi="Arial" w:cs="Arial"/>
                  <w:noProof/>
                </w:rPr>
                <w:t xml:space="preserve">[Online] </w:t>
              </w:r>
              <w:r w:rsidRPr="00C9594B">
                <w:rPr>
                  <w:rFonts w:ascii="Arial" w:hAnsi="Arial" w:cs="Arial"/>
                  <w:noProof/>
                </w:rPr>
                <w:br/>
                <w:t xml:space="preserve">Available at: </w:t>
              </w:r>
              <w:r w:rsidRPr="00C9594B">
                <w:rPr>
                  <w:rFonts w:ascii="Arial" w:hAnsi="Arial" w:cs="Arial"/>
                  <w:noProof/>
                  <w:u w:val="single"/>
                </w:rPr>
                <w:t>https://thefsforum.co.uk/app/uploads/2017/09/PR-Brand-name-loyalty.pdf</w:t>
              </w:r>
            </w:p>
            <w:p w14:paraId="3E3A472C" w14:textId="77777777" w:rsidR="00C9594B" w:rsidRPr="00C9594B" w:rsidRDefault="00C9594B" w:rsidP="00C9594B">
              <w:pPr>
                <w:pStyle w:val="Bibliography"/>
                <w:spacing w:line="360" w:lineRule="auto"/>
                <w:rPr>
                  <w:rFonts w:ascii="Arial" w:hAnsi="Arial" w:cs="Arial"/>
                  <w:noProof/>
                </w:rPr>
              </w:pPr>
              <w:r w:rsidRPr="00C9594B">
                <w:rPr>
                  <w:rFonts w:ascii="Arial" w:hAnsi="Arial" w:cs="Arial"/>
                  <w:noProof/>
                </w:rPr>
                <w:t xml:space="preserve">Patel, N., 2018. </w:t>
              </w:r>
              <w:r w:rsidRPr="00C9594B">
                <w:rPr>
                  <w:rFonts w:ascii="Arial" w:hAnsi="Arial" w:cs="Arial"/>
                  <w:i/>
                  <w:iCs/>
                  <w:noProof/>
                </w:rPr>
                <w:t xml:space="preserve">Content Marketing Made Simple: A Step-by-Step Guide. </w:t>
              </w:r>
              <w:r w:rsidRPr="00C9594B">
                <w:rPr>
                  <w:rFonts w:ascii="Arial" w:hAnsi="Arial" w:cs="Arial"/>
                  <w:noProof/>
                </w:rPr>
                <w:t xml:space="preserve">[Online] </w:t>
              </w:r>
              <w:r w:rsidRPr="00C9594B">
                <w:rPr>
                  <w:rFonts w:ascii="Arial" w:hAnsi="Arial" w:cs="Arial"/>
                  <w:noProof/>
                </w:rPr>
                <w:br/>
                <w:t xml:space="preserve">Available at: </w:t>
              </w:r>
              <w:r w:rsidRPr="00C9594B">
                <w:rPr>
                  <w:rFonts w:ascii="Arial" w:hAnsi="Arial" w:cs="Arial"/>
                  <w:noProof/>
                  <w:u w:val="single"/>
                </w:rPr>
                <w:t>https://neilpatel.com/what-is-content-marketing/#Overview</w:t>
              </w:r>
              <w:r w:rsidRPr="00C9594B">
                <w:rPr>
                  <w:rFonts w:ascii="Arial" w:hAnsi="Arial" w:cs="Arial"/>
                  <w:noProof/>
                </w:rPr>
                <w:br/>
                <w:t>[Accessed 17 January 2020].</w:t>
              </w:r>
            </w:p>
            <w:p w14:paraId="5CC946B6" w14:textId="77777777" w:rsidR="00C9594B" w:rsidRPr="00C9594B" w:rsidRDefault="00C9594B" w:rsidP="00C9594B">
              <w:pPr>
                <w:pStyle w:val="Bibliography"/>
                <w:spacing w:line="360" w:lineRule="auto"/>
                <w:rPr>
                  <w:rFonts w:ascii="Arial" w:hAnsi="Arial" w:cs="Arial"/>
                  <w:noProof/>
                </w:rPr>
              </w:pPr>
              <w:r w:rsidRPr="00C9594B">
                <w:rPr>
                  <w:rFonts w:ascii="Arial" w:hAnsi="Arial" w:cs="Arial"/>
                  <w:noProof/>
                </w:rPr>
                <w:t xml:space="preserve">Siu, E., 2019. </w:t>
              </w:r>
              <w:r w:rsidRPr="00C9594B">
                <w:rPr>
                  <w:rFonts w:ascii="Arial" w:hAnsi="Arial" w:cs="Arial"/>
                  <w:i/>
                  <w:iCs/>
                  <w:noProof/>
                </w:rPr>
                <w:t xml:space="preserve">How to Create the Ultimate Marketing Funnel (Templates Included). </w:t>
              </w:r>
              <w:r w:rsidRPr="00C9594B">
                <w:rPr>
                  <w:rFonts w:ascii="Arial" w:hAnsi="Arial" w:cs="Arial"/>
                  <w:noProof/>
                </w:rPr>
                <w:t xml:space="preserve">[Online] </w:t>
              </w:r>
              <w:r w:rsidRPr="00C9594B">
                <w:rPr>
                  <w:rFonts w:ascii="Arial" w:hAnsi="Arial" w:cs="Arial"/>
                  <w:noProof/>
                </w:rPr>
                <w:br/>
                <w:t xml:space="preserve">Available at: </w:t>
              </w:r>
              <w:r w:rsidRPr="00C9594B">
                <w:rPr>
                  <w:rFonts w:ascii="Arial" w:hAnsi="Arial" w:cs="Arial"/>
                  <w:noProof/>
                  <w:u w:val="single"/>
                </w:rPr>
                <w:t>https://www.singlegrain.com/blog-posts/content-marketing/how-to-create-marketing-funnel/</w:t>
              </w:r>
              <w:r w:rsidRPr="00C9594B">
                <w:rPr>
                  <w:rFonts w:ascii="Arial" w:hAnsi="Arial" w:cs="Arial"/>
                  <w:noProof/>
                </w:rPr>
                <w:br/>
                <w:t>[Accessed 16 January 2020].</w:t>
              </w:r>
            </w:p>
            <w:p w14:paraId="30AAAB41" w14:textId="77777777" w:rsidR="00C9594B" w:rsidRPr="00C9594B" w:rsidRDefault="00C9594B" w:rsidP="00C9594B">
              <w:pPr>
                <w:pStyle w:val="Bibliography"/>
                <w:spacing w:line="360" w:lineRule="auto"/>
                <w:rPr>
                  <w:rFonts w:ascii="Arial" w:hAnsi="Arial" w:cs="Arial"/>
                  <w:noProof/>
                </w:rPr>
              </w:pPr>
              <w:r w:rsidRPr="00C9594B">
                <w:rPr>
                  <w:rFonts w:ascii="Arial" w:hAnsi="Arial" w:cs="Arial"/>
                  <w:noProof/>
                </w:rPr>
                <w:t xml:space="preserve">Smith, K., 2019. </w:t>
              </w:r>
              <w:r w:rsidRPr="00C9594B">
                <w:rPr>
                  <w:rFonts w:ascii="Arial" w:hAnsi="Arial" w:cs="Arial"/>
                  <w:i/>
                  <w:iCs/>
                  <w:noProof/>
                </w:rPr>
                <w:t xml:space="preserve">Why is Content Marketing Important? Learn the Importance of Content Marketing for Your Business. </w:t>
              </w:r>
              <w:r w:rsidRPr="00C9594B">
                <w:rPr>
                  <w:rFonts w:ascii="Arial" w:hAnsi="Arial" w:cs="Arial"/>
                  <w:noProof/>
                </w:rPr>
                <w:t xml:space="preserve">[Online] </w:t>
              </w:r>
              <w:r w:rsidRPr="00C9594B">
                <w:rPr>
                  <w:rFonts w:ascii="Arial" w:hAnsi="Arial" w:cs="Arial"/>
                  <w:noProof/>
                </w:rPr>
                <w:br/>
                <w:t xml:space="preserve">Available at: </w:t>
              </w:r>
              <w:r w:rsidRPr="00C9594B">
                <w:rPr>
                  <w:rFonts w:ascii="Arial" w:hAnsi="Arial" w:cs="Arial"/>
                  <w:noProof/>
                  <w:u w:val="single"/>
                </w:rPr>
                <w:t>https://www.lyfemarketing.com/blog/why-is-content-marketing-important/</w:t>
              </w:r>
              <w:r w:rsidRPr="00C9594B">
                <w:rPr>
                  <w:rFonts w:ascii="Arial" w:hAnsi="Arial" w:cs="Arial"/>
                  <w:noProof/>
                </w:rPr>
                <w:br/>
                <w:t>[Accessed 16 January 2020].</w:t>
              </w:r>
            </w:p>
            <w:p w14:paraId="1E78AF1D" w14:textId="77777777" w:rsidR="00C9594B" w:rsidRPr="00C9594B" w:rsidRDefault="00C9594B" w:rsidP="00C9594B">
              <w:pPr>
                <w:pStyle w:val="Bibliography"/>
                <w:spacing w:line="360" w:lineRule="auto"/>
                <w:rPr>
                  <w:rFonts w:ascii="Arial" w:hAnsi="Arial" w:cs="Arial"/>
                  <w:noProof/>
                </w:rPr>
              </w:pPr>
              <w:r w:rsidRPr="00C9594B">
                <w:rPr>
                  <w:rFonts w:ascii="Arial" w:hAnsi="Arial" w:cs="Arial"/>
                  <w:noProof/>
                </w:rPr>
                <w:t xml:space="preserve">Stokes, J., 2018. </w:t>
              </w:r>
              <w:r w:rsidRPr="00C9594B">
                <w:rPr>
                  <w:rFonts w:ascii="Arial" w:hAnsi="Arial" w:cs="Arial"/>
                  <w:i/>
                  <w:iCs/>
                  <w:noProof/>
                </w:rPr>
                <w:t xml:space="preserve">The Importance of Brand Recognition in the Consumer Purchase Decision. </w:t>
              </w:r>
              <w:r w:rsidRPr="00C9594B">
                <w:rPr>
                  <w:rFonts w:ascii="Arial" w:hAnsi="Arial" w:cs="Arial"/>
                  <w:noProof/>
                </w:rPr>
                <w:t xml:space="preserve">[Online] </w:t>
              </w:r>
              <w:r w:rsidRPr="00C9594B">
                <w:rPr>
                  <w:rFonts w:ascii="Arial" w:hAnsi="Arial" w:cs="Arial"/>
                  <w:noProof/>
                </w:rPr>
                <w:br/>
                <w:t xml:space="preserve">Available at: </w:t>
              </w:r>
              <w:r w:rsidRPr="00C9594B">
                <w:rPr>
                  <w:rFonts w:ascii="Arial" w:hAnsi="Arial" w:cs="Arial"/>
                  <w:noProof/>
                  <w:u w:val="single"/>
                </w:rPr>
                <w:t>https://gorollick.com/articles/press-release/the-importance-of-brand-recognition-in-the-consumer-purchase-decision/</w:t>
              </w:r>
              <w:r w:rsidRPr="00C9594B">
                <w:rPr>
                  <w:rFonts w:ascii="Arial" w:hAnsi="Arial" w:cs="Arial"/>
                  <w:noProof/>
                </w:rPr>
                <w:br/>
                <w:t>[Accessed 17 January 2020].</w:t>
              </w:r>
            </w:p>
            <w:p w14:paraId="16E29E7D" w14:textId="77777777" w:rsidR="00C9594B" w:rsidRPr="00C9594B" w:rsidRDefault="00C9594B" w:rsidP="00C9594B">
              <w:pPr>
                <w:pStyle w:val="Bibliography"/>
                <w:spacing w:line="360" w:lineRule="auto"/>
                <w:rPr>
                  <w:rFonts w:ascii="Arial" w:hAnsi="Arial" w:cs="Arial"/>
                  <w:noProof/>
                </w:rPr>
              </w:pPr>
              <w:r w:rsidRPr="00C9594B">
                <w:rPr>
                  <w:rFonts w:ascii="Arial" w:hAnsi="Arial" w:cs="Arial"/>
                  <w:noProof/>
                </w:rPr>
                <w:t xml:space="preserve">Stricak, M., 2018. </w:t>
              </w:r>
              <w:r w:rsidRPr="00C9594B">
                <w:rPr>
                  <w:rFonts w:ascii="Arial" w:hAnsi="Arial" w:cs="Arial"/>
                  <w:i/>
                  <w:iCs/>
                  <w:noProof/>
                </w:rPr>
                <w:t xml:space="preserve">The Smart Content Marketing Funnel - A Guide on Matching Content Types to the Customer Buying Stage. </w:t>
              </w:r>
              <w:r w:rsidRPr="00C9594B">
                <w:rPr>
                  <w:rFonts w:ascii="Arial" w:hAnsi="Arial" w:cs="Arial"/>
                  <w:noProof/>
                </w:rPr>
                <w:t xml:space="preserve">[Online] </w:t>
              </w:r>
              <w:r w:rsidRPr="00C9594B">
                <w:rPr>
                  <w:rFonts w:ascii="Arial" w:hAnsi="Arial" w:cs="Arial"/>
                  <w:noProof/>
                </w:rPr>
                <w:br/>
                <w:t xml:space="preserve">Available at: </w:t>
              </w:r>
              <w:r w:rsidRPr="00C9594B">
                <w:rPr>
                  <w:rFonts w:ascii="Arial" w:hAnsi="Arial" w:cs="Arial"/>
                  <w:noProof/>
                  <w:u w:val="single"/>
                </w:rPr>
                <w:t>https://www.shopify.com/partners/blog/content-marketing-funnel</w:t>
              </w:r>
              <w:r w:rsidRPr="00C9594B">
                <w:rPr>
                  <w:rFonts w:ascii="Arial" w:hAnsi="Arial" w:cs="Arial"/>
                  <w:noProof/>
                </w:rPr>
                <w:br/>
                <w:t>[Accessed 16 January 2020].</w:t>
              </w:r>
            </w:p>
            <w:p w14:paraId="2DD7A6C7" w14:textId="71377D3D" w:rsidR="00C9594B" w:rsidRDefault="00C9594B" w:rsidP="00C9594B">
              <w:pPr>
                <w:spacing w:line="360" w:lineRule="auto"/>
              </w:pPr>
              <w:r w:rsidRPr="00C9594B">
                <w:rPr>
                  <w:rFonts w:ascii="Arial" w:hAnsi="Arial" w:cs="Arial"/>
                  <w:b/>
                  <w:bCs/>
                  <w:noProof/>
                </w:rPr>
                <w:fldChar w:fldCharType="end"/>
              </w:r>
            </w:p>
          </w:sdtContent>
        </w:sdt>
      </w:sdtContent>
    </w:sdt>
    <w:p w14:paraId="2E21C0BF" w14:textId="48D6F017" w:rsidR="00D960CD" w:rsidRPr="00E56B0E" w:rsidRDefault="00D960CD" w:rsidP="00414421">
      <w:pPr>
        <w:spacing w:line="360" w:lineRule="auto"/>
        <w:jc w:val="both"/>
        <w:rPr>
          <w:rFonts w:ascii="Arial" w:hAnsi="Arial" w:cs="Arial"/>
        </w:rPr>
      </w:pPr>
    </w:p>
    <w:sectPr w:rsidR="00D960CD" w:rsidRPr="00E56B0E" w:rsidSect="00BB63FA">
      <w:headerReference w:type="first" r:id="rId24"/>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2F5E70" w14:textId="77777777" w:rsidR="00305DD5" w:rsidRDefault="00305DD5" w:rsidP="00571FD2">
      <w:r>
        <w:separator/>
      </w:r>
    </w:p>
  </w:endnote>
  <w:endnote w:type="continuationSeparator" w:id="0">
    <w:p w14:paraId="00B5DE29" w14:textId="77777777" w:rsidR="00305DD5" w:rsidRDefault="00305DD5" w:rsidP="00571F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84021639"/>
      <w:docPartObj>
        <w:docPartGallery w:val="Page Numbers (Bottom of Page)"/>
        <w:docPartUnique/>
      </w:docPartObj>
    </w:sdtPr>
    <w:sdtContent>
      <w:p w14:paraId="206E3608" w14:textId="22194294" w:rsidR="00C9594B" w:rsidRDefault="00C9594B" w:rsidP="005055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503190" w14:textId="77777777" w:rsidR="00C9594B" w:rsidRDefault="00C9594B" w:rsidP="00796E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DDC3E3" w14:textId="77777777" w:rsidR="00C9594B" w:rsidRDefault="00C9594B" w:rsidP="00796E4D">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60F747" w14:textId="77777777" w:rsidR="00C9594B" w:rsidRDefault="00C9594B" w:rsidP="00BB63FA">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94639978"/>
      <w:docPartObj>
        <w:docPartGallery w:val="Page Numbers (Bottom of Page)"/>
        <w:docPartUnique/>
      </w:docPartObj>
    </w:sdtPr>
    <w:sdtContent>
      <w:p w14:paraId="528A3FBA" w14:textId="5C2BD4F7" w:rsidR="00C9594B" w:rsidRDefault="00C9594B" w:rsidP="005055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614474" w14:textId="578027E3" w:rsidR="00C9594B" w:rsidRDefault="00C9594B" w:rsidP="00BB63FA">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63516826"/>
      <w:docPartObj>
        <w:docPartGallery w:val="Page Numbers (Bottom of Page)"/>
        <w:docPartUnique/>
      </w:docPartObj>
    </w:sdtPr>
    <w:sdtContent>
      <w:p w14:paraId="486A2710" w14:textId="77777777" w:rsidR="00C9594B" w:rsidRDefault="00C9594B" w:rsidP="005055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2B697046" w14:textId="77777777" w:rsidR="00C9594B" w:rsidRDefault="00C9594B" w:rsidP="00796E4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5889F0" w14:textId="77777777" w:rsidR="00305DD5" w:rsidRDefault="00305DD5" w:rsidP="00571FD2">
      <w:r>
        <w:separator/>
      </w:r>
    </w:p>
  </w:footnote>
  <w:footnote w:type="continuationSeparator" w:id="0">
    <w:p w14:paraId="7DA11CEE" w14:textId="77777777" w:rsidR="00305DD5" w:rsidRDefault="00305DD5" w:rsidP="00571F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921710" w14:textId="61164021" w:rsidR="00C9594B" w:rsidRDefault="00C9594B">
    <w:pPr>
      <w:pStyle w:val="Header"/>
    </w:pPr>
    <w:r>
      <w:t>Table of Contents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53B0C0" w14:textId="2918DC29" w:rsidR="00C9594B" w:rsidRDefault="00C9594B">
    <w:pPr>
      <w:pStyle w:val="Header"/>
    </w:pPr>
    <w:r>
      <w:t>Table of Figures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5D48C4" w14:textId="46D9F5D0" w:rsidR="00C9594B" w:rsidRDefault="00C9594B">
    <w:pPr>
      <w:pStyle w:val="Header"/>
    </w:pPr>
    <w:r>
      <w:t>Executive Summary</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D87078" w14:textId="3B661838" w:rsidR="00C9594B" w:rsidRDefault="00C9594B">
    <w:pPr>
      <w:pStyle w:val="Header"/>
    </w:pPr>
    <w:r>
      <w:t>Introduction</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7C8E92" w14:textId="0071913C" w:rsidR="00C9594B" w:rsidRDefault="00C9594B">
    <w:pPr>
      <w:pStyle w:val="Header"/>
    </w:pPr>
    <w:r>
      <w:t>Introduction</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BB593D" w14:textId="72650667" w:rsidR="00C9594B" w:rsidRDefault="00C9594B">
    <w:pPr>
      <w:pStyle w:val="Header"/>
    </w:pPr>
    <w:r>
      <w:t>Content Marketing</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E4A197" w14:textId="556DD656" w:rsidR="00C9594B" w:rsidRDefault="00C9594B">
    <w:pPr>
      <w:pStyle w:val="Header"/>
    </w:pPr>
    <w:r>
      <w:t>Content Marketing</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08D925" w14:textId="695F2730" w:rsidR="00C9594B" w:rsidRDefault="00C9594B">
    <w:pPr>
      <w:pStyle w:val="Header"/>
    </w:pPr>
    <w:r>
      <w:t>Conclusion</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CE5CBF" w14:textId="77777777" w:rsidR="00C9594B" w:rsidRPr="00C9594B" w:rsidRDefault="00C9594B" w:rsidP="00C9594B">
    <w:pPr>
      <w:pStyle w:val="Header"/>
    </w:pPr>
    <w:r w:rsidRPr="00C9594B">
      <w:t>Bibliography</w:t>
    </w:r>
  </w:p>
  <w:p w14:paraId="32CE71E6" w14:textId="45E6555F" w:rsidR="00C9594B" w:rsidRDefault="00C959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425B8"/>
    <w:multiLevelType w:val="multilevel"/>
    <w:tmpl w:val="66AE8F08"/>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3406F2C"/>
    <w:multiLevelType w:val="multilevel"/>
    <w:tmpl w:val="B4B89DD8"/>
    <w:lvl w:ilvl="0">
      <w:start w:val="1"/>
      <w:numFmt w:val="bullet"/>
      <w:lvlText w:val=""/>
      <w:lvlJc w:val="left"/>
      <w:pPr>
        <w:ind w:left="360" w:hanging="360"/>
      </w:pPr>
      <w:rPr>
        <w:rFonts w:ascii="Symbol" w:hAnsi="Symbol"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0D9639B"/>
    <w:multiLevelType w:val="multilevel"/>
    <w:tmpl w:val="B4B89DD8"/>
    <w:lvl w:ilvl="0">
      <w:start w:val="1"/>
      <w:numFmt w:val="bullet"/>
      <w:lvlText w:val=""/>
      <w:lvlJc w:val="left"/>
      <w:pPr>
        <w:ind w:left="360" w:hanging="360"/>
      </w:pPr>
      <w:rPr>
        <w:rFonts w:ascii="Symbol" w:hAnsi="Symbol"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1B85976"/>
    <w:multiLevelType w:val="multilevel"/>
    <w:tmpl w:val="B4B89DD8"/>
    <w:lvl w:ilvl="0">
      <w:start w:val="1"/>
      <w:numFmt w:val="bullet"/>
      <w:lvlText w:val=""/>
      <w:lvlJc w:val="left"/>
      <w:pPr>
        <w:ind w:left="360" w:hanging="360"/>
      </w:pPr>
      <w:rPr>
        <w:rFonts w:ascii="Symbol" w:hAnsi="Symbol"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AFE43EB"/>
    <w:multiLevelType w:val="multilevel"/>
    <w:tmpl w:val="B4B89DD8"/>
    <w:lvl w:ilvl="0">
      <w:start w:val="1"/>
      <w:numFmt w:val="bullet"/>
      <w:lvlText w:val=""/>
      <w:lvlJc w:val="left"/>
      <w:pPr>
        <w:ind w:left="360" w:hanging="360"/>
      </w:pPr>
      <w:rPr>
        <w:rFonts w:ascii="Symbol" w:hAnsi="Symbol"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D9301EE"/>
    <w:multiLevelType w:val="multilevel"/>
    <w:tmpl w:val="8C52AA3C"/>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5"/>
  </w:num>
  <w:num w:numId="2">
    <w:abstractNumId w:val="0"/>
  </w:num>
  <w:num w:numId="3">
    <w:abstractNumId w:val="4"/>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FD2"/>
    <w:rsid w:val="00045496"/>
    <w:rsid w:val="00056648"/>
    <w:rsid w:val="00056939"/>
    <w:rsid w:val="000A1639"/>
    <w:rsid w:val="000C704F"/>
    <w:rsid w:val="000D0879"/>
    <w:rsid w:val="000E3124"/>
    <w:rsid w:val="000E5678"/>
    <w:rsid w:val="000F12E2"/>
    <w:rsid w:val="00112587"/>
    <w:rsid w:val="00137F1C"/>
    <w:rsid w:val="00152367"/>
    <w:rsid w:val="00155505"/>
    <w:rsid w:val="001A5C0E"/>
    <w:rsid w:val="001B35BA"/>
    <w:rsid w:val="00231A07"/>
    <w:rsid w:val="002A2CD0"/>
    <w:rsid w:val="002A6C23"/>
    <w:rsid w:val="002B4389"/>
    <w:rsid w:val="002F4C86"/>
    <w:rsid w:val="00305DD5"/>
    <w:rsid w:val="0034350F"/>
    <w:rsid w:val="00364399"/>
    <w:rsid w:val="0037175F"/>
    <w:rsid w:val="00377417"/>
    <w:rsid w:val="003A553F"/>
    <w:rsid w:val="00414421"/>
    <w:rsid w:val="00433AD4"/>
    <w:rsid w:val="004476EA"/>
    <w:rsid w:val="004A0B67"/>
    <w:rsid w:val="004C25DE"/>
    <w:rsid w:val="004D18C0"/>
    <w:rsid w:val="00505503"/>
    <w:rsid w:val="00514FCA"/>
    <w:rsid w:val="00521341"/>
    <w:rsid w:val="00526929"/>
    <w:rsid w:val="005631A1"/>
    <w:rsid w:val="00571FD2"/>
    <w:rsid w:val="00574BA1"/>
    <w:rsid w:val="005A46EE"/>
    <w:rsid w:val="00605DAA"/>
    <w:rsid w:val="00646868"/>
    <w:rsid w:val="006B1AE1"/>
    <w:rsid w:val="00706E8F"/>
    <w:rsid w:val="00714758"/>
    <w:rsid w:val="00724EA6"/>
    <w:rsid w:val="00792F65"/>
    <w:rsid w:val="007934BE"/>
    <w:rsid w:val="00796E4D"/>
    <w:rsid w:val="007A1734"/>
    <w:rsid w:val="007A4F98"/>
    <w:rsid w:val="007B3D62"/>
    <w:rsid w:val="007B67D7"/>
    <w:rsid w:val="007E3C6B"/>
    <w:rsid w:val="008857BD"/>
    <w:rsid w:val="008B60E8"/>
    <w:rsid w:val="008B647F"/>
    <w:rsid w:val="008B6578"/>
    <w:rsid w:val="008F0887"/>
    <w:rsid w:val="008F5932"/>
    <w:rsid w:val="00941F25"/>
    <w:rsid w:val="00986EC5"/>
    <w:rsid w:val="009931FA"/>
    <w:rsid w:val="009A543B"/>
    <w:rsid w:val="009B4011"/>
    <w:rsid w:val="009E6031"/>
    <w:rsid w:val="00A16D36"/>
    <w:rsid w:val="00A6576E"/>
    <w:rsid w:val="00AA565E"/>
    <w:rsid w:val="00B06749"/>
    <w:rsid w:val="00B409E9"/>
    <w:rsid w:val="00B500D8"/>
    <w:rsid w:val="00B62990"/>
    <w:rsid w:val="00B76944"/>
    <w:rsid w:val="00BB63FA"/>
    <w:rsid w:val="00BC0141"/>
    <w:rsid w:val="00BF2E0C"/>
    <w:rsid w:val="00BF5E6F"/>
    <w:rsid w:val="00C20C24"/>
    <w:rsid w:val="00C4149C"/>
    <w:rsid w:val="00C66DF6"/>
    <w:rsid w:val="00C703FA"/>
    <w:rsid w:val="00C73F2D"/>
    <w:rsid w:val="00C83775"/>
    <w:rsid w:val="00C94E5B"/>
    <w:rsid w:val="00C9594B"/>
    <w:rsid w:val="00CA4209"/>
    <w:rsid w:val="00D05FF7"/>
    <w:rsid w:val="00D72582"/>
    <w:rsid w:val="00D72944"/>
    <w:rsid w:val="00D8510D"/>
    <w:rsid w:val="00D960CD"/>
    <w:rsid w:val="00DE65CE"/>
    <w:rsid w:val="00E56B0E"/>
    <w:rsid w:val="00EB2EE8"/>
    <w:rsid w:val="00EC4634"/>
    <w:rsid w:val="00EE422D"/>
    <w:rsid w:val="00EF1A37"/>
    <w:rsid w:val="00F323C1"/>
    <w:rsid w:val="00F37E21"/>
    <w:rsid w:val="00F44377"/>
    <w:rsid w:val="00F53B07"/>
    <w:rsid w:val="00F716D3"/>
    <w:rsid w:val="00FB6A36"/>
    <w:rsid w:val="00FC1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CBD10"/>
  <w14:defaultImageDpi w14:val="32767"/>
  <w15:chartTrackingRefBased/>
  <w15:docId w15:val="{9E5855F9-3975-2647-8B9C-7B81575C6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63F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63F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1FD2"/>
    <w:rPr>
      <w:rFonts w:eastAsiaTheme="minorEastAsia"/>
      <w:sz w:val="22"/>
      <w:szCs w:val="22"/>
      <w:lang w:val="en-US" w:eastAsia="zh-CN"/>
    </w:rPr>
  </w:style>
  <w:style w:type="character" w:customStyle="1" w:styleId="NoSpacingChar">
    <w:name w:val="No Spacing Char"/>
    <w:basedOn w:val="DefaultParagraphFont"/>
    <w:link w:val="NoSpacing"/>
    <w:uiPriority w:val="1"/>
    <w:rsid w:val="00571FD2"/>
    <w:rPr>
      <w:rFonts w:eastAsiaTheme="minorEastAsia"/>
      <w:sz w:val="22"/>
      <w:szCs w:val="22"/>
      <w:lang w:val="en-US" w:eastAsia="zh-CN"/>
    </w:rPr>
  </w:style>
  <w:style w:type="paragraph" w:styleId="Header">
    <w:name w:val="header"/>
    <w:basedOn w:val="Normal"/>
    <w:link w:val="HeaderChar"/>
    <w:uiPriority w:val="99"/>
    <w:unhideWhenUsed/>
    <w:rsid w:val="00571FD2"/>
    <w:pPr>
      <w:tabs>
        <w:tab w:val="center" w:pos="4513"/>
        <w:tab w:val="right" w:pos="9026"/>
      </w:tabs>
    </w:pPr>
  </w:style>
  <w:style w:type="character" w:customStyle="1" w:styleId="HeaderChar">
    <w:name w:val="Header Char"/>
    <w:basedOn w:val="DefaultParagraphFont"/>
    <w:link w:val="Header"/>
    <w:uiPriority w:val="99"/>
    <w:rsid w:val="00571FD2"/>
  </w:style>
  <w:style w:type="paragraph" w:styleId="Footer">
    <w:name w:val="footer"/>
    <w:basedOn w:val="Normal"/>
    <w:link w:val="FooterChar"/>
    <w:uiPriority w:val="99"/>
    <w:unhideWhenUsed/>
    <w:rsid w:val="00571FD2"/>
    <w:pPr>
      <w:tabs>
        <w:tab w:val="center" w:pos="4513"/>
        <w:tab w:val="right" w:pos="9026"/>
      </w:tabs>
    </w:pPr>
  </w:style>
  <w:style w:type="character" w:customStyle="1" w:styleId="FooterChar">
    <w:name w:val="Footer Char"/>
    <w:basedOn w:val="DefaultParagraphFont"/>
    <w:link w:val="Footer"/>
    <w:uiPriority w:val="99"/>
    <w:rsid w:val="00571FD2"/>
  </w:style>
  <w:style w:type="character" w:customStyle="1" w:styleId="Heading1Char">
    <w:name w:val="Heading 1 Char"/>
    <w:basedOn w:val="DefaultParagraphFont"/>
    <w:link w:val="Heading1"/>
    <w:uiPriority w:val="9"/>
    <w:rsid w:val="00BB63FA"/>
    <w:rPr>
      <w:rFonts w:asciiTheme="majorHAnsi" w:eastAsiaTheme="majorEastAsia" w:hAnsiTheme="majorHAnsi" w:cstheme="majorBidi"/>
      <w:color w:val="2F5496" w:themeColor="accent1" w:themeShade="BF"/>
      <w:sz w:val="32"/>
      <w:szCs w:val="32"/>
    </w:rPr>
  </w:style>
  <w:style w:type="character" w:styleId="PageNumber">
    <w:name w:val="page number"/>
    <w:basedOn w:val="DefaultParagraphFont"/>
    <w:uiPriority w:val="99"/>
    <w:semiHidden/>
    <w:unhideWhenUsed/>
    <w:rsid w:val="00BB63FA"/>
  </w:style>
  <w:style w:type="character" w:customStyle="1" w:styleId="Heading2Char">
    <w:name w:val="Heading 2 Char"/>
    <w:basedOn w:val="DefaultParagraphFont"/>
    <w:link w:val="Heading2"/>
    <w:uiPriority w:val="9"/>
    <w:rsid w:val="00BB63F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20C2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20C24"/>
    <w:pPr>
      <w:spacing w:before="120"/>
    </w:pPr>
    <w:rPr>
      <w:rFonts w:cstheme="minorHAnsi"/>
      <w:b/>
      <w:bCs/>
      <w:i/>
      <w:iCs/>
    </w:rPr>
  </w:style>
  <w:style w:type="paragraph" w:styleId="TOC2">
    <w:name w:val="toc 2"/>
    <w:basedOn w:val="Normal"/>
    <w:next w:val="Normal"/>
    <w:autoRedefine/>
    <w:uiPriority w:val="39"/>
    <w:unhideWhenUsed/>
    <w:rsid w:val="00F37E21"/>
    <w:pPr>
      <w:tabs>
        <w:tab w:val="left" w:pos="960"/>
        <w:tab w:val="right" w:leader="dot" w:pos="9010"/>
      </w:tabs>
      <w:spacing w:before="120" w:line="360" w:lineRule="auto"/>
      <w:ind w:left="240"/>
    </w:pPr>
    <w:rPr>
      <w:rFonts w:cstheme="minorHAnsi"/>
      <w:b/>
      <w:bCs/>
      <w:sz w:val="22"/>
      <w:szCs w:val="22"/>
    </w:rPr>
  </w:style>
  <w:style w:type="character" w:styleId="Hyperlink">
    <w:name w:val="Hyperlink"/>
    <w:basedOn w:val="DefaultParagraphFont"/>
    <w:uiPriority w:val="99"/>
    <w:unhideWhenUsed/>
    <w:rsid w:val="00C20C24"/>
    <w:rPr>
      <w:color w:val="0563C1" w:themeColor="hyperlink"/>
      <w:u w:val="single"/>
    </w:rPr>
  </w:style>
  <w:style w:type="paragraph" w:styleId="TOC3">
    <w:name w:val="toc 3"/>
    <w:basedOn w:val="Normal"/>
    <w:next w:val="Normal"/>
    <w:autoRedefine/>
    <w:uiPriority w:val="39"/>
    <w:semiHidden/>
    <w:unhideWhenUsed/>
    <w:rsid w:val="00C20C24"/>
    <w:pPr>
      <w:ind w:left="480"/>
    </w:pPr>
    <w:rPr>
      <w:rFonts w:cstheme="minorHAnsi"/>
      <w:sz w:val="20"/>
      <w:szCs w:val="20"/>
    </w:rPr>
  </w:style>
  <w:style w:type="paragraph" w:styleId="TOC4">
    <w:name w:val="toc 4"/>
    <w:basedOn w:val="Normal"/>
    <w:next w:val="Normal"/>
    <w:autoRedefine/>
    <w:uiPriority w:val="39"/>
    <w:semiHidden/>
    <w:unhideWhenUsed/>
    <w:rsid w:val="00C20C24"/>
    <w:pPr>
      <w:ind w:left="720"/>
    </w:pPr>
    <w:rPr>
      <w:rFonts w:cstheme="minorHAnsi"/>
      <w:sz w:val="20"/>
      <w:szCs w:val="20"/>
    </w:rPr>
  </w:style>
  <w:style w:type="paragraph" w:styleId="TOC5">
    <w:name w:val="toc 5"/>
    <w:basedOn w:val="Normal"/>
    <w:next w:val="Normal"/>
    <w:autoRedefine/>
    <w:uiPriority w:val="39"/>
    <w:semiHidden/>
    <w:unhideWhenUsed/>
    <w:rsid w:val="00C20C24"/>
    <w:pPr>
      <w:ind w:left="960"/>
    </w:pPr>
    <w:rPr>
      <w:rFonts w:cstheme="minorHAnsi"/>
      <w:sz w:val="20"/>
      <w:szCs w:val="20"/>
    </w:rPr>
  </w:style>
  <w:style w:type="paragraph" w:styleId="TOC6">
    <w:name w:val="toc 6"/>
    <w:basedOn w:val="Normal"/>
    <w:next w:val="Normal"/>
    <w:autoRedefine/>
    <w:uiPriority w:val="39"/>
    <w:semiHidden/>
    <w:unhideWhenUsed/>
    <w:rsid w:val="00C20C24"/>
    <w:pPr>
      <w:ind w:left="1200"/>
    </w:pPr>
    <w:rPr>
      <w:rFonts w:cstheme="minorHAnsi"/>
      <w:sz w:val="20"/>
      <w:szCs w:val="20"/>
    </w:rPr>
  </w:style>
  <w:style w:type="paragraph" w:styleId="TOC7">
    <w:name w:val="toc 7"/>
    <w:basedOn w:val="Normal"/>
    <w:next w:val="Normal"/>
    <w:autoRedefine/>
    <w:uiPriority w:val="39"/>
    <w:semiHidden/>
    <w:unhideWhenUsed/>
    <w:rsid w:val="00C20C24"/>
    <w:pPr>
      <w:ind w:left="1440"/>
    </w:pPr>
    <w:rPr>
      <w:rFonts w:cstheme="minorHAnsi"/>
      <w:sz w:val="20"/>
      <w:szCs w:val="20"/>
    </w:rPr>
  </w:style>
  <w:style w:type="paragraph" w:styleId="TOC8">
    <w:name w:val="toc 8"/>
    <w:basedOn w:val="Normal"/>
    <w:next w:val="Normal"/>
    <w:autoRedefine/>
    <w:uiPriority w:val="39"/>
    <w:semiHidden/>
    <w:unhideWhenUsed/>
    <w:rsid w:val="00C20C24"/>
    <w:pPr>
      <w:ind w:left="1680"/>
    </w:pPr>
    <w:rPr>
      <w:rFonts w:cstheme="minorHAnsi"/>
      <w:sz w:val="20"/>
      <w:szCs w:val="20"/>
    </w:rPr>
  </w:style>
  <w:style w:type="paragraph" w:styleId="TOC9">
    <w:name w:val="toc 9"/>
    <w:basedOn w:val="Normal"/>
    <w:next w:val="Normal"/>
    <w:autoRedefine/>
    <w:uiPriority w:val="39"/>
    <w:semiHidden/>
    <w:unhideWhenUsed/>
    <w:rsid w:val="00C20C24"/>
    <w:pPr>
      <w:ind w:left="1920"/>
    </w:pPr>
    <w:rPr>
      <w:rFonts w:cstheme="minorHAnsi"/>
      <w:sz w:val="20"/>
      <w:szCs w:val="20"/>
    </w:rPr>
  </w:style>
  <w:style w:type="paragraph" w:styleId="ListParagraph">
    <w:name w:val="List Paragraph"/>
    <w:basedOn w:val="Normal"/>
    <w:uiPriority w:val="34"/>
    <w:qFormat/>
    <w:rsid w:val="00F323C1"/>
    <w:pPr>
      <w:ind w:left="720"/>
      <w:contextualSpacing/>
    </w:pPr>
  </w:style>
  <w:style w:type="paragraph" w:styleId="Caption">
    <w:name w:val="caption"/>
    <w:basedOn w:val="Normal"/>
    <w:next w:val="Normal"/>
    <w:uiPriority w:val="35"/>
    <w:unhideWhenUsed/>
    <w:qFormat/>
    <w:rsid w:val="006B1AE1"/>
    <w:pPr>
      <w:spacing w:after="200"/>
    </w:pPr>
    <w:rPr>
      <w:i/>
      <w:iCs/>
      <w:color w:val="44546A" w:themeColor="text2"/>
      <w:sz w:val="18"/>
      <w:szCs w:val="18"/>
    </w:rPr>
  </w:style>
  <w:style w:type="paragraph" w:styleId="TableofFigures">
    <w:name w:val="table of figures"/>
    <w:basedOn w:val="Normal"/>
    <w:next w:val="Normal"/>
    <w:uiPriority w:val="99"/>
    <w:unhideWhenUsed/>
    <w:rsid w:val="008B6578"/>
    <w:pPr>
      <w:ind w:left="480" w:hanging="480"/>
    </w:pPr>
    <w:rPr>
      <w:b/>
      <w:bCs/>
      <w:sz w:val="20"/>
      <w:szCs w:val="20"/>
    </w:rPr>
  </w:style>
  <w:style w:type="paragraph" w:styleId="Bibliography">
    <w:name w:val="Bibliography"/>
    <w:basedOn w:val="Normal"/>
    <w:next w:val="Normal"/>
    <w:uiPriority w:val="37"/>
    <w:unhideWhenUsed/>
    <w:rsid w:val="00C9594B"/>
  </w:style>
  <w:style w:type="character" w:styleId="FollowedHyperlink">
    <w:name w:val="FollowedHyperlink"/>
    <w:basedOn w:val="DefaultParagraphFont"/>
    <w:uiPriority w:val="99"/>
    <w:semiHidden/>
    <w:unhideWhenUsed/>
    <w:rsid w:val="00C959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98962">
      <w:bodyDiv w:val="1"/>
      <w:marLeft w:val="0"/>
      <w:marRight w:val="0"/>
      <w:marTop w:val="0"/>
      <w:marBottom w:val="0"/>
      <w:divBdr>
        <w:top w:val="none" w:sz="0" w:space="0" w:color="auto"/>
        <w:left w:val="none" w:sz="0" w:space="0" w:color="auto"/>
        <w:bottom w:val="none" w:sz="0" w:space="0" w:color="auto"/>
        <w:right w:val="none" w:sz="0" w:space="0" w:color="auto"/>
      </w:divBdr>
    </w:div>
    <w:div w:id="83185356">
      <w:bodyDiv w:val="1"/>
      <w:marLeft w:val="0"/>
      <w:marRight w:val="0"/>
      <w:marTop w:val="0"/>
      <w:marBottom w:val="0"/>
      <w:divBdr>
        <w:top w:val="none" w:sz="0" w:space="0" w:color="auto"/>
        <w:left w:val="none" w:sz="0" w:space="0" w:color="auto"/>
        <w:bottom w:val="none" w:sz="0" w:space="0" w:color="auto"/>
        <w:right w:val="none" w:sz="0" w:space="0" w:color="auto"/>
      </w:divBdr>
    </w:div>
    <w:div w:id="163251127">
      <w:bodyDiv w:val="1"/>
      <w:marLeft w:val="0"/>
      <w:marRight w:val="0"/>
      <w:marTop w:val="0"/>
      <w:marBottom w:val="0"/>
      <w:divBdr>
        <w:top w:val="none" w:sz="0" w:space="0" w:color="auto"/>
        <w:left w:val="none" w:sz="0" w:space="0" w:color="auto"/>
        <w:bottom w:val="none" w:sz="0" w:space="0" w:color="auto"/>
        <w:right w:val="none" w:sz="0" w:space="0" w:color="auto"/>
      </w:divBdr>
    </w:div>
    <w:div w:id="338120969">
      <w:bodyDiv w:val="1"/>
      <w:marLeft w:val="0"/>
      <w:marRight w:val="0"/>
      <w:marTop w:val="0"/>
      <w:marBottom w:val="0"/>
      <w:divBdr>
        <w:top w:val="none" w:sz="0" w:space="0" w:color="auto"/>
        <w:left w:val="none" w:sz="0" w:space="0" w:color="auto"/>
        <w:bottom w:val="none" w:sz="0" w:space="0" w:color="auto"/>
        <w:right w:val="none" w:sz="0" w:space="0" w:color="auto"/>
      </w:divBdr>
    </w:div>
    <w:div w:id="445388286">
      <w:bodyDiv w:val="1"/>
      <w:marLeft w:val="0"/>
      <w:marRight w:val="0"/>
      <w:marTop w:val="0"/>
      <w:marBottom w:val="0"/>
      <w:divBdr>
        <w:top w:val="none" w:sz="0" w:space="0" w:color="auto"/>
        <w:left w:val="none" w:sz="0" w:space="0" w:color="auto"/>
        <w:bottom w:val="none" w:sz="0" w:space="0" w:color="auto"/>
        <w:right w:val="none" w:sz="0" w:space="0" w:color="auto"/>
      </w:divBdr>
    </w:div>
    <w:div w:id="459374041">
      <w:bodyDiv w:val="1"/>
      <w:marLeft w:val="0"/>
      <w:marRight w:val="0"/>
      <w:marTop w:val="0"/>
      <w:marBottom w:val="0"/>
      <w:divBdr>
        <w:top w:val="none" w:sz="0" w:space="0" w:color="auto"/>
        <w:left w:val="none" w:sz="0" w:space="0" w:color="auto"/>
        <w:bottom w:val="none" w:sz="0" w:space="0" w:color="auto"/>
        <w:right w:val="none" w:sz="0" w:space="0" w:color="auto"/>
      </w:divBdr>
    </w:div>
    <w:div w:id="483010447">
      <w:bodyDiv w:val="1"/>
      <w:marLeft w:val="0"/>
      <w:marRight w:val="0"/>
      <w:marTop w:val="0"/>
      <w:marBottom w:val="0"/>
      <w:divBdr>
        <w:top w:val="none" w:sz="0" w:space="0" w:color="auto"/>
        <w:left w:val="none" w:sz="0" w:space="0" w:color="auto"/>
        <w:bottom w:val="none" w:sz="0" w:space="0" w:color="auto"/>
        <w:right w:val="none" w:sz="0" w:space="0" w:color="auto"/>
      </w:divBdr>
    </w:div>
    <w:div w:id="521632727">
      <w:bodyDiv w:val="1"/>
      <w:marLeft w:val="0"/>
      <w:marRight w:val="0"/>
      <w:marTop w:val="0"/>
      <w:marBottom w:val="0"/>
      <w:divBdr>
        <w:top w:val="none" w:sz="0" w:space="0" w:color="auto"/>
        <w:left w:val="none" w:sz="0" w:space="0" w:color="auto"/>
        <w:bottom w:val="none" w:sz="0" w:space="0" w:color="auto"/>
        <w:right w:val="none" w:sz="0" w:space="0" w:color="auto"/>
      </w:divBdr>
    </w:div>
    <w:div w:id="673412158">
      <w:bodyDiv w:val="1"/>
      <w:marLeft w:val="0"/>
      <w:marRight w:val="0"/>
      <w:marTop w:val="0"/>
      <w:marBottom w:val="0"/>
      <w:divBdr>
        <w:top w:val="none" w:sz="0" w:space="0" w:color="auto"/>
        <w:left w:val="none" w:sz="0" w:space="0" w:color="auto"/>
        <w:bottom w:val="none" w:sz="0" w:space="0" w:color="auto"/>
        <w:right w:val="none" w:sz="0" w:space="0" w:color="auto"/>
      </w:divBdr>
    </w:div>
    <w:div w:id="713583897">
      <w:bodyDiv w:val="1"/>
      <w:marLeft w:val="0"/>
      <w:marRight w:val="0"/>
      <w:marTop w:val="0"/>
      <w:marBottom w:val="0"/>
      <w:divBdr>
        <w:top w:val="none" w:sz="0" w:space="0" w:color="auto"/>
        <w:left w:val="none" w:sz="0" w:space="0" w:color="auto"/>
        <w:bottom w:val="none" w:sz="0" w:space="0" w:color="auto"/>
        <w:right w:val="none" w:sz="0" w:space="0" w:color="auto"/>
      </w:divBdr>
    </w:div>
    <w:div w:id="776172412">
      <w:bodyDiv w:val="1"/>
      <w:marLeft w:val="0"/>
      <w:marRight w:val="0"/>
      <w:marTop w:val="0"/>
      <w:marBottom w:val="0"/>
      <w:divBdr>
        <w:top w:val="none" w:sz="0" w:space="0" w:color="auto"/>
        <w:left w:val="none" w:sz="0" w:space="0" w:color="auto"/>
        <w:bottom w:val="none" w:sz="0" w:space="0" w:color="auto"/>
        <w:right w:val="none" w:sz="0" w:space="0" w:color="auto"/>
      </w:divBdr>
    </w:div>
    <w:div w:id="803161784">
      <w:bodyDiv w:val="1"/>
      <w:marLeft w:val="0"/>
      <w:marRight w:val="0"/>
      <w:marTop w:val="0"/>
      <w:marBottom w:val="0"/>
      <w:divBdr>
        <w:top w:val="none" w:sz="0" w:space="0" w:color="auto"/>
        <w:left w:val="none" w:sz="0" w:space="0" w:color="auto"/>
        <w:bottom w:val="none" w:sz="0" w:space="0" w:color="auto"/>
        <w:right w:val="none" w:sz="0" w:space="0" w:color="auto"/>
      </w:divBdr>
    </w:div>
    <w:div w:id="824710767">
      <w:bodyDiv w:val="1"/>
      <w:marLeft w:val="0"/>
      <w:marRight w:val="0"/>
      <w:marTop w:val="0"/>
      <w:marBottom w:val="0"/>
      <w:divBdr>
        <w:top w:val="none" w:sz="0" w:space="0" w:color="auto"/>
        <w:left w:val="none" w:sz="0" w:space="0" w:color="auto"/>
        <w:bottom w:val="none" w:sz="0" w:space="0" w:color="auto"/>
        <w:right w:val="none" w:sz="0" w:space="0" w:color="auto"/>
      </w:divBdr>
    </w:div>
    <w:div w:id="873348735">
      <w:bodyDiv w:val="1"/>
      <w:marLeft w:val="0"/>
      <w:marRight w:val="0"/>
      <w:marTop w:val="0"/>
      <w:marBottom w:val="0"/>
      <w:divBdr>
        <w:top w:val="none" w:sz="0" w:space="0" w:color="auto"/>
        <w:left w:val="none" w:sz="0" w:space="0" w:color="auto"/>
        <w:bottom w:val="none" w:sz="0" w:space="0" w:color="auto"/>
        <w:right w:val="none" w:sz="0" w:space="0" w:color="auto"/>
      </w:divBdr>
    </w:div>
    <w:div w:id="907346390">
      <w:bodyDiv w:val="1"/>
      <w:marLeft w:val="0"/>
      <w:marRight w:val="0"/>
      <w:marTop w:val="0"/>
      <w:marBottom w:val="0"/>
      <w:divBdr>
        <w:top w:val="none" w:sz="0" w:space="0" w:color="auto"/>
        <w:left w:val="none" w:sz="0" w:space="0" w:color="auto"/>
        <w:bottom w:val="none" w:sz="0" w:space="0" w:color="auto"/>
        <w:right w:val="none" w:sz="0" w:space="0" w:color="auto"/>
      </w:divBdr>
    </w:div>
    <w:div w:id="939994308">
      <w:bodyDiv w:val="1"/>
      <w:marLeft w:val="0"/>
      <w:marRight w:val="0"/>
      <w:marTop w:val="0"/>
      <w:marBottom w:val="0"/>
      <w:divBdr>
        <w:top w:val="none" w:sz="0" w:space="0" w:color="auto"/>
        <w:left w:val="none" w:sz="0" w:space="0" w:color="auto"/>
        <w:bottom w:val="none" w:sz="0" w:space="0" w:color="auto"/>
        <w:right w:val="none" w:sz="0" w:space="0" w:color="auto"/>
      </w:divBdr>
    </w:div>
    <w:div w:id="1044595904">
      <w:bodyDiv w:val="1"/>
      <w:marLeft w:val="0"/>
      <w:marRight w:val="0"/>
      <w:marTop w:val="0"/>
      <w:marBottom w:val="0"/>
      <w:divBdr>
        <w:top w:val="none" w:sz="0" w:space="0" w:color="auto"/>
        <w:left w:val="none" w:sz="0" w:space="0" w:color="auto"/>
        <w:bottom w:val="none" w:sz="0" w:space="0" w:color="auto"/>
        <w:right w:val="none" w:sz="0" w:space="0" w:color="auto"/>
      </w:divBdr>
    </w:div>
    <w:div w:id="1108813194">
      <w:bodyDiv w:val="1"/>
      <w:marLeft w:val="0"/>
      <w:marRight w:val="0"/>
      <w:marTop w:val="0"/>
      <w:marBottom w:val="0"/>
      <w:divBdr>
        <w:top w:val="none" w:sz="0" w:space="0" w:color="auto"/>
        <w:left w:val="none" w:sz="0" w:space="0" w:color="auto"/>
        <w:bottom w:val="none" w:sz="0" w:space="0" w:color="auto"/>
        <w:right w:val="none" w:sz="0" w:space="0" w:color="auto"/>
      </w:divBdr>
    </w:div>
    <w:div w:id="1150367432">
      <w:bodyDiv w:val="1"/>
      <w:marLeft w:val="0"/>
      <w:marRight w:val="0"/>
      <w:marTop w:val="0"/>
      <w:marBottom w:val="0"/>
      <w:divBdr>
        <w:top w:val="none" w:sz="0" w:space="0" w:color="auto"/>
        <w:left w:val="none" w:sz="0" w:space="0" w:color="auto"/>
        <w:bottom w:val="none" w:sz="0" w:space="0" w:color="auto"/>
        <w:right w:val="none" w:sz="0" w:space="0" w:color="auto"/>
      </w:divBdr>
    </w:div>
    <w:div w:id="1160076049">
      <w:bodyDiv w:val="1"/>
      <w:marLeft w:val="0"/>
      <w:marRight w:val="0"/>
      <w:marTop w:val="0"/>
      <w:marBottom w:val="0"/>
      <w:divBdr>
        <w:top w:val="none" w:sz="0" w:space="0" w:color="auto"/>
        <w:left w:val="none" w:sz="0" w:space="0" w:color="auto"/>
        <w:bottom w:val="none" w:sz="0" w:space="0" w:color="auto"/>
        <w:right w:val="none" w:sz="0" w:space="0" w:color="auto"/>
      </w:divBdr>
    </w:div>
    <w:div w:id="1306200570">
      <w:bodyDiv w:val="1"/>
      <w:marLeft w:val="0"/>
      <w:marRight w:val="0"/>
      <w:marTop w:val="0"/>
      <w:marBottom w:val="0"/>
      <w:divBdr>
        <w:top w:val="none" w:sz="0" w:space="0" w:color="auto"/>
        <w:left w:val="none" w:sz="0" w:space="0" w:color="auto"/>
        <w:bottom w:val="none" w:sz="0" w:space="0" w:color="auto"/>
        <w:right w:val="none" w:sz="0" w:space="0" w:color="auto"/>
      </w:divBdr>
    </w:div>
    <w:div w:id="1378239518">
      <w:bodyDiv w:val="1"/>
      <w:marLeft w:val="0"/>
      <w:marRight w:val="0"/>
      <w:marTop w:val="0"/>
      <w:marBottom w:val="0"/>
      <w:divBdr>
        <w:top w:val="none" w:sz="0" w:space="0" w:color="auto"/>
        <w:left w:val="none" w:sz="0" w:space="0" w:color="auto"/>
        <w:bottom w:val="none" w:sz="0" w:space="0" w:color="auto"/>
        <w:right w:val="none" w:sz="0" w:space="0" w:color="auto"/>
      </w:divBdr>
    </w:div>
    <w:div w:id="1470052459">
      <w:bodyDiv w:val="1"/>
      <w:marLeft w:val="0"/>
      <w:marRight w:val="0"/>
      <w:marTop w:val="0"/>
      <w:marBottom w:val="0"/>
      <w:divBdr>
        <w:top w:val="none" w:sz="0" w:space="0" w:color="auto"/>
        <w:left w:val="none" w:sz="0" w:space="0" w:color="auto"/>
        <w:bottom w:val="none" w:sz="0" w:space="0" w:color="auto"/>
        <w:right w:val="none" w:sz="0" w:space="0" w:color="auto"/>
      </w:divBdr>
    </w:div>
    <w:div w:id="1498575954">
      <w:bodyDiv w:val="1"/>
      <w:marLeft w:val="0"/>
      <w:marRight w:val="0"/>
      <w:marTop w:val="0"/>
      <w:marBottom w:val="0"/>
      <w:divBdr>
        <w:top w:val="none" w:sz="0" w:space="0" w:color="auto"/>
        <w:left w:val="none" w:sz="0" w:space="0" w:color="auto"/>
        <w:bottom w:val="none" w:sz="0" w:space="0" w:color="auto"/>
        <w:right w:val="none" w:sz="0" w:space="0" w:color="auto"/>
      </w:divBdr>
    </w:div>
    <w:div w:id="1592424614">
      <w:bodyDiv w:val="1"/>
      <w:marLeft w:val="0"/>
      <w:marRight w:val="0"/>
      <w:marTop w:val="0"/>
      <w:marBottom w:val="0"/>
      <w:divBdr>
        <w:top w:val="none" w:sz="0" w:space="0" w:color="auto"/>
        <w:left w:val="none" w:sz="0" w:space="0" w:color="auto"/>
        <w:bottom w:val="none" w:sz="0" w:space="0" w:color="auto"/>
        <w:right w:val="none" w:sz="0" w:space="0" w:color="auto"/>
      </w:divBdr>
    </w:div>
    <w:div w:id="1621833787">
      <w:bodyDiv w:val="1"/>
      <w:marLeft w:val="0"/>
      <w:marRight w:val="0"/>
      <w:marTop w:val="0"/>
      <w:marBottom w:val="0"/>
      <w:divBdr>
        <w:top w:val="none" w:sz="0" w:space="0" w:color="auto"/>
        <w:left w:val="none" w:sz="0" w:space="0" w:color="auto"/>
        <w:bottom w:val="none" w:sz="0" w:space="0" w:color="auto"/>
        <w:right w:val="none" w:sz="0" w:space="0" w:color="auto"/>
      </w:divBdr>
    </w:div>
    <w:div w:id="1646082254">
      <w:bodyDiv w:val="1"/>
      <w:marLeft w:val="0"/>
      <w:marRight w:val="0"/>
      <w:marTop w:val="0"/>
      <w:marBottom w:val="0"/>
      <w:divBdr>
        <w:top w:val="none" w:sz="0" w:space="0" w:color="auto"/>
        <w:left w:val="none" w:sz="0" w:space="0" w:color="auto"/>
        <w:bottom w:val="none" w:sz="0" w:space="0" w:color="auto"/>
        <w:right w:val="none" w:sz="0" w:space="0" w:color="auto"/>
      </w:divBdr>
    </w:div>
    <w:div w:id="1664699351">
      <w:bodyDiv w:val="1"/>
      <w:marLeft w:val="0"/>
      <w:marRight w:val="0"/>
      <w:marTop w:val="0"/>
      <w:marBottom w:val="0"/>
      <w:divBdr>
        <w:top w:val="none" w:sz="0" w:space="0" w:color="auto"/>
        <w:left w:val="none" w:sz="0" w:space="0" w:color="auto"/>
        <w:bottom w:val="none" w:sz="0" w:space="0" w:color="auto"/>
        <w:right w:val="none" w:sz="0" w:space="0" w:color="auto"/>
      </w:divBdr>
    </w:div>
    <w:div w:id="1711611804">
      <w:bodyDiv w:val="1"/>
      <w:marLeft w:val="0"/>
      <w:marRight w:val="0"/>
      <w:marTop w:val="0"/>
      <w:marBottom w:val="0"/>
      <w:divBdr>
        <w:top w:val="none" w:sz="0" w:space="0" w:color="auto"/>
        <w:left w:val="none" w:sz="0" w:space="0" w:color="auto"/>
        <w:bottom w:val="none" w:sz="0" w:space="0" w:color="auto"/>
        <w:right w:val="none" w:sz="0" w:space="0" w:color="auto"/>
      </w:divBdr>
    </w:div>
    <w:div w:id="1749032705">
      <w:bodyDiv w:val="1"/>
      <w:marLeft w:val="0"/>
      <w:marRight w:val="0"/>
      <w:marTop w:val="0"/>
      <w:marBottom w:val="0"/>
      <w:divBdr>
        <w:top w:val="none" w:sz="0" w:space="0" w:color="auto"/>
        <w:left w:val="none" w:sz="0" w:space="0" w:color="auto"/>
        <w:bottom w:val="none" w:sz="0" w:space="0" w:color="auto"/>
        <w:right w:val="none" w:sz="0" w:space="0" w:color="auto"/>
      </w:divBdr>
    </w:div>
    <w:div w:id="1758479358">
      <w:bodyDiv w:val="1"/>
      <w:marLeft w:val="0"/>
      <w:marRight w:val="0"/>
      <w:marTop w:val="0"/>
      <w:marBottom w:val="0"/>
      <w:divBdr>
        <w:top w:val="none" w:sz="0" w:space="0" w:color="auto"/>
        <w:left w:val="none" w:sz="0" w:space="0" w:color="auto"/>
        <w:bottom w:val="none" w:sz="0" w:space="0" w:color="auto"/>
        <w:right w:val="none" w:sz="0" w:space="0" w:color="auto"/>
      </w:divBdr>
    </w:div>
    <w:div w:id="1769109849">
      <w:bodyDiv w:val="1"/>
      <w:marLeft w:val="0"/>
      <w:marRight w:val="0"/>
      <w:marTop w:val="0"/>
      <w:marBottom w:val="0"/>
      <w:divBdr>
        <w:top w:val="none" w:sz="0" w:space="0" w:color="auto"/>
        <w:left w:val="none" w:sz="0" w:space="0" w:color="auto"/>
        <w:bottom w:val="none" w:sz="0" w:space="0" w:color="auto"/>
        <w:right w:val="none" w:sz="0" w:space="0" w:color="auto"/>
      </w:divBdr>
    </w:div>
    <w:div w:id="1923830288">
      <w:bodyDiv w:val="1"/>
      <w:marLeft w:val="0"/>
      <w:marRight w:val="0"/>
      <w:marTop w:val="0"/>
      <w:marBottom w:val="0"/>
      <w:divBdr>
        <w:top w:val="none" w:sz="0" w:space="0" w:color="auto"/>
        <w:left w:val="none" w:sz="0" w:space="0" w:color="auto"/>
        <w:bottom w:val="none" w:sz="0" w:space="0" w:color="auto"/>
        <w:right w:val="none" w:sz="0" w:space="0" w:color="auto"/>
      </w:divBdr>
    </w:div>
    <w:div w:id="1970475487">
      <w:bodyDiv w:val="1"/>
      <w:marLeft w:val="0"/>
      <w:marRight w:val="0"/>
      <w:marTop w:val="0"/>
      <w:marBottom w:val="0"/>
      <w:divBdr>
        <w:top w:val="none" w:sz="0" w:space="0" w:color="auto"/>
        <w:left w:val="none" w:sz="0" w:space="0" w:color="auto"/>
        <w:bottom w:val="none" w:sz="0" w:space="0" w:color="auto"/>
        <w:right w:val="none" w:sz="0" w:space="0" w:color="auto"/>
      </w:divBdr>
    </w:div>
    <w:div w:id="2016570323">
      <w:bodyDiv w:val="1"/>
      <w:marLeft w:val="0"/>
      <w:marRight w:val="0"/>
      <w:marTop w:val="0"/>
      <w:marBottom w:val="0"/>
      <w:divBdr>
        <w:top w:val="none" w:sz="0" w:space="0" w:color="auto"/>
        <w:left w:val="none" w:sz="0" w:space="0" w:color="auto"/>
        <w:bottom w:val="none" w:sz="0" w:space="0" w:color="auto"/>
        <w:right w:val="none" w:sz="0" w:space="0" w:color="auto"/>
      </w:divBdr>
    </w:div>
    <w:div w:id="2028173538">
      <w:bodyDiv w:val="1"/>
      <w:marLeft w:val="0"/>
      <w:marRight w:val="0"/>
      <w:marTop w:val="0"/>
      <w:marBottom w:val="0"/>
      <w:divBdr>
        <w:top w:val="none" w:sz="0" w:space="0" w:color="auto"/>
        <w:left w:val="none" w:sz="0" w:space="0" w:color="auto"/>
        <w:bottom w:val="none" w:sz="0" w:space="0" w:color="auto"/>
        <w:right w:val="none" w:sz="0" w:space="0" w:color="auto"/>
      </w:divBdr>
    </w:div>
    <w:div w:id="2131195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image" Target="media/image2.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5.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eader" Target="header5.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9.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header" Target="header8.xml"/><Relationship Id="rId10" Type="http://schemas.openxmlformats.org/officeDocument/2006/relationships/footer" Target="footer1.xml"/><Relationship Id="rId19"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header" Target="head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Cha121</b:Tag>
    <b:SourceType>Book</b:SourceType>
    <b:Guid>{5208695F-E2F9-934F-AB54-D470F7D87AFE}</b:Guid>
    <b:Author>
      <b:Author>
        <b:NameList>
          <b:Person>
            <b:Last>Chaffey</b:Last>
            <b:First>Dave</b:First>
          </b:Person>
        </b:NameList>
      </b:Author>
    </b:Author>
    <b:Title>Digital Marketing </b:Title>
    <b:City>Harlow</b:City>
    <b:Publisher>Pearson</b:Publisher>
    <b:Year>2012</b:Year>
    <b:Edition>5th Edition</b:Edition>
    <b:RefOrder>1</b:RefOrder>
  </b:Source>
  <b:Source>
    <b:Tag>Ker19</b:Tag>
    <b:SourceType>InternetSite</b:SourceType>
    <b:Guid>{3FDB8C80-F216-564A-BABF-0A7D6B3902E7}</b:Guid>
    <b:Author>
      <b:Author>
        <b:NameList>
          <b:Person>
            <b:Last>Smith</b:Last>
            <b:First>Keran</b:First>
          </b:Person>
        </b:NameList>
      </b:Author>
    </b:Author>
    <b:Title>Why is Content Marketing Important? Learn the Importance of Content Marketing for Your Business</b:Title>
    <b:InternetSiteTitle>Lyfe Marketing</b:InternetSiteTitle>
    <b:URL>https://www.lyfemarketing.com/blog/why-is-content-marketing-important/</b:URL>
    <b:Year>2019</b:Year>
    <b:Month>August</b:Month>
    <b:Day>13</b:Day>
    <b:YearAccessed>2020</b:YearAccessed>
    <b:MonthAccessed>January</b:MonthAccessed>
    <b:DayAccessed>16</b:DayAccessed>
    <b:RefOrder>3</b:RefOrder>
  </b:Source>
  <b:Source>
    <b:Tag>Con15</b:Tag>
    <b:SourceType>InternetSite</b:SourceType>
    <b:Guid>{4B29F7F3-0F78-9943-AC06-6FA7F76C67F2}</b:Guid>
    <b:Author>
      <b:Author>
        <b:Corporate>Content Marketing Institute</b:Corporate>
      </b:Author>
    </b:Author>
    <b:Title>Developing a Content Marketing Strategy</b:Title>
    <b:URL>https://contentmarketinginstitute.com/developing-a-strategy/</b:URL>
    <b:Year>2015</b:Year>
    <b:YearAccessed>2020</b:YearAccessed>
    <b:MonthAccessed>January</b:MonthAccessed>
    <b:DayAccessed>16</b:DayAccessed>
    <b:RefOrder>5</b:RefOrder>
  </b:Source>
  <b:Source>
    <b:Tag>AJA16</b:Tag>
    <b:SourceType>InternetSite</b:SourceType>
    <b:Guid>{2E4C249E-5FAE-9D47-BD75-11864AEEF710}</b:Guid>
    <b:Author>
      <b:Author>
        <b:NameList>
          <b:Person>
            <b:Last>Agrawal</b:Last>
            <b:First>AJ</b:First>
          </b:Person>
        </b:NameList>
      </b:Author>
    </b:Author>
    <b:Title>Building Trust: How Blogging Can Improve Customer Relationships</b:Title>
    <b:URL>https://www.forbes.com/sites/ajagrawal/2016/03/28/building-trust-how-blogging-can-improve-customer-relationships/#4c3112d4eebe</b:URL>
    <b:Year>2016</b:Year>
    <b:YearAccessed>2020</b:YearAccessed>
    <b:MonthAccessed>January</b:MonthAccessed>
    <b:DayAccessed>16</b:DayAccessed>
    <b:RefOrder>7</b:RefOrder>
  </b:Source>
  <b:Source>
    <b:Tag>Mar182</b:Tag>
    <b:SourceType>InternetSite</b:SourceType>
    <b:Guid>{3A9AFF75-5DCF-354F-8D39-75BA81E0C98E}</b:Guid>
    <b:Author>
      <b:Author>
        <b:NameList>
          <b:Person>
            <b:Last>Stricak</b:Last>
            <b:First>Martina</b:First>
          </b:Person>
        </b:NameList>
      </b:Author>
    </b:Author>
    <b:Title>The Smart Content Marketing Funnel - A Guide on Matching Content Types to the Customer Buying Stage</b:Title>
    <b:URL>https://www.shopify.com/partners/blog/content-marketing-funnel</b:URL>
    <b:Year>2018</b:Year>
    <b:YearAccessed>2020</b:YearAccessed>
    <b:MonthAccessed>January</b:MonthAccessed>
    <b:DayAccessed>16</b:DayAccessed>
    <b:RefOrder>6</b:RefOrder>
  </b:Source>
  <b:Source>
    <b:Tag>Mic16</b:Tag>
    <b:SourceType>InternetSite</b:SourceType>
    <b:Guid>{404B0444-3648-8D4E-990B-57DD127328F6}</b:Guid>
    <b:Author>
      <b:Author>
        <b:NameList>
          <b:Person>
            <b:Last>Heijmans</b:Last>
            <b:First>Michiel</b:First>
          </b:Person>
        </b:NameList>
      </b:Author>
    </b:Author>
    <b:Title>The psychology of discounts</b:Title>
    <b:URL>https://yoast.com/psychology-discounts/</b:URL>
    <b:Year>2016</b:Year>
    <b:YearAccessed>2020</b:YearAccessed>
    <b:MonthAccessed>January</b:MonthAccessed>
    <b:DayAccessed>16</b:DayAccessed>
    <b:RefOrder>11</b:RefOrder>
  </b:Source>
  <b:Source>
    <b:Tag>Eri19</b:Tag>
    <b:SourceType>InternetSite</b:SourceType>
    <b:Guid>{DE676166-5BAE-0548-803A-93B39CDACBC9}</b:Guid>
    <b:Author>
      <b:Author>
        <b:NameList>
          <b:Person>
            <b:Last>Siu</b:Last>
            <b:First>Eric</b:First>
          </b:Person>
        </b:NameList>
      </b:Author>
    </b:Author>
    <b:Title>How to Create the Ultimate Marketing Funnel (Templates Included)</b:Title>
    <b:URL>https://www.singlegrain.com/blog-posts/content-marketing/how-to-create-marketing-funnel/</b:URL>
    <b:Year>2019</b:Year>
    <b:YearAccessed>2020</b:YearAccessed>
    <b:MonthAccessed>January</b:MonthAccessed>
    <b:DayAccessed>16</b:DayAccessed>
    <b:RefOrder>10</b:RefOrder>
  </b:Source>
  <b:Source>
    <b:Tag>Dav20</b:Tag>
    <b:SourceType>InternetSite</b:SourceType>
    <b:Guid>{18C3E781-8FBC-944E-943F-CBB1366E5F13}</b:Guid>
    <b:Author>
      <b:Author>
        <b:NameList>
          <b:Person>
            <b:Last>Chaffey</b:Last>
            <b:First>Dave</b:First>
          </b:Person>
        </b:NameList>
      </b:Author>
    </b:Author>
    <b:Title>How to create a B2B content marketing funnel</b:Title>
    <b:URL>https://www.smartinsights.com/digital-marketing-strategy/how-to-create-a-b2b-content-marketing-funnel/</b:URL>
    <b:Year>2020</b:Year>
    <b:YearAccessed>2020</b:YearAccessed>
    <b:MonthAccessed>January</b:MonthAccessed>
    <b:DayAccessed>16</b:DayAccessed>
    <b:RefOrder>8</b:RefOrder>
  </b:Source>
  <b:Source>
    <b:Tag>Ahm16</b:Tag>
    <b:SourceType>JournalArticle</b:SourceType>
    <b:Guid>{C47688AE-64D9-7748-B539-A72678F58F93}</b:Guid>
    <b:Title>The Impact of Social Media Content Marketing (SMCM) towards Brand Health</b:Title>
    <b:Year>2016</b:Year>
    <b:Author>
      <b:Author>
        <b:NameList>
          <b:Person>
            <b:Last>Ahmad</b:Last>
            <b:First>Nur</b:First>
            <b:Middle>Syakirah</b:Middle>
          </b:Person>
          <b:Person>
            <b:Last>Musa</b:Last>
            <b:First>Rosidah</b:First>
          </b:Person>
          <b:Person>
            <b:Last>Harun</b:Last>
            <b:First>Mior</b:First>
            <b:Middle>Harris Mior</b:Middle>
          </b:Person>
        </b:NameList>
      </b:Author>
    </b:Author>
    <b:JournalName>Procedia Economics and Finance</b:JournalName>
    <b:Issue>37</b:Issue>
    <b:Pages>331-336</b:Pages>
    <b:RefOrder>12</b:RefOrder>
  </b:Source>
  <b:Source>
    <b:Tag>Syl19</b:Tag>
    <b:SourceType>InternetSite</b:SourceType>
    <b:Guid>{D45B3B6C-9874-D44C-91B1-4AD7ECCC0A93}</b:Guid>
    <b:Title>6 DISADVANTAGES OF CONTENT MARKETING FOR YOUR BUSINESS</b:Title>
    <b:Year>2019</b:Year>
    <b:Author>
      <b:Author>
        <b:NameList>
          <b:Person>
            <b:Last>Hope</b:Last>
            <b:First>Sylvia</b:First>
          </b:Person>
        </b:NameList>
      </b:Author>
    </b:Author>
    <b:URL>http://handmade.marketing/2019/01/15/6-disadvantages-of-content-marketing/</b:URL>
    <b:YearAccessed>2020</b:YearAccessed>
    <b:MonthAccessed>January</b:MonthAccessed>
    <b:DayAccessed>17</b:DayAccessed>
    <b:RefOrder>4</b:RefOrder>
  </b:Source>
  <b:Source>
    <b:Tag>Jor18</b:Tag>
    <b:SourceType>InternetSite</b:SourceType>
    <b:Guid>{8E4C244B-E9E8-7441-9441-52415B7D34E9}</b:Guid>
    <b:Author>
      <b:Author>
        <b:NameList>
          <b:Person>
            <b:Last>Stokes</b:Last>
            <b:First>Jordan</b:First>
          </b:Person>
        </b:NameList>
      </b:Author>
    </b:Author>
    <b:Title>The Importance of Brand Recognition in the Consumer Purchase Decision</b:Title>
    <b:URL>https://gorollick.com/articles/press-release/the-importance-of-brand-recognition-in-the-consumer-purchase-decision/</b:URL>
    <b:Year>2018</b:Year>
    <b:YearAccessed>2020</b:YearAccessed>
    <b:MonthAccessed>January</b:MonthAccessed>
    <b:DayAccessed>17</b:DayAccessed>
    <b:RefOrder>13</b:RefOrder>
  </b:Source>
  <b:Source>
    <b:Tag>OnB17</b:Tag>
    <b:SourceType>DocumentFromInternetSite</b:SourceType>
    <b:Guid>{FEF737F7-1397-3B4F-BE8F-D691BF31EBA6}</b:Guid>
    <b:Title>71% OF CONSUMERS MORE LIKELY TO BUY A PRODUCT OR SERVICE FROM A NAME THEY RECOGNISE.</b:Title>
    <b:URL>https://thefsforum.co.uk/app/uploads/2017/09/PR-Brand-name-loyalty.pdf</b:URL>
    <b:Year>2017</b:Year>
    <b:Author>
      <b:Author>
        <b:Corporate>OnBuy.com</b:Corporate>
      </b:Author>
    </b:Author>
    <b:Month>September</b:Month>
    <b:Day>29</b:Day>
    <b:RefOrder>14</b:RefOrder>
  </b:Source>
  <b:Source>
    <b:Tag>Pat18</b:Tag>
    <b:SourceType>InternetSite</b:SourceType>
    <b:Guid>{E285FEE3-36BE-B543-B15F-B8F5EDB5BE76}</b:Guid>
    <b:Author>
      <b:Author>
        <b:NameList>
          <b:Person>
            <b:Last>Patel</b:Last>
            <b:First>Neil</b:First>
          </b:Person>
        </b:NameList>
      </b:Author>
    </b:Author>
    <b:Title>Content Marketing Made Simple: A Step-by-Step Guide</b:Title>
    <b:URL>https://neilpatel.com/what-is-content-marketing/#Overview</b:URL>
    <b:Year>2018</b:Year>
    <b:YearAccessed>2020</b:YearAccessed>
    <b:MonthAccessed>January</b:MonthAccessed>
    <b:DayAccessed>17</b:DayAccessed>
    <b:RefOrder>9</b:RefOrder>
  </b:Source>
  <b:Source>
    <b:Tag>Glo17</b:Tag>
    <b:SourceType>InternetSite</b:SourceType>
    <b:Guid>{F928137D-3B05-F248-B0DB-CA02893048C7}</b:Guid>
    <b:Author>
      <b:Author>
        <b:Corporate>Global Banking &amp; Finance</b:Corporate>
      </b:Author>
    </b:Author>
    <b:Title>71% OF CONSUMERS MORE LIKELY TO BUY A PRODUCT OR SERVICE FROM A NAME THEY RECOGNISE.</b:Title>
    <b:URL>https://www.globalbankingandfinance.com/71-of-consumers-more-likely-to-buy-a-product-or-service-from-a-name-they-recognise/</b:URL>
    <b:Year>2017</b:Year>
    <b:YearAccessed>2020</b:YearAccessed>
    <b:MonthAccessed>January</b:MonthAccessed>
    <b:DayAccessed>17</b:DayAccessed>
    <b:RefOrder>15</b:RefOrder>
  </b:Source>
  <b:Source>
    <b:Tag>Bil96</b:Tag>
    <b:SourceType>DocumentFromInternetSite</b:SourceType>
    <b:Guid>{6674D3C0-C0EF-6143-A5E1-D53157AD3B03}</b:Guid>
    <b:Title>Content is King</b:Title>
    <b:URL>http://web.archive.org/web/20010126005200/http://www.microsoft.com/billgates/columns/1996essay/essay960103.asp</b:URL>
    <b:Year>1996</b:Year>
    <b:YearAccessed>2020</b:YearAccessed>
    <b:MonthAccessed>January</b:MonthAccessed>
    <b:DayAccessed>17</b:DayAccessed>
    <b:Author>
      <b:Author>
        <b:NameList>
          <b:Person>
            <b:Last>Gates</b:Last>
            <b:First>Bill</b:First>
          </b:Person>
        </b:NameList>
      </b:Author>
    </b:Author>
    <b:Month>January</b:Month>
    <b:Day>4</b:Day>
    <b:RefOrder>2</b:RefOrder>
  </b:Source>
</b:Sources>
</file>

<file path=customXml/itemProps1.xml><?xml version="1.0" encoding="utf-8"?>
<ds:datastoreItem xmlns:ds="http://schemas.openxmlformats.org/officeDocument/2006/customXml" ds:itemID="{571D5408-90E1-7242-BC69-9368BEB6C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508</TotalTime>
  <Pages>14</Pages>
  <Words>2524</Words>
  <Characters>14392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Strategic response to a contemporary issue</vt:lpstr>
    </vt:vector>
  </TitlesOfParts>
  <Company/>
  <LinksUpToDate>false</LinksUpToDate>
  <CharactersWithSpaces>16883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response to a contemporary issue</dc:title>
  <dc:subject/>
  <dc:creator>Jack Steele (1700866)</dc:creator>
  <cp:keywords/>
  <dc:description/>
  <cp:lastModifiedBy>Jack Steele (1700866)</cp:lastModifiedBy>
  <cp:revision>53</cp:revision>
  <dcterms:created xsi:type="dcterms:W3CDTF">2019-12-23T13:01:00Z</dcterms:created>
  <dcterms:modified xsi:type="dcterms:W3CDTF">2020-01-17T17:55:00Z</dcterms:modified>
  <cp:category>Marketing Management</cp:category>
</cp:coreProperties>
</file>