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AE1867" w14:textId="3709CEC3" w:rsidR="00C27DA1" w:rsidRPr="008658D9" w:rsidRDefault="00D85041" w:rsidP="00AA01AD">
      <w:pPr>
        <w:pStyle w:val="fixed"/>
        <w:jc w:val="center"/>
        <w:rPr>
          <w:rFonts w:ascii="Perpetua" w:hAnsi="Perpetua" w:cs="Adobe Devanagari"/>
          <w:sz w:val="32"/>
          <w:szCs w:val="28"/>
        </w:rPr>
      </w:pPr>
      <w:bookmarkStart w:id="0" w:name="_Hlk523068769"/>
      <w:r w:rsidRPr="008658D9">
        <w:rPr>
          <w:rFonts w:ascii="Perpetua" w:hAnsi="Perpetua" w:cs="Adobe Devanagari"/>
          <w:sz w:val="32"/>
          <w:szCs w:val="28"/>
        </w:rPr>
        <w:t>HPEN</w:t>
      </w:r>
      <w:r w:rsidR="0086443F" w:rsidRPr="008658D9">
        <w:rPr>
          <w:rFonts w:ascii="Perpetua" w:hAnsi="Perpetua" w:cs="Adobe Devanagari"/>
          <w:sz w:val="32"/>
          <w:szCs w:val="28"/>
        </w:rPr>
        <w:t>5</w:t>
      </w:r>
      <w:r w:rsidRPr="008658D9">
        <w:rPr>
          <w:rFonts w:ascii="Perpetua" w:hAnsi="Perpetua" w:cs="Adobe Devanagari"/>
          <w:sz w:val="32"/>
          <w:szCs w:val="28"/>
        </w:rPr>
        <w:t>00</w:t>
      </w:r>
      <w:r w:rsidR="001219C6">
        <w:rPr>
          <w:rFonts w:ascii="Perpetua" w:hAnsi="Perpetua" w:cs="Adobe Devanagari"/>
          <w:sz w:val="32"/>
          <w:szCs w:val="28"/>
        </w:rPr>
        <w:t>3</w:t>
      </w:r>
      <w:r w:rsidR="0086443F" w:rsidRPr="008658D9">
        <w:rPr>
          <w:rFonts w:ascii="Perpetua" w:hAnsi="Perpetua" w:cs="Adobe Devanagari"/>
          <w:sz w:val="32"/>
          <w:szCs w:val="28"/>
        </w:rPr>
        <w:t xml:space="preserve"> / HPEN600</w:t>
      </w:r>
      <w:r w:rsidR="001219C6">
        <w:rPr>
          <w:rFonts w:ascii="Perpetua" w:hAnsi="Perpetua" w:cs="Adobe Devanagari"/>
          <w:sz w:val="32"/>
          <w:szCs w:val="28"/>
        </w:rPr>
        <w:t>3</w:t>
      </w:r>
      <w:r w:rsidRPr="008658D9">
        <w:rPr>
          <w:rFonts w:ascii="Perpetua" w:hAnsi="Perpetua" w:cs="Adobe Devanagari"/>
          <w:sz w:val="32"/>
          <w:szCs w:val="28"/>
        </w:rPr>
        <w:t xml:space="preserve"> </w:t>
      </w:r>
    </w:p>
    <w:p w14:paraId="308DC02F" w14:textId="5E98C47B" w:rsidR="00D85041" w:rsidRPr="008658D9" w:rsidRDefault="001219C6" w:rsidP="00AA01AD">
      <w:pPr>
        <w:pStyle w:val="fixed"/>
        <w:jc w:val="center"/>
        <w:rPr>
          <w:rFonts w:ascii="Perpetua" w:hAnsi="Perpetua" w:cs="Adobe Devanagari"/>
          <w:color w:val="000000"/>
          <w:sz w:val="28"/>
          <w:szCs w:val="28"/>
        </w:rPr>
      </w:pPr>
      <w:r>
        <w:rPr>
          <w:rFonts w:ascii="Perpetua" w:hAnsi="Perpetua" w:cs="Adobe Devanagari"/>
          <w:sz w:val="32"/>
          <w:szCs w:val="28"/>
        </w:rPr>
        <w:t>Seventeenth-Century Literature: Unities and Dualities</w:t>
      </w:r>
    </w:p>
    <w:bookmarkEnd w:id="0"/>
    <w:p w14:paraId="0917D05B" w14:textId="77777777" w:rsidR="00AA01AD" w:rsidRPr="008658D9" w:rsidRDefault="00AA01AD" w:rsidP="00AA01AD">
      <w:pPr>
        <w:tabs>
          <w:tab w:val="left" w:pos="-720"/>
          <w:tab w:val="left" w:pos="0"/>
        </w:tabs>
        <w:suppressAutoHyphens/>
        <w:rPr>
          <w:rFonts w:ascii="Perpetua" w:hAnsi="Perpetua" w:cs="Adobe Devanagari"/>
          <w:spacing w:val="-3"/>
          <w:sz w:val="14"/>
          <w:szCs w:val="24"/>
          <w:lang w:val="en-GB"/>
        </w:rPr>
      </w:pPr>
    </w:p>
    <w:tbl>
      <w:tblPr>
        <w:tblStyle w:val="TableGrid"/>
        <w:tblW w:w="14896" w:type="dxa"/>
        <w:tblInd w:w="-318" w:type="dxa"/>
        <w:tblLayout w:type="fixed"/>
        <w:tblLook w:val="04A0" w:firstRow="1" w:lastRow="0" w:firstColumn="1" w:lastColumn="0" w:noHBand="0" w:noVBand="1"/>
      </w:tblPr>
      <w:tblGrid>
        <w:gridCol w:w="597"/>
        <w:gridCol w:w="709"/>
        <w:gridCol w:w="2976"/>
        <w:gridCol w:w="9338"/>
        <w:gridCol w:w="1276"/>
      </w:tblGrid>
      <w:tr w:rsidR="00A05BA8" w:rsidRPr="008658D9" w14:paraId="028E0967" w14:textId="689C0E68" w:rsidTr="005A3899">
        <w:trPr>
          <w:trHeight w:val="278"/>
        </w:trPr>
        <w:tc>
          <w:tcPr>
            <w:tcW w:w="597" w:type="dxa"/>
            <w:vMerge w:val="restart"/>
            <w:tcBorders>
              <w:top w:val="single" w:sz="18" w:space="0" w:color="auto"/>
              <w:left w:val="single" w:sz="18" w:space="0" w:color="auto"/>
            </w:tcBorders>
            <w:shd w:val="clear" w:color="auto" w:fill="D9D9D9" w:themeFill="background1" w:themeFillShade="D9"/>
            <w:textDirection w:val="btLr"/>
          </w:tcPr>
          <w:p w14:paraId="1C63C422" w14:textId="77777777" w:rsidR="00A05BA8" w:rsidRPr="008658D9" w:rsidRDefault="00A05BA8" w:rsidP="009633B0">
            <w:pPr>
              <w:shd w:val="clear" w:color="auto" w:fill="D9D9D9" w:themeFill="background1" w:themeFillShade="D9"/>
              <w:tabs>
                <w:tab w:val="left" w:pos="-720"/>
                <w:tab w:val="left" w:pos="0"/>
              </w:tabs>
              <w:suppressAutoHyphens/>
              <w:spacing w:after="141"/>
              <w:ind w:left="113" w:right="113"/>
              <w:jc w:val="center"/>
              <w:rPr>
                <w:rFonts w:ascii="Perpetua" w:hAnsi="Perpetua" w:cs="Adobe Devanagari"/>
                <w:spacing w:val="-3"/>
                <w:szCs w:val="24"/>
                <w:u w:val="single"/>
                <w:lang w:val="en-GB"/>
              </w:rPr>
            </w:pPr>
            <w:r w:rsidRPr="008658D9">
              <w:rPr>
                <w:rFonts w:ascii="Perpetua" w:hAnsi="Perpetua" w:cs="Adobe Devanagari"/>
                <w:spacing w:val="-3"/>
                <w:szCs w:val="24"/>
                <w:u w:val="single"/>
                <w:lang w:val="en-GB"/>
              </w:rPr>
              <w:t>WEEK ONE</w:t>
            </w:r>
          </w:p>
          <w:p w14:paraId="3A681136" w14:textId="77777777" w:rsidR="00A05BA8" w:rsidRPr="008658D9" w:rsidRDefault="00A05BA8" w:rsidP="00930CDE">
            <w:pPr>
              <w:tabs>
                <w:tab w:val="left" w:pos="-720"/>
                <w:tab w:val="left" w:pos="0"/>
              </w:tabs>
              <w:suppressAutoHyphens/>
              <w:spacing w:after="141"/>
              <w:ind w:left="113" w:right="113"/>
              <w:jc w:val="center"/>
              <w:rPr>
                <w:rFonts w:ascii="Perpetua" w:hAnsi="Perpetua" w:cs="Adobe Devanagari"/>
                <w:spacing w:val="-3"/>
                <w:szCs w:val="24"/>
                <w:lang w:val="en-GB"/>
              </w:rPr>
            </w:pPr>
          </w:p>
          <w:p w14:paraId="45691BAF" w14:textId="77777777" w:rsidR="00A05BA8" w:rsidRPr="008658D9" w:rsidRDefault="00A05BA8" w:rsidP="00930CDE">
            <w:pPr>
              <w:tabs>
                <w:tab w:val="left" w:pos="-720"/>
                <w:tab w:val="left" w:pos="0"/>
              </w:tabs>
              <w:suppressAutoHyphens/>
              <w:spacing w:after="141"/>
              <w:ind w:left="113" w:right="113"/>
              <w:jc w:val="center"/>
              <w:rPr>
                <w:rFonts w:ascii="Perpetua" w:hAnsi="Perpetua" w:cs="Adobe Devanagari"/>
                <w:spacing w:val="-3"/>
                <w:szCs w:val="24"/>
                <w:lang w:val="en-GB"/>
              </w:rPr>
            </w:pPr>
          </w:p>
          <w:p w14:paraId="6C57E4F5" w14:textId="77777777" w:rsidR="00A05BA8" w:rsidRPr="008658D9" w:rsidRDefault="00A05BA8" w:rsidP="00930CDE">
            <w:pPr>
              <w:tabs>
                <w:tab w:val="left" w:pos="-720"/>
                <w:tab w:val="left" w:pos="0"/>
              </w:tabs>
              <w:suppressAutoHyphens/>
              <w:spacing w:after="141"/>
              <w:ind w:left="113" w:right="113"/>
              <w:jc w:val="center"/>
              <w:rPr>
                <w:rFonts w:ascii="Perpetua" w:hAnsi="Perpetua" w:cs="Adobe Devanagari"/>
                <w:spacing w:val="-3"/>
                <w:szCs w:val="24"/>
                <w:lang w:val="en-GB"/>
              </w:rPr>
            </w:pPr>
          </w:p>
          <w:p w14:paraId="02F789C9" w14:textId="77777777" w:rsidR="00A05BA8" w:rsidRPr="008658D9" w:rsidRDefault="00A05BA8" w:rsidP="00930CDE">
            <w:pPr>
              <w:tabs>
                <w:tab w:val="left" w:pos="-720"/>
                <w:tab w:val="left" w:pos="0"/>
              </w:tabs>
              <w:suppressAutoHyphens/>
              <w:spacing w:after="141"/>
              <w:ind w:left="113" w:right="113"/>
              <w:jc w:val="center"/>
              <w:rPr>
                <w:rFonts w:ascii="Perpetua" w:hAnsi="Perpetua" w:cs="Adobe Devanagari"/>
                <w:spacing w:val="-3"/>
                <w:szCs w:val="24"/>
                <w:lang w:val="en-GB"/>
              </w:rPr>
            </w:pPr>
          </w:p>
          <w:p w14:paraId="6D6DA461" w14:textId="77777777" w:rsidR="00A05BA8" w:rsidRPr="008658D9" w:rsidRDefault="00A05BA8" w:rsidP="00930CDE">
            <w:pPr>
              <w:tabs>
                <w:tab w:val="left" w:pos="-720"/>
                <w:tab w:val="left" w:pos="0"/>
              </w:tabs>
              <w:suppressAutoHyphens/>
              <w:spacing w:after="141"/>
              <w:ind w:left="113" w:right="113"/>
              <w:jc w:val="center"/>
              <w:rPr>
                <w:rFonts w:ascii="Perpetua" w:hAnsi="Perpetua" w:cs="Adobe Devanagari"/>
                <w:spacing w:val="-3"/>
                <w:szCs w:val="24"/>
                <w:lang w:val="en-GB"/>
              </w:rPr>
            </w:pPr>
          </w:p>
          <w:p w14:paraId="22481E92" w14:textId="77777777" w:rsidR="00A05BA8" w:rsidRPr="008658D9" w:rsidRDefault="00A05BA8" w:rsidP="00930CDE">
            <w:pPr>
              <w:tabs>
                <w:tab w:val="left" w:pos="-720"/>
                <w:tab w:val="left" w:pos="0"/>
              </w:tabs>
              <w:suppressAutoHyphens/>
              <w:spacing w:after="141"/>
              <w:ind w:left="113" w:right="113"/>
              <w:jc w:val="center"/>
              <w:rPr>
                <w:rFonts w:ascii="Perpetua" w:hAnsi="Perpetua" w:cs="Adobe Devanagari"/>
                <w:spacing w:val="-3"/>
                <w:szCs w:val="24"/>
                <w:lang w:val="en-GB"/>
              </w:rPr>
            </w:pPr>
          </w:p>
          <w:p w14:paraId="71A0E28F" w14:textId="7AE9EBEF" w:rsidR="00A05BA8" w:rsidRPr="008658D9" w:rsidRDefault="00A05BA8" w:rsidP="00930CDE">
            <w:pPr>
              <w:tabs>
                <w:tab w:val="left" w:pos="-720"/>
                <w:tab w:val="left" w:pos="0"/>
              </w:tabs>
              <w:suppressAutoHyphens/>
              <w:spacing w:after="141"/>
              <w:ind w:left="113" w:right="113"/>
              <w:jc w:val="center"/>
              <w:rPr>
                <w:rFonts w:ascii="Perpetua" w:hAnsi="Perpetua" w:cs="Adobe Devanagari"/>
                <w:i/>
                <w:spacing w:val="-3"/>
                <w:sz w:val="20"/>
                <w:szCs w:val="24"/>
                <w:lang w:val="en-GB"/>
              </w:rPr>
            </w:pPr>
            <w:r w:rsidRPr="008658D9">
              <w:rPr>
                <w:rFonts w:ascii="Perpetua" w:hAnsi="Perpetua" w:cs="Adobe Devanagari"/>
                <w:spacing w:val="-3"/>
                <w:szCs w:val="24"/>
                <w:lang w:val="en-GB"/>
              </w:rPr>
              <w:t xml:space="preserve"> </w:t>
            </w:r>
          </w:p>
        </w:tc>
        <w:tc>
          <w:tcPr>
            <w:tcW w:w="709" w:type="dxa"/>
            <w:tcBorders>
              <w:top w:val="single" w:sz="18" w:space="0" w:color="auto"/>
            </w:tcBorders>
            <w:shd w:val="clear" w:color="auto" w:fill="D9D9D9" w:themeFill="background1" w:themeFillShade="D9"/>
          </w:tcPr>
          <w:p w14:paraId="3EF084CF" w14:textId="473C496A" w:rsidR="00A05BA8" w:rsidRPr="008658D9" w:rsidRDefault="00A05BA8" w:rsidP="00AA01AD">
            <w:pPr>
              <w:tabs>
                <w:tab w:val="left" w:pos="-720"/>
                <w:tab w:val="left" w:pos="0"/>
              </w:tabs>
              <w:suppressAutoHyphens/>
              <w:jc w:val="center"/>
              <w:rPr>
                <w:rFonts w:ascii="Perpetua" w:hAnsi="Perpetua" w:cs="Adobe Devanagari"/>
                <w:i/>
                <w:spacing w:val="-3"/>
                <w:sz w:val="20"/>
                <w:szCs w:val="24"/>
                <w:lang w:val="en-GB"/>
              </w:rPr>
            </w:pPr>
            <w:r w:rsidRPr="008658D9">
              <w:rPr>
                <w:rFonts w:ascii="Perpetua" w:hAnsi="Perpetua" w:cs="Adobe Devanagari"/>
                <w:i/>
                <w:spacing w:val="-3"/>
                <w:sz w:val="20"/>
                <w:szCs w:val="24"/>
                <w:lang w:val="en-GB"/>
              </w:rPr>
              <w:t xml:space="preserve">Day </w:t>
            </w:r>
          </w:p>
        </w:tc>
        <w:tc>
          <w:tcPr>
            <w:tcW w:w="2976" w:type="dxa"/>
            <w:tcBorders>
              <w:top w:val="single" w:sz="18" w:space="0" w:color="auto"/>
            </w:tcBorders>
            <w:shd w:val="clear" w:color="auto" w:fill="D9D9D9" w:themeFill="background1" w:themeFillShade="D9"/>
          </w:tcPr>
          <w:p w14:paraId="44208E4C" w14:textId="1C032008" w:rsidR="00A05BA8" w:rsidRPr="008658D9" w:rsidRDefault="00A05BA8" w:rsidP="00AA01AD">
            <w:pPr>
              <w:tabs>
                <w:tab w:val="left" w:pos="-720"/>
                <w:tab w:val="left" w:pos="0"/>
              </w:tabs>
              <w:suppressAutoHyphens/>
              <w:jc w:val="center"/>
              <w:rPr>
                <w:rFonts w:ascii="Perpetua" w:hAnsi="Perpetua" w:cs="Adobe Devanagari"/>
                <w:i/>
                <w:spacing w:val="-3"/>
                <w:sz w:val="20"/>
                <w:szCs w:val="24"/>
                <w:lang w:val="en-GB"/>
              </w:rPr>
            </w:pPr>
            <w:r w:rsidRPr="008658D9">
              <w:rPr>
                <w:rFonts w:ascii="Perpetua" w:hAnsi="Perpetua" w:cs="Adobe Devanagari"/>
                <w:i/>
                <w:spacing w:val="-3"/>
                <w:sz w:val="20"/>
                <w:szCs w:val="24"/>
                <w:lang w:val="en-GB"/>
              </w:rPr>
              <w:t>Text(s)</w:t>
            </w:r>
          </w:p>
        </w:tc>
        <w:tc>
          <w:tcPr>
            <w:tcW w:w="9338" w:type="dxa"/>
            <w:tcBorders>
              <w:top w:val="single" w:sz="18" w:space="0" w:color="auto"/>
              <w:right w:val="single" w:sz="18" w:space="0" w:color="auto"/>
            </w:tcBorders>
            <w:shd w:val="clear" w:color="auto" w:fill="D9D9D9" w:themeFill="background1" w:themeFillShade="D9"/>
          </w:tcPr>
          <w:p w14:paraId="2FFFC750" w14:textId="0C0B5FF1" w:rsidR="00A05BA8" w:rsidRPr="008658D9" w:rsidRDefault="00A05BA8" w:rsidP="00AA01AD">
            <w:pPr>
              <w:tabs>
                <w:tab w:val="left" w:pos="-720"/>
                <w:tab w:val="left" w:pos="0"/>
              </w:tabs>
              <w:suppressAutoHyphens/>
              <w:jc w:val="center"/>
              <w:rPr>
                <w:rFonts w:ascii="Perpetua" w:hAnsi="Perpetua" w:cs="Adobe Devanagari"/>
                <w:i/>
                <w:spacing w:val="-3"/>
                <w:sz w:val="20"/>
                <w:szCs w:val="24"/>
                <w:lang w:val="en-GB"/>
              </w:rPr>
            </w:pPr>
            <w:r w:rsidRPr="008658D9">
              <w:rPr>
                <w:rFonts w:ascii="Perpetua" w:hAnsi="Perpetua" w:cs="Adobe Devanagari"/>
                <w:i/>
                <w:spacing w:val="-3"/>
                <w:sz w:val="20"/>
                <w:szCs w:val="24"/>
                <w:lang w:val="en-GB"/>
              </w:rPr>
              <w:t xml:space="preserve">Focus  </w:t>
            </w:r>
          </w:p>
        </w:tc>
        <w:tc>
          <w:tcPr>
            <w:tcW w:w="1276" w:type="dxa"/>
            <w:tcBorders>
              <w:top w:val="single" w:sz="18" w:space="0" w:color="auto"/>
              <w:right w:val="single" w:sz="18" w:space="0" w:color="auto"/>
            </w:tcBorders>
            <w:shd w:val="clear" w:color="auto" w:fill="D9D9D9" w:themeFill="background1" w:themeFillShade="D9"/>
          </w:tcPr>
          <w:p w14:paraId="45E19DAC" w14:textId="6D4F3875" w:rsidR="00A05BA8" w:rsidRPr="008658D9" w:rsidRDefault="00A05BA8" w:rsidP="00215880">
            <w:pPr>
              <w:tabs>
                <w:tab w:val="left" w:pos="-720"/>
                <w:tab w:val="left" w:pos="0"/>
              </w:tabs>
              <w:suppressAutoHyphens/>
              <w:jc w:val="center"/>
              <w:rPr>
                <w:rFonts w:ascii="Perpetua" w:hAnsi="Perpetua" w:cs="Adobe Devanagari"/>
                <w:i/>
                <w:spacing w:val="-3"/>
                <w:sz w:val="20"/>
                <w:szCs w:val="24"/>
                <w:lang w:val="en-GB"/>
              </w:rPr>
            </w:pPr>
            <w:r w:rsidRPr="008658D9">
              <w:rPr>
                <w:rFonts w:ascii="Perpetua" w:hAnsi="Perpetua" w:cs="Adobe Devanagari"/>
                <w:i/>
                <w:spacing w:val="-3"/>
                <w:sz w:val="20"/>
                <w:szCs w:val="24"/>
                <w:lang w:val="en-GB"/>
              </w:rPr>
              <w:t xml:space="preserve">Student leads </w:t>
            </w:r>
          </w:p>
        </w:tc>
      </w:tr>
      <w:tr w:rsidR="008C74AF" w:rsidRPr="008658D9" w14:paraId="514B2080" w14:textId="77777777" w:rsidTr="008C74AF">
        <w:trPr>
          <w:trHeight w:val="1044"/>
        </w:trPr>
        <w:tc>
          <w:tcPr>
            <w:tcW w:w="597" w:type="dxa"/>
            <w:vMerge/>
            <w:tcBorders>
              <w:left w:val="single" w:sz="18" w:space="0" w:color="auto"/>
            </w:tcBorders>
            <w:shd w:val="clear" w:color="auto" w:fill="D9D9D9" w:themeFill="background1" w:themeFillShade="D9"/>
            <w:textDirection w:val="tbRl"/>
          </w:tcPr>
          <w:p w14:paraId="200CBC20" w14:textId="77777777" w:rsidR="008C74AF" w:rsidRPr="008658D9" w:rsidRDefault="008C74AF" w:rsidP="00930CDE">
            <w:pPr>
              <w:tabs>
                <w:tab w:val="left" w:pos="-720"/>
                <w:tab w:val="left" w:pos="0"/>
              </w:tabs>
              <w:suppressAutoHyphens/>
              <w:spacing w:after="141"/>
              <w:ind w:left="113" w:right="113"/>
              <w:jc w:val="center"/>
              <w:rPr>
                <w:rFonts w:ascii="Perpetua" w:hAnsi="Perpetua" w:cs="Adobe Devanagari"/>
                <w:spacing w:val="-3"/>
                <w:sz w:val="22"/>
                <w:szCs w:val="22"/>
                <w:lang w:val="en-GB"/>
              </w:rPr>
            </w:pPr>
          </w:p>
        </w:tc>
        <w:tc>
          <w:tcPr>
            <w:tcW w:w="709" w:type="dxa"/>
            <w:vMerge w:val="restart"/>
            <w:shd w:val="clear" w:color="auto" w:fill="E5B8B7" w:themeFill="accent2" w:themeFillTint="66"/>
          </w:tcPr>
          <w:p w14:paraId="2399E63A" w14:textId="31D8A1B7" w:rsidR="008C74AF" w:rsidRPr="008658D9" w:rsidRDefault="00506C27" w:rsidP="00F00E44">
            <w:p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Tues</w:t>
            </w:r>
          </w:p>
        </w:tc>
        <w:tc>
          <w:tcPr>
            <w:tcW w:w="2976" w:type="dxa"/>
            <w:vMerge w:val="restart"/>
            <w:shd w:val="clear" w:color="auto" w:fill="E5B8B7" w:themeFill="accent2" w:themeFillTint="66"/>
          </w:tcPr>
          <w:p w14:paraId="648E9E43" w14:textId="77777777" w:rsidR="008C74AF" w:rsidRPr="008658D9" w:rsidRDefault="008C74AF" w:rsidP="00D85041">
            <w:pPr>
              <w:tabs>
                <w:tab w:val="left" w:pos="-720"/>
                <w:tab w:val="left" w:pos="0"/>
              </w:tabs>
              <w:suppressAutoHyphens/>
              <w:rPr>
                <w:rFonts w:ascii="Perpetua" w:hAnsi="Perpetua" w:cs="Adobe Devanagari"/>
                <w:spacing w:val="-3"/>
                <w:sz w:val="22"/>
                <w:szCs w:val="22"/>
                <w:u w:val="single"/>
                <w:lang w:val="en-GB"/>
              </w:rPr>
            </w:pPr>
          </w:p>
          <w:p w14:paraId="282E1995" w14:textId="156DF2E7" w:rsidR="00885B06" w:rsidRPr="00795EC1" w:rsidRDefault="00795EC1" w:rsidP="003B6AF1">
            <w:pPr>
              <w:tabs>
                <w:tab w:val="left" w:pos="-720"/>
                <w:tab w:val="left" w:pos="0"/>
              </w:tabs>
              <w:suppressAutoHyphens/>
              <w:rPr>
                <w:rFonts w:ascii="Perpetua" w:hAnsi="Perpetua" w:cs="Adobe Devanagari"/>
                <w:bCs/>
                <w:sz w:val="20"/>
                <w:lang w:val="en-GB"/>
              </w:rPr>
            </w:pPr>
            <w:r>
              <w:rPr>
                <w:rFonts w:ascii="Perpetua" w:hAnsi="Perpetua" w:cs="Adobe Devanagari"/>
                <w:bCs/>
                <w:sz w:val="20"/>
                <w:lang w:val="en-GB"/>
              </w:rPr>
              <w:t>John Milton</w:t>
            </w:r>
            <w:r w:rsidR="004D2707" w:rsidRPr="008658D9">
              <w:rPr>
                <w:rFonts w:ascii="Perpetua" w:hAnsi="Perpetua" w:cs="Adobe Devanagari"/>
                <w:bCs/>
                <w:sz w:val="20"/>
                <w:lang w:val="en-GB"/>
              </w:rPr>
              <w:t>,</w:t>
            </w:r>
            <w:r>
              <w:rPr>
                <w:rFonts w:ascii="Perpetua" w:hAnsi="Perpetua" w:cs="Adobe Devanagari"/>
                <w:bCs/>
                <w:sz w:val="20"/>
                <w:lang w:val="en-GB"/>
              </w:rPr>
              <w:t xml:space="preserve"> ‘L’Allegro’ and ‘Il Penseroso’, in </w:t>
            </w:r>
            <w:r w:rsidR="004D2707" w:rsidRPr="008658D9">
              <w:rPr>
                <w:rFonts w:ascii="Perpetua" w:hAnsi="Perpetua" w:cs="Adobe Devanagari"/>
                <w:bCs/>
                <w:i/>
                <w:sz w:val="20"/>
                <w:lang w:val="en-GB"/>
              </w:rPr>
              <w:t xml:space="preserve">The </w:t>
            </w:r>
            <w:r>
              <w:rPr>
                <w:rFonts w:ascii="Perpetua" w:hAnsi="Perpetua" w:cs="Adobe Devanagari"/>
                <w:bCs/>
                <w:i/>
                <w:sz w:val="20"/>
                <w:lang w:val="en-GB"/>
              </w:rPr>
              <w:t>Poems of Mr. John Milton Both English and Latin, Compos’d at Several Times</w:t>
            </w:r>
            <w:r w:rsidR="004D2707" w:rsidRPr="008658D9">
              <w:rPr>
                <w:rFonts w:ascii="Perpetua" w:hAnsi="Perpetua" w:cs="Adobe Devanagari"/>
                <w:bCs/>
                <w:sz w:val="20"/>
                <w:lang w:val="en-GB"/>
              </w:rPr>
              <w:t xml:space="preserve"> (15</w:t>
            </w:r>
            <w:r>
              <w:rPr>
                <w:rFonts w:ascii="Perpetua" w:hAnsi="Perpetua" w:cs="Adobe Devanagari"/>
                <w:bCs/>
                <w:sz w:val="20"/>
                <w:lang w:val="en-GB"/>
              </w:rPr>
              <w:t>45</w:t>
            </w:r>
            <w:r w:rsidR="004D2707" w:rsidRPr="008658D9">
              <w:rPr>
                <w:rFonts w:ascii="Perpetua" w:hAnsi="Perpetua" w:cs="Adobe Devanagari"/>
                <w:bCs/>
                <w:sz w:val="20"/>
                <w:lang w:val="en-GB"/>
              </w:rPr>
              <w:t>) [available on Moodle as a PDF downloaded from Early English Books Online].</w:t>
            </w:r>
          </w:p>
          <w:p w14:paraId="6222074D" w14:textId="25450632" w:rsidR="003612BA" w:rsidRPr="008658D9" w:rsidRDefault="003612BA" w:rsidP="003612BA">
            <w:pPr>
              <w:tabs>
                <w:tab w:val="left" w:pos="-720"/>
                <w:tab w:val="left" w:pos="0"/>
              </w:tabs>
              <w:suppressAutoHyphens/>
              <w:jc w:val="right"/>
              <w:rPr>
                <w:rFonts w:ascii="Perpetua" w:hAnsi="Perpetua" w:cs="Adobe Devanagari"/>
                <w:spacing w:val="-3"/>
                <w:sz w:val="22"/>
                <w:szCs w:val="22"/>
                <w:u w:val="single"/>
                <w:lang w:val="en-GB"/>
              </w:rPr>
            </w:pPr>
          </w:p>
        </w:tc>
        <w:tc>
          <w:tcPr>
            <w:tcW w:w="9338" w:type="dxa"/>
            <w:tcBorders>
              <w:right w:val="single" w:sz="18" w:space="0" w:color="auto"/>
            </w:tcBorders>
            <w:shd w:val="clear" w:color="auto" w:fill="D9D9D9" w:themeFill="background1" w:themeFillShade="D9"/>
          </w:tcPr>
          <w:p w14:paraId="75E89DF4" w14:textId="40E24252" w:rsidR="003E2635" w:rsidRPr="008658D9" w:rsidRDefault="003E2635" w:rsidP="008C74AF">
            <w:pPr>
              <w:tabs>
                <w:tab w:val="left" w:pos="-720"/>
                <w:tab w:val="left" w:pos="0"/>
              </w:tabs>
              <w:suppressAutoHyphens/>
              <w:rPr>
                <w:rFonts w:ascii="Perpetua" w:hAnsi="Perpetua" w:cs="Adobe Devanagari"/>
                <w:b/>
                <w:spacing w:val="-3"/>
                <w:sz w:val="22"/>
                <w:szCs w:val="22"/>
                <w:lang w:val="en-GB"/>
              </w:rPr>
            </w:pPr>
            <w:r w:rsidRPr="008658D9">
              <w:rPr>
                <w:rFonts w:ascii="Perpetua" w:hAnsi="Perpetua" w:cs="Adobe Devanagari"/>
                <w:b/>
                <w:i/>
                <w:spacing w:val="-3"/>
                <w:sz w:val="22"/>
                <w:szCs w:val="22"/>
                <w:lang w:val="en-GB"/>
              </w:rPr>
              <w:t>N.B.</w:t>
            </w:r>
            <w:r w:rsidRPr="008658D9">
              <w:rPr>
                <w:rFonts w:ascii="Perpetua" w:hAnsi="Perpetua" w:cs="Adobe Devanagari"/>
                <w:b/>
                <w:spacing w:val="-3"/>
                <w:sz w:val="22"/>
                <w:szCs w:val="22"/>
                <w:lang w:val="en-GB"/>
              </w:rPr>
              <w:t xml:space="preserve"> Students are strongly advised to read as many of the primary (essential) texts as possible </w:t>
            </w:r>
            <w:r w:rsidRPr="008658D9">
              <w:rPr>
                <w:rFonts w:ascii="Perpetua" w:hAnsi="Perpetua" w:cs="Adobe Devanagari"/>
                <w:b/>
                <w:spacing w:val="-3"/>
                <w:sz w:val="22"/>
                <w:szCs w:val="22"/>
                <w:u w:val="single"/>
                <w:lang w:val="en-GB"/>
              </w:rPr>
              <w:t>before</w:t>
            </w:r>
            <w:r w:rsidRPr="008658D9">
              <w:rPr>
                <w:rFonts w:ascii="Perpetua" w:hAnsi="Perpetua" w:cs="Adobe Devanagari"/>
                <w:b/>
                <w:spacing w:val="-3"/>
                <w:sz w:val="22"/>
                <w:szCs w:val="22"/>
                <w:lang w:val="en-GB"/>
              </w:rPr>
              <w:t xml:space="preserve"> the module begins.</w:t>
            </w:r>
            <w:r w:rsidR="00054B28">
              <w:rPr>
                <w:rFonts w:ascii="Perpetua" w:hAnsi="Perpetua" w:cs="Adobe Devanagari"/>
                <w:b/>
                <w:spacing w:val="-3"/>
                <w:sz w:val="22"/>
                <w:szCs w:val="22"/>
                <w:lang w:val="en-GB"/>
              </w:rPr>
              <w:t xml:space="preserve"> In particular, reading the epic poem </w:t>
            </w:r>
            <w:r w:rsidR="00054B28">
              <w:rPr>
                <w:rFonts w:ascii="Perpetua" w:hAnsi="Perpetua" w:cs="Adobe Devanagari"/>
                <w:b/>
                <w:i/>
                <w:spacing w:val="-3"/>
                <w:sz w:val="22"/>
                <w:szCs w:val="22"/>
                <w:lang w:val="en-GB"/>
              </w:rPr>
              <w:t>Paradise Lost</w:t>
            </w:r>
            <w:r w:rsidR="00054B28">
              <w:rPr>
                <w:rFonts w:ascii="Perpetua" w:hAnsi="Perpetua" w:cs="Adobe Devanagari"/>
                <w:b/>
                <w:spacing w:val="-3"/>
                <w:sz w:val="22"/>
                <w:szCs w:val="22"/>
                <w:lang w:val="en-GB"/>
              </w:rPr>
              <w:t xml:space="preserve"> by John Milton will require a significant amount of dedicated time.</w:t>
            </w:r>
            <w:r w:rsidR="003B6AF1" w:rsidRPr="008658D9">
              <w:rPr>
                <w:rFonts w:ascii="Perpetua" w:hAnsi="Perpetua" w:cs="Adobe Devanagari"/>
                <w:b/>
                <w:spacing w:val="-3"/>
                <w:sz w:val="22"/>
                <w:szCs w:val="22"/>
                <w:lang w:val="en-GB"/>
              </w:rPr>
              <w:t xml:space="preserve"> A complete list of the recommended editions</w:t>
            </w:r>
            <w:r w:rsidR="000938DD">
              <w:rPr>
                <w:rFonts w:ascii="Perpetua" w:hAnsi="Perpetua" w:cs="Adobe Devanagari"/>
                <w:b/>
                <w:spacing w:val="-3"/>
                <w:sz w:val="22"/>
                <w:szCs w:val="22"/>
                <w:lang w:val="en-GB"/>
              </w:rPr>
              <w:t xml:space="preserve"> of the</w:t>
            </w:r>
            <w:r w:rsidR="00F52513">
              <w:rPr>
                <w:rFonts w:ascii="Perpetua" w:hAnsi="Perpetua" w:cs="Adobe Devanagari"/>
                <w:b/>
                <w:spacing w:val="-3"/>
                <w:sz w:val="22"/>
                <w:szCs w:val="22"/>
                <w:lang w:val="en-GB"/>
              </w:rPr>
              <w:t xml:space="preserve"> essential</w:t>
            </w:r>
            <w:r w:rsidR="000938DD">
              <w:rPr>
                <w:rFonts w:ascii="Perpetua" w:hAnsi="Perpetua" w:cs="Adobe Devanagari"/>
                <w:b/>
                <w:spacing w:val="-3"/>
                <w:sz w:val="22"/>
                <w:szCs w:val="22"/>
                <w:lang w:val="en-GB"/>
              </w:rPr>
              <w:t xml:space="preserve"> texts</w:t>
            </w:r>
            <w:r w:rsidR="003B6AF1" w:rsidRPr="008658D9">
              <w:rPr>
                <w:rFonts w:ascii="Perpetua" w:hAnsi="Perpetua" w:cs="Adobe Devanagari"/>
                <w:b/>
                <w:spacing w:val="-3"/>
                <w:sz w:val="22"/>
                <w:szCs w:val="22"/>
                <w:lang w:val="en-GB"/>
              </w:rPr>
              <w:t xml:space="preserve"> </w:t>
            </w:r>
            <w:r w:rsidR="00C26731" w:rsidRPr="008658D9">
              <w:rPr>
                <w:rFonts w:ascii="Perpetua" w:hAnsi="Perpetua" w:cs="Adobe Devanagari"/>
                <w:b/>
                <w:spacing w:val="-3"/>
                <w:sz w:val="22"/>
                <w:szCs w:val="22"/>
                <w:lang w:val="en-GB"/>
              </w:rPr>
              <w:t>may be found</w:t>
            </w:r>
            <w:r w:rsidR="003B6AF1" w:rsidRPr="008658D9">
              <w:rPr>
                <w:rFonts w:ascii="Perpetua" w:hAnsi="Perpetua" w:cs="Adobe Devanagari"/>
                <w:b/>
                <w:spacing w:val="-3"/>
                <w:sz w:val="22"/>
                <w:szCs w:val="22"/>
                <w:lang w:val="en-GB"/>
              </w:rPr>
              <w:t xml:space="preserve"> on the module descriptor. </w:t>
            </w:r>
            <w:r w:rsidR="00054B28">
              <w:rPr>
                <w:rFonts w:ascii="Perpetua" w:hAnsi="Perpetua" w:cs="Adobe Devanagari"/>
                <w:b/>
                <w:spacing w:val="-3"/>
                <w:sz w:val="22"/>
                <w:szCs w:val="22"/>
                <w:lang w:val="en-GB"/>
              </w:rPr>
              <w:t>F</w:t>
            </w:r>
            <w:r w:rsidR="00023F9B" w:rsidRPr="008658D9">
              <w:rPr>
                <w:rFonts w:ascii="Perpetua" w:hAnsi="Perpetua" w:cs="Adobe Devanagari"/>
                <w:b/>
                <w:spacing w:val="-3"/>
                <w:sz w:val="22"/>
                <w:szCs w:val="22"/>
                <w:lang w:val="en-GB"/>
              </w:rPr>
              <w:t>or the purposes of this module</w:t>
            </w:r>
            <w:r w:rsidR="00023F9B">
              <w:rPr>
                <w:rFonts w:ascii="Perpetua" w:hAnsi="Perpetua" w:cs="Adobe Devanagari"/>
                <w:b/>
                <w:spacing w:val="-3"/>
                <w:sz w:val="22"/>
                <w:szCs w:val="22"/>
                <w:lang w:val="en-GB"/>
              </w:rPr>
              <w:t>,</w:t>
            </w:r>
            <w:r w:rsidR="00054B28">
              <w:rPr>
                <w:rFonts w:ascii="Perpetua" w:hAnsi="Perpetua" w:cs="Adobe Devanagari"/>
                <w:b/>
                <w:spacing w:val="-3"/>
                <w:sz w:val="22"/>
                <w:szCs w:val="22"/>
                <w:lang w:val="en-GB"/>
              </w:rPr>
              <w:t xml:space="preserve"> however,</w:t>
            </w:r>
            <w:r w:rsidR="003B6AF1" w:rsidRPr="008658D9">
              <w:rPr>
                <w:rFonts w:ascii="Perpetua" w:hAnsi="Perpetua" w:cs="Adobe Devanagari"/>
                <w:b/>
                <w:spacing w:val="-3"/>
                <w:sz w:val="22"/>
                <w:szCs w:val="22"/>
                <w:lang w:val="en-GB"/>
              </w:rPr>
              <w:t xml:space="preserve"> </w:t>
            </w:r>
            <w:r w:rsidR="00023F9B">
              <w:rPr>
                <w:rFonts w:ascii="Perpetua" w:hAnsi="Perpetua" w:cs="Adobe Devanagari"/>
                <w:b/>
                <w:spacing w:val="-3"/>
                <w:sz w:val="22"/>
                <w:szCs w:val="22"/>
                <w:lang w:val="en-GB"/>
              </w:rPr>
              <w:t xml:space="preserve">with the exception of </w:t>
            </w:r>
            <w:r w:rsidR="00023F9B">
              <w:rPr>
                <w:rFonts w:ascii="Perpetua" w:hAnsi="Perpetua" w:cs="Adobe Devanagari"/>
                <w:b/>
                <w:i/>
                <w:spacing w:val="-3"/>
                <w:sz w:val="22"/>
                <w:szCs w:val="22"/>
                <w:lang w:val="en-GB"/>
              </w:rPr>
              <w:t>Paradise Lost</w:t>
            </w:r>
            <w:r w:rsidR="003B6AF1" w:rsidRPr="008658D9">
              <w:rPr>
                <w:rFonts w:ascii="Perpetua" w:hAnsi="Perpetua" w:cs="Adobe Devanagari"/>
                <w:b/>
                <w:spacing w:val="-3"/>
                <w:sz w:val="22"/>
                <w:szCs w:val="22"/>
                <w:lang w:val="en-GB"/>
              </w:rPr>
              <w:t xml:space="preserve">, </w:t>
            </w:r>
            <w:r w:rsidR="00C26731" w:rsidRPr="008658D9">
              <w:rPr>
                <w:rFonts w:ascii="Perpetua" w:hAnsi="Perpetua" w:cs="Adobe Devanagari"/>
                <w:b/>
                <w:spacing w:val="-3"/>
                <w:sz w:val="22"/>
                <w:szCs w:val="22"/>
                <w:lang w:val="en-GB"/>
              </w:rPr>
              <w:t xml:space="preserve">it is </w:t>
            </w:r>
            <w:r w:rsidR="003B6AF1" w:rsidRPr="008658D9">
              <w:rPr>
                <w:rFonts w:ascii="Perpetua" w:hAnsi="Perpetua" w:cs="Adobe Devanagari"/>
                <w:b/>
                <w:spacing w:val="-3"/>
                <w:sz w:val="22"/>
                <w:szCs w:val="22"/>
                <w:lang w:val="en-GB"/>
              </w:rPr>
              <w:t xml:space="preserve">not </w:t>
            </w:r>
            <w:r w:rsidR="00C26731" w:rsidRPr="008658D9">
              <w:rPr>
                <w:rFonts w:ascii="Perpetua" w:hAnsi="Perpetua" w:cs="Adobe Devanagari"/>
                <w:b/>
                <w:spacing w:val="-3"/>
                <w:sz w:val="22"/>
                <w:szCs w:val="22"/>
                <w:lang w:val="en-GB"/>
              </w:rPr>
              <w:t>necessary</w:t>
            </w:r>
            <w:r w:rsidR="003B6AF1" w:rsidRPr="008658D9">
              <w:rPr>
                <w:rFonts w:ascii="Perpetua" w:hAnsi="Perpetua" w:cs="Adobe Devanagari"/>
                <w:b/>
                <w:spacing w:val="-3"/>
                <w:sz w:val="22"/>
                <w:szCs w:val="22"/>
                <w:lang w:val="en-GB"/>
              </w:rPr>
              <w:t xml:space="preserve"> to read </w:t>
            </w:r>
            <w:r w:rsidR="000938DD">
              <w:rPr>
                <w:rFonts w:ascii="Perpetua" w:hAnsi="Perpetua" w:cs="Adobe Devanagari"/>
                <w:b/>
                <w:spacing w:val="-3"/>
                <w:sz w:val="22"/>
                <w:szCs w:val="22"/>
                <w:lang w:val="en-GB"/>
              </w:rPr>
              <w:t xml:space="preserve">all </w:t>
            </w:r>
            <w:r w:rsidR="003B6AF1" w:rsidRPr="008658D9">
              <w:rPr>
                <w:rFonts w:ascii="Perpetua" w:hAnsi="Perpetua" w:cs="Adobe Devanagari"/>
                <w:b/>
                <w:spacing w:val="-3"/>
                <w:sz w:val="22"/>
                <w:szCs w:val="22"/>
                <w:lang w:val="en-GB"/>
              </w:rPr>
              <w:t xml:space="preserve">the </w:t>
            </w:r>
            <w:r w:rsidR="003C51B0">
              <w:rPr>
                <w:rFonts w:ascii="Perpetua" w:hAnsi="Perpetua" w:cs="Adobe Devanagari"/>
                <w:b/>
                <w:spacing w:val="-3"/>
                <w:sz w:val="22"/>
                <w:szCs w:val="22"/>
                <w:lang w:val="en-GB"/>
              </w:rPr>
              <w:t>works</w:t>
            </w:r>
            <w:r w:rsidR="00023F9B">
              <w:rPr>
                <w:rFonts w:ascii="Perpetua" w:hAnsi="Perpetua" w:cs="Adobe Devanagari"/>
                <w:b/>
                <w:spacing w:val="-3"/>
                <w:sz w:val="22"/>
                <w:szCs w:val="22"/>
                <w:lang w:val="en-GB"/>
              </w:rPr>
              <w:t xml:space="preserve"> contained in each recommended edition</w:t>
            </w:r>
            <w:r w:rsidR="003B6AF1" w:rsidRPr="008658D9">
              <w:rPr>
                <w:rFonts w:ascii="Perpetua" w:hAnsi="Perpetua" w:cs="Adobe Devanagari"/>
                <w:b/>
                <w:spacing w:val="-3"/>
                <w:sz w:val="22"/>
                <w:szCs w:val="22"/>
                <w:lang w:val="en-GB"/>
              </w:rPr>
              <w:t xml:space="preserve">. </w:t>
            </w:r>
            <w:r w:rsidR="003C51B0">
              <w:rPr>
                <w:rFonts w:ascii="Perpetua" w:hAnsi="Perpetua" w:cs="Adobe Devanagari"/>
                <w:b/>
                <w:spacing w:val="-3"/>
                <w:sz w:val="22"/>
                <w:szCs w:val="22"/>
                <w:lang w:val="en-GB"/>
              </w:rPr>
              <w:t>S</w:t>
            </w:r>
            <w:r w:rsidR="003B6AF1" w:rsidRPr="008658D9">
              <w:rPr>
                <w:rFonts w:ascii="Perpetua" w:hAnsi="Perpetua" w:cs="Adobe Devanagari"/>
                <w:b/>
                <w:spacing w:val="-3"/>
                <w:sz w:val="22"/>
                <w:szCs w:val="22"/>
                <w:lang w:val="en-GB"/>
              </w:rPr>
              <w:t>tudents are advised to check the column to the left, headed ‘Text(s)’, to see which text</w:t>
            </w:r>
            <w:r w:rsidR="00023F9B">
              <w:rPr>
                <w:rFonts w:ascii="Perpetua" w:hAnsi="Perpetua" w:cs="Adobe Devanagari"/>
                <w:b/>
                <w:spacing w:val="-3"/>
                <w:sz w:val="22"/>
                <w:szCs w:val="22"/>
                <w:lang w:val="en-GB"/>
              </w:rPr>
              <w:t>s, or sections of a text,</w:t>
            </w:r>
            <w:r w:rsidR="003B6AF1" w:rsidRPr="008658D9">
              <w:rPr>
                <w:rFonts w:ascii="Perpetua" w:hAnsi="Perpetua" w:cs="Adobe Devanagari"/>
                <w:b/>
                <w:spacing w:val="-3"/>
                <w:sz w:val="22"/>
                <w:szCs w:val="22"/>
                <w:lang w:val="en-GB"/>
              </w:rPr>
              <w:t xml:space="preserve"> are required reading.</w:t>
            </w:r>
            <w:r w:rsidR="003C51B0">
              <w:rPr>
                <w:rFonts w:ascii="Perpetua" w:hAnsi="Perpetua" w:cs="Adobe Devanagari"/>
                <w:b/>
                <w:spacing w:val="-3"/>
                <w:sz w:val="22"/>
                <w:szCs w:val="22"/>
                <w:lang w:val="en-GB"/>
              </w:rPr>
              <w:t xml:space="preserve"> Several of these texts are available online </w:t>
            </w:r>
            <w:r w:rsidR="00434ADD">
              <w:rPr>
                <w:rFonts w:ascii="Perpetua" w:hAnsi="Perpetua" w:cs="Adobe Devanagari"/>
                <w:b/>
                <w:spacing w:val="-3"/>
                <w:sz w:val="22"/>
                <w:szCs w:val="22"/>
                <w:lang w:val="en-GB"/>
              </w:rPr>
              <w:t>and a list of online resources and texts is listed on the Moodle page.</w:t>
            </w:r>
          </w:p>
          <w:p w14:paraId="4A53C5A8" w14:textId="77777777" w:rsidR="00CD522C" w:rsidRPr="008658D9" w:rsidRDefault="00CD522C" w:rsidP="008C74AF">
            <w:pPr>
              <w:tabs>
                <w:tab w:val="left" w:pos="-720"/>
                <w:tab w:val="left" w:pos="0"/>
              </w:tabs>
              <w:suppressAutoHyphens/>
              <w:rPr>
                <w:rFonts w:ascii="Perpetua" w:hAnsi="Perpetua" w:cs="Adobe Devanagari"/>
                <w:b/>
                <w:spacing w:val="-3"/>
                <w:sz w:val="22"/>
                <w:szCs w:val="22"/>
                <w:lang w:val="en-GB"/>
              </w:rPr>
            </w:pPr>
          </w:p>
          <w:p w14:paraId="51C761EB" w14:textId="6A78DA6C" w:rsidR="008C74AF" w:rsidRPr="008658D9" w:rsidRDefault="008C74AF" w:rsidP="00E35B52">
            <w:pPr>
              <w:tabs>
                <w:tab w:val="left" w:pos="-720"/>
                <w:tab w:val="left" w:pos="0"/>
              </w:tabs>
              <w:suppressAutoHyphens/>
              <w:rPr>
                <w:rFonts w:ascii="Perpetua" w:hAnsi="Perpetua" w:cs="Adobe Devanagari"/>
                <w:b/>
                <w:spacing w:val="-3"/>
                <w:sz w:val="22"/>
                <w:szCs w:val="22"/>
                <w:lang w:val="en-GB"/>
              </w:rPr>
            </w:pPr>
            <w:r w:rsidRPr="008658D9">
              <w:rPr>
                <w:rFonts w:ascii="Perpetua" w:hAnsi="Perpetua" w:cs="Adobe Devanagari"/>
                <w:b/>
                <w:spacing w:val="-3"/>
                <w:sz w:val="22"/>
                <w:szCs w:val="22"/>
                <w:lang w:val="en-GB"/>
              </w:rPr>
              <w:t xml:space="preserve">Preparation for the </w:t>
            </w:r>
            <w:r w:rsidR="00574589" w:rsidRPr="008658D9">
              <w:rPr>
                <w:rFonts w:ascii="Perpetua" w:hAnsi="Perpetua" w:cs="Adobe Devanagari"/>
                <w:b/>
                <w:spacing w:val="-3"/>
                <w:sz w:val="22"/>
                <w:szCs w:val="22"/>
                <w:lang w:val="en-GB"/>
              </w:rPr>
              <w:t xml:space="preserve">first </w:t>
            </w:r>
            <w:r w:rsidRPr="008658D9">
              <w:rPr>
                <w:rFonts w:ascii="Perpetua" w:hAnsi="Perpetua" w:cs="Adobe Devanagari"/>
                <w:b/>
                <w:spacing w:val="-3"/>
                <w:sz w:val="22"/>
                <w:szCs w:val="22"/>
                <w:lang w:val="en-GB"/>
              </w:rPr>
              <w:t>class:</w:t>
            </w:r>
          </w:p>
          <w:p w14:paraId="6789F034" w14:textId="185C8787" w:rsidR="00CD1163" w:rsidRPr="008658D9" w:rsidRDefault="00CD1163" w:rsidP="00E35B52">
            <w:pPr>
              <w:tabs>
                <w:tab w:val="left" w:pos="-720"/>
                <w:tab w:val="left" w:pos="0"/>
              </w:tabs>
              <w:suppressAutoHyphens/>
              <w:rPr>
                <w:rFonts w:ascii="Perpetua" w:hAnsi="Perpetua" w:cs="Adobe Devanagari"/>
                <w:sz w:val="22"/>
                <w:szCs w:val="22"/>
              </w:rPr>
            </w:pPr>
            <w:r w:rsidRPr="008658D9">
              <w:rPr>
                <w:rFonts w:ascii="Perpetua" w:hAnsi="Perpetua" w:cs="Adobe Devanagari"/>
                <w:sz w:val="22"/>
                <w:szCs w:val="22"/>
              </w:rPr>
              <w:t xml:space="preserve">Read the </w:t>
            </w:r>
            <w:r w:rsidR="00F535F6">
              <w:rPr>
                <w:rFonts w:ascii="Perpetua" w:hAnsi="Perpetua" w:cs="Adobe Devanagari"/>
                <w:sz w:val="22"/>
                <w:szCs w:val="22"/>
              </w:rPr>
              <w:t xml:space="preserve">two </w:t>
            </w:r>
            <w:r w:rsidR="00795EC1">
              <w:rPr>
                <w:rFonts w:ascii="Perpetua" w:hAnsi="Perpetua" w:cs="Adobe Devanagari"/>
                <w:sz w:val="22"/>
                <w:szCs w:val="22"/>
              </w:rPr>
              <w:t>poetic tex</w:t>
            </w:r>
            <w:r w:rsidRPr="008658D9">
              <w:rPr>
                <w:rFonts w:ascii="Perpetua" w:hAnsi="Perpetua" w:cs="Adobe Devanagari"/>
                <w:sz w:val="22"/>
                <w:szCs w:val="22"/>
              </w:rPr>
              <w:t>ts</w:t>
            </w:r>
            <w:r w:rsidR="00615B9F">
              <w:rPr>
                <w:rFonts w:ascii="Perpetua" w:hAnsi="Perpetua" w:cs="Adobe Devanagari"/>
                <w:sz w:val="22"/>
                <w:szCs w:val="22"/>
              </w:rPr>
              <w:t xml:space="preserve"> by John Milton</w:t>
            </w:r>
            <w:r w:rsidRPr="008658D9">
              <w:rPr>
                <w:rFonts w:ascii="Perpetua" w:hAnsi="Perpetua" w:cs="Adobe Devanagari"/>
                <w:sz w:val="22"/>
                <w:szCs w:val="22"/>
              </w:rPr>
              <w:t xml:space="preserve"> indicated in </w:t>
            </w:r>
            <w:r w:rsidRPr="008658D9">
              <w:rPr>
                <w:rFonts w:ascii="Perpetua" w:hAnsi="Perpetua" w:cs="Adobe Devanagari"/>
                <w:spacing w:val="-3"/>
                <w:sz w:val="22"/>
                <w:szCs w:val="22"/>
                <w:lang w:val="en-GB"/>
              </w:rPr>
              <w:t>the column to the left, headed ‘Text(s)’,</w:t>
            </w:r>
            <w:r w:rsidRPr="008658D9">
              <w:rPr>
                <w:rFonts w:ascii="Perpetua" w:hAnsi="Perpetua" w:cs="Adobe Devanagari"/>
                <w:sz w:val="22"/>
                <w:szCs w:val="22"/>
              </w:rPr>
              <w:t xml:space="preserve"> paying particular attention to what they </w:t>
            </w:r>
            <w:r w:rsidR="00885B06" w:rsidRPr="008658D9">
              <w:rPr>
                <w:rFonts w:ascii="Perpetua" w:hAnsi="Perpetua" w:cs="Adobe Devanagari"/>
                <w:sz w:val="22"/>
                <w:szCs w:val="22"/>
              </w:rPr>
              <w:t>suggest</w:t>
            </w:r>
            <w:r w:rsidRPr="008658D9">
              <w:rPr>
                <w:rFonts w:ascii="Perpetua" w:hAnsi="Perpetua" w:cs="Adobe Devanagari"/>
                <w:sz w:val="22"/>
                <w:szCs w:val="22"/>
              </w:rPr>
              <w:t xml:space="preserve"> </w:t>
            </w:r>
            <w:r w:rsidR="00615B9F">
              <w:rPr>
                <w:rFonts w:ascii="Perpetua" w:hAnsi="Perpetua" w:cs="Adobe Devanagari"/>
                <w:sz w:val="22"/>
                <w:szCs w:val="22"/>
              </w:rPr>
              <w:t xml:space="preserve">to you </w:t>
            </w:r>
            <w:r w:rsidRPr="008658D9">
              <w:rPr>
                <w:rFonts w:ascii="Perpetua" w:hAnsi="Perpetua" w:cs="Adobe Devanagari"/>
                <w:sz w:val="22"/>
                <w:szCs w:val="22"/>
              </w:rPr>
              <w:t>about:</w:t>
            </w:r>
          </w:p>
          <w:p w14:paraId="0C952933" w14:textId="515A4FCF" w:rsidR="000938DD" w:rsidRDefault="000938DD" w:rsidP="00226F3F">
            <w:pPr>
              <w:pStyle w:val="ListParagraph"/>
              <w:widowControl/>
              <w:numPr>
                <w:ilvl w:val="0"/>
                <w:numId w:val="2"/>
              </w:numPr>
              <w:rPr>
                <w:rFonts w:ascii="Perpetua" w:hAnsi="Perpetua" w:cs="Adobe Devanagari"/>
                <w:sz w:val="22"/>
                <w:szCs w:val="22"/>
              </w:rPr>
            </w:pPr>
            <w:r>
              <w:rPr>
                <w:rFonts w:ascii="Perpetua" w:hAnsi="Perpetua" w:cs="Adobe Devanagari"/>
                <w:spacing w:val="-3"/>
                <w:sz w:val="22"/>
                <w:szCs w:val="22"/>
              </w:rPr>
              <w:t>The relationship between the two poems</w:t>
            </w:r>
          </w:p>
          <w:p w14:paraId="76C012F3" w14:textId="2782E756" w:rsidR="008262D3" w:rsidRPr="008658D9" w:rsidRDefault="00191647" w:rsidP="00226F3F">
            <w:pPr>
              <w:pStyle w:val="ListParagraph"/>
              <w:widowControl/>
              <w:numPr>
                <w:ilvl w:val="0"/>
                <w:numId w:val="2"/>
              </w:numPr>
              <w:rPr>
                <w:rFonts w:ascii="Perpetua" w:hAnsi="Perpetua" w:cs="Adobe Devanagari"/>
                <w:sz w:val="22"/>
                <w:szCs w:val="22"/>
              </w:rPr>
            </w:pPr>
            <w:r>
              <w:rPr>
                <w:rFonts w:ascii="Perpetua" w:hAnsi="Perpetua" w:cs="Adobe Devanagari"/>
                <w:sz w:val="22"/>
                <w:szCs w:val="22"/>
              </w:rPr>
              <w:t>Literary genres</w:t>
            </w:r>
          </w:p>
          <w:p w14:paraId="2B3F4C48" w14:textId="173F0D6A" w:rsidR="00ED6D4F" w:rsidRPr="008658D9" w:rsidRDefault="00191647" w:rsidP="00226F3F">
            <w:pPr>
              <w:pStyle w:val="ListParagraph"/>
              <w:widowControl/>
              <w:numPr>
                <w:ilvl w:val="0"/>
                <w:numId w:val="2"/>
              </w:numPr>
              <w:rPr>
                <w:rFonts w:ascii="Perpetua" w:hAnsi="Perpetua" w:cs="Adobe Devanagari"/>
                <w:sz w:val="22"/>
                <w:szCs w:val="22"/>
              </w:rPr>
            </w:pPr>
            <w:r>
              <w:rPr>
                <w:rFonts w:ascii="Perpetua" w:hAnsi="Perpetua" w:cs="Adobe Devanagari"/>
                <w:spacing w:val="-3"/>
                <w:sz w:val="22"/>
                <w:szCs w:val="22"/>
              </w:rPr>
              <w:t>The moods of mirth and melancholy</w:t>
            </w:r>
          </w:p>
          <w:p w14:paraId="19228404" w14:textId="0F6C4839" w:rsidR="00CD1163" w:rsidRPr="008658D9" w:rsidRDefault="00191647" w:rsidP="00226F3F">
            <w:pPr>
              <w:pStyle w:val="ListParagraph"/>
              <w:widowControl/>
              <w:numPr>
                <w:ilvl w:val="0"/>
                <w:numId w:val="2"/>
              </w:numPr>
              <w:rPr>
                <w:rFonts w:ascii="Perpetua" w:hAnsi="Perpetua" w:cs="Adobe Devanagari"/>
                <w:sz w:val="22"/>
                <w:szCs w:val="22"/>
              </w:rPr>
            </w:pPr>
            <w:r>
              <w:rPr>
                <w:rFonts w:ascii="Perpetua" w:hAnsi="Perpetua" w:cs="Adobe Devanagari"/>
                <w:sz w:val="22"/>
                <w:szCs w:val="22"/>
              </w:rPr>
              <w:t>Poetic metre and rhyme</w:t>
            </w:r>
          </w:p>
          <w:p w14:paraId="336635D4" w14:textId="09BA7D5D" w:rsidR="008C74AF" w:rsidRPr="008658D9" w:rsidRDefault="000938DD" w:rsidP="00226F3F">
            <w:pPr>
              <w:pStyle w:val="ListParagraph"/>
              <w:widowControl/>
              <w:numPr>
                <w:ilvl w:val="0"/>
                <w:numId w:val="2"/>
              </w:numPr>
              <w:rPr>
                <w:rFonts w:ascii="Perpetua" w:hAnsi="Perpetua" w:cs="Adobe Devanagari"/>
                <w:b/>
                <w:spacing w:val="-3"/>
                <w:sz w:val="22"/>
                <w:szCs w:val="22"/>
                <w:lang w:val="en-GB"/>
              </w:rPr>
            </w:pPr>
            <w:r>
              <w:rPr>
                <w:rFonts w:ascii="Perpetua" w:hAnsi="Perpetua" w:cs="Adobe Devanagari"/>
                <w:spacing w:val="-3"/>
                <w:sz w:val="22"/>
                <w:szCs w:val="22"/>
              </w:rPr>
              <w:t>The poetic vocation</w:t>
            </w:r>
          </w:p>
          <w:p w14:paraId="4F869671" w14:textId="06EB5128" w:rsidR="00F535F6" w:rsidRPr="000938DD" w:rsidRDefault="00191647" w:rsidP="00226F3F">
            <w:pPr>
              <w:pStyle w:val="ListParagraph"/>
              <w:widowControl/>
              <w:numPr>
                <w:ilvl w:val="0"/>
                <w:numId w:val="2"/>
              </w:numPr>
              <w:rPr>
                <w:rFonts w:ascii="Perpetua" w:hAnsi="Perpetua" w:cs="Adobe Devanagari"/>
                <w:b/>
                <w:spacing w:val="-3"/>
                <w:sz w:val="22"/>
                <w:szCs w:val="22"/>
                <w:lang w:val="en-GB"/>
              </w:rPr>
            </w:pPr>
            <w:r w:rsidRPr="000938DD">
              <w:rPr>
                <w:rFonts w:ascii="Perpetua" w:hAnsi="Perpetua" w:cs="Adobe Devanagari"/>
                <w:spacing w:val="-3"/>
                <w:sz w:val="22"/>
                <w:szCs w:val="22"/>
              </w:rPr>
              <w:t>Lyric poetry and music</w:t>
            </w:r>
          </w:p>
          <w:p w14:paraId="4E7EF2B5" w14:textId="4FFF0BF5" w:rsidR="00ED6D4F" w:rsidRPr="00191647" w:rsidRDefault="00191647" w:rsidP="00191647">
            <w:pPr>
              <w:widowControl/>
              <w:jc w:val="center"/>
              <w:rPr>
                <w:rFonts w:ascii="Perpetua" w:hAnsi="Perpetua" w:cs="Adobe Devanagari"/>
                <w:i/>
                <w:spacing w:val="-3"/>
                <w:sz w:val="22"/>
                <w:szCs w:val="22"/>
                <w:lang w:val="en-GB"/>
              </w:rPr>
            </w:pPr>
            <w:r w:rsidRPr="00191647">
              <w:rPr>
                <w:rFonts w:ascii="Perpetua" w:hAnsi="Perpetua" w:cs="Adobe Devanagari"/>
                <w:i/>
                <w:spacing w:val="-3"/>
                <w:sz w:val="22"/>
                <w:szCs w:val="22"/>
                <w:lang w:val="en-GB"/>
              </w:rPr>
              <w:t>Make notes</w:t>
            </w:r>
          </w:p>
        </w:tc>
        <w:tc>
          <w:tcPr>
            <w:tcW w:w="1276" w:type="dxa"/>
            <w:tcBorders>
              <w:right w:val="single" w:sz="18" w:space="0" w:color="auto"/>
            </w:tcBorders>
            <w:shd w:val="clear" w:color="auto" w:fill="FFFFFF" w:themeFill="background1"/>
          </w:tcPr>
          <w:p w14:paraId="7731EC82" w14:textId="77777777" w:rsidR="008C74AF" w:rsidRPr="008658D9" w:rsidRDefault="008C74AF" w:rsidP="00215880">
            <w:pPr>
              <w:tabs>
                <w:tab w:val="left" w:pos="-720"/>
                <w:tab w:val="left" w:pos="0"/>
              </w:tabs>
              <w:suppressAutoHyphens/>
              <w:rPr>
                <w:rFonts w:ascii="Perpetua" w:hAnsi="Perpetua" w:cs="Adobe Devanagari"/>
                <w:spacing w:val="-3"/>
                <w:sz w:val="22"/>
                <w:szCs w:val="22"/>
                <w:lang w:val="en-GB"/>
              </w:rPr>
            </w:pPr>
          </w:p>
        </w:tc>
      </w:tr>
      <w:tr w:rsidR="008C74AF" w:rsidRPr="00327835" w14:paraId="5548A36A" w14:textId="7B6AACEB" w:rsidTr="006C1E69">
        <w:trPr>
          <w:trHeight w:val="1044"/>
        </w:trPr>
        <w:tc>
          <w:tcPr>
            <w:tcW w:w="597" w:type="dxa"/>
            <w:vMerge/>
            <w:tcBorders>
              <w:left w:val="single" w:sz="18" w:space="0" w:color="auto"/>
            </w:tcBorders>
            <w:shd w:val="clear" w:color="auto" w:fill="D9D9D9" w:themeFill="background1" w:themeFillShade="D9"/>
            <w:textDirection w:val="tbRl"/>
          </w:tcPr>
          <w:p w14:paraId="1E0B76E2" w14:textId="1CF5EED0" w:rsidR="008C74AF" w:rsidRPr="00327835" w:rsidRDefault="008C74AF" w:rsidP="00930CDE">
            <w:pPr>
              <w:tabs>
                <w:tab w:val="left" w:pos="-720"/>
                <w:tab w:val="left" w:pos="0"/>
              </w:tabs>
              <w:suppressAutoHyphens/>
              <w:spacing w:after="141"/>
              <w:ind w:left="113" w:right="113"/>
              <w:jc w:val="center"/>
              <w:rPr>
                <w:rFonts w:ascii="Adobe Devanagari" w:hAnsi="Adobe Devanagari" w:cs="Adobe Devanagari"/>
                <w:spacing w:val="-3"/>
                <w:sz w:val="22"/>
                <w:szCs w:val="22"/>
                <w:lang w:val="en-GB"/>
              </w:rPr>
            </w:pPr>
          </w:p>
        </w:tc>
        <w:tc>
          <w:tcPr>
            <w:tcW w:w="709" w:type="dxa"/>
            <w:vMerge/>
            <w:shd w:val="clear" w:color="auto" w:fill="E5B8B7" w:themeFill="accent2" w:themeFillTint="66"/>
          </w:tcPr>
          <w:p w14:paraId="753BBA1D" w14:textId="6FC2FCC9" w:rsidR="008C74AF" w:rsidRPr="00327835" w:rsidRDefault="008C74AF" w:rsidP="00F00E44">
            <w:pPr>
              <w:tabs>
                <w:tab w:val="left" w:pos="-720"/>
                <w:tab w:val="left" w:pos="0"/>
              </w:tabs>
              <w:suppressAutoHyphens/>
              <w:rPr>
                <w:rFonts w:ascii="Adobe Devanagari" w:hAnsi="Adobe Devanagari" w:cs="Adobe Devanagari"/>
                <w:spacing w:val="-3"/>
                <w:sz w:val="22"/>
                <w:szCs w:val="22"/>
                <w:lang w:val="en-GB"/>
              </w:rPr>
            </w:pPr>
          </w:p>
        </w:tc>
        <w:tc>
          <w:tcPr>
            <w:tcW w:w="2976" w:type="dxa"/>
            <w:vMerge/>
            <w:shd w:val="clear" w:color="auto" w:fill="E5B8B7" w:themeFill="accent2" w:themeFillTint="66"/>
          </w:tcPr>
          <w:p w14:paraId="7C5B01CF" w14:textId="052481A7" w:rsidR="008C74AF" w:rsidRPr="00327835" w:rsidRDefault="008C74AF" w:rsidP="00F00E44">
            <w:pPr>
              <w:tabs>
                <w:tab w:val="left" w:pos="-720"/>
                <w:tab w:val="left" w:pos="0"/>
              </w:tabs>
              <w:suppressAutoHyphens/>
              <w:rPr>
                <w:rFonts w:ascii="Adobe Devanagari" w:hAnsi="Adobe Devanagari" w:cs="Adobe Devanagari"/>
                <w:i/>
                <w:spacing w:val="-3"/>
                <w:sz w:val="22"/>
                <w:szCs w:val="22"/>
                <w:lang w:val="en-GB"/>
              </w:rPr>
            </w:pPr>
          </w:p>
        </w:tc>
        <w:tc>
          <w:tcPr>
            <w:tcW w:w="9338" w:type="dxa"/>
            <w:tcBorders>
              <w:right w:val="single" w:sz="18" w:space="0" w:color="auto"/>
            </w:tcBorders>
            <w:shd w:val="clear" w:color="auto" w:fill="E5B8B7" w:themeFill="accent2" w:themeFillTint="66"/>
          </w:tcPr>
          <w:p w14:paraId="067AA880" w14:textId="77777777" w:rsidR="00191647" w:rsidRDefault="00191647" w:rsidP="00B32F73">
            <w:pPr>
              <w:tabs>
                <w:tab w:val="left" w:pos="-720"/>
                <w:tab w:val="left" w:pos="0"/>
              </w:tabs>
              <w:suppressAutoHyphens/>
              <w:jc w:val="center"/>
              <w:rPr>
                <w:rFonts w:ascii="Perpetua" w:hAnsi="Perpetua" w:cs="Adobe Devanagari"/>
                <w:b/>
                <w:spacing w:val="-3"/>
                <w:sz w:val="22"/>
                <w:szCs w:val="22"/>
                <w:lang w:val="en-GB"/>
              </w:rPr>
            </w:pPr>
          </w:p>
          <w:p w14:paraId="20CF78C2" w14:textId="312E1597" w:rsidR="006458DF" w:rsidRDefault="00191647" w:rsidP="00B32F73">
            <w:pPr>
              <w:tabs>
                <w:tab w:val="left" w:pos="-720"/>
                <w:tab w:val="left" w:pos="0"/>
              </w:tabs>
              <w:suppressAutoHyphens/>
              <w:jc w:val="center"/>
              <w:rPr>
                <w:rFonts w:ascii="Perpetua" w:hAnsi="Perpetua" w:cs="Adobe Devanagari"/>
                <w:b/>
                <w:spacing w:val="-3"/>
                <w:sz w:val="22"/>
                <w:szCs w:val="22"/>
                <w:lang w:val="en-GB"/>
              </w:rPr>
            </w:pPr>
            <w:r>
              <w:rPr>
                <w:rFonts w:ascii="Perpetua" w:hAnsi="Perpetua" w:cs="Adobe Devanagari"/>
                <w:b/>
                <w:spacing w:val="-3"/>
                <w:sz w:val="22"/>
                <w:szCs w:val="22"/>
                <w:lang w:val="en-GB"/>
              </w:rPr>
              <w:t>INTRODUCTION TO THE MODULE</w:t>
            </w:r>
          </w:p>
          <w:p w14:paraId="30C80D73" w14:textId="77777777" w:rsidR="00F535F6" w:rsidRDefault="00F535F6" w:rsidP="00D423F4">
            <w:pPr>
              <w:tabs>
                <w:tab w:val="left" w:pos="-720"/>
                <w:tab w:val="left" w:pos="0"/>
              </w:tabs>
              <w:suppressAutoHyphens/>
              <w:rPr>
                <w:rFonts w:ascii="Perpetua" w:hAnsi="Perpetua" w:cs="Adobe Devanagari"/>
                <w:spacing w:val="-3"/>
                <w:sz w:val="22"/>
                <w:szCs w:val="22"/>
                <w:lang w:val="en-GB"/>
              </w:rPr>
            </w:pPr>
          </w:p>
          <w:p w14:paraId="05B8D297" w14:textId="0E70386D" w:rsidR="00F535F6" w:rsidRPr="008658D9" w:rsidRDefault="000938DD" w:rsidP="00D423F4">
            <w:pPr>
              <w:tabs>
                <w:tab w:val="left" w:pos="-720"/>
                <w:tab w:val="left" w:pos="0"/>
              </w:tabs>
              <w:suppressAutoHyphens/>
              <w:rPr>
                <w:rFonts w:ascii="Perpetua" w:hAnsi="Perpetua" w:cs="Adobe Devanagari"/>
                <w:b/>
                <w:spacing w:val="-3"/>
                <w:sz w:val="22"/>
                <w:szCs w:val="22"/>
                <w:lang w:val="en-GB"/>
              </w:rPr>
            </w:pPr>
            <w:r>
              <w:rPr>
                <w:rFonts w:ascii="Perpetua" w:hAnsi="Perpetua" w:cs="Adobe Devanagari"/>
                <w:spacing w:val="-3"/>
                <w:sz w:val="22"/>
                <w:szCs w:val="22"/>
                <w:lang w:val="en-GB"/>
              </w:rPr>
              <w:t xml:space="preserve">An introduction to </w:t>
            </w:r>
            <w:r w:rsidR="00D423F4">
              <w:rPr>
                <w:rFonts w:ascii="Perpetua" w:hAnsi="Perpetua" w:cs="Adobe Devanagari"/>
                <w:spacing w:val="-3"/>
                <w:sz w:val="22"/>
                <w:szCs w:val="22"/>
                <w:lang w:val="en-GB"/>
              </w:rPr>
              <w:t>the essential</w:t>
            </w:r>
            <w:r>
              <w:rPr>
                <w:rFonts w:ascii="Perpetua" w:hAnsi="Perpetua" w:cs="Adobe Devanagari"/>
                <w:spacing w:val="-3"/>
                <w:sz w:val="22"/>
                <w:szCs w:val="22"/>
                <w:lang w:val="en-GB"/>
              </w:rPr>
              <w:t xml:space="preserve"> reading for the course</w:t>
            </w:r>
            <w:r w:rsidR="00D423F4">
              <w:rPr>
                <w:rFonts w:ascii="Perpetua" w:hAnsi="Perpetua" w:cs="Adobe Devanagari"/>
                <w:spacing w:val="-3"/>
                <w:sz w:val="22"/>
                <w:szCs w:val="22"/>
                <w:lang w:val="en-GB"/>
              </w:rPr>
              <w:t xml:space="preserve"> and</w:t>
            </w:r>
            <w:r>
              <w:rPr>
                <w:rFonts w:ascii="Perpetua" w:hAnsi="Perpetua" w:cs="Adobe Devanagari"/>
                <w:spacing w:val="-3"/>
                <w:sz w:val="22"/>
                <w:szCs w:val="22"/>
                <w:lang w:val="en-GB"/>
              </w:rPr>
              <w:t xml:space="preserve"> the</w:t>
            </w:r>
            <w:r w:rsidR="00D423F4">
              <w:rPr>
                <w:rFonts w:ascii="Perpetua" w:hAnsi="Perpetua" w:cs="Adobe Devanagari"/>
                <w:spacing w:val="-3"/>
                <w:sz w:val="22"/>
                <w:szCs w:val="22"/>
                <w:lang w:val="en-GB"/>
              </w:rPr>
              <w:t xml:space="preserve"> recommended further reading</w:t>
            </w:r>
            <w:r>
              <w:rPr>
                <w:rFonts w:ascii="Perpetua" w:hAnsi="Perpetua" w:cs="Adobe Devanagari"/>
                <w:spacing w:val="-3"/>
                <w:sz w:val="22"/>
                <w:szCs w:val="22"/>
                <w:lang w:val="en-GB"/>
              </w:rPr>
              <w:t xml:space="preserve">; </w:t>
            </w:r>
            <w:r w:rsidR="00D423F4">
              <w:rPr>
                <w:rFonts w:ascii="Perpetua" w:hAnsi="Perpetua" w:cs="Adobe Devanagari"/>
                <w:spacing w:val="-3"/>
                <w:sz w:val="22"/>
                <w:szCs w:val="22"/>
                <w:lang w:val="en-GB"/>
              </w:rPr>
              <w:t>the</w:t>
            </w:r>
            <w:r>
              <w:rPr>
                <w:rFonts w:ascii="Perpetua" w:hAnsi="Perpetua" w:cs="Adobe Devanagari"/>
                <w:spacing w:val="-3"/>
                <w:sz w:val="22"/>
                <w:szCs w:val="22"/>
                <w:lang w:val="en-GB"/>
              </w:rPr>
              <w:t xml:space="preserve"> two components of </w:t>
            </w:r>
            <w:r w:rsidR="00D423F4">
              <w:rPr>
                <w:rFonts w:ascii="Perpetua" w:hAnsi="Perpetua" w:cs="Adobe Devanagari"/>
                <w:spacing w:val="-3"/>
                <w:sz w:val="22"/>
                <w:szCs w:val="22"/>
                <w:lang w:val="en-GB"/>
              </w:rPr>
              <w:t>assessment</w:t>
            </w:r>
            <w:r>
              <w:rPr>
                <w:rFonts w:ascii="Perpetua" w:hAnsi="Perpetua" w:cs="Adobe Devanagari"/>
                <w:spacing w:val="-3"/>
                <w:sz w:val="22"/>
                <w:szCs w:val="22"/>
                <w:lang w:val="en-GB"/>
              </w:rPr>
              <w:t xml:space="preserve"> (an in-class seminar presentation and a coursework essay);</w:t>
            </w:r>
            <w:r w:rsidR="00D423F4">
              <w:rPr>
                <w:rFonts w:ascii="Perpetua" w:hAnsi="Perpetua" w:cs="Adobe Devanagari"/>
                <w:spacing w:val="-3"/>
                <w:sz w:val="22"/>
                <w:szCs w:val="22"/>
                <w:lang w:val="en-GB"/>
              </w:rPr>
              <w:t xml:space="preserve"> </w:t>
            </w:r>
            <w:r>
              <w:rPr>
                <w:rFonts w:ascii="Perpetua" w:hAnsi="Perpetua" w:cs="Adobe Devanagari"/>
                <w:spacing w:val="-3"/>
                <w:sz w:val="22"/>
                <w:szCs w:val="22"/>
                <w:lang w:val="en-GB"/>
              </w:rPr>
              <w:t xml:space="preserve">and </w:t>
            </w:r>
            <w:r w:rsidR="00D423F4">
              <w:rPr>
                <w:rFonts w:ascii="Perpetua" w:hAnsi="Perpetua" w:cs="Adobe Devanagari"/>
                <w:spacing w:val="-3"/>
                <w:sz w:val="22"/>
                <w:szCs w:val="22"/>
                <w:lang w:val="en-GB"/>
              </w:rPr>
              <w:t>s</w:t>
            </w:r>
            <w:r w:rsidR="00D423F4" w:rsidRPr="00D423F4">
              <w:rPr>
                <w:rFonts w:ascii="Perpetua" w:hAnsi="Perpetua" w:cs="Adobe Devanagari"/>
                <w:spacing w:val="-3"/>
                <w:sz w:val="22"/>
                <w:szCs w:val="22"/>
                <w:lang w:val="en-GB"/>
              </w:rPr>
              <w:t>ome of the main contours of the course</w:t>
            </w:r>
            <w:r>
              <w:rPr>
                <w:rFonts w:ascii="Perpetua" w:hAnsi="Perpetua" w:cs="Adobe Devanagari"/>
                <w:spacing w:val="-3"/>
                <w:sz w:val="22"/>
                <w:szCs w:val="22"/>
                <w:lang w:val="en-GB"/>
              </w:rPr>
              <w:t xml:space="preserve"> content</w:t>
            </w:r>
            <w:r w:rsidR="00D423F4">
              <w:rPr>
                <w:rFonts w:ascii="Perpetua" w:hAnsi="Perpetua" w:cs="Adobe Devanagari"/>
                <w:spacing w:val="-3"/>
                <w:sz w:val="22"/>
                <w:szCs w:val="22"/>
                <w:lang w:val="en-GB"/>
              </w:rPr>
              <w:t>:</w:t>
            </w:r>
          </w:p>
          <w:p w14:paraId="1E94AE9B" w14:textId="0F050598" w:rsidR="00D423F4" w:rsidRPr="00D423F4" w:rsidRDefault="00D423F4" w:rsidP="00226F3F">
            <w:pPr>
              <w:pStyle w:val="ListParagraph"/>
              <w:numPr>
                <w:ilvl w:val="0"/>
                <w:numId w:val="1"/>
              </w:numPr>
              <w:tabs>
                <w:tab w:val="left" w:pos="-720"/>
                <w:tab w:val="left" w:pos="0"/>
              </w:tabs>
              <w:suppressAutoHyphens/>
              <w:ind w:left="425" w:hanging="425"/>
              <w:rPr>
                <w:rFonts w:ascii="Perpetua" w:hAnsi="Perpetua" w:cs="Adobe Devanagari"/>
                <w:spacing w:val="-3"/>
                <w:sz w:val="22"/>
                <w:szCs w:val="22"/>
                <w:lang w:val="en-GB"/>
              </w:rPr>
            </w:pPr>
            <w:r w:rsidRPr="00D423F4">
              <w:rPr>
                <w:rFonts w:ascii="Perpetua" w:hAnsi="Perpetua" w:cs="Adobe Devanagari"/>
                <w:spacing w:val="-3"/>
                <w:sz w:val="22"/>
                <w:szCs w:val="22"/>
                <w:lang w:val="en-GB"/>
              </w:rPr>
              <w:t>The literary representation and construction of</w:t>
            </w:r>
            <w:r>
              <w:rPr>
                <w:rFonts w:ascii="Perpetua" w:hAnsi="Perpetua" w:cs="Adobe Devanagari"/>
                <w:spacing w:val="-3"/>
                <w:sz w:val="22"/>
                <w:szCs w:val="22"/>
                <w:lang w:val="en-GB"/>
              </w:rPr>
              <w:t xml:space="preserve"> (a) </w:t>
            </w:r>
            <w:r w:rsidRPr="00D423F4">
              <w:rPr>
                <w:rFonts w:ascii="Perpetua" w:hAnsi="Perpetua" w:cs="Adobe Devanagari"/>
                <w:spacing w:val="-3"/>
                <w:sz w:val="22"/>
                <w:szCs w:val="22"/>
                <w:lang w:val="en-GB"/>
              </w:rPr>
              <w:t>subjectivity</w:t>
            </w:r>
            <w:r w:rsidR="00340C8C">
              <w:rPr>
                <w:rFonts w:ascii="Perpetua" w:hAnsi="Perpetua" w:cs="Adobe Devanagari"/>
                <w:spacing w:val="-3"/>
                <w:sz w:val="22"/>
                <w:szCs w:val="22"/>
                <w:lang w:val="en-GB"/>
              </w:rPr>
              <w:t xml:space="preserve"> (selfhood</w:t>
            </w:r>
            <w:r w:rsidRPr="00D423F4">
              <w:rPr>
                <w:rFonts w:ascii="Perpetua" w:hAnsi="Perpetua" w:cs="Adobe Devanagari"/>
                <w:spacing w:val="-3"/>
                <w:sz w:val="22"/>
                <w:szCs w:val="22"/>
                <w:lang w:val="en-GB"/>
              </w:rPr>
              <w:t xml:space="preserve"> and otherness</w:t>
            </w:r>
            <w:r w:rsidR="00340C8C">
              <w:rPr>
                <w:rFonts w:ascii="Perpetua" w:hAnsi="Perpetua" w:cs="Adobe Devanagari"/>
                <w:spacing w:val="-3"/>
                <w:sz w:val="22"/>
                <w:szCs w:val="22"/>
                <w:lang w:val="en-GB"/>
              </w:rPr>
              <w:t>)</w:t>
            </w:r>
            <w:r w:rsidRPr="00D423F4">
              <w:rPr>
                <w:rFonts w:ascii="Perpetua" w:hAnsi="Perpetua" w:cs="Adobe Devanagari"/>
                <w:spacing w:val="-3"/>
                <w:sz w:val="22"/>
                <w:szCs w:val="22"/>
                <w:lang w:val="en-GB"/>
              </w:rPr>
              <w:t>, personal identity,</w:t>
            </w:r>
            <w:r w:rsidR="00464CB0">
              <w:rPr>
                <w:rFonts w:ascii="Perpetua" w:hAnsi="Perpetua" w:cs="Adobe Devanagari"/>
                <w:spacing w:val="-3"/>
                <w:sz w:val="22"/>
                <w:szCs w:val="22"/>
                <w:lang w:val="en-GB"/>
              </w:rPr>
              <w:t xml:space="preserve"> the private and the public,</w:t>
            </w:r>
            <w:r w:rsidRPr="00D423F4">
              <w:rPr>
                <w:rFonts w:ascii="Perpetua" w:hAnsi="Perpetua" w:cs="Adobe Devanagari"/>
                <w:spacing w:val="-3"/>
                <w:sz w:val="22"/>
                <w:szCs w:val="22"/>
                <w:lang w:val="en-GB"/>
              </w:rPr>
              <w:t xml:space="preserve"> authorship, authori</w:t>
            </w:r>
            <w:r>
              <w:rPr>
                <w:rFonts w:ascii="Perpetua" w:hAnsi="Perpetua" w:cs="Adobe Devanagari"/>
                <w:spacing w:val="-3"/>
                <w:sz w:val="22"/>
                <w:szCs w:val="22"/>
                <w:lang w:val="en-GB"/>
              </w:rPr>
              <w:t>al expression and intention,</w:t>
            </w:r>
            <w:r w:rsidR="00555CA7">
              <w:rPr>
                <w:rFonts w:ascii="Perpetua" w:hAnsi="Perpetua" w:cs="Adobe Devanagari"/>
                <w:spacing w:val="-3"/>
                <w:sz w:val="22"/>
                <w:szCs w:val="22"/>
                <w:lang w:val="en-GB"/>
              </w:rPr>
              <w:t xml:space="preserve"> and seventeenth-century readers</w:t>
            </w:r>
            <w:r>
              <w:rPr>
                <w:rFonts w:ascii="Perpetua" w:hAnsi="Perpetua" w:cs="Adobe Devanagari"/>
                <w:spacing w:val="-3"/>
                <w:sz w:val="22"/>
                <w:szCs w:val="22"/>
                <w:lang w:val="en-GB"/>
              </w:rPr>
              <w:t xml:space="preserve"> (b) ‘art’ and ‘nature’, (c) body and soul, erotic and divine love, reason and passion,</w:t>
            </w:r>
            <w:r w:rsidR="00464CB0">
              <w:rPr>
                <w:rFonts w:ascii="Perpetua" w:hAnsi="Perpetua" w:cs="Adobe Devanagari"/>
                <w:spacing w:val="-3"/>
                <w:sz w:val="22"/>
                <w:szCs w:val="22"/>
                <w:lang w:val="en-GB"/>
              </w:rPr>
              <w:t xml:space="preserve"> </w:t>
            </w:r>
            <w:r>
              <w:rPr>
                <w:rFonts w:ascii="Perpetua" w:hAnsi="Perpetua" w:cs="Adobe Devanagari"/>
                <w:spacing w:val="-3"/>
                <w:sz w:val="22"/>
                <w:szCs w:val="22"/>
                <w:lang w:val="en-GB"/>
              </w:rPr>
              <w:t>(</w:t>
            </w:r>
            <w:r w:rsidR="00464CB0">
              <w:rPr>
                <w:rFonts w:ascii="Perpetua" w:hAnsi="Perpetua" w:cs="Adobe Devanagari"/>
                <w:spacing w:val="-3"/>
                <w:sz w:val="22"/>
                <w:szCs w:val="22"/>
                <w:lang w:val="en-GB"/>
              </w:rPr>
              <w:t>e</w:t>
            </w:r>
            <w:r>
              <w:rPr>
                <w:rFonts w:ascii="Perpetua" w:hAnsi="Perpetua" w:cs="Adobe Devanagari"/>
                <w:spacing w:val="-3"/>
                <w:sz w:val="22"/>
                <w:szCs w:val="22"/>
                <w:lang w:val="en-GB"/>
              </w:rPr>
              <w:t>) love and conflict.</w:t>
            </w:r>
          </w:p>
          <w:p w14:paraId="18B6AFAE" w14:textId="75FB985D" w:rsidR="00D423F4" w:rsidRDefault="00D423F4" w:rsidP="00226F3F">
            <w:pPr>
              <w:pStyle w:val="ListParagraph"/>
              <w:numPr>
                <w:ilvl w:val="0"/>
                <w:numId w:val="1"/>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 xml:space="preserve">Literary and other discourses </w:t>
            </w:r>
            <w:r w:rsidR="00464CB0">
              <w:rPr>
                <w:rFonts w:ascii="Perpetua" w:hAnsi="Perpetua" w:cs="Adobe Devanagari"/>
                <w:spacing w:val="-3"/>
                <w:sz w:val="22"/>
                <w:szCs w:val="22"/>
                <w:lang w:val="en-GB"/>
              </w:rPr>
              <w:t>of: (a) the</w:t>
            </w:r>
            <w:r>
              <w:rPr>
                <w:rFonts w:ascii="Perpetua" w:hAnsi="Perpetua" w:cs="Adobe Devanagari"/>
                <w:spacing w:val="-3"/>
                <w:sz w:val="22"/>
                <w:szCs w:val="22"/>
                <w:lang w:val="en-GB"/>
              </w:rPr>
              <w:t xml:space="preserve"> conflict</w:t>
            </w:r>
            <w:r w:rsidR="00464CB0">
              <w:rPr>
                <w:rFonts w:ascii="Perpetua" w:hAnsi="Perpetua" w:cs="Adobe Devanagari"/>
                <w:spacing w:val="-3"/>
                <w:sz w:val="22"/>
                <w:szCs w:val="22"/>
                <w:lang w:val="en-GB"/>
              </w:rPr>
              <w:t>s</w:t>
            </w:r>
            <w:r>
              <w:rPr>
                <w:rFonts w:ascii="Perpetua" w:hAnsi="Perpetua" w:cs="Adobe Devanagari"/>
                <w:spacing w:val="-3"/>
                <w:sz w:val="22"/>
                <w:szCs w:val="22"/>
                <w:lang w:val="en-GB"/>
              </w:rPr>
              <w:t xml:space="preserve"> of the English Civil War</w:t>
            </w:r>
            <w:r w:rsidR="00464CB0">
              <w:rPr>
                <w:rFonts w:ascii="Perpetua" w:hAnsi="Perpetua" w:cs="Adobe Devanagari"/>
                <w:spacing w:val="-3"/>
                <w:sz w:val="22"/>
                <w:szCs w:val="22"/>
                <w:lang w:val="en-GB"/>
              </w:rPr>
              <w:t>, (b) religious belief, conviction, controversy, and (in)tolerance, (c) the created order, divinity and humanity</w:t>
            </w:r>
            <w:r w:rsidR="00E67C83">
              <w:rPr>
                <w:rFonts w:ascii="Perpetua" w:hAnsi="Perpetua" w:cs="Adobe Devanagari"/>
                <w:spacing w:val="-3"/>
                <w:sz w:val="22"/>
                <w:szCs w:val="22"/>
                <w:lang w:val="en-GB"/>
              </w:rPr>
              <w:t xml:space="preserve">, (d) tropes or understandings of the </w:t>
            </w:r>
            <w:r w:rsidR="00E67C83">
              <w:rPr>
                <w:rFonts w:ascii="Perpetua" w:hAnsi="Perpetua" w:cs="Adobe Devanagari"/>
                <w:spacing w:val="-3"/>
                <w:sz w:val="22"/>
                <w:szCs w:val="22"/>
                <w:lang w:val="en-GB"/>
              </w:rPr>
              <w:lastRenderedPageBreak/>
              <w:t>present and the (classical, biblical, historical, literary) past</w:t>
            </w:r>
            <w:r w:rsidR="00464CB0">
              <w:rPr>
                <w:rFonts w:ascii="Perpetua" w:hAnsi="Perpetua" w:cs="Adobe Devanagari"/>
                <w:spacing w:val="-3"/>
                <w:sz w:val="22"/>
                <w:szCs w:val="22"/>
                <w:lang w:val="en-GB"/>
              </w:rPr>
              <w:t>.</w:t>
            </w:r>
          </w:p>
          <w:p w14:paraId="08A1C95A" w14:textId="7E8D71A9" w:rsidR="00464CB0" w:rsidRPr="00C6267D" w:rsidRDefault="00464CB0" w:rsidP="00226F3F">
            <w:pPr>
              <w:pStyle w:val="ListParagraph"/>
              <w:numPr>
                <w:ilvl w:val="0"/>
                <w:numId w:val="1"/>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 xml:space="preserve">Aspects of literature, such as: (a) genres and conventions, especially lyric poetry (its various kinds) and epic poetry, (b) bibliographical topics, such as manuscript circulation, print publication, editing, (c) language and meaning, (d) poetic metre, the stanza, rhyme schemes and blank verse, (e) rhetoric and argument (dialectic, logic), and the influence of education (the </w:t>
            </w:r>
            <w:r>
              <w:rPr>
                <w:rFonts w:ascii="Perpetua" w:hAnsi="Perpetua" w:cs="Adobe Devanagari"/>
                <w:i/>
                <w:spacing w:val="-3"/>
                <w:sz w:val="22"/>
                <w:szCs w:val="22"/>
                <w:lang w:val="en-GB"/>
              </w:rPr>
              <w:t>trivium</w:t>
            </w:r>
            <w:r>
              <w:rPr>
                <w:rFonts w:ascii="Perpetua" w:hAnsi="Perpetua" w:cs="Adobe Devanagari"/>
                <w:spacing w:val="-3"/>
                <w:sz w:val="22"/>
                <w:szCs w:val="22"/>
                <w:lang w:val="en-GB"/>
              </w:rPr>
              <w:t xml:space="preserve"> and </w:t>
            </w:r>
            <w:r>
              <w:rPr>
                <w:rFonts w:ascii="Perpetua" w:hAnsi="Perpetua" w:cs="Adobe Devanagari"/>
                <w:i/>
                <w:spacing w:val="-3"/>
                <w:sz w:val="22"/>
                <w:szCs w:val="22"/>
                <w:lang w:val="en-GB"/>
              </w:rPr>
              <w:t>studia humanitatis</w:t>
            </w:r>
            <w:r>
              <w:rPr>
                <w:rFonts w:ascii="Perpetua" w:hAnsi="Perpetua" w:cs="Adobe Devanagari"/>
                <w:spacing w:val="-3"/>
                <w:sz w:val="22"/>
                <w:szCs w:val="22"/>
                <w:lang w:val="en-GB"/>
              </w:rPr>
              <w:t>) on writing, (f) style and the nature of literary influence in the seventeenth century, (g) literary circles, coteries, poetic friendship, and other aspects of the social context of seventeenth-century writing, (h) critical evaluation and the critical grouping of writers</w:t>
            </w:r>
            <w:r w:rsidR="00340C8C">
              <w:rPr>
                <w:rFonts w:ascii="Perpetua" w:hAnsi="Perpetua" w:cs="Adobe Devanagari"/>
                <w:spacing w:val="-3"/>
                <w:sz w:val="22"/>
                <w:szCs w:val="22"/>
                <w:lang w:val="en-GB"/>
              </w:rPr>
              <w:t>.</w:t>
            </w:r>
          </w:p>
          <w:p w14:paraId="7776B9BF" w14:textId="77777777" w:rsidR="00D423F4" w:rsidRDefault="00D423F4" w:rsidP="00D423F4">
            <w:pPr>
              <w:tabs>
                <w:tab w:val="left" w:pos="-720"/>
                <w:tab w:val="left" w:pos="0"/>
              </w:tabs>
              <w:suppressAutoHyphens/>
              <w:rPr>
                <w:rFonts w:ascii="Perpetua" w:hAnsi="Perpetua" w:cs="Adobe Devanagari"/>
                <w:b/>
                <w:spacing w:val="-3"/>
                <w:sz w:val="22"/>
                <w:szCs w:val="22"/>
                <w:lang w:val="en-GB"/>
              </w:rPr>
            </w:pPr>
          </w:p>
          <w:p w14:paraId="56EF5922" w14:textId="77777777" w:rsidR="00F535F6" w:rsidRPr="008658D9" w:rsidRDefault="00F535F6" w:rsidP="00D423F4">
            <w:pPr>
              <w:tabs>
                <w:tab w:val="left" w:pos="-720"/>
                <w:tab w:val="left" w:pos="0"/>
              </w:tabs>
              <w:suppressAutoHyphens/>
              <w:rPr>
                <w:rFonts w:ascii="Perpetua" w:hAnsi="Perpetua" w:cs="Adobe Devanagari"/>
                <w:b/>
                <w:spacing w:val="-3"/>
                <w:sz w:val="22"/>
                <w:szCs w:val="22"/>
                <w:lang w:val="en-GB"/>
              </w:rPr>
            </w:pPr>
          </w:p>
          <w:p w14:paraId="10F8F8E7" w14:textId="3A7180B2" w:rsidR="008C74AF" w:rsidRPr="008658D9" w:rsidRDefault="008C74AF" w:rsidP="00B32F73">
            <w:pPr>
              <w:tabs>
                <w:tab w:val="left" w:pos="-720"/>
                <w:tab w:val="left" w:pos="0"/>
              </w:tabs>
              <w:suppressAutoHyphens/>
              <w:jc w:val="center"/>
              <w:rPr>
                <w:rFonts w:ascii="Perpetua" w:hAnsi="Perpetua" w:cs="Adobe Devanagari"/>
                <w:b/>
                <w:spacing w:val="-3"/>
                <w:sz w:val="22"/>
                <w:szCs w:val="22"/>
                <w:lang w:val="en-GB"/>
              </w:rPr>
            </w:pPr>
            <w:r w:rsidRPr="008658D9">
              <w:rPr>
                <w:rFonts w:ascii="Perpetua" w:hAnsi="Perpetua" w:cs="Adobe Devanagari"/>
                <w:b/>
                <w:spacing w:val="-3"/>
                <w:sz w:val="22"/>
                <w:szCs w:val="22"/>
                <w:lang w:val="en-GB"/>
              </w:rPr>
              <w:t>LECTURE</w:t>
            </w:r>
          </w:p>
          <w:p w14:paraId="304A15A5" w14:textId="5F2665EA" w:rsidR="008C74AF" w:rsidRPr="008658D9" w:rsidRDefault="00191647" w:rsidP="00CD1163">
            <w:pPr>
              <w:tabs>
                <w:tab w:val="left" w:pos="-720"/>
                <w:tab w:val="left" w:pos="0"/>
              </w:tabs>
              <w:suppressAutoHyphens/>
              <w:jc w:val="center"/>
              <w:rPr>
                <w:rFonts w:ascii="Perpetua" w:hAnsi="Perpetua" w:cs="Adobe Devanagari"/>
                <w:spacing w:val="-3"/>
                <w:sz w:val="22"/>
                <w:szCs w:val="22"/>
                <w:lang w:val="en-GB"/>
              </w:rPr>
            </w:pPr>
            <w:r>
              <w:rPr>
                <w:rFonts w:ascii="Perpetua" w:hAnsi="Perpetua" w:cs="Adobe Devanagari"/>
                <w:spacing w:val="-3"/>
                <w:sz w:val="22"/>
                <w:szCs w:val="22"/>
                <w:lang w:val="en-GB"/>
              </w:rPr>
              <w:t>MILTON’S COMPANION LYRIC POEMS ‘L’ALLEGRO’ AND ‘IL PENSEROSO’</w:t>
            </w:r>
          </w:p>
          <w:p w14:paraId="1662C2A3" w14:textId="77777777" w:rsidR="008C74AF" w:rsidRPr="008658D9" w:rsidRDefault="008C74AF" w:rsidP="00240A83">
            <w:pPr>
              <w:tabs>
                <w:tab w:val="left" w:pos="-720"/>
                <w:tab w:val="left" w:pos="0"/>
              </w:tabs>
              <w:suppressAutoHyphens/>
              <w:rPr>
                <w:rFonts w:ascii="Perpetua" w:hAnsi="Perpetua" w:cs="Adobe Devanagari"/>
                <w:sz w:val="22"/>
                <w:szCs w:val="22"/>
              </w:rPr>
            </w:pPr>
          </w:p>
          <w:p w14:paraId="05ADDA18" w14:textId="552566E5" w:rsidR="008C74AF" w:rsidRPr="008658D9" w:rsidRDefault="00CD1163" w:rsidP="00240A83">
            <w:pPr>
              <w:tabs>
                <w:tab w:val="left" w:pos="-720"/>
                <w:tab w:val="left" w:pos="0"/>
              </w:tabs>
              <w:suppressAutoHyphens/>
              <w:rPr>
                <w:rFonts w:ascii="Perpetua" w:hAnsi="Perpetua" w:cs="Adobe Devanagari"/>
                <w:b/>
                <w:spacing w:val="-3"/>
                <w:sz w:val="22"/>
                <w:szCs w:val="22"/>
                <w:lang w:val="en-GB"/>
              </w:rPr>
            </w:pPr>
            <w:r w:rsidRPr="008658D9">
              <w:rPr>
                <w:rFonts w:ascii="Perpetua" w:hAnsi="Perpetua" w:cs="Adobe Devanagari"/>
                <w:b/>
                <w:spacing w:val="-3"/>
                <w:sz w:val="22"/>
                <w:szCs w:val="22"/>
                <w:lang w:val="en-GB"/>
              </w:rPr>
              <w:t>S</w:t>
            </w:r>
            <w:r w:rsidR="008C74AF" w:rsidRPr="008658D9">
              <w:rPr>
                <w:rFonts w:ascii="Perpetua" w:hAnsi="Perpetua" w:cs="Adobe Devanagari"/>
                <w:b/>
                <w:spacing w:val="-3"/>
                <w:sz w:val="22"/>
                <w:szCs w:val="22"/>
                <w:lang w:val="en-GB"/>
              </w:rPr>
              <w:t>ome of the main issues to think about and discuss</w:t>
            </w:r>
          </w:p>
          <w:p w14:paraId="57181344" w14:textId="788B16BD" w:rsidR="00C6267D" w:rsidRPr="00C6267D" w:rsidRDefault="00C6267D" w:rsidP="00226F3F">
            <w:pPr>
              <w:pStyle w:val="ListParagraph"/>
              <w:numPr>
                <w:ilvl w:val="0"/>
                <w:numId w:val="1"/>
              </w:numPr>
              <w:tabs>
                <w:tab w:val="left" w:pos="-720"/>
                <w:tab w:val="left" w:pos="0"/>
              </w:tabs>
              <w:suppressAutoHyphens/>
              <w:ind w:left="425" w:hanging="425"/>
              <w:rPr>
                <w:rFonts w:ascii="Perpetua" w:hAnsi="Perpetua" w:cs="Adobe Devanagari"/>
                <w:spacing w:val="-3"/>
                <w:sz w:val="22"/>
                <w:szCs w:val="22"/>
                <w:lang w:val="en-GB"/>
              </w:rPr>
            </w:pPr>
            <w:r w:rsidRPr="00C6267D">
              <w:rPr>
                <w:rFonts w:ascii="Perpetua" w:hAnsi="Perpetua" w:cs="Adobe Devanagari"/>
                <w:spacing w:val="-3"/>
                <w:sz w:val="22"/>
                <w:szCs w:val="22"/>
                <w:lang w:val="en-GB"/>
              </w:rPr>
              <w:t>The</w:t>
            </w:r>
            <w:r>
              <w:rPr>
                <w:rFonts w:ascii="Perpetua" w:hAnsi="Perpetua" w:cs="Adobe Devanagari"/>
                <w:spacing w:val="-3"/>
                <w:sz w:val="22"/>
                <w:szCs w:val="22"/>
                <w:lang w:val="en-GB"/>
              </w:rPr>
              <w:t xml:space="preserve"> composition of ‘L’Allegro’ and ‘Il Penseroso’</w:t>
            </w:r>
          </w:p>
          <w:p w14:paraId="6D4B0B8E" w14:textId="0A12946F" w:rsidR="00C6267D" w:rsidRPr="008658D9" w:rsidRDefault="00C6267D" w:rsidP="00226F3F">
            <w:pPr>
              <w:pStyle w:val="ListParagraph"/>
              <w:numPr>
                <w:ilvl w:val="0"/>
                <w:numId w:val="1"/>
              </w:numPr>
              <w:tabs>
                <w:tab w:val="left" w:pos="-720"/>
                <w:tab w:val="left" w:pos="0"/>
              </w:tabs>
              <w:suppressAutoHyphens/>
              <w:ind w:left="425" w:hanging="425"/>
              <w:rPr>
                <w:rFonts w:ascii="Perpetua" w:hAnsi="Perpetua" w:cs="Adobe Devanagari"/>
                <w:spacing w:val="-3"/>
                <w:sz w:val="22"/>
                <w:szCs w:val="22"/>
                <w:u w:val="single"/>
                <w:lang w:val="en-GB"/>
              </w:rPr>
            </w:pPr>
            <w:r>
              <w:rPr>
                <w:rFonts w:ascii="Perpetua" w:hAnsi="Perpetua" w:cs="Adobe Devanagari"/>
                <w:spacing w:val="-3"/>
                <w:sz w:val="22"/>
                <w:szCs w:val="22"/>
                <w:lang w:val="en-GB"/>
              </w:rPr>
              <w:t>The printing of the two companion lyric poems</w:t>
            </w:r>
            <w:r w:rsidR="00C6626A">
              <w:rPr>
                <w:rFonts w:ascii="Perpetua" w:hAnsi="Perpetua" w:cs="Adobe Devanagari"/>
                <w:spacing w:val="-3"/>
                <w:sz w:val="22"/>
                <w:szCs w:val="22"/>
                <w:lang w:val="en-GB"/>
              </w:rPr>
              <w:t xml:space="preserve"> in </w:t>
            </w:r>
            <w:r w:rsidR="00C6626A">
              <w:rPr>
                <w:rFonts w:ascii="Perpetua" w:hAnsi="Perpetua" w:cs="Adobe Devanagari"/>
                <w:i/>
                <w:spacing w:val="-3"/>
                <w:sz w:val="22"/>
                <w:szCs w:val="22"/>
                <w:lang w:val="en-GB"/>
              </w:rPr>
              <w:t>The Poems of Mr. John Milton</w:t>
            </w:r>
            <w:r w:rsidR="00C6626A">
              <w:rPr>
                <w:rFonts w:ascii="Perpetua" w:hAnsi="Perpetua" w:cs="Adobe Devanagari"/>
                <w:spacing w:val="-3"/>
                <w:sz w:val="22"/>
                <w:szCs w:val="22"/>
                <w:lang w:val="en-GB"/>
              </w:rPr>
              <w:t xml:space="preserve"> (1645), and subsequently in 1673, 1695, and in several editions in the early eighteenth century</w:t>
            </w:r>
            <w:r w:rsidR="001833AB">
              <w:rPr>
                <w:rFonts w:ascii="Perpetua" w:hAnsi="Perpetua" w:cs="Adobe Devanagari"/>
                <w:spacing w:val="-3"/>
                <w:sz w:val="22"/>
                <w:szCs w:val="22"/>
                <w:lang w:val="en-GB"/>
              </w:rPr>
              <w:t xml:space="preserve"> (with reference to copies in the Special Collections)</w:t>
            </w:r>
          </w:p>
          <w:p w14:paraId="15DDF90F" w14:textId="6367445A" w:rsidR="00C6626A" w:rsidRPr="00C6626A" w:rsidRDefault="00C6626A" w:rsidP="00226F3F">
            <w:pPr>
              <w:pStyle w:val="ListParagraph"/>
              <w:numPr>
                <w:ilvl w:val="0"/>
                <w:numId w:val="1"/>
              </w:numPr>
              <w:tabs>
                <w:tab w:val="left" w:pos="-720"/>
                <w:tab w:val="left" w:pos="0"/>
              </w:tabs>
              <w:suppressAutoHyphens/>
              <w:ind w:left="425" w:hanging="425"/>
              <w:rPr>
                <w:rFonts w:ascii="Perpetua" w:hAnsi="Perpetua" w:cs="Adobe Devanagari"/>
                <w:spacing w:val="-3"/>
                <w:sz w:val="22"/>
                <w:szCs w:val="22"/>
                <w:lang w:val="en-GB"/>
              </w:rPr>
            </w:pPr>
            <w:r w:rsidRPr="00C6626A">
              <w:rPr>
                <w:rFonts w:ascii="Perpetua" w:hAnsi="Perpetua" w:cs="Adobe Devanagari"/>
                <w:spacing w:val="-3"/>
                <w:sz w:val="22"/>
                <w:szCs w:val="22"/>
                <w:lang w:val="en-GB"/>
              </w:rPr>
              <w:t xml:space="preserve">The </w:t>
            </w:r>
            <w:r>
              <w:rPr>
                <w:rFonts w:ascii="Perpetua" w:hAnsi="Perpetua" w:cs="Adobe Devanagari"/>
                <w:spacing w:val="-3"/>
                <w:sz w:val="22"/>
                <w:szCs w:val="22"/>
                <w:lang w:val="en-GB"/>
              </w:rPr>
              <w:t xml:space="preserve">printer and bookseller of </w:t>
            </w:r>
            <w:r>
              <w:rPr>
                <w:rFonts w:ascii="Perpetua" w:hAnsi="Perpetua" w:cs="Adobe Devanagari"/>
                <w:i/>
                <w:spacing w:val="-3"/>
                <w:sz w:val="22"/>
                <w:szCs w:val="22"/>
                <w:lang w:val="en-GB"/>
              </w:rPr>
              <w:t>The Poems of Mr. John Milton</w:t>
            </w:r>
            <w:r>
              <w:rPr>
                <w:rFonts w:ascii="Perpetua" w:hAnsi="Perpetua" w:cs="Adobe Devanagari"/>
                <w:spacing w:val="-3"/>
                <w:sz w:val="22"/>
                <w:szCs w:val="22"/>
                <w:lang w:val="en-GB"/>
              </w:rPr>
              <w:t xml:space="preserve"> (1645)</w:t>
            </w:r>
          </w:p>
          <w:p w14:paraId="49F92D3A" w14:textId="541B83ED" w:rsidR="000D35DB" w:rsidRPr="008658D9" w:rsidRDefault="000D35DB" w:rsidP="00226F3F">
            <w:pPr>
              <w:pStyle w:val="ListParagraph"/>
              <w:numPr>
                <w:ilvl w:val="0"/>
                <w:numId w:val="1"/>
              </w:numPr>
              <w:tabs>
                <w:tab w:val="left" w:pos="-720"/>
                <w:tab w:val="left" w:pos="0"/>
              </w:tabs>
              <w:suppressAutoHyphens/>
              <w:ind w:left="425" w:hanging="425"/>
              <w:rPr>
                <w:rFonts w:ascii="Perpetua" w:hAnsi="Perpetua" w:cs="Adobe Devanagari"/>
                <w:spacing w:val="-3"/>
                <w:sz w:val="22"/>
                <w:szCs w:val="22"/>
                <w:u w:val="single"/>
                <w:lang w:val="en-GB"/>
              </w:rPr>
            </w:pPr>
            <w:r w:rsidRPr="008658D9">
              <w:rPr>
                <w:rFonts w:ascii="Perpetua" w:hAnsi="Perpetua" w:cs="Adobe Devanagari"/>
                <w:spacing w:val="-3"/>
                <w:sz w:val="22"/>
                <w:szCs w:val="22"/>
                <w:lang w:val="en-GB"/>
              </w:rPr>
              <w:t xml:space="preserve">The </w:t>
            </w:r>
            <w:r w:rsidR="00F540BE">
              <w:rPr>
                <w:rFonts w:ascii="Perpetua" w:hAnsi="Perpetua" w:cs="Adobe Devanagari"/>
                <w:spacing w:val="-3"/>
                <w:sz w:val="22"/>
                <w:szCs w:val="22"/>
                <w:lang w:val="en-GB"/>
              </w:rPr>
              <w:t>critical history of the companion poems</w:t>
            </w:r>
          </w:p>
          <w:p w14:paraId="7AD98AB1" w14:textId="77777777" w:rsidR="00764C98" w:rsidRPr="00764C98" w:rsidRDefault="00F540BE" w:rsidP="00226F3F">
            <w:pPr>
              <w:pStyle w:val="ListParagraph"/>
              <w:numPr>
                <w:ilvl w:val="0"/>
                <w:numId w:val="1"/>
              </w:numPr>
              <w:tabs>
                <w:tab w:val="left" w:pos="-720"/>
                <w:tab w:val="left" w:pos="0"/>
              </w:tabs>
              <w:suppressAutoHyphens/>
              <w:ind w:left="425" w:hanging="425"/>
              <w:rPr>
                <w:rFonts w:ascii="Perpetua" w:hAnsi="Perpetua" w:cs="Adobe Devanagari"/>
                <w:spacing w:val="-3"/>
                <w:sz w:val="22"/>
                <w:szCs w:val="22"/>
                <w:u w:val="single"/>
                <w:lang w:val="en-GB"/>
              </w:rPr>
            </w:pPr>
            <w:r w:rsidRPr="00764C98">
              <w:rPr>
                <w:rFonts w:ascii="Perpetua" w:hAnsi="Perpetua" w:cs="Adobe Devanagari"/>
                <w:sz w:val="22"/>
                <w:szCs w:val="22"/>
              </w:rPr>
              <w:t>Genre</w:t>
            </w:r>
            <w:r w:rsidR="00764C98" w:rsidRPr="00764C98">
              <w:rPr>
                <w:rFonts w:ascii="Perpetua" w:hAnsi="Perpetua" w:cs="Adobe Devanagari"/>
                <w:sz w:val="22"/>
                <w:szCs w:val="22"/>
              </w:rPr>
              <w:t xml:space="preserve">: What is lyric poetry? </w:t>
            </w:r>
          </w:p>
          <w:p w14:paraId="583DDA94" w14:textId="43B2E54A" w:rsidR="00764C98" w:rsidRPr="00764C98" w:rsidRDefault="00764C98" w:rsidP="00226F3F">
            <w:pPr>
              <w:pStyle w:val="ListParagraph"/>
              <w:numPr>
                <w:ilvl w:val="0"/>
                <w:numId w:val="1"/>
              </w:numPr>
              <w:tabs>
                <w:tab w:val="left" w:pos="-720"/>
                <w:tab w:val="left" w:pos="0"/>
              </w:tabs>
              <w:suppressAutoHyphens/>
              <w:ind w:left="425" w:hanging="425"/>
              <w:rPr>
                <w:rFonts w:ascii="Perpetua" w:hAnsi="Perpetua" w:cs="Adobe Devanagari"/>
                <w:spacing w:val="-3"/>
                <w:sz w:val="22"/>
                <w:szCs w:val="22"/>
                <w:lang w:val="en-GB"/>
              </w:rPr>
            </w:pPr>
            <w:r w:rsidRPr="008658D9">
              <w:rPr>
                <w:rFonts w:ascii="Perpetua" w:hAnsi="Perpetua" w:cs="Adobe Devanagari"/>
                <w:sz w:val="22"/>
                <w:szCs w:val="22"/>
              </w:rPr>
              <w:t>Humanism</w:t>
            </w:r>
            <w:r>
              <w:rPr>
                <w:rFonts w:ascii="Perpetua" w:hAnsi="Perpetua" w:cs="Adobe Devanagari"/>
                <w:sz w:val="22"/>
                <w:szCs w:val="22"/>
              </w:rPr>
              <w:t xml:space="preserve"> and academic debate</w:t>
            </w:r>
            <w:r w:rsidRPr="008658D9">
              <w:rPr>
                <w:rFonts w:ascii="Perpetua" w:hAnsi="Perpetua" w:cs="Adobe Devanagari"/>
                <w:sz w:val="22"/>
                <w:szCs w:val="22"/>
              </w:rPr>
              <w:t xml:space="preserve"> in the Renaissance</w:t>
            </w:r>
          </w:p>
          <w:p w14:paraId="6DDB3804" w14:textId="06AA8F08" w:rsidR="00F540BE" w:rsidRPr="00764C98" w:rsidRDefault="00F540BE" w:rsidP="00226F3F">
            <w:pPr>
              <w:pStyle w:val="ListParagraph"/>
              <w:numPr>
                <w:ilvl w:val="0"/>
                <w:numId w:val="1"/>
              </w:numPr>
              <w:tabs>
                <w:tab w:val="left" w:pos="-720"/>
                <w:tab w:val="left" w:pos="0"/>
              </w:tabs>
              <w:suppressAutoHyphens/>
              <w:ind w:left="425" w:hanging="425"/>
              <w:rPr>
                <w:rFonts w:ascii="Perpetua" w:hAnsi="Perpetua" w:cs="Adobe Devanagari"/>
                <w:spacing w:val="-3"/>
                <w:sz w:val="22"/>
                <w:szCs w:val="22"/>
                <w:u w:val="single"/>
                <w:lang w:val="en-GB"/>
              </w:rPr>
            </w:pPr>
            <w:r w:rsidRPr="00764C98">
              <w:rPr>
                <w:rFonts w:ascii="Perpetua" w:hAnsi="Perpetua" w:cs="Adobe Devanagari"/>
                <w:spacing w:val="-3"/>
                <w:sz w:val="22"/>
                <w:szCs w:val="22"/>
                <w:lang w:val="en-GB"/>
              </w:rPr>
              <w:t>Lyric poetry and its relationship with music and song</w:t>
            </w:r>
            <w:r w:rsidR="00764C98">
              <w:rPr>
                <w:rFonts w:ascii="Perpetua" w:hAnsi="Perpetua" w:cs="Adobe Devanagari"/>
                <w:sz w:val="22"/>
                <w:szCs w:val="22"/>
              </w:rPr>
              <w:t>.</w:t>
            </w:r>
          </w:p>
          <w:p w14:paraId="1C01785A" w14:textId="52C5687D" w:rsidR="00ED6D4F" w:rsidRPr="00F540BE" w:rsidRDefault="00F540BE" w:rsidP="00226F3F">
            <w:pPr>
              <w:pStyle w:val="ListParagraph"/>
              <w:numPr>
                <w:ilvl w:val="0"/>
                <w:numId w:val="1"/>
              </w:numPr>
              <w:tabs>
                <w:tab w:val="left" w:pos="-720"/>
                <w:tab w:val="left" w:pos="0"/>
              </w:tabs>
              <w:suppressAutoHyphens/>
              <w:ind w:left="425" w:hanging="425"/>
              <w:rPr>
                <w:rFonts w:ascii="Perpetua" w:hAnsi="Perpetua" w:cs="Adobe Devanagari"/>
                <w:spacing w:val="-3"/>
                <w:sz w:val="22"/>
                <w:szCs w:val="22"/>
                <w:u w:val="single"/>
                <w:lang w:val="en-GB"/>
              </w:rPr>
            </w:pPr>
            <w:r>
              <w:rPr>
                <w:rFonts w:ascii="Perpetua" w:hAnsi="Perpetua" w:cs="Adobe Devanagari"/>
                <w:spacing w:val="-3"/>
                <w:sz w:val="22"/>
                <w:szCs w:val="22"/>
                <w:lang w:val="en-GB"/>
              </w:rPr>
              <w:t>The relationship of the two companion lyric poems with each other</w:t>
            </w:r>
          </w:p>
          <w:p w14:paraId="7A465DEC" w14:textId="0E96F28C" w:rsidR="00F540BE" w:rsidRPr="008658D9" w:rsidRDefault="00F540BE" w:rsidP="00226F3F">
            <w:pPr>
              <w:pStyle w:val="ListParagraph"/>
              <w:numPr>
                <w:ilvl w:val="0"/>
                <w:numId w:val="1"/>
              </w:numPr>
              <w:tabs>
                <w:tab w:val="left" w:pos="-720"/>
                <w:tab w:val="left" w:pos="0"/>
              </w:tabs>
              <w:suppressAutoHyphens/>
              <w:ind w:left="425" w:hanging="425"/>
              <w:rPr>
                <w:rFonts w:ascii="Perpetua" w:hAnsi="Perpetua" w:cs="Adobe Devanagari"/>
                <w:spacing w:val="-3"/>
                <w:sz w:val="22"/>
                <w:szCs w:val="22"/>
                <w:u w:val="single"/>
                <w:lang w:val="en-GB"/>
              </w:rPr>
            </w:pPr>
            <w:r>
              <w:rPr>
                <w:rFonts w:ascii="Perpetua" w:hAnsi="Perpetua" w:cs="Adobe Devanagari"/>
                <w:spacing w:val="-3"/>
                <w:sz w:val="22"/>
                <w:szCs w:val="22"/>
                <w:lang w:val="en-GB"/>
              </w:rPr>
              <w:t>The poetic moods of mirth and melancholy; the relative merits of a life of careless ease and one of diligent study and contemplation</w:t>
            </w:r>
          </w:p>
          <w:p w14:paraId="1C20B8E6" w14:textId="1016BC90" w:rsidR="00ED6D4F" w:rsidRPr="00C6626A" w:rsidRDefault="00F540BE" w:rsidP="00226F3F">
            <w:pPr>
              <w:pStyle w:val="ListParagraph"/>
              <w:numPr>
                <w:ilvl w:val="0"/>
                <w:numId w:val="1"/>
              </w:numPr>
              <w:tabs>
                <w:tab w:val="left" w:pos="-720"/>
                <w:tab w:val="left" w:pos="0"/>
              </w:tabs>
              <w:suppressAutoHyphens/>
              <w:ind w:left="425" w:hanging="425"/>
              <w:rPr>
                <w:rFonts w:ascii="Perpetua" w:hAnsi="Perpetua" w:cs="Adobe Devanagari"/>
                <w:spacing w:val="-3"/>
                <w:sz w:val="22"/>
                <w:szCs w:val="22"/>
                <w:u w:val="single"/>
                <w:lang w:val="en-GB"/>
              </w:rPr>
            </w:pPr>
            <w:r w:rsidRPr="00C6626A">
              <w:rPr>
                <w:rFonts w:ascii="Perpetua" w:hAnsi="Perpetua" w:cs="Adobe Devanagari"/>
                <w:sz w:val="22"/>
                <w:szCs w:val="22"/>
              </w:rPr>
              <w:t>Black melancholy and divine melancholy; poetry, psychology, and medicine</w:t>
            </w:r>
          </w:p>
          <w:p w14:paraId="5C60352C" w14:textId="77777777" w:rsidR="00C60F8E" w:rsidRPr="008658D9" w:rsidRDefault="00C60F8E" w:rsidP="00C60F8E">
            <w:pPr>
              <w:tabs>
                <w:tab w:val="left" w:pos="-720"/>
                <w:tab w:val="left" w:pos="0"/>
              </w:tabs>
              <w:suppressAutoHyphens/>
              <w:rPr>
                <w:rFonts w:ascii="Perpetua" w:hAnsi="Perpetua" w:cs="Adobe Devanagari"/>
                <w:spacing w:val="-3"/>
                <w:sz w:val="22"/>
                <w:szCs w:val="22"/>
                <w:u w:val="single"/>
                <w:lang w:val="en-GB"/>
              </w:rPr>
            </w:pPr>
          </w:p>
          <w:p w14:paraId="7A258D0A" w14:textId="77777777" w:rsidR="00C6626A" w:rsidRPr="008658D9" w:rsidRDefault="00C6626A" w:rsidP="00C6626A">
            <w:pPr>
              <w:tabs>
                <w:tab w:val="left" w:pos="-720"/>
                <w:tab w:val="left" w:pos="0"/>
              </w:tabs>
              <w:suppressAutoHyphens/>
              <w:jc w:val="center"/>
              <w:rPr>
                <w:rFonts w:ascii="Perpetua" w:hAnsi="Perpetua" w:cs="Adobe Devanagari"/>
                <w:b/>
                <w:spacing w:val="-3"/>
                <w:sz w:val="22"/>
                <w:szCs w:val="22"/>
                <w:lang w:val="en-GB"/>
              </w:rPr>
            </w:pPr>
            <w:r w:rsidRPr="008658D9">
              <w:rPr>
                <w:rFonts w:ascii="Perpetua" w:hAnsi="Perpetua" w:cs="Adobe Devanagari"/>
                <w:b/>
                <w:spacing w:val="-3"/>
                <w:sz w:val="22"/>
                <w:szCs w:val="22"/>
                <w:lang w:val="en-GB"/>
              </w:rPr>
              <w:t>EXERCISE</w:t>
            </w:r>
          </w:p>
          <w:p w14:paraId="2B7F9E0C" w14:textId="1121FB20" w:rsidR="00EE6E5E" w:rsidRPr="008658D9" w:rsidRDefault="00191647" w:rsidP="007033C9">
            <w:pPr>
              <w:tabs>
                <w:tab w:val="left" w:pos="0"/>
              </w:tabs>
              <w:suppressAutoHyphens/>
              <w:jc w:val="center"/>
              <w:rPr>
                <w:rFonts w:ascii="Perpetua" w:hAnsi="Perpetua" w:cs="Adobe Devanagari"/>
                <w:bCs/>
                <w:sz w:val="22"/>
                <w:szCs w:val="22"/>
                <w:lang w:val="en-GB"/>
              </w:rPr>
            </w:pPr>
            <w:r>
              <w:rPr>
                <w:rFonts w:ascii="Perpetua" w:hAnsi="Perpetua" w:cs="Adobe Devanagari"/>
                <w:spacing w:val="-3"/>
                <w:sz w:val="22"/>
                <w:szCs w:val="22"/>
                <w:lang w:val="en-GB"/>
              </w:rPr>
              <w:t>MILTON’S COMPANION LYRIC POEMS ‘L’ALLEGRO’ AND ‘IL PENSEROSO’</w:t>
            </w:r>
          </w:p>
          <w:p w14:paraId="77E22BBD" w14:textId="1B88E9D7" w:rsidR="007033C9" w:rsidRDefault="00C6626A" w:rsidP="00E27FE5">
            <w:pPr>
              <w:tabs>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Students will be asked to identify and analyse echoes, contrasts, and similarities between the two poems and to discuss these in pairs or in a group.</w:t>
            </w:r>
            <w:r w:rsidR="00C20ED3">
              <w:rPr>
                <w:rFonts w:ascii="Perpetua" w:hAnsi="Perpetua" w:cs="Adobe Devanagari"/>
                <w:spacing w:val="-3"/>
                <w:sz w:val="22"/>
                <w:szCs w:val="22"/>
                <w:lang w:val="en-GB"/>
              </w:rPr>
              <w:t xml:space="preserve"> They will also be asked to consider the questions posed by the poems, of choosing</w:t>
            </w:r>
            <w:r w:rsidR="00DB778C">
              <w:rPr>
                <w:rFonts w:ascii="Perpetua" w:hAnsi="Perpetua" w:cs="Adobe Devanagari"/>
                <w:spacing w:val="-3"/>
                <w:sz w:val="22"/>
                <w:szCs w:val="22"/>
                <w:lang w:val="en-GB"/>
              </w:rPr>
              <w:t xml:space="preserve"> between them</w:t>
            </w:r>
            <w:r w:rsidR="00C20ED3">
              <w:rPr>
                <w:rFonts w:ascii="Perpetua" w:hAnsi="Perpetua" w:cs="Adobe Devanagari"/>
                <w:spacing w:val="-3"/>
                <w:sz w:val="22"/>
                <w:szCs w:val="22"/>
                <w:lang w:val="en-GB"/>
              </w:rPr>
              <w:t xml:space="preserve"> and</w:t>
            </w:r>
            <w:r w:rsidR="00DB778C">
              <w:rPr>
                <w:rFonts w:ascii="Perpetua" w:hAnsi="Perpetua" w:cs="Adobe Devanagari"/>
                <w:spacing w:val="-3"/>
                <w:sz w:val="22"/>
                <w:szCs w:val="22"/>
                <w:lang w:val="en-GB"/>
              </w:rPr>
              <w:t>/or of a progression or hierarchy between them.</w:t>
            </w:r>
          </w:p>
          <w:p w14:paraId="380B6273" w14:textId="77777777" w:rsidR="00C6626A" w:rsidRPr="008658D9" w:rsidRDefault="00C6626A" w:rsidP="00C6626A">
            <w:pPr>
              <w:tabs>
                <w:tab w:val="left" w:pos="0"/>
              </w:tabs>
              <w:suppressAutoHyphens/>
              <w:jc w:val="center"/>
              <w:rPr>
                <w:rFonts w:ascii="Perpetua" w:hAnsi="Perpetua" w:cs="Adobe Devanagari"/>
                <w:spacing w:val="-3"/>
                <w:sz w:val="22"/>
                <w:szCs w:val="22"/>
                <w:lang w:val="en-GB"/>
              </w:rPr>
            </w:pPr>
          </w:p>
          <w:p w14:paraId="6A0DEE79" w14:textId="77777777" w:rsidR="00A50210" w:rsidRDefault="00E27FE5" w:rsidP="007460CB">
            <w:pPr>
              <w:tabs>
                <w:tab w:val="left" w:pos="0"/>
              </w:tabs>
              <w:suppressAutoHyphens/>
              <w:rPr>
                <w:rFonts w:ascii="Perpetua" w:hAnsi="Perpetua" w:cs="Adobe Devanagari"/>
                <w:spacing w:val="-3"/>
                <w:sz w:val="22"/>
                <w:szCs w:val="22"/>
                <w:u w:val="single"/>
                <w:lang w:val="en-GB"/>
              </w:rPr>
            </w:pPr>
            <w:r w:rsidRPr="008658D9">
              <w:rPr>
                <w:rFonts w:ascii="Perpetua" w:hAnsi="Perpetua" w:cs="Adobe Devanagari"/>
                <w:spacing w:val="-3"/>
                <w:sz w:val="22"/>
                <w:szCs w:val="22"/>
                <w:u w:val="single"/>
                <w:lang w:val="en-GB"/>
              </w:rPr>
              <w:t xml:space="preserve">Guidance regarding recommended books and scholarly articles on </w:t>
            </w:r>
            <w:r w:rsidR="00C6626A">
              <w:rPr>
                <w:rFonts w:ascii="Perpetua" w:hAnsi="Perpetua" w:cs="Adobe Devanagari"/>
                <w:spacing w:val="-3"/>
                <w:sz w:val="22"/>
                <w:szCs w:val="22"/>
                <w:u w:val="single"/>
                <w:lang w:val="en-GB"/>
              </w:rPr>
              <w:t>Milton</w:t>
            </w:r>
          </w:p>
          <w:p w14:paraId="11AA81F7" w14:textId="37343CD1" w:rsidR="007460CB" w:rsidRPr="008658D9" w:rsidRDefault="007460CB" w:rsidP="007460CB">
            <w:pPr>
              <w:tabs>
                <w:tab w:val="left" w:pos="0"/>
              </w:tabs>
              <w:suppressAutoHyphens/>
              <w:rPr>
                <w:rFonts w:ascii="Perpetua" w:hAnsi="Perpetua" w:cs="Adobe Devanagari"/>
                <w:spacing w:val="-3"/>
                <w:sz w:val="22"/>
                <w:szCs w:val="22"/>
                <w:lang w:val="en-GB"/>
              </w:rPr>
            </w:pPr>
          </w:p>
        </w:tc>
        <w:tc>
          <w:tcPr>
            <w:tcW w:w="1276" w:type="dxa"/>
            <w:tcBorders>
              <w:right w:val="single" w:sz="18" w:space="0" w:color="auto"/>
            </w:tcBorders>
            <w:shd w:val="clear" w:color="auto" w:fill="FFFFFF" w:themeFill="background1"/>
          </w:tcPr>
          <w:p w14:paraId="4678A09E" w14:textId="1E049DB6" w:rsidR="008C74AF" w:rsidRPr="00327835" w:rsidRDefault="008C74AF" w:rsidP="00215880">
            <w:pPr>
              <w:tabs>
                <w:tab w:val="left" w:pos="-720"/>
                <w:tab w:val="left" w:pos="0"/>
              </w:tabs>
              <w:suppressAutoHyphens/>
              <w:rPr>
                <w:rFonts w:ascii="Adobe Devanagari" w:hAnsi="Adobe Devanagari" w:cs="Adobe Devanagari"/>
                <w:spacing w:val="-3"/>
                <w:sz w:val="22"/>
                <w:szCs w:val="22"/>
                <w:lang w:val="en-GB"/>
              </w:rPr>
            </w:pPr>
          </w:p>
        </w:tc>
      </w:tr>
      <w:tr w:rsidR="008C74AF" w:rsidRPr="00327835" w14:paraId="1E072B4F" w14:textId="1CB6A0F2" w:rsidTr="00A05BA8">
        <w:trPr>
          <w:trHeight w:val="1044"/>
        </w:trPr>
        <w:tc>
          <w:tcPr>
            <w:tcW w:w="597" w:type="dxa"/>
            <w:vMerge/>
            <w:tcBorders>
              <w:left w:val="single" w:sz="18" w:space="0" w:color="auto"/>
            </w:tcBorders>
            <w:shd w:val="clear" w:color="auto" w:fill="D9D9D9" w:themeFill="background1" w:themeFillShade="D9"/>
            <w:textDirection w:val="tbRl"/>
          </w:tcPr>
          <w:p w14:paraId="07223030" w14:textId="41B64402" w:rsidR="008C74AF" w:rsidRPr="00327835" w:rsidRDefault="008C74AF" w:rsidP="00930CDE">
            <w:pPr>
              <w:tabs>
                <w:tab w:val="left" w:pos="-720"/>
                <w:tab w:val="left" w:pos="0"/>
              </w:tabs>
              <w:suppressAutoHyphens/>
              <w:spacing w:after="141"/>
              <w:ind w:left="113" w:right="113"/>
              <w:jc w:val="center"/>
              <w:rPr>
                <w:rFonts w:ascii="Adobe Devanagari" w:hAnsi="Adobe Devanagari" w:cs="Adobe Devanagari"/>
                <w:spacing w:val="-3"/>
                <w:sz w:val="22"/>
                <w:szCs w:val="22"/>
                <w:lang w:val="en-GB"/>
              </w:rPr>
            </w:pPr>
          </w:p>
        </w:tc>
        <w:tc>
          <w:tcPr>
            <w:tcW w:w="709" w:type="dxa"/>
            <w:vMerge/>
          </w:tcPr>
          <w:p w14:paraId="459F6360" w14:textId="77777777" w:rsidR="008C74AF" w:rsidRPr="00327835" w:rsidRDefault="008C74AF" w:rsidP="00F00E44">
            <w:pPr>
              <w:tabs>
                <w:tab w:val="left" w:pos="-720"/>
                <w:tab w:val="left" w:pos="0"/>
              </w:tabs>
              <w:suppressAutoHyphens/>
              <w:rPr>
                <w:rFonts w:ascii="Adobe Devanagari" w:hAnsi="Adobe Devanagari" w:cs="Adobe Devanagari"/>
                <w:spacing w:val="-3"/>
                <w:sz w:val="22"/>
                <w:szCs w:val="22"/>
                <w:lang w:val="en-GB"/>
              </w:rPr>
            </w:pPr>
          </w:p>
        </w:tc>
        <w:tc>
          <w:tcPr>
            <w:tcW w:w="2976" w:type="dxa"/>
            <w:vMerge/>
          </w:tcPr>
          <w:p w14:paraId="0EB42DB9" w14:textId="77777777" w:rsidR="008C74AF" w:rsidRPr="00327835" w:rsidRDefault="008C74AF" w:rsidP="00D85041">
            <w:pPr>
              <w:tabs>
                <w:tab w:val="left" w:pos="-720"/>
                <w:tab w:val="left" w:pos="0"/>
              </w:tabs>
              <w:suppressAutoHyphens/>
              <w:rPr>
                <w:rFonts w:ascii="Adobe Devanagari" w:hAnsi="Adobe Devanagari" w:cs="Adobe Devanagari"/>
                <w:spacing w:val="-3"/>
                <w:sz w:val="22"/>
                <w:szCs w:val="22"/>
                <w:lang w:val="en-GB"/>
              </w:rPr>
            </w:pPr>
          </w:p>
        </w:tc>
        <w:tc>
          <w:tcPr>
            <w:tcW w:w="9338" w:type="dxa"/>
            <w:tcBorders>
              <w:right w:val="single" w:sz="18" w:space="0" w:color="auto"/>
            </w:tcBorders>
            <w:shd w:val="clear" w:color="auto" w:fill="D9D9D9" w:themeFill="background1" w:themeFillShade="D9"/>
          </w:tcPr>
          <w:p w14:paraId="5DE84364" w14:textId="4EFA773C" w:rsidR="008C74AF" w:rsidRPr="008658D9" w:rsidRDefault="008C74AF" w:rsidP="00930CDE">
            <w:pPr>
              <w:tabs>
                <w:tab w:val="left" w:pos="-720"/>
                <w:tab w:val="left" w:pos="0"/>
              </w:tabs>
              <w:suppressAutoHyphens/>
              <w:rPr>
                <w:rFonts w:ascii="Perpetua" w:hAnsi="Perpetua" w:cs="Adobe Devanagari"/>
                <w:b/>
                <w:spacing w:val="-3"/>
                <w:sz w:val="22"/>
                <w:szCs w:val="22"/>
                <w:lang w:val="en-GB"/>
              </w:rPr>
            </w:pPr>
            <w:r w:rsidRPr="008658D9">
              <w:rPr>
                <w:rFonts w:ascii="Perpetua" w:hAnsi="Perpetua" w:cs="Adobe Devanagari"/>
                <w:b/>
                <w:spacing w:val="-3"/>
                <w:sz w:val="22"/>
                <w:szCs w:val="22"/>
                <w:lang w:val="en-GB"/>
              </w:rPr>
              <w:t xml:space="preserve">Preparation for </w:t>
            </w:r>
            <w:r w:rsidR="007B046B" w:rsidRPr="008658D9">
              <w:rPr>
                <w:rFonts w:ascii="Perpetua" w:hAnsi="Perpetua" w:cs="Adobe Devanagari"/>
                <w:b/>
                <w:spacing w:val="-3"/>
                <w:sz w:val="22"/>
                <w:szCs w:val="22"/>
                <w:lang w:val="en-GB"/>
              </w:rPr>
              <w:t xml:space="preserve">the </w:t>
            </w:r>
            <w:r w:rsidRPr="008658D9">
              <w:rPr>
                <w:rFonts w:ascii="Perpetua" w:hAnsi="Perpetua" w:cs="Adobe Devanagari"/>
                <w:b/>
                <w:spacing w:val="-3"/>
                <w:sz w:val="22"/>
                <w:szCs w:val="22"/>
                <w:lang w:val="en-GB"/>
              </w:rPr>
              <w:t>next class:</w:t>
            </w:r>
          </w:p>
          <w:p w14:paraId="566383F2" w14:textId="78B61358" w:rsidR="008C74AF" w:rsidRPr="008658D9" w:rsidRDefault="00615B9F" w:rsidP="00D47542">
            <w:pPr>
              <w:rPr>
                <w:rFonts w:ascii="Perpetua" w:hAnsi="Perpetua" w:cs="Adobe Devanagari"/>
                <w:sz w:val="22"/>
                <w:szCs w:val="22"/>
              </w:rPr>
            </w:pPr>
            <w:r w:rsidRPr="008658D9">
              <w:rPr>
                <w:rFonts w:ascii="Perpetua" w:hAnsi="Perpetua" w:cs="Adobe Devanagari"/>
                <w:sz w:val="22"/>
                <w:szCs w:val="22"/>
              </w:rPr>
              <w:t xml:space="preserve">Read the </w:t>
            </w:r>
            <w:r>
              <w:rPr>
                <w:rFonts w:ascii="Perpetua" w:hAnsi="Perpetua" w:cs="Adobe Devanagari"/>
                <w:sz w:val="22"/>
                <w:szCs w:val="22"/>
              </w:rPr>
              <w:t>poetic tex</w:t>
            </w:r>
            <w:r w:rsidRPr="008658D9">
              <w:rPr>
                <w:rFonts w:ascii="Perpetua" w:hAnsi="Perpetua" w:cs="Adobe Devanagari"/>
                <w:sz w:val="22"/>
                <w:szCs w:val="22"/>
              </w:rPr>
              <w:t>ts</w:t>
            </w:r>
            <w:r>
              <w:rPr>
                <w:rFonts w:ascii="Perpetua" w:hAnsi="Perpetua" w:cs="Adobe Devanagari"/>
                <w:sz w:val="22"/>
                <w:szCs w:val="22"/>
              </w:rPr>
              <w:t xml:space="preserve"> by Thomas Carew </w:t>
            </w:r>
            <w:r w:rsidRPr="008658D9">
              <w:rPr>
                <w:rFonts w:ascii="Perpetua" w:hAnsi="Perpetua" w:cs="Adobe Devanagari"/>
                <w:sz w:val="22"/>
                <w:szCs w:val="22"/>
              </w:rPr>
              <w:t xml:space="preserve">indicated below in </w:t>
            </w:r>
            <w:r w:rsidRPr="008658D9">
              <w:rPr>
                <w:rFonts w:ascii="Perpetua" w:hAnsi="Perpetua" w:cs="Adobe Devanagari"/>
                <w:spacing w:val="-3"/>
                <w:sz w:val="22"/>
                <w:szCs w:val="22"/>
                <w:lang w:val="en-GB"/>
              </w:rPr>
              <w:t>the column to the left,</w:t>
            </w:r>
            <w:r w:rsidRPr="008658D9">
              <w:rPr>
                <w:rFonts w:ascii="Perpetua" w:hAnsi="Perpetua" w:cs="Adobe Devanagari"/>
                <w:sz w:val="22"/>
                <w:szCs w:val="22"/>
              </w:rPr>
              <w:t xml:space="preserve"> paying particular attention to what they suggest </w:t>
            </w:r>
            <w:r>
              <w:rPr>
                <w:rFonts w:ascii="Perpetua" w:hAnsi="Perpetua" w:cs="Adobe Devanagari"/>
                <w:sz w:val="22"/>
                <w:szCs w:val="22"/>
              </w:rPr>
              <w:t xml:space="preserve">to you </w:t>
            </w:r>
            <w:r w:rsidRPr="008658D9">
              <w:rPr>
                <w:rFonts w:ascii="Perpetua" w:hAnsi="Perpetua" w:cs="Adobe Devanagari"/>
                <w:sz w:val="22"/>
                <w:szCs w:val="22"/>
              </w:rPr>
              <w:t>about:</w:t>
            </w:r>
          </w:p>
          <w:p w14:paraId="5EE8AC6E" w14:textId="43880517" w:rsidR="00574589" w:rsidRDefault="00EB3075" w:rsidP="00226F3F">
            <w:pPr>
              <w:pStyle w:val="ListParagraph"/>
              <w:widowControl/>
              <w:numPr>
                <w:ilvl w:val="0"/>
                <w:numId w:val="3"/>
              </w:numPr>
              <w:rPr>
                <w:rFonts w:ascii="Perpetua" w:hAnsi="Perpetua" w:cs="Adobe Devanagari"/>
                <w:sz w:val="22"/>
                <w:szCs w:val="22"/>
              </w:rPr>
            </w:pPr>
            <w:r>
              <w:rPr>
                <w:rFonts w:ascii="Perpetua" w:hAnsi="Perpetua" w:cs="Adobe Devanagari"/>
                <w:sz w:val="22"/>
                <w:szCs w:val="22"/>
              </w:rPr>
              <w:t>Poetic s</w:t>
            </w:r>
            <w:r w:rsidR="009A29B0">
              <w:rPr>
                <w:rFonts w:ascii="Perpetua" w:hAnsi="Perpetua" w:cs="Adobe Devanagari"/>
                <w:sz w:val="22"/>
                <w:szCs w:val="22"/>
              </w:rPr>
              <w:t>tyle</w:t>
            </w:r>
          </w:p>
          <w:p w14:paraId="62391919" w14:textId="68EEA400" w:rsidR="009A29B0" w:rsidRDefault="00EB3075" w:rsidP="00226F3F">
            <w:pPr>
              <w:pStyle w:val="ListParagraph"/>
              <w:widowControl/>
              <w:numPr>
                <w:ilvl w:val="0"/>
                <w:numId w:val="3"/>
              </w:numPr>
              <w:rPr>
                <w:rFonts w:ascii="Perpetua" w:hAnsi="Perpetua" w:cs="Adobe Devanagari"/>
                <w:sz w:val="22"/>
                <w:szCs w:val="22"/>
              </w:rPr>
            </w:pPr>
            <w:r>
              <w:rPr>
                <w:rFonts w:ascii="Perpetua" w:hAnsi="Perpetua" w:cs="Adobe Devanagari"/>
                <w:sz w:val="22"/>
                <w:szCs w:val="22"/>
              </w:rPr>
              <w:t>Poetic influence and the esteem in which poets were held by their fellow poets in the seventeenth century</w:t>
            </w:r>
          </w:p>
          <w:p w14:paraId="23E09A5B" w14:textId="77777777" w:rsidR="00EB3075" w:rsidRDefault="00EB3075" w:rsidP="00226F3F">
            <w:pPr>
              <w:pStyle w:val="ListParagraph"/>
              <w:widowControl/>
              <w:numPr>
                <w:ilvl w:val="0"/>
                <w:numId w:val="3"/>
              </w:numPr>
              <w:rPr>
                <w:rFonts w:ascii="Perpetua" w:hAnsi="Perpetua" w:cs="Adobe Devanagari"/>
                <w:sz w:val="22"/>
                <w:szCs w:val="22"/>
              </w:rPr>
            </w:pPr>
            <w:r>
              <w:rPr>
                <w:rFonts w:ascii="Perpetua" w:hAnsi="Perpetua" w:cs="Adobe Devanagari"/>
                <w:sz w:val="22"/>
                <w:szCs w:val="22"/>
              </w:rPr>
              <w:t>A critical language in which to describe and evaluate poetry</w:t>
            </w:r>
          </w:p>
          <w:p w14:paraId="417B6AAE" w14:textId="5D0791B4" w:rsidR="00EB3075" w:rsidRDefault="00EB3075" w:rsidP="00226F3F">
            <w:pPr>
              <w:pStyle w:val="ListParagraph"/>
              <w:widowControl/>
              <w:numPr>
                <w:ilvl w:val="0"/>
                <w:numId w:val="3"/>
              </w:numPr>
              <w:rPr>
                <w:rFonts w:ascii="Perpetua" w:hAnsi="Perpetua" w:cs="Adobe Devanagari"/>
                <w:sz w:val="22"/>
                <w:szCs w:val="22"/>
              </w:rPr>
            </w:pPr>
            <w:r>
              <w:rPr>
                <w:rFonts w:ascii="Perpetua" w:hAnsi="Perpetua" w:cs="Adobe Devanagari"/>
                <w:sz w:val="22"/>
                <w:szCs w:val="22"/>
              </w:rPr>
              <w:t>Attitudes to love and representations of sexual difference</w:t>
            </w:r>
          </w:p>
          <w:p w14:paraId="066D8A46" w14:textId="455A378C" w:rsidR="00EB3075" w:rsidRPr="008658D9" w:rsidRDefault="00EB3075" w:rsidP="00226F3F">
            <w:pPr>
              <w:pStyle w:val="ListParagraph"/>
              <w:widowControl/>
              <w:numPr>
                <w:ilvl w:val="0"/>
                <w:numId w:val="3"/>
              </w:numPr>
              <w:rPr>
                <w:rFonts w:ascii="Perpetua" w:hAnsi="Perpetua" w:cs="Adobe Devanagari"/>
                <w:sz w:val="22"/>
                <w:szCs w:val="22"/>
              </w:rPr>
            </w:pPr>
            <w:r>
              <w:rPr>
                <w:rFonts w:ascii="Perpetua" w:hAnsi="Perpetua" w:cs="Adobe Devanagari"/>
                <w:sz w:val="22"/>
                <w:szCs w:val="22"/>
              </w:rPr>
              <w:t>Political and social attitudes</w:t>
            </w:r>
          </w:p>
          <w:p w14:paraId="314ACF80" w14:textId="7A6B6406" w:rsidR="008C74AF" w:rsidRPr="008658D9" w:rsidRDefault="004A337A" w:rsidP="00B32F73">
            <w:pPr>
              <w:tabs>
                <w:tab w:val="left" w:pos="-720"/>
                <w:tab w:val="left" w:pos="0"/>
              </w:tabs>
              <w:suppressAutoHyphens/>
              <w:jc w:val="center"/>
              <w:rPr>
                <w:rFonts w:ascii="Perpetua" w:hAnsi="Perpetua" w:cs="Adobe Devanagari"/>
                <w:b/>
                <w:spacing w:val="-3"/>
                <w:sz w:val="22"/>
                <w:szCs w:val="22"/>
                <w:lang w:val="en-GB"/>
              </w:rPr>
            </w:pPr>
            <w:r w:rsidRPr="008658D9">
              <w:rPr>
                <w:rFonts w:ascii="Perpetua" w:hAnsi="Perpetua" w:cs="Adobe Devanagari"/>
                <w:i/>
                <w:spacing w:val="-3"/>
                <w:sz w:val="22"/>
                <w:szCs w:val="22"/>
                <w:lang w:val="en-GB"/>
              </w:rPr>
              <w:t>Make notes</w:t>
            </w:r>
          </w:p>
        </w:tc>
        <w:tc>
          <w:tcPr>
            <w:tcW w:w="1276" w:type="dxa"/>
            <w:tcBorders>
              <w:right w:val="single" w:sz="18" w:space="0" w:color="auto"/>
            </w:tcBorders>
            <w:shd w:val="clear" w:color="auto" w:fill="D9D9D9" w:themeFill="background1" w:themeFillShade="D9"/>
          </w:tcPr>
          <w:p w14:paraId="25492BB3" w14:textId="358EAA9D" w:rsidR="008C74AF" w:rsidRPr="008658D9" w:rsidRDefault="008C74AF" w:rsidP="00215880">
            <w:pPr>
              <w:tabs>
                <w:tab w:val="left" w:pos="-720"/>
                <w:tab w:val="left" w:pos="0"/>
              </w:tabs>
              <w:suppressAutoHyphens/>
              <w:rPr>
                <w:rFonts w:ascii="Perpetua" w:hAnsi="Perpetua" w:cs="Adobe Devanagari"/>
                <w:spacing w:val="-3"/>
                <w:sz w:val="22"/>
                <w:szCs w:val="22"/>
                <w:lang w:val="en-GB"/>
              </w:rPr>
            </w:pPr>
            <w:r w:rsidRPr="008658D9">
              <w:rPr>
                <w:rFonts w:ascii="Perpetua" w:hAnsi="Perpetua" w:cs="Adobe Devanagari"/>
                <w:spacing w:val="-3"/>
                <w:sz w:val="22"/>
                <w:szCs w:val="22"/>
                <w:lang w:val="en-GB"/>
              </w:rPr>
              <w:t xml:space="preserve"> </w:t>
            </w:r>
          </w:p>
        </w:tc>
      </w:tr>
      <w:tr w:rsidR="00A05BA8" w:rsidRPr="00327835" w14:paraId="6C134F21" w14:textId="031E25F5" w:rsidTr="006C1E69">
        <w:trPr>
          <w:trHeight w:val="416"/>
        </w:trPr>
        <w:tc>
          <w:tcPr>
            <w:tcW w:w="597" w:type="dxa"/>
            <w:vMerge/>
            <w:tcBorders>
              <w:left w:val="single" w:sz="18" w:space="0" w:color="auto"/>
            </w:tcBorders>
            <w:shd w:val="clear" w:color="auto" w:fill="D9D9D9" w:themeFill="background1" w:themeFillShade="D9"/>
          </w:tcPr>
          <w:p w14:paraId="728BE879" w14:textId="335E57C7" w:rsidR="00A05BA8" w:rsidRPr="00327835" w:rsidRDefault="00A05BA8" w:rsidP="00E06C70">
            <w:pPr>
              <w:tabs>
                <w:tab w:val="left" w:pos="-720"/>
                <w:tab w:val="left" w:pos="0"/>
              </w:tabs>
              <w:suppressAutoHyphens/>
              <w:spacing w:after="141"/>
              <w:jc w:val="center"/>
              <w:rPr>
                <w:rFonts w:ascii="Adobe Devanagari" w:hAnsi="Adobe Devanagari" w:cs="Adobe Devanagari"/>
                <w:i/>
                <w:spacing w:val="-3"/>
                <w:sz w:val="22"/>
                <w:szCs w:val="22"/>
                <w:lang w:val="en-GB"/>
              </w:rPr>
            </w:pPr>
          </w:p>
        </w:tc>
        <w:tc>
          <w:tcPr>
            <w:tcW w:w="709" w:type="dxa"/>
            <w:vMerge w:val="restart"/>
            <w:shd w:val="clear" w:color="auto" w:fill="B8CCE4" w:themeFill="accent1" w:themeFillTint="66"/>
          </w:tcPr>
          <w:p w14:paraId="7C6263DD" w14:textId="452FBF6E" w:rsidR="00A05BA8" w:rsidRPr="008658D9" w:rsidRDefault="00A05BA8" w:rsidP="00F00E44">
            <w:pPr>
              <w:tabs>
                <w:tab w:val="left" w:pos="-720"/>
                <w:tab w:val="left" w:pos="0"/>
              </w:tabs>
              <w:suppressAutoHyphens/>
              <w:rPr>
                <w:rFonts w:ascii="Perpetua" w:hAnsi="Perpetua" w:cs="Adobe Devanagari"/>
                <w:spacing w:val="-3"/>
                <w:sz w:val="22"/>
                <w:szCs w:val="22"/>
                <w:lang w:val="en-GB"/>
              </w:rPr>
            </w:pPr>
            <w:r w:rsidRPr="008658D9">
              <w:rPr>
                <w:rFonts w:ascii="Perpetua" w:hAnsi="Perpetua" w:cs="Adobe Devanagari"/>
                <w:spacing w:val="-3"/>
                <w:sz w:val="22"/>
                <w:szCs w:val="22"/>
                <w:lang w:val="en-GB"/>
              </w:rPr>
              <w:t>T</w:t>
            </w:r>
            <w:r w:rsidR="00506C27">
              <w:rPr>
                <w:rFonts w:ascii="Perpetua" w:hAnsi="Perpetua" w:cs="Adobe Devanagari"/>
                <w:spacing w:val="-3"/>
                <w:sz w:val="22"/>
                <w:szCs w:val="22"/>
                <w:lang w:val="en-GB"/>
              </w:rPr>
              <w:t>hurs</w:t>
            </w:r>
          </w:p>
        </w:tc>
        <w:tc>
          <w:tcPr>
            <w:tcW w:w="2976" w:type="dxa"/>
            <w:vMerge w:val="restart"/>
            <w:shd w:val="clear" w:color="auto" w:fill="B8CCE4" w:themeFill="accent1" w:themeFillTint="66"/>
          </w:tcPr>
          <w:p w14:paraId="6B3FE1EE" w14:textId="77777777" w:rsidR="00A922EC" w:rsidRPr="008658D9" w:rsidRDefault="00A922EC" w:rsidP="007033C9">
            <w:pPr>
              <w:tabs>
                <w:tab w:val="left" w:pos="-720"/>
                <w:tab w:val="left" w:pos="0"/>
              </w:tabs>
              <w:suppressAutoHyphens/>
              <w:rPr>
                <w:rFonts w:ascii="Perpetua" w:hAnsi="Perpetua" w:cs="Adobe Devanagari"/>
                <w:bCs/>
                <w:sz w:val="22"/>
                <w:szCs w:val="22"/>
                <w:lang w:val="en-GB"/>
              </w:rPr>
            </w:pPr>
          </w:p>
          <w:p w14:paraId="55B0571F" w14:textId="6F020F59" w:rsidR="007033C9" w:rsidRDefault="00C34F7A" w:rsidP="007033C9">
            <w:pPr>
              <w:tabs>
                <w:tab w:val="left" w:pos="-720"/>
                <w:tab w:val="left" w:pos="0"/>
              </w:tabs>
              <w:suppressAutoHyphens/>
              <w:rPr>
                <w:rFonts w:ascii="Perpetua" w:hAnsi="Perpetua" w:cs="Adobe Devanagari"/>
                <w:bCs/>
                <w:sz w:val="20"/>
                <w:lang w:val="en-GB"/>
              </w:rPr>
            </w:pPr>
            <w:r w:rsidRPr="00C34F7A">
              <w:rPr>
                <w:rFonts w:ascii="Perpetua" w:hAnsi="Perpetua" w:cs="Adobe Devanagari"/>
                <w:bCs/>
                <w:i/>
                <w:sz w:val="20"/>
                <w:lang w:val="en-GB"/>
              </w:rPr>
              <w:t xml:space="preserve">Poems of </w:t>
            </w:r>
            <w:r w:rsidR="00427754" w:rsidRPr="00C34F7A">
              <w:rPr>
                <w:rFonts w:ascii="Perpetua" w:hAnsi="Perpetua" w:cs="Adobe Devanagari"/>
                <w:bCs/>
                <w:i/>
                <w:sz w:val="20"/>
                <w:lang w:val="en-GB"/>
              </w:rPr>
              <w:t>Thomas Carew</w:t>
            </w:r>
            <w:r w:rsidR="007033C9" w:rsidRPr="008658D9">
              <w:rPr>
                <w:rFonts w:ascii="Perpetua" w:hAnsi="Perpetua" w:cs="Adobe Devanagari"/>
                <w:bCs/>
                <w:sz w:val="20"/>
                <w:lang w:val="en-GB"/>
              </w:rPr>
              <w:t xml:space="preserve">, </w:t>
            </w:r>
            <w:r>
              <w:rPr>
                <w:rFonts w:ascii="Perpetua" w:hAnsi="Perpetua" w:cs="Adobe Devanagari"/>
                <w:bCs/>
                <w:sz w:val="20"/>
                <w:lang w:val="en-GB"/>
              </w:rPr>
              <w:t xml:space="preserve">ed. by Rhodes Dunlap </w:t>
            </w:r>
            <w:r w:rsidR="007033C9" w:rsidRPr="008658D9">
              <w:rPr>
                <w:rFonts w:ascii="Perpetua" w:hAnsi="Perpetua" w:cs="Adobe Devanagari"/>
                <w:bCs/>
                <w:sz w:val="20"/>
                <w:lang w:val="en-GB"/>
              </w:rPr>
              <w:t>(</w:t>
            </w:r>
            <w:r>
              <w:rPr>
                <w:rFonts w:ascii="Perpetua" w:hAnsi="Perpetua" w:cs="Adobe Devanagari"/>
                <w:bCs/>
                <w:sz w:val="20"/>
                <w:lang w:val="en-GB"/>
              </w:rPr>
              <w:t>Oxford</w:t>
            </w:r>
            <w:r w:rsidR="007033C9" w:rsidRPr="008658D9">
              <w:rPr>
                <w:rFonts w:ascii="Perpetua" w:hAnsi="Perpetua" w:cs="Adobe Devanagari"/>
                <w:bCs/>
                <w:sz w:val="20"/>
                <w:lang w:val="en-GB"/>
              </w:rPr>
              <w:t xml:space="preserve">; </w:t>
            </w:r>
            <w:r>
              <w:rPr>
                <w:rFonts w:ascii="Perpetua" w:hAnsi="Perpetua" w:cs="Adobe Devanagari"/>
                <w:bCs/>
                <w:sz w:val="20"/>
                <w:lang w:val="en-GB"/>
              </w:rPr>
              <w:t>Clarendon Press / Oxford University Press</w:t>
            </w:r>
            <w:r w:rsidR="007033C9" w:rsidRPr="008658D9">
              <w:rPr>
                <w:rFonts w:ascii="Perpetua" w:hAnsi="Perpetua" w:cs="Adobe Devanagari"/>
                <w:bCs/>
                <w:sz w:val="20"/>
                <w:lang w:val="en-GB"/>
              </w:rPr>
              <w:t xml:space="preserve">, </w:t>
            </w:r>
            <w:r>
              <w:rPr>
                <w:rFonts w:ascii="Perpetua" w:hAnsi="Perpetua" w:cs="Adobe Devanagari"/>
                <w:bCs/>
                <w:sz w:val="20"/>
                <w:lang w:val="en-GB"/>
              </w:rPr>
              <w:t xml:space="preserve">1963; repr. </w:t>
            </w:r>
            <w:r w:rsidR="007033C9" w:rsidRPr="008658D9">
              <w:rPr>
                <w:rFonts w:ascii="Perpetua" w:hAnsi="Perpetua" w:cs="Adobe Devanagari"/>
                <w:bCs/>
                <w:sz w:val="20"/>
                <w:lang w:val="en-GB"/>
              </w:rPr>
              <w:t>201</w:t>
            </w:r>
            <w:r>
              <w:rPr>
                <w:rFonts w:ascii="Perpetua" w:hAnsi="Perpetua" w:cs="Adobe Devanagari"/>
                <w:bCs/>
                <w:sz w:val="20"/>
                <w:lang w:val="en-GB"/>
              </w:rPr>
              <w:t>0</w:t>
            </w:r>
            <w:r w:rsidR="007033C9" w:rsidRPr="008658D9">
              <w:rPr>
                <w:rFonts w:ascii="Perpetua" w:hAnsi="Perpetua" w:cs="Adobe Devanagari"/>
                <w:bCs/>
                <w:sz w:val="20"/>
                <w:lang w:val="en-GB"/>
              </w:rPr>
              <w:t>)</w:t>
            </w:r>
            <w:r>
              <w:rPr>
                <w:rFonts w:ascii="Perpetua" w:hAnsi="Perpetua" w:cs="Adobe Devanagari"/>
                <w:bCs/>
                <w:sz w:val="20"/>
                <w:lang w:val="en-GB"/>
              </w:rPr>
              <w:t>. Read the following poems:</w:t>
            </w:r>
          </w:p>
          <w:p w14:paraId="3D13B5AE" w14:textId="65C96973" w:rsidR="00C34F7A" w:rsidRPr="008658D9" w:rsidRDefault="009A29B0" w:rsidP="007033C9">
            <w:pPr>
              <w:tabs>
                <w:tab w:val="left" w:pos="-720"/>
                <w:tab w:val="left" w:pos="0"/>
              </w:tabs>
              <w:suppressAutoHyphens/>
              <w:rPr>
                <w:rFonts w:ascii="Perpetua" w:hAnsi="Perpetua" w:cs="Adobe Devanagari"/>
                <w:bCs/>
                <w:sz w:val="20"/>
                <w:lang w:val="en-GB"/>
              </w:rPr>
            </w:pPr>
            <w:r>
              <w:rPr>
                <w:rFonts w:ascii="Perpetua" w:hAnsi="Perpetua" w:cs="Adobe Devanagari"/>
                <w:bCs/>
                <w:sz w:val="20"/>
                <w:lang w:val="en-GB"/>
              </w:rPr>
              <w:t>‘An Eleg</w:t>
            </w:r>
            <w:r w:rsidR="00764C98">
              <w:rPr>
                <w:rFonts w:ascii="Perpetua" w:hAnsi="Perpetua" w:cs="Adobe Devanagari"/>
                <w:bCs/>
                <w:sz w:val="20"/>
                <w:lang w:val="en-GB"/>
              </w:rPr>
              <w:t>ie</w:t>
            </w:r>
            <w:r>
              <w:rPr>
                <w:rFonts w:ascii="Perpetua" w:hAnsi="Perpetua" w:cs="Adobe Devanagari"/>
                <w:bCs/>
                <w:sz w:val="20"/>
                <w:lang w:val="en-GB"/>
              </w:rPr>
              <w:t xml:space="preserve"> upon the </w:t>
            </w:r>
            <w:r w:rsidR="00764C98">
              <w:rPr>
                <w:rFonts w:ascii="Perpetua" w:hAnsi="Perpetua" w:cs="Adobe Devanagari"/>
                <w:bCs/>
                <w:sz w:val="20"/>
                <w:lang w:val="en-GB"/>
              </w:rPr>
              <w:t>d</w:t>
            </w:r>
            <w:r>
              <w:rPr>
                <w:rFonts w:ascii="Perpetua" w:hAnsi="Perpetua" w:cs="Adobe Devanagari"/>
                <w:bCs/>
                <w:sz w:val="20"/>
                <w:lang w:val="en-GB"/>
              </w:rPr>
              <w:t>eath of</w:t>
            </w:r>
            <w:r w:rsidR="00764C98">
              <w:rPr>
                <w:rFonts w:ascii="Perpetua" w:hAnsi="Perpetua" w:cs="Adobe Devanagari"/>
                <w:bCs/>
                <w:sz w:val="20"/>
                <w:lang w:val="en-GB"/>
              </w:rPr>
              <w:t xml:space="preserve"> the Deane of Pauls,</w:t>
            </w:r>
            <w:r>
              <w:rPr>
                <w:rFonts w:ascii="Perpetua" w:hAnsi="Perpetua" w:cs="Adobe Devanagari"/>
                <w:bCs/>
                <w:sz w:val="20"/>
                <w:lang w:val="en-GB"/>
              </w:rPr>
              <w:t xml:space="preserve"> D</w:t>
            </w:r>
            <w:r w:rsidR="00764C98">
              <w:rPr>
                <w:rFonts w:ascii="Perpetua" w:hAnsi="Perpetua" w:cs="Adobe Devanagari"/>
                <w:bCs/>
                <w:sz w:val="20"/>
                <w:vertAlign w:val="superscript"/>
                <w:lang w:val="en-GB"/>
              </w:rPr>
              <w:t>r</w:t>
            </w:r>
            <w:r w:rsidR="00764C98">
              <w:rPr>
                <w:rFonts w:ascii="Perpetua" w:hAnsi="Perpetua" w:cs="Adobe Devanagari"/>
                <w:bCs/>
                <w:sz w:val="20"/>
                <w:lang w:val="en-GB"/>
              </w:rPr>
              <w:t>.</w:t>
            </w:r>
            <w:r>
              <w:rPr>
                <w:rFonts w:ascii="Perpetua" w:hAnsi="Perpetua" w:cs="Adobe Devanagari"/>
                <w:bCs/>
                <w:sz w:val="20"/>
                <w:lang w:val="en-GB"/>
              </w:rPr>
              <w:t xml:space="preserve"> </w:t>
            </w:r>
            <w:r w:rsidR="00764C98">
              <w:rPr>
                <w:rFonts w:ascii="Perpetua" w:hAnsi="Perpetua" w:cs="Adobe Devanagari"/>
                <w:bCs/>
                <w:sz w:val="20"/>
                <w:lang w:val="en-GB"/>
              </w:rPr>
              <w:t xml:space="preserve">Iohn </w:t>
            </w:r>
            <w:r>
              <w:rPr>
                <w:rFonts w:ascii="Perpetua" w:hAnsi="Perpetua" w:cs="Adobe Devanagari"/>
                <w:bCs/>
                <w:sz w:val="20"/>
                <w:lang w:val="en-GB"/>
              </w:rPr>
              <w:t>Donne’</w:t>
            </w:r>
            <w:r w:rsidR="007460CB">
              <w:rPr>
                <w:rFonts w:ascii="Perpetua" w:hAnsi="Perpetua" w:cs="Adobe Devanagari"/>
                <w:bCs/>
                <w:sz w:val="20"/>
                <w:lang w:val="en-GB"/>
              </w:rPr>
              <w:t>; ‘Ingratefull beauty threatned’; ‘The Comparison’; ‘Celia bleeding, to the Surgeon’;</w:t>
            </w:r>
            <w:r>
              <w:rPr>
                <w:rFonts w:ascii="Perpetua" w:hAnsi="Perpetua" w:cs="Adobe Devanagari"/>
                <w:bCs/>
                <w:sz w:val="20"/>
                <w:lang w:val="en-GB"/>
              </w:rPr>
              <w:t xml:space="preserve"> </w:t>
            </w:r>
            <w:r w:rsidR="00C34F7A">
              <w:rPr>
                <w:rFonts w:ascii="Perpetua" w:hAnsi="Perpetua" w:cs="Adobe Devanagari"/>
                <w:bCs/>
                <w:sz w:val="20"/>
                <w:lang w:val="en-GB"/>
              </w:rPr>
              <w:t>‘A Rapture’</w:t>
            </w:r>
            <w:r w:rsidR="007460CB">
              <w:rPr>
                <w:rFonts w:ascii="Perpetua" w:hAnsi="Perpetua" w:cs="Adobe Devanagari"/>
                <w:bCs/>
                <w:sz w:val="20"/>
                <w:lang w:val="en-GB"/>
              </w:rPr>
              <w:t>;</w:t>
            </w:r>
            <w:r w:rsidR="00615B9F">
              <w:rPr>
                <w:rFonts w:ascii="Perpetua" w:hAnsi="Perpetua" w:cs="Adobe Devanagari"/>
                <w:bCs/>
                <w:sz w:val="20"/>
                <w:lang w:val="en-GB"/>
              </w:rPr>
              <w:t xml:space="preserve"> ‘To Saxham’</w:t>
            </w:r>
            <w:r w:rsidR="007460CB">
              <w:rPr>
                <w:rFonts w:ascii="Perpetua" w:hAnsi="Perpetua" w:cs="Adobe Devanagari"/>
                <w:bCs/>
                <w:sz w:val="20"/>
                <w:lang w:val="en-GB"/>
              </w:rPr>
              <w:t>.</w:t>
            </w:r>
          </w:p>
          <w:p w14:paraId="659E0381" w14:textId="0A033248" w:rsidR="003612BA" w:rsidRPr="008658D9" w:rsidRDefault="003612BA" w:rsidP="00D1331A">
            <w:pPr>
              <w:tabs>
                <w:tab w:val="left" w:pos="-720"/>
                <w:tab w:val="left" w:pos="0"/>
              </w:tabs>
              <w:suppressAutoHyphens/>
              <w:rPr>
                <w:rFonts w:ascii="Perpetua" w:hAnsi="Perpetua" w:cs="Adobe Devanagari"/>
                <w:spacing w:val="-3"/>
                <w:sz w:val="22"/>
                <w:szCs w:val="22"/>
                <w:lang w:val="en-GB"/>
              </w:rPr>
            </w:pPr>
          </w:p>
        </w:tc>
        <w:tc>
          <w:tcPr>
            <w:tcW w:w="9338" w:type="dxa"/>
            <w:tcBorders>
              <w:right w:val="single" w:sz="18" w:space="0" w:color="auto"/>
            </w:tcBorders>
            <w:shd w:val="clear" w:color="auto" w:fill="B8CCE4" w:themeFill="accent1" w:themeFillTint="66"/>
          </w:tcPr>
          <w:p w14:paraId="783EA8AF" w14:textId="78D4CACF" w:rsidR="00574589" w:rsidRPr="008658D9" w:rsidRDefault="00757CB9" w:rsidP="00574589">
            <w:pPr>
              <w:tabs>
                <w:tab w:val="left" w:pos="-720"/>
                <w:tab w:val="left" w:pos="0"/>
              </w:tabs>
              <w:suppressAutoHyphens/>
              <w:jc w:val="center"/>
              <w:rPr>
                <w:rFonts w:ascii="Perpetua" w:hAnsi="Perpetua" w:cs="Adobe Devanagari"/>
                <w:b/>
                <w:spacing w:val="-3"/>
                <w:sz w:val="22"/>
                <w:szCs w:val="22"/>
                <w:lang w:val="en-GB"/>
              </w:rPr>
            </w:pPr>
            <w:r w:rsidRPr="008658D9">
              <w:rPr>
                <w:rFonts w:ascii="Perpetua" w:hAnsi="Perpetua" w:cs="Adobe Devanagari"/>
                <w:b/>
                <w:spacing w:val="-3"/>
                <w:sz w:val="22"/>
                <w:szCs w:val="22"/>
                <w:lang w:val="en-GB"/>
              </w:rPr>
              <w:t>L</w:t>
            </w:r>
            <w:r w:rsidR="00574589" w:rsidRPr="008658D9">
              <w:rPr>
                <w:rFonts w:ascii="Perpetua" w:hAnsi="Perpetua" w:cs="Adobe Devanagari"/>
                <w:b/>
                <w:spacing w:val="-3"/>
                <w:sz w:val="22"/>
                <w:szCs w:val="22"/>
                <w:lang w:val="en-GB"/>
              </w:rPr>
              <w:t>E</w:t>
            </w:r>
            <w:r w:rsidRPr="008658D9">
              <w:rPr>
                <w:rFonts w:ascii="Perpetua" w:hAnsi="Perpetua" w:cs="Adobe Devanagari"/>
                <w:b/>
                <w:spacing w:val="-3"/>
                <w:sz w:val="22"/>
                <w:szCs w:val="22"/>
                <w:lang w:val="en-GB"/>
              </w:rPr>
              <w:t>CTU</w:t>
            </w:r>
            <w:r w:rsidR="00574589" w:rsidRPr="008658D9">
              <w:rPr>
                <w:rFonts w:ascii="Perpetua" w:hAnsi="Perpetua" w:cs="Adobe Devanagari"/>
                <w:b/>
                <w:spacing w:val="-3"/>
                <w:sz w:val="22"/>
                <w:szCs w:val="22"/>
                <w:lang w:val="en-GB"/>
              </w:rPr>
              <w:t>R</w:t>
            </w:r>
            <w:r w:rsidRPr="008658D9">
              <w:rPr>
                <w:rFonts w:ascii="Perpetua" w:hAnsi="Perpetua" w:cs="Adobe Devanagari"/>
                <w:b/>
                <w:spacing w:val="-3"/>
                <w:sz w:val="22"/>
                <w:szCs w:val="22"/>
                <w:lang w:val="en-GB"/>
              </w:rPr>
              <w:t>E</w:t>
            </w:r>
          </w:p>
          <w:p w14:paraId="4C9352A1" w14:textId="7BCC2875" w:rsidR="00574589" w:rsidRPr="008658D9" w:rsidRDefault="009A29B0" w:rsidP="00574589">
            <w:pPr>
              <w:tabs>
                <w:tab w:val="left" w:pos="-720"/>
                <w:tab w:val="left" w:pos="0"/>
              </w:tabs>
              <w:suppressAutoHyphens/>
              <w:jc w:val="center"/>
              <w:rPr>
                <w:rFonts w:ascii="Perpetua" w:hAnsi="Perpetua" w:cs="Adobe Devanagari"/>
                <w:i/>
                <w:spacing w:val="-3"/>
                <w:sz w:val="22"/>
                <w:szCs w:val="22"/>
                <w:lang w:val="en-GB"/>
              </w:rPr>
            </w:pPr>
            <w:r>
              <w:rPr>
                <w:rFonts w:ascii="Perpetua" w:hAnsi="Perpetua" w:cs="Adobe Devanagari"/>
                <w:spacing w:val="-3"/>
                <w:sz w:val="22"/>
                <w:szCs w:val="22"/>
                <w:lang w:val="en-GB"/>
              </w:rPr>
              <w:t>THE LYRIC POETRY OF THOMAS CAREW</w:t>
            </w:r>
          </w:p>
          <w:p w14:paraId="4AD5BBDC" w14:textId="77777777" w:rsidR="00574589" w:rsidRPr="008658D9" w:rsidRDefault="00574589" w:rsidP="00574589">
            <w:pPr>
              <w:tabs>
                <w:tab w:val="left" w:pos="-720"/>
                <w:tab w:val="left" w:pos="0"/>
              </w:tabs>
              <w:suppressAutoHyphens/>
              <w:rPr>
                <w:rFonts w:ascii="Perpetua" w:hAnsi="Perpetua" w:cs="Adobe Devanagari"/>
                <w:sz w:val="22"/>
                <w:szCs w:val="22"/>
              </w:rPr>
            </w:pPr>
          </w:p>
          <w:p w14:paraId="0494CACE" w14:textId="2DD378D3" w:rsidR="00574589" w:rsidRPr="008658D9" w:rsidRDefault="003612BA" w:rsidP="00574589">
            <w:pPr>
              <w:tabs>
                <w:tab w:val="left" w:pos="-720"/>
                <w:tab w:val="left" w:pos="0"/>
              </w:tabs>
              <w:suppressAutoHyphens/>
              <w:rPr>
                <w:rFonts w:ascii="Perpetua" w:hAnsi="Perpetua" w:cs="Adobe Devanagari"/>
                <w:b/>
                <w:spacing w:val="-3"/>
                <w:sz w:val="22"/>
                <w:szCs w:val="22"/>
                <w:lang w:val="en-GB"/>
              </w:rPr>
            </w:pPr>
            <w:r w:rsidRPr="008658D9">
              <w:rPr>
                <w:rFonts w:ascii="Perpetua" w:hAnsi="Perpetua" w:cs="Adobe Devanagari"/>
                <w:b/>
                <w:spacing w:val="-3"/>
                <w:sz w:val="22"/>
                <w:szCs w:val="22"/>
                <w:lang w:val="en-GB"/>
              </w:rPr>
              <w:t>S</w:t>
            </w:r>
            <w:r w:rsidR="00574589" w:rsidRPr="008658D9">
              <w:rPr>
                <w:rFonts w:ascii="Perpetua" w:hAnsi="Perpetua" w:cs="Adobe Devanagari"/>
                <w:b/>
                <w:spacing w:val="-3"/>
                <w:sz w:val="22"/>
                <w:szCs w:val="22"/>
                <w:lang w:val="en-GB"/>
              </w:rPr>
              <w:t>ome of the main issues to think about and discuss</w:t>
            </w:r>
          </w:p>
          <w:p w14:paraId="79547DEF" w14:textId="41130F37" w:rsidR="00764C98" w:rsidRDefault="00764C98" w:rsidP="00226F3F">
            <w:pPr>
              <w:pStyle w:val="ListParagraph"/>
              <w:numPr>
                <w:ilvl w:val="0"/>
                <w:numId w:val="4"/>
              </w:numPr>
              <w:tabs>
                <w:tab w:val="left" w:pos="-720"/>
                <w:tab w:val="left" w:pos="0"/>
              </w:tabs>
              <w:suppressAutoHyphens/>
              <w:ind w:left="867" w:hanging="507"/>
              <w:rPr>
                <w:rFonts w:ascii="Perpetua" w:hAnsi="Perpetua" w:cs="Adobe Devanagari"/>
                <w:spacing w:val="-3"/>
                <w:sz w:val="22"/>
                <w:szCs w:val="22"/>
                <w:lang w:val="en-GB"/>
              </w:rPr>
            </w:pPr>
            <w:r>
              <w:rPr>
                <w:rFonts w:ascii="Perpetua" w:hAnsi="Perpetua" w:cs="Adobe Devanagari"/>
                <w:spacing w:val="-3"/>
                <w:sz w:val="22"/>
                <w:szCs w:val="22"/>
                <w:lang w:val="en-GB"/>
              </w:rPr>
              <w:t>Lyric poetry and the personal mode of speaking</w:t>
            </w:r>
          </w:p>
          <w:p w14:paraId="4BB172E6" w14:textId="7191AEE1" w:rsidR="00615B9F" w:rsidRDefault="00615B9F" w:rsidP="00226F3F">
            <w:pPr>
              <w:pStyle w:val="ListParagraph"/>
              <w:numPr>
                <w:ilvl w:val="0"/>
                <w:numId w:val="4"/>
              </w:numPr>
              <w:tabs>
                <w:tab w:val="left" w:pos="-720"/>
                <w:tab w:val="left" w:pos="0"/>
              </w:tabs>
              <w:suppressAutoHyphens/>
              <w:ind w:left="867" w:hanging="507"/>
              <w:rPr>
                <w:rFonts w:ascii="Perpetua" w:hAnsi="Perpetua" w:cs="Adobe Devanagari"/>
                <w:spacing w:val="-3"/>
                <w:sz w:val="22"/>
                <w:szCs w:val="22"/>
                <w:lang w:val="en-GB"/>
              </w:rPr>
            </w:pPr>
            <w:r>
              <w:rPr>
                <w:rFonts w:ascii="Perpetua" w:hAnsi="Perpetua" w:cs="Adobe Devanagari"/>
                <w:spacing w:val="-3"/>
                <w:sz w:val="22"/>
                <w:szCs w:val="22"/>
                <w:lang w:val="en-GB"/>
              </w:rPr>
              <w:t>Genre: the funerary elegy (mourning elegy)</w:t>
            </w:r>
          </w:p>
          <w:p w14:paraId="0D622186" w14:textId="64368541" w:rsidR="00BB2018" w:rsidRDefault="009A29B0" w:rsidP="00226F3F">
            <w:pPr>
              <w:pStyle w:val="ListParagraph"/>
              <w:numPr>
                <w:ilvl w:val="0"/>
                <w:numId w:val="4"/>
              </w:numPr>
              <w:tabs>
                <w:tab w:val="left" w:pos="-720"/>
                <w:tab w:val="left" w:pos="0"/>
              </w:tabs>
              <w:suppressAutoHyphens/>
              <w:ind w:left="867" w:hanging="507"/>
              <w:rPr>
                <w:rFonts w:ascii="Perpetua" w:hAnsi="Perpetua" w:cs="Adobe Devanagari"/>
                <w:spacing w:val="-3"/>
                <w:sz w:val="22"/>
                <w:szCs w:val="22"/>
                <w:lang w:val="en-GB"/>
              </w:rPr>
            </w:pPr>
            <w:r>
              <w:rPr>
                <w:rFonts w:ascii="Perpetua" w:hAnsi="Perpetua" w:cs="Adobe Devanagari"/>
                <w:spacing w:val="-3"/>
                <w:sz w:val="22"/>
                <w:szCs w:val="22"/>
                <w:lang w:val="en-GB"/>
              </w:rPr>
              <w:t>Style and the nature of literary influence in the seventeenth century</w:t>
            </w:r>
            <w:r w:rsidR="00764C98">
              <w:rPr>
                <w:rFonts w:ascii="Perpetua" w:hAnsi="Perpetua" w:cs="Adobe Devanagari"/>
                <w:spacing w:val="-3"/>
                <w:sz w:val="22"/>
                <w:szCs w:val="22"/>
                <w:lang w:val="en-GB"/>
              </w:rPr>
              <w:t>: neo-classical, metaphysical, and Caroline courtly lyric styles</w:t>
            </w:r>
          </w:p>
          <w:p w14:paraId="4384B304" w14:textId="6B38AEB7" w:rsidR="009A29B0" w:rsidRDefault="009A29B0" w:rsidP="00226F3F">
            <w:pPr>
              <w:pStyle w:val="ListParagraph"/>
              <w:numPr>
                <w:ilvl w:val="0"/>
                <w:numId w:val="4"/>
              </w:numPr>
              <w:tabs>
                <w:tab w:val="left" w:pos="-720"/>
                <w:tab w:val="left" w:pos="0"/>
              </w:tabs>
              <w:suppressAutoHyphens/>
              <w:ind w:left="867" w:hanging="507"/>
              <w:rPr>
                <w:rFonts w:ascii="Perpetua" w:hAnsi="Perpetua" w:cs="Adobe Devanagari"/>
                <w:spacing w:val="-3"/>
                <w:sz w:val="22"/>
                <w:szCs w:val="22"/>
                <w:lang w:val="en-GB"/>
              </w:rPr>
            </w:pPr>
            <w:r>
              <w:rPr>
                <w:rFonts w:ascii="Perpetua" w:hAnsi="Perpetua" w:cs="Adobe Devanagari"/>
                <w:spacing w:val="-3"/>
                <w:sz w:val="22"/>
                <w:szCs w:val="22"/>
                <w:lang w:val="en-GB"/>
              </w:rPr>
              <w:t>Coteries and poetic friendship</w:t>
            </w:r>
          </w:p>
          <w:p w14:paraId="1486A57D" w14:textId="77777777" w:rsidR="009A29B0" w:rsidRDefault="009A29B0" w:rsidP="00226F3F">
            <w:pPr>
              <w:pStyle w:val="ListParagraph"/>
              <w:numPr>
                <w:ilvl w:val="0"/>
                <w:numId w:val="4"/>
              </w:numPr>
              <w:tabs>
                <w:tab w:val="left" w:pos="-720"/>
                <w:tab w:val="left" w:pos="0"/>
              </w:tabs>
              <w:suppressAutoHyphens/>
              <w:ind w:left="867" w:hanging="507"/>
              <w:rPr>
                <w:rFonts w:ascii="Perpetua" w:hAnsi="Perpetua" w:cs="Adobe Devanagari"/>
                <w:spacing w:val="-3"/>
                <w:sz w:val="22"/>
                <w:szCs w:val="22"/>
                <w:lang w:val="en-GB"/>
              </w:rPr>
            </w:pPr>
            <w:r>
              <w:rPr>
                <w:rFonts w:ascii="Perpetua" w:hAnsi="Perpetua" w:cs="Adobe Devanagari"/>
                <w:spacing w:val="-3"/>
                <w:sz w:val="22"/>
                <w:szCs w:val="22"/>
                <w:lang w:val="en-GB"/>
              </w:rPr>
              <w:t>Editing, critical evaluation, and the critical grouping of writers of the seventeenth century</w:t>
            </w:r>
          </w:p>
          <w:p w14:paraId="244D001E" w14:textId="1FCF145E" w:rsidR="00615B9F" w:rsidRDefault="00615B9F" w:rsidP="00226F3F">
            <w:pPr>
              <w:pStyle w:val="ListParagraph"/>
              <w:numPr>
                <w:ilvl w:val="0"/>
                <w:numId w:val="4"/>
              </w:numPr>
              <w:tabs>
                <w:tab w:val="left" w:pos="-720"/>
                <w:tab w:val="left" w:pos="0"/>
              </w:tabs>
              <w:suppressAutoHyphens/>
              <w:ind w:left="867" w:hanging="507"/>
              <w:rPr>
                <w:rFonts w:ascii="Perpetua" w:hAnsi="Perpetua" w:cs="Adobe Devanagari"/>
                <w:spacing w:val="-3"/>
                <w:sz w:val="22"/>
                <w:szCs w:val="22"/>
                <w:lang w:val="en-GB"/>
              </w:rPr>
            </w:pPr>
            <w:r>
              <w:rPr>
                <w:rFonts w:ascii="Perpetua" w:hAnsi="Perpetua" w:cs="Adobe Devanagari"/>
                <w:spacing w:val="-3"/>
                <w:sz w:val="22"/>
                <w:szCs w:val="22"/>
                <w:lang w:val="en-GB"/>
              </w:rPr>
              <w:t>The concept of ‘wit’ in the seventeenth century</w:t>
            </w:r>
          </w:p>
          <w:p w14:paraId="7CEED8F5" w14:textId="7AAE9946" w:rsidR="00615B9F" w:rsidRDefault="00615B9F" w:rsidP="00226F3F">
            <w:pPr>
              <w:pStyle w:val="ListParagraph"/>
              <w:numPr>
                <w:ilvl w:val="0"/>
                <w:numId w:val="4"/>
              </w:numPr>
              <w:tabs>
                <w:tab w:val="left" w:pos="-720"/>
                <w:tab w:val="left" w:pos="0"/>
              </w:tabs>
              <w:suppressAutoHyphens/>
              <w:ind w:left="867" w:hanging="507"/>
              <w:rPr>
                <w:rFonts w:ascii="Perpetua" w:hAnsi="Perpetua" w:cs="Adobe Devanagari"/>
                <w:spacing w:val="-3"/>
                <w:sz w:val="22"/>
                <w:szCs w:val="22"/>
                <w:lang w:val="en-GB"/>
              </w:rPr>
            </w:pPr>
            <w:r>
              <w:rPr>
                <w:rFonts w:ascii="Perpetua" w:hAnsi="Perpetua" w:cs="Adobe Devanagari"/>
                <w:spacing w:val="-3"/>
                <w:sz w:val="22"/>
                <w:szCs w:val="22"/>
                <w:lang w:val="en-GB"/>
              </w:rPr>
              <w:t>Genre: love lyrics</w:t>
            </w:r>
            <w:r w:rsidR="008B6AF0">
              <w:rPr>
                <w:rFonts w:ascii="Perpetua" w:hAnsi="Perpetua" w:cs="Adobe Devanagari"/>
                <w:spacing w:val="-3"/>
                <w:sz w:val="22"/>
                <w:szCs w:val="22"/>
                <w:lang w:val="en-GB"/>
              </w:rPr>
              <w:t xml:space="preserve"> and pastoral</w:t>
            </w:r>
          </w:p>
          <w:p w14:paraId="78938D66" w14:textId="6BBF1F51" w:rsidR="009A29B0" w:rsidRDefault="00D423F4" w:rsidP="00226F3F">
            <w:pPr>
              <w:pStyle w:val="ListParagraph"/>
              <w:numPr>
                <w:ilvl w:val="0"/>
                <w:numId w:val="4"/>
              </w:numPr>
              <w:tabs>
                <w:tab w:val="left" w:pos="-720"/>
                <w:tab w:val="left" w:pos="0"/>
              </w:tabs>
              <w:suppressAutoHyphens/>
              <w:ind w:left="867" w:hanging="507"/>
              <w:rPr>
                <w:rFonts w:ascii="Perpetua" w:hAnsi="Perpetua" w:cs="Adobe Devanagari"/>
                <w:spacing w:val="-3"/>
                <w:sz w:val="22"/>
                <w:szCs w:val="22"/>
                <w:lang w:val="en-GB"/>
              </w:rPr>
            </w:pPr>
            <w:r>
              <w:rPr>
                <w:rFonts w:ascii="Perpetua" w:hAnsi="Perpetua" w:cs="Adobe Devanagari"/>
                <w:spacing w:val="-3"/>
                <w:sz w:val="22"/>
                <w:szCs w:val="22"/>
                <w:lang w:val="en-GB"/>
              </w:rPr>
              <w:t xml:space="preserve">The relationship </w:t>
            </w:r>
            <w:r w:rsidR="00F535F6">
              <w:rPr>
                <w:rFonts w:ascii="Perpetua" w:hAnsi="Perpetua" w:cs="Adobe Devanagari"/>
                <w:spacing w:val="-3"/>
                <w:sz w:val="22"/>
                <w:szCs w:val="22"/>
                <w:lang w:val="en-GB"/>
              </w:rPr>
              <w:t>between</w:t>
            </w:r>
            <w:r>
              <w:rPr>
                <w:rFonts w:ascii="Perpetua" w:hAnsi="Perpetua" w:cs="Adobe Devanagari"/>
                <w:spacing w:val="-3"/>
                <w:sz w:val="22"/>
                <w:szCs w:val="22"/>
                <w:lang w:val="en-GB"/>
              </w:rPr>
              <w:t xml:space="preserve"> reason and passion</w:t>
            </w:r>
          </w:p>
          <w:p w14:paraId="0ED06479" w14:textId="666CE589" w:rsidR="008B6AF0" w:rsidRDefault="008B6AF0" w:rsidP="00226F3F">
            <w:pPr>
              <w:pStyle w:val="ListParagraph"/>
              <w:numPr>
                <w:ilvl w:val="0"/>
                <w:numId w:val="4"/>
              </w:numPr>
              <w:tabs>
                <w:tab w:val="left" w:pos="-720"/>
                <w:tab w:val="left" w:pos="0"/>
              </w:tabs>
              <w:suppressAutoHyphens/>
              <w:ind w:left="867" w:hanging="507"/>
              <w:rPr>
                <w:rFonts w:ascii="Perpetua" w:hAnsi="Perpetua" w:cs="Adobe Devanagari"/>
                <w:spacing w:val="-3"/>
                <w:sz w:val="22"/>
                <w:szCs w:val="22"/>
                <w:lang w:val="en-GB"/>
              </w:rPr>
            </w:pPr>
            <w:r>
              <w:rPr>
                <w:rFonts w:ascii="Perpetua" w:hAnsi="Perpetua" w:cs="Adobe Devanagari"/>
                <w:spacing w:val="-3"/>
                <w:sz w:val="22"/>
                <w:szCs w:val="22"/>
                <w:lang w:val="en-GB"/>
              </w:rPr>
              <w:t>The binary opposition of ‘Nature’ and ‘Honour’ in ‘A Rapture’</w:t>
            </w:r>
          </w:p>
          <w:p w14:paraId="7FE5DD86" w14:textId="77777777" w:rsidR="00D423F4" w:rsidRDefault="00D423F4" w:rsidP="00226F3F">
            <w:pPr>
              <w:pStyle w:val="ListParagraph"/>
              <w:numPr>
                <w:ilvl w:val="0"/>
                <w:numId w:val="4"/>
              </w:numPr>
              <w:tabs>
                <w:tab w:val="left" w:pos="-720"/>
                <w:tab w:val="left" w:pos="0"/>
              </w:tabs>
              <w:suppressAutoHyphens/>
              <w:ind w:left="867" w:hanging="507"/>
              <w:rPr>
                <w:rFonts w:ascii="Perpetua" w:hAnsi="Perpetua" w:cs="Adobe Devanagari"/>
                <w:spacing w:val="-3"/>
                <w:sz w:val="22"/>
                <w:szCs w:val="22"/>
                <w:lang w:val="en-GB"/>
              </w:rPr>
            </w:pPr>
            <w:r>
              <w:rPr>
                <w:rFonts w:ascii="Perpetua" w:hAnsi="Perpetua" w:cs="Adobe Devanagari"/>
                <w:spacing w:val="-3"/>
                <w:sz w:val="22"/>
                <w:szCs w:val="22"/>
                <w:lang w:val="en-GB"/>
              </w:rPr>
              <w:t>The representation of desire and moral/social constraint</w:t>
            </w:r>
          </w:p>
          <w:p w14:paraId="6055E9B7" w14:textId="288C2AA7" w:rsidR="00D423F4" w:rsidRDefault="00615B9F" w:rsidP="00226F3F">
            <w:pPr>
              <w:pStyle w:val="ListParagraph"/>
              <w:numPr>
                <w:ilvl w:val="0"/>
                <w:numId w:val="4"/>
              </w:numPr>
              <w:tabs>
                <w:tab w:val="left" w:pos="-720"/>
                <w:tab w:val="left" w:pos="0"/>
              </w:tabs>
              <w:suppressAutoHyphens/>
              <w:ind w:left="867" w:hanging="507"/>
              <w:rPr>
                <w:rFonts w:ascii="Perpetua" w:hAnsi="Perpetua" w:cs="Adobe Devanagari"/>
                <w:spacing w:val="-3"/>
                <w:sz w:val="22"/>
                <w:szCs w:val="22"/>
                <w:lang w:val="en-GB"/>
              </w:rPr>
            </w:pPr>
            <w:r>
              <w:rPr>
                <w:rFonts w:ascii="Perpetua" w:hAnsi="Perpetua" w:cs="Adobe Devanagari"/>
                <w:spacing w:val="-3"/>
                <w:sz w:val="22"/>
                <w:szCs w:val="22"/>
                <w:lang w:val="en-GB"/>
              </w:rPr>
              <w:t>The representation of s</w:t>
            </w:r>
            <w:r w:rsidR="00D423F4">
              <w:rPr>
                <w:rFonts w:ascii="Perpetua" w:hAnsi="Perpetua" w:cs="Adobe Devanagari"/>
                <w:spacing w:val="-3"/>
                <w:sz w:val="22"/>
                <w:szCs w:val="22"/>
                <w:lang w:val="en-GB"/>
              </w:rPr>
              <w:t>exual difference</w:t>
            </w:r>
          </w:p>
          <w:p w14:paraId="05EA2E9F" w14:textId="71E65AA7" w:rsidR="00615B9F" w:rsidRDefault="00615B9F" w:rsidP="00226F3F">
            <w:pPr>
              <w:pStyle w:val="ListParagraph"/>
              <w:numPr>
                <w:ilvl w:val="0"/>
                <w:numId w:val="4"/>
              </w:numPr>
              <w:tabs>
                <w:tab w:val="left" w:pos="-720"/>
                <w:tab w:val="left" w:pos="0"/>
              </w:tabs>
              <w:suppressAutoHyphens/>
              <w:ind w:left="867" w:hanging="507"/>
              <w:rPr>
                <w:rFonts w:ascii="Perpetua" w:hAnsi="Perpetua" w:cs="Adobe Devanagari"/>
                <w:spacing w:val="-3"/>
                <w:sz w:val="22"/>
                <w:szCs w:val="22"/>
                <w:lang w:val="en-GB"/>
              </w:rPr>
            </w:pPr>
            <w:r>
              <w:rPr>
                <w:rFonts w:ascii="Perpetua" w:hAnsi="Perpetua" w:cs="Adobe Devanagari"/>
                <w:spacing w:val="-3"/>
                <w:sz w:val="22"/>
                <w:szCs w:val="22"/>
                <w:lang w:val="en-GB"/>
              </w:rPr>
              <w:t>The end of courtly love?</w:t>
            </w:r>
          </w:p>
          <w:p w14:paraId="386D4152" w14:textId="4CEA6A65" w:rsidR="007460CB" w:rsidRDefault="007460CB" w:rsidP="00226F3F">
            <w:pPr>
              <w:pStyle w:val="ListParagraph"/>
              <w:numPr>
                <w:ilvl w:val="0"/>
                <w:numId w:val="4"/>
              </w:numPr>
              <w:tabs>
                <w:tab w:val="left" w:pos="-720"/>
                <w:tab w:val="left" w:pos="0"/>
              </w:tabs>
              <w:suppressAutoHyphens/>
              <w:ind w:left="867" w:hanging="507"/>
              <w:rPr>
                <w:rFonts w:ascii="Perpetua" w:hAnsi="Perpetua" w:cs="Adobe Devanagari"/>
                <w:spacing w:val="-3"/>
                <w:sz w:val="22"/>
                <w:szCs w:val="22"/>
                <w:lang w:val="en-GB"/>
              </w:rPr>
            </w:pPr>
            <w:r>
              <w:rPr>
                <w:rFonts w:ascii="Perpetua" w:hAnsi="Perpetua" w:cs="Adobe Devanagari"/>
                <w:spacing w:val="-3"/>
                <w:sz w:val="22"/>
                <w:szCs w:val="22"/>
                <w:lang w:val="en-GB"/>
              </w:rPr>
              <w:t>Genre: the blazon</w:t>
            </w:r>
          </w:p>
          <w:p w14:paraId="58007DC8" w14:textId="77777777" w:rsidR="007460CB" w:rsidRDefault="007460CB" w:rsidP="00226F3F">
            <w:pPr>
              <w:pStyle w:val="ListParagraph"/>
              <w:numPr>
                <w:ilvl w:val="0"/>
                <w:numId w:val="4"/>
              </w:numPr>
              <w:tabs>
                <w:tab w:val="left" w:pos="-720"/>
                <w:tab w:val="left" w:pos="0"/>
              </w:tabs>
              <w:suppressAutoHyphens/>
              <w:ind w:left="867" w:hanging="507"/>
              <w:rPr>
                <w:rFonts w:ascii="Perpetua" w:hAnsi="Perpetua" w:cs="Adobe Devanagari"/>
                <w:spacing w:val="-3"/>
                <w:sz w:val="22"/>
                <w:szCs w:val="22"/>
                <w:lang w:val="en-GB"/>
              </w:rPr>
            </w:pPr>
            <w:r>
              <w:rPr>
                <w:rFonts w:ascii="Perpetua" w:hAnsi="Perpetua" w:cs="Adobe Devanagari"/>
                <w:spacing w:val="-3"/>
                <w:sz w:val="22"/>
                <w:szCs w:val="22"/>
                <w:lang w:val="en-GB"/>
              </w:rPr>
              <w:t>Love and temperance</w:t>
            </w:r>
          </w:p>
          <w:p w14:paraId="7ADF5CB5" w14:textId="6E686D41" w:rsidR="007460CB" w:rsidRDefault="007460CB" w:rsidP="00226F3F">
            <w:pPr>
              <w:pStyle w:val="ListParagraph"/>
              <w:numPr>
                <w:ilvl w:val="0"/>
                <w:numId w:val="4"/>
              </w:numPr>
              <w:tabs>
                <w:tab w:val="left" w:pos="-720"/>
                <w:tab w:val="left" w:pos="0"/>
              </w:tabs>
              <w:suppressAutoHyphens/>
              <w:ind w:left="867" w:hanging="507"/>
              <w:rPr>
                <w:rFonts w:ascii="Perpetua" w:hAnsi="Perpetua" w:cs="Adobe Devanagari"/>
                <w:spacing w:val="-3"/>
                <w:sz w:val="22"/>
                <w:szCs w:val="22"/>
                <w:lang w:val="en-GB"/>
              </w:rPr>
            </w:pPr>
            <w:r>
              <w:rPr>
                <w:rFonts w:ascii="Perpetua" w:hAnsi="Perpetua" w:cs="Adobe Devanagari"/>
                <w:spacing w:val="-3"/>
                <w:sz w:val="22"/>
                <w:szCs w:val="22"/>
                <w:lang w:val="en-GB"/>
              </w:rPr>
              <w:t>Phlebotomy or venesection in seventeenth-century medicine</w:t>
            </w:r>
          </w:p>
          <w:p w14:paraId="5AF09673" w14:textId="1156D837" w:rsidR="00D423F4" w:rsidRDefault="00615B9F" w:rsidP="00226F3F">
            <w:pPr>
              <w:pStyle w:val="ListParagraph"/>
              <w:numPr>
                <w:ilvl w:val="0"/>
                <w:numId w:val="4"/>
              </w:numPr>
              <w:tabs>
                <w:tab w:val="left" w:pos="-720"/>
                <w:tab w:val="left" w:pos="0"/>
              </w:tabs>
              <w:suppressAutoHyphens/>
              <w:ind w:left="867" w:hanging="507"/>
              <w:rPr>
                <w:rFonts w:ascii="Perpetua" w:hAnsi="Perpetua" w:cs="Adobe Devanagari"/>
                <w:spacing w:val="-3"/>
                <w:sz w:val="22"/>
                <w:szCs w:val="22"/>
                <w:lang w:val="en-GB"/>
              </w:rPr>
            </w:pPr>
            <w:r>
              <w:rPr>
                <w:rFonts w:ascii="Perpetua" w:hAnsi="Perpetua" w:cs="Adobe Devanagari"/>
                <w:spacing w:val="-3"/>
                <w:sz w:val="22"/>
                <w:szCs w:val="22"/>
                <w:lang w:val="en-GB"/>
              </w:rPr>
              <w:t>Genre: the Country house and garden poem</w:t>
            </w:r>
          </w:p>
          <w:p w14:paraId="0F10C602" w14:textId="1AA2F9C3" w:rsidR="00764C98" w:rsidRPr="008658D9" w:rsidRDefault="00764C98" w:rsidP="00226F3F">
            <w:pPr>
              <w:pStyle w:val="ListParagraph"/>
              <w:numPr>
                <w:ilvl w:val="0"/>
                <w:numId w:val="4"/>
              </w:numPr>
              <w:tabs>
                <w:tab w:val="left" w:pos="-720"/>
                <w:tab w:val="left" w:pos="0"/>
              </w:tabs>
              <w:suppressAutoHyphens/>
              <w:ind w:left="867" w:hanging="507"/>
              <w:rPr>
                <w:rFonts w:ascii="Perpetua" w:hAnsi="Perpetua" w:cs="Adobe Devanagari"/>
                <w:spacing w:val="-3"/>
                <w:sz w:val="22"/>
                <w:szCs w:val="22"/>
                <w:lang w:val="en-GB"/>
              </w:rPr>
            </w:pPr>
            <w:r>
              <w:rPr>
                <w:rFonts w:ascii="Perpetua" w:hAnsi="Perpetua" w:cs="Adobe Devanagari"/>
                <w:spacing w:val="-3"/>
                <w:sz w:val="22"/>
                <w:szCs w:val="22"/>
                <w:lang w:val="en-GB"/>
              </w:rPr>
              <w:t>Political affiliation, Cavalier poetry, and the onset of civil war</w:t>
            </w:r>
          </w:p>
          <w:p w14:paraId="52587208" w14:textId="77777777" w:rsidR="006458DF" w:rsidRPr="008658D9" w:rsidRDefault="006458DF" w:rsidP="00BB2018">
            <w:pPr>
              <w:tabs>
                <w:tab w:val="left" w:pos="-720"/>
                <w:tab w:val="left" w:pos="0"/>
              </w:tabs>
              <w:suppressAutoHyphens/>
              <w:rPr>
                <w:rFonts w:ascii="Perpetua" w:hAnsi="Perpetua" w:cs="Adobe Devanagari"/>
                <w:b/>
                <w:spacing w:val="-3"/>
                <w:sz w:val="22"/>
                <w:szCs w:val="22"/>
                <w:lang w:val="en-GB"/>
              </w:rPr>
            </w:pPr>
          </w:p>
          <w:p w14:paraId="59CBF661" w14:textId="77777777" w:rsidR="00A60F24" w:rsidRPr="008658D9" w:rsidRDefault="00A60F24" w:rsidP="00A60F24">
            <w:pPr>
              <w:tabs>
                <w:tab w:val="left" w:pos="0"/>
              </w:tabs>
              <w:suppressAutoHyphens/>
              <w:jc w:val="center"/>
              <w:rPr>
                <w:rFonts w:ascii="Perpetua" w:hAnsi="Perpetua" w:cs="Adobe Devanagari"/>
                <w:b/>
                <w:bCs/>
                <w:sz w:val="22"/>
                <w:szCs w:val="22"/>
                <w:lang w:val="en-GB"/>
              </w:rPr>
            </w:pPr>
            <w:r w:rsidRPr="008658D9">
              <w:rPr>
                <w:rFonts w:ascii="Perpetua" w:hAnsi="Perpetua" w:cs="Adobe Devanagari"/>
                <w:b/>
                <w:bCs/>
                <w:sz w:val="22"/>
                <w:szCs w:val="22"/>
                <w:lang w:val="en-GB"/>
              </w:rPr>
              <w:t>SEMINAR</w:t>
            </w:r>
          </w:p>
          <w:p w14:paraId="1DD18B8C" w14:textId="6C8F0130" w:rsidR="00CD522C" w:rsidRPr="008658D9" w:rsidRDefault="00EB3075" w:rsidP="00CD522C">
            <w:pPr>
              <w:tabs>
                <w:tab w:val="left" w:pos="0"/>
              </w:tabs>
              <w:suppressAutoHyphens/>
              <w:jc w:val="center"/>
              <w:rPr>
                <w:rFonts w:ascii="Perpetua" w:hAnsi="Perpetua" w:cs="Adobe Devanagari"/>
                <w:bCs/>
                <w:i/>
                <w:sz w:val="22"/>
                <w:szCs w:val="22"/>
                <w:lang w:val="en-GB"/>
              </w:rPr>
            </w:pPr>
            <w:r>
              <w:rPr>
                <w:rFonts w:ascii="Perpetua" w:hAnsi="Perpetua" w:cs="Adobe Devanagari"/>
                <w:spacing w:val="-3"/>
                <w:sz w:val="22"/>
                <w:szCs w:val="22"/>
                <w:lang w:val="en-GB"/>
              </w:rPr>
              <w:t>THE LYRIC POETRY OF THOMAS CAREW</w:t>
            </w:r>
          </w:p>
          <w:p w14:paraId="2E537242" w14:textId="2C35E7A4" w:rsidR="00CD522C" w:rsidRDefault="00CD522C" w:rsidP="00CD522C">
            <w:pPr>
              <w:tabs>
                <w:tab w:val="left" w:pos="-720"/>
                <w:tab w:val="left" w:pos="0"/>
              </w:tabs>
              <w:suppressAutoHyphens/>
              <w:jc w:val="center"/>
              <w:rPr>
                <w:rFonts w:ascii="Perpetua" w:hAnsi="Perpetua" w:cs="Adobe Devanagari"/>
                <w:b/>
                <w:spacing w:val="-3"/>
                <w:sz w:val="22"/>
                <w:szCs w:val="22"/>
                <w:lang w:val="en-GB"/>
              </w:rPr>
            </w:pPr>
            <w:r w:rsidRPr="008658D9">
              <w:rPr>
                <w:rFonts w:ascii="Perpetua" w:hAnsi="Perpetua" w:cs="Adobe Devanagari"/>
                <w:b/>
                <w:spacing w:val="-3"/>
                <w:sz w:val="22"/>
                <w:szCs w:val="22"/>
                <w:lang w:val="en-GB"/>
              </w:rPr>
              <w:t xml:space="preserve">Seminar discussion will be focused around </w:t>
            </w:r>
            <w:r w:rsidRPr="008658D9">
              <w:rPr>
                <w:rFonts w:ascii="Perpetua" w:hAnsi="Perpetua" w:cs="Adobe Devanagari"/>
                <w:b/>
                <w:i/>
                <w:spacing w:val="-3"/>
                <w:sz w:val="22"/>
                <w:szCs w:val="22"/>
                <w:lang w:val="en-GB"/>
              </w:rPr>
              <w:t>close reading</w:t>
            </w:r>
            <w:r w:rsidRPr="008658D9">
              <w:rPr>
                <w:rFonts w:ascii="Perpetua" w:hAnsi="Perpetua" w:cs="Adobe Devanagari"/>
                <w:b/>
                <w:spacing w:val="-3"/>
                <w:sz w:val="22"/>
                <w:szCs w:val="22"/>
                <w:lang w:val="en-GB"/>
              </w:rPr>
              <w:t xml:space="preserve"> of</w:t>
            </w:r>
            <w:r w:rsidR="00A60F24" w:rsidRPr="008658D9">
              <w:rPr>
                <w:rFonts w:ascii="Perpetua" w:hAnsi="Perpetua" w:cs="Adobe Devanagari"/>
                <w:b/>
                <w:spacing w:val="-3"/>
                <w:sz w:val="22"/>
                <w:szCs w:val="22"/>
                <w:lang w:val="en-GB"/>
              </w:rPr>
              <w:t xml:space="preserve"> the </w:t>
            </w:r>
            <w:r w:rsidR="00A922EC" w:rsidRPr="008658D9">
              <w:rPr>
                <w:rFonts w:ascii="Perpetua" w:hAnsi="Perpetua" w:cs="Adobe Devanagari"/>
                <w:b/>
                <w:spacing w:val="-3"/>
                <w:sz w:val="22"/>
                <w:szCs w:val="22"/>
                <w:lang w:val="en-GB"/>
              </w:rPr>
              <w:t>texts</w:t>
            </w:r>
          </w:p>
          <w:p w14:paraId="2B04550C" w14:textId="77777777" w:rsidR="00343FDC" w:rsidRPr="008658D9" w:rsidRDefault="00343FDC" w:rsidP="00CD522C">
            <w:pPr>
              <w:tabs>
                <w:tab w:val="left" w:pos="-720"/>
                <w:tab w:val="left" w:pos="0"/>
              </w:tabs>
              <w:suppressAutoHyphens/>
              <w:jc w:val="center"/>
              <w:rPr>
                <w:rFonts w:ascii="Perpetua" w:hAnsi="Perpetua" w:cs="Adobe Devanagari"/>
                <w:b/>
                <w:i/>
                <w:spacing w:val="-3"/>
                <w:sz w:val="22"/>
                <w:szCs w:val="22"/>
                <w:lang w:val="en-GB"/>
              </w:rPr>
            </w:pPr>
          </w:p>
          <w:p w14:paraId="3BB663F4" w14:textId="77777777" w:rsidR="00E27FE5" w:rsidRDefault="00E27FE5" w:rsidP="00327835">
            <w:pPr>
              <w:tabs>
                <w:tab w:val="left" w:pos="-720"/>
                <w:tab w:val="left" w:pos="0"/>
              </w:tabs>
              <w:suppressAutoHyphens/>
              <w:rPr>
                <w:rFonts w:ascii="Perpetua" w:hAnsi="Perpetua" w:cs="Adobe Devanagari"/>
                <w:spacing w:val="-3"/>
                <w:sz w:val="22"/>
                <w:szCs w:val="22"/>
                <w:u w:val="single"/>
                <w:lang w:val="en-GB"/>
              </w:rPr>
            </w:pPr>
            <w:r w:rsidRPr="008658D9">
              <w:rPr>
                <w:rFonts w:ascii="Perpetua" w:hAnsi="Perpetua" w:cs="Adobe Devanagari"/>
                <w:spacing w:val="-3"/>
                <w:sz w:val="22"/>
                <w:szCs w:val="22"/>
                <w:u w:val="single"/>
                <w:lang w:val="en-GB"/>
              </w:rPr>
              <w:t>Guidance regarding recommended books an</w:t>
            </w:r>
            <w:r w:rsidR="00EB3075">
              <w:rPr>
                <w:rFonts w:ascii="Perpetua" w:hAnsi="Perpetua" w:cs="Adobe Devanagari"/>
                <w:spacing w:val="-3"/>
                <w:sz w:val="22"/>
                <w:szCs w:val="22"/>
                <w:u w:val="single"/>
                <w:lang w:val="en-GB"/>
              </w:rPr>
              <w:t>d scholarly articles on Carew</w:t>
            </w:r>
          </w:p>
          <w:p w14:paraId="79F94D31" w14:textId="7CCF1D77" w:rsidR="00A50210" w:rsidRPr="008658D9" w:rsidRDefault="00A50210" w:rsidP="00327835">
            <w:pPr>
              <w:tabs>
                <w:tab w:val="left" w:pos="-720"/>
                <w:tab w:val="left" w:pos="0"/>
              </w:tabs>
              <w:suppressAutoHyphens/>
              <w:rPr>
                <w:rFonts w:ascii="Perpetua" w:hAnsi="Perpetua" w:cs="Adobe Devanagari"/>
                <w:b/>
                <w:spacing w:val="-3"/>
                <w:sz w:val="22"/>
                <w:szCs w:val="22"/>
                <w:lang w:val="en-GB"/>
              </w:rPr>
            </w:pPr>
          </w:p>
        </w:tc>
        <w:tc>
          <w:tcPr>
            <w:tcW w:w="1276" w:type="dxa"/>
            <w:tcBorders>
              <w:right w:val="single" w:sz="18" w:space="0" w:color="auto"/>
            </w:tcBorders>
          </w:tcPr>
          <w:p w14:paraId="36A2D6C3" w14:textId="77777777" w:rsidR="00A05BA8" w:rsidRPr="008658D9" w:rsidRDefault="00A05BA8" w:rsidP="00215880">
            <w:pPr>
              <w:tabs>
                <w:tab w:val="left" w:pos="-720"/>
                <w:tab w:val="left" w:pos="0"/>
              </w:tabs>
              <w:suppressAutoHyphens/>
              <w:rPr>
                <w:rFonts w:ascii="Perpetua" w:hAnsi="Perpetua" w:cs="Adobe Devanagari"/>
                <w:spacing w:val="-3"/>
                <w:sz w:val="22"/>
                <w:szCs w:val="22"/>
                <w:lang w:val="en-GB"/>
              </w:rPr>
            </w:pPr>
          </w:p>
        </w:tc>
      </w:tr>
      <w:tr w:rsidR="00A05BA8" w:rsidRPr="00327835" w14:paraId="162E7309" w14:textId="2015B782" w:rsidTr="00A05BA8">
        <w:trPr>
          <w:trHeight w:val="1182"/>
        </w:trPr>
        <w:tc>
          <w:tcPr>
            <w:tcW w:w="597" w:type="dxa"/>
            <w:vMerge/>
            <w:tcBorders>
              <w:left w:val="single" w:sz="18" w:space="0" w:color="auto"/>
            </w:tcBorders>
            <w:shd w:val="clear" w:color="auto" w:fill="D9D9D9" w:themeFill="background1" w:themeFillShade="D9"/>
          </w:tcPr>
          <w:p w14:paraId="77AC70FA" w14:textId="65F4763A" w:rsidR="00A05BA8" w:rsidRPr="00327835" w:rsidRDefault="00A05BA8" w:rsidP="00E06C70">
            <w:pPr>
              <w:tabs>
                <w:tab w:val="left" w:pos="-720"/>
                <w:tab w:val="left" w:pos="0"/>
              </w:tabs>
              <w:suppressAutoHyphens/>
              <w:spacing w:after="141"/>
              <w:jc w:val="center"/>
              <w:rPr>
                <w:rFonts w:ascii="Adobe Devanagari" w:hAnsi="Adobe Devanagari" w:cs="Adobe Devanagari"/>
                <w:i/>
                <w:spacing w:val="-3"/>
                <w:sz w:val="22"/>
                <w:szCs w:val="22"/>
                <w:lang w:val="en-GB"/>
              </w:rPr>
            </w:pPr>
          </w:p>
        </w:tc>
        <w:tc>
          <w:tcPr>
            <w:tcW w:w="709" w:type="dxa"/>
            <w:vMerge/>
            <w:shd w:val="clear" w:color="auto" w:fill="63AE48"/>
          </w:tcPr>
          <w:p w14:paraId="2D770F92" w14:textId="77777777" w:rsidR="00A05BA8" w:rsidRPr="00327835" w:rsidRDefault="00A05BA8" w:rsidP="00F00E44">
            <w:pPr>
              <w:tabs>
                <w:tab w:val="left" w:pos="-720"/>
                <w:tab w:val="left" w:pos="0"/>
              </w:tabs>
              <w:suppressAutoHyphens/>
              <w:rPr>
                <w:rFonts w:ascii="Adobe Devanagari" w:hAnsi="Adobe Devanagari" w:cs="Adobe Devanagari"/>
                <w:spacing w:val="-3"/>
                <w:sz w:val="22"/>
                <w:szCs w:val="22"/>
                <w:lang w:val="en-GB"/>
              </w:rPr>
            </w:pPr>
          </w:p>
        </w:tc>
        <w:tc>
          <w:tcPr>
            <w:tcW w:w="2976" w:type="dxa"/>
            <w:vMerge/>
            <w:shd w:val="clear" w:color="auto" w:fill="63AE48"/>
          </w:tcPr>
          <w:p w14:paraId="4B9D2B7B" w14:textId="77777777" w:rsidR="00A05BA8" w:rsidRPr="00327835" w:rsidRDefault="00A05BA8" w:rsidP="00D85041">
            <w:pPr>
              <w:tabs>
                <w:tab w:val="left" w:pos="-720"/>
                <w:tab w:val="left" w:pos="0"/>
              </w:tabs>
              <w:suppressAutoHyphens/>
              <w:rPr>
                <w:rFonts w:ascii="Adobe Devanagari" w:hAnsi="Adobe Devanagari" w:cs="Adobe Devanagari"/>
                <w:spacing w:val="-3"/>
                <w:sz w:val="22"/>
                <w:szCs w:val="22"/>
                <w:lang w:val="en-GB"/>
              </w:rPr>
            </w:pPr>
          </w:p>
        </w:tc>
        <w:tc>
          <w:tcPr>
            <w:tcW w:w="9338" w:type="dxa"/>
            <w:tcBorders>
              <w:right w:val="single" w:sz="18" w:space="0" w:color="auto"/>
            </w:tcBorders>
            <w:shd w:val="clear" w:color="auto" w:fill="D9D9D9" w:themeFill="background1" w:themeFillShade="D9"/>
          </w:tcPr>
          <w:p w14:paraId="680B04F1" w14:textId="760F9600" w:rsidR="00A05BA8" w:rsidRPr="008658D9" w:rsidRDefault="00A05BA8" w:rsidP="00930CDE">
            <w:pPr>
              <w:tabs>
                <w:tab w:val="left" w:pos="-720"/>
                <w:tab w:val="left" w:pos="0"/>
              </w:tabs>
              <w:suppressAutoHyphens/>
              <w:rPr>
                <w:rFonts w:ascii="Perpetua" w:hAnsi="Perpetua" w:cs="Adobe Devanagari"/>
                <w:spacing w:val="-3"/>
                <w:sz w:val="22"/>
                <w:szCs w:val="22"/>
                <w:lang w:val="en-GB"/>
              </w:rPr>
            </w:pPr>
            <w:r w:rsidRPr="008658D9">
              <w:rPr>
                <w:rFonts w:ascii="Perpetua" w:hAnsi="Perpetua" w:cs="Adobe Devanagari"/>
                <w:b/>
                <w:spacing w:val="-3"/>
                <w:sz w:val="22"/>
                <w:szCs w:val="22"/>
                <w:lang w:val="en-GB"/>
              </w:rPr>
              <w:t xml:space="preserve">Preparation for </w:t>
            </w:r>
            <w:r w:rsidR="007B046B" w:rsidRPr="008658D9">
              <w:rPr>
                <w:rFonts w:ascii="Perpetua" w:hAnsi="Perpetua" w:cs="Adobe Devanagari"/>
                <w:b/>
                <w:spacing w:val="-3"/>
                <w:sz w:val="22"/>
                <w:szCs w:val="22"/>
                <w:lang w:val="en-GB"/>
              </w:rPr>
              <w:t xml:space="preserve">the </w:t>
            </w:r>
            <w:r w:rsidRPr="008658D9">
              <w:rPr>
                <w:rFonts w:ascii="Perpetua" w:hAnsi="Perpetua" w:cs="Adobe Devanagari"/>
                <w:b/>
                <w:spacing w:val="-3"/>
                <w:sz w:val="22"/>
                <w:szCs w:val="22"/>
                <w:lang w:val="en-GB"/>
              </w:rPr>
              <w:t>next class</w:t>
            </w:r>
            <w:r w:rsidRPr="008658D9">
              <w:rPr>
                <w:rFonts w:ascii="Perpetua" w:hAnsi="Perpetua" w:cs="Adobe Devanagari"/>
                <w:spacing w:val="-3"/>
                <w:sz w:val="22"/>
                <w:szCs w:val="22"/>
                <w:lang w:val="en-GB"/>
              </w:rPr>
              <w:t xml:space="preserve"> </w:t>
            </w:r>
          </w:p>
          <w:p w14:paraId="3BB512CC" w14:textId="00C3139D" w:rsidR="009A49F6" w:rsidRPr="008658D9" w:rsidRDefault="009A49F6" w:rsidP="009A49F6">
            <w:pPr>
              <w:rPr>
                <w:rFonts w:ascii="Perpetua" w:hAnsi="Perpetua" w:cs="Adobe Devanagari"/>
                <w:sz w:val="22"/>
                <w:szCs w:val="22"/>
              </w:rPr>
            </w:pPr>
            <w:r w:rsidRPr="008658D9">
              <w:rPr>
                <w:rFonts w:ascii="Perpetua" w:hAnsi="Perpetua" w:cs="Adobe Devanagari"/>
                <w:sz w:val="22"/>
                <w:szCs w:val="22"/>
              </w:rPr>
              <w:t xml:space="preserve">Read the </w:t>
            </w:r>
            <w:r w:rsidR="002D71DB">
              <w:rPr>
                <w:rFonts w:ascii="Perpetua" w:hAnsi="Perpetua" w:cs="Adobe Devanagari"/>
                <w:sz w:val="22"/>
                <w:szCs w:val="22"/>
              </w:rPr>
              <w:t xml:space="preserve">poetic and </w:t>
            </w:r>
            <w:r>
              <w:rPr>
                <w:rFonts w:ascii="Perpetua" w:hAnsi="Perpetua" w:cs="Adobe Devanagari"/>
                <w:sz w:val="22"/>
                <w:szCs w:val="22"/>
              </w:rPr>
              <w:t>prose tex</w:t>
            </w:r>
            <w:r w:rsidRPr="008658D9">
              <w:rPr>
                <w:rFonts w:ascii="Perpetua" w:hAnsi="Perpetua" w:cs="Adobe Devanagari"/>
                <w:sz w:val="22"/>
                <w:szCs w:val="22"/>
              </w:rPr>
              <w:t>t</w:t>
            </w:r>
            <w:r w:rsidR="002D71DB">
              <w:rPr>
                <w:rFonts w:ascii="Perpetua" w:hAnsi="Perpetua" w:cs="Adobe Devanagari"/>
                <w:sz w:val="22"/>
                <w:szCs w:val="22"/>
              </w:rPr>
              <w:t>s</w:t>
            </w:r>
            <w:r>
              <w:rPr>
                <w:rFonts w:ascii="Perpetua" w:hAnsi="Perpetua" w:cs="Adobe Devanagari"/>
                <w:sz w:val="22"/>
                <w:szCs w:val="22"/>
              </w:rPr>
              <w:t xml:space="preserve"> by John Milton </w:t>
            </w:r>
            <w:r w:rsidRPr="008658D9">
              <w:rPr>
                <w:rFonts w:ascii="Perpetua" w:hAnsi="Perpetua" w:cs="Adobe Devanagari"/>
                <w:sz w:val="22"/>
                <w:szCs w:val="22"/>
              </w:rPr>
              <w:t xml:space="preserve">indicated below in </w:t>
            </w:r>
            <w:r w:rsidRPr="008658D9">
              <w:rPr>
                <w:rFonts w:ascii="Perpetua" w:hAnsi="Perpetua" w:cs="Adobe Devanagari"/>
                <w:spacing w:val="-3"/>
                <w:sz w:val="22"/>
                <w:szCs w:val="22"/>
                <w:lang w:val="en-GB"/>
              </w:rPr>
              <w:t>the column to the left,</w:t>
            </w:r>
            <w:r w:rsidRPr="008658D9">
              <w:rPr>
                <w:rFonts w:ascii="Perpetua" w:hAnsi="Perpetua" w:cs="Adobe Devanagari"/>
                <w:sz w:val="22"/>
                <w:szCs w:val="22"/>
              </w:rPr>
              <w:t xml:space="preserve"> paying particular attention to what they suggest </w:t>
            </w:r>
            <w:r>
              <w:rPr>
                <w:rFonts w:ascii="Perpetua" w:hAnsi="Perpetua" w:cs="Adobe Devanagari"/>
                <w:sz w:val="22"/>
                <w:szCs w:val="22"/>
              </w:rPr>
              <w:t xml:space="preserve">to you </w:t>
            </w:r>
            <w:r w:rsidRPr="008658D9">
              <w:rPr>
                <w:rFonts w:ascii="Perpetua" w:hAnsi="Perpetua" w:cs="Adobe Devanagari"/>
                <w:sz w:val="22"/>
                <w:szCs w:val="22"/>
              </w:rPr>
              <w:t>about:</w:t>
            </w:r>
          </w:p>
          <w:p w14:paraId="2C9EF8CC" w14:textId="5E3AD5E9" w:rsidR="009A49F6" w:rsidRDefault="009A49F6" w:rsidP="00226F3F">
            <w:pPr>
              <w:pStyle w:val="ListParagraph"/>
              <w:widowControl/>
              <w:numPr>
                <w:ilvl w:val="0"/>
                <w:numId w:val="20"/>
              </w:numPr>
              <w:rPr>
                <w:rFonts w:ascii="Perpetua" w:hAnsi="Perpetua" w:cs="Adobe Devanagari"/>
                <w:sz w:val="22"/>
                <w:szCs w:val="22"/>
              </w:rPr>
            </w:pPr>
            <w:r>
              <w:rPr>
                <w:rFonts w:ascii="Perpetua" w:hAnsi="Perpetua" w:cs="Adobe Devanagari"/>
                <w:sz w:val="22"/>
                <w:szCs w:val="22"/>
              </w:rPr>
              <w:t>Prose style</w:t>
            </w:r>
            <w:r w:rsidR="00861A94">
              <w:rPr>
                <w:rFonts w:ascii="Perpetua" w:hAnsi="Perpetua" w:cs="Adobe Devanagari"/>
                <w:sz w:val="22"/>
                <w:szCs w:val="22"/>
              </w:rPr>
              <w:t xml:space="preserve"> and poetic style</w:t>
            </w:r>
          </w:p>
          <w:p w14:paraId="094E8230" w14:textId="77777777" w:rsidR="002D71DB" w:rsidRDefault="002D71DB" w:rsidP="00226F3F">
            <w:pPr>
              <w:pStyle w:val="ListParagraph"/>
              <w:widowControl/>
              <w:numPr>
                <w:ilvl w:val="0"/>
                <w:numId w:val="20"/>
              </w:numPr>
              <w:rPr>
                <w:rFonts w:ascii="Perpetua" w:hAnsi="Perpetua" w:cs="Adobe Devanagari"/>
                <w:sz w:val="22"/>
                <w:szCs w:val="22"/>
              </w:rPr>
            </w:pPr>
            <w:r>
              <w:rPr>
                <w:rFonts w:ascii="Perpetua" w:hAnsi="Perpetua" w:cs="Adobe Devanagari"/>
                <w:sz w:val="22"/>
                <w:szCs w:val="22"/>
              </w:rPr>
              <w:t>Lyric poetry and the personal mode of speaking</w:t>
            </w:r>
          </w:p>
          <w:p w14:paraId="23E51ED7" w14:textId="5971DA5E" w:rsidR="002D71DB" w:rsidRDefault="002D71DB" w:rsidP="00226F3F">
            <w:pPr>
              <w:pStyle w:val="ListParagraph"/>
              <w:widowControl/>
              <w:numPr>
                <w:ilvl w:val="0"/>
                <w:numId w:val="20"/>
              </w:numPr>
              <w:rPr>
                <w:rFonts w:ascii="Perpetua" w:hAnsi="Perpetua" w:cs="Adobe Devanagari"/>
                <w:sz w:val="22"/>
                <w:szCs w:val="22"/>
              </w:rPr>
            </w:pPr>
            <w:r>
              <w:rPr>
                <w:rFonts w:ascii="Perpetua" w:hAnsi="Perpetua" w:cs="Adobe Devanagari"/>
                <w:sz w:val="22"/>
                <w:szCs w:val="22"/>
              </w:rPr>
              <w:t>Authorial expression</w:t>
            </w:r>
          </w:p>
          <w:p w14:paraId="73288A23" w14:textId="0B5E4207" w:rsidR="009A49F6" w:rsidRDefault="001833AB" w:rsidP="00226F3F">
            <w:pPr>
              <w:pStyle w:val="ListParagraph"/>
              <w:widowControl/>
              <w:numPr>
                <w:ilvl w:val="0"/>
                <w:numId w:val="20"/>
              </w:numPr>
              <w:rPr>
                <w:rFonts w:ascii="Perpetua" w:hAnsi="Perpetua" w:cs="Adobe Devanagari"/>
                <w:sz w:val="22"/>
                <w:szCs w:val="22"/>
              </w:rPr>
            </w:pPr>
            <w:r>
              <w:rPr>
                <w:rFonts w:ascii="Perpetua" w:hAnsi="Perpetua" w:cs="Adobe Devanagari"/>
                <w:sz w:val="22"/>
                <w:szCs w:val="22"/>
              </w:rPr>
              <w:t>T</w:t>
            </w:r>
            <w:r w:rsidR="00C746F0">
              <w:rPr>
                <w:rFonts w:ascii="Perpetua" w:hAnsi="Perpetua" w:cs="Adobe Devanagari"/>
                <w:sz w:val="22"/>
                <w:szCs w:val="22"/>
              </w:rPr>
              <w:t xml:space="preserve">he </w:t>
            </w:r>
            <w:r>
              <w:rPr>
                <w:rFonts w:ascii="Perpetua" w:hAnsi="Perpetua" w:cs="Adobe Devanagari"/>
                <w:sz w:val="22"/>
                <w:szCs w:val="22"/>
              </w:rPr>
              <w:t xml:space="preserve">tone of the voice </w:t>
            </w:r>
            <w:r w:rsidR="004813D4">
              <w:rPr>
                <w:rFonts w:ascii="Perpetua" w:hAnsi="Perpetua" w:cs="Adobe Devanagari"/>
                <w:sz w:val="22"/>
                <w:szCs w:val="22"/>
              </w:rPr>
              <w:t>(</w:t>
            </w:r>
            <w:r>
              <w:rPr>
                <w:rFonts w:ascii="Perpetua" w:hAnsi="Perpetua" w:cs="Adobe Devanagari"/>
                <w:sz w:val="22"/>
                <w:szCs w:val="22"/>
              </w:rPr>
              <w:t>of the author</w:t>
            </w:r>
            <w:r w:rsidR="004813D4">
              <w:rPr>
                <w:rFonts w:ascii="Perpetua" w:hAnsi="Perpetua" w:cs="Adobe Devanagari"/>
                <w:sz w:val="22"/>
                <w:szCs w:val="22"/>
              </w:rPr>
              <w:t>)</w:t>
            </w:r>
          </w:p>
          <w:p w14:paraId="3FA3D3EE" w14:textId="26406711" w:rsidR="00C746F0" w:rsidRDefault="00F535F6" w:rsidP="00226F3F">
            <w:pPr>
              <w:pStyle w:val="ListParagraph"/>
              <w:widowControl/>
              <w:numPr>
                <w:ilvl w:val="0"/>
                <w:numId w:val="20"/>
              </w:numPr>
              <w:rPr>
                <w:rFonts w:ascii="Perpetua" w:hAnsi="Perpetua" w:cs="Adobe Devanagari"/>
                <w:sz w:val="22"/>
                <w:szCs w:val="22"/>
              </w:rPr>
            </w:pPr>
            <w:r>
              <w:rPr>
                <w:rFonts w:ascii="Perpetua" w:hAnsi="Perpetua" w:cs="Adobe Devanagari"/>
                <w:sz w:val="22"/>
                <w:szCs w:val="22"/>
              </w:rPr>
              <w:t>The question, ‘w</w:t>
            </w:r>
            <w:r w:rsidR="00C746F0">
              <w:rPr>
                <w:rFonts w:ascii="Perpetua" w:hAnsi="Perpetua" w:cs="Adobe Devanagari"/>
                <w:sz w:val="22"/>
                <w:szCs w:val="22"/>
              </w:rPr>
              <w:t>ho is speaking</w:t>
            </w:r>
            <w:r>
              <w:rPr>
                <w:rFonts w:ascii="Perpetua" w:hAnsi="Perpetua" w:cs="Adobe Devanagari"/>
                <w:sz w:val="22"/>
                <w:szCs w:val="22"/>
              </w:rPr>
              <w:t>,</w:t>
            </w:r>
            <w:r w:rsidR="00C746F0">
              <w:rPr>
                <w:rFonts w:ascii="Perpetua" w:hAnsi="Perpetua" w:cs="Adobe Devanagari"/>
                <w:sz w:val="22"/>
                <w:szCs w:val="22"/>
              </w:rPr>
              <w:t xml:space="preserve"> and with what authority</w:t>
            </w:r>
            <w:r>
              <w:rPr>
                <w:rFonts w:ascii="Perpetua" w:hAnsi="Perpetua" w:cs="Adobe Devanagari"/>
                <w:sz w:val="22"/>
                <w:szCs w:val="22"/>
              </w:rPr>
              <w:t>,</w:t>
            </w:r>
            <w:r w:rsidR="00861A94">
              <w:rPr>
                <w:rFonts w:ascii="Perpetua" w:hAnsi="Perpetua" w:cs="Adobe Devanagari"/>
                <w:sz w:val="22"/>
                <w:szCs w:val="22"/>
              </w:rPr>
              <w:t xml:space="preserve"> in the poems and the prose</w:t>
            </w:r>
            <w:r w:rsidR="00C746F0">
              <w:rPr>
                <w:rFonts w:ascii="Perpetua" w:hAnsi="Perpetua" w:cs="Adobe Devanagari"/>
                <w:sz w:val="22"/>
                <w:szCs w:val="22"/>
              </w:rPr>
              <w:t>?</w:t>
            </w:r>
            <w:r>
              <w:rPr>
                <w:rFonts w:ascii="Perpetua" w:hAnsi="Perpetua" w:cs="Adobe Devanagari"/>
                <w:sz w:val="22"/>
                <w:szCs w:val="22"/>
              </w:rPr>
              <w:t>’</w:t>
            </w:r>
          </w:p>
          <w:p w14:paraId="52724BDD" w14:textId="29945CB3" w:rsidR="007F47CD" w:rsidRPr="008658D9" w:rsidRDefault="007F47CD" w:rsidP="00327835">
            <w:pPr>
              <w:tabs>
                <w:tab w:val="left" w:pos="-720"/>
                <w:tab w:val="left" w:pos="0"/>
              </w:tabs>
              <w:suppressAutoHyphens/>
              <w:rPr>
                <w:rFonts w:ascii="Perpetua" w:hAnsi="Perpetua" w:cs="Adobe Devanagari"/>
                <w:i/>
                <w:spacing w:val="-3"/>
                <w:sz w:val="22"/>
                <w:szCs w:val="22"/>
                <w:lang w:val="en-GB"/>
              </w:rPr>
            </w:pPr>
          </w:p>
          <w:p w14:paraId="6799E68C" w14:textId="23E2ABA1" w:rsidR="00A05BA8" w:rsidRPr="008658D9" w:rsidRDefault="00A05BA8" w:rsidP="00A462A6">
            <w:pPr>
              <w:tabs>
                <w:tab w:val="left" w:pos="-720"/>
                <w:tab w:val="left" w:pos="0"/>
              </w:tabs>
              <w:suppressAutoHyphens/>
              <w:ind w:left="34"/>
              <w:jc w:val="center"/>
              <w:rPr>
                <w:rFonts w:ascii="Perpetua" w:hAnsi="Perpetua" w:cs="Adobe Devanagari"/>
                <w:i/>
                <w:spacing w:val="-3"/>
                <w:sz w:val="22"/>
                <w:szCs w:val="22"/>
                <w:lang w:val="en-GB"/>
              </w:rPr>
            </w:pPr>
            <w:r w:rsidRPr="008658D9">
              <w:rPr>
                <w:rFonts w:ascii="Perpetua" w:hAnsi="Perpetua" w:cs="Adobe Devanagari"/>
                <w:i/>
                <w:spacing w:val="-3"/>
                <w:sz w:val="22"/>
                <w:szCs w:val="22"/>
                <w:lang w:val="en-GB"/>
              </w:rPr>
              <w:t>Make notes</w:t>
            </w:r>
          </w:p>
        </w:tc>
        <w:tc>
          <w:tcPr>
            <w:tcW w:w="1276" w:type="dxa"/>
            <w:tcBorders>
              <w:right w:val="single" w:sz="18" w:space="0" w:color="auto"/>
            </w:tcBorders>
            <w:shd w:val="clear" w:color="auto" w:fill="D9D9D9" w:themeFill="background1" w:themeFillShade="D9"/>
          </w:tcPr>
          <w:p w14:paraId="281E212A" w14:textId="1383E971" w:rsidR="00A05BA8" w:rsidRPr="008658D9" w:rsidRDefault="00A05BA8" w:rsidP="00C90532">
            <w:pPr>
              <w:tabs>
                <w:tab w:val="left" w:pos="945"/>
              </w:tabs>
              <w:rPr>
                <w:rFonts w:ascii="Perpetua" w:hAnsi="Perpetua" w:cs="Adobe Devanagari"/>
                <w:sz w:val="22"/>
                <w:szCs w:val="22"/>
                <w:lang w:val="en-GB"/>
              </w:rPr>
            </w:pPr>
          </w:p>
        </w:tc>
      </w:tr>
      <w:tr w:rsidR="00A05BA8" w:rsidRPr="00327835" w14:paraId="53485882" w14:textId="00DF5888" w:rsidTr="006C1E69">
        <w:trPr>
          <w:trHeight w:val="706"/>
        </w:trPr>
        <w:tc>
          <w:tcPr>
            <w:tcW w:w="597" w:type="dxa"/>
            <w:vMerge/>
            <w:tcBorders>
              <w:left w:val="single" w:sz="18" w:space="0" w:color="auto"/>
            </w:tcBorders>
            <w:shd w:val="clear" w:color="auto" w:fill="D9D9D9" w:themeFill="background1" w:themeFillShade="D9"/>
          </w:tcPr>
          <w:p w14:paraId="7F6A82F1" w14:textId="27DCE8D0" w:rsidR="00A05BA8" w:rsidRPr="00327835" w:rsidRDefault="00A05BA8" w:rsidP="00E06C70">
            <w:pPr>
              <w:tabs>
                <w:tab w:val="left" w:pos="-720"/>
                <w:tab w:val="left" w:pos="0"/>
              </w:tabs>
              <w:suppressAutoHyphens/>
              <w:spacing w:after="141"/>
              <w:jc w:val="center"/>
              <w:rPr>
                <w:rFonts w:ascii="Adobe Devanagari" w:hAnsi="Adobe Devanagari" w:cs="Adobe Devanagari"/>
                <w:i/>
                <w:spacing w:val="-3"/>
                <w:sz w:val="22"/>
                <w:szCs w:val="22"/>
                <w:lang w:val="en-GB"/>
              </w:rPr>
            </w:pPr>
          </w:p>
        </w:tc>
        <w:tc>
          <w:tcPr>
            <w:tcW w:w="709" w:type="dxa"/>
            <w:vMerge w:val="restart"/>
            <w:shd w:val="clear" w:color="auto" w:fill="E5B8B7" w:themeFill="accent2" w:themeFillTint="66"/>
          </w:tcPr>
          <w:p w14:paraId="342E5CED" w14:textId="6D9924C8" w:rsidR="00A05BA8" w:rsidRPr="008658D9" w:rsidRDefault="00506C27" w:rsidP="00F00E44">
            <w:p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Fri</w:t>
            </w:r>
          </w:p>
        </w:tc>
        <w:tc>
          <w:tcPr>
            <w:tcW w:w="2976" w:type="dxa"/>
            <w:vMerge w:val="restart"/>
            <w:shd w:val="clear" w:color="auto" w:fill="E5B8B7" w:themeFill="accent2" w:themeFillTint="66"/>
          </w:tcPr>
          <w:p w14:paraId="5F2560BB" w14:textId="77777777" w:rsidR="00A50210" w:rsidRDefault="00A50210" w:rsidP="00870DD6">
            <w:pPr>
              <w:tabs>
                <w:tab w:val="left" w:pos="-720"/>
                <w:tab w:val="left" w:pos="0"/>
              </w:tabs>
              <w:suppressAutoHyphens/>
              <w:rPr>
                <w:rFonts w:ascii="Perpetua" w:hAnsi="Perpetua" w:cs="Adobe Devanagari"/>
                <w:bCs/>
                <w:sz w:val="20"/>
                <w:lang w:val="en-GB"/>
              </w:rPr>
            </w:pPr>
          </w:p>
          <w:p w14:paraId="77B0D5CB" w14:textId="5F3EDFF3" w:rsidR="00861A94" w:rsidRDefault="009A49F6" w:rsidP="00870DD6">
            <w:pPr>
              <w:tabs>
                <w:tab w:val="left" w:pos="-720"/>
                <w:tab w:val="left" w:pos="0"/>
              </w:tabs>
              <w:suppressAutoHyphens/>
              <w:rPr>
                <w:rFonts w:ascii="Perpetua" w:hAnsi="Perpetua" w:cs="Adobe Devanagari"/>
                <w:bCs/>
                <w:sz w:val="20"/>
                <w:lang w:val="en-GB"/>
              </w:rPr>
            </w:pPr>
            <w:r w:rsidRPr="009A49F6">
              <w:rPr>
                <w:rFonts w:ascii="Perpetua" w:hAnsi="Perpetua" w:cs="Adobe Devanagari"/>
                <w:bCs/>
                <w:sz w:val="20"/>
                <w:lang w:val="en-GB"/>
              </w:rPr>
              <w:t>John</w:t>
            </w:r>
            <w:r>
              <w:rPr>
                <w:rFonts w:ascii="Perpetua" w:hAnsi="Perpetua" w:cs="Adobe Devanagari"/>
                <w:bCs/>
                <w:sz w:val="20"/>
                <w:lang w:val="en-GB"/>
              </w:rPr>
              <w:t xml:space="preserve"> Milton</w:t>
            </w:r>
            <w:r w:rsidR="00861A94">
              <w:rPr>
                <w:rFonts w:ascii="Perpetua" w:hAnsi="Perpetua" w:cs="Adobe Devanagari"/>
                <w:bCs/>
                <w:sz w:val="20"/>
                <w:lang w:val="en-GB"/>
              </w:rPr>
              <w:t>:</w:t>
            </w:r>
          </w:p>
          <w:p w14:paraId="0A225249" w14:textId="77777777" w:rsidR="00861A94" w:rsidRDefault="00861A94" w:rsidP="00870DD6">
            <w:pPr>
              <w:tabs>
                <w:tab w:val="left" w:pos="-720"/>
                <w:tab w:val="left" w:pos="0"/>
              </w:tabs>
              <w:suppressAutoHyphens/>
              <w:rPr>
                <w:rFonts w:ascii="Perpetua" w:hAnsi="Perpetua" w:cs="Adobe Devanagari"/>
                <w:bCs/>
                <w:sz w:val="20"/>
                <w:lang w:val="en-GB"/>
              </w:rPr>
            </w:pPr>
          </w:p>
          <w:p w14:paraId="1A9D9999" w14:textId="7017ECE4" w:rsidR="00861A94" w:rsidRDefault="00861A94" w:rsidP="00870DD6">
            <w:pPr>
              <w:tabs>
                <w:tab w:val="left" w:pos="-720"/>
                <w:tab w:val="left" w:pos="0"/>
              </w:tabs>
              <w:suppressAutoHyphens/>
              <w:rPr>
                <w:rFonts w:ascii="Perpetua" w:hAnsi="Perpetua" w:cs="Adobe Devanagari"/>
                <w:bCs/>
                <w:sz w:val="20"/>
                <w:lang w:val="en-GB"/>
              </w:rPr>
            </w:pPr>
            <w:r>
              <w:rPr>
                <w:rFonts w:ascii="Perpetua" w:hAnsi="Perpetua" w:cs="Adobe Devanagari"/>
                <w:bCs/>
                <w:sz w:val="20"/>
                <w:lang w:val="en-GB"/>
              </w:rPr>
              <w:t>Psalm VI and Sonnet</w:t>
            </w:r>
            <w:r w:rsidR="000A07C1">
              <w:rPr>
                <w:rFonts w:ascii="Perpetua" w:hAnsi="Perpetua" w:cs="Adobe Devanagari"/>
                <w:bCs/>
                <w:sz w:val="20"/>
                <w:lang w:val="en-GB"/>
              </w:rPr>
              <w:t>s</w:t>
            </w:r>
            <w:r w:rsidR="00FB362B">
              <w:rPr>
                <w:rFonts w:ascii="Perpetua" w:hAnsi="Perpetua" w:cs="Adobe Devanagari"/>
                <w:bCs/>
                <w:sz w:val="20"/>
                <w:lang w:val="en-GB"/>
              </w:rPr>
              <w:t xml:space="preserve"> XIX ‘When I Consider How my Light is Spent’ and</w:t>
            </w:r>
            <w:r>
              <w:rPr>
                <w:rFonts w:ascii="Perpetua" w:hAnsi="Perpetua" w:cs="Adobe Devanagari"/>
                <w:bCs/>
                <w:sz w:val="20"/>
                <w:lang w:val="en-GB"/>
              </w:rPr>
              <w:t xml:space="preserve"> XX</w:t>
            </w:r>
            <w:r w:rsidR="000A07C1">
              <w:rPr>
                <w:rFonts w:ascii="Perpetua" w:hAnsi="Perpetua" w:cs="Adobe Devanagari"/>
                <w:bCs/>
                <w:sz w:val="20"/>
                <w:lang w:val="en-GB"/>
              </w:rPr>
              <w:t>III ‘Methought I Saw my Late Espoused Saint’</w:t>
            </w:r>
            <w:r w:rsidR="00FB362B">
              <w:rPr>
                <w:rFonts w:ascii="Perpetua" w:hAnsi="Perpetua" w:cs="Adobe Devanagari"/>
                <w:bCs/>
                <w:sz w:val="20"/>
                <w:lang w:val="en-GB"/>
              </w:rPr>
              <w:t>.</w:t>
            </w:r>
          </w:p>
          <w:p w14:paraId="2933BCA1" w14:textId="77777777" w:rsidR="00861A94" w:rsidRDefault="00861A94" w:rsidP="00870DD6">
            <w:pPr>
              <w:tabs>
                <w:tab w:val="left" w:pos="-720"/>
                <w:tab w:val="left" w:pos="0"/>
              </w:tabs>
              <w:suppressAutoHyphens/>
              <w:rPr>
                <w:rFonts w:ascii="Perpetua" w:hAnsi="Perpetua" w:cs="Adobe Devanagari"/>
                <w:bCs/>
                <w:sz w:val="20"/>
                <w:lang w:val="en-GB"/>
              </w:rPr>
            </w:pPr>
          </w:p>
          <w:p w14:paraId="52397995" w14:textId="2B1A40C6" w:rsidR="00870DD6" w:rsidRPr="009A49F6" w:rsidRDefault="009A49F6" w:rsidP="00870DD6">
            <w:pPr>
              <w:tabs>
                <w:tab w:val="left" w:pos="-720"/>
                <w:tab w:val="left" w:pos="0"/>
              </w:tabs>
              <w:suppressAutoHyphens/>
              <w:rPr>
                <w:rFonts w:ascii="Perpetua" w:hAnsi="Perpetua" w:cs="Adobe Devanagari"/>
                <w:bCs/>
                <w:sz w:val="20"/>
                <w:lang w:val="en-GB"/>
              </w:rPr>
            </w:pPr>
            <w:r>
              <w:rPr>
                <w:rFonts w:ascii="Perpetua" w:hAnsi="Perpetua" w:cs="Adobe Devanagari"/>
                <w:bCs/>
                <w:i/>
                <w:sz w:val="20"/>
                <w:lang w:val="en-GB"/>
              </w:rPr>
              <w:t>The Doctrine and Discipline of Divorce</w:t>
            </w:r>
            <w:r>
              <w:rPr>
                <w:rFonts w:ascii="Perpetua" w:hAnsi="Perpetua" w:cs="Adobe Devanagari"/>
                <w:bCs/>
                <w:sz w:val="20"/>
                <w:lang w:val="en-GB"/>
              </w:rPr>
              <w:t xml:space="preserve">, in John Milton, </w:t>
            </w:r>
            <w:r>
              <w:rPr>
                <w:rFonts w:ascii="Perpetua" w:hAnsi="Perpetua" w:cs="Adobe Devanagari"/>
                <w:bCs/>
                <w:i/>
                <w:sz w:val="20"/>
                <w:lang w:val="en-GB"/>
              </w:rPr>
              <w:t>Prose: Major Writings on Liberty, Politics, Religion, and Education</w:t>
            </w:r>
            <w:r>
              <w:rPr>
                <w:rFonts w:ascii="Perpetua" w:hAnsi="Perpetua" w:cs="Adobe Devanagari"/>
                <w:bCs/>
                <w:sz w:val="20"/>
                <w:lang w:val="en-GB"/>
              </w:rPr>
              <w:t>, ed. by David Loewenstein (Oxford: Wiley-Blackwell, 2013), pp. 103-69.</w:t>
            </w:r>
          </w:p>
          <w:p w14:paraId="46DA81F6" w14:textId="77777777" w:rsidR="003B13F7" w:rsidRPr="008658D9" w:rsidRDefault="003B13F7" w:rsidP="00917703">
            <w:pPr>
              <w:tabs>
                <w:tab w:val="left" w:pos="-720"/>
                <w:tab w:val="left" w:pos="0"/>
              </w:tabs>
              <w:suppressAutoHyphens/>
              <w:ind w:left="34"/>
              <w:jc w:val="right"/>
              <w:rPr>
                <w:rFonts w:ascii="Perpetua" w:hAnsi="Perpetua" w:cs="Adobe Devanagari"/>
                <w:spacing w:val="-3"/>
                <w:sz w:val="22"/>
                <w:szCs w:val="22"/>
                <w:lang w:val="en-GB"/>
              </w:rPr>
            </w:pPr>
          </w:p>
          <w:p w14:paraId="71AFAFDC" w14:textId="77777777" w:rsidR="00A05BA8" w:rsidRPr="008658D9" w:rsidRDefault="00A05BA8" w:rsidP="00D85041">
            <w:pPr>
              <w:tabs>
                <w:tab w:val="left" w:pos="-720"/>
                <w:tab w:val="left" w:pos="0"/>
              </w:tabs>
              <w:suppressAutoHyphens/>
              <w:rPr>
                <w:rFonts w:ascii="Perpetua" w:hAnsi="Perpetua" w:cs="Adobe Devanagari"/>
                <w:spacing w:val="-3"/>
                <w:sz w:val="22"/>
                <w:szCs w:val="22"/>
                <w:lang w:val="en-GB"/>
              </w:rPr>
            </w:pPr>
          </w:p>
        </w:tc>
        <w:tc>
          <w:tcPr>
            <w:tcW w:w="9338" w:type="dxa"/>
            <w:tcBorders>
              <w:right w:val="single" w:sz="18" w:space="0" w:color="auto"/>
            </w:tcBorders>
            <w:shd w:val="clear" w:color="auto" w:fill="E5B8B7" w:themeFill="accent2" w:themeFillTint="66"/>
          </w:tcPr>
          <w:p w14:paraId="7DF95ACD" w14:textId="77777777" w:rsidR="00343FDC" w:rsidRDefault="00343FDC" w:rsidP="00E27FE5">
            <w:pPr>
              <w:tabs>
                <w:tab w:val="left" w:pos="-720"/>
                <w:tab w:val="left" w:pos="0"/>
              </w:tabs>
              <w:suppressAutoHyphens/>
              <w:jc w:val="center"/>
              <w:rPr>
                <w:rFonts w:ascii="Perpetua" w:hAnsi="Perpetua" w:cs="Adobe Devanagari"/>
                <w:b/>
                <w:spacing w:val="-3"/>
                <w:sz w:val="22"/>
                <w:szCs w:val="22"/>
                <w:lang w:val="en-GB"/>
              </w:rPr>
            </w:pPr>
          </w:p>
          <w:p w14:paraId="035C1BD5" w14:textId="603F785C" w:rsidR="00E27FE5" w:rsidRPr="008658D9" w:rsidRDefault="00E27FE5" w:rsidP="00E27FE5">
            <w:pPr>
              <w:tabs>
                <w:tab w:val="left" w:pos="-720"/>
                <w:tab w:val="left" w:pos="0"/>
              </w:tabs>
              <w:suppressAutoHyphens/>
              <w:jc w:val="center"/>
              <w:rPr>
                <w:rFonts w:ascii="Perpetua" w:hAnsi="Perpetua" w:cs="Adobe Devanagari"/>
                <w:b/>
                <w:spacing w:val="-3"/>
                <w:sz w:val="22"/>
                <w:szCs w:val="22"/>
                <w:lang w:val="en-GB"/>
              </w:rPr>
            </w:pPr>
            <w:r w:rsidRPr="008658D9">
              <w:rPr>
                <w:rFonts w:ascii="Perpetua" w:hAnsi="Perpetua" w:cs="Adobe Devanagari"/>
                <w:b/>
                <w:spacing w:val="-3"/>
                <w:sz w:val="22"/>
                <w:szCs w:val="22"/>
                <w:lang w:val="en-GB"/>
              </w:rPr>
              <w:t>LECTURE</w:t>
            </w:r>
          </w:p>
          <w:p w14:paraId="7FA46E60" w14:textId="7E5F92AF" w:rsidR="00E27FE5" w:rsidRPr="00861A94" w:rsidRDefault="00861A94" w:rsidP="00E27FE5">
            <w:pPr>
              <w:tabs>
                <w:tab w:val="left" w:pos="-720"/>
                <w:tab w:val="left" w:pos="0"/>
              </w:tabs>
              <w:suppressAutoHyphens/>
              <w:jc w:val="center"/>
              <w:rPr>
                <w:rFonts w:ascii="Perpetua" w:hAnsi="Perpetua" w:cs="Adobe Devanagari"/>
                <w:i/>
                <w:spacing w:val="-3"/>
                <w:sz w:val="22"/>
                <w:szCs w:val="22"/>
                <w:lang w:val="en-GB"/>
              </w:rPr>
            </w:pPr>
            <w:r>
              <w:rPr>
                <w:rFonts w:ascii="Perpetua" w:hAnsi="Perpetua" w:cs="Adobe Devanagari"/>
                <w:spacing w:val="-3"/>
                <w:sz w:val="22"/>
                <w:szCs w:val="22"/>
                <w:lang w:val="en-GB"/>
              </w:rPr>
              <w:t xml:space="preserve">MILTON’S SONNETS AND PSALM TRANSLATIONS AND </w:t>
            </w:r>
            <w:r>
              <w:rPr>
                <w:rFonts w:ascii="Perpetua" w:hAnsi="Perpetua" w:cs="Adobe Devanagari"/>
                <w:i/>
                <w:spacing w:val="-3"/>
                <w:sz w:val="22"/>
                <w:szCs w:val="22"/>
                <w:lang w:val="en-GB"/>
              </w:rPr>
              <w:t>THE DOCTRINE AND DISCIPLINE OF DIVORCE</w:t>
            </w:r>
          </w:p>
          <w:p w14:paraId="622B5B53" w14:textId="77777777" w:rsidR="00E27FE5" w:rsidRPr="008658D9" w:rsidRDefault="00E27FE5" w:rsidP="00E27FE5">
            <w:pPr>
              <w:tabs>
                <w:tab w:val="left" w:pos="-720"/>
                <w:tab w:val="left" w:pos="0"/>
              </w:tabs>
              <w:suppressAutoHyphens/>
              <w:rPr>
                <w:rFonts w:ascii="Perpetua" w:hAnsi="Perpetua" w:cs="Adobe Devanagari"/>
                <w:sz w:val="22"/>
                <w:szCs w:val="22"/>
              </w:rPr>
            </w:pPr>
          </w:p>
          <w:p w14:paraId="345B6222" w14:textId="77777777" w:rsidR="00E27FE5" w:rsidRPr="008658D9" w:rsidRDefault="00E27FE5" w:rsidP="00E27FE5">
            <w:pPr>
              <w:tabs>
                <w:tab w:val="left" w:pos="-720"/>
                <w:tab w:val="left" w:pos="0"/>
              </w:tabs>
              <w:suppressAutoHyphens/>
              <w:rPr>
                <w:rFonts w:ascii="Perpetua" w:hAnsi="Perpetua" w:cs="Adobe Devanagari"/>
                <w:b/>
                <w:spacing w:val="-3"/>
                <w:sz w:val="22"/>
                <w:szCs w:val="22"/>
                <w:lang w:val="en-GB"/>
              </w:rPr>
            </w:pPr>
            <w:r w:rsidRPr="008658D9">
              <w:rPr>
                <w:rFonts w:ascii="Perpetua" w:hAnsi="Perpetua" w:cs="Adobe Devanagari"/>
                <w:b/>
                <w:spacing w:val="-3"/>
                <w:sz w:val="22"/>
                <w:szCs w:val="22"/>
                <w:lang w:val="en-GB"/>
              </w:rPr>
              <w:t>Some of the main issues to think about and discuss</w:t>
            </w:r>
          </w:p>
          <w:p w14:paraId="1EF54239" w14:textId="41FA4CDD" w:rsidR="002D71DB" w:rsidRDefault="002D71DB" w:rsidP="00226F3F">
            <w:pPr>
              <w:pStyle w:val="ListParagraph"/>
              <w:numPr>
                <w:ilvl w:val="0"/>
                <w:numId w:val="10"/>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Poetic metre and rhyme schemes</w:t>
            </w:r>
          </w:p>
          <w:p w14:paraId="5B60D433" w14:textId="2CB989C9" w:rsidR="00861A94" w:rsidRDefault="00861A94" w:rsidP="00226F3F">
            <w:pPr>
              <w:pStyle w:val="ListParagraph"/>
              <w:numPr>
                <w:ilvl w:val="0"/>
                <w:numId w:val="10"/>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Psalm translation as lyric poetry</w:t>
            </w:r>
          </w:p>
          <w:p w14:paraId="61BB684D" w14:textId="006FC839" w:rsidR="00861A94" w:rsidRDefault="00861A94" w:rsidP="00226F3F">
            <w:pPr>
              <w:pStyle w:val="ListParagraph"/>
              <w:numPr>
                <w:ilvl w:val="0"/>
                <w:numId w:val="10"/>
              </w:numPr>
              <w:tabs>
                <w:tab w:val="left" w:pos="-720"/>
                <w:tab w:val="left" w:pos="0"/>
              </w:tabs>
              <w:suppressAutoHyphens/>
              <w:rPr>
                <w:rFonts w:ascii="Perpetua" w:hAnsi="Perpetua" w:cs="Adobe Devanagari"/>
                <w:spacing w:val="-3"/>
                <w:sz w:val="22"/>
                <w:szCs w:val="22"/>
                <w:lang w:val="en-GB"/>
              </w:rPr>
            </w:pPr>
            <w:r w:rsidRPr="00861A94">
              <w:rPr>
                <w:rFonts w:ascii="Perpetua" w:hAnsi="Perpetua" w:cs="Adobe Devanagari"/>
                <w:spacing w:val="-3"/>
                <w:sz w:val="22"/>
                <w:szCs w:val="22"/>
                <w:lang w:val="en-GB"/>
              </w:rPr>
              <w:t>S</w:t>
            </w:r>
            <w:r>
              <w:rPr>
                <w:rFonts w:ascii="Perpetua" w:hAnsi="Perpetua" w:cs="Adobe Devanagari"/>
                <w:spacing w:val="-3"/>
                <w:sz w:val="22"/>
                <w:szCs w:val="22"/>
                <w:lang w:val="en-GB"/>
              </w:rPr>
              <w:t>onnet forms and their development in the late sixteenth and seventeenth century</w:t>
            </w:r>
          </w:p>
          <w:p w14:paraId="64E7C07B" w14:textId="11B128A3" w:rsidR="00861A94" w:rsidRPr="00861A94" w:rsidRDefault="00861A94" w:rsidP="00226F3F">
            <w:pPr>
              <w:pStyle w:val="ListParagraph"/>
              <w:numPr>
                <w:ilvl w:val="0"/>
                <w:numId w:val="10"/>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Critical interpretation and authorial intention</w:t>
            </w:r>
          </w:p>
          <w:p w14:paraId="30D08A2B" w14:textId="19D55B13" w:rsidR="00E27FE5" w:rsidRPr="00C746F0" w:rsidRDefault="00C746F0" w:rsidP="00226F3F">
            <w:pPr>
              <w:pStyle w:val="ListParagraph"/>
              <w:numPr>
                <w:ilvl w:val="0"/>
                <w:numId w:val="10"/>
              </w:numPr>
              <w:tabs>
                <w:tab w:val="left" w:pos="-720"/>
                <w:tab w:val="left" w:pos="0"/>
              </w:tabs>
              <w:suppressAutoHyphens/>
              <w:rPr>
                <w:rFonts w:ascii="Perpetua" w:hAnsi="Perpetua" w:cs="Adobe Devanagari"/>
                <w:spacing w:val="-3"/>
                <w:sz w:val="22"/>
                <w:szCs w:val="22"/>
                <w:u w:val="single"/>
                <w:lang w:val="en-GB"/>
              </w:rPr>
            </w:pPr>
            <w:r>
              <w:rPr>
                <w:rFonts w:ascii="Perpetua" w:hAnsi="Perpetua" w:cs="Adobe Devanagari"/>
                <w:spacing w:val="-3"/>
                <w:sz w:val="22"/>
                <w:szCs w:val="22"/>
                <w:lang w:val="en-GB"/>
              </w:rPr>
              <w:t>Human liberty and freedom of conscience</w:t>
            </w:r>
          </w:p>
          <w:p w14:paraId="358DC34E" w14:textId="7FD328E1" w:rsidR="00C746F0" w:rsidRDefault="00C746F0" w:rsidP="00226F3F">
            <w:pPr>
              <w:pStyle w:val="ListParagraph"/>
              <w:numPr>
                <w:ilvl w:val="0"/>
                <w:numId w:val="10"/>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 xml:space="preserve">Humanism and Christianity: </w:t>
            </w:r>
            <w:r w:rsidR="002D71DB">
              <w:rPr>
                <w:rFonts w:ascii="Perpetua" w:hAnsi="Perpetua" w:cs="Adobe Devanagari"/>
                <w:spacing w:val="-3"/>
                <w:sz w:val="22"/>
                <w:szCs w:val="22"/>
                <w:lang w:val="en-GB"/>
              </w:rPr>
              <w:t xml:space="preserve">human </w:t>
            </w:r>
            <w:r>
              <w:rPr>
                <w:rFonts w:ascii="Perpetua" w:hAnsi="Perpetua" w:cs="Adobe Devanagari"/>
                <w:spacing w:val="-3"/>
                <w:sz w:val="22"/>
                <w:szCs w:val="22"/>
                <w:lang w:val="en-GB"/>
              </w:rPr>
              <w:t>nature and charity</w:t>
            </w:r>
          </w:p>
          <w:p w14:paraId="45E4D961" w14:textId="77777777" w:rsidR="00C746F0" w:rsidRDefault="00C746F0" w:rsidP="00226F3F">
            <w:pPr>
              <w:pStyle w:val="ListParagraph"/>
              <w:numPr>
                <w:ilvl w:val="0"/>
                <w:numId w:val="10"/>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The authority of classical philosophy (Plato, Aristotle) and the Bible</w:t>
            </w:r>
          </w:p>
          <w:p w14:paraId="076A32A1" w14:textId="77777777" w:rsidR="00C746F0" w:rsidRDefault="00C746F0" w:rsidP="00226F3F">
            <w:pPr>
              <w:pStyle w:val="ListParagraph"/>
              <w:numPr>
                <w:ilvl w:val="0"/>
                <w:numId w:val="10"/>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Biblical exegesis</w:t>
            </w:r>
          </w:p>
          <w:p w14:paraId="4999E21F" w14:textId="260ADBA2" w:rsidR="00A34D4C" w:rsidRDefault="00C746F0" w:rsidP="00226F3F">
            <w:pPr>
              <w:pStyle w:val="ListParagraph"/>
              <w:numPr>
                <w:ilvl w:val="0"/>
                <w:numId w:val="10"/>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Canon Law on marriage and divorce</w:t>
            </w:r>
            <w:r w:rsidR="00A34D4C">
              <w:rPr>
                <w:rFonts w:ascii="Perpetua" w:hAnsi="Perpetua" w:cs="Adobe Devanagari"/>
                <w:spacing w:val="-3"/>
                <w:sz w:val="22"/>
                <w:szCs w:val="22"/>
                <w:lang w:val="en-GB"/>
              </w:rPr>
              <w:t xml:space="preserve"> </w:t>
            </w:r>
          </w:p>
          <w:p w14:paraId="7812A8AC" w14:textId="3DBC1776" w:rsidR="00C746F0" w:rsidRDefault="00A34D4C" w:rsidP="00226F3F">
            <w:pPr>
              <w:pStyle w:val="ListParagraph"/>
              <w:numPr>
                <w:ilvl w:val="0"/>
                <w:numId w:val="10"/>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Dynastic marriage and the emergence of the concept of companionate marriage in the seventeenth century</w:t>
            </w:r>
          </w:p>
          <w:p w14:paraId="619DC2D1" w14:textId="7C47B6C5" w:rsidR="00861A94" w:rsidRDefault="00861A94" w:rsidP="00226F3F">
            <w:pPr>
              <w:pStyle w:val="ListParagraph"/>
              <w:numPr>
                <w:ilvl w:val="0"/>
                <w:numId w:val="10"/>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Sexual difference</w:t>
            </w:r>
          </w:p>
          <w:p w14:paraId="1DF8CB91" w14:textId="77777777" w:rsidR="00C746F0" w:rsidRDefault="00C746F0" w:rsidP="00226F3F">
            <w:pPr>
              <w:pStyle w:val="ListParagraph"/>
              <w:numPr>
                <w:ilvl w:val="0"/>
                <w:numId w:val="10"/>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The Westminster Assembly</w:t>
            </w:r>
          </w:p>
          <w:p w14:paraId="4A4C5969" w14:textId="5F28050C" w:rsidR="00C746F0" w:rsidRDefault="00C746F0" w:rsidP="00226F3F">
            <w:pPr>
              <w:pStyle w:val="ListParagraph"/>
              <w:numPr>
                <w:ilvl w:val="0"/>
                <w:numId w:val="10"/>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 xml:space="preserve">The regulation of printing and the publication of </w:t>
            </w:r>
            <w:r>
              <w:rPr>
                <w:rFonts w:ascii="Perpetua" w:hAnsi="Perpetua" w:cs="Adobe Devanagari"/>
                <w:i/>
                <w:spacing w:val="-3"/>
                <w:sz w:val="22"/>
                <w:szCs w:val="22"/>
                <w:lang w:val="en-GB"/>
              </w:rPr>
              <w:t>The Doctrine and Discipline of Divorce</w:t>
            </w:r>
            <w:r>
              <w:rPr>
                <w:rFonts w:ascii="Perpetua" w:hAnsi="Perpetua" w:cs="Adobe Devanagari"/>
                <w:spacing w:val="-3"/>
                <w:sz w:val="22"/>
                <w:szCs w:val="22"/>
                <w:lang w:val="en-GB"/>
              </w:rPr>
              <w:t xml:space="preserve"> in 1643 and 1644</w:t>
            </w:r>
            <w:r w:rsidR="001833AB">
              <w:rPr>
                <w:rFonts w:ascii="Perpetua" w:hAnsi="Perpetua" w:cs="Adobe Devanagari"/>
                <w:spacing w:val="-3"/>
                <w:sz w:val="22"/>
                <w:szCs w:val="22"/>
                <w:lang w:val="en-GB"/>
              </w:rPr>
              <w:t xml:space="preserve"> (with reference to copies in the Special Collections)</w:t>
            </w:r>
          </w:p>
          <w:p w14:paraId="30475BC9" w14:textId="74DC0C36" w:rsidR="00C746F0" w:rsidRDefault="00C746F0" w:rsidP="00226F3F">
            <w:pPr>
              <w:pStyle w:val="ListParagraph"/>
              <w:numPr>
                <w:ilvl w:val="0"/>
                <w:numId w:val="10"/>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Milton’s other ‘divorce tracts’</w:t>
            </w:r>
          </w:p>
          <w:p w14:paraId="38CD6296" w14:textId="4BB42C7A" w:rsidR="00C746F0" w:rsidRDefault="00C746F0" w:rsidP="00226F3F">
            <w:pPr>
              <w:pStyle w:val="ListParagraph"/>
              <w:numPr>
                <w:ilvl w:val="0"/>
                <w:numId w:val="10"/>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Milton’s marriage to Mary Powell</w:t>
            </w:r>
          </w:p>
          <w:p w14:paraId="60D33C35" w14:textId="22B99512" w:rsidR="004813D4" w:rsidRPr="00C746F0" w:rsidRDefault="004813D4" w:rsidP="00226F3F">
            <w:pPr>
              <w:pStyle w:val="ListParagraph"/>
              <w:numPr>
                <w:ilvl w:val="0"/>
                <w:numId w:val="10"/>
              </w:numPr>
              <w:tabs>
                <w:tab w:val="left" w:pos="-720"/>
                <w:tab w:val="left" w:pos="0"/>
              </w:tabs>
              <w:suppressAutoHyphens/>
              <w:rPr>
                <w:rFonts w:ascii="Perpetua" w:hAnsi="Perpetua" w:cs="Adobe Devanagari"/>
                <w:spacing w:val="-3"/>
                <w:sz w:val="22"/>
                <w:szCs w:val="22"/>
                <w:lang w:val="en-GB"/>
              </w:rPr>
            </w:pPr>
            <w:r>
              <w:rPr>
                <w:rFonts w:ascii="Perpetua" w:hAnsi="Perpetua" w:cs="Adobe Devanagari"/>
                <w:sz w:val="22"/>
                <w:szCs w:val="22"/>
              </w:rPr>
              <w:lastRenderedPageBreak/>
              <w:t>The clash between Milton’s idealism about marriage and his angry, self-righteous rhetoric which is animated by the (temporary) disintegration of his own marriage</w:t>
            </w:r>
          </w:p>
          <w:p w14:paraId="1F0DAF87" w14:textId="77777777" w:rsidR="00343FDC" w:rsidRDefault="00343FDC" w:rsidP="00E27FE5">
            <w:pPr>
              <w:tabs>
                <w:tab w:val="left" w:pos="0"/>
              </w:tabs>
              <w:suppressAutoHyphens/>
              <w:jc w:val="center"/>
              <w:rPr>
                <w:rFonts w:ascii="Perpetua" w:hAnsi="Perpetua" w:cs="Adobe Devanagari"/>
                <w:sz w:val="22"/>
                <w:szCs w:val="22"/>
                <w:lang w:val="en-GB"/>
              </w:rPr>
            </w:pPr>
          </w:p>
          <w:p w14:paraId="31B90AB3" w14:textId="621D7490" w:rsidR="00E27FE5" w:rsidRPr="008658D9" w:rsidRDefault="004B5BD6" w:rsidP="00E27FE5">
            <w:pPr>
              <w:tabs>
                <w:tab w:val="left" w:pos="0"/>
              </w:tabs>
              <w:suppressAutoHyphens/>
              <w:jc w:val="center"/>
              <w:rPr>
                <w:rFonts w:ascii="Perpetua" w:hAnsi="Perpetua" w:cs="Adobe Devanagari"/>
                <w:b/>
                <w:bCs/>
                <w:sz w:val="22"/>
                <w:szCs w:val="22"/>
                <w:lang w:val="en-GB"/>
              </w:rPr>
            </w:pPr>
            <w:r w:rsidRPr="008658D9">
              <w:rPr>
                <w:rFonts w:ascii="Perpetua" w:hAnsi="Perpetua" w:cs="Adobe Devanagari"/>
                <w:b/>
                <w:bCs/>
                <w:sz w:val="22"/>
                <w:szCs w:val="22"/>
                <w:lang w:val="en-GB"/>
              </w:rPr>
              <w:t>SE</w:t>
            </w:r>
            <w:r w:rsidR="00861A94">
              <w:rPr>
                <w:rFonts w:ascii="Perpetua" w:hAnsi="Perpetua" w:cs="Adobe Devanagari"/>
                <w:b/>
                <w:bCs/>
                <w:sz w:val="22"/>
                <w:szCs w:val="22"/>
                <w:lang w:val="en-GB"/>
              </w:rPr>
              <w:t>MINAR</w:t>
            </w:r>
          </w:p>
          <w:p w14:paraId="0B28E951" w14:textId="77777777" w:rsidR="003E2635" w:rsidRDefault="00861A94" w:rsidP="00F535F6">
            <w:pPr>
              <w:tabs>
                <w:tab w:val="left" w:pos="-720"/>
                <w:tab w:val="left" w:pos="0"/>
              </w:tabs>
              <w:suppressAutoHyphens/>
              <w:jc w:val="center"/>
              <w:rPr>
                <w:rFonts w:ascii="Perpetua" w:hAnsi="Perpetua" w:cs="Adobe Devanagari"/>
                <w:spacing w:val="-3"/>
                <w:sz w:val="22"/>
                <w:szCs w:val="22"/>
                <w:lang w:val="en-GB"/>
              </w:rPr>
            </w:pPr>
            <w:r>
              <w:rPr>
                <w:rFonts w:ascii="Perpetua" w:hAnsi="Perpetua" w:cs="Adobe Devanagari"/>
                <w:spacing w:val="-3"/>
                <w:sz w:val="22"/>
                <w:szCs w:val="22"/>
                <w:lang w:val="en-GB"/>
              </w:rPr>
              <w:t xml:space="preserve">MILTON’S SONNETS AND PSALM TRANSLATIONS AND </w:t>
            </w:r>
            <w:r>
              <w:rPr>
                <w:rFonts w:ascii="Perpetua" w:hAnsi="Perpetua" w:cs="Adobe Devanagari"/>
                <w:i/>
                <w:spacing w:val="-3"/>
                <w:sz w:val="22"/>
                <w:szCs w:val="22"/>
                <w:lang w:val="en-GB"/>
              </w:rPr>
              <w:t>THE DOCTRINE AND DISCIPLINE OF DIVORCE</w:t>
            </w:r>
          </w:p>
          <w:p w14:paraId="3B8B80EC" w14:textId="77777777" w:rsidR="000938DD" w:rsidRPr="008658D9" w:rsidRDefault="000938DD" w:rsidP="000938DD">
            <w:pPr>
              <w:tabs>
                <w:tab w:val="left" w:pos="-720"/>
                <w:tab w:val="left" w:pos="0"/>
              </w:tabs>
              <w:suppressAutoHyphens/>
              <w:jc w:val="center"/>
              <w:rPr>
                <w:rFonts w:ascii="Perpetua" w:hAnsi="Perpetua" w:cs="Adobe Devanagari"/>
                <w:b/>
                <w:i/>
                <w:spacing w:val="-3"/>
                <w:sz w:val="22"/>
                <w:szCs w:val="22"/>
                <w:lang w:val="en-GB"/>
              </w:rPr>
            </w:pPr>
            <w:r w:rsidRPr="008658D9">
              <w:rPr>
                <w:rFonts w:ascii="Perpetua" w:hAnsi="Perpetua" w:cs="Adobe Devanagari"/>
                <w:b/>
                <w:spacing w:val="-3"/>
                <w:sz w:val="22"/>
                <w:szCs w:val="22"/>
                <w:lang w:val="en-GB"/>
              </w:rPr>
              <w:t xml:space="preserve">Seminar discussion will be focused around </w:t>
            </w:r>
            <w:r w:rsidRPr="008658D9">
              <w:rPr>
                <w:rFonts w:ascii="Perpetua" w:hAnsi="Perpetua" w:cs="Adobe Devanagari"/>
                <w:b/>
                <w:i/>
                <w:spacing w:val="-3"/>
                <w:sz w:val="22"/>
                <w:szCs w:val="22"/>
                <w:lang w:val="en-GB"/>
              </w:rPr>
              <w:t>close reading</w:t>
            </w:r>
            <w:r w:rsidRPr="008658D9">
              <w:rPr>
                <w:rFonts w:ascii="Perpetua" w:hAnsi="Perpetua" w:cs="Adobe Devanagari"/>
                <w:b/>
                <w:spacing w:val="-3"/>
                <w:sz w:val="22"/>
                <w:szCs w:val="22"/>
                <w:lang w:val="en-GB"/>
              </w:rPr>
              <w:t xml:space="preserve"> of the texts</w:t>
            </w:r>
          </w:p>
          <w:p w14:paraId="7BFA7ADD" w14:textId="263FF9CF" w:rsidR="000938DD" w:rsidRPr="000938DD" w:rsidRDefault="000938DD" w:rsidP="00F535F6">
            <w:pPr>
              <w:tabs>
                <w:tab w:val="left" w:pos="-720"/>
                <w:tab w:val="left" w:pos="0"/>
              </w:tabs>
              <w:suppressAutoHyphens/>
              <w:jc w:val="center"/>
              <w:rPr>
                <w:rFonts w:ascii="Perpetua" w:hAnsi="Perpetua" w:cs="Adobe Devanagari"/>
                <w:spacing w:val="-3"/>
                <w:sz w:val="22"/>
                <w:szCs w:val="22"/>
                <w:u w:val="single"/>
                <w:lang w:val="en-GB"/>
              </w:rPr>
            </w:pPr>
          </w:p>
        </w:tc>
        <w:tc>
          <w:tcPr>
            <w:tcW w:w="1276" w:type="dxa"/>
            <w:tcBorders>
              <w:right w:val="single" w:sz="18" w:space="0" w:color="auto"/>
            </w:tcBorders>
          </w:tcPr>
          <w:p w14:paraId="1353F74E" w14:textId="77777777" w:rsidR="00A05BA8" w:rsidRPr="008658D9" w:rsidRDefault="00A05BA8" w:rsidP="00215880">
            <w:pPr>
              <w:tabs>
                <w:tab w:val="left" w:pos="-720"/>
                <w:tab w:val="left" w:pos="0"/>
              </w:tabs>
              <w:suppressAutoHyphens/>
              <w:rPr>
                <w:rFonts w:ascii="Perpetua" w:hAnsi="Perpetua" w:cs="Adobe Devanagari"/>
                <w:spacing w:val="-3"/>
                <w:sz w:val="22"/>
                <w:szCs w:val="22"/>
                <w:lang w:val="en-GB"/>
              </w:rPr>
            </w:pPr>
          </w:p>
        </w:tc>
      </w:tr>
      <w:tr w:rsidR="00A05BA8" w:rsidRPr="00327835" w14:paraId="4D7B41BE" w14:textId="17433106" w:rsidTr="00A05BA8">
        <w:trPr>
          <w:trHeight w:val="966"/>
        </w:trPr>
        <w:tc>
          <w:tcPr>
            <w:tcW w:w="597" w:type="dxa"/>
            <w:vMerge/>
            <w:tcBorders>
              <w:left w:val="single" w:sz="18" w:space="0" w:color="auto"/>
            </w:tcBorders>
            <w:shd w:val="clear" w:color="auto" w:fill="D9D9D9" w:themeFill="background1" w:themeFillShade="D9"/>
          </w:tcPr>
          <w:p w14:paraId="3CF977D0" w14:textId="6E0EDE51" w:rsidR="00A05BA8" w:rsidRPr="00327835" w:rsidRDefault="00A05BA8" w:rsidP="00E06C70">
            <w:pPr>
              <w:tabs>
                <w:tab w:val="left" w:pos="-720"/>
                <w:tab w:val="left" w:pos="0"/>
              </w:tabs>
              <w:suppressAutoHyphens/>
              <w:spacing w:after="141"/>
              <w:jc w:val="center"/>
              <w:rPr>
                <w:rFonts w:ascii="Adobe Devanagari" w:hAnsi="Adobe Devanagari" w:cs="Adobe Devanagari"/>
                <w:i/>
                <w:spacing w:val="-3"/>
                <w:sz w:val="22"/>
                <w:szCs w:val="22"/>
                <w:lang w:val="en-GB"/>
              </w:rPr>
            </w:pPr>
          </w:p>
        </w:tc>
        <w:tc>
          <w:tcPr>
            <w:tcW w:w="709" w:type="dxa"/>
            <w:vMerge/>
            <w:shd w:val="clear" w:color="auto" w:fill="FFFF66"/>
          </w:tcPr>
          <w:p w14:paraId="4976390F" w14:textId="77777777" w:rsidR="00A05BA8" w:rsidRPr="00327835" w:rsidRDefault="00A05BA8" w:rsidP="00F00E44">
            <w:pPr>
              <w:tabs>
                <w:tab w:val="left" w:pos="-720"/>
                <w:tab w:val="left" w:pos="0"/>
              </w:tabs>
              <w:suppressAutoHyphens/>
              <w:rPr>
                <w:rFonts w:ascii="Adobe Devanagari" w:hAnsi="Adobe Devanagari" w:cs="Adobe Devanagari"/>
                <w:spacing w:val="-3"/>
                <w:sz w:val="22"/>
                <w:szCs w:val="22"/>
                <w:lang w:val="en-GB"/>
              </w:rPr>
            </w:pPr>
          </w:p>
        </w:tc>
        <w:tc>
          <w:tcPr>
            <w:tcW w:w="2976" w:type="dxa"/>
            <w:vMerge/>
            <w:shd w:val="clear" w:color="auto" w:fill="FFFF66"/>
          </w:tcPr>
          <w:p w14:paraId="5777CDC3" w14:textId="77777777" w:rsidR="00A05BA8" w:rsidRPr="00327835" w:rsidRDefault="00A05BA8" w:rsidP="00187B13">
            <w:pPr>
              <w:tabs>
                <w:tab w:val="left" w:pos="-720"/>
                <w:tab w:val="left" w:pos="0"/>
              </w:tabs>
              <w:suppressAutoHyphens/>
              <w:ind w:left="30"/>
              <w:rPr>
                <w:rFonts w:ascii="Adobe Devanagari" w:hAnsi="Adobe Devanagari" w:cs="Adobe Devanagari"/>
                <w:spacing w:val="-3"/>
                <w:sz w:val="22"/>
                <w:szCs w:val="22"/>
                <w:lang w:val="en-GB"/>
              </w:rPr>
            </w:pPr>
          </w:p>
        </w:tc>
        <w:tc>
          <w:tcPr>
            <w:tcW w:w="9338" w:type="dxa"/>
            <w:tcBorders>
              <w:right w:val="single" w:sz="18" w:space="0" w:color="auto"/>
            </w:tcBorders>
            <w:shd w:val="clear" w:color="auto" w:fill="D9D9D9" w:themeFill="background1" w:themeFillShade="D9"/>
          </w:tcPr>
          <w:p w14:paraId="6E91894E" w14:textId="77777777" w:rsidR="00A05BA8" w:rsidRPr="008658D9" w:rsidRDefault="00A05BA8" w:rsidP="00930CDE">
            <w:pPr>
              <w:tabs>
                <w:tab w:val="left" w:pos="-720"/>
                <w:tab w:val="left" w:pos="0"/>
              </w:tabs>
              <w:suppressAutoHyphens/>
              <w:rPr>
                <w:rFonts w:ascii="Perpetua" w:hAnsi="Perpetua" w:cs="Adobe Devanagari"/>
                <w:spacing w:val="-3"/>
                <w:sz w:val="22"/>
                <w:szCs w:val="22"/>
                <w:lang w:val="en-GB"/>
              </w:rPr>
            </w:pPr>
            <w:r w:rsidRPr="008658D9">
              <w:rPr>
                <w:rFonts w:ascii="Perpetua" w:hAnsi="Perpetua" w:cs="Adobe Devanagari"/>
                <w:b/>
                <w:spacing w:val="-3"/>
                <w:sz w:val="22"/>
                <w:szCs w:val="22"/>
                <w:lang w:val="en-GB"/>
              </w:rPr>
              <w:t>Preparation for next class</w:t>
            </w:r>
            <w:r w:rsidRPr="008658D9">
              <w:rPr>
                <w:rFonts w:ascii="Perpetua" w:hAnsi="Perpetua" w:cs="Adobe Devanagari"/>
                <w:spacing w:val="-3"/>
                <w:sz w:val="22"/>
                <w:szCs w:val="22"/>
                <w:lang w:val="en-GB"/>
              </w:rPr>
              <w:t xml:space="preserve"> </w:t>
            </w:r>
          </w:p>
          <w:p w14:paraId="45CD1B3E" w14:textId="12C3D17A" w:rsidR="002D71DB" w:rsidRPr="008658D9" w:rsidRDefault="002D71DB" w:rsidP="002D71DB">
            <w:pPr>
              <w:rPr>
                <w:rFonts w:ascii="Perpetua" w:hAnsi="Perpetua" w:cs="Adobe Devanagari"/>
                <w:sz w:val="22"/>
                <w:szCs w:val="22"/>
              </w:rPr>
            </w:pPr>
            <w:r w:rsidRPr="008658D9">
              <w:rPr>
                <w:rFonts w:ascii="Perpetua" w:hAnsi="Perpetua" w:cs="Adobe Devanagari"/>
                <w:sz w:val="22"/>
                <w:szCs w:val="22"/>
              </w:rPr>
              <w:t xml:space="preserve">Read the </w:t>
            </w:r>
            <w:r>
              <w:rPr>
                <w:rFonts w:ascii="Perpetua" w:hAnsi="Perpetua" w:cs="Adobe Devanagari"/>
                <w:sz w:val="22"/>
                <w:szCs w:val="22"/>
              </w:rPr>
              <w:t>poetic tex</w:t>
            </w:r>
            <w:r w:rsidRPr="008658D9">
              <w:rPr>
                <w:rFonts w:ascii="Perpetua" w:hAnsi="Perpetua" w:cs="Adobe Devanagari"/>
                <w:sz w:val="22"/>
                <w:szCs w:val="22"/>
              </w:rPr>
              <w:t>t</w:t>
            </w:r>
            <w:r>
              <w:rPr>
                <w:rFonts w:ascii="Perpetua" w:hAnsi="Perpetua" w:cs="Adobe Devanagari"/>
                <w:sz w:val="22"/>
                <w:szCs w:val="22"/>
              </w:rPr>
              <w:t xml:space="preserve">s by Andrew Marvell </w:t>
            </w:r>
            <w:r w:rsidRPr="008658D9">
              <w:rPr>
                <w:rFonts w:ascii="Perpetua" w:hAnsi="Perpetua" w:cs="Adobe Devanagari"/>
                <w:sz w:val="22"/>
                <w:szCs w:val="22"/>
              </w:rPr>
              <w:t xml:space="preserve">indicated below in </w:t>
            </w:r>
            <w:r w:rsidRPr="008658D9">
              <w:rPr>
                <w:rFonts w:ascii="Perpetua" w:hAnsi="Perpetua" w:cs="Adobe Devanagari"/>
                <w:spacing w:val="-3"/>
                <w:sz w:val="22"/>
                <w:szCs w:val="22"/>
                <w:lang w:val="en-GB"/>
              </w:rPr>
              <w:t>the column to the left,</w:t>
            </w:r>
            <w:r w:rsidRPr="008658D9">
              <w:rPr>
                <w:rFonts w:ascii="Perpetua" w:hAnsi="Perpetua" w:cs="Adobe Devanagari"/>
                <w:sz w:val="22"/>
                <w:szCs w:val="22"/>
              </w:rPr>
              <w:t xml:space="preserve"> paying particular attention to what they suggest </w:t>
            </w:r>
            <w:r>
              <w:rPr>
                <w:rFonts w:ascii="Perpetua" w:hAnsi="Perpetua" w:cs="Adobe Devanagari"/>
                <w:sz w:val="22"/>
                <w:szCs w:val="22"/>
              </w:rPr>
              <w:t xml:space="preserve">to you </w:t>
            </w:r>
            <w:r w:rsidRPr="008658D9">
              <w:rPr>
                <w:rFonts w:ascii="Perpetua" w:hAnsi="Perpetua" w:cs="Adobe Devanagari"/>
                <w:sz w:val="22"/>
                <w:szCs w:val="22"/>
              </w:rPr>
              <w:t>about:</w:t>
            </w:r>
          </w:p>
          <w:p w14:paraId="689B032C" w14:textId="082B02A0" w:rsidR="002D71DB" w:rsidRDefault="002D71DB" w:rsidP="00226F3F">
            <w:pPr>
              <w:pStyle w:val="ListParagraph"/>
              <w:widowControl/>
              <w:numPr>
                <w:ilvl w:val="0"/>
                <w:numId w:val="21"/>
              </w:numPr>
              <w:rPr>
                <w:rFonts w:ascii="Perpetua" w:hAnsi="Perpetua" w:cs="Adobe Devanagari"/>
                <w:sz w:val="22"/>
                <w:szCs w:val="22"/>
              </w:rPr>
            </w:pPr>
            <w:r>
              <w:rPr>
                <w:rFonts w:ascii="Perpetua" w:hAnsi="Perpetua" w:cs="Adobe Devanagari"/>
                <w:sz w:val="22"/>
                <w:szCs w:val="22"/>
              </w:rPr>
              <w:t>Poetic style</w:t>
            </w:r>
          </w:p>
          <w:p w14:paraId="1DD58D2C" w14:textId="77777777" w:rsidR="002D71DB" w:rsidRDefault="002D71DB" w:rsidP="00226F3F">
            <w:pPr>
              <w:pStyle w:val="ListParagraph"/>
              <w:widowControl/>
              <w:numPr>
                <w:ilvl w:val="0"/>
                <w:numId w:val="21"/>
              </w:numPr>
              <w:rPr>
                <w:rFonts w:ascii="Perpetua" w:hAnsi="Perpetua" w:cs="Adobe Devanagari"/>
                <w:sz w:val="22"/>
                <w:szCs w:val="22"/>
              </w:rPr>
            </w:pPr>
            <w:r>
              <w:rPr>
                <w:rFonts w:ascii="Perpetua" w:hAnsi="Perpetua" w:cs="Adobe Devanagari"/>
                <w:sz w:val="22"/>
                <w:szCs w:val="22"/>
              </w:rPr>
              <w:t>Lyric poetry and the personal mode of speaking</w:t>
            </w:r>
          </w:p>
          <w:p w14:paraId="75C165AC" w14:textId="17666E53" w:rsidR="004B41F7" w:rsidRDefault="004B41F7" w:rsidP="00226F3F">
            <w:pPr>
              <w:pStyle w:val="ListParagraph"/>
              <w:widowControl/>
              <w:numPr>
                <w:ilvl w:val="0"/>
                <w:numId w:val="21"/>
              </w:numPr>
              <w:rPr>
                <w:rFonts w:ascii="Perpetua" w:hAnsi="Perpetua" w:cs="Adobe Devanagari"/>
                <w:sz w:val="22"/>
                <w:szCs w:val="22"/>
              </w:rPr>
            </w:pPr>
            <w:r>
              <w:rPr>
                <w:rFonts w:ascii="Perpetua" w:hAnsi="Perpetua" w:cs="Adobe Devanagari"/>
                <w:sz w:val="22"/>
                <w:szCs w:val="22"/>
              </w:rPr>
              <w:t>Metaphorical language</w:t>
            </w:r>
          </w:p>
          <w:p w14:paraId="4FA31CED" w14:textId="3F998178" w:rsidR="004B41F7" w:rsidRDefault="004B41F7" w:rsidP="00226F3F">
            <w:pPr>
              <w:pStyle w:val="ListParagraph"/>
              <w:widowControl/>
              <w:numPr>
                <w:ilvl w:val="0"/>
                <w:numId w:val="21"/>
              </w:numPr>
              <w:rPr>
                <w:rFonts w:ascii="Perpetua" w:hAnsi="Perpetua" w:cs="Adobe Devanagari"/>
                <w:sz w:val="22"/>
                <w:szCs w:val="22"/>
              </w:rPr>
            </w:pPr>
            <w:r>
              <w:rPr>
                <w:rFonts w:ascii="Perpetua" w:hAnsi="Perpetua" w:cs="Adobe Devanagari"/>
                <w:sz w:val="22"/>
                <w:szCs w:val="22"/>
              </w:rPr>
              <w:t>Poetic metre and rhyme schemes</w:t>
            </w:r>
          </w:p>
          <w:p w14:paraId="751078E8" w14:textId="2DA76DFA" w:rsidR="002D71DB" w:rsidRDefault="00A073E8" w:rsidP="00226F3F">
            <w:pPr>
              <w:pStyle w:val="ListParagraph"/>
              <w:widowControl/>
              <w:numPr>
                <w:ilvl w:val="0"/>
                <w:numId w:val="21"/>
              </w:numPr>
              <w:rPr>
                <w:rFonts w:ascii="Perpetua" w:hAnsi="Perpetua" w:cs="Adobe Devanagari"/>
                <w:sz w:val="22"/>
                <w:szCs w:val="22"/>
              </w:rPr>
            </w:pPr>
            <w:r>
              <w:rPr>
                <w:rFonts w:ascii="Perpetua" w:hAnsi="Perpetua" w:cs="Adobe Devanagari"/>
                <w:sz w:val="22"/>
                <w:szCs w:val="22"/>
              </w:rPr>
              <w:t>Contrasts and oppositions within the structure of each poem</w:t>
            </w:r>
          </w:p>
          <w:p w14:paraId="5F37E234" w14:textId="7DEDBD3A" w:rsidR="00103086" w:rsidRDefault="00103086" w:rsidP="00226F3F">
            <w:pPr>
              <w:pStyle w:val="ListParagraph"/>
              <w:widowControl/>
              <w:numPr>
                <w:ilvl w:val="0"/>
                <w:numId w:val="21"/>
              </w:numPr>
              <w:rPr>
                <w:rFonts w:ascii="Perpetua" w:hAnsi="Perpetua" w:cs="Adobe Devanagari"/>
                <w:sz w:val="22"/>
                <w:szCs w:val="22"/>
              </w:rPr>
            </w:pPr>
            <w:r>
              <w:rPr>
                <w:rFonts w:ascii="Perpetua" w:hAnsi="Perpetua" w:cs="Adobe Devanagari"/>
                <w:sz w:val="22"/>
                <w:szCs w:val="22"/>
              </w:rPr>
              <w:t>The significance of philosophy and theology</w:t>
            </w:r>
          </w:p>
          <w:p w14:paraId="4B89805D" w14:textId="77777777" w:rsidR="00002139" w:rsidRPr="008658D9" w:rsidRDefault="00002139" w:rsidP="00082EB8">
            <w:pPr>
              <w:tabs>
                <w:tab w:val="left" w:pos="-720"/>
                <w:tab w:val="left" w:pos="0"/>
              </w:tabs>
              <w:suppressAutoHyphens/>
              <w:ind w:left="34"/>
              <w:rPr>
                <w:rFonts w:ascii="Perpetua" w:hAnsi="Perpetua" w:cs="Adobe Devanagari"/>
                <w:spacing w:val="-3"/>
                <w:sz w:val="22"/>
                <w:szCs w:val="22"/>
                <w:lang w:val="en-GB"/>
              </w:rPr>
            </w:pPr>
          </w:p>
          <w:p w14:paraId="2A1D9F76" w14:textId="1D663AC0" w:rsidR="00A05BA8" w:rsidRPr="008658D9" w:rsidRDefault="00A05BA8" w:rsidP="003E2635">
            <w:pPr>
              <w:tabs>
                <w:tab w:val="left" w:pos="-720"/>
                <w:tab w:val="left" w:pos="0"/>
              </w:tabs>
              <w:suppressAutoHyphens/>
              <w:ind w:left="34"/>
              <w:jc w:val="center"/>
              <w:rPr>
                <w:rFonts w:ascii="Perpetua" w:hAnsi="Perpetua" w:cs="Adobe Devanagari"/>
                <w:i/>
                <w:spacing w:val="-3"/>
                <w:sz w:val="22"/>
                <w:szCs w:val="22"/>
                <w:lang w:val="en-GB"/>
              </w:rPr>
            </w:pPr>
            <w:r w:rsidRPr="008658D9">
              <w:rPr>
                <w:rFonts w:ascii="Perpetua" w:hAnsi="Perpetua" w:cs="Adobe Devanagari"/>
                <w:i/>
                <w:spacing w:val="-3"/>
                <w:sz w:val="22"/>
                <w:szCs w:val="22"/>
                <w:lang w:val="en-GB"/>
              </w:rPr>
              <w:t>Make notes</w:t>
            </w:r>
          </w:p>
        </w:tc>
        <w:tc>
          <w:tcPr>
            <w:tcW w:w="1276" w:type="dxa"/>
            <w:tcBorders>
              <w:right w:val="single" w:sz="18" w:space="0" w:color="auto"/>
            </w:tcBorders>
            <w:shd w:val="clear" w:color="auto" w:fill="D9D9D9" w:themeFill="background1" w:themeFillShade="D9"/>
          </w:tcPr>
          <w:p w14:paraId="07BC6F50" w14:textId="37030FCC" w:rsidR="00A05BA8" w:rsidRPr="008658D9" w:rsidRDefault="00522D71" w:rsidP="00215880">
            <w:p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0"/>
                <w:lang w:val="en-GB"/>
              </w:rPr>
              <w:t>Proposals for the</w:t>
            </w:r>
            <w:r w:rsidRPr="00280ED7">
              <w:rPr>
                <w:rFonts w:ascii="Perpetua" w:hAnsi="Perpetua" w:cs="Adobe Devanagari"/>
                <w:spacing w:val="-3"/>
                <w:sz w:val="20"/>
                <w:lang w:val="en-GB"/>
              </w:rPr>
              <w:t xml:space="preserve"> in-class seminar presentations to be posted on the discussion forum on Moodle by </w:t>
            </w:r>
            <w:r>
              <w:rPr>
                <w:rFonts w:ascii="Perpetua" w:hAnsi="Perpetua" w:cs="Adobe Devanagari"/>
                <w:spacing w:val="-3"/>
                <w:sz w:val="20"/>
                <w:lang w:val="en-GB"/>
              </w:rPr>
              <w:t>9</w:t>
            </w:r>
            <w:r w:rsidRPr="00280ED7">
              <w:rPr>
                <w:rFonts w:ascii="Perpetua" w:hAnsi="Perpetua" w:cs="Adobe Devanagari"/>
                <w:spacing w:val="-3"/>
                <w:sz w:val="20"/>
                <w:lang w:val="en-GB"/>
              </w:rPr>
              <w:t xml:space="preserve">.00 p.m. on </w:t>
            </w:r>
            <w:r>
              <w:rPr>
                <w:rFonts w:ascii="Perpetua" w:hAnsi="Perpetua" w:cs="Adobe Devanagari"/>
                <w:spacing w:val="-3"/>
                <w:sz w:val="20"/>
                <w:lang w:val="en-GB"/>
              </w:rPr>
              <w:t>Sun</w:t>
            </w:r>
            <w:r w:rsidRPr="00280ED7">
              <w:rPr>
                <w:rFonts w:ascii="Perpetua" w:hAnsi="Perpetua" w:cs="Adobe Devanagari"/>
                <w:spacing w:val="-3"/>
                <w:sz w:val="20"/>
                <w:lang w:val="en-GB"/>
              </w:rPr>
              <w:t>day.</w:t>
            </w:r>
          </w:p>
        </w:tc>
      </w:tr>
      <w:tr w:rsidR="00891B27" w:rsidRPr="008658D9" w14:paraId="0966D233" w14:textId="31A0C32D" w:rsidTr="006C1E69">
        <w:trPr>
          <w:trHeight w:val="138"/>
        </w:trPr>
        <w:tc>
          <w:tcPr>
            <w:tcW w:w="597" w:type="dxa"/>
            <w:vMerge w:val="restart"/>
            <w:tcBorders>
              <w:top w:val="single" w:sz="18" w:space="0" w:color="auto"/>
              <w:left w:val="single" w:sz="18" w:space="0" w:color="auto"/>
            </w:tcBorders>
            <w:shd w:val="clear" w:color="auto" w:fill="D9D9D9" w:themeFill="background1" w:themeFillShade="D9"/>
            <w:textDirection w:val="btLr"/>
          </w:tcPr>
          <w:p w14:paraId="7B8BE230" w14:textId="7289873D" w:rsidR="00891B27" w:rsidRPr="008658D9" w:rsidRDefault="00891B27" w:rsidP="00891B27">
            <w:pPr>
              <w:shd w:val="clear" w:color="auto" w:fill="D9D9D9" w:themeFill="background1" w:themeFillShade="D9"/>
              <w:tabs>
                <w:tab w:val="left" w:pos="-720"/>
                <w:tab w:val="left" w:pos="0"/>
              </w:tabs>
              <w:suppressAutoHyphens/>
              <w:spacing w:after="141"/>
              <w:ind w:left="113" w:right="113"/>
              <w:rPr>
                <w:rFonts w:ascii="Perpetua" w:hAnsi="Perpetua" w:cs="Adobe Devanagari"/>
                <w:spacing w:val="-3"/>
                <w:sz w:val="22"/>
                <w:szCs w:val="22"/>
                <w:u w:val="single"/>
                <w:lang w:val="en-GB"/>
              </w:rPr>
            </w:pPr>
            <w:r w:rsidRPr="008658D9">
              <w:rPr>
                <w:rFonts w:ascii="Perpetua" w:hAnsi="Perpetua" w:cs="Adobe Devanagari"/>
                <w:spacing w:val="-3"/>
                <w:sz w:val="22"/>
                <w:szCs w:val="22"/>
                <w:u w:val="single"/>
                <w:lang w:val="en-GB"/>
              </w:rPr>
              <w:t>WEEK TWO</w:t>
            </w:r>
          </w:p>
          <w:p w14:paraId="4AA61495" w14:textId="29927BEE" w:rsidR="00891B27" w:rsidRPr="008658D9" w:rsidRDefault="00891B27" w:rsidP="00891B27">
            <w:pPr>
              <w:shd w:val="clear" w:color="auto" w:fill="D9D9D9" w:themeFill="background1" w:themeFillShade="D9"/>
              <w:tabs>
                <w:tab w:val="left" w:pos="-720"/>
                <w:tab w:val="left" w:pos="0"/>
              </w:tabs>
              <w:suppressAutoHyphens/>
              <w:spacing w:after="141"/>
              <w:ind w:left="113" w:right="113"/>
              <w:jc w:val="center"/>
              <w:rPr>
                <w:rFonts w:ascii="Perpetua" w:hAnsi="Perpetua" w:cs="Adobe Devanagari"/>
                <w:i/>
                <w:spacing w:val="-3"/>
                <w:sz w:val="22"/>
                <w:szCs w:val="22"/>
                <w:lang w:val="en-GB"/>
              </w:rPr>
            </w:pPr>
          </w:p>
        </w:tc>
        <w:tc>
          <w:tcPr>
            <w:tcW w:w="709" w:type="dxa"/>
            <w:vMerge w:val="restart"/>
            <w:tcBorders>
              <w:top w:val="single" w:sz="18" w:space="0" w:color="auto"/>
            </w:tcBorders>
            <w:shd w:val="clear" w:color="auto" w:fill="E5B8B7" w:themeFill="accent2" w:themeFillTint="66"/>
          </w:tcPr>
          <w:p w14:paraId="6E52C99A" w14:textId="1429FABD" w:rsidR="00891B27" w:rsidRPr="008658D9" w:rsidRDefault="00891B27" w:rsidP="00891B27">
            <w:pPr>
              <w:tabs>
                <w:tab w:val="left" w:pos="-720"/>
                <w:tab w:val="left" w:pos="0"/>
              </w:tabs>
              <w:suppressAutoHyphens/>
              <w:ind w:left="6" w:hanging="12"/>
              <w:rPr>
                <w:rFonts w:ascii="Perpetua" w:hAnsi="Perpetua" w:cs="Adobe Devanagari"/>
                <w:spacing w:val="-3"/>
                <w:sz w:val="22"/>
                <w:szCs w:val="22"/>
                <w:lang w:val="en-GB"/>
              </w:rPr>
            </w:pPr>
            <w:r>
              <w:rPr>
                <w:rFonts w:ascii="Perpetua" w:hAnsi="Perpetua" w:cs="Adobe Devanagari"/>
                <w:spacing w:val="-3"/>
                <w:sz w:val="22"/>
                <w:szCs w:val="22"/>
                <w:lang w:val="en-GB"/>
              </w:rPr>
              <w:t>Mon</w:t>
            </w:r>
            <w:r w:rsidRPr="008658D9">
              <w:rPr>
                <w:rFonts w:ascii="Perpetua" w:hAnsi="Perpetua" w:cs="Adobe Devanagari"/>
                <w:spacing w:val="-3"/>
                <w:sz w:val="22"/>
                <w:szCs w:val="22"/>
                <w:lang w:val="en-GB"/>
              </w:rPr>
              <w:t xml:space="preserve"> </w:t>
            </w:r>
          </w:p>
        </w:tc>
        <w:tc>
          <w:tcPr>
            <w:tcW w:w="2976" w:type="dxa"/>
            <w:vMerge w:val="restart"/>
            <w:tcBorders>
              <w:top w:val="single" w:sz="18" w:space="0" w:color="auto"/>
            </w:tcBorders>
            <w:shd w:val="clear" w:color="auto" w:fill="E5B8B7" w:themeFill="accent2" w:themeFillTint="66"/>
          </w:tcPr>
          <w:p w14:paraId="05D6ED91" w14:textId="77777777" w:rsidR="00891B27" w:rsidRDefault="00891B27" w:rsidP="00891B27">
            <w:pPr>
              <w:tabs>
                <w:tab w:val="left" w:pos="-720"/>
                <w:tab w:val="left" w:pos="0"/>
              </w:tabs>
              <w:suppressAutoHyphens/>
              <w:rPr>
                <w:rFonts w:ascii="Perpetua" w:hAnsi="Perpetua" w:cs="Adobe Devanagari"/>
                <w:spacing w:val="-3"/>
                <w:sz w:val="20"/>
                <w:lang w:val="en-GB"/>
              </w:rPr>
            </w:pPr>
          </w:p>
          <w:p w14:paraId="53109CF1" w14:textId="21647A6A" w:rsidR="00891B27" w:rsidRPr="00A073E8" w:rsidRDefault="00891B27" w:rsidP="00891B27">
            <w:pPr>
              <w:tabs>
                <w:tab w:val="left" w:pos="-720"/>
                <w:tab w:val="left" w:pos="0"/>
              </w:tabs>
              <w:suppressAutoHyphens/>
              <w:ind w:left="6" w:hanging="12"/>
              <w:rPr>
                <w:rFonts w:ascii="Perpetua" w:hAnsi="Perpetua" w:cs="Adobe Devanagari"/>
                <w:spacing w:val="-3"/>
                <w:sz w:val="20"/>
                <w:lang w:val="en-GB"/>
              </w:rPr>
            </w:pPr>
            <w:r w:rsidRPr="00A073E8">
              <w:rPr>
                <w:rFonts w:ascii="Perpetua" w:hAnsi="Perpetua" w:cs="Adobe Devanagari"/>
                <w:spacing w:val="-3"/>
                <w:sz w:val="20"/>
                <w:lang w:val="en-GB"/>
              </w:rPr>
              <w:t xml:space="preserve">Andrew Marvell, </w:t>
            </w:r>
            <w:r w:rsidRPr="00A073E8">
              <w:rPr>
                <w:rFonts w:ascii="Perpetua" w:hAnsi="Perpetua" w:cs="Adobe Devanagari"/>
                <w:i/>
                <w:spacing w:val="-3"/>
                <w:sz w:val="20"/>
                <w:lang w:val="en-GB"/>
              </w:rPr>
              <w:t>Complete Poems</w:t>
            </w:r>
            <w:r w:rsidRPr="00A073E8">
              <w:rPr>
                <w:rFonts w:ascii="Perpetua" w:hAnsi="Perpetua" w:cs="Adobe Devanagari"/>
                <w:spacing w:val="-3"/>
                <w:sz w:val="20"/>
                <w:lang w:val="en-GB"/>
              </w:rPr>
              <w:t>, ed. by Elizabeth Story Donno (Harmondsworth: Penguin, 2005). Read the following poems: ‘On a Drop of Dew’; ‘A Dialogue between the Soul and Body’; ‘The Coronet’.</w:t>
            </w:r>
          </w:p>
        </w:tc>
        <w:tc>
          <w:tcPr>
            <w:tcW w:w="9338" w:type="dxa"/>
            <w:tcBorders>
              <w:top w:val="single" w:sz="18" w:space="0" w:color="auto"/>
              <w:right w:val="single" w:sz="18" w:space="0" w:color="auto"/>
            </w:tcBorders>
            <w:shd w:val="clear" w:color="auto" w:fill="E5B8B7" w:themeFill="accent2" w:themeFillTint="66"/>
          </w:tcPr>
          <w:p w14:paraId="26B90AD4" w14:textId="77777777" w:rsidR="00891B27" w:rsidRPr="008658D9" w:rsidRDefault="00891B27" w:rsidP="00891B27">
            <w:pPr>
              <w:tabs>
                <w:tab w:val="left" w:pos="-720"/>
                <w:tab w:val="left" w:pos="0"/>
              </w:tabs>
              <w:suppressAutoHyphens/>
              <w:jc w:val="center"/>
              <w:rPr>
                <w:rFonts w:ascii="Perpetua" w:hAnsi="Perpetua" w:cs="Adobe Devanagari"/>
                <w:b/>
                <w:spacing w:val="-3"/>
                <w:sz w:val="22"/>
                <w:szCs w:val="22"/>
                <w:lang w:val="en-GB"/>
              </w:rPr>
            </w:pPr>
            <w:r w:rsidRPr="008658D9">
              <w:rPr>
                <w:rFonts w:ascii="Perpetua" w:hAnsi="Perpetua" w:cs="Adobe Devanagari"/>
                <w:b/>
                <w:spacing w:val="-3"/>
                <w:sz w:val="22"/>
                <w:szCs w:val="22"/>
                <w:lang w:val="en-GB"/>
              </w:rPr>
              <w:t>LECTURE</w:t>
            </w:r>
          </w:p>
          <w:p w14:paraId="23E12416" w14:textId="77777777" w:rsidR="00891B27" w:rsidRPr="00861A94" w:rsidRDefault="00891B27" w:rsidP="00891B27">
            <w:pPr>
              <w:tabs>
                <w:tab w:val="left" w:pos="-720"/>
                <w:tab w:val="left" w:pos="0"/>
              </w:tabs>
              <w:suppressAutoHyphens/>
              <w:jc w:val="center"/>
              <w:rPr>
                <w:rFonts w:ascii="Perpetua" w:hAnsi="Perpetua" w:cs="Adobe Devanagari"/>
                <w:i/>
                <w:spacing w:val="-3"/>
                <w:sz w:val="22"/>
                <w:szCs w:val="22"/>
                <w:lang w:val="en-GB"/>
              </w:rPr>
            </w:pPr>
            <w:r>
              <w:rPr>
                <w:rFonts w:ascii="Perpetua" w:hAnsi="Perpetua" w:cs="Adobe Devanagari"/>
                <w:spacing w:val="-3"/>
                <w:sz w:val="22"/>
                <w:szCs w:val="22"/>
                <w:lang w:val="en-GB"/>
              </w:rPr>
              <w:t>ANDREW MARVELL, METAPHYSICAL POET</w:t>
            </w:r>
          </w:p>
          <w:p w14:paraId="0F3214E5" w14:textId="77777777" w:rsidR="00891B27" w:rsidRPr="008658D9" w:rsidRDefault="00891B27" w:rsidP="00891B27">
            <w:pPr>
              <w:tabs>
                <w:tab w:val="left" w:pos="-720"/>
                <w:tab w:val="left" w:pos="0"/>
              </w:tabs>
              <w:suppressAutoHyphens/>
              <w:rPr>
                <w:rFonts w:ascii="Perpetua" w:hAnsi="Perpetua" w:cs="Adobe Devanagari"/>
                <w:sz w:val="22"/>
                <w:szCs w:val="22"/>
              </w:rPr>
            </w:pPr>
          </w:p>
          <w:p w14:paraId="0F5851D0" w14:textId="77777777" w:rsidR="00891B27" w:rsidRPr="008658D9" w:rsidRDefault="00891B27" w:rsidP="00891B27">
            <w:pPr>
              <w:tabs>
                <w:tab w:val="left" w:pos="-720"/>
                <w:tab w:val="left" w:pos="0"/>
              </w:tabs>
              <w:suppressAutoHyphens/>
              <w:rPr>
                <w:rFonts w:ascii="Perpetua" w:hAnsi="Perpetua" w:cs="Adobe Devanagari"/>
                <w:b/>
                <w:spacing w:val="-3"/>
                <w:sz w:val="22"/>
                <w:szCs w:val="22"/>
                <w:lang w:val="en-GB"/>
              </w:rPr>
            </w:pPr>
            <w:r w:rsidRPr="008658D9">
              <w:rPr>
                <w:rFonts w:ascii="Perpetua" w:hAnsi="Perpetua" w:cs="Adobe Devanagari"/>
                <w:b/>
                <w:spacing w:val="-3"/>
                <w:sz w:val="22"/>
                <w:szCs w:val="22"/>
                <w:lang w:val="en-GB"/>
              </w:rPr>
              <w:t>Some of the main issues to think about and discuss</w:t>
            </w:r>
          </w:p>
          <w:p w14:paraId="4A474A04" w14:textId="77777777" w:rsidR="00891B27" w:rsidRDefault="00891B27" w:rsidP="00891B27">
            <w:pPr>
              <w:pStyle w:val="ListParagraph"/>
              <w:numPr>
                <w:ilvl w:val="0"/>
                <w:numId w:val="22"/>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Metaphysical poetry: love, wit, and philosophy</w:t>
            </w:r>
          </w:p>
          <w:p w14:paraId="2BEF50CC" w14:textId="77777777" w:rsidR="00891B27" w:rsidRDefault="00891B27" w:rsidP="00891B27">
            <w:pPr>
              <w:pStyle w:val="ListParagraph"/>
              <w:numPr>
                <w:ilvl w:val="0"/>
                <w:numId w:val="22"/>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Seventeenth-century metaphysical poets: poetic influence and critical reception</w:t>
            </w:r>
          </w:p>
          <w:p w14:paraId="16FB77AE" w14:textId="77777777" w:rsidR="00891B27" w:rsidRDefault="00891B27" w:rsidP="00891B27">
            <w:pPr>
              <w:pStyle w:val="ListParagraph"/>
              <w:numPr>
                <w:ilvl w:val="0"/>
                <w:numId w:val="22"/>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Metaphor and the conceit</w:t>
            </w:r>
          </w:p>
          <w:p w14:paraId="482B1252" w14:textId="77777777" w:rsidR="00891B27" w:rsidRDefault="00891B27" w:rsidP="00891B27">
            <w:pPr>
              <w:pStyle w:val="ListParagraph"/>
              <w:numPr>
                <w:ilvl w:val="0"/>
                <w:numId w:val="22"/>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Neo-Platonism</w:t>
            </w:r>
          </w:p>
          <w:p w14:paraId="376AB1E6" w14:textId="77777777" w:rsidR="00891B27" w:rsidRDefault="00891B27" w:rsidP="00891B27">
            <w:pPr>
              <w:pStyle w:val="ListParagraph"/>
              <w:numPr>
                <w:ilvl w:val="0"/>
                <w:numId w:val="22"/>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Poetic metre and rhyme schemes</w:t>
            </w:r>
          </w:p>
          <w:p w14:paraId="1337A3CB" w14:textId="77777777" w:rsidR="00891B27" w:rsidRDefault="00891B27" w:rsidP="00891B27">
            <w:pPr>
              <w:pStyle w:val="ListParagraph"/>
              <w:numPr>
                <w:ilvl w:val="0"/>
                <w:numId w:val="22"/>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Genre: the dialogue poem</w:t>
            </w:r>
          </w:p>
          <w:p w14:paraId="5893510D" w14:textId="77777777" w:rsidR="00891B27" w:rsidRDefault="00891B27" w:rsidP="00891B27">
            <w:pPr>
              <w:pStyle w:val="ListParagraph"/>
              <w:numPr>
                <w:ilvl w:val="0"/>
                <w:numId w:val="22"/>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The relationship between the body and the soul</w:t>
            </w:r>
          </w:p>
          <w:p w14:paraId="2699434E" w14:textId="77777777" w:rsidR="00891B27" w:rsidRDefault="00891B27" w:rsidP="00891B27">
            <w:pPr>
              <w:pStyle w:val="ListParagraph"/>
              <w:numPr>
                <w:ilvl w:val="0"/>
                <w:numId w:val="22"/>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Human anatomy in the sixteenth and seventeenth centuries</w:t>
            </w:r>
          </w:p>
          <w:p w14:paraId="60B7CA2C" w14:textId="77777777" w:rsidR="00891B27" w:rsidRDefault="00891B27" w:rsidP="00891B27">
            <w:pPr>
              <w:pStyle w:val="ListParagraph"/>
              <w:numPr>
                <w:ilvl w:val="0"/>
                <w:numId w:val="22"/>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Genre: love lyrics and religious lyrics</w:t>
            </w:r>
          </w:p>
          <w:p w14:paraId="05D3D4BA" w14:textId="77777777" w:rsidR="00891B27" w:rsidRDefault="00891B27" w:rsidP="00891B27">
            <w:pPr>
              <w:pStyle w:val="ListParagraph"/>
              <w:numPr>
                <w:ilvl w:val="0"/>
                <w:numId w:val="22"/>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Erotic and divine love</w:t>
            </w:r>
          </w:p>
          <w:p w14:paraId="2A9495C6" w14:textId="77777777" w:rsidR="00891B27" w:rsidRDefault="00891B27" w:rsidP="00891B27">
            <w:pPr>
              <w:pStyle w:val="ListParagraph"/>
              <w:numPr>
                <w:ilvl w:val="0"/>
                <w:numId w:val="22"/>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Poetic structure: contrasts, dichotomies, and binary oppositions</w:t>
            </w:r>
          </w:p>
          <w:p w14:paraId="21429B3B" w14:textId="6B138124" w:rsidR="00891B27" w:rsidRDefault="00891B27" w:rsidP="00891B27">
            <w:pPr>
              <w:tabs>
                <w:tab w:val="left" w:pos="-720"/>
                <w:tab w:val="left" w:pos="0"/>
              </w:tabs>
              <w:suppressAutoHyphens/>
              <w:rPr>
                <w:rFonts w:ascii="Perpetua" w:hAnsi="Perpetua" w:cs="Adobe Devanagari"/>
                <w:spacing w:val="-3"/>
                <w:sz w:val="22"/>
                <w:szCs w:val="22"/>
                <w:lang w:val="en-GB"/>
              </w:rPr>
            </w:pPr>
          </w:p>
          <w:p w14:paraId="664E3DA2" w14:textId="77777777" w:rsidR="00343FDC" w:rsidRPr="008658D9" w:rsidRDefault="00343FDC" w:rsidP="00891B27">
            <w:pPr>
              <w:tabs>
                <w:tab w:val="left" w:pos="-720"/>
                <w:tab w:val="left" w:pos="0"/>
              </w:tabs>
              <w:suppressAutoHyphens/>
              <w:rPr>
                <w:rFonts w:ascii="Perpetua" w:hAnsi="Perpetua" w:cs="Adobe Devanagari"/>
                <w:spacing w:val="-3"/>
                <w:sz w:val="22"/>
                <w:szCs w:val="22"/>
                <w:lang w:val="en-GB"/>
              </w:rPr>
            </w:pPr>
          </w:p>
          <w:p w14:paraId="1349F928" w14:textId="77777777" w:rsidR="00891B27" w:rsidRPr="008658D9" w:rsidRDefault="00891B27" w:rsidP="00891B27">
            <w:pPr>
              <w:tabs>
                <w:tab w:val="left" w:pos="-720"/>
                <w:tab w:val="left" w:pos="0"/>
              </w:tabs>
              <w:suppressAutoHyphens/>
              <w:jc w:val="center"/>
              <w:rPr>
                <w:rFonts w:ascii="Perpetua" w:hAnsi="Perpetua" w:cs="Adobe Devanagari"/>
                <w:b/>
                <w:spacing w:val="-3"/>
                <w:sz w:val="22"/>
                <w:szCs w:val="22"/>
                <w:lang w:val="en-GB"/>
              </w:rPr>
            </w:pPr>
            <w:r w:rsidRPr="008658D9">
              <w:rPr>
                <w:rFonts w:ascii="Perpetua" w:hAnsi="Perpetua" w:cs="Adobe Devanagari"/>
                <w:b/>
                <w:spacing w:val="-3"/>
                <w:sz w:val="22"/>
                <w:szCs w:val="22"/>
                <w:lang w:val="en-GB"/>
              </w:rPr>
              <w:lastRenderedPageBreak/>
              <w:t>EXERCISE</w:t>
            </w:r>
          </w:p>
          <w:p w14:paraId="17E83B64" w14:textId="634E3291" w:rsidR="00891B27" w:rsidRDefault="00891B27" w:rsidP="00891B27">
            <w:pPr>
              <w:tabs>
                <w:tab w:val="left" w:pos="-720"/>
                <w:tab w:val="left" w:pos="0"/>
              </w:tabs>
              <w:suppressAutoHyphens/>
              <w:rPr>
                <w:rFonts w:ascii="Perpetua" w:hAnsi="Perpetua" w:cs="Adobe Devanagari"/>
                <w:spacing w:val="-3"/>
                <w:sz w:val="22"/>
                <w:szCs w:val="22"/>
                <w:lang w:val="en-GB"/>
              </w:rPr>
            </w:pPr>
            <w:r w:rsidRPr="008658D9">
              <w:rPr>
                <w:rFonts w:ascii="Perpetua" w:hAnsi="Perpetua" w:cs="Adobe Devanagari"/>
                <w:spacing w:val="-3"/>
                <w:sz w:val="22"/>
                <w:szCs w:val="22"/>
                <w:lang w:val="en-GB"/>
              </w:rPr>
              <w:t>Close reading</w:t>
            </w:r>
            <w:r>
              <w:rPr>
                <w:rFonts w:ascii="Perpetua" w:hAnsi="Perpetua" w:cs="Adobe Devanagari"/>
                <w:spacing w:val="-3"/>
                <w:sz w:val="22"/>
                <w:szCs w:val="22"/>
                <w:lang w:val="en-GB"/>
              </w:rPr>
              <w:t xml:space="preserve"> and analysis of ‘The Coronet’ in terms of metre, rhyme scheme, form, language, metaphor, structure, and style, with reference to copies of the first edition of Marvell’s </w:t>
            </w:r>
            <w:r>
              <w:rPr>
                <w:rFonts w:ascii="Perpetua" w:hAnsi="Perpetua" w:cs="Adobe Devanagari"/>
                <w:i/>
                <w:spacing w:val="-3"/>
                <w:sz w:val="22"/>
                <w:szCs w:val="22"/>
                <w:lang w:val="en-GB"/>
              </w:rPr>
              <w:t>Miscellaneous Poems</w:t>
            </w:r>
            <w:r>
              <w:rPr>
                <w:rFonts w:ascii="Perpetua" w:hAnsi="Perpetua" w:cs="Adobe Devanagari"/>
                <w:spacing w:val="-3"/>
                <w:sz w:val="22"/>
                <w:szCs w:val="22"/>
                <w:lang w:val="en-GB"/>
              </w:rPr>
              <w:t xml:space="preserve"> (London: Printed for Robert Boulter, at the Turks-Head in Cornhill, 1681) in the Special Collections: T532; PHI 02172.</w:t>
            </w:r>
          </w:p>
          <w:p w14:paraId="49F6C303" w14:textId="77777777" w:rsidR="006C5421" w:rsidRPr="008658D9" w:rsidRDefault="006C5421" w:rsidP="00891B27">
            <w:pPr>
              <w:tabs>
                <w:tab w:val="left" w:pos="-720"/>
                <w:tab w:val="left" w:pos="0"/>
              </w:tabs>
              <w:suppressAutoHyphens/>
              <w:rPr>
                <w:rFonts w:ascii="Perpetua" w:hAnsi="Perpetua" w:cs="Adobe Devanagari"/>
                <w:spacing w:val="-3"/>
                <w:sz w:val="22"/>
                <w:szCs w:val="22"/>
                <w:lang w:val="en-GB"/>
              </w:rPr>
            </w:pPr>
          </w:p>
          <w:p w14:paraId="433B2639" w14:textId="77777777" w:rsidR="00891B27" w:rsidRPr="008658D9" w:rsidRDefault="00891B27" w:rsidP="00891B27">
            <w:pPr>
              <w:tabs>
                <w:tab w:val="left" w:pos="0"/>
              </w:tabs>
              <w:suppressAutoHyphens/>
              <w:jc w:val="center"/>
              <w:rPr>
                <w:rFonts w:ascii="Perpetua" w:hAnsi="Perpetua" w:cs="Adobe Devanagari"/>
                <w:b/>
                <w:bCs/>
                <w:sz w:val="22"/>
                <w:szCs w:val="22"/>
                <w:lang w:val="en-GB"/>
              </w:rPr>
            </w:pPr>
            <w:r w:rsidRPr="008658D9">
              <w:rPr>
                <w:rFonts w:ascii="Perpetua" w:hAnsi="Perpetua" w:cs="Adobe Devanagari"/>
                <w:b/>
                <w:bCs/>
                <w:sz w:val="22"/>
                <w:szCs w:val="22"/>
                <w:lang w:val="en-GB"/>
              </w:rPr>
              <w:t>SEMINAR</w:t>
            </w:r>
          </w:p>
          <w:p w14:paraId="4F3629B4" w14:textId="77777777" w:rsidR="00891B27" w:rsidRPr="008658D9" w:rsidRDefault="00891B27" w:rsidP="00891B27">
            <w:pPr>
              <w:tabs>
                <w:tab w:val="left" w:pos="0"/>
              </w:tabs>
              <w:suppressAutoHyphens/>
              <w:jc w:val="center"/>
              <w:rPr>
                <w:rFonts w:ascii="Perpetua" w:hAnsi="Perpetua" w:cs="Adobe Devanagari"/>
                <w:bCs/>
                <w:i/>
                <w:sz w:val="22"/>
                <w:szCs w:val="22"/>
                <w:lang w:val="en-GB"/>
              </w:rPr>
            </w:pPr>
            <w:r>
              <w:rPr>
                <w:rFonts w:ascii="Perpetua" w:hAnsi="Perpetua" w:cs="Adobe Devanagari"/>
                <w:spacing w:val="-3"/>
                <w:sz w:val="22"/>
                <w:szCs w:val="22"/>
                <w:lang w:val="en-GB"/>
              </w:rPr>
              <w:t>ANDREW MARVELL’S METAPHYSICAL POETRY</w:t>
            </w:r>
          </w:p>
          <w:p w14:paraId="6BEAC5CA" w14:textId="77777777" w:rsidR="00891B27" w:rsidRDefault="00891B27" w:rsidP="00891B27">
            <w:pPr>
              <w:tabs>
                <w:tab w:val="left" w:pos="-720"/>
                <w:tab w:val="left" w:pos="0"/>
              </w:tabs>
              <w:suppressAutoHyphens/>
              <w:jc w:val="center"/>
              <w:rPr>
                <w:rFonts w:ascii="Perpetua" w:hAnsi="Perpetua" w:cs="Adobe Devanagari"/>
                <w:bCs/>
                <w:sz w:val="22"/>
                <w:szCs w:val="22"/>
                <w:lang w:val="en-GB"/>
              </w:rPr>
            </w:pPr>
            <w:r w:rsidRPr="008658D9">
              <w:rPr>
                <w:rFonts w:ascii="Perpetua" w:hAnsi="Perpetua" w:cs="Adobe Devanagari"/>
                <w:bCs/>
                <w:sz w:val="22"/>
                <w:szCs w:val="22"/>
                <w:lang w:val="en-GB"/>
              </w:rPr>
              <w:t>Students lead discussion by reporting on their work on the exercise.</w:t>
            </w:r>
            <w:r>
              <w:rPr>
                <w:rFonts w:ascii="Perpetua" w:hAnsi="Perpetua" w:cs="Adobe Devanagari"/>
                <w:bCs/>
                <w:sz w:val="22"/>
                <w:szCs w:val="22"/>
                <w:lang w:val="en-GB"/>
              </w:rPr>
              <w:t xml:space="preserve"> Discussion should then broaden to the other poems discussed in the lecture.</w:t>
            </w:r>
          </w:p>
          <w:p w14:paraId="28B2C9B3" w14:textId="77777777" w:rsidR="00891B27" w:rsidRDefault="00891B27" w:rsidP="00891B27">
            <w:pPr>
              <w:tabs>
                <w:tab w:val="left" w:pos="-720"/>
                <w:tab w:val="left" w:pos="0"/>
              </w:tabs>
              <w:suppressAutoHyphens/>
              <w:jc w:val="center"/>
              <w:rPr>
                <w:rFonts w:ascii="Perpetua" w:hAnsi="Perpetua" w:cs="Adobe Devanagari"/>
                <w:bCs/>
                <w:sz w:val="22"/>
                <w:szCs w:val="22"/>
                <w:lang w:val="en-GB"/>
              </w:rPr>
            </w:pPr>
          </w:p>
          <w:p w14:paraId="6DF0A07B" w14:textId="77777777" w:rsidR="00891B27" w:rsidRDefault="00891B27" w:rsidP="00891B27">
            <w:pPr>
              <w:tabs>
                <w:tab w:val="left" w:pos="0"/>
              </w:tabs>
              <w:suppressAutoHyphens/>
              <w:rPr>
                <w:rFonts w:ascii="Perpetua" w:hAnsi="Perpetua" w:cs="Adobe Devanagari"/>
                <w:spacing w:val="-3"/>
                <w:sz w:val="22"/>
                <w:szCs w:val="22"/>
                <w:u w:val="single"/>
                <w:lang w:val="en-GB"/>
              </w:rPr>
            </w:pPr>
            <w:r w:rsidRPr="008658D9">
              <w:rPr>
                <w:rFonts w:ascii="Perpetua" w:hAnsi="Perpetua" w:cs="Adobe Devanagari"/>
                <w:spacing w:val="-3"/>
                <w:sz w:val="22"/>
                <w:szCs w:val="22"/>
                <w:u w:val="single"/>
                <w:lang w:val="en-GB"/>
              </w:rPr>
              <w:t xml:space="preserve">Guidance regarding recommended books and scholarly articles on </w:t>
            </w:r>
            <w:r>
              <w:rPr>
                <w:rFonts w:ascii="Perpetua" w:hAnsi="Perpetua" w:cs="Adobe Devanagari"/>
                <w:spacing w:val="-3"/>
                <w:sz w:val="22"/>
                <w:szCs w:val="22"/>
                <w:u w:val="single"/>
                <w:lang w:val="en-GB"/>
              </w:rPr>
              <w:t>Marvell</w:t>
            </w:r>
          </w:p>
          <w:p w14:paraId="0AF8E49B" w14:textId="35DA583F" w:rsidR="00891B27" w:rsidRPr="008658D9" w:rsidRDefault="00891B27" w:rsidP="00891B27">
            <w:pPr>
              <w:tabs>
                <w:tab w:val="left" w:pos="0"/>
              </w:tabs>
              <w:suppressAutoHyphens/>
              <w:jc w:val="center"/>
              <w:rPr>
                <w:rFonts w:ascii="Perpetua" w:hAnsi="Perpetua" w:cs="Adobe Devanagari"/>
                <w:spacing w:val="-3"/>
                <w:sz w:val="22"/>
                <w:szCs w:val="22"/>
                <w:lang w:val="en-GB"/>
              </w:rPr>
            </w:pPr>
          </w:p>
        </w:tc>
        <w:tc>
          <w:tcPr>
            <w:tcW w:w="1276" w:type="dxa"/>
            <w:tcBorders>
              <w:top w:val="single" w:sz="18" w:space="0" w:color="auto"/>
              <w:right w:val="single" w:sz="18" w:space="0" w:color="auto"/>
            </w:tcBorders>
          </w:tcPr>
          <w:p w14:paraId="7F6C6897" w14:textId="77777777" w:rsidR="00891B27" w:rsidRPr="008658D9" w:rsidRDefault="00891B27" w:rsidP="00891B27">
            <w:pPr>
              <w:tabs>
                <w:tab w:val="left" w:pos="-720"/>
                <w:tab w:val="left" w:pos="0"/>
              </w:tabs>
              <w:suppressAutoHyphens/>
              <w:rPr>
                <w:rFonts w:ascii="Perpetua" w:hAnsi="Perpetua" w:cs="Adobe Devanagari"/>
                <w:spacing w:val="-3"/>
                <w:sz w:val="22"/>
                <w:szCs w:val="22"/>
                <w:lang w:val="en-GB"/>
              </w:rPr>
            </w:pPr>
          </w:p>
        </w:tc>
      </w:tr>
      <w:tr w:rsidR="00A05BA8" w:rsidRPr="008658D9" w14:paraId="24D210BB" w14:textId="7CF5617D" w:rsidTr="00A05BA8">
        <w:trPr>
          <w:trHeight w:val="138"/>
        </w:trPr>
        <w:tc>
          <w:tcPr>
            <w:tcW w:w="597" w:type="dxa"/>
            <w:vMerge/>
            <w:tcBorders>
              <w:left w:val="single" w:sz="18" w:space="0" w:color="auto"/>
            </w:tcBorders>
            <w:shd w:val="clear" w:color="auto" w:fill="D9D9D9" w:themeFill="background1" w:themeFillShade="D9"/>
            <w:textDirection w:val="btLr"/>
          </w:tcPr>
          <w:p w14:paraId="3F8466BD" w14:textId="5C27E69F" w:rsidR="00A05BA8" w:rsidRPr="00327835" w:rsidRDefault="00A05BA8" w:rsidP="009633B0">
            <w:pPr>
              <w:shd w:val="clear" w:color="auto" w:fill="D9D9D9" w:themeFill="background1" w:themeFillShade="D9"/>
              <w:tabs>
                <w:tab w:val="left" w:pos="-720"/>
                <w:tab w:val="left" w:pos="0"/>
              </w:tabs>
              <w:suppressAutoHyphens/>
              <w:spacing w:after="141"/>
              <w:ind w:left="113" w:right="113"/>
              <w:jc w:val="center"/>
              <w:rPr>
                <w:rFonts w:ascii="Adobe Devanagari" w:hAnsi="Adobe Devanagari" w:cs="Adobe Devanagari"/>
                <w:spacing w:val="-3"/>
                <w:sz w:val="22"/>
                <w:szCs w:val="22"/>
                <w:u w:val="single"/>
                <w:lang w:val="en-GB"/>
              </w:rPr>
            </w:pPr>
          </w:p>
        </w:tc>
        <w:tc>
          <w:tcPr>
            <w:tcW w:w="709" w:type="dxa"/>
            <w:vMerge/>
          </w:tcPr>
          <w:p w14:paraId="556640A4" w14:textId="77777777" w:rsidR="00A05BA8" w:rsidRPr="00327835" w:rsidRDefault="00A05BA8" w:rsidP="000C44AE">
            <w:pPr>
              <w:tabs>
                <w:tab w:val="left" w:pos="-720"/>
                <w:tab w:val="left" w:pos="0"/>
              </w:tabs>
              <w:suppressAutoHyphens/>
              <w:ind w:left="6" w:hanging="12"/>
              <w:rPr>
                <w:rFonts w:ascii="Adobe Devanagari" w:hAnsi="Adobe Devanagari" w:cs="Adobe Devanagari"/>
                <w:spacing w:val="-3"/>
                <w:sz w:val="22"/>
                <w:szCs w:val="22"/>
                <w:lang w:val="en-GB"/>
              </w:rPr>
            </w:pPr>
          </w:p>
        </w:tc>
        <w:tc>
          <w:tcPr>
            <w:tcW w:w="2976" w:type="dxa"/>
            <w:vMerge/>
          </w:tcPr>
          <w:p w14:paraId="4ECAC791" w14:textId="77777777" w:rsidR="00A05BA8" w:rsidRPr="00327835" w:rsidRDefault="00A05BA8" w:rsidP="000C44AE">
            <w:pPr>
              <w:tabs>
                <w:tab w:val="left" w:pos="-720"/>
                <w:tab w:val="left" w:pos="0"/>
              </w:tabs>
              <w:suppressAutoHyphens/>
              <w:ind w:left="6" w:hanging="12"/>
              <w:rPr>
                <w:rFonts w:ascii="Adobe Devanagari" w:hAnsi="Adobe Devanagari" w:cs="Adobe Devanagari"/>
                <w:spacing w:val="-3"/>
                <w:sz w:val="22"/>
                <w:szCs w:val="22"/>
                <w:lang w:val="en-GB"/>
              </w:rPr>
            </w:pPr>
          </w:p>
        </w:tc>
        <w:tc>
          <w:tcPr>
            <w:tcW w:w="9338" w:type="dxa"/>
            <w:tcBorders>
              <w:right w:val="single" w:sz="18" w:space="0" w:color="auto"/>
            </w:tcBorders>
            <w:shd w:val="clear" w:color="auto" w:fill="D9D9D9" w:themeFill="background1" w:themeFillShade="D9"/>
          </w:tcPr>
          <w:p w14:paraId="6A46189B" w14:textId="77777777" w:rsidR="006C5421" w:rsidRPr="008658D9" w:rsidRDefault="006C5421" w:rsidP="006C5421">
            <w:pPr>
              <w:tabs>
                <w:tab w:val="left" w:pos="-720"/>
                <w:tab w:val="left" w:pos="0"/>
              </w:tabs>
              <w:suppressAutoHyphens/>
              <w:rPr>
                <w:rFonts w:ascii="Perpetua" w:hAnsi="Perpetua" w:cs="Adobe Devanagari"/>
                <w:spacing w:val="-3"/>
                <w:sz w:val="22"/>
                <w:szCs w:val="22"/>
                <w:lang w:val="en-GB"/>
              </w:rPr>
            </w:pPr>
            <w:r w:rsidRPr="008658D9">
              <w:rPr>
                <w:rFonts w:ascii="Perpetua" w:hAnsi="Perpetua" w:cs="Adobe Devanagari"/>
                <w:b/>
                <w:spacing w:val="-3"/>
                <w:sz w:val="22"/>
                <w:szCs w:val="22"/>
                <w:lang w:val="en-GB"/>
              </w:rPr>
              <w:t>Preparation for next class</w:t>
            </w:r>
            <w:r w:rsidRPr="008658D9">
              <w:rPr>
                <w:rFonts w:ascii="Perpetua" w:hAnsi="Perpetua" w:cs="Adobe Devanagari"/>
                <w:spacing w:val="-3"/>
                <w:sz w:val="22"/>
                <w:szCs w:val="22"/>
                <w:lang w:val="en-GB"/>
              </w:rPr>
              <w:t xml:space="preserve"> </w:t>
            </w:r>
          </w:p>
          <w:p w14:paraId="1E2AE5A0" w14:textId="77777777" w:rsidR="006C5421" w:rsidRPr="008658D9" w:rsidRDefault="006C5421" w:rsidP="006C5421">
            <w:pPr>
              <w:rPr>
                <w:rFonts w:ascii="Perpetua" w:hAnsi="Perpetua" w:cs="Adobe Devanagari"/>
                <w:sz w:val="22"/>
                <w:szCs w:val="22"/>
              </w:rPr>
            </w:pPr>
            <w:r w:rsidRPr="008658D9">
              <w:rPr>
                <w:rFonts w:ascii="Perpetua" w:hAnsi="Perpetua" w:cs="Adobe Devanagari"/>
                <w:sz w:val="22"/>
                <w:szCs w:val="22"/>
              </w:rPr>
              <w:t xml:space="preserve">Read the </w:t>
            </w:r>
            <w:r>
              <w:rPr>
                <w:rFonts w:ascii="Perpetua" w:hAnsi="Perpetua" w:cs="Adobe Devanagari"/>
                <w:sz w:val="22"/>
                <w:szCs w:val="22"/>
              </w:rPr>
              <w:t>poetic tex</w:t>
            </w:r>
            <w:r w:rsidRPr="008658D9">
              <w:rPr>
                <w:rFonts w:ascii="Perpetua" w:hAnsi="Perpetua" w:cs="Adobe Devanagari"/>
                <w:sz w:val="22"/>
                <w:szCs w:val="22"/>
              </w:rPr>
              <w:t>t</w:t>
            </w:r>
            <w:r>
              <w:rPr>
                <w:rFonts w:ascii="Perpetua" w:hAnsi="Perpetua" w:cs="Adobe Devanagari"/>
                <w:sz w:val="22"/>
                <w:szCs w:val="22"/>
              </w:rPr>
              <w:t xml:space="preserve">s by Andrew Marvell </w:t>
            </w:r>
            <w:r w:rsidRPr="008658D9">
              <w:rPr>
                <w:rFonts w:ascii="Perpetua" w:hAnsi="Perpetua" w:cs="Adobe Devanagari"/>
                <w:sz w:val="22"/>
                <w:szCs w:val="22"/>
              </w:rPr>
              <w:t xml:space="preserve">indicated below in </w:t>
            </w:r>
            <w:r w:rsidRPr="008658D9">
              <w:rPr>
                <w:rFonts w:ascii="Perpetua" w:hAnsi="Perpetua" w:cs="Adobe Devanagari"/>
                <w:spacing w:val="-3"/>
                <w:sz w:val="22"/>
                <w:szCs w:val="22"/>
                <w:lang w:val="en-GB"/>
              </w:rPr>
              <w:t>the column to the left,</w:t>
            </w:r>
            <w:r w:rsidRPr="008658D9">
              <w:rPr>
                <w:rFonts w:ascii="Perpetua" w:hAnsi="Perpetua" w:cs="Adobe Devanagari"/>
                <w:sz w:val="22"/>
                <w:szCs w:val="22"/>
              </w:rPr>
              <w:t xml:space="preserve"> paying particular attention to what they suggest </w:t>
            </w:r>
            <w:r>
              <w:rPr>
                <w:rFonts w:ascii="Perpetua" w:hAnsi="Perpetua" w:cs="Adobe Devanagari"/>
                <w:sz w:val="22"/>
                <w:szCs w:val="22"/>
              </w:rPr>
              <w:t xml:space="preserve">to you </w:t>
            </w:r>
            <w:r w:rsidRPr="008658D9">
              <w:rPr>
                <w:rFonts w:ascii="Perpetua" w:hAnsi="Perpetua" w:cs="Adobe Devanagari"/>
                <w:sz w:val="22"/>
                <w:szCs w:val="22"/>
              </w:rPr>
              <w:t>about:</w:t>
            </w:r>
          </w:p>
          <w:p w14:paraId="6EB7F381" w14:textId="77777777" w:rsidR="006C5421" w:rsidRDefault="006C5421" w:rsidP="006C5421">
            <w:pPr>
              <w:pStyle w:val="ListParagraph"/>
              <w:widowControl/>
              <w:numPr>
                <w:ilvl w:val="0"/>
                <w:numId w:val="23"/>
              </w:numPr>
              <w:rPr>
                <w:rFonts w:ascii="Perpetua" w:hAnsi="Perpetua" w:cs="Adobe Devanagari"/>
                <w:sz w:val="22"/>
                <w:szCs w:val="22"/>
              </w:rPr>
            </w:pPr>
            <w:r>
              <w:rPr>
                <w:rFonts w:ascii="Perpetua" w:hAnsi="Perpetua" w:cs="Adobe Devanagari"/>
                <w:sz w:val="22"/>
                <w:szCs w:val="22"/>
              </w:rPr>
              <w:t>Poetic style</w:t>
            </w:r>
          </w:p>
          <w:p w14:paraId="2205878A" w14:textId="77777777" w:rsidR="006C5421" w:rsidRDefault="006C5421" w:rsidP="006C5421">
            <w:pPr>
              <w:pStyle w:val="ListParagraph"/>
              <w:widowControl/>
              <w:numPr>
                <w:ilvl w:val="0"/>
                <w:numId w:val="23"/>
              </w:numPr>
              <w:rPr>
                <w:rFonts w:ascii="Perpetua" w:hAnsi="Perpetua" w:cs="Adobe Devanagari"/>
                <w:sz w:val="22"/>
                <w:szCs w:val="22"/>
              </w:rPr>
            </w:pPr>
            <w:r>
              <w:rPr>
                <w:rFonts w:ascii="Perpetua" w:hAnsi="Perpetua" w:cs="Adobe Devanagari"/>
                <w:sz w:val="22"/>
                <w:szCs w:val="22"/>
              </w:rPr>
              <w:t>The personal identity of the speaker in the poems</w:t>
            </w:r>
          </w:p>
          <w:p w14:paraId="492D6D5C" w14:textId="77777777" w:rsidR="006C5421" w:rsidRDefault="006C5421" w:rsidP="006C5421">
            <w:pPr>
              <w:pStyle w:val="ListParagraph"/>
              <w:widowControl/>
              <w:numPr>
                <w:ilvl w:val="0"/>
                <w:numId w:val="23"/>
              </w:numPr>
              <w:rPr>
                <w:rFonts w:ascii="Perpetua" w:hAnsi="Perpetua" w:cs="Adobe Devanagari"/>
                <w:sz w:val="22"/>
                <w:szCs w:val="22"/>
              </w:rPr>
            </w:pPr>
            <w:r>
              <w:rPr>
                <w:rFonts w:ascii="Perpetua" w:hAnsi="Perpetua" w:cs="Adobe Devanagari"/>
                <w:sz w:val="22"/>
                <w:szCs w:val="22"/>
              </w:rPr>
              <w:t>Metaphorical language</w:t>
            </w:r>
          </w:p>
          <w:p w14:paraId="6EC92D0C" w14:textId="77777777" w:rsidR="006C5421" w:rsidRDefault="006C5421" w:rsidP="006C5421">
            <w:pPr>
              <w:pStyle w:val="ListParagraph"/>
              <w:widowControl/>
              <w:numPr>
                <w:ilvl w:val="0"/>
                <w:numId w:val="23"/>
              </w:numPr>
              <w:rPr>
                <w:rFonts w:ascii="Perpetua" w:hAnsi="Perpetua" w:cs="Adobe Devanagari"/>
                <w:sz w:val="22"/>
                <w:szCs w:val="22"/>
              </w:rPr>
            </w:pPr>
            <w:r>
              <w:rPr>
                <w:rFonts w:ascii="Perpetua" w:hAnsi="Perpetua" w:cs="Adobe Devanagari"/>
                <w:sz w:val="22"/>
                <w:szCs w:val="22"/>
              </w:rPr>
              <w:t>Poetic metre and rhyme schemes</w:t>
            </w:r>
          </w:p>
          <w:p w14:paraId="36D22244" w14:textId="77777777" w:rsidR="006C5421" w:rsidRDefault="006C5421" w:rsidP="006C5421">
            <w:pPr>
              <w:pStyle w:val="ListParagraph"/>
              <w:widowControl/>
              <w:numPr>
                <w:ilvl w:val="0"/>
                <w:numId w:val="23"/>
              </w:numPr>
              <w:rPr>
                <w:rFonts w:ascii="Perpetua" w:hAnsi="Perpetua" w:cs="Adobe Devanagari"/>
                <w:sz w:val="22"/>
                <w:szCs w:val="22"/>
              </w:rPr>
            </w:pPr>
            <w:r>
              <w:rPr>
                <w:rFonts w:ascii="Perpetua" w:hAnsi="Perpetua" w:cs="Adobe Devanagari"/>
                <w:sz w:val="22"/>
                <w:szCs w:val="22"/>
              </w:rPr>
              <w:t>The presentation of nature and cultivation (including horticulture) in the poems</w:t>
            </w:r>
          </w:p>
          <w:p w14:paraId="36795CC0" w14:textId="77777777" w:rsidR="006C5421" w:rsidRDefault="006C5421" w:rsidP="006C5421">
            <w:pPr>
              <w:pStyle w:val="ListParagraph"/>
              <w:widowControl/>
              <w:numPr>
                <w:ilvl w:val="0"/>
                <w:numId w:val="23"/>
              </w:numPr>
              <w:rPr>
                <w:rFonts w:ascii="Perpetua" w:hAnsi="Perpetua" w:cs="Adobe Devanagari"/>
                <w:sz w:val="22"/>
                <w:szCs w:val="22"/>
              </w:rPr>
            </w:pPr>
            <w:r>
              <w:rPr>
                <w:rFonts w:ascii="Perpetua" w:hAnsi="Perpetua" w:cs="Adobe Devanagari"/>
                <w:sz w:val="22"/>
                <w:szCs w:val="22"/>
              </w:rPr>
              <w:t>The representation of love</w:t>
            </w:r>
          </w:p>
          <w:p w14:paraId="68E8079E" w14:textId="77777777" w:rsidR="006C5421" w:rsidRDefault="006C5421" w:rsidP="006C5421">
            <w:pPr>
              <w:pStyle w:val="ListParagraph"/>
              <w:widowControl/>
              <w:numPr>
                <w:ilvl w:val="0"/>
                <w:numId w:val="23"/>
              </w:numPr>
              <w:rPr>
                <w:rFonts w:ascii="Perpetua" w:hAnsi="Perpetua" w:cs="Adobe Devanagari"/>
                <w:sz w:val="22"/>
                <w:szCs w:val="22"/>
              </w:rPr>
            </w:pPr>
            <w:r>
              <w:rPr>
                <w:rFonts w:ascii="Perpetua" w:hAnsi="Perpetua" w:cs="Adobe Devanagari"/>
                <w:sz w:val="22"/>
                <w:szCs w:val="22"/>
              </w:rPr>
              <w:t>Contrasts and oppositions within the structure of each poem</w:t>
            </w:r>
          </w:p>
          <w:p w14:paraId="28791862" w14:textId="77777777" w:rsidR="006C5421" w:rsidRPr="008658D9" w:rsidRDefault="006C5421" w:rsidP="006C5421">
            <w:pPr>
              <w:tabs>
                <w:tab w:val="left" w:pos="-720"/>
                <w:tab w:val="left" w:pos="0"/>
              </w:tabs>
              <w:suppressAutoHyphens/>
              <w:ind w:left="34"/>
              <w:rPr>
                <w:rFonts w:ascii="Perpetua" w:hAnsi="Perpetua" w:cs="Adobe Devanagari"/>
                <w:spacing w:val="-3"/>
                <w:sz w:val="22"/>
                <w:szCs w:val="22"/>
                <w:lang w:val="en-GB"/>
              </w:rPr>
            </w:pPr>
          </w:p>
          <w:p w14:paraId="5456E668" w14:textId="48A9353A" w:rsidR="00A05BA8" w:rsidRPr="008658D9" w:rsidRDefault="006C5421" w:rsidP="006C5421">
            <w:pPr>
              <w:tabs>
                <w:tab w:val="left" w:pos="-720"/>
                <w:tab w:val="left" w:pos="0"/>
              </w:tabs>
              <w:suppressAutoHyphens/>
              <w:ind w:left="34"/>
              <w:jc w:val="center"/>
              <w:rPr>
                <w:rFonts w:ascii="Perpetua" w:hAnsi="Perpetua" w:cs="Adobe Devanagari"/>
                <w:spacing w:val="-3"/>
                <w:sz w:val="22"/>
                <w:szCs w:val="22"/>
                <w:lang w:val="en-GB"/>
              </w:rPr>
            </w:pPr>
            <w:r w:rsidRPr="008658D9">
              <w:rPr>
                <w:rFonts w:ascii="Perpetua" w:hAnsi="Perpetua" w:cs="Adobe Devanagari"/>
                <w:i/>
                <w:spacing w:val="-3"/>
                <w:sz w:val="22"/>
                <w:szCs w:val="22"/>
                <w:lang w:val="en-GB"/>
              </w:rPr>
              <w:t>Make notes</w:t>
            </w:r>
          </w:p>
        </w:tc>
        <w:tc>
          <w:tcPr>
            <w:tcW w:w="1276" w:type="dxa"/>
            <w:tcBorders>
              <w:right w:val="single" w:sz="18" w:space="0" w:color="auto"/>
            </w:tcBorders>
            <w:shd w:val="clear" w:color="auto" w:fill="D9D9D9" w:themeFill="background1" w:themeFillShade="D9"/>
          </w:tcPr>
          <w:p w14:paraId="6CA9E355" w14:textId="58AAD754" w:rsidR="00A05BA8" w:rsidRPr="008658D9" w:rsidRDefault="00A05BA8" w:rsidP="00215880">
            <w:pPr>
              <w:tabs>
                <w:tab w:val="left" w:pos="-720"/>
                <w:tab w:val="left" w:pos="0"/>
              </w:tabs>
              <w:suppressAutoHyphens/>
              <w:rPr>
                <w:rFonts w:ascii="Perpetua" w:hAnsi="Perpetua" w:cs="Adobe Devanagari"/>
                <w:spacing w:val="-3"/>
                <w:sz w:val="22"/>
                <w:szCs w:val="22"/>
                <w:lang w:val="en-GB"/>
              </w:rPr>
            </w:pPr>
          </w:p>
        </w:tc>
      </w:tr>
      <w:tr w:rsidR="00F375BA" w:rsidRPr="008658D9" w14:paraId="1A619720" w14:textId="4C831583" w:rsidTr="006C1E69">
        <w:trPr>
          <w:trHeight w:val="696"/>
        </w:trPr>
        <w:tc>
          <w:tcPr>
            <w:tcW w:w="597" w:type="dxa"/>
            <w:vMerge/>
            <w:tcBorders>
              <w:left w:val="single" w:sz="18" w:space="0" w:color="auto"/>
            </w:tcBorders>
            <w:shd w:val="clear" w:color="auto" w:fill="D9D9D9" w:themeFill="background1" w:themeFillShade="D9"/>
            <w:textDirection w:val="btLr"/>
          </w:tcPr>
          <w:p w14:paraId="4A82792A" w14:textId="77777777" w:rsidR="00F375BA" w:rsidRPr="00327835" w:rsidRDefault="00F375BA" w:rsidP="00F375BA">
            <w:pPr>
              <w:shd w:val="clear" w:color="auto" w:fill="D9D9D9" w:themeFill="background1" w:themeFillShade="D9"/>
              <w:tabs>
                <w:tab w:val="left" w:pos="-720"/>
                <w:tab w:val="left" w:pos="0"/>
              </w:tabs>
              <w:suppressAutoHyphens/>
              <w:spacing w:after="141"/>
              <w:ind w:left="113" w:right="113"/>
              <w:jc w:val="center"/>
              <w:rPr>
                <w:rFonts w:ascii="Adobe Devanagari" w:hAnsi="Adobe Devanagari" w:cs="Adobe Devanagari"/>
                <w:spacing w:val="-3"/>
                <w:sz w:val="22"/>
                <w:szCs w:val="22"/>
                <w:u w:val="single"/>
                <w:lang w:val="en-GB"/>
              </w:rPr>
            </w:pPr>
          </w:p>
        </w:tc>
        <w:tc>
          <w:tcPr>
            <w:tcW w:w="709" w:type="dxa"/>
            <w:vMerge w:val="restart"/>
            <w:shd w:val="clear" w:color="auto" w:fill="B8CCE4" w:themeFill="accent1" w:themeFillTint="66"/>
          </w:tcPr>
          <w:p w14:paraId="0A6F2065" w14:textId="24F5DB6C" w:rsidR="00F375BA" w:rsidRPr="008658D9" w:rsidRDefault="00F375BA" w:rsidP="00F375BA">
            <w:pPr>
              <w:tabs>
                <w:tab w:val="left" w:pos="-720"/>
                <w:tab w:val="left" w:pos="0"/>
              </w:tabs>
              <w:suppressAutoHyphens/>
              <w:ind w:left="6" w:hanging="12"/>
              <w:rPr>
                <w:rFonts w:ascii="Perpetua" w:hAnsi="Perpetua" w:cs="Adobe Devanagari"/>
                <w:spacing w:val="-3"/>
                <w:sz w:val="22"/>
                <w:szCs w:val="22"/>
                <w:lang w:val="en-GB"/>
              </w:rPr>
            </w:pPr>
            <w:r>
              <w:rPr>
                <w:rFonts w:ascii="Perpetua" w:hAnsi="Perpetua" w:cs="Adobe Devanagari"/>
                <w:spacing w:val="-3"/>
                <w:sz w:val="22"/>
                <w:szCs w:val="22"/>
                <w:lang w:val="en-GB"/>
              </w:rPr>
              <w:t>Tues</w:t>
            </w:r>
          </w:p>
        </w:tc>
        <w:tc>
          <w:tcPr>
            <w:tcW w:w="2976" w:type="dxa"/>
            <w:vMerge w:val="restart"/>
            <w:shd w:val="clear" w:color="auto" w:fill="B8CCE4" w:themeFill="accent1" w:themeFillTint="66"/>
          </w:tcPr>
          <w:p w14:paraId="7EB8620A" w14:textId="77777777" w:rsidR="00F375BA" w:rsidRDefault="00F375BA" w:rsidP="00F375BA">
            <w:pPr>
              <w:tabs>
                <w:tab w:val="left" w:pos="-720"/>
                <w:tab w:val="left" w:pos="0"/>
              </w:tabs>
              <w:suppressAutoHyphens/>
              <w:ind w:left="6" w:hanging="12"/>
              <w:rPr>
                <w:rFonts w:ascii="Perpetua" w:hAnsi="Perpetua" w:cs="Adobe Devanagari"/>
                <w:spacing w:val="-3"/>
                <w:sz w:val="20"/>
                <w:lang w:val="en-GB"/>
              </w:rPr>
            </w:pPr>
          </w:p>
          <w:p w14:paraId="643A77E3" w14:textId="02961B56" w:rsidR="00F375BA" w:rsidRPr="008658D9" w:rsidRDefault="00F375BA" w:rsidP="00F375BA">
            <w:pPr>
              <w:tabs>
                <w:tab w:val="left" w:pos="-720"/>
                <w:tab w:val="left" w:pos="0"/>
              </w:tabs>
              <w:suppressAutoHyphens/>
              <w:ind w:left="6" w:hanging="12"/>
              <w:rPr>
                <w:rFonts w:ascii="Perpetua" w:hAnsi="Perpetua" w:cs="Adobe Devanagari"/>
                <w:spacing w:val="-3"/>
                <w:sz w:val="22"/>
                <w:szCs w:val="22"/>
                <w:lang w:val="en-GB"/>
              </w:rPr>
            </w:pPr>
            <w:r w:rsidRPr="00A073E8">
              <w:rPr>
                <w:rFonts w:ascii="Perpetua" w:hAnsi="Perpetua" w:cs="Adobe Devanagari"/>
                <w:spacing w:val="-3"/>
                <w:sz w:val="20"/>
                <w:lang w:val="en-GB"/>
              </w:rPr>
              <w:t xml:space="preserve">Andrew Marvell, </w:t>
            </w:r>
            <w:r w:rsidRPr="00A073E8">
              <w:rPr>
                <w:rFonts w:ascii="Perpetua" w:hAnsi="Perpetua" w:cs="Adobe Devanagari"/>
                <w:i/>
                <w:spacing w:val="-3"/>
                <w:sz w:val="20"/>
                <w:lang w:val="en-GB"/>
              </w:rPr>
              <w:t>Complete Poems</w:t>
            </w:r>
            <w:r w:rsidRPr="00A073E8">
              <w:rPr>
                <w:rFonts w:ascii="Perpetua" w:hAnsi="Perpetua" w:cs="Adobe Devanagari"/>
                <w:spacing w:val="-3"/>
                <w:sz w:val="20"/>
                <w:lang w:val="en-GB"/>
              </w:rPr>
              <w:t>, ed. by Elizabeth Story Donno (Harmondsworth: Penguin, 2005). Read the following poems: ‘</w:t>
            </w:r>
            <w:r>
              <w:rPr>
                <w:rFonts w:ascii="Perpetua" w:hAnsi="Perpetua" w:cs="Adobe Devanagari"/>
                <w:spacing w:val="-3"/>
                <w:sz w:val="20"/>
                <w:lang w:val="en-GB"/>
              </w:rPr>
              <w:t>The Mower against Gardens</w:t>
            </w:r>
            <w:r w:rsidRPr="00A073E8">
              <w:rPr>
                <w:rFonts w:ascii="Perpetua" w:hAnsi="Perpetua" w:cs="Adobe Devanagari"/>
                <w:spacing w:val="-3"/>
                <w:sz w:val="20"/>
                <w:lang w:val="en-GB"/>
              </w:rPr>
              <w:t>’;</w:t>
            </w:r>
            <w:r>
              <w:rPr>
                <w:rFonts w:ascii="Perpetua" w:hAnsi="Perpetua" w:cs="Adobe Devanagari"/>
                <w:spacing w:val="-3"/>
                <w:sz w:val="20"/>
                <w:lang w:val="en-GB"/>
              </w:rPr>
              <w:t xml:space="preserve"> ‘Damon the Mower’; ‘The Mower to the Glow-Worms’; ‘The Mower’s Song’;</w:t>
            </w:r>
            <w:r w:rsidRPr="00A073E8">
              <w:rPr>
                <w:rFonts w:ascii="Perpetua" w:hAnsi="Perpetua" w:cs="Adobe Devanagari"/>
                <w:spacing w:val="-3"/>
                <w:sz w:val="20"/>
                <w:lang w:val="en-GB"/>
              </w:rPr>
              <w:t xml:space="preserve"> ‘</w:t>
            </w:r>
            <w:r>
              <w:rPr>
                <w:rFonts w:ascii="Perpetua" w:hAnsi="Perpetua" w:cs="Adobe Devanagari"/>
                <w:spacing w:val="-3"/>
                <w:sz w:val="20"/>
                <w:lang w:val="en-GB"/>
              </w:rPr>
              <w:t>Ode: To his Coy Mistress</w:t>
            </w:r>
            <w:r w:rsidRPr="00A073E8">
              <w:rPr>
                <w:rFonts w:ascii="Perpetua" w:hAnsi="Perpetua" w:cs="Adobe Devanagari"/>
                <w:spacing w:val="-3"/>
                <w:sz w:val="20"/>
                <w:lang w:val="en-GB"/>
              </w:rPr>
              <w:t xml:space="preserve">’; </w:t>
            </w:r>
            <w:r>
              <w:rPr>
                <w:rFonts w:ascii="Perpetua" w:hAnsi="Perpetua" w:cs="Adobe Devanagari"/>
                <w:spacing w:val="-3"/>
                <w:sz w:val="20"/>
                <w:lang w:val="en-GB"/>
              </w:rPr>
              <w:t xml:space="preserve">‘The Picture of Little T.C. in a Prospect of Flowers’; </w:t>
            </w:r>
            <w:r w:rsidRPr="00A073E8">
              <w:rPr>
                <w:rFonts w:ascii="Perpetua" w:hAnsi="Perpetua" w:cs="Adobe Devanagari"/>
                <w:spacing w:val="-3"/>
                <w:sz w:val="20"/>
                <w:lang w:val="en-GB"/>
              </w:rPr>
              <w:t>‘</w:t>
            </w:r>
            <w:r>
              <w:rPr>
                <w:rFonts w:ascii="Perpetua" w:hAnsi="Perpetua" w:cs="Adobe Devanagari"/>
                <w:spacing w:val="-3"/>
                <w:sz w:val="20"/>
                <w:lang w:val="en-GB"/>
              </w:rPr>
              <w:t>The Garden</w:t>
            </w:r>
            <w:r w:rsidRPr="00A073E8">
              <w:rPr>
                <w:rFonts w:ascii="Perpetua" w:hAnsi="Perpetua" w:cs="Adobe Devanagari"/>
                <w:spacing w:val="-3"/>
                <w:sz w:val="20"/>
                <w:lang w:val="en-GB"/>
              </w:rPr>
              <w:t>’.</w:t>
            </w:r>
          </w:p>
        </w:tc>
        <w:tc>
          <w:tcPr>
            <w:tcW w:w="9338" w:type="dxa"/>
            <w:tcBorders>
              <w:right w:val="single" w:sz="18" w:space="0" w:color="auto"/>
            </w:tcBorders>
            <w:shd w:val="clear" w:color="auto" w:fill="B8CCE4" w:themeFill="accent1" w:themeFillTint="66"/>
          </w:tcPr>
          <w:p w14:paraId="53A375E7" w14:textId="77777777" w:rsidR="00F375BA" w:rsidRDefault="00F375BA" w:rsidP="00F375BA">
            <w:pPr>
              <w:tabs>
                <w:tab w:val="left" w:pos="0"/>
              </w:tabs>
              <w:suppressAutoHyphens/>
              <w:jc w:val="center"/>
              <w:rPr>
                <w:rFonts w:ascii="Perpetua" w:hAnsi="Perpetua" w:cs="Adobe Devanagari"/>
                <w:spacing w:val="-3"/>
                <w:sz w:val="22"/>
                <w:szCs w:val="22"/>
                <w:lang w:val="en-GB"/>
              </w:rPr>
            </w:pPr>
            <w:r w:rsidRPr="008658D9">
              <w:rPr>
                <w:rFonts w:ascii="Perpetua" w:hAnsi="Perpetua" w:cs="Adobe Devanagari"/>
                <w:spacing w:val="-3"/>
                <w:sz w:val="22"/>
                <w:szCs w:val="22"/>
                <w:lang w:val="en-GB"/>
              </w:rPr>
              <w:t xml:space="preserve"> </w:t>
            </w:r>
          </w:p>
          <w:p w14:paraId="40EEF995" w14:textId="77777777" w:rsidR="00F375BA" w:rsidRPr="008658D9" w:rsidRDefault="00F375BA" w:rsidP="00F375BA">
            <w:pPr>
              <w:tabs>
                <w:tab w:val="left" w:pos="0"/>
              </w:tabs>
              <w:suppressAutoHyphens/>
              <w:jc w:val="center"/>
              <w:rPr>
                <w:rFonts w:ascii="Perpetua" w:hAnsi="Perpetua" w:cs="Adobe Devanagari"/>
                <w:bCs/>
                <w:sz w:val="22"/>
                <w:szCs w:val="22"/>
                <w:lang w:val="en-GB"/>
              </w:rPr>
            </w:pPr>
            <w:r w:rsidRPr="008658D9">
              <w:rPr>
                <w:rFonts w:ascii="Perpetua" w:hAnsi="Perpetua" w:cs="Adobe Devanagari"/>
                <w:b/>
                <w:bCs/>
                <w:sz w:val="22"/>
                <w:szCs w:val="22"/>
                <w:lang w:val="en-GB"/>
              </w:rPr>
              <w:t>LECTURE</w:t>
            </w:r>
          </w:p>
          <w:p w14:paraId="2AE9B1BB" w14:textId="77777777" w:rsidR="00F375BA" w:rsidRPr="008658D9" w:rsidRDefault="00F375BA" w:rsidP="00F375BA">
            <w:pPr>
              <w:tabs>
                <w:tab w:val="left" w:pos="0"/>
              </w:tabs>
              <w:suppressAutoHyphens/>
              <w:jc w:val="center"/>
              <w:rPr>
                <w:rFonts w:ascii="Perpetua" w:hAnsi="Perpetua" w:cs="Adobe Devanagari"/>
                <w:bCs/>
                <w:sz w:val="22"/>
                <w:szCs w:val="22"/>
                <w:lang w:val="en-GB"/>
              </w:rPr>
            </w:pPr>
            <w:r>
              <w:rPr>
                <w:rFonts w:ascii="Perpetua" w:hAnsi="Perpetua" w:cs="Adobe Devanagari"/>
                <w:bCs/>
                <w:sz w:val="22"/>
                <w:szCs w:val="22"/>
                <w:lang w:val="en-GB"/>
              </w:rPr>
              <w:t>MARVELL’S LOVE LYRICS AND GARDEN AND MOWER POEMS</w:t>
            </w:r>
          </w:p>
          <w:p w14:paraId="62541C49" w14:textId="77777777" w:rsidR="00F375BA" w:rsidRPr="008658D9" w:rsidRDefault="00F375BA" w:rsidP="00F375BA">
            <w:pPr>
              <w:tabs>
                <w:tab w:val="left" w:pos="-720"/>
                <w:tab w:val="left" w:pos="0"/>
              </w:tabs>
              <w:suppressAutoHyphens/>
              <w:rPr>
                <w:rFonts w:ascii="Perpetua" w:hAnsi="Perpetua" w:cs="Adobe Devanagari"/>
                <w:spacing w:val="-3"/>
                <w:sz w:val="22"/>
                <w:szCs w:val="22"/>
                <w:u w:val="single"/>
                <w:lang w:val="en-GB"/>
              </w:rPr>
            </w:pPr>
          </w:p>
          <w:p w14:paraId="4FCE160D" w14:textId="77777777" w:rsidR="00F375BA" w:rsidRPr="008658D9" w:rsidRDefault="00F375BA" w:rsidP="00F375BA">
            <w:pPr>
              <w:tabs>
                <w:tab w:val="left" w:pos="-720"/>
                <w:tab w:val="left" w:pos="0"/>
              </w:tabs>
              <w:suppressAutoHyphens/>
              <w:rPr>
                <w:rFonts w:ascii="Perpetua" w:hAnsi="Perpetua" w:cs="Adobe Devanagari"/>
                <w:b/>
                <w:spacing w:val="-3"/>
                <w:sz w:val="22"/>
                <w:szCs w:val="22"/>
                <w:lang w:val="en-GB"/>
              </w:rPr>
            </w:pPr>
            <w:r w:rsidRPr="008658D9">
              <w:rPr>
                <w:rFonts w:ascii="Perpetua" w:hAnsi="Perpetua" w:cs="Adobe Devanagari"/>
                <w:b/>
                <w:spacing w:val="-3"/>
                <w:sz w:val="22"/>
                <w:szCs w:val="22"/>
                <w:lang w:val="en-GB"/>
              </w:rPr>
              <w:t>Some of the main issues to think about and discuss</w:t>
            </w:r>
          </w:p>
          <w:p w14:paraId="3030E264" w14:textId="77777777" w:rsidR="00F375BA" w:rsidRDefault="00F375BA" w:rsidP="00F375BA">
            <w:pPr>
              <w:pStyle w:val="ListParagraph"/>
              <w:numPr>
                <w:ilvl w:val="0"/>
                <w:numId w:val="6"/>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Genre: pastoral and love lyrics</w:t>
            </w:r>
          </w:p>
          <w:p w14:paraId="5E69DEDB" w14:textId="77777777" w:rsidR="00F375BA" w:rsidRDefault="00F375BA" w:rsidP="00F375BA">
            <w:pPr>
              <w:pStyle w:val="ListParagraph"/>
              <w:numPr>
                <w:ilvl w:val="0"/>
                <w:numId w:val="6"/>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Genre: the Ode</w:t>
            </w:r>
          </w:p>
          <w:p w14:paraId="1E97712B" w14:textId="77777777" w:rsidR="00F375BA" w:rsidRDefault="00F375BA" w:rsidP="00F375BA">
            <w:pPr>
              <w:pStyle w:val="ListParagraph"/>
              <w:numPr>
                <w:ilvl w:val="0"/>
                <w:numId w:val="6"/>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Erotic love</w:t>
            </w:r>
          </w:p>
          <w:p w14:paraId="32DD50E5" w14:textId="77777777" w:rsidR="00F375BA" w:rsidRDefault="00F375BA" w:rsidP="00F375BA">
            <w:pPr>
              <w:pStyle w:val="ListParagraph"/>
              <w:numPr>
                <w:ilvl w:val="0"/>
                <w:numId w:val="6"/>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Sexual difference</w:t>
            </w:r>
          </w:p>
          <w:p w14:paraId="6F752599" w14:textId="77777777" w:rsidR="00F375BA" w:rsidRDefault="00F375BA" w:rsidP="00F375BA">
            <w:pPr>
              <w:pStyle w:val="ListParagraph"/>
              <w:numPr>
                <w:ilvl w:val="0"/>
                <w:numId w:val="6"/>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The motif of ‘the garden’</w:t>
            </w:r>
          </w:p>
          <w:p w14:paraId="7C305890" w14:textId="77777777" w:rsidR="00F375BA" w:rsidRDefault="00F375BA" w:rsidP="00F375BA">
            <w:pPr>
              <w:pStyle w:val="ListParagraph"/>
              <w:numPr>
                <w:ilvl w:val="0"/>
                <w:numId w:val="6"/>
              </w:numPr>
              <w:tabs>
                <w:tab w:val="left" w:pos="-720"/>
                <w:tab w:val="left" w:pos="0"/>
              </w:tabs>
              <w:suppressAutoHyphens/>
              <w:rPr>
                <w:rFonts w:ascii="Perpetua" w:hAnsi="Perpetua" w:cs="Adobe Devanagari"/>
                <w:spacing w:val="-3"/>
                <w:sz w:val="22"/>
                <w:szCs w:val="22"/>
                <w:lang w:val="en-GB"/>
              </w:rPr>
            </w:pPr>
            <w:r w:rsidRPr="008658D9">
              <w:rPr>
                <w:rFonts w:ascii="Perpetua" w:hAnsi="Perpetua" w:cs="Adobe Devanagari"/>
                <w:spacing w:val="-3"/>
                <w:sz w:val="22"/>
                <w:szCs w:val="22"/>
                <w:lang w:val="en-GB"/>
              </w:rPr>
              <w:t xml:space="preserve">The </w:t>
            </w:r>
            <w:r>
              <w:rPr>
                <w:rFonts w:ascii="Perpetua" w:hAnsi="Perpetua" w:cs="Adobe Devanagari"/>
                <w:spacing w:val="-3"/>
                <w:sz w:val="22"/>
                <w:szCs w:val="22"/>
                <w:lang w:val="en-GB"/>
              </w:rPr>
              <w:t>dichotomy of being into ‘art’ and ‘nature’</w:t>
            </w:r>
          </w:p>
          <w:p w14:paraId="65C2816C" w14:textId="77777777" w:rsidR="00F375BA" w:rsidRDefault="00F375BA" w:rsidP="00F375BA">
            <w:pPr>
              <w:pStyle w:val="ListParagraph"/>
              <w:numPr>
                <w:ilvl w:val="0"/>
                <w:numId w:val="6"/>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lastRenderedPageBreak/>
              <w:t>The shifting identity of the speaker</w:t>
            </w:r>
          </w:p>
          <w:p w14:paraId="71EC08D6" w14:textId="77777777" w:rsidR="00F375BA" w:rsidRDefault="00F375BA" w:rsidP="00F375BA">
            <w:pPr>
              <w:pStyle w:val="ListParagraph"/>
              <w:numPr>
                <w:ilvl w:val="0"/>
                <w:numId w:val="6"/>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The relationship of the body and the soul</w:t>
            </w:r>
          </w:p>
          <w:p w14:paraId="071BFC92" w14:textId="77777777" w:rsidR="00F375BA" w:rsidRDefault="00F375BA" w:rsidP="00F375BA">
            <w:pPr>
              <w:pStyle w:val="ListParagraph"/>
              <w:numPr>
                <w:ilvl w:val="0"/>
                <w:numId w:val="6"/>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Solitude; the private and the public</w:t>
            </w:r>
          </w:p>
          <w:p w14:paraId="57B52635" w14:textId="77777777" w:rsidR="00F375BA" w:rsidRDefault="00F375BA" w:rsidP="00F375BA">
            <w:pPr>
              <w:pStyle w:val="ListParagraph"/>
              <w:numPr>
                <w:ilvl w:val="0"/>
                <w:numId w:val="6"/>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The motif of retirement or retreat</w:t>
            </w:r>
          </w:p>
          <w:p w14:paraId="5B87AFCB" w14:textId="77777777" w:rsidR="00F375BA" w:rsidRPr="008658D9" w:rsidRDefault="00F375BA" w:rsidP="00F375BA">
            <w:pPr>
              <w:pStyle w:val="ListParagraph"/>
              <w:numPr>
                <w:ilvl w:val="0"/>
                <w:numId w:val="6"/>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Poetic structure: contrasts, dichotomies, and binary oppositions</w:t>
            </w:r>
          </w:p>
          <w:p w14:paraId="23F401FE" w14:textId="77777777" w:rsidR="00390B7E" w:rsidRDefault="00390B7E" w:rsidP="00F375BA">
            <w:pPr>
              <w:tabs>
                <w:tab w:val="left" w:pos="0"/>
              </w:tabs>
              <w:suppressAutoHyphens/>
              <w:jc w:val="center"/>
              <w:rPr>
                <w:rFonts w:ascii="Perpetua" w:hAnsi="Perpetua" w:cs="Adobe Devanagari"/>
                <w:sz w:val="22"/>
                <w:szCs w:val="22"/>
                <w:lang w:val="en-GB"/>
              </w:rPr>
            </w:pPr>
          </w:p>
          <w:p w14:paraId="7F6FF834" w14:textId="0D76DC74" w:rsidR="00F375BA" w:rsidRPr="008658D9" w:rsidRDefault="00F375BA" w:rsidP="00F375BA">
            <w:pPr>
              <w:tabs>
                <w:tab w:val="left" w:pos="0"/>
              </w:tabs>
              <w:suppressAutoHyphens/>
              <w:jc w:val="center"/>
              <w:rPr>
                <w:rFonts w:ascii="Perpetua" w:hAnsi="Perpetua" w:cs="Adobe Devanagari"/>
                <w:b/>
                <w:bCs/>
                <w:sz w:val="22"/>
                <w:szCs w:val="22"/>
                <w:lang w:val="en-GB"/>
              </w:rPr>
            </w:pPr>
            <w:r w:rsidRPr="008658D9">
              <w:rPr>
                <w:rFonts w:ascii="Perpetua" w:hAnsi="Perpetua" w:cs="Adobe Devanagari"/>
                <w:b/>
                <w:bCs/>
                <w:sz w:val="22"/>
                <w:szCs w:val="22"/>
                <w:lang w:val="en-GB"/>
              </w:rPr>
              <w:t>SEMINAR</w:t>
            </w:r>
          </w:p>
          <w:p w14:paraId="0591CD98" w14:textId="77777777" w:rsidR="00F375BA" w:rsidRDefault="00F375BA" w:rsidP="00F375BA">
            <w:pPr>
              <w:tabs>
                <w:tab w:val="left" w:pos="0"/>
              </w:tabs>
              <w:suppressAutoHyphens/>
              <w:jc w:val="center"/>
              <w:rPr>
                <w:rFonts w:ascii="Perpetua" w:hAnsi="Perpetua" w:cs="Adobe Devanagari"/>
                <w:bCs/>
                <w:sz w:val="22"/>
                <w:szCs w:val="22"/>
                <w:lang w:val="en-GB"/>
              </w:rPr>
            </w:pPr>
            <w:r>
              <w:rPr>
                <w:rFonts w:ascii="Perpetua" w:hAnsi="Perpetua" w:cs="Adobe Devanagari"/>
                <w:bCs/>
                <w:sz w:val="22"/>
                <w:szCs w:val="22"/>
                <w:lang w:val="en-GB"/>
              </w:rPr>
              <w:t>MARVELL’S LOVE LYRICS AND GARDEN AND MOWER POEMS</w:t>
            </w:r>
          </w:p>
          <w:p w14:paraId="4588E682" w14:textId="77777777" w:rsidR="00F375BA" w:rsidRPr="008658D9" w:rsidRDefault="00F375BA" w:rsidP="00F375BA">
            <w:pPr>
              <w:tabs>
                <w:tab w:val="left" w:pos="-720"/>
                <w:tab w:val="left" w:pos="0"/>
              </w:tabs>
              <w:suppressAutoHyphens/>
              <w:jc w:val="center"/>
              <w:rPr>
                <w:rFonts w:ascii="Perpetua" w:hAnsi="Perpetua" w:cs="Adobe Devanagari"/>
                <w:b/>
                <w:i/>
                <w:spacing w:val="-3"/>
                <w:sz w:val="22"/>
                <w:szCs w:val="22"/>
                <w:lang w:val="en-GB"/>
              </w:rPr>
            </w:pPr>
            <w:r w:rsidRPr="008658D9">
              <w:rPr>
                <w:rFonts w:ascii="Perpetua" w:hAnsi="Perpetua" w:cs="Adobe Devanagari"/>
                <w:b/>
                <w:spacing w:val="-3"/>
                <w:sz w:val="22"/>
                <w:szCs w:val="22"/>
                <w:lang w:val="en-GB"/>
              </w:rPr>
              <w:t xml:space="preserve">Seminar discussion will be focused around </w:t>
            </w:r>
            <w:r w:rsidRPr="008658D9">
              <w:rPr>
                <w:rFonts w:ascii="Perpetua" w:hAnsi="Perpetua" w:cs="Adobe Devanagari"/>
                <w:b/>
                <w:i/>
                <w:spacing w:val="-3"/>
                <w:sz w:val="22"/>
                <w:szCs w:val="22"/>
                <w:lang w:val="en-GB"/>
              </w:rPr>
              <w:t>close reading</w:t>
            </w:r>
            <w:r w:rsidRPr="008658D9">
              <w:rPr>
                <w:rFonts w:ascii="Perpetua" w:hAnsi="Perpetua" w:cs="Adobe Devanagari"/>
                <w:b/>
                <w:spacing w:val="-3"/>
                <w:sz w:val="22"/>
                <w:szCs w:val="22"/>
                <w:lang w:val="en-GB"/>
              </w:rPr>
              <w:t xml:space="preserve"> of the texts</w:t>
            </w:r>
          </w:p>
          <w:p w14:paraId="2FFFDC19" w14:textId="77777777" w:rsidR="00F375BA" w:rsidRDefault="00F375BA" w:rsidP="00F375BA">
            <w:pPr>
              <w:tabs>
                <w:tab w:val="left" w:pos="0"/>
              </w:tabs>
              <w:suppressAutoHyphens/>
              <w:jc w:val="center"/>
              <w:rPr>
                <w:rFonts w:ascii="Perpetua" w:hAnsi="Perpetua" w:cs="Adobe Devanagari"/>
                <w:spacing w:val="-3"/>
                <w:sz w:val="22"/>
                <w:szCs w:val="22"/>
                <w:lang w:val="en-GB"/>
              </w:rPr>
            </w:pPr>
            <w:r>
              <w:rPr>
                <w:rFonts w:ascii="Perpetua" w:hAnsi="Perpetua" w:cs="Adobe Devanagari"/>
                <w:spacing w:val="-3"/>
                <w:sz w:val="22"/>
                <w:szCs w:val="22"/>
                <w:lang w:val="en-GB"/>
              </w:rPr>
              <w:t xml:space="preserve">(With reference to the copy in the Special Collections, of </w:t>
            </w:r>
            <w:r>
              <w:rPr>
                <w:rFonts w:ascii="Perpetua" w:hAnsi="Perpetua" w:cs="Adobe Devanagari"/>
                <w:i/>
                <w:spacing w:val="-3"/>
                <w:sz w:val="22"/>
                <w:szCs w:val="22"/>
                <w:lang w:val="en-GB"/>
              </w:rPr>
              <w:t>The Works of Andrew Marvell, esq : Poetical, Controversial, Political, Containing Many Original Letters, Poems, Tracts, Never Before Printed</w:t>
            </w:r>
            <w:r>
              <w:rPr>
                <w:rFonts w:ascii="Perpetua" w:hAnsi="Perpetua" w:cs="Adobe Devanagari"/>
                <w:spacing w:val="-3"/>
                <w:sz w:val="22"/>
                <w:szCs w:val="22"/>
                <w:lang w:val="en-GB"/>
              </w:rPr>
              <w:t xml:space="preserve"> (London: Printed for the editor, by H. Baldwin, sold by Dodsley et al., 1776) PHI 01587)</w:t>
            </w:r>
          </w:p>
          <w:p w14:paraId="32163E52" w14:textId="46400009" w:rsidR="00F375BA" w:rsidRPr="008658D9" w:rsidRDefault="00F375BA" w:rsidP="00F375BA">
            <w:pPr>
              <w:widowControl/>
              <w:jc w:val="center"/>
              <w:rPr>
                <w:rFonts w:ascii="Perpetua" w:hAnsi="Perpetua" w:cs="Adobe Devanagari"/>
                <w:spacing w:val="-3"/>
                <w:sz w:val="22"/>
                <w:szCs w:val="22"/>
                <w:u w:val="single"/>
                <w:lang w:val="en-GB"/>
              </w:rPr>
            </w:pPr>
          </w:p>
        </w:tc>
        <w:tc>
          <w:tcPr>
            <w:tcW w:w="1276" w:type="dxa"/>
            <w:tcBorders>
              <w:right w:val="single" w:sz="18" w:space="0" w:color="auto"/>
            </w:tcBorders>
          </w:tcPr>
          <w:p w14:paraId="5BDD1024" w14:textId="77777777" w:rsidR="00F375BA" w:rsidRPr="008658D9" w:rsidRDefault="00F375BA" w:rsidP="00F375BA">
            <w:pPr>
              <w:tabs>
                <w:tab w:val="left" w:pos="-720"/>
                <w:tab w:val="left" w:pos="0"/>
              </w:tabs>
              <w:suppressAutoHyphens/>
              <w:rPr>
                <w:rFonts w:ascii="Perpetua" w:hAnsi="Perpetua" w:cs="Adobe Devanagari"/>
                <w:spacing w:val="-3"/>
                <w:sz w:val="22"/>
                <w:szCs w:val="22"/>
                <w:lang w:val="en-GB"/>
              </w:rPr>
            </w:pPr>
          </w:p>
        </w:tc>
      </w:tr>
      <w:tr w:rsidR="00A05BA8" w:rsidRPr="00327835" w14:paraId="27A44580" w14:textId="4AC10ED8" w:rsidTr="00A05BA8">
        <w:trPr>
          <w:trHeight w:val="696"/>
        </w:trPr>
        <w:tc>
          <w:tcPr>
            <w:tcW w:w="597" w:type="dxa"/>
            <w:vMerge/>
            <w:tcBorders>
              <w:left w:val="single" w:sz="18" w:space="0" w:color="auto"/>
            </w:tcBorders>
            <w:shd w:val="clear" w:color="auto" w:fill="D9D9D9" w:themeFill="background1" w:themeFillShade="D9"/>
            <w:textDirection w:val="btLr"/>
          </w:tcPr>
          <w:p w14:paraId="5ED63B68" w14:textId="72444B0C" w:rsidR="00A05BA8" w:rsidRPr="00327835" w:rsidRDefault="00A05BA8" w:rsidP="009633B0">
            <w:pPr>
              <w:shd w:val="clear" w:color="auto" w:fill="D9D9D9" w:themeFill="background1" w:themeFillShade="D9"/>
              <w:tabs>
                <w:tab w:val="left" w:pos="-720"/>
                <w:tab w:val="left" w:pos="0"/>
              </w:tabs>
              <w:suppressAutoHyphens/>
              <w:spacing w:after="141"/>
              <w:ind w:left="113" w:right="113"/>
              <w:jc w:val="center"/>
              <w:rPr>
                <w:rFonts w:ascii="Adobe Devanagari" w:hAnsi="Adobe Devanagari" w:cs="Adobe Devanagari"/>
                <w:spacing w:val="-3"/>
                <w:sz w:val="22"/>
                <w:szCs w:val="22"/>
                <w:u w:val="single"/>
                <w:lang w:val="en-GB"/>
              </w:rPr>
            </w:pPr>
          </w:p>
        </w:tc>
        <w:tc>
          <w:tcPr>
            <w:tcW w:w="709" w:type="dxa"/>
            <w:vMerge/>
            <w:shd w:val="clear" w:color="auto" w:fill="8CAE48"/>
          </w:tcPr>
          <w:p w14:paraId="5BB1F985" w14:textId="77777777" w:rsidR="00A05BA8" w:rsidRPr="008658D9" w:rsidRDefault="00A05BA8" w:rsidP="009633B0">
            <w:pPr>
              <w:tabs>
                <w:tab w:val="left" w:pos="-720"/>
                <w:tab w:val="left" w:pos="0"/>
              </w:tabs>
              <w:suppressAutoHyphens/>
              <w:ind w:left="6" w:hanging="12"/>
              <w:rPr>
                <w:rFonts w:ascii="Perpetua" w:hAnsi="Perpetua" w:cs="Adobe Devanagari"/>
                <w:spacing w:val="-3"/>
                <w:sz w:val="22"/>
                <w:szCs w:val="22"/>
                <w:lang w:val="en-GB"/>
              </w:rPr>
            </w:pPr>
          </w:p>
        </w:tc>
        <w:tc>
          <w:tcPr>
            <w:tcW w:w="2976" w:type="dxa"/>
            <w:vMerge/>
            <w:shd w:val="clear" w:color="auto" w:fill="8CAE48"/>
          </w:tcPr>
          <w:p w14:paraId="55BE3D01" w14:textId="77777777" w:rsidR="00A05BA8" w:rsidRPr="008658D9" w:rsidRDefault="00A05BA8" w:rsidP="009633B0">
            <w:pPr>
              <w:tabs>
                <w:tab w:val="left" w:pos="-720"/>
                <w:tab w:val="left" w:pos="0"/>
              </w:tabs>
              <w:suppressAutoHyphens/>
              <w:ind w:left="6" w:hanging="12"/>
              <w:rPr>
                <w:rFonts w:ascii="Perpetua" w:hAnsi="Perpetua" w:cs="Adobe Devanagari"/>
                <w:spacing w:val="-3"/>
                <w:sz w:val="22"/>
                <w:szCs w:val="22"/>
                <w:lang w:val="en-GB"/>
              </w:rPr>
            </w:pPr>
          </w:p>
        </w:tc>
        <w:tc>
          <w:tcPr>
            <w:tcW w:w="9338" w:type="dxa"/>
            <w:tcBorders>
              <w:right w:val="single" w:sz="18" w:space="0" w:color="auto"/>
            </w:tcBorders>
            <w:shd w:val="clear" w:color="auto" w:fill="D9D9D9" w:themeFill="background1" w:themeFillShade="D9"/>
          </w:tcPr>
          <w:p w14:paraId="6E5705A6" w14:textId="77777777" w:rsidR="000355A9" w:rsidRPr="008658D9" w:rsidRDefault="000355A9" w:rsidP="000355A9">
            <w:pPr>
              <w:tabs>
                <w:tab w:val="left" w:pos="-720"/>
                <w:tab w:val="left" w:pos="0"/>
              </w:tabs>
              <w:suppressAutoHyphens/>
              <w:rPr>
                <w:rFonts w:ascii="Perpetua" w:hAnsi="Perpetua" w:cs="Adobe Devanagari"/>
                <w:spacing w:val="-3"/>
                <w:sz w:val="22"/>
                <w:szCs w:val="22"/>
                <w:lang w:val="en-GB"/>
              </w:rPr>
            </w:pPr>
            <w:r w:rsidRPr="008658D9">
              <w:rPr>
                <w:rFonts w:ascii="Perpetua" w:hAnsi="Perpetua" w:cs="Adobe Devanagari"/>
                <w:b/>
                <w:spacing w:val="-3"/>
                <w:sz w:val="22"/>
                <w:szCs w:val="22"/>
                <w:lang w:val="en-GB"/>
              </w:rPr>
              <w:t>Preparation for next class</w:t>
            </w:r>
          </w:p>
          <w:p w14:paraId="1B80B661" w14:textId="77777777" w:rsidR="000355A9" w:rsidRPr="008658D9" w:rsidRDefault="000355A9" w:rsidP="000355A9">
            <w:pPr>
              <w:rPr>
                <w:rFonts w:ascii="Perpetua" w:hAnsi="Perpetua" w:cs="Adobe Devanagari"/>
                <w:sz w:val="22"/>
                <w:szCs w:val="22"/>
              </w:rPr>
            </w:pPr>
            <w:r w:rsidRPr="008658D9">
              <w:rPr>
                <w:rFonts w:ascii="Perpetua" w:hAnsi="Perpetua" w:cs="Adobe Devanagari"/>
                <w:sz w:val="22"/>
                <w:szCs w:val="22"/>
              </w:rPr>
              <w:t xml:space="preserve">Read the </w:t>
            </w:r>
            <w:r>
              <w:rPr>
                <w:rFonts w:ascii="Perpetua" w:hAnsi="Perpetua" w:cs="Adobe Devanagari"/>
                <w:sz w:val="22"/>
                <w:szCs w:val="22"/>
              </w:rPr>
              <w:t>poetic tex</w:t>
            </w:r>
            <w:r w:rsidRPr="008658D9">
              <w:rPr>
                <w:rFonts w:ascii="Perpetua" w:hAnsi="Perpetua" w:cs="Adobe Devanagari"/>
                <w:sz w:val="22"/>
                <w:szCs w:val="22"/>
              </w:rPr>
              <w:t>t</w:t>
            </w:r>
            <w:r>
              <w:rPr>
                <w:rFonts w:ascii="Perpetua" w:hAnsi="Perpetua" w:cs="Adobe Devanagari"/>
                <w:sz w:val="22"/>
                <w:szCs w:val="22"/>
              </w:rPr>
              <w:t xml:space="preserve">s by Andrew Marvell </w:t>
            </w:r>
            <w:r w:rsidRPr="008658D9">
              <w:rPr>
                <w:rFonts w:ascii="Perpetua" w:hAnsi="Perpetua" w:cs="Adobe Devanagari"/>
                <w:sz w:val="22"/>
                <w:szCs w:val="22"/>
              </w:rPr>
              <w:t xml:space="preserve">indicated below in </w:t>
            </w:r>
            <w:r w:rsidRPr="008658D9">
              <w:rPr>
                <w:rFonts w:ascii="Perpetua" w:hAnsi="Perpetua" w:cs="Adobe Devanagari"/>
                <w:spacing w:val="-3"/>
                <w:sz w:val="22"/>
                <w:szCs w:val="22"/>
                <w:lang w:val="en-GB"/>
              </w:rPr>
              <w:t>the column to the left,</w:t>
            </w:r>
            <w:r w:rsidRPr="008658D9">
              <w:rPr>
                <w:rFonts w:ascii="Perpetua" w:hAnsi="Perpetua" w:cs="Adobe Devanagari"/>
                <w:sz w:val="22"/>
                <w:szCs w:val="22"/>
              </w:rPr>
              <w:t xml:space="preserve"> paying particular attention to what they suggest </w:t>
            </w:r>
            <w:r>
              <w:rPr>
                <w:rFonts w:ascii="Perpetua" w:hAnsi="Perpetua" w:cs="Adobe Devanagari"/>
                <w:sz w:val="22"/>
                <w:szCs w:val="22"/>
              </w:rPr>
              <w:t xml:space="preserve">to you </w:t>
            </w:r>
            <w:r w:rsidRPr="008658D9">
              <w:rPr>
                <w:rFonts w:ascii="Perpetua" w:hAnsi="Perpetua" w:cs="Adobe Devanagari"/>
                <w:sz w:val="22"/>
                <w:szCs w:val="22"/>
              </w:rPr>
              <w:t>about:</w:t>
            </w:r>
          </w:p>
          <w:p w14:paraId="33E1717E" w14:textId="77777777" w:rsidR="000355A9" w:rsidRDefault="000355A9" w:rsidP="000355A9">
            <w:pPr>
              <w:pStyle w:val="ListParagraph"/>
              <w:widowControl/>
              <w:numPr>
                <w:ilvl w:val="0"/>
                <w:numId w:val="24"/>
              </w:numPr>
              <w:rPr>
                <w:rFonts w:ascii="Perpetua" w:hAnsi="Perpetua" w:cs="Adobe Devanagari"/>
                <w:sz w:val="22"/>
                <w:szCs w:val="22"/>
              </w:rPr>
            </w:pPr>
            <w:r>
              <w:rPr>
                <w:rFonts w:ascii="Perpetua" w:hAnsi="Perpetua" w:cs="Adobe Devanagari"/>
                <w:sz w:val="22"/>
                <w:szCs w:val="22"/>
              </w:rPr>
              <w:t>Poetic style</w:t>
            </w:r>
          </w:p>
          <w:p w14:paraId="6ACBC8D6" w14:textId="77777777" w:rsidR="000355A9" w:rsidRDefault="000355A9" w:rsidP="000355A9">
            <w:pPr>
              <w:pStyle w:val="ListParagraph"/>
              <w:widowControl/>
              <w:numPr>
                <w:ilvl w:val="0"/>
                <w:numId w:val="24"/>
              </w:numPr>
              <w:rPr>
                <w:rFonts w:ascii="Perpetua" w:hAnsi="Perpetua" w:cs="Adobe Devanagari"/>
                <w:sz w:val="22"/>
                <w:szCs w:val="22"/>
              </w:rPr>
            </w:pPr>
            <w:r>
              <w:rPr>
                <w:rFonts w:ascii="Perpetua" w:hAnsi="Perpetua" w:cs="Adobe Devanagari"/>
                <w:sz w:val="22"/>
                <w:szCs w:val="22"/>
              </w:rPr>
              <w:t>The personal identity of the speaker in the poems</w:t>
            </w:r>
          </w:p>
          <w:p w14:paraId="26E4A052" w14:textId="77777777" w:rsidR="000355A9" w:rsidRDefault="000355A9" w:rsidP="000355A9">
            <w:pPr>
              <w:pStyle w:val="ListParagraph"/>
              <w:widowControl/>
              <w:numPr>
                <w:ilvl w:val="0"/>
                <w:numId w:val="24"/>
              </w:numPr>
              <w:rPr>
                <w:rFonts w:ascii="Perpetua" w:hAnsi="Perpetua" w:cs="Adobe Devanagari"/>
                <w:sz w:val="22"/>
                <w:szCs w:val="22"/>
              </w:rPr>
            </w:pPr>
            <w:r>
              <w:rPr>
                <w:rFonts w:ascii="Perpetua" w:hAnsi="Perpetua" w:cs="Adobe Devanagari"/>
                <w:sz w:val="22"/>
                <w:szCs w:val="22"/>
              </w:rPr>
              <w:t>Metaphorical language</w:t>
            </w:r>
          </w:p>
          <w:p w14:paraId="2BE736E4" w14:textId="77777777" w:rsidR="000355A9" w:rsidRDefault="000355A9" w:rsidP="000355A9">
            <w:pPr>
              <w:pStyle w:val="ListParagraph"/>
              <w:widowControl/>
              <w:numPr>
                <w:ilvl w:val="0"/>
                <w:numId w:val="24"/>
              </w:numPr>
              <w:rPr>
                <w:rFonts w:ascii="Perpetua" w:hAnsi="Perpetua" w:cs="Adobe Devanagari"/>
                <w:sz w:val="22"/>
                <w:szCs w:val="22"/>
              </w:rPr>
            </w:pPr>
            <w:r>
              <w:rPr>
                <w:rFonts w:ascii="Perpetua" w:hAnsi="Perpetua" w:cs="Adobe Devanagari"/>
                <w:sz w:val="22"/>
                <w:szCs w:val="22"/>
              </w:rPr>
              <w:t xml:space="preserve">War, politics and religion </w:t>
            </w:r>
          </w:p>
          <w:p w14:paraId="60319F25" w14:textId="77777777" w:rsidR="000355A9" w:rsidRDefault="000355A9" w:rsidP="000355A9">
            <w:pPr>
              <w:pStyle w:val="ListParagraph"/>
              <w:widowControl/>
              <w:numPr>
                <w:ilvl w:val="0"/>
                <w:numId w:val="24"/>
              </w:numPr>
              <w:rPr>
                <w:rFonts w:ascii="Perpetua" w:hAnsi="Perpetua" w:cs="Adobe Devanagari"/>
                <w:sz w:val="22"/>
                <w:szCs w:val="22"/>
              </w:rPr>
            </w:pPr>
            <w:r>
              <w:rPr>
                <w:rFonts w:ascii="Perpetua" w:hAnsi="Perpetua" w:cs="Adobe Devanagari"/>
                <w:sz w:val="22"/>
                <w:szCs w:val="22"/>
              </w:rPr>
              <w:t>Contrasts and oppositions within the structure of each poem, e.g. the opposition between rural retreat and political or military activity</w:t>
            </w:r>
          </w:p>
          <w:p w14:paraId="6AB331DE" w14:textId="77777777" w:rsidR="000355A9" w:rsidRDefault="000355A9" w:rsidP="000355A9">
            <w:pPr>
              <w:pStyle w:val="ListParagraph"/>
              <w:widowControl/>
              <w:numPr>
                <w:ilvl w:val="0"/>
                <w:numId w:val="24"/>
              </w:numPr>
              <w:rPr>
                <w:rFonts w:ascii="Perpetua" w:hAnsi="Perpetua" w:cs="Adobe Devanagari"/>
                <w:sz w:val="22"/>
                <w:szCs w:val="22"/>
              </w:rPr>
            </w:pPr>
            <w:r>
              <w:rPr>
                <w:rFonts w:ascii="Perpetua" w:hAnsi="Perpetua" w:cs="Adobe Devanagari"/>
                <w:sz w:val="22"/>
                <w:szCs w:val="22"/>
              </w:rPr>
              <w:t>The attitudes or stances adopted towards Oliver Cromwell and King Charles I in ‘An Horatian Ode’</w:t>
            </w:r>
          </w:p>
          <w:p w14:paraId="778D1345" w14:textId="77777777" w:rsidR="000355A9" w:rsidRPr="008658D9" w:rsidRDefault="000355A9" w:rsidP="000355A9">
            <w:pPr>
              <w:tabs>
                <w:tab w:val="left" w:pos="-720"/>
                <w:tab w:val="left" w:pos="0"/>
              </w:tabs>
              <w:suppressAutoHyphens/>
              <w:ind w:left="34"/>
              <w:rPr>
                <w:rFonts w:ascii="Perpetua" w:hAnsi="Perpetua" w:cs="Adobe Devanagari"/>
                <w:spacing w:val="-3"/>
                <w:sz w:val="22"/>
                <w:szCs w:val="22"/>
                <w:lang w:val="en-GB"/>
              </w:rPr>
            </w:pPr>
          </w:p>
          <w:p w14:paraId="7E373975" w14:textId="7A294768" w:rsidR="00A05BA8" w:rsidRPr="008658D9" w:rsidRDefault="000355A9" w:rsidP="000355A9">
            <w:pPr>
              <w:tabs>
                <w:tab w:val="left" w:pos="-720"/>
                <w:tab w:val="left" w:pos="0"/>
              </w:tabs>
              <w:suppressAutoHyphens/>
              <w:jc w:val="center"/>
              <w:rPr>
                <w:rFonts w:ascii="Perpetua" w:hAnsi="Perpetua" w:cs="Adobe Devanagari"/>
                <w:spacing w:val="-3"/>
                <w:sz w:val="22"/>
                <w:szCs w:val="22"/>
                <w:u w:val="single"/>
                <w:lang w:val="en-GB"/>
              </w:rPr>
            </w:pPr>
            <w:r w:rsidRPr="008658D9">
              <w:rPr>
                <w:rFonts w:ascii="Perpetua" w:hAnsi="Perpetua" w:cs="Adobe Devanagari"/>
                <w:i/>
                <w:spacing w:val="-3"/>
                <w:sz w:val="22"/>
                <w:szCs w:val="22"/>
                <w:lang w:val="en-GB"/>
              </w:rPr>
              <w:t>Make notes</w:t>
            </w:r>
          </w:p>
        </w:tc>
        <w:tc>
          <w:tcPr>
            <w:tcW w:w="1276" w:type="dxa"/>
            <w:tcBorders>
              <w:right w:val="single" w:sz="18" w:space="0" w:color="auto"/>
            </w:tcBorders>
            <w:shd w:val="clear" w:color="auto" w:fill="D9D9D9" w:themeFill="background1" w:themeFillShade="D9"/>
          </w:tcPr>
          <w:p w14:paraId="6B633F2C" w14:textId="7277D04A" w:rsidR="00A05BA8" w:rsidRPr="00280ED7" w:rsidRDefault="00A05BA8" w:rsidP="009455D0">
            <w:pPr>
              <w:tabs>
                <w:tab w:val="left" w:pos="-720"/>
                <w:tab w:val="left" w:pos="0"/>
              </w:tabs>
              <w:suppressAutoHyphens/>
              <w:rPr>
                <w:rFonts w:ascii="Adobe Devanagari" w:hAnsi="Adobe Devanagari" w:cs="Adobe Devanagari"/>
                <w:spacing w:val="-3"/>
                <w:sz w:val="20"/>
                <w:lang w:val="en-GB"/>
              </w:rPr>
            </w:pPr>
          </w:p>
        </w:tc>
      </w:tr>
      <w:tr w:rsidR="00983772" w:rsidRPr="00327835" w14:paraId="2210CF96" w14:textId="597B587E" w:rsidTr="006C1E69">
        <w:trPr>
          <w:trHeight w:val="696"/>
        </w:trPr>
        <w:tc>
          <w:tcPr>
            <w:tcW w:w="597" w:type="dxa"/>
            <w:vMerge/>
            <w:tcBorders>
              <w:left w:val="single" w:sz="18" w:space="0" w:color="auto"/>
            </w:tcBorders>
            <w:shd w:val="clear" w:color="auto" w:fill="D9D9D9" w:themeFill="background1" w:themeFillShade="D9"/>
          </w:tcPr>
          <w:p w14:paraId="36E91478" w14:textId="1B5C91CF" w:rsidR="00983772" w:rsidRPr="00327835" w:rsidRDefault="00983772" w:rsidP="00983772">
            <w:pPr>
              <w:tabs>
                <w:tab w:val="left" w:pos="-720"/>
                <w:tab w:val="left" w:pos="0"/>
              </w:tabs>
              <w:suppressAutoHyphens/>
              <w:jc w:val="center"/>
              <w:rPr>
                <w:rFonts w:ascii="Adobe Devanagari" w:hAnsi="Adobe Devanagari" w:cs="Adobe Devanagari"/>
                <w:i/>
                <w:spacing w:val="-3"/>
                <w:sz w:val="22"/>
                <w:szCs w:val="22"/>
                <w:lang w:val="en-GB"/>
              </w:rPr>
            </w:pPr>
          </w:p>
        </w:tc>
        <w:tc>
          <w:tcPr>
            <w:tcW w:w="709" w:type="dxa"/>
            <w:vMerge w:val="restart"/>
            <w:shd w:val="clear" w:color="auto" w:fill="E5B8B7" w:themeFill="accent2" w:themeFillTint="66"/>
          </w:tcPr>
          <w:p w14:paraId="7E552E29" w14:textId="124D3C77" w:rsidR="00983772" w:rsidRPr="008658D9" w:rsidRDefault="008E09C5" w:rsidP="00983772">
            <w:pPr>
              <w:tabs>
                <w:tab w:val="left" w:pos="-720"/>
              </w:tabs>
              <w:suppressAutoHyphens/>
              <w:ind w:hanging="11"/>
              <w:rPr>
                <w:rFonts w:ascii="Perpetua" w:hAnsi="Perpetua" w:cs="Adobe Devanagari"/>
                <w:spacing w:val="-3"/>
                <w:sz w:val="22"/>
                <w:szCs w:val="22"/>
                <w:lang w:val="en-GB"/>
              </w:rPr>
            </w:pPr>
            <w:r>
              <w:rPr>
                <w:rFonts w:ascii="Perpetua" w:hAnsi="Perpetua" w:cs="Adobe Devanagari"/>
                <w:spacing w:val="-3"/>
                <w:sz w:val="22"/>
                <w:szCs w:val="22"/>
                <w:lang w:val="en-GB"/>
              </w:rPr>
              <w:t>Thurs</w:t>
            </w:r>
          </w:p>
        </w:tc>
        <w:tc>
          <w:tcPr>
            <w:tcW w:w="2976" w:type="dxa"/>
            <w:vMerge w:val="restart"/>
            <w:shd w:val="clear" w:color="auto" w:fill="E5B8B7" w:themeFill="accent2" w:themeFillTint="66"/>
          </w:tcPr>
          <w:p w14:paraId="120E046C" w14:textId="77777777" w:rsidR="00983772" w:rsidRDefault="00983772" w:rsidP="00983772">
            <w:pPr>
              <w:tabs>
                <w:tab w:val="left" w:pos="-720"/>
                <w:tab w:val="left" w:pos="0"/>
              </w:tabs>
              <w:suppressAutoHyphens/>
              <w:ind w:left="6" w:hanging="12"/>
              <w:rPr>
                <w:rFonts w:ascii="Perpetua" w:hAnsi="Perpetua" w:cs="Adobe Devanagari"/>
                <w:spacing w:val="-3"/>
                <w:sz w:val="20"/>
                <w:lang w:val="en-GB"/>
              </w:rPr>
            </w:pPr>
          </w:p>
          <w:p w14:paraId="292B7AD8" w14:textId="3ECC69E4" w:rsidR="00983772" w:rsidRPr="008658D9" w:rsidRDefault="00983772" w:rsidP="00983772">
            <w:pPr>
              <w:tabs>
                <w:tab w:val="left" w:pos="-720"/>
                <w:tab w:val="left" w:pos="0"/>
              </w:tabs>
              <w:suppressAutoHyphens/>
              <w:rPr>
                <w:rFonts w:ascii="Perpetua" w:hAnsi="Perpetua" w:cs="Adobe Devanagari"/>
                <w:spacing w:val="-3"/>
                <w:sz w:val="22"/>
                <w:szCs w:val="22"/>
                <w:lang w:val="en-GB"/>
              </w:rPr>
            </w:pPr>
            <w:r w:rsidRPr="00A073E8">
              <w:rPr>
                <w:rFonts w:ascii="Perpetua" w:hAnsi="Perpetua" w:cs="Adobe Devanagari"/>
                <w:spacing w:val="-3"/>
                <w:sz w:val="20"/>
                <w:lang w:val="en-GB"/>
              </w:rPr>
              <w:t xml:space="preserve">Andrew Marvell, </w:t>
            </w:r>
            <w:r w:rsidRPr="00A073E8">
              <w:rPr>
                <w:rFonts w:ascii="Perpetua" w:hAnsi="Perpetua" w:cs="Adobe Devanagari"/>
                <w:i/>
                <w:spacing w:val="-3"/>
                <w:sz w:val="20"/>
                <w:lang w:val="en-GB"/>
              </w:rPr>
              <w:t>Complete Poems</w:t>
            </w:r>
            <w:r w:rsidRPr="00A073E8">
              <w:rPr>
                <w:rFonts w:ascii="Perpetua" w:hAnsi="Perpetua" w:cs="Adobe Devanagari"/>
                <w:spacing w:val="-3"/>
                <w:sz w:val="20"/>
                <w:lang w:val="en-GB"/>
              </w:rPr>
              <w:t xml:space="preserve">, ed. by Elizabeth Story Donno (Harmondsworth: Penguin, 2005). Read the following poems: </w:t>
            </w:r>
            <w:r>
              <w:rPr>
                <w:rFonts w:ascii="Perpetua" w:hAnsi="Perpetua" w:cs="Adobe Devanagari"/>
                <w:spacing w:val="-3"/>
                <w:sz w:val="20"/>
                <w:lang w:val="en-GB"/>
              </w:rPr>
              <w:t>‘Upon Appleton House: To my Lord Fairfax’; ‘An Horatian Ode upon Cromwell’s Return from Ireland’.</w:t>
            </w:r>
          </w:p>
        </w:tc>
        <w:tc>
          <w:tcPr>
            <w:tcW w:w="9338" w:type="dxa"/>
            <w:tcBorders>
              <w:right w:val="single" w:sz="18" w:space="0" w:color="auto"/>
            </w:tcBorders>
            <w:shd w:val="clear" w:color="auto" w:fill="E5B8B7" w:themeFill="accent2" w:themeFillTint="66"/>
          </w:tcPr>
          <w:p w14:paraId="067CE3C9" w14:textId="77777777" w:rsidR="00983772" w:rsidRPr="008658D9" w:rsidRDefault="00983772" w:rsidP="00983772">
            <w:pPr>
              <w:tabs>
                <w:tab w:val="left" w:pos="0"/>
              </w:tabs>
              <w:suppressAutoHyphens/>
              <w:jc w:val="center"/>
              <w:rPr>
                <w:rFonts w:ascii="Perpetua" w:hAnsi="Perpetua" w:cs="Adobe Devanagari"/>
                <w:b/>
                <w:bCs/>
                <w:sz w:val="22"/>
                <w:szCs w:val="22"/>
                <w:lang w:val="en-GB"/>
              </w:rPr>
            </w:pPr>
            <w:r>
              <w:rPr>
                <w:rFonts w:ascii="Perpetua" w:hAnsi="Perpetua" w:cs="Adobe Devanagari"/>
                <w:b/>
                <w:bCs/>
                <w:sz w:val="22"/>
                <w:szCs w:val="22"/>
                <w:lang w:val="en-GB"/>
              </w:rPr>
              <w:t>LECTURE</w:t>
            </w:r>
          </w:p>
          <w:p w14:paraId="003B5111" w14:textId="77777777" w:rsidR="00983772" w:rsidRPr="008658D9" w:rsidRDefault="00983772" w:rsidP="00983772">
            <w:pPr>
              <w:tabs>
                <w:tab w:val="left" w:pos="0"/>
              </w:tabs>
              <w:suppressAutoHyphens/>
              <w:jc w:val="center"/>
              <w:rPr>
                <w:rFonts w:ascii="Perpetua" w:hAnsi="Perpetua" w:cs="Adobe Devanagari"/>
                <w:bCs/>
                <w:sz w:val="22"/>
                <w:szCs w:val="22"/>
                <w:lang w:val="en-GB"/>
              </w:rPr>
            </w:pPr>
            <w:r>
              <w:rPr>
                <w:rFonts w:ascii="Perpetua" w:hAnsi="Perpetua" w:cs="Adobe Devanagari"/>
                <w:bCs/>
                <w:sz w:val="22"/>
                <w:szCs w:val="22"/>
                <w:lang w:val="en-GB"/>
              </w:rPr>
              <w:t>MARVELL’S ‘UPON APPLETON HOUSE’ AND ‘AN HORATIAN ODE’</w:t>
            </w:r>
          </w:p>
          <w:p w14:paraId="7EA1B1BE" w14:textId="77777777" w:rsidR="00983772" w:rsidRPr="008658D9" w:rsidRDefault="00983772" w:rsidP="00983772">
            <w:pPr>
              <w:tabs>
                <w:tab w:val="left" w:pos="-720"/>
                <w:tab w:val="left" w:pos="0"/>
              </w:tabs>
              <w:suppressAutoHyphens/>
              <w:rPr>
                <w:rFonts w:ascii="Perpetua" w:hAnsi="Perpetua" w:cs="Adobe Devanagari"/>
                <w:spacing w:val="-3"/>
                <w:sz w:val="22"/>
                <w:szCs w:val="22"/>
                <w:u w:val="single"/>
                <w:lang w:val="en-GB"/>
              </w:rPr>
            </w:pPr>
          </w:p>
          <w:p w14:paraId="1C2CCB8D" w14:textId="77777777" w:rsidR="00983772" w:rsidRPr="008658D9" w:rsidRDefault="00983772" w:rsidP="00983772">
            <w:pPr>
              <w:tabs>
                <w:tab w:val="left" w:pos="-720"/>
                <w:tab w:val="left" w:pos="0"/>
              </w:tabs>
              <w:suppressAutoHyphens/>
              <w:rPr>
                <w:rFonts w:ascii="Perpetua" w:hAnsi="Perpetua" w:cs="Adobe Devanagari"/>
                <w:b/>
                <w:spacing w:val="-3"/>
                <w:sz w:val="22"/>
                <w:szCs w:val="22"/>
                <w:lang w:val="en-GB"/>
              </w:rPr>
            </w:pPr>
            <w:r w:rsidRPr="008658D9">
              <w:rPr>
                <w:rFonts w:ascii="Perpetua" w:hAnsi="Perpetua" w:cs="Adobe Devanagari"/>
                <w:b/>
                <w:spacing w:val="-3"/>
                <w:sz w:val="22"/>
                <w:szCs w:val="22"/>
                <w:lang w:val="en-GB"/>
              </w:rPr>
              <w:t>Some of the main issues to think about and discuss</w:t>
            </w:r>
          </w:p>
          <w:p w14:paraId="7D8995F1" w14:textId="77777777" w:rsidR="00983772" w:rsidRDefault="00983772" w:rsidP="00983772">
            <w:pPr>
              <w:pStyle w:val="ListParagraph"/>
              <w:numPr>
                <w:ilvl w:val="0"/>
                <w:numId w:val="25"/>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Genre: the Country house and garden poem</w:t>
            </w:r>
          </w:p>
          <w:p w14:paraId="224A47D2" w14:textId="77777777" w:rsidR="00983772" w:rsidRDefault="00983772" w:rsidP="00983772">
            <w:pPr>
              <w:pStyle w:val="ListParagraph"/>
              <w:numPr>
                <w:ilvl w:val="0"/>
                <w:numId w:val="25"/>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Poetic wit</w:t>
            </w:r>
          </w:p>
          <w:p w14:paraId="16B21424" w14:textId="77777777" w:rsidR="00983772" w:rsidRDefault="00983772" w:rsidP="00983772">
            <w:pPr>
              <w:pStyle w:val="ListParagraph"/>
              <w:numPr>
                <w:ilvl w:val="0"/>
                <w:numId w:val="25"/>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Political affiliation and the Civil War</w:t>
            </w:r>
          </w:p>
          <w:p w14:paraId="48BB5C2E" w14:textId="77777777" w:rsidR="00983772" w:rsidRDefault="00983772" w:rsidP="00983772">
            <w:pPr>
              <w:pStyle w:val="ListParagraph"/>
              <w:numPr>
                <w:ilvl w:val="0"/>
                <w:numId w:val="25"/>
              </w:numPr>
              <w:tabs>
                <w:tab w:val="left" w:pos="-720"/>
                <w:tab w:val="left" w:pos="0"/>
              </w:tabs>
              <w:suppressAutoHyphens/>
              <w:rPr>
                <w:rFonts w:ascii="Perpetua" w:hAnsi="Perpetua" w:cs="Adobe Devanagari"/>
                <w:spacing w:val="-3"/>
                <w:sz w:val="22"/>
                <w:szCs w:val="22"/>
                <w:lang w:val="en-GB"/>
              </w:rPr>
            </w:pPr>
            <w:r>
              <w:rPr>
                <w:rFonts w:ascii="Perpetua" w:hAnsi="Perpetua" w:cs="Adobe Devanagari"/>
                <w:sz w:val="22"/>
                <w:szCs w:val="22"/>
              </w:rPr>
              <w:t>Political conflict and religious controversy</w:t>
            </w:r>
          </w:p>
          <w:p w14:paraId="56CC25E7" w14:textId="77777777" w:rsidR="00983772" w:rsidRDefault="00983772" w:rsidP="00983772">
            <w:pPr>
              <w:pStyle w:val="ListParagraph"/>
              <w:numPr>
                <w:ilvl w:val="0"/>
                <w:numId w:val="25"/>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Latitudinarianism</w:t>
            </w:r>
          </w:p>
          <w:p w14:paraId="70D6FCE9" w14:textId="77777777" w:rsidR="00983772" w:rsidRDefault="00983772" w:rsidP="00983772">
            <w:pPr>
              <w:pStyle w:val="ListParagraph"/>
              <w:numPr>
                <w:ilvl w:val="0"/>
                <w:numId w:val="25"/>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The motif of ‘the garden’</w:t>
            </w:r>
          </w:p>
          <w:p w14:paraId="02B1695D" w14:textId="77777777" w:rsidR="00983772" w:rsidRDefault="00983772" w:rsidP="00983772">
            <w:pPr>
              <w:pStyle w:val="ListParagraph"/>
              <w:numPr>
                <w:ilvl w:val="0"/>
                <w:numId w:val="25"/>
              </w:numPr>
              <w:tabs>
                <w:tab w:val="left" w:pos="-720"/>
                <w:tab w:val="left" w:pos="0"/>
              </w:tabs>
              <w:suppressAutoHyphens/>
              <w:rPr>
                <w:rFonts w:ascii="Perpetua" w:hAnsi="Perpetua" w:cs="Adobe Devanagari"/>
                <w:spacing w:val="-3"/>
                <w:sz w:val="22"/>
                <w:szCs w:val="22"/>
                <w:lang w:val="en-GB"/>
              </w:rPr>
            </w:pPr>
            <w:r w:rsidRPr="008658D9">
              <w:rPr>
                <w:rFonts w:ascii="Perpetua" w:hAnsi="Perpetua" w:cs="Adobe Devanagari"/>
                <w:spacing w:val="-3"/>
                <w:sz w:val="22"/>
                <w:szCs w:val="22"/>
                <w:lang w:val="en-GB"/>
              </w:rPr>
              <w:lastRenderedPageBreak/>
              <w:t xml:space="preserve">The </w:t>
            </w:r>
            <w:r>
              <w:rPr>
                <w:rFonts w:ascii="Perpetua" w:hAnsi="Perpetua" w:cs="Adobe Devanagari"/>
                <w:spacing w:val="-3"/>
                <w:sz w:val="22"/>
                <w:szCs w:val="22"/>
                <w:lang w:val="en-GB"/>
              </w:rPr>
              <w:t>dichotomy of being into ‘art’ and ‘nature’</w:t>
            </w:r>
          </w:p>
          <w:p w14:paraId="6B23CBDB" w14:textId="77777777" w:rsidR="00983772" w:rsidRDefault="00983772" w:rsidP="00983772">
            <w:pPr>
              <w:pStyle w:val="ListParagraph"/>
              <w:numPr>
                <w:ilvl w:val="0"/>
                <w:numId w:val="25"/>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The ethics of use (of nature)</w:t>
            </w:r>
          </w:p>
          <w:p w14:paraId="57507DCE" w14:textId="77777777" w:rsidR="00983772" w:rsidRDefault="00983772" w:rsidP="00983772">
            <w:pPr>
              <w:pStyle w:val="ListParagraph"/>
              <w:numPr>
                <w:ilvl w:val="0"/>
                <w:numId w:val="25"/>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The shifting, threatened identity of the speaker</w:t>
            </w:r>
          </w:p>
          <w:p w14:paraId="45F7324F" w14:textId="77777777" w:rsidR="00983772" w:rsidRDefault="00983772" w:rsidP="00983772">
            <w:pPr>
              <w:pStyle w:val="ListParagraph"/>
              <w:numPr>
                <w:ilvl w:val="0"/>
                <w:numId w:val="6"/>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The private and the public, contemplation and action, and the motif of retirement or retreat</w:t>
            </w:r>
          </w:p>
          <w:p w14:paraId="3751DECF" w14:textId="77777777" w:rsidR="00983772" w:rsidRDefault="00983772" w:rsidP="00983772">
            <w:pPr>
              <w:pStyle w:val="ListParagraph"/>
              <w:numPr>
                <w:ilvl w:val="0"/>
                <w:numId w:val="25"/>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Visionary poetry</w:t>
            </w:r>
          </w:p>
          <w:p w14:paraId="5ADD8A6F" w14:textId="77777777" w:rsidR="00983772" w:rsidRDefault="00983772" w:rsidP="00983772">
            <w:pPr>
              <w:pStyle w:val="ListParagraph"/>
              <w:numPr>
                <w:ilvl w:val="0"/>
                <w:numId w:val="25"/>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Poetic structure: contrasts, dichotomies, and binary oppositions</w:t>
            </w:r>
          </w:p>
          <w:p w14:paraId="001498FF" w14:textId="77777777" w:rsidR="00983772" w:rsidRDefault="00983772" w:rsidP="00983772">
            <w:pPr>
              <w:pStyle w:val="ListParagraph"/>
              <w:numPr>
                <w:ilvl w:val="0"/>
                <w:numId w:val="25"/>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Genre: the Horatian Ode</w:t>
            </w:r>
          </w:p>
          <w:p w14:paraId="313E2BDB" w14:textId="77777777" w:rsidR="00983772" w:rsidRDefault="00983772" w:rsidP="00983772">
            <w:pPr>
              <w:pStyle w:val="ListParagraph"/>
              <w:numPr>
                <w:ilvl w:val="0"/>
                <w:numId w:val="25"/>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The interrogative text</w:t>
            </w:r>
          </w:p>
          <w:p w14:paraId="39253366" w14:textId="77777777" w:rsidR="00983772" w:rsidRDefault="00983772" w:rsidP="00983772">
            <w:pPr>
              <w:pStyle w:val="ListParagraph"/>
              <w:numPr>
                <w:ilvl w:val="0"/>
                <w:numId w:val="25"/>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Marvell’s Cromwellian poems</w:t>
            </w:r>
          </w:p>
          <w:p w14:paraId="63319211" w14:textId="77777777" w:rsidR="00983772" w:rsidRPr="00032D16" w:rsidRDefault="00983772" w:rsidP="00983772">
            <w:pPr>
              <w:pStyle w:val="ListParagraph"/>
              <w:numPr>
                <w:ilvl w:val="0"/>
                <w:numId w:val="25"/>
              </w:numPr>
              <w:tabs>
                <w:tab w:val="left" w:pos="-720"/>
                <w:tab w:val="left" w:pos="0"/>
              </w:tabs>
              <w:suppressAutoHyphens/>
              <w:rPr>
                <w:rFonts w:ascii="Perpetua" w:hAnsi="Perpetua" w:cs="Adobe Devanagari"/>
                <w:spacing w:val="-3"/>
                <w:sz w:val="22"/>
                <w:szCs w:val="22"/>
                <w:lang w:val="en-GB"/>
              </w:rPr>
            </w:pPr>
            <w:r w:rsidRPr="00032D16">
              <w:rPr>
                <w:rFonts w:ascii="Perpetua" w:hAnsi="Perpetua" w:cs="Adobe Devanagari"/>
                <w:spacing w:val="-3"/>
                <w:sz w:val="22"/>
                <w:szCs w:val="22"/>
                <w:lang w:val="en-GB"/>
              </w:rPr>
              <w:t>Millenarianism</w:t>
            </w:r>
          </w:p>
          <w:p w14:paraId="7FBD70FC" w14:textId="77777777" w:rsidR="00983772" w:rsidRPr="008658D9" w:rsidRDefault="00983772" w:rsidP="00983772">
            <w:pPr>
              <w:tabs>
                <w:tab w:val="left" w:pos="-720"/>
                <w:tab w:val="left" w:pos="0"/>
              </w:tabs>
              <w:suppressAutoHyphens/>
              <w:rPr>
                <w:rFonts w:ascii="Perpetua" w:hAnsi="Perpetua" w:cs="Adobe Devanagari"/>
                <w:spacing w:val="-3"/>
                <w:sz w:val="22"/>
                <w:szCs w:val="22"/>
                <w:lang w:val="en-GB"/>
              </w:rPr>
            </w:pPr>
          </w:p>
          <w:p w14:paraId="21A47972" w14:textId="77777777" w:rsidR="00983772" w:rsidRPr="008658D9" w:rsidRDefault="00983772" w:rsidP="00983772">
            <w:pPr>
              <w:tabs>
                <w:tab w:val="left" w:pos="0"/>
              </w:tabs>
              <w:suppressAutoHyphens/>
              <w:jc w:val="center"/>
              <w:rPr>
                <w:rFonts w:ascii="Perpetua" w:hAnsi="Perpetua" w:cs="Adobe Devanagari"/>
                <w:b/>
                <w:bCs/>
                <w:sz w:val="22"/>
                <w:szCs w:val="22"/>
                <w:lang w:val="en-GB"/>
              </w:rPr>
            </w:pPr>
            <w:r w:rsidRPr="008658D9">
              <w:rPr>
                <w:rFonts w:ascii="Perpetua" w:hAnsi="Perpetua" w:cs="Adobe Devanagari"/>
                <w:b/>
                <w:bCs/>
                <w:sz w:val="22"/>
                <w:szCs w:val="22"/>
                <w:lang w:val="en-GB"/>
              </w:rPr>
              <w:t>SEMINAR</w:t>
            </w:r>
          </w:p>
          <w:p w14:paraId="3DD3D4AB" w14:textId="77777777" w:rsidR="00983772" w:rsidRDefault="00983772" w:rsidP="00983772">
            <w:pPr>
              <w:tabs>
                <w:tab w:val="left" w:pos="0"/>
              </w:tabs>
              <w:suppressAutoHyphens/>
              <w:jc w:val="center"/>
              <w:rPr>
                <w:rFonts w:ascii="Perpetua" w:hAnsi="Perpetua" w:cs="Adobe Devanagari"/>
                <w:bCs/>
                <w:sz w:val="22"/>
                <w:szCs w:val="22"/>
                <w:lang w:val="en-GB"/>
              </w:rPr>
            </w:pPr>
            <w:r>
              <w:rPr>
                <w:rFonts w:ascii="Perpetua" w:hAnsi="Perpetua" w:cs="Adobe Devanagari"/>
                <w:bCs/>
                <w:sz w:val="22"/>
                <w:szCs w:val="22"/>
                <w:lang w:val="en-GB"/>
              </w:rPr>
              <w:t>MARVELL’S ‘UPON APPLETON HOUSE’ AND ‘AN HORATIAN ODE’</w:t>
            </w:r>
          </w:p>
          <w:p w14:paraId="02927E30" w14:textId="77777777" w:rsidR="00983772" w:rsidRPr="008658D9" w:rsidRDefault="00983772" w:rsidP="00983772">
            <w:pPr>
              <w:tabs>
                <w:tab w:val="left" w:pos="-720"/>
                <w:tab w:val="left" w:pos="0"/>
              </w:tabs>
              <w:suppressAutoHyphens/>
              <w:jc w:val="center"/>
              <w:rPr>
                <w:rFonts w:ascii="Perpetua" w:hAnsi="Perpetua" w:cs="Adobe Devanagari"/>
                <w:b/>
                <w:i/>
                <w:spacing w:val="-3"/>
                <w:sz w:val="22"/>
                <w:szCs w:val="22"/>
                <w:lang w:val="en-GB"/>
              </w:rPr>
            </w:pPr>
            <w:r w:rsidRPr="008658D9">
              <w:rPr>
                <w:rFonts w:ascii="Perpetua" w:hAnsi="Perpetua" w:cs="Adobe Devanagari"/>
                <w:b/>
                <w:spacing w:val="-3"/>
                <w:sz w:val="22"/>
                <w:szCs w:val="22"/>
                <w:lang w:val="en-GB"/>
              </w:rPr>
              <w:t xml:space="preserve">Seminar discussion will be focused around </w:t>
            </w:r>
            <w:r w:rsidRPr="008658D9">
              <w:rPr>
                <w:rFonts w:ascii="Perpetua" w:hAnsi="Perpetua" w:cs="Adobe Devanagari"/>
                <w:b/>
                <w:i/>
                <w:spacing w:val="-3"/>
                <w:sz w:val="22"/>
                <w:szCs w:val="22"/>
                <w:lang w:val="en-GB"/>
              </w:rPr>
              <w:t>close reading</w:t>
            </w:r>
            <w:r w:rsidRPr="008658D9">
              <w:rPr>
                <w:rFonts w:ascii="Perpetua" w:hAnsi="Perpetua" w:cs="Adobe Devanagari"/>
                <w:b/>
                <w:spacing w:val="-3"/>
                <w:sz w:val="22"/>
                <w:szCs w:val="22"/>
                <w:lang w:val="en-GB"/>
              </w:rPr>
              <w:t xml:space="preserve"> of the texts</w:t>
            </w:r>
          </w:p>
          <w:p w14:paraId="68A521DB" w14:textId="48FFB7A7" w:rsidR="00983772" w:rsidRPr="008658D9" w:rsidRDefault="00983772" w:rsidP="00983772">
            <w:p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 xml:space="preserve">(With reference to the copy in the Special Collections, of </w:t>
            </w:r>
            <w:r>
              <w:rPr>
                <w:rFonts w:ascii="Perpetua" w:hAnsi="Perpetua" w:cs="Adobe Devanagari"/>
                <w:i/>
                <w:spacing w:val="-3"/>
                <w:sz w:val="22"/>
                <w:szCs w:val="22"/>
                <w:lang w:val="en-GB"/>
              </w:rPr>
              <w:t>The First Anniversary of the Government under His Highness the Lord Protector</w:t>
            </w:r>
            <w:r>
              <w:rPr>
                <w:rFonts w:ascii="Perpetua" w:hAnsi="Perpetua" w:cs="Adobe Devanagari"/>
                <w:spacing w:val="-3"/>
                <w:sz w:val="22"/>
                <w:szCs w:val="22"/>
                <w:lang w:val="en-GB"/>
              </w:rPr>
              <w:t xml:space="preserve"> (London: Printed by Thomas Newcomb, and are to be sold by Samuel Gellibrand, 1655) T117)</w:t>
            </w:r>
          </w:p>
        </w:tc>
        <w:tc>
          <w:tcPr>
            <w:tcW w:w="1276" w:type="dxa"/>
            <w:tcBorders>
              <w:right w:val="single" w:sz="18" w:space="0" w:color="auto"/>
            </w:tcBorders>
          </w:tcPr>
          <w:p w14:paraId="6BFECDFC" w14:textId="77777777" w:rsidR="00983772" w:rsidRPr="008658D9" w:rsidRDefault="00983772" w:rsidP="00983772">
            <w:pPr>
              <w:tabs>
                <w:tab w:val="left" w:pos="-720"/>
                <w:tab w:val="left" w:pos="0"/>
              </w:tabs>
              <w:suppressAutoHyphens/>
              <w:rPr>
                <w:rFonts w:ascii="Perpetua" w:hAnsi="Perpetua" w:cs="Adobe Devanagari"/>
                <w:spacing w:val="-3"/>
                <w:sz w:val="22"/>
                <w:szCs w:val="22"/>
                <w:lang w:val="en-GB"/>
              </w:rPr>
            </w:pPr>
          </w:p>
        </w:tc>
      </w:tr>
      <w:tr w:rsidR="00A05BA8" w:rsidRPr="00327835" w14:paraId="0ACF2B61" w14:textId="29313230" w:rsidTr="00A05BA8">
        <w:trPr>
          <w:trHeight w:val="696"/>
        </w:trPr>
        <w:tc>
          <w:tcPr>
            <w:tcW w:w="597" w:type="dxa"/>
            <w:vMerge/>
            <w:tcBorders>
              <w:left w:val="single" w:sz="18" w:space="0" w:color="auto"/>
            </w:tcBorders>
            <w:shd w:val="clear" w:color="auto" w:fill="D9D9D9" w:themeFill="background1" w:themeFillShade="D9"/>
          </w:tcPr>
          <w:p w14:paraId="0C3FDDD7" w14:textId="3058EC2F" w:rsidR="00A05BA8" w:rsidRPr="00327835" w:rsidRDefault="00A05BA8" w:rsidP="009633B0">
            <w:pPr>
              <w:tabs>
                <w:tab w:val="left" w:pos="-720"/>
                <w:tab w:val="left" w:pos="0"/>
              </w:tabs>
              <w:suppressAutoHyphens/>
              <w:jc w:val="center"/>
              <w:rPr>
                <w:rFonts w:ascii="Adobe Devanagari" w:hAnsi="Adobe Devanagari" w:cs="Adobe Devanagari"/>
                <w:i/>
                <w:spacing w:val="-3"/>
                <w:sz w:val="22"/>
                <w:szCs w:val="22"/>
                <w:lang w:val="en-GB"/>
              </w:rPr>
            </w:pPr>
          </w:p>
        </w:tc>
        <w:tc>
          <w:tcPr>
            <w:tcW w:w="709" w:type="dxa"/>
            <w:vMerge/>
            <w:shd w:val="clear" w:color="auto" w:fill="FFFF66"/>
          </w:tcPr>
          <w:p w14:paraId="092E46A5" w14:textId="77777777" w:rsidR="00A05BA8" w:rsidRPr="00327835" w:rsidRDefault="00A05BA8" w:rsidP="009633B0">
            <w:pPr>
              <w:tabs>
                <w:tab w:val="left" w:pos="-720"/>
              </w:tabs>
              <w:suppressAutoHyphens/>
              <w:ind w:hanging="11"/>
              <w:rPr>
                <w:rFonts w:ascii="Adobe Devanagari" w:hAnsi="Adobe Devanagari" w:cs="Adobe Devanagari"/>
                <w:spacing w:val="-3"/>
                <w:sz w:val="22"/>
                <w:szCs w:val="22"/>
                <w:lang w:val="en-GB"/>
              </w:rPr>
            </w:pPr>
          </w:p>
        </w:tc>
        <w:tc>
          <w:tcPr>
            <w:tcW w:w="2976" w:type="dxa"/>
            <w:vMerge/>
            <w:shd w:val="clear" w:color="auto" w:fill="FFFF66"/>
          </w:tcPr>
          <w:p w14:paraId="4F58CAA2" w14:textId="77777777" w:rsidR="00A05BA8" w:rsidRPr="00327835" w:rsidRDefault="00A05BA8" w:rsidP="009633B0">
            <w:pPr>
              <w:tabs>
                <w:tab w:val="left" w:pos="-720"/>
              </w:tabs>
              <w:suppressAutoHyphens/>
              <w:ind w:hanging="11"/>
              <w:rPr>
                <w:rFonts w:ascii="Adobe Devanagari" w:hAnsi="Adobe Devanagari" w:cs="Adobe Devanagari"/>
                <w:spacing w:val="-3"/>
                <w:sz w:val="22"/>
                <w:szCs w:val="22"/>
                <w:lang w:val="en-GB"/>
              </w:rPr>
            </w:pPr>
          </w:p>
        </w:tc>
        <w:tc>
          <w:tcPr>
            <w:tcW w:w="9338" w:type="dxa"/>
            <w:tcBorders>
              <w:right w:val="single" w:sz="18" w:space="0" w:color="auto"/>
            </w:tcBorders>
            <w:shd w:val="clear" w:color="auto" w:fill="D9D9D9" w:themeFill="background1" w:themeFillShade="D9"/>
          </w:tcPr>
          <w:p w14:paraId="29B5FE2A" w14:textId="77777777" w:rsidR="00914389" w:rsidRDefault="00914389" w:rsidP="00A27AC2">
            <w:pPr>
              <w:tabs>
                <w:tab w:val="left" w:pos="-720"/>
                <w:tab w:val="left" w:pos="0"/>
              </w:tabs>
              <w:suppressAutoHyphens/>
              <w:rPr>
                <w:rFonts w:ascii="Perpetua" w:hAnsi="Perpetua" w:cs="Adobe Devanagari"/>
                <w:b/>
                <w:spacing w:val="-3"/>
                <w:sz w:val="22"/>
                <w:szCs w:val="22"/>
                <w:lang w:val="en-GB"/>
              </w:rPr>
            </w:pPr>
          </w:p>
          <w:p w14:paraId="1276B847" w14:textId="77777777" w:rsidR="00A91C9C" w:rsidRPr="008658D9" w:rsidRDefault="00A91C9C" w:rsidP="00A91C9C">
            <w:pPr>
              <w:tabs>
                <w:tab w:val="left" w:pos="-720"/>
                <w:tab w:val="left" w:pos="0"/>
              </w:tabs>
              <w:suppressAutoHyphens/>
              <w:rPr>
                <w:rFonts w:ascii="Perpetua" w:hAnsi="Perpetua" w:cs="Adobe Devanagari"/>
                <w:spacing w:val="-3"/>
                <w:sz w:val="22"/>
                <w:szCs w:val="22"/>
                <w:lang w:val="en-GB"/>
              </w:rPr>
            </w:pPr>
            <w:r w:rsidRPr="008658D9">
              <w:rPr>
                <w:rFonts w:ascii="Perpetua" w:hAnsi="Perpetua" w:cs="Adobe Devanagari"/>
                <w:b/>
                <w:spacing w:val="-3"/>
                <w:sz w:val="22"/>
                <w:szCs w:val="22"/>
                <w:lang w:val="en-GB"/>
              </w:rPr>
              <w:t>Preparation for next class</w:t>
            </w:r>
          </w:p>
          <w:p w14:paraId="6F88461F" w14:textId="77777777" w:rsidR="00A91C9C" w:rsidRPr="008658D9" w:rsidRDefault="00A91C9C" w:rsidP="00A91C9C">
            <w:pPr>
              <w:rPr>
                <w:rFonts w:ascii="Perpetua" w:hAnsi="Perpetua" w:cs="Adobe Devanagari"/>
                <w:sz w:val="22"/>
                <w:szCs w:val="22"/>
              </w:rPr>
            </w:pPr>
            <w:r w:rsidRPr="008658D9">
              <w:rPr>
                <w:rFonts w:ascii="Perpetua" w:hAnsi="Perpetua" w:cs="Adobe Devanagari"/>
                <w:sz w:val="22"/>
                <w:szCs w:val="22"/>
              </w:rPr>
              <w:t xml:space="preserve">Read the </w:t>
            </w:r>
            <w:r>
              <w:rPr>
                <w:rFonts w:ascii="Perpetua" w:hAnsi="Perpetua" w:cs="Adobe Devanagari"/>
                <w:sz w:val="22"/>
                <w:szCs w:val="22"/>
              </w:rPr>
              <w:t>poetic tex</w:t>
            </w:r>
            <w:r w:rsidRPr="008658D9">
              <w:rPr>
                <w:rFonts w:ascii="Perpetua" w:hAnsi="Perpetua" w:cs="Adobe Devanagari"/>
                <w:sz w:val="22"/>
                <w:szCs w:val="22"/>
              </w:rPr>
              <w:t>t</w:t>
            </w:r>
            <w:r>
              <w:rPr>
                <w:rFonts w:ascii="Perpetua" w:hAnsi="Perpetua" w:cs="Adobe Devanagari"/>
                <w:sz w:val="22"/>
                <w:szCs w:val="22"/>
              </w:rPr>
              <w:t xml:space="preserve">s by Henry Vaughan </w:t>
            </w:r>
            <w:r w:rsidRPr="008658D9">
              <w:rPr>
                <w:rFonts w:ascii="Perpetua" w:hAnsi="Perpetua" w:cs="Adobe Devanagari"/>
                <w:sz w:val="22"/>
                <w:szCs w:val="22"/>
              </w:rPr>
              <w:t xml:space="preserve">indicated below in </w:t>
            </w:r>
            <w:r w:rsidRPr="008658D9">
              <w:rPr>
                <w:rFonts w:ascii="Perpetua" w:hAnsi="Perpetua" w:cs="Adobe Devanagari"/>
                <w:spacing w:val="-3"/>
                <w:sz w:val="22"/>
                <w:szCs w:val="22"/>
                <w:lang w:val="en-GB"/>
              </w:rPr>
              <w:t>the column to the left,</w:t>
            </w:r>
            <w:r w:rsidRPr="008658D9">
              <w:rPr>
                <w:rFonts w:ascii="Perpetua" w:hAnsi="Perpetua" w:cs="Adobe Devanagari"/>
                <w:sz w:val="22"/>
                <w:szCs w:val="22"/>
              </w:rPr>
              <w:t xml:space="preserve"> paying particular attention to what they suggest </w:t>
            </w:r>
            <w:r>
              <w:rPr>
                <w:rFonts w:ascii="Perpetua" w:hAnsi="Perpetua" w:cs="Adobe Devanagari"/>
                <w:sz w:val="22"/>
                <w:szCs w:val="22"/>
              </w:rPr>
              <w:t xml:space="preserve">to you </w:t>
            </w:r>
            <w:r w:rsidRPr="008658D9">
              <w:rPr>
                <w:rFonts w:ascii="Perpetua" w:hAnsi="Perpetua" w:cs="Adobe Devanagari"/>
                <w:sz w:val="22"/>
                <w:szCs w:val="22"/>
              </w:rPr>
              <w:t>about:</w:t>
            </w:r>
          </w:p>
          <w:p w14:paraId="59F6F44B" w14:textId="77777777" w:rsidR="00A91C9C" w:rsidRDefault="00A91C9C" w:rsidP="00A91C9C">
            <w:pPr>
              <w:pStyle w:val="ListParagraph"/>
              <w:widowControl/>
              <w:numPr>
                <w:ilvl w:val="0"/>
                <w:numId w:val="11"/>
              </w:numPr>
              <w:rPr>
                <w:rFonts w:ascii="Perpetua" w:hAnsi="Perpetua" w:cs="Adobe Devanagari"/>
                <w:sz w:val="22"/>
                <w:szCs w:val="22"/>
              </w:rPr>
            </w:pPr>
            <w:r>
              <w:rPr>
                <w:rFonts w:ascii="Perpetua" w:hAnsi="Perpetua" w:cs="Adobe Devanagari"/>
                <w:sz w:val="22"/>
                <w:szCs w:val="22"/>
              </w:rPr>
              <w:t>Poetic style</w:t>
            </w:r>
          </w:p>
          <w:p w14:paraId="7206C3C6" w14:textId="77777777" w:rsidR="00A91C9C" w:rsidRDefault="00A91C9C" w:rsidP="00A91C9C">
            <w:pPr>
              <w:pStyle w:val="ListParagraph"/>
              <w:widowControl/>
              <w:numPr>
                <w:ilvl w:val="0"/>
                <w:numId w:val="11"/>
              </w:numPr>
              <w:rPr>
                <w:rFonts w:ascii="Perpetua" w:hAnsi="Perpetua" w:cs="Adobe Devanagari"/>
                <w:sz w:val="22"/>
                <w:szCs w:val="22"/>
              </w:rPr>
            </w:pPr>
            <w:r>
              <w:rPr>
                <w:rFonts w:ascii="Perpetua" w:hAnsi="Perpetua" w:cs="Adobe Devanagari"/>
                <w:sz w:val="22"/>
                <w:szCs w:val="22"/>
              </w:rPr>
              <w:t>Metaphorical language</w:t>
            </w:r>
          </w:p>
          <w:p w14:paraId="08917DAA" w14:textId="77777777" w:rsidR="00A91C9C" w:rsidRDefault="00A91C9C" w:rsidP="00A91C9C">
            <w:pPr>
              <w:pStyle w:val="ListParagraph"/>
              <w:widowControl/>
              <w:numPr>
                <w:ilvl w:val="0"/>
                <w:numId w:val="11"/>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Poetry and vision</w:t>
            </w:r>
          </w:p>
          <w:p w14:paraId="508EAA9D" w14:textId="77777777" w:rsidR="00A91C9C" w:rsidRDefault="00A91C9C" w:rsidP="00A91C9C">
            <w:pPr>
              <w:pStyle w:val="ListParagraph"/>
              <w:widowControl/>
              <w:numPr>
                <w:ilvl w:val="0"/>
                <w:numId w:val="11"/>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Philosophy and theology in poetry</w:t>
            </w:r>
          </w:p>
          <w:p w14:paraId="0C342A4C" w14:textId="77777777" w:rsidR="00A91C9C" w:rsidRDefault="00A91C9C" w:rsidP="00A91C9C">
            <w:pPr>
              <w:pStyle w:val="ListParagraph"/>
              <w:widowControl/>
              <w:numPr>
                <w:ilvl w:val="0"/>
                <w:numId w:val="11"/>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The representation of childhood</w:t>
            </w:r>
          </w:p>
          <w:p w14:paraId="4847503E" w14:textId="77777777" w:rsidR="00A91C9C" w:rsidRDefault="00A91C9C" w:rsidP="00A91C9C">
            <w:pPr>
              <w:pStyle w:val="ListParagraph"/>
              <w:widowControl/>
              <w:numPr>
                <w:ilvl w:val="0"/>
                <w:numId w:val="11"/>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Attitudes to mortality</w:t>
            </w:r>
          </w:p>
          <w:p w14:paraId="72DE41EC" w14:textId="77777777" w:rsidR="00A91C9C" w:rsidRDefault="00A91C9C" w:rsidP="00A91C9C">
            <w:pPr>
              <w:pStyle w:val="ListParagraph"/>
              <w:widowControl/>
              <w:numPr>
                <w:ilvl w:val="0"/>
                <w:numId w:val="11"/>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The representation of nature</w:t>
            </w:r>
          </w:p>
          <w:p w14:paraId="5393EE0C" w14:textId="77777777" w:rsidR="00A91C9C" w:rsidRPr="00E902F8" w:rsidRDefault="00A91C9C" w:rsidP="00A91C9C">
            <w:pPr>
              <w:pStyle w:val="ListParagraph"/>
              <w:widowControl/>
              <w:numPr>
                <w:ilvl w:val="0"/>
                <w:numId w:val="11"/>
              </w:numPr>
              <w:tabs>
                <w:tab w:val="left" w:pos="-720"/>
                <w:tab w:val="left" w:pos="0"/>
              </w:tabs>
              <w:suppressAutoHyphens/>
              <w:rPr>
                <w:rFonts w:ascii="Perpetua" w:hAnsi="Perpetua" w:cs="Adobe Devanagari"/>
                <w:spacing w:val="-3"/>
                <w:sz w:val="22"/>
                <w:szCs w:val="22"/>
                <w:lang w:val="en-GB"/>
              </w:rPr>
            </w:pPr>
            <w:r>
              <w:rPr>
                <w:rFonts w:ascii="Perpetua" w:hAnsi="Perpetua" w:cs="Adobe Devanagari"/>
                <w:sz w:val="22"/>
                <w:szCs w:val="22"/>
              </w:rPr>
              <w:t>Contrasts and binary oppositions within the structure of each poem, e.g. between light and dark, time and eternity, life and death</w:t>
            </w:r>
          </w:p>
          <w:p w14:paraId="6D20312D" w14:textId="77777777" w:rsidR="00A91C9C" w:rsidRPr="00E15BBE" w:rsidRDefault="00A91C9C" w:rsidP="00A91C9C">
            <w:pPr>
              <w:pStyle w:val="ListParagraph"/>
              <w:widowControl/>
              <w:numPr>
                <w:ilvl w:val="0"/>
                <w:numId w:val="11"/>
              </w:numPr>
              <w:tabs>
                <w:tab w:val="left" w:pos="-720"/>
                <w:tab w:val="left" w:pos="0"/>
              </w:tabs>
              <w:suppressAutoHyphens/>
              <w:rPr>
                <w:rFonts w:ascii="Perpetua" w:hAnsi="Perpetua" w:cs="Adobe Devanagari"/>
                <w:spacing w:val="-3"/>
                <w:sz w:val="22"/>
                <w:szCs w:val="22"/>
                <w:lang w:val="en-GB"/>
              </w:rPr>
            </w:pPr>
            <w:r>
              <w:rPr>
                <w:rFonts w:ascii="Perpetua" w:hAnsi="Perpetua" w:cs="Adobe Devanagari"/>
                <w:sz w:val="22"/>
                <w:szCs w:val="22"/>
              </w:rPr>
              <w:t>Poetic influence and the esteem in which poets were held by their fellow poets in the seventeenth century</w:t>
            </w:r>
          </w:p>
          <w:p w14:paraId="070B7DFE" w14:textId="77777777" w:rsidR="00A91C9C" w:rsidRDefault="00A91C9C" w:rsidP="00A91C9C">
            <w:pPr>
              <w:tabs>
                <w:tab w:val="left" w:pos="-720"/>
                <w:tab w:val="left" w:pos="0"/>
              </w:tabs>
              <w:suppressAutoHyphens/>
              <w:jc w:val="center"/>
              <w:rPr>
                <w:rFonts w:ascii="Perpetua" w:hAnsi="Perpetua" w:cs="Adobe Devanagari"/>
                <w:spacing w:val="-3"/>
                <w:sz w:val="22"/>
                <w:szCs w:val="22"/>
                <w:lang w:val="en-GB"/>
              </w:rPr>
            </w:pPr>
          </w:p>
          <w:p w14:paraId="1C628684" w14:textId="5EED2973" w:rsidR="00AD3CF4" w:rsidRPr="008658D9" w:rsidRDefault="00A91C9C" w:rsidP="00A91C9C">
            <w:pPr>
              <w:tabs>
                <w:tab w:val="left" w:pos="-720"/>
                <w:tab w:val="left" w:pos="0"/>
              </w:tabs>
              <w:suppressAutoHyphens/>
              <w:jc w:val="center"/>
              <w:rPr>
                <w:rFonts w:ascii="Perpetua" w:hAnsi="Perpetua" w:cs="Adobe Devanagari"/>
                <w:i/>
                <w:spacing w:val="-3"/>
                <w:sz w:val="22"/>
                <w:szCs w:val="22"/>
                <w:u w:val="single"/>
                <w:lang w:val="en-GB"/>
              </w:rPr>
            </w:pPr>
            <w:r w:rsidRPr="008658D9">
              <w:rPr>
                <w:rFonts w:ascii="Perpetua" w:hAnsi="Perpetua" w:cs="Adobe Devanagari"/>
                <w:i/>
                <w:spacing w:val="-3"/>
                <w:sz w:val="22"/>
                <w:szCs w:val="22"/>
                <w:lang w:val="en-GB"/>
              </w:rPr>
              <w:t>Make notes</w:t>
            </w:r>
          </w:p>
        </w:tc>
        <w:tc>
          <w:tcPr>
            <w:tcW w:w="1276" w:type="dxa"/>
            <w:tcBorders>
              <w:right w:val="single" w:sz="18" w:space="0" w:color="auto"/>
            </w:tcBorders>
            <w:shd w:val="clear" w:color="auto" w:fill="D9D9D9" w:themeFill="background1" w:themeFillShade="D9"/>
          </w:tcPr>
          <w:p w14:paraId="5F5F15CE" w14:textId="6E1990A1" w:rsidR="00A05BA8" w:rsidRPr="00280ED7" w:rsidRDefault="00E84B72" w:rsidP="00E84B72">
            <w:pPr>
              <w:tabs>
                <w:tab w:val="left" w:pos="-720"/>
                <w:tab w:val="left" w:pos="0"/>
              </w:tabs>
              <w:suppressAutoHyphens/>
              <w:rPr>
                <w:rFonts w:ascii="Perpetua" w:hAnsi="Perpetua" w:cs="Adobe Devanagari"/>
                <w:spacing w:val="-3"/>
                <w:sz w:val="20"/>
                <w:lang w:val="en-GB"/>
              </w:rPr>
            </w:pPr>
            <w:r w:rsidRPr="00280ED7">
              <w:rPr>
                <w:rFonts w:ascii="Perpetua" w:hAnsi="Perpetua" w:cs="Adobe Devanagari"/>
                <w:spacing w:val="-3"/>
                <w:sz w:val="20"/>
                <w:lang w:val="en-GB"/>
              </w:rPr>
              <w:t xml:space="preserve">Text of the first in-class seminar presentations to be posted on the discussion forum on Moodle by </w:t>
            </w:r>
            <w:r>
              <w:rPr>
                <w:rFonts w:ascii="Perpetua" w:hAnsi="Perpetua" w:cs="Adobe Devanagari"/>
                <w:spacing w:val="-3"/>
                <w:sz w:val="20"/>
                <w:lang w:val="en-GB"/>
              </w:rPr>
              <w:t>6</w:t>
            </w:r>
            <w:r w:rsidRPr="00280ED7">
              <w:rPr>
                <w:rFonts w:ascii="Perpetua" w:hAnsi="Perpetua" w:cs="Adobe Devanagari"/>
                <w:spacing w:val="-3"/>
                <w:sz w:val="20"/>
                <w:lang w:val="en-GB"/>
              </w:rPr>
              <w:t xml:space="preserve">.00 p.m. on </w:t>
            </w:r>
            <w:r>
              <w:rPr>
                <w:rFonts w:ascii="Perpetua" w:hAnsi="Perpetua" w:cs="Adobe Devanagari"/>
                <w:spacing w:val="-3"/>
                <w:sz w:val="20"/>
                <w:lang w:val="en-GB"/>
              </w:rPr>
              <w:t>Thur</w:t>
            </w:r>
            <w:r w:rsidRPr="00280ED7">
              <w:rPr>
                <w:rFonts w:ascii="Perpetua" w:hAnsi="Perpetua" w:cs="Adobe Devanagari"/>
                <w:spacing w:val="-3"/>
                <w:sz w:val="20"/>
                <w:lang w:val="en-GB"/>
              </w:rPr>
              <w:t xml:space="preserve">sday. Questions to be posted by </w:t>
            </w:r>
            <w:r>
              <w:rPr>
                <w:rFonts w:ascii="Perpetua" w:hAnsi="Perpetua" w:cs="Adobe Devanagari"/>
                <w:spacing w:val="-3"/>
                <w:sz w:val="20"/>
                <w:lang w:val="en-GB"/>
              </w:rPr>
              <w:t>9</w:t>
            </w:r>
            <w:r w:rsidRPr="00280ED7">
              <w:rPr>
                <w:rFonts w:ascii="Perpetua" w:hAnsi="Perpetua" w:cs="Adobe Devanagari"/>
                <w:spacing w:val="-3"/>
                <w:sz w:val="20"/>
                <w:lang w:val="en-GB"/>
              </w:rPr>
              <w:t>.00 p.m.</w:t>
            </w:r>
          </w:p>
        </w:tc>
      </w:tr>
      <w:tr w:rsidR="00A05BA8" w:rsidRPr="00327835" w14:paraId="59D696EF" w14:textId="5DD46CC8" w:rsidTr="006C1E69">
        <w:trPr>
          <w:trHeight w:val="983"/>
        </w:trPr>
        <w:tc>
          <w:tcPr>
            <w:tcW w:w="597" w:type="dxa"/>
            <w:vMerge/>
            <w:tcBorders>
              <w:left w:val="single" w:sz="18" w:space="0" w:color="auto"/>
            </w:tcBorders>
            <w:shd w:val="clear" w:color="auto" w:fill="D9D9D9" w:themeFill="background1" w:themeFillShade="D9"/>
          </w:tcPr>
          <w:p w14:paraId="79F87F16" w14:textId="3A0B6636" w:rsidR="00A05BA8" w:rsidRPr="00327835" w:rsidRDefault="00A05BA8" w:rsidP="00F40E97">
            <w:pPr>
              <w:tabs>
                <w:tab w:val="left" w:pos="-720"/>
                <w:tab w:val="left" w:pos="0"/>
              </w:tabs>
              <w:suppressAutoHyphens/>
              <w:spacing w:after="141"/>
              <w:jc w:val="center"/>
              <w:rPr>
                <w:rFonts w:ascii="Adobe Devanagari" w:hAnsi="Adobe Devanagari" w:cs="Adobe Devanagari"/>
                <w:i/>
                <w:spacing w:val="-3"/>
                <w:sz w:val="22"/>
                <w:szCs w:val="22"/>
                <w:lang w:val="en-GB"/>
              </w:rPr>
            </w:pPr>
          </w:p>
        </w:tc>
        <w:tc>
          <w:tcPr>
            <w:tcW w:w="709" w:type="dxa"/>
            <w:vMerge w:val="restart"/>
            <w:shd w:val="clear" w:color="auto" w:fill="B8CCE4" w:themeFill="accent1" w:themeFillTint="66"/>
          </w:tcPr>
          <w:p w14:paraId="3056E8DD" w14:textId="3F7EAA63" w:rsidR="00A05BA8" w:rsidRPr="008658D9" w:rsidRDefault="00BB5753" w:rsidP="00F40E97">
            <w:pPr>
              <w:tabs>
                <w:tab w:val="left" w:pos="-720"/>
              </w:tabs>
              <w:suppressAutoHyphens/>
              <w:ind w:left="391" w:hanging="391"/>
              <w:rPr>
                <w:rFonts w:ascii="Perpetua" w:hAnsi="Perpetua" w:cs="Adobe Devanagari"/>
                <w:spacing w:val="-3"/>
                <w:sz w:val="22"/>
                <w:szCs w:val="22"/>
                <w:lang w:val="en-GB"/>
              </w:rPr>
            </w:pPr>
            <w:r>
              <w:rPr>
                <w:rFonts w:ascii="Perpetua" w:hAnsi="Perpetua" w:cs="Adobe Devanagari"/>
                <w:spacing w:val="-3"/>
                <w:sz w:val="22"/>
                <w:szCs w:val="22"/>
                <w:lang w:val="en-GB"/>
              </w:rPr>
              <w:t>Fri</w:t>
            </w:r>
          </w:p>
        </w:tc>
        <w:tc>
          <w:tcPr>
            <w:tcW w:w="2976" w:type="dxa"/>
            <w:vMerge w:val="restart"/>
            <w:shd w:val="clear" w:color="auto" w:fill="B8CCE4" w:themeFill="accent1" w:themeFillTint="66"/>
          </w:tcPr>
          <w:p w14:paraId="27DD8962" w14:textId="77777777" w:rsidR="00390B7E" w:rsidRDefault="00390B7E" w:rsidP="00BB5753">
            <w:pPr>
              <w:tabs>
                <w:tab w:val="left" w:pos="-720"/>
                <w:tab w:val="left" w:pos="0"/>
              </w:tabs>
              <w:suppressAutoHyphens/>
              <w:rPr>
                <w:rFonts w:ascii="Perpetua" w:hAnsi="Perpetua" w:cs="Adobe Devanagari"/>
                <w:bCs/>
                <w:sz w:val="20"/>
                <w:lang w:val="en-GB"/>
              </w:rPr>
            </w:pPr>
          </w:p>
          <w:p w14:paraId="4B89AEFB" w14:textId="62FD3B6C" w:rsidR="00BB5753" w:rsidRPr="00291E16" w:rsidRDefault="00BB5753" w:rsidP="00BB5753">
            <w:pPr>
              <w:tabs>
                <w:tab w:val="left" w:pos="-720"/>
                <w:tab w:val="left" w:pos="0"/>
              </w:tabs>
              <w:suppressAutoHyphens/>
              <w:rPr>
                <w:rFonts w:ascii="Perpetua" w:hAnsi="Perpetua" w:cs="Adobe Devanagari"/>
                <w:bCs/>
                <w:sz w:val="20"/>
                <w:lang w:val="en-GB"/>
              </w:rPr>
            </w:pPr>
            <w:r>
              <w:rPr>
                <w:rFonts w:ascii="Perpetua" w:hAnsi="Perpetua" w:cs="Adobe Devanagari"/>
                <w:bCs/>
                <w:sz w:val="20"/>
                <w:lang w:val="en-GB"/>
              </w:rPr>
              <w:t xml:space="preserve">Henry Vaughan, </w:t>
            </w:r>
            <w:r>
              <w:rPr>
                <w:rFonts w:ascii="Perpetua" w:hAnsi="Perpetua" w:cs="Adobe Devanagari"/>
                <w:bCs/>
                <w:i/>
                <w:sz w:val="20"/>
                <w:lang w:val="en-GB"/>
              </w:rPr>
              <w:t>The Complete Poems</w:t>
            </w:r>
            <w:r>
              <w:rPr>
                <w:rFonts w:ascii="Perpetua" w:hAnsi="Perpetua" w:cs="Adobe Devanagari"/>
                <w:bCs/>
                <w:sz w:val="20"/>
                <w:lang w:val="en-GB"/>
              </w:rPr>
              <w:t xml:space="preserve">, ed. by Alan Rudrum (Harmondsworth: Penguin, 1995). Read the following poems from </w:t>
            </w:r>
            <w:r>
              <w:rPr>
                <w:rFonts w:ascii="Perpetua" w:hAnsi="Perpetua" w:cs="Adobe Devanagari"/>
                <w:bCs/>
                <w:i/>
                <w:sz w:val="20"/>
                <w:lang w:val="en-GB"/>
              </w:rPr>
              <w:t>Silex Scintillans</w:t>
            </w:r>
            <w:r>
              <w:rPr>
                <w:rFonts w:ascii="Perpetua" w:hAnsi="Perpetua" w:cs="Adobe Devanagari"/>
                <w:bCs/>
                <w:sz w:val="20"/>
                <w:lang w:val="en-GB"/>
              </w:rPr>
              <w:t xml:space="preserve"> (1650): ‘Regeneration’’; ‘Death. </w:t>
            </w:r>
            <w:r>
              <w:rPr>
                <w:rFonts w:ascii="Perpetua" w:hAnsi="Perpetua" w:cs="Adobe Devanagari"/>
                <w:bCs/>
                <w:i/>
                <w:sz w:val="20"/>
                <w:lang w:val="en-GB"/>
              </w:rPr>
              <w:t>A Dialogue</w:t>
            </w:r>
            <w:r>
              <w:rPr>
                <w:rFonts w:ascii="Perpetua" w:hAnsi="Perpetua" w:cs="Adobe Devanagari"/>
                <w:bCs/>
                <w:sz w:val="20"/>
                <w:lang w:val="en-GB"/>
              </w:rPr>
              <w:t xml:space="preserve">’; ‘Resurrection and Immortality’; ‘The Retreate’; ‘Corruption’; ‘Disorder and Frailty’; ‘The World’. Read the following poems added to </w:t>
            </w:r>
            <w:r>
              <w:rPr>
                <w:rFonts w:ascii="Perpetua" w:hAnsi="Perpetua" w:cs="Adobe Devanagari"/>
                <w:bCs/>
                <w:i/>
                <w:sz w:val="20"/>
                <w:lang w:val="en-GB"/>
              </w:rPr>
              <w:t>Silex Scintillans</w:t>
            </w:r>
            <w:r>
              <w:rPr>
                <w:rFonts w:ascii="Perpetua" w:hAnsi="Perpetua" w:cs="Adobe Devanagari"/>
                <w:bCs/>
                <w:sz w:val="20"/>
                <w:lang w:val="en-GB"/>
              </w:rPr>
              <w:t xml:space="preserve"> in the edition of 1655: ‘(They are all gone into the world of light!)’; ‘Cock-crowing’; ‘The Night’; ‘The Water-fall’; ‘The Book’. Read also the following poem from </w:t>
            </w:r>
            <w:r>
              <w:rPr>
                <w:rFonts w:ascii="Perpetua" w:hAnsi="Perpetua" w:cs="Adobe Devanagari"/>
                <w:bCs/>
                <w:i/>
                <w:sz w:val="20"/>
                <w:lang w:val="en-GB"/>
              </w:rPr>
              <w:t>Olor Iscanus</w:t>
            </w:r>
            <w:r>
              <w:rPr>
                <w:rFonts w:ascii="Perpetua" w:hAnsi="Perpetua" w:cs="Adobe Devanagari"/>
                <w:bCs/>
                <w:sz w:val="20"/>
                <w:lang w:val="en-GB"/>
              </w:rPr>
              <w:t xml:space="preserve"> (1651): ‘To the Most Excellently Accomplish’d, Mrs. K. Philips’.</w:t>
            </w:r>
          </w:p>
          <w:p w14:paraId="0E72362A" w14:textId="77777777" w:rsidR="00AC76B4" w:rsidRDefault="00AC76B4" w:rsidP="00591929">
            <w:pPr>
              <w:tabs>
                <w:tab w:val="left" w:pos="-720"/>
                <w:tab w:val="left" w:pos="0"/>
              </w:tabs>
              <w:suppressAutoHyphens/>
              <w:rPr>
                <w:rFonts w:ascii="Perpetua" w:hAnsi="Perpetua" w:cs="Adobe Devanagari"/>
                <w:bCs/>
                <w:sz w:val="20"/>
                <w:lang w:val="en-GB"/>
              </w:rPr>
            </w:pPr>
          </w:p>
          <w:p w14:paraId="40A8EB10" w14:textId="40324D6A" w:rsidR="00EE278E" w:rsidRPr="008658D9" w:rsidRDefault="00EE278E" w:rsidP="00065B33">
            <w:pPr>
              <w:tabs>
                <w:tab w:val="left" w:pos="-720"/>
                <w:tab w:val="left" w:pos="0"/>
              </w:tabs>
              <w:suppressAutoHyphens/>
              <w:rPr>
                <w:rFonts w:ascii="Perpetua" w:hAnsi="Perpetua" w:cs="Adobe Devanagari"/>
                <w:spacing w:val="-3"/>
                <w:sz w:val="22"/>
                <w:szCs w:val="22"/>
                <w:lang w:val="en-GB"/>
              </w:rPr>
            </w:pPr>
          </w:p>
        </w:tc>
        <w:tc>
          <w:tcPr>
            <w:tcW w:w="9338" w:type="dxa"/>
            <w:tcBorders>
              <w:bottom w:val="single" w:sz="4" w:space="0" w:color="auto"/>
              <w:right w:val="single" w:sz="18" w:space="0" w:color="auto"/>
            </w:tcBorders>
            <w:shd w:val="clear" w:color="auto" w:fill="B8CCE4" w:themeFill="accent1" w:themeFillTint="66"/>
          </w:tcPr>
          <w:p w14:paraId="1B14678A" w14:textId="77777777" w:rsidR="00390B7E" w:rsidRDefault="00390B7E" w:rsidP="003B56AD">
            <w:pPr>
              <w:tabs>
                <w:tab w:val="left" w:pos="-720"/>
                <w:tab w:val="left" w:pos="0"/>
              </w:tabs>
              <w:suppressAutoHyphens/>
              <w:jc w:val="center"/>
              <w:rPr>
                <w:rFonts w:ascii="Perpetua" w:hAnsi="Perpetua" w:cs="Adobe Devanagari"/>
                <w:b/>
                <w:spacing w:val="-3"/>
                <w:sz w:val="22"/>
                <w:szCs w:val="22"/>
                <w:lang w:val="en-GB"/>
              </w:rPr>
            </w:pPr>
          </w:p>
          <w:p w14:paraId="75B9C64B" w14:textId="78EC44B2" w:rsidR="003B56AD" w:rsidRPr="008658D9" w:rsidRDefault="003B56AD" w:rsidP="003B56AD">
            <w:pPr>
              <w:tabs>
                <w:tab w:val="left" w:pos="-720"/>
                <w:tab w:val="left" w:pos="0"/>
              </w:tabs>
              <w:suppressAutoHyphens/>
              <w:jc w:val="center"/>
              <w:rPr>
                <w:rFonts w:ascii="Perpetua" w:hAnsi="Perpetua" w:cs="Adobe Devanagari"/>
                <w:b/>
                <w:spacing w:val="-3"/>
                <w:sz w:val="22"/>
                <w:szCs w:val="22"/>
                <w:lang w:val="en-GB"/>
              </w:rPr>
            </w:pPr>
            <w:r w:rsidRPr="008658D9">
              <w:rPr>
                <w:rFonts w:ascii="Perpetua" w:hAnsi="Perpetua" w:cs="Adobe Devanagari"/>
                <w:b/>
                <w:spacing w:val="-3"/>
                <w:sz w:val="22"/>
                <w:szCs w:val="22"/>
                <w:lang w:val="en-GB"/>
              </w:rPr>
              <w:t xml:space="preserve">IN-CLASS </w:t>
            </w:r>
            <w:r>
              <w:rPr>
                <w:rFonts w:ascii="Perpetua" w:hAnsi="Perpetua" w:cs="Adobe Devanagari"/>
                <w:b/>
                <w:spacing w:val="-3"/>
                <w:sz w:val="22"/>
                <w:szCs w:val="22"/>
                <w:lang w:val="en-GB"/>
              </w:rPr>
              <w:t>SEMINAR PRESENTATION(S)</w:t>
            </w:r>
          </w:p>
          <w:p w14:paraId="72F9290C" w14:textId="77777777" w:rsidR="003B56AD" w:rsidRPr="008658D9" w:rsidRDefault="003B56AD" w:rsidP="003B56AD">
            <w:pPr>
              <w:tabs>
                <w:tab w:val="left" w:pos="-720"/>
                <w:tab w:val="left" w:pos="0"/>
              </w:tabs>
              <w:suppressAutoHyphens/>
              <w:jc w:val="center"/>
              <w:rPr>
                <w:rFonts w:ascii="Perpetua" w:hAnsi="Perpetua" w:cs="Adobe Devanagari"/>
                <w:b/>
                <w:spacing w:val="-3"/>
                <w:sz w:val="22"/>
                <w:szCs w:val="22"/>
                <w:lang w:val="en-GB"/>
              </w:rPr>
            </w:pPr>
          </w:p>
          <w:p w14:paraId="5BA8B0A9" w14:textId="77777777" w:rsidR="003B56AD" w:rsidRPr="008658D9" w:rsidRDefault="003B56AD" w:rsidP="003B56AD">
            <w:pPr>
              <w:tabs>
                <w:tab w:val="left" w:pos="-720"/>
                <w:tab w:val="left" w:pos="0"/>
              </w:tabs>
              <w:suppressAutoHyphens/>
              <w:jc w:val="center"/>
              <w:rPr>
                <w:rFonts w:ascii="Perpetua" w:hAnsi="Perpetua" w:cs="Adobe Devanagari"/>
                <w:b/>
                <w:spacing w:val="-3"/>
                <w:sz w:val="22"/>
                <w:szCs w:val="22"/>
                <w:lang w:val="en-GB"/>
              </w:rPr>
            </w:pPr>
            <w:r w:rsidRPr="008658D9">
              <w:rPr>
                <w:rFonts w:ascii="Perpetua" w:hAnsi="Perpetua" w:cs="Adobe Devanagari"/>
                <w:b/>
                <w:spacing w:val="-3"/>
                <w:sz w:val="22"/>
                <w:szCs w:val="22"/>
                <w:lang w:val="en-GB"/>
              </w:rPr>
              <w:t>LECTURE</w:t>
            </w:r>
          </w:p>
          <w:p w14:paraId="718E349C" w14:textId="77777777" w:rsidR="003B56AD" w:rsidRPr="008658D9" w:rsidRDefault="003B56AD" w:rsidP="003B56AD">
            <w:pPr>
              <w:tabs>
                <w:tab w:val="left" w:pos="-720"/>
                <w:tab w:val="left" w:pos="0"/>
              </w:tabs>
              <w:suppressAutoHyphens/>
              <w:jc w:val="center"/>
              <w:rPr>
                <w:rFonts w:ascii="Perpetua" w:hAnsi="Perpetua" w:cs="Adobe Devanagari"/>
                <w:spacing w:val="-3"/>
                <w:sz w:val="22"/>
                <w:szCs w:val="22"/>
                <w:lang w:val="en-GB"/>
              </w:rPr>
            </w:pPr>
            <w:r>
              <w:rPr>
                <w:rFonts w:ascii="Perpetua" w:hAnsi="Perpetua" w:cs="Adobe Devanagari"/>
                <w:spacing w:val="-3"/>
                <w:sz w:val="22"/>
                <w:szCs w:val="22"/>
                <w:lang w:val="en-GB"/>
              </w:rPr>
              <w:t>THE LYRIC POETRY OF HENRY VAUGHAN</w:t>
            </w:r>
          </w:p>
          <w:p w14:paraId="7785301E" w14:textId="77777777" w:rsidR="003B56AD" w:rsidRPr="008658D9" w:rsidRDefault="003B56AD" w:rsidP="003B56AD">
            <w:pPr>
              <w:tabs>
                <w:tab w:val="left" w:pos="-720"/>
                <w:tab w:val="left" w:pos="0"/>
              </w:tabs>
              <w:suppressAutoHyphens/>
              <w:rPr>
                <w:rFonts w:ascii="Perpetua" w:hAnsi="Perpetua" w:cs="Adobe Devanagari"/>
                <w:sz w:val="22"/>
                <w:szCs w:val="22"/>
              </w:rPr>
            </w:pPr>
          </w:p>
          <w:p w14:paraId="4B93DB05" w14:textId="77777777" w:rsidR="003B56AD" w:rsidRPr="008658D9" w:rsidRDefault="003B56AD" w:rsidP="003B56AD">
            <w:pPr>
              <w:tabs>
                <w:tab w:val="left" w:pos="-720"/>
                <w:tab w:val="left" w:pos="0"/>
              </w:tabs>
              <w:suppressAutoHyphens/>
              <w:rPr>
                <w:rFonts w:ascii="Perpetua" w:hAnsi="Perpetua" w:cs="Adobe Devanagari"/>
                <w:b/>
                <w:spacing w:val="-3"/>
                <w:sz w:val="22"/>
                <w:szCs w:val="22"/>
                <w:lang w:val="en-GB"/>
              </w:rPr>
            </w:pPr>
            <w:r w:rsidRPr="008658D9">
              <w:rPr>
                <w:rFonts w:ascii="Perpetua" w:hAnsi="Perpetua" w:cs="Adobe Devanagari"/>
                <w:b/>
                <w:spacing w:val="-3"/>
                <w:sz w:val="22"/>
                <w:szCs w:val="22"/>
                <w:lang w:val="en-GB"/>
              </w:rPr>
              <w:t>Some of the main issues to think about and discuss</w:t>
            </w:r>
          </w:p>
          <w:p w14:paraId="02462CDB" w14:textId="77777777" w:rsidR="003B56AD" w:rsidRDefault="003B56AD" w:rsidP="003B56AD">
            <w:pPr>
              <w:pStyle w:val="ListParagraph"/>
              <w:numPr>
                <w:ilvl w:val="0"/>
                <w:numId w:val="5"/>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Political and religious affiliation and the Civil War</w:t>
            </w:r>
          </w:p>
          <w:p w14:paraId="59337F76" w14:textId="77777777" w:rsidR="003B56AD" w:rsidRDefault="003B56AD" w:rsidP="003B56AD">
            <w:pPr>
              <w:pStyle w:val="ListParagraph"/>
              <w:numPr>
                <w:ilvl w:val="0"/>
                <w:numId w:val="5"/>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Welsh and English cultural identities</w:t>
            </w:r>
          </w:p>
          <w:p w14:paraId="27ADAAA9" w14:textId="77777777" w:rsidR="003B56AD" w:rsidRDefault="003B56AD" w:rsidP="003B56AD">
            <w:pPr>
              <w:pStyle w:val="ListParagraph"/>
              <w:numPr>
                <w:ilvl w:val="0"/>
                <w:numId w:val="5"/>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Genre: religious lyrics</w:t>
            </w:r>
          </w:p>
          <w:p w14:paraId="4C78E93D" w14:textId="77777777" w:rsidR="003B56AD" w:rsidRDefault="003B56AD" w:rsidP="003B56AD">
            <w:pPr>
              <w:pStyle w:val="ListParagraph"/>
              <w:numPr>
                <w:ilvl w:val="0"/>
                <w:numId w:val="5"/>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Poetic structure: contrasts, dichotomies and binary oppositions</w:t>
            </w:r>
          </w:p>
          <w:p w14:paraId="5598ACD0" w14:textId="77777777" w:rsidR="003B56AD" w:rsidRDefault="003B56AD" w:rsidP="003B56AD">
            <w:pPr>
              <w:pStyle w:val="ListParagraph"/>
              <w:numPr>
                <w:ilvl w:val="0"/>
                <w:numId w:val="5"/>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Structuralism and the ‘prison-house of language’</w:t>
            </w:r>
          </w:p>
          <w:p w14:paraId="5D2A97BB" w14:textId="77777777" w:rsidR="003B56AD" w:rsidRDefault="003B56AD" w:rsidP="003B56AD">
            <w:pPr>
              <w:pStyle w:val="ListParagraph"/>
              <w:numPr>
                <w:ilvl w:val="0"/>
                <w:numId w:val="5"/>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The Christian doctrine of the Fall and of salvation (the doctrine of universal salvation)</w:t>
            </w:r>
          </w:p>
          <w:p w14:paraId="460BB78D" w14:textId="77777777" w:rsidR="003B56AD" w:rsidRDefault="003B56AD" w:rsidP="003B56AD">
            <w:pPr>
              <w:pStyle w:val="ListParagraph"/>
              <w:numPr>
                <w:ilvl w:val="0"/>
                <w:numId w:val="5"/>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Time and eternity</w:t>
            </w:r>
          </w:p>
          <w:p w14:paraId="4A8D752A" w14:textId="77777777" w:rsidR="003B56AD" w:rsidRDefault="003B56AD" w:rsidP="003B56AD">
            <w:pPr>
              <w:pStyle w:val="ListParagraph"/>
              <w:numPr>
                <w:ilvl w:val="0"/>
                <w:numId w:val="5"/>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Divinity and the eternal perspective</w:t>
            </w:r>
          </w:p>
          <w:p w14:paraId="2FD4970A" w14:textId="77777777" w:rsidR="003B56AD" w:rsidRPr="008658D9" w:rsidRDefault="003B56AD" w:rsidP="003B56AD">
            <w:pPr>
              <w:pStyle w:val="ListParagraph"/>
              <w:numPr>
                <w:ilvl w:val="0"/>
                <w:numId w:val="5"/>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Mortality and immortality</w:t>
            </w:r>
          </w:p>
          <w:p w14:paraId="09B318C1" w14:textId="77777777" w:rsidR="003B56AD" w:rsidRDefault="003B56AD" w:rsidP="003B56AD">
            <w:pPr>
              <w:pStyle w:val="ListParagraph"/>
              <w:numPr>
                <w:ilvl w:val="0"/>
                <w:numId w:val="5"/>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Medicine, health, and disease</w:t>
            </w:r>
          </w:p>
          <w:p w14:paraId="36C9477B" w14:textId="77777777" w:rsidR="003B56AD" w:rsidRPr="008658D9" w:rsidRDefault="003B56AD" w:rsidP="003B56AD">
            <w:pPr>
              <w:pStyle w:val="ListParagraph"/>
              <w:numPr>
                <w:ilvl w:val="0"/>
                <w:numId w:val="5"/>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The relationship between the body and the soul</w:t>
            </w:r>
          </w:p>
          <w:p w14:paraId="62C80955" w14:textId="77777777" w:rsidR="003B56AD" w:rsidRDefault="003B56AD" w:rsidP="003B56AD">
            <w:pPr>
              <w:pStyle w:val="ListParagraph"/>
              <w:numPr>
                <w:ilvl w:val="0"/>
                <w:numId w:val="5"/>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Neo-Platonism (and seeing through the veil of things, to the spiritual quick of life lying just under its common-place, material surface</w:t>
            </w:r>
          </w:p>
          <w:p w14:paraId="2F1ADEF1" w14:textId="77777777" w:rsidR="003B56AD" w:rsidRDefault="003B56AD" w:rsidP="003B56AD">
            <w:pPr>
              <w:pStyle w:val="ListParagraph"/>
              <w:numPr>
                <w:ilvl w:val="0"/>
                <w:numId w:val="5"/>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The doctrine of mystic correspondence (i.e., of analogical relations between the world of creatures and the world of spirits)</w:t>
            </w:r>
          </w:p>
          <w:p w14:paraId="34E78DF5" w14:textId="77777777" w:rsidR="003B56AD" w:rsidRDefault="003B56AD" w:rsidP="003B56AD">
            <w:pPr>
              <w:pStyle w:val="ListParagraph"/>
              <w:numPr>
                <w:ilvl w:val="0"/>
                <w:numId w:val="5"/>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The spiritual semiotics of nature</w:t>
            </w:r>
          </w:p>
          <w:p w14:paraId="323DB1A4" w14:textId="77777777" w:rsidR="003B56AD" w:rsidRDefault="003B56AD" w:rsidP="003B56AD">
            <w:pPr>
              <w:pStyle w:val="ListParagraph"/>
              <w:numPr>
                <w:ilvl w:val="0"/>
                <w:numId w:val="5"/>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Visionary poetics and the visionary perspective</w:t>
            </w:r>
          </w:p>
          <w:p w14:paraId="03D4BEEB" w14:textId="77777777" w:rsidR="003B56AD" w:rsidRDefault="003B56AD" w:rsidP="003B56AD">
            <w:pPr>
              <w:pStyle w:val="ListParagraph"/>
              <w:numPr>
                <w:ilvl w:val="0"/>
                <w:numId w:val="5"/>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The visionary innocence of childhood</w:t>
            </w:r>
          </w:p>
          <w:p w14:paraId="13ACE4C9" w14:textId="77777777" w:rsidR="003B56AD" w:rsidRDefault="003B56AD" w:rsidP="003B56AD">
            <w:pPr>
              <w:pStyle w:val="ListParagraph"/>
              <w:numPr>
                <w:ilvl w:val="0"/>
                <w:numId w:val="5"/>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Poetic friendship and influence</w:t>
            </w:r>
          </w:p>
          <w:p w14:paraId="6AD1BB53" w14:textId="77777777" w:rsidR="003B56AD" w:rsidRPr="008658D9" w:rsidRDefault="003B56AD" w:rsidP="003B56AD">
            <w:pPr>
              <w:tabs>
                <w:tab w:val="left" w:pos="-720"/>
                <w:tab w:val="left" w:pos="0"/>
              </w:tabs>
              <w:suppressAutoHyphens/>
              <w:rPr>
                <w:rFonts w:ascii="Perpetua" w:hAnsi="Perpetua" w:cs="Adobe Devanagari"/>
                <w:b/>
                <w:spacing w:val="-3"/>
                <w:sz w:val="22"/>
                <w:szCs w:val="22"/>
                <w:lang w:val="en-GB"/>
              </w:rPr>
            </w:pPr>
          </w:p>
          <w:p w14:paraId="2868DC42" w14:textId="0B0C43DC" w:rsidR="004813D4" w:rsidRPr="008658D9" w:rsidRDefault="003B56AD" w:rsidP="003B56AD">
            <w:pPr>
              <w:tabs>
                <w:tab w:val="left" w:pos="-720"/>
                <w:tab w:val="left" w:pos="0"/>
              </w:tabs>
              <w:suppressAutoHyphens/>
              <w:jc w:val="center"/>
              <w:rPr>
                <w:rFonts w:ascii="Perpetua" w:hAnsi="Perpetua" w:cs="Adobe Devanagari"/>
                <w:spacing w:val="-3"/>
                <w:sz w:val="22"/>
                <w:szCs w:val="22"/>
                <w:lang w:val="en-GB"/>
              </w:rPr>
            </w:pPr>
            <w:r w:rsidRPr="008658D9">
              <w:rPr>
                <w:rFonts w:ascii="Perpetua" w:hAnsi="Perpetua" w:cs="Adobe Devanagari"/>
                <w:spacing w:val="-3"/>
                <w:sz w:val="22"/>
                <w:szCs w:val="22"/>
                <w:u w:val="single"/>
                <w:lang w:val="en-GB"/>
              </w:rPr>
              <w:t xml:space="preserve">Guidance regarding recommended books and scholarly articles on </w:t>
            </w:r>
            <w:r>
              <w:rPr>
                <w:rFonts w:ascii="Perpetua" w:hAnsi="Perpetua" w:cs="Adobe Devanagari"/>
                <w:spacing w:val="-3"/>
                <w:sz w:val="22"/>
                <w:szCs w:val="22"/>
                <w:u w:val="single"/>
                <w:lang w:val="en-GB"/>
              </w:rPr>
              <w:t>Henry Vaughan</w:t>
            </w:r>
          </w:p>
        </w:tc>
        <w:tc>
          <w:tcPr>
            <w:tcW w:w="1276" w:type="dxa"/>
            <w:tcBorders>
              <w:right w:val="single" w:sz="18" w:space="0" w:color="auto"/>
            </w:tcBorders>
          </w:tcPr>
          <w:p w14:paraId="395E128B" w14:textId="77777777" w:rsidR="00A05BA8" w:rsidRPr="00327835" w:rsidRDefault="00A05BA8" w:rsidP="00F40E97">
            <w:pPr>
              <w:tabs>
                <w:tab w:val="left" w:pos="-720"/>
                <w:tab w:val="left" w:pos="0"/>
              </w:tabs>
              <w:suppressAutoHyphens/>
              <w:rPr>
                <w:rFonts w:ascii="Adobe Devanagari" w:hAnsi="Adobe Devanagari" w:cs="Adobe Devanagari"/>
                <w:spacing w:val="-3"/>
                <w:sz w:val="22"/>
                <w:szCs w:val="22"/>
                <w:lang w:val="en-GB"/>
              </w:rPr>
            </w:pPr>
          </w:p>
        </w:tc>
      </w:tr>
      <w:tr w:rsidR="00A05BA8" w:rsidRPr="008658D9" w14:paraId="2DCD36EB" w14:textId="68FA28D3" w:rsidTr="00A05BA8">
        <w:trPr>
          <w:trHeight w:val="1077"/>
        </w:trPr>
        <w:tc>
          <w:tcPr>
            <w:tcW w:w="597" w:type="dxa"/>
            <w:vMerge/>
            <w:tcBorders>
              <w:left w:val="single" w:sz="18" w:space="0" w:color="auto"/>
            </w:tcBorders>
            <w:shd w:val="clear" w:color="auto" w:fill="D9D9D9" w:themeFill="background1" w:themeFillShade="D9"/>
          </w:tcPr>
          <w:p w14:paraId="70317F71" w14:textId="66191B2A" w:rsidR="00A05BA8" w:rsidRPr="008658D9" w:rsidRDefault="00A05BA8" w:rsidP="00F40E97">
            <w:pPr>
              <w:tabs>
                <w:tab w:val="left" w:pos="-720"/>
                <w:tab w:val="left" w:pos="0"/>
              </w:tabs>
              <w:suppressAutoHyphens/>
              <w:spacing w:after="141"/>
              <w:jc w:val="center"/>
              <w:rPr>
                <w:rFonts w:ascii="Perpetua" w:hAnsi="Perpetua" w:cs="Adobe Devanagari"/>
                <w:i/>
                <w:spacing w:val="-3"/>
                <w:sz w:val="22"/>
                <w:szCs w:val="22"/>
                <w:lang w:val="en-GB"/>
              </w:rPr>
            </w:pPr>
          </w:p>
        </w:tc>
        <w:tc>
          <w:tcPr>
            <w:tcW w:w="709" w:type="dxa"/>
            <w:vMerge/>
          </w:tcPr>
          <w:p w14:paraId="35F30BA9" w14:textId="77777777" w:rsidR="00A05BA8" w:rsidRPr="008658D9" w:rsidRDefault="00A05BA8" w:rsidP="00F40E97">
            <w:pPr>
              <w:tabs>
                <w:tab w:val="left" w:pos="-720"/>
              </w:tabs>
              <w:suppressAutoHyphens/>
              <w:ind w:left="391" w:hanging="391"/>
              <w:rPr>
                <w:rFonts w:ascii="Perpetua" w:hAnsi="Perpetua" w:cs="Adobe Devanagari"/>
                <w:spacing w:val="-3"/>
                <w:sz w:val="22"/>
                <w:szCs w:val="22"/>
                <w:lang w:val="en-GB"/>
              </w:rPr>
            </w:pPr>
          </w:p>
        </w:tc>
        <w:tc>
          <w:tcPr>
            <w:tcW w:w="2976" w:type="dxa"/>
            <w:vMerge/>
            <w:tcBorders>
              <w:bottom w:val="single" w:sz="18" w:space="0" w:color="auto"/>
            </w:tcBorders>
          </w:tcPr>
          <w:p w14:paraId="481324BE" w14:textId="77777777" w:rsidR="00A05BA8" w:rsidRPr="008658D9" w:rsidRDefault="00A05BA8" w:rsidP="00F40E97">
            <w:pPr>
              <w:tabs>
                <w:tab w:val="left" w:pos="-720"/>
              </w:tabs>
              <w:suppressAutoHyphens/>
              <w:ind w:left="391" w:hanging="391"/>
              <w:rPr>
                <w:rFonts w:ascii="Perpetua" w:hAnsi="Perpetua" w:cs="Adobe Devanagari"/>
                <w:spacing w:val="-3"/>
                <w:sz w:val="22"/>
                <w:szCs w:val="22"/>
                <w:lang w:val="en-GB"/>
              </w:rPr>
            </w:pPr>
          </w:p>
        </w:tc>
        <w:tc>
          <w:tcPr>
            <w:tcW w:w="9338" w:type="dxa"/>
            <w:tcBorders>
              <w:bottom w:val="single" w:sz="18" w:space="0" w:color="auto"/>
              <w:right w:val="single" w:sz="18" w:space="0" w:color="auto"/>
            </w:tcBorders>
            <w:shd w:val="clear" w:color="auto" w:fill="D9D9D9" w:themeFill="background1" w:themeFillShade="D9"/>
          </w:tcPr>
          <w:p w14:paraId="710327D5" w14:textId="77777777" w:rsidR="006C1E69" w:rsidRPr="008658D9" w:rsidRDefault="002C16CE" w:rsidP="002C16CE">
            <w:pPr>
              <w:tabs>
                <w:tab w:val="left" w:pos="-720"/>
                <w:tab w:val="left" w:pos="0"/>
              </w:tabs>
              <w:suppressAutoHyphens/>
              <w:rPr>
                <w:rFonts w:ascii="Perpetua" w:hAnsi="Perpetua" w:cs="Adobe Devanagari"/>
                <w:spacing w:val="-3"/>
                <w:sz w:val="22"/>
                <w:szCs w:val="22"/>
                <w:lang w:val="en-GB"/>
              </w:rPr>
            </w:pPr>
            <w:r w:rsidRPr="008658D9">
              <w:rPr>
                <w:rFonts w:ascii="Perpetua" w:hAnsi="Perpetua" w:cs="Adobe Devanagari"/>
                <w:b/>
                <w:spacing w:val="-3"/>
                <w:sz w:val="22"/>
                <w:szCs w:val="22"/>
                <w:lang w:val="en-GB"/>
              </w:rPr>
              <w:t>Preparation for next class</w:t>
            </w:r>
          </w:p>
          <w:p w14:paraId="115CD2AB" w14:textId="10BD8E0E" w:rsidR="00280ED7" w:rsidRDefault="00371D99" w:rsidP="001833AB">
            <w:pPr>
              <w:rPr>
                <w:rFonts w:ascii="Perpetua" w:hAnsi="Perpetua" w:cs="Adobe Devanagari"/>
                <w:sz w:val="22"/>
                <w:szCs w:val="22"/>
              </w:rPr>
            </w:pPr>
            <w:r w:rsidRPr="008658D9">
              <w:rPr>
                <w:rFonts w:ascii="Perpetua" w:hAnsi="Perpetua" w:cs="Adobe Devanagari"/>
                <w:sz w:val="22"/>
                <w:szCs w:val="22"/>
              </w:rPr>
              <w:t xml:space="preserve">Read the </w:t>
            </w:r>
            <w:r>
              <w:rPr>
                <w:rFonts w:ascii="Perpetua" w:hAnsi="Perpetua" w:cs="Adobe Devanagari"/>
                <w:sz w:val="22"/>
                <w:szCs w:val="22"/>
              </w:rPr>
              <w:t>poetic tex</w:t>
            </w:r>
            <w:r w:rsidRPr="008658D9">
              <w:rPr>
                <w:rFonts w:ascii="Perpetua" w:hAnsi="Perpetua" w:cs="Adobe Devanagari"/>
                <w:sz w:val="22"/>
                <w:szCs w:val="22"/>
              </w:rPr>
              <w:t>t</w:t>
            </w:r>
            <w:r>
              <w:rPr>
                <w:rFonts w:ascii="Perpetua" w:hAnsi="Perpetua" w:cs="Adobe Devanagari"/>
                <w:sz w:val="22"/>
                <w:szCs w:val="22"/>
              </w:rPr>
              <w:t xml:space="preserve">s by Katherine Philips </w:t>
            </w:r>
            <w:r w:rsidRPr="008658D9">
              <w:rPr>
                <w:rFonts w:ascii="Perpetua" w:hAnsi="Perpetua" w:cs="Adobe Devanagari"/>
                <w:sz w:val="22"/>
                <w:szCs w:val="22"/>
              </w:rPr>
              <w:t xml:space="preserve">indicated below in </w:t>
            </w:r>
            <w:r w:rsidRPr="008658D9">
              <w:rPr>
                <w:rFonts w:ascii="Perpetua" w:hAnsi="Perpetua" w:cs="Adobe Devanagari"/>
                <w:spacing w:val="-3"/>
                <w:sz w:val="22"/>
                <w:szCs w:val="22"/>
                <w:lang w:val="en-GB"/>
              </w:rPr>
              <w:t>the column to the left,</w:t>
            </w:r>
            <w:r w:rsidRPr="008658D9">
              <w:rPr>
                <w:rFonts w:ascii="Perpetua" w:hAnsi="Perpetua" w:cs="Adobe Devanagari"/>
                <w:sz w:val="22"/>
                <w:szCs w:val="22"/>
              </w:rPr>
              <w:t xml:space="preserve"> paying particular attention to what they suggest </w:t>
            </w:r>
            <w:r>
              <w:rPr>
                <w:rFonts w:ascii="Perpetua" w:hAnsi="Perpetua" w:cs="Adobe Devanagari"/>
                <w:sz w:val="22"/>
                <w:szCs w:val="22"/>
              </w:rPr>
              <w:t xml:space="preserve">to you </w:t>
            </w:r>
            <w:r w:rsidRPr="008658D9">
              <w:rPr>
                <w:rFonts w:ascii="Perpetua" w:hAnsi="Perpetua" w:cs="Adobe Devanagari"/>
                <w:sz w:val="22"/>
                <w:szCs w:val="22"/>
              </w:rPr>
              <w:t>about:</w:t>
            </w:r>
          </w:p>
          <w:p w14:paraId="2262785C" w14:textId="6843777C" w:rsidR="00371D99" w:rsidRDefault="00A34D4C" w:rsidP="00371D99">
            <w:pPr>
              <w:pStyle w:val="ListParagraph"/>
              <w:widowControl/>
              <w:numPr>
                <w:ilvl w:val="0"/>
                <w:numId w:val="28"/>
              </w:numPr>
              <w:rPr>
                <w:rFonts w:ascii="Perpetua" w:hAnsi="Perpetua" w:cs="Adobe Devanagari"/>
                <w:sz w:val="22"/>
                <w:szCs w:val="22"/>
              </w:rPr>
            </w:pPr>
            <w:r>
              <w:rPr>
                <w:rFonts w:ascii="Perpetua" w:hAnsi="Perpetua" w:cs="Adobe Devanagari"/>
                <w:sz w:val="22"/>
                <w:szCs w:val="22"/>
              </w:rPr>
              <w:t xml:space="preserve">The </w:t>
            </w:r>
            <w:r w:rsidR="005B6216">
              <w:rPr>
                <w:rFonts w:ascii="Perpetua" w:hAnsi="Perpetua" w:cs="Adobe Devanagari"/>
                <w:sz w:val="22"/>
                <w:szCs w:val="22"/>
              </w:rPr>
              <w:t xml:space="preserve">representation or expression of </w:t>
            </w:r>
            <w:r>
              <w:rPr>
                <w:rFonts w:ascii="Perpetua" w:hAnsi="Perpetua" w:cs="Adobe Devanagari"/>
                <w:sz w:val="22"/>
                <w:szCs w:val="22"/>
              </w:rPr>
              <w:t>s</w:t>
            </w:r>
            <w:r w:rsidR="00371D99">
              <w:rPr>
                <w:rFonts w:ascii="Perpetua" w:hAnsi="Perpetua" w:cs="Adobe Devanagari"/>
                <w:sz w:val="22"/>
                <w:szCs w:val="22"/>
              </w:rPr>
              <w:t>ame-sex (female) friendship</w:t>
            </w:r>
            <w:r w:rsidR="00AC76B4">
              <w:rPr>
                <w:rFonts w:ascii="Perpetua" w:hAnsi="Perpetua" w:cs="Adobe Devanagari"/>
                <w:sz w:val="22"/>
                <w:szCs w:val="22"/>
              </w:rPr>
              <w:t xml:space="preserve"> in the </w:t>
            </w:r>
            <w:r w:rsidR="005B6216">
              <w:rPr>
                <w:rFonts w:ascii="Perpetua" w:hAnsi="Perpetua" w:cs="Adobe Devanagari"/>
                <w:sz w:val="22"/>
                <w:szCs w:val="22"/>
              </w:rPr>
              <w:t>poetry</w:t>
            </w:r>
          </w:p>
          <w:p w14:paraId="36B01918" w14:textId="6FA60310" w:rsidR="00371D99" w:rsidRDefault="00514774" w:rsidP="00371D99">
            <w:pPr>
              <w:pStyle w:val="ListParagraph"/>
              <w:widowControl/>
              <w:numPr>
                <w:ilvl w:val="0"/>
                <w:numId w:val="28"/>
              </w:numPr>
              <w:rPr>
                <w:rFonts w:ascii="Perpetua" w:hAnsi="Perpetua" w:cs="Adobe Devanagari"/>
                <w:sz w:val="22"/>
                <w:szCs w:val="22"/>
              </w:rPr>
            </w:pPr>
            <w:r>
              <w:rPr>
                <w:rFonts w:ascii="Perpetua" w:hAnsi="Perpetua" w:cs="Adobe Devanagari"/>
                <w:sz w:val="22"/>
                <w:szCs w:val="22"/>
              </w:rPr>
              <w:t>The relative importance place</w:t>
            </w:r>
            <w:r w:rsidR="004813D4">
              <w:rPr>
                <w:rFonts w:ascii="Perpetua" w:hAnsi="Perpetua" w:cs="Adobe Devanagari"/>
                <w:sz w:val="22"/>
                <w:szCs w:val="22"/>
              </w:rPr>
              <w:t>d</w:t>
            </w:r>
            <w:r>
              <w:rPr>
                <w:rFonts w:ascii="Perpetua" w:hAnsi="Perpetua" w:cs="Adobe Devanagari"/>
                <w:sz w:val="22"/>
                <w:szCs w:val="22"/>
              </w:rPr>
              <w:t xml:space="preserve"> upon the body and the soul</w:t>
            </w:r>
            <w:r w:rsidR="004813D4">
              <w:rPr>
                <w:rFonts w:ascii="Perpetua" w:hAnsi="Perpetua" w:cs="Adobe Devanagari"/>
                <w:sz w:val="22"/>
                <w:szCs w:val="22"/>
              </w:rPr>
              <w:t xml:space="preserve"> in friendship and identity</w:t>
            </w:r>
          </w:p>
          <w:p w14:paraId="1CBF85FD" w14:textId="650F8A10" w:rsidR="00371D99" w:rsidRDefault="00514774" w:rsidP="00371D99">
            <w:pPr>
              <w:pStyle w:val="ListParagraph"/>
              <w:widowControl/>
              <w:numPr>
                <w:ilvl w:val="0"/>
                <w:numId w:val="28"/>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The adoption of ‘coterie names’ in poetry</w:t>
            </w:r>
          </w:p>
          <w:p w14:paraId="0791C7ED" w14:textId="77777777" w:rsidR="00280ED7" w:rsidRDefault="00280ED7" w:rsidP="00280ED7">
            <w:pPr>
              <w:widowControl/>
              <w:tabs>
                <w:tab w:val="left" w:pos="-720"/>
                <w:tab w:val="left" w:pos="0"/>
              </w:tabs>
              <w:suppressAutoHyphens/>
              <w:rPr>
                <w:rFonts w:ascii="Perpetua" w:hAnsi="Perpetua" w:cs="Adobe Devanagari"/>
                <w:spacing w:val="-3"/>
                <w:sz w:val="22"/>
                <w:szCs w:val="22"/>
                <w:lang w:val="en-GB"/>
              </w:rPr>
            </w:pPr>
          </w:p>
          <w:p w14:paraId="4547E12C" w14:textId="2AABB986" w:rsidR="00BE7B55" w:rsidRPr="008658D9" w:rsidRDefault="00BE7B55" w:rsidP="00BE7B55">
            <w:pPr>
              <w:tabs>
                <w:tab w:val="left" w:pos="-720"/>
                <w:tab w:val="left" w:pos="0"/>
              </w:tabs>
              <w:suppressAutoHyphens/>
              <w:jc w:val="center"/>
              <w:rPr>
                <w:rFonts w:ascii="Perpetua" w:hAnsi="Perpetua" w:cs="Adobe Devanagari"/>
                <w:i/>
                <w:spacing w:val="-3"/>
                <w:sz w:val="22"/>
                <w:szCs w:val="22"/>
                <w:lang w:val="en-GB"/>
              </w:rPr>
            </w:pPr>
            <w:r w:rsidRPr="008658D9">
              <w:rPr>
                <w:rFonts w:ascii="Perpetua" w:hAnsi="Perpetua" w:cs="Adobe Devanagari"/>
                <w:i/>
                <w:spacing w:val="-3"/>
                <w:sz w:val="22"/>
                <w:szCs w:val="22"/>
                <w:lang w:val="en-GB"/>
              </w:rPr>
              <w:lastRenderedPageBreak/>
              <w:t>Make notes</w:t>
            </w:r>
          </w:p>
          <w:p w14:paraId="21755867" w14:textId="4276E0DD" w:rsidR="005B6216" w:rsidRPr="008658D9" w:rsidRDefault="005B6216" w:rsidP="009455D0">
            <w:pPr>
              <w:tabs>
                <w:tab w:val="left" w:pos="-720"/>
                <w:tab w:val="left" w:pos="0"/>
              </w:tabs>
              <w:suppressAutoHyphens/>
              <w:rPr>
                <w:rFonts w:ascii="Perpetua" w:hAnsi="Perpetua" w:cs="Adobe Devanagari"/>
                <w:spacing w:val="-3"/>
                <w:sz w:val="22"/>
                <w:szCs w:val="22"/>
                <w:lang w:val="en-GB"/>
              </w:rPr>
            </w:pPr>
          </w:p>
        </w:tc>
        <w:tc>
          <w:tcPr>
            <w:tcW w:w="1276" w:type="dxa"/>
            <w:tcBorders>
              <w:bottom w:val="single" w:sz="18" w:space="0" w:color="auto"/>
              <w:right w:val="single" w:sz="18" w:space="0" w:color="auto"/>
            </w:tcBorders>
            <w:shd w:val="clear" w:color="auto" w:fill="D9D9D9" w:themeFill="background1" w:themeFillShade="D9"/>
          </w:tcPr>
          <w:p w14:paraId="5FFD07AF" w14:textId="4ECB084A" w:rsidR="00A05BA8" w:rsidRPr="00280ED7" w:rsidRDefault="009455D0" w:rsidP="00D22481">
            <w:pPr>
              <w:tabs>
                <w:tab w:val="left" w:pos="-720"/>
                <w:tab w:val="left" w:pos="0"/>
              </w:tabs>
              <w:suppressAutoHyphens/>
              <w:rPr>
                <w:rFonts w:ascii="Perpetua" w:hAnsi="Perpetua" w:cs="Adobe Devanagari"/>
                <w:spacing w:val="-3"/>
                <w:sz w:val="20"/>
                <w:lang w:val="en-GB"/>
              </w:rPr>
            </w:pPr>
            <w:r w:rsidRPr="00280ED7">
              <w:rPr>
                <w:rFonts w:ascii="Perpetua" w:hAnsi="Perpetua" w:cs="Adobe Devanagari"/>
                <w:spacing w:val="-3"/>
                <w:sz w:val="20"/>
                <w:lang w:val="en-GB"/>
              </w:rPr>
              <w:lastRenderedPageBreak/>
              <w:t xml:space="preserve">Text of the next in-class seminar presentations to be posted on the discussion forum by </w:t>
            </w:r>
            <w:r w:rsidR="00E84B72">
              <w:rPr>
                <w:rFonts w:ascii="Perpetua" w:hAnsi="Perpetua" w:cs="Adobe Devanagari"/>
                <w:spacing w:val="-3"/>
                <w:sz w:val="20"/>
                <w:lang w:val="en-GB"/>
              </w:rPr>
              <w:t>6</w:t>
            </w:r>
            <w:r w:rsidRPr="00280ED7">
              <w:rPr>
                <w:rFonts w:ascii="Perpetua" w:hAnsi="Perpetua" w:cs="Adobe Devanagari"/>
                <w:spacing w:val="-3"/>
                <w:sz w:val="20"/>
                <w:lang w:val="en-GB"/>
              </w:rPr>
              <w:t xml:space="preserve">.00 </w:t>
            </w:r>
            <w:r w:rsidRPr="00280ED7">
              <w:rPr>
                <w:rFonts w:ascii="Perpetua" w:hAnsi="Perpetua" w:cs="Adobe Devanagari"/>
                <w:spacing w:val="-3"/>
                <w:sz w:val="20"/>
                <w:lang w:val="en-GB"/>
              </w:rPr>
              <w:lastRenderedPageBreak/>
              <w:t xml:space="preserve">p.m. on </w:t>
            </w:r>
            <w:r w:rsidR="00E84B72">
              <w:rPr>
                <w:rFonts w:ascii="Perpetua" w:hAnsi="Perpetua" w:cs="Adobe Devanagari"/>
                <w:spacing w:val="-3"/>
                <w:sz w:val="20"/>
                <w:lang w:val="en-GB"/>
              </w:rPr>
              <w:t>Fri</w:t>
            </w:r>
            <w:r w:rsidRPr="00280ED7">
              <w:rPr>
                <w:rFonts w:ascii="Perpetua" w:hAnsi="Perpetua" w:cs="Adobe Devanagari"/>
                <w:spacing w:val="-3"/>
                <w:sz w:val="20"/>
                <w:lang w:val="en-GB"/>
              </w:rPr>
              <w:t xml:space="preserve">day. Questions to be posted by </w:t>
            </w:r>
            <w:r w:rsidR="00E84B72">
              <w:rPr>
                <w:rFonts w:ascii="Perpetua" w:hAnsi="Perpetua" w:cs="Adobe Devanagari"/>
                <w:spacing w:val="-3"/>
                <w:sz w:val="20"/>
                <w:lang w:val="en-GB"/>
              </w:rPr>
              <w:t>9</w:t>
            </w:r>
            <w:r w:rsidRPr="00280ED7">
              <w:rPr>
                <w:rFonts w:ascii="Perpetua" w:hAnsi="Perpetua" w:cs="Adobe Devanagari"/>
                <w:spacing w:val="-3"/>
                <w:sz w:val="20"/>
                <w:lang w:val="en-GB"/>
              </w:rPr>
              <w:t>.00 p.m.</w:t>
            </w:r>
          </w:p>
        </w:tc>
      </w:tr>
      <w:tr w:rsidR="00A05BA8" w:rsidRPr="008658D9" w14:paraId="69F9B5F3" w14:textId="091CA709" w:rsidTr="006C1E69">
        <w:trPr>
          <w:trHeight w:val="138"/>
        </w:trPr>
        <w:tc>
          <w:tcPr>
            <w:tcW w:w="597" w:type="dxa"/>
            <w:vMerge w:val="restart"/>
            <w:tcBorders>
              <w:top w:val="single" w:sz="18" w:space="0" w:color="auto"/>
              <w:left w:val="single" w:sz="18" w:space="0" w:color="auto"/>
            </w:tcBorders>
            <w:shd w:val="clear" w:color="auto" w:fill="D9D9D9" w:themeFill="background1" w:themeFillShade="D9"/>
            <w:textDirection w:val="btLr"/>
          </w:tcPr>
          <w:p w14:paraId="1FFF12A3" w14:textId="07E9F804" w:rsidR="00A05BA8" w:rsidRPr="008658D9" w:rsidRDefault="00A05BA8" w:rsidP="00F40E97">
            <w:pPr>
              <w:shd w:val="clear" w:color="auto" w:fill="D9D9D9" w:themeFill="background1" w:themeFillShade="D9"/>
              <w:tabs>
                <w:tab w:val="left" w:pos="-720"/>
                <w:tab w:val="left" w:pos="0"/>
              </w:tabs>
              <w:suppressAutoHyphens/>
              <w:spacing w:after="141"/>
              <w:ind w:left="113" w:right="113"/>
              <w:jc w:val="center"/>
              <w:rPr>
                <w:rFonts w:ascii="Perpetua" w:hAnsi="Perpetua" w:cs="Adobe Devanagari"/>
                <w:spacing w:val="-3"/>
                <w:sz w:val="22"/>
                <w:szCs w:val="22"/>
                <w:u w:val="single"/>
                <w:lang w:val="en-GB"/>
              </w:rPr>
            </w:pPr>
            <w:r w:rsidRPr="008658D9">
              <w:rPr>
                <w:rFonts w:ascii="Perpetua" w:hAnsi="Perpetua" w:cs="Adobe Devanagari"/>
                <w:spacing w:val="-3"/>
                <w:sz w:val="22"/>
                <w:szCs w:val="22"/>
                <w:u w:val="single"/>
                <w:lang w:val="en-GB"/>
              </w:rPr>
              <w:lastRenderedPageBreak/>
              <w:t>WEEK</w:t>
            </w:r>
            <w:r w:rsidR="008658D9">
              <w:rPr>
                <w:rFonts w:ascii="Perpetua" w:hAnsi="Perpetua" w:cs="Adobe Devanagari"/>
                <w:spacing w:val="-3"/>
                <w:sz w:val="22"/>
                <w:szCs w:val="22"/>
                <w:u w:val="single"/>
                <w:lang w:val="en-GB"/>
              </w:rPr>
              <w:t xml:space="preserve"> </w:t>
            </w:r>
            <w:r w:rsidRPr="008658D9">
              <w:rPr>
                <w:rFonts w:ascii="Perpetua" w:hAnsi="Perpetua" w:cs="Adobe Devanagari"/>
                <w:spacing w:val="-3"/>
                <w:sz w:val="22"/>
                <w:szCs w:val="22"/>
                <w:u w:val="single"/>
                <w:lang w:val="en-GB"/>
              </w:rPr>
              <w:t>THREE</w:t>
            </w:r>
          </w:p>
          <w:p w14:paraId="177AC6B7" w14:textId="77777777" w:rsidR="00A05BA8" w:rsidRPr="008658D9" w:rsidRDefault="00A05BA8" w:rsidP="00F40E97">
            <w:pPr>
              <w:shd w:val="clear" w:color="auto" w:fill="D9D9D9" w:themeFill="background1" w:themeFillShade="D9"/>
              <w:tabs>
                <w:tab w:val="left" w:pos="-720"/>
                <w:tab w:val="left" w:pos="0"/>
              </w:tabs>
              <w:suppressAutoHyphens/>
              <w:spacing w:after="141"/>
              <w:ind w:left="113" w:right="113"/>
              <w:jc w:val="center"/>
              <w:rPr>
                <w:rFonts w:ascii="Perpetua" w:hAnsi="Perpetua" w:cs="Adobe Devanagari"/>
                <w:i/>
                <w:spacing w:val="-3"/>
                <w:sz w:val="22"/>
                <w:szCs w:val="22"/>
                <w:lang w:val="en-GB"/>
              </w:rPr>
            </w:pPr>
          </w:p>
        </w:tc>
        <w:tc>
          <w:tcPr>
            <w:tcW w:w="709" w:type="dxa"/>
            <w:vMerge w:val="restart"/>
            <w:tcBorders>
              <w:top w:val="single" w:sz="18" w:space="0" w:color="auto"/>
            </w:tcBorders>
            <w:shd w:val="clear" w:color="auto" w:fill="E5B8B7" w:themeFill="accent2" w:themeFillTint="66"/>
          </w:tcPr>
          <w:p w14:paraId="5C26299A" w14:textId="25BB1594" w:rsidR="00A05BA8" w:rsidRPr="008658D9" w:rsidRDefault="00BB5753" w:rsidP="00F40E97">
            <w:pPr>
              <w:tabs>
                <w:tab w:val="left" w:pos="-720"/>
                <w:tab w:val="left" w:pos="0"/>
              </w:tabs>
              <w:suppressAutoHyphens/>
              <w:ind w:left="6" w:hanging="12"/>
              <w:rPr>
                <w:rFonts w:ascii="Perpetua" w:hAnsi="Perpetua" w:cs="Adobe Devanagari"/>
                <w:spacing w:val="-3"/>
                <w:sz w:val="22"/>
                <w:szCs w:val="22"/>
                <w:lang w:val="en-GB"/>
              </w:rPr>
            </w:pPr>
            <w:r>
              <w:rPr>
                <w:rFonts w:ascii="Perpetua" w:hAnsi="Perpetua" w:cs="Adobe Devanagari"/>
                <w:spacing w:val="-3"/>
                <w:sz w:val="22"/>
                <w:szCs w:val="22"/>
                <w:lang w:val="en-GB"/>
              </w:rPr>
              <w:t>Mon</w:t>
            </w:r>
            <w:r w:rsidR="00A05BA8" w:rsidRPr="008658D9">
              <w:rPr>
                <w:rFonts w:ascii="Perpetua" w:hAnsi="Perpetua" w:cs="Adobe Devanagari"/>
                <w:spacing w:val="-3"/>
                <w:sz w:val="22"/>
                <w:szCs w:val="22"/>
                <w:lang w:val="en-GB"/>
              </w:rPr>
              <w:t xml:space="preserve"> </w:t>
            </w:r>
          </w:p>
        </w:tc>
        <w:tc>
          <w:tcPr>
            <w:tcW w:w="2976" w:type="dxa"/>
            <w:vMerge w:val="restart"/>
            <w:tcBorders>
              <w:top w:val="single" w:sz="18" w:space="0" w:color="auto"/>
            </w:tcBorders>
            <w:shd w:val="clear" w:color="auto" w:fill="E5B8B7" w:themeFill="accent2" w:themeFillTint="66"/>
          </w:tcPr>
          <w:p w14:paraId="4ED066FC" w14:textId="77777777" w:rsidR="004813D4" w:rsidRDefault="004813D4" w:rsidP="008458DF">
            <w:pPr>
              <w:tabs>
                <w:tab w:val="left" w:pos="-720"/>
                <w:tab w:val="left" w:pos="0"/>
              </w:tabs>
              <w:suppressAutoHyphens/>
              <w:ind w:left="6" w:hanging="12"/>
              <w:rPr>
                <w:rFonts w:ascii="Perpetua" w:hAnsi="Perpetua" w:cs="Adobe Devanagari"/>
                <w:spacing w:val="-3"/>
                <w:sz w:val="20"/>
                <w:lang w:val="en-GB"/>
              </w:rPr>
            </w:pPr>
          </w:p>
          <w:p w14:paraId="3F16F1F4" w14:textId="61AD1C37" w:rsidR="00A05BA8" w:rsidRPr="008E1A45" w:rsidRDefault="00641554" w:rsidP="008458DF">
            <w:pPr>
              <w:tabs>
                <w:tab w:val="left" w:pos="-720"/>
                <w:tab w:val="left" w:pos="0"/>
              </w:tabs>
              <w:suppressAutoHyphens/>
              <w:ind w:left="6" w:hanging="12"/>
              <w:rPr>
                <w:rFonts w:ascii="Perpetua" w:hAnsi="Perpetua" w:cs="Adobe Devanagari"/>
                <w:spacing w:val="-3"/>
                <w:sz w:val="20"/>
                <w:lang w:val="en-GB"/>
              </w:rPr>
            </w:pPr>
            <w:r w:rsidRPr="008E1A45">
              <w:rPr>
                <w:rFonts w:ascii="Perpetua" w:hAnsi="Perpetua" w:cs="Adobe Devanagari"/>
                <w:spacing w:val="-3"/>
                <w:sz w:val="20"/>
                <w:lang w:val="en-GB"/>
              </w:rPr>
              <w:t>Katherine Philips,</w:t>
            </w:r>
            <w:r w:rsidR="001D6E25">
              <w:rPr>
                <w:rFonts w:ascii="Perpetua" w:hAnsi="Perpetua" w:cs="Adobe Devanagari"/>
                <w:spacing w:val="-3"/>
                <w:sz w:val="20"/>
                <w:lang w:val="en-GB"/>
              </w:rPr>
              <w:t xml:space="preserve"> in </w:t>
            </w:r>
            <w:r w:rsidR="001D6E25">
              <w:rPr>
                <w:rFonts w:ascii="Perpetua" w:hAnsi="Perpetua" w:cs="Adobe Devanagari"/>
                <w:i/>
                <w:spacing w:val="-3"/>
                <w:sz w:val="20"/>
                <w:lang w:val="en-GB"/>
              </w:rPr>
              <w:t>Kissing the Rod: An Anthology of 17th Century Women’s Verse</w:t>
            </w:r>
            <w:r w:rsidR="001D6E25">
              <w:rPr>
                <w:rFonts w:ascii="Perpetua" w:hAnsi="Perpetua" w:cs="Adobe Devanagari"/>
                <w:spacing w:val="-3"/>
                <w:sz w:val="20"/>
                <w:lang w:val="en-GB"/>
              </w:rPr>
              <w:t>, ed. by Germaine Greer, Jeslyn Medoff, Melinda Sansone and Susan Hastings (London: Virago, 1988). Read the following poems:</w:t>
            </w:r>
            <w:r w:rsidR="005B6216" w:rsidRPr="008E1A45">
              <w:rPr>
                <w:rFonts w:ascii="Perpetua" w:hAnsi="Perpetua" w:cs="Adobe Devanagari"/>
                <w:spacing w:val="-3"/>
                <w:sz w:val="20"/>
                <w:lang w:val="en-GB"/>
              </w:rPr>
              <w:t xml:space="preserve"> ‘6</w:t>
            </w:r>
            <w:r w:rsidR="005B6216" w:rsidRPr="008E1A45">
              <w:rPr>
                <w:rFonts w:ascii="Perpetua" w:hAnsi="Perpetua" w:cs="Adobe Devanagari"/>
                <w:spacing w:val="-3"/>
                <w:sz w:val="20"/>
                <w:vertAlign w:val="superscript"/>
                <w:lang w:val="en-GB"/>
              </w:rPr>
              <w:t>t</w:t>
            </w:r>
            <w:r w:rsidR="005B6216" w:rsidRPr="008E1A45">
              <w:rPr>
                <w:rFonts w:ascii="Perpetua" w:hAnsi="Perpetua" w:cs="Adobe Devanagari"/>
                <w:spacing w:val="-3"/>
                <w:sz w:val="20"/>
                <w:lang w:val="en-GB"/>
              </w:rPr>
              <w:t xml:space="preserve"> Aprill 1651 L’Amitie: To Mrs M. Awbrey’;</w:t>
            </w:r>
            <w:r w:rsidRPr="008E1A45">
              <w:rPr>
                <w:rFonts w:ascii="Perpetua" w:hAnsi="Perpetua" w:cs="Adobe Devanagari"/>
                <w:spacing w:val="-3"/>
                <w:sz w:val="20"/>
                <w:lang w:val="en-GB"/>
              </w:rPr>
              <w:t xml:space="preserve"> </w:t>
            </w:r>
            <w:r w:rsidR="005B6216">
              <w:rPr>
                <w:rFonts w:ascii="Perpetua" w:hAnsi="Perpetua" w:cs="Adobe Devanagari"/>
                <w:spacing w:val="-3"/>
                <w:sz w:val="20"/>
                <w:lang w:val="en-GB"/>
              </w:rPr>
              <w:t>‘To the Excellent M</w:t>
            </w:r>
            <w:r w:rsidR="005B6216">
              <w:rPr>
                <w:rFonts w:ascii="Perpetua" w:hAnsi="Perpetua" w:cs="Adobe Devanagari"/>
                <w:spacing w:val="-3"/>
                <w:sz w:val="20"/>
                <w:vertAlign w:val="superscript"/>
                <w:lang w:val="en-GB"/>
              </w:rPr>
              <w:t>rs</w:t>
            </w:r>
            <w:r w:rsidR="005B6216">
              <w:rPr>
                <w:rFonts w:ascii="Perpetua" w:hAnsi="Perpetua" w:cs="Adobe Devanagari"/>
                <w:spacing w:val="-3"/>
                <w:sz w:val="20"/>
                <w:lang w:val="en-GB"/>
              </w:rPr>
              <w:t xml:space="preserve"> A. O. upon her receiving the name of Lucasia, and adoption into our society. 29 Decemb 1651’; </w:t>
            </w:r>
            <w:r w:rsidRPr="008E1A45">
              <w:rPr>
                <w:rFonts w:ascii="Perpetua" w:hAnsi="Perpetua" w:cs="Adobe Devanagari"/>
                <w:spacing w:val="-3"/>
                <w:sz w:val="20"/>
                <w:lang w:val="en-GB"/>
              </w:rPr>
              <w:t>‘Friendship’s Mysterys, to my dearest Lucasia’;</w:t>
            </w:r>
            <w:r w:rsidR="005B6216" w:rsidRPr="008E1A45">
              <w:rPr>
                <w:rFonts w:ascii="Perpetua" w:hAnsi="Perpetua" w:cs="Adobe Devanagari"/>
                <w:spacing w:val="-3"/>
                <w:sz w:val="20"/>
                <w:lang w:val="en-GB"/>
              </w:rPr>
              <w:t xml:space="preserve"> </w:t>
            </w:r>
            <w:r w:rsidR="008E1A45" w:rsidRPr="008E1A45">
              <w:rPr>
                <w:rFonts w:ascii="Perpetua" w:hAnsi="Perpetua" w:cs="Adobe Devanagari"/>
                <w:spacing w:val="-3"/>
                <w:sz w:val="20"/>
                <w:lang w:val="en-GB"/>
              </w:rPr>
              <w:t>(</w:t>
            </w:r>
            <w:r w:rsidRPr="008E1A45">
              <w:rPr>
                <w:rFonts w:ascii="Perpetua" w:hAnsi="Perpetua" w:cs="Adobe Devanagari"/>
                <w:spacing w:val="-3"/>
                <w:sz w:val="20"/>
                <w:lang w:val="en-GB"/>
              </w:rPr>
              <w:t>‘A marry</w:t>
            </w:r>
            <w:r w:rsidRPr="008E1A45">
              <w:rPr>
                <w:rFonts w:ascii="Perpetua" w:hAnsi="Perpetua" w:cs="Adobe Devanagari"/>
                <w:spacing w:val="-3"/>
                <w:sz w:val="20"/>
                <w:vertAlign w:val="superscript"/>
                <w:lang w:val="en-GB"/>
              </w:rPr>
              <w:t>d</w:t>
            </w:r>
            <w:r w:rsidRPr="008E1A45">
              <w:rPr>
                <w:rFonts w:ascii="Perpetua" w:hAnsi="Perpetua" w:cs="Adobe Devanagari"/>
                <w:spacing w:val="-3"/>
                <w:sz w:val="20"/>
                <w:lang w:val="en-GB"/>
              </w:rPr>
              <w:t xml:space="preserve"> state affords but little Ease’</w:t>
            </w:r>
            <w:r w:rsidR="008E1A45" w:rsidRPr="008E1A45">
              <w:rPr>
                <w:rFonts w:ascii="Perpetua" w:hAnsi="Perpetua" w:cs="Adobe Devanagari"/>
                <w:spacing w:val="-3"/>
                <w:sz w:val="20"/>
                <w:lang w:val="en-GB"/>
              </w:rPr>
              <w:t>)</w:t>
            </w:r>
            <w:r w:rsidRPr="008E1A45">
              <w:rPr>
                <w:rFonts w:ascii="Perpetua" w:hAnsi="Perpetua" w:cs="Adobe Devanagari"/>
                <w:spacing w:val="-3"/>
                <w:sz w:val="20"/>
                <w:lang w:val="en-GB"/>
              </w:rPr>
              <w:t>;</w:t>
            </w:r>
            <w:r w:rsidR="008E1A45" w:rsidRPr="008E1A45">
              <w:rPr>
                <w:rFonts w:ascii="Perpetua" w:hAnsi="Perpetua" w:cs="Adobe Devanagari"/>
                <w:spacing w:val="-3"/>
                <w:sz w:val="20"/>
                <w:lang w:val="en-GB"/>
              </w:rPr>
              <w:t xml:space="preserve"> ‘</w:t>
            </w:r>
            <w:r w:rsidR="008458DF">
              <w:rPr>
                <w:rFonts w:ascii="Perpetua" w:hAnsi="Perpetua" w:cs="Adobe Devanagari"/>
                <w:spacing w:val="-3"/>
                <w:sz w:val="20"/>
                <w:lang w:val="en-GB"/>
              </w:rPr>
              <w:t>On Rosania’s Apostasy, and Lucasia’s Friendship</w:t>
            </w:r>
            <w:r w:rsidR="005B6216">
              <w:rPr>
                <w:rFonts w:ascii="Perpetua" w:hAnsi="Perpetua" w:cs="Adobe Devanagari"/>
                <w:spacing w:val="-3"/>
                <w:sz w:val="20"/>
                <w:lang w:val="en-GB"/>
              </w:rPr>
              <w:t>’</w:t>
            </w:r>
            <w:r w:rsidR="008458DF">
              <w:rPr>
                <w:rFonts w:ascii="Perpetua" w:hAnsi="Perpetua" w:cs="Adobe Devanagari"/>
                <w:spacing w:val="-3"/>
                <w:sz w:val="20"/>
                <w:lang w:val="en-GB"/>
              </w:rPr>
              <w:t>; ‘Lucasia, Rosania, and Orinda parting at a Fountain. July 1663’.</w:t>
            </w:r>
          </w:p>
        </w:tc>
        <w:tc>
          <w:tcPr>
            <w:tcW w:w="9338" w:type="dxa"/>
            <w:tcBorders>
              <w:top w:val="single" w:sz="18" w:space="0" w:color="auto"/>
              <w:right w:val="single" w:sz="18" w:space="0" w:color="auto"/>
            </w:tcBorders>
            <w:shd w:val="clear" w:color="auto" w:fill="E5B8B7" w:themeFill="accent2" w:themeFillTint="66"/>
          </w:tcPr>
          <w:p w14:paraId="430B2C99" w14:textId="77777777" w:rsidR="00270807" w:rsidRPr="008658D9" w:rsidRDefault="00270807" w:rsidP="00270807">
            <w:pPr>
              <w:tabs>
                <w:tab w:val="left" w:pos="-720"/>
                <w:tab w:val="left" w:pos="0"/>
              </w:tabs>
              <w:suppressAutoHyphens/>
              <w:jc w:val="center"/>
              <w:rPr>
                <w:rFonts w:ascii="Perpetua" w:hAnsi="Perpetua" w:cs="Adobe Devanagari"/>
                <w:b/>
                <w:spacing w:val="-3"/>
                <w:sz w:val="22"/>
                <w:szCs w:val="22"/>
                <w:lang w:val="en-GB"/>
              </w:rPr>
            </w:pPr>
            <w:r w:rsidRPr="008658D9">
              <w:rPr>
                <w:rFonts w:ascii="Perpetua" w:hAnsi="Perpetua" w:cs="Adobe Devanagari"/>
                <w:b/>
                <w:spacing w:val="-3"/>
                <w:sz w:val="22"/>
                <w:szCs w:val="22"/>
                <w:lang w:val="en-GB"/>
              </w:rPr>
              <w:t xml:space="preserve">IN-CLASS </w:t>
            </w:r>
            <w:r>
              <w:rPr>
                <w:rFonts w:ascii="Perpetua" w:hAnsi="Perpetua" w:cs="Adobe Devanagari"/>
                <w:b/>
                <w:spacing w:val="-3"/>
                <w:sz w:val="22"/>
                <w:szCs w:val="22"/>
                <w:lang w:val="en-GB"/>
              </w:rPr>
              <w:t>SEMINAR PRESENTATION(S)</w:t>
            </w:r>
          </w:p>
          <w:p w14:paraId="1EBAB783" w14:textId="77777777" w:rsidR="00270807" w:rsidRPr="008658D9" w:rsidRDefault="00270807" w:rsidP="00270807">
            <w:pPr>
              <w:tabs>
                <w:tab w:val="left" w:pos="-720"/>
                <w:tab w:val="left" w:pos="0"/>
              </w:tabs>
              <w:suppressAutoHyphens/>
              <w:jc w:val="center"/>
              <w:rPr>
                <w:rFonts w:ascii="Perpetua" w:hAnsi="Perpetua" w:cs="Adobe Devanagari"/>
                <w:b/>
                <w:spacing w:val="-3"/>
                <w:sz w:val="22"/>
                <w:szCs w:val="22"/>
                <w:lang w:val="en-GB"/>
              </w:rPr>
            </w:pPr>
          </w:p>
          <w:p w14:paraId="6B784F27" w14:textId="77777777" w:rsidR="00AD3CF4" w:rsidRPr="008658D9" w:rsidRDefault="00AD3CF4" w:rsidP="00AD3CF4">
            <w:pPr>
              <w:tabs>
                <w:tab w:val="left" w:pos="-720"/>
                <w:tab w:val="left" w:pos="0"/>
              </w:tabs>
              <w:suppressAutoHyphens/>
              <w:jc w:val="center"/>
              <w:rPr>
                <w:rFonts w:ascii="Perpetua" w:hAnsi="Perpetua" w:cs="Adobe Devanagari"/>
                <w:b/>
                <w:spacing w:val="-3"/>
                <w:sz w:val="22"/>
                <w:szCs w:val="22"/>
                <w:lang w:val="en-GB"/>
              </w:rPr>
            </w:pPr>
            <w:r w:rsidRPr="008658D9">
              <w:rPr>
                <w:rFonts w:ascii="Perpetua" w:hAnsi="Perpetua" w:cs="Adobe Devanagari"/>
                <w:b/>
                <w:spacing w:val="-3"/>
                <w:sz w:val="22"/>
                <w:szCs w:val="22"/>
                <w:lang w:val="en-GB"/>
              </w:rPr>
              <w:t>LECTURE</w:t>
            </w:r>
          </w:p>
          <w:p w14:paraId="5F5149EA" w14:textId="223255CF" w:rsidR="00AD3CF4" w:rsidRPr="008658D9" w:rsidRDefault="005B6216" w:rsidP="00AD3CF4">
            <w:pPr>
              <w:tabs>
                <w:tab w:val="left" w:pos="-720"/>
                <w:tab w:val="left" w:pos="0"/>
              </w:tabs>
              <w:suppressAutoHyphens/>
              <w:jc w:val="center"/>
              <w:rPr>
                <w:rFonts w:ascii="Perpetua" w:hAnsi="Perpetua" w:cs="Adobe Devanagari"/>
                <w:spacing w:val="-3"/>
                <w:sz w:val="22"/>
                <w:szCs w:val="22"/>
                <w:lang w:val="en-GB"/>
              </w:rPr>
            </w:pPr>
            <w:r>
              <w:rPr>
                <w:rFonts w:ascii="Perpetua" w:hAnsi="Perpetua" w:cs="Adobe Devanagari"/>
                <w:bCs/>
                <w:sz w:val="22"/>
                <w:szCs w:val="22"/>
                <w:lang w:val="en-GB"/>
              </w:rPr>
              <w:t>KATHERINE PHILIPS</w:t>
            </w:r>
            <w:r w:rsidR="001D6E25">
              <w:rPr>
                <w:rFonts w:ascii="Perpetua" w:hAnsi="Perpetua" w:cs="Adobe Devanagari"/>
                <w:bCs/>
                <w:sz w:val="22"/>
                <w:szCs w:val="22"/>
                <w:lang w:val="en-GB"/>
              </w:rPr>
              <w:t xml:space="preserve">’S </w:t>
            </w:r>
            <w:r w:rsidR="003E43A7">
              <w:rPr>
                <w:rFonts w:ascii="Perpetua" w:hAnsi="Perpetua" w:cs="Adobe Devanagari"/>
                <w:bCs/>
                <w:sz w:val="22"/>
                <w:szCs w:val="22"/>
                <w:lang w:val="en-GB"/>
              </w:rPr>
              <w:t xml:space="preserve">LYRIC </w:t>
            </w:r>
            <w:r w:rsidR="001D6E25">
              <w:rPr>
                <w:rFonts w:ascii="Perpetua" w:hAnsi="Perpetua" w:cs="Adobe Devanagari"/>
                <w:bCs/>
                <w:sz w:val="22"/>
                <w:szCs w:val="22"/>
                <w:lang w:val="en-GB"/>
              </w:rPr>
              <w:t>POEMS OF FRIENDSHIP</w:t>
            </w:r>
          </w:p>
          <w:p w14:paraId="4C8D735F" w14:textId="77777777" w:rsidR="00AD3CF4" w:rsidRPr="008658D9" w:rsidRDefault="00AD3CF4" w:rsidP="00AD3CF4">
            <w:pPr>
              <w:tabs>
                <w:tab w:val="left" w:pos="-720"/>
                <w:tab w:val="left" w:pos="0"/>
              </w:tabs>
              <w:suppressAutoHyphens/>
              <w:rPr>
                <w:rFonts w:ascii="Perpetua" w:hAnsi="Perpetua" w:cs="Adobe Devanagari"/>
                <w:spacing w:val="-3"/>
                <w:sz w:val="22"/>
                <w:szCs w:val="22"/>
                <w:lang w:val="en-GB"/>
              </w:rPr>
            </w:pPr>
          </w:p>
          <w:p w14:paraId="4D00D054" w14:textId="77777777" w:rsidR="00AD3CF4" w:rsidRPr="008658D9" w:rsidRDefault="00AD3CF4" w:rsidP="00AD3CF4">
            <w:pPr>
              <w:tabs>
                <w:tab w:val="left" w:pos="-720"/>
                <w:tab w:val="left" w:pos="0"/>
              </w:tabs>
              <w:suppressAutoHyphens/>
              <w:rPr>
                <w:rFonts w:ascii="Perpetua" w:hAnsi="Perpetua" w:cs="Adobe Devanagari"/>
                <w:b/>
                <w:spacing w:val="-3"/>
                <w:sz w:val="22"/>
                <w:szCs w:val="22"/>
                <w:lang w:val="en-GB"/>
              </w:rPr>
            </w:pPr>
            <w:r w:rsidRPr="008658D9">
              <w:rPr>
                <w:rFonts w:ascii="Perpetua" w:hAnsi="Perpetua" w:cs="Adobe Devanagari"/>
                <w:b/>
                <w:spacing w:val="-3"/>
                <w:sz w:val="22"/>
                <w:szCs w:val="22"/>
                <w:lang w:val="en-GB"/>
              </w:rPr>
              <w:t>Some of the main issues to think about and discuss</w:t>
            </w:r>
          </w:p>
          <w:p w14:paraId="33188BB3" w14:textId="248AD75B" w:rsidR="00CE1B94" w:rsidRDefault="00CE1B94" w:rsidP="00435702">
            <w:pPr>
              <w:pStyle w:val="ListParagraph"/>
              <w:numPr>
                <w:ilvl w:val="0"/>
                <w:numId w:val="7"/>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The author’s self-inscription in their work</w:t>
            </w:r>
          </w:p>
          <w:p w14:paraId="7D748B02" w14:textId="5DE0DBA8" w:rsidR="00CE1B94" w:rsidRPr="00CE1B94" w:rsidRDefault="00CE1B94" w:rsidP="00435702">
            <w:pPr>
              <w:pStyle w:val="ListParagraph"/>
              <w:numPr>
                <w:ilvl w:val="0"/>
                <w:numId w:val="7"/>
              </w:numPr>
              <w:tabs>
                <w:tab w:val="left" w:pos="-720"/>
                <w:tab w:val="left" w:pos="0"/>
              </w:tabs>
              <w:suppressAutoHyphens/>
              <w:rPr>
                <w:rFonts w:ascii="Perpetua" w:hAnsi="Perpetua" w:cs="Adobe Devanagari"/>
                <w:spacing w:val="-3"/>
                <w:sz w:val="22"/>
                <w:szCs w:val="22"/>
                <w:lang w:val="en-GB"/>
              </w:rPr>
            </w:pPr>
            <w:r w:rsidRPr="00BA725D">
              <w:rPr>
                <w:rFonts w:ascii="Perpetua" w:hAnsi="Perpetua" w:cs="Adobe Devanagari"/>
                <w:spacing w:val="-3"/>
                <w:sz w:val="22"/>
                <w:szCs w:val="22"/>
                <w:lang w:val="en-GB"/>
              </w:rPr>
              <w:t>Manuscript</w:t>
            </w:r>
            <w:r>
              <w:rPr>
                <w:rFonts w:ascii="Perpetua" w:hAnsi="Perpetua" w:cs="Adobe Devanagari"/>
                <w:spacing w:val="-3"/>
                <w:sz w:val="22"/>
                <w:szCs w:val="22"/>
                <w:lang w:val="en-GB"/>
              </w:rPr>
              <w:t xml:space="preserve"> and print publication</w:t>
            </w:r>
          </w:p>
          <w:p w14:paraId="1BA41775" w14:textId="77777777" w:rsidR="00435702" w:rsidRPr="005B6216" w:rsidRDefault="00435702" w:rsidP="00435702">
            <w:pPr>
              <w:pStyle w:val="ListParagraph"/>
              <w:numPr>
                <w:ilvl w:val="0"/>
                <w:numId w:val="7"/>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Cavalier poetry</w:t>
            </w:r>
          </w:p>
          <w:p w14:paraId="01249317" w14:textId="77777777" w:rsidR="00435702" w:rsidRPr="008658D9" w:rsidRDefault="00435702" w:rsidP="00435702">
            <w:pPr>
              <w:pStyle w:val="ListParagraph"/>
              <w:numPr>
                <w:ilvl w:val="0"/>
                <w:numId w:val="7"/>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Politics, political affiliation, and the Civil War</w:t>
            </w:r>
          </w:p>
          <w:p w14:paraId="79D4DCF4" w14:textId="3373939E" w:rsidR="00AD3CF4" w:rsidRPr="005B6216" w:rsidRDefault="005B6216" w:rsidP="00435702">
            <w:pPr>
              <w:pStyle w:val="ListParagraph"/>
              <w:numPr>
                <w:ilvl w:val="0"/>
                <w:numId w:val="7"/>
              </w:numPr>
              <w:tabs>
                <w:tab w:val="left" w:pos="-720"/>
                <w:tab w:val="left" w:pos="0"/>
              </w:tabs>
              <w:suppressAutoHyphens/>
              <w:rPr>
                <w:rFonts w:ascii="Perpetua" w:hAnsi="Perpetua" w:cs="Adobe Devanagari"/>
                <w:spacing w:val="-3"/>
                <w:sz w:val="22"/>
                <w:szCs w:val="22"/>
                <w:lang w:val="en-GB"/>
              </w:rPr>
            </w:pPr>
            <w:r>
              <w:rPr>
                <w:rFonts w:ascii="Perpetua" w:hAnsi="Perpetua" w:cs="Adobe Devanagari"/>
                <w:sz w:val="22"/>
                <w:szCs w:val="22"/>
              </w:rPr>
              <w:t>The cultivation of same-sex (female) amity, or friendship, in the seventeenth century as distinct from (and opposed to) marriage</w:t>
            </w:r>
          </w:p>
          <w:p w14:paraId="1E53B9BB" w14:textId="2B55BC51" w:rsidR="00A94A65" w:rsidRPr="008658D9" w:rsidRDefault="005B6216" w:rsidP="00A94A65">
            <w:pPr>
              <w:pStyle w:val="ListParagraph"/>
              <w:numPr>
                <w:ilvl w:val="0"/>
                <w:numId w:val="15"/>
              </w:numPr>
              <w:tabs>
                <w:tab w:val="left" w:pos="-720"/>
                <w:tab w:val="left" w:pos="0"/>
              </w:tabs>
              <w:suppressAutoHyphens/>
              <w:rPr>
                <w:rFonts w:ascii="Perpetua" w:hAnsi="Perpetua" w:cs="Adobe Devanagari"/>
                <w:spacing w:val="-3"/>
                <w:sz w:val="22"/>
                <w:szCs w:val="22"/>
                <w:lang w:val="en-GB"/>
              </w:rPr>
            </w:pPr>
            <w:r>
              <w:rPr>
                <w:rFonts w:ascii="Perpetua" w:hAnsi="Perpetua" w:cs="Adobe Devanagari"/>
                <w:sz w:val="22"/>
                <w:szCs w:val="22"/>
              </w:rPr>
              <w:t>The ‘Society of Friendship’</w:t>
            </w:r>
            <w:r w:rsidR="00A94A65">
              <w:rPr>
                <w:rFonts w:ascii="Perpetua" w:hAnsi="Perpetua" w:cs="Adobe Devanagari"/>
                <w:sz w:val="22"/>
                <w:szCs w:val="22"/>
              </w:rPr>
              <w:t xml:space="preserve"> and l</w:t>
            </w:r>
            <w:r w:rsidR="00A94A65">
              <w:rPr>
                <w:rFonts w:ascii="Perpetua" w:hAnsi="Perpetua" w:cs="Adobe Devanagari"/>
                <w:spacing w:val="-3"/>
                <w:sz w:val="22"/>
                <w:szCs w:val="22"/>
                <w:lang w:val="en-GB"/>
              </w:rPr>
              <w:t>iterary circles and coteries</w:t>
            </w:r>
          </w:p>
          <w:p w14:paraId="1760D6FA" w14:textId="77777777" w:rsidR="005B6216" w:rsidRDefault="005B6216" w:rsidP="00435702">
            <w:pPr>
              <w:pStyle w:val="ListParagraph"/>
              <w:numPr>
                <w:ilvl w:val="0"/>
                <w:numId w:val="7"/>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Neo-Platonism</w:t>
            </w:r>
          </w:p>
          <w:p w14:paraId="1C301D85" w14:textId="3F2438D7" w:rsidR="005B6216" w:rsidRDefault="005B6216" w:rsidP="00435702">
            <w:pPr>
              <w:pStyle w:val="ListParagraph"/>
              <w:numPr>
                <w:ilvl w:val="0"/>
                <w:numId w:val="7"/>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 xml:space="preserve">The relationship between </w:t>
            </w:r>
            <w:r w:rsidR="00720C08">
              <w:rPr>
                <w:rFonts w:ascii="Perpetua" w:hAnsi="Perpetua" w:cs="Adobe Devanagari"/>
                <w:spacing w:val="-3"/>
                <w:sz w:val="22"/>
                <w:szCs w:val="22"/>
                <w:lang w:val="en-GB"/>
              </w:rPr>
              <w:t>spiritual and carnal love</w:t>
            </w:r>
          </w:p>
          <w:p w14:paraId="1B30AB8F" w14:textId="35325688" w:rsidR="005B6216" w:rsidRDefault="005B6216" w:rsidP="00435702">
            <w:pPr>
              <w:pStyle w:val="ListParagraph"/>
              <w:numPr>
                <w:ilvl w:val="0"/>
                <w:numId w:val="7"/>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The relationship between the body and the soul</w:t>
            </w:r>
          </w:p>
          <w:p w14:paraId="41071749" w14:textId="32B1F340" w:rsidR="005B6216" w:rsidRPr="00573191" w:rsidRDefault="005B6216" w:rsidP="00435702">
            <w:pPr>
              <w:pStyle w:val="ListParagraph"/>
              <w:numPr>
                <w:ilvl w:val="0"/>
                <w:numId w:val="7"/>
              </w:numPr>
              <w:tabs>
                <w:tab w:val="left" w:pos="-720"/>
                <w:tab w:val="left" w:pos="0"/>
              </w:tabs>
              <w:suppressAutoHyphens/>
              <w:rPr>
                <w:rFonts w:ascii="Perpetua" w:hAnsi="Perpetua" w:cs="Adobe Devanagari"/>
                <w:spacing w:val="-3"/>
                <w:sz w:val="22"/>
                <w:szCs w:val="22"/>
                <w:lang w:val="en-GB"/>
              </w:rPr>
            </w:pPr>
            <w:r w:rsidRPr="00573191">
              <w:rPr>
                <w:rFonts w:ascii="Perpetua" w:hAnsi="Perpetua" w:cs="Adobe Devanagari"/>
                <w:spacing w:val="-3"/>
                <w:sz w:val="22"/>
                <w:szCs w:val="22"/>
                <w:lang w:val="en-GB"/>
              </w:rPr>
              <w:t>The relationship between lyric poetry and music</w:t>
            </w:r>
          </w:p>
          <w:p w14:paraId="74C992F7" w14:textId="77777777" w:rsidR="008458DF" w:rsidRDefault="008458DF" w:rsidP="008458DF">
            <w:pPr>
              <w:tabs>
                <w:tab w:val="left" w:pos="-720"/>
                <w:tab w:val="left" w:pos="0"/>
              </w:tabs>
              <w:suppressAutoHyphens/>
              <w:rPr>
                <w:rFonts w:ascii="Perpetua" w:hAnsi="Perpetua" w:cs="Adobe Devanagari"/>
                <w:b/>
                <w:spacing w:val="-3"/>
                <w:sz w:val="22"/>
                <w:szCs w:val="22"/>
                <w:lang w:val="en-GB"/>
              </w:rPr>
            </w:pPr>
          </w:p>
          <w:p w14:paraId="1F8F7D52" w14:textId="77777777" w:rsidR="003E43A7" w:rsidRPr="008658D9" w:rsidRDefault="003E43A7" w:rsidP="003E43A7">
            <w:pPr>
              <w:tabs>
                <w:tab w:val="left" w:pos="0"/>
              </w:tabs>
              <w:suppressAutoHyphens/>
              <w:jc w:val="center"/>
              <w:rPr>
                <w:rFonts w:ascii="Perpetua" w:hAnsi="Perpetua" w:cs="Adobe Devanagari"/>
                <w:b/>
                <w:bCs/>
                <w:sz w:val="22"/>
                <w:szCs w:val="22"/>
                <w:lang w:val="en-GB"/>
              </w:rPr>
            </w:pPr>
            <w:r w:rsidRPr="008658D9">
              <w:rPr>
                <w:rFonts w:ascii="Perpetua" w:hAnsi="Perpetua" w:cs="Adobe Devanagari"/>
                <w:b/>
                <w:bCs/>
                <w:sz w:val="22"/>
                <w:szCs w:val="22"/>
                <w:lang w:val="en-GB"/>
              </w:rPr>
              <w:t>SEMINAR</w:t>
            </w:r>
          </w:p>
          <w:p w14:paraId="5EC7631E" w14:textId="409465CB" w:rsidR="003E43A7" w:rsidRDefault="003E43A7" w:rsidP="003E43A7">
            <w:pPr>
              <w:tabs>
                <w:tab w:val="left" w:pos="-720"/>
                <w:tab w:val="left" w:pos="0"/>
              </w:tabs>
              <w:suppressAutoHyphens/>
              <w:jc w:val="center"/>
              <w:rPr>
                <w:rFonts w:ascii="Perpetua" w:hAnsi="Perpetua" w:cs="Adobe Devanagari"/>
                <w:bCs/>
                <w:sz w:val="22"/>
                <w:szCs w:val="22"/>
                <w:lang w:val="en-GB"/>
              </w:rPr>
            </w:pPr>
            <w:r>
              <w:rPr>
                <w:rFonts w:ascii="Perpetua" w:hAnsi="Perpetua" w:cs="Adobe Devanagari"/>
                <w:bCs/>
                <w:sz w:val="22"/>
                <w:szCs w:val="22"/>
                <w:lang w:val="en-GB"/>
              </w:rPr>
              <w:t>KATHERINE PHILIPS’S LYRIC POEMS OF FRIENDSHIP</w:t>
            </w:r>
          </w:p>
          <w:p w14:paraId="57B4F9EE" w14:textId="77777777" w:rsidR="00CD7635" w:rsidRDefault="00CD7635" w:rsidP="00CD7635">
            <w:pPr>
              <w:tabs>
                <w:tab w:val="left" w:pos="-720"/>
                <w:tab w:val="left" w:pos="0"/>
              </w:tabs>
              <w:suppressAutoHyphens/>
              <w:jc w:val="center"/>
              <w:rPr>
                <w:rFonts w:ascii="Perpetua" w:hAnsi="Perpetua" w:cs="Adobe Devanagari"/>
                <w:b/>
                <w:spacing w:val="-3"/>
                <w:sz w:val="22"/>
                <w:szCs w:val="22"/>
                <w:lang w:val="en-GB"/>
              </w:rPr>
            </w:pPr>
            <w:r w:rsidRPr="008658D9">
              <w:rPr>
                <w:rFonts w:ascii="Perpetua" w:hAnsi="Perpetua" w:cs="Adobe Devanagari"/>
                <w:b/>
                <w:spacing w:val="-3"/>
                <w:sz w:val="22"/>
                <w:szCs w:val="22"/>
                <w:lang w:val="en-GB"/>
              </w:rPr>
              <w:t xml:space="preserve">Seminar discussion will be focused around </w:t>
            </w:r>
            <w:r w:rsidRPr="008658D9">
              <w:rPr>
                <w:rFonts w:ascii="Perpetua" w:hAnsi="Perpetua" w:cs="Adobe Devanagari"/>
                <w:b/>
                <w:i/>
                <w:spacing w:val="-3"/>
                <w:sz w:val="22"/>
                <w:szCs w:val="22"/>
                <w:lang w:val="en-GB"/>
              </w:rPr>
              <w:t>close reading</w:t>
            </w:r>
            <w:r w:rsidRPr="008658D9">
              <w:rPr>
                <w:rFonts w:ascii="Perpetua" w:hAnsi="Perpetua" w:cs="Adobe Devanagari"/>
                <w:b/>
                <w:spacing w:val="-3"/>
                <w:sz w:val="22"/>
                <w:szCs w:val="22"/>
                <w:lang w:val="en-GB"/>
              </w:rPr>
              <w:t xml:space="preserve"> of the texts</w:t>
            </w:r>
          </w:p>
          <w:p w14:paraId="64A315E8" w14:textId="2E58A84C" w:rsidR="00CA015C" w:rsidRPr="00CA015C" w:rsidRDefault="00CA015C" w:rsidP="00CD7635">
            <w:pPr>
              <w:tabs>
                <w:tab w:val="left" w:pos="-720"/>
                <w:tab w:val="left" w:pos="0"/>
              </w:tabs>
              <w:suppressAutoHyphens/>
              <w:jc w:val="center"/>
              <w:rPr>
                <w:rFonts w:ascii="Perpetua" w:hAnsi="Perpetua" w:cs="Adobe Devanagari"/>
                <w:b/>
                <w:spacing w:val="-3"/>
                <w:sz w:val="22"/>
                <w:szCs w:val="22"/>
                <w:lang w:val="en-GB"/>
              </w:rPr>
            </w:pPr>
            <w:r>
              <w:rPr>
                <w:rFonts w:ascii="Perpetua" w:hAnsi="Perpetua" w:cs="Adobe Devanagari"/>
                <w:spacing w:val="-3"/>
                <w:sz w:val="22"/>
                <w:szCs w:val="22"/>
                <w:lang w:val="en-GB"/>
              </w:rPr>
              <w:t xml:space="preserve">(With reference to the copy in the Special Collections, of </w:t>
            </w:r>
            <w:r>
              <w:rPr>
                <w:rFonts w:ascii="Perpetua" w:hAnsi="Perpetua" w:cs="Adobe Devanagari"/>
                <w:i/>
                <w:spacing w:val="-3"/>
                <w:sz w:val="22"/>
                <w:szCs w:val="22"/>
                <w:lang w:val="en-GB"/>
              </w:rPr>
              <w:t>Poems by the Most Deservedly Admired Mrs. Katherine Philips, the Matchless Orinda</w:t>
            </w:r>
            <w:r>
              <w:rPr>
                <w:rFonts w:ascii="Perpetua" w:hAnsi="Perpetua" w:cs="Adobe Devanagari"/>
                <w:spacing w:val="-3"/>
                <w:sz w:val="22"/>
                <w:szCs w:val="22"/>
                <w:lang w:val="en-GB"/>
              </w:rPr>
              <w:t xml:space="preserve"> (London: H. Herringman, 1678) PHI 02003)</w:t>
            </w:r>
          </w:p>
          <w:p w14:paraId="1BC18435" w14:textId="0B3D292F" w:rsidR="00CD7635" w:rsidRPr="008658D9" w:rsidRDefault="008458DF" w:rsidP="009F3161">
            <w:pPr>
              <w:tabs>
                <w:tab w:val="left" w:pos="-720"/>
                <w:tab w:val="left" w:pos="0"/>
              </w:tabs>
              <w:suppressAutoHyphens/>
              <w:rPr>
                <w:rFonts w:ascii="Perpetua" w:hAnsi="Perpetua" w:cs="Adobe Devanagari"/>
                <w:b/>
                <w:spacing w:val="-3"/>
                <w:sz w:val="22"/>
                <w:szCs w:val="22"/>
                <w:lang w:val="en-GB"/>
              </w:rPr>
            </w:pPr>
            <w:r w:rsidRPr="008658D9">
              <w:rPr>
                <w:rFonts w:ascii="Perpetua" w:hAnsi="Perpetua" w:cs="Adobe Devanagari"/>
                <w:spacing w:val="-3"/>
                <w:sz w:val="22"/>
                <w:szCs w:val="22"/>
                <w:u w:val="single"/>
                <w:lang w:val="en-GB"/>
              </w:rPr>
              <w:t xml:space="preserve">Guidance regarding recommended books and scholarly articles on </w:t>
            </w:r>
            <w:r>
              <w:rPr>
                <w:rFonts w:ascii="Perpetua" w:hAnsi="Perpetua" w:cs="Adobe Devanagari"/>
                <w:spacing w:val="-3"/>
                <w:sz w:val="22"/>
                <w:szCs w:val="22"/>
                <w:u w:val="single"/>
                <w:lang w:val="en-GB"/>
              </w:rPr>
              <w:t>Katherine Philips</w:t>
            </w:r>
            <w:r w:rsidRPr="008658D9">
              <w:rPr>
                <w:rFonts w:ascii="Perpetua" w:hAnsi="Perpetua" w:cs="Adobe Devanagari"/>
                <w:spacing w:val="-3"/>
                <w:sz w:val="22"/>
                <w:szCs w:val="22"/>
                <w:u w:val="single"/>
                <w:lang w:val="en-GB"/>
              </w:rPr>
              <w:t xml:space="preserve"> </w:t>
            </w:r>
          </w:p>
        </w:tc>
        <w:tc>
          <w:tcPr>
            <w:tcW w:w="1276" w:type="dxa"/>
            <w:tcBorders>
              <w:top w:val="single" w:sz="18" w:space="0" w:color="auto"/>
              <w:right w:val="single" w:sz="18" w:space="0" w:color="auto"/>
            </w:tcBorders>
          </w:tcPr>
          <w:p w14:paraId="2B40AB4F" w14:textId="77777777" w:rsidR="00A05BA8" w:rsidRPr="008658D9" w:rsidRDefault="00A05BA8" w:rsidP="00F40E97">
            <w:pPr>
              <w:tabs>
                <w:tab w:val="left" w:pos="-720"/>
                <w:tab w:val="left" w:pos="0"/>
              </w:tabs>
              <w:suppressAutoHyphens/>
              <w:rPr>
                <w:rFonts w:ascii="Perpetua" w:hAnsi="Perpetua" w:cs="Adobe Devanagari"/>
                <w:spacing w:val="-3"/>
                <w:sz w:val="22"/>
                <w:szCs w:val="22"/>
                <w:lang w:val="en-GB"/>
              </w:rPr>
            </w:pPr>
          </w:p>
        </w:tc>
      </w:tr>
      <w:tr w:rsidR="00A05BA8" w:rsidRPr="00327835" w14:paraId="3BECD9C2" w14:textId="6AF8C186" w:rsidTr="00A05BA8">
        <w:trPr>
          <w:trHeight w:val="138"/>
        </w:trPr>
        <w:tc>
          <w:tcPr>
            <w:tcW w:w="597" w:type="dxa"/>
            <w:vMerge/>
            <w:tcBorders>
              <w:left w:val="single" w:sz="18" w:space="0" w:color="auto"/>
            </w:tcBorders>
            <w:shd w:val="clear" w:color="auto" w:fill="D9D9D9" w:themeFill="background1" w:themeFillShade="D9"/>
            <w:textDirection w:val="btLr"/>
          </w:tcPr>
          <w:p w14:paraId="2BC61D2B" w14:textId="7B05BA78" w:rsidR="00A05BA8" w:rsidRPr="00327835" w:rsidRDefault="00A05BA8" w:rsidP="00F40E97">
            <w:pPr>
              <w:shd w:val="clear" w:color="auto" w:fill="D9D9D9" w:themeFill="background1" w:themeFillShade="D9"/>
              <w:tabs>
                <w:tab w:val="left" w:pos="-720"/>
                <w:tab w:val="left" w:pos="0"/>
              </w:tabs>
              <w:suppressAutoHyphens/>
              <w:spacing w:after="141"/>
              <w:ind w:left="113" w:right="113"/>
              <w:jc w:val="center"/>
              <w:rPr>
                <w:rFonts w:ascii="Adobe Devanagari" w:hAnsi="Adobe Devanagari" w:cs="Adobe Devanagari"/>
                <w:spacing w:val="-3"/>
                <w:sz w:val="22"/>
                <w:szCs w:val="22"/>
                <w:u w:val="single"/>
                <w:lang w:val="en-GB"/>
              </w:rPr>
            </w:pPr>
          </w:p>
        </w:tc>
        <w:tc>
          <w:tcPr>
            <w:tcW w:w="709" w:type="dxa"/>
            <w:vMerge/>
            <w:shd w:val="clear" w:color="auto" w:fill="31849B" w:themeFill="accent5" w:themeFillShade="BF"/>
          </w:tcPr>
          <w:p w14:paraId="6A59D80E" w14:textId="77777777" w:rsidR="00A05BA8" w:rsidRPr="00327835" w:rsidRDefault="00A05BA8" w:rsidP="00F40E97">
            <w:pPr>
              <w:tabs>
                <w:tab w:val="left" w:pos="-720"/>
                <w:tab w:val="left" w:pos="0"/>
              </w:tabs>
              <w:suppressAutoHyphens/>
              <w:ind w:left="6" w:hanging="12"/>
              <w:rPr>
                <w:rFonts w:ascii="Adobe Devanagari" w:hAnsi="Adobe Devanagari" w:cs="Adobe Devanagari"/>
                <w:spacing w:val="-3"/>
                <w:sz w:val="22"/>
                <w:szCs w:val="22"/>
                <w:lang w:val="en-GB"/>
              </w:rPr>
            </w:pPr>
          </w:p>
        </w:tc>
        <w:tc>
          <w:tcPr>
            <w:tcW w:w="2976" w:type="dxa"/>
            <w:vMerge/>
            <w:shd w:val="clear" w:color="auto" w:fill="31849B" w:themeFill="accent5" w:themeFillShade="BF"/>
          </w:tcPr>
          <w:p w14:paraId="13C27E56" w14:textId="77777777" w:rsidR="00A05BA8" w:rsidRPr="00327835" w:rsidRDefault="00A05BA8" w:rsidP="00F40E97">
            <w:pPr>
              <w:tabs>
                <w:tab w:val="left" w:pos="-720"/>
                <w:tab w:val="left" w:pos="0"/>
              </w:tabs>
              <w:suppressAutoHyphens/>
              <w:ind w:left="6" w:hanging="12"/>
              <w:rPr>
                <w:rFonts w:ascii="Adobe Devanagari" w:hAnsi="Adobe Devanagari" w:cs="Adobe Devanagari"/>
                <w:spacing w:val="-3"/>
                <w:sz w:val="22"/>
                <w:szCs w:val="22"/>
                <w:lang w:val="en-GB"/>
              </w:rPr>
            </w:pPr>
          </w:p>
        </w:tc>
        <w:tc>
          <w:tcPr>
            <w:tcW w:w="9338" w:type="dxa"/>
            <w:tcBorders>
              <w:right w:val="single" w:sz="18" w:space="0" w:color="auto"/>
            </w:tcBorders>
            <w:shd w:val="clear" w:color="auto" w:fill="D9D9D9" w:themeFill="background1" w:themeFillShade="D9"/>
          </w:tcPr>
          <w:p w14:paraId="6200658C" w14:textId="77777777" w:rsidR="00D22481" w:rsidRDefault="00D22481" w:rsidP="00F40E97">
            <w:pPr>
              <w:tabs>
                <w:tab w:val="left" w:pos="-720"/>
                <w:tab w:val="left" w:pos="0"/>
              </w:tabs>
              <w:suppressAutoHyphens/>
              <w:ind w:left="34"/>
              <w:rPr>
                <w:rFonts w:ascii="Perpetua" w:hAnsi="Perpetua" w:cs="Adobe Devanagari"/>
                <w:b/>
                <w:spacing w:val="-3"/>
                <w:sz w:val="22"/>
                <w:szCs w:val="22"/>
                <w:lang w:val="en-GB"/>
              </w:rPr>
            </w:pPr>
          </w:p>
          <w:p w14:paraId="194452F2" w14:textId="1E3B3F84" w:rsidR="00A05BA8" w:rsidRPr="008658D9" w:rsidRDefault="00A05BA8" w:rsidP="00F40E97">
            <w:pPr>
              <w:tabs>
                <w:tab w:val="left" w:pos="-720"/>
                <w:tab w:val="left" w:pos="0"/>
              </w:tabs>
              <w:suppressAutoHyphens/>
              <w:ind w:left="34"/>
              <w:rPr>
                <w:rFonts w:ascii="Perpetua" w:hAnsi="Perpetua" w:cs="Adobe Devanagari"/>
                <w:spacing w:val="-3"/>
                <w:sz w:val="22"/>
                <w:szCs w:val="22"/>
                <w:lang w:val="en-GB"/>
              </w:rPr>
            </w:pPr>
            <w:r w:rsidRPr="008658D9">
              <w:rPr>
                <w:rFonts w:ascii="Perpetua" w:hAnsi="Perpetua" w:cs="Adobe Devanagari"/>
                <w:b/>
                <w:spacing w:val="-3"/>
                <w:sz w:val="22"/>
                <w:szCs w:val="22"/>
                <w:lang w:val="en-GB"/>
              </w:rPr>
              <w:t xml:space="preserve">Preparation for </w:t>
            </w:r>
            <w:r w:rsidR="00ED51D8" w:rsidRPr="008658D9">
              <w:rPr>
                <w:rFonts w:ascii="Perpetua" w:hAnsi="Perpetua" w:cs="Adobe Devanagari"/>
                <w:b/>
                <w:spacing w:val="-3"/>
                <w:sz w:val="22"/>
                <w:szCs w:val="22"/>
                <w:lang w:val="en-GB"/>
              </w:rPr>
              <w:t xml:space="preserve">the </w:t>
            </w:r>
            <w:r w:rsidRPr="008658D9">
              <w:rPr>
                <w:rFonts w:ascii="Perpetua" w:hAnsi="Perpetua" w:cs="Adobe Devanagari"/>
                <w:b/>
                <w:spacing w:val="-3"/>
                <w:sz w:val="22"/>
                <w:szCs w:val="22"/>
                <w:lang w:val="en-GB"/>
              </w:rPr>
              <w:t>next class</w:t>
            </w:r>
          </w:p>
          <w:p w14:paraId="1433CAAF" w14:textId="52FF6136" w:rsidR="00280ED7" w:rsidRDefault="001D6E25" w:rsidP="001833AB">
            <w:pPr>
              <w:rPr>
                <w:rFonts w:ascii="Perpetua" w:hAnsi="Perpetua" w:cs="Adobe Devanagari"/>
                <w:sz w:val="22"/>
                <w:szCs w:val="22"/>
              </w:rPr>
            </w:pPr>
            <w:r w:rsidRPr="008658D9">
              <w:rPr>
                <w:rFonts w:ascii="Perpetua" w:hAnsi="Perpetua" w:cs="Adobe Devanagari"/>
                <w:sz w:val="22"/>
                <w:szCs w:val="22"/>
              </w:rPr>
              <w:t xml:space="preserve">Read the </w:t>
            </w:r>
            <w:r>
              <w:rPr>
                <w:rFonts w:ascii="Perpetua" w:hAnsi="Perpetua" w:cs="Adobe Devanagari"/>
                <w:sz w:val="22"/>
                <w:szCs w:val="22"/>
              </w:rPr>
              <w:t>poetic tex</w:t>
            </w:r>
            <w:r w:rsidRPr="008658D9">
              <w:rPr>
                <w:rFonts w:ascii="Perpetua" w:hAnsi="Perpetua" w:cs="Adobe Devanagari"/>
                <w:sz w:val="22"/>
                <w:szCs w:val="22"/>
              </w:rPr>
              <w:t>t</w:t>
            </w:r>
            <w:r>
              <w:rPr>
                <w:rFonts w:ascii="Perpetua" w:hAnsi="Perpetua" w:cs="Adobe Devanagari"/>
                <w:sz w:val="22"/>
                <w:szCs w:val="22"/>
              </w:rPr>
              <w:t xml:space="preserve">s by Katherine Philips </w:t>
            </w:r>
            <w:r w:rsidRPr="008658D9">
              <w:rPr>
                <w:rFonts w:ascii="Perpetua" w:hAnsi="Perpetua" w:cs="Adobe Devanagari"/>
                <w:sz w:val="22"/>
                <w:szCs w:val="22"/>
              </w:rPr>
              <w:t xml:space="preserve">indicated below in </w:t>
            </w:r>
            <w:r w:rsidRPr="008658D9">
              <w:rPr>
                <w:rFonts w:ascii="Perpetua" w:hAnsi="Perpetua" w:cs="Adobe Devanagari"/>
                <w:spacing w:val="-3"/>
                <w:sz w:val="22"/>
                <w:szCs w:val="22"/>
                <w:lang w:val="en-GB"/>
              </w:rPr>
              <w:t>the column to the left,</w:t>
            </w:r>
            <w:r w:rsidRPr="008658D9">
              <w:rPr>
                <w:rFonts w:ascii="Perpetua" w:hAnsi="Perpetua" w:cs="Adobe Devanagari"/>
                <w:sz w:val="22"/>
                <w:szCs w:val="22"/>
              </w:rPr>
              <w:t xml:space="preserve"> paying particular attention to what they suggest </w:t>
            </w:r>
            <w:r>
              <w:rPr>
                <w:rFonts w:ascii="Perpetua" w:hAnsi="Perpetua" w:cs="Adobe Devanagari"/>
                <w:sz w:val="22"/>
                <w:szCs w:val="22"/>
              </w:rPr>
              <w:t xml:space="preserve">to you </w:t>
            </w:r>
            <w:r w:rsidRPr="008658D9">
              <w:rPr>
                <w:rFonts w:ascii="Perpetua" w:hAnsi="Perpetua" w:cs="Adobe Devanagari"/>
                <w:sz w:val="22"/>
                <w:szCs w:val="22"/>
              </w:rPr>
              <w:t>about:</w:t>
            </w:r>
          </w:p>
          <w:p w14:paraId="4FA3821B" w14:textId="42587950" w:rsidR="001D6E25" w:rsidRDefault="001D6E25" w:rsidP="001D6E25">
            <w:pPr>
              <w:pStyle w:val="ListParagraph"/>
              <w:widowControl/>
              <w:numPr>
                <w:ilvl w:val="0"/>
                <w:numId w:val="14"/>
              </w:numPr>
              <w:rPr>
                <w:rFonts w:ascii="Perpetua" w:hAnsi="Perpetua" w:cs="Adobe Devanagari"/>
                <w:sz w:val="22"/>
                <w:szCs w:val="22"/>
              </w:rPr>
            </w:pPr>
            <w:r>
              <w:rPr>
                <w:rFonts w:ascii="Perpetua" w:hAnsi="Perpetua" w:cs="Adobe Devanagari"/>
                <w:sz w:val="22"/>
                <w:szCs w:val="22"/>
              </w:rPr>
              <w:t xml:space="preserve">The representation </w:t>
            </w:r>
            <w:r w:rsidR="00573191">
              <w:rPr>
                <w:rFonts w:ascii="Perpetua" w:hAnsi="Perpetua" w:cs="Adobe Devanagari"/>
                <w:sz w:val="22"/>
                <w:szCs w:val="22"/>
              </w:rPr>
              <w:t>motherhood and wifehood</w:t>
            </w:r>
          </w:p>
          <w:p w14:paraId="4EC31AB4" w14:textId="53C44D1A" w:rsidR="001D6E25" w:rsidRDefault="00573191" w:rsidP="001D6E25">
            <w:pPr>
              <w:pStyle w:val="ListParagraph"/>
              <w:widowControl/>
              <w:numPr>
                <w:ilvl w:val="0"/>
                <w:numId w:val="14"/>
              </w:numPr>
              <w:rPr>
                <w:rFonts w:ascii="Perpetua" w:hAnsi="Perpetua" w:cs="Adobe Devanagari"/>
                <w:sz w:val="22"/>
                <w:szCs w:val="22"/>
              </w:rPr>
            </w:pPr>
            <w:r>
              <w:rPr>
                <w:rFonts w:ascii="Perpetua" w:hAnsi="Perpetua" w:cs="Adobe Devanagari"/>
                <w:sz w:val="22"/>
                <w:szCs w:val="22"/>
              </w:rPr>
              <w:t>The expression of mourning</w:t>
            </w:r>
          </w:p>
          <w:p w14:paraId="2DE43D83" w14:textId="11C4CA47" w:rsidR="001D6E25" w:rsidRDefault="00573191" w:rsidP="001D6E25">
            <w:pPr>
              <w:pStyle w:val="ListParagraph"/>
              <w:widowControl/>
              <w:numPr>
                <w:ilvl w:val="0"/>
                <w:numId w:val="14"/>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lastRenderedPageBreak/>
              <w:t>The author’s political observations, affiliations, and/or engagement</w:t>
            </w:r>
          </w:p>
          <w:p w14:paraId="1C9BE2CC" w14:textId="3755001B" w:rsidR="00BE7B55" w:rsidRDefault="00280ED7" w:rsidP="001D6E25">
            <w:pPr>
              <w:pStyle w:val="ListParagraph"/>
              <w:widowControl/>
              <w:numPr>
                <w:ilvl w:val="0"/>
                <w:numId w:val="14"/>
              </w:numPr>
              <w:rPr>
                <w:rFonts w:ascii="Perpetua" w:hAnsi="Perpetua" w:cs="Adobe Devanagari"/>
                <w:sz w:val="22"/>
                <w:szCs w:val="22"/>
              </w:rPr>
            </w:pPr>
            <w:r>
              <w:rPr>
                <w:rFonts w:ascii="Perpetua" w:hAnsi="Perpetua" w:cs="Adobe Devanagari"/>
                <w:sz w:val="22"/>
                <w:szCs w:val="22"/>
              </w:rPr>
              <w:t>The significance or importance given to s</w:t>
            </w:r>
            <w:r w:rsidR="00573191">
              <w:rPr>
                <w:rFonts w:ascii="Perpetua" w:hAnsi="Perpetua" w:cs="Adobe Devanagari"/>
                <w:sz w:val="22"/>
                <w:szCs w:val="22"/>
              </w:rPr>
              <w:t>ocial status</w:t>
            </w:r>
          </w:p>
          <w:p w14:paraId="300E9EBF" w14:textId="73F64245" w:rsidR="00ED51D8" w:rsidRPr="008658D9" w:rsidRDefault="00AD3CF4" w:rsidP="00AD3CF4">
            <w:pPr>
              <w:tabs>
                <w:tab w:val="left" w:pos="-720"/>
                <w:tab w:val="left" w:pos="0"/>
              </w:tabs>
              <w:suppressAutoHyphens/>
              <w:ind w:left="34"/>
              <w:jc w:val="center"/>
              <w:rPr>
                <w:rFonts w:ascii="Perpetua" w:hAnsi="Perpetua" w:cs="Adobe Devanagari"/>
                <w:spacing w:val="-3"/>
                <w:sz w:val="22"/>
                <w:szCs w:val="22"/>
                <w:lang w:val="en-GB"/>
              </w:rPr>
            </w:pPr>
            <w:r w:rsidRPr="008658D9">
              <w:rPr>
                <w:rFonts w:ascii="Perpetua" w:hAnsi="Perpetua" w:cs="Adobe Devanagari"/>
                <w:i/>
                <w:spacing w:val="-3"/>
                <w:sz w:val="22"/>
                <w:szCs w:val="22"/>
                <w:lang w:val="en-GB"/>
              </w:rPr>
              <w:t>Make notes</w:t>
            </w:r>
          </w:p>
        </w:tc>
        <w:tc>
          <w:tcPr>
            <w:tcW w:w="1276" w:type="dxa"/>
            <w:tcBorders>
              <w:right w:val="single" w:sz="18" w:space="0" w:color="auto"/>
            </w:tcBorders>
            <w:shd w:val="clear" w:color="auto" w:fill="D9D9D9" w:themeFill="background1" w:themeFillShade="D9"/>
          </w:tcPr>
          <w:p w14:paraId="64252AFD" w14:textId="5E09DEA4" w:rsidR="00A05BA8" w:rsidRPr="00CD7635" w:rsidRDefault="00A05BA8" w:rsidP="008C25AC">
            <w:pPr>
              <w:tabs>
                <w:tab w:val="left" w:pos="-720"/>
                <w:tab w:val="left" w:pos="0"/>
              </w:tabs>
              <w:suppressAutoHyphens/>
              <w:rPr>
                <w:rFonts w:ascii="Perpetua" w:hAnsi="Perpetua" w:cs="Adobe Devanagari"/>
                <w:spacing w:val="-3"/>
                <w:sz w:val="20"/>
                <w:lang w:val="en-GB"/>
              </w:rPr>
            </w:pPr>
          </w:p>
        </w:tc>
      </w:tr>
      <w:tr w:rsidR="00A05BA8" w:rsidRPr="00327835" w14:paraId="17A16F9C" w14:textId="00EF08C0" w:rsidTr="006C1E69">
        <w:trPr>
          <w:trHeight w:val="343"/>
        </w:trPr>
        <w:tc>
          <w:tcPr>
            <w:tcW w:w="597" w:type="dxa"/>
            <w:vMerge/>
            <w:tcBorders>
              <w:left w:val="single" w:sz="18" w:space="0" w:color="auto"/>
            </w:tcBorders>
            <w:shd w:val="clear" w:color="auto" w:fill="D9D9D9" w:themeFill="background1" w:themeFillShade="D9"/>
            <w:textDirection w:val="btLr"/>
          </w:tcPr>
          <w:p w14:paraId="086AAF30" w14:textId="77777777" w:rsidR="00A05BA8" w:rsidRPr="00327835" w:rsidRDefault="00A05BA8" w:rsidP="00F40E97">
            <w:pPr>
              <w:shd w:val="clear" w:color="auto" w:fill="D9D9D9" w:themeFill="background1" w:themeFillShade="D9"/>
              <w:tabs>
                <w:tab w:val="left" w:pos="-720"/>
                <w:tab w:val="left" w:pos="0"/>
              </w:tabs>
              <w:suppressAutoHyphens/>
              <w:spacing w:after="141"/>
              <w:ind w:left="113" w:right="113"/>
              <w:jc w:val="center"/>
              <w:rPr>
                <w:rFonts w:ascii="Adobe Devanagari" w:hAnsi="Adobe Devanagari" w:cs="Adobe Devanagari"/>
                <w:spacing w:val="-3"/>
                <w:sz w:val="22"/>
                <w:szCs w:val="22"/>
                <w:u w:val="single"/>
                <w:lang w:val="en-GB"/>
              </w:rPr>
            </w:pPr>
          </w:p>
        </w:tc>
        <w:tc>
          <w:tcPr>
            <w:tcW w:w="709" w:type="dxa"/>
            <w:vMerge w:val="restart"/>
            <w:shd w:val="clear" w:color="auto" w:fill="B8CCE4" w:themeFill="accent1" w:themeFillTint="66"/>
          </w:tcPr>
          <w:p w14:paraId="7FCF7164" w14:textId="77777777" w:rsidR="00A05BA8" w:rsidRPr="008658D9" w:rsidRDefault="00A05BA8" w:rsidP="00F40E97">
            <w:pPr>
              <w:tabs>
                <w:tab w:val="left" w:pos="-720"/>
                <w:tab w:val="left" w:pos="0"/>
              </w:tabs>
              <w:suppressAutoHyphens/>
              <w:ind w:left="6" w:hanging="12"/>
              <w:rPr>
                <w:rFonts w:ascii="Perpetua" w:hAnsi="Perpetua" w:cs="Adobe Devanagari"/>
                <w:spacing w:val="-3"/>
                <w:sz w:val="22"/>
                <w:szCs w:val="22"/>
                <w:lang w:val="en-GB"/>
              </w:rPr>
            </w:pPr>
            <w:r w:rsidRPr="008658D9">
              <w:rPr>
                <w:rFonts w:ascii="Perpetua" w:hAnsi="Perpetua" w:cs="Adobe Devanagari"/>
                <w:spacing w:val="-3"/>
                <w:sz w:val="22"/>
                <w:szCs w:val="22"/>
                <w:lang w:val="en-GB"/>
              </w:rPr>
              <w:t xml:space="preserve">Tues </w:t>
            </w:r>
          </w:p>
        </w:tc>
        <w:tc>
          <w:tcPr>
            <w:tcW w:w="2976" w:type="dxa"/>
            <w:vMerge w:val="restart"/>
            <w:shd w:val="clear" w:color="auto" w:fill="B8CCE4" w:themeFill="accent1" w:themeFillTint="66"/>
          </w:tcPr>
          <w:p w14:paraId="55681322" w14:textId="77777777" w:rsidR="004813D4" w:rsidRDefault="004813D4" w:rsidP="008458DF">
            <w:pPr>
              <w:tabs>
                <w:tab w:val="left" w:pos="-720"/>
                <w:tab w:val="left" w:pos="0"/>
              </w:tabs>
              <w:suppressAutoHyphens/>
              <w:ind w:left="6" w:hanging="12"/>
              <w:rPr>
                <w:rFonts w:ascii="Perpetua" w:hAnsi="Perpetua" w:cs="Adobe Devanagari"/>
                <w:spacing w:val="-3"/>
                <w:sz w:val="20"/>
                <w:lang w:val="en-GB"/>
              </w:rPr>
            </w:pPr>
          </w:p>
          <w:p w14:paraId="19DB0167" w14:textId="4B4ABC82" w:rsidR="00A05BA8" w:rsidRPr="008658D9" w:rsidRDefault="001D6E25" w:rsidP="008458DF">
            <w:pPr>
              <w:tabs>
                <w:tab w:val="left" w:pos="-720"/>
                <w:tab w:val="left" w:pos="0"/>
              </w:tabs>
              <w:suppressAutoHyphens/>
              <w:ind w:left="6" w:hanging="12"/>
              <w:rPr>
                <w:rFonts w:ascii="Perpetua" w:hAnsi="Perpetua" w:cs="Adobe Devanagari"/>
                <w:spacing w:val="-3"/>
                <w:sz w:val="20"/>
                <w:lang w:val="en-GB"/>
              </w:rPr>
            </w:pPr>
            <w:r w:rsidRPr="008E1A45">
              <w:rPr>
                <w:rFonts w:ascii="Perpetua" w:hAnsi="Perpetua" w:cs="Adobe Devanagari"/>
                <w:spacing w:val="-3"/>
                <w:sz w:val="20"/>
                <w:lang w:val="en-GB"/>
              </w:rPr>
              <w:t>Katherine Philips,</w:t>
            </w:r>
            <w:r>
              <w:rPr>
                <w:rFonts w:ascii="Perpetua" w:hAnsi="Perpetua" w:cs="Adobe Devanagari"/>
                <w:spacing w:val="-3"/>
                <w:sz w:val="20"/>
                <w:lang w:val="en-GB"/>
              </w:rPr>
              <w:t xml:space="preserve"> in </w:t>
            </w:r>
            <w:r>
              <w:rPr>
                <w:rFonts w:ascii="Perpetua" w:hAnsi="Perpetua" w:cs="Adobe Devanagari"/>
                <w:i/>
                <w:spacing w:val="-3"/>
                <w:sz w:val="20"/>
                <w:lang w:val="en-GB"/>
              </w:rPr>
              <w:t>Kissing the Rod: An Anthology of 17th Century Women’s Verse</w:t>
            </w:r>
            <w:r>
              <w:rPr>
                <w:rFonts w:ascii="Perpetua" w:hAnsi="Perpetua" w:cs="Adobe Devanagari"/>
                <w:spacing w:val="-3"/>
                <w:sz w:val="20"/>
                <w:lang w:val="en-GB"/>
              </w:rPr>
              <w:t>, ed. by Germaine Greer, Jeslyn Medoff, Melinda Sansone and Susan Hastings (London: Virago, 1988). Read the following poems:</w:t>
            </w:r>
            <w:r w:rsidR="008458DF">
              <w:rPr>
                <w:rFonts w:ascii="Perpetua" w:hAnsi="Perpetua" w:cs="Adobe Devanagari"/>
                <w:spacing w:val="-3"/>
                <w:sz w:val="20"/>
                <w:lang w:val="en-GB"/>
              </w:rPr>
              <w:t xml:space="preserve"> ‘Epitaph: On her Son H.P. at St. Syth’s Church where her body also lies Interred’;</w:t>
            </w:r>
            <w:r w:rsidRPr="008E1A45">
              <w:rPr>
                <w:rFonts w:ascii="Perpetua" w:hAnsi="Perpetua" w:cs="Adobe Devanagari"/>
                <w:spacing w:val="-3"/>
                <w:sz w:val="20"/>
                <w:lang w:val="en-GB"/>
              </w:rPr>
              <w:t xml:space="preserve"> ‘On the death of my first and dearest childe, Hector Philipps</w:t>
            </w:r>
            <w:r>
              <w:rPr>
                <w:rFonts w:ascii="Perpetua" w:hAnsi="Perpetua" w:cs="Adobe Devanagari"/>
                <w:spacing w:val="-3"/>
                <w:sz w:val="20"/>
                <w:lang w:val="en-GB"/>
              </w:rPr>
              <w:t>’;</w:t>
            </w:r>
            <w:r w:rsidR="008458DF">
              <w:rPr>
                <w:rFonts w:ascii="Perpetua" w:hAnsi="Perpetua" w:cs="Adobe Devanagari"/>
                <w:spacing w:val="-3"/>
                <w:sz w:val="20"/>
                <w:lang w:val="en-GB"/>
              </w:rPr>
              <w:t xml:space="preserve"> ‘On the numerous accesse of the English to waite upon the King in Holland’; ‘On the death of the Queen of Bohemia’; ‘To my Antenor, March 16, 1661/2’; ‘To her royall highnesse the Dutchesse of Yorke, on her command to send her some things I had wrote’.</w:t>
            </w:r>
          </w:p>
        </w:tc>
        <w:tc>
          <w:tcPr>
            <w:tcW w:w="9338" w:type="dxa"/>
            <w:tcBorders>
              <w:right w:val="single" w:sz="18" w:space="0" w:color="auto"/>
            </w:tcBorders>
            <w:shd w:val="clear" w:color="auto" w:fill="B8CCE4" w:themeFill="accent1" w:themeFillTint="66"/>
          </w:tcPr>
          <w:p w14:paraId="70ECFEB2" w14:textId="77777777" w:rsidR="003C105E" w:rsidRDefault="003C105E" w:rsidP="003C105E">
            <w:pPr>
              <w:tabs>
                <w:tab w:val="left" w:pos="-720"/>
                <w:tab w:val="left" w:pos="0"/>
              </w:tabs>
              <w:suppressAutoHyphens/>
              <w:jc w:val="center"/>
              <w:rPr>
                <w:rFonts w:ascii="Perpetua" w:hAnsi="Perpetua" w:cs="Adobe Devanagari"/>
                <w:b/>
                <w:color w:val="984806" w:themeColor="accent6" w:themeShade="80"/>
                <w:spacing w:val="-3"/>
                <w:sz w:val="22"/>
                <w:szCs w:val="22"/>
                <w:u w:val="single"/>
                <w:lang w:val="en-GB"/>
              </w:rPr>
            </w:pPr>
          </w:p>
          <w:p w14:paraId="32EC9DFA" w14:textId="5AAE6F34" w:rsidR="003C105E" w:rsidRPr="003C105E" w:rsidRDefault="003C105E" w:rsidP="003C105E">
            <w:pPr>
              <w:tabs>
                <w:tab w:val="left" w:pos="-720"/>
                <w:tab w:val="left" w:pos="0"/>
              </w:tabs>
              <w:suppressAutoHyphens/>
              <w:jc w:val="center"/>
              <w:rPr>
                <w:rFonts w:ascii="Perpetua" w:hAnsi="Perpetua" w:cs="Adobe Devanagari"/>
                <w:b/>
                <w:color w:val="365F91" w:themeColor="accent1" w:themeShade="BF"/>
                <w:spacing w:val="-3"/>
                <w:sz w:val="22"/>
                <w:szCs w:val="22"/>
                <w:u w:val="single"/>
                <w:lang w:val="en-GB"/>
              </w:rPr>
            </w:pPr>
            <w:r w:rsidRPr="003C105E">
              <w:rPr>
                <w:rFonts w:ascii="Perpetua" w:hAnsi="Perpetua" w:cs="Adobe Devanagari"/>
                <w:b/>
                <w:color w:val="984806" w:themeColor="accent6" w:themeShade="80"/>
                <w:spacing w:val="-3"/>
                <w:sz w:val="22"/>
                <w:szCs w:val="22"/>
                <w:u w:val="single"/>
                <w:lang w:val="en-GB"/>
              </w:rPr>
              <w:t>PLEASE NOTE THAT THIS CLASS IS ONLINE ONLY</w:t>
            </w:r>
          </w:p>
          <w:p w14:paraId="3032D343" w14:textId="77777777" w:rsidR="003E43A7" w:rsidRPr="008658D9" w:rsidRDefault="003E43A7" w:rsidP="003E43A7">
            <w:pPr>
              <w:tabs>
                <w:tab w:val="left" w:pos="-720"/>
                <w:tab w:val="left" w:pos="0"/>
              </w:tabs>
              <w:suppressAutoHyphens/>
              <w:jc w:val="center"/>
              <w:rPr>
                <w:rFonts w:ascii="Perpetua" w:hAnsi="Perpetua" w:cs="Adobe Devanagari"/>
                <w:b/>
                <w:spacing w:val="-3"/>
                <w:sz w:val="22"/>
                <w:szCs w:val="22"/>
                <w:lang w:val="en-GB"/>
              </w:rPr>
            </w:pPr>
          </w:p>
          <w:p w14:paraId="50FEE1DE" w14:textId="77777777" w:rsidR="00054B57" w:rsidRPr="008658D9" w:rsidRDefault="00054B57" w:rsidP="00054B57">
            <w:pPr>
              <w:tabs>
                <w:tab w:val="left" w:pos="0"/>
              </w:tabs>
              <w:suppressAutoHyphens/>
              <w:jc w:val="center"/>
              <w:rPr>
                <w:rFonts w:ascii="Perpetua" w:hAnsi="Perpetua" w:cs="Adobe Devanagari"/>
                <w:b/>
                <w:bCs/>
                <w:sz w:val="22"/>
                <w:szCs w:val="22"/>
                <w:lang w:val="en-GB"/>
              </w:rPr>
            </w:pPr>
            <w:r w:rsidRPr="008658D9">
              <w:rPr>
                <w:rFonts w:ascii="Perpetua" w:hAnsi="Perpetua" w:cs="Adobe Devanagari"/>
                <w:b/>
                <w:bCs/>
                <w:sz w:val="22"/>
                <w:szCs w:val="22"/>
                <w:lang w:val="en-GB"/>
              </w:rPr>
              <w:t>LECTURE</w:t>
            </w:r>
          </w:p>
          <w:p w14:paraId="79BBB781" w14:textId="0C950C76" w:rsidR="001D6E25" w:rsidRPr="008658D9" w:rsidRDefault="00514774" w:rsidP="001D6E25">
            <w:pPr>
              <w:tabs>
                <w:tab w:val="left" w:pos="-720"/>
                <w:tab w:val="left" w:pos="0"/>
              </w:tabs>
              <w:suppressAutoHyphens/>
              <w:jc w:val="center"/>
              <w:rPr>
                <w:rFonts w:ascii="Perpetua" w:hAnsi="Perpetua" w:cs="Adobe Devanagari"/>
                <w:spacing w:val="-3"/>
                <w:sz w:val="22"/>
                <w:szCs w:val="22"/>
                <w:lang w:val="en-GB"/>
              </w:rPr>
            </w:pPr>
            <w:r>
              <w:rPr>
                <w:rFonts w:ascii="Perpetua" w:hAnsi="Perpetua" w:cs="Adobe Devanagari"/>
                <w:bCs/>
                <w:sz w:val="22"/>
                <w:szCs w:val="22"/>
                <w:lang w:val="en-GB"/>
              </w:rPr>
              <w:t xml:space="preserve">THE LYRIC POETRY OF </w:t>
            </w:r>
            <w:r w:rsidR="001D6E25">
              <w:rPr>
                <w:rFonts w:ascii="Perpetua" w:hAnsi="Perpetua" w:cs="Adobe Devanagari"/>
                <w:bCs/>
                <w:sz w:val="22"/>
                <w:szCs w:val="22"/>
                <w:lang w:val="en-GB"/>
              </w:rPr>
              <w:t>KATHERINE PHILIPS</w:t>
            </w:r>
          </w:p>
          <w:p w14:paraId="317BC7C0" w14:textId="77777777" w:rsidR="001D6E25" w:rsidRPr="008658D9" w:rsidRDefault="001D6E25" w:rsidP="001D6E25">
            <w:pPr>
              <w:tabs>
                <w:tab w:val="left" w:pos="-720"/>
                <w:tab w:val="left" w:pos="0"/>
              </w:tabs>
              <w:suppressAutoHyphens/>
              <w:rPr>
                <w:rFonts w:ascii="Perpetua" w:hAnsi="Perpetua" w:cs="Adobe Devanagari"/>
                <w:spacing w:val="-3"/>
                <w:sz w:val="22"/>
                <w:szCs w:val="22"/>
                <w:lang w:val="en-GB"/>
              </w:rPr>
            </w:pPr>
          </w:p>
          <w:p w14:paraId="74AADC33" w14:textId="77777777" w:rsidR="001D6E25" w:rsidRPr="008658D9" w:rsidRDefault="001D6E25" w:rsidP="001D6E25">
            <w:pPr>
              <w:tabs>
                <w:tab w:val="left" w:pos="-720"/>
                <w:tab w:val="left" w:pos="0"/>
              </w:tabs>
              <w:suppressAutoHyphens/>
              <w:rPr>
                <w:rFonts w:ascii="Perpetua" w:hAnsi="Perpetua" w:cs="Adobe Devanagari"/>
                <w:b/>
                <w:spacing w:val="-3"/>
                <w:sz w:val="22"/>
                <w:szCs w:val="22"/>
                <w:lang w:val="en-GB"/>
              </w:rPr>
            </w:pPr>
            <w:r w:rsidRPr="008658D9">
              <w:rPr>
                <w:rFonts w:ascii="Perpetua" w:hAnsi="Perpetua" w:cs="Adobe Devanagari"/>
                <w:b/>
                <w:spacing w:val="-3"/>
                <w:sz w:val="22"/>
                <w:szCs w:val="22"/>
                <w:lang w:val="en-GB"/>
              </w:rPr>
              <w:t>Some of the main issues to think about and discuss</w:t>
            </w:r>
          </w:p>
          <w:p w14:paraId="11F5D289" w14:textId="448C74FF" w:rsidR="008C25AC" w:rsidRDefault="008C25AC" w:rsidP="009B193E">
            <w:pPr>
              <w:pStyle w:val="ListParagraph"/>
              <w:numPr>
                <w:ilvl w:val="0"/>
                <w:numId w:val="15"/>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Contrasts, contradictions, paradoxes, dualities and unities</w:t>
            </w:r>
          </w:p>
          <w:p w14:paraId="2E63C6F8" w14:textId="7FCF4BE6" w:rsidR="009B193E" w:rsidRDefault="009B193E" w:rsidP="009B193E">
            <w:pPr>
              <w:pStyle w:val="ListParagraph"/>
              <w:numPr>
                <w:ilvl w:val="0"/>
                <w:numId w:val="15"/>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Political and religious affiliation, conflict, and controversy</w:t>
            </w:r>
          </w:p>
          <w:p w14:paraId="6303DFF2" w14:textId="41F0B2CB" w:rsidR="009B193E" w:rsidRDefault="009B193E" w:rsidP="009B193E">
            <w:pPr>
              <w:pStyle w:val="ListParagraph"/>
              <w:numPr>
                <w:ilvl w:val="0"/>
                <w:numId w:val="15"/>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The motif of separation, retirement, or retreat</w:t>
            </w:r>
          </w:p>
          <w:p w14:paraId="709789E2" w14:textId="134D27A0" w:rsidR="00514774" w:rsidRPr="00514774" w:rsidRDefault="00514774" w:rsidP="009B193E">
            <w:pPr>
              <w:pStyle w:val="ListParagraph"/>
              <w:numPr>
                <w:ilvl w:val="0"/>
                <w:numId w:val="15"/>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Motherhood and wifehood</w:t>
            </w:r>
          </w:p>
          <w:p w14:paraId="69E4D95E" w14:textId="6245DCD5" w:rsidR="001D6E25" w:rsidRPr="005B6216" w:rsidRDefault="001D6E25" w:rsidP="009B193E">
            <w:pPr>
              <w:pStyle w:val="ListParagraph"/>
              <w:numPr>
                <w:ilvl w:val="0"/>
                <w:numId w:val="15"/>
              </w:numPr>
              <w:tabs>
                <w:tab w:val="left" w:pos="-720"/>
                <w:tab w:val="left" w:pos="0"/>
              </w:tabs>
              <w:suppressAutoHyphens/>
              <w:rPr>
                <w:rFonts w:ascii="Perpetua" w:hAnsi="Perpetua" w:cs="Adobe Devanagari"/>
                <w:spacing w:val="-3"/>
                <w:sz w:val="22"/>
                <w:szCs w:val="22"/>
                <w:lang w:val="en-GB"/>
              </w:rPr>
            </w:pPr>
            <w:r>
              <w:rPr>
                <w:rFonts w:ascii="Perpetua" w:hAnsi="Perpetua" w:cs="Adobe Devanagari"/>
                <w:sz w:val="22"/>
                <w:szCs w:val="22"/>
              </w:rPr>
              <w:t>Genre: Elegy (mourning)</w:t>
            </w:r>
            <w:r w:rsidR="008458DF">
              <w:rPr>
                <w:rFonts w:ascii="Perpetua" w:hAnsi="Perpetua" w:cs="Adobe Devanagari"/>
                <w:sz w:val="22"/>
                <w:szCs w:val="22"/>
              </w:rPr>
              <w:t xml:space="preserve"> and epitaph</w:t>
            </w:r>
          </w:p>
          <w:p w14:paraId="5D065364" w14:textId="5C6774A7" w:rsidR="00573191" w:rsidRDefault="00573191" w:rsidP="009B193E">
            <w:pPr>
              <w:pStyle w:val="ListParagraph"/>
              <w:numPr>
                <w:ilvl w:val="0"/>
                <w:numId w:val="15"/>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Female role models</w:t>
            </w:r>
          </w:p>
          <w:p w14:paraId="5405420E" w14:textId="77777777" w:rsidR="00330EB8" w:rsidRPr="008658D9" w:rsidRDefault="00330EB8" w:rsidP="00054B57">
            <w:pPr>
              <w:tabs>
                <w:tab w:val="left" w:pos="0"/>
              </w:tabs>
              <w:suppressAutoHyphens/>
              <w:rPr>
                <w:rFonts w:ascii="Perpetua" w:hAnsi="Perpetua" w:cs="Adobe Devanagari"/>
                <w:bCs/>
                <w:sz w:val="22"/>
                <w:szCs w:val="22"/>
                <w:lang w:val="en-GB"/>
              </w:rPr>
            </w:pPr>
          </w:p>
          <w:p w14:paraId="73CA08C3" w14:textId="77777777" w:rsidR="008458DF" w:rsidRPr="008658D9" w:rsidRDefault="008458DF" w:rsidP="008458DF">
            <w:pPr>
              <w:tabs>
                <w:tab w:val="left" w:pos="0"/>
              </w:tabs>
              <w:suppressAutoHyphens/>
              <w:jc w:val="center"/>
              <w:rPr>
                <w:rFonts w:ascii="Perpetua" w:hAnsi="Perpetua" w:cs="Adobe Devanagari"/>
                <w:b/>
                <w:bCs/>
                <w:sz w:val="22"/>
                <w:szCs w:val="22"/>
                <w:lang w:val="en-GB"/>
              </w:rPr>
            </w:pPr>
            <w:r w:rsidRPr="008658D9">
              <w:rPr>
                <w:rFonts w:ascii="Perpetua" w:hAnsi="Perpetua" w:cs="Adobe Devanagari"/>
                <w:b/>
                <w:bCs/>
                <w:sz w:val="22"/>
                <w:szCs w:val="22"/>
                <w:lang w:val="en-GB"/>
              </w:rPr>
              <w:t>SEMINAR</w:t>
            </w:r>
          </w:p>
          <w:p w14:paraId="28BF27B6" w14:textId="28EF3C7F" w:rsidR="008458DF" w:rsidRDefault="00514774" w:rsidP="008458DF">
            <w:pPr>
              <w:tabs>
                <w:tab w:val="left" w:pos="-720"/>
                <w:tab w:val="left" w:pos="0"/>
              </w:tabs>
              <w:suppressAutoHyphens/>
              <w:jc w:val="center"/>
              <w:rPr>
                <w:rFonts w:ascii="Perpetua" w:hAnsi="Perpetua" w:cs="Adobe Devanagari"/>
                <w:bCs/>
                <w:sz w:val="22"/>
                <w:szCs w:val="22"/>
                <w:lang w:val="en-GB"/>
              </w:rPr>
            </w:pPr>
            <w:r>
              <w:rPr>
                <w:rFonts w:ascii="Perpetua" w:hAnsi="Perpetua" w:cs="Adobe Devanagari"/>
                <w:bCs/>
                <w:sz w:val="22"/>
                <w:szCs w:val="22"/>
                <w:lang w:val="en-GB"/>
              </w:rPr>
              <w:t xml:space="preserve">THE LYRIC POETRY OF </w:t>
            </w:r>
            <w:r w:rsidR="008458DF">
              <w:rPr>
                <w:rFonts w:ascii="Perpetua" w:hAnsi="Perpetua" w:cs="Adobe Devanagari"/>
                <w:bCs/>
                <w:sz w:val="22"/>
                <w:szCs w:val="22"/>
                <w:lang w:val="en-GB"/>
              </w:rPr>
              <w:t>KATHERINE PHILIPS</w:t>
            </w:r>
          </w:p>
          <w:p w14:paraId="16E2FA0F" w14:textId="77777777" w:rsidR="00ED51D8" w:rsidRDefault="00CD7635" w:rsidP="00032D16">
            <w:pPr>
              <w:tabs>
                <w:tab w:val="left" w:pos="-720"/>
                <w:tab w:val="left" w:pos="0"/>
              </w:tabs>
              <w:suppressAutoHyphens/>
              <w:jc w:val="center"/>
              <w:rPr>
                <w:rFonts w:ascii="Perpetua" w:hAnsi="Perpetua" w:cs="Adobe Devanagari"/>
                <w:b/>
                <w:spacing w:val="-3"/>
                <w:sz w:val="22"/>
                <w:szCs w:val="22"/>
                <w:lang w:val="en-GB"/>
              </w:rPr>
            </w:pPr>
            <w:r w:rsidRPr="008658D9">
              <w:rPr>
                <w:rFonts w:ascii="Perpetua" w:hAnsi="Perpetua" w:cs="Adobe Devanagari"/>
                <w:b/>
                <w:spacing w:val="-3"/>
                <w:sz w:val="22"/>
                <w:szCs w:val="22"/>
                <w:lang w:val="en-GB"/>
              </w:rPr>
              <w:t xml:space="preserve">Seminar discussion will be focused around </w:t>
            </w:r>
            <w:r w:rsidRPr="008658D9">
              <w:rPr>
                <w:rFonts w:ascii="Perpetua" w:hAnsi="Perpetua" w:cs="Adobe Devanagari"/>
                <w:b/>
                <w:i/>
                <w:spacing w:val="-3"/>
                <w:sz w:val="22"/>
                <w:szCs w:val="22"/>
                <w:lang w:val="en-GB"/>
              </w:rPr>
              <w:t>close reading</w:t>
            </w:r>
            <w:r w:rsidRPr="008658D9">
              <w:rPr>
                <w:rFonts w:ascii="Perpetua" w:hAnsi="Perpetua" w:cs="Adobe Devanagari"/>
                <w:b/>
                <w:spacing w:val="-3"/>
                <w:sz w:val="22"/>
                <w:szCs w:val="22"/>
                <w:lang w:val="en-GB"/>
              </w:rPr>
              <w:t xml:space="preserve"> of the texts</w:t>
            </w:r>
          </w:p>
          <w:p w14:paraId="0C363BD1" w14:textId="629F5DEB" w:rsidR="00343FDC" w:rsidRPr="008658D9" w:rsidRDefault="00343FDC" w:rsidP="00032D16">
            <w:pPr>
              <w:tabs>
                <w:tab w:val="left" w:pos="-720"/>
                <w:tab w:val="left" w:pos="0"/>
              </w:tabs>
              <w:suppressAutoHyphens/>
              <w:jc w:val="center"/>
              <w:rPr>
                <w:rFonts w:ascii="Perpetua" w:hAnsi="Perpetua" w:cs="Adobe Devanagari"/>
                <w:spacing w:val="-3"/>
                <w:sz w:val="22"/>
                <w:szCs w:val="22"/>
                <w:lang w:val="en-GB"/>
              </w:rPr>
            </w:pPr>
          </w:p>
        </w:tc>
        <w:tc>
          <w:tcPr>
            <w:tcW w:w="1276" w:type="dxa"/>
            <w:tcBorders>
              <w:right w:val="single" w:sz="18" w:space="0" w:color="auto"/>
            </w:tcBorders>
          </w:tcPr>
          <w:p w14:paraId="6D2F633F" w14:textId="77777777" w:rsidR="00A05BA8" w:rsidRPr="008658D9" w:rsidRDefault="00A05BA8" w:rsidP="00F40E97">
            <w:pPr>
              <w:tabs>
                <w:tab w:val="left" w:pos="-720"/>
                <w:tab w:val="left" w:pos="0"/>
              </w:tabs>
              <w:suppressAutoHyphens/>
              <w:rPr>
                <w:rFonts w:ascii="Perpetua" w:hAnsi="Perpetua" w:cs="Adobe Devanagari"/>
                <w:spacing w:val="-3"/>
                <w:sz w:val="22"/>
                <w:szCs w:val="22"/>
                <w:lang w:val="en-GB"/>
              </w:rPr>
            </w:pPr>
          </w:p>
        </w:tc>
      </w:tr>
      <w:tr w:rsidR="00A05BA8" w:rsidRPr="00327835" w14:paraId="717E0C6B" w14:textId="4DFF5C40" w:rsidTr="005A3899">
        <w:trPr>
          <w:trHeight w:val="972"/>
        </w:trPr>
        <w:tc>
          <w:tcPr>
            <w:tcW w:w="597" w:type="dxa"/>
            <w:vMerge/>
            <w:tcBorders>
              <w:left w:val="single" w:sz="18" w:space="0" w:color="auto"/>
            </w:tcBorders>
            <w:shd w:val="clear" w:color="auto" w:fill="D9D9D9" w:themeFill="background1" w:themeFillShade="D9"/>
            <w:textDirection w:val="btLr"/>
          </w:tcPr>
          <w:p w14:paraId="27436D5E" w14:textId="1E9A8818" w:rsidR="00A05BA8" w:rsidRPr="00327835" w:rsidRDefault="00A05BA8" w:rsidP="00F40E97">
            <w:pPr>
              <w:shd w:val="clear" w:color="auto" w:fill="D9D9D9" w:themeFill="background1" w:themeFillShade="D9"/>
              <w:tabs>
                <w:tab w:val="left" w:pos="-720"/>
                <w:tab w:val="left" w:pos="0"/>
              </w:tabs>
              <w:suppressAutoHyphens/>
              <w:spacing w:after="141"/>
              <w:ind w:left="113" w:right="113"/>
              <w:jc w:val="center"/>
              <w:rPr>
                <w:rFonts w:ascii="Adobe Devanagari" w:hAnsi="Adobe Devanagari" w:cs="Adobe Devanagari"/>
                <w:spacing w:val="-3"/>
                <w:sz w:val="22"/>
                <w:szCs w:val="22"/>
                <w:u w:val="single"/>
                <w:lang w:val="en-GB"/>
              </w:rPr>
            </w:pPr>
          </w:p>
        </w:tc>
        <w:tc>
          <w:tcPr>
            <w:tcW w:w="709" w:type="dxa"/>
            <w:vMerge/>
            <w:shd w:val="clear" w:color="auto" w:fill="B8CCE4" w:themeFill="accent1" w:themeFillTint="66"/>
          </w:tcPr>
          <w:p w14:paraId="60C783BE" w14:textId="77777777" w:rsidR="00A05BA8" w:rsidRPr="00327835" w:rsidRDefault="00A05BA8" w:rsidP="00F40E97">
            <w:pPr>
              <w:tabs>
                <w:tab w:val="left" w:pos="-720"/>
                <w:tab w:val="left" w:pos="0"/>
              </w:tabs>
              <w:suppressAutoHyphens/>
              <w:ind w:left="6" w:hanging="12"/>
              <w:rPr>
                <w:rFonts w:ascii="Adobe Devanagari" w:hAnsi="Adobe Devanagari" w:cs="Adobe Devanagari"/>
                <w:spacing w:val="-3"/>
                <w:sz w:val="22"/>
                <w:szCs w:val="22"/>
                <w:lang w:val="en-GB"/>
              </w:rPr>
            </w:pPr>
          </w:p>
        </w:tc>
        <w:tc>
          <w:tcPr>
            <w:tcW w:w="2976" w:type="dxa"/>
            <w:vMerge/>
            <w:shd w:val="clear" w:color="auto" w:fill="B8CCE4" w:themeFill="accent1" w:themeFillTint="66"/>
          </w:tcPr>
          <w:p w14:paraId="6115ECA2" w14:textId="77777777" w:rsidR="00A05BA8" w:rsidRPr="00327835" w:rsidRDefault="00A05BA8" w:rsidP="00F40E97">
            <w:pPr>
              <w:tabs>
                <w:tab w:val="left" w:pos="-720"/>
                <w:tab w:val="left" w:pos="0"/>
              </w:tabs>
              <w:suppressAutoHyphens/>
              <w:ind w:left="6" w:hanging="12"/>
              <w:rPr>
                <w:rFonts w:ascii="Adobe Devanagari" w:hAnsi="Adobe Devanagari" w:cs="Adobe Devanagari"/>
                <w:spacing w:val="-3"/>
                <w:sz w:val="22"/>
                <w:szCs w:val="22"/>
                <w:lang w:val="en-GB"/>
              </w:rPr>
            </w:pPr>
          </w:p>
        </w:tc>
        <w:tc>
          <w:tcPr>
            <w:tcW w:w="9338" w:type="dxa"/>
            <w:tcBorders>
              <w:right w:val="single" w:sz="18" w:space="0" w:color="auto"/>
            </w:tcBorders>
            <w:shd w:val="clear" w:color="auto" w:fill="D9D9D9" w:themeFill="background1" w:themeFillShade="D9"/>
          </w:tcPr>
          <w:p w14:paraId="10899275" w14:textId="77777777" w:rsidR="0027268E" w:rsidRPr="008658D9" w:rsidRDefault="0027268E" w:rsidP="0027268E">
            <w:pPr>
              <w:tabs>
                <w:tab w:val="left" w:pos="-720"/>
                <w:tab w:val="left" w:pos="0"/>
              </w:tabs>
              <w:suppressAutoHyphens/>
              <w:rPr>
                <w:rFonts w:ascii="Perpetua" w:hAnsi="Perpetua" w:cs="Adobe Devanagari"/>
                <w:spacing w:val="-3"/>
                <w:sz w:val="22"/>
                <w:szCs w:val="22"/>
                <w:lang w:val="en-GB"/>
              </w:rPr>
            </w:pPr>
            <w:r w:rsidRPr="008658D9">
              <w:rPr>
                <w:rFonts w:ascii="Perpetua" w:hAnsi="Perpetua" w:cs="Adobe Devanagari"/>
                <w:b/>
                <w:spacing w:val="-3"/>
                <w:sz w:val="22"/>
                <w:szCs w:val="22"/>
                <w:lang w:val="en-GB"/>
              </w:rPr>
              <w:t>Preparation for the next class</w:t>
            </w:r>
            <w:r w:rsidRPr="008658D9">
              <w:rPr>
                <w:rFonts w:ascii="Perpetua" w:hAnsi="Perpetua" w:cs="Adobe Devanagari"/>
                <w:spacing w:val="-3"/>
                <w:sz w:val="22"/>
                <w:szCs w:val="22"/>
                <w:lang w:val="en-GB"/>
              </w:rPr>
              <w:t xml:space="preserve"> </w:t>
            </w:r>
          </w:p>
          <w:p w14:paraId="7AC1A258" w14:textId="3142D276" w:rsidR="00A05BA8" w:rsidRPr="0027268E" w:rsidRDefault="0027268E" w:rsidP="0027268E">
            <w:pPr>
              <w:widowControl/>
              <w:tabs>
                <w:tab w:val="left" w:pos="-720"/>
                <w:tab w:val="left" w:pos="0"/>
              </w:tabs>
              <w:suppressAutoHyphens/>
              <w:rPr>
                <w:rFonts w:ascii="Perpetua" w:hAnsi="Perpetua" w:cs="Adobe Devanagari"/>
                <w:spacing w:val="-3"/>
                <w:sz w:val="22"/>
                <w:szCs w:val="22"/>
                <w:lang w:val="en-GB"/>
              </w:rPr>
            </w:pPr>
            <w:r w:rsidRPr="008658D9">
              <w:rPr>
                <w:rFonts w:ascii="Perpetua" w:hAnsi="Perpetua" w:cs="Adobe Devanagari"/>
                <w:sz w:val="22"/>
                <w:szCs w:val="22"/>
              </w:rPr>
              <w:t>Read</w:t>
            </w:r>
            <w:r>
              <w:rPr>
                <w:rFonts w:ascii="Perpetua" w:hAnsi="Perpetua" w:cs="Adobe Devanagari"/>
                <w:sz w:val="22"/>
                <w:szCs w:val="22"/>
              </w:rPr>
              <w:t xml:space="preserve"> the prose text by John Milton</w:t>
            </w:r>
            <w:r w:rsidRPr="008658D9">
              <w:rPr>
                <w:rFonts w:ascii="Perpetua" w:hAnsi="Perpetua" w:cs="Adobe Devanagari"/>
                <w:spacing w:val="-3"/>
                <w:sz w:val="22"/>
                <w:szCs w:val="22"/>
                <w:lang w:val="en-GB"/>
              </w:rPr>
              <w:t>,</w:t>
            </w:r>
            <w:r>
              <w:rPr>
                <w:rFonts w:ascii="Perpetua" w:hAnsi="Perpetua" w:cs="Adobe Devanagari"/>
                <w:sz w:val="22"/>
                <w:szCs w:val="22"/>
              </w:rPr>
              <w:t xml:space="preserve"> </w:t>
            </w:r>
            <w:r w:rsidRPr="008658D9">
              <w:rPr>
                <w:rFonts w:ascii="Perpetua" w:hAnsi="Perpetua" w:cs="Adobe Devanagari"/>
                <w:sz w:val="22"/>
                <w:szCs w:val="22"/>
              </w:rPr>
              <w:t xml:space="preserve">indicated below in </w:t>
            </w:r>
            <w:r w:rsidRPr="008658D9">
              <w:rPr>
                <w:rFonts w:ascii="Perpetua" w:hAnsi="Perpetua" w:cs="Adobe Devanagari"/>
                <w:spacing w:val="-3"/>
                <w:sz w:val="22"/>
                <w:szCs w:val="22"/>
                <w:lang w:val="en-GB"/>
              </w:rPr>
              <w:t>the column to the left,</w:t>
            </w:r>
            <w:r w:rsidRPr="008658D9">
              <w:rPr>
                <w:rFonts w:ascii="Perpetua" w:hAnsi="Perpetua" w:cs="Adobe Devanagari"/>
                <w:sz w:val="22"/>
                <w:szCs w:val="22"/>
              </w:rPr>
              <w:t xml:space="preserve"> paying particular attention to what they suggest </w:t>
            </w:r>
            <w:r>
              <w:rPr>
                <w:rFonts w:ascii="Perpetua" w:hAnsi="Perpetua" w:cs="Adobe Devanagari"/>
                <w:sz w:val="22"/>
                <w:szCs w:val="22"/>
              </w:rPr>
              <w:t xml:space="preserve">to you </w:t>
            </w:r>
            <w:r w:rsidRPr="008658D9">
              <w:rPr>
                <w:rFonts w:ascii="Perpetua" w:hAnsi="Perpetua" w:cs="Adobe Devanagari"/>
                <w:sz w:val="22"/>
                <w:szCs w:val="22"/>
              </w:rPr>
              <w:t>about</w:t>
            </w:r>
            <w:r>
              <w:rPr>
                <w:rFonts w:ascii="Perpetua" w:hAnsi="Perpetua" w:cs="Adobe Devanagari"/>
                <w:sz w:val="22"/>
                <w:szCs w:val="22"/>
              </w:rPr>
              <w:t xml:space="preserve"> Milton’s theological views and views on marriage.</w:t>
            </w:r>
          </w:p>
        </w:tc>
        <w:tc>
          <w:tcPr>
            <w:tcW w:w="1276" w:type="dxa"/>
            <w:tcBorders>
              <w:right w:val="single" w:sz="18" w:space="0" w:color="auto"/>
            </w:tcBorders>
            <w:shd w:val="clear" w:color="auto" w:fill="D9D9D9" w:themeFill="background1" w:themeFillShade="D9"/>
          </w:tcPr>
          <w:p w14:paraId="5882EC13" w14:textId="07F3246E" w:rsidR="00A05BA8" w:rsidRPr="008658D9" w:rsidRDefault="00A05BA8" w:rsidP="00F40E97">
            <w:pPr>
              <w:tabs>
                <w:tab w:val="left" w:pos="-720"/>
                <w:tab w:val="left" w:pos="0"/>
              </w:tabs>
              <w:suppressAutoHyphens/>
              <w:rPr>
                <w:rFonts w:ascii="Perpetua" w:hAnsi="Perpetua" w:cs="Adobe Devanagari"/>
                <w:spacing w:val="-3"/>
                <w:sz w:val="22"/>
                <w:szCs w:val="22"/>
                <w:lang w:val="en-GB"/>
              </w:rPr>
            </w:pPr>
          </w:p>
        </w:tc>
      </w:tr>
      <w:tr w:rsidR="00B84DA5" w:rsidRPr="00327835" w14:paraId="6BEEEC49" w14:textId="77777777" w:rsidTr="00CE2BBB">
        <w:trPr>
          <w:trHeight w:val="696"/>
        </w:trPr>
        <w:tc>
          <w:tcPr>
            <w:tcW w:w="597" w:type="dxa"/>
            <w:vMerge/>
            <w:tcBorders>
              <w:left w:val="single" w:sz="18" w:space="0" w:color="auto"/>
            </w:tcBorders>
            <w:shd w:val="clear" w:color="auto" w:fill="D9D9D9" w:themeFill="background1" w:themeFillShade="D9"/>
          </w:tcPr>
          <w:p w14:paraId="63E86CA7" w14:textId="77777777" w:rsidR="00B84DA5" w:rsidRPr="00327835" w:rsidRDefault="00B84DA5" w:rsidP="00F40E97">
            <w:pPr>
              <w:tabs>
                <w:tab w:val="left" w:pos="-720"/>
                <w:tab w:val="left" w:pos="0"/>
              </w:tabs>
              <w:suppressAutoHyphens/>
              <w:jc w:val="center"/>
              <w:rPr>
                <w:rFonts w:ascii="Adobe Devanagari" w:hAnsi="Adobe Devanagari" w:cs="Adobe Devanagari"/>
                <w:i/>
                <w:spacing w:val="-3"/>
                <w:sz w:val="22"/>
                <w:szCs w:val="22"/>
                <w:lang w:val="en-GB"/>
              </w:rPr>
            </w:pPr>
          </w:p>
        </w:tc>
        <w:tc>
          <w:tcPr>
            <w:tcW w:w="709" w:type="dxa"/>
            <w:shd w:val="clear" w:color="auto" w:fill="E5B8B7" w:themeFill="accent2" w:themeFillTint="66"/>
          </w:tcPr>
          <w:p w14:paraId="669D35FB" w14:textId="66076939" w:rsidR="00B84DA5" w:rsidRPr="008658D9" w:rsidRDefault="00B84DA5" w:rsidP="00B84DA5">
            <w:pPr>
              <w:tabs>
                <w:tab w:val="left" w:pos="-720"/>
              </w:tabs>
              <w:suppressAutoHyphens/>
              <w:ind w:hanging="11"/>
              <w:rPr>
                <w:rFonts w:ascii="Perpetua" w:hAnsi="Perpetua" w:cs="Adobe Devanagari"/>
                <w:spacing w:val="-3"/>
                <w:sz w:val="22"/>
                <w:szCs w:val="22"/>
                <w:lang w:val="en-GB"/>
              </w:rPr>
            </w:pPr>
            <w:r w:rsidRPr="008658D9">
              <w:rPr>
                <w:rFonts w:ascii="Perpetua" w:hAnsi="Perpetua" w:cs="Adobe Devanagari"/>
                <w:spacing w:val="-3"/>
                <w:sz w:val="22"/>
                <w:szCs w:val="22"/>
                <w:lang w:val="en-GB"/>
              </w:rPr>
              <w:t xml:space="preserve">Wed </w:t>
            </w:r>
          </w:p>
        </w:tc>
        <w:tc>
          <w:tcPr>
            <w:tcW w:w="12314" w:type="dxa"/>
            <w:gridSpan w:val="2"/>
            <w:tcBorders>
              <w:right w:val="single" w:sz="18" w:space="0" w:color="auto"/>
            </w:tcBorders>
            <w:shd w:val="clear" w:color="auto" w:fill="C00000"/>
          </w:tcPr>
          <w:p w14:paraId="4644FC47" w14:textId="77777777" w:rsidR="00B84DA5" w:rsidRPr="008658D9" w:rsidRDefault="00B84DA5" w:rsidP="00B84DA5">
            <w:pPr>
              <w:tabs>
                <w:tab w:val="left" w:pos="-720"/>
                <w:tab w:val="left" w:pos="0"/>
              </w:tabs>
              <w:suppressAutoHyphens/>
              <w:jc w:val="center"/>
              <w:rPr>
                <w:rFonts w:ascii="Perpetua" w:hAnsi="Perpetua" w:cs="Adobe Devanagari"/>
                <w:b/>
                <w:spacing w:val="-3"/>
                <w:sz w:val="22"/>
                <w:szCs w:val="22"/>
                <w:lang w:val="en-GB"/>
              </w:rPr>
            </w:pPr>
          </w:p>
          <w:p w14:paraId="29BE8BC5" w14:textId="771AA609" w:rsidR="00B84DA5" w:rsidRPr="008658D9" w:rsidRDefault="00B84DA5" w:rsidP="00CD7635">
            <w:pPr>
              <w:tabs>
                <w:tab w:val="left" w:pos="-720"/>
                <w:tab w:val="left" w:pos="0"/>
              </w:tabs>
              <w:suppressAutoHyphens/>
              <w:jc w:val="center"/>
              <w:rPr>
                <w:rFonts w:ascii="Perpetua" w:hAnsi="Perpetua" w:cs="Adobe Devanagari"/>
                <w:b/>
                <w:spacing w:val="-3"/>
                <w:sz w:val="22"/>
                <w:szCs w:val="22"/>
                <w:lang w:val="en-GB"/>
              </w:rPr>
            </w:pPr>
            <w:r w:rsidRPr="008658D9">
              <w:rPr>
                <w:rFonts w:ascii="Perpetua" w:hAnsi="Perpetua" w:cs="Adobe Devanagari"/>
                <w:b/>
                <w:spacing w:val="-3"/>
                <w:sz w:val="22"/>
                <w:szCs w:val="22"/>
                <w:lang w:val="en-GB"/>
              </w:rPr>
              <w:t xml:space="preserve">SUBMIT </w:t>
            </w:r>
            <w:r w:rsidR="003E43A7">
              <w:rPr>
                <w:rFonts w:ascii="Perpetua" w:hAnsi="Perpetua" w:cs="Adobe Devanagari"/>
                <w:b/>
                <w:spacing w:val="-3"/>
                <w:sz w:val="22"/>
                <w:szCs w:val="22"/>
                <w:lang w:val="en-GB"/>
              </w:rPr>
              <w:t>FINAL VERSION OF TEXT OF PRESENTATION</w:t>
            </w:r>
            <w:r w:rsidRPr="008658D9">
              <w:rPr>
                <w:rFonts w:ascii="Perpetua" w:hAnsi="Perpetua" w:cs="Adobe Devanagari"/>
                <w:b/>
                <w:spacing w:val="-3"/>
                <w:sz w:val="22"/>
                <w:szCs w:val="22"/>
                <w:lang w:val="en-GB"/>
              </w:rPr>
              <w:t xml:space="preserve"> TO TURNITIN BY 11.</w:t>
            </w:r>
            <w:r w:rsidR="00934BB9" w:rsidRPr="008658D9">
              <w:rPr>
                <w:rFonts w:ascii="Perpetua" w:hAnsi="Perpetua" w:cs="Adobe Devanagari"/>
                <w:b/>
                <w:spacing w:val="-3"/>
                <w:sz w:val="22"/>
                <w:szCs w:val="22"/>
                <w:lang w:val="en-GB"/>
              </w:rPr>
              <w:t>59</w:t>
            </w:r>
            <w:r w:rsidRPr="008658D9">
              <w:rPr>
                <w:rFonts w:ascii="Perpetua" w:hAnsi="Perpetua" w:cs="Adobe Devanagari"/>
                <w:b/>
                <w:spacing w:val="-3"/>
                <w:sz w:val="22"/>
                <w:szCs w:val="22"/>
                <w:lang w:val="en-GB"/>
              </w:rPr>
              <w:t xml:space="preserve"> PM</w:t>
            </w:r>
          </w:p>
        </w:tc>
        <w:tc>
          <w:tcPr>
            <w:tcW w:w="1276" w:type="dxa"/>
            <w:tcBorders>
              <w:right w:val="single" w:sz="18" w:space="0" w:color="auto"/>
            </w:tcBorders>
          </w:tcPr>
          <w:p w14:paraId="0E04DF15" w14:textId="77777777" w:rsidR="00B84DA5" w:rsidRPr="008658D9" w:rsidRDefault="00B84DA5" w:rsidP="00F40E97">
            <w:pPr>
              <w:tabs>
                <w:tab w:val="left" w:pos="-720"/>
                <w:tab w:val="left" w:pos="0"/>
              </w:tabs>
              <w:suppressAutoHyphens/>
              <w:rPr>
                <w:rFonts w:ascii="Perpetua" w:hAnsi="Perpetua" w:cs="Adobe Devanagari"/>
                <w:spacing w:val="-3"/>
                <w:sz w:val="22"/>
                <w:szCs w:val="22"/>
                <w:lang w:val="en-GB"/>
              </w:rPr>
            </w:pPr>
          </w:p>
        </w:tc>
      </w:tr>
      <w:tr w:rsidR="00A05BA8" w:rsidRPr="00327835" w14:paraId="62C5F524" w14:textId="31A7732A" w:rsidTr="006C1E69">
        <w:trPr>
          <w:trHeight w:val="696"/>
        </w:trPr>
        <w:tc>
          <w:tcPr>
            <w:tcW w:w="597" w:type="dxa"/>
            <w:vMerge/>
            <w:tcBorders>
              <w:left w:val="single" w:sz="18" w:space="0" w:color="auto"/>
            </w:tcBorders>
            <w:shd w:val="clear" w:color="auto" w:fill="D9D9D9" w:themeFill="background1" w:themeFillShade="D9"/>
          </w:tcPr>
          <w:p w14:paraId="0BAF47DB" w14:textId="77777777" w:rsidR="00A05BA8" w:rsidRPr="00327835" w:rsidRDefault="00A05BA8" w:rsidP="00F40E97">
            <w:pPr>
              <w:tabs>
                <w:tab w:val="left" w:pos="-720"/>
                <w:tab w:val="left" w:pos="0"/>
              </w:tabs>
              <w:suppressAutoHyphens/>
              <w:jc w:val="center"/>
              <w:rPr>
                <w:rFonts w:ascii="Adobe Devanagari" w:hAnsi="Adobe Devanagari" w:cs="Adobe Devanagari"/>
                <w:i/>
                <w:spacing w:val="-3"/>
                <w:sz w:val="22"/>
                <w:szCs w:val="22"/>
                <w:lang w:val="en-GB"/>
              </w:rPr>
            </w:pPr>
          </w:p>
        </w:tc>
        <w:tc>
          <w:tcPr>
            <w:tcW w:w="709" w:type="dxa"/>
            <w:vMerge w:val="restart"/>
            <w:shd w:val="clear" w:color="auto" w:fill="E5B8B7" w:themeFill="accent2" w:themeFillTint="66"/>
          </w:tcPr>
          <w:p w14:paraId="5E644E16" w14:textId="3AA57797" w:rsidR="00A05BA8" w:rsidRPr="008658D9" w:rsidRDefault="00A05BA8" w:rsidP="00F40E97">
            <w:pPr>
              <w:tabs>
                <w:tab w:val="left" w:pos="-720"/>
              </w:tabs>
              <w:suppressAutoHyphens/>
              <w:ind w:hanging="11"/>
              <w:rPr>
                <w:rFonts w:ascii="Perpetua" w:hAnsi="Perpetua" w:cs="Adobe Devanagari"/>
                <w:spacing w:val="-3"/>
                <w:sz w:val="22"/>
                <w:szCs w:val="22"/>
                <w:lang w:val="en-GB"/>
              </w:rPr>
            </w:pPr>
            <w:r w:rsidRPr="008658D9">
              <w:rPr>
                <w:rFonts w:ascii="Perpetua" w:hAnsi="Perpetua" w:cs="Adobe Devanagari"/>
                <w:spacing w:val="-3"/>
                <w:sz w:val="22"/>
                <w:szCs w:val="22"/>
                <w:lang w:val="en-GB"/>
              </w:rPr>
              <w:t>Thur</w:t>
            </w:r>
            <w:r w:rsidR="00DE4737" w:rsidRPr="008658D9">
              <w:rPr>
                <w:rFonts w:ascii="Perpetua" w:hAnsi="Perpetua" w:cs="Adobe Devanagari"/>
                <w:spacing w:val="-3"/>
                <w:sz w:val="22"/>
                <w:szCs w:val="22"/>
                <w:lang w:val="en-GB"/>
              </w:rPr>
              <w:t>s</w:t>
            </w:r>
            <w:r w:rsidRPr="008658D9">
              <w:rPr>
                <w:rFonts w:ascii="Perpetua" w:hAnsi="Perpetua" w:cs="Adobe Devanagari"/>
                <w:spacing w:val="-3"/>
                <w:sz w:val="22"/>
                <w:szCs w:val="22"/>
                <w:lang w:val="en-GB"/>
              </w:rPr>
              <w:t xml:space="preserve"> </w:t>
            </w:r>
          </w:p>
        </w:tc>
        <w:tc>
          <w:tcPr>
            <w:tcW w:w="2976" w:type="dxa"/>
            <w:vMerge w:val="restart"/>
            <w:shd w:val="clear" w:color="auto" w:fill="E5B8B7" w:themeFill="accent2" w:themeFillTint="66"/>
          </w:tcPr>
          <w:p w14:paraId="5FE87F9B" w14:textId="77777777" w:rsidR="001326EB" w:rsidRPr="008658D9" w:rsidRDefault="001326EB" w:rsidP="00DE4737">
            <w:pPr>
              <w:tabs>
                <w:tab w:val="left" w:pos="-720"/>
                <w:tab w:val="left" w:pos="0"/>
              </w:tabs>
              <w:suppressAutoHyphens/>
              <w:rPr>
                <w:rFonts w:ascii="Perpetua" w:hAnsi="Perpetua" w:cs="Adobe Devanagari"/>
                <w:spacing w:val="-3"/>
                <w:sz w:val="22"/>
                <w:szCs w:val="22"/>
                <w:lang w:val="en-GB"/>
              </w:rPr>
            </w:pPr>
          </w:p>
          <w:p w14:paraId="45328CA0" w14:textId="77777777" w:rsidR="00A05BA8" w:rsidRDefault="002152B1" w:rsidP="002152B1">
            <w:pPr>
              <w:tabs>
                <w:tab w:val="left" w:pos="-720"/>
                <w:tab w:val="left" w:pos="0"/>
              </w:tabs>
              <w:suppressAutoHyphens/>
              <w:rPr>
                <w:rFonts w:ascii="Perpetua" w:hAnsi="Perpetua" w:cs="Adobe Devanagari"/>
                <w:bCs/>
                <w:sz w:val="20"/>
                <w:lang w:val="en-GB"/>
              </w:rPr>
            </w:pPr>
            <w:r>
              <w:rPr>
                <w:rFonts w:ascii="Perpetua" w:hAnsi="Perpetua" w:cs="Adobe Devanagari"/>
                <w:spacing w:val="-3"/>
                <w:sz w:val="20"/>
                <w:lang w:val="en-GB"/>
              </w:rPr>
              <w:t>John Milton</w:t>
            </w:r>
            <w:r w:rsidR="00E34712" w:rsidRPr="008658D9">
              <w:rPr>
                <w:rFonts w:ascii="Perpetua" w:hAnsi="Perpetua" w:cs="Adobe Devanagari"/>
                <w:spacing w:val="-3"/>
                <w:sz w:val="20"/>
                <w:lang w:val="en-GB"/>
              </w:rPr>
              <w:t xml:space="preserve">, </w:t>
            </w:r>
            <w:r w:rsidR="00E34712" w:rsidRPr="008658D9">
              <w:rPr>
                <w:rFonts w:ascii="Perpetua" w:hAnsi="Perpetua" w:cs="Adobe Devanagari"/>
                <w:i/>
                <w:spacing w:val="-3"/>
                <w:sz w:val="20"/>
                <w:lang w:val="en-GB"/>
              </w:rPr>
              <w:t xml:space="preserve">De </w:t>
            </w:r>
            <w:r>
              <w:rPr>
                <w:rFonts w:ascii="Perpetua" w:hAnsi="Perpetua" w:cs="Adobe Devanagari"/>
                <w:i/>
                <w:spacing w:val="-3"/>
                <w:sz w:val="20"/>
                <w:lang w:val="en-GB"/>
              </w:rPr>
              <w:t>Doctrina Christiana</w:t>
            </w:r>
            <w:r w:rsidR="00E34712" w:rsidRPr="008658D9">
              <w:rPr>
                <w:rFonts w:ascii="Perpetua" w:hAnsi="Perpetua" w:cs="Adobe Devanagari"/>
                <w:spacing w:val="-3"/>
                <w:sz w:val="20"/>
                <w:lang w:val="en-GB"/>
              </w:rPr>
              <w:t xml:space="preserve"> (</w:t>
            </w:r>
            <w:r>
              <w:rPr>
                <w:rFonts w:ascii="Perpetua" w:hAnsi="Perpetua" w:cs="Adobe Devanagari"/>
                <w:spacing w:val="-3"/>
                <w:sz w:val="20"/>
                <w:lang w:val="en-GB"/>
              </w:rPr>
              <w:t>selections</w:t>
            </w:r>
            <w:r w:rsidR="00E34712" w:rsidRPr="008658D9">
              <w:rPr>
                <w:rFonts w:ascii="Perpetua" w:hAnsi="Perpetua" w:cs="Adobe Devanagari"/>
                <w:spacing w:val="-3"/>
                <w:sz w:val="20"/>
                <w:lang w:val="en-GB"/>
              </w:rPr>
              <w:t>)</w:t>
            </w:r>
            <w:r>
              <w:rPr>
                <w:rFonts w:ascii="Perpetua" w:hAnsi="Perpetua" w:cs="Adobe Devanagari"/>
                <w:spacing w:val="-3"/>
                <w:sz w:val="20"/>
                <w:lang w:val="en-GB"/>
              </w:rPr>
              <w:t xml:space="preserve">, in </w:t>
            </w:r>
            <w:r>
              <w:rPr>
                <w:rFonts w:ascii="Perpetua" w:hAnsi="Perpetua" w:cs="Adobe Devanagari"/>
                <w:bCs/>
                <w:sz w:val="20"/>
                <w:lang w:val="en-GB"/>
              </w:rPr>
              <w:t xml:space="preserve">John Milton, </w:t>
            </w:r>
            <w:r>
              <w:rPr>
                <w:rFonts w:ascii="Perpetua" w:hAnsi="Perpetua" w:cs="Adobe Devanagari"/>
                <w:bCs/>
                <w:i/>
                <w:sz w:val="20"/>
                <w:lang w:val="en-GB"/>
              </w:rPr>
              <w:t>Prose: Major Writings on Liberty, Politics, Religion, and Education</w:t>
            </w:r>
            <w:r>
              <w:rPr>
                <w:rFonts w:ascii="Perpetua" w:hAnsi="Perpetua" w:cs="Adobe Devanagari"/>
                <w:bCs/>
                <w:sz w:val="20"/>
                <w:lang w:val="en-GB"/>
              </w:rPr>
              <w:t>, ed. by David Loewenstein (Oxford: Wiley-Blackwell, 2013), pp. 470-557.</w:t>
            </w:r>
          </w:p>
          <w:p w14:paraId="1A54AE82" w14:textId="1C918438" w:rsidR="002152B1" w:rsidRPr="002152B1" w:rsidRDefault="002152B1" w:rsidP="002152B1">
            <w:pPr>
              <w:tabs>
                <w:tab w:val="left" w:pos="-720"/>
                <w:tab w:val="left" w:pos="0"/>
              </w:tabs>
              <w:suppressAutoHyphens/>
              <w:rPr>
                <w:rFonts w:ascii="Perpetua" w:hAnsi="Perpetua" w:cs="Adobe Devanagari"/>
                <w:spacing w:val="-3"/>
                <w:sz w:val="20"/>
                <w:lang w:val="en-GB"/>
              </w:rPr>
            </w:pPr>
          </w:p>
        </w:tc>
        <w:tc>
          <w:tcPr>
            <w:tcW w:w="9338" w:type="dxa"/>
            <w:tcBorders>
              <w:right w:val="single" w:sz="18" w:space="0" w:color="auto"/>
            </w:tcBorders>
            <w:shd w:val="clear" w:color="auto" w:fill="E5B8B7" w:themeFill="accent2" w:themeFillTint="66"/>
          </w:tcPr>
          <w:p w14:paraId="53027EA6" w14:textId="77777777" w:rsidR="008D6BB3" w:rsidRDefault="008D6BB3" w:rsidP="00A044B6">
            <w:pPr>
              <w:tabs>
                <w:tab w:val="left" w:pos="-720"/>
                <w:tab w:val="left" w:pos="0"/>
              </w:tabs>
              <w:suppressAutoHyphens/>
              <w:jc w:val="center"/>
              <w:rPr>
                <w:rFonts w:ascii="Perpetua" w:hAnsi="Perpetua" w:cs="Adobe Devanagari"/>
                <w:b/>
                <w:spacing w:val="-3"/>
                <w:sz w:val="22"/>
                <w:szCs w:val="22"/>
                <w:lang w:val="en-GB"/>
              </w:rPr>
            </w:pPr>
          </w:p>
          <w:p w14:paraId="3498C0F9" w14:textId="422C3FA0" w:rsidR="00A044B6" w:rsidRPr="008658D9" w:rsidRDefault="00A044B6" w:rsidP="00A044B6">
            <w:pPr>
              <w:tabs>
                <w:tab w:val="left" w:pos="-720"/>
                <w:tab w:val="left" w:pos="0"/>
              </w:tabs>
              <w:suppressAutoHyphens/>
              <w:jc w:val="center"/>
              <w:rPr>
                <w:rFonts w:ascii="Perpetua" w:hAnsi="Perpetua" w:cs="Adobe Devanagari"/>
                <w:b/>
                <w:spacing w:val="-3"/>
                <w:sz w:val="22"/>
                <w:szCs w:val="22"/>
                <w:lang w:val="en-GB"/>
              </w:rPr>
            </w:pPr>
            <w:r w:rsidRPr="008658D9">
              <w:rPr>
                <w:rFonts w:ascii="Perpetua" w:hAnsi="Perpetua" w:cs="Adobe Devanagari"/>
                <w:b/>
                <w:spacing w:val="-3"/>
                <w:sz w:val="22"/>
                <w:szCs w:val="22"/>
                <w:lang w:val="en-GB"/>
              </w:rPr>
              <w:t>LECTURE</w:t>
            </w:r>
          </w:p>
          <w:p w14:paraId="4F6D711A" w14:textId="2969F40E" w:rsidR="00A044B6" w:rsidRDefault="00A044B6" w:rsidP="00A044B6">
            <w:pPr>
              <w:tabs>
                <w:tab w:val="left" w:pos="-720"/>
                <w:tab w:val="left" w:pos="0"/>
              </w:tabs>
              <w:suppressAutoHyphens/>
              <w:jc w:val="center"/>
              <w:rPr>
                <w:rFonts w:ascii="Perpetua" w:hAnsi="Perpetua" w:cs="Adobe Devanagari"/>
                <w:b/>
                <w:spacing w:val="-3"/>
                <w:sz w:val="22"/>
                <w:szCs w:val="22"/>
                <w:lang w:val="en-GB"/>
              </w:rPr>
            </w:pPr>
            <w:r>
              <w:rPr>
                <w:rFonts w:ascii="Perpetua" w:hAnsi="Perpetua" w:cs="Adobe Devanagari"/>
                <w:spacing w:val="-3"/>
                <w:sz w:val="22"/>
                <w:szCs w:val="22"/>
                <w:lang w:val="en-GB"/>
              </w:rPr>
              <w:t xml:space="preserve">AN INTRODUCTION TO MILTON’S </w:t>
            </w:r>
            <w:r>
              <w:rPr>
                <w:rFonts w:ascii="Perpetua" w:hAnsi="Perpetua" w:cs="Adobe Devanagari"/>
                <w:i/>
                <w:spacing w:val="-3"/>
                <w:sz w:val="22"/>
                <w:szCs w:val="22"/>
                <w:lang w:val="en-GB"/>
              </w:rPr>
              <w:t>DE DOCTRINA CHRISTIANA (ON CHRISTIAN DOCTRINE)</w:t>
            </w:r>
            <w:r w:rsidRPr="00A044B6">
              <w:rPr>
                <w:rFonts w:ascii="Perpetua" w:hAnsi="Perpetua" w:cs="Adobe Devanagari"/>
                <w:spacing w:val="-3"/>
                <w:sz w:val="22"/>
                <w:szCs w:val="22"/>
                <w:lang w:val="en-GB"/>
              </w:rPr>
              <w:t xml:space="preserve"> AND ITS RELATIONSHIP TO </w:t>
            </w:r>
            <w:r>
              <w:rPr>
                <w:rFonts w:ascii="Perpetua" w:hAnsi="Perpetua" w:cs="Adobe Devanagari"/>
                <w:i/>
                <w:spacing w:val="-3"/>
                <w:sz w:val="22"/>
                <w:szCs w:val="22"/>
                <w:lang w:val="en-GB"/>
              </w:rPr>
              <w:t>PARADISE LOST</w:t>
            </w:r>
          </w:p>
          <w:p w14:paraId="690712E9" w14:textId="77777777" w:rsidR="00A044B6" w:rsidRDefault="00A044B6" w:rsidP="00D45216">
            <w:pPr>
              <w:tabs>
                <w:tab w:val="left" w:pos="-720"/>
                <w:tab w:val="left" w:pos="0"/>
              </w:tabs>
              <w:suppressAutoHyphens/>
              <w:rPr>
                <w:rFonts w:ascii="Perpetua" w:hAnsi="Perpetua" w:cs="Adobe Devanagari"/>
                <w:b/>
                <w:spacing w:val="-3"/>
                <w:sz w:val="22"/>
                <w:szCs w:val="22"/>
                <w:lang w:val="en-GB"/>
              </w:rPr>
            </w:pPr>
          </w:p>
          <w:p w14:paraId="6CEA334E" w14:textId="77777777" w:rsidR="00D45216" w:rsidRPr="008658D9" w:rsidRDefault="00D45216" w:rsidP="00D45216">
            <w:pPr>
              <w:tabs>
                <w:tab w:val="left" w:pos="-720"/>
                <w:tab w:val="left" w:pos="0"/>
              </w:tabs>
              <w:suppressAutoHyphens/>
              <w:rPr>
                <w:rFonts w:ascii="Perpetua" w:hAnsi="Perpetua" w:cs="Adobe Devanagari"/>
                <w:b/>
                <w:spacing w:val="-3"/>
                <w:sz w:val="22"/>
                <w:szCs w:val="22"/>
                <w:lang w:val="en-GB"/>
              </w:rPr>
            </w:pPr>
            <w:r w:rsidRPr="008658D9">
              <w:rPr>
                <w:rFonts w:ascii="Perpetua" w:hAnsi="Perpetua" w:cs="Adobe Devanagari"/>
                <w:b/>
                <w:spacing w:val="-3"/>
                <w:sz w:val="22"/>
                <w:szCs w:val="22"/>
                <w:lang w:val="en-GB"/>
              </w:rPr>
              <w:t>Some of the main issues to think about and discuss</w:t>
            </w:r>
          </w:p>
          <w:p w14:paraId="6FBF1C30" w14:textId="77777777" w:rsidR="00D45216" w:rsidRPr="00D45216" w:rsidRDefault="00D45216" w:rsidP="00D45216">
            <w:pPr>
              <w:pStyle w:val="ListParagraph"/>
              <w:numPr>
                <w:ilvl w:val="0"/>
                <w:numId w:val="16"/>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 xml:space="preserve">The textual history and disputed authorship of </w:t>
            </w:r>
            <w:r>
              <w:rPr>
                <w:rFonts w:ascii="Perpetua" w:hAnsi="Perpetua" w:cs="Adobe Devanagari"/>
                <w:i/>
                <w:spacing w:val="-3"/>
                <w:sz w:val="22"/>
                <w:szCs w:val="22"/>
                <w:lang w:val="en-GB"/>
              </w:rPr>
              <w:t>De Doctrina Christiana</w:t>
            </w:r>
          </w:p>
          <w:p w14:paraId="268ECFF4" w14:textId="65E39801" w:rsidR="00D45216" w:rsidRDefault="00D45216" w:rsidP="00D45216">
            <w:pPr>
              <w:pStyle w:val="ListParagraph"/>
              <w:numPr>
                <w:ilvl w:val="0"/>
                <w:numId w:val="16"/>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lastRenderedPageBreak/>
              <w:t xml:space="preserve">The relevance of </w:t>
            </w:r>
            <w:r>
              <w:rPr>
                <w:rFonts w:ascii="Perpetua" w:hAnsi="Perpetua" w:cs="Adobe Devanagari"/>
                <w:i/>
                <w:spacing w:val="-3"/>
                <w:sz w:val="22"/>
                <w:szCs w:val="22"/>
                <w:lang w:val="en-GB"/>
              </w:rPr>
              <w:t>De Doctrina Christiana</w:t>
            </w:r>
            <w:r>
              <w:rPr>
                <w:rFonts w:ascii="Perpetua" w:hAnsi="Perpetua" w:cs="Adobe Devanagari"/>
                <w:spacing w:val="-3"/>
                <w:sz w:val="22"/>
                <w:szCs w:val="22"/>
                <w:lang w:val="en-GB"/>
              </w:rPr>
              <w:t xml:space="preserve"> to </w:t>
            </w:r>
            <w:r>
              <w:rPr>
                <w:rFonts w:ascii="Perpetua" w:hAnsi="Perpetua" w:cs="Adobe Devanagari"/>
                <w:i/>
                <w:spacing w:val="-3"/>
                <w:sz w:val="22"/>
                <w:szCs w:val="22"/>
                <w:lang w:val="en-GB"/>
              </w:rPr>
              <w:t>Paradise Lost</w:t>
            </w:r>
          </w:p>
          <w:p w14:paraId="674B520D" w14:textId="279C5B75" w:rsidR="00D45216" w:rsidRDefault="00D45216" w:rsidP="00D45216">
            <w:pPr>
              <w:pStyle w:val="ListParagraph"/>
              <w:numPr>
                <w:ilvl w:val="0"/>
                <w:numId w:val="16"/>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 xml:space="preserve">The reception of </w:t>
            </w:r>
            <w:r>
              <w:rPr>
                <w:rFonts w:ascii="Perpetua" w:hAnsi="Perpetua" w:cs="Adobe Devanagari"/>
                <w:i/>
                <w:spacing w:val="-3"/>
                <w:sz w:val="22"/>
                <w:szCs w:val="22"/>
                <w:lang w:val="en-GB"/>
              </w:rPr>
              <w:t>Paradise Lost</w:t>
            </w:r>
            <w:r>
              <w:rPr>
                <w:rFonts w:ascii="Perpetua" w:hAnsi="Perpetua" w:cs="Adobe Devanagari"/>
                <w:spacing w:val="-3"/>
                <w:sz w:val="22"/>
                <w:szCs w:val="22"/>
                <w:lang w:val="en-GB"/>
              </w:rPr>
              <w:t xml:space="preserve"> from the late seventeenth century to the nineteenth century</w:t>
            </w:r>
          </w:p>
          <w:p w14:paraId="4B385A6F" w14:textId="4DED608A" w:rsidR="00D45216" w:rsidRDefault="00D45216" w:rsidP="00D45216">
            <w:pPr>
              <w:pStyle w:val="ListParagraph"/>
              <w:numPr>
                <w:ilvl w:val="0"/>
                <w:numId w:val="16"/>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Anglican Bishop Thomas Burgess, founder of St. David’s College, Lampeter, and the authorship controversy</w:t>
            </w:r>
          </w:p>
          <w:p w14:paraId="590430CD" w14:textId="77777777" w:rsidR="0033152B" w:rsidRDefault="0033152B" w:rsidP="00D45216">
            <w:pPr>
              <w:pStyle w:val="ListParagraph"/>
              <w:numPr>
                <w:ilvl w:val="0"/>
                <w:numId w:val="16"/>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 xml:space="preserve">Genre: works of systematic theology </w:t>
            </w:r>
          </w:p>
          <w:p w14:paraId="633629AD" w14:textId="07522CC0" w:rsidR="001452A1" w:rsidRDefault="001452A1" w:rsidP="00D45216">
            <w:pPr>
              <w:pStyle w:val="ListParagraph"/>
              <w:numPr>
                <w:ilvl w:val="0"/>
                <w:numId w:val="16"/>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Biblical exegesis: Milton’s conviction in the unassailable right of the individual to exercise liberty to interpret Scripture in the freedom of their own conscience</w:t>
            </w:r>
          </w:p>
          <w:p w14:paraId="768B82B6" w14:textId="00A7DDE3" w:rsidR="001452A1" w:rsidRDefault="001452A1" w:rsidP="00D45216">
            <w:pPr>
              <w:pStyle w:val="ListParagraph"/>
              <w:numPr>
                <w:ilvl w:val="0"/>
                <w:numId w:val="16"/>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Reason and religious toleration</w:t>
            </w:r>
          </w:p>
          <w:p w14:paraId="346D57DE" w14:textId="435896B9" w:rsidR="00D45216" w:rsidRDefault="0068335E" w:rsidP="00D45216">
            <w:pPr>
              <w:pStyle w:val="ListParagraph"/>
              <w:numPr>
                <w:ilvl w:val="0"/>
                <w:numId w:val="16"/>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 xml:space="preserve">God the Father, the Son of God, and the Holy Spirit: </w:t>
            </w:r>
            <w:r w:rsidR="00D45216">
              <w:rPr>
                <w:rFonts w:ascii="Perpetua" w:hAnsi="Perpetua" w:cs="Adobe Devanagari"/>
                <w:spacing w:val="-3"/>
                <w:sz w:val="22"/>
                <w:szCs w:val="22"/>
                <w:lang w:val="en-GB"/>
              </w:rPr>
              <w:t>Arianism, anti-trinitarianism, and Unitarianism</w:t>
            </w:r>
          </w:p>
          <w:p w14:paraId="505D9BDE" w14:textId="52B4BCBA" w:rsidR="00D45216" w:rsidRDefault="001452A1" w:rsidP="00D45216">
            <w:pPr>
              <w:pStyle w:val="ListParagraph"/>
              <w:numPr>
                <w:ilvl w:val="0"/>
                <w:numId w:val="16"/>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The Creation: m</w:t>
            </w:r>
            <w:r w:rsidR="00D45216">
              <w:rPr>
                <w:rFonts w:ascii="Perpetua" w:hAnsi="Perpetua" w:cs="Adobe Devanagari"/>
                <w:spacing w:val="-3"/>
                <w:sz w:val="22"/>
                <w:szCs w:val="22"/>
                <w:lang w:val="en-GB"/>
              </w:rPr>
              <w:t xml:space="preserve">aterialism and creation </w:t>
            </w:r>
            <w:r w:rsidR="00D45216">
              <w:rPr>
                <w:rFonts w:ascii="Perpetua" w:hAnsi="Perpetua" w:cs="Adobe Devanagari"/>
                <w:i/>
                <w:spacing w:val="-3"/>
                <w:sz w:val="22"/>
                <w:szCs w:val="22"/>
                <w:lang w:val="en-GB"/>
              </w:rPr>
              <w:t>ex deo</w:t>
            </w:r>
          </w:p>
          <w:p w14:paraId="41E4310E" w14:textId="52C1BD9F" w:rsidR="00D45216" w:rsidRDefault="0068335E" w:rsidP="00D45216">
            <w:pPr>
              <w:pStyle w:val="ListParagraph"/>
              <w:numPr>
                <w:ilvl w:val="0"/>
                <w:numId w:val="16"/>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 xml:space="preserve">Predestination: </w:t>
            </w:r>
            <w:r w:rsidR="00D45216">
              <w:rPr>
                <w:rFonts w:ascii="Perpetua" w:hAnsi="Perpetua" w:cs="Adobe Devanagari"/>
                <w:spacing w:val="-3"/>
                <w:sz w:val="22"/>
                <w:szCs w:val="22"/>
                <w:lang w:val="en-GB"/>
              </w:rPr>
              <w:t>Arminianism, free will, and the Calvinistic doctrine of predestination</w:t>
            </w:r>
          </w:p>
          <w:p w14:paraId="6515FA01" w14:textId="0756A337" w:rsidR="001452A1" w:rsidRDefault="001452A1" w:rsidP="00D45216">
            <w:pPr>
              <w:pStyle w:val="ListParagraph"/>
              <w:numPr>
                <w:ilvl w:val="0"/>
                <w:numId w:val="16"/>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Marriage and divorce</w:t>
            </w:r>
          </w:p>
          <w:p w14:paraId="08900E3B" w14:textId="197E9E4A" w:rsidR="001452A1" w:rsidRDefault="001452A1" w:rsidP="00D45216">
            <w:pPr>
              <w:pStyle w:val="ListParagraph"/>
              <w:numPr>
                <w:ilvl w:val="0"/>
                <w:numId w:val="16"/>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Death: mortalism, or thnetopsychism, and animist monism</w:t>
            </w:r>
          </w:p>
          <w:p w14:paraId="5171133B" w14:textId="7D24C997" w:rsidR="001452A1" w:rsidRDefault="001452A1" w:rsidP="00D45216">
            <w:pPr>
              <w:pStyle w:val="ListParagraph"/>
              <w:numPr>
                <w:ilvl w:val="0"/>
                <w:numId w:val="16"/>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The Fall and the doctrine of salvation and of Christ as Redeemer</w:t>
            </w:r>
          </w:p>
          <w:p w14:paraId="4F9A48DD" w14:textId="77777777" w:rsidR="00D45216" w:rsidRDefault="00D45216" w:rsidP="00D45216">
            <w:pPr>
              <w:tabs>
                <w:tab w:val="left" w:pos="-720"/>
                <w:tab w:val="left" w:pos="0"/>
              </w:tabs>
              <w:suppressAutoHyphens/>
              <w:rPr>
                <w:rFonts w:ascii="Perpetua" w:hAnsi="Perpetua" w:cs="Adobe Devanagari"/>
                <w:b/>
                <w:spacing w:val="-3"/>
                <w:sz w:val="22"/>
                <w:szCs w:val="22"/>
                <w:lang w:val="en-GB"/>
              </w:rPr>
            </w:pPr>
          </w:p>
          <w:p w14:paraId="1015CCD8" w14:textId="77777777" w:rsidR="008D6BB3" w:rsidRDefault="008D6BB3" w:rsidP="00D45216">
            <w:pPr>
              <w:tabs>
                <w:tab w:val="left" w:pos="-720"/>
                <w:tab w:val="left" w:pos="0"/>
              </w:tabs>
              <w:suppressAutoHyphens/>
              <w:rPr>
                <w:rFonts w:ascii="Perpetua" w:hAnsi="Perpetua" w:cs="Adobe Devanagari"/>
                <w:b/>
                <w:spacing w:val="-3"/>
                <w:sz w:val="22"/>
                <w:szCs w:val="22"/>
                <w:lang w:val="en-GB"/>
              </w:rPr>
            </w:pPr>
          </w:p>
          <w:p w14:paraId="0BA8C16F" w14:textId="77777777" w:rsidR="00CC743E" w:rsidRPr="00CC743E" w:rsidRDefault="00CC743E" w:rsidP="00CC743E">
            <w:pPr>
              <w:tabs>
                <w:tab w:val="left" w:pos="-720"/>
                <w:tab w:val="left" w:pos="0"/>
              </w:tabs>
              <w:suppressAutoHyphens/>
              <w:jc w:val="center"/>
              <w:rPr>
                <w:rFonts w:ascii="Perpetua" w:hAnsi="Perpetua" w:cs="Adobe Devanagari"/>
                <w:b/>
                <w:spacing w:val="-3"/>
                <w:sz w:val="22"/>
                <w:szCs w:val="22"/>
                <w:lang w:val="en-GB"/>
              </w:rPr>
            </w:pPr>
            <w:r w:rsidRPr="008658D9">
              <w:rPr>
                <w:rFonts w:ascii="Perpetua" w:hAnsi="Perpetua" w:cs="Adobe Devanagari"/>
                <w:b/>
                <w:spacing w:val="-3"/>
                <w:sz w:val="22"/>
                <w:szCs w:val="22"/>
                <w:lang w:val="en-GB"/>
              </w:rPr>
              <w:t>SEMINAR</w:t>
            </w:r>
          </w:p>
          <w:p w14:paraId="21C1834B" w14:textId="73E364FB" w:rsidR="008D6BB3" w:rsidRDefault="00CC743E" w:rsidP="0027268E">
            <w:pPr>
              <w:tabs>
                <w:tab w:val="left" w:pos="-720"/>
                <w:tab w:val="left" w:pos="0"/>
              </w:tabs>
              <w:suppressAutoHyphens/>
              <w:rPr>
                <w:rFonts w:ascii="Perpetua" w:hAnsi="Perpetua" w:cs="Adobe Devanagari"/>
                <w:b/>
                <w:spacing w:val="-3"/>
                <w:sz w:val="22"/>
                <w:szCs w:val="22"/>
                <w:lang w:val="en-GB"/>
              </w:rPr>
            </w:pPr>
            <w:r w:rsidRPr="00CC743E">
              <w:rPr>
                <w:rFonts w:ascii="Perpetua" w:hAnsi="Perpetua" w:cs="Adobe Devanagari"/>
                <w:spacing w:val="-3"/>
                <w:sz w:val="22"/>
                <w:szCs w:val="22"/>
                <w:lang w:val="en-GB"/>
              </w:rPr>
              <w:t>Discussion will be focused around examination of</w:t>
            </w:r>
            <w:r>
              <w:rPr>
                <w:rFonts w:ascii="Perpetua" w:hAnsi="Perpetua" w:cs="Adobe Devanagari"/>
                <w:spacing w:val="-3"/>
                <w:sz w:val="22"/>
                <w:szCs w:val="22"/>
                <w:lang w:val="en-GB"/>
              </w:rPr>
              <w:t xml:space="preserve"> the Roderic Bowen Library’s copies</w:t>
            </w:r>
            <w:r w:rsidR="0061721E">
              <w:rPr>
                <w:rFonts w:ascii="Perpetua" w:hAnsi="Perpetua" w:cs="Adobe Devanagari"/>
                <w:spacing w:val="-3"/>
                <w:sz w:val="22"/>
                <w:szCs w:val="22"/>
                <w:lang w:val="en-GB"/>
              </w:rPr>
              <w:t xml:space="preserve"> of </w:t>
            </w:r>
            <w:r w:rsidR="0061721E">
              <w:rPr>
                <w:rFonts w:ascii="Perpetua" w:hAnsi="Perpetua" w:cs="Adobe Devanagari"/>
                <w:i/>
                <w:spacing w:val="-3"/>
                <w:sz w:val="22"/>
                <w:szCs w:val="22"/>
                <w:lang w:val="en-GB"/>
              </w:rPr>
              <w:t>De Doctrina Christiana</w:t>
            </w:r>
            <w:r w:rsidR="0061721E">
              <w:rPr>
                <w:rFonts w:ascii="Perpetua" w:hAnsi="Perpetua" w:cs="Adobe Devanagari"/>
                <w:spacing w:val="-3"/>
                <w:sz w:val="22"/>
                <w:szCs w:val="22"/>
                <w:lang w:val="en-GB"/>
              </w:rPr>
              <w:t xml:space="preserve"> (Cambridge: Printed by John Smith, printer for the University, 1825) BUR 00132, and</w:t>
            </w:r>
            <w:r>
              <w:rPr>
                <w:rFonts w:ascii="Perpetua" w:hAnsi="Perpetua" w:cs="Adobe Devanagari"/>
                <w:spacing w:val="-3"/>
                <w:sz w:val="22"/>
                <w:szCs w:val="22"/>
                <w:lang w:val="en-GB"/>
              </w:rPr>
              <w:t xml:space="preserve"> of the following works by Thomas Burgess:</w:t>
            </w:r>
            <w:r w:rsidRPr="00CC743E">
              <w:rPr>
                <w:rFonts w:ascii="Perpetua" w:hAnsi="Perpetua" w:cs="Adobe Devanagari"/>
                <w:spacing w:val="-3"/>
                <w:sz w:val="22"/>
                <w:szCs w:val="22"/>
                <w:lang w:val="en-GB"/>
              </w:rPr>
              <w:t xml:space="preserve"> </w:t>
            </w:r>
            <w:r w:rsidRPr="00CC743E">
              <w:rPr>
                <w:rFonts w:ascii="Perpetua" w:hAnsi="Perpetua"/>
                <w:i/>
                <w:sz w:val="22"/>
                <w:szCs w:val="22"/>
              </w:rPr>
              <w:t>Milton Contrasted with Milton, and with the Scriptures</w:t>
            </w:r>
            <w:r w:rsidRPr="00CC743E">
              <w:rPr>
                <w:rFonts w:ascii="Perpetua" w:hAnsi="Perpetua"/>
                <w:sz w:val="22"/>
                <w:szCs w:val="22"/>
              </w:rPr>
              <w:t xml:space="preserve"> (Durham: G. Walker, [1825]) T840; MS. UA/TB/44; Thomas Burgess, ed., </w:t>
            </w:r>
            <w:r w:rsidRPr="00CC743E">
              <w:rPr>
                <w:rFonts w:ascii="Perpetua" w:hAnsi="Perpetua"/>
                <w:i/>
                <w:sz w:val="22"/>
                <w:szCs w:val="22"/>
              </w:rPr>
              <w:t>Protestant Union: A Treatise of True Religion by John Milton</w:t>
            </w:r>
            <w:r w:rsidRPr="00CC743E">
              <w:rPr>
                <w:rFonts w:ascii="Perpetua" w:hAnsi="Perpetua"/>
                <w:sz w:val="22"/>
                <w:szCs w:val="22"/>
              </w:rPr>
              <w:t xml:space="preserve"> (London, 1826) BUR 00806; </w:t>
            </w:r>
            <w:r w:rsidRPr="00CC743E">
              <w:rPr>
                <w:rFonts w:ascii="Perpetua" w:hAnsi="Perpetua"/>
                <w:i/>
                <w:sz w:val="22"/>
                <w:szCs w:val="22"/>
              </w:rPr>
              <w:t>Milton Not the Author of the Lately Discovered Arian Work De Doctrina Christiana</w:t>
            </w:r>
            <w:r w:rsidRPr="00CC743E">
              <w:rPr>
                <w:rFonts w:ascii="Perpetua" w:hAnsi="Perpetua"/>
                <w:sz w:val="22"/>
                <w:szCs w:val="22"/>
              </w:rPr>
              <w:t xml:space="preserve"> (London: Thomas Brettell, 1829) BUR 00819</w:t>
            </w:r>
            <w:r w:rsidR="00D45216">
              <w:rPr>
                <w:rFonts w:ascii="Perpetua" w:hAnsi="Perpetua"/>
                <w:sz w:val="22"/>
                <w:szCs w:val="22"/>
              </w:rPr>
              <w:t>.</w:t>
            </w:r>
          </w:p>
          <w:p w14:paraId="2537A51C" w14:textId="34E2447A" w:rsidR="00DE4737" w:rsidRPr="008658D9" w:rsidRDefault="00DE4737" w:rsidP="003D567F">
            <w:pPr>
              <w:tabs>
                <w:tab w:val="left" w:pos="-720"/>
                <w:tab w:val="left" w:pos="0"/>
              </w:tabs>
              <w:suppressAutoHyphens/>
              <w:rPr>
                <w:rFonts w:ascii="Perpetua" w:hAnsi="Perpetua" w:cs="Adobe Devanagari"/>
                <w:spacing w:val="-3"/>
                <w:sz w:val="22"/>
                <w:szCs w:val="22"/>
                <w:lang w:val="en-GB"/>
              </w:rPr>
            </w:pPr>
          </w:p>
        </w:tc>
        <w:tc>
          <w:tcPr>
            <w:tcW w:w="1276" w:type="dxa"/>
            <w:tcBorders>
              <w:right w:val="single" w:sz="18" w:space="0" w:color="auto"/>
            </w:tcBorders>
          </w:tcPr>
          <w:p w14:paraId="7FF9D910" w14:textId="77777777" w:rsidR="00A05BA8" w:rsidRPr="00327835" w:rsidRDefault="00A05BA8" w:rsidP="00F40E97">
            <w:pPr>
              <w:tabs>
                <w:tab w:val="left" w:pos="-720"/>
                <w:tab w:val="left" w:pos="0"/>
              </w:tabs>
              <w:suppressAutoHyphens/>
              <w:rPr>
                <w:rFonts w:ascii="Adobe Devanagari" w:hAnsi="Adobe Devanagari" w:cs="Adobe Devanagari"/>
                <w:spacing w:val="-3"/>
                <w:sz w:val="22"/>
                <w:szCs w:val="22"/>
                <w:lang w:val="en-GB"/>
              </w:rPr>
            </w:pPr>
          </w:p>
        </w:tc>
      </w:tr>
      <w:tr w:rsidR="00A05BA8" w:rsidRPr="00327835" w14:paraId="09C75D53" w14:textId="2F092D9B" w:rsidTr="00A05BA8">
        <w:trPr>
          <w:trHeight w:val="696"/>
        </w:trPr>
        <w:tc>
          <w:tcPr>
            <w:tcW w:w="597" w:type="dxa"/>
            <w:vMerge/>
            <w:tcBorders>
              <w:left w:val="single" w:sz="18" w:space="0" w:color="auto"/>
            </w:tcBorders>
            <w:shd w:val="clear" w:color="auto" w:fill="D9D9D9" w:themeFill="background1" w:themeFillShade="D9"/>
          </w:tcPr>
          <w:p w14:paraId="5F5A5B57" w14:textId="1971D988" w:rsidR="00A05BA8" w:rsidRPr="00327835" w:rsidRDefault="00A05BA8" w:rsidP="00F40E97">
            <w:pPr>
              <w:tabs>
                <w:tab w:val="left" w:pos="-720"/>
                <w:tab w:val="left" w:pos="0"/>
              </w:tabs>
              <w:suppressAutoHyphens/>
              <w:jc w:val="center"/>
              <w:rPr>
                <w:rFonts w:ascii="Adobe Devanagari" w:hAnsi="Adobe Devanagari" w:cs="Adobe Devanagari"/>
                <w:i/>
                <w:spacing w:val="-3"/>
                <w:sz w:val="22"/>
                <w:szCs w:val="22"/>
                <w:lang w:val="en-GB"/>
              </w:rPr>
            </w:pPr>
          </w:p>
        </w:tc>
        <w:tc>
          <w:tcPr>
            <w:tcW w:w="709" w:type="dxa"/>
            <w:vMerge/>
          </w:tcPr>
          <w:p w14:paraId="286EFCB6" w14:textId="77777777" w:rsidR="00A05BA8" w:rsidRPr="00327835" w:rsidRDefault="00A05BA8" w:rsidP="00F40E97">
            <w:pPr>
              <w:tabs>
                <w:tab w:val="left" w:pos="-720"/>
              </w:tabs>
              <w:suppressAutoHyphens/>
              <w:ind w:hanging="11"/>
              <w:rPr>
                <w:rFonts w:ascii="Adobe Devanagari" w:hAnsi="Adobe Devanagari" w:cs="Adobe Devanagari"/>
                <w:spacing w:val="-3"/>
                <w:sz w:val="22"/>
                <w:szCs w:val="22"/>
                <w:lang w:val="en-GB"/>
              </w:rPr>
            </w:pPr>
          </w:p>
        </w:tc>
        <w:tc>
          <w:tcPr>
            <w:tcW w:w="2976" w:type="dxa"/>
            <w:vMerge/>
          </w:tcPr>
          <w:p w14:paraId="44E19F5E" w14:textId="77777777" w:rsidR="00A05BA8" w:rsidRPr="00327835" w:rsidRDefault="00A05BA8" w:rsidP="00F40E97">
            <w:pPr>
              <w:tabs>
                <w:tab w:val="left" w:pos="-720"/>
              </w:tabs>
              <w:suppressAutoHyphens/>
              <w:ind w:hanging="11"/>
              <w:rPr>
                <w:rFonts w:ascii="Adobe Devanagari" w:hAnsi="Adobe Devanagari" w:cs="Adobe Devanagari"/>
                <w:spacing w:val="-3"/>
                <w:sz w:val="22"/>
                <w:szCs w:val="22"/>
                <w:lang w:val="en-GB"/>
              </w:rPr>
            </w:pPr>
          </w:p>
        </w:tc>
        <w:tc>
          <w:tcPr>
            <w:tcW w:w="9338" w:type="dxa"/>
            <w:tcBorders>
              <w:right w:val="single" w:sz="18" w:space="0" w:color="auto"/>
            </w:tcBorders>
            <w:shd w:val="clear" w:color="auto" w:fill="D9D9D9" w:themeFill="background1" w:themeFillShade="D9"/>
          </w:tcPr>
          <w:p w14:paraId="383B8ACE" w14:textId="77777777" w:rsidR="00343FDC" w:rsidRDefault="00343FDC" w:rsidP="0027268E">
            <w:pPr>
              <w:tabs>
                <w:tab w:val="left" w:pos="-720"/>
                <w:tab w:val="left" w:pos="0"/>
              </w:tabs>
              <w:suppressAutoHyphens/>
              <w:rPr>
                <w:rFonts w:ascii="Perpetua" w:hAnsi="Perpetua" w:cs="Adobe Devanagari"/>
                <w:b/>
                <w:spacing w:val="-3"/>
                <w:sz w:val="22"/>
                <w:szCs w:val="22"/>
                <w:lang w:val="en-GB"/>
              </w:rPr>
            </w:pPr>
          </w:p>
          <w:p w14:paraId="5F2BC3E2" w14:textId="1C9FC454" w:rsidR="0027268E" w:rsidRPr="008658D9" w:rsidRDefault="0027268E" w:rsidP="0027268E">
            <w:pPr>
              <w:tabs>
                <w:tab w:val="left" w:pos="-720"/>
                <w:tab w:val="left" w:pos="0"/>
              </w:tabs>
              <w:suppressAutoHyphens/>
              <w:rPr>
                <w:rFonts w:ascii="Perpetua" w:hAnsi="Perpetua" w:cs="Adobe Devanagari"/>
                <w:spacing w:val="-3"/>
                <w:sz w:val="22"/>
                <w:szCs w:val="22"/>
                <w:lang w:val="en-GB"/>
              </w:rPr>
            </w:pPr>
            <w:r w:rsidRPr="008658D9">
              <w:rPr>
                <w:rFonts w:ascii="Perpetua" w:hAnsi="Perpetua" w:cs="Adobe Devanagari"/>
                <w:b/>
                <w:spacing w:val="-3"/>
                <w:sz w:val="22"/>
                <w:szCs w:val="22"/>
                <w:lang w:val="en-GB"/>
              </w:rPr>
              <w:t>Preparation for the next class</w:t>
            </w:r>
            <w:r w:rsidRPr="008658D9">
              <w:rPr>
                <w:rFonts w:ascii="Perpetua" w:hAnsi="Perpetua" w:cs="Adobe Devanagari"/>
                <w:spacing w:val="-3"/>
                <w:sz w:val="22"/>
                <w:szCs w:val="22"/>
                <w:lang w:val="en-GB"/>
              </w:rPr>
              <w:t xml:space="preserve"> </w:t>
            </w:r>
          </w:p>
          <w:p w14:paraId="2D06ADE3" w14:textId="4D8EA1D6" w:rsidR="0027268E" w:rsidRPr="008658D9" w:rsidRDefault="0027268E" w:rsidP="0027268E">
            <w:pPr>
              <w:rPr>
                <w:rFonts w:ascii="Perpetua" w:hAnsi="Perpetua" w:cs="Adobe Devanagari"/>
                <w:sz w:val="22"/>
                <w:szCs w:val="22"/>
              </w:rPr>
            </w:pPr>
            <w:r w:rsidRPr="008658D9">
              <w:rPr>
                <w:rFonts w:ascii="Perpetua" w:hAnsi="Perpetua" w:cs="Adobe Devanagari"/>
                <w:sz w:val="22"/>
                <w:szCs w:val="22"/>
              </w:rPr>
              <w:t>Read</w:t>
            </w:r>
            <w:r>
              <w:rPr>
                <w:rFonts w:ascii="Perpetua" w:hAnsi="Perpetua" w:cs="Adobe Devanagari"/>
                <w:sz w:val="22"/>
                <w:szCs w:val="22"/>
              </w:rPr>
              <w:t xml:space="preserve"> the books of </w:t>
            </w:r>
            <w:r>
              <w:rPr>
                <w:rFonts w:ascii="Perpetua" w:hAnsi="Perpetua" w:cs="Adobe Devanagari"/>
                <w:i/>
                <w:sz w:val="22"/>
                <w:szCs w:val="22"/>
              </w:rPr>
              <w:t>Paradise Lost</w:t>
            </w:r>
            <w:r>
              <w:rPr>
                <w:rFonts w:ascii="Perpetua" w:hAnsi="Perpetua" w:cs="Adobe Devanagari"/>
                <w:sz w:val="22"/>
                <w:szCs w:val="22"/>
              </w:rPr>
              <w:t xml:space="preserve"> by John Milton</w:t>
            </w:r>
            <w:r w:rsidRPr="008658D9">
              <w:rPr>
                <w:rFonts w:ascii="Perpetua" w:hAnsi="Perpetua" w:cs="Adobe Devanagari"/>
                <w:spacing w:val="-3"/>
                <w:sz w:val="22"/>
                <w:szCs w:val="22"/>
                <w:lang w:val="en-GB"/>
              </w:rPr>
              <w:t>,</w:t>
            </w:r>
            <w:r>
              <w:rPr>
                <w:rFonts w:ascii="Perpetua" w:hAnsi="Perpetua" w:cs="Adobe Devanagari"/>
                <w:sz w:val="22"/>
                <w:szCs w:val="22"/>
              </w:rPr>
              <w:t xml:space="preserve"> </w:t>
            </w:r>
            <w:r w:rsidRPr="008658D9">
              <w:rPr>
                <w:rFonts w:ascii="Perpetua" w:hAnsi="Perpetua" w:cs="Adobe Devanagari"/>
                <w:sz w:val="22"/>
                <w:szCs w:val="22"/>
              </w:rPr>
              <w:t xml:space="preserve">indicated below in </w:t>
            </w:r>
            <w:r w:rsidRPr="008658D9">
              <w:rPr>
                <w:rFonts w:ascii="Perpetua" w:hAnsi="Perpetua" w:cs="Adobe Devanagari"/>
                <w:spacing w:val="-3"/>
                <w:sz w:val="22"/>
                <w:szCs w:val="22"/>
                <w:lang w:val="en-GB"/>
              </w:rPr>
              <w:t>the column to the left,</w:t>
            </w:r>
            <w:r w:rsidRPr="008658D9">
              <w:rPr>
                <w:rFonts w:ascii="Perpetua" w:hAnsi="Perpetua" w:cs="Adobe Devanagari"/>
                <w:sz w:val="22"/>
                <w:szCs w:val="22"/>
              </w:rPr>
              <w:t xml:space="preserve"> paying particular attention to what they suggest </w:t>
            </w:r>
            <w:r>
              <w:rPr>
                <w:rFonts w:ascii="Perpetua" w:hAnsi="Perpetua" w:cs="Adobe Devanagari"/>
                <w:sz w:val="22"/>
                <w:szCs w:val="22"/>
              </w:rPr>
              <w:t xml:space="preserve">to you </w:t>
            </w:r>
            <w:r w:rsidRPr="008658D9">
              <w:rPr>
                <w:rFonts w:ascii="Perpetua" w:hAnsi="Perpetua" w:cs="Adobe Devanagari"/>
                <w:sz w:val="22"/>
                <w:szCs w:val="22"/>
              </w:rPr>
              <w:t>about:</w:t>
            </w:r>
          </w:p>
          <w:p w14:paraId="7449AFCF" w14:textId="77777777" w:rsidR="0027268E" w:rsidRDefault="0027268E" w:rsidP="0027268E">
            <w:pPr>
              <w:pStyle w:val="ListParagraph"/>
              <w:widowControl/>
              <w:numPr>
                <w:ilvl w:val="0"/>
                <w:numId w:val="29"/>
              </w:numPr>
              <w:rPr>
                <w:rFonts w:ascii="Perpetua" w:hAnsi="Perpetua" w:cs="Adobe Devanagari"/>
                <w:spacing w:val="-3"/>
                <w:sz w:val="22"/>
                <w:szCs w:val="22"/>
                <w:lang w:val="en-GB"/>
              </w:rPr>
            </w:pPr>
            <w:r>
              <w:rPr>
                <w:rFonts w:ascii="Perpetua" w:hAnsi="Perpetua" w:cs="Adobe Devanagari"/>
                <w:spacing w:val="-3"/>
                <w:sz w:val="22"/>
                <w:szCs w:val="22"/>
                <w:lang w:val="en-GB"/>
              </w:rPr>
              <w:t>Milton’s theological views</w:t>
            </w:r>
          </w:p>
          <w:p w14:paraId="5FBC0A42" w14:textId="77777777" w:rsidR="0027268E" w:rsidRPr="0027268E" w:rsidRDefault="0027268E" w:rsidP="0027268E">
            <w:pPr>
              <w:pStyle w:val="ListParagraph"/>
              <w:widowControl/>
              <w:numPr>
                <w:ilvl w:val="0"/>
                <w:numId w:val="29"/>
              </w:numPr>
              <w:tabs>
                <w:tab w:val="left" w:pos="-720"/>
                <w:tab w:val="left" w:pos="0"/>
              </w:tabs>
              <w:suppressAutoHyphens/>
              <w:rPr>
                <w:rFonts w:ascii="Perpetua" w:hAnsi="Perpetua" w:cs="Adobe Devanagari"/>
                <w:spacing w:val="-3"/>
                <w:sz w:val="22"/>
                <w:szCs w:val="22"/>
                <w:u w:val="single"/>
                <w:lang w:val="en-GB"/>
              </w:rPr>
            </w:pPr>
            <w:r>
              <w:rPr>
                <w:rFonts w:ascii="Perpetua" w:hAnsi="Perpetua" w:cs="Adobe Devanagari"/>
                <w:spacing w:val="-3"/>
                <w:sz w:val="22"/>
                <w:szCs w:val="22"/>
                <w:lang w:val="en-GB"/>
              </w:rPr>
              <w:t xml:space="preserve">The genre of </w:t>
            </w:r>
            <w:r>
              <w:rPr>
                <w:rFonts w:ascii="Perpetua" w:hAnsi="Perpetua" w:cs="Adobe Devanagari"/>
                <w:i/>
                <w:spacing w:val="-3"/>
                <w:sz w:val="22"/>
                <w:szCs w:val="22"/>
                <w:lang w:val="en-GB"/>
              </w:rPr>
              <w:t>Paradise Lost</w:t>
            </w:r>
          </w:p>
          <w:p w14:paraId="00D98AD0" w14:textId="77777777" w:rsidR="0027268E" w:rsidRPr="0027268E" w:rsidRDefault="0027268E" w:rsidP="0027268E">
            <w:pPr>
              <w:pStyle w:val="ListParagraph"/>
              <w:widowControl/>
              <w:numPr>
                <w:ilvl w:val="0"/>
                <w:numId w:val="29"/>
              </w:numPr>
              <w:tabs>
                <w:tab w:val="left" w:pos="-720"/>
                <w:tab w:val="left" w:pos="0"/>
              </w:tabs>
              <w:suppressAutoHyphens/>
              <w:rPr>
                <w:rFonts w:ascii="Perpetua" w:hAnsi="Perpetua" w:cs="Adobe Devanagari"/>
                <w:spacing w:val="-3"/>
                <w:sz w:val="22"/>
                <w:szCs w:val="22"/>
                <w:u w:val="single"/>
                <w:lang w:val="en-GB"/>
              </w:rPr>
            </w:pPr>
            <w:r w:rsidRPr="008D6BB3">
              <w:rPr>
                <w:rFonts w:ascii="Perpetua" w:hAnsi="Perpetua" w:cs="Adobe Devanagari"/>
                <w:spacing w:val="-3"/>
                <w:sz w:val="22"/>
                <w:szCs w:val="22"/>
                <w:lang w:val="en-GB"/>
              </w:rPr>
              <w:t xml:space="preserve">The figure of Satan in the early books of </w:t>
            </w:r>
            <w:r w:rsidRPr="008D6BB3">
              <w:rPr>
                <w:rFonts w:ascii="Perpetua" w:hAnsi="Perpetua" w:cs="Adobe Devanagari"/>
                <w:i/>
                <w:spacing w:val="-3"/>
                <w:sz w:val="22"/>
                <w:szCs w:val="22"/>
                <w:lang w:val="en-GB"/>
              </w:rPr>
              <w:t>Paradise Lost</w:t>
            </w:r>
            <w:r w:rsidRPr="008D6BB3">
              <w:rPr>
                <w:rFonts w:ascii="Perpetua" w:hAnsi="Perpetua" w:cs="Adobe Devanagari"/>
                <w:spacing w:val="-3"/>
                <w:sz w:val="22"/>
                <w:szCs w:val="22"/>
                <w:lang w:val="en-GB"/>
              </w:rPr>
              <w:t>: theological and political meanings</w:t>
            </w:r>
            <w:r>
              <w:rPr>
                <w:rFonts w:ascii="Perpetua" w:hAnsi="Perpetua" w:cs="Adobe Devanagari"/>
                <w:spacing w:val="-3"/>
                <w:sz w:val="22"/>
                <w:szCs w:val="22"/>
                <w:lang w:val="en-GB"/>
              </w:rPr>
              <w:t xml:space="preserve">              </w:t>
            </w:r>
          </w:p>
          <w:p w14:paraId="2DD99DDA" w14:textId="77777777" w:rsidR="0027268E" w:rsidRPr="0027268E" w:rsidRDefault="0027268E" w:rsidP="0027268E">
            <w:pPr>
              <w:pStyle w:val="ListParagraph"/>
              <w:widowControl/>
              <w:tabs>
                <w:tab w:val="left" w:pos="-720"/>
                <w:tab w:val="left" w:pos="0"/>
              </w:tabs>
              <w:suppressAutoHyphens/>
              <w:rPr>
                <w:rFonts w:ascii="Perpetua" w:hAnsi="Perpetua" w:cs="Adobe Devanagari"/>
                <w:spacing w:val="-3"/>
                <w:sz w:val="22"/>
                <w:szCs w:val="22"/>
                <w:u w:val="single"/>
                <w:lang w:val="en-GB"/>
              </w:rPr>
            </w:pPr>
          </w:p>
          <w:p w14:paraId="3D8DF39B" w14:textId="34AF10D9" w:rsidR="00A05BA8" w:rsidRPr="0027268E" w:rsidRDefault="0027268E" w:rsidP="0027268E">
            <w:pPr>
              <w:widowControl/>
              <w:tabs>
                <w:tab w:val="left" w:pos="-720"/>
                <w:tab w:val="left" w:pos="0"/>
              </w:tabs>
              <w:suppressAutoHyphens/>
              <w:jc w:val="center"/>
              <w:rPr>
                <w:rFonts w:ascii="Perpetua" w:hAnsi="Perpetua" w:cs="Adobe Devanagari"/>
                <w:spacing w:val="-3"/>
                <w:sz w:val="22"/>
                <w:szCs w:val="22"/>
                <w:u w:val="single"/>
                <w:lang w:val="en-GB"/>
              </w:rPr>
            </w:pPr>
            <w:r w:rsidRPr="0027268E">
              <w:rPr>
                <w:rFonts w:ascii="Perpetua" w:hAnsi="Perpetua" w:cs="Adobe Devanagari"/>
                <w:i/>
                <w:spacing w:val="-3"/>
                <w:sz w:val="22"/>
                <w:szCs w:val="22"/>
                <w:lang w:val="en-GB"/>
              </w:rPr>
              <w:t>Make notes</w:t>
            </w:r>
          </w:p>
        </w:tc>
        <w:tc>
          <w:tcPr>
            <w:tcW w:w="1276" w:type="dxa"/>
            <w:tcBorders>
              <w:right w:val="single" w:sz="18" w:space="0" w:color="auto"/>
            </w:tcBorders>
            <w:shd w:val="clear" w:color="auto" w:fill="D9D9D9" w:themeFill="background1" w:themeFillShade="D9"/>
          </w:tcPr>
          <w:p w14:paraId="0E275147" w14:textId="68A7C791" w:rsidR="00A05BA8" w:rsidRPr="008658D9" w:rsidRDefault="00A05BA8" w:rsidP="00F40E97">
            <w:pPr>
              <w:tabs>
                <w:tab w:val="left" w:pos="-720"/>
                <w:tab w:val="left" w:pos="0"/>
              </w:tabs>
              <w:suppressAutoHyphens/>
              <w:rPr>
                <w:rFonts w:ascii="Perpetua" w:hAnsi="Perpetua" w:cs="Adobe Devanagari"/>
                <w:spacing w:val="-3"/>
                <w:sz w:val="22"/>
                <w:szCs w:val="22"/>
                <w:lang w:val="en-GB"/>
              </w:rPr>
            </w:pPr>
          </w:p>
        </w:tc>
      </w:tr>
      <w:tr w:rsidR="00DE4737" w:rsidRPr="00327835" w14:paraId="13F194F8" w14:textId="1565CC97" w:rsidTr="006C1E69">
        <w:trPr>
          <w:trHeight w:val="841"/>
        </w:trPr>
        <w:tc>
          <w:tcPr>
            <w:tcW w:w="597" w:type="dxa"/>
            <w:vMerge/>
            <w:tcBorders>
              <w:left w:val="single" w:sz="18" w:space="0" w:color="auto"/>
            </w:tcBorders>
            <w:shd w:val="clear" w:color="auto" w:fill="D9D9D9" w:themeFill="background1" w:themeFillShade="D9"/>
          </w:tcPr>
          <w:p w14:paraId="4053EEBA" w14:textId="741FDCFB" w:rsidR="00DE4737" w:rsidRPr="00327835" w:rsidRDefault="00DE4737" w:rsidP="00DE4737">
            <w:pPr>
              <w:tabs>
                <w:tab w:val="left" w:pos="-720"/>
                <w:tab w:val="left" w:pos="0"/>
              </w:tabs>
              <w:suppressAutoHyphens/>
              <w:spacing w:after="141"/>
              <w:jc w:val="center"/>
              <w:rPr>
                <w:rFonts w:ascii="Adobe Devanagari" w:hAnsi="Adobe Devanagari" w:cs="Adobe Devanagari"/>
                <w:i/>
                <w:spacing w:val="-3"/>
                <w:sz w:val="22"/>
                <w:szCs w:val="22"/>
                <w:lang w:val="en-GB"/>
              </w:rPr>
            </w:pPr>
          </w:p>
        </w:tc>
        <w:tc>
          <w:tcPr>
            <w:tcW w:w="709" w:type="dxa"/>
            <w:vMerge w:val="restart"/>
            <w:shd w:val="clear" w:color="auto" w:fill="B8CCE4" w:themeFill="accent1" w:themeFillTint="66"/>
          </w:tcPr>
          <w:p w14:paraId="6EFA2A89" w14:textId="77777777" w:rsidR="00DE4737" w:rsidRPr="008658D9" w:rsidRDefault="00DE4737" w:rsidP="00DE4737">
            <w:pPr>
              <w:tabs>
                <w:tab w:val="left" w:pos="-720"/>
              </w:tabs>
              <w:suppressAutoHyphens/>
              <w:ind w:left="391" w:hanging="391"/>
              <w:rPr>
                <w:rFonts w:ascii="Perpetua" w:hAnsi="Perpetua" w:cs="Adobe Devanagari"/>
                <w:spacing w:val="-3"/>
                <w:sz w:val="22"/>
                <w:szCs w:val="22"/>
                <w:lang w:val="en-GB"/>
              </w:rPr>
            </w:pPr>
            <w:r w:rsidRPr="008658D9">
              <w:rPr>
                <w:rFonts w:ascii="Perpetua" w:hAnsi="Perpetua" w:cs="Adobe Devanagari"/>
                <w:spacing w:val="-3"/>
                <w:sz w:val="22"/>
                <w:szCs w:val="22"/>
                <w:lang w:val="en-GB"/>
              </w:rPr>
              <w:t xml:space="preserve">Fri </w:t>
            </w:r>
          </w:p>
        </w:tc>
        <w:tc>
          <w:tcPr>
            <w:tcW w:w="2976" w:type="dxa"/>
            <w:vMerge w:val="restart"/>
            <w:shd w:val="clear" w:color="auto" w:fill="B8CCE4" w:themeFill="accent1" w:themeFillTint="66"/>
          </w:tcPr>
          <w:p w14:paraId="158A17BC" w14:textId="77777777" w:rsidR="003D567F" w:rsidRDefault="003D567F" w:rsidP="003D567F">
            <w:pPr>
              <w:tabs>
                <w:tab w:val="left" w:pos="-720"/>
                <w:tab w:val="left" w:pos="0"/>
              </w:tabs>
              <w:suppressAutoHyphens/>
              <w:rPr>
                <w:rFonts w:ascii="Perpetua" w:hAnsi="Perpetua" w:cs="Adobe Devanagari"/>
                <w:bCs/>
                <w:sz w:val="20"/>
                <w:lang w:val="en-GB"/>
              </w:rPr>
            </w:pPr>
          </w:p>
          <w:p w14:paraId="597E487F" w14:textId="6DBD5465" w:rsidR="00DE4737" w:rsidRPr="008658D9" w:rsidRDefault="003D567F" w:rsidP="003D567F">
            <w:pPr>
              <w:tabs>
                <w:tab w:val="left" w:pos="-720"/>
              </w:tabs>
              <w:suppressAutoHyphens/>
              <w:ind w:left="18" w:right="197" w:hanging="18"/>
              <w:rPr>
                <w:rFonts w:ascii="Perpetua" w:hAnsi="Perpetua" w:cs="Adobe Devanagari"/>
                <w:spacing w:val="-3"/>
                <w:sz w:val="20"/>
                <w:lang w:val="en-GB"/>
              </w:rPr>
            </w:pPr>
            <w:r>
              <w:rPr>
                <w:rFonts w:ascii="Perpetua" w:hAnsi="Perpetua" w:cs="Adobe Devanagari"/>
                <w:bCs/>
                <w:sz w:val="20"/>
                <w:lang w:val="en-GB"/>
              </w:rPr>
              <w:t xml:space="preserve">John Milton, </w:t>
            </w:r>
            <w:r>
              <w:rPr>
                <w:rFonts w:ascii="Perpetua" w:hAnsi="Perpetua" w:cs="Adobe Devanagari"/>
                <w:bCs/>
                <w:i/>
                <w:sz w:val="20"/>
                <w:lang w:val="en-GB"/>
              </w:rPr>
              <w:t>Paradise Lost</w:t>
            </w:r>
            <w:r>
              <w:rPr>
                <w:rFonts w:ascii="Perpetua" w:hAnsi="Perpetua" w:cs="Adobe Devanagari"/>
                <w:bCs/>
                <w:sz w:val="20"/>
                <w:lang w:val="en-GB"/>
              </w:rPr>
              <w:t>, ed. by Alastair Fowler, Longman Annotated English Poets series (London: Longman, 1971), Books I-IV.</w:t>
            </w:r>
          </w:p>
        </w:tc>
        <w:tc>
          <w:tcPr>
            <w:tcW w:w="9338" w:type="dxa"/>
            <w:tcBorders>
              <w:bottom w:val="single" w:sz="4" w:space="0" w:color="auto"/>
              <w:right w:val="single" w:sz="18" w:space="0" w:color="auto"/>
            </w:tcBorders>
            <w:shd w:val="clear" w:color="auto" w:fill="B8CCE4" w:themeFill="accent1" w:themeFillTint="66"/>
          </w:tcPr>
          <w:p w14:paraId="75A5F401" w14:textId="77777777" w:rsidR="0027268E" w:rsidRDefault="0027268E" w:rsidP="003D567F">
            <w:pPr>
              <w:tabs>
                <w:tab w:val="left" w:pos="-720"/>
                <w:tab w:val="left" w:pos="0"/>
              </w:tabs>
              <w:suppressAutoHyphens/>
              <w:jc w:val="center"/>
              <w:rPr>
                <w:rFonts w:ascii="Perpetua" w:hAnsi="Perpetua" w:cs="Adobe Devanagari"/>
                <w:b/>
                <w:spacing w:val="-3"/>
                <w:sz w:val="22"/>
                <w:szCs w:val="22"/>
                <w:lang w:val="en-GB"/>
              </w:rPr>
            </w:pPr>
          </w:p>
          <w:p w14:paraId="495470CA" w14:textId="77777777" w:rsidR="003D567F" w:rsidRPr="008658D9" w:rsidRDefault="003D567F" w:rsidP="003D567F">
            <w:pPr>
              <w:tabs>
                <w:tab w:val="left" w:pos="-720"/>
                <w:tab w:val="left" w:pos="0"/>
              </w:tabs>
              <w:suppressAutoHyphens/>
              <w:jc w:val="center"/>
              <w:rPr>
                <w:rFonts w:ascii="Perpetua" w:hAnsi="Perpetua" w:cs="Adobe Devanagari"/>
                <w:b/>
                <w:spacing w:val="-3"/>
                <w:sz w:val="22"/>
                <w:szCs w:val="22"/>
                <w:lang w:val="en-GB"/>
              </w:rPr>
            </w:pPr>
            <w:r w:rsidRPr="008658D9">
              <w:rPr>
                <w:rFonts w:ascii="Perpetua" w:hAnsi="Perpetua" w:cs="Adobe Devanagari"/>
                <w:b/>
                <w:spacing w:val="-3"/>
                <w:sz w:val="22"/>
                <w:szCs w:val="22"/>
                <w:lang w:val="en-GB"/>
              </w:rPr>
              <w:t>LECTURE</w:t>
            </w:r>
          </w:p>
          <w:p w14:paraId="4777C6E8" w14:textId="77777777" w:rsidR="003D567F" w:rsidRPr="002152B1" w:rsidRDefault="003D567F" w:rsidP="003D567F">
            <w:pPr>
              <w:tabs>
                <w:tab w:val="left" w:pos="-720"/>
                <w:tab w:val="left" w:pos="0"/>
              </w:tabs>
              <w:suppressAutoHyphens/>
              <w:jc w:val="center"/>
              <w:rPr>
                <w:rFonts w:ascii="Perpetua" w:hAnsi="Perpetua" w:cs="Adobe Devanagari"/>
                <w:spacing w:val="-3"/>
                <w:sz w:val="22"/>
                <w:szCs w:val="22"/>
                <w:lang w:val="en-GB"/>
              </w:rPr>
            </w:pPr>
            <w:r>
              <w:rPr>
                <w:rFonts w:ascii="Perpetua" w:hAnsi="Perpetua" w:cs="Adobe Devanagari"/>
                <w:spacing w:val="-3"/>
                <w:sz w:val="22"/>
                <w:szCs w:val="22"/>
                <w:lang w:val="en-GB"/>
              </w:rPr>
              <w:t xml:space="preserve">MILTON’S </w:t>
            </w:r>
            <w:r>
              <w:rPr>
                <w:rFonts w:ascii="Perpetua" w:hAnsi="Perpetua" w:cs="Adobe Devanagari"/>
                <w:i/>
                <w:spacing w:val="-3"/>
                <w:sz w:val="22"/>
                <w:szCs w:val="22"/>
                <w:lang w:val="en-GB"/>
              </w:rPr>
              <w:t>PARADISE LOST</w:t>
            </w:r>
            <w:r>
              <w:rPr>
                <w:rFonts w:ascii="Perpetua" w:hAnsi="Perpetua" w:cs="Adobe Devanagari"/>
                <w:spacing w:val="-3"/>
                <w:sz w:val="22"/>
                <w:szCs w:val="22"/>
                <w:lang w:val="en-GB"/>
              </w:rPr>
              <w:t xml:space="preserve"> (1)</w:t>
            </w:r>
          </w:p>
          <w:p w14:paraId="59167DBC" w14:textId="77777777" w:rsidR="003D567F" w:rsidRPr="008658D9" w:rsidRDefault="003D567F" w:rsidP="003D567F">
            <w:pPr>
              <w:tabs>
                <w:tab w:val="left" w:pos="-720"/>
                <w:tab w:val="left" w:pos="0"/>
              </w:tabs>
              <w:suppressAutoHyphens/>
              <w:rPr>
                <w:rFonts w:ascii="Perpetua" w:hAnsi="Perpetua" w:cs="Adobe Devanagari"/>
                <w:spacing w:val="-3"/>
                <w:sz w:val="22"/>
                <w:szCs w:val="22"/>
                <w:lang w:val="en-GB"/>
              </w:rPr>
            </w:pPr>
          </w:p>
          <w:p w14:paraId="4EE26BC3" w14:textId="77777777" w:rsidR="003D567F" w:rsidRPr="008658D9" w:rsidRDefault="003D567F" w:rsidP="003D567F">
            <w:pPr>
              <w:tabs>
                <w:tab w:val="left" w:pos="-720"/>
                <w:tab w:val="left" w:pos="0"/>
              </w:tabs>
              <w:suppressAutoHyphens/>
              <w:rPr>
                <w:rFonts w:ascii="Perpetua" w:hAnsi="Perpetua" w:cs="Adobe Devanagari"/>
                <w:b/>
                <w:spacing w:val="-3"/>
                <w:sz w:val="22"/>
                <w:szCs w:val="22"/>
                <w:lang w:val="en-GB"/>
              </w:rPr>
            </w:pPr>
            <w:r w:rsidRPr="008658D9">
              <w:rPr>
                <w:rFonts w:ascii="Perpetua" w:hAnsi="Perpetua" w:cs="Adobe Devanagari"/>
                <w:b/>
                <w:spacing w:val="-3"/>
                <w:sz w:val="22"/>
                <w:szCs w:val="22"/>
                <w:lang w:val="en-GB"/>
              </w:rPr>
              <w:t>Some of the main issues to think about and discuss</w:t>
            </w:r>
          </w:p>
          <w:p w14:paraId="5F4D0934" w14:textId="77777777" w:rsidR="003D567F" w:rsidRDefault="003D567F" w:rsidP="003D567F">
            <w:pPr>
              <w:pStyle w:val="ListParagraph"/>
              <w:numPr>
                <w:ilvl w:val="0"/>
                <w:numId w:val="30"/>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 xml:space="preserve">The publication of the first two editions of </w:t>
            </w:r>
            <w:r>
              <w:rPr>
                <w:rFonts w:ascii="Perpetua" w:hAnsi="Perpetua" w:cs="Adobe Devanagari"/>
                <w:i/>
                <w:spacing w:val="-3"/>
                <w:sz w:val="22"/>
                <w:szCs w:val="22"/>
                <w:lang w:val="en-GB"/>
              </w:rPr>
              <w:t>Paradise Lost</w:t>
            </w:r>
            <w:r>
              <w:rPr>
                <w:rFonts w:ascii="Perpetua" w:hAnsi="Perpetua" w:cs="Adobe Devanagari"/>
                <w:spacing w:val="-3"/>
                <w:sz w:val="22"/>
                <w:szCs w:val="22"/>
                <w:lang w:val="en-GB"/>
              </w:rPr>
              <w:t xml:space="preserve"> in 1667 and 1674</w:t>
            </w:r>
          </w:p>
          <w:p w14:paraId="29670947" w14:textId="77777777" w:rsidR="003D567F" w:rsidRDefault="003D567F" w:rsidP="003D567F">
            <w:pPr>
              <w:pStyle w:val="ListParagraph"/>
              <w:numPr>
                <w:ilvl w:val="0"/>
                <w:numId w:val="30"/>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Poetry, metre, rhyme and blank verse</w:t>
            </w:r>
          </w:p>
          <w:p w14:paraId="70DBA628" w14:textId="77777777" w:rsidR="003D567F" w:rsidRDefault="003D567F" w:rsidP="003D567F">
            <w:pPr>
              <w:pStyle w:val="ListParagraph"/>
              <w:numPr>
                <w:ilvl w:val="0"/>
                <w:numId w:val="30"/>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 xml:space="preserve">Genre: epic; Milton’s Christian revision of classical epic; dramatic tragedy and the composition of </w:t>
            </w:r>
            <w:r>
              <w:rPr>
                <w:rFonts w:ascii="Perpetua" w:hAnsi="Perpetua" w:cs="Adobe Devanagari"/>
                <w:i/>
                <w:spacing w:val="-3"/>
                <w:sz w:val="22"/>
                <w:szCs w:val="22"/>
                <w:lang w:val="en-GB"/>
              </w:rPr>
              <w:t>Paradise Lost</w:t>
            </w:r>
            <w:r>
              <w:rPr>
                <w:rFonts w:ascii="Perpetua" w:hAnsi="Perpetua" w:cs="Adobe Devanagari"/>
                <w:spacing w:val="-3"/>
                <w:sz w:val="22"/>
                <w:szCs w:val="22"/>
                <w:lang w:val="en-GB"/>
              </w:rPr>
              <w:t>; the involvement of lyric poetry in epic</w:t>
            </w:r>
          </w:p>
          <w:p w14:paraId="358243AB" w14:textId="77777777" w:rsidR="003D567F" w:rsidRDefault="003D567F" w:rsidP="003D567F">
            <w:pPr>
              <w:pStyle w:val="ListParagraph"/>
              <w:numPr>
                <w:ilvl w:val="0"/>
                <w:numId w:val="30"/>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Heroic action, the figure of Satan, and the diminution of his stature</w:t>
            </w:r>
          </w:p>
          <w:p w14:paraId="616AC9C4" w14:textId="77777777" w:rsidR="003D567F" w:rsidRPr="008658D9" w:rsidRDefault="003D567F" w:rsidP="003D567F">
            <w:pPr>
              <w:pStyle w:val="ListParagraph"/>
              <w:numPr>
                <w:ilvl w:val="0"/>
                <w:numId w:val="30"/>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The ethical and religious virtues</w:t>
            </w:r>
          </w:p>
          <w:p w14:paraId="58CB4B74" w14:textId="77777777" w:rsidR="003D567F" w:rsidRDefault="003D567F" w:rsidP="003D567F">
            <w:pPr>
              <w:pStyle w:val="ListParagraph"/>
              <w:numPr>
                <w:ilvl w:val="0"/>
                <w:numId w:val="30"/>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Structural unity and thematic coherence</w:t>
            </w:r>
          </w:p>
          <w:p w14:paraId="0A1A8686" w14:textId="77777777" w:rsidR="003D567F" w:rsidRDefault="003D567F" w:rsidP="003D567F">
            <w:pPr>
              <w:pStyle w:val="ListParagraph"/>
              <w:numPr>
                <w:ilvl w:val="0"/>
                <w:numId w:val="30"/>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 xml:space="preserve">Theology (in relation to </w:t>
            </w:r>
            <w:r>
              <w:rPr>
                <w:rFonts w:ascii="Perpetua" w:hAnsi="Perpetua" w:cs="Adobe Devanagari"/>
                <w:i/>
                <w:spacing w:val="-3"/>
                <w:sz w:val="22"/>
                <w:szCs w:val="22"/>
                <w:lang w:val="en-GB"/>
              </w:rPr>
              <w:t>De Doctrina Christiana</w:t>
            </w:r>
            <w:r>
              <w:rPr>
                <w:rFonts w:ascii="Perpetua" w:hAnsi="Perpetua" w:cs="Adobe Devanagari"/>
                <w:spacing w:val="-3"/>
                <w:sz w:val="22"/>
                <w:szCs w:val="22"/>
                <w:lang w:val="en-GB"/>
              </w:rPr>
              <w:t>)</w:t>
            </w:r>
          </w:p>
          <w:p w14:paraId="36A76CF1" w14:textId="77777777" w:rsidR="003D567F" w:rsidRDefault="003D567F" w:rsidP="003D567F">
            <w:pPr>
              <w:pStyle w:val="ListParagraph"/>
              <w:numPr>
                <w:ilvl w:val="0"/>
                <w:numId w:val="30"/>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The Holy Trinity (God the Father, the Son of God, and the Holy Spirit) and the Unholy Trinity (Satan, Sin, and Death)</w:t>
            </w:r>
          </w:p>
          <w:p w14:paraId="500B1E1C" w14:textId="77777777" w:rsidR="003D567F" w:rsidRDefault="003D567F" w:rsidP="003D567F">
            <w:pPr>
              <w:pStyle w:val="ListParagraph"/>
              <w:numPr>
                <w:ilvl w:val="0"/>
                <w:numId w:val="30"/>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Dramatic soliloquies</w:t>
            </w:r>
          </w:p>
          <w:p w14:paraId="558EF9BA" w14:textId="77777777" w:rsidR="003D567F" w:rsidRDefault="003D567F" w:rsidP="003D567F">
            <w:pPr>
              <w:pStyle w:val="ListParagraph"/>
              <w:numPr>
                <w:ilvl w:val="0"/>
                <w:numId w:val="30"/>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The Fall, its inescapable sadness, and the resolve to flourish in virtue</w:t>
            </w:r>
          </w:p>
          <w:p w14:paraId="690F4170" w14:textId="77777777" w:rsidR="003D567F" w:rsidRDefault="003D567F" w:rsidP="003D567F">
            <w:pPr>
              <w:pStyle w:val="ListParagraph"/>
              <w:numPr>
                <w:ilvl w:val="0"/>
                <w:numId w:val="30"/>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Evil, and free will</w:t>
            </w:r>
          </w:p>
          <w:p w14:paraId="094E62F9" w14:textId="77777777" w:rsidR="003D567F" w:rsidRPr="008658D9" w:rsidRDefault="003D567F" w:rsidP="003D567F">
            <w:pPr>
              <w:pStyle w:val="ListParagraph"/>
              <w:numPr>
                <w:ilvl w:val="0"/>
                <w:numId w:val="30"/>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Politics, political affiliation and the Civil War</w:t>
            </w:r>
          </w:p>
          <w:p w14:paraId="1F37928C" w14:textId="77777777" w:rsidR="003D567F" w:rsidRPr="008658D9" w:rsidRDefault="003D567F" w:rsidP="003D567F">
            <w:pPr>
              <w:tabs>
                <w:tab w:val="left" w:pos="-720"/>
                <w:tab w:val="left" w:pos="0"/>
              </w:tabs>
              <w:suppressAutoHyphens/>
              <w:ind w:left="360"/>
              <w:rPr>
                <w:rFonts w:ascii="Perpetua" w:hAnsi="Perpetua" w:cs="Adobe Devanagari"/>
                <w:spacing w:val="-3"/>
                <w:sz w:val="22"/>
                <w:szCs w:val="22"/>
                <w:lang w:val="en-GB"/>
              </w:rPr>
            </w:pPr>
          </w:p>
          <w:p w14:paraId="4DAF3D35" w14:textId="77777777" w:rsidR="001452A1" w:rsidRDefault="001452A1" w:rsidP="001452A1">
            <w:pPr>
              <w:tabs>
                <w:tab w:val="left" w:pos="-720"/>
                <w:tab w:val="left" w:pos="0"/>
              </w:tabs>
              <w:suppressAutoHyphens/>
              <w:jc w:val="center"/>
              <w:rPr>
                <w:rFonts w:ascii="Perpetua" w:hAnsi="Perpetua" w:cs="Adobe Devanagari"/>
                <w:b/>
                <w:spacing w:val="-3"/>
                <w:sz w:val="22"/>
                <w:szCs w:val="22"/>
                <w:lang w:val="en-GB"/>
              </w:rPr>
            </w:pPr>
          </w:p>
          <w:p w14:paraId="7F9AD8DE" w14:textId="77777777" w:rsidR="001452A1" w:rsidRPr="008658D9" w:rsidRDefault="001452A1" w:rsidP="001452A1">
            <w:pPr>
              <w:tabs>
                <w:tab w:val="left" w:pos="-720"/>
                <w:tab w:val="left" w:pos="0"/>
              </w:tabs>
              <w:suppressAutoHyphens/>
              <w:jc w:val="center"/>
              <w:rPr>
                <w:rFonts w:ascii="Perpetua" w:hAnsi="Perpetua" w:cs="Adobe Devanagari"/>
                <w:b/>
                <w:spacing w:val="-3"/>
                <w:sz w:val="22"/>
                <w:szCs w:val="22"/>
                <w:lang w:val="en-GB"/>
              </w:rPr>
            </w:pPr>
            <w:r w:rsidRPr="008658D9">
              <w:rPr>
                <w:rFonts w:ascii="Perpetua" w:hAnsi="Perpetua" w:cs="Adobe Devanagari"/>
                <w:b/>
                <w:spacing w:val="-3"/>
                <w:sz w:val="22"/>
                <w:szCs w:val="22"/>
                <w:lang w:val="en-GB"/>
              </w:rPr>
              <w:t>SEMINAR</w:t>
            </w:r>
          </w:p>
          <w:p w14:paraId="727ECB16" w14:textId="77777777" w:rsidR="001452A1" w:rsidRPr="008658D9" w:rsidRDefault="001452A1" w:rsidP="001452A1">
            <w:pPr>
              <w:tabs>
                <w:tab w:val="left" w:pos="-720"/>
                <w:tab w:val="left" w:pos="0"/>
              </w:tabs>
              <w:suppressAutoHyphens/>
              <w:jc w:val="center"/>
              <w:rPr>
                <w:rFonts w:ascii="Perpetua" w:hAnsi="Perpetua" w:cs="Adobe Devanagari"/>
                <w:spacing w:val="-3"/>
                <w:sz w:val="22"/>
                <w:szCs w:val="22"/>
                <w:lang w:val="en-GB"/>
              </w:rPr>
            </w:pPr>
            <w:r w:rsidRPr="008658D9">
              <w:rPr>
                <w:rFonts w:ascii="Perpetua" w:hAnsi="Perpetua" w:cs="Adobe Devanagari"/>
                <w:spacing w:val="-3"/>
                <w:sz w:val="22"/>
                <w:szCs w:val="22"/>
                <w:lang w:val="en-GB"/>
              </w:rPr>
              <w:t xml:space="preserve">Discussion will be focused </w:t>
            </w:r>
            <w:r>
              <w:rPr>
                <w:rFonts w:ascii="Perpetua" w:hAnsi="Perpetua" w:cs="Adobe Devanagari"/>
                <w:spacing w:val="-3"/>
                <w:sz w:val="22"/>
                <w:szCs w:val="22"/>
                <w:lang w:val="en-GB"/>
              </w:rPr>
              <w:t>on Books I-IV of Milton</w:t>
            </w:r>
            <w:r w:rsidRPr="008658D9">
              <w:rPr>
                <w:rFonts w:ascii="Perpetua" w:hAnsi="Perpetua" w:cs="Adobe Devanagari"/>
                <w:spacing w:val="-3"/>
                <w:sz w:val="22"/>
                <w:szCs w:val="22"/>
                <w:lang w:val="en-GB"/>
              </w:rPr>
              <w:t>’</w:t>
            </w:r>
            <w:r>
              <w:rPr>
                <w:rFonts w:ascii="Perpetua" w:hAnsi="Perpetua" w:cs="Adobe Devanagari"/>
                <w:spacing w:val="-3"/>
                <w:sz w:val="22"/>
                <w:szCs w:val="22"/>
                <w:lang w:val="en-GB"/>
              </w:rPr>
              <w:t>s</w:t>
            </w:r>
            <w:r w:rsidRPr="008658D9">
              <w:rPr>
                <w:rFonts w:ascii="Perpetua" w:hAnsi="Perpetua" w:cs="Adobe Devanagari"/>
                <w:spacing w:val="-3"/>
                <w:sz w:val="22"/>
                <w:szCs w:val="22"/>
                <w:lang w:val="en-GB"/>
              </w:rPr>
              <w:t xml:space="preserve"> </w:t>
            </w:r>
            <w:r>
              <w:rPr>
                <w:rFonts w:ascii="Perpetua" w:hAnsi="Perpetua" w:cs="Adobe Devanagari"/>
                <w:i/>
                <w:spacing w:val="-3"/>
                <w:sz w:val="22"/>
                <w:szCs w:val="22"/>
                <w:lang w:val="en-GB"/>
              </w:rPr>
              <w:t>P</w:t>
            </w:r>
            <w:r w:rsidRPr="008658D9">
              <w:rPr>
                <w:rFonts w:ascii="Perpetua" w:hAnsi="Perpetua" w:cs="Adobe Devanagari"/>
                <w:i/>
                <w:spacing w:val="-3"/>
                <w:sz w:val="22"/>
                <w:szCs w:val="22"/>
                <w:lang w:val="en-GB"/>
              </w:rPr>
              <w:t>a</w:t>
            </w:r>
            <w:r>
              <w:rPr>
                <w:rFonts w:ascii="Perpetua" w:hAnsi="Perpetua" w:cs="Adobe Devanagari"/>
                <w:i/>
                <w:spacing w:val="-3"/>
                <w:sz w:val="22"/>
                <w:szCs w:val="22"/>
                <w:lang w:val="en-GB"/>
              </w:rPr>
              <w:t>radise Lost</w:t>
            </w:r>
            <w:r w:rsidRPr="008658D9">
              <w:rPr>
                <w:rFonts w:ascii="Perpetua" w:hAnsi="Perpetua" w:cs="Adobe Devanagari"/>
                <w:spacing w:val="-3"/>
                <w:sz w:val="22"/>
                <w:szCs w:val="22"/>
                <w:lang w:val="en-GB"/>
              </w:rPr>
              <w:t>.</w:t>
            </w:r>
          </w:p>
          <w:p w14:paraId="43751668" w14:textId="77777777" w:rsidR="001452A1" w:rsidRDefault="001452A1" w:rsidP="00145718">
            <w:pPr>
              <w:tabs>
                <w:tab w:val="left" w:pos="-720"/>
                <w:tab w:val="left" w:pos="0"/>
              </w:tabs>
              <w:suppressAutoHyphens/>
              <w:jc w:val="center"/>
              <w:rPr>
                <w:rFonts w:ascii="Perpetua" w:hAnsi="Perpetua" w:cs="Adobe Devanagari"/>
                <w:b/>
                <w:spacing w:val="-3"/>
                <w:sz w:val="22"/>
                <w:szCs w:val="22"/>
                <w:lang w:val="en-GB"/>
              </w:rPr>
            </w:pPr>
          </w:p>
          <w:p w14:paraId="50536A72" w14:textId="77777777" w:rsidR="003D567F" w:rsidRPr="008658D9" w:rsidRDefault="003D567F" w:rsidP="003D567F">
            <w:pPr>
              <w:tabs>
                <w:tab w:val="left" w:pos="-720"/>
                <w:tab w:val="left" w:pos="0"/>
              </w:tabs>
              <w:suppressAutoHyphens/>
              <w:rPr>
                <w:rFonts w:ascii="Perpetua" w:hAnsi="Perpetua" w:cs="Adobe Devanagari"/>
                <w:spacing w:val="-3"/>
                <w:sz w:val="22"/>
                <w:szCs w:val="22"/>
                <w:lang w:val="en-GB"/>
              </w:rPr>
            </w:pPr>
            <w:r w:rsidRPr="008658D9">
              <w:rPr>
                <w:rFonts w:ascii="Perpetua" w:hAnsi="Perpetua" w:cs="Adobe Devanagari"/>
                <w:spacing w:val="-3"/>
                <w:sz w:val="22"/>
                <w:szCs w:val="22"/>
                <w:u w:val="single"/>
                <w:lang w:val="en-GB"/>
              </w:rPr>
              <w:t xml:space="preserve">Guidance regarding recommended books and scholarly articles on </w:t>
            </w:r>
            <w:r>
              <w:rPr>
                <w:rFonts w:ascii="Perpetua" w:hAnsi="Perpetua" w:cs="Adobe Devanagari"/>
                <w:spacing w:val="-3"/>
                <w:sz w:val="22"/>
                <w:szCs w:val="22"/>
                <w:u w:val="single"/>
                <w:lang w:val="en-GB"/>
              </w:rPr>
              <w:t>Milton</w:t>
            </w:r>
          </w:p>
          <w:p w14:paraId="4F6294C1" w14:textId="7500260C" w:rsidR="00DE4737" w:rsidRPr="008658D9" w:rsidRDefault="00DE4737" w:rsidP="008D6BB3">
            <w:pPr>
              <w:tabs>
                <w:tab w:val="left" w:pos="-720"/>
                <w:tab w:val="left" w:pos="0"/>
              </w:tabs>
              <w:suppressAutoHyphens/>
              <w:jc w:val="center"/>
              <w:rPr>
                <w:rFonts w:ascii="Perpetua" w:hAnsi="Perpetua" w:cs="Adobe Devanagari"/>
                <w:spacing w:val="-3"/>
                <w:sz w:val="22"/>
                <w:szCs w:val="22"/>
                <w:lang w:val="en-GB"/>
              </w:rPr>
            </w:pPr>
          </w:p>
        </w:tc>
        <w:tc>
          <w:tcPr>
            <w:tcW w:w="1276" w:type="dxa"/>
            <w:tcBorders>
              <w:right w:val="single" w:sz="18" w:space="0" w:color="auto"/>
            </w:tcBorders>
          </w:tcPr>
          <w:p w14:paraId="7D666E61" w14:textId="77777777" w:rsidR="00DE4737" w:rsidRPr="008658D9" w:rsidRDefault="00DE4737" w:rsidP="00DE4737">
            <w:pPr>
              <w:tabs>
                <w:tab w:val="left" w:pos="-720"/>
                <w:tab w:val="left" w:pos="0"/>
              </w:tabs>
              <w:suppressAutoHyphens/>
              <w:rPr>
                <w:rFonts w:ascii="Perpetua" w:hAnsi="Perpetua" w:cs="Adobe Devanagari"/>
                <w:spacing w:val="-3"/>
                <w:sz w:val="22"/>
                <w:szCs w:val="22"/>
                <w:lang w:val="en-GB"/>
              </w:rPr>
            </w:pPr>
          </w:p>
        </w:tc>
      </w:tr>
      <w:tr w:rsidR="00DE4737" w:rsidRPr="00327835" w14:paraId="2733D799" w14:textId="289D4C3C" w:rsidTr="00A05BA8">
        <w:trPr>
          <w:trHeight w:val="437"/>
        </w:trPr>
        <w:tc>
          <w:tcPr>
            <w:tcW w:w="597" w:type="dxa"/>
            <w:vMerge/>
            <w:tcBorders>
              <w:left w:val="single" w:sz="18" w:space="0" w:color="auto"/>
            </w:tcBorders>
            <w:shd w:val="clear" w:color="auto" w:fill="D9D9D9" w:themeFill="background1" w:themeFillShade="D9"/>
          </w:tcPr>
          <w:p w14:paraId="35ECB44D" w14:textId="44F62FAA" w:rsidR="00DE4737" w:rsidRPr="00327835" w:rsidRDefault="00DE4737" w:rsidP="00DE4737">
            <w:pPr>
              <w:tabs>
                <w:tab w:val="left" w:pos="-720"/>
                <w:tab w:val="left" w:pos="0"/>
              </w:tabs>
              <w:suppressAutoHyphens/>
              <w:spacing w:after="141"/>
              <w:jc w:val="center"/>
              <w:rPr>
                <w:rFonts w:ascii="Adobe Devanagari" w:hAnsi="Adobe Devanagari" w:cs="Adobe Devanagari"/>
                <w:i/>
                <w:spacing w:val="-3"/>
                <w:sz w:val="22"/>
                <w:szCs w:val="22"/>
                <w:lang w:val="en-GB"/>
              </w:rPr>
            </w:pPr>
          </w:p>
        </w:tc>
        <w:tc>
          <w:tcPr>
            <w:tcW w:w="709" w:type="dxa"/>
            <w:vMerge/>
            <w:tcBorders>
              <w:bottom w:val="single" w:sz="18" w:space="0" w:color="auto"/>
            </w:tcBorders>
            <w:shd w:val="clear" w:color="auto" w:fill="009999"/>
          </w:tcPr>
          <w:p w14:paraId="54CDCF61" w14:textId="77777777" w:rsidR="00DE4737" w:rsidRPr="00327835" w:rsidRDefault="00DE4737" w:rsidP="00DE4737">
            <w:pPr>
              <w:tabs>
                <w:tab w:val="left" w:pos="-720"/>
              </w:tabs>
              <w:suppressAutoHyphens/>
              <w:ind w:left="391" w:hanging="391"/>
              <w:rPr>
                <w:rFonts w:ascii="Adobe Devanagari" w:hAnsi="Adobe Devanagari" w:cs="Adobe Devanagari"/>
                <w:spacing w:val="-3"/>
                <w:sz w:val="22"/>
                <w:szCs w:val="22"/>
                <w:lang w:val="en-GB"/>
              </w:rPr>
            </w:pPr>
          </w:p>
        </w:tc>
        <w:tc>
          <w:tcPr>
            <w:tcW w:w="2976" w:type="dxa"/>
            <w:vMerge/>
            <w:tcBorders>
              <w:bottom w:val="single" w:sz="18" w:space="0" w:color="auto"/>
            </w:tcBorders>
            <w:shd w:val="clear" w:color="auto" w:fill="009999"/>
          </w:tcPr>
          <w:p w14:paraId="76999B2B" w14:textId="77777777" w:rsidR="00DE4737" w:rsidRPr="00327835" w:rsidRDefault="00DE4737" w:rsidP="00DE4737">
            <w:pPr>
              <w:tabs>
                <w:tab w:val="left" w:pos="-720"/>
              </w:tabs>
              <w:suppressAutoHyphens/>
              <w:ind w:left="391" w:hanging="391"/>
              <w:rPr>
                <w:rFonts w:ascii="Adobe Devanagari" w:hAnsi="Adobe Devanagari" w:cs="Adobe Devanagari"/>
                <w:spacing w:val="-3"/>
                <w:sz w:val="22"/>
                <w:szCs w:val="22"/>
                <w:lang w:val="en-GB"/>
              </w:rPr>
            </w:pPr>
          </w:p>
        </w:tc>
        <w:tc>
          <w:tcPr>
            <w:tcW w:w="9338" w:type="dxa"/>
            <w:tcBorders>
              <w:bottom w:val="single" w:sz="18" w:space="0" w:color="auto"/>
              <w:right w:val="single" w:sz="18" w:space="0" w:color="auto"/>
            </w:tcBorders>
            <w:shd w:val="clear" w:color="auto" w:fill="D9D9D9" w:themeFill="background1" w:themeFillShade="D9"/>
          </w:tcPr>
          <w:p w14:paraId="3EDB3588" w14:textId="77777777" w:rsidR="003D567F" w:rsidRPr="008658D9" w:rsidRDefault="003D567F" w:rsidP="003D567F">
            <w:pPr>
              <w:tabs>
                <w:tab w:val="left" w:pos="-720"/>
                <w:tab w:val="left" w:pos="0"/>
              </w:tabs>
              <w:suppressAutoHyphens/>
              <w:rPr>
                <w:rFonts w:ascii="Perpetua" w:hAnsi="Perpetua" w:cs="Adobe Devanagari"/>
                <w:spacing w:val="-3"/>
                <w:sz w:val="22"/>
                <w:szCs w:val="22"/>
                <w:lang w:val="en-GB"/>
              </w:rPr>
            </w:pPr>
            <w:r w:rsidRPr="008658D9">
              <w:rPr>
                <w:rFonts w:ascii="Perpetua" w:hAnsi="Perpetua" w:cs="Adobe Devanagari"/>
                <w:b/>
                <w:spacing w:val="-3"/>
                <w:sz w:val="22"/>
                <w:szCs w:val="22"/>
                <w:lang w:val="en-GB"/>
              </w:rPr>
              <w:t>Preparation for the next class</w:t>
            </w:r>
            <w:r w:rsidRPr="008658D9">
              <w:rPr>
                <w:rFonts w:ascii="Perpetua" w:hAnsi="Perpetua" w:cs="Adobe Devanagari"/>
                <w:spacing w:val="-3"/>
                <w:sz w:val="22"/>
                <w:szCs w:val="22"/>
                <w:lang w:val="en-GB"/>
              </w:rPr>
              <w:t xml:space="preserve"> </w:t>
            </w:r>
          </w:p>
          <w:p w14:paraId="7AA17ABE" w14:textId="77777777" w:rsidR="003D567F" w:rsidRPr="008658D9" w:rsidRDefault="003D567F" w:rsidP="003D567F">
            <w:pPr>
              <w:rPr>
                <w:rFonts w:ascii="Perpetua" w:hAnsi="Perpetua" w:cs="Adobe Devanagari"/>
                <w:sz w:val="22"/>
                <w:szCs w:val="22"/>
              </w:rPr>
            </w:pPr>
            <w:r w:rsidRPr="008658D9">
              <w:rPr>
                <w:rFonts w:ascii="Perpetua" w:hAnsi="Perpetua" w:cs="Adobe Devanagari"/>
                <w:sz w:val="22"/>
                <w:szCs w:val="22"/>
              </w:rPr>
              <w:t>Read</w:t>
            </w:r>
            <w:r>
              <w:rPr>
                <w:rFonts w:ascii="Perpetua" w:hAnsi="Perpetua" w:cs="Adobe Devanagari"/>
                <w:sz w:val="22"/>
                <w:szCs w:val="22"/>
              </w:rPr>
              <w:t xml:space="preserve"> the books of </w:t>
            </w:r>
            <w:r>
              <w:rPr>
                <w:rFonts w:ascii="Perpetua" w:hAnsi="Perpetua" w:cs="Adobe Devanagari"/>
                <w:i/>
                <w:sz w:val="22"/>
                <w:szCs w:val="22"/>
              </w:rPr>
              <w:t>Paradise Lost</w:t>
            </w:r>
            <w:r>
              <w:rPr>
                <w:rFonts w:ascii="Perpetua" w:hAnsi="Perpetua" w:cs="Adobe Devanagari"/>
                <w:sz w:val="22"/>
                <w:szCs w:val="22"/>
              </w:rPr>
              <w:t xml:space="preserve"> </w:t>
            </w:r>
            <w:r w:rsidRPr="008658D9">
              <w:rPr>
                <w:rFonts w:ascii="Perpetua" w:hAnsi="Perpetua" w:cs="Adobe Devanagari"/>
                <w:sz w:val="22"/>
                <w:szCs w:val="22"/>
              </w:rPr>
              <w:t xml:space="preserve">indicated below in </w:t>
            </w:r>
            <w:r w:rsidRPr="008658D9">
              <w:rPr>
                <w:rFonts w:ascii="Perpetua" w:hAnsi="Perpetua" w:cs="Adobe Devanagari"/>
                <w:spacing w:val="-3"/>
                <w:sz w:val="22"/>
                <w:szCs w:val="22"/>
                <w:lang w:val="en-GB"/>
              </w:rPr>
              <w:t>the column to the left,</w:t>
            </w:r>
            <w:r w:rsidRPr="008658D9">
              <w:rPr>
                <w:rFonts w:ascii="Perpetua" w:hAnsi="Perpetua" w:cs="Adobe Devanagari"/>
                <w:sz w:val="22"/>
                <w:szCs w:val="22"/>
              </w:rPr>
              <w:t xml:space="preserve"> paying particular attention to what they suggest </w:t>
            </w:r>
            <w:r>
              <w:rPr>
                <w:rFonts w:ascii="Perpetua" w:hAnsi="Perpetua" w:cs="Adobe Devanagari"/>
                <w:sz w:val="22"/>
                <w:szCs w:val="22"/>
              </w:rPr>
              <w:t xml:space="preserve">to you </w:t>
            </w:r>
            <w:r w:rsidRPr="008658D9">
              <w:rPr>
                <w:rFonts w:ascii="Perpetua" w:hAnsi="Perpetua" w:cs="Adobe Devanagari"/>
                <w:sz w:val="22"/>
                <w:szCs w:val="22"/>
              </w:rPr>
              <w:t>about:</w:t>
            </w:r>
          </w:p>
          <w:p w14:paraId="1FEED126" w14:textId="77777777" w:rsidR="003D567F" w:rsidRDefault="003D567F" w:rsidP="003D567F">
            <w:pPr>
              <w:pStyle w:val="ListParagraph"/>
              <w:widowControl/>
              <w:numPr>
                <w:ilvl w:val="0"/>
                <w:numId w:val="31"/>
              </w:numPr>
              <w:rPr>
                <w:rFonts w:ascii="Perpetua" w:hAnsi="Perpetua" w:cs="Adobe Devanagari"/>
                <w:spacing w:val="-3"/>
                <w:sz w:val="22"/>
                <w:szCs w:val="22"/>
                <w:lang w:val="en-GB"/>
              </w:rPr>
            </w:pPr>
            <w:r>
              <w:rPr>
                <w:rFonts w:ascii="Perpetua" w:hAnsi="Perpetua" w:cs="Adobe Devanagari"/>
                <w:spacing w:val="-3"/>
                <w:sz w:val="22"/>
                <w:szCs w:val="22"/>
                <w:lang w:val="en-GB"/>
              </w:rPr>
              <w:t>The body and the soul</w:t>
            </w:r>
          </w:p>
          <w:p w14:paraId="27DA57AD" w14:textId="77777777" w:rsidR="003D567F" w:rsidRDefault="003D567F" w:rsidP="003D567F">
            <w:pPr>
              <w:pStyle w:val="ListParagraph"/>
              <w:widowControl/>
              <w:numPr>
                <w:ilvl w:val="0"/>
                <w:numId w:val="31"/>
              </w:numPr>
              <w:rPr>
                <w:rFonts w:ascii="Perpetua" w:hAnsi="Perpetua" w:cs="Adobe Devanagari"/>
                <w:spacing w:val="-3"/>
                <w:sz w:val="22"/>
                <w:szCs w:val="22"/>
                <w:lang w:val="en-GB"/>
              </w:rPr>
            </w:pPr>
            <w:r>
              <w:rPr>
                <w:rFonts w:ascii="Perpetua" w:hAnsi="Perpetua" w:cs="Adobe Devanagari"/>
                <w:spacing w:val="-3"/>
                <w:sz w:val="22"/>
                <w:szCs w:val="22"/>
                <w:lang w:val="en-GB"/>
              </w:rPr>
              <w:t>Sexual difference</w:t>
            </w:r>
          </w:p>
          <w:p w14:paraId="7E625C83" w14:textId="77777777" w:rsidR="003D567F" w:rsidRDefault="003D567F" w:rsidP="003D567F">
            <w:pPr>
              <w:pStyle w:val="ListParagraph"/>
              <w:widowControl/>
              <w:numPr>
                <w:ilvl w:val="0"/>
                <w:numId w:val="31"/>
              </w:numPr>
              <w:rPr>
                <w:rFonts w:ascii="Perpetua" w:hAnsi="Perpetua" w:cs="Adobe Devanagari"/>
                <w:spacing w:val="-3"/>
                <w:sz w:val="22"/>
                <w:szCs w:val="22"/>
                <w:lang w:val="en-GB"/>
              </w:rPr>
            </w:pPr>
            <w:r>
              <w:rPr>
                <w:rFonts w:ascii="Perpetua" w:hAnsi="Perpetua" w:cs="Adobe Devanagari"/>
                <w:spacing w:val="-3"/>
                <w:sz w:val="22"/>
                <w:szCs w:val="22"/>
                <w:lang w:val="en-GB"/>
              </w:rPr>
              <w:t>Ethical issues surrounding desire and appetite</w:t>
            </w:r>
          </w:p>
          <w:p w14:paraId="1E841789" w14:textId="77777777" w:rsidR="003D567F" w:rsidRDefault="003D567F" w:rsidP="003D567F">
            <w:pPr>
              <w:pStyle w:val="ListParagraph"/>
              <w:widowControl/>
              <w:numPr>
                <w:ilvl w:val="0"/>
                <w:numId w:val="31"/>
              </w:numPr>
              <w:rPr>
                <w:rFonts w:ascii="Perpetua" w:hAnsi="Perpetua" w:cs="Adobe Devanagari"/>
                <w:spacing w:val="-3"/>
                <w:sz w:val="22"/>
                <w:szCs w:val="22"/>
                <w:lang w:val="en-GB"/>
              </w:rPr>
            </w:pPr>
            <w:r>
              <w:rPr>
                <w:rFonts w:ascii="Perpetua" w:hAnsi="Perpetua" w:cs="Adobe Devanagari"/>
                <w:spacing w:val="-3"/>
                <w:sz w:val="22"/>
                <w:szCs w:val="22"/>
                <w:lang w:val="en-GB"/>
              </w:rPr>
              <w:t>The anatomy and physiology of the created world</w:t>
            </w:r>
          </w:p>
          <w:p w14:paraId="0AEBE5EC" w14:textId="476673D9" w:rsidR="003D567F" w:rsidRPr="0027268E" w:rsidRDefault="003D567F" w:rsidP="003D567F">
            <w:pPr>
              <w:pStyle w:val="ListParagraph"/>
              <w:widowControl/>
              <w:numPr>
                <w:ilvl w:val="0"/>
                <w:numId w:val="31"/>
              </w:numPr>
              <w:tabs>
                <w:tab w:val="left" w:pos="-720"/>
                <w:tab w:val="left" w:pos="0"/>
              </w:tabs>
              <w:suppressAutoHyphens/>
              <w:rPr>
                <w:rFonts w:ascii="Perpetua" w:hAnsi="Perpetua" w:cs="Adobe Devanagari"/>
                <w:spacing w:val="-3"/>
                <w:sz w:val="22"/>
                <w:szCs w:val="22"/>
                <w:lang w:val="en-GB"/>
              </w:rPr>
            </w:pPr>
            <w:r w:rsidRPr="0027268E">
              <w:rPr>
                <w:rFonts w:ascii="Perpetua" w:hAnsi="Perpetua" w:cs="Adobe Devanagari"/>
                <w:spacing w:val="-3"/>
                <w:sz w:val="22"/>
                <w:szCs w:val="22"/>
                <w:lang w:val="en-GB"/>
              </w:rPr>
              <w:t>Angels</w:t>
            </w:r>
          </w:p>
          <w:p w14:paraId="7FD8474A" w14:textId="16E03CD1" w:rsidR="001C48E5" w:rsidRPr="008658D9" w:rsidRDefault="003D567F" w:rsidP="003D567F">
            <w:pPr>
              <w:tabs>
                <w:tab w:val="left" w:pos="-720"/>
                <w:tab w:val="left" w:pos="0"/>
              </w:tabs>
              <w:suppressAutoHyphens/>
              <w:jc w:val="center"/>
              <w:rPr>
                <w:rFonts w:ascii="Perpetua" w:hAnsi="Perpetua" w:cs="Adobe Devanagari"/>
                <w:spacing w:val="-3"/>
                <w:sz w:val="22"/>
                <w:szCs w:val="22"/>
                <w:u w:val="single"/>
                <w:lang w:val="en-GB"/>
              </w:rPr>
            </w:pPr>
            <w:r w:rsidRPr="008658D9">
              <w:rPr>
                <w:rFonts w:ascii="Perpetua" w:hAnsi="Perpetua" w:cs="Adobe Devanagari"/>
                <w:i/>
                <w:spacing w:val="-3"/>
                <w:sz w:val="22"/>
                <w:szCs w:val="22"/>
                <w:lang w:val="en-GB"/>
              </w:rPr>
              <w:t>Make notes</w:t>
            </w:r>
          </w:p>
        </w:tc>
        <w:tc>
          <w:tcPr>
            <w:tcW w:w="1276" w:type="dxa"/>
            <w:tcBorders>
              <w:bottom w:val="single" w:sz="18" w:space="0" w:color="auto"/>
              <w:right w:val="single" w:sz="18" w:space="0" w:color="auto"/>
            </w:tcBorders>
            <w:shd w:val="clear" w:color="auto" w:fill="D9D9D9" w:themeFill="background1" w:themeFillShade="D9"/>
          </w:tcPr>
          <w:p w14:paraId="3175BF75" w14:textId="0668A90A" w:rsidR="00DE4737" w:rsidRPr="008658D9" w:rsidRDefault="00DE4737" w:rsidP="001417A9">
            <w:pPr>
              <w:tabs>
                <w:tab w:val="left" w:pos="-720"/>
                <w:tab w:val="left" w:pos="0"/>
              </w:tabs>
              <w:suppressAutoHyphens/>
              <w:rPr>
                <w:rFonts w:ascii="Perpetua" w:hAnsi="Perpetua" w:cs="Adobe Devanagari"/>
                <w:spacing w:val="-3"/>
                <w:sz w:val="22"/>
                <w:szCs w:val="22"/>
                <w:lang w:val="en-GB"/>
              </w:rPr>
            </w:pPr>
          </w:p>
        </w:tc>
      </w:tr>
      <w:tr w:rsidR="00DE4737" w:rsidRPr="00327835" w14:paraId="3411C153" w14:textId="0D3EAFFE" w:rsidTr="006C1E69">
        <w:trPr>
          <w:trHeight w:val="138"/>
        </w:trPr>
        <w:tc>
          <w:tcPr>
            <w:tcW w:w="597" w:type="dxa"/>
            <w:vMerge w:val="restart"/>
            <w:tcBorders>
              <w:top w:val="single" w:sz="18" w:space="0" w:color="auto"/>
              <w:left w:val="single" w:sz="18" w:space="0" w:color="auto"/>
            </w:tcBorders>
            <w:shd w:val="clear" w:color="auto" w:fill="D9D9D9" w:themeFill="background1" w:themeFillShade="D9"/>
            <w:textDirection w:val="btLr"/>
          </w:tcPr>
          <w:p w14:paraId="68BC6F35" w14:textId="472B5495" w:rsidR="00DE4737" w:rsidRPr="008658D9" w:rsidRDefault="00DE4737" w:rsidP="00DE4737">
            <w:pPr>
              <w:shd w:val="clear" w:color="auto" w:fill="D9D9D9" w:themeFill="background1" w:themeFillShade="D9"/>
              <w:tabs>
                <w:tab w:val="left" w:pos="-720"/>
                <w:tab w:val="left" w:pos="0"/>
              </w:tabs>
              <w:suppressAutoHyphens/>
              <w:spacing w:after="141"/>
              <w:ind w:left="113" w:right="113"/>
              <w:jc w:val="center"/>
              <w:rPr>
                <w:rFonts w:ascii="Perpetua" w:hAnsi="Perpetua" w:cs="Adobe Devanagari"/>
                <w:spacing w:val="-3"/>
                <w:sz w:val="22"/>
                <w:szCs w:val="22"/>
                <w:u w:val="single"/>
                <w:lang w:val="en-GB"/>
              </w:rPr>
            </w:pPr>
            <w:r w:rsidRPr="008658D9">
              <w:rPr>
                <w:rFonts w:ascii="Perpetua" w:hAnsi="Perpetua" w:cs="Adobe Devanagari"/>
                <w:spacing w:val="-3"/>
                <w:sz w:val="22"/>
                <w:szCs w:val="22"/>
                <w:u w:val="single"/>
                <w:lang w:val="en-GB"/>
              </w:rPr>
              <w:lastRenderedPageBreak/>
              <w:t>WEEK FOUR</w:t>
            </w:r>
          </w:p>
          <w:p w14:paraId="20033014" w14:textId="77777777" w:rsidR="00DE4737" w:rsidRPr="008658D9" w:rsidRDefault="00DE4737" w:rsidP="00DE4737">
            <w:pPr>
              <w:shd w:val="clear" w:color="auto" w:fill="D9D9D9" w:themeFill="background1" w:themeFillShade="D9"/>
              <w:tabs>
                <w:tab w:val="left" w:pos="-720"/>
                <w:tab w:val="left" w:pos="0"/>
              </w:tabs>
              <w:suppressAutoHyphens/>
              <w:spacing w:after="141"/>
              <w:ind w:left="113" w:right="113"/>
              <w:jc w:val="center"/>
              <w:rPr>
                <w:rFonts w:ascii="Perpetua" w:hAnsi="Perpetua" w:cs="Adobe Devanagari"/>
                <w:i/>
                <w:spacing w:val="-3"/>
                <w:sz w:val="22"/>
                <w:szCs w:val="22"/>
                <w:lang w:val="en-GB"/>
              </w:rPr>
            </w:pPr>
          </w:p>
        </w:tc>
        <w:tc>
          <w:tcPr>
            <w:tcW w:w="709" w:type="dxa"/>
            <w:vMerge w:val="restart"/>
            <w:tcBorders>
              <w:top w:val="single" w:sz="18" w:space="0" w:color="auto"/>
            </w:tcBorders>
            <w:shd w:val="clear" w:color="auto" w:fill="E5B8B7" w:themeFill="accent2" w:themeFillTint="66"/>
          </w:tcPr>
          <w:p w14:paraId="3558315A" w14:textId="533A8650" w:rsidR="00DE4737" w:rsidRPr="008658D9" w:rsidRDefault="00DE4737" w:rsidP="00DE4737">
            <w:pPr>
              <w:tabs>
                <w:tab w:val="left" w:pos="-720"/>
                <w:tab w:val="left" w:pos="0"/>
              </w:tabs>
              <w:suppressAutoHyphens/>
              <w:ind w:left="6" w:hanging="12"/>
              <w:rPr>
                <w:rFonts w:ascii="Perpetua" w:hAnsi="Perpetua" w:cs="Adobe Devanagari"/>
                <w:spacing w:val="-3"/>
                <w:sz w:val="22"/>
                <w:szCs w:val="22"/>
                <w:lang w:val="en-GB"/>
              </w:rPr>
            </w:pPr>
            <w:r w:rsidRPr="008658D9">
              <w:rPr>
                <w:rFonts w:ascii="Perpetua" w:hAnsi="Perpetua" w:cs="Adobe Devanagari"/>
                <w:spacing w:val="-3"/>
                <w:sz w:val="22"/>
                <w:szCs w:val="22"/>
                <w:lang w:val="en-GB"/>
              </w:rPr>
              <w:t>Mon</w:t>
            </w:r>
          </w:p>
        </w:tc>
        <w:tc>
          <w:tcPr>
            <w:tcW w:w="2976" w:type="dxa"/>
            <w:vMerge w:val="restart"/>
            <w:tcBorders>
              <w:top w:val="single" w:sz="18" w:space="0" w:color="auto"/>
            </w:tcBorders>
            <w:shd w:val="clear" w:color="auto" w:fill="E5B8B7" w:themeFill="accent2" w:themeFillTint="66"/>
          </w:tcPr>
          <w:p w14:paraId="7A17039E" w14:textId="77777777" w:rsidR="003D567F" w:rsidRDefault="003D567F" w:rsidP="003D567F">
            <w:pPr>
              <w:tabs>
                <w:tab w:val="left" w:pos="-720"/>
              </w:tabs>
              <w:suppressAutoHyphens/>
              <w:ind w:left="18" w:right="197" w:hanging="18"/>
              <w:rPr>
                <w:rFonts w:ascii="Perpetua" w:hAnsi="Perpetua" w:cs="Adobe Devanagari"/>
                <w:bCs/>
                <w:sz w:val="20"/>
                <w:lang w:val="en-GB"/>
              </w:rPr>
            </w:pPr>
          </w:p>
          <w:p w14:paraId="36872AD8" w14:textId="5FF2B174" w:rsidR="001326EB" w:rsidRPr="008658D9" w:rsidRDefault="003D567F" w:rsidP="003D567F">
            <w:pPr>
              <w:tabs>
                <w:tab w:val="left" w:pos="-720"/>
                <w:tab w:val="left" w:pos="0"/>
              </w:tabs>
              <w:suppressAutoHyphens/>
              <w:rPr>
                <w:rFonts w:ascii="Perpetua" w:hAnsi="Perpetua" w:cs="Adobe Devanagari"/>
                <w:spacing w:val="-3"/>
                <w:sz w:val="22"/>
                <w:szCs w:val="22"/>
                <w:lang w:val="en-GB"/>
              </w:rPr>
            </w:pPr>
            <w:r>
              <w:rPr>
                <w:rFonts w:ascii="Perpetua" w:hAnsi="Perpetua" w:cs="Adobe Devanagari"/>
                <w:bCs/>
                <w:sz w:val="20"/>
                <w:lang w:val="en-GB"/>
              </w:rPr>
              <w:t xml:space="preserve">John Milton, </w:t>
            </w:r>
            <w:r>
              <w:rPr>
                <w:rFonts w:ascii="Perpetua" w:hAnsi="Perpetua" w:cs="Adobe Devanagari"/>
                <w:bCs/>
                <w:i/>
                <w:sz w:val="20"/>
                <w:lang w:val="en-GB"/>
              </w:rPr>
              <w:t>Paradise Lost</w:t>
            </w:r>
            <w:r>
              <w:rPr>
                <w:rFonts w:ascii="Perpetua" w:hAnsi="Perpetua" w:cs="Adobe Devanagari"/>
                <w:bCs/>
                <w:sz w:val="20"/>
                <w:lang w:val="en-GB"/>
              </w:rPr>
              <w:t>, ed. by Alastair Fowler, Longman Annotated English Poets series (London: Longman, 1971), Books V-VIII.</w:t>
            </w:r>
          </w:p>
        </w:tc>
        <w:tc>
          <w:tcPr>
            <w:tcW w:w="9338" w:type="dxa"/>
            <w:tcBorders>
              <w:top w:val="single" w:sz="18" w:space="0" w:color="auto"/>
              <w:right w:val="single" w:sz="18" w:space="0" w:color="auto"/>
            </w:tcBorders>
            <w:shd w:val="clear" w:color="auto" w:fill="E5B8B7" w:themeFill="accent2" w:themeFillTint="66"/>
          </w:tcPr>
          <w:p w14:paraId="21C09C70" w14:textId="77777777" w:rsidR="003D567F" w:rsidRPr="008658D9" w:rsidRDefault="003D567F" w:rsidP="003D567F">
            <w:pPr>
              <w:tabs>
                <w:tab w:val="left" w:pos="-720"/>
                <w:tab w:val="left" w:pos="0"/>
              </w:tabs>
              <w:suppressAutoHyphens/>
              <w:jc w:val="center"/>
              <w:rPr>
                <w:rFonts w:ascii="Perpetua" w:hAnsi="Perpetua" w:cs="Adobe Devanagari"/>
                <w:b/>
                <w:spacing w:val="-3"/>
                <w:sz w:val="22"/>
                <w:szCs w:val="22"/>
                <w:lang w:val="en-GB"/>
              </w:rPr>
            </w:pPr>
            <w:r w:rsidRPr="008658D9">
              <w:rPr>
                <w:rFonts w:ascii="Perpetua" w:hAnsi="Perpetua" w:cs="Adobe Devanagari"/>
                <w:b/>
                <w:spacing w:val="-3"/>
                <w:sz w:val="22"/>
                <w:szCs w:val="22"/>
                <w:lang w:val="en-GB"/>
              </w:rPr>
              <w:t>LECTURE</w:t>
            </w:r>
          </w:p>
          <w:p w14:paraId="753E34C0" w14:textId="77777777" w:rsidR="003D567F" w:rsidRPr="008658D9" w:rsidRDefault="003D567F" w:rsidP="003D567F">
            <w:pPr>
              <w:tabs>
                <w:tab w:val="left" w:pos="-720"/>
                <w:tab w:val="left" w:pos="0"/>
              </w:tabs>
              <w:suppressAutoHyphens/>
              <w:jc w:val="center"/>
              <w:rPr>
                <w:rFonts w:ascii="Perpetua" w:hAnsi="Perpetua" w:cs="Adobe Devanagari"/>
                <w:i/>
                <w:spacing w:val="-3"/>
                <w:sz w:val="22"/>
                <w:szCs w:val="22"/>
                <w:lang w:val="en-GB"/>
              </w:rPr>
            </w:pPr>
            <w:r>
              <w:rPr>
                <w:rFonts w:ascii="Perpetua" w:hAnsi="Perpetua" w:cs="Adobe Devanagari"/>
                <w:spacing w:val="-3"/>
                <w:sz w:val="22"/>
                <w:szCs w:val="22"/>
                <w:lang w:val="en-GB"/>
              </w:rPr>
              <w:t xml:space="preserve">MILTON’S </w:t>
            </w:r>
            <w:r>
              <w:rPr>
                <w:rFonts w:ascii="Perpetua" w:hAnsi="Perpetua" w:cs="Adobe Devanagari"/>
                <w:i/>
                <w:spacing w:val="-3"/>
                <w:sz w:val="22"/>
                <w:szCs w:val="22"/>
                <w:lang w:val="en-GB"/>
              </w:rPr>
              <w:t>PARADISE LOST</w:t>
            </w:r>
            <w:r>
              <w:rPr>
                <w:rFonts w:ascii="Perpetua" w:hAnsi="Perpetua" w:cs="Adobe Devanagari"/>
                <w:spacing w:val="-3"/>
                <w:sz w:val="22"/>
                <w:szCs w:val="22"/>
                <w:lang w:val="en-GB"/>
              </w:rPr>
              <w:t xml:space="preserve"> (2)</w:t>
            </w:r>
          </w:p>
          <w:p w14:paraId="6E7A8F33" w14:textId="77777777" w:rsidR="003D567F" w:rsidRPr="008658D9" w:rsidRDefault="003D567F" w:rsidP="003D567F">
            <w:pPr>
              <w:tabs>
                <w:tab w:val="left" w:pos="-720"/>
                <w:tab w:val="left" w:pos="0"/>
              </w:tabs>
              <w:suppressAutoHyphens/>
              <w:rPr>
                <w:rFonts w:ascii="Perpetua" w:hAnsi="Perpetua" w:cs="Adobe Devanagari"/>
                <w:spacing w:val="-3"/>
                <w:sz w:val="22"/>
                <w:szCs w:val="22"/>
                <w:lang w:val="en-GB"/>
              </w:rPr>
            </w:pPr>
          </w:p>
          <w:p w14:paraId="6ED495A1" w14:textId="77777777" w:rsidR="003D567F" w:rsidRPr="008658D9" w:rsidRDefault="003D567F" w:rsidP="003D567F">
            <w:pPr>
              <w:tabs>
                <w:tab w:val="left" w:pos="-720"/>
                <w:tab w:val="left" w:pos="0"/>
              </w:tabs>
              <w:suppressAutoHyphens/>
              <w:rPr>
                <w:rFonts w:ascii="Perpetua" w:hAnsi="Perpetua" w:cs="Adobe Devanagari"/>
                <w:b/>
                <w:spacing w:val="-3"/>
                <w:sz w:val="22"/>
                <w:szCs w:val="22"/>
                <w:lang w:val="en-GB"/>
              </w:rPr>
            </w:pPr>
            <w:r w:rsidRPr="008658D9">
              <w:rPr>
                <w:rFonts w:ascii="Perpetua" w:hAnsi="Perpetua" w:cs="Adobe Devanagari"/>
                <w:b/>
                <w:spacing w:val="-3"/>
                <w:sz w:val="22"/>
                <w:szCs w:val="22"/>
                <w:lang w:val="en-GB"/>
              </w:rPr>
              <w:t>Some of the main issues to think about and discuss</w:t>
            </w:r>
          </w:p>
          <w:p w14:paraId="6C7D364D" w14:textId="77777777" w:rsidR="003D567F" w:rsidRPr="008658D9" w:rsidRDefault="003D567F" w:rsidP="003D567F">
            <w:pPr>
              <w:pStyle w:val="ListParagraph"/>
              <w:numPr>
                <w:ilvl w:val="0"/>
                <w:numId w:val="17"/>
              </w:numPr>
              <w:tabs>
                <w:tab w:val="left" w:pos="-720"/>
                <w:tab w:val="left" w:pos="0"/>
              </w:tabs>
              <w:suppressAutoHyphens/>
              <w:rPr>
                <w:rFonts w:ascii="Perpetua" w:hAnsi="Perpetua" w:cs="Adobe Devanagari"/>
                <w:spacing w:val="-3"/>
                <w:sz w:val="22"/>
                <w:szCs w:val="22"/>
                <w:lang w:val="en-GB"/>
              </w:rPr>
            </w:pPr>
            <w:r w:rsidRPr="008658D9">
              <w:rPr>
                <w:rFonts w:ascii="Perpetua" w:hAnsi="Perpetua" w:cs="Adobe Devanagari"/>
                <w:spacing w:val="-3"/>
                <w:sz w:val="22"/>
                <w:szCs w:val="22"/>
                <w:lang w:val="en-GB"/>
              </w:rPr>
              <w:t xml:space="preserve">The </w:t>
            </w:r>
            <w:r>
              <w:rPr>
                <w:rFonts w:ascii="Perpetua" w:hAnsi="Perpetua" w:cs="Adobe Devanagari"/>
                <w:spacing w:val="-3"/>
                <w:sz w:val="22"/>
                <w:szCs w:val="22"/>
                <w:lang w:val="en-GB"/>
              </w:rPr>
              <w:t>relationship between the body and the soul</w:t>
            </w:r>
          </w:p>
          <w:p w14:paraId="1A9908B5" w14:textId="77777777" w:rsidR="003D567F" w:rsidRDefault="003D567F" w:rsidP="003D567F">
            <w:pPr>
              <w:pStyle w:val="ListParagraph"/>
              <w:numPr>
                <w:ilvl w:val="0"/>
                <w:numId w:val="17"/>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The self and self-consciousness</w:t>
            </w:r>
          </w:p>
          <w:p w14:paraId="7BEFCE68" w14:textId="77777777" w:rsidR="003D567F" w:rsidRDefault="003D567F" w:rsidP="003D567F">
            <w:pPr>
              <w:pStyle w:val="ListParagraph"/>
              <w:numPr>
                <w:ilvl w:val="0"/>
                <w:numId w:val="17"/>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Sexual difference, sexual politics, and the creation of Eve</w:t>
            </w:r>
          </w:p>
          <w:p w14:paraId="39CE7700" w14:textId="2F89DF00" w:rsidR="003D567F" w:rsidRDefault="003D567F" w:rsidP="003D567F">
            <w:pPr>
              <w:pStyle w:val="ListParagraph"/>
              <w:numPr>
                <w:ilvl w:val="0"/>
                <w:numId w:val="17"/>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Sexuality and appetite in Eden and after the Fall</w:t>
            </w:r>
            <w:r w:rsidR="00D25CD8">
              <w:rPr>
                <w:rFonts w:ascii="Perpetua" w:hAnsi="Perpetua" w:cs="Adobe Devanagari"/>
                <w:spacing w:val="-3"/>
                <w:sz w:val="22"/>
                <w:szCs w:val="22"/>
                <w:lang w:val="en-GB"/>
              </w:rPr>
              <w:t>; love lyrics</w:t>
            </w:r>
          </w:p>
          <w:p w14:paraId="40B8015C" w14:textId="77777777" w:rsidR="003D567F" w:rsidRDefault="003D567F" w:rsidP="003D567F">
            <w:pPr>
              <w:pStyle w:val="ListParagraph"/>
              <w:numPr>
                <w:ilvl w:val="0"/>
                <w:numId w:val="17"/>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Chastity</w:t>
            </w:r>
          </w:p>
          <w:p w14:paraId="6E18EF66" w14:textId="77777777" w:rsidR="003D567F" w:rsidRPr="009C4CDF" w:rsidRDefault="003D567F" w:rsidP="003D567F">
            <w:pPr>
              <w:pStyle w:val="ListParagraph"/>
              <w:numPr>
                <w:ilvl w:val="0"/>
                <w:numId w:val="17"/>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 xml:space="preserve">The Creation: materialism and creation </w:t>
            </w:r>
            <w:r>
              <w:rPr>
                <w:rFonts w:ascii="Perpetua" w:hAnsi="Perpetua" w:cs="Adobe Devanagari"/>
                <w:i/>
                <w:spacing w:val="-3"/>
                <w:sz w:val="22"/>
                <w:szCs w:val="22"/>
                <w:lang w:val="en-GB"/>
              </w:rPr>
              <w:t>ex deo</w:t>
            </w:r>
          </w:p>
          <w:p w14:paraId="20A59C1C" w14:textId="25B30F43" w:rsidR="00884104" w:rsidRDefault="00884104" w:rsidP="003D567F">
            <w:pPr>
              <w:pStyle w:val="ListParagraph"/>
              <w:numPr>
                <w:ilvl w:val="0"/>
                <w:numId w:val="17"/>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The Garden of Eden and pastoral</w:t>
            </w:r>
            <w:r w:rsidR="00691863">
              <w:rPr>
                <w:rFonts w:ascii="Perpetua" w:hAnsi="Perpetua" w:cs="Adobe Devanagari"/>
                <w:spacing w:val="-3"/>
                <w:sz w:val="22"/>
                <w:szCs w:val="22"/>
                <w:lang w:val="en-GB"/>
              </w:rPr>
              <w:t>; Art and Nature; security and threat</w:t>
            </w:r>
          </w:p>
          <w:p w14:paraId="4DA5191C" w14:textId="77777777" w:rsidR="003D567F" w:rsidRDefault="003D567F" w:rsidP="003D567F">
            <w:pPr>
              <w:pStyle w:val="ListParagraph"/>
              <w:numPr>
                <w:ilvl w:val="0"/>
                <w:numId w:val="17"/>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Animist monism</w:t>
            </w:r>
          </w:p>
          <w:p w14:paraId="51C12727" w14:textId="77777777" w:rsidR="003D567F" w:rsidRDefault="003D567F" w:rsidP="003D567F">
            <w:pPr>
              <w:pStyle w:val="ListParagraph"/>
              <w:numPr>
                <w:ilvl w:val="0"/>
                <w:numId w:val="17"/>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The composition of angels</w:t>
            </w:r>
          </w:p>
          <w:p w14:paraId="7A07F727" w14:textId="77777777" w:rsidR="003D567F" w:rsidRPr="008A7F7F" w:rsidRDefault="003D567F" w:rsidP="003D567F">
            <w:pPr>
              <w:pStyle w:val="ListParagraph"/>
              <w:numPr>
                <w:ilvl w:val="0"/>
                <w:numId w:val="17"/>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The chain of digestion and the virtue of temperance</w:t>
            </w:r>
          </w:p>
          <w:p w14:paraId="1EA19A44" w14:textId="77777777" w:rsidR="003D567F" w:rsidRPr="008658D9" w:rsidRDefault="003D567F" w:rsidP="003D567F">
            <w:pPr>
              <w:tabs>
                <w:tab w:val="left" w:pos="-720"/>
                <w:tab w:val="left" w:pos="0"/>
              </w:tabs>
              <w:suppressAutoHyphens/>
              <w:rPr>
                <w:rFonts w:ascii="Perpetua" w:hAnsi="Perpetua" w:cs="Adobe Devanagari"/>
                <w:spacing w:val="-3"/>
                <w:sz w:val="22"/>
                <w:szCs w:val="22"/>
                <w:lang w:val="en-GB"/>
              </w:rPr>
            </w:pPr>
          </w:p>
          <w:p w14:paraId="38A7E95C" w14:textId="77777777" w:rsidR="003D567F" w:rsidRPr="008658D9" w:rsidRDefault="003D567F" w:rsidP="003D567F">
            <w:pPr>
              <w:tabs>
                <w:tab w:val="left" w:pos="-720"/>
                <w:tab w:val="left" w:pos="0"/>
              </w:tabs>
              <w:suppressAutoHyphens/>
              <w:jc w:val="center"/>
              <w:rPr>
                <w:rFonts w:ascii="Perpetua" w:hAnsi="Perpetua" w:cs="Adobe Devanagari"/>
                <w:b/>
                <w:spacing w:val="-3"/>
                <w:sz w:val="22"/>
                <w:szCs w:val="22"/>
                <w:lang w:val="en-GB"/>
              </w:rPr>
            </w:pPr>
            <w:r w:rsidRPr="008658D9">
              <w:rPr>
                <w:rFonts w:ascii="Perpetua" w:hAnsi="Perpetua" w:cs="Adobe Devanagari"/>
                <w:b/>
                <w:spacing w:val="-3"/>
                <w:sz w:val="22"/>
                <w:szCs w:val="22"/>
                <w:lang w:val="en-GB"/>
              </w:rPr>
              <w:t>SEMINAR</w:t>
            </w:r>
          </w:p>
          <w:p w14:paraId="0819BA9C" w14:textId="77777777" w:rsidR="000A4C0F" w:rsidRDefault="003D567F" w:rsidP="003D567F">
            <w:pPr>
              <w:tabs>
                <w:tab w:val="left" w:pos="-720"/>
                <w:tab w:val="left" w:pos="0"/>
              </w:tabs>
              <w:suppressAutoHyphens/>
              <w:jc w:val="center"/>
              <w:rPr>
                <w:rFonts w:ascii="Perpetua" w:hAnsi="Perpetua" w:cs="Adobe Devanagari"/>
                <w:spacing w:val="-3"/>
                <w:sz w:val="22"/>
                <w:szCs w:val="22"/>
                <w:lang w:val="en-GB"/>
              </w:rPr>
            </w:pPr>
            <w:r w:rsidRPr="008658D9">
              <w:rPr>
                <w:rFonts w:ascii="Perpetua" w:hAnsi="Perpetua" w:cs="Adobe Devanagari"/>
                <w:spacing w:val="-3"/>
                <w:sz w:val="22"/>
                <w:szCs w:val="22"/>
                <w:lang w:val="en-GB"/>
              </w:rPr>
              <w:t xml:space="preserve">Discussion will be focused </w:t>
            </w:r>
            <w:r>
              <w:rPr>
                <w:rFonts w:ascii="Perpetua" w:hAnsi="Perpetua" w:cs="Adobe Devanagari"/>
                <w:spacing w:val="-3"/>
                <w:sz w:val="22"/>
                <w:szCs w:val="22"/>
                <w:lang w:val="en-GB"/>
              </w:rPr>
              <w:t>on Books V-VIII of Milton</w:t>
            </w:r>
            <w:r w:rsidRPr="008658D9">
              <w:rPr>
                <w:rFonts w:ascii="Perpetua" w:hAnsi="Perpetua" w:cs="Adobe Devanagari"/>
                <w:spacing w:val="-3"/>
                <w:sz w:val="22"/>
                <w:szCs w:val="22"/>
                <w:lang w:val="en-GB"/>
              </w:rPr>
              <w:t>’</w:t>
            </w:r>
            <w:r>
              <w:rPr>
                <w:rFonts w:ascii="Perpetua" w:hAnsi="Perpetua" w:cs="Adobe Devanagari"/>
                <w:spacing w:val="-3"/>
                <w:sz w:val="22"/>
                <w:szCs w:val="22"/>
                <w:lang w:val="en-GB"/>
              </w:rPr>
              <w:t>s</w:t>
            </w:r>
            <w:r w:rsidRPr="008658D9">
              <w:rPr>
                <w:rFonts w:ascii="Perpetua" w:hAnsi="Perpetua" w:cs="Adobe Devanagari"/>
                <w:spacing w:val="-3"/>
                <w:sz w:val="22"/>
                <w:szCs w:val="22"/>
                <w:lang w:val="en-GB"/>
              </w:rPr>
              <w:t xml:space="preserve"> </w:t>
            </w:r>
            <w:r>
              <w:rPr>
                <w:rFonts w:ascii="Perpetua" w:hAnsi="Perpetua" w:cs="Adobe Devanagari"/>
                <w:i/>
                <w:spacing w:val="-3"/>
                <w:sz w:val="22"/>
                <w:szCs w:val="22"/>
                <w:lang w:val="en-GB"/>
              </w:rPr>
              <w:t>P</w:t>
            </w:r>
            <w:r w:rsidRPr="008658D9">
              <w:rPr>
                <w:rFonts w:ascii="Perpetua" w:hAnsi="Perpetua" w:cs="Adobe Devanagari"/>
                <w:i/>
                <w:spacing w:val="-3"/>
                <w:sz w:val="22"/>
                <w:szCs w:val="22"/>
                <w:lang w:val="en-GB"/>
              </w:rPr>
              <w:t>a</w:t>
            </w:r>
            <w:r>
              <w:rPr>
                <w:rFonts w:ascii="Perpetua" w:hAnsi="Perpetua" w:cs="Adobe Devanagari"/>
                <w:i/>
                <w:spacing w:val="-3"/>
                <w:sz w:val="22"/>
                <w:szCs w:val="22"/>
                <w:lang w:val="en-GB"/>
              </w:rPr>
              <w:t>radise Lost</w:t>
            </w:r>
            <w:r w:rsidRPr="008658D9">
              <w:rPr>
                <w:rFonts w:ascii="Perpetua" w:hAnsi="Perpetua" w:cs="Adobe Devanagari"/>
                <w:spacing w:val="-3"/>
                <w:sz w:val="22"/>
                <w:szCs w:val="22"/>
                <w:lang w:val="en-GB"/>
              </w:rPr>
              <w:t>.</w:t>
            </w:r>
          </w:p>
          <w:p w14:paraId="708B88F3" w14:textId="5F48D4D4" w:rsidR="00343FDC" w:rsidRPr="008658D9" w:rsidRDefault="00343FDC" w:rsidP="003D567F">
            <w:pPr>
              <w:tabs>
                <w:tab w:val="left" w:pos="-720"/>
                <w:tab w:val="left" w:pos="0"/>
              </w:tabs>
              <w:suppressAutoHyphens/>
              <w:jc w:val="center"/>
              <w:rPr>
                <w:rFonts w:ascii="Perpetua" w:hAnsi="Perpetua" w:cs="Adobe Devanagari"/>
                <w:b/>
                <w:spacing w:val="-3"/>
                <w:sz w:val="22"/>
                <w:szCs w:val="22"/>
                <w:lang w:val="en-GB"/>
              </w:rPr>
            </w:pPr>
          </w:p>
        </w:tc>
        <w:tc>
          <w:tcPr>
            <w:tcW w:w="1276" w:type="dxa"/>
            <w:tcBorders>
              <w:top w:val="single" w:sz="18" w:space="0" w:color="auto"/>
              <w:right w:val="single" w:sz="18" w:space="0" w:color="auto"/>
            </w:tcBorders>
          </w:tcPr>
          <w:p w14:paraId="38F25780" w14:textId="77777777" w:rsidR="00DE4737" w:rsidRPr="00327835" w:rsidRDefault="00DE4737" w:rsidP="00DE4737">
            <w:pPr>
              <w:tabs>
                <w:tab w:val="left" w:pos="-720"/>
                <w:tab w:val="left" w:pos="0"/>
              </w:tabs>
              <w:suppressAutoHyphens/>
              <w:rPr>
                <w:rFonts w:ascii="Adobe Devanagari" w:hAnsi="Adobe Devanagari" w:cs="Adobe Devanagari"/>
                <w:spacing w:val="-3"/>
                <w:sz w:val="22"/>
                <w:szCs w:val="22"/>
                <w:lang w:val="en-GB"/>
              </w:rPr>
            </w:pPr>
          </w:p>
        </w:tc>
      </w:tr>
      <w:tr w:rsidR="00A05BA8" w:rsidRPr="00327835" w14:paraId="7FCEC68B" w14:textId="44139421" w:rsidTr="00A05BA8">
        <w:trPr>
          <w:trHeight w:val="327"/>
        </w:trPr>
        <w:tc>
          <w:tcPr>
            <w:tcW w:w="597" w:type="dxa"/>
            <w:vMerge/>
            <w:tcBorders>
              <w:left w:val="single" w:sz="18" w:space="0" w:color="auto"/>
            </w:tcBorders>
            <w:shd w:val="clear" w:color="auto" w:fill="D9D9D9" w:themeFill="background1" w:themeFillShade="D9"/>
            <w:textDirection w:val="btLr"/>
          </w:tcPr>
          <w:p w14:paraId="28325F0D" w14:textId="62B24B99" w:rsidR="00A05BA8" w:rsidRPr="00327835" w:rsidRDefault="00A05BA8" w:rsidP="000E5C44">
            <w:pPr>
              <w:shd w:val="clear" w:color="auto" w:fill="D9D9D9" w:themeFill="background1" w:themeFillShade="D9"/>
              <w:tabs>
                <w:tab w:val="left" w:pos="-720"/>
                <w:tab w:val="left" w:pos="0"/>
              </w:tabs>
              <w:suppressAutoHyphens/>
              <w:spacing w:after="141"/>
              <w:ind w:left="113" w:right="113"/>
              <w:jc w:val="center"/>
              <w:rPr>
                <w:rFonts w:ascii="Adobe Devanagari" w:hAnsi="Adobe Devanagari" w:cs="Adobe Devanagari"/>
                <w:spacing w:val="-3"/>
                <w:sz w:val="22"/>
                <w:szCs w:val="22"/>
                <w:u w:val="single"/>
                <w:lang w:val="en-GB"/>
              </w:rPr>
            </w:pPr>
          </w:p>
        </w:tc>
        <w:tc>
          <w:tcPr>
            <w:tcW w:w="709" w:type="dxa"/>
            <w:vMerge/>
          </w:tcPr>
          <w:p w14:paraId="2F753DA8" w14:textId="77777777" w:rsidR="00A05BA8" w:rsidRPr="00327835" w:rsidRDefault="00A05BA8" w:rsidP="000E5C44">
            <w:pPr>
              <w:tabs>
                <w:tab w:val="left" w:pos="-720"/>
                <w:tab w:val="left" w:pos="0"/>
              </w:tabs>
              <w:suppressAutoHyphens/>
              <w:ind w:left="6" w:hanging="12"/>
              <w:rPr>
                <w:rFonts w:ascii="Adobe Devanagari" w:hAnsi="Adobe Devanagari" w:cs="Adobe Devanagari"/>
                <w:spacing w:val="-3"/>
                <w:sz w:val="22"/>
                <w:szCs w:val="22"/>
                <w:lang w:val="en-GB"/>
              </w:rPr>
            </w:pPr>
          </w:p>
        </w:tc>
        <w:tc>
          <w:tcPr>
            <w:tcW w:w="2976" w:type="dxa"/>
            <w:vMerge/>
          </w:tcPr>
          <w:p w14:paraId="3FCB17E5" w14:textId="77777777" w:rsidR="00A05BA8" w:rsidRPr="00327835" w:rsidRDefault="00A05BA8" w:rsidP="000E5C44">
            <w:pPr>
              <w:tabs>
                <w:tab w:val="left" w:pos="-720"/>
                <w:tab w:val="left" w:pos="0"/>
              </w:tabs>
              <w:suppressAutoHyphens/>
              <w:ind w:left="6" w:hanging="12"/>
              <w:rPr>
                <w:rFonts w:ascii="Adobe Devanagari" w:hAnsi="Adobe Devanagari" w:cs="Adobe Devanagari"/>
                <w:spacing w:val="-3"/>
                <w:sz w:val="22"/>
                <w:szCs w:val="22"/>
                <w:lang w:val="en-GB"/>
              </w:rPr>
            </w:pPr>
          </w:p>
        </w:tc>
        <w:tc>
          <w:tcPr>
            <w:tcW w:w="9338" w:type="dxa"/>
            <w:tcBorders>
              <w:right w:val="single" w:sz="18" w:space="0" w:color="auto"/>
            </w:tcBorders>
            <w:shd w:val="clear" w:color="auto" w:fill="D9D9D9" w:themeFill="background1" w:themeFillShade="D9"/>
          </w:tcPr>
          <w:p w14:paraId="31CC0018" w14:textId="77777777" w:rsidR="003D567F" w:rsidRPr="008658D9" w:rsidRDefault="003D567F" w:rsidP="003D567F">
            <w:pPr>
              <w:tabs>
                <w:tab w:val="left" w:pos="-720"/>
                <w:tab w:val="left" w:pos="0"/>
              </w:tabs>
              <w:suppressAutoHyphens/>
              <w:rPr>
                <w:rFonts w:ascii="Perpetua" w:hAnsi="Perpetua" w:cs="Adobe Devanagari"/>
                <w:spacing w:val="-3"/>
                <w:sz w:val="22"/>
                <w:szCs w:val="22"/>
                <w:lang w:val="en-GB"/>
              </w:rPr>
            </w:pPr>
            <w:r w:rsidRPr="008658D9">
              <w:rPr>
                <w:rFonts w:ascii="Perpetua" w:hAnsi="Perpetua" w:cs="Adobe Devanagari"/>
                <w:b/>
                <w:spacing w:val="-3"/>
                <w:sz w:val="22"/>
                <w:szCs w:val="22"/>
                <w:lang w:val="en-GB"/>
              </w:rPr>
              <w:t>Preparation for the next class</w:t>
            </w:r>
          </w:p>
          <w:p w14:paraId="7A2C78EC" w14:textId="77777777" w:rsidR="003D567F" w:rsidRPr="008658D9" w:rsidRDefault="003D567F" w:rsidP="003D567F">
            <w:pPr>
              <w:rPr>
                <w:rFonts w:ascii="Perpetua" w:hAnsi="Perpetua" w:cs="Adobe Devanagari"/>
                <w:sz w:val="22"/>
                <w:szCs w:val="22"/>
              </w:rPr>
            </w:pPr>
            <w:r w:rsidRPr="008658D9">
              <w:rPr>
                <w:rFonts w:ascii="Perpetua" w:hAnsi="Perpetua" w:cs="Adobe Devanagari"/>
                <w:sz w:val="22"/>
                <w:szCs w:val="22"/>
              </w:rPr>
              <w:t>Read</w:t>
            </w:r>
            <w:r>
              <w:rPr>
                <w:rFonts w:ascii="Perpetua" w:hAnsi="Perpetua" w:cs="Adobe Devanagari"/>
                <w:sz w:val="22"/>
                <w:szCs w:val="22"/>
              </w:rPr>
              <w:t xml:space="preserve"> the books of </w:t>
            </w:r>
            <w:r>
              <w:rPr>
                <w:rFonts w:ascii="Perpetua" w:hAnsi="Perpetua" w:cs="Adobe Devanagari"/>
                <w:i/>
                <w:sz w:val="22"/>
                <w:szCs w:val="22"/>
              </w:rPr>
              <w:t>Paradise Lost</w:t>
            </w:r>
            <w:r>
              <w:rPr>
                <w:rFonts w:ascii="Perpetua" w:hAnsi="Perpetua" w:cs="Adobe Devanagari"/>
                <w:sz w:val="22"/>
                <w:szCs w:val="22"/>
              </w:rPr>
              <w:t xml:space="preserve"> </w:t>
            </w:r>
            <w:r w:rsidRPr="008658D9">
              <w:rPr>
                <w:rFonts w:ascii="Perpetua" w:hAnsi="Perpetua" w:cs="Adobe Devanagari"/>
                <w:sz w:val="22"/>
                <w:szCs w:val="22"/>
              </w:rPr>
              <w:t xml:space="preserve">indicated below in </w:t>
            </w:r>
            <w:r w:rsidRPr="008658D9">
              <w:rPr>
                <w:rFonts w:ascii="Perpetua" w:hAnsi="Perpetua" w:cs="Adobe Devanagari"/>
                <w:spacing w:val="-3"/>
                <w:sz w:val="22"/>
                <w:szCs w:val="22"/>
                <w:lang w:val="en-GB"/>
              </w:rPr>
              <w:t>the column to the left,</w:t>
            </w:r>
            <w:r w:rsidRPr="008658D9">
              <w:rPr>
                <w:rFonts w:ascii="Perpetua" w:hAnsi="Perpetua" w:cs="Adobe Devanagari"/>
                <w:sz w:val="22"/>
                <w:szCs w:val="22"/>
              </w:rPr>
              <w:t xml:space="preserve"> paying particular attention to what they suggest </w:t>
            </w:r>
            <w:r>
              <w:rPr>
                <w:rFonts w:ascii="Perpetua" w:hAnsi="Perpetua" w:cs="Adobe Devanagari"/>
                <w:sz w:val="22"/>
                <w:szCs w:val="22"/>
              </w:rPr>
              <w:t xml:space="preserve">to you </w:t>
            </w:r>
            <w:r w:rsidRPr="008658D9">
              <w:rPr>
                <w:rFonts w:ascii="Perpetua" w:hAnsi="Perpetua" w:cs="Adobe Devanagari"/>
                <w:sz w:val="22"/>
                <w:szCs w:val="22"/>
              </w:rPr>
              <w:t>about:</w:t>
            </w:r>
          </w:p>
          <w:p w14:paraId="1727FEA2" w14:textId="1A526D64" w:rsidR="003D567F" w:rsidRDefault="003D567F" w:rsidP="003D567F">
            <w:pPr>
              <w:pStyle w:val="ListParagraph"/>
              <w:widowControl/>
              <w:numPr>
                <w:ilvl w:val="0"/>
                <w:numId w:val="32"/>
              </w:numPr>
              <w:rPr>
                <w:rFonts w:ascii="Perpetua" w:hAnsi="Perpetua" w:cs="Adobe Devanagari"/>
                <w:spacing w:val="-3"/>
                <w:sz w:val="22"/>
                <w:szCs w:val="22"/>
                <w:lang w:val="en-GB"/>
              </w:rPr>
            </w:pPr>
            <w:r>
              <w:rPr>
                <w:rFonts w:ascii="Perpetua" w:hAnsi="Perpetua" w:cs="Adobe Devanagari"/>
                <w:spacing w:val="-3"/>
                <w:sz w:val="22"/>
                <w:szCs w:val="22"/>
                <w:lang w:val="en-GB"/>
              </w:rPr>
              <w:t>The main narrator of the poem, who stands outside the story that is told, and his relationship to the author</w:t>
            </w:r>
          </w:p>
          <w:p w14:paraId="74603AEE" w14:textId="77777777" w:rsidR="003D567F" w:rsidRDefault="003D567F" w:rsidP="003D567F">
            <w:pPr>
              <w:pStyle w:val="ListParagraph"/>
              <w:widowControl/>
              <w:numPr>
                <w:ilvl w:val="0"/>
                <w:numId w:val="32"/>
              </w:numPr>
              <w:rPr>
                <w:rFonts w:ascii="Perpetua" w:hAnsi="Perpetua" w:cs="Adobe Devanagari"/>
                <w:spacing w:val="-3"/>
                <w:sz w:val="22"/>
                <w:szCs w:val="22"/>
                <w:lang w:val="en-GB"/>
              </w:rPr>
            </w:pPr>
            <w:r>
              <w:rPr>
                <w:rFonts w:ascii="Perpetua" w:hAnsi="Perpetua" w:cs="Adobe Devanagari"/>
                <w:spacing w:val="-3"/>
                <w:sz w:val="22"/>
                <w:szCs w:val="22"/>
                <w:lang w:val="en-GB"/>
              </w:rPr>
              <w:t xml:space="preserve">Time in </w:t>
            </w:r>
            <w:r>
              <w:rPr>
                <w:rFonts w:ascii="Perpetua" w:hAnsi="Perpetua" w:cs="Adobe Devanagari"/>
                <w:i/>
                <w:spacing w:val="-3"/>
                <w:sz w:val="22"/>
                <w:szCs w:val="22"/>
                <w:lang w:val="en-GB"/>
              </w:rPr>
              <w:t>Paradise Lost</w:t>
            </w:r>
            <w:r>
              <w:rPr>
                <w:rFonts w:ascii="Perpetua" w:hAnsi="Perpetua" w:cs="Adobe Devanagari"/>
                <w:spacing w:val="-3"/>
                <w:sz w:val="22"/>
                <w:szCs w:val="22"/>
                <w:lang w:val="en-GB"/>
              </w:rPr>
              <w:t>, e.g., the temporal perspectives of the main narrator on the events he narrates, and that of characters who narrate events (e.g. God, the Archangels Raphael and Michael)</w:t>
            </w:r>
          </w:p>
          <w:p w14:paraId="2AC1B180" w14:textId="77777777" w:rsidR="003D567F" w:rsidRDefault="003D567F" w:rsidP="003D567F">
            <w:pPr>
              <w:pStyle w:val="ListParagraph"/>
              <w:widowControl/>
              <w:numPr>
                <w:ilvl w:val="0"/>
                <w:numId w:val="32"/>
              </w:numPr>
              <w:rPr>
                <w:rFonts w:ascii="Perpetua" w:hAnsi="Perpetua" w:cs="Adobe Devanagari"/>
                <w:spacing w:val="-3"/>
                <w:sz w:val="22"/>
                <w:szCs w:val="22"/>
                <w:lang w:val="en-GB"/>
              </w:rPr>
            </w:pPr>
            <w:r>
              <w:rPr>
                <w:rFonts w:ascii="Perpetua" w:hAnsi="Perpetua" w:cs="Adobe Devanagari"/>
                <w:spacing w:val="-3"/>
                <w:sz w:val="22"/>
                <w:szCs w:val="22"/>
                <w:lang w:val="en-GB"/>
              </w:rPr>
              <w:t>What kind of reader does the text imply?</w:t>
            </w:r>
          </w:p>
          <w:p w14:paraId="63C34AD9" w14:textId="77777777" w:rsidR="003D567F" w:rsidRDefault="003D567F" w:rsidP="003D567F">
            <w:pPr>
              <w:pStyle w:val="ListParagraph"/>
              <w:widowControl/>
              <w:numPr>
                <w:ilvl w:val="0"/>
                <w:numId w:val="32"/>
              </w:numPr>
              <w:rPr>
                <w:rFonts w:ascii="Perpetua" w:hAnsi="Perpetua" w:cs="Adobe Devanagari"/>
                <w:spacing w:val="-3"/>
                <w:sz w:val="22"/>
                <w:szCs w:val="22"/>
                <w:lang w:val="en-GB"/>
              </w:rPr>
            </w:pPr>
            <w:r>
              <w:rPr>
                <w:rFonts w:ascii="Perpetua" w:hAnsi="Perpetua" w:cs="Adobe Devanagari"/>
                <w:spacing w:val="-3"/>
                <w:sz w:val="22"/>
                <w:szCs w:val="22"/>
                <w:lang w:val="en-GB"/>
              </w:rPr>
              <w:t>The style</w:t>
            </w:r>
          </w:p>
          <w:p w14:paraId="1BF42226" w14:textId="561B4E62" w:rsidR="00A05BA8" w:rsidRPr="008658D9" w:rsidRDefault="003D567F" w:rsidP="003D567F">
            <w:pPr>
              <w:tabs>
                <w:tab w:val="left" w:pos="-720"/>
                <w:tab w:val="left" w:pos="0"/>
              </w:tabs>
              <w:suppressAutoHyphens/>
              <w:jc w:val="center"/>
              <w:rPr>
                <w:rFonts w:ascii="Perpetua" w:hAnsi="Perpetua" w:cs="Adobe Devanagari"/>
                <w:spacing w:val="-3"/>
                <w:sz w:val="22"/>
                <w:szCs w:val="22"/>
                <w:lang w:val="en-GB"/>
              </w:rPr>
            </w:pPr>
            <w:r w:rsidRPr="008658D9">
              <w:rPr>
                <w:rFonts w:ascii="Perpetua" w:hAnsi="Perpetua" w:cs="Adobe Devanagari"/>
                <w:i/>
                <w:spacing w:val="-3"/>
                <w:sz w:val="22"/>
                <w:szCs w:val="22"/>
                <w:lang w:val="en-GB"/>
              </w:rPr>
              <w:t>Make notes</w:t>
            </w:r>
          </w:p>
        </w:tc>
        <w:tc>
          <w:tcPr>
            <w:tcW w:w="1276" w:type="dxa"/>
            <w:tcBorders>
              <w:right w:val="single" w:sz="18" w:space="0" w:color="auto"/>
            </w:tcBorders>
            <w:shd w:val="clear" w:color="auto" w:fill="D9D9D9" w:themeFill="background1" w:themeFillShade="D9"/>
          </w:tcPr>
          <w:p w14:paraId="58CAFD1A" w14:textId="079FE596" w:rsidR="00A05BA8" w:rsidRPr="008658D9" w:rsidRDefault="00A05BA8" w:rsidP="000E5C44">
            <w:pPr>
              <w:tabs>
                <w:tab w:val="left" w:pos="840"/>
              </w:tabs>
              <w:rPr>
                <w:rFonts w:ascii="Perpetua" w:hAnsi="Perpetua" w:cs="Adobe Devanagari"/>
                <w:sz w:val="22"/>
                <w:szCs w:val="22"/>
                <w:lang w:val="en-GB"/>
              </w:rPr>
            </w:pPr>
          </w:p>
        </w:tc>
      </w:tr>
      <w:tr w:rsidR="009C1443" w:rsidRPr="00327835" w14:paraId="123FA992" w14:textId="77777777" w:rsidTr="006C1E69">
        <w:trPr>
          <w:trHeight w:val="696"/>
        </w:trPr>
        <w:tc>
          <w:tcPr>
            <w:tcW w:w="597" w:type="dxa"/>
            <w:vMerge/>
            <w:tcBorders>
              <w:left w:val="single" w:sz="18" w:space="0" w:color="auto"/>
            </w:tcBorders>
            <w:shd w:val="clear" w:color="auto" w:fill="D9D9D9" w:themeFill="background1" w:themeFillShade="D9"/>
            <w:textDirection w:val="btLr"/>
          </w:tcPr>
          <w:p w14:paraId="1799E487" w14:textId="77777777" w:rsidR="009C1443" w:rsidRPr="00327835" w:rsidRDefault="009C1443" w:rsidP="00386F47">
            <w:pPr>
              <w:shd w:val="clear" w:color="auto" w:fill="D9D9D9" w:themeFill="background1" w:themeFillShade="D9"/>
              <w:tabs>
                <w:tab w:val="left" w:pos="-720"/>
                <w:tab w:val="left" w:pos="0"/>
              </w:tabs>
              <w:suppressAutoHyphens/>
              <w:spacing w:after="141"/>
              <w:ind w:left="113" w:right="113"/>
              <w:jc w:val="center"/>
              <w:rPr>
                <w:rFonts w:ascii="Adobe Devanagari" w:hAnsi="Adobe Devanagari" w:cs="Adobe Devanagari"/>
                <w:spacing w:val="-3"/>
                <w:sz w:val="22"/>
                <w:szCs w:val="22"/>
                <w:u w:val="single"/>
                <w:lang w:val="en-GB"/>
              </w:rPr>
            </w:pPr>
          </w:p>
        </w:tc>
        <w:tc>
          <w:tcPr>
            <w:tcW w:w="709" w:type="dxa"/>
            <w:vMerge w:val="restart"/>
            <w:shd w:val="clear" w:color="auto" w:fill="B8CCE4" w:themeFill="accent1" w:themeFillTint="66"/>
          </w:tcPr>
          <w:p w14:paraId="05E0D747" w14:textId="7F845A73" w:rsidR="009C1443" w:rsidRPr="008658D9" w:rsidRDefault="009C1443" w:rsidP="00386F47">
            <w:pPr>
              <w:tabs>
                <w:tab w:val="left" w:pos="-720"/>
                <w:tab w:val="left" w:pos="0"/>
              </w:tabs>
              <w:suppressAutoHyphens/>
              <w:ind w:left="6" w:hanging="12"/>
              <w:rPr>
                <w:rFonts w:ascii="Perpetua" w:hAnsi="Perpetua" w:cs="Adobe Devanagari"/>
                <w:spacing w:val="-3"/>
                <w:sz w:val="22"/>
                <w:szCs w:val="22"/>
                <w:lang w:val="en-GB"/>
              </w:rPr>
            </w:pPr>
            <w:r w:rsidRPr="008658D9">
              <w:rPr>
                <w:rFonts w:ascii="Perpetua" w:hAnsi="Perpetua" w:cs="Adobe Devanagari"/>
                <w:spacing w:val="-3"/>
                <w:sz w:val="22"/>
                <w:szCs w:val="22"/>
                <w:lang w:val="en-GB"/>
              </w:rPr>
              <w:t xml:space="preserve">Tues </w:t>
            </w:r>
          </w:p>
        </w:tc>
        <w:tc>
          <w:tcPr>
            <w:tcW w:w="2976" w:type="dxa"/>
            <w:vMerge w:val="restart"/>
            <w:shd w:val="clear" w:color="auto" w:fill="B8CCE4" w:themeFill="accent1" w:themeFillTint="66"/>
          </w:tcPr>
          <w:p w14:paraId="4CC301B9" w14:textId="77777777" w:rsidR="003D567F" w:rsidRPr="008658D9" w:rsidRDefault="003D567F" w:rsidP="003D567F">
            <w:pPr>
              <w:tabs>
                <w:tab w:val="left" w:pos="-720"/>
                <w:tab w:val="left" w:pos="0"/>
              </w:tabs>
              <w:suppressAutoHyphens/>
              <w:ind w:left="6" w:hanging="12"/>
              <w:rPr>
                <w:rFonts w:ascii="Perpetua" w:hAnsi="Perpetua" w:cs="Adobe Devanagari"/>
                <w:spacing w:val="-3"/>
                <w:sz w:val="22"/>
                <w:szCs w:val="22"/>
                <w:lang w:val="en-GB"/>
              </w:rPr>
            </w:pPr>
          </w:p>
          <w:p w14:paraId="70260506" w14:textId="77777777" w:rsidR="003D567F" w:rsidRPr="008658D9" w:rsidRDefault="003D567F" w:rsidP="003D567F">
            <w:pPr>
              <w:tabs>
                <w:tab w:val="left" w:pos="-720"/>
                <w:tab w:val="left" w:pos="0"/>
              </w:tabs>
              <w:suppressAutoHyphens/>
              <w:rPr>
                <w:rFonts w:ascii="Perpetua" w:hAnsi="Perpetua" w:cs="Adobe Devanagari"/>
                <w:bCs/>
                <w:sz w:val="20"/>
                <w:lang w:val="en-GB"/>
              </w:rPr>
            </w:pPr>
            <w:r>
              <w:rPr>
                <w:rFonts w:ascii="Perpetua" w:hAnsi="Perpetua" w:cs="Adobe Devanagari"/>
                <w:bCs/>
                <w:sz w:val="20"/>
                <w:lang w:val="en-GB"/>
              </w:rPr>
              <w:t xml:space="preserve">John Milton, </w:t>
            </w:r>
            <w:r>
              <w:rPr>
                <w:rFonts w:ascii="Perpetua" w:hAnsi="Perpetua" w:cs="Adobe Devanagari"/>
                <w:bCs/>
                <w:i/>
                <w:sz w:val="20"/>
                <w:lang w:val="en-GB"/>
              </w:rPr>
              <w:t>Paradise Lost</w:t>
            </w:r>
            <w:r>
              <w:rPr>
                <w:rFonts w:ascii="Perpetua" w:hAnsi="Perpetua" w:cs="Adobe Devanagari"/>
                <w:bCs/>
                <w:sz w:val="20"/>
                <w:lang w:val="en-GB"/>
              </w:rPr>
              <w:t>, ed. by Alastair Fowler, Longman Annotated English Poets series (London: Longman, 1971), Books IX-XII.</w:t>
            </w:r>
          </w:p>
          <w:p w14:paraId="138EED29" w14:textId="77777777" w:rsidR="009C1443" w:rsidRPr="008658D9" w:rsidRDefault="009C1443" w:rsidP="00386F47">
            <w:pPr>
              <w:tabs>
                <w:tab w:val="left" w:pos="-720"/>
                <w:tab w:val="left" w:pos="0"/>
              </w:tabs>
              <w:suppressAutoHyphens/>
              <w:ind w:left="6" w:hanging="12"/>
              <w:rPr>
                <w:rFonts w:ascii="Perpetua" w:hAnsi="Perpetua" w:cs="Adobe Devanagari"/>
                <w:spacing w:val="-3"/>
                <w:sz w:val="22"/>
                <w:szCs w:val="22"/>
                <w:lang w:val="en-GB"/>
              </w:rPr>
            </w:pPr>
          </w:p>
          <w:p w14:paraId="1DAF762B" w14:textId="69B9C32C" w:rsidR="009C1443" w:rsidRPr="008658D9" w:rsidRDefault="009C1443" w:rsidP="00386F47">
            <w:pPr>
              <w:tabs>
                <w:tab w:val="left" w:pos="-720"/>
                <w:tab w:val="left" w:pos="0"/>
              </w:tabs>
              <w:suppressAutoHyphens/>
              <w:ind w:left="6" w:hanging="12"/>
              <w:rPr>
                <w:rFonts w:ascii="Perpetua" w:hAnsi="Perpetua" w:cs="Adobe Devanagari"/>
                <w:spacing w:val="-3"/>
                <w:sz w:val="22"/>
                <w:szCs w:val="22"/>
                <w:lang w:val="en-GB"/>
              </w:rPr>
            </w:pPr>
          </w:p>
        </w:tc>
        <w:tc>
          <w:tcPr>
            <w:tcW w:w="9338" w:type="dxa"/>
            <w:tcBorders>
              <w:right w:val="single" w:sz="18" w:space="0" w:color="auto"/>
            </w:tcBorders>
            <w:shd w:val="clear" w:color="auto" w:fill="B8CCE4" w:themeFill="accent1" w:themeFillTint="66"/>
          </w:tcPr>
          <w:p w14:paraId="407724C6" w14:textId="77777777" w:rsidR="0027268E" w:rsidRDefault="0027268E" w:rsidP="003D567F">
            <w:pPr>
              <w:tabs>
                <w:tab w:val="left" w:pos="-720"/>
                <w:tab w:val="left" w:pos="0"/>
              </w:tabs>
              <w:suppressAutoHyphens/>
              <w:jc w:val="center"/>
              <w:rPr>
                <w:rFonts w:ascii="Perpetua" w:hAnsi="Perpetua" w:cs="Adobe Devanagari"/>
                <w:b/>
                <w:spacing w:val="-3"/>
                <w:sz w:val="22"/>
                <w:szCs w:val="22"/>
                <w:lang w:val="en-GB"/>
              </w:rPr>
            </w:pPr>
          </w:p>
          <w:p w14:paraId="1B276111" w14:textId="77777777" w:rsidR="003D567F" w:rsidRPr="008658D9" w:rsidRDefault="003D567F" w:rsidP="003D567F">
            <w:pPr>
              <w:tabs>
                <w:tab w:val="left" w:pos="-720"/>
                <w:tab w:val="left" w:pos="0"/>
              </w:tabs>
              <w:suppressAutoHyphens/>
              <w:jc w:val="center"/>
              <w:rPr>
                <w:rFonts w:ascii="Perpetua" w:hAnsi="Perpetua" w:cs="Adobe Devanagari"/>
                <w:b/>
                <w:spacing w:val="-3"/>
                <w:sz w:val="22"/>
                <w:szCs w:val="22"/>
                <w:lang w:val="en-GB"/>
              </w:rPr>
            </w:pPr>
            <w:r w:rsidRPr="008658D9">
              <w:rPr>
                <w:rFonts w:ascii="Perpetua" w:hAnsi="Perpetua" w:cs="Adobe Devanagari"/>
                <w:b/>
                <w:spacing w:val="-3"/>
                <w:sz w:val="22"/>
                <w:szCs w:val="22"/>
                <w:lang w:val="en-GB"/>
              </w:rPr>
              <w:t>LECTURE</w:t>
            </w:r>
          </w:p>
          <w:p w14:paraId="50C38558" w14:textId="77777777" w:rsidR="003D567F" w:rsidRPr="008658D9" w:rsidRDefault="003D567F" w:rsidP="003D567F">
            <w:pPr>
              <w:tabs>
                <w:tab w:val="left" w:pos="-720"/>
                <w:tab w:val="left" w:pos="0"/>
              </w:tabs>
              <w:suppressAutoHyphens/>
              <w:jc w:val="center"/>
              <w:rPr>
                <w:rFonts w:ascii="Perpetua" w:hAnsi="Perpetua" w:cs="Adobe Devanagari"/>
                <w:i/>
                <w:spacing w:val="-3"/>
                <w:sz w:val="22"/>
                <w:szCs w:val="22"/>
                <w:lang w:val="en-GB"/>
              </w:rPr>
            </w:pPr>
            <w:r>
              <w:rPr>
                <w:rFonts w:ascii="Perpetua" w:hAnsi="Perpetua" w:cs="Adobe Devanagari"/>
                <w:spacing w:val="-3"/>
                <w:sz w:val="22"/>
                <w:szCs w:val="22"/>
                <w:lang w:val="en-GB"/>
              </w:rPr>
              <w:t xml:space="preserve">MILTON’S </w:t>
            </w:r>
            <w:r>
              <w:rPr>
                <w:rFonts w:ascii="Perpetua" w:hAnsi="Perpetua" w:cs="Adobe Devanagari"/>
                <w:i/>
                <w:spacing w:val="-3"/>
                <w:sz w:val="22"/>
                <w:szCs w:val="22"/>
                <w:lang w:val="en-GB"/>
              </w:rPr>
              <w:t>PARADISE LOST</w:t>
            </w:r>
            <w:r>
              <w:rPr>
                <w:rFonts w:ascii="Perpetua" w:hAnsi="Perpetua" w:cs="Adobe Devanagari"/>
                <w:spacing w:val="-3"/>
                <w:sz w:val="22"/>
                <w:szCs w:val="22"/>
                <w:lang w:val="en-GB"/>
              </w:rPr>
              <w:t xml:space="preserve"> (3)</w:t>
            </w:r>
          </w:p>
          <w:p w14:paraId="77DF5556" w14:textId="77777777" w:rsidR="003D567F" w:rsidRPr="008658D9" w:rsidRDefault="003D567F" w:rsidP="003D567F">
            <w:pPr>
              <w:tabs>
                <w:tab w:val="left" w:pos="-720"/>
                <w:tab w:val="left" w:pos="0"/>
              </w:tabs>
              <w:suppressAutoHyphens/>
              <w:rPr>
                <w:rFonts w:ascii="Perpetua" w:hAnsi="Perpetua" w:cs="Adobe Devanagari"/>
                <w:spacing w:val="-3"/>
                <w:sz w:val="22"/>
                <w:szCs w:val="22"/>
                <w:lang w:val="en-GB"/>
              </w:rPr>
            </w:pPr>
          </w:p>
          <w:p w14:paraId="4DD9B250" w14:textId="77777777" w:rsidR="003D567F" w:rsidRPr="008658D9" w:rsidRDefault="003D567F" w:rsidP="003D567F">
            <w:pPr>
              <w:tabs>
                <w:tab w:val="left" w:pos="-720"/>
                <w:tab w:val="left" w:pos="0"/>
              </w:tabs>
              <w:suppressAutoHyphens/>
              <w:rPr>
                <w:rFonts w:ascii="Perpetua" w:hAnsi="Perpetua" w:cs="Adobe Devanagari"/>
                <w:b/>
                <w:spacing w:val="-3"/>
                <w:sz w:val="22"/>
                <w:szCs w:val="22"/>
                <w:lang w:val="en-GB"/>
              </w:rPr>
            </w:pPr>
            <w:r w:rsidRPr="008658D9">
              <w:rPr>
                <w:rFonts w:ascii="Perpetua" w:hAnsi="Perpetua" w:cs="Adobe Devanagari"/>
                <w:b/>
                <w:spacing w:val="-3"/>
                <w:sz w:val="22"/>
                <w:szCs w:val="22"/>
                <w:lang w:val="en-GB"/>
              </w:rPr>
              <w:t>Some of the main issues to think about and discuss</w:t>
            </w:r>
          </w:p>
          <w:p w14:paraId="339A7A75" w14:textId="77777777" w:rsidR="003D567F" w:rsidRPr="008658D9" w:rsidRDefault="003D567F" w:rsidP="003D567F">
            <w:pPr>
              <w:pStyle w:val="ListParagraph"/>
              <w:numPr>
                <w:ilvl w:val="0"/>
                <w:numId w:val="19"/>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 xml:space="preserve">The extra-diegetic narrator of </w:t>
            </w:r>
            <w:r>
              <w:rPr>
                <w:rFonts w:ascii="Perpetua" w:hAnsi="Perpetua" w:cs="Adobe Devanagari"/>
                <w:i/>
                <w:spacing w:val="-3"/>
                <w:sz w:val="22"/>
                <w:szCs w:val="22"/>
                <w:lang w:val="en-GB"/>
              </w:rPr>
              <w:t>Paradise Lost</w:t>
            </w:r>
          </w:p>
          <w:p w14:paraId="4858BAB6" w14:textId="77777777" w:rsidR="003D567F" w:rsidRDefault="003D567F" w:rsidP="003D567F">
            <w:pPr>
              <w:pStyle w:val="ListParagraph"/>
              <w:numPr>
                <w:ilvl w:val="0"/>
                <w:numId w:val="19"/>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The relationship between the narrator and the author</w:t>
            </w:r>
          </w:p>
          <w:p w14:paraId="0EFFBAA7" w14:textId="77777777" w:rsidR="003D567F" w:rsidRDefault="003D567F" w:rsidP="003D567F">
            <w:pPr>
              <w:pStyle w:val="ListParagraph"/>
              <w:numPr>
                <w:ilvl w:val="0"/>
                <w:numId w:val="19"/>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Poetic inspiration</w:t>
            </w:r>
          </w:p>
          <w:p w14:paraId="03A846AE" w14:textId="77777777" w:rsidR="003D567F" w:rsidRDefault="003D567F" w:rsidP="003D567F">
            <w:pPr>
              <w:pStyle w:val="ListParagraph"/>
              <w:numPr>
                <w:ilvl w:val="0"/>
                <w:numId w:val="19"/>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lastRenderedPageBreak/>
              <w:t>Narratorial perspectives</w:t>
            </w:r>
          </w:p>
          <w:p w14:paraId="69AC228D" w14:textId="77777777" w:rsidR="003D567F" w:rsidRDefault="003D567F" w:rsidP="003D567F">
            <w:pPr>
              <w:pStyle w:val="ListParagraph"/>
              <w:numPr>
                <w:ilvl w:val="0"/>
                <w:numId w:val="19"/>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 xml:space="preserve">The implied and real readers of </w:t>
            </w:r>
            <w:r>
              <w:rPr>
                <w:rFonts w:ascii="Perpetua" w:hAnsi="Perpetua" w:cs="Adobe Devanagari"/>
                <w:i/>
                <w:spacing w:val="-3"/>
                <w:sz w:val="22"/>
                <w:szCs w:val="22"/>
                <w:lang w:val="en-GB"/>
              </w:rPr>
              <w:t>Paradise Lost</w:t>
            </w:r>
          </w:p>
          <w:p w14:paraId="0BB674E9" w14:textId="77777777" w:rsidR="003D567F" w:rsidRDefault="003D567F" w:rsidP="003D567F">
            <w:pPr>
              <w:pStyle w:val="ListParagraph"/>
              <w:numPr>
                <w:ilvl w:val="0"/>
                <w:numId w:val="19"/>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Sixteenth and seventeenth-century literary theory on the purpose of literature</w:t>
            </w:r>
          </w:p>
          <w:p w14:paraId="71AFC185" w14:textId="77777777" w:rsidR="003D567F" w:rsidRDefault="003D567F" w:rsidP="003D567F">
            <w:pPr>
              <w:pStyle w:val="ListParagraph"/>
              <w:numPr>
                <w:ilvl w:val="0"/>
                <w:numId w:val="19"/>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Liberty and the reader’s freedom</w:t>
            </w:r>
          </w:p>
          <w:p w14:paraId="7E9FF1F7" w14:textId="77777777" w:rsidR="003D567F" w:rsidRDefault="003D567F" w:rsidP="003D567F">
            <w:pPr>
              <w:pStyle w:val="ListParagraph"/>
              <w:numPr>
                <w:ilvl w:val="0"/>
                <w:numId w:val="19"/>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Sublimity and other aspects of style and influence</w:t>
            </w:r>
          </w:p>
          <w:p w14:paraId="59128B3D" w14:textId="77777777" w:rsidR="003D567F" w:rsidRDefault="003D567F" w:rsidP="003D567F">
            <w:pPr>
              <w:pStyle w:val="ListParagraph"/>
              <w:numPr>
                <w:ilvl w:val="0"/>
                <w:numId w:val="19"/>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Epic poetry and music</w:t>
            </w:r>
          </w:p>
          <w:p w14:paraId="37747C67" w14:textId="77777777" w:rsidR="003D567F" w:rsidRDefault="003D567F" w:rsidP="003D567F">
            <w:pPr>
              <w:pStyle w:val="ListParagraph"/>
              <w:numPr>
                <w:ilvl w:val="0"/>
                <w:numId w:val="19"/>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Tragedy and dramatic soliloquies</w:t>
            </w:r>
          </w:p>
          <w:p w14:paraId="0AD53BB6" w14:textId="77777777" w:rsidR="003D567F" w:rsidRDefault="003D567F" w:rsidP="003D567F">
            <w:pPr>
              <w:pStyle w:val="ListParagraph"/>
              <w:numPr>
                <w:ilvl w:val="0"/>
                <w:numId w:val="19"/>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The trial of virtue (obedience or courage)</w:t>
            </w:r>
          </w:p>
          <w:p w14:paraId="316062C0" w14:textId="77777777" w:rsidR="003D567F" w:rsidRDefault="003D567F" w:rsidP="003D567F">
            <w:pPr>
              <w:pStyle w:val="ListParagraph"/>
              <w:numPr>
                <w:ilvl w:val="0"/>
                <w:numId w:val="19"/>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The Fall, its inescapable sadness</w:t>
            </w:r>
          </w:p>
          <w:p w14:paraId="59B92AFA" w14:textId="77777777" w:rsidR="003D567F" w:rsidRDefault="003D567F" w:rsidP="003D567F">
            <w:pPr>
              <w:pStyle w:val="ListParagraph"/>
              <w:numPr>
                <w:ilvl w:val="0"/>
                <w:numId w:val="19"/>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The question of what Adam and Eve learn by eating of the fruit of the tree of knowledge of good and evil</w:t>
            </w:r>
          </w:p>
          <w:p w14:paraId="2FB2A0BF" w14:textId="77777777" w:rsidR="003D567F" w:rsidRDefault="003D567F" w:rsidP="003D567F">
            <w:pPr>
              <w:pStyle w:val="ListParagraph"/>
              <w:numPr>
                <w:ilvl w:val="0"/>
                <w:numId w:val="19"/>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Divine judgement and the question of the culpability of Eve, of Adam, of Satan, and of God</w:t>
            </w:r>
          </w:p>
          <w:p w14:paraId="72CD96C0" w14:textId="77777777" w:rsidR="003D567F" w:rsidRDefault="003D567F" w:rsidP="003D567F">
            <w:pPr>
              <w:pStyle w:val="ListParagraph"/>
              <w:numPr>
                <w:ilvl w:val="0"/>
                <w:numId w:val="19"/>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The justice of exile, death and mortality</w:t>
            </w:r>
          </w:p>
          <w:p w14:paraId="541D3C02" w14:textId="77777777" w:rsidR="003D567F" w:rsidRDefault="003D567F" w:rsidP="003D567F">
            <w:pPr>
              <w:pStyle w:val="ListParagraph"/>
              <w:numPr>
                <w:ilvl w:val="0"/>
                <w:numId w:val="19"/>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Adam and Eve’s mutual accusation and recrimination</w:t>
            </w:r>
          </w:p>
          <w:p w14:paraId="0094071A" w14:textId="77777777" w:rsidR="003D567F" w:rsidRDefault="003D567F" w:rsidP="003D567F">
            <w:pPr>
              <w:pStyle w:val="ListParagraph"/>
              <w:numPr>
                <w:ilvl w:val="0"/>
                <w:numId w:val="19"/>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Adam and Eve’s regeneration, and their resolve to flourish in virtue</w:t>
            </w:r>
          </w:p>
          <w:p w14:paraId="49E112E9" w14:textId="77777777" w:rsidR="003D567F" w:rsidRDefault="003D567F" w:rsidP="003D567F">
            <w:pPr>
              <w:pStyle w:val="ListParagraph"/>
              <w:numPr>
                <w:ilvl w:val="0"/>
                <w:numId w:val="19"/>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 xml:space="preserve">Adam and the reader of </w:t>
            </w:r>
            <w:r>
              <w:rPr>
                <w:rFonts w:ascii="Perpetua" w:hAnsi="Perpetua" w:cs="Adobe Devanagari"/>
                <w:i/>
                <w:spacing w:val="-3"/>
                <w:sz w:val="22"/>
                <w:szCs w:val="22"/>
                <w:lang w:val="en-GB"/>
              </w:rPr>
              <w:t>Paradise Lost</w:t>
            </w:r>
          </w:p>
          <w:p w14:paraId="5A9F63C3" w14:textId="77777777" w:rsidR="003D567F" w:rsidRDefault="003D567F" w:rsidP="003D567F">
            <w:pPr>
              <w:pStyle w:val="ListParagraph"/>
              <w:numPr>
                <w:ilvl w:val="0"/>
                <w:numId w:val="19"/>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Adam and Eve and modes of learning</w:t>
            </w:r>
          </w:p>
          <w:p w14:paraId="2FC32375" w14:textId="77777777" w:rsidR="003D567F" w:rsidRPr="008658D9" w:rsidRDefault="003D567F" w:rsidP="003D567F">
            <w:pPr>
              <w:pStyle w:val="ListParagraph"/>
              <w:numPr>
                <w:ilvl w:val="0"/>
                <w:numId w:val="19"/>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 xml:space="preserve">The editorial history of </w:t>
            </w:r>
            <w:r>
              <w:rPr>
                <w:rFonts w:ascii="Perpetua" w:hAnsi="Perpetua" w:cs="Adobe Devanagari"/>
                <w:i/>
                <w:spacing w:val="-3"/>
                <w:sz w:val="22"/>
                <w:szCs w:val="22"/>
                <w:lang w:val="en-GB"/>
              </w:rPr>
              <w:t>Paradise Lost</w:t>
            </w:r>
          </w:p>
          <w:p w14:paraId="6C33FD64" w14:textId="77777777" w:rsidR="003D567F" w:rsidRPr="008658D9" w:rsidRDefault="003D567F" w:rsidP="003D567F">
            <w:pPr>
              <w:tabs>
                <w:tab w:val="left" w:pos="0"/>
              </w:tabs>
              <w:suppressAutoHyphens/>
              <w:rPr>
                <w:rFonts w:ascii="Perpetua" w:hAnsi="Perpetua" w:cs="Adobe Devanagari"/>
                <w:bCs/>
                <w:sz w:val="22"/>
                <w:szCs w:val="22"/>
                <w:lang w:val="en-GB"/>
              </w:rPr>
            </w:pPr>
          </w:p>
          <w:p w14:paraId="218CE6E2" w14:textId="77777777" w:rsidR="003D567F" w:rsidRPr="008658D9" w:rsidRDefault="003D567F" w:rsidP="003D567F">
            <w:pPr>
              <w:tabs>
                <w:tab w:val="left" w:pos="-720"/>
                <w:tab w:val="left" w:pos="0"/>
              </w:tabs>
              <w:suppressAutoHyphens/>
              <w:jc w:val="center"/>
              <w:rPr>
                <w:rFonts w:ascii="Perpetua" w:hAnsi="Perpetua" w:cs="Adobe Devanagari"/>
                <w:b/>
                <w:spacing w:val="-3"/>
                <w:sz w:val="22"/>
                <w:szCs w:val="22"/>
                <w:lang w:val="en-GB"/>
              </w:rPr>
            </w:pPr>
            <w:r w:rsidRPr="008658D9">
              <w:rPr>
                <w:rFonts w:ascii="Perpetua" w:hAnsi="Perpetua" w:cs="Adobe Devanagari"/>
                <w:b/>
                <w:spacing w:val="-3"/>
                <w:sz w:val="22"/>
                <w:szCs w:val="22"/>
                <w:lang w:val="en-GB"/>
              </w:rPr>
              <w:t>SEMINAR</w:t>
            </w:r>
          </w:p>
          <w:p w14:paraId="358221D3" w14:textId="77777777" w:rsidR="003D567F" w:rsidRPr="009C4CDF" w:rsidRDefault="003D567F" w:rsidP="003D567F">
            <w:pPr>
              <w:tabs>
                <w:tab w:val="left" w:pos="-720"/>
                <w:tab w:val="left" w:pos="0"/>
              </w:tabs>
              <w:suppressAutoHyphens/>
              <w:rPr>
                <w:rFonts w:ascii="Perpetua" w:hAnsi="Perpetua" w:cs="Adobe Devanagari"/>
                <w:spacing w:val="-3"/>
                <w:sz w:val="22"/>
                <w:szCs w:val="22"/>
                <w:lang w:val="en-GB"/>
              </w:rPr>
            </w:pPr>
            <w:r w:rsidRPr="008658D9">
              <w:rPr>
                <w:rFonts w:ascii="Perpetua" w:hAnsi="Perpetua" w:cs="Adobe Devanagari"/>
                <w:spacing w:val="-3"/>
                <w:sz w:val="22"/>
                <w:szCs w:val="22"/>
                <w:lang w:val="en-GB"/>
              </w:rPr>
              <w:t xml:space="preserve">Discussion will be focused </w:t>
            </w:r>
            <w:r>
              <w:rPr>
                <w:rFonts w:ascii="Perpetua" w:hAnsi="Perpetua" w:cs="Adobe Devanagari"/>
                <w:spacing w:val="-3"/>
                <w:sz w:val="22"/>
                <w:szCs w:val="22"/>
                <w:lang w:val="en-GB"/>
              </w:rPr>
              <w:t>on Books IX-XII of Milton</w:t>
            </w:r>
            <w:r w:rsidRPr="008658D9">
              <w:rPr>
                <w:rFonts w:ascii="Perpetua" w:hAnsi="Perpetua" w:cs="Adobe Devanagari"/>
                <w:spacing w:val="-3"/>
                <w:sz w:val="22"/>
                <w:szCs w:val="22"/>
                <w:lang w:val="en-GB"/>
              </w:rPr>
              <w:t>’</w:t>
            </w:r>
            <w:r>
              <w:rPr>
                <w:rFonts w:ascii="Perpetua" w:hAnsi="Perpetua" w:cs="Adobe Devanagari"/>
                <w:spacing w:val="-3"/>
                <w:sz w:val="22"/>
                <w:szCs w:val="22"/>
                <w:lang w:val="en-GB"/>
              </w:rPr>
              <w:t>s</w:t>
            </w:r>
            <w:r w:rsidRPr="008658D9">
              <w:rPr>
                <w:rFonts w:ascii="Perpetua" w:hAnsi="Perpetua" w:cs="Adobe Devanagari"/>
                <w:spacing w:val="-3"/>
                <w:sz w:val="22"/>
                <w:szCs w:val="22"/>
                <w:lang w:val="en-GB"/>
              </w:rPr>
              <w:t xml:space="preserve"> </w:t>
            </w:r>
            <w:r>
              <w:rPr>
                <w:rFonts w:ascii="Perpetua" w:hAnsi="Perpetua" w:cs="Adobe Devanagari"/>
                <w:i/>
                <w:spacing w:val="-3"/>
                <w:sz w:val="22"/>
                <w:szCs w:val="22"/>
                <w:lang w:val="en-GB"/>
              </w:rPr>
              <w:t>P</w:t>
            </w:r>
            <w:r w:rsidRPr="008658D9">
              <w:rPr>
                <w:rFonts w:ascii="Perpetua" w:hAnsi="Perpetua" w:cs="Adobe Devanagari"/>
                <w:i/>
                <w:spacing w:val="-3"/>
                <w:sz w:val="22"/>
                <w:szCs w:val="22"/>
                <w:lang w:val="en-GB"/>
              </w:rPr>
              <w:t>a</w:t>
            </w:r>
            <w:r>
              <w:rPr>
                <w:rFonts w:ascii="Perpetua" w:hAnsi="Perpetua" w:cs="Adobe Devanagari"/>
                <w:i/>
                <w:spacing w:val="-3"/>
                <w:sz w:val="22"/>
                <w:szCs w:val="22"/>
                <w:lang w:val="en-GB"/>
              </w:rPr>
              <w:t>radise Lost</w:t>
            </w:r>
            <w:r w:rsidRPr="008658D9">
              <w:rPr>
                <w:rFonts w:ascii="Perpetua" w:hAnsi="Perpetua" w:cs="Adobe Devanagari"/>
                <w:spacing w:val="-3"/>
                <w:sz w:val="22"/>
                <w:szCs w:val="22"/>
                <w:lang w:val="en-GB"/>
              </w:rPr>
              <w:t>.</w:t>
            </w:r>
            <w:r>
              <w:rPr>
                <w:rFonts w:ascii="Perpetua" w:hAnsi="Perpetua" w:cs="Adobe Devanagari"/>
                <w:spacing w:val="-3"/>
                <w:sz w:val="22"/>
                <w:szCs w:val="22"/>
                <w:lang w:val="en-GB"/>
              </w:rPr>
              <w:t xml:space="preserve"> The seminar will include the case study of two eighteenth-century editions of </w:t>
            </w:r>
            <w:r>
              <w:rPr>
                <w:rFonts w:ascii="Perpetua" w:hAnsi="Perpetua" w:cs="Adobe Devanagari"/>
                <w:i/>
                <w:spacing w:val="-3"/>
                <w:sz w:val="22"/>
                <w:szCs w:val="22"/>
                <w:lang w:val="en-GB"/>
              </w:rPr>
              <w:t>Paradise Lost</w:t>
            </w:r>
            <w:r>
              <w:rPr>
                <w:rFonts w:ascii="Perpetua" w:hAnsi="Perpetua" w:cs="Adobe Devanagari"/>
                <w:spacing w:val="-3"/>
                <w:sz w:val="22"/>
                <w:szCs w:val="22"/>
                <w:lang w:val="en-GB"/>
              </w:rPr>
              <w:t>:</w:t>
            </w:r>
            <w:r w:rsidRPr="009C4CDF">
              <w:rPr>
                <w:rFonts w:ascii="Perpetua" w:hAnsi="Perpetua" w:cs="Adobe Devanagari"/>
                <w:spacing w:val="-3"/>
                <w:sz w:val="22"/>
                <w:szCs w:val="22"/>
                <w:lang w:val="en-GB"/>
              </w:rPr>
              <w:t xml:space="preserve"> (1) </w:t>
            </w:r>
            <w:r w:rsidRPr="009C4CDF">
              <w:rPr>
                <w:rFonts w:ascii="Perpetua" w:hAnsi="Perpetua"/>
                <w:i/>
                <w:sz w:val="22"/>
                <w:szCs w:val="22"/>
              </w:rPr>
              <w:t>Milton’s Paradise Lost</w:t>
            </w:r>
            <w:r w:rsidRPr="009C4CDF">
              <w:rPr>
                <w:rFonts w:ascii="Perpetua" w:hAnsi="Perpetua"/>
                <w:sz w:val="22"/>
                <w:szCs w:val="22"/>
              </w:rPr>
              <w:t xml:space="preserve">, a new edition, by Richard Bentley (London: Printed for Jacob Tonson, et al., 1732) PHI 01580; (2) </w:t>
            </w:r>
            <w:r w:rsidRPr="009C4CDF">
              <w:rPr>
                <w:rFonts w:ascii="Perpetua" w:hAnsi="Perpetua"/>
                <w:i/>
                <w:sz w:val="22"/>
                <w:szCs w:val="22"/>
              </w:rPr>
              <w:t>Paradise Lost. A Poem, in Twelve Books. The Author John Milton. A New Edition, with Notes of various Authors</w:t>
            </w:r>
            <w:r w:rsidRPr="009C4CDF">
              <w:rPr>
                <w:rFonts w:ascii="Perpetua" w:hAnsi="Perpetua"/>
                <w:sz w:val="22"/>
                <w:szCs w:val="22"/>
              </w:rPr>
              <w:t>, ed. Thomas Newton, 2 vols (London: Printed for J. and R. Tonson and S. Draper in the Strand, 1749) PHI 01588</w:t>
            </w:r>
            <w:r>
              <w:rPr>
                <w:rFonts w:ascii="Perpetua" w:hAnsi="Perpetua"/>
                <w:sz w:val="22"/>
                <w:szCs w:val="22"/>
              </w:rPr>
              <w:t>.</w:t>
            </w:r>
          </w:p>
          <w:p w14:paraId="6F550C03" w14:textId="77777777" w:rsidR="009C1443" w:rsidRPr="008658D9" w:rsidRDefault="009C1443" w:rsidP="003D567F">
            <w:pPr>
              <w:tabs>
                <w:tab w:val="left" w:pos="-720"/>
                <w:tab w:val="left" w:pos="0"/>
              </w:tabs>
              <w:suppressAutoHyphens/>
              <w:rPr>
                <w:rFonts w:ascii="Perpetua" w:hAnsi="Perpetua" w:cs="Adobe Devanagari"/>
                <w:b/>
                <w:spacing w:val="-3"/>
                <w:sz w:val="22"/>
                <w:szCs w:val="22"/>
                <w:lang w:val="en-GB"/>
              </w:rPr>
            </w:pPr>
          </w:p>
        </w:tc>
        <w:tc>
          <w:tcPr>
            <w:tcW w:w="1276" w:type="dxa"/>
            <w:tcBorders>
              <w:right w:val="single" w:sz="18" w:space="0" w:color="auto"/>
            </w:tcBorders>
          </w:tcPr>
          <w:p w14:paraId="2CBAB85E" w14:textId="77777777" w:rsidR="009C1443" w:rsidRPr="008658D9" w:rsidRDefault="009C1443" w:rsidP="00386F47">
            <w:pPr>
              <w:tabs>
                <w:tab w:val="left" w:pos="-720"/>
                <w:tab w:val="left" w:pos="0"/>
              </w:tabs>
              <w:suppressAutoHyphens/>
              <w:rPr>
                <w:rFonts w:ascii="Perpetua" w:hAnsi="Perpetua" w:cs="Adobe Devanagari"/>
                <w:spacing w:val="-3"/>
                <w:sz w:val="22"/>
                <w:szCs w:val="22"/>
                <w:lang w:val="en-GB"/>
              </w:rPr>
            </w:pPr>
          </w:p>
        </w:tc>
      </w:tr>
      <w:tr w:rsidR="009C1443" w:rsidRPr="00327835" w14:paraId="49E272A3" w14:textId="77777777" w:rsidTr="009F3161">
        <w:trPr>
          <w:trHeight w:val="696"/>
        </w:trPr>
        <w:tc>
          <w:tcPr>
            <w:tcW w:w="597" w:type="dxa"/>
            <w:vMerge/>
            <w:tcBorders>
              <w:left w:val="single" w:sz="18" w:space="0" w:color="auto"/>
            </w:tcBorders>
            <w:shd w:val="clear" w:color="auto" w:fill="D9D9D9" w:themeFill="background1" w:themeFillShade="D9"/>
            <w:textDirection w:val="btLr"/>
          </w:tcPr>
          <w:p w14:paraId="2FDAD1A2" w14:textId="77777777" w:rsidR="009C1443" w:rsidRPr="00327835" w:rsidRDefault="009C1443" w:rsidP="00386F47">
            <w:pPr>
              <w:shd w:val="clear" w:color="auto" w:fill="D9D9D9" w:themeFill="background1" w:themeFillShade="D9"/>
              <w:tabs>
                <w:tab w:val="left" w:pos="-720"/>
                <w:tab w:val="left" w:pos="0"/>
              </w:tabs>
              <w:suppressAutoHyphens/>
              <w:spacing w:after="141"/>
              <w:ind w:left="113" w:right="113"/>
              <w:jc w:val="center"/>
              <w:rPr>
                <w:rFonts w:ascii="Adobe Devanagari" w:hAnsi="Adobe Devanagari" w:cs="Adobe Devanagari"/>
                <w:spacing w:val="-3"/>
                <w:sz w:val="22"/>
                <w:szCs w:val="22"/>
                <w:u w:val="single"/>
                <w:lang w:val="en-GB"/>
              </w:rPr>
            </w:pPr>
          </w:p>
        </w:tc>
        <w:tc>
          <w:tcPr>
            <w:tcW w:w="709" w:type="dxa"/>
            <w:vMerge/>
          </w:tcPr>
          <w:p w14:paraId="78A8F4CD" w14:textId="77777777" w:rsidR="009C1443" w:rsidRPr="008658D9" w:rsidRDefault="009C1443" w:rsidP="00386F47">
            <w:pPr>
              <w:tabs>
                <w:tab w:val="left" w:pos="-720"/>
                <w:tab w:val="left" w:pos="0"/>
              </w:tabs>
              <w:suppressAutoHyphens/>
              <w:ind w:left="6" w:hanging="12"/>
              <w:rPr>
                <w:rFonts w:ascii="Perpetua" w:hAnsi="Perpetua" w:cs="Adobe Devanagari"/>
                <w:spacing w:val="-3"/>
                <w:sz w:val="22"/>
                <w:szCs w:val="22"/>
                <w:lang w:val="en-GB"/>
              </w:rPr>
            </w:pPr>
          </w:p>
        </w:tc>
        <w:tc>
          <w:tcPr>
            <w:tcW w:w="2976" w:type="dxa"/>
            <w:vMerge/>
          </w:tcPr>
          <w:p w14:paraId="04C45FF0" w14:textId="77777777" w:rsidR="009C1443" w:rsidRPr="008658D9" w:rsidRDefault="009C1443" w:rsidP="00386F47">
            <w:pPr>
              <w:tabs>
                <w:tab w:val="left" w:pos="-720"/>
                <w:tab w:val="left" w:pos="0"/>
              </w:tabs>
              <w:suppressAutoHyphens/>
              <w:ind w:left="6" w:hanging="12"/>
              <w:rPr>
                <w:rFonts w:ascii="Perpetua" w:hAnsi="Perpetua" w:cs="Adobe Devanagari"/>
                <w:spacing w:val="-3"/>
                <w:sz w:val="22"/>
                <w:szCs w:val="22"/>
                <w:lang w:val="en-GB"/>
              </w:rPr>
            </w:pPr>
          </w:p>
        </w:tc>
        <w:tc>
          <w:tcPr>
            <w:tcW w:w="9338" w:type="dxa"/>
            <w:tcBorders>
              <w:bottom w:val="single" w:sz="4" w:space="0" w:color="auto"/>
              <w:right w:val="single" w:sz="4" w:space="0" w:color="auto"/>
            </w:tcBorders>
            <w:shd w:val="clear" w:color="auto" w:fill="D9D9D9" w:themeFill="background1" w:themeFillShade="D9"/>
          </w:tcPr>
          <w:p w14:paraId="1A9C4CC7" w14:textId="77777777" w:rsidR="003D567F" w:rsidRPr="008658D9" w:rsidRDefault="003D567F" w:rsidP="003D567F">
            <w:pPr>
              <w:tabs>
                <w:tab w:val="left" w:pos="-720"/>
                <w:tab w:val="left" w:pos="0"/>
              </w:tabs>
              <w:suppressAutoHyphens/>
              <w:rPr>
                <w:rFonts w:ascii="Perpetua" w:hAnsi="Perpetua" w:cs="Adobe Devanagari"/>
                <w:spacing w:val="-3"/>
                <w:sz w:val="22"/>
                <w:szCs w:val="22"/>
                <w:lang w:val="en-GB"/>
              </w:rPr>
            </w:pPr>
            <w:r w:rsidRPr="008658D9">
              <w:rPr>
                <w:rFonts w:ascii="Perpetua" w:hAnsi="Perpetua" w:cs="Adobe Devanagari"/>
                <w:b/>
                <w:spacing w:val="-3"/>
                <w:sz w:val="22"/>
                <w:szCs w:val="22"/>
                <w:lang w:val="en-GB"/>
              </w:rPr>
              <w:t>Preparation for the next class</w:t>
            </w:r>
            <w:r w:rsidRPr="008658D9">
              <w:rPr>
                <w:rFonts w:ascii="Perpetua" w:hAnsi="Perpetua" w:cs="Adobe Devanagari"/>
                <w:spacing w:val="-3"/>
                <w:sz w:val="22"/>
                <w:szCs w:val="22"/>
                <w:lang w:val="en-GB"/>
              </w:rPr>
              <w:t xml:space="preserve"> </w:t>
            </w:r>
          </w:p>
          <w:p w14:paraId="793A3EEA" w14:textId="77777777" w:rsidR="003D567F" w:rsidRPr="008658D9" w:rsidRDefault="003D567F" w:rsidP="003D567F">
            <w:pPr>
              <w:rPr>
                <w:rFonts w:ascii="Perpetua" w:hAnsi="Perpetua" w:cs="Adobe Devanagari"/>
                <w:sz w:val="22"/>
                <w:szCs w:val="22"/>
              </w:rPr>
            </w:pPr>
            <w:r w:rsidRPr="008658D9">
              <w:rPr>
                <w:rFonts w:ascii="Perpetua" w:hAnsi="Perpetua" w:cs="Adobe Devanagari"/>
                <w:sz w:val="22"/>
                <w:szCs w:val="22"/>
              </w:rPr>
              <w:t xml:space="preserve">Read the </w:t>
            </w:r>
            <w:r>
              <w:rPr>
                <w:rFonts w:ascii="Perpetua" w:hAnsi="Perpetua" w:cs="Adobe Devanagari"/>
                <w:sz w:val="22"/>
                <w:szCs w:val="22"/>
              </w:rPr>
              <w:t>prose and poetic tex</w:t>
            </w:r>
            <w:r w:rsidRPr="008658D9">
              <w:rPr>
                <w:rFonts w:ascii="Perpetua" w:hAnsi="Perpetua" w:cs="Adobe Devanagari"/>
                <w:sz w:val="22"/>
                <w:szCs w:val="22"/>
              </w:rPr>
              <w:t>t</w:t>
            </w:r>
            <w:r>
              <w:rPr>
                <w:rFonts w:ascii="Perpetua" w:hAnsi="Perpetua" w:cs="Adobe Devanagari"/>
                <w:sz w:val="22"/>
                <w:szCs w:val="22"/>
              </w:rPr>
              <w:t xml:space="preserve">s by Thomas Traherne </w:t>
            </w:r>
            <w:r w:rsidRPr="008658D9">
              <w:rPr>
                <w:rFonts w:ascii="Perpetua" w:hAnsi="Perpetua" w:cs="Adobe Devanagari"/>
                <w:sz w:val="22"/>
                <w:szCs w:val="22"/>
              </w:rPr>
              <w:t xml:space="preserve">indicated below in </w:t>
            </w:r>
            <w:r w:rsidRPr="008658D9">
              <w:rPr>
                <w:rFonts w:ascii="Perpetua" w:hAnsi="Perpetua" w:cs="Adobe Devanagari"/>
                <w:spacing w:val="-3"/>
                <w:sz w:val="22"/>
                <w:szCs w:val="22"/>
                <w:lang w:val="en-GB"/>
              </w:rPr>
              <w:t>the column to the left,</w:t>
            </w:r>
            <w:r w:rsidRPr="008658D9">
              <w:rPr>
                <w:rFonts w:ascii="Perpetua" w:hAnsi="Perpetua" w:cs="Adobe Devanagari"/>
                <w:sz w:val="22"/>
                <w:szCs w:val="22"/>
              </w:rPr>
              <w:t xml:space="preserve"> paying particular attention to what they suggest </w:t>
            </w:r>
            <w:r>
              <w:rPr>
                <w:rFonts w:ascii="Perpetua" w:hAnsi="Perpetua" w:cs="Adobe Devanagari"/>
                <w:sz w:val="22"/>
                <w:szCs w:val="22"/>
              </w:rPr>
              <w:t xml:space="preserve">to you </w:t>
            </w:r>
            <w:r w:rsidRPr="008658D9">
              <w:rPr>
                <w:rFonts w:ascii="Perpetua" w:hAnsi="Perpetua" w:cs="Adobe Devanagari"/>
                <w:sz w:val="22"/>
                <w:szCs w:val="22"/>
              </w:rPr>
              <w:t>about:</w:t>
            </w:r>
          </w:p>
          <w:p w14:paraId="4A8C81EE" w14:textId="77777777" w:rsidR="003D567F" w:rsidRDefault="003D567F" w:rsidP="003D567F">
            <w:pPr>
              <w:pStyle w:val="ListParagraph"/>
              <w:widowControl/>
              <w:numPr>
                <w:ilvl w:val="0"/>
                <w:numId w:val="9"/>
              </w:numPr>
              <w:rPr>
                <w:rFonts w:ascii="Perpetua" w:hAnsi="Perpetua" w:cs="Adobe Devanagari"/>
                <w:sz w:val="22"/>
                <w:szCs w:val="22"/>
              </w:rPr>
            </w:pPr>
            <w:r>
              <w:rPr>
                <w:rFonts w:ascii="Perpetua" w:hAnsi="Perpetua" w:cs="Adobe Devanagari"/>
                <w:sz w:val="22"/>
                <w:szCs w:val="22"/>
              </w:rPr>
              <w:t>Poetic style</w:t>
            </w:r>
          </w:p>
          <w:p w14:paraId="0B616919" w14:textId="77777777" w:rsidR="003D567F" w:rsidRDefault="003D567F" w:rsidP="003D567F">
            <w:pPr>
              <w:pStyle w:val="ListParagraph"/>
              <w:widowControl/>
              <w:numPr>
                <w:ilvl w:val="0"/>
                <w:numId w:val="9"/>
              </w:numPr>
              <w:rPr>
                <w:rFonts w:ascii="Perpetua" w:hAnsi="Perpetua" w:cs="Adobe Devanagari"/>
                <w:sz w:val="22"/>
                <w:szCs w:val="22"/>
              </w:rPr>
            </w:pPr>
            <w:r>
              <w:rPr>
                <w:rFonts w:ascii="Perpetua" w:hAnsi="Perpetua" w:cs="Adobe Devanagari"/>
                <w:sz w:val="22"/>
                <w:szCs w:val="22"/>
              </w:rPr>
              <w:t>Metaphorical language</w:t>
            </w:r>
          </w:p>
          <w:p w14:paraId="33098B32" w14:textId="77777777" w:rsidR="003D567F" w:rsidRDefault="003D567F" w:rsidP="003D567F">
            <w:pPr>
              <w:pStyle w:val="ListParagraph"/>
              <w:widowControl/>
              <w:numPr>
                <w:ilvl w:val="0"/>
                <w:numId w:val="9"/>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Poetry and vision</w:t>
            </w:r>
          </w:p>
          <w:p w14:paraId="102DCFF7" w14:textId="77777777" w:rsidR="003D567F" w:rsidRDefault="003D567F" w:rsidP="003D567F">
            <w:pPr>
              <w:pStyle w:val="ListParagraph"/>
              <w:widowControl/>
              <w:numPr>
                <w:ilvl w:val="0"/>
                <w:numId w:val="9"/>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Philosophy and theology in poetry</w:t>
            </w:r>
          </w:p>
          <w:p w14:paraId="488FDF31" w14:textId="77777777" w:rsidR="003D567F" w:rsidRDefault="003D567F" w:rsidP="003D567F">
            <w:pPr>
              <w:pStyle w:val="ListParagraph"/>
              <w:widowControl/>
              <w:numPr>
                <w:ilvl w:val="0"/>
                <w:numId w:val="9"/>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The representation of childhood</w:t>
            </w:r>
          </w:p>
          <w:p w14:paraId="527237F0" w14:textId="77777777" w:rsidR="003D567F" w:rsidRDefault="003D567F" w:rsidP="003D567F">
            <w:pPr>
              <w:pStyle w:val="ListParagraph"/>
              <w:widowControl/>
              <w:numPr>
                <w:ilvl w:val="0"/>
                <w:numId w:val="9"/>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The representation of nature and of creation</w:t>
            </w:r>
          </w:p>
          <w:p w14:paraId="02D8C390" w14:textId="77777777" w:rsidR="003D567F" w:rsidRDefault="003D567F" w:rsidP="003D567F">
            <w:pPr>
              <w:pStyle w:val="ListParagraph"/>
              <w:widowControl/>
              <w:numPr>
                <w:ilvl w:val="0"/>
                <w:numId w:val="9"/>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The relationship between the body and the soul</w:t>
            </w:r>
          </w:p>
          <w:p w14:paraId="50D328D4" w14:textId="77777777" w:rsidR="003D567F" w:rsidRDefault="003D567F" w:rsidP="003D567F">
            <w:pPr>
              <w:pStyle w:val="ListParagraph"/>
              <w:widowControl/>
              <w:numPr>
                <w:ilvl w:val="0"/>
                <w:numId w:val="9"/>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lastRenderedPageBreak/>
              <w:t>The understanding of health</w:t>
            </w:r>
          </w:p>
          <w:p w14:paraId="35CA8AB6" w14:textId="77777777" w:rsidR="0027268E" w:rsidRPr="0027268E" w:rsidRDefault="0027268E" w:rsidP="0027268E">
            <w:pPr>
              <w:widowControl/>
              <w:tabs>
                <w:tab w:val="left" w:pos="-720"/>
                <w:tab w:val="left" w:pos="0"/>
              </w:tabs>
              <w:suppressAutoHyphens/>
              <w:rPr>
                <w:rFonts w:ascii="Perpetua" w:hAnsi="Perpetua" w:cs="Adobe Devanagari"/>
                <w:spacing w:val="-3"/>
                <w:sz w:val="22"/>
                <w:szCs w:val="22"/>
                <w:lang w:val="en-GB"/>
              </w:rPr>
            </w:pPr>
          </w:p>
          <w:p w14:paraId="7CA13501" w14:textId="4FD22BBA" w:rsidR="009C1443" w:rsidRPr="008658D9" w:rsidRDefault="003D567F" w:rsidP="003D567F">
            <w:pPr>
              <w:tabs>
                <w:tab w:val="left" w:pos="-720"/>
                <w:tab w:val="left" w:pos="0"/>
              </w:tabs>
              <w:suppressAutoHyphens/>
              <w:jc w:val="center"/>
              <w:rPr>
                <w:rFonts w:ascii="Perpetua" w:hAnsi="Perpetua" w:cs="Adobe Devanagari"/>
                <w:b/>
                <w:spacing w:val="-3"/>
                <w:sz w:val="22"/>
                <w:szCs w:val="22"/>
                <w:lang w:val="en-GB"/>
              </w:rPr>
            </w:pPr>
            <w:r w:rsidRPr="008658D9">
              <w:rPr>
                <w:rFonts w:ascii="Perpetua" w:hAnsi="Perpetua" w:cs="Adobe Devanagari"/>
                <w:i/>
                <w:spacing w:val="-3"/>
                <w:sz w:val="22"/>
                <w:szCs w:val="22"/>
                <w:lang w:val="en-GB"/>
              </w:rPr>
              <w:t>Make notes</w:t>
            </w:r>
          </w:p>
        </w:tc>
        <w:tc>
          <w:tcPr>
            <w:tcW w:w="1276" w:type="dxa"/>
            <w:tcBorders>
              <w:left w:val="single" w:sz="4" w:space="0" w:color="auto"/>
              <w:right w:val="single" w:sz="18" w:space="0" w:color="auto"/>
            </w:tcBorders>
            <w:shd w:val="clear" w:color="auto" w:fill="D9D9D9" w:themeFill="background1" w:themeFillShade="D9"/>
          </w:tcPr>
          <w:p w14:paraId="2859544B" w14:textId="77777777" w:rsidR="009C1443" w:rsidRDefault="009C1443" w:rsidP="00386F47">
            <w:pPr>
              <w:widowControl/>
              <w:spacing w:after="200" w:line="276" w:lineRule="auto"/>
              <w:rPr>
                <w:rFonts w:ascii="Perpetua" w:hAnsi="Perpetua" w:cs="Adobe Devanagari"/>
                <w:spacing w:val="-3"/>
                <w:sz w:val="22"/>
                <w:szCs w:val="22"/>
                <w:lang w:val="en-GB"/>
              </w:rPr>
            </w:pPr>
          </w:p>
          <w:p w14:paraId="4F7B57C1" w14:textId="77777777" w:rsidR="009C1443" w:rsidRPr="008658D9" w:rsidRDefault="009C1443" w:rsidP="00386F47">
            <w:pPr>
              <w:tabs>
                <w:tab w:val="left" w:pos="-720"/>
                <w:tab w:val="left" w:pos="0"/>
              </w:tabs>
              <w:suppressAutoHyphens/>
              <w:rPr>
                <w:rFonts w:ascii="Perpetua" w:hAnsi="Perpetua" w:cs="Adobe Devanagari"/>
                <w:spacing w:val="-3"/>
                <w:sz w:val="22"/>
                <w:szCs w:val="22"/>
                <w:lang w:val="en-GB"/>
              </w:rPr>
            </w:pPr>
          </w:p>
        </w:tc>
      </w:tr>
      <w:tr w:rsidR="00A05BA8" w:rsidRPr="00327835" w14:paraId="2EC5A340" w14:textId="67EA0F60" w:rsidTr="00386F47">
        <w:trPr>
          <w:trHeight w:val="696"/>
        </w:trPr>
        <w:tc>
          <w:tcPr>
            <w:tcW w:w="597" w:type="dxa"/>
            <w:vMerge/>
            <w:tcBorders>
              <w:left w:val="single" w:sz="18" w:space="0" w:color="auto"/>
            </w:tcBorders>
            <w:shd w:val="clear" w:color="auto" w:fill="D9D9D9" w:themeFill="background1" w:themeFillShade="D9"/>
            <w:textDirection w:val="btLr"/>
          </w:tcPr>
          <w:p w14:paraId="3AA3D249" w14:textId="77777777" w:rsidR="00A05BA8" w:rsidRPr="00327835" w:rsidRDefault="00A05BA8" w:rsidP="000E5C44">
            <w:pPr>
              <w:shd w:val="clear" w:color="auto" w:fill="D9D9D9" w:themeFill="background1" w:themeFillShade="D9"/>
              <w:tabs>
                <w:tab w:val="left" w:pos="-720"/>
                <w:tab w:val="left" w:pos="0"/>
              </w:tabs>
              <w:suppressAutoHyphens/>
              <w:spacing w:after="141"/>
              <w:ind w:left="113" w:right="113"/>
              <w:jc w:val="center"/>
              <w:rPr>
                <w:rFonts w:ascii="Adobe Devanagari" w:hAnsi="Adobe Devanagari" w:cs="Adobe Devanagari"/>
                <w:spacing w:val="-3"/>
                <w:sz w:val="22"/>
                <w:szCs w:val="22"/>
                <w:u w:val="single"/>
                <w:lang w:val="en-GB"/>
              </w:rPr>
            </w:pPr>
          </w:p>
        </w:tc>
        <w:tc>
          <w:tcPr>
            <w:tcW w:w="709" w:type="dxa"/>
            <w:shd w:val="clear" w:color="auto" w:fill="E5B8B7" w:themeFill="accent2" w:themeFillTint="66"/>
          </w:tcPr>
          <w:p w14:paraId="39C703E0" w14:textId="770A6336" w:rsidR="00A05BA8" w:rsidRPr="008658D9" w:rsidRDefault="00386F47" w:rsidP="000E5C44">
            <w:pPr>
              <w:tabs>
                <w:tab w:val="left" w:pos="-720"/>
                <w:tab w:val="left" w:pos="0"/>
              </w:tabs>
              <w:suppressAutoHyphens/>
              <w:ind w:left="6" w:hanging="12"/>
              <w:rPr>
                <w:rFonts w:ascii="Perpetua" w:hAnsi="Perpetua" w:cs="Adobe Devanagari"/>
                <w:spacing w:val="-3"/>
                <w:sz w:val="22"/>
                <w:szCs w:val="22"/>
                <w:lang w:val="en-GB"/>
              </w:rPr>
            </w:pPr>
            <w:r>
              <w:rPr>
                <w:rFonts w:ascii="Perpetua" w:hAnsi="Perpetua" w:cs="Adobe Devanagari"/>
                <w:spacing w:val="-3"/>
                <w:sz w:val="22"/>
                <w:szCs w:val="22"/>
                <w:lang w:val="en-GB"/>
              </w:rPr>
              <w:t>Thurs</w:t>
            </w:r>
          </w:p>
        </w:tc>
        <w:tc>
          <w:tcPr>
            <w:tcW w:w="2976" w:type="dxa"/>
            <w:shd w:val="clear" w:color="auto" w:fill="E5B8B7" w:themeFill="accent2" w:themeFillTint="66"/>
          </w:tcPr>
          <w:p w14:paraId="654C7529" w14:textId="18B42B71" w:rsidR="00AF1FB8" w:rsidRPr="00B44319" w:rsidRDefault="00AF1FB8" w:rsidP="003D567F">
            <w:pPr>
              <w:tabs>
                <w:tab w:val="left" w:pos="-720"/>
                <w:tab w:val="left" w:pos="0"/>
              </w:tabs>
              <w:suppressAutoHyphens/>
              <w:ind w:left="6" w:hanging="12"/>
              <w:rPr>
                <w:rFonts w:ascii="Perpetua" w:hAnsi="Perpetua" w:cs="Adobe Devanagari"/>
                <w:sz w:val="20"/>
              </w:rPr>
            </w:pPr>
          </w:p>
        </w:tc>
        <w:tc>
          <w:tcPr>
            <w:tcW w:w="9338" w:type="dxa"/>
            <w:tcBorders>
              <w:right w:val="single" w:sz="18" w:space="0" w:color="auto"/>
            </w:tcBorders>
            <w:shd w:val="clear" w:color="auto" w:fill="E5B8B7" w:themeFill="accent2" w:themeFillTint="66"/>
          </w:tcPr>
          <w:p w14:paraId="2F581F3C" w14:textId="77777777" w:rsidR="00054B28" w:rsidRDefault="00054B28" w:rsidP="009C1443">
            <w:pPr>
              <w:tabs>
                <w:tab w:val="left" w:pos="-720"/>
                <w:tab w:val="left" w:pos="0"/>
              </w:tabs>
              <w:suppressAutoHyphens/>
              <w:jc w:val="center"/>
              <w:rPr>
                <w:rFonts w:ascii="Perpetua" w:hAnsi="Perpetua" w:cs="Adobe Devanagari"/>
                <w:spacing w:val="-3"/>
                <w:sz w:val="22"/>
                <w:szCs w:val="22"/>
                <w:u w:val="single"/>
                <w:lang w:val="en-GB"/>
              </w:rPr>
            </w:pPr>
          </w:p>
          <w:p w14:paraId="0843DEC3" w14:textId="62B2FC10" w:rsidR="003C0E1D" w:rsidRPr="008658D9" w:rsidRDefault="003C0E1D" w:rsidP="009C1443">
            <w:pPr>
              <w:tabs>
                <w:tab w:val="left" w:pos="-720"/>
                <w:tab w:val="left" w:pos="0"/>
              </w:tabs>
              <w:suppressAutoHyphens/>
              <w:jc w:val="center"/>
              <w:rPr>
                <w:rFonts w:ascii="Perpetua" w:hAnsi="Perpetua" w:cs="Adobe Devanagari"/>
                <w:spacing w:val="-3"/>
                <w:sz w:val="22"/>
                <w:szCs w:val="22"/>
                <w:u w:val="single"/>
                <w:lang w:val="en-GB"/>
              </w:rPr>
            </w:pPr>
            <w:r w:rsidRPr="008658D9">
              <w:rPr>
                <w:rFonts w:ascii="Perpetua" w:hAnsi="Perpetua" w:cs="Adobe Devanagari"/>
                <w:b/>
                <w:spacing w:val="-3"/>
                <w:sz w:val="22"/>
                <w:szCs w:val="22"/>
                <w:lang w:val="en-GB"/>
              </w:rPr>
              <w:t>PLANNING AND/OR WRITING OF ESSAY</w:t>
            </w:r>
          </w:p>
        </w:tc>
        <w:tc>
          <w:tcPr>
            <w:tcW w:w="1276" w:type="dxa"/>
            <w:tcBorders>
              <w:right w:val="single" w:sz="18" w:space="0" w:color="auto"/>
            </w:tcBorders>
          </w:tcPr>
          <w:p w14:paraId="195CCB24" w14:textId="77777777" w:rsidR="00A05BA8" w:rsidRPr="008658D9" w:rsidRDefault="00A05BA8" w:rsidP="000E5C44">
            <w:pPr>
              <w:tabs>
                <w:tab w:val="left" w:pos="-720"/>
                <w:tab w:val="left" w:pos="0"/>
              </w:tabs>
              <w:suppressAutoHyphens/>
              <w:rPr>
                <w:rFonts w:ascii="Perpetua" w:hAnsi="Perpetua" w:cs="Adobe Devanagari"/>
                <w:spacing w:val="-3"/>
                <w:sz w:val="22"/>
                <w:szCs w:val="22"/>
                <w:lang w:val="en-GB"/>
              </w:rPr>
            </w:pPr>
          </w:p>
        </w:tc>
      </w:tr>
      <w:tr w:rsidR="00A05BA8" w:rsidRPr="008658D9" w14:paraId="740BD8D1" w14:textId="5D334C63" w:rsidTr="006C1E69">
        <w:trPr>
          <w:trHeight w:val="696"/>
        </w:trPr>
        <w:tc>
          <w:tcPr>
            <w:tcW w:w="597" w:type="dxa"/>
            <w:vMerge/>
            <w:tcBorders>
              <w:left w:val="single" w:sz="18" w:space="0" w:color="auto"/>
            </w:tcBorders>
            <w:shd w:val="clear" w:color="auto" w:fill="D9D9D9" w:themeFill="background1" w:themeFillShade="D9"/>
          </w:tcPr>
          <w:p w14:paraId="1443AD0B" w14:textId="77777777" w:rsidR="00A05BA8" w:rsidRPr="008658D9" w:rsidRDefault="00A05BA8" w:rsidP="000E5C44">
            <w:pPr>
              <w:tabs>
                <w:tab w:val="left" w:pos="-720"/>
                <w:tab w:val="left" w:pos="0"/>
              </w:tabs>
              <w:suppressAutoHyphens/>
              <w:jc w:val="center"/>
              <w:rPr>
                <w:rFonts w:ascii="Perpetua" w:hAnsi="Perpetua" w:cs="Adobe Devanagari"/>
                <w:i/>
                <w:spacing w:val="-3"/>
                <w:sz w:val="22"/>
                <w:szCs w:val="22"/>
                <w:lang w:val="en-GB"/>
              </w:rPr>
            </w:pPr>
          </w:p>
        </w:tc>
        <w:tc>
          <w:tcPr>
            <w:tcW w:w="709" w:type="dxa"/>
            <w:shd w:val="clear" w:color="auto" w:fill="E5B8B7" w:themeFill="accent2" w:themeFillTint="66"/>
          </w:tcPr>
          <w:p w14:paraId="035242A9" w14:textId="1077D1AC" w:rsidR="00A05BA8" w:rsidRPr="008658D9" w:rsidRDefault="00386F47" w:rsidP="000E5C44">
            <w:pPr>
              <w:tabs>
                <w:tab w:val="left" w:pos="-720"/>
              </w:tabs>
              <w:suppressAutoHyphens/>
              <w:ind w:hanging="11"/>
              <w:rPr>
                <w:rFonts w:ascii="Perpetua" w:hAnsi="Perpetua" w:cs="Adobe Devanagari"/>
                <w:spacing w:val="-3"/>
                <w:sz w:val="22"/>
                <w:szCs w:val="22"/>
                <w:lang w:val="en-GB"/>
              </w:rPr>
            </w:pPr>
            <w:r>
              <w:rPr>
                <w:rFonts w:ascii="Perpetua" w:hAnsi="Perpetua" w:cs="Adobe Devanagari"/>
                <w:spacing w:val="-3"/>
                <w:sz w:val="22"/>
                <w:szCs w:val="22"/>
                <w:lang w:val="en-GB"/>
              </w:rPr>
              <w:t>Fri</w:t>
            </w:r>
            <w:r w:rsidR="00A05BA8" w:rsidRPr="008658D9">
              <w:rPr>
                <w:rFonts w:ascii="Perpetua" w:hAnsi="Perpetua" w:cs="Adobe Devanagari"/>
                <w:spacing w:val="-3"/>
                <w:sz w:val="22"/>
                <w:szCs w:val="22"/>
                <w:lang w:val="en-GB"/>
              </w:rPr>
              <w:t xml:space="preserve"> </w:t>
            </w:r>
          </w:p>
        </w:tc>
        <w:tc>
          <w:tcPr>
            <w:tcW w:w="2976" w:type="dxa"/>
            <w:shd w:val="clear" w:color="auto" w:fill="E5B8B7" w:themeFill="accent2" w:themeFillTint="66"/>
          </w:tcPr>
          <w:p w14:paraId="2C5582C2" w14:textId="5862A2E5" w:rsidR="00A05BA8" w:rsidRPr="008658D9" w:rsidRDefault="00A05BA8" w:rsidP="000E5C44">
            <w:pPr>
              <w:tabs>
                <w:tab w:val="left" w:pos="-720"/>
                <w:tab w:val="left" w:pos="0"/>
              </w:tabs>
              <w:suppressAutoHyphens/>
              <w:rPr>
                <w:rFonts w:ascii="Perpetua" w:hAnsi="Perpetua" w:cs="Adobe Devanagari"/>
                <w:spacing w:val="-3"/>
                <w:sz w:val="22"/>
                <w:szCs w:val="22"/>
                <w:lang w:val="en-GB"/>
              </w:rPr>
            </w:pPr>
          </w:p>
        </w:tc>
        <w:tc>
          <w:tcPr>
            <w:tcW w:w="10614" w:type="dxa"/>
            <w:gridSpan w:val="2"/>
            <w:tcBorders>
              <w:right w:val="single" w:sz="18" w:space="0" w:color="auto"/>
            </w:tcBorders>
            <w:shd w:val="clear" w:color="auto" w:fill="E5B8B7" w:themeFill="accent2" w:themeFillTint="66"/>
          </w:tcPr>
          <w:p w14:paraId="52F80E15" w14:textId="77777777" w:rsidR="00F32A23" w:rsidRPr="008658D9" w:rsidRDefault="00F32A23" w:rsidP="00F32A23">
            <w:pPr>
              <w:tabs>
                <w:tab w:val="left" w:pos="0"/>
              </w:tabs>
              <w:suppressAutoHyphens/>
              <w:jc w:val="center"/>
              <w:rPr>
                <w:rFonts w:ascii="Perpetua" w:hAnsi="Perpetua" w:cs="Adobe Devanagari"/>
                <w:b/>
                <w:bCs/>
                <w:sz w:val="22"/>
                <w:szCs w:val="22"/>
                <w:lang w:val="en-GB"/>
              </w:rPr>
            </w:pPr>
          </w:p>
          <w:p w14:paraId="14064D28" w14:textId="62DECEE6" w:rsidR="00A05BA8" w:rsidRPr="008658D9" w:rsidRDefault="004F415F" w:rsidP="00FA678E">
            <w:pPr>
              <w:tabs>
                <w:tab w:val="left" w:pos="-720"/>
                <w:tab w:val="left" w:pos="0"/>
              </w:tabs>
              <w:suppressAutoHyphens/>
              <w:jc w:val="center"/>
              <w:rPr>
                <w:rFonts w:ascii="Perpetua" w:hAnsi="Perpetua" w:cs="Adobe Devanagari"/>
                <w:spacing w:val="-3"/>
                <w:sz w:val="22"/>
                <w:szCs w:val="22"/>
                <w:lang w:val="en-GB"/>
              </w:rPr>
            </w:pPr>
            <w:r w:rsidRPr="008658D9">
              <w:rPr>
                <w:rFonts w:ascii="Perpetua" w:hAnsi="Perpetua" w:cs="Adobe Devanagari"/>
                <w:b/>
                <w:spacing w:val="-3"/>
                <w:sz w:val="22"/>
                <w:szCs w:val="22"/>
                <w:lang w:val="en-GB"/>
              </w:rPr>
              <w:t>PLANNING AND/OR WRITING OF ESSAY</w:t>
            </w:r>
          </w:p>
        </w:tc>
      </w:tr>
      <w:tr w:rsidR="00A05BA8" w:rsidRPr="008658D9" w14:paraId="3694CC15" w14:textId="421E46B5" w:rsidTr="00DB3AE8">
        <w:trPr>
          <w:trHeight w:val="822"/>
        </w:trPr>
        <w:tc>
          <w:tcPr>
            <w:tcW w:w="597" w:type="dxa"/>
            <w:vMerge/>
            <w:tcBorders>
              <w:left w:val="single" w:sz="18" w:space="0" w:color="auto"/>
            </w:tcBorders>
            <w:shd w:val="clear" w:color="auto" w:fill="D9D9D9" w:themeFill="background1" w:themeFillShade="D9"/>
          </w:tcPr>
          <w:p w14:paraId="3F2A2561" w14:textId="77777777" w:rsidR="00A05BA8" w:rsidRPr="008658D9" w:rsidRDefault="00A05BA8" w:rsidP="000E5C44">
            <w:pPr>
              <w:tabs>
                <w:tab w:val="left" w:pos="-720"/>
                <w:tab w:val="left" w:pos="0"/>
              </w:tabs>
              <w:suppressAutoHyphens/>
              <w:spacing w:after="141"/>
              <w:jc w:val="center"/>
              <w:rPr>
                <w:rFonts w:ascii="Perpetua" w:hAnsi="Perpetua" w:cs="Adobe Devanagari"/>
                <w:i/>
                <w:spacing w:val="-3"/>
                <w:sz w:val="22"/>
                <w:szCs w:val="22"/>
                <w:lang w:val="en-GB"/>
              </w:rPr>
            </w:pPr>
          </w:p>
        </w:tc>
        <w:tc>
          <w:tcPr>
            <w:tcW w:w="709" w:type="dxa"/>
            <w:shd w:val="clear" w:color="auto" w:fill="E5B8B7" w:themeFill="accent2" w:themeFillTint="66"/>
          </w:tcPr>
          <w:p w14:paraId="4EE8C0E5" w14:textId="0828B191" w:rsidR="00A05BA8" w:rsidRPr="008658D9" w:rsidRDefault="00A05BA8" w:rsidP="000E5C44">
            <w:pPr>
              <w:tabs>
                <w:tab w:val="left" w:pos="-720"/>
              </w:tabs>
              <w:suppressAutoHyphens/>
              <w:ind w:left="391" w:hanging="391"/>
              <w:rPr>
                <w:rFonts w:ascii="Perpetua" w:hAnsi="Perpetua" w:cs="Adobe Devanagari"/>
                <w:spacing w:val="-3"/>
                <w:sz w:val="22"/>
                <w:szCs w:val="22"/>
                <w:lang w:val="en-GB"/>
              </w:rPr>
            </w:pPr>
            <w:r w:rsidRPr="008658D9">
              <w:rPr>
                <w:rFonts w:ascii="Perpetua" w:hAnsi="Perpetua" w:cs="Adobe Devanagari"/>
                <w:spacing w:val="-3"/>
                <w:sz w:val="22"/>
                <w:szCs w:val="22"/>
                <w:lang w:val="en-GB"/>
              </w:rPr>
              <w:t xml:space="preserve"> </w:t>
            </w:r>
            <w:r w:rsidR="00DB3AE8" w:rsidRPr="008658D9">
              <w:rPr>
                <w:rFonts w:ascii="Perpetua" w:hAnsi="Perpetua" w:cs="Adobe Devanagari"/>
                <w:spacing w:val="-3"/>
                <w:sz w:val="22"/>
                <w:szCs w:val="22"/>
                <w:lang w:val="en-GB"/>
              </w:rPr>
              <w:t>Sun</w:t>
            </w:r>
          </w:p>
        </w:tc>
        <w:tc>
          <w:tcPr>
            <w:tcW w:w="2976" w:type="dxa"/>
            <w:shd w:val="clear" w:color="auto" w:fill="C00000"/>
          </w:tcPr>
          <w:p w14:paraId="738AAA95" w14:textId="5B100D92" w:rsidR="00A05BA8" w:rsidRPr="008658D9" w:rsidRDefault="00A05BA8" w:rsidP="000E5C44">
            <w:pPr>
              <w:tabs>
                <w:tab w:val="left" w:pos="-720"/>
              </w:tabs>
              <w:suppressAutoHyphens/>
              <w:ind w:left="18"/>
              <w:rPr>
                <w:rFonts w:ascii="Perpetua" w:hAnsi="Perpetua" w:cs="Adobe Devanagari"/>
                <w:spacing w:val="-3"/>
                <w:sz w:val="22"/>
                <w:szCs w:val="22"/>
                <w:lang w:val="en-GB"/>
              </w:rPr>
            </w:pPr>
          </w:p>
          <w:p w14:paraId="523CF60B" w14:textId="6A5D34DD" w:rsidR="00A05BA8" w:rsidRPr="008658D9" w:rsidRDefault="00A05BA8" w:rsidP="000E5C44">
            <w:pPr>
              <w:tabs>
                <w:tab w:val="left" w:pos="-720"/>
              </w:tabs>
              <w:suppressAutoHyphens/>
              <w:ind w:left="18"/>
              <w:rPr>
                <w:rFonts w:ascii="Perpetua" w:hAnsi="Perpetua" w:cs="Adobe Devanagari"/>
                <w:spacing w:val="-3"/>
                <w:sz w:val="22"/>
                <w:szCs w:val="22"/>
                <w:lang w:val="en-GB"/>
              </w:rPr>
            </w:pPr>
          </w:p>
        </w:tc>
        <w:tc>
          <w:tcPr>
            <w:tcW w:w="10614" w:type="dxa"/>
            <w:gridSpan w:val="2"/>
            <w:tcBorders>
              <w:right w:val="single" w:sz="18" w:space="0" w:color="auto"/>
            </w:tcBorders>
            <w:shd w:val="clear" w:color="auto" w:fill="C00000"/>
          </w:tcPr>
          <w:p w14:paraId="1E0BFA92" w14:textId="77777777" w:rsidR="00A05BA8" w:rsidRPr="008658D9" w:rsidRDefault="00A05BA8" w:rsidP="000E5C44">
            <w:pPr>
              <w:tabs>
                <w:tab w:val="left" w:pos="-720"/>
                <w:tab w:val="left" w:pos="0"/>
              </w:tabs>
              <w:suppressAutoHyphens/>
              <w:rPr>
                <w:rFonts w:ascii="Perpetua" w:hAnsi="Perpetua" w:cs="Adobe Devanagari"/>
                <w:b/>
                <w:spacing w:val="-3"/>
                <w:sz w:val="22"/>
                <w:szCs w:val="22"/>
                <w:lang w:val="en-GB"/>
              </w:rPr>
            </w:pPr>
          </w:p>
          <w:p w14:paraId="1E8B66C5" w14:textId="4D33862D" w:rsidR="00A05BA8" w:rsidRPr="008658D9" w:rsidRDefault="00A05BA8" w:rsidP="004F415F">
            <w:pPr>
              <w:tabs>
                <w:tab w:val="left" w:pos="-720"/>
                <w:tab w:val="left" w:pos="0"/>
              </w:tabs>
              <w:suppressAutoHyphens/>
              <w:jc w:val="center"/>
              <w:rPr>
                <w:rFonts w:ascii="Perpetua" w:hAnsi="Perpetua" w:cs="Adobe Devanagari"/>
                <w:spacing w:val="-3"/>
                <w:sz w:val="22"/>
                <w:szCs w:val="22"/>
                <w:lang w:val="en-GB"/>
              </w:rPr>
            </w:pPr>
            <w:r w:rsidRPr="008658D9">
              <w:rPr>
                <w:rFonts w:ascii="Perpetua" w:hAnsi="Perpetua" w:cs="Adobe Devanagari"/>
                <w:b/>
                <w:spacing w:val="-3"/>
                <w:sz w:val="22"/>
                <w:szCs w:val="22"/>
                <w:lang w:val="en-GB"/>
              </w:rPr>
              <w:t xml:space="preserve">SUBMIT ESSAY BY </w:t>
            </w:r>
            <w:r w:rsidR="00CE2BBB" w:rsidRPr="008658D9">
              <w:rPr>
                <w:rFonts w:ascii="Perpetua" w:hAnsi="Perpetua" w:cs="Adobe Devanagari"/>
                <w:b/>
                <w:spacing w:val="-3"/>
                <w:sz w:val="22"/>
                <w:szCs w:val="22"/>
                <w:lang w:val="en-GB"/>
              </w:rPr>
              <w:t>11.</w:t>
            </w:r>
            <w:r w:rsidR="00251C1B" w:rsidRPr="008658D9">
              <w:rPr>
                <w:rFonts w:ascii="Perpetua" w:hAnsi="Perpetua" w:cs="Adobe Devanagari"/>
                <w:b/>
                <w:spacing w:val="-3"/>
                <w:sz w:val="22"/>
                <w:szCs w:val="22"/>
                <w:lang w:val="en-GB"/>
              </w:rPr>
              <w:t>59</w:t>
            </w:r>
            <w:r w:rsidR="00CE2BBB" w:rsidRPr="008658D9">
              <w:rPr>
                <w:rFonts w:ascii="Perpetua" w:hAnsi="Perpetua" w:cs="Adobe Devanagari"/>
                <w:b/>
                <w:spacing w:val="-3"/>
                <w:sz w:val="22"/>
                <w:szCs w:val="22"/>
                <w:lang w:val="en-GB"/>
              </w:rPr>
              <w:t xml:space="preserve"> PM</w:t>
            </w:r>
            <w:r w:rsidRPr="008658D9">
              <w:rPr>
                <w:rFonts w:ascii="Perpetua" w:hAnsi="Perpetua" w:cs="Adobe Devanagari"/>
                <w:b/>
                <w:spacing w:val="-3"/>
                <w:sz w:val="22"/>
                <w:szCs w:val="22"/>
                <w:lang w:val="en-GB"/>
              </w:rPr>
              <w:t xml:space="preserve"> SUNDAY</w:t>
            </w:r>
          </w:p>
        </w:tc>
      </w:tr>
    </w:tbl>
    <w:p w14:paraId="37C948BD" w14:textId="77777777" w:rsidR="001C0781" w:rsidRPr="008658D9" w:rsidRDefault="001C0781" w:rsidP="001C0781">
      <w:pPr>
        <w:tabs>
          <w:tab w:val="left" w:pos="-720"/>
          <w:tab w:val="left" w:pos="0"/>
        </w:tabs>
        <w:suppressAutoHyphens/>
        <w:spacing w:after="141"/>
        <w:rPr>
          <w:rFonts w:ascii="Perpetua" w:hAnsi="Perpetua" w:cs="Adobe Devanagari"/>
          <w:spacing w:val="-3"/>
          <w:sz w:val="22"/>
          <w:szCs w:val="22"/>
          <w:lang w:val="en-GB"/>
        </w:rPr>
      </w:pPr>
    </w:p>
    <w:sectPr w:rsidR="001C0781" w:rsidRPr="008658D9" w:rsidSect="005A3899">
      <w:pgSz w:w="16838" w:h="11906" w:orient="landscape"/>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D423EE" w14:textId="77777777" w:rsidR="000F71CD" w:rsidRDefault="000F71CD" w:rsidP="00506C27">
      <w:r>
        <w:separator/>
      </w:r>
    </w:p>
  </w:endnote>
  <w:endnote w:type="continuationSeparator" w:id="0">
    <w:p w14:paraId="3E50545C" w14:textId="77777777" w:rsidR="000F71CD" w:rsidRDefault="000F71CD" w:rsidP="00506C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w:altName w:val="Courier New"/>
    <w:panose1 w:val="02070409020205020404"/>
    <w:charset w:val="00"/>
    <w:family w:val="modern"/>
    <w:notTrueType/>
    <w:pitch w:val="fixed"/>
    <w:sig w:usb0="0000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Perpetua">
    <w:panose1 w:val="02020502060401020303"/>
    <w:charset w:val="00"/>
    <w:family w:val="roman"/>
    <w:pitch w:val="variable"/>
    <w:sig w:usb0="00000003" w:usb1="00000000" w:usb2="00000000" w:usb3="00000000" w:csb0="00000001" w:csb1="00000000"/>
  </w:font>
  <w:font w:name="Adobe Devanagari">
    <w:altName w:val="Mangal"/>
    <w:panose1 w:val="02040503050201020203"/>
    <w:charset w:val="00"/>
    <w:family w:val="roman"/>
    <w:notTrueType/>
    <w:pitch w:val="variable"/>
    <w:sig w:usb0="00008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9661D2" w14:textId="77777777" w:rsidR="000F71CD" w:rsidRDefault="000F71CD" w:rsidP="00506C27">
      <w:r>
        <w:separator/>
      </w:r>
    </w:p>
  </w:footnote>
  <w:footnote w:type="continuationSeparator" w:id="0">
    <w:p w14:paraId="1618FAF2" w14:textId="77777777" w:rsidR="000F71CD" w:rsidRDefault="000F71CD" w:rsidP="00506C2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7715C"/>
    <w:multiLevelType w:val="hybridMultilevel"/>
    <w:tmpl w:val="C1F08554"/>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931A4F"/>
    <w:multiLevelType w:val="hybridMultilevel"/>
    <w:tmpl w:val="B10EE388"/>
    <w:lvl w:ilvl="0" w:tplc="84A2A410">
      <w:start w:val="1"/>
      <w:numFmt w:val="decimal"/>
      <w:lvlText w:val="%1)"/>
      <w:lvlJc w:val="left"/>
      <w:pPr>
        <w:ind w:left="720" w:hanging="360"/>
      </w:pPr>
      <w:rPr>
        <w:b w:val="0"/>
        <w:i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835514"/>
    <w:multiLevelType w:val="hybridMultilevel"/>
    <w:tmpl w:val="42E81F8E"/>
    <w:lvl w:ilvl="0" w:tplc="31B6938C">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AA5D2C"/>
    <w:multiLevelType w:val="hybridMultilevel"/>
    <w:tmpl w:val="5FCCA80C"/>
    <w:lvl w:ilvl="0" w:tplc="4F62E47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050D9A"/>
    <w:multiLevelType w:val="hybridMultilevel"/>
    <w:tmpl w:val="DEE218AA"/>
    <w:lvl w:ilvl="0" w:tplc="CB8EC4BC">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3D50D5"/>
    <w:multiLevelType w:val="hybridMultilevel"/>
    <w:tmpl w:val="5A328FF8"/>
    <w:lvl w:ilvl="0" w:tplc="C7B27134">
      <w:start w:val="1"/>
      <w:numFmt w:val="decimal"/>
      <w:lvlText w:val="%1)"/>
      <w:lvlJc w:val="left"/>
      <w:pPr>
        <w:ind w:left="720" w:hanging="360"/>
      </w:pPr>
      <w:rPr>
        <w:b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0DE43BB"/>
    <w:multiLevelType w:val="hybridMultilevel"/>
    <w:tmpl w:val="A9F2318C"/>
    <w:lvl w:ilvl="0" w:tplc="1BA0464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3B0050C"/>
    <w:multiLevelType w:val="hybridMultilevel"/>
    <w:tmpl w:val="5A328FF8"/>
    <w:lvl w:ilvl="0" w:tplc="C7B27134">
      <w:start w:val="1"/>
      <w:numFmt w:val="decimal"/>
      <w:lvlText w:val="%1)"/>
      <w:lvlJc w:val="left"/>
      <w:pPr>
        <w:ind w:left="720" w:hanging="360"/>
      </w:pPr>
      <w:rPr>
        <w:b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8E12770"/>
    <w:multiLevelType w:val="hybridMultilevel"/>
    <w:tmpl w:val="C1F08554"/>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C4424B1"/>
    <w:multiLevelType w:val="hybridMultilevel"/>
    <w:tmpl w:val="5A328FF8"/>
    <w:lvl w:ilvl="0" w:tplc="C7B27134">
      <w:start w:val="1"/>
      <w:numFmt w:val="decimal"/>
      <w:lvlText w:val="%1)"/>
      <w:lvlJc w:val="left"/>
      <w:pPr>
        <w:ind w:left="720" w:hanging="360"/>
      </w:pPr>
      <w:rPr>
        <w:b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C14364"/>
    <w:multiLevelType w:val="hybridMultilevel"/>
    <w:tmpl w:val="3CDC22FA"/>
    <w:lvl w:ilvl="0" w:tplc="08090011">
      <w:start w:val="1"/>
      <w:numFmt w:val="decimal"/>
      <w:lvlText w:val="%1)"/>
      <w:lvlJc w:val="left"/>
      <w:pPr>
        <w:ind w:left="754" w:hanging="360"/>
      </w:pPr>
    </w:lvl>
    <w:lvl w:ilvl="1" w:tplc="08090019" w:tentative="1">
      <w:start w:val="1"/>
      <w:numFmt w:val="lowerLetter"/>
      <w:lvlText w:val="%2."/>
      <w:lvlJc w:val="left"/>
      <w:pPr>
        <w:ind w:left="1474" w:hanging="360"/>
      </w:pPr>
    </w:lvl>
    <w:lvl w:ilvl="2" w:tplc="0809001B" w:tentative="1">
      <w:start w:val="1"/>
      <w:numFmt w:val="lowerRoman"/>
      <w:lvlText w:val="%3."/>
      <w:lvlJc w:val="right"/>
      <w:pPr>
        <w:ind w:left="2194" w:hanging="180"/>
      </w:pPr>
    </w:lvl>
    <w:lvl w:ilvl="3" w:tplc="0809000F" w:tentative="1">
      <w:start w:val="1"/>
      <w:numFmt w:val="decimal"/>
      <w:lvlText w:val="%4."/>
      <w:lvlJc w:val="left"/>
      <w:pPr>
        <w:ind w:left="2914" w:hanging="360"/>
      </w:pPr>
    </w:lvl>
    <w:lvl w:ilvl="4" w:tplc="08090019" w:tentative="1">
      <w:start w:val="1"/>
      <w:numFmt w:val="lowerLetter"/>
      <w:lvlText w:val="%5."/>
      <w:lvlJc w:val="left"/>
      <w:pPr>
        <w:ind w:left="3634" w:hanging="360"/>
      </w:pPr>
    </w:lvl>
    <w:lvl w:ilvl="5" w:tplc="0809001B" w:tentative="1">
      <w:start w:val="1"/>
      <w:numFmt w:val="lowerRoman"/>
      <w:lvlText w:val="%6."/>
      <w:lvlJc w:val="right"/>
      <w:pPr>
        <w:ind w:left="4354" w:hanging="180"/>
      </w:pPr>
    </w:lvl>
    <w:lvl w:ilvl="6" w:tplc="0809000F" w:tentative="1">
      <w:start w:val="1"/>
      <w:numFmt w:val="decimal"/>
      <w:lvlText w:val="%7."/>
      <w:lvlJc w:val="left"/>
      <w:pPr>
        <w:ind w:left="5074" w:hanging="360"/>
      </w:pPr>
    </w:lvl>
    <w:lvl w:ilvl="7" w:tplc="08090019" w:tentative="1">
      <w:start w:val="1"/>
      <w:numFmt w:val="lowerLetter"/>
      <w:lvlText w:val="%8."/>
      <w:lvlJc w:val="left"/>
      <w:pPr>
        <w:ind w:left="5794" w:hanging="360"/>
      </w:pPr>
    </w:lvl>
    <w:lvl w:ilvl="8" w:tplc="0809001B" w:tentative="1">
      <w:start w:val="1"/>
      <w:numFmt w:val="lowerRoman"/>
      <w:lvlText w:val="%9."/>
      <w:lvlJc w:val="right"/>
      <w:pPr>
        <w:ind w:left="6514" w:hanging="180"/>
      </w:pPr>
    </w:lvl>
  </w:abstractNum>
  <w:abstractNum w:abstractNumId="11" w15:restartNumberingAfterBreak="0">
    <w:nsid w:val="2C5A4106"/>
    <w:multiLevelType w:val="hybridMultilevel"/>
    <w:tmpl w:val="5A328FF8"/>
    <w:lvl w:ilvl="0" w:tplc="C7B27134">
      <w:start w:val="1"/>
      <w:numFmt w:val="decimal"/>
      <w:lvlText w:val="%1)"/>
      <w:lvlJc w:val="left"/>
      <w:pPr>
        <w:ind w:left="720" w:hanging="360"/>
      </w:pPr>
      <w:rPr>
        <w:b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736A7F"/>
    <w:multiLevelType w:val="hybridMultilevel"/>
    <w:tmpl w:val="5A328FF8"/>
    <w:lvl w:ilvl="0" w:tplc="C7B27134">
      <w:start w:val="1"/>
      <w:numFmt w:val="decimal"/>
      <w:lvlText w:val="%1)"/>
      <w:lvlJc w:val="left"/>
      <w:pPr>
        <w:ind w:left="720" w:hanging="360"/>
      </w:pPr>
      <w:rPr>
        <w:b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BC6175"/>
    <w:multiLevelType w:val="hybridMultilevel"/>
    <w:tmpl w:val="DEE218AA"/>
    <w:lvl w:ilvl="0" w:tplc="CB8EC4BC">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59024F1"/>
    <w:multiLevelType w:val="hybridMultilevel"/>
    <w:tmpl w:val="5A328FF8"/>
    <w:lvl w:ilvl="0" w:tplc="C7B27134">
      <w:start w:val="1"/>
      <w:numFmt w:val="decimal"/>
      <w:lvlText w:val="%1)"/>
      <w:lvlJc w:val="left"/>
      <w:pPr>
        <w:ind w:left="720" w:hanging="360"/>
      </w:pPr>
      <w:rPr>
        <w:b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35D81"/>
    <w:multiLevelType w:val="hybridMultilevel"/>
    <w:tmpl w:val="AB7AF3BA"/>
    <w:lvl w:ilvl="0" w:tplc="3D34558C">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CA8439D"/>
    <w:multiLevelType w:val="hybridMultilevel"/>
    <w:tmpl w:val="C1F08554"/>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2C70105"/>
    <w:multiLevelType w:val="hybridMultilevel"/>
    <w:tmpl w:val="A9F2318C"/>
    <w:lvl w:ilvl="0" w:tplc="1BA0464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153695"/>
    <w:multiLevelType w:val="hybridMultilevel"/>
    <w:tmpl w:val="A9F2318C"/>
    <w:lvl w:ilvl="0" w:tplc="1BA0464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07145DD"/>
    <w:multiLevelType w:val="hybridMultilevel"/>
    <w:tmpl w:val="60028DE4"/>
    <w:lvl w:ilvl="0" w:tplc="FFE20FF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890B05"/>
    <w:multiLevelType w:val="hybridMultilevel"/>
    <w:tmpl w:val="D8782F4E"/>
    <w:lvl w:ilvl="0" w:tplc="FFE20FFA">
      <w:start w:val="1"/>
      <w:numFmt w:val="lowerRoman"/>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5920613"/>
    <w:multiLevelType w:val="hybridMultilevel"/>
    <w:tmpl w:val="5A328FF8"/>
    <w:lvl w:ilvl="0" w:tplc="C7B27134">
      <w:start w:val="1"/>
      <w:numFmt w:val="decimal"/>
      <w:lvlText w:val="%1)"/>
      <w:lvlJc w:val="left"/>
      <w:pPr>
        <w:ind w:left="720" w:hanging="360"/>
      </w:pPr>
      <w:rPr>
        <w:b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1F047A"/>
    <w:multiLevelType w:val="hybridMultilevel"/>
    <w:tmpl w:val="A9F2318C"/>
    <w:lvl w:ilvl="0" w:tplc="1BA0464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F3D7E5A"/>
    <w:multiLevelType w:val="hybridMultilevel"/>
    <w:tmpl w:val="5A328FF8"/>
    <w:lvl w:ilvl="0" w:tplc="C7B27134">
      <w:start w:val="1"/>
      <w:numFmt w:val="decimal"/>
      <w:lvlText w:val="%1)"/>
      <w:lvlJc w:val="left"/>
      <w:pPr>
        <w:ind w:left="720" w:hanging="360"/>
      </w:pPr>
      <w:rPr>
        <w:b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1A9567D"/>
    <w:multiLevelType w:val="hybridMultilevel"/>
    <w:tmpl w:val="A9F2318C"/>
    <w:lvl w:ilvl="0" w:tplc="1BA0464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EEC33D6"/>
    <w:multiLevelType w:val="hybridMultilevel"/>
    <w:tmpl w:val="A9F2318C"/>
    <w:lvl w:ilvl="0" w:tplc="1BA0464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A49044D"/>
    <w:multiLevelType w:val="hybridMultilevel"/>
    <w:tmpl w:val="4D4A634A"/>
    <w:lvl w:ilvl="0" w:tplc="EBBC123C">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A823234"/>
    <w:multiLevelType w:val="hybridMultilevel"/>
    <w:tmpl w:val="5A328FF8"/>
    <w:lvl w:ilvl="0" w:tplc="C7B27134">
      <w:start w:val="1"/>
      <w:numFmt w:val="decimal"/>
      <w:lvlText w:val="%1)"/>
      <w:lvlJc w:val="left"/>
      <w:pPr>
        <w:ind w:left="720" w:hanging="360"/>
      </w:pPr>
      <w:rPr>
        <w:b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D71203E"/>
    <w:multiLevelType w:val="hybridMultilevel"/>
    <w:tmpl w:val="C1F08554"/>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E097ECE"/>
    <w:multiLevelType w:val="hybridMultilevel"/>
    <w:tmpl w:val="C1F08554"/>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E2817D5"/>
    <w:multiLevelType w:val="hybridMultilevel"/>
    <w:tmpl w:val="A9F2318C"/>
    <w:lvl w:ilvl="0" w:tplc="1BA0464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F03600E"/>
    <w:multiLevelType w:val="hybridMultilevel"/>
    <w:tmpl w:val="A9F2318C"/>
    <w:lvl w:ilvl="0" w:tplc="1BA0464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5979860">
    <w:abstractNumId w:val="19"/>
  </w:num>
  <w:num w:numId="2" w16cid:durableId="2116441283">
    <w:abstractNumId w:val="5"/>
  </w:num>
  <w:num w:numId="3" w16cid:durableId="1939563434">
    <w:abstractNumId w:val="16"/>
  </w:num>
  <w:num w:numId="4" w16cid:durableId="1743527738">
    <w:abstractNumId w:val="20"/>
  </w:num>
  <w:num w:numId="5" w16cid:durableId="807743387">
    <w:abstractNumId w:val="25"/>
  </w:num>
  <w:num w:numId="6" w16cid:durableId="2108381903">
    <w:abstractNumId w:val="30"/>
  </w:num>
  <w:num w:numId="7" w16cid:durableId="1181551244">
    <w:abstractNumId w:val="31"/>
  </w:num>
  <w:num w:numId="8" w16cid:durableId="369651650">
    <w:abstractNumId w:val="3"/>
  </w:num>
  <w:num w:numId="9" w16cid:durableId="1863013265">
    <w:abstractNumId w:val="10"/>
  </w:num>
  <w:num w:numId="10" w16cid:durableId="863179553">
    <w:abstractNumId w:val="4"/>
  </w:num>
  <w:num w:numId="11" w16cid:durableId="1411780471">
    <w:abstractNumId w:val="9"/>
  </w:num>
  <w:num w:numId="12" w16cid:durableId="1616207810">
    <w:abstractNumId w:val="7"/>
  </w:num>
  <w:num w:numId="13" w16cid:durableId="1587960261">
    <w:abstractNumId w:val="26"/>
  </w:num>
  <w:num w:numId="14" w16cid:durableId="2111512214">
    <w:abstractNumId w:val="14"/>
  </w:num>
  <w:num w:numId="15" w16cid:durableId="170721378">
    <w:abstractNumId w:val="18"/>
  </w:num>
  <w:num w:numId="16" w16cid:durableId="399408198">
    <w:abstractNumId w:val="24"/>
  </w:num>
  <w:num w:numId="17" w16cid:durableId="1297951547">
    <w:abstractNumId w:val="17"/>
  </w:num>
  <w:num w:numId="18" w16cid:durableId="1184783958">
    <w:abstractNumId w:val="11"/>
  </w:num>
  <w:num w:numId="19" w16cid:durableId="1004012144">
    <w:abstractNumId w:val="22"/>
  </w:num>
  <w:num w:numId="20" w16cid:durableId="2040080608">
    <w:abstractNumId w:val="29"/>
  </w:num>
  <w:num w:numId="21" w16cid:durableId="1630427706">
    <w:abstractNumId w:val="8"/>
  </w:num>
  <w:num w:numId="22" w16cid:durableId="1372073681">
    <w:abstractNumId w:val="13"/>
  </w:num>
  <w:num w:numId="23" w16cid:durableId="334307139">
    <w:abstractNumId w:val="28"/>
  </w:num>
  <w:num w:numId="24" w16cid:durableId="1607615251">
    <w:abstractNumId w:val="0"/>
  </w:num>
  <w:num w:numId="25" w16cid:durableId="1489521566">
    <w:abstractNumId w:val="6"/>
  </w:num>
  <w:num w:numId="26" w16cid:durableId="1604875919">
    <w:abstractNumId w:val="21"/>
  </w:num>
  <w:num w:numId="27" w16cid:durableId="868882753">
    <w:abstractNumId w:val="2"/>
  </w:num>
  <w:num w:numId="28" w16cid:durableId="1902016411">
    <w:abstractNumId w:val="27"/>
  </w:num>
  <w:num w:numId="29" w16cid:durableId="1972511605">
    <w:abstractNumId w:val="1"/>
  </w:num>
  <w:num w:numId="30" w16cid:durableId="419955681">
    <w:abstractNumId w:val="15"/>
  </w:num>
  <w:num w:numId="31" w16cid:durableId="2049907942">
    <w:abstractNumId w:val="12"/>
  </w:num>
  <w:num w:numId="32" w16cid:durableId="24063072">
    <w:abstractNumId w:val="23"/>
  </w:num>
  <w:numIdMacAtCleanup w:val="2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C70"/>
    <w:rsid w:val="00002139"/>
    <w:rsid w:val="000047BC"/>
    <w:rsid w:val="00010048"/>
    <w:rsid w:val="00013196"/>
    <w:rsid w:val="000163A5"/>
    <w:rsid w:val="00017F78"/>
    <w:rsid w:val="00023F9B"/>
    <w:rsid w:val="00032C4E"/>
    <w:rsid w:val="00032D16"/>
    <w:rsid w:val="000355A9"/>
    <w:rsid w:val="00042DDA"/>
    <w:rsid w:val="000477FC"/>
    <w:rsid w:val="00054B28"/>
    <w:rsid w:val="00054B57"/>
    <w:rsid w:val="00065B33"/>
    <w:rsid w:val="00082EB8"/>
    <w:rsid w:val="00090E9A"/>
    <w:rsid w:val="000938DD"/>
    <w:rsid w:val="000A07C1"/>
    <w:rsid w:val="000A4C0F"/>
    <w:rsid w:val="000C44AE"/>
    <w:rsid w:val="000C47CC"/>
    <w:rsid w:val="000C4D46"/>
    <w:rsid w:val="000D35DB"/>
    <w:rsid w:val="000D3C26"/>
    <w:rsid w:val="000E3623"/>
    <w:rsid w:val="000E5C44"/>
    <w:rsid w:val="000F71CD"/>
    <w:rsid w:val="00103086"/>
    <w:rsid w:val="00103AAE"/>
    <w:rsid w:val="001131ED"/>
    <w:rsid w:val="00115B00"/>
    <w:rsid w:val="001219C6"/>
    <w:rsid w:val="001326EB"/>
    <w:rsid w:val="00140F1B"/>
    <w:rsid w:val="001417A9"/>
    <w:rsid w:val="001452A1"/>
    <w:rsid w:val="00145718"/>
    <w:rsid w:val="001546B0"/>
    <w:rsid w:val="00154F8B"/>
    <w:rsid w:val="00160C48"/>
    <w:rsid w:val="0017517A"/>
    <w:rsid w:val="001833AB"/>
    <w:rsid w:val="00187B13"/>
    <w:rsid w:val="00191647"/>
    <w:rsid w:val="00193E08"/>
    <w:rsid w:val="001974A6"/>
    <w:rsid w:val="001A0559"/>
    <w:rsid w:val="001B24C0"/>
    <w:rsid w:val="001B5411"/>
    <w:rsid w:val="001C0781"/>
    <w:rsid w:val="001C48E5"/>
    <w:rsid w:val="001D15CB"/>
    <w:rsid w:val="001D1E19"/>
    <w:rsid w:val="001D6E25"/>
    <w:rsid w:val="001D74BD"/>
    <w:rsid w:val="001F4832"/>
    <w:rsid w:val="00211325"/>
    <w:rsid w:val="002152B1"/>
    <w:rsid w:val="00215880"/>
    <w:rsid w:val="00226F3F"/>
    <w:rsid w:val="00236D92"/>
    <w:rsid w:val="00240A38"/>
    <w:rsid w:val="00240A83"/>
    <w:rsid w:val="002441FD"/>
    <w:rsid w:val="002476DE"/>
    <w:rsid w:val="00251C1B"/>
    <w:rsid w:val="00252D6E"/>
    <w:rsid w:val="00264BA4"/>
    <w:rsid w:val="00270807"/>
    <w:rsid w:val="0027268E"/>
    <w:rsid w:val="00280ED7"/>
    <w:rsid w:val="00285AF0"/>
    <w:rsid w:val="00285B42"/>
    <w:rsid w:val="00291E16"/>
    <w:rsid w:val="00297A26"/>
    <w:rsid w:val="002A4D5D"/>
    <w:rsid w:val="002C020E"/>
    <w:rsid w:val="002C16CE"/>
    <w:rsid w:val="002C4BA5"/>
    <w:rsid w:val="002D71DB"/>
    <w:rsid w:val="002F388B"/>
    <w:rsid w:val="00317B0D"/>
    <w:rsid w:val="00327835"/>
    <w:rsid w:val="00330EB8"/>
    <w:rsid w:val="0033152B"/>
    <w:rsid w:val="0033556F"/>
    <w:rsid w:val="0034015C"/>
    <w:rsid w:val="00340C8C"/>
    <w:rsid w:val="00343FDC"/>
    <w:rsid w:val="003450EE"/>
    <w:rsid w:val="003612BA"/>
    <w:rsid w:val="00371D99"/>
    <w:rsid w:val="003810F4"/>
    <w:rsid w:val="00386F47"/>
    <w:rsid w:val="00390B7E"/>
    <w:rsid w:val="003B13F7"/>
    <w:rsid w:val="003B28EE"/>
    <w:rsid w:val="003B3D8F"/>
    <w:rsid w:val="003B56AD"/>
    <w:rsid w:val="003B6AF1"/>
    <w:rsid w:val="003C0E1D"/>
    <w:rsid w:val="003C105E"/>
    <w:rsid w:val="003C51B0"/>
    <w:rsid w:val="003D0388"/>
    <w:rsid w:val="003D567F"/>
    <w:rsid w:val="003D5F2A"/>
    <w:rsid w:val="003E2635"/>
    <w:rsid w:val="003E35EB"/>
    <w:rsid w:val="003E43A7"/>
    <w:rsid w:val="003F5CA0"/>
    <w:rsid w:val="003F6100"/>
    <w:rsid w:val="00401876"/>
    <w:rsid w:val="00410492"/>
    <w:rsid w:val="00427754"/>
    <w:rsid w:val="00427F17"/>
    <w:rsid w:val="00431E38"/>
    <w:rsid w:val="00434ADD"/>
    <w:rsid w:val="00435702"/>
    <w:rsid w:val="00442C3A"/>
    <w:rsid w:val="0044330B"/>
    <w:rsid w:val="00453DA3"/>
    <w:rsid w:val="00464CB0"/>
    <w:rsid w:val="00467C84"/>
    <w:rsid w:val="00473EFF"/>
    <w:rsid w:val="004813D4"/>
    <w:rsid w:val="00484271"/>
    <w:rsid w:val="004A337A"/>
    <w:rsid w:val="004B41F7"/>
    <w:rsid w:val="004B5BD6"/>
    <w:rsid w:val="004B79A8"/>
    <w:rsid w:val="004D2707"/>
    <w:rsid w:val="004E295A"/>
    <w:rsid w:val="004E57B2"/>
    <w:rsid w:val="004F415F"/>
    <w:rsid w:val="004F4913"/>
    <w:rsid w:val="004F5DA7"/>
    <w:rsid w:val="00505CB8"/>
    <w:rsid w:val="00506C27"/>
    <w:rsid w:val="0051181A"/>
    <w:rsid w:val="00513B7C"/>
    <w:rsid w:val="00514774"/>
    <w:rsid w:val="00515F27"/>
    <w:rsid w:val="00522D71"/>
    <w:rsid w:val="00527936"/>
    <w:rsid w:val="00555CA7"/>
    <w:rsid w:val="00573191"/>
    <w:rsid w:val="00574589"/>
    <w:rsid w:val="00590F39"/>
    <w:rsid w:val="00591929"/>
    <w:rsid w:val="005972C7"/>
    <w:rsid w:val="005A3899"/>
    <w:rsid w:val="005B6216"/>
    <w:rsid w:val="005C3640"/>
    <w:rsid w:val="005D0F37"/>
    <w:rsid w:val="005E039E"/>
    <w:rsid w:val="00615B9F"/>
    <w:rsid w:val="0061721E"/>
    <w:rsid w:val="0063447F"/>
    <w:rsid w:val="00641554"/>
    <w:rsid w:val="006458DF"/>
    <w:rsid w:val="00646CCA"/>
    <w:rsid w:val="00650B66"/>
    <w:rsid w:val="00664C8E"/>
    <w:rsid w:val="00677A84"/>
    <w:rsid w:val="00677B5B"/>
    <w:rsid w:val="0068335E"/>
    <w:rsid w:val="00686471"/>
    <w:rsid w:val="00691863"/>
    <w:rsid w:val="00693CE5"/>
    <w:rsid w:val="006966F1"/>
    <w:rsid w:val="006A44BF"/>
    <w:rsid w:val="006C1E69"/>
    <w:rsid w:val="006C5421"/>
    <w:rsid w:val="006D17F0"/>
    <w:rsid w:val="006E2189"/>
    <w:rsid w:val="006E3E05"/>
    <w:rsid w:val="00701992"/>
    <w:rsid w:val="007033C9"/>
    <w:rsid w:val="0070703D"/>
    <w:rsid w:val="00711AB1"/>
    <w:rsid w:val="00720C08"/>
    <w:rsid w:val="007315B3"/>
    <w:rsid w:val="00731B45"/>
    <w:rsid w:val="007460CB"/>
    <w:rsid w:val="00757CB9"/>
    <w:rsid w:val="007636F7"/>
    <w:rsid w:val="00764C98"/>
    <w:rsid w:val="007664F8"/>
    <w:rsid w:val="0078284D"/>
    <w:rsid w:val="007914C2"/>
    <w:rsid w:val="00795EC1"/>
    <w:rsid w:val="007B046B"/>
    <w:rsid w:val="007B0DB4"/>
    <w:rsid w:val="007D17FE"/>
    <w:rsid w:val="007E42BC"/>
    <w:rsid w:val="007F47CD"/>
    <w:rsid w:val="00814462"/>
    <w:rsid w:val="008254E5"/>
    <w:rsid w:val="008262D3"/>
    <w:rsid w:val="00833981"/>
    <w:rsid w:val="008458DF"/>
    <w:rsid w:val="00850ACD"/>
    <w:rsid w:val="00860B90"/>
    <w:rsid w:val="00861A94"/>
    <w:rsid w:val="0086443F"/>
    <w:rsid w:val="008658D9"/>
    <w:rsid w:val="00870DD6"/>
    <w:rsid w:val="00875A61"/>
    <w:rsid w:val="00884104"/>
    <w:rsid w:val="00885B06"/>
    <w:rsid w:val="00890A7A"/>
    <w:rsid w:val="00891B27"/>
    <w:rsid w:val="008A047F"/>
    <w:rsid w:val="008A5CA6"/>
    <w:rsid w:val="008A7F7F"/>
    <w:rsid w:val="008B6AF0"/>
    <w:rsid w:val="008C25AC"/>
    <w:rsid w:val="008C3BE8"/>
    <w:rsid w:val="008C74AF"/>
    <w:rsid w:val="008D1F64"/>
    <w:rsid w:val="008D6BB3"/>
    <w:rsid w:val="008E09C5"/>
    <w:rsid w:val="008E1A45"/>
    <w:rsid w:val="008E1E10"/>
    <w:rsid w:val="008F0BF4"/>
    <w:rsid w:val="008F2321"/>
    <w:rsid w:val="008F7E2B"/>
    <w:rsid w:val="0090437A"/>
    <w:rsid w:val="0090656A"/>
    <w:rsid w:val="00910AC6"/>
    <w:rsid w:val="0091136D"/>
    <w:rsid w:val="00914238"/>
    <w:rsid w:val="00914389"/>
    <w:rsid w:val="00917703"/>
    <w:rsid w:val="00926F02"/>
    <w:rsid w:val="00930CDE"/>
    <w:rsid w:val="00934BB9"/>
    <w:rsid w:val="0093583D"/>
    <w:rsid w:val="00942DA9"/>
    <w:rsid w:val="009455D0"/>
    <w:rsid w:val="00956D70"/>
    <w:rsid w:val="009633B0"/>
    <w:rsid w:val="009827FB"/>
    <w:rsid w:val="00983772"/>
    <w:rsid w:val="00995902"/>
    <w:rsid w:val="00997060"/>
    <w:rsid w:val="009A29B0"/>
    <w:rsid w:val="009A49F6"/>
    <w:rsid w:val="009B193E"/>
    <w:rsid w:val="009C1443"/>
    <w:rsid w:val="009C3EAE"/>
    <w:rsid w:val="009C4CDF"/>
    <w:rsid w:val="009C7019"/>
    <w:rsid w:val="009D0091"/>
    <w:rsid w:val="009F3161"/>
    <w:rsid w:val="009F4B08"/>
    <w:rsid w:val="00A044B6"/>
    <w:rsid w:val="00A05BA8"/>
    <w:rsid w:val="00A073E8"/>
    <w:rsid w:val="00A13624"/>
    <w:rsid w:val="00A2189B"/>
    <w:rsid w:val="00A27AC2"/>
    <w:rsid w:val="00A307BA"/>
    <w:rsid w:val="00A33471"/>
    <w:rsid w:val="00A34223"/>
    <w:rsid w:val="00A34D4C"/>
    <w:rsid w:val="00A462A6"/>
    <w:rsid w:val="00A50210"/>
    <w:rsid w:val="00A60F24"/>
    <w:rsid w:val="00A84845"/>
    <w:rsid w:val="00A91C9C"/>
    <w:rsid w:val="00A922EC"/>
    <w:rsid w:val="00A94A65"/>
    <w:rsid w:val="00A94B01"/>
    <w:rsid w:val="00A9765D"/>
    <w:rsid w:val="00AA01AD"/>
    <w:rsid w:val="00AC674C"/>
    <w:rsid w:val="00AC678E"/>
    <w:rsid w:val="00AC76B4"/>
    <w:rsid w:val="00AD20E0"/>
    <w:rsid w:val="00AD3CF4"/>
    <w:rsid w:val="00AE282E"/>
    <w:rsid w:val="00AF07D6"/>
    <w:rsid w:val="00AF0B16"/>
    <w:rsid w:val="00AF1FB8"/>
    <w:rsid w:val="00B1043E"/>
    <w:rsid w:val="00B14934"/>
    <w:rsid w:val="00B217B0"/>
    <w:rsid w:val="00B227E7"/>
    <w:rsid w:val="00B24261"/>
    <w:rsid w:val="00B26F53"/>
    <w:rsid w:val="00B313C0"/>
    <w:rsid w:val="00B32F73"/>
    <w:rsid w:val="00B3499F"/>
    <w:rsid w:val="00B44319"/>
    <w:rsid w:val="00B45750"/>
    <w:rsid w:val="00B72E15"/>
    <w:rsid w:val="00B75ABA"/>
    <w:rsid w:val="00B84BB2"/>
    <w:rsid w:val="00B84DA5"/>
    <w:rsid w:val="00BA725D"/>
    <w:rsid w:val="00BB2018"/>
    <w:rsid w:val="00BB5753"/>
    <w:rsid w:val="00BD3846"/>
    <w:rsid w:val="00BE23CD"/>
    <w:rsid w:val="00BE7B55"/>
    <w:rsid w:val="00C100CE"/>
    <w:rsid w:val="00C20ED3"/>
    <w:rsid w:val="00C23A96"/>
    <w:rsid w:val="00C241A9"/>
    <w:rsid w:val="00C25751"/>
    <w:rsid w:val="00C26731"/>
    <w:rsid w:val="00C27DA1"/>
    <w:rsid w:val="00C34F7A"/>
    <w:rsid w:val="00C4675A"/>
    <w:rsid w:val="00C475A6"/>
    <w:rsid w:val="00C60F8E"/>
    <w:rsid w:val="00C6267D"/>
    <w:rsid w:val="00C6626A"/>
    <w:rsid w:val="00C665D7"/>
    <w:rsid w:val="00C72468"/>
    <w:rsid w:val="00C746F0"/>
    <w:rsid w:val="00C90532"/>
    <w:rsid w:val="00C905EA"/>
    <w:rsid w:val="00C93903"/>
    <w:rsid w:val="00C97C95"/>
    <w:rsid w:val="00CA015C"/>
    <w:rsid w:val="00CA42F2"/>
    <w:rsid w:val="00CB3AB8"/>
    <w:rsid w:val="00CC743E"/>
    <w:rsid w:val="00CD1163"/>
    <w:rsid w:val="00CD1B6B"/>
    <w:rsid w:val="00CD522C"/>
    <w:rsid w:val="00CD7635"/>
    <w:rsid w:val="00CE1B94"/>
    <w:rsid w:val="00CE2BBB"/>
    <w:rsid w:val="00CE7E30"/>
    <w:rsid w:val="00D05B5E"/>
    <w:rsid w:val="00D06267"/>
    <w:rsid w:val="00D1331A"/>
    <w:rsid w:val="00D22481"/>
    <w:rsid w:val="00D25CD8"/>
    <w:rsid w:val="00D36D13"/>
    <w:rsid w:val="00D37C5F"/>
    <w:rsid w:val="00D423F4"/>
    <w:rsid w:val="00D45216"/>
    <w:rsid w:val="00D47542"/>
    <w:rsid w:val="00D520E0"/>
    <w:rsid w:val="00D574BC"/>
    <w:rsid w:val="00D64D15"/>
    <w:rsid w:val="00D71040"/>
    <w:rsid w:val="00D85041"/>
    <w:rsid w:val="00D903D5"/>
    <w:rsid w:val="00D94F19"/>
    <w:rsid w:val="00DA55C7"/>
    <w:rsid w:val="00DB3AE8"/>
    <w:rsid w:val="00DB778C"/>
    <w:rsid w:val="00DB7BC1"/>
    <w:rsid w:val="00DC52D8"/>
    <w:rsid w:val="00DE4737"/>
    <w:rsid w:val="00DE51C9"/>
    <w:rsid w:val="00E0109D"/>
    <w:rsid w:val="00E06C70"/>
    <w:rsid w:val="00E15BBE"/>
    <w:rsid w:val="00E17868"/>
    <w:rsid w:val="00E2419D"/>
    <w:rsid w:val="00E27573"/>
    <w:rsid w:val="00E27FE5"/>
    <w:rsid w:val="00E3216D"/>
    <w:rsid w:val="00E34712"/>
    <w:rsid w:val="00E35B52"/>
    <w:rsid w:val="00E40844"/>
    <w:rsid w:val="00E53E41"/>
    <w:rsid w:val="00E60A44"/>
    <w:rsid w:val="00E63712"/>
    <w:rsid w:val="00E675E4"/>
    <w:rsid w:val="00E67C83"/>
    <w:rsid w:val="00E7740D"/>
    <w:rsid w:val="00E8134C"/>
    <w:rsid w:val="00E84B72"/>
    <w:rsid w:val="00E84F9E"/>
    <w:rsid w:val="00E9025E"/>
    <w:rsid w:val="00E902F8"/>
    <w:rsid w:val="00E969B8"/>
    <w:rsid w:val="00EA157A"/>
    <w:rsid w:val="00EB1A35"/>
    <w:rsid w:val="00EB3075"/>
    <w:rsid w:val="00ED51D8"/>
    <w:rsid w:val="00ED6D4F"/>
    <w:rsid w:val="00EE00D5"/>
    <w:rsid w:val="00EE278E"/>
    <w:rsid w:val="00EE6E5E"/>
    <w:rsid w:val="00EF0A17"/>
    <w:rsid w:val="00F00E44"/>
    <w:rsid w:val="00F02410"/>
    <w:rsid w:val="00F23646"/>
    <w:rsid w:val="00F27C04"/>
    <w:rsid w:val="00F32A23"/>
    <w:rsid w:val="00F375BA"/>
    <w:rsid w:val="00F40E97"/>
    <w:rsid w:val="00F43BE9"/>
    <w:rsid w:val="00F52513"/>
    <w:rsid w:val="00F535F6"/>
    <w:rsid w:val="00F540BE"/>
    <w:rsid w:val="00F61DA5"/>
    <w:rsid w:val="00F656B6"/>
    <w:rsid w:val="00F6607C"/>
    <w:rsid w:val="00F82826"/>
    <w:rsid w:val="00FA1E45"/>
    <w:rsid w:val="00FA678E"/>
    <w:rsid w:val="00FB362B"/>
    <w:rsid w:val="00FB65F7"/>
    <w:rsid w:val="00FC0C20"/>
    <w:rsid w:val="00FC2718"/>
    <w:rsid w:val="00FC5E90"/>
    <w:rsid w:val="00FC67D7"/>
    <w:rsid w:val="00FD517E"/>
    <w:rsid w:val="00FE456C"/>
    <w:rsid w:val="00FE51AA"/>
    <w:rsid w:val="00FE6DCB"/>
    <w:rsid w:val="00FF345B"/>
    <w:rsid w:val="00FF6835"/>
    <w:rsid w:val="00FF7BE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F57A02"/>
  <w15:docId w15:val="{60006AE8-2177-4EB1-9056-1FB75B4CC4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1992"/>
    <w:pPr>
      <w:widowControl w:val="0"/>
      <w:spacing w:after="0" w:line="240" w:lineRule="auto"/>
    </w:pPr>
    <w:rPr>
      <w:rFonts w:ascii="Courier" w:eastAsia="Times New Roman" w:hAnsi="Courier" w:cs="Times New Roman"/>
      <w:snapToGrid w:val="0"/>
      <w:sz w:val="24"/>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6C70"/>
    <w:rPr>
      <w:color w:val="0000FF"/>
      <w:u w:val="single"/>
    </w:rPr>
  </w:style>
  <w:style w:type="table" w:styleId="TableGrid">
    <w:name w:val="Table Grid"/>
    <w:basedOn w:val="TableNormal"/>
    <w:uiPriority w:val="59"/>
    <w:rsid w:val="00E06C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06C70"/>
    <w:pPr>
      <w:ind w:left="720"/>
      <w:contextualSpacing/>
    </w:pPr>
  </w:style>
  <w:style w:type="character" w:styleId="FollowedHyperlink">
    <w:name w:val="FollowedHyperlink"/>
    <w:basedOn w:val="DefaultParagraphFont"/>
    <w:uiPriority w:val="99"/>
    <w:semiHidden/>
    <w:unhideWhenUsed/>
    <w:rsid w:val="00A9765D"/>
    <w:rPr>
      <w:color w:val="800080" w:themeColor="followedHyperlink"/>
      <w:u w:val="single"/>
    </w:rPr>
  </w:style>
  <w:style w:type="paragraph" w:styleId="NoSpacing">
    <w:name w:val="No Spacing"/>
    <w:uiPriority w:val="1"/>
    <w:qFormat/>
    <w:rsid w:val="00AF07D6"/>
    <w:pPr>
      <w:widowControl w:val="0"/>
      <w:spacing w:after="0" w:line="240" w:lineRule="auto"/>
    </w:pPr>
    <w:rPr>
      <w:rFonts w:ascii="Courier" w:eastAsia="Times New Roman" w:hAnsi="Courier" w:cs="Times New Roman"/>
      <w:snapToGrid w:val="0"/>
      <w:sz w:val="24"/>
      <w:szCs w:val="20"/>
      <w:lang w:val="en-US"/>
    </w:rPr>
  </w:style>
  <w:style w:type="paragraph" w:customStyle="1" w:styleId="fixed">
    <w:name w:val="fixed"/>
    <w:link w:val="fixedChar"/>
    <w:rsid w:val="00E17868"/>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E17868"/>
    <w:rPr>
      <w:rFonts w:ascii="Times New Roman" w:eastAsia="Times New Roman" w:hAnsi="Times New Roman" w:cs="Times New Roman"/>
      <w:b/>
      <w:sz w:val="24"/>
      <w:szCs w:val="20"/>
      <w:lang w:eastAsia="en-GB"/>
    </w:rPr>
  </w:style>
  <w:style w:type="character" w:customStyle="1" w:styleId="UnresolvedMention1">
    <w:name w:val="Unresolved Mention1"/>
    <w:basedOn w:val="DefaultParagraphFont"/>
    <w:uiPriority w:val="99"/>
    <w:semiHidden/>
    <w:unhideWhenUsed/>
    <w:rsid w:val="00590F39"/>
    <w:rPr>
      <w:color w:val="605E5C"/>
      <w:shd w:val="clear" w:color="auto" w:fill="E1DFDD"/>
    </w:rPr>
  </w:style>
  <w:style w:type="character" w:customStyle="1" w:styleId="ng-binding">
    <w:name w:val="ng-binding"/>
    <w:basedOn w:val="DefaultParagraphFont"/>
    <w:rsid w:val="00FE456C"/>
  </w:style>
  <w:style w:type="paragraph" w:styleId="EndnoteText">
    <w:name w:val="endnote text"/>
    <w:basedOn w:val="Normal"/>
    <w:link w:val="EndnoteTextChar"/>
    <w:semiHidden/>
    <w:rsid w:val="00574589"/>
    <w:pPr>
      <w:autoSpaceDE w:val="0"/>
      <w:autoSpaceDN w:val="0"/>
      <w:adjustRightInd w:val="0"/>
    </w:pPr>
    <w:rPr>
      <w:rFonts w:ascii="Courier New" w:hAnsi="Courier New" w:cs="Courier New"/>
      <w:snapToGrid/>
      <w:szCs w:val="24"/>
      <w:lang w:val="en-AU"/>
    </w:rPr>
  </w:style>
  <w:style w:type="character" w:customStyle="1" w:styleId="EndnoteTextChar">
    <w:name w:val="Endnote Text Char"/>
    <w:basedOn w:val="DefaultParagraphFont"/>
    <w:link w:val="EndnoteText"/>
    <w:semiHidden/>
    <w:rsid w:val="00574589"/>
    <w:rPr>
      <w:rFonts w:ascii="Courier New" w:eastAsia="Times New Roman" w:hAnsi="Courier New" w:cs="Courier New"/>
      <w:sz w:val="24"/>
      <w:szCs w:val="24"/>
      <w:lang w:val="en-AU"/>
    </w:rPr>
  </w:style>
  <w:style w:type="paragraph" w:styleId="Header">
    <w:name w:val="header"/>
    <w:basedOn w:val="Normal"/>
    <w:link w:val="HeaderChar"/>
    <w:uiPriority w:val="99"/>
    <w:unhideWhenUsed/>
    <w:rsid w:val="00506C27"/>
    <w:pPr>
      <w:tabs>
        <w:tab w:val="center" w:pos="4513"/>
        <w:tab w:val="right" w:pos="9026"/>
      </w:tabs>
    </w:pPr>
  </w:style>
  <w:style w:type="character" w:customStyle="1" w:styleId="HeaderChar">
    <w:name w:val="Header Char"/>
    <w:basedOn w:val="DefaultParagraphFont"/>
    <w:link w:val="Header"/>
    <w:uiPriority w:val="99"/>
    <w:rsid w:val="00506C27"/>
    <w:rPr>
      <w:rFonts w:ascii="Courier" w:eastAsia="Times New Roman" w:hAnsi="Courier" w:cs="Times New Roman"/>
      <w:snapToGrid w:val="0"/>
      <w:sz w:val="24"/>
      <w:szCs w:val="20"/>
      <w:lang w:val="en-US"/>
    </w:rPr>
  </w:style>
  <w:style w:type="paragraph" w:styleId="Footer">
    <w:name w:val="footer"/>
    <w:basedOn w:val="Normal"/>
    <w:link w:val="FooterChar"/>
    <w:uiPriority w:val="99"/>
    <w:unhideWhenUsed/>
    <w:rsid w:val="00506C27"/>
    <w:pPr>
      <w:tabs>
        <w:tab w:val="center" w:pos="4513"/>
        <w:tab w:val="right" w:pos="9026"/>
      </w:tabs>
    </w:pPr>
  </w:style>
  <w:style w:type="character" w:customStyle="1" w:styleId="FooterChar">
    <w:name w:val="Footer Char"/>
    <w:basedOn w:val="DefaultParagraphFont"/>
    <w:link w:val="Footer"/>
    <w:uiPriority w:val="99"/>
    <w:rsid w:val="00506C27"/>
    <w:rPr>
      <w:rFonts w:ascii="Courier" w:eastAsia="Times New Roman" w:hAnsi="Courier" w:cs="Times New Roman"/>
      <w:snapToGrid w:val="0"/>
      <w:sz w:val="24"/>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69</TotalTime>
  <Pages>16</Pages>
  <Words>4090</Words>
  <Characters>23316</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27352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jeni</dc:creator>
  <cp:lastModifiedBy>Peter Mitchell</cp:lastModifiedBy>
  <cp:revision>21</cp:revision>
  <dcterms:created xsi:type="dcterms:W3CDTF">2022-09-03T18:23:00Z</dcterms:created>
  <dcterms:modified xsi:type="dcterms:W3CDTF">2022-09-22T12:23:00Z</dcterms:modified>
</cp:coreProperties>
</file>