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77777777" w:rsidR="00041A5A" w:rsidRPr="00260277" w:rsidRDefault="00715990" w:rsidP="00041A5A">
      <w:pPr>
        <w:spacing w:line="360" w:lineRule="auto"/>
        <w:jc w:val="center"/>
        <w:rPr>
          <w:rFonts w:ascii="Arial" w:hAnsi="Arial" w:cs="Arial"/>
          <w:sz w:val="28"/>
          <w:szCs w:val="28"/>
        </w:rPr>
      </w:pPr>
      <w:r w:rsidRPr="00260277">
        <w:rPr>
          <w:rFonts w:ascii="Arial" w:hAnsi="Arial" w:cs="Arial"/>
          <w:b/>
          <w:bCs/>
          <w:sz w:val="28"/>
          <w:szCs w:val="28"/>
        </w:rPr>
        <w:t xml:space="preserve">Assessment title: </w:t>
      </w:r>
      <w:r w:rsidRPr="00260277">
        <w:rPr>
          <w:rFonts w:ascii="Arial" w:hAnsi="Arial" w:cs="Arial"/>
          <w:sz w:val="28"/>
          <w:szCs w:val="28"/>
        </w:rPr>
        <w:t>Stage 1 -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545BB72F" w:rsidR="00715990" w:rsidRPr="00F8777B" w:rsidRDefault="00715990" w:rsidP="00041A5A">
      <w:pPr>
        <w:spacing w:line="360" w:lineRule="auto"/>
        <w:rPr>
          <w:rFonts w:ascii="Arial" w:hAnsi="Arial" w:cs="Arial"/>
          <w:i/>
          <w:iCs/>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F8777B" w:rsidRPr="00F8777B">
        <w:rPr>
          <w:rFonts w:ascii="Arial" w:hAnsi="Arial" w:cs="Arial"/>
          <w:i/>
          <w:iCs/>
          <w:sz w:val="28"/>
          <w:szCs w:val="28"/>
          <w:lang w:val="en-US"/>
        </w:rPr>
        <w:t>2008191</w:t>
      </w:r>
    </w:p>
    <w:p w14:paraId="01D5D8DB" w14:textId="03ED09ED" w:rsidR="00FF5B70" w:rsidRDefault="00FF5B70" w:rsidP="00041A5A">
      <w:pPr>
        <w:spacing w:line="360" w:lineRule="auto"/>
        <w:rPr>
          <w:rFonts w:ascii="Arial" w:hAnsi="Arial" w:cs="Arial"/>
          <w:sz w:val="28"/>
          <w:szCs w:val="28"/>
        </w:rPr>
      </w:pPr>
    </w:p>
    <w:p w14:paraId="37A27DB3" w14:textId="0FE697CC"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F8777B" w:rsidRPr="00F8777B">
        <w:rPr>
          <w:rFonts w:ascii="Arial" w:hAnsi="Arial" w:cs="Arial"/>
          <w:i/>
          <w:iCs/>
          <w:sz w:val="28"/>
          <w:szCs w:val="28"/>
          <w:lang w:val="en-US"/>
        </w:rPr>
        <w:t xml:space="preserve">Maria Cristina </w:t>
      </w:r>
      <w:proofErr w:type="spellStart"/>
      <w:r w:rsidR="00F8777B" w:rsidRPr="00F8777B">
        <w:rPr>
          <w:rFonts w:ascii="Arial" w:hAnsi="Arial" w:cs="Arial"/>
          <w:i/>
          <w:iCs/>
          <w:sz w:val="28"/>
          <w:szCs w:val="28"/>
          <w:lang w:val="en-US"/>
        </w:rPr>
        <w:t>Ilie</w:t>
      </w:r>
      <w:proofErr w:type="spellEnd"/>
    </w:p>
    <w:p w14:paraId="638A4615" w14:textId="77777777" w:rsidR="00715990" w:rsidRPr="00260277" w:rsidRDefault="00715990" w:rsidP="00041A5A">
      <w:pPr>
        <w:spacing w:line="360" w:lineRule="auto"/>
        <w:rPr>
          <w:rFonts w:ascii="Arial" w:hAnsi="Arial" w:cs="Arial"/>
          <w:sz w:val="28"/>
          <w:szCs w:val="28"/>
        </w:rPr>
      </w:pPr>
    </w:p>
    <w:p w14:paraId="0B04E018" w14:textId="130D59A6"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w:t>
      </w:r>
      <w:r w:rsidR="00FF2D99">
        <w:rPr>
          <w:rFonts w:ascii="Arial" w:hAnsi="Arial" w:cs="Arial"/>
          <w:sz w:val="28"/>
          <w:szCs w:val="28"/>
        </w:rPr>
        <w:t xml:space="preserve"> 6</w:t>
      </w:r>
      <w:r w:rsidR="00FF2D99" w:rsidRPr="00FF2D99">
        <w:rPr>
          <w:rFonts w:ascii="Arial" w:hAnsi="Arial" w:cs="Arial"/>
          <w:sz w:val="28"/>
          <w:szCs w:val="28"/>
          <w:vertAlign w:val="superscript"/>
        </w:rPr>
        <w:t>th</w:t>
      </w:r>
      <w:r w:rsidR="00FF2D99">
        <w:rPr>
          <w:rFonts w:ascii="Arial" w:hAnsi="Arial" w:cs="Arial"/>
          <w:sz w:val="28"/>
          <w:szCs w:val="28"/>
        </w:rPr>
        <w:t xml:space="preserve"> of March 2023</w:t>
      </w:r>
      <w:r w:rsidRPr="00260277">
        <w:rPr>
          <w:rFonts w:ascii="Arial" w:hAnsi="Arial" w:cs="Arial"/>
          <w:sz w:val="28"/>
          <w:szCs w:val="28"/>
        </w:rPr>
        <w:t xml:space="preserve"> </w:t>
      </w:r>
    </w:p>
    <w:p w14:paraId="19AA26A9" w14:textId="2F99F205" w:rsidR="00FF5B70" w:rsidRDefault="00FF5B70" w:rsidP="00041A5A">
      <w:pPr>
        <w:spacing w:line="360" w:lineRule="auto"/>
        <w:rPr>
          <w:rFonts w:ascii="Arial" w:hAnsi="Arial" w:cs="Arial"/>
          <w:sz w:val="28"/>
          <w:szCs w:val="28"/>
        </w:rPr>
      </w:pPr>
    </w:p>
    <w:p w14:paraId="3FE66E60" w14:textId="7972345D"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FF2D99">
        <w:rPr>
          <w:rFonts w:ascii="Arial" w:hAnsi="Arial" w:cs="Arial"/>
          <w:sz w:val="28"/>
          <w:szCs w:val="28"/>
        </w:rPr>
        <w:t>518w</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6A76696F" w:rsidR="00545684" w:rsidRPr="00F8777B" w:rsidRDefault="00866B7B" w:rsidP="00F8777B">
      <w:pPr>
        <w:pStyle w:val="Heading1"/>
      </w:pPr>
      <w:r w:rsidRPr="00F8777B">
        <w:lastRenderedPageBreak/>
        <w:t>Main Project</w:t>
      </w:r>
      <w:r w:rsidR="00545684" w:rsidRPr="00F8777B">
        <w:t xml:space="preserve"> </w:t>
      </w:r>
      <w:r w:rsidR="000B7CD5" w:rsidRPr="00F8777B">
        <w:t>P</w:t>
      </w:r>
      <w:r w:rsidR="00545684" w:rsidRPr="00F8777B">
        <w:t>roposal</w:t>
      </w:r>
    </w:p>
    <w:p w14:paraId="6630FBCE" w14:textId="0038F936" w:rsidR="00D769F0" w:rsidRPr="00F8777B" w:rsidRDefault="00D769F0" w:rsidP="00F8777B">
      <w:pPr>
        <w:spacing w:line="360" w:lineRule="auto"/>
        <w:rPr>
          <w:rFonts w:ascii="Arial" w:hAnsi="Arial" w:cs="Arial"/>
        </w:rPr>
      </w:pPr>
    </w:p>
    <w:p w14:paraId="24BD4B42" w14:textId="4F031F92" w:rsidR="00D769F0" w:rsidRPr="009F67B8" w:rsidRDefault="00FF5B70" w:rsidP="00F8777B">
      <w:pPr>
        <w:pStyle w:val="Heading2"/>
        <w:jc w:val="both"/>
        <w:rPr>
          <w:b w:val="0"/>
          <w:bCs w:val="0"/>
          <w:szCs w:val="28"/>
        </w:rPr>
      </w:pPr>
      <w:r w:rsidRPr="009F67B8">
        <w:rPr>
          <w:szCs w:val="28"/>
        </w:rPr>
        <w:t>My p</w:t>
      </w:r>
      <w:r w:rsidR="00D769F0" w:rsidRPr="009F67B8">
        <w:rPr>
          <w:szCs w:val="28"/>
        </w:rPr>
        <w:t xml:space="preserve">roject title: </w:t>
      </w:r>
      <w:r w:rsidR="00F8777B" w:rsidRPr="009F67B8">
        <w:rPr>
          <w:b w:val="0"/>
          <w:bCs w:val="0"/>
          <w:szCs w:val="28"/>
        </w:rPr>
        <w:t>Depression on Adolescence (Prevention and Management). The selected topic to be analysed is the most current and concerning health issue worldwide and</w:t>
      </w:r>
      <w:r w:rsidR="009F67B8" w:rsidRPr="009F67B8">
        <w:rPr>
          <w:b w:val="0"/>
          <w:bCs w:val="0"/>
          <w:szCs w:val="28"/>
        </w:rPr>
        <w:t xml:space="preserve"> for a more relevant results</w:t>
      </w:r>
      <w:r w:rsidR="00F8777B" w:rsidRPr="009F67B8">
        <w:rPr>
          <w:b w:val="0"/>
          <w:bCs w:val="0"/>
          <w:szCs w:val="28"/>
        </w:rPr>
        <w:t xml:space="preserve"> will be selected the age segment of Adolescence.</w:t>
      </w:r>
    </w:p>
    <w:p w14:paraId="03FD30D3" w14:textId="475F3855" w:rsidR="00715990" w:rsidRPr="009F67B8" w:rsidRDefault="00715990" w:rsidP="00F8777B">
      <w:pPr>
        <w:spacing w:line="360" w:lineRule="auto"/>
        <w:rPr>
          <w:rFonts w:ascii="Arial" w:hAnsi="Arial" w:cs="Arial"/>
          <w:i/>
          <w:sz w:val="28"/>
          <w:szCs w:val="28"/>
        </w:rPr>
      </w:pPr>
    </w:p>
    <w:p w14:paraId="40C7BB25" w14:textId="31139042" w:rsidR="00784670" w:rsidRPr="009F67B8" w:rsidRDefault="00FF5B70" w:rsidP="009F67B8">
      <w:pPr>
        <w:pStyle w:val="Heading2"/>
        <w:jc w:val="both"/>
        <w:rPr>
          <w:b w:val="0"/>
          <w:bCs w:val="0"/>
          <w:szCs w:val="28"/>
        </w:rPr>
      </w:pPr>
      <w:r w:rsidRPr="009F67B8">
        <w:rPr>
          <w:szCs w:val="28"/>
        </w:rPr>
        <w:t>1</w:t>
      </w:r>
      <w:r w:rsidR="00784670" w:rsidRPr="009F67B8">
        <w:rPr>
          <w:szCs w:val="28"/>
        </w:rPr>
        <w:t xml:space="preserve">) </w:t>
      </w:r>
      <w:r w:rsidR="00545684" w:rsidRPr="009F67B8">
        <w:rPr>
          <w:szCs w:val="28"/>
        </w:rPr>
        <w:t>Aim</w:t>
      </w:r>
      <w:r w:rsidR="00784670" w:rsidRPr="009F67B8">
        <w:rPr>
          <w:szCs w:val="28"/>
        </w:rPr>
        <w:t>:</w:t>
      </w:r>
      <w:r w:rsidR="00F8777B" w:rsidRPr="009F67B8">
        <w:rPr>
          <w:szCs w:val="28"/>
        </w:rPr>
        <w:t xml:space="preserve"> </w:t>
      </w:r>
      <w:r w:rsidR="00F8777B" w:rsidRPr="009F67B8">
        <w:rPr>
          <w:b w:val="0"/>
          <w:bCs w:val="0"/>
          <w:szCs w:val="28"/>
        </w:rPr>
        <w:t>To evaluate the depression in adolescence and to assess the ways for preventing and managing the disorder</w:t>
      </w:r>
    </w:p>
    <w:p w14:paraId="4C6858D8" w14:textId="77777777" w:rsidR="00784670" w:rsidRPr="009F67B8" w:rsidRDefault="00784670" w:rsidP="00F8777B">
      <w:pPr>
        <w:pStyle w:val="Heading2"/>
        <w:rPr>
          <w:szCs w:val="28"/>
        </w:rPr>
      </w:pPr>
    </w:p>
    <w:p w14:paraId="2B00F95C" w14:textId="54D42DEA" w:rsidR="00545684" w:rsidRPr="009F67B8" w:rsidRDefault="00FF5B70" w:rsidP="00F8777B">
      <w:pPr>
        <w:pStyle w:val="Heading2"/>
        <w:rPr>
          <w:szCs w:val="28"/>
        </w:rPr>
      </w:pPr>
      <w:r w:rsidRPr="009F67B8">
        <w:rPr>
          <w:szCs w:val="28"/>
        </w:rPr>
        <w:t>2</w:t>
      </w:r>
      <w:r w:rsidR="00784670" w:rsidRPr="009F67B8">
        <w:rPr>
          <w:szCs w:val="28"/>
        </w:rPr>
        <w:t>) O</w:t>
      </w:r>
      <w:r w:rsidR="00545684" w:rsidRPr="009F67B8">
        <w:rPr>
          <w:szCs w:val="28"/>
        </w:rPr>
        <w:t>bjectives:</w:t>
      </w:r>
    </w:p>
    <w:p w14:paraId="6AF259E0" w14:textId="1513F415" w:rsidR="00F8777B" w:rsidRPr="009F67B8" w:rsidRDefault="00F8777B" w:rsidP="00F8777B">
      <w:pPr>
        <w:spacing w:line="360" w:lineRule="auto"/>
        <w:rPr>
          <w:rFonts w:ascii="Arial" w:hAnsi="Arial" w:cs="Arial"/>
          <w:i/>
          <w:sz w:val="28"/>
          <w:szCs w:val="28"/>
        </w:rPr>
      </w:pPr>
      <w:r w:rsidRPr="009F67B8">
        <w:rPr>
          <w:rFonts w:ascii="Arial" w:hAnsi="Arial" w:cs="Arial"/>
          <w:i/>
          <w:sz w:val="28"/>
          <w:szCs w:val="28"/>
        </w:rPr>
        <w:t xml:space="preserve">1. To define and </w:t>
      </w:r>
      <w:r w:rsidR="00C721F8" w:rsidRPr="009F67B8">
        <w:rPr>
          <w:rFonts w:ascii="Arial" w:hAnsi="Arial" w:cs="Arial"/>
          <w:i/>
          <w:sz w:val="28"/>
          <w:szCs w:val="28"/>
        </w:rPr>
        <w:t>examine depression</w:t>
      </w:r>
    </w:p>
    <w:p w14:paraId="1CCDD280" w14:textId="6475C5A7" w:rsidR="00F8777B" w:rsidRPr="009F67B8" w:rsidRDefault="00F8777B" w:rsidP="00F8777B">
      <w:pPr>
        <w:spacing w:line="360" w:lineRule="auto"/>
        <w:rPr>
          <w:rFonts w:ascii="Arial" w:hAnsi="Arial" w:cs="Arial"/>
          <w:i/>
          <w:sz w:val="28"/>
          <w:szCs w:val="28"/>
        </w:rPr>
      </w:pPr>
      <w:r w:rsidRPr="009F67B8">
        <w:rPr>
          <w:rFonts w:ascii="Arial" w:hAnsi="Arial" w:cs="Arial"/>
          <w:i/>
          <w:sz w:val="28"/>
          <w:szCs w:val="28"/>
        </w:rPr>
        <w:t xml:space="preserve">2. To identify the risk factors for depression in adolescence for the age interval </w:t>
      </w:r>
      <w:r w:rsidR="003D0A73">
        <w:rPr>
          <w:rFonts w:ascii="Arial" w:hAnsi="Arial" w:cs="Arial"/>
          <w:i/>
          <w:sz w:val="28"/>
          <w:szCs w:val="28"/>
        </w:rPr>
        <w:t>12</w:t>
      </w:r>
      <w:r w:rsidRPr="009F67B8">
        <w:rPr>
          <w:rFonts w:ascii="Arial" w:hAnsi="Arial" w:cs="Arial"/>
          <w:i/>
          <w:sz w:val="28"/>
          <w:szCs w:val="28"/>
        </w:rPr>
        <w:t>-1</w:t>
      </w:r>
      <w:r w:rsidR="003D0A73">
        <w:rPr>
          <w:rFonts w:ascii="Arial" w:hAnsi="Arial" w:cs="Arial"/>
          <w:i/>
          <w:sz w:val="28"/>
          <w:szCs w:val="28"/>
        </w:rPr>
        <w:t>8</w:t>
      </w:r>
      <w:r w:rsidRPr="009F67B8">
        <w:rPr>
          <w:rFonts w:ascii="Arial" w:hAnsi="Arial" w:cs="Arial"/>
          <w:i/>
          <w:sz w:val="28"/>
          <w:szCs w:val="28"/>
        </w:rPr>
        <w:t xml:space="preserve"> years old</w:t>
      </w:r>
    </w:p>
    <w:p w14:paraId="0AA4F1ED" w14:textId="268CDAB3" w:rsidR="00F8777B" w:rsidRPr="009F67B8" w:rsidRDefault="00F8777B" w:rsidP="00F8777B">
      <w:pPr>
        <w:spacing w:line="360" w:lineRule="auto"/>
        <w:rPr>
          <w:rFonts w:ascii="Arial" w:hAnsi="Arial" w:cs="Arial"/>
          <w:i/>
          <w:sz w:val="28"/>
          <w:szCs w:val="28"/>
        </w:rPr>
      </w:pPr>
      <w:r w:rsidRPr="009F67B8">
        <w:rPr>
          <w:rFonts w:ascii="Arial" w:hAnsi="Arial" w:cs="Arial"/>
          <w:i/>
          <w:sz w:val="28"/>
          <w:szCs w:val="28"/>
        </w:rPr>
        <w:t>3. To investigate the prevention and management of depression in adolescence for the age interval 1</w:t>
      </w:r>
      <w:r w:rsidR="003D0A73">
        <w:rPr>
          <w:rFonts w:ascii="Arial" w:hAnsi="Arial" w:cs="Arial"/>
          <w:i/>
          <w:sz w:val="28"/>
          <w:szCs w:val="28"/>
        </w:rPr>
        <w:t>2</w:t>
      </w:r>
      <w:r w:rsidRPr="009F67B8">
        <w:rPr>
          <w:rFonts w:ascii="Arial" w:hAnsi="Arial" w:cs="Arial"/>
          <w:i/>
          <w:sz w:val="28"/>
          <w:szCs w:val="28"/>
        </w:rPr>
        <w:t>-1</w:t>
      </w:r>
      <w:r w:rsidR="003D0A73">
        <w:rPr>
          <w:rFonts w:ascii="Arial" w:hAnsi="Arial" w:cs="Arial"/>
          <w:i/>
          <w:sz w:val="28"/>
          <w:szCs w:val="28"/>
        </w:rPr>
        <w:t>8</w:t>
      </w:r>
      <w:r w:rsidRPr="009F67B8">
        <w:rPr>
          <w:rFonts w:ascii="Arial" w:hAnsi="Arial" w:cs="Arial"/>
          <w:i/>
          <w:sz w:val="28"/>
          <w:szCs w:val="28"/>
        </w:rPr>
        <w:t xml:space="preserve"> years old</w:t>
      </w:r>
    </w:p>
    <w:p w14:paraId="6EFB012E" w14:textId="49B51CF7" w:rsidR="00F8777B" w:rsidRPr="009F67B8" w:rsidRDefault="00F8777B" w:rsidP="00F8777B">
      <w:pPr>
        <w:spacing w:line="360" w:lineRule="auto"/>
        <w:rPr>
          <w:rFonts w:ascii="Arial" w:hAnsi="Arial" w:cs="Arial"/>
          <w:i/>
          <w:sz w:val="28"/>
          <w:szCs w:val="28"/>
        </w:rPr>
      </w:pPr>
      <w:r w:rsidRPr="009F67B8">
        <w:rPr>
          <w:rFonts w:ascii="Arial" w:hAnsi="Arial" w:cs="Arial"/>
          <w:i/>
          <w:sz w:val="28"/>
          <w:szCs w:val="28"/>
        </w:rPr>
        <w:t>Research questions</w:t>
      </w:r>
    </w:p>
    <w:p w14:paraId="22AC5694" w14:textId="5D76C5FE" w:rsidR="00F8777B" w:rsidRPr="009F67B8" w:rsidRDefault="00F8777B" w:rsidP="00F8777B">
      <w:pPr>
        <w:pStyle w:val="ListParagraph"/>
        <w:numPr>
          <w:ilvl w:val="0"/>
          <w:numId w:val="2"/>
        </w:numPr>
        <w:spacing w:line="360" w:lineRule="auto"/>
        <w:rPr>
          <w:rFonts w:ascii="Arial" w:hAnsi="Arial" w:cs="Arial"/>
          <w:i/>
          <w:sz w:val="28"/>
          <w:szCs w:val="28"/>
        </w:rPr>
      </w:pPr>
      <w:r w:rsidRPr="009F67B8">
        <w:rPr>
          <w:rFonts w:ascii="Arial" w:hAnsi="Arial" w:cs="Arial"/>
          <w:i/>
          <w:sz w:val="28"/>
          <w:szCs w:val="28"/>
        </w:rPr>
        <w:t>What is depression?</w:t>
      </w:r>
    </w:p>
    <w:p w14:paraId="30968587" w14:textId="3763B000" w:rsidR="00F8777B" w:rsidRPr="009F67B8" w:rsidRDefault="00F8777B" w:rsidP="00F8777B">
      <w:pPr>
        <w:pStyle w:val="ListParagraph"/>
        <w:numPr>
          <w:ilvl w:val="0"/>
          <w:numId w:val="2"/>
        </w:numPr>
        <w:spacing w:line="360" w:lineRule="auto"/>
        <w:rPr>
          <w:rFonts w:ascii="Arial" w:hAnsi="Arial" w:cs="Arial"/>
          <w:i/>
          <w:sz w:val="28"/>
          <w:szCs w:val="28"/>
        </w:rPr>
      </w:pPr>
      <w:r w:rsidRPr="009F67B8">
        <w:rPr>
          <w:rFonts w:ascii="Arial" w:hAnsi="Arial" w:cs="Arial"/>
          <w:i/>
          <w:sz w:val="28"/>
          <w:szCs w:val="28"/>
        </w:rPr>
        <w:t>What are the risk factors for depression in adolescence for the age interval 1</w:t>
      </w:r>
      <w:r w:rsidR="003D0A73">
        <w:rPr>
          <w:rFonts w:ascii="Arial" w:hAnsi="Arial" w:cs="Arial"/>
          <w:i/>
          <w:sz w:val="28"/>
          <w:szCs w:val="28"/>
        </w:rPr>
        <w:t>2</w:t>
      </w:r>
      <w:r w:rsidRPr="009F67B8">
        <w:rPr>
          <w:rFonts w:ascii="Arial" w:hAnsi="Arial" w:cs="Arial"/>
          <w:i/>
          <w:sz w:val="28"/>
          <w:szCs w:val="28"/>
        </w:rPr>
        <w:t>-1</w:t>
      </w:r>
      <w:r w:rsidR="003D0A73">
        <w:rPr>
          <w:rFonts w:ascii="Arial" w:hAnsi="Arial" w:cs="Arial"/>
          <w:i/>
          <w:sz w:val="28"/>
          <w:szCs w:val="28"/>
        </w:rPr>
        <w:t>8</w:t>
      </w:r>
      <w:r w:rsidRPr="009F67B8">
        <w:rPr>
          <w:rFonts w:ascii="Arial" w:hAnsi="Arial" w:cs="Arial"/>
          <w:i/>
          <w:sz w:val="28"/>
          <w:szCs w:val="28"/>
        </w:rPr>
        <w:t xml:space="preserve"> years old</w:t>
      </w:r>
      <w:r w:rsidR="009F67B8">
        <w:rPr>
          <w:rFonts w:ascii="Arial" w:hAnsi="Arial" w:cs="Arial"/>
          <w:i/>
          <w:sz w:val="28"/>
          <w:szCs w:val="28"/>
        </w:rPr>
        <w:t>?</w:t>
      </w:r>
    </w:p>
    <w:p w14:paraId="4DE92F51" w14:textId="31C54A13" w:rsidR="00041A5A" w:rsidRPr="009F67B8" w:rsidRDefault="00F8777B" w:rsidP="00F8777B">
      <w:pPr>
        <w:pStyle w:val="ListParagraph"/>
        <w:numPr>
          <w:ilvl w:val="0"/>
          <w:numId w:val="2"/>
        </w:numPr>
        <w:spacing w:line="360" w:lineRule="auto"/>
        <w:rPr>
          <w:rFonts w:ascii="Arial" w:hAnsi="Arial" w:cs="Arial"/>
          <w:i/>
          <w:sz w:val="28"/>
          <w:szCs w:val="28"/>
        </w:rPr>
      </w:pPr>
      <w:r w:rsidRPr="009F67B8">
        <w:rPr>
          <w:rFonts w:ascii="Arial" w:hAnsi="Arial" w:cs="Arial"/>
          <w:i/>
          <w:sz w:val="28"/>
          <w:szCs w:val="28"/>
        </w:rPr>
        <w:t>What is the process of prevention and management of depression in adolescence for the age interval 1</w:t>
      </w:r>
      <w:r w:rsidR="003D0A73">
        <w:rPr>
          <w:rFonts w:ascii="Arial" w:hAnsi="Arial" w:cs="Arial"/>
          <w:i/>
          <w:sz w:val="28"/>
          <w:szCs w:val="28"/>
        </w:rPr>
        <w:t>2</w:t>
      </w:r>
      <w:r w:rsidRPr="009F67B8">
        <w:rPr>
          <w:rFonts w:ascii="Arial" w:hAnsi="Arial" w:cs="Arial"/>
          <w:i/>
          <w:sz w:val="28"/>
          <w:szCs w:val="28"/>
        </w:rPr>
        <w:t>-1</w:t>
      </w:r>
      <w:r w:rsidR="003D0A73">
        <w:rPr>
          <w:rFonts w:ascii="Arial" w:hAnsi="Arial" w:cs="Arial"/>
          <w:i/>
          <w:sz w:val="28"/>
          <w:szCs w:val="28"/>
        </w:rPr>
        <w:t>8</w:t>
      </w:r>
      <w:r w:rsidRPr="009F67B8">
        <w:rPr>
          <w:rFonts w:ascii="Arial" w:hAnsi="Arial" w:cs="Arial"/>
          <w:i/>
          <w:sz w:val="28"/>
          <w:szCs w:val="28"/>
        </w:rPr>
        <w:t xml:space="preserve"> years old?</w:t>
      </w:r>
    </w:p>
    <w:p w14:paraId="7ABBE21D" w14:textId="77777777" w:rsidR="00F8777B" w:rsidRPr="009F67B8" w:rsidRDefault="00F8777B" w:rsidP="00F8777B">
      <w:pPr>
        <w:pStyle w:val="ListParagraph"/>
        <w:spacing w:line="360" w:lineRule="auto"/>
        <w:rPr>
          <w:rFonts w:ascii="Arial" w:hAnsi="Arial" w:cs="Arial"/>
          <w:i/>
          <w:sz w:val="28"/>
          <w:szCs w:val="28"/>
        </w:rPr>
      </w:pPr>
    </w:p>
    <w:p w14:paraId="3AC96963" w14:textId="58D53B75" w:rsidR="00545684" w:rsidRPr="009F67B8" w:rsidRDefault="00FF5B70" w:rsidP="00F8777B">
      <w:pPr>
        <w:pStyle w:val="Heading2"/>
        <w:rPr>
          <w:szCs w:val="28"/>
        </w:rPr>
      </w:pPr>
      <w:r w:rsidRPr="009F67B8">
        <w:rPr>
          <w:szCs w:val="28"/>
        </w:rPr>
        <w:t>3</w:t>
      </w:r>
      <w:r w:rsidR="008E5015" w:rsidRPr="009F67B8">
        <w:rPr>
          <w:szCs w:val="28"/>
        </w:rPr>
        <w:t xml:space="preserve">) </w:t>
      </w:r>
      <w:r w:rsidR="00545684" w:rsidRPr="009F67B8">
        <w:rPr>
          <w:szCs w:val="28"/>
        </w:rPr>
        <w:t>Background:</w:t>
      </w:r>
    </w:p>
    <w:p w14:paraId="11B234DE" w14:textId="3D8871CC" w:rsidR="009F67B8" w:rsidRDefault="00F8777B" w:rsidP="00F8777B">
      <w:pPr>
        <w:spacing w:line="360" w:lineRule="auto"/>
        <w:jc w:val="both"/>
        <w:rPr>
          <w:rFonts w:ascii="Arial" w:hAnsi="Arial" w:cs="Arial"/>
          <w:i/>
          <w:sz w:val="28"/>
          <w:szCs w:val="28"/>
        </w:rPr>
      </w:pPr>
      <w:r w:rsidRPr="009F67B8">
        <w:rPr>
          <w:rFonts w:ascii="Arial" w:hAnsi="Arial" w:cs="Arial"/>
          <w:i/>
          <w:sz w:val="28"/>
          <w:szCs w:val="28"/>
        </w:rPr>
        <w:t xml:space="preserve">The selected topic is very important as a concerning health issue in the United Kingdom for adolescents, because despite that the depressive </w:t>
      </w:r>
      <w:r w:rsidRPr="009F67B8">
        <w:rPr>
          <w:rFonts w:ascii="Arial" w:hAnsi="Arial" w:cs="Arial"/>
          <w:i/>
          <w:sz w:val="28"/>
          <w:szCs w:val="28"/>
        </w:rPr>
        <w:lastRenderedPageBreak/>
        <w:t>disorder is very common worldwide, it might get low levels of attention and is often unrecognised</w:t>
      </w:r>
      <w:r w:rsidRPr="00F8777B">
        <w:rPr>
          <w:rFonts w:ascii="Arial" w:hAnsi="Arial" w:cs="Arial"/>
          <w:i/>
          <w:sz w:val="28"/>
          <w:szCs w:val="28"/>
        </w:rPr>
        <w:t xml:space="preserve">. </w:t>
      </w:r>
      <w:r w:rsidR="009F67B8">
        <w:rPr>
          <w:rFonts w:ascii="Arial" w:hAnsi="Arial" w:cs="Arial"/>
          <w:i/>
          <w:sz w:val="28"/>
          <w:szCs w:val="28"/>
        </w:rPr>
        <w:t>According to</w:t>
      </w:r>
      <w:r w:rsidR="00D96EC4">
        <w:rPr>
          <w:rFonts w:ascii="Arial" w:hAnsi="Arial" w:cs="Arial"/>
          <w:i/>
          <w:sz w:val="28"/>
          <w:szCs w:val="28"/>
        </w:rPr>
        <w:t xml:space="preserve"> Orth et al (2008) the depression in adolescents should be prevented or delayed at least in order to interrupt the risk pathways. </w:t>
      </w:r>
      <w:r w:rsidR="009F67B8">
        <w:rPr>
          <w:rFonts w:ascii="Arial" w:hAnsi="Arial" w:cs="Arial"/>
          <w:i/>
          <w:sz w:val="28"/>
          <w:szCs w:val="28"/>
        </w:rPr>
        <w:t xml:space="preserve"> </w:t>
      </w:r>
    </w:p>
    <w:p w14:paraId="1B5A316F" w14:textId="21E4F7CC" w:rsidR="00F8777B" w:rsidRDefault="00F8777B" w:rsidP="00F8777B">
      <w:pPr>
        <w:spacing w:line="360" w:lineRule="auto"/>
        <w:jc w:val="both"/>
        <w:rPr>
          <w:rFonts w:ascii="Arial" w:hAnsi="Arial" w:cs="Arial"/>
          <w:i/>
          <w:sz w:val="28"/>
          <w:szCs w:val="28"/>
        </w:rPr>
      </w:pPr>
      <w:r w:rsidRPr="00F8777B">
        <w:rPr>
          <w:rFonts w:ascii="Arial" w:hAnsi="Arial" w:cs="Arial"/>
          <w:i/>
          <w:sz w:val="28"/>
          <w:szCs w:val="28"/>
        </w:rPr>
        <w:t>Depression</w:t>
      </w:r>
      <w:r w:rsidRPr="009F67B8">
        <w:rPr>
          <w:rFonts w:ascii="Arial" w:hAnsi="Arial" w:cs="Arial"/>
          <w:i/>
          <w:sz w:val="28"/>
          <w:szCs w:val="28"/>
        </w:rPr>
        <w:t xml:space="preserve"> can lead to most devastating results being associated with</w:t>
      </w:r>
      <w:r w:rsidRPr="00F8777B">
        <w:rPr>
          <w:rFonts w:ascii="Arial" w:hAnsi="Arial" w:cs="Arial"/>
          <w:i/>
          <w:sz w:val="28"/>
          <w:szCs w:val="28"/>
        </w:rPr>
        <w:t xml:space="preserve"> substantial present and future </w:t>
      </w:r>
      <w:r w:rsidR="00C721F8" w:rsidRPr="00F8777B">
        <w:rPr>
          <w:rFonts w:ascii="Arial" w:hAnsi="Arial" w:cs="Arial"/>
          <w:i/>
          <w:sz w:val="28"/>
          <w:szCs w:val="28"/>
        </w:rPr>
        <w:t>morbidity and</w:t>
      </w:r>
      <w:r w:rsidRPr="00F8777B">
        <w:rPr>
          <w:rFonts w:ascii="Arial" w:hAnsi="Arial" w:cs="Arial"/>
          <w:i/>
          <w:sz w:val="28"/>
          <w:szCs w:val="28"/>
        </w:rPr>
        <w:t xml:space="preserve"> heightens suicide risk. </w:t>
      </w:r>
      <w:r w:rsidRPr="009F67B8">
        <w:rPr>
          <w:rFonts w:ascii="Arial" w:hAnsi="Arial" w:cs="Arial"/>
          <w:i/>
          <w:sz w:val="28"/>
          <w:szCs w:val="28"/>
        </w:rPr>
        <w:t xml:space="preserve">Less severe risks, but very impacting for adolescents is that depression can lead to social and educational impairments. Depression in adolescence is more difficult to treat and opinions about clinical management can vary (Thapar, 2012). </w:t>
      </w:r>
    </w:p>
    <w:p w14:paraId="260494C3" w14:textId="77777777" w:rsidR="009F67B8" w:rsidRPr="009F67B8" w:rsidRDefault="009F67B8" w:rsidP="00F8777B">
      <w:pPr>
        <w:spacing w:line="360" w:lineRule="auto"/>
        <w:jc w:val="both"/>
        <w:rPr>
          <w:rFonts w:ascii="Arial" w:hAnsi="Arial" w:cs="Arial"/>
          <w:i/>
          <w:sz w:val="28"/>
          <w:szCs w:val="28"/>
        </w:rPr>
      </w:pPr>
    </w:p>
    <w:p w14:paraId="332E5A12" w14:textId="051972BF" w:rsidR="00545684" w:rsidRPr="009F67B8" w:rsidRDefault="00FF5B70" w:rsidP="00F8777B">
      <w:pPr>
        <w:pStyle w:val="Heading2"/>
        <w:rPr>
          <w:szCs w:val="28"/>
        </w:rPr>
      </w:pPr>
      <w:r w:rsidRPr="009F67B8">
        <w:rPr>
          <w:szCs w:val="28"/>
        </w:rPr>
        <w:t>4</w:t>
      </w:r>
      <w:r w:rsidR="008E5015" w:rsidRPr="009F67B8">
        <w:rPr>
          <w:szCs w:val="28"/>
        </w:rPr>
        <w:t xml:space="preserve">) </w:t>
      </w:r>
      <w:r w:rsidR="00545684" w:rsidRPr="009F67B8">
        <w:rPr>
          <w:szCs w:val="28"/>
        </w:rPr>
        <w:t>Methods:</w:t>
      </w:r>
    </w:p>
    <w:p w14:paraId="18E06925" w14:textId="7CFD0505" w:rsidR="00260277" w:rsidRPr="009F67B8" w:rsidRDefault="00F8777B" w:rsidP="00F8777B">
      <w:pPr>
        <w:spacing w:line="360" w:lineRule="auto"/>
        <w:jc w:val="both"/>
        <w:rPr>
          <w:rFonts w:ascii="Arial" w:hAnsi="Arial" w:cs="Arial"/>
          <w:i/>
          <w:sz w:val="28"/>
          <w:szCs w:val="28"/>
        </w:rPr>
      </w:pPr>
      <w:r w:rsidRPr="009F67B8">
        <w:rPr>
          <w:rFonts w:ascii="Arial" w:hAnsi="Arial" w:cs="Arial"/>
          <w:i/>
          <w:sz w:val="28"/>
          <w:szCs w:val="28"/>
        </w:rPr>
        <w:t xml:space="preserve">For this research it will be realised a meta-analysis by looking at different studies related to the depression on adolescence in order to address the proposed objectives. It will make use of academic journals and published articles which are focusing on the evaluation of the selected topic. The secondary data research will ensure a vast amount of information and knowledge </w:t>
      </w:r>
      <w:r w:rsidR="009F67B8">
        <w:rPr>
          <w:rFonts w:ascii="Arial" w:hAnsi="Arial" w:cs="Arial"/>
          <w:i/>
          <w:sz w:val="28"/>
          <w:szCs w:val="28"/>
        </w:rPr>
        <w:t xml:space="preserve">from </w:t>
      </w:r>
      <w:r w:rsidR="009F67B8" w:rsidRPr="009F67B8">
        <w:rPr>
          <w:rFonts w:ascii="Arial" w:hAnsi="Arial" w:cs="Arial"/>
          <w:i/>
          <w:sz w:val="28"/>
          <w:szCs w:val="28"/>
        </w:rPr>
        <w:t>cross-sectional studies</w:t>
      </w:r>
      <w:r w:rsidR="009F67B8">
        <w:rPr>
          <w:rFonts w:ascii="Arial" w:hAnsi="Arial" w:cs="Arial"/>
          <w:i/>
          <w:sz w:val="28"/>
          <w:szCs w:val="28"/>
        </w:rPr>
        <w:t xml:space="preserve"> </w:t>
      </w:r>
      <w:r w:rsidRPr="009F67B8">
        <w:rPr>
          <w:rFonts w:ascii="Arial" w:hAnsi="Arial" w:cs="Arial"/>
          <w:i/>
          <w:sz w:val="28"/>
          <w:szCs w:val="28"/>
        </w:rPr>
        <w:t xml:space="preserve">on the research questions. </w:t>
      </w:r>
    </w:p>
    <w:p w14:paraId="08437629" w14:textId="77777777" w:rsidR="0061260B" w:rsidRPr="009F67B8" w:rsidRDefault="0061260B" w:rsidP="00F8777B">
      <w:pPr>
        <w:spacing w:line="360" w:lineRule="auto"/>
        <w:rPr>
          <w:rFonts w:ascii="Arial" w:hAnsi="Arial" w:cs="Arial"/>
          <w:i/>
          <w:sz w:val="28"/>
          <w:szCs w:val="28"/>
        </w:rPr>
      </w:pPr>
    </w:p>
    <w:p w14:paraId="232DCC93" w14:textId="74A66EC3" w:rsidR="0061260B" w:rsidRPr="009F67B8" w:rsidRDefault="00FF5B70" w:rsidP="00F8777B">
      <w:pPr>
        <w:pStyle w:val="Heading2"/>
        <w:rPr>
          <w:szCs w:val="28"/>
        </w:rPr>
      </w:pPr>
      <w:r w:rsidRPr="009F67B8">
        <w:rPr>
          <w:szCs w:val="28"/>
        </w:rPr>
        <w:t>5</w:t>
      </w:r>
      <w:r w:rsidR="0061260B" w:rsidRPr="009F67B8">
        <w:rPr>
          <w:szCs w:val="28"/>
        </w:rPr>
        <w:t>) Resources</w:t>
      </w:r>
      <w:r w:rsidR="00260277" w:rsidRPr="009F67B8">
        <w:rPr>
          <w:szCs w:val="28"/>
        </w:rPr>
        <w:t>:</w:t>
      </w:r>
      <w:r w:rsidR="0061260B" w:rsidRPr="009F67B8">
        <w:rPr>
          <w:szCs w:val="28"/>
        </w:rPr>
        <w:t xml:space="preserve"> </w:t>
      </w:r>
    </w:p>
    <w:p w14:paraId="64C3045A" w14:textId="7FEDAA5A" w:rsidR="0061260B" w:rsidRPr="009F67B8" w:rsidRDefault="003D0A73" w:rsidP="00F8777B">
      <w:pPr>
        <w:spacing w:line="360" w:lineRule="auto"/>
        <w:jc w:val="both"/>
        <w:rPr>
          <w:rFonts w:ascii="Arial" w:hAnsi="Arial" w:cs="Arial"/>
          <w:i/>
          <w:sz w:val="28"/>
          <w:szCs w:val="28"/>
        </w:rPr>
      </w:pPr>
      <w:r>
        <w:rPr>
          <w:rFonts w:ascii="Arial" w:hAnsi="Arial" w:cs="Arial"/>
          <w:i/>
          <w:sz w:val="28"/>
          <w:szCs w:val="28"/>
        </w:rPr>
        <w:t xml:space="preserve">In my role of the </w:t>
      </w:r>
      <w:r w:rsidR="00C721F8">
        <w:rPr>
          <w:rFonts w:ascii="Arial" w:hAnsi="Arial" w:cs="Arial"/>
          <w:i/>
          <w:sz w:val="28"/>
          <w:szCs w:val="28"/>
        </w:rPr>
        <w:t>researcher,</w:t>
      </w:r>
      <w:r w:rsidRPr="009F67B8">
        <w:rPr>
          <w:rFonts w:ascii="Arial" w:hAnsi="Arial" w:cs="Arial"/>
          <w:i/>
          <w:sz w:val="28"/>
          <w:szCs w:val="28"/>
        </w:rPr>
        <w:t xml:space="preserve"> </w:t>
      </w:r>
      <w:r>
        <w:rPr>
          <w:rFonts w:ascii="Arial" w:hAnsi="Arial" w:cs="Arial"/>
          <w:i/>
          <w:sz w:val="28"/>
          <w:szCs w:val="28"/>
        </w:rPr>
        <w:t xml:space="preserve">I </w:t>
      </w:r>
      <w:r w:rsidR="00F8777B" w:rsidRPr="009F67B8">
        <w:rPr>
          <w:rFonts w:ascii="Arial" w:hAnsi="Arial" w:cs="Arial"/>
          <w:i/>
          <w:sz w:val="28"/>
          <w:szCs w:val="28"/>
        </w:rPr>
        <w:t xml:space="preserve">can access diverse studies and articles from the University Library. Nowadays online libraries gather impressive knowledge and information on specialised topics and that facilitates a complex approach from various sources. </w:t>
      </w:r>
      <w:r w:rsidR="00C721F8">
        <w:rPr>
          <w:rFonts w:ascii="Arial" w:hAnsi="Arial" w:cs="Arial"/>
          <w:i/>
          <w:sz w:val="28"/>
          <w:szCs w:val="28"/>
        </w:rPr>
        <w:t xml:space="preserve">I </w:t>
      </w:r>
      <w:r w:rsidR="00C721F8" w:rsidRPr="009F67B8">
        <w:rPr>
          <w:rFonts w:ascii="Arial" w:hAnsi="Arial" w:cs="Arial"/>
          <w:i/>
          <w:sz w:val="28"/>
          <w:szCs w:val="28"/>
        </w:rPr>
        <w:t>will</w:t>
      </w:r>
      <w:r w:rsidR="00F8777B" w:rsidRPr="009F67B8">
        <w:rPr>
          <w:rFonts w:ascii="Arial" w:hAnsi="Arial" w:cs="Arial"/>
          <w:i/>
          <w:sz w:val="28"/>
          <w:szCs w:val="28"/>
        </w:rPr>
        <w:t xml:space="preserve"> have limited time resources as it </w:t>
      </w:r>
      <w:r w:rsidR="00C721F8" w:rsidRPr="009F67B8">
        <w:rPr>
          <w:rFonts w:ascii="Arial" w:hAnsi="Arial" w:cs="Arial"/>
          <w:i/>
          <w:sz w:val="28"/>
          <w:szCs w:val="28"/>
        </w:rPr>
        <w:t>must</w:t>
      </w:r>
      <w:r w:rsidR="00F8777B" w:rsidRPr="009F67B8">
        <w:rPr>
          <w:rFonts w:ascii="Arial" w:hAnsi="Arial" w:cs="Arial"/>
          <w:i/>
          <w:sz w:val="28"/>
          <w:szCs w:val="28"/>
        </w:rPr>
        <w:t xml:space="preserve"> be time bound with the assessment deadlines. </w:t>
      </w:r>
    </w:p>
    <w:p w14:paraId="32C49FA8" w14:textId="77777777" w:rsidR="00260277" w:rsidRPr="009F67B8" w:rsidRDefault="00260277" w:rsidP="00260277">
      <w:pPr>
        <w:rPr>
          <w:rFonts w:ascii="Arial" w:hAnsi="Arial" w:cs="Arial"/>
          <w:i/>
          <w:sz w:val="28"/>
          <w:szCs w:val="28"/>
        </w:rPr>
      </w:pPr>
    </w:p>
    <w:p w14:paraId="376E10FA" w14:textId="77777777" w:rsidR="00260277" w:rsidRPr="009F67B8" w:rsidRDefault="00260277" w:rsidP="00260277">
      <w:pPr>
        <w:rPr>
          <w:rFonts w:ascii="Arial" w:hAnsi="Arial" w:cs="Arial"/>
          <w:i/>
          <w:sz w:val="28"/>
          <w:szCs w:val="28"/>
        </w:rPr>
      </w:pPr>
    </w:p>
    <w:p w14:paraId="0FE77585" w14:textId="45EB88AC" w:rsidR="00545684" w:rsidRPr="009F67B8" w:rsidRDefault="00FF5B70" w:rsidP="00F8777B">
      <w:pPr>
        <w:pStyle w:val="Heading2"/>
        <w:rPr>
          <w:szCs w:val="28"/>
        </w:rPr>
      </w:pPr>
      <w:r w:rsidRPr="009F67B8">
        <w:rPr>
          <w:szCs w:val="28"/>
        </w:rPr>
        <w:lastRenderedPageBreak/>
        <w:t>6</w:t>
      </w:r>
      <w:r w:rsidR="0061260B" w:rsidRPr="009F67B8">
        <w:rPr>
          <w:szCs w:val="28"/>
        </w:rPr>
        <w:t>) Timescale:</w:t>
      </w:r>
    </w:p>
    <w:p w14:paraId="7324EB87" w14:textId="6F9B14B2" w:rsidR="00545684" w:rsidRDefault="009F67B8" w:rsidP="009F67B8">
      <w:pPr>
        <w:spacing w:line="360" w:lineRule="auto"/>
        <w:jc w:val="both"/>
        <w:rPr>
          <w:rFonts w:ascii="Arial" w:hAnsi="Arial" w:cs="Arial"/>
          <w:i/>
          <w:sz w:val="28"/>
          <w:szCs w:val="28"/>
        </w:rPr>
      </w:pPr>
      <w:r>
        <w:rPr>
          <w:rFonts w:ascii="Arial" w:hAnsi="Arial" w:cs="Arial"/>
          <w:i/>
          <w:sz w:val="28"/>
          <w:szCs w:val="28"/>
        </w:rPr>
        <w:t>This research is part of the student assessment for the health and social care course. The research needs to be finalised for the end of the course and it is intended to organise the research in secondary data collection for the first part and the last part to organise the materials and elaborate concluding statements.</w:t>
      </w:r>
      <w:r w:rsidR="00FF2D99">
        <w:rPr>
          <w:rFonts w:ascii="Arial" w:hAnsi="Arial" w:cs="Arial"/>
          <w:i/>
          <w:sz w:val="28"/>
          <w:szCs w:val="28"/>
        </w:rPr>
        <w:t xml:space="preserve"> The timescale is the following: </w:t>
      </w:r>
    </w:p>
    <w:p w14:paraId="2B75F00B" w14:textId="21E4C558" w:rsidR="00FF2D99" w:rsidRDefault="00FF2D99" w:rsidP="009F67B8">
      <w:pPr>
        <w:spacing w:line="360" w:lineRule="auto"/>
        <w:jc w:val="both"/>
        <w:rPr>
          <w:rFonts w:ascii="Arial" w:hAnsi="Arial" w:cs="Arial"/>
          <w:i/>
          <w:sz w:val="28"/>
          <w:szCs w:val="28"/>
        </w:rPr>
      </w:pPr>
      <w:r w:rsidRPr="00FF2D99">
        <w:rPr>
          <w:rFonts w:ascii="Arial" w:hAnsi="Arial" w:cs="Arial"/>
          <w:b/>
          <w:bCs/>
          <w:i/>
          <w:sz w:val="28"/>
          <w:szCs w:val="28"/>
        </w:rPr>
        <w:t>March</w:t>
      </w:r>
      <w:r>
        <w:rPr>
          <w:rFonts w:ascii="Arial" w:hAnsi="Arial" w:cs="Arial"/>
          <w:i/>
          <w:sz w:val="28"/>
          <w:szCs w:val="28"/>
        </w:rPr>
        <w:t>- Introduction</w:t>
      </w:r>
    </w:p>
    <w:p w14:paraId="2018202F" w14:textId="77777777" w:rsidR="00FF2D99" w:rsidRDefault="00FF2D99" w:rsidP="009F67B8">
      <w:pPr>
        <w:spacing w:line="360" w:lineRule="auto"/>
        <w:jc w:val="both"/>
        <w:rPr>
          <w:rFonts w:ascii="Arial" w:hAnsi="Arial" w:cs="Arial"/>
          <w:i/>
          <w:sz w:val="28"/>
          <w:szCs w:val="28"/>
        </w:rPr>
      </w:pPr>
      <w:r>
        <w:rPr>
          <w:rFonts w:ascii="Arial" w:hAnsi="Arial" w:cs="Arial"/>
          <w:i/>
          <w:sz w:val="28"/>
          <w:szCs w:val="28"/>
        </w:rPr>
        <w:t xml:space="preserve">       -Background</w:t>
      </w:r>
    </w:p>
    <w:p w14:paraId="40A68AD4" w14:textId="4FB2181A" w:rsidR="00FF2D99" w:rsidRDefault="00FF2D99" w:rsidP="009F67B8">
      <w:pPr>
        <w:spacing w:line="360" w:lineRule="auto"/>
        <w:jc w:val="both"/>
        <w:rPr>
          <w:rFonts w:ascii="Arial" w:hAnsi="Arial" w:cs="Arial"/>
          <w:i/>
          <w:sz w:val="28"/>
          <w:szCs w:val="28"/>
        </w:rPr>
      </w:pPr>
      <w:r w:rsidRPr="00FF2D99">
        <w:rPr>
          <w:rFonts w:ascii="Arial" w:hAnsi="Arial" w:cs="Arial"/>
          <w:b/>
          <w:bCs/>
          <w:i/>
          <w:sz w:val="28"/>
          <w:szCs w:val="28"/>
        </w:rPr>
        <w:t>April</w:t>
      </w:r>
      <w:r>
        <w:rPr>
          <w:rFonts w:ascii="Arial" w:hAnsi="Arial" w:cs="Arial"/>
          <w:i/>
          <w:sz w:val="28"/>
          <w:szCs w:val="28"/>
        </w:rPr>
        <w:t>- Methods</w:t>
      </w:r>
    </w:p>
    <w:p w14:paraId="5844243E" w14:textId="16E5F30A" w:rsidR="00FF2D99" w:rsidRDefault="00FF2D99" w:rsidP="009F67B8">
      <w:pPr>
        <w:spacing w:line="360" w:lineRule="auto"/>
        <w:jc w:val="both"/>
        <w:rPr>
          <w:rFonts w:ascii="Arial" w:hAnsi="Arial" w:cs="Arial"/>
          <w:i/>
          <w:sz w:val="28"/>
          <w:szCs w:val="28"/>
        </w:rPr>
      </w:pPr>
      <w:r w:rsidRPr="00FF2D99">
        <w:rPr>
          <w:rFonts w:ascii="Arial" w:hAnsi="Arial" w:cs="Arial"/>
          <w:b/>
          <w:bCs/>
          <w:i/>
          <w:sz w:val="28"/>
          <w:szCs w:val="28"/>
        </w:rPr>
        <w:t>May, June</w:t>
      </w:r>
      <w:r>
        <w:rPr>
          <w:rFonts w:ascii="Arial" w:hAnsi="Arial" w:cs="Arial"/>
          <w:i/>
          <w:sz w:val="28"/>
          <w:szCs w:val="28"/>
        </w:rPr>
        <w:t>- Results and Discussion</w:t>
      </w:r>
    </w:p>
    <w:p w14:paraId="0EA97A1D" w14:textId="710E8DD7" w:rsidR="00FF2D99" w:rsidRDefault="00FF2D99" w:rsidP="009F67B8">
      <w:pPr>
        <w:spacing w:line="360" w:lineRule="auto"/>
        <w:jc w:val="both"/>
        <w:rPr>
          <w:rFonts w:ascii="Arial" w:hAnsi="Arial" w:cs="Arial"/>
          <w:i/>
          <w:sz w:val="28"/>
          <w:szCs w:val="28"/>
        </w:rPr>
      </w:pPr>
      <w:r w:rsidRPr="00FF2D99">
        <w:rPr>
          <w:rFonts w:ascii="Arial" w:hAnsi="Arial" w:cs="Arial"/>
          <w:b/>
          <w:bCs/>
          <w:i/>
          <w:sz w:val="28"/>
          <w:szCs w:val="28"/>
        </w:rPr>
        <w:t>July, August</w:t>
      </w:r>
      <w:r>
        <w:rPr>
          <w:rFonts w:ascii="Arial" w:hAnsi="Arial" w:cs="Arial"/>
          <w:i/>
          <w:sz w:val="28"/>
          <w:szCs w:val="28"/>
        </w:rPr>
        <w:t>- Conclusion and Recommendations</w:t>
      </w:r>
    </w:p>
    <w:p w14:paraId="41BD97AB" w14:textId="77777777" w:rsidR="00260277" w:rsidRPr="009F67B8" w:rsidRDefault="00260277" w:rsidP="00041A5A">
      <w:pPr>
        <w:spacing w:line="360" w:lineRule="auto"/>
        <w:rPr>
          <w:rFonts w:ascii="Arial" w:hAnsi="Arial" w:cs="Arial"/>
          <w:i/>
          <w:sz w:val="28"/>
          <w:szCs w:val="28"/>
        </w:rPr>
      </w:pPr>
    </w:p>
    <w:p w14:paraId="5713A915" w14:textId="60566118" w:rsidR="00FF5B70" w:rsidRPr="009F67B8" w:rsidRDefault="00FF5B70" w:rsidP="00041A5A">
      <w:pPr>
        <w:spacing w:line="360" w:lineRule="auto"/>
        <w:rPr>
          <w:rFonts w:ascii="Arial" w:hAnsi="Arial" w:cs="Arial"/>
          <w:b/>
          <w:bCs/>
          <w:i/>
          <w:sz w:val="28"/>
          <w:szCs w:val="28"/>
        </w:rPr>
      </w:pPr>
      <w:r w:rsidRPr="009F67B8">
        <w:rPr>
          <w:rFonts w:ascii="Arial" w:hAnsi="Arial" w:cs="Arial"/>
          <w:b/>
          <w:bCs/>
          <w:i/>
          <w:sz w:val="28"/>
          <w:szCs w:val="28"/>
        </w:rPr>
        <w:t>7) Self-reflection as researcher (any strengths or challenges):</w:t>
      </w:r>
    </w:p>
    <w:p w14:paraId="44ED918B" w14:textId="5B96D541" w:rsidR="00FF5B70" w:rsidRPr="009F67B8" w:rsidRDefault="003D0A73" w:rsidP="009F67B8">
      <w:pPr>
        <w:spacing w:line="360" w:lineRule="auto"/>
        <w:jc w:val="both"/>
        <w:rPr>
          <w:rFonts w:ascii="Arial" w:hAnsi="Arial" w:cs="Arial"/>
          <w:i/>
          <w:sz w:val="28"/>
          <w:szCs w:val="28"/>
        </w:rPr>
      </w:pPr>
      <w:r>
        <w:rPr>
          <w:rFonts w:ascii="Arial" w:hAnsi="Arial" w:cs="Arial"/>
          <w:i/>
          <w:sz w:val="28"/>
          <w:szCs w:val="28"/>
        </w:rPr>
        <w:t>In my role of the researcher, I</w:t>
      </w:r>
      <w:r w:rsidR="009F67B8">
        <w:rPr>
          <w:rFonts w:ascii="Arial" w:hAnsi="Arial" w:cs="Arial"/>
          <w:i/>
          <w:sz w:val="28"/>
          <w:szCs w:val="28"/>
        </w:rPr>
        <w:t xml:space="preserve"> will demonstrate high levels of critical analysis of the results and will ensure objectives are met. The findings for the prevention and management of depression on adolescence are considered based results and efficiency throughout the selected </w:t>
      </w:r>
      <w:r w:rsidR="00C721F8">
        <w:rPr>
          <w:rFonts w:ascii="Arial" w:hAnsi="Arial" w:cs="Arial"/>
          <w:i/>
          <w:sz w:val="28"/>
          <w:szCs w:val="28"/>
        </w:rPr>
        <w:t>studies...</w:t>
      </w:r>
      <w:r w:rsidR="009F67B8">
        <w:rPr>
          <w:rFonts w:ascii="Arial" w:hAnsi="Arial" w:cs="Arial"/>
          <w:i/>
          <w:sz w:val="28"/>
          <w:szCs w:val="28"/>
        </w:rPr>
        <w:t xml:space="preserve"> </w:t>
      </w:r>
    </w:p>
    <w:p w14:paraId="602D39AC" w14:textId="44AF797D" w:rsidR="00545684" w:rsidRDefault="00545684" w:rsidP="00041A5A">
      <w:pPr>
        <w:spacing w:line="360" w:lineRule="auto"/>
        <w:rPr>
          <w:rFonts w:ascii="Arial" w:hAnsi="Arial" w:cs="Arial"/>
        </w:rPr>
      </w:pPr>
    </w:p>
    <w:p w14:paraId="7D7C2A82" w14:textId="1F77B7A9" w:rsidR="00FF5B70" w:rsidRDefault="00FF5B70" w:rsidP="00041A5A">
      <w:pPr>
        <w:spacing w:line="360" w:lineRule="auto"/>
        <w:rPr>
          <w:rFonts w:ascii="Arial" w:hAnsi="Arial" w:cs="Arial"/>
        </w:rPr>
      </w:pPr>
    </w:p>
    <w:p w14:paraId="4ECDA0BD" w14:textId="77777777" w:rsidR="00FF5B70" w:rsidRPr="00260277" w:rsidRDefault="00FF5B70" w:rsidP="00041A5A">
      <w:pPr>
        <w:spacing w:line="360" w:lineRule="auto"/>
        <w:rPr>
          <w:rFonts w:ascii="Arial" w:hAnsi="Arial" w:cs="Arial"/>
        </w:rPr>
      </w:pPr>
    </w:p>
    <w:p w14:paraId="449212CA" w14:textId="77777777" w:rsidR="00545684" w:rsidRPr="00260277" w:rsidRDefault="00545684" w:rsidP="00041A5A">
      <w:pPr>
        <w:spacing w:line="360" w:lineRule="auto"/>
        <w:rPr>
          <w:rFonts w:ascii="Arial" w:hAnsi="Arial" w:cs="Arial"/>
        </w:rPr>
      </w:pPr>
      <w:r w:rsidRPr="00260277">
        <w:rPr>
          <w:rFonts w:ascii="Arial" w:hAnsi="Arial" w:cs="Arial"/>
        </w:rPr>
        <w:br w:type="page"/>
      </w:r>
    </w:p>
    <w:p w14:paraId="262C8CA3" w14:textId="4D2FF9E1" w:rsidR="00545684" w:rsidRPr="00260277" w:rsidRDefault="00545684" w:rsidP="00F8777B">
      <w:pPr>
        <w:pStyle w:val="Heading1"/>
      </w:pPr>
      <w:r w:rsidRPr="00260277">
        <w:lastRenderedPageBreak/>
        <w:t>References</w:t>
      </w:r>
    </w:p>
    <w:p w14:paraId="754CEB55" w14:textId="77777777" w:rsidR="00545684" w:rsidRPr="009F67B8" w:rsidRDefault="00545684" w:rsidP="009F67B8">
      <w:pPr>
        <w:spacing w:line="360" w:lineRule="auto"/>
        <w:jc w:val="both"/>
        <w:rPr>
          <w:rFonts w:ascii="Arial" w:hAnsi="Arial" w:cs="Arial"/>
          <w:iCs/>
        </w:rPr>
      </w:pPr>
    </w:p>
    <w:p w14:paraId="18CBB51D" w14:textId="5CE25786" w:rsidR="009F67B8" w:rsidRDefault="009F67B8" w:rsidP="009F67B8">
      <w:pPr>
        <w:spacing w:line="360" w:lineRule="auto"/>
        <w:jc w:val="both"/>
        <w:rPr>
          <w:rFonts w:ascii="Arial" w:hAnsi="Arial" w:cs="Arial"/>
          <w:iCs/>
        </w:rPr>
      </w:pPr>
      <w:r w:rsidRPr="009F67B8">
        <w:rPr>
          <w:rFonts w:ascii="Arial" w:hAnsi="Arial" w:cs="Arial"/>
          <w:iCs/>
        </w:rPr>
        <w:t xml:space="preserve">Thapar, A. et al. (2012) ‘Depression in adolescence’, The Lancet (British edition), 379(9820), pp. 1056–1067. Available at: </w:t>
      </w:r>
      <w:hyperlink r:id="rId7" w:history="1">
        <w:r w:rsidR="00D96EC4" w:rsidRPr="009F67B8">
          <w:rPr>
            <w:rStyle w:val="Hyperlink"/>
            <w:rFonts w:ascii="Arial" w:hAnsi="Arial" w:cs="Arial"/>
            <w:iCs/>
          </w:rPr>
          <w:t>https://doi.org/10.1016/S0140-6736(11)60871-4</w:t>
        </w:r>
      </w:hyperlink>
      <w:r w:rsidRPr="009F67B8">
        <w:rPr>
          <w:rFonts w:ascii="Arial" w:hAnsi="Arial" w:cs="Arial"/>
          <w:iCs/>
        </w:rPr>
        <w:t>.</w:t>
      </w:r>
    </w:p>
    <w:p w14:paraId="1701C1AE" w14:textId="77777777" w:rsidR="00D96EC4" w:rsidRPr="00D96EC4" w:rsidRDefault="00D96EC4" w:rsidP="00D96EC4">
      <w:pPr>
        <w:spacing w:line="360" w:lineRule="auto"/>
        <w:jc w:val="both"/>
        <w:rPr>
          <w:rFonts w:ascii="Arial" w:hAnsi="Arial" w:cs="Arial"/>
          <w:iCs/>
        </w:rPr>
      </w:pPr>
      <w:r w:rsidRPr="00D96EC4">
        <w:rPr>
          <w:rFonts w:ascii="Arial" w:hAnsi="Arial" w:cs="Arial"/>
          <w:iCs/>
        </w:rPr>
        <w:t>Orth, U., Robins, R.W. and Roberts, B.W. (2008) ‘Low Self-Esteem Prospectively Predicts Depression in Adolescence and Young Adulthood’, Journal of personality and social psychology, 95(3), pp. 695–708. Available at: https://doi.org/10.1037/0022-3514.95.3.695.</w:t>
      </w:r>
    </w:p>
    <w:p w14:paraId="488EBB1E" w14:textId="53C75684" w:rsidR="00D96EC4" w:rsidRDefault="00D96EC4" w:rsidP="009F67B8">
      <w:pPr>
        <w:spacing w:line="360" w:lineRule="auto"/>
        <w:jc w:val="both"/>
        <w:rPr>
          <w:rFonts w:ascii="Arial" w:hAnsi="Arial" w:cs="Arial"/>
          <w:iCs/>
        </w:rPr>
      </w:pPr>
    </w:p>
    <w:p w14:paraId="214EF573" w14:textId="77777777" w:rsidR="00D96EC4" w:rsidRPr="009F67B8" w:rsidRDefault="00D96EC4" w:rsidP="009F67B8">
      <w:pPr>
        <w:spacing w:line="360" w:lineRule="auto"/>
        <w:jc w:val="both"/>
        <w:rPr>
          <w:rFonts w:ascii="Arial" w:hAnsi="Arial" w:cs="Arial"/>
          <w:iCs/>
        </w:rPr>
      </w:pPr>
    </w:p>
    <w:p w14:paraId="5BC91157" w14:textId="0A71B9A9" w:rsidR="00545684" w:rsidRDefault="00545684" w:rsidP="00041A5A">
      <w:pPr>
        <w:spacing w:line="360" w:lineRule="auto"/>
        <w:rPr>
          <w:rFonts w:ascii="Arial" w:hAnsi="Arial" w:cs="Arial"/>
        </w:rPr>
      </w:pPr>
    </w:p>
    <w:p w14:paraId="47EC37C0" w14:textId="77777777" w:rsidR="009F67B8" w:rsidRPr="00260277" w:rsidRDefault="009F67B8" w:rsidP="00041A5A">
      <w:pPr>
        <w:spacing w:line="360" w:lineRule="auto"/>
        <w:rPr>
          <w:rFonts w:ascii="Arial" w:hAnsi="Arial" w:cs="Arial"/>
        </w:rPr>
      </w:pPr>
    </w:p>
    <w:sectPr w:rsidR="009F67B8" w:rsidRPr="00260277" w:rsidSect="00041A5A">
      <w:footerReference w:type="default" r:id="rId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71A35" w14:textId="77777777" w:rsidR="001703C5" w:rsidRDefault="001703C5" w:rsidP="00545684">
      <w:pPr>
        <w:spacing w:after="0" w:line="240" w:lineRule="auto"/>
      </w:pPr>
      <w:r>
        <w:separator/>
      </w:r>
    </w:p>
  </w:endnote>
  <w:endnote w:type="continuationSeparator" w:id="0">
    <w:p w14:paraId="19D75F8D" w14:textId="77777777" w:rsidR="001703C5" w:rsidRDefault="001703C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roman"/>
    <w:pitch w:val="variable"/>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312CD0" w14:textId="77777777" w:rsidR="001703C5" w:rsidRDefault="001703C5" w:rsidP="00545684">
      <w:pPr>
        <w:spacing w:after="0" w:line="240" w:lineRule="auto"/>
      </w:pPr>
      <w:r>
        <w:separator/>
      </w:r>
    </w:p>
  </w:footnote>
  <w:footnote w:type="continuationSeparator" w:id="0">
    <w:p w14:paraId="54E9DE59" w14:textId="77777777" w:rsidR="001703C5" w:rsidRDefault="001703C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6C0B9C"/>
    <w:multiLevelType w:val="hybridMultilevel"/>
    <w:tmpl w:val="DBF042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FA4DED"/>
    <w:multiLevelType w:val="hybridMultilevel"/>
    <w:tmpl w:val="37AAF9B4"/>
    <w:lvl w:ilvl="0" w:tplc="2528DA96">
      <w:start w:val="6"/>
      <w:numFmt w:val="bullet"/>
      <w:lvlText w:val="-"/>
      <w:lvlJc w:val="left"/>
      <w:pPr>
        <w:ind w:left="1140" w:hanging="360"/>
      </w:pPr>
      <w:rPr>
        <w:rFonts w:ascii="Arial" w:eastAsiaTheme="minorHAnsi" w:hAnsi="Arial" w:cs="Arial" w:hint="default"/>
      </w:rPr>
    </w:lvl>
    <w:lvl w:ilvl="1" w:tplc="08090003" w:tentative="1">
      <w:start w:val="1"/>
      <w:numFmt w:val="bullet"/>
      <w:lvlText w:val="o"/>
      <w:lvlJc w:val="left"/>
      <w:pPr>
        <w:ind w:left="1860" w:hanging="360"/>
      </w:pPr>
      <w:rPr>
        <w:rFonts w:ascii="Courier New" w:hAnsi="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2"/>
  </w:num>
  <w:num w:numId="2" w16cid:durableId="543761025">
    <w:abstractNumId w:val="0"/>
  </w:num>
  <w:num w:numId="3" w16cid:durableId="10685727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7CD5"/>
    <w:rsid w:val="00123FA9"/>
    <w:rsid w:val="001703C5"/>
    <w:rsid w:val="00216C85"/>
    <w:rsid w:val="00260277"/>
    <w:rsid w:val="00273EDD"/>
    <w:rsid w:val="002A15DA"/>
    <w:rsid w:val="002C3965"/>
    <w:rsid w:val="002E497E"/>
    <w:rsid w:val="00321C4C"/>
    <w:rsid w:val="003B5B7F"/>
    <w:rsid w:val="003D0A73"/>
    <w:rsid w:val="004903AA"/>
    <w:rsid w:val="004E6C3B"/>
    <w:rsid w:val="00545684"/>
    <w:rsid w:val="0061260B"/>
    <w:rsid w:val="00715990"/>
    <w:rsid w:val="00784670"/>
    <w:rsid w:val="00866B7B"/>
    <w:rsid w:val="008E5015"/>
    <w:rsid w:val="009D1D1E"/>
    <w:rsid w:val="009F67B8"/>
    <w:rsid w:val="00A035FD"/>
    <w:rsid w:val="00C721F8"/>
    <w:rsid w:val="00D02A7A"/>
    <w:rsid w:val="00D769F0"/>
    <w:rsid w:val="00D96EC4"/>
    <w:rsid w:val="00DD4FC1"/>
    <w:rsid w:val="00E614D4"/>
    <w:rsid w:val="00F278D4"/>
    <w:rsid w:val="00F8777B"/>
    <w:rsid w:val="00FF2D99"/>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8777B"/>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F8777B"/>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77B"/>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F8777B"/>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F8777B"/>
    <w:rPr>
      <w:color w:val="0563C1" w:themeColor="hyperlink"/>
      <w:u w:val="single"/>
    </w:rPr>
  </w:style>
  <w:style w:type="character" w:styleId="UnresolvedMention">
    <w:name w:val="Unresolved Mention"/>
    <w:basedOn w:val="DefaultParagraphFont"/>
    <w:uiPriority w:val="99"/>
    <w:semiHidden/>
    <w:unhideWhenUsed/>
    <w:rsid w:val="00F8777B"/>
    <w:rPr>
      <w:color w:val="605E5C"/>
      <w:shd w:val="clear" w:color="auto" w:fill="E1DFDD"/>
    </w:rPr>
  </w:style>
  <w:style w:type="paragraph" w:styleId="ListParagraph">
    <w:name w:val="List Paragraph"/>
    <w:basedOn w:val="Normal"/>
    <w:uiPriority w:val="34"/>
    <w:qFormat/>
    <w:rsid w:val="00F877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16/S0140-6736(11)60871-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612</Words>
  <Characters>3494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Maria-Cristina Ilie (2008191)</cp:lastModifiedBy>
  <cp:revision>3</cp:revision>
  <dcterms:created xsi:type="dcterms:W3CDTF">2023-03-05T18:18:00Z</dcterms:created>
  <dcterms:modified xsi:type="dcterms:W3CDTF">2023-03-05T22:02:00Z</dcterms:modified>
</cp:coreProperties>
</file>