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8CE3E" w14:textId="75F5D974" w:rsidR="000A3FF7" w:rsidRDefault="00577C62">
      <w:pPr>
        <w:rPr>
          <w:rFonts w:ascii="Arial" w:hAnsi="Arial" w:cs="Arial"/>
          <w:sz w:val="24"/>
          <w:szCs w:val="24"/>
        </w:rPr>
      </w:pPr>
      <w:r w:rsidRPr="00F22594">
        <w:rPr>
          <w:rFonts w:ascii="Arial" w:hAnsi="Arial" w:cs="Arial"/>
          <w:sz w:val="24"/>
          <w:szCs w:val="24"/>
        </w:rPr>
        <w:t>Hotel Handbook for Intercultural Competence</w:t>
      </w:r>
      <w:r w:rsidR="00B60B69">
        <w:rPr>
          <w:rFonts w:ascii="Arial" w:hAnsi="Arial" w:cs="Arial"/>
          <w:sz w:val="24"/>
          <w:szCs w:val="24"/>
        </w:rPr>
        <w:t xml:space="preserve"> </w:t>
      </w:r>
    </w:p>
    <w:p w14:paraId="6BC77038" w14:textId="77777777" w:rsidR="00F22594" w:rsidRDefault="00F22594">
      <w:pPr>
        <w:rPr>
          <w:rFonts w:ascii="Arial" w:hAnsi="Arial" w:cs="Arial"/>
          <w:sz w:val="24"/>
          <w:szCs w:val="24"/>
        </w:rPr>
      </w:pPr>
    </w:p>
    <w:p w14:paraId="09A4AC07" w14:textId="77777777" w:rsidR="00F22594" w:rsidRDefault="00F22594">
      <w:pPr>
        <w:rPr>
          <w:rFonts w:ascii="Arial" w:hAnsi="Arial" w:cs="Arial"/>
          <w:sz w:val="24"/>
          <w:szCs w:val="24"/>
        </w:rPr>
      </w:pPr>
    </w:p>
    <w:p w14:paraId="7280013C" w14:textId="77777777" w:rsidR="00F22594" w:rsidRDefault="00F22594">
      <w:pPr>
        <w:rPr>
          <w:rFonts w:ascii="Arial" w:hAnsi="Arial" w:cs="Arial"/>
          <w:sz w:val="24"/>
          <w:szCs w:val="24"/>
        </w:rPr>
      </w:pPr>
    </w:p>
    <w:p w14:paraId="5C9439D1" w14:textId="77777777" w:rsidR="00F22594" w:rsidRDefault="00F22594">
      <w:pPr>
        <w:rPr>
          <w:rFonts w:ascii="Arial" w:hAnsi="Arial" w:cs="Arial"/>
          <w:sz w:val="24"/>
          <w:szCs w:val="24"/>
        </w:rPr>
      </w:pPr>
    </w:p>
    <w:p w14:paraId="2FBF9D59" w14:textId="77777777" w:rsidR="00F22594" w:rsidRDefault="00F22594">
      <w:pPr>
        <w:rPr>
          <w:rFonts w:ascii="Arial" w:hAnsi="Arial" w:cs="Arial"/>
          <w:sz w:val="24"/>
          <w:szCs w:val="24"/>
        </w:rPr>
      </w:pPr>
    </w:p>
    <w:p w14:paraId="6CBC0E0B" w14:textId="77777777" w:rsidR="00F22594" w:rsidRDefault="00F22594">
      <w:pPr>
        <w:rPr>
          <w:rFonts w:ascii="Arial" w:hAnsi="Arial" w:cs="Arial"/>
          <w:sz w:val="24"/>
          <w:szCs w:val="24"/>
        </w:rPr>
      </w:pPr>
    </w:p>
    <w:p w14:paraId="42B7717B" w14:textId="77777777" w:rsidR="00F22594" w:rsidRDefault="00F22594">
      <w:pPr>
        <w:rPr>
          <w:rFonts w:ascii="Arial" w:hAnsi="Arial" w:cs="Arial"/>
          <w:sz w:val="24"/>
          <w:szCs w:val="24"/>
        </w:rPr>
      </w:pPr>
    </w:p>
    <w:p w14:paraId="392CECA8" w14:textId="77777777" w:rsidR="00F22594" w:rsidRDefault="00F22594">
      <w:pPr>
        <w:rPr>
          <w:rFonts w:ascii="Arial" w:hAnsi="Arial" w:cs="Arial"/>
          <w:sz w:val="24"/>
          <w:szCs w:val="24"/>
        </w:rPr>
      </w:pPr>
    </w:p>
    <w:p w14:paraId="3BE5BEE8" w14:textId="77777777" w:rsidR="00F22594" w:rsidRDefault="00F22594">
      <w:pPr>
        <w:rPr>
          <w:rFonts w:ascii="Arial" w:hAnsi="Arial" w:cs="Arial"/>
          <w:sz w:val="24"/>
          <w:szCs w:val="24"/>
        </w:rPr>
      </w:pPr>
    </w:p>
    <w:p w14:paraId="7001D2E5" w14:textId="77777777" w:rsidR="00F22594" w:rsidRDefault="00F22594">
      <w:pPr>
        <w:rPr>
          <w:rFonts w:ascii="Arial" w:hAnsi="Arial" w:cs="Arial"/>
          <w:sz w:val="24"/>
          <w:szCs w:val="24"/>
        </w:rPr>
      </w:pPr>
    </w:p>
    <w:p w14:paraId="7418B97E" w14:textId="77777777" w:rsidR="00F22594" w:rsidRDefault="00F22594">
      <w:pPr>
        <w:rPr>
          <w:rFonts w:ascii="Arial" w:hAnsi="Arial" w:cs="Arial"/>
          <w:sz w:val="24"/>
          <w:szCs w:val="24"/>
        </w:rPr>
      </w:pPr>
    </w:p>
    <w:p w14:paraId="2095A1B6" w14:textId="77777777" w:rsidR="00F22594" w:rsidRDefault="00F22594">
      <w:pPr>
        <w:rPr>
          <w:rFonts w:ascii="Arial" w:hAnsi="Arial" w:cs="Arial"/>
          <w:sz w:val="24"/>
          <w:szCs w:val="24"/>
        </w:rPr>
      </w:pPr>
    </w:p>
    <w:p w14:paraId="140E75DC" w14:textId="77777777" w:rsidR="00F22594" w:rsidRDefault="00F22594">
      <w:pPr>
        <w:rPr>
          <w:rFonts w:ascii="Arial" w:hAnsi="Arial" w:cs="Arial"/>
          <w:sz w:val="24"/>
          <w:szCs w:val="24"/>
        </w:rPr>
      </w:pPr>
    </w:p>
    <w:p w14:paraId="798DCE30" w14:textId="77777777" w:rsidR="00F22594" w:rsidRDefault="00F22594">
      <w:pPr>
        <w:rPr>
          <w:rFonts w:ascii="Arial" w:hAnsi="Arial" w:cs="Arial"/>
          <w:sz w:val="24"/>
          <w:szCs w:val="24"/>
        </w:rPr>
      </w:pPr>
    </w:p>
    <w:p w14:paraId="4398770D" w14:textId="77777777" w:rsidR="00F22594" w:rsidRDefault="00F22594">
      <w:pPr>
        <w:rPr>
          <w:rFonts w:ascii="Arial" w:hAnsi="Arial" w:cs="Arial"/>
          <w:sz w:val="24"/>
          <w:szCs w:val="24"/>
        </w:rPr>
      </w:pPr>
    </w:p>
    <w:p w14:paraId="0BF3A127" w14:textId="77777777" w:rsidR="00F22594" w:rsidRDefault="00F22594">
      <w:pPr>
        <w:rPr>
          <w:rFonts w:ascii="Arial" w:hAnsi="Arial" w:cs="Arial"/>
          <w:sz w:val="24"/>
          <w:szCs w:val="24"/>
        </w:rPr>
      </w:pPr>
    </w:p>
    <w:p w14:paraId="130EB812" w14:textId="77777777" w:rsidR="00F22594" w:rsidRDefault="00F22594">
      <w:pPr>
        <w:rPr>
          <w:rFonts w:ascii="Arial" w:hAnsi="Arial" w:cs="Arial"/>
          <w:sz w:val="24"/>
          <w:szCs w:val="24"/>
        </w:rPr>
      </w:pPr>
    </w:p>
    <w:p w14:paraId="55CE0A03" w14:textId="77777777" w:rsidR="00F22594" w:rsidRDefault="00F22594">
      <w:pPr>
        <w:rPr>
          <w:rFonts w:ascii="Arial" w:hAnsi="Arial" w:cs="Arial"/>
          <w:sz w:val="24"/>
          <w:szCs w:val="24"/>
        </w:rPr>
      </w:pPr>
    </w:p>
    <w:p w14:paraId="5AEACCD4" w14:textId="77777777" w:rsidR="00F22594" w:rsidRDefault="00F22594">
      <w:pPr>
        <w:rPr>
          <w:rFonts w:ascii="Arial" w:hAnsi="Arial" w:cs="Arial"/>
          <w:sz w:val="24"/>
          <w:szCs w:val="24"/>
        </w:rPr>
      </w:pPr>
    </w:p>
    <w:p w14:paraId="0C28AE91" w14:textId="77777777" w:rsidR="00F22594" w:rsidRDefault="00F22594">
      <w:pPr>
        <w:rPr>
          <w:rFonts w:ascii="Arial" w:hAnsi="Arial" w:cs="Arial"/>
          <w:sz w:val="24"/>
          <w:szCs w:val="24"/>
        </w:rPr>
      </w:pPr>
    </w:p>
    <w:p w14:paraId="7891865F" w14:textId="77777777" w:rsidR="00F22594" w:rsidRDefault="00F22594">
      <w:pPr>
        <w:rPr>
          <w:rFonts w:ascii="Arial" w:hAnsi="Arial" w:cs="Arial"/>
          <w:sz w:val="24"/>
          <w:szCs w:val="24"/>
        </w:rPr>
      </w:pPr>
    </w:p>
    <w:p w14:paraId="586837B8" w14:textId="77777777" w:rsidR="00F22594" w:rsidRPr="00F22594" w:rsidRDefault="00F22594">
      <w:pPr>
        <w:rPr>
          <w:rFonts w:ascii="Arial" w:hAnsi="Arial" w:cs="Arial"/>
          <w:sz w:val="24"/>
          <w:szCs w:val="24"/>
        </w:rPr>
      </w:pPr>
    </w:p>
    <w:p w14:paraId="08E5383C" w14:textId="27638499" w:rsidR="00A17DBE" w:rsidRPr="00F22594" w:rsidRDefault="00A17DBE" w:rsidP="00A17DBE">
      <w:pPr>
        <w:spacing w:line="360" w:lineRule="auto"/>
        <w:jc w:val="both"/>
        <w:rPr>
          <w:rFonts w:ascii="Arial" w:hAnsi="Arial" w:cs="Arial"/>
          <w:sz w:val="24"/>
          <w:szCs w:val="24"/>
          <w:shd w:val="clear" w:color="auto" w:fill="FAF9F8"/>
        </w:rPr>
      </w:pPr>
      <w:r w:rsidRPr="00F22594">
        <w:rPr>
          <w:rFonts w:ascii="Arial" w:hAnsi="Arial" w:cs="Arial"/>
          <w:sz w:val="24"/>
          <w:szCs w:val="24"/>
          <w:shd w:val="clear" w:color="auto" w:fill="FAF9F8"/>
        </w:rPr>
        <w:t xml:space="preserve">Module: </w:t>
      </w:r>
      <w:r w:rsidRPr="00F22594">
        <w:rPr>
          <w:rFonts w:ascii="Arial" w:hAnsi="Arial" w:cs="Arial"/>
          <w:sz w:val="24"/>
          <w:szCs w:val="24"/>
        </w:rPr>
        <w:t>Cultural Awareness</w:t>
      </w:r>
    </w:p>
    <w:p w14:paraId="5CAB0F7E" w14:textId="32B38977" w:rsidR="00A17DBE" w:rsidRPr="00F22594" w:rsidRDefault="00A17DBE" w:rsidP="00A17DBE">
      <w:pPr>
        <w:spacing w:line="360" w:lineRule="auto"/>
        <w:jc w:val="both"/>
        <w:rPr>
          <w:rFonts w:ascii="Arial" w:hAnsi="Arial" w:cs="Arial"/>
          <w:sz w:val="24"/>
          <w:szCs w:val="24"/>
          <w:shd w:val="clear" w:color="auto" w:fill="FAF9F8"/>
        </w:rPr>
      </w:pPr>
      <w:r w:rsidRPr="00F22594">
        <w:rPr>
          <w:rFonts w:ascii="Arial" w:hAnsi="Arial" w:cs="Arial"/>
          <w:sz w:val="24"/>
          <w:szCs w:val="24"/>
          <w:shd w:val="clear" w:color="auto" w:fill="FAF9F8"/>
        </w:rPr>
        <w:t>Module Code:</w:t>
      </w:r>
      <w:r w:rsidR="000629D2" w:rsidRPr="00F22594">
        <w:rPr>
          <w:rFonts w:ascii="Arial" w:hAnsi="Arial" w:cs="Arial"/>
          <w:sz w:val="24"/>
          <w:szCs w:val="24"/>
        </w:rPr>
        <w:t xml:space="preserve"> BMIH5003</w:t>
      </w:r>
    </w:p>
    <w:p w14:paraId="297E295F" w14:textId="5F0FDE60" w:rsidR="00A17DBE" w:rsidRPr="00F22594" w:rsidRDefault="00A17DBE" w:rsidP="00A17DBE">
      <w:pPr>
        <w:spacing w:line="360" w:lineRule="auto"/>
        <w:jc w:val="both"/>
        <w:rPr>
          <w:rFonts w:ascii="Arial" w:hAnsi="Arial" w:cs="Arial"/>
          <w:sz w:val="24"/>
          <w:szCs w:val="24"/>
          <w:shd w:val="clear" w:color="auto" w:fill="FAF9F8"/>
        </w:rPr>
      </w:pPr>
      <w:r w:rsidRPr="00F22594">
        <w:rPr>
          <w:rFonts w:ascii="Arial" w:hAnsi="Arial" w:cs="Arial"/>
          <w:sz w:val="24"/>
          <w:szCs w:val="24"/>
          <w:shd w:val="clear" w:color="auto" w:fill="FAF9F8"/>
        </w:rPr>
        <w:t xml:space="preserve">Lecturer: </w:t>
      </w:r>
      <w:r w:rsidR="00F22594" w:rsidRPr="00F22594">
        <w:rPr>
          <w:rFonts w:ascii="Arial" w:hAnsi="Arial" w:cs="Arial"/>
          <w:sz w:val="24"/>
          <w:szCs w:val="24"/>
        </w:rPr>
        <w:t>Mike Davies</w:t>
      </w:r>
    </w:p>
    <w:p w14:paraId="6805D7C2" w14:textId="77777777" w:rsidR="00A17DBE" w:rsidRPr="00F22594" w:rsidRDefault="00A17DBE" w:rsidP="00A17DBE">
      <w:pPr>
        <w:spacing w:line="360" w:lineRule="auto"/>
        <w:jc w:val="both"/>
        <w:rPr>
          <w:rFonts w:ascii="Arial" w:hAnsi="Arial" w:cs="Arial"/>
          <w:sz w:val="24"/>
          <w:szCs w:val="24"/>
          <w:shd w:val="clear" w:color="auto" w:fill="FAF9F8"/>
        </w:rPr>
      </w:pPr>
    </w:p>
    <w:p w14:paraId="43331ACC" w14:textId="77777777" w:rsidR="00A17DBE" w:rsidRPr="00F22594" w:rsidRDefault="00A17DBE" w:rsidP="00A17DBE">
      <w:pPr>
        <w:spacing w:line="360" w:lineRule="auto"/>
        <w:jc w:val="both"/>
        <w:rPr>
          <w:rFonts w:ascii="Arial" w:hAnsi="Arial" w:cs="Arial"/>
          <w:sz w:val="24"/>
          <w:szCs w:val="24"/>
          <w:shd w:val="clear" w:color="auto" w:fill="FAF9F8"/>
        </w:rPr>
      </w:pPr>
      <w:r w:rsidRPr="00F22594">
        <w:rPr>
          <w:rFonts w:ascii="Arial" w:hAnsi="Arial" w:cs="Arial"/>
          <w:sz w:val="24"/>
          <w:szCs w:val="24"/>
          <w:shd w:val="clear" w:color="auto" w:fill="FAF9F8"/>
        </w:rPr>
        <w:t>Student name: Maria Nunes</w:t>
      </w:r>
    </w:p>
    <w:p w14:paraId="0D7F717D" w14:textId="4A8CC891" w:rsidR="00B60B69" w:rsidRDefault="00A17DBE" w:rsidP="00B60B69">
      <w:pPr>
        <w:spacing w:line="360" w:lineRule="auto"/>
        <w:jc w:val="both"/>
        <w:rPr>
          <w:rFonts w:ascii="Arial" w:hAnsi="Arial" w:cs="Arial"/>
          <w:sz w:val="24"/>
          <w:szCs w:val="24"/>
          <w:shd w:val="clear" w:color="auto" w:fill="FAF9F8"/>
        </w:rPr>
      </w:pPr>
      <w:r w:rsidRPr="00F22594">
        <w:rPr>
          <w:rFonts w:ascii="Arial" w:hAnsi="Arial" w:cs="Arial"/>
          <w:sz w:val="24"/>
          <w:szCs w:val="24"/>
          <w:shd w:val="clear" w:color="auto" w:fill="FAF9F8"/>
        </w:rPr>
        <w:t>Student number:201360</w:t>
      </w:r>
    </w:p>
    <w:p w14:paraId="665CB5B9" w14:textId="4CED0469" w:rsidR="00DC3750" w:rsidRDefault="00722C5A" w:rsidP="00B60B69">
      <w:pPr>
        <w:spacing w:line="360" w:lineRule="auto"/>
        <w:jc w:val="both"/>
        <w:rPr>
          <w:rFonts w:ascii="Arial" w:hAnsi="Arial" w:cs="Arial"/>
          <w:color w:val="4472C4" w:themeColor="accent1"/>
          <w:sz w:val="24"/>
          <w:szCs w:val="24"/>
          <w:shd w:val="clear" w:color="auto" w:fill="FAF9F8"/>
        </w:rPr>
      </w:pPr>
      <w:r>
        <w:rPr>
          <w:rFonts w:ascii="Arial" w:hAnsi="Arial" w:cs="Arial"/>
          <w:color w:val="4472C4" w:themeColor="accent1"/>
          <w:sz w:val="24"/>
          <w:szCs w:val="24"/>
          <w:shd w:val="clear" w:color="auto" w:fill="FAF9F8"/>
        </w:rPr>
        <w:lastRenderedPageBreak/>
        <w:t>Content page</w:t>
      </w:r>
    </w:p>
    <w:sdt>
      <w:sdtPr>
        <w:id w:val="8643316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6F3E66" w14:textId="5DE7F2DD" w:rsidR="00730725" w:rsidRDefault="00730725">
          <w:pPr>
            <w:pStyle w:val="TOCHeading"/>
          </w:pPr>
          <w:r>
            <w:t>Contents</w:t>
          </w:r>
        </w:p>
        <w:p w14:paraId="3467E2ED" w14:textId="24D9822F" w:rsidR="00730725" w:rsidRDefault="00730725">
          <w:pPr>
            <w:pStyle w:val="TOC2"/>
            <w:tabs>
              <w:tab w:val="right" w:leader="dot" w:pos="9016"/>
            </w:tabs>
            <w:rPr>
              <w:noProof/>
            </w:rPr>
          </w:pPr>
          <w:r>
            <w:fldChar w:fldCharType="begin"/>
          </w:r>
          <w:r>
            <w:instrText xml:space="preserve"> TOC \o "1-3" \h \z \u </w:instrText>
          </w:r>
          <w:r>
            <w:fldChar w:fldCharType="separate"/>
          </w:r>
          <w:hyperlink w:anchor="_Toc89982001" w:history="1">
            <w:r w:rsidRPr="002B2872">
              <w:rPr>
                <w:rStyle w:val="Hyperlink"/>
                <w:rFonts w:ascii="Arial" w:hAnsi="Arial" w:cs="Arial"/>
                <w:noProof/>
                <w:shd w:val="clear" w:color="auto" w:fill="FAF9F8"/>
              </w:rPr>
              <w:t>Executive Summary</w:t>
            </w:r>
            <w:r>
              <w:rPr>
                <w:noProof/>
                <w:webHidden/>
              </w:rPr>
              <w:tab/>
            </w:r>
            <w:r>
              <w:rPr>
                <w:noProof/>
                <w:webHidden/>
              </w:rPr>
              <w:fldChar w:fldCharType="begin"/>
            </w:r>
            <w:r>
              <w:rPr>
                <w:noProof/>
                <w:webHidden/>
              </w:rPr>
              <w:instrText xml:space="preserve"> PAGEREF _Toc89982001 \h </w:instrText>
            </w:r>
            <w:r>
              <w:rPr>
                <w:noProof/>
                <w:webHidden/>
              </w:rPr>
            </w:r>
            <w:r>
              <w:rPr>
                <w:noProof/>
                <w:webHidden/>
              </w:rPr>
              <w:fldChar w:fldCharType="separate"/>
            </w:r>
            <w:r>
              <w:rPr>
                <w:noProof/>
                <w:webHidden/>
              </w:rPr>
              <w:t>3</w:t>
            </w:r>
            <w:r>
              <w:rPr>
                <w:noProof/>
                <w:webHidden/>
              </w:rPr>
              <w:fldChar w:fldCharType="end"/>
            </w:r>
          </w:hyperlink>
        </w:p>
        <w:p w14:paraId="10796D00" w14:textId="02540C0A" w:rsidR="00730725" w:rsidRDefault="00730725">
          <w:pPr>
            <w:pStyle w:val="TOC2"/>
            <w:tabs>
              <w:tab w:val="right" w:leader="dot" w:pos="9016"/>
            </w:tabs>
            <w:rPr>
              <w:noProof/>
            </w:rPr>
          </w:pPr>
          <w:hyperlink w:anchor="_Toc89982002" w:history="1">
            <w:r w:rsidRPr="002B2872">
              <w:rPr>
                <w:rStyle w:val="Hyperlink"/>
                <w:rFonts w:ascii="Arial" w:hAnsi="Arial" w:cs="Arial"/>
                <w:noProof/>
                <w:shd w:val="clear" w:color="auto" w:fill="FAF9F8"/>
              </w:rPr>
              <w:t>Introduction</w:t>
            </w:r>
            <w:r>
              <w:rPr>
                <w:noProof/>
                <w:webHidden/>
              </w:rPr>
              <w:tab/>
            </w:r>
            <w:r>
              <w:rPr>
                <w:noProof/>
                <w:webHidden/>
              </w:rPr>
              <w:fldChar w:fldCharType="begin"/>
            </w:r>
            <w:r>
              <w:rPr>
                <w:noProof/>
                <w:webHidden/>
              </w:rPr>
              <w:instrText xml:space="preserve"> PAGEREF _Toc89982002 \h </w:instrText>
            </w:r>
            <w:r>
              <w:rPr>
                <w:noProof/>
                <w:webHidden/>
              </w:rPr>
            </w:r>
            <w:r>
              <w:rPr>
                <w:noProof/>
                <w:webHidden/>
              </w:rPr>
              <w:fldChar w:fldCharType="separate"/>
            </w:r>
            <w:r>
              <w:rPr>
                <w:noProof/>
                <w:webHidden/>
              </w:rPr>
              <w:t>4</w:t>
            </w:r>
            <w:r>
              <w:rPr>
                <w:noProof/>
                <w:webHidden/>
              </w:rPr>
              <w:fldChar w:fldCharType="end"/>
            </w:r>
          </w:hyperlink>
        </w:p>
        <w:p w14:paraId="1D5756BE" w14:textId="5CF971E6" w:rsidR="00730725" w:rsidRDefault="00730725">
          <w:pPr>
            <w:pStyle w:val="TOC2"/>
            <w:tabs>
              <w:tab w:val="right" w:leader="dot" w:pos="9016"/>
            </w:tabs>
            <w:rPr>
              <w:noProof/>
            </w:rPr>
          </w:pPr>
          <w:hyperlink w:anchor="_Toc89982003" w:history="1">
            <w:r w:rsidRPr="002B2872">
              <w:rPr>
                <w:rStyle w:val="Hyperlink"/>
                <w:rFonts w:ascii="Arial" w:hAnsi="Arial" w:cs="Arial"/>
                <w:noProof/>
                <w:shd w:val="clear" w:color="auto" w:fill="FAF9F8"/>
              </w:rPr>
              <w:t>The hotel chosen and the Angolan culture</w:t>
            </w:r>
            <w:r>
              <w:rPr>
                <w:noProof/>
                <w:webHidden/>
              </w:rPr>
              <w:tab/>
            </w:r>
            <w:r>
              <w:rPr>
                <w:noProof/>
                <w:webHidden/>
              </w:rPr>
              <w:fldChar w:fldCharType="begin"/>
            </w:r>
            <w:r>
              <w:rPr>
                <w:noProof/>
                <w:webHidden/>
              </w:rPr>
              <w:instrText xml:space="preserve"> PAGEREF _Toc89982003 \h </w:instrText>
            </w:r>
            <w:r>
              <w:rPr>
                <w:noProof/>
                <w:webHidden/>
              </w:rPr>
            </w:r>
            <w:r>
              <w:rPr>
                <w:noProof/>
                <w:webHidden/>
              </w:rPr>
              <w:fldChar w:fldCharType="separate"/>
            </w:r>
            <w:r>
              <w:rPr>
                <w:noProof/>
                <w:webHidden/>
              </w:rPr>
              <w:t>5</w:t>
            </w:r>
            <w:r>
              <w:rPr>
                <w:noProof/>
                <w:webHidden/>
              </w:rPr>
              <w:fldChar w:fldCharType="end"/>
            </w:r>
          </w:hyperlink>
        </w:p>
        <w:p w14:paraId="3AA78446" w14:textId="5718137B" w:rsidR="00730725" w:rsidRDefault="00730725">
          <w:pPr>
            <w:pStyle w:val="TOC2"/>
            <w:tabs>
              <w:tab w:val="right" w:leader="dot" w:pos="9016"/>
            </w:tabs>
            <w:rPr>
              <w:noProof/>
            </w:rPr>
          </w:pPr>
          <w:hyperlink w:anchor="_Toc89982004" w:history="1">
            <w:r w:rsidRPr="002B2872">
              <w:rPr>
                <w:rStyle w:val="Hyperlink"/>
                <w:rFonts w:ascii="Arial" w:hAnsi="Arial" w:cs="Arial"/>
                <w:noProof/>
                <w:shd w:val="clear" w:color="auto" w:fill="FAF9F8"/>
              </w:rPr>
              <w:t>Angolan Culture</w:t>
            </w:r>
            <w:r>
              <w:rPr>
                <w:noProof/>
                <w:webHidden/>
              </w:rPr>
              <w:tab/>
            </w:r>
            <w:r>
              <w:rPr>
                <w:noProof/>
                <w:webHidden/>
              </w:rPr>
              <w:fldChar w:fldCharType="begin"/>
            </w:r>
            <w:r>
              <w:rPr>
                <w:noProof/>
                <w:webHidden/>
              </w:rPr>
              <w:instrText xml:space="preserve"> PAGEREF _Toc89982004 \h </w:instrText>
            </w:r>
            <w:r>
              <w:rPr>
                <w:noProof/>
                <w:webHidden/>
              </w:rPr>
            </w:r>
            <w:r>
              <w:rPr>
                <w:noProof/>
                <w:webHidden/>
              </w:rPr>
              <w:fldChar w:fldCharType="separate"/>
            </w:r>
            <w:r>
              <w:rPr>
                <w:noProof/>
                <w:webHidden/>
              </w:rPr>
              <w:t>5</w:t>
            </w:r>
            <w:r>
              <w:rPr>
                <w:noProof/>
                <w:webHidden/>
              </w:rPr>
              <w:fldChar w:fldCharType="end"/>
            </w:r>
          </w:hyperlink>
        </w:p>
        <w:p w14:paraId="478A55AF" w14:textId="5F25E035" w:rsidR="00730725" w:rsidRDefault="00730725">
          <w:pPr>
            <w:pStyle w:val="TOC2"/>
            <w:tabs>
              <w:tab w:val="right" w:leader="dot" w:pos="9016"/>
            </w:tabs>
            <w:rPr>
              <w:noProof/>
            </w:rPr>
          </w:pPr>
          <w:hyperlink w:anchor="_Toc89982005" w:history="1">
            <w:r w:rsidRPr="002B2872">
              <w:rPr>
                <w:rStyle w:val="Hyperlink"/>
                <w:rFonts w:ascii="Arial" w:hAnsi="Arial" w:cs="Arial"/>
                <w:noProof/>
                <w:shd w:val="clear" w:color="auto" w:fill="FAF9F8"/>
              </w:rPr>
              <w:t>Epic Sana hotel</w:t>
            </w:r>
            <w:r>
              <w:rPr>
                <w:noProof/>
                <w:webHidden/>
              </w:rPr>
              <w:tab/>
            </w:r>
            <w:r>
              <w:rPr>
                <w:noProof/>
                <w:webHidden/>
              </w:rPr>
              <w:fldChar w:fldCharType="begin"/>
            </w:r>
            <w:r>
              <w:rPr>
                <w:noProof/>
                <w:webHidden/>
              </w:rPr>
              <w:instrText xml:space="preserve"> PAGEREF _Toc89982005 \h </w:instrText>
            </w:r>
            <w:r>
              <w:rPr>
                <w:noProof/>
                <w:webHidden/>
              </w:rPr>
            </w:r>
            <w:r>
              <w:rPr>
                <w:noProof/>
                <w:webHidden/>
              </w:rPr>
              <w:fldChar w:fldCharType="separate"/>
            </w:r>
            <w:r>
              <w:rPr>
                <w:noProof/>
                <w:webHidden/>
              </w:rPr>
              <w:t>5</w:t>
            </w:r>
            <w:r>
              <w:rPr>
                <w:noProof/>
                <w:webHidden/>
              </w:rPr>
              <w:fldChar w:fldCharType="end"/>
            </w:r>
          </w:hyperlink>
        </w:p>
        <w:p w14:paraId="2105F5C4" w14:textId="67551555" w:rsidR="00730725" w:rsidRDefault="00730725">
          <w:pPr>
            <w:pStyle w:val="TOC2"/>
            <w:tabs>
              <w:tab w:val="right" w:leader="dot" w:pos="9016"/>
            </w:tabs>
            <w:rPr>
              <w:noProof/>
            </w:rPr>
          </w:pPr>
          <w:hyperlink w:anchor="_Toc89982006" w:history="1">
            <w:r w:rsidRPr="002B2872">
              <w:rPr>
                <w:rStyle w:val="Hyperlink"/>
                <w:rFonts w:ascii="Arial" w:hAnsi="Arial" w:cs="Arial"/>
                <w:noProof/>
                <w:shd w:val="clear" w:color="auto" w:fill="FAF9F8"/>
              </w:rPr>
              <w:t>Mexican Culture</w:t>
            </w:r>
            <w:r>
              <w:rPr>
                <w:noProof/>
                <w:webHidden/>
              </w:rPr>
              <w:tab/>
            </w:r>
            <w:r>
              <w:rPr>
                <w:noProof/>
                <w:webHidden/>
              </w:rPr>
              <w:fldChar w:fldCharType="begin"/>
            </w:r>
            <w:r>
              <w:rPr>
                <w:noProof/>
                <w:webHidden/>
              </w:rPr>
              <w:instrText xml:space="preserve"> PAGEREF _Toc89982006 \h </w:instrText>
            </w:r>
            <w:r>
              <w:rPr>
                <w:noProof/>
                <w:webHidden/>
              </w:rPr>
            </w:r>
            <w:r>
              <w:rPr>
                <w:noProof/>
                <w:webHidden/>
              </w:rPr>
              <w:fldChar w:fldCharType="separate"/>
            </w:r>
            <w:r>
              <w:rPr>
                <w:noProof/>
                <w:webHidden/>
              </w:rPr>
              <w:t>6</w:t>
            </w:r>
            <w:r>
              <w:rPr>
                <w:noProof/>
                <w:webHidden/>
              </w:rPr>
              <w:fldChar w:fldCharType="end"/>
            </w:r>
          </w:hyperlink>
        </w:p>
        <w:p w14:paraId="7CB215D9" w14:textId="434D5387" w:rsidR="00730725" w:rsidRDefault="00730725">
          <w:pPr>
            <w:pStyle w:val="TOC2"/>
            <w:tabs>
              <w:tab w:val="right" w:leader="dot" w:pos="9016"/>
            </w:tabs>
            <w:rPr>
              <w:noProof/>
            </w:rPr>
          </w:pPr>
          <w:hyperlink w:anchor="_Toc89982007" w:history="1">
            <w:r w:rsidRPr="002B2872">
              <w:rPr>
                <w:rStyle w:val="Hyperlink"/>
                <w:rFonts w:ascii="Arial" w:hAnsi="Arial" w:cs="Arial"/>
                <w:noProof/>
                <w:shd w:val="clear" w:color="auto" w:fill="FAF9F8"/>
              </w:rPr>
              <w:t>DISTANCE OF POWER</w:t>
            </w:r>
            <w:r>
              <w:rPr>
                <w:noProof/>
                <w:webHidden/>
              </w:rPr>
              <w:tab/>
            </w:r>
            <w:r>
              <w:rPr>
                <w:noProof/>
                <w:webHidden/>
              </w:rPr>
              <w:fldChar w:fldCharType="begin"/>
            </w:r>
            <w:r>
              <w:rPr>
                <w:noProof/>
                <w:webHidden/>
              </w:rPr>
              <w:instrText xml:space="preserve"> PAGEREF _Toc89982007 \h </w:instrText>
            </w:r>
            <w:r>
              <w:rPr>
                <w:noProof/>
                <w:webHidden/>
              </w:rPr>
            </w:r>
            <w:r>
              <w:rPr>
                <w:noProof/>
                <w:webHidden/>
              </w:rPr>
              <w:fldChar w:fldCharType="separate"/>
            </w:r>
            <w:r>
              <w:rPr>
                <w:noProof/>
                <w:webHidden/>
              </w:rPr>
              <w:t>7</w:t>
            </w:r>
            <w:r>
              <w:rPr>
                <w:noProof/>
                <w:webHidden/>
              </w:rPr>
              <w:fldChar w:fldCharType="end"/>
            </w:r>
          </w:hyperlink>
        </w:p>
        <w:p w14:paraId="56FD2822" w14:textId="649674B7" w:rsidR="00730725" w:rsidRDefault="00730725">
          <w:pPr>
            <w:pStyle w:val="TOC2"/>
            <w:tabs>
              <w:tab w:val="right" w:leader="dot" w:pos="9016"/>
            </w:tabs>
            <w:rPr>
              <w:noProof/>
            </w:rPr>
          </w:pPr>
          <w:hyperlink w:anchor="_Toc89982008" w:history="1">
            <w:r w:rsidRPr="002B2872">
              <w:rPr>
                <w:rStyle w:val="Hyperlink"/>
                <w:rFonts w:ascii="Arial" w:hAnsi="Arial" w:cs="Arial"/>
                <w:noProof/>
                <w:shd w:val="clear" w:color="auto" w:fill="FAF9F8"/>
              </w:rPr>
              <w:t>INDIVIDUALISM</w:t>
            </w:r>
            <w:r>
              <w:rPr>
                <w:noProof/>
                <w:webHidden/>
              </w:rPr>
              <w:tab/>
            </w:r>
            <w:r>
              <w:rPr>
                <w:noProof/>
                <w:webHidden/>
              </w:rPr>
              <w:fldChar w:fldCharType="begin"/>
            </w:r>
            <w:r>
              <w:rPr>
                <w:noProof/>
                <w:webHidden/>
              </w:rPr>
              <w:instrText xml:space="preserve"> PAGEREF _Toc89982008 \h </w:instrText>
            </w:r>
            <w:r>
              <w:rPr>
                <w:noProof/>
                <w:webHidden/>
              </w:rPr>
            </w:r>
            <w:r>
              <w:rPr>
                <w:noProof/>
                <w:webHidden/>
              </w:rPr>
              <w:fldChar w:fldCharType="separate"/>
            </w:r>
            <w:r>
              <w:rPr>
                <w:noProof/>
                <w:webHidden/>
              </w:rPr>
              <w:t>7</w:t>
            </w:r>
            <w:r>
              <w:rPr>
                <w:noProof/>
                <w:webHidden/>
              </w:rPr>
              <w:fldChar w:fldCharType="end"/>
            </w:r>
          </w:hyperlink>
        </w:p>
        <w:p w14:paraId="48F97565" w14:textId="3F5A7015" w:rsidR="00730725" w:rsidRDefault="00730725">
          <w:pPr>
            <w:pStyle w:val="TOC2"/>
            <w:tabs>
              <w:tab w:val="right" w:leader="dot" w:pos="9016"/>
            </w:tabs>
            <w:rPr>
              <w:noProof/>
            </w:rPr>
          </w:pPr>
          <w:hyperlink w:anchor="_Toc89982009" w:history="1">
            <w:r w:rsidRPr="002B2872">
              <w:rPr>
                <w:rStyle w:val="Hyperlink"/>
                <w:rFonts w:ascii="Arial" w:hAnsi="Arial" w:cs="Arial"/>
                <w:noProof/>
                <w:shd w:val="clear" w:color="auto" w:fill="FAF9F8"/>
              </w:rPr>
              <w:t>MASCULINITY</w:t>
            </w:r>
            <w:r>
              <w:rPr>
                <w:noProof/>
                <w:webHidden/>
              </w:rPr>
              <w:tab/>
            </w:r>
            <w:r>
              <w:rPr>
                <w:noProof/>
                <w:webHidden/>
              </w:rPr>
              <w:fldChar w:fldCharType="begin"/>
            </w:r>
            <w:r>
              <w:rPr>
                <w:noProof/>
                <w:webHidden/>
              </w:rPr>
              <w:instrText xml:space="preserve"> PAGEREF _Toc89982009 \h </w:instrText>
            </w:r>
            <w:r>
              <w:rPr>
                <w:noProof/>
                <w:webHidden/>
              </w:rPr>
            </w:r>
            <w:r>
              <w:rPr>
                <w:noProof/>
                <w:webHidden/>
              </w:rPr>
              <w:fldChar w:fldCharType="separate"/>
            </w:r>
            <w:r>
              <w:rPr>
                <w:noProof/>
                <w:webHidden/>
              </w:rPr>
              <w:t>7</w:t>
            </w:r>
            <w:r>
              <w:rPr>
                <w:noProof/>
                <w:webHidden/>
              </w:rPr>
              <w:fldChar w:fldCharType="end"/>
            </w:r>
          </w:hyperlink>
        </w:p>
        <w:p w14:paraId="251983C0" w14:textId="113020B5" w:rsidR="00730725" w:rsidRDefault="00730725">
          <w:pPr>
            <w:pStyle w:val="TOC2"/>
            <w:tabs>
              <w:tab w:val="right" w:leader="dot" w:pos="9016"/>
            </w:tabs>
            <w:rPr>
              <w:noProof/>
            </w:rPr>
          </w:pPr>
          <w:hyperlink w:anchor="_Toc89982010" w:history="1">
            <w:r w:rsidRPr="002B2872">
              <w:rPr>
                <w:rStyle w:val="Hyperlink"/>
                <w:rFonts w:ascii="Arial" w:hAnsi="Arial" w:cs="Arial"/>
                <w:noProof/>
                <w:shd w:val="clear" w:color="auto" w:fill="FAF9F8"/>
              </w:rPr>
              <w:t>Do &amp; Don’t</w:t>
            </w:r>
            <w:r>
              <w:rPr>
                <w:noProof/>
                <w:webHidden/>
              </w:rPr>
              <w:tab/>
            </w:r>
            <w:r>
              <w:rPr>
                <w:noProof/>
                <w:webHidden/>
              </w:rPr>
              <w:fldChar w:fldCharType="begin"/>
            </w:r>
            <w:r>
              <w:rPr>
                <w:noProof/>
                <w:webHidden/>
              </w:rPr>
              <w:instrText xml:space="preserve"> PAGEREF _Toc89982010 \h </w:instrText>
            </w:r>
            <w:r>
              <w:rPr>
                <w:noProof/>
                <w:webHidden/>
              </w:rPr>
            </w:r>
            <w:r>
              <w:rPr>
                <w:noProof/>
                <w:webHidden/>
              </w:rPr>
              <w:fldChar w:fldCharType="separate"/>
            </w:r>
            <w:r>
              <w:rPr>
                <w:noProof/>
                <w:webHidden/>
              </w:rPr>
              <w:t>8</w:t>
            </w:r>
            <w:r>
              <w:rPr>
                <w:noProof/>
                <w:webHidden/>
              </w:rPr>
              <w:fldChar w:fldCharType="end"/>
            </w:r>
          </w:hyperlink>
        </w:p>
        <w:p w14:paraId="5EE03158" w14:textId="198B8538" w:rsidR="00730725" w:rsidRDefault="00730725">
          <w:pPr>
            <w:pStyle w:val="TOC2"/>
            <w:tabs>
              <w:tab w:val="right" w:leader="dot" w:pos="9016"/>
            </w:tabs>
            <w:rPr>
              <w:noProof/>
            </w:rPr>
          </w:pPr>
          <w:hyperlink w:anchor="_Toc89982011" w:history="1">
            <w:r w:rsidRPr="002B2872">
              <w:rPr>
                <w:rStyle w:val="Hyperlink"/>
                <w:rFonts w:ascii="Arial" w:hAnsi="Arial" w:cs="Arial"/>
                <w:noProof/>
                <w:shd w:val="clear" w:color="auto" w:fill="FAF9F8"/>
                <w:lang w:val="pt-PT"/>
              </w:rPr>
              <w:t>References</w:t>
            </w:r>
            <w:r>
              <w:rPr>
                <w:noProof/>
                <w:webHidden/>
              </w:rPr>
              <w:tab/>
            </w:r>
            <w:r>
              <w:rPr>
                <w:noProof/>
                <w:webHidden/>
              </w:rPr>
              <w:fldChar w:fldCharType="begin"/>
            </w:r>
            <w:r>
              <w:rPr>
                <w:noProof/>
                <w:webHidden/>
              </w:rPr>
              <w:instrText xml:space="preserve"> PAGEREF _Toc89982011 \h </w:instrText>
            </w:r>
            <w:r>
              <w:rPr>
                <w:noProof/>
                <w:webHidden/>
              </w:rPr>
            </w:r>
            <w:r>
              <w:rPr>
                <w:noProof/>
                <w:webHidden/>
              </w:rPr>
              <w:fldChar w:fldCharType="separate"/>
            </w:r>
            <w:r>
              <w:rPr>
                <w:noProof/>
                <w:webHidden/>
              </w:rPr>
              <w:t>9</w:t>
            </w:r>
            <w:r>
              <w:rPr>
                <w:noProof/>
                <w:webHidden/>
              </w:rPr>
              <w:fldChar w:fldCharType="end"/>
            </w:r>
          </w:hyperlink>
        </w:p>
        <w:p w14:paraId="31B9ADD7" w14:textId="1882684C" w:rsidR="00730725" w:rsidRDefault="00730725">
          <w:r>
            <w:rPr>
              <w:b/>
              <w:bCs/>
              <w:noProof/>
            </w:rPr>
            <w:fldChar w:fldCharType="end"/>
          </w:r>
        </w:p>
      </w:sdtContent>
    </w:sdt>
    <w:p w14:paraId="3BCF10A7" w14:textId="77777777" w:rsidR="00730725" w:rsidRDefault="00730725" w:rsidP="00B60B69">
      <w:pPr>
        <w:spacing w:line="360" w:lineRule="auto"/>
        <w:jc w:val="both"/>
        <w:rPr>
          <w:rFonts w:ascii="Arial" w:hAnsi="Arial" w:cs="Arial"/>
          <w:color w:val="4472C4" w:themeColor="accent1"/>
          <w:sz w:val="24"/>
          <w:szCs w:val="24"/>
          <w:shd w:val="clear" w:color="auto" w:fill="FAF9F8"/>
        </w:rPr>
      </w:pPr>
    </w:p>
    <w:p w14:paraId="2F76C2AF" w14:textId="77777777" w:rsidR="00722C5A" w:rsidRDefault="00722C5A" w:rsidP="00B60B69">
      <w:pPr>
        <w:spacing w:line="360" w:lineRule="auto"/>
        <w:jc w:val="both"/>
        <w:rPr>
          <w:rFonts w:ascii="Arial" w:hAnsi="Arial" w:cs="Arial"/>
          <w:color w:val="4472C4" w:themeColor="accent1"/>
          <w:sz w:val="24"/>
          <w:szCs w:val="24"/>
          <w:shd w:val="clear" w:color="auto" w:fill="FAF9F8"/>
        </w:rPr>
      </w:pPr>
    </w:p>
    <w:p w14:paraId="5CF1A089"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2875645A"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66A444E1"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0286B97A"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09F65DAC"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477B3E92"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7D7EA312"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6678A214"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2F39C360"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32550709"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0F7C810E"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72F736EF"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4CAA4726"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11DA728A"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45A536D5"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10FB4F38"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61D5781E"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7637CEA4"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3E4B604A"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2E3E89C1"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5A14AFC4"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4EC44E3C"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2A72F855" w14:textId="77777777" w:rsidR="00DC3750" w:rsidRDefault="00DC3750" w:rsidP="00B60B69">
      <w:pPr>
        <w:spacing w:line="360" w:lineRule="auto"/>
        <w:jc w:val="both"/>
        <w:rPr>
          <w:rFonts w:ascii="Arial" w:hAnsi="Arial" w:cs="Arial"/>
          <w:color w:val="4472C4" w:themeColor="accent1"/>
          <w:sz w:val="24"/>
          <w:szCs w:val="24"/>
          <w:shd w:val="clear" w:color="auto" w:fill="FAF9F8"/>
        </w:rPr>
      </w:pPr>
    </w:p>
    <w:p w14:paraId="1664E0CF" w14:textId="5BFA3FEB" w:rsidR="00884E05" w:rsidRPr="00722C5A" w:rsidRDefault="00884E05" w:rsidP="00722C5A">
      <w:pPr>
        <w:pStyle w:val="Heading2"/>
        <w:rPr>
          <w:rFonts w:ascii="Arial" w:hAnsi="Arial" w:cs="Arial"/>
          <w:sz w:val="24"/>
          <w:szCs w:val="24"/>
          <w:shd w:val="clear" w:color="auto" w:fill="FAF9F8"/>
        </w:rPr>
      </w:pPr>
      <w:bookmarkStart w:id="0" w:name="_Toc89982001"/>
      <w:r w:rsidRPr="00722C5A">
        <w:rPr>
          <w:rFonts w:ascii="Arial" w:hAnsi="Arial" w:cs="Arial"/>
          <w:sz w:val="24"/>
          <w:szCs w:val="24"/>
          <w:shd w:val="clear" w:color="auto" w:fill="FAF9F8"/>
        </w:rPr>
        <w:t>Executive Summary</w:t>
      </w:r>
      <w:bookmarkEnd w:id="0"/>
    </w:p>
    <w:p w14:paraId="15F73AF2" w14:textId="6493D525" w:rsidR="00B60B69" w:rsidRDefault="00BF7D85" w:rsidP="00B60B69">
      <w:pPr>
        <w:spacing w:line="360" w:lineRule="auto"/>
        <w:jc w:val="both"/>
        <w:rPr>
          <w:rFonts w:ascii="Arial" w:hAnsi="Arial" w:cs="Arial"/>
          <w:sz w:val="24"/>
          <w:szCs w:val="24"/>
          <w:shd w:val="clear" w:color="auto" w:fill="FAF9F8"/>
        </w:rPr>
      </w:pPr>
      <w:r w:rsidRPr="00BF7D85">
        <w:rPr>
          <w:rFonts w:ascii="Arial" w:hAnsi="Arial" w:cs="Arial"/>
          <w:sz w:val="24"/>
          <w:szCs w:val="24"/>
          <w:shd w:val="clear" w:color="auto" w:fill="FAF9F8"/>
        </w:rPr>
        <w:t xml:space="preserve">The purpose of the </w:t>
      </w:r>
      <w:r>
        <w:rPr>
          <w:rFonts w:ascii="Arial" w:hAnsi="Arial" w:cs="Arial"/>
          <w:sz w:val="24"/>
          <w:szCs w:val="24"/>
          <w:shd w:val="clear" w:color="auto" w:fill="FAF9F8"/>
        </w:rPr>
        <w:t xml:space="preserve">present handbook </w:t>
      </w:r>
      <w:r w:rsidRPr="00BF7D85">
        <w:rPr>
          <w:rFonts w:ascii="Arial" w:hAnsi="Arial" w:cs="Arial"/>
          <w:sz w:val="24"/>
          <w:szCs w:val="24"/>
          <w:shd w:val="clear" w:color="auto" w:fill="FAF9F8"/>
        </w:rPr>
        <w:t xml:space="preserve">is to assist </w:t>
      </w:r>
      <w:r>
        <w:rPr>
          <w:rFonts w:ascii="Arial" w:hAnsi="Arial" w:cs="Arial"/>
          <w:sz w:val="24"/>
          <w:szCs w:val="24"/>
          <w:shd w:val="clear" w:color="auto" w:fill="FAF9F8"/>
        </w:rPr>
        <w:t xml:space="preserve">Epic Sana </w:t>
      </w:r>
      <w:r w:rsidRPr="00BF7D85">
        <w:rPr>
          <w:rFonts w:ascii="Arial" w:hAnsi="Arial" w:cs="Arial"/>
          <w:sz w:val="24"/>
          <w:szCs w:val="24"/>
          <w:shd w:val="clear" w:color="auto" w:fill="FAF9F8"/>
        </w:rPr>
        <w:t>hotel staff</w:t>
      </w:r>
      <w:r>
        <w:rPr>
          <w:rFonts w:ascii="Arial" w:hAnsi="Arial" w:cs="Arial"/>
          <w:sz w:val="24"/>
          <w:szCs w:val="24"/>
          <w:shd w:val="clear" w:color="auto" w:fill="FAF9F8"/>
        </w:rPr>
        <w:t xml:space="preserve"> in</w:t>
      </w:r>
      <w:r w:rsidRPr="00BF7D85">
        <w:rPr>
          <w:rFonts w:ascii="Arial" w:hAnsi="Arial" w:cs="Arial"/>
          <w:sz w:val="24"/>
          <w:szCs w:val="24"/>
          <w:shd w:val="clear" w:color="auto" w:fill="FAF9F8"/>
        </w:rPr>
        <w:t xml:space="preserve"> dealing with</w:t>
      </w:r>
      <w:r>
        <w:rPr>
          <w:rFonts w:ascii="Arial" w:hAnsi="Arial" w:cs="Arial"/>
          <w:sz w:val="24"/>
          <w:szCs w:val="24"/>
          <w:shd w:val="clear" w:color="auto" w:fill="FAF9F8"/>
        </w:rPr>
        <w:t xml:space="preserve"> any</w:t>
      </w:r>
      <w:r w:rsidRPr="00BF7D85">
        <w:rPr>
          <w:rFonts w:ascii="Arial" w:hAnsi="Arial" w:cs="Arial"/>
          <w:sz w:val="24"/>
          <w:szCs w:val="24"/>
          <w:shd w:val="clear" w:color="auto" w:fill="FAF9F8"/>
        </w:rPr>
        <w:t xml:space="preserve"> international visitors and to improve their experience</w:t>
      </w:r>
      <w:r>
        <w:rPr>
          <w:rFonts w:ascii="Arial" w:hAnsi="Arial" w:cs="Arial"/>
          <w:sz w:val="24"/>
          <w:szCs w:val="24"/>
          <w:shd w:val="clear" w:color="auto" w:fill="FAF9F8"/>
        </w:rPr>
        <w:t xml:space="preserve"> during their stay</w:t>
      </w:r>
      <w:r w:rsidRPr="00BF7D85">
        <w:rPr>
          <w:rFonts w:ascii="Arial" w:hAnsi="Arial" w:cs="Arial"/>
          <w:sz w:val="24"/>
          <w:szCs w:val="24"/>
          <w:shd w:val="clear" w:color="auto" w:fill="FAF9F8"/>
        </w:rPr>
        <w:t xml:space="preserve">. It will highlight the significance of cultural intelligence and sensitivity in the process of welcoming and providing a pleasant welcome and experience to </w:t>
      </w:r>
      <w:r w:rsidR="00524771" w:rsidRPr="00BF7D85">
        <w:rPr>
          <w:rFonts w:ascii="Arial" w:hAnsi="Arial" w:cs="Arial"/>
          <w:sz w:val="24"/>
          <w:szCs w:val="24"/>
          <w:shd w:val="clear" w:color="auto" w:fill="FAF9F8"/>
        </w:rPr>
        <w:t>international</w:t>
      </w:r>
      <w:r w:rsidR="00524771">
        <w:rPr>
          <w:rFonts w:ascii="Arial" w:hAnsi="Arial" w:cs="Arial"/>
          <w:sz w:val="24"/>
          <w:szCs w:val="24"/>
          <w:shd w:val="clear" w:color="auto" w:fill="FAF9F8"/>
        </w:rPr>
        <w:t>. The</w:t>
      </w:r>
      <w:r w:rsidR="00C746D0">
        <w:rPr>
          <w:rFonts w:ascii="Arial" w:hAnsi="Arial" w:cs="Arial"/>
          <w:sz w:val="24"/>
          <w:szCs w:val="24"/>
          <w:shd w:val="clear" w:color="auto" w:fill="FAF9F8"/>
        </w:rPr>
        <w:t xml:space="preserve"> present report </w:t>
      </w:r>
      <w:r w:rsidRPr="00BF7D85">
        <w:rPr>
          <w:rFonts w:ascii="Arial" w:hAnsi="Arial" w:cs="Arial"/>
          <w:sz w:val="24"/>
          <w:szCs w:val="24"/>
          <w:shd w:val="clear" w:color="auto" w:fill="FAF9F8"/>
        </w:rPr>
        <w:t xml:space="preserve">entails creating a handbook to assist all members of the staff in receiving information in the most efficient manner possible. To help understand some additional cultural points, a brief introduction to the country hosting and the country guest will be made. </w:t>
      </w:r>
    </w:p>
    <w:p w14:paraId="4B55D4CF" w14:textId="36D1F5EC" w:rsidR="00B60B69" w:rsidRDefault="00B60B69" w:rsidP="00B60B69">
      <w:pPr>
        <w:spacing w:line="360" w:lineRule="auto"/>
        <w:jc w:val="both"/>
        <w:rPr>
          <w:rFonts w:ascii="Arial" w:hAnsi="Arial" w:cs="Arial"/>
          <w:sz w:val="24"/>
          <w:szCs w:val="24"/>
          <w:shd w:val="clear" w:color="auto" w:fill="FAF9F8"/>
        </w:rPr>
      </w:pPr>
    </w:p>
    <w:p w14:paraId="2FD427B7" w14:textId="79046E2B" w:rsidR="00B60B69" w:rsidRDefault="00B60B69" w:rsidP="00B60B69">
      <w:pPr>
        <w:spacing w:line="360" w:lineRule="auto"/>
        <w:jc w:val="both"/>
        <w:rPr>
          <w:rFonts w:ascii="Arial" w:hAnsi="Arial" w:cs="Arial"/>
          <w:sz w:val="24"/>
          <w:szCs w:val="24"/>
          <w:shd w:val="clear" w:color="auto" w:fill="FAF9F8"/>
        </w:rPr>
      </w:pPr>
    </w:p>
    <w:p w14:paraId="3A036DE5" w14:textId="309BB0DA" w:rsidR="00B60B69" w:rsidRDefault="00B60B69" w:rsidP="00B60B69">
      <w:pPr>
        <w:spacing w:line="360" w:lineRule="auto"/>
        <w:jc w:val="both"/>
        <w:rPr>
          <w:rFonts w:ascii="Arial" w:hAnsi="Arial" w:cs="Arial"/>
          <w:sz w:val="24"/>
          <w:szCs w:val="24"/>
          <w:shd w:val="clear" w:color="auto" w:fill="FAF9F8"/>
        </w:rPr>
      </w:pPr>
    </w:p>
    <w:p w14:paraId="5FDC59AF" w14:textId="23697B26" w:rsidR="00B60B69" w:rsidRDefault="00B60B69" w:rsidP="00B60B69">
      <w:pPr>
        <w:spacing w:line="360" w:lineRule="auto"/>
        <w:jc w:val="both"/>
        <w:rPr>
          <w:rFonts w:ascii="Arial" w:hAnsi="Arial" w:cs="Arial"/>
          <w:sz w:val="24"/>
          <w:szCs w:val="24"/>
          <w:shd w:val="clear" w:color="auto" w:fill="FAF9F8"/>
        </w:rPr>
      </w:pPr>
    </w:p>
    <w:p w14:paraId="20A61BDA" w14:textId="1F8732C5" w:rsidR="00B60B69" w:rsidRDefault="00B60B69" w:rsidP="00B60B69">
      <w:pPr>
        <w:spacing w:line="360" w:lineRule="auto"/>
        <w:jc w:val="both"/>
        <w:rPr>
          <w:rFonts w:ascii="Arial" w:hAnsi="Arial" w:cs="Arial"/>
          <w:sz w:val="24"/>
          <w:szCs w:val="24"/>
          <w:shd w:val="clear" w:color="auto" w:fill="FAF9F8"/>
        </w:rPr>
      </w:pPr>
    </w:p>
    <w:p w14:paraId="20B3685D" w14:textId="1DB7857D" w:rsidR="00B60B69" w:rsidRDefault="00B60B69" w:rsidP="00B60B69">
      <w:pPr>
        <w:spacing w:line="360" w:lineRule="auto"/>
        <w:jc w:val="both"/>
        <w:rPr>
          <w:rFonts w:ascii="Arial" w:hAnsi="Arial" w:cs="Arial"/>
          <w:sz w:val="24"/>
          <w:szCs w:val="24"/>
          <w:shd w:val="clear" w:color="auto" w:fill="FAF9F8"/>
        </w:rPr>
      </w:pPr>
    </w:p>
    <w:p w14:paraId="2488CDC0" w14:textId="2F4A0136" w:rsidR="00B60B69" w:rsidRDefault="00B60B69" w:rsidP="00B60B69">
      <w:pPr>
        <w:spacing w:line="360" w:lineRule="auto"/>
        <w:jc w:val="both"/>
        <w:rPr>
          <w:rFonts w:ascii="Arial" w:hAnsi="Arial" w:cs="Arial"/>
          <w:sz w:val="24"/>
          <w:szCs w:val="24"/>
          <w:shd w:val="clear" w:color="auto" w:fill="FAF9F8"/>
        </w:rPr>
      </w:pPr>
    </w:p>
    <w:p w14:paraId="451D52E1" w14:textId="1101488C" w:rsidR="00B60B69" w:rsidRDefault="00B60B69" w:rsidP="00B60B69">
      <w:pPr>
        <w:spacing w:line="360" w:lineRule="auto"/>
        <w:jc w:val="both"/>
        <w:rPr>
          <w:rFonts w:ascii="Arial" w:hAnsi="Arial" w:cs="Arial"/>
          <w:sz w:val="24"/>
          <w:szCs w:val="24"/>
          <w:shd w:val="clear" w:color="auto" w:fill="FAF9F8"/>
        </w:rPr>
      </w:pPr>
    </w:p>
    <w:p w14:paraId="7948EF48" w14:textId="7E10A7D8" w:rsidR="00B60B69" w:rsidRDefault="00B60B69" w:rsidP="00B60B69">
      <w:pPr>
        <w:spacing w:line="360" w:lineRule="auto"/>
        <w:jc w:val="both"/>
        <w:rPr>
          <w:rFonts w:ascii="Arial" w:hAnsi="Arial" w:cs="Arial"/>
          <w:sz w:val="24"/>
          <w:szCs w:val="24"/>
          <w:shd w:val="clear" w:color="auto" w:fill="FAF9F8"/>
        </w:rPr>
      </w:pPr>
    </w:p>
    <w:p w14:paraId="60041210" w14:textId="1735CEC0" w:rsidR="00B60B69" w:rsidRDefault="00B60B69" w:rsidP="00B60B69">
      <w:pPr>
        <w:spacing w:line="360" w:lineRule="auto"/>
        <w:jc w:val="both"/>
        <w:rPr>
          <w:rFonts w:ascii="Arial" w:hAnsi="Arial" w:cs="Arial"/>
          <w:sz w:val="24"/>
          <w:szCs w:val="24"/>
          <w:shd w:val="clear" w:color="auto" w:fill="FAF9F8"/>
        </w:rPr>
      </w:pPr>
    </w:p>
    <w:p w14:paraId="0649548D" w14:textId="463D4C8F" w:rsidR="00B60B69" w:rsidRDefault="00B60B69" w:rsidP="00B60B69">
      <w:pPr>
        <w:spacing w:line="360" w:lineRule="auto"/>
        <w:jc w:val="both"/>
        <w:rPr>
          <w:rFonts w:ascii="Arial" w:hAnsi="Arial" w:cs="Arial"/>
          <w:sz w:val="24"/>
          <w:szCs w:val="24"/>
          <w:shd w:val="clear" w:color="auto" w:fill="FAF9F8"/>
        </w:rPr>
      </w:pPr>
    </w:p>
    <w:p w14:paraId="38AEF1A7" w14:textId="2A795622" w:rsidR="00B60B69" w:rsidRDefault="00B60B69" w:rsidP="00B60B69">
      <w:pPr>
        <w:spacing w:line="360" w:lineRule="auto"/>
        <w:jc w:val="both"/>
        <w:rPr>
          <w:rFonts w:ascii="Arial" w:hAnsi="Arial" w:cs="Arial"/>
          <w:sz w:val="24"/>
          <w:szCs w:val="24"/>
          <w:shd w:val="clear" w:color="auto" w:fill="FAF9F8"/>
        </w:rPr>
      </w:pPr>
    </w:p>
    <w:p w14:paraId="0BEA0E40" w14:textId="2D31740F" w:rsidR="00B60B69" w:rsidRDefault="00B60B69" w:rsidP="00B60B69">
      <w:pPr>
        <w:spacing w:line="360" w:lineRule="auto"/>
        <w:jc w:val="both"/>
        <w:rPr>
          <w:rFonts w:ascii="Arial" w:hAnsi="Arial" w:cs="Arial"/>
          <w:sz w:val="24"/>
          <w:szCs w:val="24"/>
          <w:shd w:val="clear" w:color="auto" w:fill="FAF9F8"/>
        </w:rPr>
      </w:pPr>
    </w:p>
    <w:p w14:paraId="5D3E2FE0" w14:textId="35BF88B4" w:rsidR="00B60B69" w:rsidRDefault="00B60B69" w:rsidP="00B60B69">
      <w:pPr>
        <w:spacing w:line="360" w:lineRule="auto"/>
        <w:jc w:val="both"/>
        <w:rPr>
          <w:rFonts w:ascii="Arial" w:hAnsi="Arial" w:cs="Arial"/>
          <w:sz w:val="24"/>
          <w:szCs w:val="24"/>
          <w:shd w:val="clear" w:color="auto" w:fill="FAF9F8"/>
        </w:rPr>
      </w:pPr>
    </w:p>
    <w:p w14:paraId="0FEC438D" w14:textId="75E829BF" w:rsidR="00B60B69" w:rsidRDefault="00B60B69" w:rsidP="00B60B69">
      <w:pPr>
        <w:spacing w:line="360" w:lineRule="auto"/>
        <w:jc w:val="both"/>
        <w:rPr>
          <w:rFonts w:ascii="Arial" w:hAnsi="Arial" w:cs="Arial"/>
          <w:sz w:val="24"/>
          <w:szCs w:val="24"/>
          <w:shd w:val="clear" w:color="auto" w:fill="FAF9F8"/>
        </w:rPr>
      </w:pPr>
    </w:p>
    <w:p w14:paraId="6696870F" w14:textId="37C84243" w:rsidR="00B60B69" w:rsidRDefault="00B60B69" w:rsidP="00B60B69">
      <w:pPr>
        <w:spacing w:line="360" w:lineRule="auto"/>
        <w:jc w:val="both"/>
        <w:rPr>
          <w:rFonts w:ascii="Arial" w:hAnsi="Arial" w:cs="Arial"/>
          <w:sz w:val="24"/>
          <w:szCs w:val="24"/>
          <w:shd w:val="clear" w:color="auto" w:fill="FAF9F8"/>
        </w:rPr>
      </w:pPr>
    </w:p>
    <w:p w14:paraId="18A2C8D4" w14:textId="37FF213E" w:rsidR="00B60B69" w:rsidRDefault="00B60B69" w:rsidP="00B60B69">
      <w:pPr>
        <w:spacing w:line="360" w:lineRule="auto"/>
        <w:jc w:val="both"/>
        <w:rPr>
          <w:rFonts w:ascii="Arial" w:hAnsi="Arial" w:cs="Arial"/>
          <w:sz w:val="24"/>
          <w:szCs w:val="24"/>
          <w:shd w:val="clear" w:color="auto" w:fill="FAF9F8"/>
        </w:rPr>
      </w:pPr>
    </w:p>
    <w:p w14:paraId="358EDF5A" w14:textId="280DC71C" w:rsidR="00B60B69" w:rsidRPr="00722C5A" w:rsidRDefault="00B60B69" w:rsidP="00722C5A">
      <w:pPr>
        <w:pStyle w:val="Heading2"/>
        <w:rPr>
          <w:rFonts w:ascii="Arial" w:hAnsi="Arial" w:cs="Arial"/>
          <w:sz w:val="24"/>
          <w:szCs w:val="24"/>
          <w:shd w:val="clear" w:color="auto" w:fill="FAF9F8"/>
        </w:rPr>
      </w:pPr>
      <w:bookmarkStart w:id="1" w:name="_Toc89982002"/>
      <w:r w:rsidRPr="00722C5A">
        <w:rPr>
          <w:rFonts w:ascii="Arial" w:hAnsi="Arial" w:cs="Arial"/>
          <w:sz w:val="24"/>
          <w:szCs w:val="24"/>
          <w:shd w:val="clear" w:color="auto" w:fill="FAF9F8"/>
        </w:rPr>
        <w:t>Introduction</w:t>
      </w:r>
      <w:bookmarkEnd w:id="1"/>
      <w:r w:rsidRPr="00722C5A">
        <w:rPr>
          <w:rFonts w:ascii="Arial" w:hAnsi="Arial" w:cs="Arial"/>
          <w:sz w:val="24"/>
          <w:szCs w:val="24"/>
          <w:shd w:val="clear" w:color="auto" w:fill="FAF9F8"/>
        </w:rPr>
        <w:t xml:space="preserve"> </w:t>
      </w:r>
    </w:p>
    <w:p w14:paraId="2B0EE863" w14:textId="7452DA69" w:rsidR="00B60B69" w:rsidRPr="00730725" w:rsidRDefault="005C1B6A" w:rsidP="00730725">
      <w:pPr>
        <w:spacing w:line="360" w:lineRule="auto"/>
        <w:jc w:val="both"/>
        <w:rPr>
          <w:rFonts w:ascii="Arial" w:hAnsi="Arial" w:cs="Arial"/>
          <w:sz w:val="24"/>
          <w:szCs w:val="24"/>
        </w:rPr>
      </w:pPr>
      <w:r w:rsidRPr="00730725">
        <w:rPr>
          <w:rFonts w:ascii="Arial" w:hAnsi="Arial" w:cs="Arial"/>
          <w:sz w:val="24"/>
          <w:szCs w:val="24"/>
          <w:shd w:val="clear" w:color="auto" w:fill="FAF9F8"/>
        </w:rPr>
        <w:t xml:space="preserve">The present Handbook was made </w:t>
      </w:r>
      <w:r w:rsidR="00F44181" w:rsidRPr="00730725">
        <w:rPr>
          <w:rFonts w:ascii="Arial" w:hAnsi="Arial" w:cs="Arial"/>
          <w:sz w:val="24"/>
          <w:szCs w:val="24"/>
          <w:shd w:val="clear" w:color="auto" w:fill="FAF9F8"/>
        </w:rPr>
        <w:t>to</w:t>
      </w:r>
      <w:r w:rsidRPr="00730725">
        <w:rPr>
          <w:rFonts w:ascii="Arial" w:hAnsi="Arial" w:cs="Arial"/>
          <w:sz w:val="24"/>
          <w:szCs w:val="24"/>
          <w:shd w:val="clear" w:color="auto" w:fill="FAF9F8"/>
        </w:rPr>
        <w:t xml:space="preserve"> help the staff from the </w:t>
      </w:r>
      <w:r w:rsidR="00842C8C" w:rsidRPr="00730725">
        <w:rPr>
          <w:rFonts w:ascii="Arial" w:hAnsi="Arial" w:cs="Arial"/>
          <w:sz w:val="24"/>
          <w:szCs w:val="24"/>
          <w:shd w:val="clear" w:color="auto" w:fill="FAF9F8"/>
        </w:rPr>
        <w:t>hotel Epic</w:t>
      </w:r>
      <w:r w:rsidRPr="00730725">
        <w:rPr>
          <w:rFonts w:ascii="Arial" w:hAnsi="Arial" w:cs="Arial"/>
          <w:sz w:val="24"/>
          <w:szCs w:val="24"/>
          <w:shd w:val="clear" w:color="auto" w:fill="FAF9F8"/>
        </w:rPr>
        <w:t xml:space="preserve"> Sana Hotel located in </w:t>
      </w:r>
      <w:r w:rsidR="00842C8C" w:rsidRPr="00730725">
        <w:rPr>
          <w:rFonts w:ascii="Arial" w:hAnsi="Arial" w:cs="Arial"/>
          <w:sz w:val="24"/>
          <w:szCs w:val="24"/>
          <w:shd w:val="clear" w:color="auto" w:fill="FAF9F8"/>
        </w:rPr>
        <w:t>Luanda,</w:t>
      </w:r>
      <w:r w:rsidRPr="00730725">
        <w:rPr>
          <w:rFonts w:ascii="Arial" w:hAnsi="Arial" w:cs="Arial"/>
          <w:sz w:val="24"/>
          <w:szCs w:val="24"/>
          <w:shd w:val="clear" w:color="auto" w:fill="FAF9F8"/>
        </w:rPr>
        <w:t xml:space="preserve"> which is the City of Angola one of the </w:t>
      </w:r>
      <w:r w:rsidR="00F44181" w:rsidRPr="00730725">
        <w:rPr>
          <w:rFonts w:ascii="Arial" w:hAnsi="Arial" w:cs="Arial"/>
          <w:sz w:val="24"/>
          <w:szCs w:val="24"/>
          <w:shd w:val="clear" w:color="auto" w:fill="FAF9F8"/>
        </w:rPr>
        <w:t>countries</w:t>
      </w:r>
      <w:r w:rsidRPr="00730725">
        <w:rPr>
          <w:rFonts w:ascii="Arial" w:hAnsi="Arial" w:cs="Arial"/>
          <w:sz w:val="24"/>
          <w:szCs w:val="24"/>
          <w:shd w:val="clear" w:color="auto" w:fill="FAF9F8"/>
        </w:rPr>
        <w:t xml:space="preserve"> from Africa </w:t>
      </w:r>
      <w:r w:rsidR="00842C8C" w:rsidRPr="00730725">
        <w:rPr>
          <w:rFonts w:ascii="Arial" w:hAnsi="Arial" w:cs="Arial"/>
          <w:sz w:val="24"/>
          <w:szCs w:val="24"/>
          <w:shd w:val="clear" w:color="auto" w:fill="FAF9F8"/>
        </w:rPr>
        <w:t>continent</w:t>
      </w:r>
      <w:r w:rsidRPr="00730725">
        <w:rPr>
          <w:rFonts w:ascii="Arial" w:hAnsi="Arial" w:cs="Arial"/>
          <w:sz w:val="24"/>
          <w:szCs w:val="24"/>
          <w:shd w:val="clear" w:color="auto" w:fill="FAF9F8"/>
        </w:rPr>
        <w:t>.</w:t>
      </w:r>
      <w:r w:rsidR="00842C8C" w:rsidRPr="00730725">
        <w:rPr>
          <w:rFonts w:ascii="Arial" w:hAnsi="Arial" w:cs="Arial"/>
          <w:sz w:val="24"/>
          <w:szCs w:val="24"/>
          <w:shd w:val="clear" w:color="auto" w:fill="FAF9F8"/>
        </w:rPr>
        <w:t xml:space="preserve"> With the this report</w:t>
      </w:r>
      <w:r w:rsidRPr="00730725">
        <w:rPr>
          <w:rFonts w:ascii="Arial" w:hAnsi="Arial" w:cs="Arial"/>
          <w:sz w:val="24"/>
          <w:szCs w:val="24"/>
          <w:shd w:val="clear" w:color="auto" w:fill="FAF9F8"/>
        </w:rPr>
        <w:t xml:space="preserve"> </w:t>
      </w:r>
      <w:r w:rsidR="00842C8C" w:rsidRPr="00730725">
        <w:rPr>
          <w:rFonts w:ascii="Arial" w:hAnsi="Arial" w:cs="Arial"/>
          <w:sz w:val="24"/>
          <w:szCs w:val="24"/>
          <w:shd w:val="clear" w:color="auto" w:fill="FAF9F8"/>
        </w:rPr>
        <w:t>the staff will be more prepared to welcome the guest from Mexico and they will be able to delivery best experience for these international visitors</w:t>
      </w:r>
      <w:r w:rsidRPr="00730725">
        <w:rPr>
          <w:rFonts w:ascii="Arial" w:hAnsi="Arial" w:cs="Arial"/>
          <w:sz w:val="24"/>
          <w:szCs w:val="24"/>
        </w:rPr>
        <w:t>.</w:t>
      </w:r>
      <w:r w:rsidR="00F44181" w:rsidRPr="00730725">
        <w:rPr>
          <w:rFonts w:ascii="Arial" w:hAnsi="Arial" w:cs="Arial"/>
          <w:sz w:val="24"/>
          <w:szCs w:val="24"/>
        </w:rPr>
        <w:t xml:space="preserve"> All the department in the hotel have to be aware and been trained about some different culture to give to the international visitors the best experience when they choose to go the Angola</w:t>
      </w:r>
      <w:r w:rsidR="004D6C25" w:rsidRPr="00730725">
        <w:rPr>
          <w:rFonts w:ascii="Arial" w:hAnsi="Arial" w:cs="Arial"/>
          <w:sz w:val="24"/>
          <w:szCs w:val="24"/>
        </w:rPr>
        <w:t xml:space="preserve"> and</w:t>
      </w:r>
      <w:r w:rsidR="00F44181" w:rsidRPr="00730725">
        <w:rPr>
          <w:rFonts w:ascii="Arial" w:hAnsi="Arial" w:cs="Arial"/>
          <w:sz w:val="24"/>
          <w:szCs w:val="24"/>
        </w:rPr>
        <w:t xml:space="preserve"> stay at the Epic Sana hotel, but this handbook will focus mainly to one department which is front-desk office </w:t>
      </w:r>
      <w:r w:rsidRPr="00730725">
        <w:rPr>
          <w:rFonts w:ascii="Arial" w:hAnsi="Arial" w:cs="Arial"/>
          <w:sz w:val="24"/>
          <w:szCs w:val="24"/>
        </w:rPr>
        <w:t xml:space="preserve"> </w:t>
      </w:r>
      <w:r w:rsidR="00F44181" w:rsidRPr="00730725">
        <w:rPr>
          <w:rFonts w:ascii="Arial" w:hAnsi="Arial" w:cs="Arial"/>
          <w:sz w:val="24"/>
          <w:szCs w:val="24"/>
        </w:rPr>
        <w:t xml:space="preserve">Because they are the first to make contact with the hotel's international guests and leave a first </w:t>
      </w:r>
      <w:r w:rsidR="004D6C25" w:rsidRPr="00730725">
        <w:rPr>
          <w:rFonts w:ascii="Arial" w:hAnsi="Arial" w:cs="Arial"/>
          <w:sz w:val="24"/>
          <w:szCs w:val="24"/>
        </w:rPr>
        <w:t xml:space="preserve">bad or good </w:t>
      </w:r>
      <w:r w:rsidR="00F44181" w:rsidRPr="00730725">
        <w:rPr>
          <w:rFonts w:ascii="Arial" w:hAnsi="Arial" w:cs="Arial"/>
          <w:sz w:val="24"/>
          <w:szCs w:val="24"/>
        </w:rPr>
        <w:t xml:space="preserve">impression </w:t>
      </w:r>
      <w:r w:rsidR="004D6C25" w:rsidRPr="00730725">
        <w:rPr>
          <w:rFonts w:ascii="Arial" w:hAnsi="Arial" w:cs="Arial"/>
          <w:sz w:val="24"/>
          <w:szCs w:val="24"/>
        </w:rPr>
        <w:t>from</w:t>
      </w:r>
      <w:r w:rsidR="00F44181" w:rsidRPr="00730725">
        <w:rPr>
          <w:rFonts w:ascii="Arial" w:hAnsi="Arial" w:cs="Arial"/>
          <w:sz w:val="24"/>
          <w:szCs w:val="24"/>
        </w:rPr>
        <w:t xml:space="preserve"> the hotel </w:t>
      </w:r>
      <w:r w:rsidR="004D6C25" w:rsidRPr="00730725">
        <w:rPr>
          <w:rFonts w:ascii="Arial" w:hAnsi="Arial" w:cs="Arial"/>
          <w:sz w:val="24"/>
          <w:szCs w:val="24"/>
        </w:rPr>
        <w:t xml:space="preserve">to the </w:t>
      </w:r>
      <w:r w:rsidR="00F44181" w:rsidRPr="00730725">
        <w:rPr>
          <w:rFonts w:ascii="Arial" w:hAnsi="Arial" w:cs="Arial"/>
          <w:sz w:val="24"/>
          <w:szCs w:val="24"/>
        </w:rPr>
        <w:t>guest, the front-desk office department will be a topic of discussion</w:t>
      </w:r>
      <w:r w:rsidR="004D6C25" w:rsidRPr="00730725">
        <w:rPr>
          <w:rFonts w:ascii="Arial" w:hAnsi="Arial" w:cs="Arial"/>
          <w:sz w:val="24"/>
          <w:szCs w:val="24"/>
        </w:rPr>
        <w:t xml:space="preserve"> in the present report</w:t>
      </w:r>
      <w:r w:rsidR="00F44181" w:rsidRPr="00730725">
        <w:rPr>
          <w:rFonts w:ascii="Arial" w:hAnsi="Arial" w:cs="Arial"/>
          <w:sz w:val="24"/>
          <w:szCs w:val="24"/>
        </w:rPr>
        <w:t>. Additionally, there will be a short briefing table with Do's and Don'ts to serve as a summary of the report's details</w:t>
      </w:r>
      <w:r w:rsidR="004D6C25" w:rsidRPr="00730725">
        <w:rPr>
          <w:rFonts w:ascii="Arial" w:hAnsi="Arial" w:cs="Arial"/>
          <w:sz w:val="24"/>
          <w:szCs w:val="24"/>
        </w:rPr>
        <w:t xml:space="preserve"> and the compare the difference between the culture from this two from these two different but fascinating countries/culture</w:t>
      </w:r>
      <w:r w:rsidR="00F44181" w:rsidRPr="00730725">
        <w:rPr>
          <w:rFonts w:ascii="Arial" w:hAnsi="Arial" w:cs="Arial"/>
          <w:sz w:val="24"/>
          <w:szCs w:val="24"/>
        </w:rPr>
        <w:t>.</w:t>
      </w:r>
    </w:p>
    <w:p w14:paraId="2991DC37" w14:textId="5BB9FD60" w:rsidR="004D6C25" w:rsidRDefault="004D6C25" w:rsidP="00B60B69">
      <w:pPr>
        <w:spacing w:line="360" w:lineRule="auto"/>
        <w:jc w:val="both"/>
      </w:pPr>
    </w:p>
    <w:p w14:paraId="093A2C16" w14:textId="17BA042A" w:rsidR="004D6C25" w:rsidRDefault="004D6C25" w:rsidP="00B60B69">
      <w:pPr>
        <w:spacing w:line="360" w:lineRule="auto"/>
        <w:jc w:val="both"/>
      </w:pPr>
    </w:p>
    <w:p w14:paraId="563E6D43" w14:textId="33F29169" w:rsidR="004D6C25" w:rsidRDefault="004D6C25" w:rsidP="00B60B69">
      <w:pPr>
        <w:spacing w:line="360" w:lineRule="auto"/>
        <w:jc w:val="both"/>
      </w:pPr>
    </w:p>
    <w:p w14:paraId="7BC13C76" w14:textId="3F397A78" w:rsidR="004D6C25" w:rsidRDefault="004D6C25" w:rsidP="00B60B69">
      <w:pPr>
        <w:spacing w:line="360" w:lineRule="auto"/>
        <w:jc w:val="both"/>
      </w:pPr>
    </w:p>
    <w:p w14:paraId="1B1C3453" w14:textId="241008C1" w:rsidR="004D6C25" w:rsidRDefault="004D6C25" w:rsidP="00B60B69">
      <w:pPr>
        <w:spacing w:line="360" w:lineRule="auto"/>
        <w:jc w:val="both"/>
      </w:pPr>
    </w:p>
    <w:p w14:paraId="162C9B39" w14:textId="484B9BA5" w:rsidR="004D6C25" w:rsidRDefault="004D6C25" w:rsidP="00B60B69">
      <w:pPr>
        <w:spacing w:line="360" w:lineRule="auto"/>
        <w:jc w:val="both"/>
      </w:pPr>
    </w:p>
    <w:p w14:paraId="179EDCCA" w14:textId="4488EEAD" w:rsidR="004D6C25" w:rsidRDefault="004D6C25" w:rsidP="00B60B69">
      <w:pPr>
        <w:spacing w:line="360" w:lineRule="auto"/>
        <w:jc w:val="both"/>
      </w:pPr>
    </w:p>
    <w:p w14:paraId="54392CA7" w14:textId="3072D949" w:rsidR="004D6C25" w:rsidRDefault="004D6C25" w:rsidP="00B60B69">
      <w:pPr>
        <w:spacing w:line="360" w:lineRule="auto"/>
        <w:jc w:val="both"/>
      </w:pPr>
    </w:p>
    <w:p w14:paraId="41069E76" w14:textId="35F9DFA6" w:rsidR="004D6C25" w:rsidRDefault="004D6C25" w:rsidP="00B60B69">
      <w:pPr>
        <w:spacing w:line="360" w:lineRule="auto"/>
        <w:jc w:val="both"/>
      </w:pPr>
    </w:p>
    <w:p w14:paraId="4E05A16B" w14:textId="490E75F7" w:rsidR="004D6C25" w:rsidRDefault="004D6C25" w:rsidP="00B60B69">
      <w:pPr>
        <w:spacing w:line="360" w:lineRule="auto"/>
        <w:jc w:val="both"/>
      </w:pPr>
    </w:p>
    <w:p w14:paraId="4AD05461" w14:textId="3541EA4D" w:rsidR="004D6C25" w:rsidRDefault="004D6C25" w:rsidP="00B60B69">
      <w:pPr>
        <w:spacing w:line="360" w:lineRule="auto"/>
        <w:jc w:val="both"/>
      </w:pPr>
    </w:p>
    <w:p w14:paraId="3CC65661" w14:textId="1FEC88E1" w:rsidR="004D6C25" w:rsidRDefault="004D6C25" w:rsidP="00B60B69">
      <w:pPr>
        <w:spacing w:line="360" w:lineRule="auto"/>
        <w:jc w:val="both"/>
      </w:pPr>
    </w:p>
    <w:p w14:paraId="684959BD" w14:textId="6104914F" w:rsidR="004D6C25" w:rsidRDefault="004D6C25" w:rsidP="00B60B69">
      <w:pPr>
        <w:spacing w:line="360" w:lineRule="auto"/>
        <w:jc w:val="both"/>
      </w:pPr>
    </w:p>
    <w:p w14:paraId="24AF6510" w14:textId="77777777" w:rsidR="00730725" w:rsidRDefault="00730725" w:rsidP="00B60B69">
      <w:pPr>
        <w:spacing w:line="360" w:lineRule="auto"/>
        <w:jc w:val="both"/>
        <w:rPr>
          <w:rFonts w:ascii="Arial" w:hAnsi="Arial" w:cs="Arial"/>
          <w:sz w:val="24"/>
          <w:szCs w:val="24"/>
          <w:shd w:val="clear" w:color="auto" w:fill="FAF9F8"/>
        </w:rPr>
      </w:pPr>
    </w:p>
    <w:p w14:paraId="577F5D4A" w14:textId="77777777" w:rsidR="00730725" w:rsidRDefault="00730725" w:rsidP="00B60B69">
      <w:pPr>
        <w:spacing w:line="360" w:lineRule="auto"/>
        <w:jc w:val="both"/>
        <w:rPr>
          <w:rFonts w:ascii="Arial" w:hAnsi="Arial" w:cs="Arial"/>
          <w:sz w:val="24"/>
          <w:szCs w:val="24"/>
          <w:shd w:val="clear" w:color="auto" w:fill="FAF9F8"/>
        </w:rPr>
      </w:pPr>
    </w:p>
    <w:p w14:paraId="074761E3" w14:textId="77C4E483" w:rsidR="004D6C25" w:rsidRPr="00730725" w:rsidRDefault="004D6C25" w:rsidP="00730725">
      <w:pPr>
        <w:pStyle w:val="Heading2"/>
        <w:rPr>
          <w:rFonts w:ascii="Arial" w:hAnsi="Arial" w:cs="Arial"/>
          <w:sz w:val="24"/>
          <w:szCs w:val="24"/>
          <w:shd w:val="clear" w:color="auto" w:fill="FAF9F8"/>
        </w:rPr>
      </w:pPr>
      <w:bookmarkStart w:id="2" w:name="_Toc89982003"/>
      <w:r w:rsidRPr="00730725">
        <w:rPr>
          <w:rFonts w:ascii="Arial" w:hAnsi="Arial" w:cs="Arial"/>
          <w:sz w:val="24"/>
          <w:szCs w:val="24"/>
          <w:shd w:val="clear" w:color="auto" w:fill="FAF9F8"/>
        </w:rPr>
        <w:t>The hotel chosen and the Angolan culture</w:t>
      </w:r>
      <w:bookmarkEnd w:id="2"/>
    </w:p>
    <w:p w14:paraId="6E1E5593" w14:textId="77777777" w:rsidR="00722C5A" w:rsidRDefault="00722C5A" w:rsidP="00B60B69">
      <w:pPr>
        <w:spacing w:line="360" w:lineRule="auto"/>
        <w:jc w:val="both"/>
        <w:rPr>
          <w:rFonts w:ascii="Arial" w:hAnsi="Arial" w:cs="Arial"/>
          <w:color w:val="4472C4" w:themeColor="accent1"/>
          <w:sz w:val="24"/>
          <w:szCs w:val="24"/>
          <w:shd w:val="clear" w:color="auto" w:fill="FAF9F8"/>
        </w:rPr>
      </w:pPr>
    </w:p>
    <w:p w14:paraId="6EE7B4E3" w14:textId="30635771" w:rsidR="00844FA1" w:rsidRPr="00722C5A" w:rsidRDefault="00844FA1" w:rsidP="00722C5A">
      <w:pPr>
        <w:pStyle w:val="Heading2"/>
        <w:rPr>
          <w:rFonts w:ascii="Arial" w:hAnsi="Arial" w:cs="Arial"/>
          <w:sz w:val="24"/>
          <w:szCs w:val="24"/>
          <w:shd w:val="clear" w:color="auto" w:fill="FAF9F8"/>
        </w:rPr>
      </w:pPr>
      <w:bookmarkStart w:id="3" w:name="_Toc89982004"/>
      <w:r w:rsidRPr="00722C5A">
        <w:rPr>
          <w:rFonts w:ascii="Arial" w:hAnsi="Arial" w:cs="Arial"/>
          <w:sz w:val="24"/>
          <w:szCs w:val="24"/>
          <w:shd w:val="clear" w:color="auto" w:fill="FAF9F8"/>
        </w:rPr>
        <w:t>Angola</w:t>
      </w:r>
      <w:r w:rsidR="005855C2" w:rsidRPr="00722C5A">
        <w:rPr>
          <w:rFonts w:ascii="Arial" w:hAnsi="Arial" w:cs="Arial"/>
          <w:sz w:val="24"/>
          <w:szCs w:val="24"/>
          <w:shd w:val="clear" w:color="auto" w:fill="FAF9F8"/>
        </w:rPr>
        <w:t>n Culture</w:t>
      </w:r>
      <w:bookmarkEnd w:id="3"/>
    </w:p>
    <w:p w14:paraId="7085C833" w14:textId="166FDEF1" w:rsidR="004D6C25" w:rsidRDefault="00176813" w:rsidP="00B60B69">
      <w:pPr>
        <w:spacing w:line="360" w:lineRule="auto"/>
        <w:jc w:val="both"/>
        <w:rPr>
          <w:rFonts w:ascii="Arial" w:hAnsi="Arial" w:cs="Arial"/>
          <w:sz w:val="24"/>
          <w:szCs w:val="24"/>
          <w:shd w:val="clear" w:color="auto" w:fill="FAF9F8"/>
        </w:rPr>
      </w:pPr>
      <w:r>
        <w:rPr>
          <w:rFonts w:ascii="Arial" w:hAnsi="Arial" w:cs="Arial"/>
          <w:sz w:val="24"/>
          <w:szCs w:val="24"/>
          <w:shd w:val="clear" w:color="auto" w:fill="FAF9F8"/>
        </w:rPr>
        <w:t>The hotel chosen was Epic Sana hotel, located in Luanda, Angola</w:t>
      </w:r>
      <w:r w:rsidR="000E16C8">
        <w:rPr>
          <w:rFonts w:ascii="Arial" w:hAnsi="Arial" w:cs="Arial"/>
          <w:sz w:val="24"/>
          <w:szCs w:val="24"/>
          <w:shd w:val="clear" w:color="auto" w:fill="FAF9F8"/>
        </w:rPr>
        <w:t xml:space="preserve">.  </w:t>
      </w:r>
      <w:r w:rsidR="006A7890" w:rsidRPr="006A7890">
        <w:rPr>
          <w:rFonts w:ascii="Arial" w:hAnsi="Arial" w:cs="Arial"/>
          <w:sz w:val="24"/>
          <w:szCs w:val="24"/>
          <w:shd w:val="clear" w:color="auto" w:fill="FAF9F8"/>
        </w:rPr>
        <w:t>Angola is a country in southern Africa with a territory that includes tropical Atlantic beaches, as well as a labyrinth of wetlands and Subarian deserts that stretches all the way to Namibia.</w:t>
      </w:r>
    </w:p>
    <w:p w14:paraId="5CC88509" w14:textId="7EE5AAD4" w:rsidR="00844FA1" w:rsidRDefault="00844FA1" w:rsidP="00B60B69">
      <w:pPr>
        <w:spacing w:line="360" w:lineRule="auto"/>
        <w:jc w:val="both"/>
        <w:rPr>
          <w:rFonts w:ascii="Arial" w:hAnsi="Arial" w:cs="Arial"/>
          <w:sz w:val="24"/>
          <w:szCs w:val="24"/>
          <w:shd w:val="clear" w:color="auto" w:fill="FAF9F8"/>
        </w:rPr>
      </w:pPr>
      <w:r w:rsidRPr="00844FA1">
        <w:rPr>
          <w:rFonts w:ascii="Arial" w:hAnsi="Arial" w:cs="Arial"/>
          <w:sz w:val="24"/>
          <w:szCs w:val="24"/>
          <w:shd w:val="clear" w:color="auto" w:fill="FAF9F8"/>
        </w:rPr>
        <w:t xml:space="preserve">After several centuries of Portuguese colonisation, Angola has been a melting pot of cultures, with the kizomba, semba, </w:t>
      </w:r>
      <w:proofErr w:type="spellStart"/>
      <w:r w:rsidRPr="00844FA1">
        <w:rPr>
          <w:rFonts w:ascii="Arial" w:hAnsi="Arial" w:cs="Arial"/>
          <w:sz w:val="24"/>
          <w:szCs w:val="24"/>
          <w:shd w:val="clear" w:color="auto" w:fill="FAF9F8"/>
        </w:rPr>
        <w:t>rebita</w:t>
      </w:r>
      <w:proofErr w:type="spellEnd"/>
      <w:r w:rsidRPr="00844FA1">
        <w:rPr>
          <w:rFonts w:ascii="Arial" w:hAnsi="Arial" w:cs="Arial"/>
          <w:sz w:val="24"/>
          <w:szCs w:val="24"/>
          <w:shd w:val="clear" w:color="auto" w:fill="FAF9F8"/>
        </w:rPr>
        <w:t xml:space="preserve">, </w:t>
      </w:r>
      <w:proofErr w:type="spellStart"/>
      <w:r w:rsidRPr="00844FA1">
        <w:rPr>
          <w:rFonts w:ascii="Arial" w:hAnsi="Arial" w:cs="Arial"/>
          <w:sz w:val="24"/>
          <w:szCs w:val="24"/>
          <w:shd w:val="clear" w:color="auto" w:fill="FAF9F8"/>
        </w:rPr>
        <w:t>cabetula</w:t>
      </w:r>
      <w:proofErr w:type="spellEnd"/>
      <w:r w:rsidRPr="00844FA1">
        <w:rPr>
          <w:rFonts w:ascii="Arial" w:hAnsi="Arial" w:cs="Arial"/>
          <w:sz w:val="24"/>
          <w:szCs w:val="24"/>
          <w:shd w:val="clear" w:color="auto" w:fill="FAF9F8"/>
        </w:rPr>
        <w:t xml:space="preserve">, </w:t>
      </w:r>
      <w:proofErr w:type="spellStart"/>
      <w:r w:rsidRPr="00844FA1">
        <w:rPr>
          <w:rFonts w:ascii="Arial" w:hAnsi="Arial" w:cs="Arial"/>
          <w:sz w:val="24"/>
          <w:szCs w:val="24"/>
          <w:shd w:val="clear" w:color="auto" w:fill="FAF9F8"/>
        </w:rPr>
        <w:t>kilapanga</w:t>
      </w:r>
      <w:proofErr w:type="spellEnd"/>
      <w:r w:rsidRPr="00844FA1">
        <w:rPr>
          <w:rFonts w:ascii="Arial" w:hAnsi="Arial" w:cs="Arial"/>
          <w:sz w:val="24"/>
          <w:szCs w:val="24"/>
          <w:shd w:val="clear" w:color="auto" w:fill="FAF9F8"/>
        </w:rPr>
        <w:t>, and newer styles like as zouk and kuduro announcing the country's artistic riches. Traditional dances acquire their importance in tandem with a rich and diverse gastronomy</w:t>
      </w:r>
      <w:r>
        <w:rPr>
          <w:rFonts w:ascii="Arial" w:hAnsi="Arial" w:cs="Arial"/>
          <w:sz w:val="24"/>
          <w:szCs w:val="24"/>
          <w:shd w:val="clear" w:color="auto" w:fill="FAF9F8"/>
        </w:rPr>
        <w:t xml:space="preserve"> (</w:t>
      </w:r>
      <w:proofErr w:type="spellStart"/>
      <w:r>
        <w:rPr>
          <w:rFonts w:ascii="Arial" w:hAnsi="Arial" w:cs="Arial"/>
          <w:sz w:val="24"/>
          <w:szCs w:val="24"/>
          <w:shd w:val="clear" w:color="auto" w:fill="FAF9F8"/>
        </w:rPr>
        <w:t>Santigano</w:t>
      </w:r>
      <w:proofErr w:type="spellEnd"/>
      <w:r>
        <w:rPr>
          <w:rFonts w:ascii="Arial" w:hAnsi="Arial" w:cs="Arial"/>
          <w:sz w:val="24"/>
          <w:szCs w:val="24"/>
          <w:shd w:val="clear" w:color="auto" w:fill="FAF9F8"/>
        </w:rPr>
        <w:t>, 2012).</w:t>
      </w:r>
    </w:p>
    <w:p w14:paraId="4BD78FAF" w14:textId="0EAB5997" w:rsidR="005855C2" w:rsidRPr="005855C2" w:rsidRDefault="004142A3" w:rsidP="00B60B69">
      <w:pPr>
        <w:spacing w:line="360" w:lineRule="auto"/>
        <w:jc w:val="both"/>
        <w:rPr>
          <w:rFonts w:ascii="Arial" w:hAnsi="Arial" w:cs="Arial"/>
          <w:sz w:val="24"/>
          <w:szCs w:val="24"/>
          <w:shd w:val="clear" w:color="auto" w:fill="FAF9F8"/>
        </w:rPr>
      </w:pPr>
      <w:r w:rsidRPr="005855C2">
        <w:rPr>
          <w:rFonts w:ascii="Arial" w:hAnsi="Arial" w:cs="Arial"/>
          <w:sz w:val="24"/>
          <w:szCs w:val="24"/>
          <w:shd w:val="clear" w:color="auto" w:fill="FAF9F8"/>
        </w:rPr>
        <w:t>Angolan</w:t>
      </w:r>
      <w:r w:rsidR="005855C2" w:rsidRPr="005855C2">
        <w:rPr>
          <w:rFonts w:ascii="Arial" w:hAnsi="Arial" w:cs="Arial"/>
          <w:sz w:val="24"/>
          <w:szCs w:val="24"/>
          <w:shd w:val="clear" w:color="auto" w:fill="FAF9F8"/>
        </w:rPr>
        <w:t xml:space="preserve"> peop</w:t>
      </w:r>
      <w:r w:rsidR="005855C2">
        <w:rPr>
          <w:rFonts w:ascii="Arial" w:hAnsi="Arial" w:cs="Arial"/>
          <w:sz w:val="24"/>
          <w:szCs w:val="24"/>
          <w:shd w:val="clear" w:color="auto" w:fill="FAF9F8"/>
        </w:rPr>
        <w:t xml:space="preserve">le are friendly </w:t>
      </w:r>
      <w:r>
        <w:rPr>
          <w:rFonts w:ascii="Arial" w:hAnsi="Arial" w:cs="Arial"/>
          <w:sz w:val="24"/>
          <w:szCs w:val="24"/>
          <w:shd w:val="clear" w:color="auto" w:fill="FAF9F8"/>
        </w:rPr>
        <w:t>and well educated.</w:t>
      </w:r>
      <w:r w:rsidRPr="004142A3">
        <w:rPr>
          <w:rFonts w:ascii="Arial" w:hAnsi="Arial" w:cs="Arial"/>
          <w:sz w:val="24"/>
          <w:szCs w:val="24"/>
          <w:shd w:val="clear" w:color="auto" w:fill="FAF9F8"/>
        </w:rPr>
        <w:t xml:space="preserve"> The official language of Angola is Portuguese. Among the African languages spoken in the country, several have a national language status.</w:t>
      </w:r>
    </w:p>
    <w:p w14:paraId="5D49DF01" w14:textId="62592919" w:rsidR="00844FA1" w:rsidRPr="00722C5A" w:rsidRDefault="00844FA1" w:rsidP="00722C5A">
      <w:pPr>
        <w:pStyle w:val="Heading2"/>
        <w:rPr>
          <w:rFonts w:ascii="Arial" w:hAnsi="Arial" w:cs="Arial"/>
          <w:sz w:val="24"/>
          <w:szCs w:val="24"/>
          <w:shd w:val="clear" w:color="auto" w:fill="FAF9F8"/>
        </w:rPr>
      </w:pPr>
      <w:bookmarkStart w:id="4" w:name="_Toc89982005"/>
      <w:r w:rsidRPr="00722C5A">
        <w:rPr>
          <w:rFonts w:ascii="Arial" w:hAnsi="Arial" w:cs="Arial"/>
          <w:sz w:val="24"/>
          <w:szCs w:val="24"/>
          <w:shd w:val="clear" w:color="auto" w:fill="FAF9F8"/>
        </w:rPr>
        <w:t>Epic Sana hotel</w:t>
      </w:r>
      <w:bookmarkEnd w:id="4"/>
    </w:p>
    <w:p w14:paraId="118A924E" w14:textId="44ED8781" w:rsidR="00B60BCF" w:rsidRDefault="005855C2" w:rsidP="00B60B69">
      <w:pPr>
        <w:spacing w:line="360" w:lineRule="auto"/>
        <w:jc w:val="both"/>
        <w:rPr>
          <w:rFonts w:ascii="Arial" w:hAnsi="Arial" w:cs="Arial"/>
          <w:sz w:val="24"/>
          <w:szCs w:val="24"/>
          <w:shd w:val="clear" w:color="auto" w:fill="FAF9F8"/>
        </w:rPr>
      </w:pPr>
      <w:r w:rsidRPr="005855C2">
        <w:rPr>
          <w:rFonts w:ascii="Arial" w:hAnsi="Arial" w:cs="Arial"/>
          <w:sz w:val="24"/>
          <w:szCs w:val="24"/>
          <w:shd w:val="clear" w:color="auto" w:fill="FAF9F8"/>
        </w:rPr>
        <w:t xml:space="preserve">This luxury hotel in a high-rise building is in the Baa de Luanda, 7 minutes on foot from live entertainment at the </w:t>
      </w:r>
      <w:proofErr w:type="spellStart"/>
      <w:r w:rsidRPr="005855C2">
        <w:rPr>
          <w:rFonts w:ascii="Arial" w:hAnsi="Arial" w:cs="Arial"/>
          <w:sz w:val="24"/>
          <w:szCs w:val="24"/>
          <w:shd w:val="clear" w:color="auto" w:fill="FAF9F8"/>
        </w:rPr>
        <w:t>Elinga</w:t>
      </w:r>
      <w:proofErr w:type="spellEnd"/>
      <w:r w:rsidRPr="005855C2">
        <w:rPr>
          <w:rFonts w:ascii="Arial" w:hAnsi="Arial" w:cs="Arial"/>
          <w:sz w:val="24"/>
          <w:szCs w:val="24"/>
          <w:shd w:val="clear" w:color="auto" w:fill="FAF9F8"/>
        </w:rPr>
        <w:t xml:space="preserve"> Teatro, and 5 kilometres from the International Airport Quatro de </w:t>
      </w:r>
      <w:proofErr w:type="spellStart"/>
      <w:r w:rsidRPr="005855C2">
        <w:rPr>
          <w:rFonts w:ascii="Arial" w:hAnsi="Arial" w:cs="Arial"/>
          <w:sz w:val="24"/>
          <w:szCs w:val="24"/>
          <w:shd w:val="clear" w:color="auto" w:fill="FAF9F8"/>
        </w:rPr>
        <w:t>Fevereiro</w:t>
      </w:r>
      <w:proofErr w:type="spellEnd"/>
      <w:r w:rsidRPr="005855C2">
        <w:rPr>
          <w:rFonts w:ascii="Arial" w:hAnsi="Arial" w:cs="Arial"/>
          <w:sz w:val="24"/>
          <w:szCs w:val="24"/>
          <w:shd w:val="clear" w:color="auto" w:fill="FAF9F8"/>
        </w:rPr>
        <w:t>.</w:t>
      </w:r>
    </w:p>
    <w:p w14:paraId="67742F5C" w14:textId="5E98BDDC" w:rsidR="005855C2" w:rsidRDefault="005855C2" w:rsidP="00B60B69">
      <w:pPr>
        <w:spacing w:line="360" w:lineRule="auto"/>
        <w:jc w:val="both"/>
        <w:rPr>
          <w:rFonts w:ascii="Arial" w:hAnsi="Arial" w:cs="Arial"/>
          <w:sz w:val="24"/>
          <w:szCs w:val="24"/>
          <w:shd w:val="clear" w:color="auto" w:fill="FAF9F8"/>
        </w:rPr>
      </w:pPr>
      <w:r w:rsidRPr="005855C2">
        <w:rPr>
          <w:rFonts w:ascii="Arial" w:hAnsi="Arial" w:cs="Arial"/>
          <w:sz w:val="24"/>
          <w:szCs w:val="24"/>
          <w:shd w:val="clear" w:color="auto" w:fill="FAF9F8"/>
        </w:rPr>
        <w:lastRenderedPageBreak/>
        <w:t xml:space="preserve">There are four restaurant options, including a </w:t>
      </w:r>
      <w:r>
        <w:rPr>
          <w:rFonts w:ascii="Arial" w:hAnsi="Arial" w:cs="Arial"/>
          <w:sz w:val="24"/>
          <w:szCs w:val="24"/>
          <w:shd w:val="clear" w:color="auto" w:fill="FAF9F8"/>
        </w:rPr>
        <w:t>porch</w:t>
      </w:r>
      <w:r w:rsidRPr="005855C2">
        <w:rPr>
          <w:rFonts w:ascii="Arial" w:hAnsi="Arial" w:cs="Arial"/>
          <w:sz w:val="24"/>
          <w:szCs w:val="24"/>
          <w:shd w:val="clear" w:color="auto" w:fill="FAF9F8"/>
        </w:rPr>
        <w:t xml:space="preserve"> Italian restaurant and an open-air restaurant with an outdoor pool. Other amenities include a bar and a sophisticated </w:t>
      </w:r>
      <w:r>
        <w:rPr>
          <w:rFonts w:ascii="Arial" w:hAnsi="Arial" w:cs="Arial"/>
          <w:sz w:val="24"/>
          <w:szCs w:val="24"/>
          <w:shd w:val="clear" w:color="auto" w:fill="FAF9F8"/>
        </w:rPr>
        <w:t>night club</w:t>
      </w:r>
      <w:r w:rsidRPr="005855C2">
        <w:rPr>
          <w:rFonts w:ascii="Arial" w:hAnsi="Arial" w:cs="Arial"/>
          <w:sz w:val="24"/>
          <w:szCs w:val="24"/>
          <w:shd w:val="clear" w:color="auto" w:fill="FAF9F8"/>
        </w:rPr>
        <w:t xml:space="preserve">. There's also an indoor pool and a spa. There is a station and a </w:t>
      </w:r>
      <w:r>
        <w:rPr>
          <w:rFonts w:ascii="Arial" w:hAnsi="Arial" w:cs="Arial"/>
          <w:sz w:val="24"/>
          <w:szCs w:val="24"/>
          <w:shd w:val="clear" w:color="auto" w:fill="FAF9F8"/>
        </w:rPr>
        <w:t>breakfast</w:t>
      </w:r>
      <w:r w:rsidRPr="005855C2">
        <w:rPr>
          <w:rFonts w:ascii="Arial" w:hAnsi="Arial" w:cs="Arial"/>
          <w:sz w:val="24"/>
          <w:szCs w:val="24"/>
          <w:shd w:val="clear" w:color="auto" w:fill="FAF9F8"/>
        </w:rPr>
        <w:t xml:space="preserve"> available.</w:t>
      </w:r>
    </w:p>
    <w:p w14:paraId="24B8901E" w14:textId="577D97A7" w:rsidR="00D70BB9" w:rsidRDefault="00D70BB9" w:rsidP="00B60B69">
      <w:pPr>
        <w:spacing w:line="360" w:lineRule="auto"/>
        <w:jc w:val="both"/>
        <w:rPr>
          <w:rFonts w:ascii="Arial" w:hAnsi="Arial" w:cs="Arial"/>
          <w:sz w:val="24"/>
          <w:szCs w:val="24"/>
          <w:shd w:val="clear" w:color="auto" w:fill="FAF9F8"/>
        </w:rPr>
      </w:pPr>
    </w:p>
    <w:p w14:paraId="082FC9D2" w14:textId="2C5E4333" w:rsidR="00D70BB9" w:rsidRDefault="00D70BB9" w:rsidP="00B60B69">
      <w:pPr>
        <w:spacing w:line="360" w:lineRule="auto"/>
        <w:jc w:val="both"/>
        <w:rPr>
          <w:rFonts w:ascii="Arial" w:hAnsi="Arial" w:cs="Arial"/>
          <w:sz w:val="24"/>
          <w:szCs w:val="24"/>
          <w:shd w:val="clear" w:color="auto" w:fill="FAF9F8"/>
        </w:rPr>
      </w:pPr>
    </w:p>
    <w:p w14:paraId="3744C110" w14:textId="63AF4BDE" w:rsidR="00D70BB9" w:rsidRDefault="00D70BB9" w:rsidP="00B60B69">
      <w:pPr>
        <w:spacing w:line="360" w:lineRule="auto"/>
        <w:jc w:val="both"/>
        <w:rPr>
          <w:rFonts w:ascii="Arial" w:hAnsi="Arial" w:cs="Arial"/>
          <w:sz w:val="24"/>
          <w:szCs w:val="24"/>
          <w:shd w:val="clear" w:color="auto" w:fill="FAF9F8"/>
        </w:rPr>
      </w:pPr>
    </w:p>
    <w:p w14:paraId="56FE614F" w14:textId="77E7EF7C" w:rsidR="00D70BB9" w:rsidRDefault="00D70BB9" w:rsidP="00B60B69">
      <w:pPr>
        <w:spacing w:line="360" w:lineRule="auto"/>
        <w:jc w:val="both"/>
        <w:rPr>
          <w:rFonts w:ascii="Arial" w:hAnsi="Arial" w:cs="Arial"/>
          <w:sz w:val="24"/>
          <w:szCs w:val="24"/>
          <w:shd w:val="clear" w:color="auto" w:fill="FAF9F8"/>
        </w:rPr>
      </w:pPr>
    </w:p>
    <w:p w14:paraId="17DB5572" w14:textId="5469B162" w:rsidR="00D70BB9" w:rsidRDefault="00D70BB9" w:rsidP="00B60B69">
      <w:pPr>
        <w:spacing w:line="360" w:lineRule="auto"/>
        <w:jc w:val="both"/>
        <w:rPr>
          <w:rFonts w:ascii="Arial" w:hAnsi="Arial" w:cs="Arial"/>
          <w:sz w:val="24"/>
          <w:szCs w:val="24"/>
          <w:shd w:val="clear" w:color="auto" w:fill="FAF9F8"/>
        </w:rPr>
      </w:pPr>
    </w:p>
    <w:p w14:paraId="75C6D490" w14:textId="67D5A1F4" w:rsidR="00D70BB9" w:rsidRDefault="00D70BB9" w:rsidP="00B60B69">
      <w:pPr>
        <w:spacing w:line="360" w:lineRule="auto"/>
        <w:jc w:val="both"/>
        <w:rPr>
          <w:rFonts w:ascii="Arial" w:hAnsi="Arial" w:cs="Arial"/>
          <w:sz w:val="24"/>
          <w:szCs w:val="24"/>
          <w:shd w:val="clear" w:color="auto" w:fill="FAF9F8"/>
        </w:rPr>
      </w:pPr>
    </w:p>
    <w:p w14:paraId="689904E4" w14:textId="77777777" w:rsidR="00D70BB9" w:rsidRDefault="00D70BB9" w:rsidP="00B60B69">
      <w:pPr>
        <w:spacing w:line="360" w:lineRule="auto"/>
        <w:jc w:val="both"/>
        <w:rPr>
          <w:rFonts w:ascii="Arial" w:hAnsi="Arial" w:cs="Arial"/>
          <w:sz w:val="24"/>
          <w:szCs w:val="24"/>
          <w:shd w:val="clear" w:color="auto" w:fill="FAF9F8"/>
        </w:rPr>
      </w:pPr>
    </w:p>
    <w:p w14:paraId="1EE39075" w14:textId="77777777" w:rsidR="00730725" w:rsidRDefault="00730725" w:rsidP="00722C5A">
      <w:pPr>
        <w:pStyle w:val="Heading2"/>
        <w:rPr>
          <w:rFonts w:ascii="Arial" w:hAnsi="Arial" w:cs="Arial"/>
          <w:sz w:val="24"/>
          <w:szCs w:val="24"/>
          <w:shd w:val="clear" w:color="auto" w:fill="FAF9F8"/>
        </w:rPr>
      </w:pPr>
    </w:p>
    <w:p w14:paraId="6678A238" w14:textId="3F1EE27C" w:rsidR="00DA569A" w:rsidRPr="00722C5A" w:rsidRDefault="00B5364F" w:rsidP="00722C5A">
      <w:pPr>
        <w:pStyle w:val="Heading2"/>
        <w:rPr>
          <w:rFonts w:ascii="Arial" w:hAnsi="Arial" w:cs="Arial"/>
          <w:sz w:val="24"/>
          <w:szCs w:val="24"/>
          <w:shd w:val="clear" w:color="auto" w:fill="FAF9F8"/>
        </w:rPr>
      </w:pPr>
      <w:bookmarkStart w:id="5" w:name="_Toc89982006"/>
      <w:r w:rsidRPr="00722C5A">
        <w:rPr>
          <w:rFonts w:ascii="Arial" w:hAnsi="Arial" w:cs="Arial"/>
          <w:sz w:val="24"/>
          <w:szCs w:val="24"/>
          <w:shd w:val="clear" w:color="auto" w:fill="FAF9F8"/>
        </w:rPr>
        <w:t>Mexican</w:t>
      </w:r>
      <w:r w:rsidR="00DA569A" w:rsidRPr="00722C5A">
        <w:rPr>
          <w:rFonts w:ascii="Arial" w:hAnsi="Arial" w:cs="Arial"/>
          <w:sz w:val="24"/>
          <w:szCs w:val="24"/>
          <w:shd w:val="clear" w:color="auto" w:fill="FAF9F8"/>
        </w:rPr>
        <w:t xml:space="preserve"> Culture</w:t>
      </w:r>
      <w:bookmarkEnd w:id="5"/>
    </w:p>
    <w:p w14:paraId="085930B8" w14:textId="66F498DC" w:rsidR="00524771" w:rsidRPr="00524771" w:rsidRDefault="00B5364F" w:rsidP="00B60B69">
      <w:pPr>
        <w:spacing w:line="360" w:lineRule="auto"/>
        <w:jc w:val="both"/>
        <w:rPr>
          <w:rFonts w:ascii="Arial" w:hAnsi="Arial" w:cs="Arial"/>
          <w:sz w:val="24"/>
          <w:szCs w:val="24"/>
          <w:shd w:val="clear" w:color="auto" w:fill="FAF9F8"/>
        </w:rPr>
      </w:pPr>
      <w:r w:rsidRPr="00B5364F">
        <w:rPr>
          <w:rFonts w:ascii="Arial" w:hAnsi="Arial" w:cs="Arial"/>
          <w:sz w:val="24"/>
          <w:szCs w:val="24"/>
          <w:shd w:val="clear" w:color="auto" w:fill="FAF9F8"/>
        </w:rPr>
        <w:t xml:space="preserve">The </w:t>
      </w:r>
      <w:proofErr w:type="spellStart"/>
      <w:r w:rsidRPr="00B5364F">
        <w:rPr>
          <w:rFonts w:ascii="Arial" w:hAnsi="Arial" w:cs="Arial"/>
          <w:sz w:val="24"/>
          <w:szCs w:val="24"/>
          <w:shd w:val="clear" w:color="auto" w:fill="FAF9F8"/>
        </w:rPr>
        <w:t>mexican</w:t>
      </w:r>
      <w:proofErr w:type="spellEnd"/>
      <w:r w:rsidRPr="00B5364F">
        <w:rPr>
          <w:rFonts w:ascii="Arial" w:hAnsi="Arial" w:cs="Arial"/>
          <w:sz w:val="24"/>
          <w:szCs w:val="24"/>
          <w:shd w:val="clear" w:color="auto" w:fill="FAF9F8"/>
        </w:rPr>
        <w:t xml:space="preserve"> culture, which has a thousand-year history and is rich and diverse, has been influenced by a variety of peoples. Among these are pre-Columbian peoples such as the </w:t>
      </w:r>
      <w:proofErr w:type="spellStart"/>
      <w:r w:rsidRPr="00B5364F">
        <w:rPr>
          <w:rFonts w:ascii="Arial" w:hAnsi="Arial" w:cs="Arial"/>
          <w:sz w:val="24"/>
          <w:szCs w:val="24"/>
          <w:shd w:val="clear" w:color="auto" w:fill="FAF9F8"/>
        </w:rPr>
        <w:t>astecas</w:t>
      </w:r>
      <w:proofErr w:type="spellEnd"/>
      <w:r w:rsidRPr="00B5364F">
        <w:rPr>
          <w:rFonts w:ascii="Arial" w:hAnsi="Arial" w:cs="Arial"/>
          <w:sz w:val="24"/>
          <w:szCs w:val="24"/>
          <w:shd w:val="clear" w:color="auto" w:fill="FAF9F8"/>
        </w:rPr>
        <w:t xml:space="preserve"> and </w:t>
      </w:r>
      <w:proofErr w:type="spellStart"/>
      <w:r w:rsidRPr="00B5364F">
        <w:rPr>
          <w:rFonts w:ascii="Arial" w:hAnsi="Arial" w:cs="Arial"/>
          <w:sz w:val="24"/>
          <w:szCs w:val="24"/>
          <w:shd w:val="clear" w:color="auto" w:fill="FAF9F8"/>
        </w:rPr>
        <w:t>maias</w:t>
      </w:r>
      <w:proofErr w:type="spellEnd"/>
      <w:r w:rsidRPr="00B5364F">
        <w:rPr>
          <w:rFonts w:ascii="Arial" w:hAnsi="Arial" w:cs="Arial"/>
          <w:sz w:val="24"/>
          <w:szCs w:val="24"/>
          <w:shd w:val="clear" w:color="auto" w:fill="FAF9F8"/>
        </w:rPr>
        <w:t xml:space="preserve">, who lived in Mexican territory for millennia and built complex societies with enormous cultural wealth, and the Spaniards, who colonised the country and imposed their traditions on the people who survived their </w:t>
      </w:r>
      <w:proofErr w:type="spellStart"/>
      <w:r w:rsidRPr="00B5364F">
        <w:rPr>
          <w:rFonts w:ascii="Arial" w:hAnsi="Arial" w:cs="Arial"/>
          <w:sz w:val="24"/>
          <w:szCs w:val="24"/>
          <w:shd w:val="clear" w:color="auto" w:fill="FAF9F8"/>
        </w:rPr>
        <w:t>etnocdio</w:t>
      </w:r>
      <w:proofErr w:type="spellEnd"/>
      <w:r w:rsidRPr="00B5364F">
        <w:rPr>
          <w:rFonts w:ascii="Arial" w:hAnsi="Arial" w:cs="Arial"/>
          <w:sz w:val="24"/>
          <w:szCs w:val="24"/>
          <w:shd w:val="clear" w:color="auto" w:fill="FAF9F8"/>
        </w:rPr>
        <w:t>. Aside from that, the Mexican culture is currently being influenced by a growing influence of North American culture, which has spread over the world because of globalisation through films, music, and expanding fast-food chains</w:t>
      </w:r>
      <w:r w:rsidR="00D6566D">
        <w:rPr>
          <w:rFonts w:ascii="Arial" w:hAnsi="Arial" w:cs="Arial"/>
          <w:sz w:val="24"/>
          <w:szCs w:val="24"/>
          <w:shd w:val="clear" w:color="auto" w:fill="FAF9F8"/>
        </w:rPr>
        <w:t xml:space="preserve"> (Dwyer, 2017)</w:t>
      </w:r>
      <w:r w:rsidRPr="00B5364F">
        <w:rPr>
          <w:rFonts w:ascii="Arial" w:hAnsi="Arial" w:cs="Arial"/>
          <w:sz w:val="24"/>
          <w:szCs w:val="24"/>
          <w:shd w:val="clear" w:color="auto" w:fill="FAF9F8"/>
        </w:rPr>
        <w:t>.</w:t>
      </w:r>
    </w:p>
    <w:p w14:paraId="1B3E5DFB" w14:textId="3A829F85" w:rsidR="00B5364F" w:rsidRDefault="00B5364F" w:rsidP="00B60B69">
      <w:pPr>
        <w:spacing w:line="360" w:lineRule="auto"/>
        <w:jc w:val="both"/>
        <w:rPr>
          <w:rFonts w:ascii="Arial" w:hAnsi="Arial" w:cs="Arial"/>
          <w:sz w:val="24"/>
          <w:szCs w:val="24"/>
          <w:shd w:val="clear" w:color="auto" w:fill="FAF9F8"/>
        </w:rPr>
      </w:pPr>
      <w:r w:rsidRPr="00B5364F">
        <w:rPr>
          <w:rFonts w:ascii="Arial" w:hAnsi="Arial" w:cs="Arial"/>
          <w:sz w:val="24"/>
          <w:szCs w:val="24"/>
          <w:shd w:val="clear" w:color="auto" w:fill="FAF9F8"/>
        </w:rPr>
        <w:t xml:space="preserve">The </w:t>
      </w:r>
      <w:proofErr w:type="spellStart"/>
      <w:r w:rsidRPr="00B5364F">
        <w:rPr>
          <w:rFonts w:ascii="Arial" w:hAnsi="Arial" w:cs="Arial"/>
          <w:sz w:val="24"/>
          <w:szCs w:val="24"/>
          <w:shd w:val="clear" w:color="auto" w:fill="FAF9F8"/>
        </w:rPr>
        <w:t>mexican</w:t>
      </w:r>
      <w:proofErr w:type="spellEnd"/>
      <w:r w:rsidRPr="00B5364F">
        <w:rPr>
          <w:rFonts w:ascii="Arial" w:hAnsi="Arial" w:cs="Arial"/>
          <w:sz w:val="24"/>
          <w:szCs w:val="24"/>
          <w:shd w:val="clear" w:color="auto" w:fill="FAF9F8"/>
        </w:rPr>
        <w:t xml:space="preserve"> culture, which has a thousand-year history and is rich and diverse, has been influenced by a variety of peoples. Among these are pre-Columbian peoples such as the </w:t>
      </w:r>
      <w:proofErr w:type="spellStart"/>
      <w:r w:rsidRPr="00B5364F">
        <w:rPr>
          <w:rFonts w:ascii="Arial" w:hAnsi="Arial" w:cs="Arial"/>
          <w:sz w:val="24"/>
          <w:szCs w:val="24"/>
          <w:shd w:val="clear" w:color="auto" w:fill="FAF9F8"/>
        </w:rPr>
        <w:t>astecas</w:t>
      </w:r>
      <w:proofErr w:type="spellEnd"/>
      <w:r w:rsidRPr="00B5364F">
        <w:rPr>
          <w:rFonts w:ascii="Arial" w:hAnsi="Arial" w:cs="Arial"/>
          <w:sz w:val="24"/>
          <w:szCs w:val="24"/>
          <w:shd w:val="clear" w:color="auto" w:fill="FAF9F8"/>
        </w:rPr>
        <w:t xml:space="preserve"> and </w:t>
      </w:r>
      <w:proofErr w:type="spellStart"/>
      <w:r w:rsidRPr="00B5364F">
        <w:rPr>
          <w:rFonts w:ascii="Arial" w:hAnsi="Arial" w:cs="Arial"/>
          <w:sz w:val="24"/>
          <w:szCs w:val="24"/>
          <w:shd w:val="clear" w:color="auto" w:fill="FAF9F8"/>
        </w:rPr>
        <w:t>maias</w:t>
      </w:r>
      <w:proofErr w:type="spellEnd"/>
      <w:r w:rsidRPr="00B5364F">
        <w:rPr>
          <w:rFonts w:ascii="Arial" w:hAnsi="Arial" w:cs="Arial"/>
          <w:sz w:val="24"/>
          <w:szCs w:val="24"/>
          <w:shd w:val="clear" w:color="auto" w:fill="FAF9F8"/>
        </w:rPr>
        <w:t xml:space="preserve">, who lived in Mexican territory for millennia and built complex societies with enormous cultural wealth, and the Spaniards, who colonised the country and imposed their traditions on the people who survived their </w:t>
      </w:r>
      <w:proofErr w:type="spellStart"/>
      <w:r w:rsidRPr="00B5364F">
        <w:rPr>
          <w:rFonts w:ascii="Arial" w:hAnsi="Arial" w:cs="Arial"/>
          <w:sz w:val="24"/>
          <w:szCs w:val="24"/>
          <w:shd w:val="clear" w:color="auto" w:fill="FAF9F8"/>
        </w:rPr>
        <w:t>etnocdio</w:t>
      </w:r>
      <w:proofErr w:type="spellEnd"/>
      <w:r w:rsidRPr="00B5364F">
        <w:rPr>
          <w:rFonts w:ascii="Arial" w:hAnsi="Arial" w:cs="Arial"/>
          <w:sz w:val="24"/>
          <w:szCs w:val="24"/>
          <w:shd w:val="clear" w:color="auto" w:fill="FAF9F8"/>
        </w:rPr>
        <w:t xml:space="preserve">. Aside from that, the Mexican culture is currently being influenced by a growing influence of North American culture, which has spread over the world </w:t>
      </w:r>
      <w:proofErr w:type="gramStart"/>
      <w:r w:rsidRPr="00B5364F">
        <w:rPr>
          <w:rFonts w:ascii="Arial" w:hAnsi="Arial" w:cs="Arial"/>
          <w:sz w:val="24"/>
          <w:szCs w:val="24"/>
          <w:shd w:val="clear" w:color="auto" w:fill="FAF9F8"/>
        </w:rPr>
        <w:t>as a result of</w:t>
      </w:r>
      <w:proofErr w:type="gramEnd"/>
      <w:r w:rsidRPr="00B5364F">
        <w:rPr>
          <w:rFonts w:ascii="Arial" w:hAnsi="Arial" w:cs="Arial"/>
          <w:sz w:val="24"/>
          <w:szCs w:val="24"/>
          <w:shd w:val="clear" w:color="auto" w:fill="FAF9F8"/>
        </w:rPr>
        <w:t xml:space="preserve"> globalisation through films, music, and expanding fast-food chains.</w:t>
      </w:r>
    </w:p>
    <w:p w14:paraId="402E767A" w14:textId="5183F2E5" w:rsidR="002A7EEE" w:rsidRDefault="002A7EEE" w:rsidP="00B60B69">
      <w:pPr>
        <w:spacing w:line="360" w:lineRule="auto"/>
        <w:jc w:val="both"/>
        <w:rPr>
          <w:rFonts w:ascii="Arial" w:hAnsi="Arial" w:cs="Arial"/>
          <w:sz w:val="24"/>
          <w:szCs w:val="24"/>
          <w:shd w:val="clear" w:color="auto" w:fill="FAF9F8"/>
        </w:rPr>
      </w:pPr>
    </w:p>
    <w:p w14:paraId="4E0A2D75" w14:textId="777EBB6A" w:rsidR="002A7EEE" w:rsidRDefault="002A7EEE" w:rsidP="00B60B69">
      <w:pPr>
        <w:spacing w:line="360" w:lineRule="auto"/>
        <w:jc w:val="both"/>
        <w:rPr>
          <w:rFonts w:ascii="Arial" w:hAnsi="Arial" w:cs="Arial"/>
          <w:sz w:val="24"/>
          <w:szCs w:val="24"/>
          <w:shd w:val="clear" w:color="auto" w:fill="FAF9F8"/>
        </w:rPr>
      </w:pPr>
    </w:p>
    <w:p w14:paraId="53E8D083" w14:textId="259406EF" w:rsidR="002A7EEE" w:rsidRDefault="002A7EEE" w:rsidP="00B60B69">
      <w:pPr>
        <w:spacing w:line="360" w:lineRule="auto"/>
        <w:jc w:val="both"/>
        <w:rPr>
          <w:rFonts w:ascii="Arial" w:hAnsi="Arial" w:cs="Arial"/>
          <w:sz w:val="24"/>
          <w:szCs w:val="24"/>
          <w:shd w:val="clear" w:color="auto" w:fill="FAF9F8"/>
        </w:rPr>
      </w:pPr>
    </w:p>
    <w:p w14:paraId="3ADAD465" w14:textId="7812EACC" w:rsidR="002A7EEE" w:rsidRDefault="002A7EEE" w:rsidP="00B60B69">
      <w:pPr>
        <w:spacing w:line="360" w:lineRule="auto"/>
        <w:jc w:val="both"/>
        <w:rPr>
          <w:rFonts w:ascii="Arial" w:hAnsi="Arial" w:cs="Arial"/>
          <w:sz w:val="24"/>
          <w:szCs w:val="24"/>
          <w:shd w:val="clear" w:color="auto" w:fill="FAF9F8"/>
        </w:rPr>
      </w:pPr>
    </w:p>
    <w:p w14:paraId="08C69896" w14:textId="45D86B5D" w:rsidR="002A7EEE" w:rsidRDefault="002A7EEE" w:rsidP="00B60B69">
      <w:pPr>
        <w:spacing w:line="360" w:lineRule="auto"/>
        <w:jc w:val="both"/>
        <w:rPr>
          <w:rFonts w:ascii="Arial" w:hAnsi="Arial" w:cs="Arial"/>
          <w:sz w:val="24"/>
          <w:szCs w:val="24"/>
          <w:shd w:val="clear" w:color="auto" w:fill="FAF9F8"/>
        </w:rPr>
      </w:pPr>
    </w:p>
    <w:p w14:paraId="1A9BA375" w14:textId="5FDA7CB8" w:rsidR="002A7EEE" w:rsidRDefault="002A7EEE" w:rsidP="00B60B69">
      <w:pPr>
        <w:spacing w:line="360" w:lineRule="auto"/>
        <w:jc w:val="both"/>
        <w:rPr>
          <w:rFonts w:ascii="Arial" w:hAnsi="Arial" w:cs="Arial"/>
          <w:sz w:val="24"/>
          <w:szCs w:val="24"/>
          <w:shd w:val="clear" w:color="auto" w:fill="FAF9F8"/>
        </w:rPr>
      </w:pPr>
    </w:p>
    <w:p w14:paraId="5BEF880B" w14:textId="0F42E8BD" w:rsidR="002A7EEE" w:rsidRDefault="002A7EEE" w:rsidP="00B60B69">
      <w:pPr>
        <w:spacing w:line="360" w:lineRule="auto"/>
        <w:jc w:val="both"/>
        <w:rPr>
          <w:rFonts w:ascii="Arial" w:hAnsi="Arial" w:cs="Arial"/>
          <w:sz w:val="24"/>
          <w:szCs w:val="24"/>
          <w:shd w:val="clear" w:color="auto" w:fill="FAF9F8"/>
        </w:rPr>
      </w:pPr>
    </w:p>
    <w:p w14:paraId="14E74CDD" w14:textId="087C8897" w:rsidR="002A7EEE" w:rsidRDefault="002A7EEE" w:rsidP="00B60B69">
      <w:pPr>
        <w:spacing w:line="360" w:lineRule="auto"/>
        <w:jc w:val="both"/>
        <w:rPr>
          <w:rFonts w:ascii="Arial" w:hAnsi="Arial" w:cs="Arial"/>
          <w:sz w:val="24"/>
          <w:szCs w:val="24"/>
          <w:shd w:val="clear" w:color="auto" w:fill="FAF9F8"/>
        </w:rPr>
      </w:pPr>
    </w:p>
    <w:p w14:paraId="32B8435D" w14:textId="194F3B1A" w:rsidR="001C3E64" w:rsidRPr="00722C5A" w:rsidRDefault="001C3E64" w:rsidP="00722C5A">
      <w:pPr>
        <w:pStyle w:val="Heading2"/>
        <w:rPr>
          <w:rFonts w:ascii="Arial" w:hAnsi="Arial" w:cs="Arial"/>
          <w:sz w:val="24"/>
          <w:szCs w:val="24"/>
          <w:shd w:val="clear" w:color="auto" w:fill="FAF9F8"/>
        </w:rPr>
      </w:pPr>
      <w:bookmarkStart w:id="6" w:name="_Toc89982007"/>
      <w:r w:rsidRPr="00722C5A">
        <w:rPr>
          <w:rFonts w:ascii="Arial" w:hAnsi="Arial" w:cs="Arial"/>
          <w:sz w:val="24"/>
          <w:szCs w:val="24"/>
          <w:shd w:val="clear" w:color="auto" w:fill="FAF9F8"/>
        </w:rPr>
        <w:t>DISTANCE OF POWER</w:t>
      </w:r>
      <w:bookmarkEnd w:id="6"/>
    </w:p>
    <w:p w14:paraId="0F9B199B" w14:textId="2E1F19A5" w:rsidR="003B3FA2" w:rsidRPr="00E60130" w:rsidRDefault="003B3FA2" w:rsidP="001C3E64">
      <w:pPr>
        <w:spacing w:line="360" w:lineRule="auto"/>
        <w:jc w:val="both"/>
        <w:rPr>
          <w:rFonts w:ascii="Arial" w:hAnsi="Arial" w:cs="Arial"/>
          <w:color w:val="000000" w:themeColor="text1"/>
          <w:sz w:val="24"/>
          <w:szCs w:val="24"/>
          <w:shd w:val="clear" w:color="auto" w:fill="FAF9F8"/>
        </w:rPr>
      </w:pPr>
      <w:r w:rsidRPr="00E60130">
        <w:rPr>
          <w:rFonts w:ascii="Arial" w:hAnsi="Arial" w:cs="Arial"/>
          <w:color w:val="000000" w:themeColor="text1"/>
          <w:sz w:val="24"/>
          <w:szCs w:val="24"/>
          <w:shd w:val="clear" w:color="auto" w:fill="FAF9F8"/>
        </w:rPr>
        <w:t xml:space="preserve">This </w:t>
      </w:r>
      <w:r w:rsidRPr="00E60130">
        <w:rPr>
          <w:rFonts w:ascii="Arial" w:hAnsi="Arial" w:cs="Arial"/>
          <w:color w:val="000000" w:themeColor="text1"/>
          <w:sz w:val="24"/>
          <w:szCs w:val="24"/>
          <w:shd w:val="clear" w:color="auto" w:fill="FAF9F8"/>
        </w:rPr>
        <w:t>section</w:t>
      </w:r>
      <w:r w:rsidRPr="00E60130">
        <w:rPr>
          <w:rFonts w:ascii="Arial" w:hAnsi="Arial" w:cs="Arial"/>
          <w:color w:val="000000" w:themeColor="text1"/>
          <w:sz w:val="24"/>
          <w:szCs w:val="24"/>
          <w:shd w:val="clear" w:color="auto" w:fill="FAF9F8"/>
        </w:rPr>
        <w:t xml:space="preserve"> addresses the fact that not everyone </w:t>
      </w:r>
      <w:r w:rsidRPr="00E60130">
        <w:rPr>
          <w:rFonts w:ascii="Arial" w:hAnsi="Arial" w:cs="Arial"/>
          <w:color w:val="000000" w:themeColor="text1"/>
          <w:sz w:val="24"/>
          <w:szCs w:val="24"/>
          <w:shd w:val="clear" w:color="auto" w:fill="FAF9F8"/>
        </w:rPr>
        <w:t>has the same rights</w:t>
      </w:r>
      <w:r w:rsidRPr="00E60130">
        <w:rPr>
          <w:rFonts w:ascii="Arial" w:hAnsi="Arial" w:cs="Arial"/>
          <w:color w:val="000000" w:themeColor="text1"/>
          <w:sz w:val="24"/>
          <w:szCs w:val="24"/>
          <w:shd w:val="clear" w:color="auto" w:fill="FAF9F8"/>
        </w:rPr>
        <w:t>, and it reflects the culture's stance toward social inequities. Power distance refers to how much less powerful members of institutions and organisations in a society expect and accept unequal power distribution.</w:t>
      </w:r>
    </w:p>
    <w:p w14:paraId="12D4334A" w14:textId="77777777" w:rsidR="00E60130" w:rsidRPr="00E60130" w:rsidRDefault="00E60130" w:rsidP="001C3E64">
      <w:pPr>
        <w:spacing w:line="360" w:lineRule="auto"/>
        <w:jc w:val="both"/>
        <w:rPr>
          <w:rFonts w:ascii="Arial" w:hAnsi="Arial" w:cs="Arial"/>
          <w:color w:val="000000" w:themeColor="text1"/>
          <w:sz w:val="24"/>
          <w:szCs w:val="24"/>
          <w:shd w:val="clear" w:color="auto" w:fill="FAF9F8"/>
        </w:rPr>
      </w:pPr>
      <w:r w:rsidRPr="00E60130">
        <w:rPr>
          <w:rFonts w:ascii="Arial" w:hAnsi="Arial" w:cs="Arial"/>
          <w:color w:val="000000" w:themeColor="text1"/>
          <w:sz w:val="24"/>
          <w:szCs w:val="24"/>
          <w:shd w:val="clear" w:color="auto" w:fill="FAF9F8"/>
        </w:rPr>
        <w:t xml:space="preserve">The score of 81 indicates that Mexico is a hierarchical society. This means that people accept a hierarchical organisation in which everyone has a position, and that no further justification is necessary. The ideal boss is a benign despot, and organisational hierarchy is thought to represent fundamental inequalities. Centralization is popular, subordinates expect to be told what to do, and an organization's structure is thought to represent fundamental </w:t>
      </w:r>
      <w:r w:rsidRPr="00E60130">
        <w:rPr>
          <w:rFonts w:ascii="Arial" w:hAnsi="Arial" w:cs="Arial"/>
          <w:color w:val="000000" w:themeColor="text1"/>
          <w:sz w:val="24"/>
          <w:szCs w:val="24"/>
          <w:shd w:val="clear" w:color="auto" w:fill="FAF9F8"/>
        </w:rPr>
        <w:t xml:space="preserve">injustices. </w:t>
      </w:r>
    </w:p>
    <w:p w14:paraId="5FCEC90A" w14:textId="24274D7B" w:rsidR="001C3E64" w:rsidRPr="00722C5A" w:rsidRDefault="00E60130" w:rsidP="00722C5A">
      <w:pPr>
        <w:pStyle w:val="Heading2"/>
        <w:rPr>
          <w:rFonts w:ascii="Arial" w:hAnsi="Arial" w:cs="Arial"/>
          <w:sz w:val="24"/>
          <w:szCs w:val="24"/>
          <w:shd w:val="clear" w:color="auto" w:fill="FAF9F8"/>
        </w:rPr>
      </w:pPr>
      <w:bookmarkStart w:id="7" w:name="_Toc89982008"/>
      <w:r w:rsidRPr="00722C5A">
        <w:rPr>
          <w:rFonts w:ascii="Arial" w:hAnsi="Arial" w:cs="Arial"/>
          <w:sz w:val="24"/>
          <w:szCs w:val="24"/>
          <w:shd w:val="clear" w:color="auto" w:fill="FAF9F8"/>
        </w:rPr>
        <w:t>INDIVIDUALISM</w:t>
      </w:r>
      <w:bookmarkEnd w:id="7"/>
    </w:p>
    <w:p w14:paraId="1B0360B9" w14:textId="77777777" w:rsidR="001C3E64" w:rsidRPr="001C3E64" w:rsidRDefault="001C3E64" w:rsidP="001C3E64">
      <w:pPr>
        <w:spacing w:line="360" w:lineRule="auto"/>
        <w:jc w:val="both"/>
        <w:rPr>
          <w:rFonts w:ascii="Arial" w:hAnsi="Arial" w:cs="Arial"/>
          <w:sz w:val="24"/>
          <w:szCs w:val="24"/>
          <w:shd w:val="clear" w:color="auto" w:fill="FAF9F8"/>
        </w:rPr>
      </w:pPr>
      <w:r w:rsidRPr="001C3E64">
        <w:rPr>
          <w:rFonts w:ascii="Arial" w:hAnsi="Arial" w:cs="Arial"/>
          <w:sz w:val="24"/>
          <w:szCs w:val="24"/>
          <w:shd w:val="clear" w:color="auto" w:fill="FAF9F8"/>
        </w:rPr>
        <w:t>The degree of interconnectedness that a society maintains among its members is the key issue addressed by this dimension. It has to do with whether people describe their self-image as "I" or "We." Individualist civilizations expect people to look after only themselves and their immediate family. People in collectivist cultures are members of 'in groups' that look after them in exchange for their loyalty.</w:t>
      </w:r>
    </w:p>
    <w:p w14:paraId="7B92473F" w14:textId="72E27765" w:rsidR="001C3E64" w:rsidRDefault="001C3E64" w:rsidP="001C3E64">
      <w:pPr>
        <w:spacing w:line="360" w:lineRule="auto"/>
        <w:jc w:val="both"/>
        <w:rPr>
          <w:rFonts w:ascii="Arial" w:hAnsi="Arial" w:cs="Arial"/>
          <w:sz w:val="24"/>
          <w:szCs w:val="24"/>
          <w:shd w:val="clear" w:color="auto" w:fill="FAF9F8"/>
        </w:rPr>
      </w:pPr>
      <w:r w:rsidRPr="001C3E64">
        <w:rPr>
          <w:rFonts w:ascii="Arial" w:hAnsi="Arial" w:cs="Arial"/>
          <w:sz w:val="24"/>
          <w:szCs w:val="24"/>
          <w:shd w:val="clear" w:color="auto" w:fill="FAF9F8"/>
        </w:rPr>
        <w:t xml:space="preserve">With a score of 30, Mexico is classified as a collectivist society. This is demonstrated by a strong, long-term devotion to the </w:t>
      </w:r>
      <w:r w:rsidR="00E60130" w:rsidRPr="001C3E64">
        <w:rPr>
          <w:rFonts w:ascii="Arial" w:hAnsi="Arial" w:cs="Arial"/>
          <w:sz w:val="24"/>
          <w:szCs w:val="24"/>
          <w:shd w:val="clear" w:color="auto" w:fill="FAF9F8"/>
        </w:rPr>
        <w:t>member ‘group</w:t>
      </w:r>
      <w:r w:rsidRPr="001C3E64">
        <w:rPr>
          <w:rFonts w:ascii="Arial" w:hAnsi="Arial" w:cs="Arial"/>
          <w:sz w:val="24"/>
          <w:szCs w:val="24"/>
          <w:shd w:val="clear" w:color="auto" w:fill="FAF9F8"/>
        </w:rPr>
        <w:t>,' whether it be a family, extended family, or extended relationships. In a collectivist culture, loyalty takes precedence over most other societal rules and regulations. The society promotes deep bonds among its members, with everyone taking responsibility for the other members of their group.</w:t>
      </w:r>
    </w:p>
    <w:p w14:paraId="178AE181" w14:textId="77777777" w:rsidR="001C3E64" w:rsidRPr="00722C5A" w:rsidRDefault="001C3E64" w:rsidP="00722C5A">
      <w:pPr>
        <w:pStyle w:val="Heading2"/>
        <w:rPr>
          <w:rFonts w:ascii="Arial" w:hAnsi="Arial" w:cs="Arial"/>
          <w:sz w:val="24"/>
          <w:szCs w:val="24"/>
          <w:shd w:val="clear" w:color="auto" w:fill="FAF9F8"/>
        </w:rPr>
      </w:pPr>
      <w:bookmarkStart w:id="8" w:name="_Toc89982009"/>
      <w:r w:rsidRPr="00722C5A">
        <w:rPr>
          <w:rFonts w:ascii="Arial" w:hAnsi="Arial" w:cs="Arial"/>
          <w:sz w:val="24"/>
          <w:szCs w:val="24"/>
          <w:shd w:val="clear" w:color="auto" w:fill="FAF9F8"/>
        </w:rPr>
        <w:lastRenderedPageBreak/>
        <w:t>MASCULINITY</w:t>
      </w:r>
      <w:bookmarkEnd w:id="8"/>
    </w:p>
    <w:p w14:paraId="20833388" w14:textId="5D4BF619" w:rsidR="00E50367" w:rsidRDefault="00E50367" w:rsidP="00722C5A">
      <w:pPr>
        <w:spacing w:line="360" w:lineRule="auto"/>
        <w:jc w:val="both"/>
        <w:rPr>
          <w:rFonts w:ascii="Arial" w:hAnsi="Arial" w:cs="Arial"/>
          <w:sz w:val="24"/>
          <w:szCs w:val="24"/>
          <w:shd w:val="clear" w:color="auto" w:fill="FAF9F8"/>
        </w:rPr>
      </w:pPr>
      <w:r w:rsidRPr="00E50367">
        <w:rPr>
          <w:rFonts w:ascii="Arial" w:hAnsi="Arial" w:cs="Arial"/>
          <w:sz w:val="24"/>
          <w:szCs w:val="24"/>
          <w:shd w:val="clear" w:color="auto" w:fill="FAF9F8"/>
        </w:rPr>
        <w:t>A high score on this factor (Masculine) indicates that society will be driven by competition, achievement, and success, with success defined by the winner/best in field - a value system that starts in school and continues throughout organisational life.</w:t>
      </w:r>
    </w:p>
    <w:p w14:paraId="462D0AA1" w14:textId="7466E96F" w:rsidR="00C736BE" w:rsidRPr="00E50367" w:rsidRDefault="00C736BE" w:rsidP="00722C5A">
      <w:pPr>
        <w:spacing w:line="360" w:lineRule="auto"/>
        <w:jc w:val="both"/>
        <w:rPr>
          <w:rFonts w:ascii="Arial" w:hAnsi="Arial" w:cs="Arial"/>
          <w:sz w:val="24"/>
          <w:szCs w:val="24"/>
          <w:shd w:val="clear" w:color="auto" w:fill="FAF9F8"/>
        </w:rPr>
      </w:pPr>
      <w:r w:rsidRPr="00C736BE">
        <w:rPr>
          <w:rFonts w:ascii="Arial" w:hAnsi="Arial" w:cs="Arial"/>
          <w:sz w:val="24"/>
          <w:szCs w:val="24"/>
          <w:shd w:val="clear" w:color="auto" w:fill="FAF9F8"/>
        </w:rPr>
        <w:t>A Feminine</w:t>
      </w:r>
      <w:r w:rsidRPr="00C736BE">
        <w:rPr>
          <w:rFonts w:ascii="Arial" w:hAnsi="Arial" w:cs="Arial"/>
          <w:sz w:val="24"/>
          <w:szCs w:val="24"/>
          <w:shd w:val="clear" w:color="auto" w:fill="FAF9F8"/>
        </w:rPr>
        <w:t xml:space="preserve"> score on this </w:t>
      </w:r>
      <w:r>
        <w:rPr>
          <w:rFonts w:ascii="Arial" w:hAnsi="Arial" w:cs="Arial"/>
          <w:sz w:val="24"/>
          <w:szCs w:val="24"/>
          <w:shd w:val="clear" w:color="auto" w:fill="FAF9F8"/>
        </w:rPr>
        <w:t>factor</w:t>
      </w:r>
      <w:r w:rsidRPr="00C736BE">
        <w:rPr>
          <w:rFonts w:ascii="Arial" w:hAnsi="Arial" w:cs="Arial"/>
          <w:sz w:val="24"/>
          <w:szCs w:val="24"/>
          <w:shd w:val="clear" w:color="auto" w:fill="FAF9F8"/>
        </w:rPr>
        <w:t xml:space="preserve"> indicates that the most important </w:t>
      </w:r>
      <w:r>
        <w:rPr>
          <w:rFonts w:ascii="Arial" w:hAnsi="Arial" w:cs="Arial"/>
          <w:sz w:val="24"/>
          <w:szCs w:val="24"/>
          <w:shd w:val="clear" w:color="auto" w:fill="FAF9F8"/>
        </w:rPr>
        <w:t>thing</w:t>
      </w:r>
      <w:r w:rsidRPr="00C736BE">
        <w:rPr>
          <w:rFonts w:ascii="Arial" w:hAnsi="Arial" w:cs="Arial"/>
          <w:sz w:val="24"/>
          <w:szCs w:val="24"/>
          <w:shd w:val="clear" w:color="auto" w:fill="FAF9F8"/>
        </w:rPr>
        <w:t xml:space="preserve"> in society </w:t>
      </w:r>
      <w:proofErr w:type="gramStart"/>
      <w:r w:rsidRPr="00C736BE">
        <w:rPr>
          <w:rFonts w:ascii="Arial" w:hAnsi="Arial" w:cs="Arial"/>
          <w:sz w:val="24"/>
          <w:szCs w:val="24"/>
          <w:shd w:val="clear" w:color="auto" w:fill="FAF9F8"/>
        </w:rPr>
        <w:t>are</w:t>
      </w:r>
      <w:proofErr w:type="gramEnd"/>
      <w:r w:rsidRPr="00C736BE">
        <w:rPr>
          <w:rFonts w:ascii="Arial" w:hAnsi="Arial" w:cs="Arial"/>
          <w:sz w:val="24"/>
          <w:szCs w:val="24"/>
          <w:shd w:val="clear" w:color="auto" w:fill="FAF9F8"/>
        </w:rPr>
        <w:t xml:space="preserve"> caring for others and maintaining a high quality of life. In a Feminine society, living a decent life is a sign of accomplishment, and deviating from the norm is frowned upon. The </w:t>
      </w:r>
      <w:r>
        <w:rPr>
          <w:rFonts w:ascii="Arial" w:hAnsi="Arial" w:cs="Arial"/>
          <w:sz w:val="24"/>
          <w:szCs w:val="24"/>
          <w:shd w:val="clear" w:color="auto" w:fill="FAF9F8"/>
        </w:rPr>
        <w:t>important</w:t>
      </w:r>
      <w:r w:rsidRPr="00C736BE">
        <w:rPr>
          <w:rFonts w:ascii="Arial" w:hAnsi="Arial" w:cs="Arial"/>
          <w:sz w:val="24"/>
          <w:szCs w:val="24"/>
          <w:shd w:val="clear" w:color="auto" w:fill="FAF9F8"/>
        </w:rPr>
        <w:t xml:space="preserve"> question is whether people are</w:t>
      </w:r>
      <w:r>
        <w:rPr>
          <w:rFonts w:ascii="Arial" w:hAnsi="Arial" w:cs="Arial"/>
          <w:sz w:val="24"/>
          <w:szCs w:val="24"/>
          <w:shd w:val="clear" w:color="auto" w:fill="FAF9F8"/>
        </w:rPr>
        <w:t xml:space="preserve"> stimulated</w:t>
      </w:r>
      <w:r w:rsidRPr="00C736BE">
        <w:rPr>
          <w:rFonts w:ascii="Arial" w:hAnsi="Arial" w:cs="Arial"/>
          <w:sz w:val="24"/>
          <w:szCs w:val="24"/>
          <w:shd w:val="clear" w:color="auto" w:fill="FAF9F8"/>
        </w:rPr>
        <w:t xml:space="preserve"> by a desire to be the best </w:t>
      </w:r>
      <w:r>
        <w:rPr>
          <w:rFonts w:ascii="Arial" w:hAnsi="Arial" w:cs="Arial"/>
          <w:sz w:val="24"/>
          <w:szCs w:val="24"/>
          <w:shd w:val="clear" w:color="auto" w:fill="FAF9F8"/>
        </w:rPr>
        <w:t xml:space="preserve">to </w:t>
      </w:r>
      <w:r w:rsidRPr="00C736BE">
        <w:rPr>
          <w:rFonts w:ascii="Arial" w:hAnsi="Arial" w:cs="Arial"/>
          <w:sz w:val="24"/>
          <w:szCs w:val="24"/>
          <w:shd w:val="clear" w:color="auto" w:fill="FAF9F8"/>
        </w:rPr>
        <w:t>love what they do Feminine. Mexico scores 69 out of 100 on this scale, indicating that it is a Masculine society. People live in Masculine countries to work, where managers are expected to be decisive and aggressive, where the emphasis is on equity, competition, and performance, and where problems are resolved by fighting them out.</w:t>
      </w:r>
    </w:p>
    <w:p w14:paraId="7DD02544" w14:textId="3F7CAA07" w:rsidR="00AA271F" w:rsidRPr="00722C5A" w:rsidRDefault="004573C7" w:rsidP="00722C5A">
      <w:pPr>
        <w:pStyle w:val="Heading2"/>
        <w:rPr>
          <w:rFonts w:ascii="Arial" w:hAnsi="Arial" w:cs="Arial"/>
          <w:sz w:val="24"/>
          <w:szCs w:val="24"/>
          <w:shd w:val="clear" w:color="auto" w:fill="FAF9F8"/>
        </w:rPr>
      </w:pPr>
      <w:bookmarkStart w:id="9" w:name="_Toc89982010"/>
      <w:r w:rsidRPr="00722C5A">
        <w:rPr>
          <w:rFonts w:ascii="Arial" w:hAnsi="Arial" w:cs="Arial"/>
          <w:sz w:val="24"/>
          <w:szCs w:val="24"/>
          <w:shd w:val="clear" w:color="auto" w:fill="FAF9F8"/>
        </w:rPr>
        <w:t>Do &amp; Don’t</w:t>
      </w:r>
      <w:bookmarkEnd w:id="9"/>
    </w:p>
    <w:p w14:paraId="088B84A8" w14:textId="77777777" w:rsidR="004573C7" w:rsidRDefault="004573C7" w:rsidP="004573C7"/>
    <w:tbl>
      <w:tblPr>
        <w:tblStyle w:val="TableGrid"/>
        <w:tblW w:w="0" w:type="auto"/>
        <w:tblLook w:val="04A0" w:firstRow="1" w:lastRow="0" w:firstColumn="1" w:lastColumn="0" w:noHBand="0" w:noVBand="1"/>
      </w:tblPr>
      <w:tblGrid>
        <w:gridCol w:w="4508"/>
        <w:gridCol w:w="4508"/>
      </w:tblGrid>
      <w:tr w:rsidR="00F4220F" w14:paraId="0583B780" w14:textId="77777777" w:rsidTr="00F4220F">
        <w:tc>
          <w:tcPr>
            <w:tcW w:w="4508" w:type="dxa"/>
          </w:tcPr>
          <w:p w14:paraId="04BBA4A0" w14:textId="25F02AE3" w:rsidR="00F4220F" w:rsidRPr="00AE5658" w:rsidRDefault="00F4220F" w:rsidP="00AE5658">
            <w:pPr>
              <w:spacing w:line="360" w:lineRule="auto"/>
              <w:jc w:val="both"/>
              <w:rPr>
                <w:rFonts w:ascii="Arial" w:hAnsi="Arial" w:cs="Arial"/>
                <w:sz w:val="24"/>
                <w:szCs w:val="24"/>
                <w:shd w:val="clear" w:color="auto" w:fill="FAF9F8"/>
              </w:rPr>
            </w:pPr>
            <w:r w:rsidRPr="00AE5658">
              <w:rPr>
                <w:rFonts w:ascii="Arial" w:hAnsi="Arial" w:cs="Arial"/>
                <w:sz w:val="24"/>
                <w:szCs w:val="24"/>
                <w:shd w:val="clear" w:color="auto" w:fill="FAF9F8"/>
              </w:rPr>
              <w:t>DO</w:t>
            </w:r>
          </w:p>
        </w:tc>
        <w:tc>
          <w:tcPr>
            <w:tcW w:w="4508" w:type="dxa"/>
          </w:tcPr>
          <w:p w14:paraId="2DA7480C" w14:textId="33A22BFC" w:rsidR="00F4220F" w:rsidRPr="00AE5658" w:rsidRDefault="00F4220F" w:rsidP="00AE5658">
            <w:pPr>
              <w:spacing w:line="360" w:lineRule="auto"/>
              <w:jc w:val="both"/>
              <w:rPr>
                <w:rFonts w:ascii="Arial" w:hAnsi="Arial" w:cs="Arial"/>
                <w:sz w:val="24"/>
                <w:szCs w:val="24"/>
                <w:shd w:val="clear" w:color="auto" w:fill="FAF9F8"/>
              </w:rPr>
            </w:pPr>
            <w:r w:rsidRPr="00AE5658">
              <w:rPr>
                <w:rFonts w:ascii="Arial" w:hAnsi="Arial" w:cs="Arial"/>
                <w:sz w:val="24"/>
                <w:szCs w:val="24"/>
                <w:shd w:val="clear" w:color="auto" w:fill="FAF9F8"/>
              </w:rPr>
              <w:t>DON’TS</w:t>
            </w:r>
          </w:p>
        </w:tc>
      </w:tr>
      <w:tr w:rsidR="00F4220F" w14:paraId="5B8E2D28" w14:textId="77777777" w:rsidTr="00F4220F">
        <w:tc>
          <w:tcPr>
            <w:tcW w:w="4508" w:type="dxa"/>
          </w:tcPr>
          <w:p w14:paraId="29235363" w14:textId="030E09F4" w:rsidR="00F4220F" w:rsidRPr="00AE5658" w:rsidRDefault="002020F4" w:rsidP="00AE5658">
            <w:pPr>
              <w:spacing w:line="360" w:lineRule="auto"/>
              <w:jc w:val="both"/>
              <w:rPr>
                <w:rFonts w:ascii="Arial" w:hAnsi="Arial" w:cs="Arial"/>
                <w:sz w:val="24"/>
                <w:szCs w:val="24"/>
                <w:shd w:val="clear" w:color="auto" w:fill="FAF9F8"/>
              </w:rPr>
            </w:pPr>
            <w:r w:rsidRPr="00AE5658">
              <w:rPr>
                <w:rFonts w:ascii="Arial" w:hAnsi="Arial" w:cs="Arial"/>
                <w:color w:val="373737"/>
                <w:sz w:val="24"/>
                <w:szCs w:val="24"/>
              </w:rPr>
              <w:t>Be respectful and courteous</w:t>
            </w:r>
          </w:p>
        </w:tc>
        <w:tc>
          <w:tcPr>
            <w:tcW w:w="4508" w:type="dxa"/>
          </w:tcPr>
          <w:p w14:paraId="4B42C50C" w14:textId="191D56CC" w:rsidR="00F4220F" w:rsidRPr="00AE5658" w:rsidRDefault="002020F4" w:rsidP="00AE5658">
            <w:pPr>
              <w:spacing w:line="360" w:lineRule="auto"/>
              <w:jc w:val="both"/>
              <w:rPr>
                <w:rFonts w:ascii="Arial" w:hAnsi="Arial" w:cs="Arial"/>
                <w:sz w:val="24"/>
                <w:szCs w:val="24"/>
                <w:shd w:val="clear" w:color="auto" w:fill="FAF9F8"/>
              </w:rPr>
            </w:pPr>
            <w:r w:rsidRPr="00AE5658">
              <w:rPr>
                <w:rFonts w:ascii="Arial" w:hAnsi="Arial" w:cs="Arial"/>
                <w:color w:val="000000"/>
                <w:sz w:val="24"/>
                <w:szCs w:val="24"/>
              </w:rPr>
              <w:t xml:space="preserve"> Shake hands only if </w:t>
            </w:r>
            <w:r w:rsidR="00AE5658">
              <w:rPr>
                <w:rFonts w:ascii="Arial" w:hAnsi="Arial" w:cs="Arial"/>
                <w:color w:val="000000"/>
                <w:sz w:val="24"/>
                <w:szCs w:val="24"/>
              </w:rPr>
              <w:t>the women</w:t>
            </w:r>
            <w:r w:rsidRPr="00AE5658">
              <w:rPr>
                <w:rFonts w:ascii="Arial" w:hAnsi="Arial" w:cs="Arial"/>
                <w:color w:val="000000"/>
                <w:sz w:val="24"/>
                <w:szCs w:val="24"/>
              </w:rPr>
              <w:t xml:space="preserve"> </w:t>
            </w:r>
            <w:r w:rsidR="00AE5658" w:rsidRPr="00AE5658">
              <w:rPr>
                <w:rFonts w:ascii="Arial" w:hAnsi="Arial" w:cs="Arial"/>
                <w:color w:val="000000"/>
                <w:sz w:val="24"/>
                <w:szCs w:val="24"/>
              </w:rPr>
              <w:t>extend</w:t>
            </w:r>
            <w:r w:rsidRPr="00AE5658">
              <w:rPr>
                <w:rFonts w:ascii="Arial" w:hAnsi="Arial" w:cs="Arial"/>
                <w:color w:val="000000"/>
                <w:sz w:val="24"/>
                <w:szCs w:val="24"/>
              </w:rPr>
              <w:t xml:space="preserve"> her hand first.</w:t>
            </w:r>
          </w:p>
        </w:tc>
      </w:tr>
      <w:tr w:rsidR="00F4220F" w14:paraId="642B2C80" w14:textId="77777777" w:rsidTr="00F4220F">
        <w:tc>
          <w:tcPr>
            <w:tcW w:w="4508" w:type="dxa"/>
          </w:tcPr>
          <w:p w14:paraId="78674287" w14:textId="4A942428" w:rsidR="00F4220F" w:rsidRPr="00AE5658" w:rsidRDefault="00AE5658" w:rsidP="00AE5658">
            <w:pPr>
              <w:spacing w:line="360" w:lineRule="auto"/>
              <w:jc w:val="both"/>
              <w:rPr>
                <w:rFonts w:ascii="Arial" w:hAnsi="Arial" w:cs="Arial"/>
                <w:sz w:val="24"/>
                <w:szCs w:val="24"/>
                <w:shd w:val="clear" w:color="auto" w:fill="FAF9F8"/>
              </w:rPr>
            </w:pPr>
            <w:r w:rsidRPr="00AE5658">
              <w:rPr>
                <w:rFonts w:ascii="Arial" w:hAnsi="Arial" w:cs="Arial"/>
                <w:sz w:val="24"/>
                <w:szCs w:val="24"/>
                <w:shd w:val="clear" w:color="auto" w:fill="FAF9F8"/>
              </w:rPr>
              <w:t>Be punctual</w:t>
            </w:r>
          </w:p>
        </w:tc>
        <w:tc>
          <w:tcPr>
            <w:tcW w:w="4508" w:type="dxa"/>
          </w:tcPr>
          <w:p w14:paraId="2C701D92" w14:textId="3D76D290" w:rsidR="00F4220F" w:rsidRPr="00AE5658" w:rsidRDefault="00620515" w:rsidP="00AE5658">
            <w:pPr>
              <w:spacing w:line="360" w:lineRule="auto"/>
              <w:jc w:val="both"/>
              <w:rPr>
                <w:rFonts w:ascii="Arial" w:hAnsi="Arial" w:cs="Arial"/>
                <w:sz w:val="24"/>
                <w:szCs w:val="24"/>
                <w:shd w:val="clear" w:color="auto" w:fill="FAF9F8"/>
              </w:rPr>
            </w:pPr>
            <w:r w:rsidRPr="00620515">
              <w:rPr>
                <w:rFonts w:ascii="Arial" w:hAnsi="Arial" w:cs="Arial"/>
                <w:sz w:val="24"/>
                <w:szCs w:val="24"/>
                <w:shd w:val="clear" w:color="auto" w:fill="FAF9F8"/>
              </w:rPr>
              <w:t xml:space="preserve">Do not stand with your hands </w:t>
            </w:r>
            <w:r w:rsidR="006F6D1D" w:rsidRPr="00620515">
              <w:rPr>
                <w:rFonts w:ascii="Arial" w:hAnsi="Arial" w:cs="Arial"/>
                <w:sz w:val="24"/>
                <w:szCs w:val="24"/>
                <w:shd w:val="clear" w:color="auto" w:fill="FAF9F8"/>
              </w:rPr>
              <w:t>on hips</w:t>
            </w:r>
            <w:r w:rsidRPr="00620515">
              <w:rPr>
                <w:rFonts w:ascii="Arial" w:hAnsi="Arial" w:cs="Arial"/>
                <w:sz w:val="24"/>
                <w:szCs w:val="24"/>
                <w:shd w:val="clear" w:color="auto" w:fill="FAF9F8"/>
              </w:rPr>
              <w:t>;</w:t>
            </w:r>
            <w:r>
              <w:t xml:space="preserve"> </w:t>
            </w:r>
            <w:r w:rsidRPr="00620515">
              <w:rPr>
                <w:rFonts w:ascii="Arial" w:hAnsi="Arial" w:cs="Arial"/>
                <w:sz w:val="24"/>
                <w:szCs w:val="24"/>
                <w:shd w:val="clear" w:color="auto" w:fill="FAF9F8"/>
              </w:rPr>
              <w:t xml:space="preserve">This represents </w:t>
            </w:r>
            <w:r>
              <w:rPr>
                <w:rFonts w:ascii="Arial" w:hAnsi="Arial" w:cs="Arial"/>
                <w:sz w:val="24"/>
                <w:szCs w:val="24"/>
                <w:shd w:val="clear" w:color="auto" w:fill="FAF9F8"/>
              </w:rPr>
              <w:t>anger</w:t>
            </w:r>
            <w:r w:rsidR="006F6D1D">
              <w:rPr>
                <w:rFonts w:ascii="Arial" w:hAnsi="Arial" w:cs="Arial"/>
                <w:sz w:val="24"/>
                <w:szCs w:val="24"/>
                <w:shd w:val="clear" w:color="auto" w:fill="FAF9F8"/>
              </w:rPr>
              <w:t xml:space="preserve"> for Mexicans</w:t>
            </w:r>
            <w:r>
              <w:rPr>
                <w:rFonts w:ascii="Arial" w:hAnsi="Arial" w:cs="Arial"/>
                <w:sz w:val="24"/>
                <w:szCs w:val="24"/>
                <w:shd w:val="clear" w:color="auto" w:fill="FAF9F8"/>
              </w:rPr>
              <w:t>.</w:t>
            </w:r>
          </w:p>
        </w:tc>
      </w:tr>
      <w:tr w:rsidR="00F4220F" w14:paraId="117E97BC" w14:textId="77777777" w:rsidTr="00F4220F">
        <w:tc>
          <w:tcPr>
            <w:tcW w:w="4508" w:type="dxa"/>
          </w:tcPr>
          <w:p w14:paraId="6D43F4AB" w14:textId="77777777" w:rsidR="00AE5658" w:rsidRPr="00AE5658" w:rsidRDefault="00AE5658" w:rsidP="00AE5658">
            <w:pPr>
              <w:spacing w:line="360" w:lineRule="auto"/>
              <w:rPr>
                <w:rFonts w:ascii="Arial" w:hAnsi="Arial" w:cs="Arial"/>
                <w:sz w:val="24"/>
                <w:szCs w:val="24"/>
              </w:rPr>
            </w:pPr>
            <w:r w:rsidRPr="00AE5658">
              <w:rPr>
                <w:rFonts w:ascii="Arial" w:hAnsi="Arial" w:cs="Arial"/>
                <w:sz w:val="24"/>
                <w:szCs w:val="24"/>
              </w:rPr>
              <w:t xml:space="preserve">Greet the visitors by their mother language </w:t>
            </w:r>
          </w:p>
          <w:p w14:paraId="675708C2" w14:textId="77777777" w:rsidR="00F4220F" w:rsidRPr="00AE5658" w:rsidRDefault="00F4220F" w:rsidP="00AE5658">
            <w:pPr>
              <w:spacing w:line="360" w:lineRule="auto"/>
              <w:jc w:val="both"/>
              <w:rPr>
                <w:rFonts w:ascii="Arial" w:hAnsi="Arial" w:cs="Arial"/>
                <w:sz w:val="24"/>
                <w:szCs w:val="24"/>
                <w:shd w:val="clear" w:color="auto" w:fill="FAF9F8"/>
                <w:lang w:val="en-US"/>
              </w:rPr>
            </w:pPr>
          </w:p>
        </w:tc>
        <w:tc>
          <w:tcPr>
            <w:tcW w:w="4508" w:type="dxa"/>
          </w:tcPr>
          <w:p w14:paraId="10F7E7A6" w14:textId="3E5709A8" w:rsidR="00F4220F" w:rsidRPr="00AE5658" w:rsidRDefault="006F6D1D" w:rsidP="00AE5658">
            <w:pPr>
              <w:spacing w:line="360" w:lineRule="auto"/>
              <w:jc w:val="both"/>
              <w:rPr>
                <w:rFonts w:ascii="Arial" w:hAnsi="Arial" w:cs="Arial"/>
                <w:sz w:val="24"/>
                <w:szCs w:val="24"/>
                <w:shd w:val="clear" w:color="auto" w:fill="FAF9F8"/>
              </w:rPr>
            </w:pPr>
            <w:r>
              <w:rPr>
                <w:rFonts w:ascii="Arial" w:hAnsi="Arial" w:cs="Arial"/>
                <w:color w:val="000000"/>
                <w:sz w:val="24"/>
                <w:szCs w:val="24"/>
              </w:rPr>
              <w:t>Do not</w:t>
            </w:r>
            <w:r w:rsidR="004D4FC5" w:rsidRPr="00AE5658">
              <w:rPr>
                <w:rFonts w:ascii="Arial" w:hAnsi="Arial" w:cs="Arial"/>
                <w:color w:val="000000"/>
                <w:sz w:val="24"/>
                <w:szCs w:val="24"/>
              </w:rPr>
              <w:t xml:space="preserve"> compare the way things are done in Mexico with the way </w:t>
            </w:r>
            <w:r>
              <w:rPr>
                <w:rFonts w:ascii="Arial" w:hAnsi="Arial" w:cs="Arial"/>
                <w:color w:val="000000"/>
                <w:sz w:val="24"/>
                <w:szCs w:val="24"/>
              </w:rPr>
              <w:t>things done in Angola.</w:t>
            </w:r>
          </w:p>
        </w:tc>
      </w:tr>
      <w:tr w:rsidR="00F4220F" w14:paraId="29CE4907" w14:textId="77777777" w:rsidTr="00F4220F">
        <w:tc>
          <w:tcPr>
            <w:tcW w:w="4508" w:type="dxa"/>
          </w:tcPr>
          <w:p w14:paraId="408FC543" w14:textId="78B863F5" w:rsidR="00F4220F" w:rsidRPr="00AE5658" w:rsidRDefault="00AE5658" w:rsidP="00AE5658">
            <w:pPr>
              <w:spacing w:line="360" w:lineRule="auto"/>
              <w:jc w:val="both"/>
              <w:rPr>
                <w:rFonts w:ascii="Arial" w:hAnsi="Arial" w:cs="Arial"/>
                <w:sz w:val="24"/>
                <w:szCs w:val="24"/>
                <w:shd w:val="clear" w:color="auto" w:fill="FAF9F8"/>
              </w:rPr>
            </w:pPr>
            <w:r w:rsidRPr="00AE5658">
              <w:rPr>
                <w:rFonts w:ascii="Arial" w:hAnsi="Arial" w:cs="Arial"/>
                <w:sz w:val="24"/>
                <w:szCs w:val="24"/>
                <w:shd w:val="clear" w:color="auto" w:fill="FAF9F8"/>
              </w:rPr>
              <w:t>Do not appear angry or dissatisfied.</w:t>
            </w:r>
          </w:p>
        </w:tc>
        <w:tc>
          <w:tcPr>
            <w:tcW w:w="4508" w:type="dxa"/>
          </w:tcPr>
          <w:p w14:paraId="668F7D7E" w14:textId="3E426984" w:rsidR="00F4220F" w:rsidRPr="00AE5658" w:rsidRDefault="00AE5658" w:rsidP="00AE5658">
            <w:pPr>
              <w:spacing w:line="360" w:lineRule="auto"/>
              <w:jc w:val="both"/>
              <w:rPr>
                <w:rFonts w:ascii="Arial" w:hAnsi="Arial" w:cs="Arial"/>
                <w:sz w:val="24"/>
                <w:szCs w:val="24"/>
                <w:shd w:val="clear" w:color="auto" w:fill="FAF9F8"/>
              </w:rPr>
            </w:pPr>
            <w:r w:rsidRPr="00AE5658">
              <w:rPr>
                <w:rFonts w:ascii="Arial" w:hAnsi="Arial" w:cs="Arial"/>
                <w:color w:val="202124"/>
                <w:sz w:val="24"/>
                <w:szCs w:val="24"/>
                <w:shd w:val="clear" w:color="auto" w:fill="FFFFFF"/>
              </w:rPr>
              <w:t>Do</w:t>
            </w:r>
            <w:r w:rsidR="00D6128F">
              <w:rPr>
                <w:rFonts w:ascii="Arial" w:hAnsi="Arial" w:cs="Arial"/>
                <w:color w:val="202124"/>
                <w:sz w:val="24"/>
                <w:szCs w:val="24"/>
                <w:shd w:val="clear" w:color="auto" w:fill="FFFFFF"/>
              </w:rPr>
              <w:t xml:space="preserve"> not</w:t>
            </w:r>
            <w:r w:rsidRPr="00AE5658">
              <w:rPr>
                <w:rFonts w:ascii="Arial" w:hAnsi="Arial" w:cs="Arial"/>
                <w:color w:val="202124"/>
                <w:sz w:val="24"/>
                <w:szCs w:val="24"/>
                <w:shd w:val="clear" w:color="auto" w:fill="FFFFFF"/>
              </w:rPr>
              <w:t xml:space="preserve"> show signs of discomfort</w:t>
            </w:r>
            <w:r w:rsidR="00D6128F">
              <w:rPr>
                <w:rFonts w:ascii="Arial" w:hAnsi="Arial" w:cs="Arial"/>
                <w:color w:val="202124"/>
                <w:sz w:val="24"/>
                <w:szCs w:val="24"/>
                <w:shd w:val="clear" w:color="auto" w:fill="FFFFFF"/>
              </w:rPr>
              <w:t xml:space="preserve"> to them</w:t>
            </w:r>
            <w:r w:rsidRPr="00AE5658">
              <w:rPr>
                <w:rFonts w:ascii="Arial" w:hAnsi="Arial" w:cs="Arial"/>
                <w:color w:val="202124"/>
                <w:sz w:val="24"/>
                <w:szCs w:val="24"/>
                <w:shd w:val="clear" w:color="auto" w:fill="FFFFFF"/>
              </w:rPr>
              <w:t>, which would be considered rude by Mexican</w:t>
            </w:r>
          </w:p>
        </w:tc>
      </w:tr>
      <w:tr w:rsidR="00F4220F" w14:paraId="0015DD37" w14:textId="77777777" w:rsidTr="00F4220F">
        <w:tc>
          <w:tcPr>
            <w:tcW w:w="4508" w:type="dxa"/>
          </w:tcPr>
          <w:p w14:paraId="69D46DDA" w14:textId="77777777" w:rsidR="00F4220F" w:rsidRDefault="00F4220F" w:rsidP="001C3E64">
            <w:pPr>
              <w:spacing w:line="360" w:lineRule="auto"/>
              <w:jc w:val="both"/>
              <w:rPr>
                <w:rFonts w:ascii="Arial" w:hAnsi="Arial" w:cs="Arial"/>
                <w:sz w:val="24"/>
                <w:szCs w:val="24"/>
                <w:shd w:val="clear" w:color="auto" w:fill="FAF9F8"/>
              </w:rPr>
            </w:pPr>
          </w:p>
        </w:tc>
        <w:tc>
          <w:tcPr>
            <w:tcW w:w="4508" w:type="dxa"/>
          </w:tcPr>
          <w:p w14:paraId="15873C02" w14:textId="77777777" w:rsidR="00F4220F" w:rsidRDefault="00F4220F" w:rsidP="001C3E64">
            <w:pPr>
              <w:spacing w:line="360" w:lineRule="auto"/>
              <w:jc w:val="both"/>
              <w:rPr>
                <w:rFonts w:ascii="Arial" w:hAnsi="Arial" w:cs="Arial"/>
                <w:sz w:val="24"/>
                <w:szCs w:val="24"/>
                <w:shd w:val="clear" w:color="auto" w:fill="FAF9F8"/>
              </w:rPr>
            </w:pPr>
          </w:p>
        </w:tc>
      </w:tr>
    </w:tbl>
    <w:p w14:paraId="27585701" w14:textId="77777777" w:rsidR="00AA271F" w:rsidRPr="001C3E64" w:rsidRDefault="00AA271F" w:rsidP="001C3E64">
      <w:pPr>
        <w:spacing w:line="360" w:lineRule="auto"/>
        <w:jc w:val="both"/>
        <w:rPr>
          <w:rFonts w:ascii="Arial" w:hAnsi="Arial" w:cs="Arial"/>
          <w:sz w:val="24"/>
          <w:szCs w:val="24"/>
          <w:shd w:val="clear" w:color="auto" w:fill="FAF9F8"/>
        </w:rPr>
      </w:pPr>
    </w:p>
    <w:p w14:paraId="74B697C3" w14:textId="77777777" w:rsidR="002A7EEE" w:rsidRPr="001C3E64" w:rsidRDefault="002A7EEE" w:rsidP="00B60B69">
      <w:pPr>
        <w:spacing w:line="360" w:lineRule="auto"/>
        <w:jc w:val="both"/>
        <w:rPr>
          <w:rFonts w:ascii="Arial" w:hAnsi="Arial" w:cs="Arial"/>
          <w:sz w:val="24"/>
          <w:szCs w:val="24"/>
          <w:shd w:val="clear" w:color="auto" w:fill="FAF9F8"/>
        </w:rPr>
      </w:pPr>
    </w:p>
    <w:p w14:paraId="1CA83EF3" w14:textId="77777777" w:rsidR="00B5364F" w:rsidRPr="001C3E64" w:rsidRDefault="00B5364F" w:rsidP="00B60B69">
      <w:pPr>
        <w:spacing w:line="360" w:lineRule="auto"/>
        <w:jc w:val="both"/>
        <w:rPr>
          <w:rFonts w:ascii="Arial" w:hAnsi="Arial" w:cs="Arial"/>
          <w:sz w:val="24"/>
          <w:szCs w:val="24"/>
          <w:shd w:val="clear" w:color="auto" w:fill="FAF9F8"/>
        </w:rPr>
      </w:pPr>
    </w:p>
    <w:p w14:paraId="101AAF11"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1CDF7A74"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1D39ED3C"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33E38EE7"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3781326A"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7D371137"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3FDFBAC9"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755DF707"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53A6A223" w14:textId="77777777" w:rsidR="00722C5A" w:rsidRDefault="00722C5A" w:rsidP="00B60B69">
      <w:pPr>
        <w:spacing w:line="360" w:lineRule="auto"/>
        <w:jc w:val="both"/>
        <w:rPr>
          <w:rFonts w:ascii="Arial" w:hAnsi="Arial" w:cs="Arial"/>
          <w:color w:val="4472C4" w:themeColor="accent1"/>
          <w:sz w:val="24"/>
          <w:szCs w:val="24"/>
          <w:shd w:val="clear" w:color="auto" w:fill="FAF9F8"/>
          <w:lang w:val="pt-PT"/>
        </w:rPr>
      </w:pPr>
    </w:p>
    <w:p w14:paraId="0A69841B" w14:textId="3AA6F3FA" w:rsidR="00D70BB9" w:rsidRPr="00722C5A" w:rsidRDefault="00884E05" w:rsidP="00722C5A">
      <w:pPr>
        <w:pStyle w:val="Heading2"/>
        <w:rPr>
          <w:rFonts w:ascii="Arial" w:hAnsi="Arial" w:cs="Arial"/>
          <w:sz w:val="24"/>
          <w:szCs w:val="24"/>
          <w:shd w:val="clear" w:color="auto" w:fill="FAF9F8"/>
          <w:lang w:val="pt-PT"/>
        </w:rPr>
      </w:pPr>
      <w:bookmarkStart w:id="10" w:name="_Toc89982011"/>
      <w:r w:rsidRPr="00722C5A">
        <w:rPr>
          <w:rFonts w:ascii="Arial" w:hAnsi="Arial" w:cs="Arial"/>
          <w:sz w:val="24"/>
          <w:szCs w:val="24"/>
          <w:shd w:val="clear" w:color="auto" w:fill="FAF9F8"/>
          <w:lang w:val="pt-PT"/>
        </w:rPr>
        <w:t>References</w:t>
      </w:r>
      <w:bookmarkEnd w:id="10"/>
    </w:p>
    <w:p w14:paraId="60327762" w14:textId="77777777" w:rsidR="00884E05" w:rsidRPr="00DC3750" w:rsidRDefault="00884E05" w:rsidP="00884E05">
      <w:pPr>
        <w:rPr>
          <w:rFonts w:ascii="Arial" w:hAnsi="Arial" w:cs="Arial"/>
          <w:sz w:val="24"/>
          <w:szCs w:val="24"/>
          <w:lang w:val="pt-PT"/>
        </w:rPr>
      </w:pPr>
      <w:r w:rsidRPr="00DC3750">
        <w:rPr>
          <w:rFonts w:ascii="Arial" w:hAnsi="Arial" w:cs="Arial"/>
          <w:sz w:val="24"/>
          <w:szCs w:val="24"/>
          <w:lang w:val="pt-PT"/>
        </w:rPr>
        <w:t xml:space="preserve">1-Santiago, E (2012)  </w:t>
      </w:r>
      <w:r w:rsidRPr="00DC3750">
        <w:rPr>
          <w:rFonts w:ascii="Arial" w:hAnsi="Arial" w:cs="Arial"/>
          <w:i/>
          <w:iCs/>
          <w:sz w:val="24"/>
          <w:szCs w:val="24"/>
          <w:lang w:val="pt-PT"/>
        </w:rPr>
        <w:t xml:space="preserve">Cultura Angolana, </w:t>
      </w:r>
      <w:r w:rsidRPr="00DC3750">
        <w:rPr>
          <w:rFonts w:ascii="Arial" w:hAnsi="Arial" w:cs="Arial"/>
          <w:sz w:val="24"/>
          <w:szCs w:val="24"/>
          <w:lang w:val="pt-PT"/>
        </w:rPr>
        <w:t>Info Escola.</w:t>
      </w:r>
    </w:p>
    <w:p w14:paraId="0B1AE5F0" w14:textId="77777777" w:rsidR="00884E05" w:rsidRPr="00DC3750" w:rsidRDefault="00884E05" w:rsidP="00884E05">
      <w:pPr>
        <w:rPr>
          <w:rFonts w:ascii="Arial" w:hAnsi="Arial" w:cs="Arial"/>
          <w:sz w:val="24"/>
          <w:szCs w:val="24"/>
          <w:lang w:val="pt-PT"/>
        </w:rPr>
      </w:pPr>
      <w:r w:rsidRPr="00DC3750">
        <w:rPr>
          <w:rFonts w:ascii="Arial" w:hAnsi="Arial" w:cs="Arial"/>
          <w:sz w:val="24"/>
          <w:szCs w:val="24"/>
          <w:lang w:val="pt-PT"/>
        </w:rPr>
        <w:t xml:space="preserve">Availible at: </w:t>
      </w:r>
      <w:hyperlink r:id="rId5" w:history="1">
        <w:r w:rsidRPr="00DC3750">
          <w:rPr>
            <w:rStyle w:val="Hyperlink"/>
            <w:rFonts w:ascii="Arial" w:hAnsi="Arial" w:cs="Arial"/>
            <w:sz w:val="24"/>
            <w:szCs w:val="24"/>
            <w:lang w:val="pt-PT"/>
          </w:rPr>
          <w:t>Cultura angolana - características, história - InfoEscola</w:t>
        </w:r>
      </w:hyperlink>
    </w:p>
    <w:p w14:paraId="21F3DAEB" w14:textId="77777777" w:rsidR="00884E05" w:rsidRPr="00DC3750" w:rsidRDefault="00884E05" w:rsidP="00884E05">
      <w:pPr>
        <w:rPr>
          <w:rFonts w:ascii="Arial" w:hAnsi="Arial" w:cs="Arial"/>
          <w:sz w:val="24"/>
          <w:szCs w:val="24"/>
        </w:rPr>
      </w:pPr>
      <w:r w:rsidRPr="00DC3750">
        <w:rPr>
          <w:rFonts w:ascii="Arial" w:hAnsi="Arial" w:cs="Arial"/>
          <w:sz w:val="24"/>
          <w:szCs w:val="24"/>
        </w:rPr>
        <w:t>(Accessed: 8 December 2021).</w:t>
      </w:r>
    </w:p>
    <w:p w14:paraId="23221BBA" w14:textId="77777777" w:rsidR="00884E05" w:rsidRPr="00DC3750" w:rsidRDefault="00884E05" w:rsidP="00884E05">
      <w:pPr>
        <w:rPr>
          <w:rFonts w:ascii="Arial" w:hAnsi="Arial" w:cs="Arial"/>
          <w:sz w:val="24"/>
          <w:szCs w:val="24"/>
        </w:rPr>
      </w:pPr>
      <w:r w:rsidRPr="00DC3750">
        <w:rPr>
          <w:rFonts w:ascii="Arial" w:hAnsi="Arial" w:cs="Arial"/>
          <w:sz w:val="24"/>
          <w:szCs w:val="24"/>
        </w:rPr>
        <w:t xml:space="preserve">2-Dwyer, H (2017) </w:t>
      </w:r>
      <w:r w:rsidRPr="00DC3750">
        <w:rPr>
          <w:rFonts w:ascii="Arial" w:hAnsi="Arial" w:cs="Arial"/>
          <w:i/>
          <w:iCs/>
          <w:sz w:val="24"/>
          <w:szCs w:val="24"/>
        </w:rPr>
        <w:t xml:space="preserve">The culture and custom of Mexico, </w:t>
      </w:r>
      <w:proofErr w:type="spellStart"/>
      <w:r w:rsidRPr="00DC3750">
        <w:rPr>
          <w:rFonts w:ascii="Arial" w:hAnsi="Arial" w:cs="Arial"/>
          <w:sz w:val="24"/>
          <w:szCs w:val="24"/>
        </w:rPr>
        <w:t>Cuimo</w:t>
      </w:r>
      <w:proofErr w:type="spellEnd"/>
      <w:r w:rsidRPr="00DC3750">
        <w:rPr>
          <w:rFonts w:ascii="Arial" w:hAnsi="Arial" w:cs="Arial"/>
          <w:sz w:val="24"/>
          <w:szCs w:val="24"/>
        </w:rPr>
        <w:t xml:space="preserve"> Blog.</w:t>
      </w:r>
    </w:p>
    <w:p w14:paraId="6E8E6471" w14:textId="77777777" w:rsidR="00884E05" w:rsidRPr="00DC3750" w:rsidRDefault="00884E05" w:rsidP="00884E05">
      <w:pPr>
        <w:rPr>
          <w:rFonts w:ascii="Arial" w:hAnsi="Arial" w:cs="Arial"/>
          <w:sz w:val="24"/>
          <w:szCs w:val="24"/>
        </w:rPr>
      </w:pPr>
      <w:r w:rsidRPr="00DC3750">
        <w:rPr>
          <w:rFonts w:ascii="Arial" w:hAnsi="Arial" w:cs="Arial"/>
          <w:sz w:val="24"/>
          <w:szCs w:val="24"/>
        </w:rPr>
        <w:t xml:space="preserve">Available at: </w:t>
      </w:r>
      <w:hyperlink r:id="rId6" w:history="1">
        <w:r w:rsidRPr="00DC3750">
          <w:rPr>
            <w:rStyle w:val="Hyperlink"/>
            <w:rFonts w:ascii="Arial" w:hAnsi="Arial" w:cs="Arial"/>
            <w:sz w:val="24"/>
            <w:szCs w:val="24"/>
          </w:rPr>
          <w:t>The Culture and Customs of Mexico - National days and Festivals (chimuadventures.com)</w:t>
        </w:r>
      </w:hyperlink>
    </w:p>
    <w:p w14:paraId="67B033E4" w14:textId="11CF1257" w:rsidR="00884E05" w:rsidRPr="00DC3750" w:rsidRDefault="00884E05" w:rsidP="00884E05">
      <w:pPr>
        <w:rPr>
          <w:rFonts w:ascii="Arial" w:hAnsi="Arial" w:cs="Arial"/>
          <w:sz w:val="24"/>
          <w:szCs w:val="24"/>
        </w:rPr>
      </w:pPr>
      <w:r w:rsidRPr="00DC3750">
        <w:rPr>
          <w:rFonts w:ascii="Arial" w:hAnsi="Arial" w:cs="Arial"/>
          <w:sz w:val="24"/>
          <w:szCs w:val="24"/>
        </w:rPr>
        <w:t>(Accessed: 8 December 2021)</w:t>
      </w:r>
    </w:p>
    <w:p w14:paraId="2B018092" w14:textId="7F0217AB" w:rsidR="002B5E52" w:rsidRPr="00DC3750" w:rsidRDefault="00FA06B9" w:rsidP="002B5E52">
      <w:pPr>
        <w:pStyle w:val="NormalWeb"/>
        <w:rPr>
          <w:rFonts w:ascii="Arial" w:hAnsi="Arial" w:cs="Arial"/>
          <w:color w:val="000000"/>
        </w:rPr>
      </w:pPr>
      <w:r w:rsidRPr="00DC3750">
        <w:rPr>
          <w:rFonts w:ascii="Arial" w:hAnsi="Arial" w:cs="Arial"/>
        </w:rPr>
        <w:t xml:space="preserve">3- </w:t>
      </w:r>
      <w:r w:rsidR="002B5E52" w:rsidRPr="00DC3750">
        <w:rPr>
          <w:rFonts w:ascii="Arial" w:hAnsi="Arial" w:cs="Arial"/>
          <w:color w:val="000000"/>
        </w:rPr>
        <w:t>Byram, M., 2008. From foreign language education to education for intercultural citizenship. Clevedon: Multilingual Matters Ltd.</w:t>
      </w:r>
    </w:p>
    <w:p w14:paraId="0E52E719" w14:textId="009D1E33" w:rsidR="002072DC" w:rsidRPr="00DC3750" w:rsidRDefault="002072DC" w:rsidP="002B5E52">
      <w:pPr>
        <w:pStyle w:val="NormalWeb"/>
        <w:rPr>
          <w:rFonts w:ascii="Arial" w:hAnsi="Arial" w:cs="Arial"/>
          <w:color w:val="000000"/>
        </w:rPr>
      </w:pPr>
      <w:r w:rsidRPr="00DC3750">
        <w:rPr>
          <w:rFonts w:ascii="Arial" w:hAnsi="Arial" w:cs="Arial"/>
          <w:color w:val="000000"/>
        </w:rPr>
        <w:t>(Accessed: 8 December 2021)</w:t>
      </w:r>
    </w:p>
    <w:p w14:paraId="44649273" w14:textId="18C819E4" w:rsidR="002072DC" w:rsidRPr="00DC3750" w:rsidRDefault="002B5E52" w:rsidP="002B5E52">
      <w:pPr>
        <w:pStyle w:val="NormalWeb"/>
        <w:rPr>
          <w:rFonts w:ascii="Arial" w:hAnsi="Arial" w:cs="Arial"/>
          <w:color w:val="000000"/>
        </w:rPr>
      </w:pPr>
      <w:r w:rsidRPr="00DC3750">
        <w:rPr>
          <w:rFonts w:ascii="Arial" w:hAnsi="Arial" w:cs="Arial"/>
          <w:color w:val="000000"/>
        </w:rPr>
        <w:t>4-</w:t>
      </w:r>
      <w:r w:rsidR="002072DC" w:rsidRPr="00DC3750">
        <w:rPr>
          <w:rFonts w:ascii="Arial" w:hAnsi="Arial" w:cs="Arial"/>
          <w:color w:val="000000"/>
        </w:rPr>
        <w:t xml:space="preserve"> </w:t>
      </w:r>
      <w:r w:rsidR="002072DC" w:rsidRPr="00DC3750">
        <w:rPr>
          <w:rFonts w:ascii="Arial" w:hAnsi="Arial" w:cs="Arial"/>
          <w:color w:val="000000"/>
        </w:rPr>
        <w:t xml:space="preserve">Countryreports.org. 2021. Mexico Travel &amp; Tourism Information | - </w:t>
      </w:r>
      <w:proofErr w:type="spellStart"/>
      <w:r w:rsidR="002072DC" w:rsidRPr="00DC3750">
        <w:rPr>
          <w:rFonts w:ascii="Arial" w:hAnsi="Arial" w:cs="Arial"/>
          <w:color w:val="000000"/>
        </w:rPr>
        <w:t>CountryReports</w:t>
      </w:r>
      <w:proofErr w:type="spellEnd"/>
      <w:r w:rsidR="002072DC" w:rsidRPr="00DC3750">
        <w:rPr>
          <w:rFonts w:ascii="Arial" w:hAnsi="Arial" w:cs="Arial"/>
          <w:color w:val="000000"/>
        </w:rPr>
        <w:t xml:space="preserve">. </w:t>
      </w:r>
      <w:r w:rsidR="002072DC" w:rsidRPr="00DC3750">
        <w:rPr>
          <w:rFonts w:ascii="Arial" w:hAnsi="Arial" w:cs="Arial"/>
          <w:color w:val="000000"/>
        </w:rPr>
        <w:t>(</w:t>
      </w:r>
      <w:r w:rsidR="002072DC" w:rsidRPr="00DC3750">
        <w:rPr>
          <w:rFonts w:ascii="Arial" w:hAnsi="Arial" w:cs="Arial"/>
          <w:color w:val="000000"/>
        </w:rPr>
        <w:t>online</w:t>
      </w:r>
      <w:r w:rsidR="002072DC" w:rsidRPr="00DC3750">
        <w:rPr>
          <w:rFonts w:ascii="Arial" w:hAnsi="Arial" w:cs="Arial"/>
          <w:color w:val="000000"/>
        </w:rPr>
        <w:t>)</w:t>
      </w:r>
    </w:p>
    <w:p w14:paraId="0FACDA3C" w14:textId="5D5FDE59" w:rsidR="002072DC" w:rsidRPr="00DC3750" w:rsidRDefault="002072DC" w:rsidP="002B5E52">
      <w:pPr>
        <w:pStyle w:val="NormalWeb"/>
        <w:rPr>
          <w:rFonts w:ascii="Arial" w:hAnsi="Arial" w:cs="Arial"/>
          <w:color w:val="000000"/>
        </w:rPr>
      </w:pPr>
      <w:r w:rsidRPr="00DC3750">
        <w:rPr>
          <w:rFonts w:ascii="Arial" w:hAnsi="Arial" w:cs="Arial"/>
          <w:color w:val="000000"/>
        </w:rPr>
        <w:t xml:space="preserve">Available </w:t>
      </w:r>
      <w:proofErr w:type="spellStart"/>
      <w:proofErr w:type="gramStart"/>
      <w:r w:rsidRPr="00DC3750">
        <w:rPr>
          <w:rFonts w:ascii="Arial" w:hAnsi="Arial" w:cs="Arial"/>
          <w:color w:val="000000"/>
        </w:rPr>
        <w:t>at</w:t>
      </w:r>
      <w:r w:rsidRPr="00DC3750">
        <w:rPr>
          <w:rFonts w:ascii="Arial" w:hAnsi="Arial" w:cs="Arial"/>
          <w:color w:val="000000"/>
        </w:rPr>
        <w:t>:</w:t>
      </w:r>
      <w:r w:rsidRPr="00DC3750">
        <w:rPr>
          <w:rFonts w:ascii="Arial" w:hAnsi="Arial" w:cs="Arial"/>
          <w:color w:val="000000"/>
        </w:rPr>
        <w:t>https</w:t>
      </w:r>
      <w:proofErr w:type="spellEnd"/>
      <w:r w:rsidRPr="00DC3750">
        <w:rPr>
          <w:rFonts w:ascii="Arial" w:hAnsi="Arial" w:cs="Arial"/>
          <w:color w:val="000000"/>
        </w:rPr>
        <w:t>://www.countryreports.org/country/Mexico/travel.htm</w:t>
      </w:r>
      <w:proofErr w:type="gramEnd"/>
    </w:p>
    <w:p w14:paraId="73AE3DA6" w14:textId="159CAE52" w:rsidR="002B5E52" w:rsidRPr="00DC3750" w:rsidRDefault="002072DC" w:rsidP="002B5E52">
      <w:pPr>
        <w:pStyle w:val="NormalWeb"/>
        <w:rPr>
          <w:rFonts w:ascii="Arial" w:hAnsi="Arial" w:cs="Arial"/>
          <w:color w:val="000000"/>
        </w:rPr>
      </w:pPr>
      <w:r w:rsidRPr="00DC3750">
        <w:rPr>
          <w:rFonts w:ascii="Arial" w:hAnsi="Arial" w:cs="Arial"/>
          <w:color w:val="000000"/>
        </w:rPr>
        <w:t>(</w:t>
      </w:r>
      <w:r w:rsidRPr="00DC3750">
        <w:rPr>
          <w:rFonts w:ascii="Arial" w:hAnsi="Arial" w:cs="Arial"/>
          <w:color w:val="000000"/>
        </w:rPr>
        <w:t>Accessed</w:t>
      </w:r>
      <w:r w:rsidRPr="00DC3750">
        <w:rPr>
          <w:rFonts w:ascii="Arial" w:hAnsi="Arial" w:cs="Arial"/>
          <w:color w:val="000000"/>
        </w:rPr>
        <w:t>:</w:t>
      </w:r>
      <w:r w:rsidRPr="00DC3750">
        <w:rPr>
          <w:rFonts w:ascii="Arial" w:hAnsi="Arial" w:cs="Arial"/>
          <w:color w:val="000000"/>
        </w:rPr>
        <w:t xml:space="preserve">8 </w:t>
      </w:r>
      <w:r w:rsidR="00922514" w:rsidRPr="00DC3750">
        <w:rPr>
          <w:rFonts w:ascii="Arial" w:hAnsi="Arial" w:cs="Arial"/>
          <w:color w:val="000000"/>
        </w:rPr>
        <w:t>Dec</w:t>
      </w:r>
      <w:r w:rsidRPr="00DC3750">
        <w:rPr>
          <w:rFonts w:ascii="Arial" w:hAnsi="Arial" w:cs="Arial"/>
          <w:color w:val="000000"/>
        </w:rPr>
        <w:t>ember 2021</w:t>
      </w:r>
      <w:r w:rsidRPr="00DC3750">
        <w:rPr>
          <w:rFonts w:ascii="Arial" w:hAnsi="Arial" w:cs="Arial"/>
          <w:color w:val="000000"/>
        </w:rPr>
        <w:t>)</w:t>
      </w:r>
      <w:r w:rsidRPr="00DC3750">
        <w:rPr>
          <w:rFonts w:ascii="Arial" w:hAnsi="Arial" w:cs="Arial"/>
          <w:color w:val="000000"/>
        </w:rPr>
        <w:t>.</w:t>
      </w:r>
    </w:p>
    <w:p w14:paraId="53C32462" w14:textId="77777777" w:rsidR="002072DC" w:rsidRPr="00DC3750" w:rsidRDefault="002B5E52" w:rsidP="002072DC">
      <w:pPr>
        <w:pStyle w:val="NormalWeb"/>
        <w:rPr>
          <w:rFonts w:ascii="Arial" w:hAnsi="Arial" w:cs="Arial"/>
          <w:color w:val="000000"/>
        </w:rPr>
      </w:pPr>
      <w:r w:rsidRPr="00DC3750">
        <w:rPr>
          <w:rFonts w:ascii="Arial" w:hAnsi="Arial" w:cs="Arial"/>
          <w:color w:val="000000"/>
        </w:rPr>
        <w:t>5-</w:t>
      </w:r>
      <w:r w:rsidR="002072DC" w:rsidRPr="00DC3750">
        <w:rPr>
          <w:rFonts w:ascii="Arial" w:hAnsi="Arial" w:cs="Arial"/>
          <w:color w:val="000000"/>
        </w:rPr>
        <w:t xml:space="preserve"> </w:t>
      </w:r>
      <w:r w:rsidR="002072DC" w:rsidRPr="00DC3750">
        <w:rPr>
          <w:rFonts w:ascii="Arial" w:hAnsi="Arial" w:cs="Arial"/>
          <w:color w:val="000000"/>
        </w:rPr>
        <w:t xml:space="preserve">prezi.com. 2021. Indulgence vs. Restrain. </w:t>
      </w:r>
    </w:p>
    <w:p w14:paraId="14CCD9A3" w14:textId="6F591552" w:rsidR="002072DC" w:rsidRPr="00DC3750" w:rsidRDefault="002072DC" w:rsidP="002072DC">
      <w:pPr>
        <w:pStyle w:val="NormalWeb"/>
        <w:rPr>
          <w:rFonts w:ascii="Arial" w:hAnsi="Arial" w:cs="Arial"/>
          <w:color w:val="000000"/>
        </w:rPr>
      </w:pPr>
      <w:r w:rsidRPr="00DC3750">
        <w:rPr>
          <w:rFonts w:ascii="Arial" w:hAnsi="Arial" w:cs="Arial"/>
          <w:color w:val="000000"/>
        </w:rPr>
        <w:t xml:space="preserve"> Available at: </w:t>
      </w:r>
      <w:hyperlink r:id="rId7" w:history="1">
        <w:r w:rsidRPr="00DC3750">
          <w:rPr>
            <w:rStyle w:val="Hyperlink"/>
            <w:rFonts w:ascii="Arial" w:hAnsi="Arial" w:cs="Arial"/>
          </w:rPr>
          <w:t>https://prezi.com/p/2ukqrmecg6xy/indulgence-vs-restrain/</w:t>
        </w:r>
      </w:hyperlink>
    </w:p>
    <w:p w14:paraId="2D3D79E5" w14:textId="33366891" w:rsidR="002072DC" w:rsidRPr="00DC3750" w:rsidRDefault="002072DC" w:rsidP="002072DC">
      <w:pPr>
        <w:pStyle w:val="NormalWeb"/>
        <w:rPr>
          <w:rFonts w:ascii="Arial" w:hAnsi="Arial" w:cs="Arial"/>
          <w:color w:val="000000"/>
        </w:rPr>
      </w:pPr>
      <w:r w:rsidRPr="00DC3750">
        <w:rPr>
          <w:rFonts w:ascii="Arial" w:hAnsi="Arial" w:cs="Arial"/>
          <w:color w:val="000000"/>
        </w:rPr>
        <w:t>(</w:t>
      </w:r>
      <w:r w:rsidRPr="00DC3750">
        <w:rPr>
          <w:rFonts w:ascii="Arial" w:hAnsi="Arial" w:cs="Arial"/>
          <w:color w:val="000000"/>
        </w:rPr>
        <w:t xml:space="preserve">Accessed 8 </w:t>
      </w:r>
      <w:r w:rsidR="00922514" w:rsidRPr="00DC3750">
        <w:rPr>
          <w:rFonts w:ascii="Arial" w:hAnsi="Arial" w:cs="Arial"/>
          <w:color w:val="000000"/>
        </w:rPr>
        <w:t>Dec</w:t>
      </w:r>
      <w:r w:rsidRPr="00DC3750">
        <w:rPr>
          <w:rFonts w:ascii="Arial" w:hAnsi="Arial" w:cs="Arial"/>
          <w:color w:val="000000"/>
        </w:rPr>
        <w:t>ember 2021</w:t>
      </w:r>
      <w:r w:rsidRPr="00DC3750">
        <w:rPr>
          <w:rFonts w:ascii="Arial" w:hAnsi="Arial" w:cs="Arial"/>
          <w:color w:val="000000"/>
        </w:rPr>
        <w:t>)</w:t>
      </w:r>
      <w:r w:rsidRPr="00DC3750">
        <w:rPr>
          <w:rFonts w:ascii="Arial" w:hAnsi="Arial" w:cs="Arial"/>
          <w:color w:val="000000"/>
        </w:rPr>
        <w:t>.</w:t>
      </w:r>
    </w:p>
    <w:p w14:paraId="7E7FF69F" w14:textId="2A7A1E4F" w:rsidR="002B5E52" w:rsidRPr="00DC3750" w:rsidRDefault="002B5E52" w:rsidP="002B5E52">
      <w:pPr>
        <w:pStyle w:val="NormalWeb"/>
        <w:rPr>
          <w:rFonts w:ascii="Arial" w:hAnsi="Arial" w:cs="Arial"/>
          <w:color w:val="000000"/>
        </w:rPr>
      </w:pPr>
    </w:p>
    <w:p w14:paraId="5891E71D" w14:textId="1F43CB40" w:rsidR="00922514" w:rsidRPr="00DC3750" w:rsidRDefault="002B5E52" w:rsidP="002B5E52">
      <w:pPr>
        <w:pStyle w:val="NormalWeb"/>
        <w:rPr>
          <w:rFonts w:ascii="Arial" w:hAnsi="Arial" w:cs="Arial"/>
          <w:color w:val="000000"/>
        </w:rPr>
      </w:pPr>
      <w:r w:rsidRPr="00DC3750">
        <w:rPr>
          <w:rFonts w:ascii="Arial" w:hAnsi="Arial" w:cs="Arial"/>
          <w:color w:val="000000"/>
        </w:rPr>
        <w:t>6-</w:t>
      </w:r>
      <w:r w:rsidRPr="00DC3750">
        <w:rPr>
          <w:rFonts w:ascii="Arial" w:hAnsi="Arial" w:cs="Arial"/>
          <w:color w:val="000000"/>
        </w:rPr>
        <w:t xml:space="preserve">Countryreports.org. 2021. Mexico | Culture, Facts &amp; Travel | - </w:t>
      </w:r>
      <w:proofErr w:type="spellStart"/>
      <w:r w:rsidRPr="00DC3750">
        <w:rPr>
          <w:rFonts w:ascii="Arial" w:hAnsi="Arial" w:cs="Arial"/>
          <w:color w:val="000000"/>
        </w:rPr>
        <w:t>CountryReports</w:t>
      </w:r>
      <w:proofErr w:type="spellEnd"/>
      <w:r w:rsidRPr="00DC3750">
        <w:rPr>
          <w:rFonts w:ascii="Arial" w:hAnsi="Arial" w:cs="Arial"/>
          <w:color w:val="000000"/>
        </w:rPr>
        <w:t>. Available at:</w:t>
      </w:r>
      <w:r w:rsidR="002072DC" w:rsidRPr="00DC3750">
        <w:rPr>
          <w:rFonts w:ascii="Arial" w:hAnsi="Arial" w:cs="Arial"/>
          <w:color w:val="000000"/>
        </w:rPr>
        <w:t xml:space="preserve"> </w:t>
      </w:r>
      <w:r w:rsidRPr="00DC3750">
        <w:rPr>
          <w:rFonts w:ascii="Arial" w:hAnsi="Arial" w:cs="Arial"/>
          <w:color w:val="000000"/>
        </w:rPr>
        <w:t>https://www.countryreports.org/country/Mexico.ht</w:t>
      </w:r>
      <w:r w:rsidR="002072DC" w:rsidRPr="00DC3750">
        <w:rPr>
          <w:rFonts w:ascii="Arial" w:hAnsi="Arial" w:cs="Arial"/>
          <w:color w:val="000000"/>
        </w:rPr>
        <w:t>m</w:t>
      </w:r>
    </w:p>
    <w:p w14:paraId="0E253291" w14:textId="2155994D" w:rsidR="002B5E52" w:rsidRPr="00DC3750" w:rsidRDefault="00922514" w:rsidP="002B5E52">
      <w:pPr>
        <w:pStyle w:val="NormalWeb"/>
        <w:rPr>
          <w:rFonts w:ascii="Arial" w:hAnsi="Arial" w:cs="Arial"/>
          <w:color w:val="000000"/>
        </w:rPr>
      </w:pPr>
      <w:r w:rsidRPr="00DC3750">
        <w:rPr>
          <w:rFonts w:ascii="Arial" w:hAnsi="Arial" w:cs="Arial"/>
          <w:color w:val="000000"/>
        </w:rPr>
        <w:lastRenderedPageBreak/>
        <w:t>(</w:t>
      </w:r>
      <w:r w:rsidR="002B5E52" w:rsidRPr="00DC3750">
        <w:rPr>
          <w:rFonts w:ascii="Arial" w:hAnsi="Arial" w:cs="Arial"/>
          <w:color w:val="000000"/>
        </w:rPr>
        <w:t xml:space="preserve">Accessed 8 </w:t>
      </w:r>
      <w:r w:rsidRPr="00DC3750">
        <w:rPr>
          <w:rFonts w:ascii="Arial" w:hAnsi="Arial" w:cs="Arial"/>
          <w:color w:val="000000"/>
        </w:rPr>
        <w:t>Dec</w:t>
      </w:r>
      <w:r w:rsidR="002B5E52" w:rsidRPr="00DC3750">
        <w:rPr>
          <w:rFonts w:ascii="Arial" w:hAnsi="Arial" w:cs="Arial"/>
          <w:color w:val="000000"/>
        </w:rPr>
        <w:t>ember 2021</w:t>
      </w:r>
      <w:r w:rsidRPr="00DC3750">
        <w:rPr>
          <w:rFonts w:ascii="Arial" w:hAnsi="Arial" w:cs="Arial"/>
          <w:color w:val="000000"/>
        </w:rPr>
        <w:t>)</w:t>
      </w:r>
      <w:r w:rsidR="002B5E52" w:rsidRPr="00DC3750">
        <w:rPr>
          <w:rFonts w:ascii="Arial" w:hAnsi="Arial" w:cs="Arial"/>
          <w:color w:val="000000"/>
        </w:rPr>
        <w:t>.</w:t>
      </w:r>
    </w:p>
    <w:p w14:paraId="5FB36A34" w14:textId="77777777" w:rsidR="00922514" w:rsidRPr="00DC3750" w:rsidRDefault="002B5E52" w:rsidP="002B5E52">
      <w:pPr>
        <w:pStyle w:val="NormalWeb"/>
        <w:rPr>
          <w:rFonts w:ascii="Arial" w:hAnsi="Arial" w:cs="Arial"/>
          <w:color w:val="000000"/>
        </w:rPr>
      </w:pPr>
      <w:r w:rsidRPr="00DC3750">
        <w:rPr>
          <w:rFonts w:ascii="Arial" w:hAnsi="Arial" w:cs="Arial"/>
          <w:color w:val="000000"/>
        </w:rPr>
        <w:t>7-</w:t>
      </w:r>
      <w:r w:rsidRPr="00DC3750">
        <w:rPr>
          <w:rFonts w:ascii="Arial" w:hAnsi="Arial" w:cs="Arial"/>
          <w:color w:val="000000"/>
        </w:rPr>
        <w:t xml:space="preserve">Cultural Atlas. 2021. British Culture - Core Concepts. </w:t>
      </w:r>
    </w:p>
    <w:p w14:paraId="7ECE2DC4" w14:textId="4F6E2EA9" w:rsidR="00922514" w:rsidRPr="00DC3750" w:rsidRDefault="002B5E52" w:rsidP="002B5E52">
      <w:pPr>
        <w:pStyle w:val="NormalWeb"/>
        <w:rPr>
          <w:rFonts w:ascii="Arial" w:hAnsi="Arial" w:cs="Arial"/>
          <w:color w:val="000000"/>
        </w:rPr>
      </w:pPr>
      <w:r w:rsidRPr="00DC3750">
        <w:rPr>
          <w:rFonts w:ascii="Arial" w:hAnsi="Arial" w:cs="Arial"/>
          <w:color w:val="000000"/>
        </w:rPr>
        <w:t xml:space="preserve"> Available at:</w:t>
      </w:r>
      <w:r w:rsidR="00922514" w:rsidRPr="00DC3750">
        <w:rPr>
          <w:rFonts w:ascii="Arial" w:hAnsi="Arial" w:cs="Arial"/>
          <w:color w:val="000000"/>
        </w:rPr>
        <w:t xml:space="preserve"> </w:t>
      </w:r>
      <w:hyperlink r:id="rId8" w:history="1">
        <w:r w:rsidR="00922514" w:rsidRPr="00DC3750">
          <w:rPr>
            <w:rStyle w:val="Hyperlink"/>
            <w:rFonts w:ascii="Arial" w:hAnsi="Arial" w:cs="Arial"/>
          </w:rPr>
          <w:t>https://culturalatlas.sbs.com.au/british-culture/british-culture-core-concepts</w:t>
        </w:r>
      </w:hyperlink>
    </w:p>
    <w:p w14:paraId="4411A171" w14:textId="013458A5" w:rsidR="002B5E52" w:rsidRPr="00DC3750" w:rsidRDefault="002B5E52" w:rsidP="002B5E52">
      <w:pPr>
        <w:pStyle w:val="NormalWeb"/>
        <w:rPr>
          <w:rFonts w:ascii="Arial" w:hAnsi="Arial" w:cs="Arial"/>
          <w:color w:val="000000"/>
        </w:rPr>
      </w:pPr>
      <w:r w:rsidRPr="00DC3750">
        <w:rPr>
          <w:rFonts w:ascii="Arial" w:hAnsi="Arial" w:cs="Arial"/>
          <w:color w:val="000000"/>
        </w:rPr>
        <w:t xml:space="preserve"> </w:t>
      </w:r>
      <w:r w:rsidR="00922514" w:rsidRPr="00DC3750">
        <w:rPr>
          <w:rFonts w:ascii="Arial" w:hAnsi="Arial" w:cs="Arial"/>
          <w:color w:val="000000"/>
        </w:rPr>
        <w:t>(</w:t>
      </w:r>
      <w:r w:rsidRPr="00DC3750">
        <w:rPr>
          <w:rFonts w:ascii="Arial" w:hAnsi="Arial" w:cs="Arial"/>
          <w:color w:val="000000"/>
        </w:rPr>
        <w:t xml:space="preserve">Accessed 8 </w:t>
      </w:r>
      <w:r w:rsidR="00922514" w:rsidRPr="00DC3750">
        <w:rPr>
          <w:rFonts w:ascii="Arial" w:hAnsi="Arial" w:cs="Arial"/>
          <w:color w:val="000000"/>
        </w:rPr>
        <w:t>Dece</w:t>
      </w:r>
      <w:r w:rsidRPr="00DC3750">
        <w:rPr>
          <w:rFonts w:ascii="Arial" w:hAnsi="Arial" w:cs="Arial"/>
          <w:color w:val="000000"/>
        </w:rPr>
        <w:t>mber 2021</w:t>
      </w:r>
      <w:r w:rsidR="00922514" w:rsidRPr="00DC3750">
        <w:rPr>
          <w:rFonts w:ascii="Arial" w:hAnsi="Arial" w:cs="Arial"/>
          <w:color w:val="000000"/>
        </w:rPr>
        <w:t>)</w:t>
      </w:r>
      <w:r w:rsidRPr="00DC3750">
        <w:rPr>
          <w:rFonts w:ascii="Arial" w:hAnsi="Arial" w:cs="Arial"/>
          <w:color w:val="000000"/>
        </w:rPr>
        <w:t>.</w:t>
      </w:r>
    </w:p>
    <w:p w14:paraId="67A0816C" w14:textId="77777777" w:rsidR="0046663B" w:rsidRPr="00DC3750" w:rsidRDefault="002B5E52" w:rsidP="002B5E52">
      <w:pPr>
        <w:pStyle w:val="NormalWeb"/>
        <w:rPr>
          <w:rFonts w:ascii="Arial" w:hAnsi="Arial" w:cs="Arial"/>
          <w:color w:val="000000"/>
        </w:rPr>
      </w:pPr>
      <w:r w:rsidRPr="00DC3750">
        <w:rPr>
          <w:rFonts w:ascii="Arial" w:hAnsi="Arial" w:cs="Arial"/>
          <w:color w:val="000000"/>
        </w:rPr>
        <w:t>8-</w:t>
      </w:r>
      <w:r w:rsidRPr="00DC3750">
        <w:rPr>
          <w:rFonts w:ascii="Arial" w:hAnsi="Arial" w:cs="Arial"/>
          <w:color w:val="000000"/>
        </w:rPr>
        <w:t>Culture Trips. 2021. 15 Cool Culture Facts You Didn't Know About Mexico.</w:t>
      </w:r>
    </w:p>
    <w:p w14:paraId="0E467C67" w14:textId="1391EF5E" w:rsidR="0046663B" w:rsidRPr="00DC3750" w:rsidRDefault="002B5E52" w:rsidP="002B5E52">
      <w:pPr>
        <w:pStyle w:val="NormalWeb"/>
        <w:rPr>
          <w:rFonts w:ascii="Arial" w:hAnsi="Arial" w:cs="Arial"/>
          <w:color w:val="000000"/>
        </w:rPr>
      </w:pPr>
      <w:r w:rsidRPr="00DC3750">
        <w:rPr>
          <w:rFonts w:ascii="Arial" w:hAnsi="Arial" w:cs="Arial"/>
          <w:color w:val="000000"/>
        </w:rPr>
        <w:t xml:space="preserve"> Available at:</w:t>
      </w:r>
      <w:r w:rsidR="0046663B" w:rsidRPr="00DC3750">
        <w:rPr>
          <w:rFonts w:ascii="Arial" w:hAnsi="Arial" w:cs="Arial"/>
          <w:color w:val="000000"/>
        </w:rPr>
        <w:t xml:space="preserve"> </w:t>
      </w:r>
      <w:r w:rsidRPr="00DC3750">
        <w:rPr>
          <w:rFonts w:ascii="Arial" w:hAnsi="Arial" w:cs="Arial"/>
          <w:color w:val="000000"/>
        </w:rPr>
        <w:t>https://theculturetrip.com/north-america/mexico/articles/15-cool-culture-facts-you-didnt-know-about-mexico/&gt;</w:t>
      </w:r>
    </w:p>
    <w:p w14:paraId="736B51CD" w14:textId="77568B16" w:rsidR="002B5E52" w:rsidRPr="00DC3750" w:rsidRDefault="0046663B" w:rsidP="002B5E52">
      <w:pPr>
        <w:pStyle w:val="NormalWeb"/>
        <w:rPr>
          <w:rFonts w:ascii="Arial" w:hAnsi="Arial" w:cs="Arial"/>
          <w:color w:val="000000"/>
        </w:rPr>
      </w:pPr>
      <w:r w:rsidRPr="00DC3750">
        <w:rPr>
          <w:rFonts w:ascii="Arial" w:hAnsi="Arial" w:cs="Arial"/>
          <w:color w:val="000000"/>
        </w:rPr>
        <w:t>(</w:t>
      </w:r>
      <w:r w:rsidR="002B5E52" w:rsidRPr="00DC3750">
        <w:rPr>
          <w:rFonts w:ascii="Arial" w:hAnsi="Arial" w:cs="Arial"/>
          <w:color w:val="000000"/>
        </w:rPr>
        <w:t>Accessed</w:t>
      </w:r>
      <w:r w:rsidRPr="00DC3750">
        <w:rPr>
          <w:rFonts w:ascii="Arial" w:hAnsi="Arial" w:cs="Arial"/>
          <w:color w:val="000000"/>
        </w:rPr>
        <w:t>:</w:t>
      </w:r>
      <w:r w:rsidR="006654BE" w:rsidRPr="00DC3750">
        <w:rPr>
          <w:rFonts w:ascii="Arial" w:hAnsi="Arial" w:cs="Arial"/>
          <w:color w:val="000000"/>
        </w:rPr>
        <w:t>9</w:t>
      </w:r>
      <w:r w:rsidR="002B5E52" w:rsidRPr="00DC3750">
        <w:rPr>
          <w:rFonts w:ascii="Arial" w:hAnsi="Arial" w:cs="Arial"/>
          <w:color w:val="000000"/>
        </w:rPr>
        <w:t xml:space="preserve"> </w:t>
      </w:r>
      <w:r w:rsidRPr="00DC3750">
        <w:rPr>
          <w:rFonts w:ascii="Arial" w:hAnsi="Arial" w:cs="Arial"/>
          <w:color w:val="000000"/>
        </w:rPr>
        <w:t>Dece</w:t>
      </w:r>
      <w:r w:rsidR="002B5E52" w:rsidRPr="00DC3750">
        <w:rPr>
          <w:rFonts w:ascii="Arial" w:hAnsi="Arial" w:cs="Arial"/>
          <w:color w:val="000000"/>
        </w:rPr>
        <w:t>mber 2021</w:t>
      </w:r>
      <w:r w:rsidRPr="00DC3750">
        <w:rPr>
          <w:rFonts w:ascii="Arial" w:hAnsi="Arial" w:cs="Arial"/>
          <w:color w:val="000000"/>
        </w:rPr>
        <w:t>)</w:t>
      </w:r>
      <w:r w:rsidR="002B5E52" w:rsidRPr="00DC3750">
        <w:rPr>
          <w:rFonts w:ascii="Arial" w:hAnsi="Arial" w:cs="Arial"/>
          <w:color w:val="000000"/>
        </w:rPr>
        <w:t>.</w:t>
      </w:r>
    </w:p>
    <w:p w14:paraId="792C6394" w14:textId="77777777" w:rsidR="0046663B" w:rsidRPr="00DC3750" w:rsidRDefault="002B5E52" w:rsidP="002B5E52">
      <w:pPr>
        <w:pStyle w:val="NormalWeb"/>
        <w:rPr>
          <w:rFonts w:ascii="Arial" w:hAnsi="Arial" w:cs="Arial"/>
          <w:color w:val="000000"/>
        </w:rPr>
      </w:pPr>
      <w:r w:rsidRPr="00DC3750">
        <w:rPr>
          <w:rFonts w:ascii="Arial" w:hAnsi="Arial" w:cs="Arial"/>
          <w:color w:val="000000"/>
        </w:rPr>
        <w:t>9-</w:t>
      </w:r>
      <w:r w:rsidRPr="00DC3750">
        <w:rPr>
          <w:rFonts w:ascii="Arial" w:hAnsi="Arial" w:cs="Arial"/>
          <w:color w:val="000000"/>
        </w:rPr>
        <w:t xml:space="preserve">Fox, M. J., 2021. In Tribute to Lon </w:t>
      </w:r>
      <w:proofErr w:type="spellStart"/>
      <w:r w:rsidRPr="00DC3750">
        <w:rPr>
          <w:rFonts w:ascii="Arial" w:hAnsi="Arial" w:cs="Arial"/>
          <w:color w:val="000000"/>
        </w:rPr>
        <w:t>Bendler</w:t>
      </w:r>
      <w:proofErr w:type="spellEnd"/>
      <w:r w:rsidRPr="00DC3750">
        <w:rPr>
          <w:rFonts w:ascii="Arial" w:hAnsi="Arial" w:cs="Arial"/>
          <w:color w:val="000000"/>
        </w:rPr>
        <w:t xml:space="preserve"> | The Michael J. Fox Foundation. Tribute.michaeljfox.org. </w:t>
      </w:r>
    </w:p>
    <w:p w14:paraId="740FADBE" w14:textId="638B3885" w:rsidR="0046663B" w:rsidRPr="00DC3750" w:rsidRDefault="002B5E52" w:rsidP="002B5E52">
      <w:pPr>
        <w:pStyle w:val="NormalWeb"/>
        <w:rPr>
          <w:rFonts w:ascii="Arial" w:hAnsi="Arial" w:cs="Arial"/>
          <w:color w:val="000000"/>
        </w:rPr>
      </w:pPr>
      <w:r w:rsidRPr="00DC3750">
        <w:rPr>
          <w:rFonts w:ascii="Arial" w:hAnsi="Arial" w:cs="Arial"/>
          <w:color w:val="000000"/>
        </w:rPr>
        <w:t xml:space="preserve">Available at: </w:t>
      </w:r>
      <w:hyperlink r:id="rId9" w:history="1">
        <w:r w:rsidR="0046663B" w:rsidRPr="00DC3750">
          <w:rPr>
            <w:rStyle w:val="Hyperlink"/>
            <w:rFonts w:ascii="Arial" w:hAnsi="Arial" w:cs="Arial"/>
          </w:rPr>
          <w:t>https://tribute.michaeljfox.org/tribute-page.php?id=1086</w:t>
        </w:r>
      </w:hyperlink>
      <w:r w:rsidRPr="00DC3750">
        <w:rPr>
          <w:rFonts w:ascii="Arial" w:hAnsi="Arial" w:cs="Arial"/>
          <w:color w:val="000000"/>
        </w:rPr>
        <w:t>&gt;</w:t>
      </w:r>
    </w:p>
    <w:p w14:paraId="45C5556E" w14:textId="35F6BF73" w:rsidR="002B5E52" w:rsidRPr="00DC3750" w:rsidRDefault="002B5E52" w:rsidP="002B5E52">
      <w:pPr>
        <w:pStyle w:val="NormalWeb"/>
        <w:rPr>
          <w:rFonts w:ascii="Arial" w:hAnsi="Arial" w:cs="Arial"/>
          <w:color w:val="000000"/>
        </w:rPr>
      </w:pPr>
      <w:r w:rsidRPr="00DC3750">
        <w:rPr>
          <w:rFonts w:ascii="Arial" w:hAnsi="Arial" w:cs="Arial"/>
          <w:color w:val="000000"/>
        </w:rPr>
        <w:t xml:space="preserve"> </w:t>
      </w:r>
      <w:r w:rsidR="0046663B" w:rsidRPr="00DC3750">
        <w:rPr>
          <w:rFonts w:ascii="Arial" w:hAnsi="Arial" w:cs="Arial"/>
          <w:color w:val="000000"/>
        </w:rPr>
        <w:t>(</w:t>
      </w:r>
      <w:r w:rsidRPr="00DC3750">
        <w:rPr>
          <w:rFonts w:ascii="Arial" w:hAnsi="Arial" w:cs="Arial"/>
          <w:color w:val="000000"/>
        </w:rPr>
        <w:t>Accessed</w:t>
      </w:r>
      <w:r w:rsidR="0046663B" w:rsidRPr="00DC3750">
        <w:rPr>
          <w:rFonts w:ascii="Arial" w:hAnsi="Arial" w:cs="Arial"/>
          <w:color w:val="000000"/>
        </w:rPr>
        <w:t>:</w:t>
      </w:r>
      <w:r w:rsidRPr="00DC3750">
        <w:rPr>
          <w:rFonts w:ascii="Arial" w:hAnsi="Arial" w:cs="Arial"/>
          <w:color w:val="000000"/>
        </w:rPr>
        <w:t xml:space="preserve"> </w:t>
      </w:r>
      <w:r w:rsidR="006654BE" w:rsidRPr="00DC3750">
        <w:rPr>
          <w:rFonts w:ascii="Arial" w:hAnsi="Arial" w:cs="Arial"/>
          <w:color w:val="000000"/>
        </w:rPr>
        <w:t>9</w:t>
      </w:r>
      <w:r w:rsidRPr="00DC3750">
        <w:rPr>
          <w:rFonts w:ascii="Arial" w:hAnsi="Arial" w:cs="Arial"/>
          <w:color w:val="000000"/>
        </w:rPr>
        <w:t xml:space="preserve"> </w:t>
      </w:r>
      <w:r w:rsidR="0046663B" w:rsidRPr="00DC3750">
        <w:rPr>
          <w:rFonts w:ascii="Arial" w:hAnsi="Arial" w:cs="Arial"/>
          <w:color w:val="000000"/>
        </w:rPr>
        <w:t>Dece</w:t>
      </w:r>
      <w:r w:rsidRPr="00DC3750">
        <w:rPr>
          <w:rFonts w:ascii="Arial" w:hAnsi="Arial" w:cs="Arial"/>
          <w:color w:val="000000"/>
        </w:rPr>
        <w:t>mber 2021</w:t>
      </w:r>
      <w:r w:rsidR="0046663B" w:rsidRPr="00DC3750">
        <w:rPr>
          <w:rFonts w:ascii="Arial" w:hAnsi="Arial" w:cs="Arial"/>
          <w:color w:val="000000"/>
        </w:rPr>
        <w:t>)</w:t>
      </w:r>
      <w:r w:rsidRPr="00DC3750">
        <w:rPr>
          <w:rFonts w:ascii="Arial" w:hAnsi="Arial" w:cs="Arial"/>
          <w:color w:val="000000"/>
        </w:rPr>
        <w:t>.</w:t>
      </w:r>
    </w:p>
    <w:p w14:paraId="6A888EAF" w14:textId="77777777" w:rsidR="006654BE" w:rsidRPr="00DC3750" w:rsidRDefault="002B5E52" w:rsidP="002B5E52">
      <w:pPr>
        <w:pStyle w:val="NormalWeb"/>
        <w:rPr>
          <w:rFonts w:ascii="Arial" w:hAnsi="Arial" w:cs="Arial"/>
          <w:color w:val="000000"/>
        </w:rPr>
      </w:pPr>
      <w:r w:rsidRPr="00DC3750">
        <w:rPr>
          <w:rFonts w:ascii="Arial" w:hAnsi="Arial" w:cs="Arial"/>
          <w:color w:val="000000"/>
        </w:rPr>
        <w:t>10-</w:t>
      </w:r>
      <w:r w:rsidRPr="00DC3750">
        <w:rPr>
          <w:rFonts w:ascii="Arial" w:hAnsi="Arial" w:cs="Arial"/>
          <w:color w:val="000000"/>
        </w:rPr>
        <w:t xml:space="preserve">Hofstede Insights. 2021. Country Comparison - Hofstede Insights. </w:t>
      </w:r>
    </w:p>
    <w:p w14:paraId="4F652A66" w14:textId="77777777" w:rsidR="006654BE" w:rsidRPr="00DC3750" w:rsidRDefault="002B5E52" w:rsidP="002B5E52">
      <w:pPr>
        <w:pStyle w:val="NormalWeb"/>
        <w:rPr>
          <w:rFonts w:ascii="Arial" w:hAnsi="Arial" w:cs="Arial"/>
          <w:color w:val="000000"/>
        </w:rPr>
      </w:pPr>
      <w:r w:rsidRPr="00DC3750">
        <w:rPr>
          <w:rFonts w:ascii="Arial" w:hAnsi="Arial" w:cs="Arial"/>
          <w:color w:val="000000"/>
        </w:rPr>
        <w:t xml:space="preserve"> Available at: </w:t>
      </w:r>
      <w:hyperlink r:id="rId10" w:history="1">
        <w:r w:rsidR="006654BE" w:rsidRPr="00DC3750">
          <w:rPr>
            <w:rStyle w:val="Hyperlink"/>
            <w:rFonts w:ascii="Arial" w:hAnsi="Arial" w:cs="Arial"/>
          </w:rPr>
          <w:t>https://www.hofstede-insights.com/country-comparison/mexico,the-uk/</w:t>
        </w:r>
      </w:hyperlink>
      <w:r w:rsidR="006654BE" w:rsidRPr="00DC3750">
        <w:rPr>
          <w:rFonts w:ascii="Arial" w:hAnsi="Arial" w:cs="Arial"/>
          <w:color w:val="000000"/>
        </w:rPr>
        <w:t xml:space="preserve"> </w:t>
      </w:r>
    </w:p>
    <w:p w14:paraId="3E6B3048" w14:textId="40A70A62" w:rsidR="002B5E52" w:rsidRPr="00DC3750" w:rsidRDefault="006654BE" w:rsidP="002B5E52">
      <w:pPr>
        <w:pStyle w:val="NormalWeb"/>
        <w:rPr>
          <w:rFonts w:ascii="Arial" w:hAnsi="Arial" w:cs="Arial"/>
          <w:color w:val="000000"/>
        </w:rPr>
      </w:pPr>
      <w:r w:rsidRPr="00DC3750">
        <w:rPr>
          <w:rFonts w:ascii="Arial" w:hAnsi="Arial" w:cs="Arial"/>
          <w:color w:val="000000"/>
        </w:rPr>
        <w:t>(</w:t>
      </w:r>
      <w:r w:rsidR="002B5E52" w:rsidRPr="00DC3750">
        <w:rPr>
          <w:rFonts w:ascii="Arial" w:hAnsi="Arial" w:cs="Arial"/>
          <w:color w:val="000000"/>
        </w:rPr>
        <w:t xml:space="preserve">Accessed </w:t>
      </w:r>
      <w:r w:rsidRPr="00DC3750">
        <w:rPr>
          <w:rFonts w:ascii="Arial" w:hAnsi="Arial" w:cs="Arial"/>
          <w:color w:val="000000"/>
        </w:rPr>
        <w:t>9</w:t>
      </w:r>
      <w:r w:rsidR="002B5E52" w:rsidRPr="00DC3750">
        <w:rPr>
          <w:rFonts w:ascii="Arial" w:hAnsi="Arial" w:cs="Arial"/>
          <w:color w:val="000000"/>
        </w:rPr>
        <w:t xml:space="preserve"> </w:t>
      </w:r>
      <w:r w:rsidRPr="00DC3750">
        <w:rPr>
          <w:rFonts w:ascii="Arial" w:hAnsi="Arial" w:cs="Arial"/>
          <w:color w:val="000000"/>
        </w:rPr>
        <w:t>Dece</w:t>
      </w:r>
      <w:r w:rsidR="002B5E52" w:rsidRPr="00DC3750">
        <w:rPr>
          <w:rFonts w:ascii="Arial" w:hAnsi="Arial" w:cs="Arial"/>
          <w:color w:val="000000"/>
        </w:rPr>
        <w:t>mber 2021</w:t>
      </w:r>
      <w:r w:rsidRPr="00DC3750">
        <w:rPr>
          <w:rFonts w:ascii="Arial" w:hAnsi="Arial" w:cs="Arial"/>
          <w:color w:val="000000"/>
        </w:rPr>
        <w:t>)</w:t>
      </w:r>
      <w:r w:rsidR="002B5E52" w:rsidRPr="00DC3750">
        <w:rPr>
          <w:rFonts w:ascii="Arial" w:hAnsi="Arial" w:cs="Arial"/>
          <w:color w:val="000000"/>
        </w:rPr>
        <w:t>.</w:t>
      </w:r>
    </w:p>
    <w:p w14:paraId="7D1170B2" w14:textId="1E037829" w:rsidR="006654BE" w:rsidRPr="00DC3750" w:rsidRDefault="002B5E52" w:rsidP="002B5E52">
      <w:pPr>
        <w:pStyle w:val="NormalWeb"/>
        <w:rPr>
          <w:rFonts w:ascii="Arial" w:hAnsi="Arial" w:cs="Arial"/>
          <w:color w:val="000000"/>
        </w:rPr>
      </w:pPr>
      <w:r w:rsidRPr="00DC3750">
        <w:rPr>
          <w:rFonts w:ascii="Arial" w:hAnsi="Arial" w:cs="Arial"/>
          <w:color w:val="000000"/>
        </w:rPr>
        <w:t>11-</w:t>
      </w:r>
      <w:r w:rsidRPr="00DC3750">
        <w:rPr>
          <w:rFonts w:ascii="Arial" w:hAnsi="Arial" w:cs="Arial"/>
          <w:color w:val="000000"/>
        </w:rPr>
        <w:t xml:space="preserve">Insights.tetakawi.com. 2021. The Do's </w:t>
      </w:r>
      <w:proofErr w:type="gramStart"/>
      <w:r w:rsidRPr="00DC3750">
        <w:rPr>
          <w:rFonts w:ascii="Arial" w:hAnsi="Arial" w:cs="Arial"/>
          <w:color w:val="000000"/>
        </w:rPr>
        <w:t>And</w:t>
      </w:r>
      <w:proofErr w:type="gramEnd"/>
      <w:r w:rsidRPr="00DC3750">
        <w:rPr>
          <w:rFonts w:ascii="Arial" w:hAnsi="Arial" w:cs="Arial"/>
          <w:color w:val="000000"/>
        </w:rPr>
        <w:t xml:space="preserve"> Don'ts In Mexico Business Culture. Available at: </w:t>
      </w:r>
      <w:hyperlink r:id="rId11" w:history="1">
        <w:r w:rsidR="006654BE" w:rsidRPr="00DC3750">
          <w:rPr>
            <w:rStyle w:val="Hyperlink"/>
            <w:rFonts w:ascii="Arial" w:hAnsi="Arial" w:cs="Arial"/>
          </w:rPr>
          <w:t>https://insights.tetakawi.com/the-dos-and-donts-in-mexico-business-culture</w:t>
        </w:r>
      </w:hyperlink>
      <w:r w:rsidRPr="00DC3750">
        <w:rPr>
          <w:rFonts w:ascii="Arial" w:hAnsi="Arial" w:cs="Arial"/>
          <w:color w:val="000000"/>
        </w:rPr>
        <w:t>&gt;</w:t>
      </w:r>
    </w:p>
    <w:p w14:paraId="697CF057" w14:textId="707C29AE" w:rsidR="002B5E52" w:rsidRPr="00DC3750" w:rsidRDefault="006654BE" w:rsidP="002B5E52">
      <w:pPr>
        <w:pStyle w:val="NormalWeb"/>
        <w:rPr>
          <w:rFonts w:ascii="Arial" w:hAnsi="Arial" w:cs="Arial"/>
          <w:color w:val="000000"/>
        </w:rPr>
      </w:pPr>
      <w:r w:rsidRPr="00DC3750">
        <w:rPr>
          <w:rFonts w:ascii="Arial" w:hAnsi="Arial" w:cs="Arial"/>
          <w:color w:val="000000"/>
        </w:rPr>
        <w:t>(</w:t>
      </w:r>
      <w:r w:rsidR="002B5E52" w:rsidRPr="00DC3750">
        <w:rPr>
          <w:rFonts w:ascii="Arial" w:hAnsi="Arial" w:cs="Arial"/>
          <w:color w:val="000000"/>
        </w:rPr>
        <w:t xml:space="preserve">Accessed </w:t>
      </w:r>
      <w:r w:rsidRPr="00DC3750">
        <w:rPr>
          <w:rFonts w:ascii="Arial" w:hAnsi="Arial" w:cs="Arial"/>
          <w:color w:val="000000"/>
        </w:rPr>
        <w:t>9</w:t>
      </w:r>
      <w:r w:rsidR="002B5E52" w:rsidRPr="00DC3750">
        <w:rPr>
          <w:rFonts w:ascii="Arial" w:hAnsi="Arial" w:cs="Arial"/>
          <w:color w:val="000000"/>
        </w:rPr>
        <w:t xml:space="preserve"> </w:t>
      </w:r>
      <w:r w:rsidRPr="00DC3750">
        <w:rPr>
          <w:rFonts w:ascii="Arial" w:hAnsi="Arial" w:cs="Arial"/>
          <w:color w:val="000000"/>
        </w:rPr>
        <w:t>Dece</w:t>
      </w:r>
      <w:r w:rsidR="002B5E52" w:rsidRPr="00DC3750">
        <w:rPr>
          <w:rFonts w:ascii="Arial" w:hAnsi="Arial" w:cs="Arial"/>
          <w:color w:val="000000"/>
        </w:rPr>
        <w:t>mber 2021</w:t>
      </w:r>
      <w:r w:rsidRPr="00DC3750">
        <w:rPr>
          <w:rFonts w:ascii="Arial" w:hAnsi="Arial" w:cs="Arial"/>
          <w:color w:val="000000"/>
        </w:rPr>
        <w:t>)</w:t>
      </w:r>
      <w:r w:rsidR="002B5E52" w:rsidRPr="00DC3750">
        <w:rPr>
          <w:rFonts w:ascii="Arial" w:hAnsi="Arial" w:cs="Arial"/>
          <w:color w:val="000000"/>
        </w:rPr>
        <w:t>.</w:t>
      </w:r>
    </w:p>
    <w:p w14:paraId="40834796" w14:textId="77777777" w:rsidR="006654BE" w:rsidRPr="00DC3750" w:rsidRDefault="002072DC" w:rsidP="002B5E52">
      <w:pPr>
        <w:pStyle w:val="NormalWeb"/>
        <w:rPr>
          <w:rFonts w:ascii="Arial" w:hAnsi="Arial" w:cs="Arial"/>
          <w:color w:val="000000"/>
        </w:rPr>
      </w:pPr>
      <w:r w:rsidRPr="00DC3750">
        <w:rPr>
          <w:rFonts w:ascii="Arial" w:hAnsi="Arial" w:cs="Arial"/>
          <w:color w:val="000000"/>
        </w:rPr>
        <w:t>12-</w:t>
      </w:r>
      <w:r w:rsidRPr="00DC3750">
        <w:rPr>
          <w:rFonts w:ascii="Arial" w:hAnsi="Arial" w:cs="Arial"/>
          <w:color w:val="000000"/>
        </w:rPr>
        <w:t xml:space="preserve">Country FAQ. 2021. 22 Interesting and Unique Facts about Mexico, Mexican Culture - Country FAQ. </w:t>
      </w:r>
    </w:p>
    <w:p w14:paraId="53193821" w14:textId="4C8866DB" w:rsidR="002072DC" w:rsidRPr="00DC3750" w:rsidRDefault="002072DC" w:rsidP="002B5E52">
      <w:pPr>
        <w:pStyle w:val="NormalWeb"/>
        <w:rPr>
          <w:rFonts w:ascii="Arial" w:hAnsi="Arial" w:cs="Arial"/>
          <w:color w:val="000000"/>
        </w:rPr>
      </w:pPr>
      <w:r w:rsidRPr="00DC3750">
        <w:rPr>
          <w:rFonts w:ascii="Arial" w:hAnsi="Arial" w:cs="Arial"/>
          <w:color w:val="000000"/>
        </w:rPr>
        <w:t xml:space="preserve">Available </w:t>
      </w:r>
      <w:proofErr w:type="gramStart"/>
      <w:r w:rsidRPr="00DC3750">
        <w:rPr>
          <w:rFonts w:ascii="Arial" w:hAnsi="Arial" w:cs="Arial"/>
          <w:color w:val="000000"/>
        </w:rPr>
        <w:t>at:https://www.countryfaq.com/interesting-facts-about-mexico-culture/</w:t>
      </w:r>
      <w:r w:rsidR="006654BE" w:rsidRPr="00DC3750">
        <w:rPr>
          <w:rFonts w:ascii="Arial" w:hAnsi="Arial" w:cs="Arial"/>
          <w:color w:val="000000"/>
        </w:rPr>
        <w:t>(</w:t>
      </w:r>
      <w:r w:rsidRPr="00DC3750">
        <w:rPr>
          <w:rFonts w:ascii="Arial" w:hAnsi="Arial" w:cs="Arial"/>
          <w:color w:val="000000"/>
        </w:rPr>
        <w:t>Accessed</w:t>
      </w:r>
      <w:proofErr w:type="gramEnd"/>
      <w:r w:rsidRPr="00DC3750">
        <w:rPr>
          <w:rFonts w:ascii="Arial" w:hAnsi="Arial" w:cs="Arial"/>
          <w:color w:val="000000"/>
        </w:rPr>
        <w:t xml:space="preserve"> </w:t>
      </w:r>
      <w:r w:rsidR="006654BE" w:rsidRPr="00DC3750">
        <w:rPr>
          <w:rFonts w:ascii="Arial" w:hAnsi="Arial" w:cs="Arial"/>
          <w:color w:val="000000"/>
        </w:rPr>
        <w:t>9</w:t>
      </w:r>
      <w:r w:rsidRPr="00DC3750">
        <w:rPr>
          <w:rFonts w:ascii="Arial" w:hAnsi="Arial" w:cs="Arial"/>
          <w:color w:val="000000"/>
        </w:rPr>
        <w:t xml:space="preserve"> </w:t>
      </w:r>
      <w:r w:rsidR="006654BE" w:rsidRPr="00DC3750">
        <w:rPr>
          <w:rFonts w:ascii="Arial" w:hAnsi="Arial" w:cs="Arial"/>
          <w:color w:val="000000"/>
        </w:rPr>
        <w:t>Dec</w:t>
      </w:r>
      <w:r w:rsidRPr="00DC3750">
        <w:rPr>
          <w:rFonts w:ascii="Arial" w:hAnsi="Arial" w:cs="Arial"/>
          <w:color w:val="000000"/>
        </w:rPr>
        <w:t>ember 2021</w:t>
      </w:r>
      <w:r w:rsidR="006654BE" w:rsidRPr="00DC3750">
        <w:rPr>
          <w:rFonts w:ascii="Arial" w:hAnsi="Arial" w:cs="Arial"/>
          <w:color w:val="000000"/>
        </w:rPr>
        <w:t>)</w:t>
      </w:r>
      <w:r w:rsidRPr="00DC3750">
        <w:rPr>
          <w:rFonts w:ascii="Arial" w:hAnsi="Arial" w:cs="Arial"/>
          <w:color w:val="000000"/>
        </w:rPr>
        <w:t>.</w:t>
      </w:r>
    </w:p>
    <w:p w14:paraId="0C8EE79F" w14:textId="77777777" w:rsidR="00844FA1" w:rsidRPr="001C3E64" w:rsidRDefault="00844FA1" w:rsidP="00B60B69">
      <w:pPr>
        <w:spacing w:line="360" w:lineRule="auto"/>
        <w:jc w:val="both"/>
        <w:rPr>
          <w:rFonts w:ascii="Arial" w:hAnsi="Arial" w:cs="Arial"/>
          <w:color w:val="4472C4" w:themeColor="accent1"/>
          <w:sz w:val="24"/>
          <w:szCs w:val="24"/>
          <w:shd w:val="clear" w:color="auto" w:fill="FAF9F8"/>
        </w:rPr>
      </w:pPr>
    </w:p>
    <w:sectPr w:rsidR="00844FA1" w:rsidRPr="001C3E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97452"/>
    <w:multiLevelType w:val="hybridMultilevel"/>
    <w:tmpl w:val="D79058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F40"/>
    <w:rsid w:val="000629D2"/>
    <w:rsid w:val="000A3FF7"/>
    <w:rsid w:val="000E16C8"/>
    <w:rsid w:val="00101310"/>
    <w:rsid w:val="00176813"/>
    <w:rsid w:val="001C3E64"/>
    <w:rsid w:val="002020F4"/>
    <w:rsid w:val="002072DC"/>
    <w:rsid w:val="002A7EEE"/>
    <w:rsid w:val="002B5E52"/>
    <w:rsid w:val="003B3FA2"/>
    <w:rsid w:val="004142A3"/>
    <w:rsid w:val="004573C7"/>
    <w:rsid w:val="0046663B"/>
    <w:rsid w:val="004D4FC5"/>
    <w:rsid w:val="004D6C25"/>
    <w:rsid w:val="00524771"/>
    <w:rsid w:val="00577C62"/>
    <w:rsid w:val="005855C2"/>
    <w:rsid w:val="005C1B6A"/>
    <w:rsid w:val="00620515"/>
    <w:rsid w:val="006654BE"/>
    <w:rsid w:val="006A7890"/>
    <w:rsid w:val="006F6D1D"/>
    <w:rsid w:val="00722C5A"/>
    <w:rsid w:val="00730725"/>
    <w:rsid w:val="007C7F40"/>
    <w:rsid w:val="00842C8C"/>
    <w:rsid w:val="00844FA1"/>
    <w:rsid w:val="00884E05"/>
    <w:rsid w:val="00922514"/>
    <w:rsid w:val="00A17DBE"/>
    <w:rsid w:val="00AA271F"/>
    <w:rsid w:val="00AE5658"/>
    <w:rsid w:val="00B5364F"/>
    <w:rsid w:val="00B60B69"/>
    <w:rsid w:val="00B60BCF"/>
    <w:rsid w:val="00BF7D85"/>
    <w:rsid w:val="00C736BE"/>
    <w:rsid w:val="00C746D0"/>
    <w:rsid w:val="00D6128F"/>
    <w:rsid w:val="00D6566D"/>
    <w:rsid w:val="00D70BB9"/>
    <w:rsid w:val="00DA569A"/>
    <w:rsid w:val="00DC3750"/>
    <w:rsid w:val="00E50367"/>
    <w:rsid w:val="00E60130"/>
    <w:rsid w:val="00F22594"/>
    <w:rsid w:val="00F4220F"/>
    <w:rsid w:val="00F44181"/>
    <w:rsid w:val="00FA0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5D35F"/>
  <w15:chartTrackingRefBased/>
  <w15:docId w15:val="{7A1F20E7-FFA2-4DCA-B80C-F98DF9492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EEE"/>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22C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3E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EEE"/>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1C3E6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573C7"/>
    <w:pPr>
      <w:spacing w:line="256" w:lineRule="auto"/>
      <w:ind w:left="720"/>
      <w:contextualSpacing/>
    </w:pPr>
    <w:rPr>
      <w:rFonts w:ascii="Arial" w:hAnsi="Arial"/>
      <w:sz w:val="24"/>
      <w:lang w:val="en-US"/>
    </w:rPr>
  </w:style>
  <w:style w:type="table" w:styleId="ListTable1Light-Accent4">
    <w:name w:val="List Table 1 Light Accent 4"/>
    <w:basedOn w:val="TableNormal"/>
    <w:uiPriority w:val="46"/>
    <w:rsid w:val="004573C7"/>
    <w:pPr>
      <w:spacing w:after="0" w:line="240" w:lineRule="auto"/>
    </w:pPr>
    <w:rPr>
      <w:rFonts w:ascii="Arial" w:hAnsi="Arial"/>
      <w:sz w:val="24"/>
      <w:lang w:val="en-US"/>
    </w:rPr>
    <w:tblPr>
      <w:tblStyleRowBandSize w:val="1"/>
      <w:tblStyleColBandSize w:val="1"/>
      <w:tblInd w:w="0" w:type="nil"/>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leGrid">
    <w:name w:val="Table Grid"/>
    <w:basedOn w:val="TableNormal"/>
    <w:uiPriority w:val="39"/>
    <w:rsid w:val="00F422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4E05"/>
    <w:rPr>
      <w:color w:val="0000FF"/>
      <w:u w:val="single"/>
    </w:rPr>
  </w:style>
  <w:style w:type="paragraph" w:styleId="NormalWeb">
    <w:name w:val="Normal (Web)"/>
    <w:basedOn w:val="Normal"/>
    <w:uiPriority w:val="99"/>
    <w:semiHidden/>
    <w:unhideWhenUsed/>
    <w:rsid w:val="002B5E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072DC"/>
    <w:rPr>
      <w:color w:val="605E5C"/>
      <w:shd w:val="clear" w:color="auto" w:fill="E1DFDD"/>
    </w:rPr>
  </w:style>
  <w:style w:type="character" w:customStyle="1" w:styleId="Heading2Char">
    <w:name w:val="Heading 2 Char"/>
    <w:basedOn w:val="DefaultParagraphFont"/>
    <w:link w:val="Heading2"/>
    <w:uiPriority w:val="9"/>
    <w:rsid w:val="00722C5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30725"/>
    <w:pPr>
      <w:spacing w:line="259" w:lineRule="auto"/>
      <w:outlineLvl w:val="9"/>
    </w:pPr>
  </w:style>
  <w:style w:type="paragraph" w:styleId="TOC2">
    <w:name w:val="toc 2"/>
    <w:basedOn w:val="Normal"/>
    <w:next w:val="Normal"/>
    <w:autoRedefine/>
    <w:uiPriority w:val="39"/>
    <w:unhideWhenUsed/>
    <w:rsid w:val="007307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8878">
      <w:bodyDiv w:val="1"/>
      <w:marLeft w:val="0"/>
      <w:marRight w:val="0"/>
      <w:marTop w:val="0"/>
      <w:marBottom w:val="0"/>
      <w:divBdr>
        <w:top w:val="none" w:sz="0" w:space="0" w:color="auto"/>
        <w:left w:val="none" w:sz="0" w:space="0" w:color="auto"/>
        <w:bottom w:val="none" w:sz="0" w:space="0" w:color="auto"/>
        <w:right w:val="none" w:sz="0" w:space="0" w:color="auto"/>
      </w:divBdr>
    </w:div>
    <w:div w:id="77751034">
      <w:bodyDiv w:val="1"/>
      <w:marLeft w:val="0"/>
      <w:marRight w:val="0"/>
      <w:marTop w:val="0"/>
      <w:marBottom w:val="0"/>
      <w:divBdr>
        <w:top w:val="none" w:sz="0" w:space="0" w:color="auto"/>
        <w:left w:val="none" w:sz="0" w:space="0" w:color="auto"/>
        <w:bottom w:val="none" w:sz="0" w:space="0" w:color="auto"/>
        <w:right w:val="none" w:sz="0" w:space="0" w:color="auto"/>
      </w:divBdr>
    </w:div>
    <w:div w:id="186868619">
      <w:bodyDiv w:val="1"/>
      <w:marLeft w:val="0"/>
      <w:marRight w:val="0"/>
      <w:marTop w:val="0"/>
      <w:marBottom w:val="0"/>
      <w:divBdr>
        <w:top w:val="none" w:sz="0" w:space="0" w:color="auto"/>
        <w:left w:val="none" w:sz="0" w:space="0" w:color="auto"/>
        <w:bottom w:val="none" w:sz="0" w:space="0" w:color="auto"/>
        <w:right w:val="none" w:sz="0" w:space="0" w:color="auto"/>
      </w:divBdr>
    </w:div>
    <w:div w:id="394937466">
      <w:bodyDiv w:val="1"/>
      <w:marLeft w:val="0"/>
      <w:marRight w:val="0"/>
      <w:marTop w:val="0"/>
      <w:marBottom w:val="0"/>
      <w:divBdr>
        <w:top w:val="none" w:sz="0" w:space="0" w:color="auto"/>
        <w:left w:val="none" w:sz="0" w:space="0" w:color="auto"/>
        <w:bottom w:val="none" w:sz="0" w:space="0" w:color="auto"/>
        <w:right w:val="none" w:sz="0" w:space="0" w:color="auto"/>
      </w:divBdr>
    </w:div>
    <w:div w:id="517892048">
      <w:bodyDiv w:val="1"/>
      <w:marLeft w:val="0"/>
      <w:marRight w:val="0"/>
      <w:marTop w:val="0"/>
      <w:marBottom w:val="0"/>
      <w:divBdr>
        <w:top w:val="none" w:sz="0" w:space="0" w:color="auto"/>
        <w:left w:val="none" w:sz="0" w:space="0" w:color="auto"/>
        <w:bottom w:val="none" w:sz="0" w:space="0" w:color="auto"/>
        <w:right w:val="none" w:sz="0" w:space="0" w:color="auto"/>
      </w:divBdr>
    </w:div>
    <w:div w:id="543295806">
      <w:bodyDiv w:val="1"/>
      <w:marLeft w:val="0"/>
      <w:marRight w:val="0"/>
      <w:marTop w:val="0"/>
      <w:marBottom w:val="0"/>
      <w:divBdr>
        <w:top w:val="none" w:sz="0" w:space="0" w:color="auto"/>
        <w:left w:val="none" w:sz="0" w:space="0" w:color="auto"/>
        <w:bottom w:val="none" w:sz="0" w:space="0" w:color="auto"/>
        <w:right w:val="none" w:sz="0" w:space="0" w:color="auto"/>
      </w:divBdr>
    </w:div>
    <w:div w:id="1303073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ulturalatlas.sbs.com.au/british-culture/british-culture-core-concep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rezi.com/p/2ukqrmecg6xy/indulgence-vs-restrai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muadventures.com/blog/2017/03/culture-customs-mexico/" TargetMode="External"/><Relationship Id="rId11" Type="http://schemas.openxmlformats.org/officeDocument/2006/relationships/hyperlink" Target="https://insights.tetakawi.com/the-dos-and-donts-in-mexico-business-culture" TargetMode="External"/><Relationship Id="rId5" Type="http://schemas.openxmlformats.org/officeDocument/2006/relationships/hyperlink" Target="https://www.infoescola.com/cultura/cultura-angolana/" TargetMode="External"/><Relationship Id="rId10" Type="http://schemas.openxmlformats.org/officeDocument/2006/relationships/hyperlink" Target="https://www.hofstede-insights.com/country-comparison/mexico,the-uk/" TargetMode="External"/><Relationship Id="rId4" Type="http://schemas.openxmlformats.org/officeDocument/2006/relationships/webSettings" Target="webSettings.xml"/><Relationship Id="rId9" Type="http://schemas.openxmlformats.org/officeDocument/2006/relationships/hyperlink" Target="https://tribute.michaeljfox.org/tribute-page.php?id=1086"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10</Pages>
  <Words>1709</Words>
  <Characters>9747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Nunes</dc:creator>
  <cp:keywords/>
  <dc:description/>
  <cp:lastModifiedBy>Maria Nunes</cp:lastModifiedBy>
  <cp:revision>25</cp:revision>
  <dcterms:created xsi:type="dcterms:W3CDTF">2021-11-05T22:44:00Z</dcterms:created>
  <dcterms:modified xsi:type="dcterms:W3CDTF">2021-12-09T22:39:00Z</dcterms:modified>
</cp:coreProperties>
</file>