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E19B77" w14:textId="77777777" w:rsidR="00BD2A25" w:rsidRDefault="00BD2A25" w:rsidP="00C13098">
      <w:pPr>
        <w:pStyle w:val="Title"/>
        <w:jc w:val="left"/>
        <w:rPr>
          <w:rFonts w:asciiTheme="minorHAnsi" w:hAnsiTheme="minorHAnsi"/>
        </w:rPr>
      </w:pPr>
      <w:bookmarkStart w:id="0" w:name="_GoBack"/>
      <w:bookmarkEnd w:id="0"/>
    </w:p>
    <w:p w14:paraId="2415E56C" w14:textId="332B9F4E" w:rsidR="00BA02D1" w:rsidRPr="00FD6CBA" w:rsidRDefault="00736668" w:rsidP="00C13098">
      <w:pPr>
        <w:pStyle w:val="Title"/>
        <w:jc w:val="left"/>
        <w:rPr>
          <w:rFonts w:asciiTheme="minorHAnsi" w:hAnsiTheme="minorHAnsi"/>
        </w:rPr>
      </w:pPr>
      <w:r>
        <w:rPr>
          <w:rFonts w:asciiTheme="minorHAnsi" w:hAnsiTheme="minorHAnsi"/>
        </w:rPr>
        <w:t xml:space="preserve">                                                                                                                                                                                                                                                                                                                                                                                                                                                                                                                                                                                                                                      </w:t>
      </w:r>
    </w:p>
    <w:p w14:paraId="770F14C2" w14:textId="59F8E4FC" w:rsidR="00BA02D1" w:rsidRPr="00FD6CBA" w:rsidRDefault="001C33FA" w:rsidP="00D43873">
      <w:pPr>
        <w:rPr>
          <w:rFonts w:asciiTheme="minorHAnsi" w:hAnsiTheme="minorHAnsi"/>
          <w:b/>
          <w:noProof/>
        </w:rPr>
      </w:pPr>
      <w:r>
        <w:rPr>
          <w:noProof/>
          <w:lang w:eastAsia="en-GB"/>
        </w:rPr>
        <w:drawing>
          <wp:inline distT="0" distB="0" distL="0" distR="0" wp14:anchorId="6DD7497C" wp14:editId="106288AF">
            <wp:extent cx="2236986" cy="895350"/>
            <wp:effectExtent l="0" t="0" r="0" b="0"/>
            <wp:docPr id="3" name="Picture 3" descr="Press Releases 2018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18 |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67279" cy="907475"/>
                    </a:xfrm>
                    <a:prstGeom prst="rect">
                      <a:avLst/>
                    </a:prstGeom>
                    <a:noFill/>
                    <a:ln>
                      <a:noFill/>
                    </a:ln>
                  </pic:spPr>
                </pic:pic>
              </a:graphicData>
            </a:graphic>
          </wp:inline>
        </w:drawing>
      </w:r>
    </w:p>
    <w:p w14:paraId="189C53FC" w14:textId="77777777" w:rsidR="00BA02D1" w:rsidRPr="00FD6CBA" w:rsidRDefault="00BA02D1" w:rsidP="00D43873">
      <w:pPr>
        <w:rPr>
          <w:rFonts w:asciiTheme="minorHAnsi" w:hAnsiTheme="minorHAnsi"/>
          <w:sz w:val="32"/>
          <w:szCs w:val="32"/>
        </w:rPr>
      </w:pPr>
    </w:p>
    <w:p w14:paraId="3C2F481E" w14:textId="2E924ABF" w:rsidR="007544D1" w:rsidRPr="007544D1" w:rsidRDefault="007544D1" w:rsidP="00DE386B">
      <w:pPr>
        <w:jc w:val="right"/>
        <w:rPr>
          <w:rFonts w:asciiTheme="minorHAnsi" w:hAnsiTheme="minorHAnsi"/>
          <w:b/>
          <w:bCs/>
          <w:sz w:val="56"/>
          <w:szCs w:val="56"/>
        </w:rPr>
      </w:pPr>
      <w:r w:rsidRPr="007544D1">
        <w:rPr>
          <w:rFonts w:asciiTheme="minorHAnsi" w:hAnsiTheme="minorHAnsi"/>
          <w:b/>
          <w:bCs/>
          <w:sz w:val="56"/>
          <w:szCs w:val="56"/>
        </w:rPr>
        <w:t>Module Handbook</w:t>
      </w:r>
    </w:p>
    <w:p w14:paraId="39B511A6" w14:textId="76A1BBD0" w:rsidR="007544D1" w:rsidRDefault="00BA02D1" w:rsidP="00DE386B">
      <w:pPr>
        <w:spacing w:line="240" w:lineRule="auto"/>
        <w:jc w:val="right"/>
        <w:rPr>
          <w:rFonts w:asciiTheme="minorHAnsi" w:hAnsiTheme="minorHAnsi"/>
          <w:b/>
          <w:bCs/>
          <w:sz w:val="56"/>
        </w:rPr>
      </w:pPr>
      <w:r w:rsidRPr="00FD6CBA">
        <w:rPr>
          <w:rFonts w:asciiTheme="minorHAnsi" w:hAnsiTheme="minorHAnsi"/>
          <w:b/>
          <w:bCs/>
          <w:sz w:val="56"/>
        </w:rPr>
        <w:t>MARKETING MANAGEMENT</w:t>
      </w:r>
    </w:p>
    <w:p w14:paraId="49B600A2" w14:textId="6F3F9E1D" w:rsidR="00DE386B" w:rsidRPr="007544D1" w:rsidRDefault="00DE386B" w:rsidP="00DE386B">
      <w:pPr>
        <w:spacing w:line="240" w:lineRule="auto"/>
        <w:jc w:val="right"/>
        <w:rPr>
          <w:rFonts w:asciiTheme="minorHAnsi" w:hAnsiTheme="minorHAnsi"/>
          <w:b/>
          <w:bCs/>
          <w:sz w:val="56"/>
        </w:rPr>
      </w:pPr>
      <w:r w:rsidRPr="00892003">
        <w:rPr>
          <w:b/>
          <w:sz w:val="56"/>
          <w:szCs w:val="56"/>
        </w:rPr>
        <w:t>BMMB7012</w:t>
      </w:r>
    </w:p>
    <w:p w14:paraId="747AB5BC" w14:textId="66672B17" w:rsidR="003152C9" w:rsidRPr="007544D1" w:rsidRDefault="003E025E" w:rsidP="00DE386B">
      <w:pPr>
        <w:pStyle w:val="Heading4"/>
        <w:spacing w:after="200"/>
        <w:rPr>
          <w:rFonts w:asciiTheme="minorHAnsi" w:hAnsiTheme="minorHAnsi"/>
          <w:szCs w:val="56"/>
        </w:rPr>
      </w:pPr>
      <w:r>
        <w:rPr>
          <w:rFonts w:asciiTheme="minorHAnsi" w:hAnsiTheme="minorHAnsi"/>
          <w:szCs w:val="56"/>
        </w:rPr>
        <w:t xml:space="preserve">Semester </w:t>
      </w:r>
      <w:r w:rsidR="001F3245">
        <w:rPr>
          <w:rFonts w:asciiTheme="minorHAnsi" w:hAnsiTheme="minorHAnsi"/>
          <w:szCs w:val="56"/>
        </w:rPr>
        <w:t>2</w:t>
      </w:r>
    </w:p>
    <w:p w14:paraId="55C92700" w14:textId="7CEE757F" w:rsidR="001C33FA" w:rsidRDefault="001F3245" w:rsidP="00DE386B">
      <w:pPr>
        <w:jc w:val="right"/>
        <w:rPr>
          <w:rFonts w:asciiTheme="minorHAnsi" w:hAnsiTheme="minorHAnsi"/>
          <w:b/>
          <w:bCs/>
          <w:sz w:val="56"/>
          <w:szCs w:val="56"/>
        </w:rPr>
      </w:pPr>
      <w:r w:rsidRPr="003152C9">
        <w:rPr>
          <w:rFonts w:asciiTheme="minorHAnsi" w:hAnsiTheme="minorHAnsi"/>
          <w:b/>
          <w:bCs/>
          <w:sz w:val="56"/>
          <w:szCs w:val="56"/>
        </w:rPr>
        <w:t>April 2021</w:t>
      </w:r>
    </w:p>
    <w:p w14:paraId="631E77BB" w14:textId="5FC4306A" w:rsidR="007544D1" w:rsidRDefault="007544D1" w:rsidP="007544D1">
      <w:pPr>
        <w:rPr>
          <w:rFonts w:asciiTheme="minorHAnsi" w:hAnsiTheme="minorHAnsi"/>
          <w:b/>
          <w:bCs/>
          <w:sz w:val="56"/>
          <w:szCs w:val="56"/>
        </w:rPr>
      </w:pPr>
    </w:p>
    <w:p w14:paraId="04824CCB" w14:textId="15C8CC02" w:rsidR="007544D1" w:rsidRDefault="007544D1" w:rsidP="007544D1">
      <w:pPr>
        <w:rPr>
          <w:rFonts w:asciiTheme="minorHAnsi" w:hAnsiTheme="minorHAnsi"/>
          <w:b/>
          <w:bCs/>
          <w:sz w:val="56"/>
          <w:szCs w:val="56"/>
        </w:rPr>
      </w:pPr>
    </w:p>
    <w:p w14:paraId="53472E69" w14:textId="77777777" w:rsidR="007544D1" w:rsidRDefault="007544D1" w:rsidP="007544D1">
      <w:pPr>
        <w:rPr>
          <w:rFonts w:asciiTheme="minorHAnsi" w:hAnsiTheme="minorHAnsi"/>
          <w:b/>
          <w:bCs/>
          <w:sz w:val="56"/>
          <w:szCs w:val="56"/>
        </w:rPr>
      </w:pPr>
    </w:p>
    <w:p w14:paraId="1ECBBF4E" w14:textId="77777777" w:rsidR="007544D1" w:rsidRPr="007544D1" w:rsidRDefault="007544D1" w:rsidP="007544D1">
      <w:pPr>
        <w:rPr>
          <w:rFonts w:asciiTheme="minorHAnsi" w:hAnsiTheme="minorHAnsi"/>
          <w:b/>
          <w:bCs/>
          <w:sz w:val="40"/>
          <w:szCs w:val="40"/>
        </w:rPr>
      </w:pPr>
      <w:r w:rsidRPr="007544D1">
        <w:rPr>
          <w:rFonts w:asciiTheme="minorHAnsi" w:hAnsiTheme="minorHAnsi"/>
          <w:b/>
          <w:bCs/>
          <w:sz w:val="40"/>
          <w:szCs w:val="40"/>
        </w:rPr>
        <w:t xml:space="preserve">Tutors: </w:t>
      </w:r>
    </w:p>
    <w:p w14:paraId="61D474D0" w14:textId="77777777" w:rsidR="007544D1" w:rsidRPr="007544D1" w:rsidRDefault="007544D1" w:rsidP="007544D1">
      <w:pPr>
        <w:rPr>
          <w:rFonts w:asciiTheme="minorHAnsi" w:hAnsiTheme="minorHAnsi"/>
          <w:b/>
          <w:bCs/>
          <w:sz w:val="40"/>
          <w:szCs w:val="40"/>
        </w:rPr>
      </w:pPr>
      <w:r w:rsidRPr="007544D1">
        <w:rPr>
          <w:rFonts w:asciiTheme="minorHAnsi" w:hAnsiTheme="minorHAnsi"/>
          <w:b/>
          <w:bCs/>
          <w:sz w:val="40"/>
          <w:szCs w:val="40"/>
        </w:rPr>
        <w:t xml:space="preserve">Davina Evans </w:t>
      </w:r>
    </w:p>
    <w:p w14:paraId="247968E1" w14:textId="3EFD8FB7" w:rsidR="007544D1" w:rsidRPr="007544D1" w:rsidRDefault="007544D1" w:rsidP="007544D1">
      <w:pPr>
        <w:rPr>
          <w:rFonts w:asciiTheme="minorHAnsi" w:hAnsiTheme="minorHAnsi"/>
          <w:b/>
          <w:bCs/>
          <w:sz w:val="40"/>
          <w:szCs w:val="40"/>
        </w:rPr>
      </w:pPr>
      <w:r w:rsidRPr="007544D1">
        <w:rPr>
          <w:rFonts w:asciiTheme="minorHAnsi" w:hAnsiTheme="minorHAnsi"/>
          <w:b/>
          <w:bCs/>
          <w:sz w:val="40"/>
          <w:szCs w:val="40"/>
        </w:rPr>
        <w:t>(</w:t>
      </w:r>
      <w:hyperlink r:id="rId9" w:history="1">
        <w:r w:rsidRPr="007544D1">
          <w:rPr>
            <w:rStyle w:val="Hyperlink"/>
            <w:rFonts w:asciiTheme="minorHAnsi" w:hAnsiTheme="minorHAnsi"/>
            <w:b/>
            <w:bCs/>
            <w:sz w:val="40"/>
            <w:szCs w:val="40"/>
          </w:rPr>
          <w:t>davina-wyn.evans@uwtsd.ac.uk</w:t>
        </w:r>
      </w:hyperlink>
      <w:r w:rsidRPr="007544D1">
        <w:rPr>
          <w:rFonts w:asciiTheme="minorHAnsi" w:hAnsiTheme="minorHAnsi"/>
          <w:b/>
          <w:bCs/>
          <w:sz w:val="40"/>
          <w:szCs w:val="40"/>
        </w:rPr>
        <w:t>)</w:t>
      </w:r>
    </w:p>
    <w:p w14:paraId="7DA1D15E" w14:textId="41B54922" w:rsidR="007544D1" w:rsidRPr="007544D1" w:rsidRDefault="007544D1" w:rsidP="007544D1">
      <w:pPr>
        <w:rPr>
          <w:rFonts w:asciiTheme="minorHAnsi" w:hAnsiTheme="minorHAnsi"/>
          <w:b/>
          <w:bCs/>
          <w:sz w:val="40"/>
          <w:szCs w:val="40"/>
        </w:rPr>
      </w:pPr>
      <w:r w:rsidRPr="007544D1">
        <w:rPr>
          <w:rFonts w:asciiTheme="minorHAnsi" w:hAnsiTheme="minorHAnsi"/>
          <w:b/>
          <w:bCs/>
          <w:sz w:val="40"/>
          <w:szCs w:val="40"/>
        </w:rPr>
        <w:t>Jayne Williams</w:t>
      </w:r>
    </w:p>
    <w:p w14:paraId="62C36727" w14:textId="4AB60509" w:rsidR="007544D1" w:rsidRPr="007544D1" w:rsidRDefault="007544D1" w:rsidP="007544D1">
      <w:pPr>
        <w:rPr>
          <w:rFonts w:asciiTheme="minorHAnsi" w:hAnsiTheme="minorHAnsi"/>
          <w:b/>
          <w:bCs/>
          <w:sz w:val="40"/>
          <w:szCs w:val="40"/>
        </w:rPr>
      </w:pPr>
      <w:r w:rsidRPr="007544D1">
        <w:rPr>
          <w:rFonts w:asciiTheme="minorHAnsi" w:hAnsiTheme="minorHAnsi"/>
          <w:b/>
          <w:bCs/>
          <w:sz w:val="40"/>
          <w:szCs w:val="40"/>
        </w:rPr>
        <w:t>(</w:t>
      </w:r>
      <w:hyperlink r:id="rId10" w:history="1">
        <w:r w:rsidRPr="007544D1">
          <w:rPr>
            <w:rStyle w:val="Hyperlink"/>
            <w:rFonts w:asciiTheme="minorHAnsi" w:hAnsiTheme="minorHAnsi"/>
            <w:b/>
            <w:bCs/>
            <w:sz w:val="40"/>
            <w:szCs w:val="40"/>
          </w:rPr>
          <w:t>jayne.williams@uwtsd.ac.uk</w:t>
        </w:r>
      </w:hyperlink>
      <w:r w:rsidRPr="007544D1">
        <w:rPr>
          <w:rFonts w:asciiTheme="minorHAnsi" w:hAnsiTheme="minorHAnsi"/>
          <w:b/>
          <w:bCs/>
          <w:sz w:val="40"/>
          <w:szCs w:val="40"/>
        </w:rPr>
        <w:t>)</w:t>
      </w:r>
    </w:p>
    <w:p w14:paraId="7B9410D0" w14:textId="77777777" w:rsidR="00DE386B" w:rsidRDefault="00DE386B" w:rsidP="00DE386B">
      <w:pPr>
        <w:rPr>
          <w:rFonts w:asciiTheme="minorHAnsi" w:hAnsiTheme="minorHAnsi"/>
          <w:sz w:val="36"/>
          <w:szCs w:val="36"/>
        </w:rPr>
      </w:pPr>
    </w:p>
    <w:p w14:paraId="2478C963" w14:textId="2740CA0D" w:rsidR="007544D1" w:rsidRPr="007544D1" w:rsidRDefault="007544D1" w:rsidP="00DE386B">
      <w:pPr>
        <w:rPr>
          <w:rFonts w:ascii="Arial" w:hAnsi="Arial" w:cs="Arial"/>
          <w:b/>
          <w:bCs/>
        </w:rPr>
      </w:pPr>
      <w:r w:rsidRPr="007544D1">
        <w:rPr>
          <w:rFonts w:ascii="Arial" w:hAnsi="Arial" w:cs="Arial"/>
          <w:b/>
          <w:bCs/>
          <w:lang w:eastAsia="en-GB"/>
        </w:rPr>
        <w:t>MODULE IN</w:t>
      </w:r>
      <w:r>
        <w:rPr>
          <w:rFonts w:ascii="Arial" w:hAnsi="Arial" w:cs="Arial"/>
          <w:b/>
          <w:bCs/>
          <w:lang w:eastAsia="en-GB"/>
        </w:rPr>
        <w:t>T</w:t>
      </w:r>
      <w:r w:rsidRPr="007544D1">
        <w:rPr>
          <w:rFonts w:ascii="Arial" w:hAnsi="Arial" w:cs="Arial"/>
          <w:b/>
          <w:bCs/>
          <w:lang w:eastAsia="en-GB"/>
        </w:rPr>
        <w:t xml:space="preserve">RODUCTION </w:t>
      </w:r>
    </w:p>
    <w:p w14:paraId="474FD450" w14:textId="5B59F0D4" w:rsidR="00BA02D1" w:rsidRPr="007544D1" w:rsidRDefault="00BA02D1" w:rsidP="00BC665F">
      <w:pPr>
        <w:spacing w:before="100" w:beforeAutospacing="1" w:after="100" w:afterAutospacing="1" w:line="240" w:lineRule="auto"/>
        <w:rPr>
          <w:rFonts w:ascii="Arial" w:hAnsi="Arial" w:cs="Arial"/>
          <w:b/>
          <w:lang w:eastAsia="en-GB"/>
        </w:rPr>
      </w:pPr>
      <w:r w:rsidRPr="007544D1">
        <w:rPr>
          <w:rFonts w:ascii="Arial" w:hAnsi="Arial" w:cs="Arial"/>
          <w:lang w:eastAsia="en-GB"/>
        </w:rPr>
        <w:t>To allow the student to assess the contribution of marketing in any organisation and critically evaluate its marketing activities.</w:t>
      </w:r>
    </w:p>
    <w:p w14:paraId="5C90D46B" w14:textId="77777777" w:rsidR="00BA02D1" w:rsidRPr="007544D1" w:rsidRDefault="00BA02D1" w:rsidP="004976A1">
      <w:pPr>
        <w:tabs>
          <w:tab w:val="left" w:pos="720"/>
          <w:tab w:val="left" w:pos="1440"/>
          <w:tab w:val="left" w:pos="2160"/>
          <w:tab w:val="left" w:pos="2880"/>
        </w:tabs>
        <w:spacing w:before="360" w:after="120" w:line="240" w:lineRule="auto"/>
        <w:ind w:left="3600" w:hanging="3600"/>
        <w:rPr>
          <w:rFonts w:ascii="Arial" w:hAnsi="Arial" w:cs="Arial"/>
          <w:b/>
          <w:lang w:eastAsia="en-GB"/>
        </w:rPr>
      </w:pPr>
      <w:r w:rsidRPr="007544D1">
        <w:rPr>
          <w:rFonts w:ascii="Arial" w:hAnsi="Arial" w:cs="Arial"/>
          <w:b/>
          <w:lang w:eastAsia="en-GB"/>
        </w:rPr>
        <w:t>LEARNING OUTCOMES</w:t>
      </w:r>
    </w:p>
    <w:p w14:paraId="3B31FCD1" w14:textId="77777777" w:rsidR="00BA02D1" w:rsidRPr="007544D1" w:rsidRDefault="00BA02D1" w:rsidP="004976A1">
      <w:pPr>
        <w:spacing w:after="0" w:line="252" w:lineRule="auto"/>
        <w:rPr>
          <w:rFonts w:ascii="Arial" w:hAnsi="Arial" w:cs="Arial"/>
        </w:rPr>
      </w:pPr>
      <w:r w:rsidRPr="007544D1">
        <w:rPr>
          <w:rFonts w:ascii="Arial" w:hAnsi="Arial" w:cs="Arial"/>
        </w:rPr>
        <w:t>Upon the successful completion of this module, the student should be able to demonstrate the ability to:</w:t>
      </w:r>
    </w:p>
    <w:p w14:paraId="07BC9FA4" w14:textId="77777777" w:rsidR="00BA02D1" w:rsidRPr="007544D1" w:rsidRDefault="00F0389D" w:rsidP="004976A1">
      <w:pPr>
        <w:numPr>
          <w:ilvl w:val="0"/>
          <w:numId w:val="5"/>
        </w:numPr>
        <w:spacing w:before="120" w:after="0" w:line="240" w:lineRule="auto"/>
        <w:ind w:left="709" w:hanging="425"/>
        <w:rPr>
          <w:rFonts w:ascii="Arial" w:hAnsi="Arial" w:cs="Arial"/>
          <w:lang w:eastAsia="en-GB"/>
        </w:rPr>
      </w:pPr>
      <w:r w:rsidRPr="007544D1">
        <w:rPr>
          <w:rFonts w:ascii="Arial" w:hAnsi="Arial" w:cs="Arial"/>
          <w:lang w:eastAsia="en-GB"/>
        </w:rPr>
        <w:t>c</w:t>
      </w:r>
      <w:r w:rsidR="00BA02D1" w:rsidRPr="007544D1">
        <w:rPr>
          <w:rFonts w:ascii="Arial" w:hAnsi="Arial" w:cs="Arial"/>
          <w:lang w:eastAsia="en-GB"/>
        </w:rPr>
        <w:t>ritically appraise key marketing activities and the contribution of the marketing department to the organisation.</w:t>
      </w:r>
    </w:p>
    <w:p w14:paraId="6A451584" w14:textId="77777777" w:rsidR="00BA02D1" w:rsidRPr="007544D1" w:rsidRDefault="00F0389D" w:rsidP="004976A1">
      <w:pPr>
        <w:numPr>
          <w:ilvl w:val="0"/>
          <w:numId w:val="5"/>
        </w:numPr>
        <w:spacing w:before="120" w:after="0" w:line="240" w:lineRule="auto"/>
        <w:ind w:left="709" w:hanging="425"/>
        <w:rPr>
          <w:rFonts w:ascii="Arial" w:hAnsi="Arial" w:cs="Arial"/>
          <w:lang w:eastAsia="en-GB"/>
        </w:rPr>
      </w:pPr>
      <w:r w:rsidRPr="007544D1">
        <w:rPr>
          <w:rFonts w:ascii="Arial" w:hAnsi="Arial" w:cs="Arial"/>
          <w:lang w:eastAsia="en-GB"/>
        </w:rPr>
        <w:t>a</w:t>
      </w:r>
      <w:r w:rsidR="00BA02D1" w:rsidRPr="007544D1">
        <w:rPr>
          <w:rFonts w:ascii="Arial" w:hAnsi="Arial" w:cs="Arial"/>
          <w:lang w:eastAsia="en-GB"/>
        </w:rPr>
        <w:t xml:space="preserve">nticipate and critically evaluate future developments in the field of marketing </w:t>
      </w:r>
    </w:p>
    <w:p w14:paraId="775758F8" w14:textId="77777777" w:rsidR="00BA02D1" w:rsidRPr="007544D1" w:rsidRDefault="00BA02D1" w:rsidP="004976A1">
      <w:pPr>
        <w:tabs>
          <w:tab w:val="left" w:pos="720"/>
          <w:tab w:val="left" w:pos="1440"/>
          <w:tab w:val="left" w:pos="2160"/>
          <w:tab w:val="left" w:pos="2880"/>
        </w:tabs>
        <w:spacing w:after="0" w:line="240" w:lineRule="auto"/>
        <w:ind w:left="3600" w:hanging="3600"/>
        <w:rPr>
          <w:rFonts w:ascii="Arial" w:hAnsi="Arial" w:cs="Arial"/>
          <w:b/>
          <w:lang w:eastAsia="en-GB"/>
        </w:rPr>
      </w:pPr>
    </w:p>
    <w:p w14:paraId="6CFD1123" w14:textId="77777777" w:rsidR="00BA02D1" w:rsidRPr="007544D1" w:rsidRDefault="00BA02D1" w:rsidP="004976A1">
      <w:pPr>
        <w:tabs>
          <w:tab w:val="left" w:pos="720"/>
          <w:tab w:val="left" w:pos="1440"/>
          <w:tab w:val="left" w:pos="2160"/>
          <w:tab w:val="left" w:pos="2880"/>
        </w:tabs>
        <w:spacing w:after="0" w:line="240" w:lineRule="auto"/>
        <w:ind w:left="3600" w:hanging="3600"/>
        <w:rPr>
          <w:rFonts w:ascii="Arial" w:hAnsi="Arial" w:cs="Arial"/>
          <w:b/>
          <w:lang w:eastAsia="en-GB"/>
        </w:rPr>
      </w:pPr>
      <w:r w:rsidRPr="007544D1">
        <w:rPr>
          <w:rFonts w:ascii="Arial" w:hAnsi="Arial" w:cs="Arial"/>
          <w:b/>
          <w:lang w:eastAsia="en-GB"/>
        </w:rPr>
        <w:t>INDICATIVE CONTENT</w:t>
      </w:r>
    </w:p>
    <w:p w14:paraId="0CAB02E8" w14:textId="77777777" w:rsidR="007544D1" w:rsidRPr="007544D1" w:rsidRDefault="007544D1" w:rsidP="007544D1">
      <w:pPr>
        <w:pStyle w:val="ListParagraph"/>
        <w:tabs>
          <w:tab w:val="left" w:pos="0"/>
        </w:tabs>
        <w:overflowPunct w:val="0"/>
        <w:autoSpaceDE w:val="0"/>
        <w:autoSpaceDN w:val="0"/>
        <w:adjustRightInd w:val="0"/>
        <w:jc w:val="both"/>
        <w:textAlignment w:val="baseline"/>
        <w:rPr>
          <w:rFonts w:ascii="Arial" w:hAnsi="Arial" w:cs="Arial"/>
          <w:b/>
          <w:sz w:val="22"/>
          <w:szCs w:val="22"/>
        </w:rPr>
      </w:pPr>
    </w:p>
    <w:p w14:paraId="38A39D67" w14:textId="5FC466DD" w:rsidR="00892003" w:rsidRPr="007544D1" w:rsidRDefault="00892003" w:rsidP="00892003">
      <w:pPr>
        <w:pStyle w:val="ListParagraph"/>
        <w:numPr>
          <w:ilvl w:val="0"/>
          <w:numId w:val="15"/>
        </w:numPr>
        <w:tabs>
          <w:tab w:val="left" w:pos="0"/>
        </w:tabs>
        <w:overflowPunct w:val="0"/>
        <w:autoSpaceDE w:val="0"/>
        <w:autoSpaceDN w:val="0"/>
        <w:adjustRightInd w:val="0"/>
        <w:jc w:val="both"/>
        <w:textAlignment w:val="baseline"/>
        <w:rPr>
          <w:rFonts w:ascii="Arial" w:hAnsi="Arial" w:cs="Arial"/>
          <w:b/>
          <w:sz w:val="22"/>
          <w:szCs w:val="22"/>
        </w:rPr>
      </w:pPr>
      <w:r w:rsidRPr="007544D1">
        <w:rPr>
          <w:rFonts w:ascii="Arial" w:hAnsi="Arial" w:cs="Arial"/>
          <w:sz w:val="22"/>
          <w:szCs w:val="22"/>
        </w:rPr>
        <w:t>The marketing concept: the changing nature of marketing, its key components and applications.</w:t>
      </w:r>
    </w:p>
    <w:p w14:paraId="77DA3C4D" w14:textId="77777777" w:rsidR="00892003" w:rsidRPr="007544D1"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sz w:val="22"/>
          <w:szCs w:val="22"/>
        </w:rPr>
      </w:pPr>
      <w:r w:rsidRPr="007544D1">
        <w:rPr>
          <w:rFonts w:ascii="Arial" w:hAnsi="Arial" w:cs="Arial"/>
          <w:sz w:val="22"/>
          <w:szCs w:val="22"/>
        </w:rPr>
        <w:t>Scanning the external and internal marketing environments.</w:t>
      </w:r>
    </w:p>
    <w:p w14:paraId="0A48458B" w14:textId="77777777" w:rsidR="00892003" w:rsidRPr="007544D1" w:rsidRDefault="00892003" w:rsidP="00F0389D">
      <w:pPr>
        <w:pStyle w:val="ListParagraph"/>
        <w:numPr>
          <w:ilvl w:val="0"/>
          <w:numId w:val="14"/>
        </w:numPr>
        <w:tabs>
          <w:tab w:val="left" w:pos="0"/>
        </w:tabs>
        <w:overflowPunct w:val="0"/>
        <w:autoSpaceDE w:val="0"/>
        <w:autoSpaceDN w:val="0"/>
        <w:adjustRightInd w:val="0"/>
        <w:spacing w:before="240" w:after="240"/>
        <w:ind w:left="714" w:hanging="357"/>
        <w:textAlignment w:val="baseline"/>
        <w:rPr>
          <w:rFonts w:ascii="Arial" w:hAnsi="Arial" w:cs="Arial"/>
          <w:sz w:val="22"/>
          <w:szCs w:val="22"/>
        </w:rPr>
      </w:pPr>
      <w:r w:rsidRPr="007544D1">
        <w:rPr>
          <w:rFonts w:ascii="Arial" w:hAnsi="Arial" w:cs="Arial"/>
          <w:sz w:val="22"/>
          <w:szCs w:val="22"/>
        </w:rPr>
        <w:t xml:space="preserve">Market Analysis &amp; customer insight - market forces and failure, government intervention and failure in the market, competitive, cooperative and competitive paradigms, consumer behaviour/expectations in a rapidly changing digital environment. </w:t>
      </w:r>
    </w:p>
    <w:p w14:paraId="11A0AACF" w14:textId="77777777" w:rsidR="00892003" w:rsidRPr="007544D1"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b/>
          <w:sz w:val="22"/>
          <w:szCs w:val="22"/>
        </w:rPr>
      </w:pPr>
      <w:r w:rsidRPr="007544D1">
        <w:rPr>
          <w:rFonts w:ascii="Arial" w:hAnsi="Arial" w:cs="Arial"/>
          <w:sz w:val="22"/>
          <w:szCs w:val="22"/>
        </w:rPr>
        <w:t>Market segmentation, target marketing and positioning and their use in creating value-delivering marketing strategies and marketing plans.</w:t>
      </w:r>
    </w:p>
    <w:p w14:paraId="5BC57B59" w14:textId="77777777" w:rsidR="00892003" w:rsidRPr="007544D1"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sz w:val="22"/>
          <w:szCs w:val="22"/>
        </w:rPr>
      </w:pPr>
      <w:r w:rsidRPr="007544D1">
        <w:rPr>
          <w:rFonts w:ascii="Arial" w:hAnsi="Arial" w:cs="Arial"/>
          <w:sz w:val="22"/>
          <w:szCs w:val="22"/>
        </w:rPr>
        <w:t>Understand how resources, assets, digital metrics, competences and capabilities support the achievement of delivering innovative strategies.</w:t>
      </w:r>
    </w:p>
    <w:p w14:paraId="4219EF5B" w14:textId="77777777" w:rsidR="00892003" w:rsidRPr="007544D1"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b/>
          <w:sz w:val="22"/>
          <w:szCs w:val="22"/>
        </w:rPr>
      </w:pPr>
      <w:r w:rsidRPr="007544D1">
        <w:rPr>
          <w:rFonts w:ascii="Arial" w:hAnsi="Arial" w:cs="Arial"/>
          <w:sz w:val="22"/>
          <w:szCs w:val="22"/>
        </w:rPr>
        <w:t xml:space="preserve">The marketing mix concept, its relation to segmentation and designing the marketing strategy. </w:t>
      </w:r>
    </w:p>
    <w:p w14:paraId="780050B8" w14:textId="77777777" w:rsidR="00892003" w:rsidRPr="007544D1"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sz w:val="22"/>
          <w:szCs w:val="22"/>
        </w:rPr>
      </w:pPr>
      <w:r w:rsidRPr="007544D1">
        <w:rPr>
          <w:rFonts w:ascii="Arial" w:hAnsi="Arial" w:cs="Arial"/>
          <w:sz w:val="22"/>
          <w:szCs w:val="22"/>
        </w:rPr>
        <w:t>Internal organisational marketing; communication of the corporate brand/reputation. Development of brand building techniques for delivering customer value/experience.</w:t>
      </w:r>
    </w:p>
    <w:p w14:paraId="3F259ACE" w14:textId="77777777" w:rsidR="00892003" w:rsidRPr="007544D1"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sz w:val="22"/>
          <w:szCs w:val="22"/>
        </w:rPr>
      </w:pPr>
      <w:r w:rsidRPr="007544D1">
        <w:rPr>
          <w:rFonts w:ascii="Arial" w:hAnsi="Arial" w:cs="Arial"/>
          <w:sz w:val="22"/>
          <w:szCs w:val="22"/>
        </w:rPr>
        <w:t>Understanding the strategic implications of the disruptive digital marketing environment</w:t>
      </w:r>
    </w:p>
    <w:p w14:paraId="20B0A356" w14:textId="77777777" w:rsidR="00892003" w:rsidRPr="007544D1" w:rsidRDefault="00892003" w:rsidP="00892003">
      <w:pPr>
        <w:pStyle w:val="ListParagraph"/>
        <w:numPr>
          <w:ilvl w:val="0"/>
          <w:numId w:val="14"/>
        </w:numPr>
        <w:spacing w:before="240" w:after="240"/>
        <w:jc w:val="both"/>
        <w:rPr>
          <w:rFonts w:ascii="Arial" w:hAnsi="Arial" w:cs="Arial"/>
          <w:sz w:val="22"/>
          <w:szCs w:val="22"/>
        </w:rPr>
      </w:pPr>
      <w:r w:rsidRPr="007544D1">
        <w:rPr>
          <w:rFonts w:ascii="Arial" w:hAnsi="Arial" w:cs="Arial"/>
          <w:sz w:val="22"/>
          <w:szCs w:val="22"/>
        </w:rPr>
        <w:t xml:space="preserve">Internet ethics, new social contracts, global pressures, diversity of cultural mixes, managing difference and sustainable processes. </w:t>
      </w:r>
    </w:p>
    <w:p w14:paraId="3376CD32" w14:textId="77777777" w:rsidR="00892003" w:rsidRPr="007544D1" w:rsidRDefault="00892003" w:rsidP="00892003">
      <w:pPr>
        <w:pStyle w:val="ListParagraph"/>
        <w:numPr>
          <w:ilvl w:val="0"/>
          <w:numId w:val="14"/>
        </w:numPr>
        <w:spacing w:before="240" w:after="240"/>
        <w:jc w:val="both"/>
        <w:rPr>
          <w:rFonts w:ascii="Arial" w:hAnsi="Arial" w:cs="Arial"/>
          <w:sz w:val="22"/>
          <w:szCs w:val="22"/>
        </w:rPr>
      </w:pPr>
      <w:r w:rsidRPr="007544D1">
        <w:rPr>
          <w:rFonts w:ascii="Arial" w:hAnsi="Arial" w:cs="Arial"/>
          <w:sz w:val="22"/>
          <w:szCs w:val="22"/>
        </w:rPr>
        <w:t xml:space="preserve">Analysis of models of ethics in the context of commercial priorities and market forces. </w:t>
      </w:r>
    </w:p>
    <w:p w14:paraId="6FAABE6B" w14:textId="42CD5320" w:rsidR="00892003" w:rsidRDefault="00892003" w:rsidP="00892003">
      <w:pPr>
        <w:pStyle w:val="ListParagraph"/>
        <w:numPr>
          <w:ilvl w:val="0"/>
          <w:numId w:val="14"/>
        </w:numPr>
        <w:tabs>
          <w:tab w:val="left" w:pos="0"/>
        </w:tabs>
        <w:overflowPunct w:val="0"/>
        <w:autoSpaceDE w:val="0"/>
        <w:autoSpaceDN w:val="0"/>
        <w:adjustRightInd w:val="0"/>
        <w:spacing w:before="240" w:after="240"/>
        <w:ind w:left="714" w:hanging="357"/>
        <w:jc w:val="both"/>
        <w:textAlignment w:val="baseline"/>
        <w:rPr>
          <w:rFonts w:ascii="Arial" w:hAnsi="Arial" w:cs="Arial"/>
          <w:sz w:val="22"/>
          <w:szCs w:val="22"/>
        </w:rPr>
      </w:pPr>
      <w:r w:rsidRPr="007544D1">
        <w:rPr>
          <w:rFonts w:ascii="Arial" w:hAnsi="Arial" w:cs="Arial"/>
          <w:sz w:val="22"/>
          <w:szCs w:val="22"/>
        </w:rPr>
        <w:t>Current issues and future developments in marketing to ensure ongoing sustainability of the role of marketing as well as for organisations eg Search Engine Optimisation (SEO), Pay per Click (PPC), viral marketing, affiliate marketing and social media.</w:t>
      </w:r>
    </w:p>
    <w:p w14:paraId="59FADA53" w14:textId="77777777" w:rsidR="00AD473E" w:rsidRPr="007544D1" w:rsidRDefault="00AD473E" w:rsidP="00AD473E">
      <w:pPr>
        <w:pStyle w:val="ListParagraph"/>
        <w:tabs>
          <w:tab w:val="left" w:pos="0"/>
        </w:tabs>
        <w:overflowPunct w:val="0"/>
        <w:autoSpaceDE w:val="0"/>
        <w:autoSpaceDN w:val="0"/>
        <w:adjustRightInd w:val="0"/>
        <w:spacing w:before="240" w:after="240"/>
        <w:ind w:left="714"/>
        <w:jc w:val="both"/>
        <w:textAlignment w:val="baseline"/>
        <w:rPr>
          <w:rFonts w:ascii="Arial" w:hAnsi="Arial" w:cs="Arial"/>
          <w:sz w:val="22"/>
          <w:szCs w:val="22"/>
        </w:rPr>
      </w:pPr>
    </w:p>
    <w:p w14:paraId="7F240228" w14:textId="77777777" w:rsidR="00AD473E" w:rsidRPr="00AD473E" w:rsidRDefault="00AD473E" w:rsidP="00AD473E">
      <w:pPr>
        <w:pStyle w:val="ListParagraph"/>
        <w:tabs>
          <w:tab w:val="left" w:pos="0"/>
          <w:tab w:val="left" w:pos="1440"/>
          <w:tab w:val="left" w:pos="2160"/>
          <w:tab w:val="left" w:pos="2880"/>
        </w:tabs>
        <w:overflowPunct w:val="0"/>
        <w:autoSpaceDE w:val="0"/>
        <w:autoSpaceDN w:val="0"/>
        <w:adjustRightInd w:val="0"/>
        <w:ind w:left="0"/>
        <w:jc w:val="both"/>
        <w:textAlignment w:val="baseline"/>
        <w:rPr>
          <w:rFonts w:ascii="Arial" w:eastAsia="Times New Roman" w:hAnsi="Arial" w:cs="Arial"/>
          <w:b/>
          <w:sz w:val="22"/>
          <w:szCs w:val="22"/>
        </w:rPr>
      </w:pPr>
      <w:r w:rsidRPr="00AD473E">
        <w:rPr>
          <w:rFonts w:ascii="Arial" w:eastAsia="Times New Roman" w:hAnsi="Arial" w:cs="Arial"/>
          <w:b/>
          <w:sz w:val="22"/>
          <w:szCs w:val="22"/>
        </w:rPr>
        <w:t>LEARNING AND TEACHING STRATEGY</w:t>
      </w:r>
    </w:p>
    <w:p w14:paraId="6B72F2C1" w14:textId="77777777" w:rsidR="00AD473E" w:rsidRDefault="00AD473E" w:rsidP="004D4EE9">
      <w:pPr>
        <w:tabs>
          <w:tab w:val="left" w:pos="0"/>
        </w:tabs>
        <w:overflowPunct w:val="0"/>
        <w:autoSpaceDE w:val="0"/>
        <w:autoSpaceDN w:val="0"/>
        <w:adjustRightInd w:val="0"/>
        <w:spacing w:after="0"/>
        <w:ind w:left="360"/>
        <w:jc w:val="both"/>
        <w:textAlignment w:val="baseline"/>
        <w:rPr>
          <w:rFonts w:ascii="Arial" w:hAnsi="Arial" w:cs="Arial"/>
        </w:rPr>
      </w:pPr>
    </w:p>
    <w:p w14:paraId="24B157FA" w14:textId="5F56CC87" w:rsidR="00AD473E" w:rsidRPr="00AD473E" w:rsidRDefault="00AD473E" w:rsidP="004D4EE9">
      <w:pPr>
        <w:tabs>
          <w:tab w:val="left" w:pos="0"/>
        </w:tabs>
        <w:overflowPunct w:val="0"/>
        <w:autoSpaceDE w:val="0"/>
        <w:autoSpaceDN w:val="0"/>
        <w:adjustRightInd w:val="0"/>
        <w:ind w:left="360"/>
        <w:jc w:val="both"/>
        <w:textAlignment w:val="baseline"/>
        <w:rPr>
          <w:rFonts w:ascii="Arial" w:hAnsi="Arial" w:cs="Arial"/>
        </w:rPr>
      </w:pPr>
      <w:r w:rsidRPr="00AD473E">
        <w:rPr>
          <w:rFonts w:ascii="Arial" w:hAnsi="Arial" w:cs="Arial"/>
        </w:rPr>
        <w:t xml:space="preserve">Student-centred learning strategies will be employed to ensure a balance of theory and practice. The </w:t>
      </w:r>
      <w:r w:rsidR="004D4EE9" w:rsidRPr="00AD473E">
        <w:rPr>
          <w:rFonts w:ascii="Arial" w:hAnsi="Arial" w:cs="Arial"/>
        </w:rPr>
        <w:t>campus-based</w:t>
      </w:r>
      <w:r w:rsidRPr="00AD473E">
        <w:rPr>
          <w:rFonts w:ascii="Arial" w:hAnsi="Arial" w:cs="Arial"/>
        </w:rPr>
        <w:t xml:space="preserve"> version of this module will primarily </w:t>
      </w:r>
      <w:r w:rsidR="004D4EE9" w:rsidRPr="00AD473E">
        <w:rPr>
          <w:rFonts w:ascii="Arial" w:hAnsi="Arial" w:cs="Arial"/>
        </w:rPr>
        <w:t>be delivered predominantly</w:t>
      </w:r>
      <w:r w:rsidRPr="00AD473E">
        <w:rPr>
          <w:rFonts w:ascii="Arial" w:hAnsi="Arial" w:cs="Arial"/>
        </w:rPr>
        <w:t xml:space="preserve"> in a workshop environment allowing for both a didactic and interactive learning experience. For students on the MBA (online), online learning activities will be utilized to allow for an interactive learning experience for the student. Concepts, theories and techniques associated with assessing the business environment are provided as learning resources.  </w:t>
      </w:r>
    </w:p>
    <w:p w14:paraId="171682FA" w14:textId="21B3A6E4" w:rsidR="00AD473E" w:rsidRDefault="00AD473E" w:rsidP="004D4EE9">
      <w:pPr>
        <w:tabs>
          <w:tab w:val="left" w:pos="0"/>
        </w:tabs>
        <w:overflowPunct w:val="0"/>
        <w:autoSpaceDE w:val="0"/>
        <w:autoSpaceDN w:val="0"/>
        <w:adjustRightInd w:val="0"/>
        <w:ind w:left="360"/>
        <w:jc w:val="both"/>
        <w:textAlignment w:val="baseline"/>
        <w:rPr>
          <w:rFonts w:ascii="Arial" w:hAnsi="Arial" w:cs="Arial"/>
        </w:rPr>
      </w:pPr>
      <w:r w:rsidRPr="00AD473E">
        <w:rPr>
          <w:rFonts w:ascii="Arial" w:hAnsi="Arial" w:cs="Arial"/>
        </w:rPr>
        <w:t>Activities will engage learners in the ideas and will allow them to participate in discussion on the application of these ideas to practical situations in their own and others contexts.   Further exploration of these topics and their application to real life practical, pathway specific situations with make use of case studies both offline and online. Students will work in groups online and expand discussions in areas that are relevant to the opportunities and ideas that have been developed. Students will also have the opportunity and encouragement to apply the relevant issues to their own context or a given case organisation, and gain individual, formative feedback regarding them from their peer group.</w:t>
      </w:r>
    </w:p>
    <w:p w14:paraId="041645B6" w14:textId="657CFDAA" w:rsidR="004D4EE9" w:rsidRDefault="004D4EE9" w:rsidP="004D4EE9">
      <w:pPr>
        <w:tabs>
          <w:tab w:val="left" w:pos="0"/>
        </w:tabs>
        <w:overflowPunct w:val="0"/>
        <w:autoSpaceDE w:val="0"/>
        <w:autoSpaceDN w:val="0"/>
        <w:adjustRightInd w:val="0"/>
        <w:ind w:left="360"/>
        <w:jc w:val="both"/>
        <w:textAlignment w:val="baseline"/>
        <w:rPr>
          <w:rFonts w:ascii="Arial" w:hAnsi="Arial" w:cs="Arial"/>
        </w:rPr>
      </w:pPr>
    </w:p>
    <w:p w14:paraId="071C6134" w14:textId="77777777" w:rsidR="004D4EE9" w:rsidRPr="00AD473E" w:rsidRDefault="004D4EE9" w:rsidP="004D4EE9">
      <w:pPr>
        <w:tabs>
          <w:tab w:val="left" w:pos="0"/>
        </w:tabs>
        <w:overflowPunct w:val="0"/>
        <w:autoSpaceDE w:val="0"/>
        <w:autoSpaceDN w:val="0"/>
        <w:adjustRightInd w:val="0"/>
        <w:ind w:left="360"/>
        <w:jc w:val="both"/>
        <w:textAlignment w:val="baseline"/>
        <w:rPr>
          <w:rFonts w:ascii="Arial" w:hAnsi="Arial" w:cs="Arial"/>
        </w:rPr>
      </w:pPr>
    </w:p>
    <w:p w14:paraId="55AB7DB2" w14:textId="221836D8" w:rsidR="00AD473E" w:rsidRDefault="00AD473E" w:rsidP="00AD473E">
      <w:pPr>
        <w:tabs>
          <w:tab w:val="left" w:pos="0"/>
        </w:tabs>
        <w:overflowPunct w:val="0"/>
        <w:autoSpaceDE w:val="0"/>
        <w:autoSpaceDN w:val="0"/>
        <w:adjustRightInd w:val="0"/>
        <w:ind w:left="360"/>
        <w:jc w:val="both"/>
        <w:textAlignment w:val="baseline"/>
        <w:rPr>
          <w:rFonts w:ascii="Arial" w:hAnsi="Arial" w:cs="Arial"/>
        </w:rPr>
      </w:pPr>
      <w:r w:rsidRPr="00AD473E">
        <w:rPr>
          <w:rFonts w:ascii="Arial" w:hAnsi="Arial" w:cs="Arial"/>
        </w:rPr>
        <w:t>Activities will be interactive and will involve students in practical exercises, case study analysis and discussions. This will facilitate the development of analytical, evaluation, communication, team and leadership skills through self-directed discovery and peer assisted learning.  The course will be augmented by further online reviews, articles, readings, and discussions as appropriate.</w:t>
      </w:r>
    </w:p>
    <w:p w14:paraId="0644BEE5" w14:textId="77777777" w:rsidR="004D4EE9" w:rsidRPr="009518EB" w:rsidRDefault="004D4EE9" w:rsidP="004D4EE9">
      <w:pPr>
        <w:tabs>
          <w:tab w:val="left" w:pos="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518EB">
        <w:rPr>
          <w:rFonts w:ascii="Arial" w:eastAsia="Times New Roman" w:hAnsi="Arial" w:cs="Arial"/>
          <w:b/>
          <w:lang w:eastAsia="en-GB"/>
        </w:rPr>
        <w:t>ASSESSMENT</w:t>
      </w:r>
    </w:p>
    <w:p w14:paraId="165BFDC8" w14:textId="77777777" w:rsidR="004D4EE9" w:rsidRPr="009518EB" w:rsidRDefault="004D4EE9" w:rsidP="004D4EE9">
      <w:pPr>
        <w:numPr>
          <w:ilvl w:val="0"/>
          <w:numId w:val="43"/>
        </w:numPr>
        <w:tabs>
          <w:tab w:val="left" w:pos="720"/>
          <w:tab w:val="left" w:pos="1440"/>
          <w:tab w:val="left" w:pos="2160"/>
          <w:tab w:val="left" w:pos="2880"/>
        </w:tabs>
        <w:overflowPunct w:val="0"/>
        <w:autoSpaceDE w:val="0"/>
        <w:autoSpaceDN w:val="0"/>
        <w:adjustRightInd w:val="0"/>
        <w:spacing w:after="0" w:line="240" w:lineRule="auto"/>
        <w:ind w:left="0" w:hanging="3600"/>
        <w:jc w:val="both"/>
        <w:textAlignment w:val="baseline"/>
        <w:rPr>
          <w:rFonts w:ascii="Arial" w:eastAsia="Times New Roman" w:hAnsi="Arial" w:cs="Arial"/>
          <w:b/>
          <w:lang w:eastAsia="en-GB"/>
        </w:rPr>
      </w:pPr>
    </w:p>
    <w:p w14:paraId="6223AA09"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518EB">
        <w:rPr>
          <w:rFonts w:ascii="Arial" w:eastAsia="Times New Roman" w:hAnsi="Arial" w:cs="Arial"/>
          <w:b/>
          <w:lang w:eastAsia="en-GB"/>
        </w:rPr>
        <w:t>Assessment Component 1</w:t>
      </w:r>
    </w:p>
    <w:tbl>
      <w:tblPr>
        <w:tblStyle w:val="TableGrid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D4EE9" w:rsidRPr="009518EB" w14:paraId="32F65CBE" w14:textId="77777777" w:rsidTr="00DE386B">
        <w:sdt>
          <w:sdtPr>
            <w:rPr>
              <w:rFonts w:ascii="Arial" w:hAnsi="Arial" w:cs="Arial"/>
            </w:rPr>
            <w:id w:val="-1514906846"/>
            <w14:checkbox>
              <w14:checked w14:val="0"/>
              <w14:checkedState w14:val="2612" w14:font="MS Gothic"/>
              <w14:uncheckedState w14:val="2610" w14:font="MS Gothic"/>
            </w14:checkbox>
          </w:sdtPr>
          <w:sdtEndPr/>
          <w:sdtContent>
            <w:tc>
              <w:tcPr>
                <w:tcW w:w="562" w:type="dxa"/>
              </w:tcPr>
              <w:p w14:paraId="0D3F06F2"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58" w:type="dxa"/>
          </w:tcPr>
          <w:p w14:paraId="45FA2610"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Written exam</w:t>
            </w:r>
          </w:p>
        </w:tc>
        <w:sdt>
          <w:sdtPr>
            <w:rPr>
              <w:rFonts w:ascii="Arial" w:hAnsi="Arial" w:cs="Arial"/>
            </w:rPr>
            <w:id w:val="-2101484152"/>
            <w14:checkbox>
              <w14:checked w14:val="1"/>
              <w14:checkedState w14:val="2612" w14:font="MS Gothic"/>
              <w14:uncheckedState w14:val="2610" w14:font="MS Gothic"/>
            </w14:checkbox>
          </w:sdtPr>
          <w:sdtEndPr/>
          <w:sdtContent>
            <w:tc>
              <w:tcPr>
                <w:tcW w:w="538" w:type="dxa"/>
              </w:tcPr>
              <w:p w14:paraId="28931DD6"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2EEC756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Coursework</w:t>
            </w:r>
          </w:p>
        </w:tc>
        <w:sdt>
          <w:sdtPr>
            <w:rPr>
              <w:rFonts w:ascii="Arial" w:hAnsi="Arial" w:cs="Arial"/>
            </w:rPr>
            <w:id w:val="-103353501"/>
            <w14:checkbox>
              <w14:checked w14:val="0"/>
              <w14:checkedState w14:val="2612" w14:font="MS Gothic"/>
              <w14:uncheckedState w14:val="2610" w14:font="MS Gothic"/>
            </w14:checkbox>
          </w:sdtPr>
          <w:sdtEndPr/>
          <w:sdtContent>
            <w:tc>
              <w:tcPr>
                <w:tcW w:w="538" w:type="dxa"/>
              </w:tcPr>
              <w:p w14:paraId="4060E861"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60BFA3A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Practical</w:t>
            </w:r>
          </w:p>
        </w:tc>
      </w:tr>
    </w:tbl>
    <w:p w14:paraId="3050B067"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8784" w:type="dxa"/>
        <w:tblLayout w:type="fixed"/>
        <w:tblLook w:val="04A0" w:firstRow="1" w:lastRow="0" w:firstColumn="1" w:lastColumn="0" w:noHBand="0" w:noVBand="1"/>
      </w:tblPr>
      <w:tblGrid>
        <w:gridCol w:w="5098"/>
        <w:gridCol w:w="2127"/>
        <w:gridCol w:w="1559"/>
      </w:tblGrid>
      <w:tr w:rsidR="004D4EE9" w:rsidRPr="009518EB" w14:paraId="11E8ADFC" w14:textId="77777777" w:rsidTr="00DE386B">
        <w:tc>
          <w:tcPr>
            <w:tcW w:w="5098" w:type="dxa"/>
          </w:tcPr>
          <w:p w14:paraId="228C2EEB" w14:textId="77777777" w:rsidR="004D4EE9" w:rsidRPr="009518EB" w:rsidRDefault="004D4EE9" w:rsidP="00DE386B">
            <w:pPr>
              <w:overflowPunct w:val="0"/>
              <w:autoSpaceDE w:val="0"/>
              <w:autoSpaceDN w:val="0"/>
              <w:adjustRightInd w:val="0"/>
              <w:spacing w:after="0" w:line="240" w:lineRule="auto"/>
              <w:jc w:val="center"/>
              <w:textAlignment w:val="baseline"/>
              <w:rPr>
                <w:rFonts w:ascii="Arial" w:hAnsi="Arial" w:cs="Arial"/>
                <w:b/>
              </w:rPr>
            </w:pPr>
            <w:r w:rsidRPr="009518EB">
              <w:rPr>
                <w:rFonts w:ascii="Arial" w:hAnsi="Arial" w:cs="Arial"/>
                <w:b/>
              </w:rPr>
              <w:t>Mode of assessment</w:t>
            </w:r>
          </w:p>
        </w:tc>
        <w:tc>
          <w:tcPr>
            <w:tcW w:w="2127" w:type="dxa"/>
          </w:tcPr>
          <w:p w14:paraId="76F0BC7E"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b/>
              </w:rPr>
              <w:t>Volume</w:t>
            </w:r>
          </w:p>
        </w:tc>
        <w:tc>
          <w:tcPr>
            <w:tcW w:w="1559" w:type="dxa"/>
          </w:tcPr>
          <w:p w14:paraId="0C7C26C9"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b/>
              </w:rPr>
              <w:t>Weighting</w:t>
            </w:r>
          </w:p>
        </w:tc>
      </w:tr>
      <w:tr w:rsidR="004D4EE9" w:rsidRPr="009518EB" w14:paraId="04CED9D1" w14:textId="77777777" w:rsidTr="00DE386B">
        <w:tc>
          <w:tcPr>
            <w:tcW w:w="5098" w:type="dxa"/>
          </w:tcPr>
          <w:p w14:paraId="2667628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rPr>
              <w:t xml:space="preserve">Written report </w:t>
            </w:r>
          </w:p>
          <w:p w14:paraId="673BC7E8" w14:textId="77777777" w:rsidR="004D4EE9" w:rsidRPr="009518EB" w:rsidRDefault="004D4EE9" w:rsidP="00DE386B">
            <w:pPr>
              <w:spacing w:after="0" w:line="240" w:lineRule="auto"/>
              <w:rPr>
                <w:rFonts w:ascii="Arial" w:hAnsi="Arial" w:cs="Arial"/>
              </w:rPr>
            </w:pPr>
            <w:r w:rsidRPr="009518EB">
              <w:rPr>
                <w:rFonts w:ascii="Arial" w:hAnsi="Arial" w:cs="Arial"/>
              </w:rPr>
              <w:t xml:space="preserve"> </w:t>
            </w:r>
          </w:p>
        </w:tc>
        <w:tc>
          <w:tcPr>
            <w:tcW w:w="2127" w:type="dxa"/>
          </w:tcPr>
          <w:p w14:paraId="7B70FA93" w14:textId="77777777" w:rsidR="004D4EE9" w:rsidRPr="004D10BF" w:rsidRDefault="004D4EE9" w:rsidP="00DE386B">
            <w:pPr>
              <w:overflowPunct w:val="0"/>
              <w:autoSpaceDE w:val="0"/>
              <w:autoSpaceDN w:val="0"/>
              <w:adjustRightInd w:val="0"/>
              <w:spacing w:after="0" w:line="240" w:lineRule="auto"/>
              <w:textAlignment w:val="baseline"/>
              <w:rPr>
                <w:rFonts w:ascii="Arial" w:hAnsi="Arial" w:cs="Arial"/>
              </w:rPr>
            </w:pPr>
            <w:r w:rsidRPr="009518EB">
              <w:rPr>
                <w:rFonts w:ascii="Arial" w:hAnsi="Arial" w:cs="Arial"/>
              </w:rPr>
              <w:t>3,000 words</w:t>
            </w:r>
          </w:p>
        </w:tc>
        <w:tc>
          <w:tcPr>
            <w:tcW w:w="1559" w:type="dxa"/>
          </w:tcPr>
          <w:p w14:paraId="3849DDCD"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rPr>
            </w:pPr>
            <w:r w:rsidRPr="009518EB">
              <w:rPr>
                <w:rFonts w:ascii="Arial" w:hAnsi="Arial" w:cs="Arial"/>
              </w:rPr>
              <w:t>75%</w:t>
            </w:r>
          </w:p>
        </w:tc>
      </w:tr>
    </w:tbl>
    <w:p w14:paraId="0E86E053"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p w14:paraId="675888DF"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518EB">
        <w:rPr>
          <w:rFonts w:ascii="Arial" w:eastAsia="Times New Roman" w:hAnsi="Arial" w:cs="Arial"/>
          <w:b/>
          <w:lang w:eastAsia="en-GB"/>
        </w:rPr>
        <w:t>Assessment Component 2</w:t>
      </w:r>
    </w:p>
    <w:p w14:paraId="4A87C01B"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4D4EE9" w:rsidRPr="009518EB" w14:paraId="0A718ABC" w14:textId="77777777" w:rsidTr="00DE386B">
        <w:sdt>
          <w:sdtPr>
            <w:rPr>
              <w:rFonts w:ascii="Arial" w:hAnsi="Arial" w:cs="Arial"/>
            </w:rPr>
            <w:id w:val="-1837676737"/>
            <w14:checkbox>
              <w14:checked w14:val="0"/>
              <w14:checkedState w14:val="2612" w14:font="MS Gothic"/>
              <w14:uncheckedState w14:val="2610" w14:font="MS Gothic"/>
            </w14:checkbox>
          </w:sdtPr>
          <w:sdtEndPr/>
          <w:sdtContent>
            <w:tc>
              <w:tcPr>
                <w:tcW w:w="562" w:type="dxa"/>
              </w:tcPr>
              <w:p w14:paraId="54E1B7A1"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58" w:type="dxa"/>
          </w:tcPr>
          <w:p w14:paraId="724E83F0"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Written exam</w:t>
            </w:r>
          </w:p>
        </w:tc>
        <w:sdt>
          <w:sdtPr>
            <w:rPr>
              <w:rFonts w:ascii="Arial" w:hAnsi="Arial" w:cs="Arial"/>
            </w:rPr>
            <w:id w:val="-1689744226"/>
            <w14:checkbox>
              <w14:checked w14:val="0"/>
              <w14:checkedState w14:val="2612" w14:font="MS Gothic"/>
              <w14:uncheckedState w14:val="2610" w14:font="MS Gothic"/>
            </w14:checkbox>
          </w:sdtPr>
          <w:sdtEndPr/>
          <w:sdtContent>
            <w:tc>
              <w:tcPr>
                <w:tcW w:w="538" w:type="dxa"/>
              </w:tcPr>
              <w:p w14:paraId="49286FF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2F5C5895"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Coursework</w:t>
            </w:r>
          </w:p>
        </w:tc>
        <w:sdt>
          <w:sdtPr>
            <w:rPr>
              <w:rFonts w:ascii="Arial" w:hAnsi="Arial" w:cs="Arial"/>
            </w:rPr>
            <w:id w:val="-297987833"/>
            <w14:checkbox>
              <w14:checked w14:val="1"/>
              <w14:checkedState w14:val="2612" w14:font="MS Gothic"/>
              <w14:uncheckedState w14:val="2610" w14:font="MS Gothic"/>
            </w14:checkbox>
          </w:sdtPr>
          <w:sdtEndPr/>
          <w:sdtContent>
            <w:tc>
              <w:tcPr>
                <w:tcW w:w="538" w:type="dxa"/>
              </w:tcPr>
              <w:p w14:paraId="04BF1DA8"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Segoe UI Symbol" w:hAnsi="Segoe UI Symbol" w:cs="Segoe UI Symbol"/>
                  </w:rPr>
                  <w:t>☒</w:t>
                </w:r>
              </w:p>
            </w:tc>
          </w:sdtContent>
        </w:sdt>
        <w:tc>
          <w:tcPr>
            <w:tcW w:w="2482" w:type="dxa"/>
          </w:tcPr>
          <w:p w14:paraId="32E15B1F" w14:textId="77777777" w:rsidR="004D4EE9" w:rsidRPr="009518EB" w:rsidRDefault="004D4EE9" w:rsidP="00DE386B">
            <w:pPr>
              <w:overflowPunct w:val="0"/>
              <w:autoSpaceDE w:val="0"/>
              <w:autoSpaceDN w:val="0"/>
              <w:adjustRightInd w:val="0"/>
              <w:spacing w:after="0" w:line="240" w:lineRule="auto"/>
              <w:jc w:val="both"/>
              <w:textAlignment w:val="baseline"/>
              <w:rPr>
                <w:rFonts w:ascii="Arial" w:hAnsi="Arial" w:cs="Arial"/>
                <w:b/>
              </w:rPr>
            </w:pPr>
            <w:r w:rsidRPr="009518EB">
              <w:rPr>
                <w:rFonts w:ascii="Arial" w:hAnsi="Arial" w:cs="Arial"/>
                <w:b/>
              </w:rPr>
              <w:t>Practical</w:t>
            </w:r>
          </w:p>
        </w:tc>
      </w:tr>
    </w:tbl>
    <w:p w14:paraId="40E3F2F0" w14:textId="77777777" w:rsidR="004D4EE9" w:rsidRPr="009518EB" w:rsidRDefault="004D4EE9" w:rsidP="004D4EE9">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8784" w:type="dxa"/>
        <w:tblLayout w:type="fixed"/>
        <w:tblLook w:val="04A0" w:firstRow="1" w:lastRow="0" w:firstColumn="1" w:lastColumn="0" w:noHBand="0" w:noVBand="1"/>
      </w:tblPr>
      <w:tblGrid>
        <w:gridCol w:w="3114"/>
        <w:gridCol w:w="4111"/>
        <w:gridCol w:w="1559"/>
      </w:tblGrid>
      <w:tr w:rsidR="004D4EE9" w:rsidRPr="00C31BA8" w14:paraId="6289D849" w14:textId="77777777" w:rsidTr="00DE386B">
        <w:tc>
          <w:tcPr>
            <w:tcW w:w="3114" w:type="dxa"/>
          </w:tcPr>
          <w:p w14:paraId="03EBB436" w14:textId="77777777" w:rsidR="004D4EE9" w:rsidRPr="00C31BA8" w:rsidRDefault="004D4EE9" w:rsidP="00DE386B">
            <w:pPr>
              <w:overflowPunct w:val="0"/>
              <w:autoSpaceDE w:val="0"/>
              <w:autoSpaceDN w:val="0"/>
              <w:adjustRightInd w:val="0"/>
              <w:spacing w:after="0" w:line="240" w:lineRule="auto"/>
              <w:jc w:val="center"/>
              <w:textAlignment w:val="baseline"/>
              <w:rPr>
                <w:rFonts w:ascii="Arial" w:hAnsi="Arial" w:cs="Arial"/>
                <w:b/>
              </w:rPr>
            </w:pPr>
            <w:r w:rsidRPr="00C31BA8">
              <w:rPr>
                <w:rFonts w:ascii="Arial" w:hAnsi="Arial" w:cs="Arial"/>
                <w:b/>
              </w:rPr>
              <w:t>Mode of assessment</w:t>
            </w:r>
          </w:p>
        </w:tc>
        <w:tc>
          <w:tcPr>
            <w:tcW w:w="4111" w:type="dxa"/>
          </w:tcPr>
          <w:p w14:paraId="046D38FD" w14:textId="77777777" w:rsidR="004D4EE9" w:rsidRPr="00C31BA8" w:rsidRDefault="004D4EE9" w:rsidP="00DE386B">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b/>
              </w:rPr>
              <w:t>Volume</w:t>
            </w:r>
          </w:p>
        </w:tc>
        <w:tc>
          <w:tcPr>
            <w:tcW w:w="1559" w:type="dxa"/>
          </w:tcPr>
          <w:p w14:paraId="6D2FEC51" w14:textId="77777777" w:rsidR="004D4EE9" w:rsidRPr="00C31BA8" w:rsidRDefault="004D4EE9" w:rsidP="00DE386B">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b/>
              </w:rPr>
              <w:t>Weighting</w:t>
            </w:r>
          </w:p>
        </w:tc>
      </w:tr>
      <w:tr w:rsidR="004D4EE9" w:rsidRPr="00C31BA8" w14:paraId="07237399" w14:textId="77777777" w:rsidTr="00DE386B">
        <w:tc>
          <w:tcPr>
            <w:tcW w:w="3114" w:type="dxa"/>
          </w:tcPr>
          <w:p w14:paraId="5D3B41E8" w14:textId="77777777" w:rsidR="004D4EE9" w:rsidRPr="00C31BA8" w:rsidRDefault="004D4EE9" w:rsidP="00DE386B">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rPr>
              <w:t xml:space="preserve">Presentation </w:t>
            </w:r>
          </w:p>
          <w:p w14:paraId="455C55DF" w14:textId="77777777" w:rsidR="004D4EE9" w:rsidRPr="00C31BA8" w:rsidRDefault="004D4EE9" w:rsidP="00DE386B">
            <w:pPr>
              <w:overflowPunct w:val="0"/>
              <w:autoSpaceDE w:val="0"/>
              <w:autoSpaceDN w:val="0"/>
              <w:adjustRightInd w:val="0"/>
              <w:spacing w:after="0" w:line="240" w:lineRule="auto"/>
              <w:textAlignment w:val="baseline"/>
              <w:rPr>
                <w:rFonts w:ascii="Arial" w:hAnsi="Arial" w:cs="Arial"/>
              </w:rPr>
            </w:pPr>
          </w:p>
        </w:tc>
        <w:tc>
          <w:tcPr>
            <w:tcW w:w="4111" w:type="dxa"/>
          </w:tcPr>
          <w:p w14:paraId="025717C5" w14:textId="35EB2C4C" w:rsidR="004D4EE9" w:rsidRPr="00C31BA8" w:rsidRDefault="004D4EE9" w:rsidP="008019FD">
            <w:pPr>
              <w:overflowPunct w:val="0"/>
              <w:autoSpaceDE w:val="0"/>
              <w:autoSpaceDN w:val="0"/>
              <w:adjustRightInd w:val="0"/>
              <w:spacing w:after="0" w:line="240" w:lineRule="auto"/>
              <w:textAlignment w:val="baseline"/>
              <w:rPr>
                <w:rFonts w:ascii="Arial" w:hAnsi="Arial" w:cs="Arial"/>
              </w:rPr>
            </w:pPr>
            <w:r w:rsidRPr="00C31BA8">
              <w:rPr>
                <w:rFonts w:ascii="Arial" w:hAnsi="Arial" w:cs="Arial"/>
              </w:rPr>
              <w:t>Group presentation with individual assessment</w:t>
            </w:r>
            <w:r w:rsidR="008019FD">
              <w:rPr>
                <w:rFonts w:ascii="Arial" w:hAnsi="Arial" w:cs="Arial"/>
              </w:rPr>
              <w:t>.</w:t>
            </w:r>
          </w:p>
        </w:tc>
        <w:tc>
          <w:tcPr>
            <w:tcW w:w="1559" w:type="dxa"/>
          </w:tcPr>
          <w:p w14:paraId="6237862E" w14:textId="77777777" w:rsidR="004D4EE9" w:rsidRPr="00C31BA8" w:rsidRDefault="004D4EE9" w:rsidP="00DE386B">
            <w:pPr>
              <w:overflowPunct w:val="0"/>
              <w:autoSpaceDE w:val="0"/>
              <w:autoSpaceDN w:val="0"/>
              <w:adjustRightInd w:val="0"/>
              <w:spacing w:after="0" w:line="240" w:lineRule="auto"/>
              <w:jc w:val="both"/>
              <w:textAlignment w:val="baseline"/>
              <w:rPr>
                <w:rFonts w:ascii="Arial" w:hAnsi="Arial" w:cs="Arial"/>
              </w:rPr>
            </w:pPr>
            <w:r w:rsidRPr="00C31BA8">
              <w:rPr>
                <w:rFonts w:ascii="Arial" w:hAnsi="Arial" w:cs="Arial"/>
              </w:rPr>
              <w:t>25%</w:t>
            </w:r>
          </w:p>
        </w:tc>
      </w:tr>
    </w:tbl>
    <w:p w14:paraId="10322686" w14:textId="52D9FC71" w:rsidR="004D4EE9" w:rsidRDefault="004D4EE9" w:rsidP="00084BF3">
      <w:pPr>
        <w:rPr>
          <w:rFonts w:asciiTheme="minorHAnsi" w:hAnsiTheme="minorHAnsi" w:cs="Arial"/>
          <w:b/>
          <w:bCs/>
          <w:sz w:val="24"/>
          <w:szCs w:val="24"/>
          <w:u w:val="single"/>
        </w:rPr>
      </w:pPr>
    </w:p>
    <w:p w14:paraId="2D62DDD7" w14:textId="1DF05A7F" w:rsidR="00EF607C" w:rsidRPr="00FD6CBA" w:rsidRDefault="008019FD" w:rsidP="00084BF3">
      <w:pPr>
        <w:rPr>
          <w:rFonts w:asciiTheme="minorHAnsi" w:hAnsiTheme="minorHAnsi" w:cs="Arial"/>
          <w:b/>
          <w:bCs/>
          <w:sz w:val="24"/>
          <w:szCs w:val="24"/>
          <w:u w:val="single"/>
        </w:rPr>
      </w:pPr>
      <w:r>
        <w:rPr>
          <w:rFonts w:asciiTheme="minorHAnsi" w:hAnsiTheme="minorHAnsi" w:cs="Arial"/>
          <w:b/>
          <w:bCs/>
          <w:sz w:val="24"/>
          <w:szCs w:val="24"/>
          <w:u w:val="single"/>
        </w:rPr>
        <w:t>Taught session p</w:t>
      </w:r>
      <w:r w:rsidR="00BA02D1" w:rsidRPr="00FD6CBA">
        <w:rPr>
          <w:rFonts w:asciiTheme="minorHAnsi" w:hAnsiTheme="minorHAnsi" w:cs="Arial"/>
          <w:b/>
          <w:bCs/>
          <w:sz w:val="24"/>
          <w:szCs w:val="24"/>
          <w:u w:val="single"/>
        </w:rPr>
        <w:t>rogramme</w:t>
      </w:r>
      <w:r w:rsidR="004500F1">
        <w:rPr>
          <w:rFonts w:asciiTheme="minorHAnsi" w:hAnsiTheme="minorHAnsi" w:cs="Arial"/>
          <w:b/>
          <w:bCs/>
          <w:sz w:val="24"/>
          <w:szCs w:val="24"/>
          <w:u w:val="single"/>
        </w:rPr>
        <w:t xml:space="preserve"> – to be separately </w:t>
      </w:r>
      <w:r w:rsidR="004D4EE9">
        <w:rPr>
          <w:rFonts w:asciiTheme="minorHAnsi" w:hAnsiTheme="minorHAnsi" w:cs="Arial"/>
          <w:b/>
          <w:bCs/>
          <w:sz w:val="24"/>
          <w:szCs w:val="24"/>
          <w:u w:val="single"/>
        </w:rPr>
        <w:t>distributed.</w:t>
      </w:r>
    </w:p>
    <w:p w14:paraId="6D7D92A7" w14:textId="77777777" w:rsidR="004D4EE9" w:rsidRDefault="004D4EE9" w:rsidP="00D43873">
      <w:pPr>
        <w:rPr>
          <w:rFonts w:asciiTheme="minorHAnsi" w:hAnsiTheme="minorHAnsi" w:cs="Arial"/>
          <w:b/>
          <w:bCs/>
          <w:sz w:val="24"/>
          <w:szCs w:val="24"/>
        </w:rPr>
      </w:pPr>
    </w:p>
    <w:p w14:paraId="37E50584" w14:textId="77777777" w:rsidR="004D4EE9" w:rsidRDefault="004D4EE9" w:rsidP="00D43873">
      <w:pPr>
        <w:rPr>
          <w:rFonts w:asciiTheme="minorHAnsi" w:hAnsiTheme="minorHAnsi" w:cs="Arial"/>
          <w:b/>
          <w:bCs/>
          <w:sz w:val="24"/>
          <w:szCs w:val="24"/>
        </w:rPr>
      </w:pPr>
    </w:p>
    <w:p w14:paraId="0150BD35" w14:textId="77777777" w:rsidR="004D4EE9" w:rsidRDefault="004D4EE9" w:rsidP="00D43873">
      <w:pPr>
        <w:rPr>
          <w:rFonts w:asciiTheme="minorHAnsi" w:hAnsiTheme="minorHAnsi" w:cs="Arial"/>
          <w:b/>
          <w:bCs/>
          <w:sz w:val="24"/>
          <w:szCs w:val="24"/>
        </w:rPr>
      </w:pPr>
    </w:p>
    <w:p w14:paraId="2610D196" w14:textId="77777777" w:rsidR="004D4EE9" w:rsidRDefault="004D4EE9" w:rsidP="00D43873">
      <w:pPr>
        <w:rPr>
          <w:rFonts w:asciiTheme="minorHAnsi" w:hAnsiTheme="minorHAnsi" w:cs="Arial"/>
          <w:b/>
          <w:bCs/>
          <w:sz w:val="24"/>
          <w:szCs w:val="24"/>
        </w:rPr>
      </w:pPr>
    </w:p>
    <w:p w14:paraId="701230B1" w14:textId="77777777" w:rsidR="004D4EE9" w:rsidRDefault="004D4EE9" w:rsidP="00D43873">
      <w:pPr>
        <w:rPr>
          <w:rFonts w:asciiTheme="minorHAnsi" w:hAnsiTheme="minorHAnsi" w:cs="Arial"/>
          <w:b/>
          <w:bCs/>
          <w:sz w:val="24"/>
          <w:szCs w:val="24"/>
        </w:rPr>
      </w:pPr>
    </w:p>
    <w:p w14:paraId="126800FE" w14:textId="77777777" w:rsidR="004D4EE9" w:rsidRDefault="004D4EE9" w:rsidP="00D43873">
      <w:pPr>
        <w:rPr>
          <w:rFonts w:asciiTheme="minorHAnsi" w:hAnsiTheme="minorHAnsi" w:cs="Arial"/>
          <w:b/>
          <w:bCs/>
          <w:sz w:val="24"/>
          <w:szCs w:val="24"/>
        </w:rPr>
      </w:pPr>
    </w:p>
    <w:p w14:paraId="422303B0" w14:textId="77777777" w:rsidR="004D4EE9" w:rsidRDefault="004D4EE9" w:rsidP="00D43873">
      <w:pPr>
        <w:rPr>
          <w:rFonts w:asciiTheme="minorHAnsi" w:hAnsiTheme="minorHAnsi" w:cs="Arial"/>
          <w:b/>
          <w:bCs/>
          <w:sz w:val="24"/>
          <w:szCs w:val="24"/>
        </w:rPr>
      </w:pPr>
    </w:p>
    <w:p w14:paraId="4EFF0F2E" w14:textId="77777777" w:rsidR="004D4EE9" w:rsidRDefault="004D4EE9" w:rsidP="00D43873">
      <w:pPr>
        <w:rPr>
          <w:rFonts w:asciiTheme="minorHAnsi" w:hAnsiTheme="minorHAnsi" w:cs="Arial"/>
          <w:b/>
          <w:bCs/>
          <w:sz w:val="24"/>
          <w:szCs w:val="24"/>
        </w:rPr>
      </w:pPr>
    </w:p>
    <w:p w14:paraId="64EBDEFD" w14:textId="77777777" w:rsidR="004D4EE9" w:rsidRDefault="004D4EE9" w:rsidP="00D43873">
      <w:pPr>
        <w:rPr>
          <w:rFonts w:asciiTheme="minorHAnsi" w:hAnsiTheme="minorHAnsi" w:cs="Arial"/>
          <w:b/>
          <w:bCs/>
          <w:sz w:val="24"/>
          <w:szCs w:val="24"/>
        </w:rPr>
      </w:pPr>
    </w:p>
    <w:p w14:paraId="08FF8CC7" w14:textId="77777777" w:rsidR="004D4EE9" w:rsidRDefault="004D4EE9" w:rsidP="00D43873">
      <w:pPr>
        <w:rPr>
          <w:rFonts w:asciiTheme="minorHAnsi" w:hAnsiTheme="minorHAnsi" w:cs="Arial"/>
          <w:b/>
          <w:bCs/>
          <w:sz w:val="24"/>
          <w:szCs w:val="24"/>
        </w:rPr>
      </w:pPr>
    </w:p>
    <w:p w14:paraId="784D34E2" w14:textId="77777777" w:rsidR="004D4EE9" w:rsidRDefault="004D4EE9" w:rsidP="00D43873">
      <w:pPr>
        <w:rPr>
          <w:rFonts w:asciiTheme="minorHAnsi" w:hAnsiTheme="minorHAnsi" w:cs="Arial"/>
          <w:b/>
          <w:bCs/>
          <w:sz w:val="24"/>
          <w:szCs w:val="24"/>
        </w:rPr>
      </w:pPr>
    </w:p>
    <w:p w14:paraId="0391D5DB" w14:textId="0FB66B26" w:rsidR="004D4EE9" w:rsidRDefault="004D4EE9" w:rsidP="00D43873">
      <w:pPr>
        <w:rPr>
          <w:rFonts w:asciiTheme="minorHAnsi" w:hAnsiTheme="minorHAnsi" w:cs="Arial"/>
          <w:b/>
          <w:bCs/>
          <w:sz w:val="24"/>
          <w:szCs w:val="24"/>
        </w:rPr>
      </w:pPr>
    </w:p>
    <w:p w14:paraId="64393A17" w14:textId="0276616C" w:rsidR="008019FD" w:rsidRDefault="008019FD" w:rsidP="00D43873">
      <w:pPr>
        <w:rPr>
          <w:rFonts w:asciiTheme="minorHAnsi" w:hAnsiTheme="minorHAnsi" w:cs="Arial"/>
          <w:b/>
          <w:bCs/>
          <w:sz w:val="24"/>
          <w:szCs w:val="24"/>
        </w:rPr>
      </w:pPr>
    </w:p>
    <w:p w14:paraId="12841047" w14:textId="6F71356E" w:rsidR="008019FD" w:rsidRDefault="008019FD" w:rsidP="00D43873">
      <w:pPr>
        <w:rPr>
          <w:rFonts w:asciiTheme="minorHAnsi" w:hAnsiTheme="minorHAnsi" w:cs="Arial"/>
          <w:b/>
          <w:bCs/>
          <w:sz w:val="24"/>
          <w:szCs w:val="24"/>
        </w:rPr>
      </w:pPr>
    </w:p>
    <w:p w14:paraId="651BB24C" w14:textId="77777777" w:rsidR="008019FD" w:rsidRDefault="008019FD" w:rsidP="00D43873">
      <w:pPr>
        <w:rPr>
          <w:rFonts w:asciiTheme="minorHAnsi" w:hAnsiTheme="minorHAnsi" w:cs="Arial"/>
          <w:b/>
          <w:bCs/>
          <w:sz w:val="24"/>
          <w:szCs w:val="24"/>
        </w:rPr>
      </w:pPr>
    </w:p>
    <w:p w14:paraId="44E54CC8" w14:textId="033E2EB0" w:rsidR="00BA02D1" w:rsidRPr="00FD6CBA" w:rsidRDefault="00BA02D1" w:rsidP="00D43873">
      <w:pPr>
        <w:rPr>
          <w:rFonts w:asciiTheme="minorHAnsi" w:hAnsiTheme="minorHAnsi" w:cs="Arial"/>
          <w:b/>
          <w:bCs/>
          <w:sz w:val="24"/>
          <w:szCs w:val="24"/>
        </w:rPr>
      </w:pPr>
      <w:r w:rsidRPr="00FD6CBA">
        <w:rPr>
          <w:rFonts w:asciiTheme="minorHAnsi" w:hAnsiTheme="minorHAnsi" w:cs="Arial"/>
          <w:b/>
          <w:bCs/>
          <w:sz w:val="24"/>
          <w:szCs w:val="24"/>
        </w:rPr>
        <w:lastRenderedPageBreak/>
        <w:t>Reading List</w:t>
      </w:r>
    </w:p>
    <w:p w14:paraId="2BBF8008" w14:textId="77777777" w:rsidR="00892003" w:rsidRPr="009518EB" w:rsidRDefault="00892003" w:rsidP="00892003">
      <w:pPr>
        <w:overflowPunct w:val="0"/>
        <w:autoSpaceDE w:val="0"/>
        <w:autoSpaceDN w:val="0"/>
        <w:adjustRightInd w:val="0"/>
        <w:spacing w:after="0" w:line="240" w:lineRule="auto"/>
        <w:jc w:val="both"/>
        <w:textAlignment w:val="baseline"/>
        <w:rPr>
          <w:rFonts w:ascii="Arial" w:eastAsia="Times New Roman" w:hAnsi="Arial" w:cs="Arial"/>
          <w:b/>
          <w:lang w:eastAsia="en-GB"/>
        </w:rPr>
      </w:pPr>
    </w:p>
    <w:tbl>
      <w:tblPr>
        <w:tblStyle w:val="TableGrid10"/>
        <w:tblW w:w="9441" w:type="dxa"/>
        <w:tblLook w:val="04A0" w:firstRow="1" w:lastRow="0" w:firstColumn="1" w:lastColumn="0" w:noHBand="0" w:noVBand="1"/>
      </w:tblPr>
      <w:tblGrid>
        <w:gridCol w:w="1688"/>
        <w:gridCol w:w="6387"/>
        <w:gridCol w:w="1366"/>
      </w:tblGrid>
      <w:tr w:rsidR="00892003" w:rsidRPr="00C31BA8" w14:paraId="49ABEB9A" w14:textId="77777777" w:rsidTr="00892003">
        <w:tc>
          <w:tcPr>
            <w:tcW w:w="1688" w:type="dxa"/>
            <w:shd w:val="clear" w:color="auto" w:fill="BFBFBF" w:themeFill="background1" w:themeFillShade="BF"/>
          </w:tcPr>
          <w:p w14:paraId="6C9F718B"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Module Code</w:t>
            </w:r>
          </w:p>
        </w:tc>
        <w:tc>
          <w:tcPr>
            <w:tcW w:w="7753" w:type="dxa"/>
            <w:gridSpan w:val="2"/>
          </w:tcPr>
          <w:p w14:paraId="3BD3DC01"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BMMB7012 / BMMB7012D</w:t>
            </w:r>
          </w:p>
        </w:tc>
      </w:tr>
      <w:tr w:rsidR="00892003" w:rsidRPr="00C31BA8" w14:paraId="1B8AF6FF" w14:textId="77777777" w:rsidTr="00892003">
        <w:tc>
          <w:tcPr>
            <w:tcW w:w="1688" w:type="dxa"/>
            <w:shd w:val="clear" w:color="auto" w:fill="BFBFBF" w:themeFill="background1" w:themeFillShade="BF"/>
          </w:tcPr>
          <w:p w14:paraId="637A5998"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Module Title</w:t>
            </w:r>
          </w:p>
        </w:tc>
        <w:tc>
          <w:tcPr>
            <w:tcW w:w="7753" w:type="dxa"/>
            <w:gridSpan w:val="2"/>
          </w:tcPr>
          <w:p w14:paraId="67CC1693"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 xml:space="preserve">Marketing Management </w:t>
            </w:r>
          </w:p>
        </w:tc>
      </w:tr>
      <w:tr w:rsidR="00892003" w:rsidRPr="00C31BA8" w14:paraId="0871324A" w14:textId="77777777" w:rsidTr="00892003">
        <w:tc>
          <w:tcPr>
            <w:tcW w:w="1688" w:type="dxa"/>
            <w:shd w:val="clear" w:color="auto" w:fill="BFBFBF" w:themeFill="background1" w:themeFillShade="BF"/>
          </w:tcPr>
          <w:p w14:paraId="3D325633"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Classification</w:t>
            </w:r>
          </w:p>
        </w:tc>
        <w:tc>
          <w:tcPr>
            <w:tcW w:w="6387" w:type="dxa"/>
            <w:tcBorders>
              <w:bottom w:val="single" w:sz="4" w:space="0" w:color="auto"/>
            </w:tcBorders>
            <w:shd w:val="clear" w:color="auto" w:fill="BFBFBF" w:themeFill="background1" w:themeFillShade="BF"/>
          </w:tcPr>
          <w:p w14:paraId="4F21B9E5"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Reading List entry</w:t>
            </w:r>
          </w:p>
        </w:tc>
        <w:tc>
          <w:tcPr>
            <w:tcW w:w="1366" w:type="dxa"/>
            <w:shd w:val="clear" w:color="auto" w:fill="BFBFBF" w:themeFill="background1" w:themeFillShade="BF"/>
          </w:tcPr>
          <w:p w14:paraId="5BE55816"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eastAsia="en-GB"/>
              </w:rPr>
            </w:pPr>
            <w:r w:rsidRPr="00C31BA8">
              <w:rPr>
                <w:rFonts w:ascii="Arial" w:hAnsi="Arial" w:cs="Arial"/>
                <w:b/>
                <w:lang w:eastAsia="en-GB"/>
              </w:rPr>
              <w:t>Electronic*</w:t>
            </w:r>
          </w:p>
        </w:tc>
      </w:tr>
      <w:tr w:rsidR="00892003" w:rsidRPr="00C31BA8" w14:paraId="3659C825" w14:textId="77777777" w:rsidTr="00892003">
        <w:tc>
          <w:tcPr>
            <w:tcW w:w="1688" w:type="dxa"/>
          </w:tcPr>
          <w:p w14:paraId="79A302BE"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14:paraId="7DAD2642"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Fahy, J., and Jobber, D., (2015), Foundations of Marketing, 5th edition, London: McGraw-Hill</w:t>
            </w:r>
          </w:p>
        </w:tc>
        <w:tc>
          <w:tcPr>
            <w:tcW w:w="1366" w:type="dxa"/>
          </w:tcPr>
          <w:sdt>
            <w:sdtPr>
              <w:rPr>
                <w:rFonts w:ascii="Arial" w:hAnsi="Arial" w:cs="Arial"/>
                <w:lang w:eastAsia="en-GB"/>
              </w:rPr>
              <w:id w:val="358474974"/>
              <w14:checkbox>
                <w14:checked w14:val="0"/>
                <w14:checkedState w14:val="2612" w14:font="MS Gothic"/>
                <w14:uncheckedState w14:val="2610" w14:font="MS Gothic"/>
              </w14:checkbox>
            </w:sdtPr>
            <w:sdtEndPr/>
            <w:sdtContent>
              <w:p w14:paraId="76A1C043"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6E31FB92" w14:textId="77777777" w:rsidTr="00892003">
        <w:tc>
          <w:tcPr>
            <w:tcW w:w="1688" w:type="dxa"/>
          </w:tcPr>
          <w:p w14:paraId="2D600C62"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14:paraId="58C7D661"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Jobber, D., and Ellis-Chadwick, F., (2016), Principles and Practice of Marketing 7th revised edition, Berkshire: McGraw-Hill</w:t>
            </w:r>
          </w:p>
        </w:tc>
        <w:tc>
          <w:tcPr>
            <w:tcW w:w="1366" w:type="dxa"/>
          </w:tcPr>
          <w:sdt>
            <w:sdtPr>
              <w:rPr>
                <w:rFonts w:ascii="Arial" w:hAnsi="Arial" w:cs="Arial"/>
                <w:lang w:eastAsia="en-GB"/>
              </w:rPr>
              <w:id w:val="-1897044422"/>
              <w14:checkbox>
                <w14:checked w14:val="0"/>
                <w14:checkedState w14:val="2612" w14:font="MS Gothic"/>
                <w14:uncheckedState w14:val="2610" w14:font="MS Gothic"/>
              </w14:checkbox>
            </w:sdtPr>
            <w:sdtEndPr/>
            <w:sdtContent>
              <w:p w14:paraId="05782BB9"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4C74CB20" w14:textId="77777777" w:rsidTr="00892003">
        <w:tc>
          <w:tcPr>
            <w:tcW w:w="1688" w:type="dxa"/>
          </w:tcPr>
          <w:p w14:paraId="0E8D060E"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14:paraId="532DFDDC"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Kotler P and Chernev, A. (2014), Strategic Marketing Management, 8th edition, Cerebellum Press</w:t>
            </w:r>
          </w:p>
        </w:tc>
        <w:tc>
          <w:tcPr>
            <w:tcW w:w="1366" w:type="dxa"/>
          </w:tcPr>
          <w:sdt>
            <w:sdtPr>
              <w:rPr>
                <w:rFonts w:ascii="Arial" w:hAnsi="Arial" w:cs="Arial"/>
                <w:lang w:eastAsia="en-GB"/>
              </w:rPr>
              <w:id w:val="692421920"/>
              <w14:checkbox>
                <w14:checked w14:val="0"/>
                <w14:checkedState w14:val="2612" w14:font="MS Gothic"/>
                <w14:uncheckedState w14:val="2610" w14:font="MS Gothic"/>
              </w14:checkbox>
            </w:sdtPr>
            <w:sdtEndPr/>
            <w:sdtContent>
              <w:p w14:paraId="2670B24C"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3B46871B" w14:textId="77777777" w:rsidTr="00892003">
        <w:tc>
          <w:tcPr>
            <w:tcW w:w="1688" w:type="dxa"/>
          </w:tcPr>
          <w:p w14:paraId="37A16956"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14:paraId="4652D27F"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 xml:space="preserve">Lynch, R., (2015), Strategic Marketing 7th edition, Harlow: Pearson </w:t>
            </w:r>
          </w:p>
        </w:tc>
        <w:tc>
          <w:tcPr>
            <w:tcW w:w="1366" w:type="dxa"/>
          </w:tcPr>
          <w:sdt>
            <w:sdtPr>
              <w:rPr>
                <w:rFonts w:ascii="Arial" w:hAnsi="Arial" w:cs="Arial"/>
                <w:lang w:eastAsia="en-GB"/>
              </w:rPr>
              <w:id w:val="-906919387"/>
              <w14:checkbox>
                <w14:checked w14:val="0"/>
                <w14:checkedState w14:val="2612" w14:font="MS Gothic"/>
                <w14:uncheckedState w14:val="2610" w14:font="MS Gothic"/>
              </w14:checkbox>
            </w:sdtPr>
            <w:sdtEndPr/>
            <w:sdtContent>
              <w:p w14:paraId="72622C33"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14F55C60" w14:textId="77777777" w:rsidTr="00892003">
        <w:tc>
          <w:tcPr>
            <w:tcW w:w="1688" w:type="dxa"/>
          </w:tcPr>
          <w:p w14:paraId="1BB9E3EA"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Essential</w:t>
            </w:r>
          </w:p>
        </w:tc>
        <w:tc>
          <w:tcPr>
            <w:tcW w:w="6387" w:type="dxa"/>
            <w:tcBorders>
              <w:top w:val="single" w:sz="4" w:space="0" w:color="auto"/>
              <w:left w:val="nil"/>
              <w:bottom w:val="single" w:sz="4" w:space="0" w:color="auto"/>
              <w:right w:val="nil"/>
            </w:tcBorders>
            <w:shd w:val="clear" w:color="auto" w:fill="auto"/>
            <w:vAlign w:val="bottom"/>
          </w:tcPr>
          <w:p w14:paraId="456937F6"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Pride, W.M., and Ferrell, O.C. (2016), Marketing: Concepts and Strategies, 7th ed, Houghton Mifflin</w:t>
            </w:r>
          </w:p>
        </w:tc>
        <w:tc>
          <w:tcPr>
            <w:tcW w:w="1366" w:type="dxa"/>
          </w:tcPr>
          <w:sdt>
            <w:sdtPr>
              <w:rPr>
                <w:rFonts w:ascii="Arial" w:hAnsi="Arial" w:cs="Arial"/>
                <w:lang w:eastAsia="en-GB"/>
              </w:rPr>
              <w:id w:val="844516503"/>
              <w14:checkbox>
                <w14:checked w14:val="0"/>
                <w14:checkedState w14:val="2612" w14:font="MS Gothic"/>
                <w14:uncheckedState w14:val="2610" w14:font="MS Gothic"/>
              </w14:checkbox>
            </w:sdtPr>
            <w:sdtEndPr/>
            <w:sdtContent>
              <w:p w14:paraId="7094BBCB"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18A3F081" w14:textId="77777777" w:rsidTr="00892003">
        <w:tc>
          <w:tcPr>
            <w:tcW w:w="1688" w:type="dxa"/>
          </w:tcPr>
          <w:p w14:paraId="23E58BA5"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382AF855" w14:textId="77777777" w:rsidR="00892003" w:rsidRPr="00C31BA8" w:rsidRDefault="00892003" w:rsidP="00892003">
            <w:pPr>
              <w:autoSpaceDE w:val="0"/>
              <w:autoSpaceDN w:val="0"/>
              <w:adjustRightInd w:val="0"/>
              <w:spacing w:after="0" w:line="240" w:lineRule="auto"/>
              <w:rPr>
                <w:rFonts w:ascii="Arial" w:hAnsi="Arial" w:cs="Arial"/>
                <w:lang w:eastAsia="en-GB"/>
              </w:rPr>
            </w:pPr>
            <w:r w:rsidRPr="00C31BA8">
              <w:rPr>
                <w:rFonts w:ascii="Arial" w:hAnsi="Arial" w:cs="Arial"/>
                <w:color w:val="000000"/>
              </w:rPr>
              <w:t>Aaker, D. (2015), Brand personalities are like snowflakes, Marketing News,   49(7), pp. 20-21. Full text available at: EBSCOhost Business Source Complete</w:t>
            </w:r>
          </w:p>
        </w:tc>
        <w:tc>
          <w:tcPr>
            <w:tcW w:w="1366" w:type="dxa"/>
          </w:tcPr>
          <w:sdt>
            <w:sdtPr>
              <w:rPr>
                <w:rFonts w:ascii="Arial" w:hAnsi="Arial" w:cs="Arial"/>
                <w:lang w:eastAsia="en-GB"/>
              </w:rPr>
              <w:id w:val="1724710695"/>
              <w14:checkbox>
                <w14:checked w14:val="1"/>
                <w14:checkedState w14:val="2612" w14:font="MS Gothic"/>
                <w14:uncheckedState w14:val="2610" w14:font="MS Gothic"/>
              </w14:checkbox>
            </w:sdtPr>
            <w:sdtEndPr/>
            <w:sdtContent>
              <w:p w14:paraId="6385A1FA"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11956742" w14:textId="77777777" w:rsidTr="00892003">
        <w:tc>
          <w:tcPr>
            <w:tcW w:w="1688" w:type="dxa"/>
          </w:tcPr>
          <w:p w14:paraId="644E41EE"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294422BA" w14:textId="77777777"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Academy of Marketing Studies Journal - Full text available at: EBSCOhost Business Source Complete</w:t>
            </w:r>
          </w:p>
        </w:tc>
        <w:tc>
          <w:tcPr>
            <w:tcW w:w="1366" w:type="dxa"/>
          </w:tcPr>
          <w:sdt>
            <w:sdtPr>
              <w:rPr>
                <w:rFonts w:ascii="Arial" w:hAnsi="Arial" w:cs="Arial"/>
                <w:lang w:eastAsia="en-GB"/>
              </w:rPr>
              <w:id w:val="-375014236"/>
              <w14:checkbox>
                <w14:checked w14:val="1"/>
                <w14:checkedState w14:val="2612" w14:font="MS Gothic"/>
                <w14:uncheckedState w14:val="2610" w14:font="MS Gothic"/>
              </w14:checkbox>
            </w:sdtPr>
            <w:sdtEndPr/>
            <w:sdtContent>
              <w:p w14:paraId="35F4F630"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5A141BB3" w14:textId="77777777" w:rsidTr="00892003">
        <w:tc>
          <w:tcPr>
            <w:tcW w:w="1688" w:type="dxa"/>
          </w:tcPr>
          <w:p w14:paraId="2BA6FDF5"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40697593" w14:textId="77777777"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Bieling, G., Stock, R.M. and Dorozalla, F. (2015), Coping with demographic change in job markets: how age diversity management contributes to organisational performance, Zeitschrift fűr Personalforschung,   29(1), p.5- 30. Full text available at: EBSCOhost Business Source Complete</w:t>
            </w:r>
          </w:p>
        </w:tc>
        <w:tc>
          <w:tcPr>
            <w:tcW w:w="1366" w:type="dxa"/>
          </w:tcPr>
          <w:sdt>
            <w:sdtPr>
              <w:rPr>
                <w:rFonts w:ascii="Arial" w:hAnsi="Arial" w:cs="Arial"/>
                <w:lang w:eastAsia="en-GB"/>
              </w:rPr>
              <w:id w:val="1412511804"/>
              <w14:checkbox>
                <w14:checked w14:val="1"/>
                <w14:checkedState w14:val="2612" w14:font="MS Gothic"/>
                <w14:uncheckedState w14:val="2610" w14:font="MS Gothic"/>
              </w14:checkbox>
            </w:sdtPr>
            <w:sdtEndPr/>
            <w:sdtContent>
              <w:p w14:paraId="28D04C84"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2EB8A589" w14:textId="77777777" w:rsidTr="00892003">
        <w:tc>
          <w:tcPr>
            <w:tcW w:w="1688" w:type="dxa"/>
          </w:tcPr>
          <w:p w14:paraId="50778143"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13A6BC03"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Danciu, V. (2013), The future of marketing: an appropriate response to the environment changes. Theoretical and Applied Economics, 20(5), pp. 33-52. Full text available at: EBSCOhost Business Source Complete</w:t>
            </w:r>
          </w:p>
        </w:tc>
        <w:tc>
          <w:tcPr>
            <w:tcW w:w="1366" w:type="dxa"/>
          </w:tcPr>
          <w:sdt>
            <w:sdtPr>
              <w:rPr>
                <w:rFonts w:ascii="Arial" w:hAnsi="Arial" w:cs="Arial"/>
                <w:lang w:eastAsia="en-GB"/>
              </w:rPr>
              <w:id w:val="-1691742820"/>
              <w14:checkbox>
                <w14:checked w14:val="1"/>
                <w14:checkedState w14:val="2612" w14:font="MS Gothic"/>
                <w14:uncheckedState w14:val="2610" w14:font="MS Gothic"/>
              </w14:checkbox>
            </w:sdtPr>
            <w:sdtEndPr/>
            <w:sdtContent>
              <w:p w14:paraId="7E877C4E"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6C653AD2" w14:textId="77777777" w:rsidTr="00892003">
        <w:tc>
          <w:tcPr>
            <w:tcW w:w="1688" w:type="dxa"/>
          </w:tcPr>
          <w:p w14:paraId="7CB35381"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06977ACC" w14:textId="77777777"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Foreman, J. et al (2014), The performance implications of planning, implementation, and evolution of firms’ customer and competitor orientations, Journal of Marketing Theory and Practice, 22(4), pp.349-366. Full text available at: EBSCOhost Business Source Complete</w:t>
            </w:r>
          </w:p>
        </w:tc>
        <w:tc>
          <w:tcPr>
            <w:tcW w:w="1366" w:type="dxa"/>
          </w:tcPr>
          <w:sdt>
            <w:sdtPr>
              <w:rPr>
                <w:rFonts w:ascii="Arial" w:hAnsi="Arial" w:cs="Arial"/>
                <w:lang w:eastAsia="en-GB"/>
              </w:rPr>
              <w:id w:val="1840574390"/>
              <w14:checkbox>
                <w14:checked w14:val="1"/>
                <w14:checkedState w14:val="2612" w14:font="MS Gothic"/>
                <w14:uncheckedState w14:val="2610" w14:font="MS Gothic"/>
              </w14:checkbox>
            </w:sdtPr>
            <w:sdtEndPr/>
            <w:sdtContent>
              <w:p w14:paraId="7C4E8C31"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3F8BDA64" w14:textId="77777777" w:rsidTr="00892003">
        <w:tc>
          <w:tcPr>
            <w:tcW w:w="1688" w:type="dxa"/>
          </w:tcPr>
          <w:p w14:paraId="028E706C"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2D7B8287" w14:textId="77777777"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Harvard Business Review - Full text available at: EBSCOhost Business Source Complete</w:t>
            </w:r>
          </w:p>
        </w:tc>
        <w:tc>
          <w:tcPr>
            <w:tcW w:w="1366" w:type="dxa"/>
          </w:tcPr>
          <w:sdt>
            <w:sdtPr>
              <w:rPr>
                <w:rFonts w:ascii="Arial" w:hAnsi="Arial" w:cs="Arial"/>
                <w:lang w:eastAsia="en-GB"/>
              </w:rPr>
              <w:id w:val="-1752804109"/>
              <w14:checkbox>
                <w14:checked w14:val="1"/>
                <w14:checkedState w14:val="2612" w14:font="MS Gothic"/>
                <w14:uncheckedState w14:val="2610" w14:font="MS Gothic"/>
              </w14:checkbox>
            </w:sdtPr>
            <w:sdtEndPr/>
            <w:sdtContent>
              <w:p w14:paraId="764B3DB9"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5E0C20AE" w14:textId="77777777" w:rsidTr="00892003">
        <w:tc>
          <w:tcPr>
            <w:tcW w:w="1688" w:type="dxa"/>
          </w:tcPr>
          <w:p w14:paraId="734615A7"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62B99403" w14:textId="77777777" w:rsidR="00892003" w:rsidRPr="00C31BA8" w:rsidRDefault="00892003" w:rsidP="00892003">
            <w:pPr>
              <w:autoSpaceDE w:val="0"/>
              <w:autoSpaceDN w:val="0"/>
              <w:adjustRightInd w:val="0"/>
              <w:spacing w:after="0" w:line="240" w:lineRule="auto"/>
              <w:rPr>
                <w:rFonts w:ascii="Arial" w:hAnsi="Arial" w:cs="Arial"/>
                <w:color w:val="081189"/>
                <w:lang w:eastAsia="en-GB"/>
              </w:rPr>
            </w:pPr>
            <w:r w:rsidRPr="00C31BA8">
              <w:rPr>
                <w:rFonts w:ascii="Arial" w:hAnsi="Arial" w:cs="Arial"/>
                <w:color w:val="000000"/>
              </w:rPr>
              <w:t xml:space="preserve">Harvard Business Review Digital Articles - Full text available at: EBSCOhost Business Source Complete </w:t>
            </w:r>
          </w:p>
        </w:tc>
        <w:tc>
          <w:tcPr>
            <w:tcW w:w="1366" w:type="dxa"/>
          </w:tcPr>
          <w:sdt>
            <w:sdtPr>
              <w:rPr>
                <w:rFonts w:ascii="Arial" w:hAnsi="Arial" w:cs="Arial"/>
                <w:lang w:eastAsia="en-GB"/>
              </w:rPr>
              <w:id w:val="887682294"/>
              <w14:checkbox>
                <w14:checked w14:val="1"/>
                <w14:checkedState w14:val="2612" w14:font="MS Gothic"/>
                <w14:uncheckedState w14:val="2610" w14:font="MS Gothic"/>
              </w14:checkbox>
            </w:sdtPr>
            <w:sdtEndPr/>
            <w:sdtContent>
              <w:p w14:paraId="04702A1C"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eastAsia="MS Gothic" w:hAnsi="Arial" w:cs="Arial"/>
                    <w:lang w:eastAsia="en-GB"/>
                  </w:rPr>
                </w:pPr>
                <w:r w:rsidRPr="00C31BA8">
                  <w:rPr>
                    <w:rFonts w:ascii="Segoe UI Symbol" w:hAnsi="Segoe UI Symbol" w:cs="Segoe UI Symbol"/>
                    <w:lang w:eastAsia="en-GB"/>
                  </w:rPr>
                  <w:t>☒</w:t>
                </w:r>
              </w:p>
            </w:sdtContent>
          </w:sdt>
        </w:tc>
      </w:tr>
      <w:tr w:rsidR="00892003" w:rsidRPr="00C31BA8" w14:paraId="3B8639E8" w14:textId="77777777" w:rsidTr="00892003">
        <w:tc>
          <w:tcPr>
            <w:tcW w:w="1688" w:type="dxa"/>
          </w:tcPr>
          <w:p w14:paraId="124E8902"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69EAC460"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Journal of Marketing - Full text available at: EBSCOhost Business Source Complete</w:t>
            </w:r>
          </w:p>
        </w:tc>
        <w:tc>
          <w:tcPr>
            <w:tcW w:w="1366" w:type="dxa"/>
          </w:tcPr>
          <w:sdt>
            <w:sdtPr>
              <w:rPr>
                <w:rFonts w:ascii="Arial" w:hAnsi="Arial" w:cs="Arial"/>
                <w:lang w:eastAsia="en-GB"/>
              </w:rPr>
              <w:id w:val="-2082198965"/>
              <w14:checkbox>
                <w14:checked w14:val="1"/>
                <w14:checkedState w14:val="2612" w14:font="MS Gothic"/>
                <w14:uncheckedState w14:val="2610" w14:font="MS Gothic"/>
              </w14:checkbox>
            </w:sdtPr>
            <w:sdtEndPr/>
            <w:sdtContent>
              <w:p w14:paraId="6E7C8EFC"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64B2E907" w14:textId="77777777" w:rsidTr="00892003">
        <w:tc>
          <w:tcPr>
            <w:tcW w:w="1688" w:type="dxa"/>
          </w:tcPr>
          <w:p w14:paraId="27684389"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65F3B8D5" w14:textId="77777777" w:rsidR="00892003" w:rsidRPr="00C31BA8" w:rsidRDefault="00892003" w:rsidP="00892003">
            <w:pPr>
              <w:autoSpaceDE w:val="0"/>
              <w:autoSpaceDN w:val="0"/>
              <w:adjustRightInd w:val="0"/>
              <w:spacing w:after="0" w:line="240" w:lineRule="auto"/>
              <w:rPr>
                <w:rFonts w:ascii="Arial" w:hAnsi="Arial" w:cs="Arial"/>
                <w:color w:val="000000"/>
                <w:lang w:eastAsia="en-GB"/>
              </w:rPr>
            </w:pPr>
            <w:r w:rsidRPr="00C31BA8">
              <w:rPr>
                <w:rFonts w:ascii="Arial" w:hAnsi="Arial" w:cs="Arial"/>
                <w:color w:val="000000"/>
              </w:rPr>
              <w:t>Kim, W.C. and Mauborgne, R. (2004), Blue ocean strategy, Harvard Business Review, 82(10), pp. 76-84. Full text available at: EBSCOhost Business Source Complete</w:t>
            </w:r>
          </w:p>
        </w:tc>
        <w:tc>
          <w:tcPr>
            <w:tcW w:w="1366" w:type="dxa"/>
          </w:tcPr>
          <w:sdt>
            <w:sdtPr>
              <w:rPr>
                <w:rFonts w:ascii="Arial" w:hAnsi="Arial" w:cs="Arial"/>
                <w:lang w:eastAsia="en-GB"/>
              </w:rPr>
              <w:id w:val="-527796958"/>
              <w14:checkbox>
                <w14:checked w14:val="1"/>
                <w14:checkedState w14:val="2612" w14:font="MS Gothic"/>
                <w14:uncheckedState w14:val="2610" w14:font="MS Gothic"/>
              </w14:checkbox>
            </w:sdtPr>
            <w:sdtEndPr/>
            <w:sdtContent>
              <w:p w14:paraId="5206A9F4"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50E90FF2" w14:textId="77777777" w:rsidTr="00892003">
        <w:tc>
          <w:tcPr>
            <w:tcW w:w="1688" w:type="dxa"/>
          </w:tcPr>
          <w:p w14:paraId="3EA2A741"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00F7502B"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Kim, W.C. and Mauborgne, R. (2014), Blue ocean leadership, Harvard Business Review,   92(5), pp. 60-72. Full text available at: EBSCOhost Business Source Complete</w:t>
            </w:r>
          </w:p>
        </w:tc>
        <w:tc>
          <w:tcPr>
            <w:tcW w:w="1366" w:type="dxa"/>
          </w:tcPr>
          <w:sdt>
            <w:sdtPr>
              <w:rPr>
                <w:rFonts w:ascii="Arial" w:hAnsi="Arial" w:cs="Arial"/>
                <w:lang w:eastAsia="en-GB"/>
              </w:rPr>
              <w:id w:val="-45213581"/>
              <w14:checkbox>
                <w14:checked w14:val="1"/>
                <w14:checkedState w14:val="2612" w14:font="MS Gothic"/>
                <w14:uncheckedState w14:val="2610" w14:font="MS Gothic"/>
              </w14:checkbox>
            </w:sdtPr>
            <w:sdtEndPr/>
            <w:sdtContent>
              <w:p w14:paraId="2ACB3626"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0D756DEA" w14:textId="77777777" w:rsidTr="00892003">
        <w:tc>
          <w:tcPr>
            <w:tcW w:w="1688" w:type="dxa"/>
          </w:tcPr>
          <w:p w14:paraId="1815887A"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0D216C1E"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Marketing Management Journal - Full text available at: EBSCOhost Business Source Complete</w:t>
            </w:r>
          </w:p>
        </w:tc>
        <w:tc>
          <w:tcPr>
            <w:tcW w:w="1366" w:type="dxa"/>
          </w:tcPr>
          <w:sdt>
            <w:sdtPr>
              <w:rPr>
                <w:rFonts w:ascii="Arial" w:hAnsi="Arial" w:cs="Arial"/>
                <w:lang w:eastAsia="en-GB"/>
              </w:rPr>
              <w:id w:val="836420351"/>
              <w14:checkbox>
                <w14:checked w14:val="1"/>
                <w14:checkedState w14:val="2612" w14:font="MS Gothic"/>
                <w14:uncheckedState w14:val="2610" w14:font="MS Gothic"/>
              </w14:checkbox>
            </w:sdtPr>
            <w:sdtEndPr/>
            <w:sdtContent>
              <w:p w14:paraId="563D6C6D"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5C2C980D" w14:textId="77777777" w:rsidTr="00892003">
        <w:tc>
          <w:tcPr>
            <w:tcW w:w="1688" w:type="dxa"/>
          </w:tcPr>
          <w:p w14:paraId="6D065517"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26FB3E35"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Marketing Week (online) - Full text available at: EBSCOhost Business Source Complete</w:t>
            </w:r>
          </w:p>
        </w:tc>
        <w:tc>
          <w:tcPr>
            <w:tcW w:w="1366" w:type="dxa"/>
          </w:tcPr>
          <w:sdt>
            <w:sdtPr>
              <w:rPr>
                <w:rFonts w:ascii="Arial" w:hAnsi="Arial" w:cs="Arial"/>
                <w:lang w:eastAsia="en-GB"/>
              </w:rPr>
              <w:id w:val="565925546"/>
              <w14:checkbox>
                <w14:checked w14:val="1"/>
                <w14:checkedState w14:val="2612" w14:font="MS Gothic"/>
                <w14:uncheckedState w14:val="2610" w14:font="MS Gothic"/>
              </w14:checkbox>
            </w:sdtPr>
            <w:sdtEndPr/>
            <w:sdtContent>
              <w:p w14:paraId="0F8E2BA2"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163FFB02" w14:textId="77777777" w:rsidTr="00892003">
        <w:tc>
          <w:tcPr>
            <w:tcW w:w="1688" w:type="dxa"/>
          </w:tcPr>
          <w:p w14:paraId="35D21F63"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590AEBAF"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Shivakumar, R. (2014), How to tell which decisions are strategic, California Management Review, 56(3), pp. 78-97. Full text available at: EBSCOhost Business Source Complete</w:t>
            </w:r>
          </w:p>
        </w:tc>
        <w:tc>
          <w:tcPr>
            <w:tcW w:w="1366" w:type="dxa"/>
          </w:tcPr>
          <w:sdt>
            <w:sdtPr>
              <w:rPr>
                <w:rFonts w:ascii="Arial" w:hAnsi="Arial" w:cs="Arial"/>
                <w:lang w:eastAsia="en-GB"/>
              </w:rPr>
              <w:id w:val="-39597733"/>
              <w14:checkbox>
                <w14:checked w14:val="1"/>
                <w14:checkedState w14:val="2612" w14:font="MS Gothic"/>
                <w14:uncheckedState w14:val="2610" w14:font="MS Gothic"/>
              </w14:checkbox>
            </w:sdtPr>
            <w:sdtEndPr/>
            <w:sdtContent>
              <w:p w14:paraId="130086CC"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637ECFB0" w14:textId="77777777" w:rsidTr="00892003">
        <w:tc>
          <w:tcPr>
            <w:tcW w:w="1688" w:type="dxa"/>
          </w:tcPr>
          <w:p w14:paraId="2F8D265D"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55057ED2"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color w:val="000000"/>
              </w:rPr>
              <w:t>Sport Marketing Quarterly - Full text available at: EBSCOhost Business Source Complete</w:t>
            </w:r>
          </w:p>
        </w:tc>
        <w:tc>
          <w:tcPr>
            <w:tcW w:w="1366" w:type="dxa"/>
          </w:tcPr>
          <w:sdt>
            <w:sdtPr>
              <w:rPr>
                <w:rFonts w:ascii="Arial" w:hAnsi="Arial" w:cs="Arial"/>
                <w:lang w:eastAsia="en-GB"/>
              </w:rPr>
              <w:id w:val="194510200"/>
              <w14:checkbox>
                <w14:checked w14:val="1"/>
                <w14:checkedState w14:val="2612" w14:font="MS Gothic"/>
                <w14:uncheckedState w14:val="2610" w14:font="MS Gothic"/>
              </w14:checkbox>
            </w:sdtPr>
            <w:sdtEndPr/>
            <w:sdtContent>
              <w:p w14:paraId="4EDF319A"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26DC63D2" w14:textId="77777777" w:rsidTr="00892003">
        <w:tc>
          <w:tcPr>
            <w:tcW w:w="1688" w:type="dxa"/>
          </w:tcPr>
          <w:p w14:paraId="12F27E9D"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7BF0012F" w14:textId="77777777" w:rsidR="00892003" w:rsidRPr="00C31BA8" w:rsidRDefault="00892003" w:rsidP="00892003">
            <w:pPr>
              <w:overflowPunct w:val="0"/>
              <w:autoSpaceDE w:val="0"/>
              <w:autoSpaceDN w:val="0"/>
              <w:adjustRightInd w:val="0"/>
              <w:spacing w:before="100" w:beforeAutospacing="1" w:after="100" w:afterAutospacing="1" w:line="240" w:lineRule="auto"/>
              <w:jc w:val="both"/>
              <w:textAlignment w:val="baseline"/>
              <w:rPr>
                <w:rFonts w:ascii="Arial" w:hAnsi="Arial" w:cs="Arial"/>
                <w:lang w:eastAsia="en-GB"/>
              </w:rPr>
            </w:pPr>
            <w:r w:rsidRPr="00C31BA8">
              <w:rPr>
                <w:rFonts w:ascii="Arial" w:hAnsi="Arial" w:cs="Arial"/>
                <w:color w:val="000000"/>
              </w:rPr>
              <w:t>Udell, M. (2015), Competitive Edge. Marketing Insights, May/Jun,   27(3), p. 48. Full text available at: EBSCOhost Business Source Complete</w:t>
            </w:r>
          </w:p>
        </w:tc>
        <w:tc>
          <w:tcPr>
            <w:tcW w:w="1366" w:type="dxa"/>
          </w:tcPr>
          <w:sdt>
            <w:sdtPr>
              <w:rPr>
                <w:rFonts w:ascii="Arial" w:hAnsi="Arial" w:cs="Arial"/>
                <w:lang w:eastAsia="en-GB"/>
              </w:rPr>
              <w:id w:val="106547857"/>
              <w14:checkbox>
                <w14:checked w14:val="1"/>
                <w14:checkedState w14:val="2612" w14:font="MS Gothic"/>
                <w14:uncheckedState w14:val="2610" w14:font="MS Gothic"/>
              </w14:checkbox>
            </w:sdtPr>
            <w:sdtEndPr/>
            <w:sdtContent>
              <w:p w14:paraId="416A5219"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r w:rsidR="00892003" w:rsidRPr="00C31BA8" w14:paraId="491AFDAB" w14:textId="77777777" w:rsidTr="00892003">
        <w:tc>
          <w:tcPr>
            <w:tcW w:w="1688" w:type="dxa"/>
          </w:tcPr>
          <w:p w14:paraId="6FEE47DA" w14:textId="77777777" w:rsidR="00892003" w:rsidRPr="00C31BA8" w:rsidRDefault="00892003" w:rsidP="00892003">
            <w:pPr>
              <w:tabs>
                <w:tab w:val="num" w:pos="720"/>
                <w:tab w:val="left" w:pos="1440"/>
              </w:tabs>
              <w:overflowPunct w:val="0"/>
              <w:autoSpaceDE w:val="0"/>
              <w:autoSpaceDN w:val="0"/>
              <w:adjustRightInd w:val="0"/>
              <w:spacing w:after="0" w:line="240" w:lineRule="auto"/>
              <w:jc w:val="both"/>
              <w:textAlignment w:val="baseline"/>
              <w:rPr>
                <w:rFonts w:ascii="Arial" w:hAnsi="Arial" w:cs="Arial"/>
                <w:lang w:eastAsia="en-GB"/>
              </w:rPr>
            </w:pPr>
            <w:r w:rsidRPr="00C31BA8">
              <w:rPr>
                <w:rFonts w:ascii="Arial" w:hAnsi="Arial" w:cs="Arial"/>
                <w:lang w:eastAsia="en-GB"/>
              </w:rPr>
              <w:t>Further</w:t>
            </w:r>
          </w:p>
        </w:tc>
        <w:tc>
          <w:tcPr>
            <w:tcW w:w="6387" w:type="dxa"/>
            <w:tcBorders>
              <w:top w:val="single" w:sz="4" w:space="0" w:color="auto"/>
              <w:left w:val="nil"/>
              <w:bottom w:val="single" w:sz="4" w:space="0" w:color="auto"/>
              <w:right w:val="nil"/>
            </w:tcBorders>
            <w:shd w:val="clear" w:color="auto" w:fill="auto"/>
            <w:vAlign w:val="bottom"/>
          </w:tcPr>
          <w:p w14:paraId="23476ADC" w14:textId="77777777" w:rsidR="00892003" w:rsidRPr="00C31BA8" w:rsidRDefault="00892003" w:rsidP="00892003">
            <w:pPr>
              <w:overflowPunct w:val="0"/>
              <w:autoSpaceDE w:val="0"/>
              <w:autoSpaceDN w:val="0"/>
              <w:adjustRightInd w:val="0"/>
              <w:spacing w:after="0" w:line="240" w:lineRule="auto"/>
              <w:jc w:val="both"/>
              <w:textAlignment w:val="baseline"/>
              <w:rPr>
                <w:rFonts w:ascii="Arial" w:hAnsi="Arial" w:cs="Arial"/>
                <w:color w:val="32322F"/>
                <w:lang w:eastAsia="en-GB"/>
              </w:rPr>
            </w:pPr>
            <w:r w:rsidRPr="00C31BA8">
              <w:rPr>
                <w:rFonts w:ascii="Arial" w:hAnsi="Arial" w:cs="Arial"/>
                <w:color w:val="000000"/>
              </w:rPr>
              <w:t>Vriens, M. and Brazell, J.D. (2013), Competitive advantage, Marketing Insights, 25(3), pp. 32-38. Full text available at: EBSCOhost Business Source Complete</w:t>
            </w:r>
          </w:p>
        </w:tc>
        <w:tc>
          <w:tcPr>
            <w:tcW w:w="1366" w:type="dxa"/>
          </w:tcPr>
          <w:sdt>
            <w:sdtPr>
              <w:rPr>
                <w:rFonts w:ascii="Arial" w:hAnsi="Arial" w:cs="Arial"/>
                <w:lang w:eastAsia="en-GB"/>
              </w:rPr>
              <w:id w:val="1170224868"/>
              <w14:checkbox>
                <w14:checked w14:val="1"/>
                <w14:checkedState w14:val="2612" w14:font="MS Gothic"/>
                <w14:uncheckedState w14:val="2610" w14:font="MS Gothic"/>
              </w14:checkbox>
            </w:sdtPr>
            <w:sdtEndPr/>
            <w:sdtContent>
              <w:p w14:paraId="05DB4CB9" w14:textId="77777777" w:rsidR="00892003" w:rsidRPr="00C31BA8" w:rsidRDefault="00892003" w:rsidP="00892003">
                <w:pPr>
                  <w:overflowPunct w:val="0"/>
                  <w:autoSpaceDE w:val="0"/>
                  <w:autoSpaceDN w:val="0"/>
                  <w:adjustRightInd w:val="0"/>
                  <w:spacing w:after="0" w:line="240" w:lineRule="auto"/>
                  <w:jc w:val="center"/>
                  <w:textAlignment w:val="baseline"/>
                  <w:rPr>
                    <w:rFonts w:ascii="Arial" w:hAnsi="Arial" w:cs="Arial"/>
                    <w:lang w:eastAsia="en-GB"/>
                  </w:rPr>
                </w:pPr>
                <w:r w:rsidRPr="00C31BA8">
                  <w:rPr>
                    <w:rFonts w:ascii="Segoe UI Symbol" w:hAnsi="Segoe UI Symbol" w:cs="Segoe UI Symbol"/>
                    <w:lang w:eastAsia="en-GB"/>
                  </w:rPr>
                  <w:t>☒</w:t>
                </w:r>
              </w:p>
            </w:sdtContent>
          </w:sdt>
        </w:tc>
      </w:tr>
    </w:tbl>
    <w:p w14:paraId="28FD17C5" w14:textId="5CBD7320" w:rsidR="00FD58DA" w:rsidRPr="00A406E5" w:rsidRDefault="00FD58DA" w:rsidP="001C33FA">
      <w:pPr>
        <w:spacing w:after="0" w:line="240" w:lineRule="auto"/>
        <w:rPr>
          <w:rFonts w:ascii="Arial" w:hAnsi="Arial" w:cs="Arial"/>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D58DA" w:rsidRPr="00FD58DA" w14:paraId="75559910" w14:textId="77777777" w:rsidTr="00FD58DA">
        <w:tc>
          <w:tcPr>
            <w:tcW w:w="9922" w:type="dxa"/>
            <w:shd w:val="clear" w:color="auto" w:fill="C0C0C0"/>
          </w:tcPr>
          <w:p w14:paraId="1085BAA2" w14:textId="77777777" w:rsidR="00FD58DA" w:rsidRPr="00FD58DA" w:rsidRDefault="00FD58DA" w:rsidP="00FD58DA">
            <w:pPr>
              <w:pStyle w:val="Heading4"/>
              <w:rPr>
                <w:rFonts w:ascii="Arial" w:hAnsi="Arial" w:cs="Arial"/>
                <w:b w:val="0"/>
                <w:sz w:val="48"/>
                <w:szCs w:val="48"/>
              </w:rPr>
            </w:pPr>
            <w:r w:rsidRPr="00FD58DA">
              <w:rPr>
                <w:rFonts w:ascii="Arial" w:hAnsi="Arial" w:cs="Arial"/>
                <w:sz w:val="48"/>
                <w:szCs w:val="48"/>
              </w:rPr>
              <w:lastRenderedPageBreak/>
              <w:t xml:space="preserve">LEVEL 7 ASSESSMENT SPECIFICATION </w:t>
            </w:r>
          </w:p>
        </w:tc>
      </w:tr>
    </w:tbl>
    <w:p w14:paraId="6FDDEE33" w14:textId="77777777" w:rsidR="00FD58DA" w:rsidRPr="00FD58DA" w:rsidRDefault="00FD58DA" w:rsidP="00FD58DA">
      <w:pPr>
        <w:rPr>
          <w:rFonts w:ascii="Arial" w:hAnsi="Arial" w:cs="Arial"/>
          <w:b/>
          <w:i/>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D58DA" w:rsidRPr="00A406E5" w14:paraId="39E9E6E9" w14:textId="77777777" w:rsidTr="00FD58DA">
        <w:tc>
          <w:tcPr>
            <w:tcW w:w="2093" w:type="dxa"/>
            <w:shd w:val="pct15" w:color="auto" w:fill="auto"/>
          </w:tcPr>
          <w:p w14:paraId="3008103E" w14:textId="77777777" w:rsidR="00FD58DA" w:rsidRPr="00A406E5" w:rsidRDefault="00FD58DA" w:rsidP="00FD58DA">
            <w:pPr>
              <w:spacing w:before="120" w:after="120"/>
              <w:jc w:val="both"/>
              <w:rPr>
                <w:rFonts w:ascii="Arial" w:hAnsi="Arial" w:cs="Arial"/>
                <w:b/>
              </w:rPr>
            </w:pPr>
            <w:r w:rsidRPr="00A406E5">
              <w:rPr>
                <w:rFonts w:ascii="Arial" w:hAnsi="Arial" w:cs="Arial"/>
                <w:b/>
              </w:rPr>
              <w:t>Student name:</w:t>
            </w:r>
          </w:p>
        </w:tc>
        <w:tc>
          <w:tcPr>
            <w:tcW w:w="3293" w:type="dxa"/>
          </w:tcPr>
          <w:p w14:paraId="4063DBC9" w14:textId="77777777" w:rsidR="00FD58DA" w:rsidRPr="00A406E5" w:rsidRDefault="00FD58DA" w:rsidP="00FD58DA">
            <w:pPr>
              <w:spacing w:before="120" w:after="120"/>
              <w:jc w:val="both"/>
              <w:rPr>
                <w:rFonts w:ascii="Arial" w:hAnsi="Arial" w:cs="Arial"/>
                <w:b/>
              </w:rPr>
            </w:pP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p>
        </w:tc>
        <w:tc>
          <w:tcPr>
            <w:tcW w:w="2268" w:type="dxa"/>
            <w:shd w:val="clear" w:color="auto" w:fill="D9D9D9"/>
          </w:tcPr>
          <w:p w14:paraId="51F38FE0" w14:textId="77777777" w:rsidR="00FD58DA" w:rsidRPr="00A406E5" w:rsidRDefault="00FD58DA" w:rsidP="00FD58DA">
            <w:pPr>
              <w:spacing w:before="120" w:after="120"/>
              <w:jc w:val="both"/>
              <w:rPr>
                <w:rFonts w:ascii="Arial" w:hAnsi="Arial" w:cs="Arial"/>
                <w:b/>
              </w:rPr>
            </w:pPr>
            <w:r w:rsidRPr="00A406E5">
              <w:rPr>
                <w:rFonts w:ascii="Arial" w:hAnsi="Arial" w:cs="Arial"/>
                <w:b/>
              </w:rPr>
              <w:t>Student ID number:</w:t>
            </w:r>
          </w:p>
        </w:tc>
        <w:tc>
          <w:tcPr>
            <w:tcW w:w="2268" w:type="dxa"/>
          </w:tcPr>
          <w:p w14:paraId="07E366C2" w14:textId="77777777" w:rsidR="00FD58DA" w:rsidRPr="00A406E5" w:rsidRDefault="00FD58DA" w:rsidP="00FD58DA">
            <w:pPr>
              <w:spacing w:before="120" w:after="120"/>
              <w:jc w:val="both"/>
              <w:rPr>
                <w:rFonts w:ascii="Arial" w:hAnsi="Arial" w:cs="Arial"/>
                <w:b/>
              </w:rPr>
            </w:pPr>
          </w:p>
        </w:tc>
      </w:tr>
      <w:tr w:rsidR="00FD58DA" w:rsidRPr="00A406E5" w14:paraId="09DC42AB" w14:textId="77777777" w:rsidTr="00FD58DA">
        <w:tc>
          <w:tcPr>
            <w:tcW w:w="2093" w:type="dxa"/>
            <w:shd w:val="pct15" w:color="auto" w:fill="auto"/>
          </w:tcPr>
          <w:p w14:paraId="5D4C4897" w14:textId="77777777" w:rsidR="00FD58DA" w:rsidRPr="00A406E5" w:rsidRDefault="00FD58DA" w:rsidP="00FD58DA">
            <w:pPr>
              <w:spacing w:before="120" w:after="120"/>
              <w:jc w:val="both"/>
              <w:rPr>
                <w:rFonts w:ascii="Arial" w:hAnsi="Arial" w:cs="Arial"/>
                <w:b/>
              </w:rPr>
            </w:pPr>
            <w:r w:rsidRPr="00A406E5">
              <w:rPr>
                <w:rFonts w:ascii="Arial" w:hAnsi="Arial" w:cs="Arial"/>
                <w:b/>
              </w:rPr>
              <w:t>Programme:</w:t>
            </w:r>
          </w:p>
        </w:tc>
        <w:tc>
          <w:tcPr>
            <w:tcW w:w="7829" w:type="dxa"/>
            <w:gridSpan w:val="3"/>
          </w:tcPr>
          <w:p w14:paraId="5289C1CA" w14:textId="77777777" w:rsidR="00FD58DA" w:rsidRPr="00BA78BB" w:rsidRDefault="00FD58DA" w:rsidP="00FD58DA">
            <w:pPr>
              <w:spacing w:before="120" w:after="120"/>
              <w:jc w:val="both"/>
              <w:rPr>
                <w:rFonts w:ascii="Arial" w:hAnsi="Arial" w:cs="Arial"/>
                <w:b/>
              </w:rPr>
            </w:pPr>
            <w:r w:rsidRPr="00BA78BB">
              <w:rPr>
                <w:rFonts w:ascii="Arial" w:hAnsi="Arial" w:cs="Arial"/>
                <w:b/>
              </w:rPr>
              <w:t>MBA</w:t>
            </w:r>
          </w:p>
        </w:tc>
      </w:tr>
      <w:tr w:rsidR="00FD58DA" w:rsidRPr="00A406E5" w14:paraId="0124E228" w14:textId="77777777" w:rsidTr="00FD58DA">
        <w:tc>
          <w:tcPr>
            <w:tcW w:w="2093" w:type="dxa"/>
            <w:shd w:val="pct15" w:color="auto" w:fill="auto"/>
          </w:tcPr>
          <w:p w14:paraId="61F65D41" w14:textId="77777777" w:rsidR="00FD58DA" w:rsidRPr="00A406E5" w:rsidRDefault="00FD58DA" w:rsidP="00FD58DA">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43647D3A" w14:textId="77777777" w:rsidR="00FD58DA" w:rsidRPr="00BA78BB" w:rsidRDefault="00FD58DA" w:rsidP="00FD58DA">
            <w:pPr>
              <w:spacing w:before="120" w:after="120"/>
              <w:jc w:val="both"/>
              <w:rPr>
                <w:rFonts w:ascii="Arial" w:hAnsi="Arial" w:cs="Arial"/>
                <w:b/>
              </w:rPr>
            </w:pPr>
            <w:r w:rsidRPr="00BA78BB">
              <w:rPr>
                <w:rFonts w:ascii="Arial" w:hAnsi="Arial" w:cs="Arial"/>
                <w:b/>
              </w:rPr>
              <w:t>Marketing Management</w:t>
            </w:r>
          </w:p>
        </w:tc>
      </w:tr>
      <w:tr w:rsidR="00FD58DA" w:rsidRPr="00A406E5" w14:paraId="50C181EB" w14:textId="77777777" w:rsidTr="00FD58DA">
        <w:tc>
          <w:tcPr>
            <w:tcW w:w="2093" w:type="dxa"/>
            <w:shd w:val="pct15" w:color="auto" w:fill="auto"/>
          </w:tcPr>
          <w:p w14:paraId="7F04C1F7" w14:textId="77777777" w:rsidR="00FD58DA" w:rsidRPr="00A406E5" w:rsidRDefault="00FD58DA" w:rsidP="00FD58DA">
            <w:pPr>
              <w:spacing w:before="120" w:after="120"/>
              <w:jc w:val="both"/>
              <w:rPr>
                <w:rFonts w:ascii="Arial" w:hAnsi="Arial" w:cs="Arial"/>
                <w:b/>
              </w:rPr>
            </w:pPr>
            <w:r w:rsidRPr="00A406E5">
              <w:rPr>
                <w:rFonts w:ascii="Arial" w:hAnsi="Arial" w:cs="Arial"/>
                <w:b/>
              </w:rPr>
              <w:t>Module code:</w:t>
            </w:r>
          </w:p>
        </w:tc>
        <w:tc>
          <w:tcPr>
            <w:tcW w:w="3293" w:type="dxa"/>
          </w:tcPr>
          <w:p w14:paraId="74920BBA" w14:textId="77777777" w:rsidR="00FD58DA" w:rsidRPr="00BA78BB" w:rsidRDefault="00FD58DA" w:rsidP="00FD58DA">
            <w:pPr>
              <w:spacing w:before="120" w:after="120"/>
              <w:jc w:val="both"/>
              <w:rPr>
                <w:rFonts w:ascii="Arial" w:hAnsi="Arial" w:cs="Arial"/>
                <w:b/>
              </w:rPr>
            </w:pPr>
            <w:r w:rsidRPr="00BA78BB">
              <w:rPr>
                <w:rFonts w:ascii="Arial" w:hAnsi="Arial" w:cs="Arial"/>
                <w:b/>
              </w:rPr>
              <w:t>BMMB7012</w:t>
            </w:r>
          </w:p>
        </w:tc>
        <w:tc>
          <w:tcPr>
            <w:tcW w:w="2268" w:type="dxa"/>
            <w:shd w:val="clear" w:color="auto" w:fill="D9D9D9"/>
          </w:tcPr>
          <w:p w14:paraId="21D8D2A3" w14:textId="77777777" w:rsidR="00FD58DA" w:rsidRPr="004D5E9B" w:rsidRDefault="00FD58DA" w:rsidP="00FD58DA">
            <w:pPr>
              <w:pStyle w:val="Heading2"/>
              <w:spacing w:before="100" w:beforeAutospacing="1" w:after="100" w:afterAutospacing="1" w:line="240" w:lineRule="auto"/>
              <w:contextualSpacing/>
              <w:rPr>
                <w:sz w:val="22"/>
                <w:szCs w:val="22"/>
              </w:rPr>
            </w:pPr>
            <w:r w:rsidRPr="00A406E5">
              <w:rPr>
                <w:sz w:val="22"/>
                <w:szCs w:val="22"/>
              </w:rPr>
              <w:t>Contribution to Overall Module Assessment (%):</w:t>
            </w:r>
          </w:p>
        </w:tc>
        <w:tc>
          <w:tcPr>
            <w:tcW w:w="2268" w:type="dxa"/>
          </w:tcPr>
          <w:p w14:paraId="161578A1" w14:textId="77777777" w:rsidR="00FD58DA" w:rsidRPr="00BA78BB" w:rsidRDefault="00FD58DA" w:rsidP="00FD58DA">
            <w:pPr>
              <w:spacing w:before="120" w:after="120"/>
              <w:jc w:val="both"/>
              <w:rPr>
                <w:rFonts w:ascii="Arial" w:hAnsi="Arial" w:cs="Arial"/>
                <w:b/>
              </w:rPr>
            </w:pPr>
            <w:r w:rsidRPr="00BA78BB">
              <w:rPr>
                <w:rFonts w:ascii="Arial" w:hAnsi="Arial" w:cs="Arial"/>
                <w:b/>
              </w:rPr>
              <w:t>25%</w:t>
            </w:r>
          </w:p>
        </w:tc>
      </w:tr>
      <w:tr w:rsidR="00FD58DA" w:rsidRPr="00A406E5" w14:paraId="21A2E043" w14:textId="77777777" w:rsidTr="00FD58DA">
        <w:tc>
          <w:tcPr>
            <w:tcW w:w="2093" w:type="dxa"/>
            <w:shd w:val="pct15" w:color="auto" w:fill="auto"/>
          </w:tcPr>
          <w:p w14:paraId="2AA1EE83" w14:textId="77777777" w:rsidR="00FD58DA" w:rsidRPr="00A406E5" w:rsidRDefault="00FD58DA" w:rsidP="00FD58DA">
            <w:pPr>
              <w:spacing w:before="120" w:after="120"/>
              <w:jc w:val="both"/>
              <w:rPr>
                <w:rFonts w:ascii="Arial" w:hAnsi="Arial" w:cs="Arial"/>
                <w:b/>
              </w:rPr>
            </w:pPr>
            <w:r w:rsidRPr="00A406E5">
              <w:rPr>
                <w:rFonts w:ascii="Arial" w:hAnsi="Arial" w:cs="Arial"/>
                <w:b/>
              </w:rPr>
              <w:t>Lecturer:</w:t>
            </w:r>
          </w:p>
        </w:tc>
        <w:tc>
          <w:tcPr>
            <w:tcW w:w="3293" w:type="dxa"/>
          </w:tcPr>
          <w:p w14:paraId="2147DEC6" w14:textId="55E13299" w:rsidR="00FD58DA" w:rsidRPr="00BA78BB" w:rsidRDefault="001F3245" w:rsidP="00FD58DA">
            <w:pPr>
              <w:spacing w:before="120" w:after="120"/>
              <w:jc w:val="both"/>
              <w:rPr>
                <w:rFonts w:ascii="Arial" w:hAnsi="Arial" w:cs="Arial"/>
                <w:b/>
              </w:rPr>
            </w:pPr>
            <w:r>
              <w:rPr>
                <w:rFonts w:ascii="Arial" w:hAnsi="Arial" w:cs="Arial"/>
                <w:b/>
              </w:rPr>
              <w:t xml:space="preserve">Davina Evans </w:t>
            </w:r>
          </w:p>
        </w:tc>
        <w:tc>
          <w:tcPr>
            <w:tcW w:w="2268" w:type="dxa"/>
            <w:shd w:val="clear" w:color="auto" w:fill="D9D9D9"/>
          </w:tcPr>
          <w:p w14:paraId="5D3A1AD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Internal Verifier:</w:t>
            </w:r>
          </w:p>
        </w:tc>
        <w:tc>
          <w:tcPr>
            <w:tcW w:w="2268" w:type="dxa"/>
          </w:tcPr>
          <w:p w14:paraId="19245378" w14:textId="3410B6E6" w:rsidR="00FD58DA" w:rsidRPr="00BA78BB" w:rsidRDefault="001F3245" w:rsidP="00FD58DA">
            <w:pPr>
              <w:spacing w:before="120" w:after="120"/>
              <w:jc w:val="both"/>
              <w:rPr>
                <w:rFonts w:ascii="Arial" w:hAnsi="Arial" w:cs="Arial"/>
                <w:b/>
              </w:rPr>
            </w:pPr>
            <w:r>
              <w:rPr>
                <w:rFonts w:ascii="Arial" w:hAnsi="Arial" w:cs="Arial"/>
                <w:b/>
              </w:rPr>
              <w:t xml:space="preserve">Jayne Williams </w:t>
            </w:r>
          </w:p>
        </w:tc>
      </w:tr>
      <w:tr w:rsidR="00FD58DA" w:rsidRPr="00A406E5" w14:paraId="54429329" w14:textId="77777777" w:rsidTr="00FD58DA">
        <w:tc>
          <w:tcPr>
            <w:tcW w:w="2093" w:type="dxa"/>
            <w:shd w:val="pct15" w:color="auto" w:fill="auto"/>
          </w:tcPr>
          <w:p w14:paraId="008230A0" w14:textId="77777777" w:rsidR="00FD58DA" w:rsidRPr="00A406E5" w:rsidRDefault="00FD58DA" w:rsidP="00FD58DA">
            <w:pPr>
              <w:spacing w:before="120" w:after="120"/>
              <w:jc w:val="both"/>
              <w:rPr>
                <w:rFonts w:ascii="Arial" w:hAnsi="Arial" w:cs="Arial"/>
                <w:b/>
              </w:rPr>
            </w:pPr>
            <w:r w:rsidRPr="00A406E5">
              <w:rPr>
                <w:rFonts w:ascii="Arial" w:hAnsi="Arial" w:cs="Arial"/>
                <w:b/>
              </w:rPr>
              <w:t>Assignment Title:</w:t>
            </w:r>
          </w:p>
        </w:tc>
        <w:tc>
          <w:tcPr>
            <w:tcW w:w="3293" w:type="dxa"/>
          </w:tcPr>
          <w:p w14:paraId="1D902C24" w14:textId="77777777" w:rsidR="00D46DE4" w:rsidRDefault="00D46DE4" w:rsidP="00D46DE4">
            <w:pPr>
              <w:spacing w:before="120" w:after="120"/>
              <w:rPr>
                <w:rFonts w:ascii="Arial" w:hAnsi="Arial" w:cs="Arial"/>
                <w:b/>
              </w:rPr>
            </w:pPr>
            <w:r>
              <w:rPr>
                <w:rFonts w:ascii="Arial" w:hAnsi="Arial" w:cs="Arial"/>
                <w:b/>
              </w:rPr>
              <w:t xml:space="preserve">Planning for innovative customer service </w:t>
            </w:r>
          </w:p>
          <w:p w14:paraId="3EFA1588" w14:textId="77777777" w:rsidR="00FD58DA" w:rsidRPr="00BA78BB" w:rsidRDefault="00C87149" w:rsidP="00FD58DA">
            <w:pPr>
              <w:spacing w:before="120" w:after="120"/>
              <w:jc w:val="both"/>
              <w:rPr>
                <w:rFonts w:ascii="Arial" w:hAnsi="Arial" w:cs="Arial"/>
                <w:b/>
              </w:rPr>
            </w:pPr>
            <w:r>
              <w:rPr>
                <w:rFonts w:ascii="Arial" w:hAnsi="Arial" w:cs="Arial"/>
                <w:b/>
              </w:rPr>
              <w:t>Presentation</w:t>
            </w:r>
          </w:p>
        </w:tc>
        <w:tc>
          <w:tcPr>
            <w:tcW w:w="2268" w:type="dxa"/>
            <w:shd w:val="pct15" w:color="auto" w:fill="auto"/>
          </w:tcPr>
          <w:p w14:paraId="1B18C71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Pr>
                <w:rFonts w:ascii="Arial" w:hAnsi="Arial" w:cs="Arial"/>
                <w:b/>
              </w:rPr>
              <w:t>Word count (or equivalent):</w:t>
            </w:r>
          </w:p>
        </w:tc>
        <w:tc>
          <w:tcPr>
            <w:tcW w:w="2268" w:type="dxa"/>
          </w:tcPr>
          <w:p w14:paraId="209A2322" w14:textId="77777777" w:rsidR="00FD58DA" w:rsidRPr="00A406E5" w:rsidRDefault="00C87149" w:rsidP="00FD58DA">
            <w:pPr>
              <w:spacing w:before="120" w:after="120"/>
              <w:jc w:val="both"/>
              <w:rPr>
                <w:rFonts w:ascii="Arial" w:hAnsi="Arial" w:cs="Arial"/>
                <w:b/>
              </w:rPr>
            </w:pPr>
            <w:r>
              <w:rPr>
                <w:rFonts w:ascii="Arial" w:hAnsi="Arial" w:cs="Arial"/>
                <w:b/>
              </w:rPr>
              <w:t>Equivalent to 2000 words</w:t>
            </w:r>
          </w:p>
        </w:tc>
      </w:tr>
      <w:tr w:rsidR="00FD58DA" w:rsidRPr="00A406E5" w14:paraId="4B8E35D5" w14:textId="77777777" w:rsidTr="00FD58DA">
        <w:tc>
          <w:tcPr>
            <w:tcW w:w="2093" w:type="dxa"/>
            <w:shd w:val="pct15" w:color="auto" w:fill="auto"/>
          </w:tcPr>
          <w:p w14:paraId="1914747F"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62584C6" w14:textId="388A9E44" w:rsidR="00C87149" w:rsidRDefault="001F3245" w:rsidP="00805E2B">
            <w:pPr>
              <w:spacing w:before="120" w:after="120"/>
              <w:rPr>
                <w:rFonts w:ascii="Arial" w:hAnsi="Arial" w:cs="Arial"/>
                <w:b/>
              </w:rPr>
            </w:pPr>
            <w:r>
              <w:rPr>
                <w:rFonts w:ascii="Arial" w:hAnsi="Arial" w:cs="Arial"/>
                <w:b/>
              </w:rPr>
              <w:t>13</w:t>
            </w:r>
            <w:r w:rsidRPr="001F3245">
              <w:rPr>
                <w:rFonts w:ascii="Arial" w:hAnsi="Arial" w:cs="Arial"/>
                <w:b/>
                <w:vertAlign w:val="superscript"/>
              </w:rPr>
              <w:t>th</w:t>
            </w:r>
            <w:r>
              <w:rPr>
                <w:rFonts w:ascii="Arial" w:hAnsi="Arial" w:cs="Arial"/>
                <w:b/>
              </w:rPr>
              <w:t xml:space="preserve"> May 2021</w:t>
            </w:r>
          </w:p>
          <w:p w14:paraId="76BBD037" w14:textId="2624073E" w:rsidR="001F3245" w:rsidRPr="00BA78BB" w:rsidRDefault="001F3245" w:rsidP="00805E2B">
            <w:pPr>
              <w:spacing w:before="120" w:after="120"/>
              <w:rPr>
                <w:rFonts w:ascii="Arial" w:hAnsi="Arial" w:cs="Arial"/>
                <w:b/>
              </w:rPr>
            </w:pPr>
            <w:r>
              <w:rPr>
                <w:rFonts w:ascii="Arial" w:hAnsi="Arial" w:cs="Arial"/>
                <w:b/>
              </w:rPr>
              <w:t>(Live Presentations on Teams)</w:t>
            </w:r>
          </w:p>
        </w:tc>
        <w:tc>
          <w:tcPr>
            <w:tcW w:w="2268" w:type="dxa"/>
            <w:shd w:val="pct15" w:color="auto" w:fill="auto"/>
          </w:tcPr>
          <w:p w14:paraId="1E2FBCE0"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Return date of provisional marks &amp; written feedback:</w:t>
            </w:r>
          </w:p>
        </w:tc>
        <w:tc>
          <w:tcPr>
            <w:tcW w:w="2268" w:type="dxa"/>
          </w:tcPr>
          <w:p w14:paraId="71119BAD" w14:textId="0A505114" w:rsidR="00C87149" w:rsidRPr="00A406E5" w:rsidRDefault="001F3245" w:rsidP="00FD58DA">
            <w:pPr>
              <w:spacing w:before="120" w:after="120"/>
              <w:jc w:val="both"/>
              <w:rPr>
                <w:rFonts w:ascii="Arial" w:hAnsi="Arial" w:cs="Arial"/>
                <w:b/>
              </w:rPr>
            </w:pPr>
            <w:r>
              <w:rPr>
                <w:rFonts w:ascii="Arial" w:hAnsi="Arial" w:cs="Arial"/>
                <w:b/>
              </w:rPr>
              <w:t>10</w:t>
            </w:r>
            <w:r w:rsidRPr="001F3245">
              <w:rPr>
                <w:rFonts w:ascii="Arial" w:hAnsi="Arial" w:cs="Arial"/>
                <w:b/>
                <w:vertAlign w:val="superscript"/>
              </w:rPr>
              <w:t>th</w:t>
            </w:r>
            <w:r>
              <w:rPr>
                <w:rFonts w:ascii="Arial" w:hAnsi="Arial" w:cs="Arial"/>
                <w:b/>
              </w:rPr>
              <w:t xml:space="preserve"> June 2021</w:t>
            </w:r>
          </w:p>
        </w:tc>
      </w:tr>
      <w:tr w:rsidR="00FD58DA" w:rsidRPr="00A406E5" w14:paraId="68D447C0" w14:textId="77777777" w:rsidTr="00FD58DA">
        <w:tc>
          <w:tcPr>
            <w:tcW w:w="2093" w:type="dxa"/>
            <w:shd w:val="pct15" w:color="auto" w:fill="auto"/>
          </w:tcPr>
          <w:p w14:paraId="29B3FB21" w14:textId="77777777" w:rsidR="00FD58DA" w:rsidRPr="00A406E5" w:rsidRDefault="00FD58DA" w:rsidP="00FD58DA">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78B5F727" w14:textId="77777777" w:rsidR="00FD58DA" w:rsidRPr="00A406E5" w:rsidRDefault="00FD58DA" w:rsidP="00FD58DA">
            <w:pPr>
              <w:spacing w:before="100" w:beforeAutospacing="1" w:after="100" w:afterAutospacing="1" w:line="240" w:lineRule="auto"/>
              <w:contextualSpacing/>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78F05"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Alternative submission method (if applicable): </w:t>
            </w:r>
          </w:p>
          <w:p w14:paraId="2396BCC3" w14:textId="77777777" w:rsidR="00FD58DA" w:rsidRPr="00A406E5" w:rsidRDefault="00FD58DA" w:rsidP="00FD58DA">
            <w:pPr>
              <w:spacing w:before="100" w:beforeAutospacing="1" w:after="100" w:afterAutospacing="1" w:line="240" w:lineRule="auto"/>
              <w:contextualSpacing/>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FD58DA" w:rsidRPr="00A406E5" w14:paraId="0C7D26F5" w14:textId="77777777" w:rsidTr="00FD58DA">
        <w:tc>
          <w:tcPr>
            <w:tcW w:w="2093" w:type="dxa"/>
            <w:shd w:val="pct15" w:color="auto" w:fill="auto"/>
          </w:tcPr>
          <w:p w14:paraId="32D17275" w14:textId="77777777" w:rsidR="00FD58DA" w:rsidRPr="00A406E5" w:rsidRDefault="00FD58DA" w:rsidP="00FD58DA">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2820C6F3" w14:textId="77777777" w:rsidR="00FD58DA" w:rsidRPr="00A406E5" w:rsidRDefault="00FD58DA" w:rsidP="00FD58DA">
            <w:pPr>
              <w:spacing w:before="100" w:beforeAutospacing="1" w:after="100" w:afterAutospacing="1" w:line="240" w:lineRule="auto"/>
              <w:contextualSpacing/>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384C2DD7" w14:textId="77777777" w:rsidR="00FD58DA" w:rsidRPr="00A406E5" w:rsidRDefault="00FD58DA" w:rsidP="00FD58DA">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D58DA" w:rsidRPr="00A406E5" w14:paraId="78D6F135" w14:textId="77777777" w:rsidTr="00FD58DA">
        <w:tc>
          <w:tcPr>
            <w:tcW w:w="9747" w:type="dxa"/>
            <w:shd w:val="pct10" w:color="auto" w:fill="auto"/>
          </w:tcPr>
          <w:p w14:paraId="5D876AB8" w14:textId="77777777" w:rsidR="00FD58DA" w:rsidRPr="00A406E5" w:rsidRDefault="00FD58DA" w:rsidP="00FD58DA">
            <w:pPr>
              <w:rPr>
                <w:rFonts w:ascii="Arial" w:hAnsi="Arial" w:cs="Arial"/>
                <w:b/>
              </w:rPr>
            </w:pPr>
            <w:r w:rsidRPr="00A406E5">
              <w:rPr>
                <w:rFonts w:ascii="Arial" w:hAnsi="Arial" w:cs="Arial"/>
                <w:b/>
              </w:rPr>
              <w:t xml:space="preserve">Module Learning Outcomes </w:t>
            </w:r>
          </w:p>
          <w:p w14:paraId="2F15F7FA" w14:textId="77777777" w:rsidR="00FD58DA" w:rsidRPr="00A406E5" w:rsidRDefault="00FD58DA" w:rsidP="00FD58DA">
            <w:pPr>
              <w:rPr>
                <w:rFonts w:ascii="Arial" w:hAnsi="Arial" w:cs="Arial"/>
              </w:rPr>
            </w:pPr>
            <w:r w:rsidRPr="00A406E5">
              <w:rPr>
                <w:rFonts w:ascii="Arial" w:hAnsi="Arial" w:cs="Arial"/>
                <w:b/>
              </w:rPr>
              <w:t>(from module syllabus)</w:t>
            </w:r>
          </w:p>
        </w:tc>
      </w:tr>
      <w:tr w:rsidR="00FD58DA" w:rsidRPr="00A406E5" w14:paraId="39B3434E" w14:textId="77777777" w:rsidTr="00FD58DA">
        <w:tc>
          <w:tcPr>
            <w:tcW w:w="9747" w:type="dxa"/>
          </w:tcPr>
          <w:p w14:paraId="5C29BC1B" w14:textId="1791EA6D" w:rsidR="00FC1611" w:rsidRPr="00C23D1E" w:rsidRDefault="00FC1611" w:rsidP="00C23D1E">
            <w:pPr>
              <w:pStyle w:val="ListParagraph"/>
              <w:numPr>
                <w:ilvl w:val="0"/>
                <w:numId w:val="41"/>
              </w:numPr>
              <w:spacing w:before="120"/>
              <w:rPr>
                <w:rFonts w:asciiTheme="minorHAnsi" w:hAnsiTheme="minorHAnsi" w:cs="Calibri"/>
                <w:sz w:val="24"/>
                <w:szCs w:val="24"/>
              </w:rPr>
            </w:pPr>
            <w:r w:rsidRPr="00C23D1E">
              <w:rPr>
                <w:rFonts w:asciiTheme="minorHAnsi" w:hAnsiTheme="minorHAnsi" w:cs="Calibri"/>
                <w:sz w:val="24"/>
                <w:szCs w:val="24"/>
              </w:rPr>
              <w:t>Critically appraise key marketing activities and the contribution of the marketing department to the organisation.</w:t>
            </w:r>
          </w:p>
          <w:p w14:paraId="2F8FC632" w14:textId="201545C5" w:rsidR="00FC1611" w:rsidRPr="00C23D1E" w:rsidRDefault="00FC1611" w:rsidP="00C23D1E">
            <w:pPr>
              <w:pStyle w:val="ListParagraph"/>
              <w:numPr>
                <w:ilvl w:val="0"/>
                <w:numId w:val="41"/>
              </w:numPr>
              <w:spacing w:before="120"/>
              <w:rPr>
                <w:rFonts w:asciiTheme="minorHAnsi" w:hAnsiTheme="minorHAnsi" w:cs="Calibri"/>
                <w:sz w:val="24"/>
                <w:szCs w:val="24"/>
              </w:rPr>
            </w:pPr>
            <w:r w:rsidRPr="00C23D1E">
              <w:rPr>
                <w:rFonts w:asciiTheme="minorHAnsi" w:hAnsiTheme="minorHAnsi" w:cs="Calibri"/>
                <w:sz w:val="24"/>
                <w:szCs w:val="24"/>
              </w:rPr>
              <w:t xml:space="preserve">Anticipate and critically evaluate future developments in the field of marketing. </w:t>
            </w:r>
          </w:p>
        </w:tc>
      </w:tr>
    </w:tbl>
    <w:p w14:paraId="20E092BE" w14:textId="6AF6748E" w:rsidR="00FC1611" w:rsidRDefault="00FC1611" w:rsidP="00FD58DA">
      <w:pPr>
        <w:rPr>
          <w:rFonts w:ascii="Arial" w:hAnsi="Arial" w:cs="Arial"/>
          <w:b/>
        </w:rPr>
      </w:pPr>
    </w:p>
    <w:p w14:paraId="0BE254F0" w14:textId="04E13DA7" w:rsidR="001C33FA" w:rsidRDefault="001C33FA" w:rsidP="00FD58DA">
      <w:pPr>
        <w:rPr>
          <w:rFonts w:ascii="Arial" w:hAnsi="Arial" w:cs="Arial"/>
          <w:b/>
        </w:rPr>
      </w:pPr>
    </w:p>
    <w:p w14:paraId="5006E790" w14:textId="66C9BC0A" w:rsidR="001C33FA" w:rsidRDefault="001C33FA" w:rsidP="00FD58DA">
      <w:pPr>
        <w:rPr>
          <w:rFonts w:ascii="Arial" w:hAnsi="Arial" w:cs="Arial"/>
          <w:b/>
        </w:rPr>
      </w:pPr>
    </w:p>
    <w:p w14:paraId="643FB5A8" w14:textId="77777777" w:rsidR="004D4EE9" w:rsidRPr="00A406E5" w:rsidRDefault="004D4EE9" w:rsidP="00FD58DA">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D58DA" w:rsidRPr="00A406E5" w14:paraId="46DC933B" w14:textId="77777777" w:rsidTr="00FD58DA">
        <w:tc>
          <w:tcPr>
            <w:tcW w:w="9781" w:type="dxa"/>
            <w:shd w:val="clear" w:color="auto" w:fill="C0C0C0"/>
          </w:tcPr>
          <w:p w14:paraId="4D761A52" w14:textId="47738379" w:rsidR="00FD58DA" w:rsidRPr="00A406E5" w:rsidRDefault="00FD58DA" w:rsidP="00211318">
            <w:pPr>
              <w:jc w:val="center"/>
              <w:rPr>
                <w:rFonts w:ascii="Arial" w:hAnsi="Arial" w:cs="Arial"/>
                <w:b/>
                <w:sz w:val="40"/>
                <w:szCs w:val="40"/>
              </w:rPr>
            </w:pPr>
            <w:bookmarkStart w:id="1" w:name="_Hlk65652070"/>
            <w:r w:rsidRPr="00A406E5">
              <w:rPr>
                <w:rFonts w:ascii="Arial" w:hAnsi="Arial" w:cs="Arial"/>
                <w:sz w:val="32"/>
              </w:rPr>
              <w:lastRenderedPageBreak/>
              <w:br w:type="page"/>
            </w:r>
            <w:r w:rsidRPr="00A406E5">
              <w:rPr>
                <w:rFonts w:ascii="Arial" w:hAnsi="Arial" w:cs="Arial"/>
                <w:b/>
                <w:sz w:val="40"/>
                <w:szCs w:val="40"/>
              </w:rPr>
              <w:t>TASK DESCRIPTION</w:t>
            </w:r>
            <w:r>
              <w:rPr>
                <w:rFonts w:ascii="Arial" w:hAnsi="Arial" w:cs="Arial"/>
                <w:b/>
                <w:sz w:val="40"/>
                <w:szCs w:val="40"/>
              </w:rPr>
              <w:t xml:space="preserve"> : </w:t>
            </w:r>
            <w:r w:rsidR="00335387">
              <w:rPr>
                <w:rFonts w:ascii="Arial" w:hAnsi="Arial" w:cs="Arial"/>
                <w:b/>
                <w:sz w:val="40"/>
                <w:szCs w:val="40"/>
              </w:rPr>
              <w:t>Presentation</w:t>
            </w:r>
            <w:r w:rsidR="006F1132">
              <w:rPr>
                <w:rFonts w:ascii="Arial" w:hAnsi="Arial" w:cs="Arial"/>
                <w:b/>
                <w:sz w:val="40"/>
                <w:szCs w:val="40"/>
              </w:rPr>
              <w:t xml:space="preserve"> (25%)</w:t>
            </w:r>
          </w:p>
        </w:tc>
      </w:tr>
      <w:bookmarkEnd w:id="1"/>
    </w:tbl>
    <w:p w14:paraId="1709174D" w14:textId="77777777" w:rsidR="00335387" w:rsidRDefault="00335387" w:rsidP="00335387">
      <w:pPr>
        <w:spacing w:after="0" w:line="240" w:lineRule="auto"/>
        <w:jc w:val="both"/>
        <w:rPr>
          <w:rFonts w:cs="Arial"/>
          <w:b/>
        </w:rPr>
      </w:pPr>
    </w:p>
    <w:p w14:paraId="6AF82841" w14:textId="77777777" w:rsidR="00541661" w:rsidRPr="006B4981" w:rsidRDefault="00541661" w:rsidP="00AE45C1">
      <w:pPr>
        <w:spacing w:after="0" w:line="240" w:lineRule="auto"/>
        <w:jc w:val="both"/>
        <w:rPr>
          <w:rFonts w:ascii="Arial" w:hAnsi="Arial" w:cs="Arial"/>
          <w:b/>
        </w:rPr>
      </w:pPr>
      <w:r w:rsidRPr="006B4981">
        <w:rPr>
          <w:rFonts w:ascii="Arial" w:hAnsi="Arial" w:cs="Arial"/>
          <w:b/>
        </w:rPr>
        <w:t>The organisation:</w:t>
      </w:r>
    </w:p>
    <w:p w14:paraId="4D2D2F69" w14:textId="77777777" w:rsidR="00541661" w:rsidRPr="006B4981" w:rsidRDefault="00541661" w:rsidP="00AE45C1">
      <w:pPr>
        <w:spacing w:after="0" w:line="240" w:lineRule="auto"/>
        <w:jc w:val="both"/>
        <w:rPr>
          <w:rFonts w:ascii="Arial" w:hAnsi="Arial" w:cs="Arial"/>
        </w:rPr>
      </w:pPr>
    </w:p>
    <w:p w14:paraId="5980BB44" w14:textId="6F9D69DC" w:rsidR="00541661" w:rsidRPr="006B4981" w:rsidRDefault="00541661" w:rsidP="00AE45C1">
      <w:pPr>
        <w:spacing w:after="0" w:line="240" w:lineRule="auto"/>
        <w:jc w:val="both"/>
        <w:rPr>
          <w:rFonts w:ascii="Arial" w:hAnsi="Arial" w:cs="Arial"/>
        </w:rPr>
      </w:pPr>
      <w:r w:rsidRPr="006B4981">
        <w:rPr>
          <w:rFonts w:ascii="Arial" w:hAnsi="Arial" w:cs="Arial"/>
        </w:rPr>
        <w:t xml:space="preserve"> For this module please cho</w:t>
      </w:r>
      <w:r w:rsidR="001A1622">
        <w:rPr>
          <w:rFonts w:ascii="Arial" w:hAnsi="Arial" w:cs="Arial"/>
        </w:rPr>
        <w:t>o</w:t>
      </w:r>
      <w:r w:rsidRPr="006B4981">
        <w:rPr>
          <w:rFonts w:ascii="Arial" w:hAnsi="Arial" w:cs="Arial"/>
        </w:rPr>
        <w:t>se one of the following options:</w:t>
      </w:r>
    </w:p>
    <w:p w14:paraId="3A9CFDAA" w14:textId="77777777" w:rsidR="00541661" w:rsidRPr="006B4981" w:rsidRDefault="00541661" w:rsidP="00AE45C1">
      <w:pPr>
        <w:spacing w:after="0" w:line="240" w:lineRule="auto"/>
        <w:jc w:val="both"/>
        <w:rPr>
          <w:rFonts w:ascii="Arial" w:hAnsi="Arial" w:cs="Arial"/>
        </w:rPr>
      </w:pPr>
    </w:p>
    <w:p w14:paraId="33BC340E" w14:textId="77777777" w:rsidR="00541661" w:rsidRPr="006B4981" w:rsidRDefault="00541661" w:rsidP="00AE45C1">
      <w:pPr>
        <w:spacing w:line="240" w:lineRule="auto"/>
        <w:jc w:val="both"/>
        <w:rPr>
          <w:rFonts w:ascii="Arial" w:hAnsi="Arial" w:cs="Arial"/>
        </w:rPr>
      </w:pPr>
      <w:r w:rsidRPr="006B4981">
        <w:rPr>
          <w:rFonts w:ascii="Arial" w:hAnsi="Arial" w:cs="Arial"/>
          <w:b/>
          <w:bCs/>
        </w:rPr>
        <w:t>Option 1:</w:t>
      </w:r>
      <w:r w:rsidRPr="006B4981">
        <w:rPr>
          <w:rFonts w:ascii="Arial" w:hAnsi="Arial" w:cs="Arial"/>
        </w:rPr>
        <w:t xml:space="preserve"> You may choose an organisation within the retail fashion industry. </w:t>
      </w:r>
    </w:p>
    <w:p w14:paraId="5625D9FF" w14:textId="77777777" w:rsidR="00541661" w:rsidRPr="006B4981" w:rsidRDefault="00541661" w:rsidP="00AE45C1">
      <w:pPr>
        <w:spacing w:line="240" w:lineRule="auto"/>
        <w:jc w:val="both"/>
        <w:rPr>
          <w:rFonts w:ascii="Arial" w:hAnsi="Arial" w:cs="Arial"/>
        </w:rPr>
      </w:pPr>
      <w:r w:rsidRPr="006B4981">
        <w:rPr>
          <w:rFonts w:ascii="Arial" w:hAnsi="Arial" w:cs="Arial"/>
          <w:b/>
          <w:bCs/>
        </w:rPr>
        <w:t>Option 2:</w:t>
      </w:r>
      <w:r w:rsidRPr="006B4981">
        <w:rPr>
          <w:rFonts w:ascii="Arial" w:hAnsi="Arial" w:cs="Arial"/>
        </w:rPr>
        <w:t xml:space="preserve"> The purchase of Arcadia Brands Topshop, Topman, Miss Selfridge by online retailer ASOS.</w:t>
      </w:r>
    </w:p>
    <w:p w14:paraId="0528EE79" w14:textId="77777777" w:rsidR="00541661" w:rsidRPr="006B4981" w:rsidRDefault="00541661" w:rsidP="00AE45C1">
      <w:pPr>
        <w:spacing w:line="240" w:lineRule="auto"/>
        <w:jc w:val="both"/>
        <w:rPr>
          <w:rFonts w:ascii="Arial" w:hAnsi="Arial" w:cs="Arial"/>
          <w:b/>
          <w:u w:val="single"/>
        </w:rPr>
      </w:pPr>
      <w:r w:rsidRPr="006B4981">
        <w:rPr>
          <w:rFonts w:ascii="Arial" w:hAnsi="Arial" w:cs="Arial"/>
          <w:b/>
          <w:u w:val="single"/>
        </w:rPr>
        <w:t>The choice of organisation should be discussed with the module lecturer prior to starting any research.</w:t>
      </w:r>
    </w:p>
    <w:p w14:paraId="0E513B7A" w14:textId="77777777" w:rsidR="00541661" w:rsidRPr="006B4981" w:rsidRDefault="00541661" w:rsidP="00AE45C1">
      <w:pPr>
        <w:autoSpaceDE w:val="0"/>
        <w:autoSpaceDN w:val="0"/>
        <w:adjustRightInd w:val="0"/>
        <w:spacing w:after="0" w:line="240" w:lineRule="auto"/>
        <w:jc w:val="both"/>
        <w:rPr>
          <w:rFonts w:ascii="Arial" w:hAnsi="Arial" w:cs="Arial"/>
          <w:color w:val="000000"/>
          <w:lang w:eastAsia="en-GB"/>
        </w:rPr>
      </w:pPr>
      <w:r w:rsidRPr="006B4981">
        <w:rPr>
          <w:rFonts w:ascii="Arial" w:hAnsi="Arial" w:cs="Arial"/>
          <w:b/>
          <w:lang w:eastAsia="en-GB"/>
        </w:rPr>
        <w:t>[Note]</w:t>
      </w:r>
      <w:r w:rsidRPr="006B4981">
        <w:rPr>
          <w:rFonts w:ascii="Arial" w:hAnsi="Arial" w:cs="Arial"/>
          <w:color w:val="000000"/>
          <w:lang w:eastAsia="en-GB"/>
        </w:rPr>
        <w:t xml:space="preserve"> R</w:t>
      </w:r>
      <w:r w:rsidRPr="006B4981">
        <w:rPr>
          <w:rFonts w:ascii="Arial" w:hAnsi="Arial" w:cs="Arial"/>
          <w:lang w:eastAsia="en-GB"/>
        </w:rPr>
        <w:t>egardless of which option the assignment will be based on, your chosen case study organisation will be experiencing many challenges by operating in a crowded and competitive marketplace against a backdrop of a pandemic.  Such challenges include: globalisation and a changing business environment; increasing brand awareness and competitiveness; the continual rise and demands of digitalisation; managing reputation; information management; rising expectations of customers; disruptive innovation  etc.  No organisation is immune from these challenges, but seemingly, those organisations which successfully survive are resilient and have effective and efficient marketing systems, processes and innovative marketing strategies in place for achieving sustainable competitive advantage.</w:t>
      </w:r>
    </w:p>
    <w:p w14:paraId="5D636E8A" w14:textId="77777777" w:rsidR="00541661" w:rsidRPr="006B4981" w:rsidRDefault="00541661" w:rsidP="00AE45C1">
      <w:pPr>
        <w:autoSpaceDE w:val="0"/>
        <w:autoSpaceDN w:val="0"/>
        <w:adjustRightInd w:val="0"/>
        <w:spacing w:after="0" w:line="240" w:lineRule="auto"/>
        <w:jc w:val="both"/>
        <w:rPr>
          <w:rFonts w:ascii="Arial" w:hAnsi="Arial" w:cs="Arial"/>
          <w:color w:val="000000"/>
          <w:lang w:eastAsia="en-GB"/>
        </w:rPr>
      </w:pPr>
    </w:p>
    <w:p w14:paraId="4A949F51" w14:textId="77777777" w:rsidR="00541661" w:rsidRPr="006B4981" w:rsidRDefault="00541661" w:rsidP="00AE45C1">
      <w:pPr>
        <w:autoSpaceDE w:val="0"/>
        <w:autoSpaceDN w:val="0"/>
        <w:adjustRightInd w:val="0"/>
        <w:spacing w:after="0" w:line="240" w:lineRule="auto"/>
        <w:jc w:val="both"/>
        <w:rPr>
          <w:rFonts w:ascii="Arial" w:hAnsi="Arial" w:cs="Arial"/>
          <w:b/>
          <w:color w:val="000000"/>
          <w:lang w:eastAsia="en-GB"/>
        </w:rPr>
      </w:pPr>
      <w:r w:rsidRPr="006B4981">
        <w:rPr>
          <w:rFonts w:ascii="Arial" w:hAnsi="Arial" w:cs="Arial"/>
          <w:b/>
          <w:color w:val="000000"/>
          <w:lang w:eastAsia="en-GB"/>
        </w:rPr>
        <w:t xml:space="preserve">Task: </w:t>
      </w:r>
    </w:p>
    <w:p w14:paraId="42B0B194" w14:textId="77777777" w:rsidR="00541661" w:rsidRPr="006B4981" w:rsidRDefault="00541661" w:rsidP="00AE45C1">
      <w:pPr>
        <w:autoSpaceDE w:val="0"/>
        <w:autoSpaceDN w:val="0"/>
        <w:adjustRightInd w:val="0"/>
        <w:spacing w:after="0" w:line="240" w:lineRule="auto"/>
        <w:jc w:val="both"/>
        <w:rPr>
          <w:rFonts w:ascii="Arial" w:hAnsi="Arial" w:cs="Arial"/>
          <w:color w:val="000000"/>
          <w:lang w:eastAsia="en-GB"/>
        </w:rPr>
      </w:pPr>
    </w:p>
    <w:p w14:paraId="0F995BBA" w14:textId="77777777" w:rsidR="00541661" w:rsidRPr="006B4981" w:rsidRDefault="00541661" w:rsidP="00AE45C1">
      <w:pPr>
        <w:spacing w:line="240" w:lineRule="auto"/>
        <w:jc w:val="both"/>
        <w:rPr>
          <w:rFonts w:ascii="Arial" w:hAnsi="Arial" w:cs="Arial"/>
        </w:rPr>
      </w:pPr>
      <w:r w:rsidRPr="006B4981">
        <w:rPr>
          <w:rFonts w:ascii="Arial" w:hAnsi="Arial" w:cs="Arial"/>
        </w:rPr>
        <w:t>In a report entitled The State of Fashion 2021, (McKinsey, 2020), McKinsey consultants have suggested that ‘Consumer behaviour has undoubtedly shifted over the past year, as people sheltered from the virus in their homes, travel was restricted and stores were closed around the world. However, as digital consumption continues its dominance and growth in 2021, companies must develop more engaging and social experiences to encourage consumers to connect’.</w:t>
      </w:r>
    </w:p>
    <w:p w14:paraId="0960A3B3" w14:textId="77777777" w:rsidR="00541661" w:rsidRPr="006B4981" w:rsidRDefault="00541661" w:rsidP="00AE45C1">
      <w:pPr>
        <w:spacing w:line="240" w:lineRule="auto"/>
        <w:jc w:val="both"/>
        <w:rPr>
          <w:rFonts w:ascii="Arial" w:hAnsi="Arial" w:cs="Arial"/>
        </w:rPr>
      </w:pPr>
      <w:r w:rsidRPr="006B4981">
        <w:rPr>
          <w:rFonts w:ascii="Arial" w:hAnsi="Arial" w:cs="Arial"/>
        </w:rPr>
        <w:t>The pressures of the current external environment require organisations operating in the fashion retail sector to continually look for ways of differentiating the customer experience. The challenge is to embed new products and services within the existing marketing processes, whilst also creating the opportunity to improve the organisation’s market position and customer perception through greater understanding of the changing needs of the customer.</w:t>
      </w:r>
    </w:p>
    <w:p w14:paraId="2757BDE4" w14:textId="7AF6A5B8" w:rsidR="00541661" w:rsidRPr="006B4981" w:rsidRDefault="00541661" w:rsidP="00AE45C1">
      <w:pPr>
        <w:spacing w:line="240" w:lineRule="auto"/>
        <w:jc w:val="both"/>
        <w:rPr>
          <w:rFonts w:ascii="Arial" w:hAnsi="Arial" w:cs="Arial"/>
        </w:rPr>
      </w:pPr>
      <w:r w:rsidRPr="006B4981">
        <w:rPr>
          <w:rFonts w:ascii="Arial" w:hAnsi="Arial" w:cs="Arial"/>
        </w:rPr>
        <w:t>You have been given the responsibility by senior management for developing a new innovative customer care programme with a view to enhancing the overall customer journey through value creati</w:t>
      </w:r>
      <w:r w:rsidR="001A1622">
        <w:rPr>
          <w:rFonts w:ascii="Arial" w:hAnsi="Arial" w:cs="Arial"/>
        </w:rPr>
        <w:t xml:space="preserve">ng activities and experiences. </w:t>
      </w:r>
      <w:r w:rsidRPr="006B4981">
        <w:rPr>
          <w:rFonts w:ascii="Arial" w:hAnsi="Arial" w:cs="Arial"/>
        </w:rPr>
        <w:t xml:space="preserve">Ultimately the latter will contribute towards augmenting your chosen organisation’s market position, perception and future sustainability. </w:t>
      </w:r>
    </w:p>
    <w:p w14:paraId="69489688" w14:textId="31664254" w:rsidR="006B4981" w:rsidRPr="006B4981" w:rsidRDefault="00541661" w:rsidP="00AE45C1">
      <w:pPr>
        <w:spacing w:line="240" w:lineRule="auto"/>
        <w:jc w:val="both"/>
        <w:rPr>
          <w:rFonts w:ascii="Arial" w:hAnsi="Arial" w:cs="Arial"/>
        </w:rPr>
      </w:pPr>
      <w:r w:rsidRPr="006B4981">
        <w:rPr>
          <w:rFonts w:ascii="Arial" w:hAnsi="Arial" w:cs="Arial"/>
        </w:rPr>
        <w:t xml:space="preserve">With the goal of producing an innovative marketing strategy, you have been asked to </w:t>
      </w:r>
      <w:r w:rsidR="00AE45C1" w:rsidRPr="006B4981">
        <w:rPr>
          <w:rFonts w:ascii="Arial" w:hAnsi="Arial" w:cs="Arial"/>
        </w:rPr>
        <w:t>first</w:t>
      </w:r>
      <w:r w:rsidRPr="006B4981">
        <w:rPr>
          <w:rFonts w:ascii="Arial" w:hAnsi="Arial" w:cs="Arial"/>
        </w:rPr>
        <w:t xml:space="preserve"> provide a proposal in the format of a marketing audit. Having conducted the audit, you should provide an overview of your proposed options for a new and innovative customer care programme taking into consideration how it will be launched internally as well as externally. </w:t>
      </w:r>
    </w:p>
    <w:p w14:paraId="22BDF09D" w14:textId="77777777" w:rsidR="00541661" w:rsidRPr="006B4981" w:rsidRDefault="00541661" w:rsidP="00541661">
      <w:pPr>
        <w:tabs>
          <w:tab w:val="left" w:pos="720"/>
          <w:tab w:val="left" w:pos="1440"/>
          <w:tab w:val="left" w:pos="2160"/>
          <w:tab w:val="left" w:pos="2880"/>
        </w:tabs>
        <w:spacing w:before="240" w:after="120" w:line="240" w:lineRule="auto"/>
        <w:jc w:val="both"/>
        <w:rPr>
          <w:rFonts w:ascii="Arial" w:hAnsi="Arial" w:cs="Arial"/>
          <w:lang w:eastAsia="en-GB"/>
        </w:rPr>
      </w:pPr>
      <w:r w:rsidRPr="006B4981">
        <w:rPr>
          <w:rFonts w:ascii="Arial" w:hAnsi="Arial" w:cs="Arial"/>
          <w:b/>
          <w:lang w:eastAsia="en-GB"/>
        </w:rPr>
        <w:t>Format:</w:t>
      </w:r>
      <w:r w:rsidRPr="006B4981">
        <w:rPr>
          <w:rFonts w:ascii="Arial" w:hAnsi="Arial" w:cs="Arial"/>
          <w:lang w:eastAsia="en-GB"/>
        </w:rPr>
        <w:t xml:space="preserve"> Group presentation (25% weighting)</w:t>
      </w:r>
    </w:p>
    <w:p w14:paraId="6BC48A21" w14:textId="5712F0A4" w:rsidR="00541661" w:rsidRDefault="00541661" w:rsidP="00541661">
      <w:pPr>
        <w:tabs>
          <w:tab w:val="left" w:pos="720"/>
          <w:tab w:val="left" w:pos="1440"/>
          <w:tab w:val="left" w:pos="2160"/>
          <w:tab w:val="left" w:pos="2880"/>
        </w:tabs>
        <w:spacing w:before="240" w:after="120" w:line="240" w:lineRule="auto"/>
        <w:jc w:val="both"/>
        <w:rPr>
          <w:rFonts w:ascii="Arial" w:hAnsi="Arial" w:cs="Arial"/>
          <w:lang w:eastAsia="en-GB"/>
        </w:rPr>
      </w:pPr>
      <w:r w:rsidRPr="006B4981">
        <w:rPr>
          <w:rFonts w:ascii="Arial" w:hAnsi="Arial" w:cs="Arial"/>
          <w:lang w:eastAsia="en-GB"/>
        </w:rPr>
        <w:t xml:space="preserve">As a group of </w:t>
      </w:r>
      <w:r w:rsidRPr="006B4981">
        <w:rPr>
          <w:rFonts w:ascii="Arial" w:hAnsi="Arial" w:cs="Arial"/>
          <w:b/>
          <w:bCs/>
          <w:lang w:eastAsia="en-GB"/>
        </w:rPr>
        <w:t>no more than 4 people</w:t>
      </w:r>
      <w:r w:rsidRPr="006B4981">
        <w:rPr>
          <w:rFonts w:ascii="Arial" w:hAnsi="Arial" w:cs="Arial"/>
          <w:lang w:eastAsia="en-GB"/>
        </w:rPr>
        <w:t xml:space="preserve">, you will be expected to contribute fairly to the task, but you will be individually assessed.  Everyone will be required </w:t>
      </w:r>
      <w:r w:rsidRPr="006B4981">
        <w:rPr>
          <w:rFonts w:ascii="Arial" w:hAnsi="Arial" w:cs="Arial"/>
          <w:b/>
          <w:bCs/>
          <w:lang w:eastAsia="en-GB"/>
        </w:rPr>
        <w:t>to contribute 3 minutes each</w:t>
      </w:r>
      <w:r w:rsidRPr="006B4981">
        <w:rPr>
          <w:rFonts w:ascii="Arial" w:hAnsi="Arial" w:cs="Arial"/>
          <w:lang w:eastAsia="en-GB"/>
        </w:rPr>
        <w:t xml:space="preserve">, therefore the whole presentation should </w:t>
      </w:r>
      <w:r w:rsidRPr="006B4981">
        <w:rPr>
          <w:rFonts w:ascii="Arial" w:hAnsi="Arial" w:cs="Arial"/>
          <w:b/>
          <w:bCs/>
          <w:lang w:eastAsia="en-GB"/>
        </w:rPr>
        <w:t>not exceed 12 minutes</w:t>
      </w:r>
      <w:r w:rsidRPr="006B4981">
        <w:rPr>
          <w:rFonts w:ascii="Arial" w:hAnsi="Arial" w:cs="Arial"/>
          <w:lang w:eastAsia="en-GB"/>
        </w:rPr>
        <w:t xml:space="preserve"> and the findings will be visually presented live</w:t>
      </w:r>
      <w:r w:rsidR="001A1622">
        <w:rPr>
          <w:rFonts w:ascii="Arial" w:hAnsi="Arial" w:cs="Arial"/>
          <w:lang w:eastAsia="en-GB"/>
        </w:rPr>
        <w:t xml:space="preserve"> to your lecturers using a suitable online medium of communication (eg PowerPoint)</w:t>
      </w:r>
      <w:r w:rsidRPr="006B4981">
        <w:rPr>
          <w:rFonts w:ascii="Arial" w:hAnsi="Arial" w:cs="Arial"/>
          <w:lang w:eastAsia="en-GB"/>
        </w:rPr>
        <w:t xml:space="preserve"> during a pre-booked Teams session on </w:t>
      </w:r>
      <w:r w:rsidRPr="001A1622">
        <w:rPr>
          <w:rFonts w:ascii="Arial" w:hAnsi="Arial" w:cs="Arial"/>
          <w:b/>
          <w:lang w:eastAsia="en-GB"/>
        </w:rPr>
        <w:t>Thursday 13</w:t>
      </w:r>
      <w:r w:rsidRPr="001A1622">
        <w:rPr>
          <w:rFonts w:ascii="Arial" w:hAnsi="Arial" w:cs="Arial"/>
          <w:b/>
          <w:vertAlign w:val="superscript"/>
          <w:lang w:eastAsia="en-GB"/>
        </w:rPr>
        <w:t>th</w:t>
      </w:r>
      <w:r w:rsidRPr="001A1622">
        <w:rPr>
          <w:rFonts w:ascii="Arial" w:hAnsi="Arial" w:cs="Arial"/>
          <w:b/>
          <w:lang w:eastAsia="en-GB"/>
        </w:rPr>
        <w:t xml:space="preserve"> May</w:t>
      </w:r>
      <w:r w:rsidRPr="006B4981">
        <w:rPr>
          <w:rFonts w:ascii="Arial" w:hAnsi="Arial" w:cs="Arial"/>
          <w:lang w:eastAsia="en-GB"/>
        </w:rPr>
        <w:t xml:space="preserve">. </w:t>
      </w:r>
    </w:p>
    <w:p w14:paraId="10449073" w14:textId="3B0B4CFC" w:rsidR="006B4981" w:rsidRDefault="006B4981" w:rsidP="00541661">
      <w:pPr>
        <w:tabs>
          <w:tab w:val="left" w:pos="720"/>
          <w:tab w:val="left" w:pos="1440"/>
          <w:tab w:val="left" w:pos="2160"/>
          <w:tab w:val="left" w:pos="2880"/>
        </w:tabs>
        <w:spacing w:before="240" w:after="120" w:line="240" w:lineRule="auto"/>
        <w:jc w:val="both"/>
        <w:rPr>
          <w:rFonts w:ascii="Arial" w:hAnsi="Arial" w:cs="Arial"/>
          <w:lang w:eastAsia="en-GB"/>
        </w:rPr>
      </w:pPr>
    </w:p>
    <w:p w14:paraId="3B95296D" w14:textId="63408791" w:rsidR="006B4981" w:rsidRDefault="006B4981" w:rsidP="00541661">
      <w:pPr>
        <w:tabs>
          <w:tab w:val="left" w:pos="720"/>
          <w:tab w:val="left" w:pos="1440"/>
          <w:tab w:val="left" w:pos="2160"/>
          <w:tab w:val="left" w:pos="2880"/>
        </w:tabs>
        <w:spacing w:before="240" w:after="120" w:line="240" w:lineRule="auto"/>
        <w:jc w:val="both"/>
        <w:rPr>
          <w:rFonts w:ascii="Arial" w:hAnsi="Arial" w:cs="Arial"/>
          <w:lang w:eastAsia="en-GB"/>
        </w:rPr>
      </w:pPr>
    </w:p>
    <w:p w14:paraId="3D9DAC1A" w14:textId="77777777" w:rsidR="001A1622" w:rsidRPr="006B4981" w:rsidRDefault="001A1622" w:rsidP="00541661">
      <w:pPr>
        <w:tabs>
          <w:tab w:val="left" w:pos="720"/>
          <w:tab w:val="left" w:pos="1440"/>
          <w:tab w:val="left" w:pos="2160"/>
          <w:tab w:val="left" w:pos="2880"/>
        </w:tabs>
        <w:spacing w:before="240" w:after="120" w:line="240" w:lineRule="auto"/>
        <w:jc w:val="both"/>
        <w:rPr>
          <w:rFonts w:ascii="Arial" w:hAnsi="Arial" w:cs="Arial"/>
          <w:lang w:eastAsia="en-GB"/>
        </w:rPr>
      </w:pPr>
    </w:p>
    <w:p w14:paraId="4C2B11E3" w14:textId="77777777" w:rsidR="00253DAF" w:rsidRPr="006B4981" w:rsidRDefault="00253DAF" w:rsidP="00253DAF">
      <w:pPr>
        <w:tabs>
          <w:tab w:val="left" w:pos="720"/>
          <w:tab w:val="left" w:pos="1440"/>
          <w:tab w:val="left" w:pos="2160"/>
          <w:tab w:val="left" w:pos="2880"/>
        </w:tabs>
        <w:spacing w:before="240" w:after="120" w:line="240" w:lineRule="auto"/>
        <w:jc w:val="both"/>
        <w:rPr>
          <w:rFonts w:ascii="Arial" w:hAnsi="Arial" w:cs="Arial"/>
          <w:lang w:eastAsia="en-GB"/>
        </w:rPr>
      </w:pPr>
      <w:r w:rsidRPr="006B4981">
        <w:rPr>
          <w:rFonts w:ascii="Arial" w:hAnsi="Arial" w:cs="Arial"/>
          <w:lang w:eastAsia="en-GB"/>
        </w:rPr>
        <w:t>The presentation should have the following structure:</w:t>
      </w:r>
    </w:p>
    <w:p w14:paraId="39B55265" w14:textId="214CE51A" w:rsidR="00253DAF" w:rsidRPr="006B4981" w:rsidRDefault="00253DAF" w:rsidP="008A2258">
      <w:pPr>
        <w:pStyle w:val="ListParagraph"/>
        <w:numPr>
          <w:ilvl w:val="0"/>
          <w:numId w:val="12"/>
        </w:numPr>
        <w:tabs>
          <w:tab w:val="left" w:pos="720"/>
          <w:tab w:val="left" w:pos="1440"/>
          <w:tab w:val="left" w:pos="2160"/>
          <w:tab w:val="left" w:pos="2880"/>
        </w:tabs>
        <w:spacing w:before="240" w:after="120"/>
        <w:jc w:val="both"/>
        <w:rPr>
          <w:rFonts w:ascii="Arial" w:hAnsi="Arial" w:cs="Arial"/>
          <w:sz w:val="22"/>
          <w:szCs w:val="22"/>
        </w:rPr>
      </w:pPr>
      <w:r w:rsidRPr="006B4981">
        <w:rPr>
          <w:rFonts w:ascii="Arial" w:hAnsi="Arial" w:cs="Arial"/>
          <w:b/>
          <w:sz w:val="22"/>
          <w:szCs w:val="22"/>
        </w:rPr>
        <w:t>Introduction</w:t>
      </w:r>
      <w:r w:rsidR="008A2258" w:rsidRPr="006B4981">
        <w:rPr>
          <w:rFonts w:ascii="Arial" w:hAnsi="Arial" w:cs="Arial"/>
          <w:bCs/>
          <w:sz w:val="22"/>
          <w:szCs w:val="22"/>
        </w:rPr>
        <w:t xml:space="preserve"> - Introduce yourselves and the purpose of the presentation.  Introduce your chosen organisation. </w:t>
      </w:r>
      <w:r w:rsidRPr="006B4981">
        <w:rPr>
          <w:rFonts w:ascii="Arial" w:hAnsi="Arial" w:cs="Arial"/>
          <w:sz w:val="22"/>
          <w:szCs w:val="22"/>
        </w:rPr>
        <w:t>This could include the following aspects: What do they do? How large is the organisation? How many markets do they operate in? Industry background</w:t>
      </w:r>
    </w:p>
    <w:p w14:paraId="0D22FC27" w14:textId="57C4FC65" w:rsidR="00253DAF" w:rsidRPr="006B4981" w:rsidRDefault="00253DAF" w:rsidP="008A2258">
      <w:pPr>
        <w:pStyle w:val="ListParagraph"/>
        <w:numPr>
          <w:ilvl w:val="0"/>
          <w:numId w:val="12"/>
        </w:numPr>
        <w:tabs>
          <w:tab w:val="left" w:pos="720"/>
          <w:tab w:val="left" w:pos="1440"/>
          <w:tab w:val="left" w:pos="2160"/>
          <w:tab w:val="left" w:pos="2880"/>
        </w:tabs>
        <w:spacing w:before="240" w:after="120"/>
        <w:jc w:val="both"/>
        <w:rPr>
          <w:rFonts w:ascii="Arial" w:hAnsi="Arial" w:cs="Arial"/>
          <w:sz w:val="22"/>
          <w:szCs w:val="22"/>
        </w:rPr>
      </w:pPr>
      <w:r w:rsidRPr="006B4981">
        <w:rPr>
          <w:rFonts w:ascii="Arial" w:hAnsi="Arial" w:cs="Arial"/>
          <w:b/>
          <w:sz w:val="22"/>
          <w:szCs w:val="22"/>
        </w:rPr>
        <w:t>Analysis</w:t>
      </w:r>
      <w:r w:rsidRPr="006B4981">
        <w:rPr>
          <w:rFonts w:ascii="Arial" w:hAnsi="Arial" w:cs="Arial"/>
          <w:sz w:val="22"/>
          <w:szCs w:val="22"/>
        </w:rPr>
        <w:t xml:space="preserve"> of the marketing environment, value creation points and the typical customer’s experience. This needs to be set into an academic and practical context</w:t>
      </w:r>
      <w:r w:rsidR="008A2258" w:rsidRPr="006B4981">
        <w:rPr>
          <w:rFonts w:ascii="Arial" w:hAnsi="Arial" w:cs="Arial"/>
          <w:sz w:val="22"/>
          <w:szCs w:val="22"/>
        </w:rPr>
        <w:t>.</w:t>
      </w:r>
    </w:p>
    <w:p w14:paraId="5AC59E14" w14:textId="7CE4E319" w:rsidR="00253DAF" w:rsidRPr="006B4981" w:rsidRDefault="00253DAF" w:rsidP="008A2258">
      <w:pPr>
        <w:pStyle w:val="ListParagraph"/>
        <w:numPr>
          <w:ilvl w:val="0"/>
          <w:numId w:val="12"/>
        </w:numPr>
        <w:tabs>
          <w:tab w:val="left" w:pos="720"/>
          <w:tab w:val="left" w:pos="1440"/>
          <w:tab w:val="left" w:pos="2160"/>
          <w:tab w:val="left" w:pos="2880"/>
        </w:tabs>
        <w:spacing w:before="240" w:after="120"/>
        <w:jc w:val="both"/>
        <w:rPr>
          <w:rFonts w:ascii="Arial" w:hAnsi="Arial" w:cs="Arial"/>
          <w:sz w:val="22"/>
          <w:szCs w:val="22"/>
        </w:rPr>
      </w:pPr>
      <w:r w:rsidRPr="006B4981">
        <w:rPr>
          <w:rFonts w:ascii="Arial" w:hAnsi="Arial" w:cs="Arial"/>
          <w:b/>
          <w:sz w:val="22"/>
          <w:szCs w:val="22"/>
        </w:rPr>
        <w:t>Conclusion and recommendations to the company</w:t>
      </w:r>
      <w:r w:rsidRPr="006B4981">
        <w:rPr>
          <w:rFonts w:ascii="Arial" w:hAnsi="Arial" w:cs="Arial"/>
          <w:sz w:val="22"/>
          <w:szCs w:val="22"/>
        </w:rPr>
        <w:t xml:space="preserve">. Based on prior analysis and understanding of the academic and practical context, what </w:t>
      </w:r>
      <w:r w:rsidR="00C47ACC" w:rsidRPr="006B4981">
        <w:rPr>
          <w:rFonts w:ascii="Arial" w:hAnsi="Arial" w:cs="Arial"/>
          <w:sz w:val="22"/>
          <w:szCs w:val="22"/>
        </w:rPr>
        <w:t>could,</w:t>
      </w:r>
      <w:r w:rsidRPr="006B4981">
        <w:rPr>
          <w:rFonts w:ascii="Arial" w:hAnsi="Arial" w:cs="Arial"/>
          <w:sz w:val="22"/>
          <w:szCs w:val="22"/>
        </w:rPr>
        <w:t xml:space="preserve"> or should the company do to deal with further enhancement of the customer journey?</w:t>
      </w:r>
    </w:p>
    <w:p w14:paraId="7D37777C" w14:textId="35CF3D1C" w:rsidR="00253DAF" w:rsidRPr="006B4981" w:rsidRDefault="00253DAF" w:rsidP="00541661">
      <w:pPr>
        <w:pStyle w:val="ListParagraph"/>
        <w:numPr>
          <w:ilvl w:val="0"/>
          <w:numId w:val="12"/>
        </w:numPr>
        <w:tabs>
          <w:tab w:val="left" w:pos="720"/>
          <w:tab w:val="left" w:pos="1440"/>
          <w:tab w:val="left" w:pos="2160"/>
          <w:tab w:val="left" w:pos="2880"/>
        </w:tabs>
        <w:spacing w:before="240" w:after="120"/>
        <w:jc w:val="both"/>
        <w:rPr>
          <w:rFonts w:ascii="Arial" w:hAnsi="Arial" w:cs="Arial"/>
          <w:sz w:val="22"/>
          <w:szCs w:val="22"/>
        </w:rPr>
      </w:pPr>
      <w:r w:rsidRPr="006B4981">
        <w:rPr>
          <w:rFonts w:ascii="Arial" w:hAnsi="Arial" w:cs="Arial"/>
          <w:b/>
          <w:sz w:val="22"/>
          <w:szCs w:val="22"/>
        </w:rPr>
        <w:t>References:</w:t>
      </w:r>
      <w:r w:rsidRPr="006B4981">
        <w:rPr>
          <w:rFonts w:ascii="Arial" w:hAnsi="Arial" w:cs="Arial"/>
          <w:sz w:val="22"/>
          <w:szCs w:val="22"/>
        </w:rPr>
        <w:t xml:space="preserve"> All sources used should be </w:t>
      </w:r>
      <w:r w:rsidR="00C47ACC" w:rsidRPr="006B4981">
        <w:rPr>
          <w:rFonts w:ascii="Arial" w:hAnsi="Arial" w:cs="Arial"/>
          <w:sz w:val="22"/>
          <w:szCs w:val="22"/>
        </w:rPr>
        <w:t xml:space="preserve">verbally articulated within your presentation and </w:t>
      </w:r>
      <w:r w:rsidRPr="006B4981">
        <w:rPr>
          <w:rFonts w:ascii="Arial" w:hAnsi="Arial" w:cs="Arial"/>
          <w:sz w:val="22"/>
          <w:szCs w:val="22"/>
        </w:rPr>
        <w:t xml:space="preserve">accurately </w:t>
      </w:r>
      <w:r w:rsidR="005A3A66" w:rsidRPr="006B4981">
        <w:rPr>
          <w:rFonts w:ascii="Arial" w:hAnsi="Arial" w:cs="Arial"/>
          <w:sz w:val="22"/>
          <w:szCs w:val="22"/>
        </w:rPr>
        <w:t xml:space="preserve">recorded on a </w:t>
      </w:r>
      <w:r w:rsidRPr="006B4981">
        <w:rPr>
          <w:rFonts w:ascii="Arial" w:hAnsi="Arial" w:cs="Arial"/>
          <w:sz w:val="22"/>
          <w:szCs w:val="22"/>
        </w:rPr>
        <w:t>refe</w:t>
      </w:r>
      <w:r w:rsidR="005A3A66" w:rsidRPr="006B4981">
        <w:rPr>
          <w:rFonts w:ascii="Arial" w:hAnsi="Arial" w:cs="Arial"/>
          <w:sz w:val="22"/>
          <w:szCs w:val="22"/>
        </w:rPr>
        <w:t xml:space="preserve">rence slide at the end of the presentation following the Harvard Referencing Method. </w:t>
      </w:r>
    </w:p>
    <w:p w14:paraId="447E7297" w14:textId="05DD4348" w:rsidR="00541661" w:rsidRPr="006B4981" w:rsidRDefault="00541661" w:rsidP="00541661">
      <w:pPr>
        <w:spacing w:after="0" w:line="240" w:lineRule="auto"/>
        <w:jc w:val="both"/>
        <w:rPr>
          <w:rFonts w:ascii="Arial" w:hAnsi="Arial" w:cs="Arial"/>
          <w:bCs/>
        </w:rPr>
      </w:pPr>
      <w:r w:rsidRPr="006B4981">
        <w:rPr>
          <w:rFonts w:ascii="Arial" w:hAnsi="Arial" w:cs="Arial"/>
          <w:b/>
        </w:rPr>
        <w:t xml:space="preserve">Submission: </w:t>
      </w:r>
      <w:r w:rsidRPr="006B4981">
        <w:rPr>
          <w:rFonts w:ascii="Arial" w:hAnsi="Arial" w:cs="Arial"/>
          <w:bCs/>
        </w:rPr>
        <w:t xml:space="preserve">Your individual slide sets that contributed towards the group presentation should be submitted to Turnitin. </w:t>
      </w:r>
    </w:p>
    <w:p w14:paraId="2065F667" w14:textId="4F4D78B1" w:rsidR="00541661" w:rsidRDefault="00541661" w:rsidP="00FD58DA">
      <w:pPr>
        <w:spacing w:after="0" w:line="252" w:lineRule="auto"/>
        <w:rPr>
          <w:rFonts w:cs="Arial"/>
          <w:b/>
          <w:sz w:val="24"/>
          <w:szCs w:val="24"/>
          <w:lang w:eastAsia="en-GB"/>
        </w:rPr>
      </w:pPr>
    </w:p>
    <w:p w14:paraId="6A1BF06C" w14:textId="77777777" w:rsidR="00541661" w:rsidRDefault="00541661" w:rsidP="00FD58DA">
      <w:pPr>
        <w:spacing w:after="0" w:line="252" w:lineRule="auto"/>
        <w:rPr>
          <w:rFonts w:cs="Arial"/>
          <w:b/>
          <w:sz w:val="24"/>
          <w:szCs w:val="24"/>
          <w:lang w:eastAsia="en-GB"/>
        </w:rPr>
      </w:pPr>
    </w:p>
    <w:p w14:paraId="638412D3" w14:textId="77777777" w:rsidR="00541661" w:rsidRDefault="00541661" w:rsidP="00FD58DA">
      <w:pPr>
        <w:spacing w:after="0" w:line="252" w:lineRule="auto"/>
        <w:rPr>
          <w:rFonts w:cs="Arial"/>
          <w:b/>
          <w:sz w:val="24"/>
          <w:szCs w:val="24"/>
          <w:lang w:eastAsia="en-GB"/>
        </w:rPr>
      </w:pPr>
    </w:p>
    <w:p w14:paraId="29EA9838" w14:textId="77777777" w:rsidR="00541661" w:rsidRDefault="00541661" w:rsidP="00FD58DA">
      <w:pPr>
        <w:spacing w:after="0" w:line="252" w:lineRule="auto"/>
        <w:rPr>
          <w:rFonts w:cs="Arial"/>
          <w:b/>
          <w:sz w:val="24"/>
          <w:szCs w:val="24"/>
          <w:lang w:eastAsia="en-GB"/>
        </w:rPr>
      </w:pPr>
    </w:p>
    <w:p w14:paraId="1C7CD9D8" w14:textId="77777777" w:rsidR="00541661" w:rsidRDefault="00541661" w:rsidP="00FD58DA">
      <w:pPr>
        <w:spacing w:after="0" w:line="252" w:lineRule="auto"/>
        <w:rPr>
          <w:rFonts w:cs="Arial"/>
          <w:b/>
          <w:sz w:val="24"/>
          <w:szCs w:val="24"/>
          <w:lang w:eastAsia="en-GB"/>
        </w:rPr>
      </w:pPr>
    </w:p>
    <w:p w14:paraId="1DAD73F1" w14:textId="224597BB" w:rsidR="00541661" w:rsidRDefault="00541661" w:rsidP="00FD58DA">
      <w:pPr>
        <w:spacing w:after="0" w:line="252" w:lineRule="auto"/>
        <w:rPr>
          <w:rFonts w:cs="Arial"/>
          <w:b/>
          <w:sz w:val="24"/>
          <w:szCs w:val="24"/>
          <w:lang w:eastAsia="en-GB"/>
        </w:rPr>
      </w:pPr>
    </w:p>
    <w:p w14:paraId="62DA96BB" w14:textId="76D56DCE" w:rsidR="00541661" w:rsidRDefault="00541661" w:rsidP="00FD58DA">
      <w:pPr>
        <w:spacing w:after="0" w:line="252" w:lineRule="auto"/>
        <w:rPr>
          <w:rFonts w:cs="Arial"/>
          <w:b/>
          <w:sz w:val="24"/>
          <w:szCs w:val="24"/>
          <w:lang w:eastAsia="en-GB"/>
        </w:rPr>
      </w:pPr>
    </w:p>
    <w:p w14:paraId="74E26AEC" w14:textId="2D2CDFF0" w:rsidR="00541661" w:rsidRDefault="00541661" w:rsidP="00FD58DA">
      <w:pPr>
        <w:spacing w:after="0" w:line="252" w:lineRule="auto"/>
        <w:rPr>
          <w:rFonts w:cs="Arial"/>
          <w:b/>
          <w:sz w:val="24"/>
          <w:szCs w:val="24"/>
          <w:lang w:eastAsia="en-GB"/>
        </w:rPr>
      </w:pPr>
    </w:p>
    <w:p w14:paraId="2D97CBF0" w14:textId="3377702F" w:rsidR="00541661" w:rsidRDefault="00541661" w:rsidP="00FD58DA">
      <w:pPr>
        <w:spacing w:after="0" w:line="252" w:lineRule="auto"/>
        <w:rPr>
          <w:rFonts w:cs="Arial"/>
          <w:b/>
          <w:sz w:val="24"/>
          <w:szCs w:val="24"/>
          <w:lang w:eastAsia="en-GB"/>
        </w:rPr>
      </w:pPr>
    </w:p>
    <w:p w14:paraId="0817852F" w14:textId="095D01D7" w:rsidR="00541661" w:rsidRDefault="00541661" w:rsidP="00FD58DA">
      <w:pPr>
        <w:spacing w:after="0" w:line="252" w:lineRule="auto"/>
        <w:rPr>
          <w:rFonts w:cs="Arial"/>
          <w:b/>
          <w:sz w:val="24"/>
          <w:szCs w:val="24"/>
          <w:lang w:eastAsia="en-GB"/>
        </w:rPr>
      </w:pPr>
    </w:p>
    <w:p w14:paraId="501C5D8F" w14:textId="6B3E2996" w:rsidR="00541661" w:rsidRDefault="00541661" w:rsidP="00FD58DA">
      <w:pPr>
        <w:spacing w:after="0" w:line="252" w:lineRule="auto"/>
        <w:rPr>
          <w:rFonts w:cs="Arial"/>
          <w:b/>
          <w:sz w:val="24"/>
          <w:szCs w:val="24"/>
          <w:lang w:eastAsia="en-GB"/>
        </w:rPr>
      </w:pPr>
    </w:p>
    <w:p w14:paraId="4ACE5C3F" w14:textId="69B5C75C" w:rsidR="00541661" w:rsidRDefault="00541661" w:rsidP="00FD58DA">
      <w:pPr>
        <w:spacing w:after="0" w:line="252" w:lineRule="auto"/>
        <w:rPr>
          <w:rFonts w:cs="Arial"/>
          <w:b/>
          <w:sz w:val="24"/>
          <w:szCs w:val="24"/>
          <w:lang w:eastAsia="en-GB"/>
        </w:rPr>
      </w:pPr>
    </w:p>
    <w:p w14:paraId="7DADF287" w14:textId="153E2AA5" w:rsidR="00541661" w:rsidRDefault="00541661" w:rsidP="00FD58DA">
      <w:pPr>
        <w:spacing w:after="0" w:line="252" w:lineRule="auto"/>
        <w:rPr>
          <w:rFonts w:cs="Arial"/>
          <w:b/>
          <w:sz w:val="24"/>
          <w:szCs w:val="24"/>
          <w:lang w:eastAsia="en-GB"/>
        </w:rPr>
      </w:pPr>
    </w:p>
    <w:p w14:paraId="0CF6AA53" w14:textId="6DF0F656" w:rsidR="00541661" w:rsidRDefault="00541661" w:rsidP="00FD58DA">
      <w:pPr>
        <w:spacing w:after="0" w:line="252" w:lineRule="auto"/>
        <w:rPr>
          <w:rFonts w:cs="Arial"/>
          <w:b/>
          <w:sz w:val="24"/>
          <w:szCs w:val="24"/>
          <w:lang w:eastAsia="en-GB"/>
        </w:rPr>
      </w:pPr>
    </w:p>
    <w:p w14:paraId="50272652" w14:textId="08F5F2FB" w:rsidR="00541661" w:rsidRDefault="00541661" w:rsidP="00FD58DA">
      <w:pPr>
        <w:spacing w:after="0" w:line="252" w:lineRule="auto"/>
        <w:rPr>
          <w:rFonts w:cs="Arial"/>
          <w:b/>
          <w:sz w:val="24"/>
          <w:szCs w:val="24"/>
          <w:lang w:eastAsia="en-GB"/>
        </w:rPr>
      </w:pPr>
    </w:p>
    <w:p w14:paraId="5E773CD5" w14:textId="1F659351" w:rsidR="00541661" w:rsidRDefault="00541661" w:rsidP="00FD58DA">
      <w:pPr>
        <w:spacing w:after="0" w:line="252" w:lineRule="auto"/>
        <w:rPr>
          <w:rFonts w:cs="Arial"/>
          <w:b/>
          <w:sz w:val="24"/>
          <w:szCs w:val="24"/>
          <w:lang w:eastAsia="en-GB"/>
        </w:rPr>
      </w:pPr>
    </w:p>
    <w:p w14:paraId="16D15F66" w14:textId="79457EC7" w:rsidR="00541661" w:rsidRDefault="00541661" w:rsidP="00FD58DA">
      <w:pPr>
        <w:spacing w:after="0" w:line="252" w:lineRule="auto"/>
        <w:rPr>
          <w:rFonts w:cs="Arial"/>
          <w:b/>
          <w:sz w:val="24"/>
          <w:szCs w:val="24"/>
          <w:lang w:eastAsia="en-GB"/>
        </w:rPr>
      </w:pPr>
    </w:p>
    <w:p w14:paraId="7A1D975E" w14:textId="5C44F3BF" w:rsidR="00541661" w:rsidRDefault="00541661" w:rsidP="00FD58DA">
      <w:pPr>
        <w:spacing w:after="0" w:line="252" w:lineRule="auto"/>
        <w:rPr>
          <w:rFonts w:cs="Arial"/>
          <w:b/>
          <w:sz w:val="24"/>
          <w:szCs w:val="24"/>
          <w:lang w:eastAsia="en-GB"/>
        </w:rPr>
      </w:pPr>
    </w:p>
    <w:p w14:paraId="5C47D74D" w14:textId="4B1B9AE9" w:rsidR="00541661" w:rsidRDefault="00541661" w:rsidP="00FD58DA">
      <w:pPr>
        <w:spacing w:after="0" w:line="252" w:lineRule="auto"/>
        <w:rPr>
          <w:rFonts w:cs="Arial"/>
          <w:b/>
          <w:sz w:val="24"/>
          <w:szCs w:val="24"/>
          <w:lang w:eastAsia="en-GB"/>
        </w:rPr>
      </w:pPr>
    </w:p>
    <w:p w14:paraId="7D12B2BC" w14:textId="515FCB2F" w:rsidR="00541661" w:rsidRDefault="00541661" w:rsidP="00FD58DA">
      <w:pPr>
        <w:spacing w:after="0" w:line="252" w:lineRule="auto"/>
        <w:rPr>
          <w:rFonts w:cs="Arial"/>
          <w:b/>
          <w:sz w:val="24"/>
          <w:szCs w:val="24"/>
          <w:lang w:eastAsia="en-GB"/>
        </w:rPr>
      </w:pPr>
    </w:p>
    <w:p w14:paraId="6302B1B3" w14:textId="796801E1" w:rsidR="00541661" w:rsidRDefault="00541661" w:rsidP="00FD58DA">
      <w:pPr>
        <w:spacing w:after="0" w:line="252" w:lineRule="auto"/>
        <w:rPr>
          <w:rFonts w:cs="Arial"/>
          <w:b/>
          <w:sz w:val="24"/>
          <w:szCs w:val="24"/>
          <w:lang w:eastAsia="en-GB"/>
        </w:rPr>
      </w:pPr>
    </w:p>
    <w:p w14:paraId="261D1D7C" w14:textId="4600E48E" w:rsidR="00541661" w:rsidRDefault="00541661" w:rsidP="00FD58DA">
      <w:pPr>
        <w:spacing w:after="0" w:line="252" w:lineRule="auto"/>
        <w:rPr>
          <w:rFonts w:cs="Arial"/>
          <w:b/>
          <w:sz w:val="24"/>
          <w:szCs w:val="24"/>
          <w:lang w:eastAsia="en-GB"/>
        </w:rPr>
      </w:pPr>
    </w:p>
    <w:p w14:paraId="0291DCDA" w14:textId="318945AD" w:rsidR="00211318" w:rsidRDefault="00211318" w:rsidP="005F0716">
      <w:pPr>
        <w:rPr>
          <w:rFonts w:cs="Arial"/>
          <w:b/>
          <w:sz w:val="24"/>
          <w:szCs w:val="24"/>
          <w:lang w:eastAsia="en-GB"/>
        </w:rPr>
      </w:pPr>
    </w:p>
    <w:p w14:paraId="7A42D5E3" w14:textId="6463182E" w:rsidR="001C33FA" w:rsidRDefault="001C33FA" w:rsidP="005F0716">
      <w:pPr>
        <w:rPr>
          <w:rFonts w:cs="Arial"/>
          <w:b/>
          <w:sz w:val="24"/>
          <w:szCs w:val="24"/>
          <w:lang w:eastAsia="en-GB"/>
        </w:rPr>
      </w:pPr>
    </w:p>
    <w:p w14:paraId="48A397E5" w14:textId="4706F758" w:rsidR="006B4981" w:rsidRDefault="006B4981" w:rsidP="005F0716">
      <w:pPr>
        <w:rPr>
          <w:rFonts w:cs="Arial"/>
          <w:b/>
          <w:sz w:val="24"/>
          <w:szCs w:val="24"/>
          <w:lang w:eastAsia="en-GB"/>
        </w:rPr>
      </w:pPr>
    </w:p>
    <w:p w14:paraId="714BCBEC" w14:textId="03DB1E97" w:rsidR="006B4981" w:rsidRDefault="006B4981" w:rsidP="005F0716">
      <w:pPr>
        <w:rPr>
          <w:rFonts w:cs="Arial"/>
          <w:b/>
          <w:sz w:val="24"/>
          <w:szCs w:val="24"/>
          <w:lang w:eastAsia="en-GB"/>
        </w:rPr>
      </w:pPr>
    </w:p>
    <w:p w14:paraId="08313218" w14:textId="625B6EC6" w:rsidR="006B4981" w:rsidRDefault="006B4981" w:rsidP="005F0716">
      <w:pPr>
        <w:rPr>
          <w:rFonts w:cs="Arial"/>
          <w:b/>
          <w:sz w:val="24"/>
          <w:szCs w:val="24"/>
          <w:lang w:eastAsia="en-GB"/>
        </w:rPr>
      </w:pPr>
    </w:p>
    <w:p w14:paraId="68B59AA3" w14:textId="77777777" w:rsidR="006B4981" w:rsidRDefault="006B4981" w:rsidP="005F0716">
      <w:pPr>
        <w:rPr>
          <w:rFonts w:cs="Arial"/>
          <w:b/>
          <w:sz w:val="24"/>
          <w:szCs w:val="24"/>
          <w:lang w:eastAsia="en-GB"/>
        </w:rPr>
      </w:pPr>
    </w:p>
    <w:p w14:paraId="30D24DF8" w14:textId="77777777" w:rsidR="00FD58DA" w:rsidRPr="00A406E5" w:rsidRDefault="00FD58DA" w:rsidP="00FD58DA">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FD58DA" w:rsidRPr="00A406E5" w14:paraId="7280741C" w14:textId="77777777" w:rsidTr="00FD58DA">
        <w:trPr>
          <w:trHeight w:val="414"/>
        </w:trPr>
        <w:tc>
          <w:tcPr>
            <w:tcW w:w="10670" w:type="dxa"/>
            <w:shd w:val="clear" w:color="auto" w:fill="D9D9D9"/>
          </w:tcPr>
          <w:p w14:paraId="0F05F479" w14:textId="77777777" w:rsidR="00FD58DA" w:rsidRPr="00FD58DA" w:rsidRDefault="00FD58DA" w:rsidP="00FD58DA">
            <w:pPr>
              <w:jc w:val="center"/>
              <w:rPr>
                <w:rFonts w:ascii="Arial" w:hAnsi="Arial" w:cs="Arial"/>
                <w:b/>
                <w:caps/>
                <w:sz w:val="32"/>
                <w:szCs w:val="32"/>
              </w:rPr>
            </w:pPr>
            <w:r w:rsidRPr="00FD58DA">
              <w:rPr>
                <w:rFonts w:ascii="Arial" w:hAnsi="Arial" w:cs="Arial"/>
                <w:b/>
                <w:caps/>
                <w:sz w:val="32"/>
                <w:szCs w:val="32"/>
              </w:rPr>
              <w:lastRenderedPageBreak/>
              <w:t>GUIDANCE FOR Students IN THE COMPLETION OF TASKS</w:t>
            </w:r>
          </w:p>
        </w:tc>
      </w:tr>
    </w:tbl>
    <w:p w14:paraId="7C44FEED" w14:textId="77777777" w:rsidR="0062156C" w:rsidRDefault="0062156C" w:rsidP="0062156C">
      <w:pPr>
        <w:spacing w:after="0"/>
        <w:jc w:val="both"/>
        <w:rPr>
          <w:rFonts w:ascii="Arial" w:hAnsi="Arial" w:cs="Arial"/>
          <w:b/>
        </w:rPr>
      </w:pPr>
    </w:p>
    <w:p w14:paraId="45A479DD" w14:textId="426A1F71" w:rsidR="00FD58DA" w:rsidRDefault="00FD58DA" w:rsidP="00FD58DA">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51E3F43E" w14:textId="77777777"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311DCA03" w14:textId="6E0DA0D6" w:rsidR="00FD58DA" w:rsidRDefault="00FD58DA" w:rsidP="00FD58DA">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1BE03325" w14:textId="46204C01" w:rsidR="005A3A66" w:rsidRPr="0035080F" w:rsidRDefault="005A3A66" w:rsidP="00FD58DA">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B0FD4" w:rsidRPr="0035080F">
        <w:rPr>
          <w:rFonts w:ascii="Arial" w:hAnsi="Arial" w:cs="Arial"/>
          <w:bCs/>
          <w:i/>
        </w:rPr>
        <w:t xml:space="preserve">Each member of the group should </w:t>
      </w:r>
      <w:r w:rsidR="0085194E" w:rsidRPr="0035080F">
        <w:rPr>
          <w:rFonts w:ascii="Arial" w:hAnsi="Arial" w:cs="Arial"/>
          <w:bCs/>
          <w:i/>
        </w:rPr>
        <w:t>demonstrate that they have engaged with</w:t>
      </w:r>
      <w:r w:rsidR="002B0FD4" w:rsidRPr="0035080F">
        <w:rPr>
          <w:rFonts w:ascii="Arial" w:hAnsi="Arial" w:cs="Arial"/>
          <w:bCs/>
          <w:i/>
        </w:rPr>
        <w:t xml:space="preserve"> 3 academic sources each (12 in total) </w:t>
      </w:r>
      <w:r w:rsidR="0085194E" w:rsidRPr="0035080F">
        <w:rPr>
          <w:rFonts w:ascii="Arial" w:hAnsi="Arial" w:cs="Arial"/>
          <w:bCs/>
          <w:i/>
        </w:rPr>
        <w:t xml:space="preserve">from a variety of appropriate sources </w:t>
      </w:r>
      <w:r w:rsidR="002B0FD4" w:rsidRPr="0035080F">
        <w:rPr>
          <w:rFonts w:ascii="Arial" w:hAnsi="Arial" w:cs="Arial"/>
          <w:bCs/>
          <w:i/>
        </w:rPr>
        <w:t xml:space="preserve">and verbally articulate </w:t>
      </w:r>
      <w:r w:rsidR="0085194E" w:rsidRPr="0035080F">
        <w:rPr>
          <w:rFonts w:ascii="Arial" w:hAnsi="Arial" w:cs="Arial"/>
          <w:bCs/>
          <w:i/>
        </w:rPr>
        <w:t>these</w:t>
      </w:r>
      <w:r w:rsidR="009A1BE5" w:rsidRPr="0035080F">
        <w:rPr>
          <w:rFonts w:ascii="Arial" w:hAnsi="Arial" w:cs="Arial"/>
          <w:bCs/>
          <w:i/>
        </w:rPr>
        <w:t xml:space="preserve">  </w:t>
      </w:r>
      <w:r w:rsidR="0085194E" w:rsidRPr="0035080F">
        <w:rPr>
          <w:rFonts w:ascii="Arial" w:hAnsi="Arial" w:cs="Arial"/>
          <w:bCs/>
          <w:i/>
        </w:rPr>
        <w:t xml:space="preserve"> sources within the presentation.  A Reference slide should be included at the end of the presentation that acknowledges all the sources used and should be presented following the Harvard Referencing Method. </w:t>
      </w:r>
    </w:p>
    <w:p w14:paraId="5EDBA69C" w14:textId="77777777" w:rsidR="00FD58DA" w:rsidRPr="00A406E5" w:rsidRDefault="00FD58DA" w:rsidP="00FD58DA">
      <w:pPr>
        <w:numPr>
          <w:ilvl w:val="0"/>
          <w:numId w:val="19"/>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2B93A07D" w14:textId="6B9D815E" w:rsidR="00FD58DA" w:rsidRDefault="00FD58DA" w:rsidP="00FD58DA">
      <w:pPr>
        <w:jc w:val="both"/>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5980B1E0" w14:textId="3C7DF251" w:rsidR="00FD58DA" w:rsidRPr="0035080F" w:rsidRDefault="005A3A66" w:rsidP="0035080F">
      <w:pPr>
        <w:jc w:val="both"/>
        <w:rPr>
          <w:rFonts w:ascii="Arial" w:hAnsi="Arial" w:cs="Arial"/>
          <w:b/>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35080F">
        <w:rPr>
          <w:rFonts w:ascii="Arial" w:hAnsi="Arial" w:cs="Arial"/>
          <w:b/>
          <w:i/>
        </w:rPr>
        <w:t xml:space="preserve">: </w:t>
      </w:r>
      <w:r w:rsidR="009A1BE5" w:rsidRPr="0035080F">
        <w:rPr>
          <w:rFonts w:ascii="Arial" w:hAnsi="Arial" w:cs="Arial"/>
          <w:bCs/>
          <w:i/>
        </w:rPr>
        <w:t xml:space="preserve">Detailed knowledge and critical understand </w:t>
      </w:r>
      <w:r w:rsidR="005F0716" w:rsidRPr="0035080F">
        <w:rPr>
          <w:rFonts w:ascii="Arial" w:hAnsi="Arial" w:cs="Arial"/>
          <w:bCs/>
          <w:i/>
        </w:rPr>
        <w:t xml:space="preserve">of the retail industry and your case study organisation should be provided along with in-depth appreciation of the marketing environment disrupting the industry, the value creation, and the customer experience. </w:t>
      </w:r>
      <w:r w:rsidR="00FC1611" w:rsidRPr="0035080F">
        <w:rPr>
          <w:rFonts w:ascii="Arial" w:hAnsi="Arial" w:cs="Arial"/>
          <w:bCs/>
          <w:i/>
        </w:rPr>
        <w:t xml:space="preserve">Your level of knowledge and understanding should also be informed </w:t>
      </w:r>
      <w:r w:rsidR="0035080F" w:rsidRPr="0035080F">
        <w:rPr>
          <w:rFonts w:ascii="Arial" w:hAnsi="Arial" w:cs="Arial"/>
          <w:bCs/>
          <w:i/>
        </w:rPr>
        <w:t xml:space="preserve">by the latest research and consideration should also be given to any limitations of your knowledge base. </w:t>
      </w:r>
    </w:p>
    <w:p w14:paraId="3934CFBE" w14:textId="472C58A8" w:rsidR="00FD58DA" w:rsidRDefault="00FD58DA" w:rsidP="00FD58DA">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w:t>
      </w:r>
      <w:r w:rsidRPr="00A406E5">
        <w:rPr>
          <w:rFonts w:ascii="Arial" w:hAnsi="Arial" w:cs="Arial"/>
        </w:rPr>
        <w:lastRenderedPageBreak/>
        <w:t xml:space="preserve">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0B51F4E9" w14:textId="217DC1EE" w:rsidR="005A3A66" w:rsidRPr="0035080F" w:rsidRDefault="002B0FD4" w:rsidP="00FD58DA">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7D4743" w:rsidRPr="0035080F">
        <w:rPr>
          <w:rFonts w:ascii="Arial" w:hAnsi="Arial" w:cs="Arial"/>
          <w:bCs/>
          <w:i/>
        </w:rPr>
        <w:t xml:space="preserve">Your presentation should not only provide a description of the key themes of the module, but you should also demonstrate an ability to analyse the marketing environment to enlighten the value creation and customer experience.  Relevant evidence should also be obtained to support judgements and arguments made to inform realistic conclusions and </w:t>
      </w:r>
      <w:r w:rsidR="00754FAF" w:rsidRPr="0035080F">
        <w:rPr>
          <w:rFonts w:ascii="Arial" w:hAnsi="Arial" w:cs="Arial"/>
          <w:bCs/>
          <w:i/>
        </w:rPr>
        <w:t>appropriate recommendations.</w:t>
      </w:r>
    </w:p>
    <w:p w14:paraId="3A127F0B" w14:textId="77777777" w:rsidR="00FD58DA" w:rsidRPr="00A406E5" w:rsidRDefault="00FD58DA" w:rsidP="00FD58DA">
      <w:pPr>
        <w:numPr>
          <w:ilvl w:val="0"/>
          <w:numId w:val="19"/>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7624FE9D" w14:textId="04C428B9" w:rsidR="00FD58DA" w:rsidRDefault="00FD58DA" w:rsidP="00FD58DA">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sidR="002B0FD4">
        <w:rPr>
          <w:rFonts w:ascii="Arial" w:hAnsi="Arial" w:cs="Arial"/>
        </w:rPr>
        <w:t xml:space="preserve">.  </w:t>
      </w: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745AFE58" w14:textId="4B53AE65" w:rsidR="002B0FD4" w:rsidRPr="0035080F" w:rsidRDefault="002B0FD4" w:rsidP="00FD58DA">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DA4454" w:rsidRPr="0035080F">
        <w:rPr>
          <w:rFonts w:ascii="Arial" w:hAnsi="Arial" w:cs="Arial"/>
          <w:bCs/>
          <w:i/>
        </w:rPr>
        <w:t xml:space="preserve">Appropriate academic theories associated with the module should be appropriately applied to your case study organisation making links between industry examples and theoretical knowledge. </w:t>
      </w:r>
    </w:p>
    <w:p w14:paraId="0448B44A" w14:textId="77777777" w:rsidR="00FD58DA" w:rsidRPr="00A406E5" w:rsidRDefault="00FD58DA" w:rsidP="00FD58DA">
      <w:pPr>
        <w:numPr>
          <w:ilvl w:val="0"/>
          <w:numId w:val="19"/>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74393A0B" w14:textId="77777777" w:rsidR="00EF6048" w:rsidRDefault="00FD58DA" w:rsidP="00FD58DA">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34D1050C" w14:textId="48B01ACE" w:rsidR="002B0FD4" w:rsidRPr="00F3049F" w:rsidRDefault="002B0FD4" w:rsidP="002B0FD4">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E27EFC" w:rsidRPr="00F3049F">
        <w:rPr>
          <w:rFonts w:ascii="Arial" w:hAnsi="Arial" w:cs="Arial"/>
          <w:bCs/>
          <w:i/>
        </w:rPr>
        <w:t xml:space="preserve">You should work collaboratively with </w:t>
      </w:r>
      <w:r w:rsidR="00E2012D" w:rsidRPr="00F3049F">
        <w:rPr>
          <w:rFonts w:ascii="Arial" w:hAnsi="Arial" w:cs="Arial"/>
          <w:bCs/>
          <w:i/>
        </w:rPr>
        <w:t xml:space="preserve">others within your group to produce one </w:t>
      </w:r>
      <w:r w:rsidR="0035080F" w:rsidRPr="00F3049F">
        <w:rPr>
          <w:rFonts w:ascii="Arial" w:hAnsi="Arial" w:cs="Arial"/>
          <w:bCs/>
          <w:i/>
        </w:rPr>
        <w:t>P</w:t>
      </w:r>
      <w:r w:rsidR="00E2012D" w:rsidRPr="00F3049F">
        <w:rPr>
          <w:rFonts w:ascii="Arial" w:hAnsi="Arial" w:cs="Arial"/>
          <w:bCs/>
          <w:i/>
        </w:rPr>
        <w:t xml:space="preserve">ower </w:t>
      </w:r>
      <w:r w:rsidR="0035080F" w:rsidRPr="00F3049F">
        <w:rPr>
          <w:rFonts w:ascii="Arial" w:hAnsi="Arial" w:cs="Arial"/>
          <w:bCs/>
          <w:i/>
        </w:rPr>
        <w:t>P</w:t>
      </w:r>
      <w:r w:rsidR="00E2012D" w:rsidRPr="00F3049F">
        <w:rPr>
          <w:rFonts w:ascii="Arial" w:hAnsi="Arial" w:cs="Arial"/>
          <w:bCs/>
          <w:i/>
        </w:rPr>
        <w:t xml:space="preserve">oint </w:t>
      </w:r>
      <w:r w:rsidR="0035080F" w:rsidRPr="00F3049F">
        <w:rPr>
          <w:rFonts w:ascii="Arial" w:hAnsi="Arial" w:cs="Arial"/>
          <w:bCs/>
          <w:i/>
        </w:rPr>
        <w:t>Presentation</w:t>
      </w:r>
      <w:r w:rsidR="00E2012D" w:rsidRPr="00F3049F">
        <w:rPr>
          <w:rFonts w:ascii="Arial" w:hAnsi="Arial" w:cs="Arial"/>
          <w:bCs/>
          <w:i/>
        </w:rPr>
        <w:t xml:space="preserve"> that will </w:t>
      </w:r>
      <w:r w:rsidR="001A1622">
        <w:rPr>
          <w:rFonts w:ascii="Arial" w:hAnsi="Arial" w:cs="Arial"/>
          <w:bCs/>
          <w:i/>
        </w:rPr>
        <w:t xml:space="preserve">be </w:t>
      </w:r>
      <w:r w:rsidR="00E2012D" w:rsidRPr="00F3049F">
        <w:rPr>
          <w:rFonts w:ascii="Arial" w:hAnsi="Arial" w:cs="Arial"/>
          <w:bCs/>
          <w:i/>
        </w:rPr>
        <w:t xml:space="preserve">used during </w:t>
      </w:r>
      <w:r w:rsidR="0035080F" w:rsidRPr="00F3049F">
        <w:rPr>
          <w:rFonts w:ascii="Arial" w:hAnsi="Arial" w:cs="Arial"/>
          <w:bCs/>
          <w:i/>
        </w:rPr>
        <w:t>a</w:t>
      </w:r>
      <w:r w:rsidR="00E2012D" w:rsidRPr="00F3049F">
        <w:rPr>
          <w:rFonts w:ascii="Arial" w:hAnsi="Arial" w:cs="Arial"/>
          <w:bCs/>
          <w:i/>
        </w:rPr>
        <w:t xml:space="preserve"> live Teams Session. Your presentation should be professional</w:t>
      </w:r>
      <w:r w:rsidR="00213505" w:rsidRPr="00F3049F">
        <w:rPr>
          <w:rFonts w:ascii="Arial" w:hAnsi="Arial" w:cs="Arial"/>
          <w:bCs/>
          <w:i/>
        </w:rPr>
        <w:t xml:space="preserve">, </w:t>
      </w:r>
      <w:r w:rsidR="00E2012D" w:rsidRPr="00F3049F">
        <w:rPr>
          <w:rFonts w:ascii="Arial" w:hAnsi="Arial" w:cs="Arial"/>
          <w:bCs/>
          <w:i/>
        </w:rPr>
        <w:t>fluent</w:t>
      </w:r>
      <w:r w:rsidR="00694F26" w:rsidRPr="00F3049F">
        <w:rPr>
          <w:rFonts w:ascii="Arial" w:hAnsi="Arial" w:cs="Arial"/>
          <w:bCs/>
          <w:i/>
        </w:rPr>
        <w:t xml:space="preserve">, and contain a mixture of appropriate images and text. </w:t>
      </w:r>
      <w:r w:rsidR="0035080F" w:rsidRPr="00F3049F">
        <w:rPr>
          <w:rFonts w:ascii="Arial" w:hAnsi="Arial" w:cs="Arial"/>
          <w:bCs/>
          <w:i/>
        </w:rPr>
        <w:t xml:space="preserve">As you will be assessed on an individual basis there is an expectation that you submit to Turnitin your individual contributions only.  Marks will also be awarded for your level of engagement to online tasks set out on Moodle. </w:t>
      </w:r>
    </w:p>
    <w:p w14:paraId="4FDDA2C5" w14:textId="77777777" w:rsidR="00EF6048" w:rsidRDefault="00EF6048" w:rsidP="00FD58DA">
      <w:pPr>
        <w:jc w:val="both"/>
        <w:rPr>
          <w:rFonts w:ascii="Arial" w:hAnsi="Arial" w:cs="Arial"/>
        </w:rPr>
      </w:pPr>
    </w:p>
    <w:p w14:paraId="70BAAE14" w14:textId="77777777" w:rsidR="00FD58DA" w:rsidRPr="00EF6048" w:rsidRDefault="00FD58DA" w:rsidP="00FD58DA">
      <w:pPr>
        <w:jc w:val="both"/>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D58DA" w:rsidRPr="00A406E5" w14:paraId="741F2D60" w14:textId="77777777" w:rsidTr="00DD0D64">
        <w:tc>
          <w:tcPr>
            <w:tcW w:w="10444" w:type="dxa"/>
            <w:shd w:val="clear" w:color="auto" w:fill="BFBFBF"/>
          </w:tcPr>
          <w:p w14:paraId="44B5237C" w14:textId="77777777" w:rsidR="00FD58DA" w:rsidRPr="00A406E5" w:rsidRDefault="00FD58DA" w:rsidP="00FD58DA">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Presentation</w:t>
            </w:r>
          </w:p>
        </w:tc>
      </w:tr>
    </w:tbl>
    <w:p w14:paraId="5E1FE919" w14:textId="70B4A6BF" w:rsidR="00FD58DA" w:rsidRDefault="00FD58DA" w:rsidP="00FD58DA">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w:t>
      </w:r>
      <w:r>
        <w:rPr>
          <w:rFonts w:ascii="Arial" w:hAnsi="Arial" w:cs="Arial"/>
          <w:sz w:val="20"/>
        </w:rPr>
        <w:t>it from development/improvement</w:t>
      </w:r>
      <w:r w:rsidR="002B0FD4">
        <w:rPr>
          <w:rFonts w:ascii="Arial" w:hAnsi="Arial" w:cs="Arial"/>
          <w:sz w:val="20"/>
        </w:rPr>
        <w:t xml:space="preserve">. </w:t>
      </w:r>
    </w:p>
    <w:tbl>
      <w:tblPr>
        <w:tblW w:w="5000" w:type="pct"/>
        <w:tblLayout w:type="fixed"/>
        <w:tblLook w:val="04A0" w:firstRow="1" w:lastRow="0" w:firstColumn="1" w:lastColumn="0" w:noHBand="0" w:noVBand="1"/>
      </w:tblPr>
      <w:tblGrid>
        <w:gridCol w:w="8718"/>
        <w:gridCol w:w="870"/>
        <w:gridCol w:w="868"/>
      </w:tblGrid>
      <w:tr w:rsidR="00FD58DA" w:rsidRPr="00A406E5" w14:paraId="1E008B14" w14:textId="77777777" w:rsidTr="00FD58D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93E39CE" w14:textId="77777777" w:rsidR="00FD58DA" w:rsidRPr="00A406E5" w:rsidRDefault="00FD58DA" w:rsidP="00FD58DA">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33C3F85" w14:textId="77777777" w:rsidR="00FD58DA" w:rsidRPr="00A85BFE" w:rsidRDefault="00FD58DA" w:rsidP="00FD58DA">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5DA730"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 xml:space="preserve">Marks </w:t>
            </w:r>
          </w:p>
          <w:p w14:paraId="08E39610" w14:textId="77777777" w:rsidR="00FD58DA" w:rsidRPr="00A85BFE" w:rsidRDefault="00FD58DA" w:rsidP="00FD58DA">
            <w:pPr>
              <w:ind w:left="113" w:right="113"/>
              <w:jc w:val="center"/>
              <w:rPr>
                <w:rFonts w:ascii="Arial" w:hAnsi="Arial" w:cs="Arial"/>
                <w:b/>
                <w:sz w:val="18"/>
                <w:szCs w:val="18"/>
              </w:rPr>
            </w:pPr>
            <w:r w:rsidRPr="00A85BFE">
              <w:rPr>
                <w:rFonts w:ascii="Arial" w:hAnsi="Arial" w:cs="Arial"/>
                <w:b/>
                <w:sz w:val="18"/>
                <w:szCs w:val="18"/>
              </w:rPr>
              <w:t>awarded</w:t>
            </w:r>
          </w:p>
        </w:tc>
      </w:tr>
      <w:tr w:rsidR="00FD58DA" w:rsidRPr="00A406E5" w14:paraId="1834A2B6"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6F5D8BCB" w14:textId="32C0009B" w:rsidR="00FD58DA" w:rsidRPr="002B0FD4" w:rsidRDefault="00FD58DA" w:rsidP="002B0FD4">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72C8EEFE" w14:textId="2882CE4B" w:rsidR="00FD58DA" w:rsidRPr="00A406E5" w:rsidRDefault="0008299E" w:rsidP="00FD58DA">
            <w:pPr>
              <w:jc w:val="center"/>
              <w:rPr>
                <w:rFonts w:ascii="Arial" w:hAnsi="Arial" w:cs="Arial"/>
                <w:sz w:val="32"/>
              </w:rPr>
            </w:pPr>
            <w:r>
              <w:rPr>
                <w:rFonts w:ascii="Arial" w:hAnsi="Arial" w:cs="Arial"/>
                <w:sz w:val="32"/>
              </w:rPr>
              <w:t>1</w:t>
            </w:r>
            <w:r w:rsidR="00BC46CF">
              <w:rPr>
                <w:rFonts w:ascii="Arial" w:hAnsi="Arial" w:cs="Arial"/>
                <w:sz w:val="32"/>
              </w:rPr>
              <w:t>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185770B" w14:textId="77777777" w:rsidR="00FD58DA" w:rsidRPr="00A406E5" w:rsidRDefault="00FD58DA" w:rsidP="00FD58DA">
            <w:pPr>
              <w:jc w:val="center"/>
              <w:rPr>
                <w:rFonts w:ascii="Arial" w:hAnsi="Arial" w:cs="Arial"/>
                <w:sz w:val="32"/>
              </w:rPr>
            </w:pPr>
          </w:p>
        </w:tc>
      </w:tr>
      <w:tr w:rsidR="00FD58DA" w:rsidRPr="00A406E5" w14:paraId="599E83C2" w14:textId="77777777" w:rsidTr="00FD58DA">
        <w:trPr>
          <w:trHeight w:val="450"/>
        </w:trPr>
        <w:tc>
          <w:tcPr>
            <w:tcW w:w="4169" w:type="pct"/>
            <w:vMerge w:val="restart"/>
            <w:tcBorders>
              <w:top w:val="single" w:sz="4" w:space="0" w:color="auto"/>
              <w:left w:val="single" w:sz="4" w:space="0" w:color="auto"/>
              <w:right w:val="single" w:sz="4" w:space="0" w:color="auto"/>
            </w:tcBorders>
          </w:tcPr>
          <w:p w14:paraId="3652DF0F" w14:textId="77777777" w:rsidR="00FD58DA" w:rsidRPr="00A406E5" w:rsidRDefault="00FD58DA" w:rsidP="00FD58DA">
            <w:pPr>
              <w:spacing w:after="120"/>
              <w:rPr>
                <w:rFonts w:ascii="Arial" w:hAnsi="Arial" w:cs="Arial"/>
                <w:sz w:val="14"/>
                <w:szCs w:val="14"/>
              </w:rPr>
            </w:pPr>
          </w:p>
          <w:p w14:paraId="02076E17" w14:textId="77777777" w:rsidR="00FD58DA" w:rsidRPr="00A406E5" w:rsidRDefault="00FD58DA" w:rsidP="00FD58DA">
            <w:pPr>
              <w:spacing w:after="120"/>
              <w:rPr>
                <w:rFonts w:ascii="Arial" w:hAnsi="Arial" w:cs="Arial"/>
                <w:sz w:val="14"/>
                <w:szCs w:val="14"/>
              </w:rPr>
            </w:pPr>
          </w:p>
          <w:p w14:paraId="72171AA1"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658E1E"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020A20F2" w14:textId="77777777" w:rsidR="00FD58DA" w:rsidRPr="00A406E5" w:rsidRDefault="00FD58DA" w:rsidP="00FD58DA">
            <w:pPr>
              <w:jc w:val="center"/>
              <w:rPr>
                <w:rFonts w:ascii="Arial" w:hAnsi="Arial" w:cs="Arial"/>
                <w:sz w:val="32"/>
              </w:rPr>
            </w:pPr>
          </w:p>
        </w:tc>
      </w:tr>
      <w:tr w:rsidR="00FD58DA" w:rsidRPr="00A406E5" w14:paraId="0E0BB519" w14:textId="77777777" w:rsidTr="00FD58DA">
        <w:trPr>
          <w:trHeight w:val="451"/>
        </w:trPr>
        <w:tc>
          <w:tcPr>
            <w:tcW w:w="4169" w:type="pct"/>
            <w:vMerge/>
            <w:tcBorders>
              <w:left w:val="single" w:sz="4" w:space="0" w:color="auto"/>
              <w:bottom w:val="single" w:sz="4" w:space="0" w:color="auto"/>
              <w:right w:val="single" w:sz="4" w:space="0" w:color="auto"/>
            </w:tcBorders>
          </w:tcPr>
          <w:p w14:paraId="31318AE3"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A9F60A"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750B3BA" w14:textId="77777777" w:rsidR="00FD58DA" w:rsidRPr="00A406E5" w:rsidRDefault="00FD58DA" w:rsidP="00FD58DA">
            <w:pPr>
              <w:jc w:val="center"/>
              <w:rPr>
                <w:rFonts w:ascii="Arial" w:hAnsi="Arial" w:cs="Arial"/>
                <w:sz w:val="32"/>
              </w:rPr>
            </w:pPr>
          </w:p>
        </w:tc>
      </w:tr>
      <w:tr w:rsidR="00FD58DA" w:rsidRPr="00A406E5" w14:paraId="18238F20"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19EAAED4" w14:textId="0AE3FFD8" w:rsidR="00FD58DA" w:rsidRPr="002B0FD4" w:rsidRDefault="00FD58DA" w:rsidP="002B0FD4">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5B41B72F" w14:textId="0F81F31F" w:rsidR="00FD58DA" w:rsidRPr="00A406E5" w:rsidRDefault="001A1622" w:rsidP="0008299E">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31D5A73" w14:textId="77777777" w:rsidR="00FD58DA" w:rsidRPr="00A406E5" w:rsidRDefault="00FD58DA" w:rsidP="00FD58DA">
            <w:pPr>
              <w:jc w:val="center"/>
              <w:rPr>
                <w:rFonts w:ascii="Arial" w:hAnsi="Arial" w:cs="Arial"/>
                <w:sz w:val="32"/>
              </w:rPr>
            </w:pPr>
          </w:p>
        </w:tc>
      </w:tr>
      <w:tr w:rsidR="00FD58DA" w:rsidRPr="00A406E5" w14:paraId="43470755" w14:textId="77777777" w:rsidTr="00FD58DA">
        <w:trPr>
          <w:trHeight w:val="450"/>
        </w:trPr>
        <w:tc>
          <w:tcPr>
            <w:tcW w:w="4169" w:type="pct"/>
            <w:vMerge w:val="restart"/>
            <w:tcBorders>
              <w:top w:val="single" w:sz="4" w:space="0" w:color="auto"/>
              <w:left w:val="single" w:sz="4" w:space="0" w:color="auto"/>
              <w:right w:val="single" w:sz="4" w:space="0" w:color="auto"/>
            </w:tcBorders>
          </w:tcPr>
          <w:p w14:paraId="63D9D808" w14:textId="77777777" w:rsidR="00FD58DA" w:rsidRPr="00A406E5" w:rsidRDefault="00FD58DA" w:rsidP="00FD58DA">
            <w:pPr>
              <w:spacing w:after="120"/>
              <w:rPr>
                <w:rFonts w:ascii="Arial" w:hAnsi="Arial" w:cs="Arial"/>
                <w:sz w:val="14"/>
                <w:szCs w:val="14"/>
              </w:rPr>
            </w:pPr>
          </w:p>
          <w:p w14:paraId="37419501"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FE28FE"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6778C1D" w14:textId="77777777" w:rsidR="00FD58DA" w:rsidRPr="00A406E5" w:rsidRDefault="00FD58DA" w:rsidP="00FD58DA">
            <w:pPr>
              <w:jc w:val="center"/>
              <w:rPr>
                <w:rFonts w:ascii="Arial" w:hAnsi="Arial" w:cs="Arial"/>
                <w:sz w:val="32"/>
              </w:rPr>
            </w:pPr>
          </w:p>
        </w:tc>
      </w:tr>
      <w:tr w:rsidR="00FD58DA" w:rsidRPr="00A406E5" w14:paraId="31109663" w14:textId="77777777" w:rsidTr="00FD58DA">
        <w:trPr>
          <w:trHeight w:val="451"/>
        </w:trPr>
        <w:tc>
          <w:tcPr>
            <w:tcW w:w="4169" w:type="pct"/>
            <w:vMerge/>
            <w:tcBorders>
              <w:left w:val="single" w:sz="4" w:space="0" w:color="auto"/>
              <w:bottom w:val="single" w:sz="4" w:space="0" w:color="auto"/>
              <w:right w:val="single" w:sz="4" w:space="0" w:color="auto"/>
            </w:tcBorders>
          </w:tcPr>
          <w:p w14:paraId="16F116B5"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00D487"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CE6106A" w14:textId="77777777" w:rsidR="00FD58DA" w:rsidRPr="00A406E5" w:rsidRDefault="00FD58DA" w:rsidP="00FD58DA">
            <w:pPr>
              <w:jc w:val="center"/>
              <w:rPr>
                <w:rFonts w:ascii="Arial" w:hAnsi="Arial" w:cs="Arial"/>
                <w:sz w:val="32"/>
              </w:rPr>
            </w:pPr>
          </w:p>
        </w:tc>
      </w:tr>
      <w:tr w:rsidR="00FD58DA" w:rsidRPr="00A406E5" w14:paraId="53C444DD"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3FB2E11A" w14:textId="67DACA86" w:rsidR="00FD58DA" w:rsidRPr="002B0FD4" w:rsidRDefault="00FD58DA" w:rsidP="002B0FD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4C727C82" w14:textId="37614711" w:rsidR="00FD58DA" w:rsidRPr="00A406E5" w:rsidRDefault="0035080F"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1F6DCD" w14:textId="77777777" w:rsidR="00FD58DA" w:rsidRPr="00A406E5" w:rsidRDefault="00FD58DA" w:rsidP="00FD58DA">
            <w:pPr>
              <w:jc w:val="center"/>
              <w:rPr>
                <w:rFonts w:ascii="Arial" w:hAnsi="Arial" w:cs="Arial"/>
                <w:sz w:val="32"/>
              </w:rPr>
            </w:pPr>
          </w:p>
        </w:tc>
      </w:tr>
      <w:tr w:rsidR="00FD58DA" w:rsidRPr="00A406E5" w14:paraId="2F6A52E0" w14:textId="77777777" w:rsidTr="00FD58DA">
        <w:trPr>
          <w:trHeight w:val="450"/>
        </w:trPr>
        <w:tc>
          <w:tcPr>
            <w:tcW w:w="4169" w:type="pct"/>
            <w:vMerge w:val="restart"/>
            <w:tcBorders>
              <w:top w:val="single" w:sz="4" w:space="0" w:color="auto"/>
              <w:left w:val="single" w:sz="4" w:space="0" w:color="auto"/>
              <w:right w:val="single" w:sz="4" w:space="0" w:color="auto"/>
            </w:tcBorders>
          </w:tcPr>
          <w:p w14:paraId="2B92A1A3" w14:textId="77777777" w:rsidR="00FD58DA" w:rsidRPr="00A406E5" w:rsidRDefault="00FD58DA" w:rsidP="00FD58DA">
            <w:pPr>
              <w:spacing w:after="120"/>
              <w:rPr>
                <w:rFonts w:ascii="Arial" w:hAnsi="Arial" w:cs="Arial"/>
                <w:sz w:val="14"/>
                <w:szCs w:val="14"/>
              </w:rPr>
            </w:pPr>
          </w:p>
          <w:p w14:paraId="53839ADF" w14:textId="77777777" w:rsidR="0008299E" w:rsidRDefault="0008299E" w:rsidP="00FD58DA">
            <w:pPr>
              <w:spacing w:after="120"/>
              <w:rPr>
                <w:rFonts w:ascii="Arial" w:hAnsi="Arial" w:cs="Arial"/>
                <w:sz w:val="14"/>
                <w:szCs w:val="14"/>
              </w:rPr>
            </w:pPr>
          </w:p>
          <w:p w14:paraId="7AD938B8"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61F7A1"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B65E762" w14:textId="77777777" w:rsidR="00FD58DA" w:rsidRPr="00A406E5" w:rsidRDefault="00FD58DA" w:rsidP="00FD58DA">
            <w:pPr>
              <w:jc w:val="center"/>
              <w:rPr>
                <w:rFonts w:ascii="Arial" w:hAnsi="Arial" w:cs="Arial"/>
                <w:sz w:val="32"/>
              </w:rPr>
            </w:pPr>
          </w:p>
        </w:tc>
      </w:tr>
      <w:tr w:rsidR="00FD58DA" w:rsidRPr="00A406E5" w14:paraId="703DF0A4" w14:textId="77777777" w:rsidTr="00FD58DA">
        <w:trPr>
          <w:trHeight w:val="451"/>
        </w:trPr>
        <w:tc>
          <w:tcPr>
            <w:tcW w:w="4169" w:type="pct"/>
            <w:vMerge/>
            <w:tcBorders>
              <w:left w:val="single" w:sz="4" w:space="0" w:color="auto"/>
              <w:bottom w:val="single" w:sz="4" w:space="0" w:color="auto"/>
              <w:right w:val="single" w:sz="4" w:space="0" w:color="auto"/>
            </w:tcBorders>
          </w:tcPr>
          <w:p w14:paraId="1CFA1EAA"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2771794"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DD06EF7" w14:textId="77777777" w:rsidR="00FD58DA" w:rsidRPr="00A406E5" w:rsidRDefault="00FD58DA" w:rsidP="00FD58DA">
            <w:pPr>
              <w:jc w:val="center"/>
              <w:rPr>
                <w:rFonts w:ascii="Arial" w:hAnsi="Arial" w:cs="Arial"/>
                <w:sz w:val="32"/>
              </w:rPr>
            </w:pPr>
          </w:p>
        </w:tc>
      </w:tr>
      <w:tr w:rsidR="00FD58DA" w:rsidRPr="00A406E5" w14:paraId="52245A41"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723BD207" w14:textId="34A4D65A" w:rsidR="00FD58DA" w:rsidRPr="002B0FD4" w:rsidRDefault="00FD58DA" w:rsidP="002B0FD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BF545E2" w14:textId="60586DC5" w:rsidR="00FD58DA" w:rsidRPr="00A406E5" w:rsidRDefault="00BC46CF" w:rsidP="00340177">
            <w:pPr>
              <w:jc w:val="center"/>
              <w:rPr>
                <w:rFonts w:ascii="Arial" w:hAnsi="Arial" w:cs="Arial"/>
                <w:sz w:val="32"/>
              </w:rPr>
            </w:pPr>
            <w:r>
              <w:rPr>
                <w:rFonts w:ascii="Arial" w:hAnsi="Arial" w:cs="Arial"/>
                <w:sz w:val="32"/>
              </w:rPr>
              <w:t>25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B86EC4F" w14:textId="77777777" w:rsidR="00FD58DA" w:rsidRPr="00A406E5" w:rsidRDefault="00FD58DA" w:rsidP="00FD58DA">
            <w:pPr>
              <w:jc w:val="center"/>
              <w:rPr>
                <w:rFonts w:ascii="Arial" w:hAnsi="Arial" w:cs="Arial"/>
                <w:sz w:val="32"/>
              </w:rPr>
            </w:pPr>
          </w:p>
        </w:tc>
      </w:tr>
      <w:tr w:rsidR="00FD58DA" w:rsidRPr="00A406E5" w14:paraId="74EEC2CC" w14:textId="77777777" w:rsidTr="00FD58DA">
        <w:trPr>
          <w:trHeight w:val="451"/>
        </w:trPr>
        <w:tc>
          <w:tcPr>
            <w:tcW w:w="4169" w:type="pct"/>
            <w:vMerge w:val="restart"/>
            <w:tcBorders>
              <w:top w:val="single" w:sz="4" w:space="0" w:color="auto"/>
              <w:left w:val="single" w:sz="4" w:space="0" w:color="auto"/>
              <w:right w:val="single" w:sz="4" w:space="0" w:color="auto"/>
            </w:tcBorders>
          </w:tcPr>
          <w:p w14:paraId="5EE64824" w14:textId="77777777" w:rsidR="0008299E" w:rsidRPr="00A406E5" w:rsidRDefault="0008299E" w:rsidP="00FD58DA">
            <w:pPr>
              <w:spacing w:after="120"/>
              <w:rPr>
                <w:rFonts w:ascii="Arial" w:hAnsi="Arial" w:cs="Arial"/>
                <w:sz w:val="14"/>
                <w:szCs w:val="14"/>
              </w:rPr>
            </w:pPr>
          </w:p>
          <w:p w14:paraId="436A7767"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737A97" w14:textId="77777777"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732DA54" w14:textId="77777777" w:rsidR="00FD58DA" w:rsidRPr="00A406E5" w:rsidRDefault="00FD58DA" w:rsidP="00FD58DA">
            <w:pPr>
              <w:jc w:val="center"/>
              <w:rPr>
                <w:rFonts w:ascii="Arial" w:hAnsi="Arial" w:cs="Arial"/>
                <w:sz w:val="32"/>
              </w:rPr>
            </w:pPr>
          </w:p>
        </w:tc>
      </w:tr>
      <w:tr w:rsidR="00FD58DA" w:rsidRPr="00A406E5" w14:paraId="3FAC28A8" w14:textId="77777777" w:rsidTr="00FD58DA">
        <w:trPr>
          <w:trHeight w:val="450"/>
        </w:trPr>
        <w:tc>
          <w:tcPr>
            <w:tcW w:w="4169" w:type="pct"/>
            <w:vMerge/>
            <w:tcBorders>
              <w:left w:val="single" w:sz="4" w:space="0" w:color="auto"/>
              <w:bottom w:val="single" w:sz="4" w:space="0" w:color="auto"/>
              <w:right w:val="single" w:sz="4" w:space="0" w:color="auto"/>
            </w:tcBorders>
          </w:tcPr>
          <w:p w14:paraId="06B3F6BC"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D500E" w14:textId="77777777" w:rsidR="00FD58DA" w:rsidRPr="00A406E5" w:rsidRDefault="00FD58DA" w:rsidP="00FD58DA">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36C5070C" w14:textId="77777777" w:rsidR="00FD58DA" w:rsidRPr="00A406E5" w:rsidRDefault="00FD58DA" w:rsidP="00FD58DA">
            <w:pPr>
              <w:jc w:val="center"/>
              <w:rPr>
                <w:rFonts w:ascii="Arial" w:hAnsi="Arial" w:cs="Arial"/>
                <w:sz w:val="32"/>
              </w:rPr>
            </w:pPr>
          </w:p>
        </w:tc>
      </w:tr>
      <w:tr w:rsidR="00FD58DA" w:rsidRPr="00A406E5" w14:paraId="2FDEB49F" w14:textId="77777777" w:rsidTr="00FD58DA">
        <w:trPr>
          <w:trHeight w:val="450"/>
        </w:trPr>
        <w:tc>
          <w:tcPr>
            <w:tcW w:w="4169" w:type="pct"/>
            <w:tcBorders>
              <w:top w:val="single" w:sz="4" w:space="0" w:color="auto"/>
              <w:left w:val="single" w:sz="4" w:space="0" w:color="auto"/>
              <w:right w:val="single" w:sz="4" w:space="0" w:color="auto"/>
            </w:tcBorders>
            <w:shd w:val="clear" w:color="auto" w:fill="D9D9D9"/>
          </w:tcPr>
          <w:p w14:paraId="5A666C73" w14:textId="1B6842EF" w:rsidR="002B0FD4" w:rsidRPr="002B0FD4" w:rsidRDefault="002B0FD4" w:rsidP="002B0FD4">
            <w:pPr>
              <w:pStyle w:val="ListParagraph"/>
              <w:numPr>
                <w:ilvl w:val="0"/>
                <w:numId w:val="36"/>
              </w:numPr>
              <w:ind w:left="306" w:hanging="306"/>
              <w:jc w:val="both"/>
              <w:rPr>
                <w:rFonts w:ascii="Arial" w:hAnsi="Arial" w:cs="Arial"/>
                <w:b/>
                <w:sz w:val="22"/>
                <w:szCs w:val="22"/>
              </w:rPr>
            </w:pPr>
            <w:r w:rsidRPr="002B0FD4">
              <w:rPr>
                <w:rFonts w:ascii="Arial" w:hAnsi="Arial" w:cs="Arial"/>
                <w:b/>
                <w:sz w:val="22"/>
                <w:szCs w:val="22"/>
              </w:rPr>
              <w:t xml:space="preserve">Transferable Skills for Life and Professional Practice </w:t>
            </w:r>
          </w:p>
          <w:p w14:paraId="1407527C" w14:textId="77777777" w:rsidR="00FD58DA" w:rsidRPr="00A406E5" w:rsidRDefault="00FD58DA" w:rsidP="00FD58DA">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F41644" w14:textId="387CD2DE" w:rsidR="00FD58DA" w:rsidRPr="00A406E5" w:rsidRDefault="00BC46CF" w:rsidP="00FD58DA">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A0729E2" w14:textId="77777777" w:rsidR="00FD58DA" w:rsidRPr="00A406E5" w:rsidRDefault="00FD58DA" w:rsidP="00FD58DA">
            <w:pPr>
              <w:jc w:val="center"/>
              <w:rPr>
                <w:rFonts w:ascii="Arial" w:hAnsi="Arial" w:cs="Arial"/>
                <w:sz w:val="32"/>
              </w:rPr>
            </w:pPr>
          </w:p>
        </w:tc>
      </w:tr>
      <w:tr w:rsidR="00FD58DA" w:rsidRPr="00A406E5" w14:paraId="1F1EFA54" w14:textId="77777777" w:rsidTr="00FD58DA">
        <w:trPr>
          <w:trHeight w:val="451"/>
        </w:trPr>
        <w:tc>
          <w:tcPr>
            <w:tcW w:w="4169" w:type="pct"/>
            <w:vMerge w:val="restart"/>
            <w:tcBorders>
              <w:top w:val="single" w:sz="4" w:space="0" w:color="auto"/>
              <w:left w:val="single" w:sz="4" w:space="0" w:color="auto"/>
              <w:right w:val="single" w:sz="4" w:space="0" w:color="auto"/>
            </w:tcBorders>
          </w:tcPr>
          <w:p w14:paraId="675DE192" w14:textId="44E0AAC8" w:rsidR="00FD58DA" w:rsidRPr="002B0FD4" w:rsidRDefault="00FD58DA" w:rsidP="002B0FD4">
            <w:pPr>
              <w:spacing w:before="100" w:beforeAutospacing="1" w:after="100" w:afterAutospacing="1"/>
              <w:rPr>
                <w:rFonts w:ascii="Arial" w:hAnsi="Arial" w:cs="Arial"/>
              </w:rPr>
            </w:pPr>
          </w:p>
        </w:tc>
        <w:tc>
          <w:tcPr>
            <w:tcW w:w="416" w:type="pct"/>
            <w:tcBorders>
              <w:top w:val="single" w:sz="4" w:space="0" w:color="auto"/>
              <w:left w:val="single" w:sz="4" w:space="0" w:color="auto"/>
              <w:right w:val="single" w:sz="4" w:space="0" w:color="auto"/>
            </w:tcBorders>
          </w:tcPr>
          <w:p w14:paraId="17A39002" w14:textId="21E86965" w:rsidR="00FD58DA" w:rsidRPr="00A406E5" w:rsidRDefault="00FD58DA" w:rsidP="00FD58DA">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8D85AC4" w14:textId="77777777" w:rsidR="00FD58DA" w:rsidRPr="00A406E5" w:rsidRDefault="00FD58DA" w:rsidP="00FD58DA">
            <w:pPr>
              <w:jc w:val="center"/>
              <w:rPr>
                <w:rFonts w:ascii="Arial" w:hAnsi="Arial" w:cs="Arial"/>
                <w:sz w:val="32"/>
              </w:rPr>
            </w:pPr>
          </w:p>
        </w:tc>
      </w:tr>
      <w:tr w:rsidR="00FD58DA" w:rsidRPr="00A406E5" w14:paraId="711A6078" w14:textId="77777777" w:rsidTr="00FD58DA">
        <w:trPr>
          <w:trHeight w:val="450"/>
        </w:trPr>
        <w:tc>
          <w:tcPr>
            <w:tcW w:w="4169" w:type="pct"/>
            <w:vMerge/>
            <w:tcBorders>
              <w:left w:val="single" w:sz="4" w:space="0" w:color="auto"/>
              <w:bottom w:val="single" w:sz="4" w:space="0" w:color="auto"/>
              <w:right w:val="single" w:sz="4" w:space="0" w:color="auto"/>
            </w:tcBorders>
          </w:tcPr>
          <w:p w14:paraId="02763C5D" w14:textId="77777777" w:rsidR="00FD58DA" w:rsidRPr="00A406E5" w:rsidRDefault="00FD58DA" w:rsidP="00FD58DA">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1B9AFB" w14:textId="7A04965E" w:rsidR="00FD58DA" w:rsidRPr="00BA78BB" w:rsidRDefault="00FD58DA" w:rsidP="00AE45C1">
            <w:pP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151566ED" w14:textId="77777777" w:rsidR="00FD58DA" w:rsidRPr="00A406E5" w:rsidRDefault="00FD58DA" w:rsidP="00FD58DA">
            <w:pPr>
              <w:jc w:val="center"/>
              <w:rPr>
                <w:rFonts w:ascii="Arial" w:hAnsi="Arial" w:cs="Arial"/>
                <w:sz w:val="32"/>
              </w:rPr>
            </w:pPr>
          </w:p>
        </w:tc>
      </w:tr>
    </w:tbl>
    <w:p w14:paraId="1BF3DBA6" w14:textId="77777777" w:rsidR="00FD58DA" w:rsidRPr="00A406E5" w:rsidRDefault="00FD58DA" w:rsidP="00824949">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D58DA" w:rsidRPr="00A406E5" w14:paraId="056475CA" w14:textId="77777777" w:rsidTr="00FD58DA">
        <w:trPr>
          <w:cantSplit/>
        </w:trPr>
        <w:tc>
          <w:tcPr>
            <w:tcW w:w="6062" w:type="dxa"/>
            <w:vMerge w:val="restart"/>
            <w:shd w:val="pct15" w:color="auto" w:fill="auto"/>
            <w:vAlign w:val="center"/>
          </w:tcPr>
          <w:p w14:paraId="753E331D" w14:textId="77777777" w:rsidR="00FD58DA" w:rsidRPr="00A406E5" w:rsidRDefault="00FD58DA" w:rsidP="00FD58DA">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E3BC822" w14:textId="77777777" w:rsidR="00FD58DA" w:rsidRPr="00A406E5" w:rsidRDefault="00FD58DA" w:rsidP="00FD58D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79B013" w14:textId="77777777" w:rsidR="00FD58DA" w:rsidRPr="00A406E5" w:rsidRDefault="00FD58DA" w:rsidP="00FD58DA">
            <w:pPr>
              <w:jc w:val="right"/>
              <w:rPr>
                <w:rFonts w:ascii="Arial" w:hAnsi="Arial" w:cs="Arial"/>
                <w:b/>
                <w:bCs/>
              </w:rPr>
            </w:pPr>
            <w:r w:rsidRPr="00A406E5">
              <w:rPr>
                <w:rFonts w:ascii="Arial" w:hAnsi="Arial" w:cs="Arial"/>
                <w:b/>
                <w:bCs/>
              </w:rPr>
              <w:t>%</w:t>
            </w:r>
          </w:p>
        </w:tc>
      </w:tr>
      <w:tr w:rsidR="00FD58DA" w:rsidRPr="00A406E5" w14:paraId="5CC7C0EE" w14:textId="77777777" w:rsidTr="00FD58DA">
        <w:trPr>
          <w:cantSplit/>
        </w:trPr>
        <w:tc>
          <w:tcPr>
            <w:tcW w:w="6062" w:type="dxa"/>
            <w:vMerge/>
            <w:vAlign w:val="bottom"/>
          </w:tcPr>
          <w:p w14:paraId="7A07724A" w14:textId="77777777" w:rsidR="00FD58DA" w:rsidRPr="00A406E5" w:rsidRDefault="00FD58DA" w:rsidP="00FD58DA">
            <w:pPr>
              <w:rPr>
                <w:rFonts w:ascii="Arial" w:hAnsi="Arial" w:cs="Arial"/>
              </w:rPr>
            </w:pPr>
          </w:p>
        </w:tc>
        <w:tc>
          <w:tcPr>
            <w:tcW w:w="2903" w:type="dxa"/>
            <w:vAlign w:val="bottom"/>
          </w:tcPr>
          <w:p w14:paraId="0AB86BA9" w14:textId="77777777" w:rsidR="00FD58DA" w:rsidRPr="00A406E5" w:rsidRDefault="00D90747" w:rsidP="00FD58D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6006DFB9" w14:textId="77777777" w:rsidR="00FD58DA" w:rsidRPr="00A406E5" w:rsidRDefault="00FD58DA" w:rsidP="00FD58DA">
            <w:pPr>
              <w:jc w:val="center"/>
              <w:rPr>
                <w:rFonts w:ascii="Arial" w:hAnsi="Arial" w:cs="Arial"/>
                <w:sz w:val="12"/>
                <w:szCs w:val="12"/>
              </w:rPr>
            </w:pPr>
          </w:p>
        </w:tc>
        <w:tc>
          <w:tcPr>
            <w:tcW w:w="1060" w:type="dxa"/>
            <w:vMerge/>
            <w:vAlign w:val="bottom"/>
          </w:tcPr>
          <w:p w14:paraId="02C1B84B" w14:textId="77777777" w:rsidR="00FD58DA" w:rsidRPr="00A406E5" w:rsidRDefault="00FD58DA" w:rsidP="00FD58DA">
            <w:pPr>
              <w:ind w:leftChars="71" w:left="156"/>
              <w:rPr>
                <w:rFonts w:ascii="Arial" w:hAnsi="Arial" w:cs="Arial"/>
              </w:rPr>
            </w:pPr>
          </w:p>
        </w:tc>
      </w:tr>
      <w:tr w:rsidR="00FD58DA" w:rsidRPr="00A406E5" w14:paraId="6B6FA440" w14:textId="77777777" w:rsidTr="00FD58DA">
        <w:trPr>
          <w:cantSplit/>
        </w:trPr>
        <w:tc>
          <w:tcPr>
            <w:tcW w:w="6062" w:type="dxa"/>
            <w:vMerge/>
            <w:vAlign w:val="bottom"/>
          </w:tcPr>
          <w:p w14:paraId="76414054" w14:textId="77777777" w:rsidR="00FD58DA" w:rsidRPr="00A406E5" w:rsidRDefault="00FD58DA" w:rsidP="00FD58DA">
            <w:pPr>
              <w:rPr>
                <w:rFonts w:ascii="Arial" w:hAnsi="Arial" w:cs="Arial"/>
              </w:rPr>
            </w:pPr>
          </w:p>
        </w:tc>
        <w:tc>
          <w:tcPr>
            <w:tcW w:w="2903" w:type="dxa"/>
            <w:vAlign w:val="bottom"/>
          </w:tcPr>
          <w:p w14:paraId="404DCD81" w14:textId="77777777" w:rsidR="00FD58DA" w:rsidRPr="00A406E5" w:rsidRDefault="00FD58DA" w:rsidP="00FD58D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3D1926D" w14:textId="77777777" w:rsidR="00FD58DA" w:rsidRPr="00A406E5" w:rsidRDefault="00FD58DA" w:rsidP="00FD58DA">
            <w:pPr>
              <w:jc w:val="center"/>
              <w:rPr>
                <w:rFonts w:ascii="Arial" w:hAnsi="Arial" w:cs="Arial"/>
                <w:sz w:val="12"/>
                <w:szCs w:val="12"/>
              </w:rPr>
            </w:pPr>
          </w:p>
        </w:tc>
        <w:tc>
          <w:tcPr>
            <w:tcW w:w="1060" w:type="dxa"/>
            <w:vMerge/>
            <w:vAlign w:val="bottom"/>
          </w:tcPr>
          <w:p w14:paraId="19EB1ACB" w14:textId="77777777" w:rsidR="00FD58DA" w:rsidRPr="00A406E5" w:rsidRDefault="00FD58DA" w:rsidP="00FD58DA">
            <w:pPr>
              <w:ind w:firstLineChars="141" w:firstLine="310"/>
              <w:rPr>
                <w:rFonts w:ascii="Arial" w:hAnsi="Arial" w:cs="Arial"/>
              </w:rPr>
            </w:pPr>
          </w:p>
        </w:tc>
      </w:tr>
    </w:tbl>
    <w:p w14:paraId="690D7D1B" w14:textId="58ECDE3C" w:rsidR="00DF638D" w:rsidRPr="00C23D1E" w:rsidRDefault="00DF638D" w:rsidP="00C23D1E">
      <w:pPr>
        <w:tabs>
          <w:tab w:val="left" w:pos="720"/>
          <w:tab w:val="left" w:pos="1440"/>
          <w:tab w:val="left" w:pos="2160"/>
          <w:tab w:val="left" w:pos="2880"/>
        </w:tabs>
        <w:spacing w:after="0" w:line="240" w:lineRule="auto"/>
        <w:jc w:val="both"/>
        <w:rPr>
          <w:rFonts w:asciiTheme="minorHAnsi" w:hAnsiTheme="minorHAnsi"/>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093"/>
        <w:gridCol w:w="175"/>
      </w:tblGrid>
      <w:tr w:rsidR="00DF638D" w:rsidRPr="00A406E5" w14:paraId="297701D4" w14:textId="77777777" w:rsidTr="00AE45C1">
        <w:tc>
          <w:tcPr>
            <w:tcW w:w="9922" w:type="dxa"/>
            <w:gridSpan w:val="5"/>
            <w:shd w:val="clear" w:color="auto" w:fill="C0C0C0"/>
          </w:tcPr>
          <w:p w14:paraId="458564C0" w14:textId="77777777" w:rsidR="00DF638D" w:rsidRPr="00C23D1E" w:rsidRDefault="00DF638D" w:rsidP="00C23D1E">
            <w:pPr>
              <w:pStyle w:val="Heading4"/>
              <w:jc w:val="left"/>
              <w:rPr>
                <w:rFonts w:ascii="Arial" w:hAnsi="Arial" w:cs="Arial"/>
                <w:b w:val="0"/>
                <w:sz w:val="50"/>
                <w:szCs w:val="50"/>
              </w:rPr>
            </w:pPr>
            <w:r w:rsidRPr="00C23D1E">
              <w:rPr>
                <w:rFonts w:ascii="Arial" w:hAnsi="Arial" w:cs="Arial"/>
                <w:sz w:val="50"/>
                <w:szCs w:val="50"/>
              </w:rPr>
              <w:lastRenderedPageBreak/>
              <w:t xml:space="preserve">LEVEL 7 ASSESSMENT SPECIFICATION </w:t>
            </w:r>
          </w:p>
        </w:tc>
      </w:tr>
      <w:tr w:rsidR="00DF638D" w:rsidRPr="00A406E5" w14:paraId="19351F57" w14:textId="77777777" w:rsidTr="00AE45C1">
        <w:tblPrEx>
          <w:shd w:val="clear" w:color="auto" w:fill="auto"/>
          <w:tblLook w:val="0000" w:firstRow="0" w:lastRow="0" w:firstColumn="0" w:lastColumn="0" w:noHBand="0" w:noVBand="0"/>
        </w:tblPrEx>
        <w:tc>
          <w:tcPr>
            <w:tcW w:w="2093" w:type="dxa"/>
            <w:shd w:val="pct15" w:color="auto" w:fill="auto"/>
          </w:tcPr>
          <w:p w14:paraId="3EFBE0A9" w14:textId="77777777" w:rsidR="00DF638D" w:rsidRPr="00A406E5" w:rsidRDefault="00DF638D" w:rsidP="00C866F9">
            <w:pPr>
              <w:spacing w:before="120" w:after="120"/>
              <w:jc w:val="both"/>
              <w:rPr>
                <w:rFonts w:ascii="Arial" w:hAnsi="Arial" w:cs="Arial"/>
                <w:b/>
              </w:rPr>
            </w:pPr>
            <w:r w:rsidRPr="00A406E5">
              <w:rPr>
                <w:rFonts w:ascii="Arial" w:hAnsi="Arial" w:cs="Arial"/>
                <w:b/>
              </w:rPr>
              <w:t>Student name:</w:t>
            </w:r>
          </w:p>
        </w:tc>
        <w:tc>
          <w:tcPr>
            <w:tcW w:w="3293" w:type="dxa"/>
          </w:tcPr>
          <w:p w14:paraId="5FE67C13" w14:textId="77777777" w:rsidR="00DF638D" w:rsidRPr="00A406E5" w:rsidRDefault="00DF638D" w:rsidP="00C866F9">
            <w:pPr>
              <w:spacing w:before="120" w:after="120"/>
              <w:jc w:val="both"/>
              <w:rPr>
                <w:rFonts w:ascii="Arial" w:hAnsi="Arial" w:cs="Arial"/>
                <w:b/>
              </w:rPr>
            </w:pP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p>
        </w:tc>
        <w:tc>
          <w:tcPr>
            <w:tcW w:w="2268" w:type="dxa"/>
            <w:shd w:val="clear" w:color="auto" w:fill="D9D9D9"/>
          </w:tcPr>
          <w:p w14:paraId="2832C616" w14:textId="77777777" w:rsidR="00DF638D" w:rsidRPr="00A406E5" w:rsidRDefault="00DF638D" w:rsidP="00C866F9">
            <w:pPr>
              <w:spacing w:before="120" w:after="120"/>
              <w:jc w:val="both"/>
              <w:rPr>
                <w:rFonts w:ascii="Arial" w:hAnsi="Arial" w:cs="Arial"/>
                <w:b/>
              </w:rPr>
            </w:pPr>
            <w:r w:rsidRPr="00A406E5">
              <w:rPr>
                <w:rFonts w:ascii="Arial" w:hAnsi="Arial" w:cs="Arial"/>
                <w:b/>
              </w:rPr>
              <w:t>Student ID number:</w:t>
            </w:r>
          </w:p>
        </w:tc>
        <w:tc>
          <w:tcPr>
            <w:tcW w:w="2268" w:type="dxa"/>
            <w:gridSpan w:val="2"/>
          </w:tcPr>
          <w:p w14:paraId="3EE60406" w14:textId="77777777" w:rsidR="00DF638D" w:rsidRPr="00A406E5" w:rsidRDefault="00DF638D" w:rsidP="00C866F9">
            <w:pPr>
              <w:spacing w:before="120" w:after="120"/>
              <w:jc w:val="both"/>
              <w:rPr>
                <w:rFonts w:ascii="Arial" w:hAnsi="Arial" w:cs="Arial"/>
                <w:b/>
              </w:rPr>
            </w:pPr>
          </w:p>
        </w:tc>
      </w:tr>
      <w:tr w:rsidR="00DF638D" w:rsidRPr="00A406E5" w14:paraId="72B3AFBB" w14:textId="77777777" w:rsidTr="00AE45C1">
        <w:tblPrEx>
          <w:shd w:val="clear" w:color="auto" w:fill="auto"/>
          <w:tblLook w:val="0000" w:firstRow="0" w:lastRow="0" w:firstColumn="0" w:lastColumn="0" w:noHBand="0" w:noVBand="0"/>
        </w:tblPrEx>
        <w:tc>
          <w:tcPr>
            <w:tcW w:w="2093" w:type="dxa"/>
            <w:shd w:val="pct15" w:color="auto" w:fill="auto"/>
          </w:tcPr>
          <w:p w14:paraId="2600192F" w14:textId="77777777" w:rsidR="00DF638D" w:rsidRPr="00A406E5" w:rsidRDefault="00DF638D" w:rsidP="00C866F9">
            <w:pPr>
              <w:spacing w:before="120" w:after="120"/>
              <w:jc w:val="both"/>
              <w:rPr>
                <w:rFonts w:ascii="Arial" w:hAnsi="Arial" w:cs="Arial"/>
                <w:b/>
              </w:rPr>
            </w:pPr>
            <w:r w:rsidRPr="00A406E5">
              <w:rPr>
                <w:rFonts w:ascii="Arial" w:hAnsi="Arial" w:cs="Arial"/>
                <w:b/>
              </w:rPr>
              <w:t>Programme:</w:t>
            </w:r>
          </w:p>
        </w:tc>
        <w:tc>
          <w:tcPr>
            <w:tcW w:w="7829" w:type="dxa"/>
            <w:gridSpan w:val="4"/>
          </w:tcPr>
          <w:p w14:paraId="6CD2EBF9" w14:textId="77777777" w:rsidR="00DF638D" w:rsidRPr="00BA78BB" w:rsidRDefault="00DF638D" w:rsidP="00C866F9">
            <w:pPr>
              <w:spacing w:before="120" w:after="120"/>
              <w:jc w:val="both"/>
              <w:rPr>
                <w:rFonts w:ascii="Arial" w:hAnsi="Arial" w:cs="Arial"/>
                <w:b/>
              </w:rPr>
            </w:pPr>
            <w:r w:rsidRPr="00BA78BB">
              <w:rPr>
                <w:rFonts w:ascii="Arial" w:hAnsi="Arial" w:cs="Arial"/>
                <w:b/>
              </w:rPr>
              <w:t>MBA</w:t>
            </w:r>
          </w:p>
        </w:tc>
      </w:tr>
      <w:tr w:rsidR="00DF638D" w:rsidRPr="00A406E5" w14:paraId="2C85E20D" w14:textId="77777777" w:rsidTr="00AE45C1">
        <w:tblPrEx>
          <w:shd w:val="clear" w:color="auto" w:fill="auto"/>
          <w:tblLook w:val="0000" w:firstRow="0" w:lastRow="0" w:firstColumn="0" w:lastColumn="0" w:noHBand="0" w:noVBand="0"/>
        </w:tblPrEx>
        <w:tc>
          <w:tcPr>
            <w:tcW w:w="2093" w:type="dxa"/>
            <w:shd w:val="pct15" w:color="auto" w:fill="auto"/>
          </w:tcPr>
          <w:p w14:paraId="726997EF" w14:textId="77777777" w:rsidR="00DF638D" w:rsidRPr="00A406E5" w:rsidRDefault="00DF638D" w:rsidP="00C866F9">
            <w:pPr>
              <w:spacing w:before="120" w:after="120"/>
              <w:jc w:val="both"/>
              <w:rPr>
                <w:rFonts w:ascii="Arial" w:hAnsi="Arial" w:cs="Arial"/>
                <w:b/>
              </w:rPr>
            </w:pPr>
            <w:r w:rsidRPr="00A406E5">
              <w:rPr>
                <w:rFonts w:ascii="Arial" w:hAnsi="Arial" w:cs="Arial"/>
                <w:b/>
              </w:rPr>
              <w:t>Module:</w:t>
            </w:r>
          </w:p>
        </w:tc>
        <w:tc>
          <w:tcPr>
            <w:tcW w:w="7829" w:type="dxa"/>
            <w:gridSpan w:val="4"/>
            <w:shd w:val="clear" w:color="auto" w:fill="auto"/>
          </w:tcPr>
          <w:p w14:paraId="57F6A788" w14:textId="77777777" w:rsidR="00DF638D" w:rsidRPr="00BA78BB" w:rsidRDefault="00DF638D" w:rsidP="00C866F9">
            <w:pPr>
              <w:spacing w:before="120" w:after="120"/>
              <w:jc w:val="both"/>
              <w:rPr>
                <w:rFonts w:ascii="Arial" w:hAnsi="Arial" w:cs="Arial"/>
                <w:b/>
              </w:rPr>
            </w:pPr>
            <w:r w:rsidRPr="00BA78BB">
              <w:rPr>
                <w:rFonts w:ascii="Arial" w:hAnsi="Arial" w:cs="Arial"/>
                <w:b/>
              </w:rPr>
              <w:t>Marketing Management</w:t>
            </w:r>
          </w:p>
        </w:tc>
      </w:tr>
      <w:tr w:rsidR="00DF638D" w:rsidRPr="00A406E5" w14:paraId="11DBBE92" w14:textId="77777777" w:rsidTr="00AE45C1">
        <w:tblPrEx>
          <w:shd w:val="clear" w:color="auto" w:fill="auto"/>
          <w:tblLook w:val="0000" w:firstRow="0" w:lastRow="0" w:firstColumn="0" w:lastColumn="0" w:noHBand="0" w:noVBand="0"/>
        </w:tblPrEx>
        <w:tc>
          <w:tcPr>
            <w:tcW w:w="2093" w:type="dxa"/>
            <w:shd w:val="pct15" w:color="auto" w:fill="auto"/>
          </w:tcPr>
          <w:p w14:paraId="273DD7CD" w14:textId="77777777" w:rsidR="00DF638D" w:rsidRPr="00A406E5" w:rsidRDefault="00DF638D" w:rsidP="00C866F9">
            <w:pPr>
              <w:spacing w:before="120" w:after="120"/>
              <w:jc w:val="both"/>
              <w:rPr>
                <w:rFonts w:ascii="Arial" w:hAnsi="Arial" w:cs="Arial"/>
                <w:b/>
              </w:rPr>
            </w:pPr>
            <w:r w:rsidRPr="00A406E5">
              <w:rPr>
                <w:rFonts w:ascii="Arial" w:hAnsi="Arial" w:cs="Arial"/>
                <w:b/>
              </w:rPr>
              <w:t>Module code:</w:t>
            </w:r>
          </w:p>
        </w:tc>
        <w:tc>
          <w:tcPr>
            <w:tcW w:w="3293" w:type="dxa"/>
          </w:tcPr>
          <w:p w14:paraId="0A8CAD77" w14:textId="77777777" w:rsidR="00DF638D" w:rsidRPr="00BA78BB" w:rsidRDefault="00DF638D" w:rsidP="00C866F9">
            <w:pPr>
              <w:spacing w:before="120" w:after="120"/>
              <w:jc w:val="both"/>
              <w:rPr>
                <w:rFonts w:ascii="Arial" w:hAnsi="Arial" w:cs="Arial"/>
                <w:b/>
              </w:rPr>
            </w:pPr>
            <w:r w:rsidRPr="00BA78BB">
              <w:rPr>
                <w:rFonts w:ascii="Arial" w:hAnsi="Arial" w:cs="Arial"/>
                <w:b/>
              </w:rPr>
              <w:t>BMMB7012</w:t>
            </w:r>
          </w:p>
        </w:tc>
        <w:tc>
          <w:tcPr>
            <w:tcW w:w="2268" w:type="dxa"/>
            <w:shd w:val="clear" w:color="auto" w:fill="D9D9D9"/>
          </w:tcPr>
          <w:p w14:paraId="51E7677A" w14:textId="77777777" w:rsidR="00DF638D" w:rsidRPr="004D5E9B" w:rsidRDefault="00DF638D" w:rsidP="00C866F9">
            <w:pPr>
              <w:pStyle w:val="Heading2"/>
              <w:rPr>
                <w:sz w:val="22"/>
                <w:szCs w:val="22"/>
              </w:rPr>
            </w:pPr>
            <w:r w:rsidRPr="00A406E5">
              <w:rPr>
                <w:sz w:val="22"/>
                <w:szCs w:val="22"/>
              </w:rPr>
              <w:t>Contribution to Overall Module Assessment (%):</w:t>
            </w:r>
          </w:p>
        </w:tc>
        <w:tc>
          <w:tcPr>
            <w:tcW w:w="2268" w:type="dxa"/>
            <w:gridSpan w:val="2"/>
          </w:tcPr>
          <w:p w14:paraId="35798478" w14:textId="77777777" w:rsidR="00DF638D" w:rsidRPr="00BA78BB" w:rsidRDefault="00DF638D" w:rsidP="00C866F9">
            <w:pPr>
              <w:spacing w:before="120" w:after="120"/>
              <w:jc w:val="both"/>
              <w:rPr>
                <w:rFonts w:ascii="Arial" w:hAnsi="Arial" w:cs="Arial"/>
                <w:b/>
              </w:rPr>
            </w:pPr>
            <w:r>
              <w:rPr>
                <w:rFonts w:asciiTheme="minorHAnsi" w:hAnsiTheme="minorHAnsi" w:cs="Arial"/>
                <w:b/>
              </w:rPr>
              <w:t>75%</w:t>
            </w:r>
          </w:p>
        </w:tc>
      </w:tr>
      <w:tr w:rsidR="00DF638D" w:rsidRPr="00A406E5" w14:paraId="64490F55" w14:textId="77777777" w:rsidTr="00AE45C1">
        <w:tblPrEx>
          <w:shd w:val="clear" w:color="auto" w:fill="auto"/>
          <w:tblLook w:val="0000" w:firstRow="0" w:lastRow="0" w:firstColumn="0" w:lastColumn="0" w:noHBand="0" w:noVBand="0"/>
        </w:tblPrEx>
        <w:tc>
          <w:tcPr>
            <w:tcW w:w="2093" w:type="dxa"/>
            <w:shd w:val="pct15" w:color="auto" w:fill="auto"/>
          </w:tcPr>
          <w:p w14:paraId="362AABC0" w14:textId="77777777" w:rsidR="00DF638D" w:rsidRPr="00A406E5" w:rsidRDefault="00DF638D" w:rsidP="00C866F9">
            <w:pPr>
              <w:spacing w:before="120" w:after="120"/>
              <w:jc w:val="both"/>
              <w:rPr>
                <w:rFonts w:ascii="Arial" w:hAnsi="Arial" w:cs="Arial"/>
                <w:b/>
              </w:rPr>
            </w:pPr>
            <w:r w:rsidRPr="00A406E5">
              <w:rPr>
                <w:rFonts w:ascii="Arial" w:hAnsi="Arial" w:cs="Arial"/>
                <w:b/>
              </w:rPr>
              <w:t>Lecturer:</w:t>
            </w:r>
          </w:p>
        </w:tc>
        <w:tc>
          <w:tcPr>
            <w:tcW w:w="3293" w:type="dxa"/>
          </w:tcPr>
          <w:p w14:paraId="1E0BADE2" w14:textId="195B1A3D" w:rsidR="00DF638D" w:rsidRPr="00BA78BB" w:rsidRDefault="00C23D1E" w:rsidP="00C866F9">
            <w:pPr>
              <w:spacing w:before="120" w:after="120"/>
              <w:jc w:val="both"/>
              <w:rPr>
                <w:rFonts w:ascii="Arial" w:hAnsi="Arial" w:cs="Arial"/>
                <w:b/>
              </w:rPr>
            </w:pPr>
            <w:r>
              <w:rPr>
                <w:rFonts w:ascii="Arial" w:hAnsi="Arial" w:cs="Arial"/>
                <w:b/>
              </w:rPr>
              <w:t xml:space="preserve">Davina Evans </w:t>
            </w:r>
          </w:p>
        </w:tc>
        <w:tc>
          <w:tcPr>
            <w:tcW w:w="2268" w:type="dxa"/>
            <w:shd w:val="clear" w:color="auto" w:fill="D9D9D9"/>
          </w:tcPr>
          <w:p w14:paraId="411A755E" w14:textId="77777777" w:rsidR="00DF638D" w:rsidRPr="00A406E5" w:rsidRDefault="00DF638D" w:rsidP="00C866F9">
            <w:pPr>
              <w:spacing w:before="120" w:after="120"/>
              <w:jc w:val="both"/>
              <w:rPr>
                <w:rFonts w:ascii="Arial" w:hAnsi="Arial" w:cs="Arial"/>
                <w:b/>
              </w:rPr>
            </w:pPr>
            <w:r w:rsidRPr="00A406E5">
              <w:rPr>
                <w:rFonts w:ascii="Arial" w:hAnsi="Arial" w:cs="Arial"/>
                <w:b/>
              </w:rPr>
              <w:t>Internal Verifier:</w:t>
            </w:r>
          </w:p>
        </w:tc>
        <w:tc>
          <w:tcPr>
            <w:tcW w:w="2268" w:type="dxa"/>
            <w:gridSpan w:val="2"/>
          </w:tcPr>
          <w:p w14:paraId="2F156ED1" w14:textId="6358A9A7" w:rsidR="00DF638D" w:rsidRPr="00BA78BB" w:rsidRDefault="00C23D1E" w:rsidP="00C866F9">
            <w:pPr>
              <w:spacing w:before="120" w:after="120"/>
              <w:jc w:val="both"/>
              <w:rPr>
                <w:rFonts w:ascii="Arial" w:hAnsi="Arial" w:cs="Arial"/>
                <w:b/>
              </w:rPr>
            </w:pPr>
            <w:r>
              <w:rPr>
                <w:rFonts w:ascii="Arial" w:hAnsi="Arial" w:cs="Arial"/>
                <w:b/>
              </w:rPr>
              <w:t xml:space="preserve">Jayne Williams </w:t>
            </w:r>
          </w:p>
        </w:tc>
      </w:tr>
      <w:tr w:rsidR="00DF638D" w:rsidRPr="00A406E5" w14:paraId="5749EE63" w14:textId="77777777" w:rsidTr="00AE45C1">
        <w:tblPrEx>
          <w:shd w:val="clear" w:color="auto" w:fill="auto"/>
          <w:tblLook w:val="0000" w:firstRow="0" w:lastRow="0" w:firstColumn="0" w:lastColumn="0" w:noHBand="0" w:noVBand="0"/>
        </w:tblPrEx>
        <w:tc>
          <w:tcPr>
            <w:tcW w:w="2093" w:type="dxa"/>
            <w:shd w:val="pct15" w:color="auto" w:fill="auto"/>
          </w:tcPr>
          <w:p w14:paraId="61DE0DB0" w14:textId="77777777" w:rsidR="00DF638D" w:rsidRPr="00A406E5" w:rsidRDefault="00DF638D" w:rsidP="00C866F9">
            <w:pPr>
              <w:spacing w:before="120" w:after="120"/>
              <w:jc w:val="both"/>
              <w:rPr>
                <w:rFonts w:ascii="Arial" w:hAnsi="Arial" w:cs="Arial"/>
                <w:b/>
              </w:rPr>
            </w:pPr>
            <w:r w:rsidRPr="00A406E5">
              <w:rPr>
                <w:rFonts w:ascii="Arial" w:hAnsi="Arial" w:cs="Arial"/>
                <w:b/>
              </w:rPr>
              <w:t>Assignment Title:</w:t>
            </w:r>
          </w:p>
        </w:tc>
        <w:tc>
          <w:tcPr>
            <w:tcW w:w="3293" w:type="dxa"/>
          </w:tcPr>
          <w:p w14:paraId="1EC002AA" w14:textId="77777777" w:rsidR="00D46DE4" w:rsidRDefault="00DF638D" w:rsidP="00D46DE4">
            <w:pPr>
              <w:spacing w:before="120" w:after="120"/>
              <w:rPr>
                <w:rFonts w:ascii="Arial" w:hAnsi="Arial" w:cs="Arial"/>
                <w:b/>
              </w:rPr>
            </w:pPr>
            <w:r>
              <w:rPr>
                <w:rFonts w:asciiTheme="minorHAnsi" w:hAnsiTheme="minorHAnsi" w:cs="Arial"/>
                <w:b/>
              </w:rPr>
              <w:t xml:space="preserve"> </w:t>
            </w:r>
            <w:r w:rsidR="00D46DE4">
              <w:rPr>
                <w:rFonts w:ascii="Arial" w:hAnsi="Arial" w:cs="Arial"/>
                <w:b/>
              </w:rPr>
              <w:t xml:space="preserve">Planning for innovative customer service </w:t>
            </w:r>
          </w:p>
          <w:p w14:paraId="4732F28C" w14:textId="77777777" w:rsidR="00DF638D" w:rsidRPr="00BA78BB" w:rsidRDefault="00A07147" w:rsidP="00D46DE4">
            <w:pPr>
              <w:spacing w:before="120" w:after="120"/>
              <w:jc w:val="both"/>
              <w:rPr>
                <w:rFonts w:ascii="Arial" w:hAnsi="Arial" w:cs="Arial"/>
                <w:b/>
              </w:rPr>
            </w:pPr>
            <w:r>
              <w:rPr>
                <w:rFonts w:ascii="Arial" w:hAnsi="Arial" w:cs="Arial"/>
                <w:b/>
              </w:rPr>
              <w:t>Report</w:t>
            </w:r>
          </w:p>
        </w:tc>
        <w:tc>
          <w:tcPr>
            <w:tcW w:w="2268" w:type="dxa"/>
            <w:shd w:val="pct15" w:color="auto" w:fill="auto"/>
          </w:tcPr>
          <w:p w14:paraId="088FC6F2" w14:textId="77777777" w:rsidR="00DF638D" w:rsidRPr="00A406E5" w:rsidRDefault="00DF638D" w:rsidP="00C866F9">
            <w:pPr>
              <w:spacing w:before="120" w:after="120"/>
              <w:jc w:val="both"/>
              <w:rPr>
                <w:rFonts w:ascii="Arial" w:hAnsi="Arial" w:cs="Arial"/>
                <w:b/>
              </w:rPr>
            </w:pPr>
            <w:r>
              <w:rPr>
                <w:rFonts w:ascii="Arial" w:hAnsi="Arial" w:cs="Arial"/>
                <w:b/>
              </w:rPr>
              <w:t>Word count (or equivalent):</w:t>
            </w:r>
          </w:p>
        </w:tc>
        <w:tc>
          <w:tcPr>
            <w:tcW w:w="2268" w:type="dxa"/>
            <w:gridSpan w:val="2"/>
          </w:tcPr>
          <w:p w14:paraId="0ECFDC7A" w14:textId="77777777" w:rsidR="00DF638D" w:rsidRPr="00A406E5" w:rsidRDefault="00A07147" w:rsidP="00C866F9">
            <w:pPr>
              <w:spacing w:before="120" w:after="120"/>
              <w:jc w:val="both"/>
              <w:rPr>
                <w:rFonts w:ascii="Arial" w:hAnsi="Arial" w:cs="Arial"/>
                <w:b/>
              </w:rPr>
            </w:pPr>
            <w:r>
              <w:rPr>
                <w:rFonts w:ascii="Arial" w:hAnsi="Arial" w:cs="Arial"/>
                <w:b/>
              </w:rPr>
              <w:t>3000 words</w:t>
            </w:r>
          </w:p>
        </w:tc>
      </w:tr>
      <w:tr w:rsidR="00DF638D" w:rsidRPr="00A406E5" w14:paraId="3D27ED1F" w14:textId="77777777" w:rsidTr="00AE45C1">
        <w:tblPrEx>
          <w:shd w:val="clear" w:color="auto" w:fill="auto"/>
          <w:tblLook w:val="0000" w:firstRow="0" w:lastRow="0" w:firstColumn="0" w:lastColumn="0" w:noHBand="0" w:noVBand="0"/>
        </w:tblPrEx>
        <w:tc>
          <w:tcPr>
            <w:tcW w:w="2093" w:type="dxa"/>
            <w:shd w:val="pct15" w:color="auto" w:fill="auto"/>
          </w:tcPr>
          <w:p w14:paraId="4A4B4366" w14:textId="77777777" w:rsidR="00DF638D" w:rsidRPr="00A406E5" w:rsidRDefault="00DF638D" w:rsidP="00C866F9">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6B7A8B7" w14:textId="6336D237" w:rsidR="00A07147" w:rsidRPr="00BA78BB" w:rsidRDefault="001F3245" w:rsidP="00C866F9">
            <w:pPr>
              <w:spacing w:before="120" w:after="120"/>
              <w:jc w:val="both"/>
              <w:rPr>
                <w:rFonts w:ascii="Arial" w:hAnsi="Arial" w:cs="Arial"/>
                <w:b/>
              </w:rPr>
            </w:pPr>
            <w:r>
              <w:rPr>
                <w:rFonts w:ascii="Arial" w:hAnsi="Arial" w:cs="Arial"/>
                <w:b/>
              </w:rPr>
              <w:t>13</w:t>
            </w:r>
            <w:r w:rsidRPr="001F3245">
              <w:rPr>
                <w:rFonts w:ascii="Arial" w:hAnsi="Arial" w:cs="Arial"/>
                <w:b/>
                <w:vertAlign w:val="superscript"/>
              </w:rPr>
              <w:t>th</w:t>
            </w:r>
            <w:r>
              <w:rPr>
                <w:rFonts w:ascii="Arial" w:hAnsi="Arial" w:cs="Arial"/>
                <w:b/>
              </w:rPr>
              <w:t xml:space="preserve"> June 2021</w:t>
            </w:r>
          </w:p>
        </w:tc>
        <w:tc>
          <w:tcPr>
            <w:tcW w:w="2268" w:type="dxa"/>
            <w:shd w:val="pct15" w:color="auto" w:fill="auto"/>
          </w:tcPr>
          <w:p w14:paraId="2ED05CA2" w14:textId="77777777" w:rsidR="00DF638D" w:rsidRPr="00A406E5" w:rsidRDefault="00DF638D" w:rsidP="00C866F9">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gridSpan w:val="2"/>
          </w:tcPr>
          <w:p w14:paraId="58F4A9EE" w14:textId="168808E3" w:rsidR="00A07147" w:rsidRPr="00A406E5" w:rsidRDefault="001F3245" w:rsidP="00335387">
            <w:pPr>
              <w:spacing w:before="120" w:after="120"/>
              <w:rPr>
                <w:rFonts w:ascii="Arial" w:hAnsi="Arial" w:cs="Arial"/>
                <w:b/>
              </w:rPr>
            </w:pPr>
            <w:r>
              <w:rPr>
                <w:rFonts w:ascii="Arial" w:hAnsi="Arial" w:cs="Arial"/>
                <w:b/>
              </w:rPr>
              <w:t>9</w:t>
            </w:r>
            <w:r w:rsidRPr="001F3245">
              <w:rPr>
                <w:rFonts w:ascii="Arial" w:hAnsi="Arial" w:cs="Arial"/>
                <w:b/>
                <w:vertAlign w:val="superscript"/>
              </w:rPr>
              <w:t>th</w:t>
            </w:r>
            <w:r>
              <w:rPr>
                <w:rFonts w:ascii="Arial" w:hAnsi="Arial" w:cs="Arial"/>
                <w:b/>
              </w:rPr>
              <w:t xml:space="preserve"> July 2021</w:t>
            </w:r>
          </w:p>
        </w:tc>
      </w:tr>
      <w:tr w:rsidR="00DF638D" w:rsidRPr="00A406E5" w14:paraId="5658D184" w14:textId="77777777" w:rsidTr="00AE45C1">
        <w:tblPrEx>
          <w:shd w:val="clear" w:color="auto" w:fill="auto"/>
          <w:tblLook w:val="0000" w:firstRow="0" w:lastRow="0" w:firstColumn="0" w:lastColumn="0" w:noHBand="0" w:noVBand="0"/>
        </w:tblPrEx>
        <w:tc>
          <w:tcPr>
            <w:tcW w:w="2093" w:type="dxa"/>
            <w:shd w:val="pct15" w:color="auto" w:fill="auto"/>
          </w:tcPr>
          <w:p w14:paraId="3FC09A0D" w14:textId="77777777" w:rsidR="00DF638D" w:rsidRPr="00A406E5" w:rsidRDefault="00DF638D" w:rsidP="00C866F9">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4"/>
            <w:shd w:val="clear" w:color="auto" w:fill="auto"/>
          </w:tcPr>
          <w:p w14:paraId="5AE2ABC1" w14:textId="77777777" w:rsidR="00DF638D" w:rsidRPr="00A406E5" w:rsidRDefault="00DF638D" w:rsidP="00C866F9">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4E3EC72" w14:textId="77777777" w:rsidR="00DF638D" w:rsidRPr="00A406E5" w:rsidRDefault="00DF638D" w:rsidP="00C866F9">
            <w:pPr>
              <w:spacing w:before="120" w:after="120"/>
              <w:jc w:val="both"/>
              <w:rPr>
                <w:rFonts w:ascii="Arial" w:hAnsi="Arial" w:cs="Arial"/>
                <w:b/>
              </w:rPr>
            </w:pPr>
            <w:r w:rsidRPr="00A406E5">
              <w:rPr>
                <w:rFonts w:ascii="Arial" w:hAnsi="Arial" w:cs="Arial"/>
                <w:b/>
              </w:rPr>
              <w:t xml:space="preserve">Alternative submission method (if applicable): </w:t>
            </w:r>
          </w:p>
          <w:p w14:paraId="76F2A960" w14:textId="77777777" w:rsidR="00DF638D" w:rsidRPr="00A406E5" w:rsidRDefault="00DF638D" w:rsidP="00C866F9">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DF638D" w:rsidRPr="00A406E5" w14:paraId="488AA76E" w14:textId="77777777" w:rsidTr="00AE45C1">
        <w:tblPrEx>
          <w:shd w:val="clear" w:color="auto" w:fill="auto"/>
          <w:tblLook w:val="0000" w:firstRow="0" w:lastRow="0" w:firstColumn="0" w:lastColumn="0" w:noHBand="0" w:noVBand="0"/>
        </w:tblPrEx>
        <w:tc>
          <w:tcPr>
            <w:tcW w:w="2093" w:type="dxa"/>
            <w:shd w:val="pct15" w:color="auto" w:fill="auto"/>
          </w:tcPr>
          <w:p w14:paraId="286AA8B8" w14:textId="77777777" w:rsidR="00DF638D" w:rsidRPr="00A406E5" w:rsidRDefault="00DF638D" w:rsidP="00C866F9">
            <w:pPr>
              <w:spacing w:before="120" w:after="120"/>
              <w:rPr>
                <w:rFonts w:ascii="Arial" w:hAnsi="Arial" w:cs="Arial"/>
                <w:b/>
              </w:rPr>
            </w:pPr>
            <w:r w:rsidRPr="00A406E5">
              <w:rPr>
                <w:rFonts w:ascii="Arial" w:hAnsi="Arial" w:cs="Arial"/>
                <w:b/>
              </w:rPr>
              <w:t>Academic honesty / referencing:</w:t>
            </w:r>
          </w:p>
        </w:tc>
        <w:tc>
          <w:tcPr>
            <w:tcW w:w="7829" w:type="dxa"/>
            <w:gridSpan w:val="4"/>
            <w:shd w:val="clear" w:color="auto" w:fill="auto"/>
          </w:tcPr>
          <w:p w14:paraId="1ED766AC" w14:textId="77777777" w:rsidR="00DF638D" w:rsidRPr="00A406E5" w:rsidRDefault="00DF638D" w:rsidP="00C866F9">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r w:rsidR="00DF638D" w:rsidRPr="00A406E5" w14:paraId="686E4086" w14:textId="77777777" w:rsidTr="00AE45C1">
        <w:tblPrEx>
          <w:shd w:val="clear" w:color="auto" w:fill="auto"/>
          <w:tblLook w:val="0000" w:firstRow="0" w:lastRow="0" w:firstColumn="0" w:lastColumn="0" w:noHBand="0" w:noVBand="0"/>
        </w:tblPrEx>
        <w:trPr>
          <w:gridAfter w:val="1"/>
          <w:wAfter w:w="175" w:type="dxa"/>
        </w:trPr>
        <w:tc>
          <w:tcPr>
            <w:tcW w:w="9747" w:type="dxa"/>
            <w:gridSpan w:val="4"/>
            <w:shd w:val="pct10" w:color="auto" w:fill="auto"/>
          </w:tcPr>
          <w:p w14:paraId="7C0FA890" w14:textId="77777777" w:rsidR="00DF638D" w:rsidRPr="00A406E5" w:rsidRDefault="00DF638D" w:rsidP="00C866F9">
            <w:pPr>
              <w:rPr>
                <w:rFonts w:ascii="Arial" w:hAnsi="Arial" w:cs="Arial"/>
                <w:b/>
              </w:rPr>
            </w:pPr>
            <w:r w:rsidRPr="00A406E5">
              <w:rPr>
                <w:rFonts w:ascii="Arial" w:hAnsi="Arial" w:cs="Arial"/>
                <w:b/>
              </w:rPr>
              <w:t xml:space="preserve">Module Learning Outcomes </w:t>
            </w:r>
          </w:p>
          <w:p w14:paraId="7FC29F82" w14:textId="77777777" w:rsidR="00DF638D" w:rsidRPr="00A406E5" w:rsidRDefault="00DF638D" w:rsidP="00C866F9">
            <w:pPr>
              <w:rPr>
                <w:rFonts w:ascii="Arial" w:hAnsi="Arial" w:cs="Arial"/>
              </w:rPr>
            </w:pPr>
            <w:r w:rsidRPr="00A406E5">
              <w:rPr>
                <w:rFonts w:ascii="Arial" w:hAnsi="Arial" w:cs="Arial"/>
                <w:b/>
              </w:rPr>
              <w:t>(from module syllabus)</w:t>
            </w:r>
          </w:p>
        </w:tc>
      </w:tr>
      <w:tr w:rsidR="00DF638D" w:rsidRPr="00A406E5" w14:paraId="68639351" w14:textId="77777777" w:rsidTr="00AE45C1">
        <w:tblPrEx>
          <w:shd w:val="clear" w:color="auto" w:fill="auto"/>
          <w:tblLook w:val="0000" w:firstRow="0" w:lastRow="0" w:firstColumn="0" w:lastColumn="0" w:noHBand="0" w:noVBand="0"/>
        </w:tblPrEx>
        <w:trPr>
          <w:gridAfter w:val="1"/>
          <w:wAfter w:w="175" w:type="dxa"/>
        </w:trPr>
        <w:tc>
          <w:tcPr>
            <w:tcW w:w="9747" w:type="dxa"/>
            <w:gridSpan w:val="4"/>
          </w:tcPr>
          <w:p w14:paraId="14854FD2" w14:textId="77777777" w:rsidR="00C23D1E" w:rsidRPr="00C23D1E" w:rsidRDefault="00C23D1E" w:rsidP="00C23D1E">
            <w:pPr>
              <w:pStyle w:val="ListParagraph"/>
              <w:numPr>
                <w:ilvl w:val="0"/>
                <w:numId w:val="20"/>
              </w:numPr>
              <w:tabs>
                <w:tab w:val="left" w:pos="0"/>
              </w:tabs>
              <w:overflowPunct w:val="0"/>
              <w:autoSpaceDE w:val="0"/>
              <w:autoSpaceDN w:val="0"/>
              <w:adjustRightInd w:val="0"/>
              <w:jc w:val="both"/>
              <w:textAlignment w:val="baseline"/>
              <w:rPr>
                <w:rFonts w:ascii="Arial" w:eastAsia="Times New Roman" w:hAnsi="Arial" w:cs="Arial"/>
                <w:sz w:val="22"/>
                <w:szCs w:val="22"/>
              </w:rPr>
            </w:pPr>
            <w:r w:rsidRPr="00C23D1E">
              <w:rPr>
                <w:rFonts w:ascii="Arial" w:eastAsia="Times New Roman" w:hAnsi="Arial" w:cs="Arial"/>
                <w:sz w:val="22"/>
                <w:szCs w:val="22"/>
              </w:rPr>
              <w:t>critically appraise key marketing activities and the contribution of the marketing department to the whole organisation;</w:t>
            </w:r>
          </w:p>
          <w:p w14:paraId="5953F76A" w14:textId="77777777" w:rsidR="00C23D1E" w:rsidRPr="00C23D1E" w:rsidRDefault="00C23D1E" w:rsidP="00C23D1E">
            <w:pPr>
              <w:pStyle w:val="ListParagraph"/>
              <w:tabs>
                <w:tab w:val="left" w:pos="0"/>
              </w:tabs>
              <w:rPr>
                <w:rFonts w:ascii="Arial" w:eastAsia="Times New Roman" w:hAnsi="Arial" w:cs="Arial"/>
                <w:sz w:val="22"/>
                <w:szCs w:val="22"/>
              </w:rPr>
            </w:pPr>
          </w:p>
          <w:p w14:paraId="02433C0E" w14:textId="1FB90ACB" w:rsidR="001C33FA" w:rsidRPr="001C33FA" w:rsidRDefault="00C23D1E" w:rsidP="001C33FA">
            <w:pPr>
              <w:pStyle w:val="ListParagraph"/>
              <w:numPr>
                <w:ilvl w:val="0"/>
                <w:numId w:val="20"/>
              </w:numPr>
              <w:tabs>
                <w:tab w:val="left" w:pos="0"/>
              </w:tabs>
              <w:overflowPunct w:val="0"/>
              <w:autoSpaceDE w:val="0"/>
              <w:autoSpaceDN w:val="0"/>
              <w:adjustRightInd w:val="0"/>
              <w:jc w:val="both"/>
              <w:textAlignment w:val="baseline"/>
              <w:rPr>
                <w:rFonts w:ascii="Arial" w:eastAsia="Times New Roman" w:hAnsi="Arial" w:cs="Arial"/>
                <w:sz w:val="22"/>
                <w:szCs w:val="22"/>
              </w:rPr>
            </w:pPr>
            <w:r w:rsidRPr="00C23D1E">
              <w:rPr>
                <w:rFonts w:ascii="Arial" w:eastAsia="Times New Roman" w:hAnsi="Arial" w:cs="Arial"/>
                <w:sz w:val="22"/>
                <w:szCs w:val="22"/>
              </w:rPr>
              <w:t xml:space="preserve">anticipate and critically evaluate future developments in the field of marketing. </w:t>
            </w:r>
          </w:p>
        </w:tc>
      </w:tr>
    </w:tbl>
    <w:p w14:paraId="02EAB8EC" w14:textId="269CC8F7" w:rsidR="00211318" w:rsidRDefault="00211318" w:rsidP="00211318">
      <w:pPr>
        <w:spacing w:after="0" w:line="240" w:lineRule="auto"/>
        <w:jc w:val="both"/>
        <w:rPr>
          <w:rFonts w:cs="Arial"/>
          <w:b/>
        </w:rPr>
      </w:pPr>
    </w:p>
    <w:p w14:paraId="67D68378" w14:textId="2B7E8755" w:rsidR="001C33FA" w:rsidRDefault="001C33FA" w:rsidP="00211318">
      <w:pPr>
        <w:spacing w:after="0" w:line="240" w:lineRule="auto"/>
        <w:jc w:val="both"/>
        <w:rPr>
          <w:rFonts w:cs="Arial"/>
          <w:b/>
        </w:rPr>
      </w:pPr>
    </w:p>
    <w:p w14:paraId="301AA192" w14:textId="08B521C7" w:rsidR="001C33FA" w:rsidRDefault="001C33FA" w:rsidP="00211318">
      <w:pPr>
        <w:spacing w:after="0" w:line="240" w:lineRule="auto"/>
        <w:jc w:val="both"/>
        <w:rPr>
          <w:rFonts w:cs="Arial"/>
          <w:b/>
        </w:rPr>
      </w:pPr>
    </w:p>
    <w:p w14:paraId="27DD8A90" w14:textId="791983C9" w:rsidR="001C33FA" w:rsidRDefault="001C33FA" w:rsidP="00211318">
      <w:pPr>
        <w:spacing w:after="0" w:line="240" w:lineRule="auto"/>
        <w:jc w:val="both"/>
        <w:rPr>
          <w:rFonts w:cs="Arial"/>
          <w:b/>
        </w:rPr>
      </w:pPr>
    </w:p>
    <w:p w14:paraId="62E1AF2D" w14:textId="070A469D" w:rsidR="001C33FA" w:rsidRDefault="001C33FA" w:rsidP="00211318">
      <w:pPr>
        <w:spacing w:after="0" w:line="240" w:lineRule="auto"/>
        <w:jc w:val="both"/>
        <w:rPr>
          <w:rFonts w:cs="Arial"/>
          <w:b/>
        </w:rPr>
      </w:pPr>
    </w:p>
    <w:p w14:paraId="3043B2C7" w14:textId="302E498C" w:rsidR="001C33FA" w:rsidRDefault="001C33FA" w:rsidP="00211318">
      <w:pPr>
        <w:spacing w:after="0" w:line="240" w:lineRule="auto"/>
        <w:jc w:val="both"/>
        <w:rPr>
          <w:rFonts w:cs="Arial"/>
          <w:b/>
        </w:rPr>
      </w:pPr>
    </w:p>
    <w:p w14:paraId="64F568AF" w14:textId="35BDEC0C" w:rsidR="001C33FA" w:rsidRDefault="001C33FA" w:rsidP="00211318">
      <w:pPr>
        <w:spacing w:after="0" w:line="240" w:lineRule="auto"/>
        <w:jc w:val="both"/>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1C33FA" w:rsidRPr="00A406E5" w14:paraId="06E26F35" w14:textId="77777777" w:rsidTr="00AD473E">
        <w:tc>
          <w:tcPr>
            <w:tcW w:w="9781" w:type="dxa"/>
            <w:shd w:val="clear" w:color="auto" w:fill="C0C0C0"/>
          </w:tcPr>
          <w:p w14:paraId="04713A9E" w14:textId="7ABB2021" w:rsidR="001C33FA" w:rsidRPr="00A406E5" w:rsidRDefault="001C33FA" w:rsidP="00AD473E">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r>
              <w:rPr>
                <w:rFonts w:ascii="Arial" w:hAnsi="Arial" w:cs="Arial"/>
                <w:b/>
                <w:sz w:val="40"/>
                <w:szCs w:val="40"/>
              </w:rPr>
              <w:t>: REPORT (75%)</w:t>
            </w:r>
          </w:p>
        </w:tc>
      </w:tr>
    </w:tbl>
    <w:p w14:paraId="55C2B8F9" w14:textId="77777777" w:rsidR="001C33FA" w:rsidRDefault="001C33FA" w:rsidP="00211318">
      <w:pPr>
        <w:spacing w:after="0" w:line="240" w:lineRule="auto"/>
        <w:jc w:val="both"/>
        <w:rPr>
          <w:rFonts w:cs="Arial"/>
          <w:b/>
        </w:rPr>
      </w:pPr>
    </w:p>
    <w:p w14:paraId="01C4E851" w14:textId="77777777" w:rsidR="00211318" w:rsidRPr="006B4981" w:rsidRDefault="00211318" w:rsidP="00AE45C1">
      <w:pPr>
        <w:spacing w:after="0" w:line="240" w:lineRule="auto"/>
        <w:jc w:val="both"/>
        <w:rPr>
          <w:rFonts w:ascii="Arial" w:hAnsi="Arial" w:cs="Arial"/>
          <w:b/>
        </w:rPr>
      </w:pPr>
      <w:r w:rsidRPr="006B4981">
        <w:rPr>
          <w:rFonts w:ascii="Arial" w:hAnsi="Arial" w:cs="Arial"/>
          <w:b/>
        </w:rPr>
        <w:t>The organisation:</w:t>
      </w:r>
    </w:p>
    <w:p w14:paraId="7A110FD7" w14:textId="77777777" w:rsidR="00211318" w:rsidRPr="006B4981" w:rsidRDefault="00211318" w:rsidP="00AE45C1">
      <w:pPr>
        <w:spacing w:after="0" w:line="240" w:lineRule="auto"/>
        <w:jc w:val="both"/>
        <w:rPr>
          <w:rFonts w:ascii="Arial" w:hAnsi="Arial" w:cs="Arial"/>
        </w:rPr>
      </w:pPr>
    </w:p>
    <w:p w14:paraId="509881A9" w14:textId="2C0C2FFD" w:rsidR="00211318" w:rsidRPr="006B4981" w:rsidRDefault="00C23D1E" w:rsidP="00AE45C1">
      <w:pPr>
        <w:spacing w:line="240" w:lineRule="auto"/>
        <w:jc w:val="both"/>
        <w:rPr>
          <w:rFonts w:ascii="Arial" w:hAnsi="Arial" w:cs="Arial"/>
        </w:rPr>
      </w:pPr>
      <w:r w:rsidRPr="006B4981">
        <w:rPr>
          <w:rFonts w:ascii="Arial" w:hAnsi="Arial" w:cs="Arial"/>
        </w:rPr>
        <w:t xml:space="preserve">For the second part of your assessment, your choice of case study organisation should remain </w:t>
      </w:r>
      <w:r w:rsidR="00BC46CF">
        <w:rPr>
          <w:rFonts w:ascii="Arial" w:hAnsi="Arial" w:cs="Arial"/>
        </w:rPr>
        <w:t xml:space="preserve">the same as the </w:t>
      </w:r>
      <w:r w:rsidRPr="006B4981">
        <w:rPr>
          <w:rFonts w:ascii="Arial" w:hAnsi="Arial" w:cs="Arial"/>
        </w:rPr>
        <w:t xml:space="preserve">first assignment.  </w:t>
      </w:r>
      <w:r w:rsidR="006F1132" w:rsidRPr="006B4981">
        <w:rPr>
          <w:rFonts w:ascii="Arial" w:hAnsi="Arial" w:cs="Arial"/>
        </w:rPr>
        <w:t>Therefore,</w:t>
      </w:r>
      <w:r w:rsidRPr="006B4981">
        <w:rPr>
          <w:rFonts w:ascii="Arial" w:hAnsi="Arial" w:cs="Arial"/>
        </w:rPr>
        <w:t xml:space="preserve"> continue to </w:t>
      </w:r>
      <w:r w:rsidR="006F1132" w:rsidRPr="006B4981">
        <w:rPr>
          <w:rFonts w:ascii="Arial" w:hAnsi="Arial" w:cs="Arial"/>
        </w:rPr>
        <w:t xml:space="preserve">research the same organisation that was investigated within the retail fashion industry. </w:t>
      </w:r>
    </w:p>
    <w:p w14:paraId="05B32104" w14:textId="77777777" w:rsidR="00211318" w:rsidRPr="006B4981" w:rsidRDefault="00211318" w:rsidP="00AE45C1">
      <w:pPr>
        <w:autoSpaceDE w:val="0"/>
        <w:autoSpaceDN w:val="0"/>
        <w:adjustRightInd w:val="0"/>
        <w:spacing w:after="0" w:line="240" w:lineRule="auto"/>
        <w:jc w:val="both"/>
        <w:rPr>
          <w:rFonts w:ascii="Arial" w:hAnsi="Arial" w:cs="Arial"/>
          <w:color w:val="000000"/>
          <w:lang w:eastAsia="en-GB"/>
        </w:rPr>
      </w:pPr>
      <w:r w:rsidRPr="006B4981">
        <w:rPr>
          <w:rFonts w:ascii="Arial" w:hAnsi="Arial" w:cs="Arial"/>
          <w:b/>
          <w:lang w:eastAsia="en-GB"/>
        </w:rPr>
        <w:t>[Note]</w:t>
      </w:r>
      <w:r w:rsidRPr="006B4981">
        <w:rPr>
          <w:rFonts w:ascii="Arial" w:hAnsi="Arial" w:cs="Arial"/>
          <w:color w:val="000000"/>
          <w:lang w:eastAsia="en-GB"/>
        </w:rPr>
        <w:t xml:space="preserve"> R</w:t>
      </w:r>
      <w:r w:rsidRPr="006B4981">
        <w:rPr>
          <w:rFonts w:ascii="Arial" w:hAnsi="Arial" w:cs="Arial"/>
          <w:lang w:eastAsia="en-GB"/>
        </w:rPr>
        <w:t>egardless of the organisation on which the assignment will be based, it will be experiencing many challenges by operating in a crowded and competitive marketplace.  Such challenges include: globalisation and a changing business environment; increasing brand awareness and competitiveness; the continual rise and demands of digitalisation; managing reputation; information management; rising expectations of customers; disruptive innovation  etc.  No organisation is immune from these challenges, but seemingly, those organisations which successfully survive are resilient and have effective and efficient marketing systems, processes and innovative marketing strategies in place for achieving sustainable competitive advantage.</w:t>
      </w:r>
    </w:p>
    <w:p w14:paraId="419D881D" w14:textId="77777777" w:rsidR="006F1132" w:rsidRPr="006B4981" w:rsidRDefault="006F1132" w:rsidP="0062156C">
      <w:pPr>
        <w:spacing w:after="0" w:line="240" w:lineRule="auto"/>
        <w:jc w:val="both"/>
        <w:rPr>
          <w:rFonts w:ascii="Arial" w:hAnsi="Arial" w:cs="Arial"/>
          <w:b/>
        </w:rPr>
      </w:pPr>
    </w:p>
    <w:p w14:paraId="7CBE8C69" w14:textId="1069B04F" w:rsidR="00211318" w:rsidRPr="006B4981" w:rsidRDefault="00211318" w:rsidP="00AE45C1">
      <w:pPr>
        <w:spacing w:line="240" w:lineRule="auto"/>
        <w:jc w:val="both"/>
        <w:rPr>
          <w:rFonts w:ascii="Arial" w:hAnsi="Arial" w:cs="Arial"/>
          <w:b/>
        </w:rPr>
      </w:pPr>
      <w:r w:rsidRPr="006B4981">
        <w:rPr>
          <w:rFonts w:ascii="Arial" w:hAnsi="Arial" w:cs="Arial"/>
          <w:b/>
        </w:rPr>
        <w:t>Task:</w:t>
      </w:r>
    </w:p>
    <w:p w14:paraId="54EE447D" w14:textId="200C0B8F" w:rsidR="006F1132" w:rsidRPr="006B4981" w:rsidRDefault="006F1132" w:rsidP="00AE45C1">
      <w:pPr>
        <w:spacing w:line="240" w:lineRule="auto"/>
        <w:jc w:val="both"/>
        <w:rPr>
          <w:rFonts w:ascii="Arial" w:hAnsi="Arial" w:cs="Arial"/>
        </w:rPr>
      </w:pPr>
      <w:r w:rsidRPr="006B4981">
        <w:rPr>
          <w:rFonts w:ascii="Arial" w:hAnsi="Arial" w:cs="Arial"/>
        </w:rPr>
        <w:t>In a report entitled The State of Fashion 2021, (McKinsey, 2020), McKinsey consultants have suggested that ‘Consumer behaviour has undoubtedly shifted over the past year, as people sheltered from the virus in their homes, travel was restricted, and stores were closed around the world. However, as digital consumption continues its dominance and growth in 2021, companies must develop more engaging and social experiences to encourage consumers to connect’.</w:t>
      </w:r>
    </w:p>
    <w:p w14:paraId="53C644C1" w14:textId="77777777" w:rsidR="006F1132" w:rsidRPr="006B4981" w:rsidRDefault="006F1132" w:rsidP="00AE45C1">
      <w:pPr>
        <w:spacing w:line="240" w:lineRule="auto"/>
        <w:jc w:val="both"/>
        <w:rPr>
          <w:rFonts w:ascii="Arial" w:hAnsi="Arial" w:cs="Arial"/>
        </w:rPr>
      </w:pPr>
      <w:r w:rsidRPr="006B4981">
        <w:rPr>
          <w:rFonts w:ascii="Arial" w:hAnsi="Arial" w:cs="Arial"/>
        </w:rPr>
        <w:t>The pressures of the current external environment require organisations operating in the fashion retail sector to continually look for ways of differentiating the customer experience. The challenge is to embed new products and services within the existing marketing processes, whilst also creating the opportunity to improve the organisation’s market position and customer perception through greater understanding of the changing needs of the customer.</w:t>
      </w:r>
    </w:p>
    <w:p w14:paraId="784875AE" w14:textId="695FD8DC" w:rsidR="006F1132" w:rsidRPr="006B4981" w:rsidRDefault="006F1132" w:rsidP="00AE45C1">
      <w:pPr>
        <w:spacing w:line="240" w:lineRule="auto"/>
        <w:jc w:val="both"/>
        <w:rPr>
          <w:rFonts w:ascii="Arial" w:hAnsi="Arial" w:cs="Arial"/>
        </w:rPr>
      </w:pPr>
      <w:r w:rsidRPr="006B4981">
        <w:rPr>
          <w:rFonts w:ascii="Arial" w:hAnsi="Arial" w:cs="Arial"/>
        </w:rPr>
        <w:t xml:space="preserve">Following on from the overview provided in your Teams presentation already submitted to the senior management team, you have now been given the responsibility of developing and launching a new innovative customer care programme with a view to enhancing the overall customer journey through value creating activities and experiences. Ultimately the latter will contribute towards augmenting your chosen organisation’s market position, perception and future sustainability. </w:t>
      </w:r>
    </w:p>
    <w:p w14:paraId="0ED77EB0" w14:textId="77777777" w:rsidR="006F1132" w:rsidRPr="006B4981" w:rsidRDefault="006F1132" w:rsidP="00AE45C1">
      <w:pPr>
        <w:spacing w:line="240" w:lineRule="auto"/>
        <w:jc w:val="both"/>
        <w:rPr>
          <w:rFonts w:ascii="Arial" w:hAnsi="Arial" w:cs="Arial"/>
        </w:rPr>
      </w:pPr>
      <w:r w:rsidRPr="006B4981">
        <w:rPr>
          <w:rFonts w:ascii="Arial" w:hAnsi="Arial" w:cs="Arial"/>
        </w:rPr>
        <w:t>You will be expected to utilise a suitable planning framework of your choice which covers the following elements:</w:t>
      </w:r>
    </w:p>
    <w:p w14:paraId="7C23DDC1" w14:textId="77777777" w:rsidR="006F1132" w:rsidRPr="006B4981" w:rsidRDefault="006F1132" w:rsidP="00AE45C1">
      <w:pPr>
        <w:pStyle w:val="ListParagraph"/>
        <w:numPr>
          <w:ilvl w:val="0"/>
          <w:numId w:val="35"/>
        </w:numPr>
        <w:jc w:val="both"/>
        <w:rPr>
          <w:rFonts w:ascii="Arial" w:hAnsi="Arial" w:cs="Arial"/>
          <w:sz w:val="22"/>
          <w:szCs w:val="22"/>
        </w:rPr>
      </w:pPr>
      <w:r w:rsidRPr="006B4981">
        <w:rPr>
          <w:rFonts w:ascii="Arial" w:hAnsi="Arial" w:cs="Arial"/>
          <w:sz w:val="22"/>
          <w:szCs w:val="22"/>
        </w:rPr>
        <w:t>An organisation summary (appended to the report)</w:t>
      </w:r>
    </w:p>
    <w:p w14:paraId="06FF41AF" w14:textId="77777777" w:rsidR="006F1132" w:rsidRPr="006B4981" w:rsidRDefault="006F1132" w:rsidP="00AE45C1">
      <w:pPr>
        <w:pStyle w:val="ListParagraph"/>
        <w:numPr>
          <w:ilvl w:val="0"/>
          <w:numId w:val="35"/>
        </w:numPr>
        <w:jc w:val="both"/>
        <w:rPr>
          <w:rFonts w:ascii="Arial" w:hAnsi="Arial" w:cs="Arial"/>
          <w:sz w:val="22"/>
          <w:szCs w:val="22"/>
        </w:rPr>
      </w:pPr>
      <w:r w:rsidRPr="006B4981">
        <w:rPr>
          <w:rFonts w:ascii="Arial" w:hAnsi="Arial" w:cs="Arial"/>
          <w:sz w:val="22"/>
          <w:szCs w:val="22"/>
        </w:rPr>
        <w:t>An environmental marketing audit (already submitted in assignment 1 and appended to the report)</w:t>
      </w:r>
    </w:p>
    <w:p w14:paraId="098780C3" w14:textId="20483F6C" w:rsidR="006F1132" w:rsidRPr="006B4981" w:rsidRDefault="006F1132" w:rsidP="00AE45C1">
      <w:pPr>
        <w:pStyle w:val="ListParagraph"/>
        <w:numPr>
          <w:ilvl w:val="0"/>
          <w:numId w:val="35"/>
        </w:numPr>
        <w:jc w:val="both"/>
        <w:rPr>
          <w:rFonts w:ascii="Arial" w:hAnsi="Arial" w:cs="Arial"/>
          <w:sz w:val="22"/>
          <w:szCs w:val="22"/>
        </w:rPr>
      </w:pPr>
      <w:r w:rsidRPr="006B4981">
        <w:rPr>
          <w:rFonts w:ascii="Arial" w:hAnsi="Arial" w:cs="Arial"/>
          <w:sz w:val="22"/>
          <w:szCs w:val="22"/>
        </w:rPr>
        <w:t>Marketing objectives and review strategic options for achieving the objectives.</w:t>
      </w:r>
    </w:p>
    <w:p w14:paraId="2E63766F" w14:textId="77777777" w:rsidR="006F1132" w:rsidRPr="006B4981" w:rsidRDefault="006F1132" w:rsidP="00AE45C1">
      <w:pPr>
        <w:pStyle w:val="ListParagraph"/>
        <w:numPr>
          <w:ilvl w:val="0"/>
          <w:numId w:val="35"/>
        </w:numPr>
        <w:jc w:val="both"/>
        <w:rPr>
          <w:rFonts w:ascii="Arial" w:hAnsi="Arial" w:cs="Arial"/>
          <w:sz w:val="22"/>
          <w:szCs w:val="22"/>
        </w:rPr>
      </w:pPr>
      <w:r w:rsidRPr="006B4981">
        <w:rPr>
          <w:rFonts w:ascii="Arial" w:hAnsi="Arial" w:cs="Arial"/>
          <w:sz w:val="22"/>
          <w:szCs w:val="22"/>
        </w:rPr>
        <w:t>Details of how the organisation will implement the chosen strategy – what are the key tactics?</w:t>
      </w:r>
    </w:p>
    <w:p w14:paraId="38C33FA4" w14:textId="0A768AD0" w:rsidR="006F1132" w:rsidRPr="006B4981" w:rsidRDefault="006F1132" w:rsidP="00AE45C1">
      <w:pPr>
        <w:pStyle w:val="ListParagraph"/>
        <w:numPr>
          <w:ilvl w:val="0"/>
          <w:numId w:val="35"/>
        </w:numPr>
        <w:jc w:val="both"/>
        <w:rPr>
          <w:rFonts w:ascii="Arial" w:hAnsi="Arial" w:cs="Arial"/>
          <w:sz w:val="22"/>
          <w:szCs w:val="22"/>
        </w:rPr>
      </w:pPr>
      <w:r w:rsidRPr="006B4981">
        <w:rPr>
          <w:rFonts w:ascii="Arial" w:hAnsi="Arial" w:cs="Arial"/>
          <w:sz w:val="22"/>
          <w:szCs w:val="22"/>
        </w:rPr>
        <w:t>Recommendations of resources required.</w:t>
      </w:r>
    </w:p>
    <w:p w14:paraId="356D3CB6" w14:textId="492238BB" w:rsidR="006F1132" w:rsidRPr="006B4981" w:rsidRDefault="006F1132" w:rsidP="00AE45C1">
      <w:pPr>
        <w:pStyle w:val="ListParagraph"/>
        <w:numPr>
          <w:ilvl w:val="0"/>
          <w:numId w:val="35"/>
        </w:numPr>
        <w:jc w:val="both"/>
        <w:rPr>
          <w:rFonts w:ascii="Arial" w:hAnsi="Arial" w:cs="Arial"/>
          <w:sz w:val="22"/>
          <w:szCs w:val="22"/>
        </w:rPr>
      </w:pPr>
      <w:r w:rsidRPr="006B4981">
        <w:rPr>
          <w:rFonts w:ascii="Arial" w:hAnsi="Arial" w:cs="Arial"/>
          <w:sz w:val="22"/>
          <w:szCs w:val="22"/>
        </w:rPr>
        <w:t>Recommendations of how the performance will be monitored.</w:t>
      </w:r>
    </w:p>
    <w:p w14:paraId="1F4C4CC1" w14:textId="70770461" w:rsidR="006F1132" w:rsidRPr="006B4981" w:rsidRDefault="006F1132" w:rsidP="00211318">
      <w:pPr>
        <w:rPr>
          <w:rFonts w:ascii="Arial" w:hAnsi="Arial" w:cs="Arial"/>
        </w:rPr>
      </w:pPr>
    </w:p>
    <w:p w14:paraId="20EFF952" w14:textId="313C90D6" w:rsidR="0062156C" w:rsidRDefault="0062156C" w:rsidP="00211318">
      <w:pPr>
        <w:rPr>
          <w:rFonts w:cs="Arial"/>
          <w:sz w:val="24"/>
          <w:szCs w:val="24"/>
        </w:rPr>
      </w:pPr>
    </w:p>
    <w:p w14:paraId="7B8D379B" w14:textId="5E5966E7" w:rsidR="0062156C" w:rsidRDefault="0062156C" w:rsidP="00211318">
      <w:pPr>
        <w:rPr>
          <w:rFonts w:cs="Arial"/>
          <w:sz w:val="24"/>
          <w:szCs w:val="24"/>
        </w:rPr>
      </w:pPr>
    </w:p>
    <w:p w14:paraId="26CD91E6" w14:textId="3762E033" w:rsidR="006B4981" w:rsidRDefault="006B4981" w:rsidP="00211318">
      <w:pPr>
        <w:rPr>
          <w:rFonts w:cs="Arial"/>
          <w:sz w:val="24"/>
          <w:szCs w:val="24"/>
        </w:rPr>
      </w:pPr>
    </w:p>
    <w:p w14:paraId="673FCE7B" w14:textId="15E1293E" w:rsidR="006B4981" w:rsidRDefault="006B4981" w:rsidP="00211318">
      <w:pPr>
        <w:rPr>
          <w:rFonts w:cs="Arial"/>
          <w:sz w:val="24"/>
          <w:szCs w:val="24"/>
        </w:rPr>
      </w:pPr>
    </w:p>
    <w:p w14:paraId="79F7D9DB" w14:textId="77777777" w:rsidR="006B4981" w:rsidRDefault="006B4981" w:rsidP="00211318">
      <w:pPr>
        <w:rPr>
          <w:rFonts w:cs="Arial"/>
          <w:sz w:val="24"/>
          <w:szCs w:val="24"/>
        </w:rPr>
      </w:pPr>
    </w:p>
    <w:p w14:paraId="63AB103F" w14:textId="3946FC86" w:rsidR="00DF638D" w:rsidRPr="006B4981" w:rsidRDefault="006F1132" w:rsidP="00AE45C1">
      <w:pPr>
        <w:rPr>
          <w:rFonts w:ascii="Arial" w:hAnsi="Arial" w:cs="Arial"/>
        </w:rPr>
      </w:pPr>
      <w:r w:rsidRPr="006B4981">
        <w:rPr>
          <w:rFonts w:ascii="Arial" w:hAnsi="Arial" w:cs="Arial"/>
          <w:b/>
          <w:bCs/>
        </w:rPr>
        <w:lastRenderedPageBreak/>
        <w:t>Format:</w:t>
      </w:r>
      <w:r w:rsidRPr="006B4981">
        <w:rPr>
          <w:rFonts w:ascii="Arial" w:hAnsi="Arial" w:cs="Arial"/>
        </w:rPr>
        <w:t xml:space="preserve"> </w:t>
      </w:r>
      <w:r w:rsidR="00AE45C1" w:rsidRPr="006B4981">
        <w:rPr>
          <w:rFonts w:ascii="Arial" w:hAnsi="Arial" w:cs="Arial"/>
        </w:rPr>
        <w:t>3000-word</w:t>
      </w:r>
      <w:r w:rsidRPr="006B4981">
        <w:rPr>
          <w:rFonts w:ascii="Arial" w:hAnsi="Arial" w:cs="Arial"/>
        </w:rPr>
        <w:t xml:space="preserve"> report (75% weighting)</w:t>
      </w:r>
    </w:p>
    <w:p w14:paraId="349B3F24" w14:textId="575140F1" w:rsidR="00DF638D" w:rsidRPr="006B4981" w:rsidRDefault="00DF638D" w:rsidP="00DF638D">
      <w:pPr>
        <w:jc w:val="both"/>
        <w:rPr>
          <w:rFonts w:ascii="Arial" w:hAnsi="Arial" w:cs="Arial"/>
        </w:rPr>
      </w:pPr>
      <w:r w:rsidRPr="006B4981">
        <w:rPr>
          <w:rFonts w:ascii="Arial" w:hAnsi="Arial" w:cs="Arial"/>
        </w:rPr>
        <w:t xml:space="preserve">Please note the following when completing your written </w:t>
      </w:r>
      <w:r w:rsidR="00AE45C1" w:rsidRPr="006B4981">
        <w:rPr>
          <w:rFonts w:ascii="Arial" w:hAnsi="Arial" w:cs="Arial"/>
        </w:rPr>
        <w:t>report</w:t>
      </w:r>
      <w:r w:rsidRPr="006B4981">
        <w:rPr>
          <w:rFonts w:ascii="Arial" w:hAnsi="Arial" w:cs="Arial"/>
        </w:rPr>
        <w:t>:</w:t>
      </w:r>
    </w:p>
    <w:p w14:paraId="42D22464" w14:textId="77777777" w:rsidR="00DF638D" w:rsidRPr="006B4981" w:rsidRDefault="00DF638D" w:rsidP="00DF638D">
      <w:pPr>
        <w:numPr>
          <w:ilvl w:val="0"/>
          <w:numId w:val="3"/>
        </w:numPr>
        <w:spacing w:after="0" w:line="240" w:lineRule="auto"/>
        <w:jc w:val="both"/>
        <w:rPr>
          <w:rFonts w:ascii="Arial" w:hAnsi="Arial" w:cs="Arial"/>
          <w:b/>
        </w:rPr>
      </w:pPr>
      <w:r w:rsidRPr="006B4981">
        <w:rPr>
          <w:rFonts w:ascii="Arial" w:hAnsi="Arial" w:cs="Arial"/>
          <w:b/>
        </w:rPr>
        <w:t>Writing:</w:t>
      </w:r>
      <w:r w:rsidRPr="006B4981">
        <w:rPr>
          <w:rFonts w:ascii="Arial" w:hAnsi="Arial" w:cs="Arial"/>
        </w:rPr>
        <w:t xml:space="preserve"> Written in English in an appropriate business/academic style</w:t>
      </w:r>
    </w:p>
    <w:p w14:paraId="12CAE1C7" w14:textId="77777777" w:rsidR="00DF638D" w:rsidRPr="006B4981" w:rsidRDefault="00DF638D" w:rsidP="00DF638D">
      <w:pPr>
        <w:numPr>
          <w:ilvl w:val="0"/>
          <w:numId w:val="3"/>
        </w:numPr>
        <w:spacing w:after="0" w:line="240" w:lineRule="auto"/>
        <w:jc w:val="both"/>
        <w:rPr>
          <w:rFonts w:ascii="Arial" w:hAnsi="Arial" w:cs="Arial"/>
        </w:rPr>
      </w:pPr>
      <w:r w:rsidRPr="006B4981">
        <w:rPr>
          <w:rFonts w:ascii="Arial" w:hAnsi="Arial" w:cs="Arial"/>
          <w:b/>
        </w:rPr>
        <w:t>Focus:</w:t>
      </w:r>
      <w:r w:rsidRPr="006B4981">
        <w:rPr>
          <w:rFonts w:ascii="Arial" w:hAnsi="Arial" w:cs="Arial"/>
        </w:rPr>
        <w:t xml:space="preserve"> Focus only on the tasks set in the assignment.</w:t>
      </w:r>
    </w:p>
    <w:p w14:paraId="0C4453C8" w14:textId="77777777" w:rsidR="00DF638D" w:rsidRPr="006B4981" w:rsidRDefault="00DF638D" w:rsidP="00DF638D">
      <w:pPr>
        <w:numPr>
          <w:ilvl w:val="0"/>
          <w:numId w:val="3"/>
        </w:numPr>
        <w:spacing w:after="0" w:line="240" w:lineRule="auto"/>
        <w:jc w:val="both"/>
        <w:rPr>
          <w:rFonts w:ascii="Arial" w:hAnsi="Arial" w:cs="Arial"/>
        </w:rPr>
      </w:pPr>
      <w:r w:rsidRPr="006B4981">
        <w:rPr>
          <w:rFonts w:ascii="Arial" w:hAnsi="Arial" w:cs="Arial"/>
          <w:b/>
        </w:rPr>
        <w:t>Length:</w:t>
      </w:r>
      <w:r w:rsidRPr="006B4981">
        <w:rPr>
          <w:rFonts w:ascii="Arial" w:hAnsi="Arial" w:cs="Arial"/>
        </w:rPr>
        <w:t xml:space="preserve"> 3000 words(maximum)</w:t>
      </w:r>
    </w:p>
    <w:p w14:paraId="344ED3E2" w14:textId="77777777" w:rsidR="00DF638D" w:rsidRPr="006B4981" w:rsidRDefault="00DF638D" w:rsidP="00DF638D">
      <w:pPr>
        <w:numPr>
          <w:ilvl w:val="0"/>
          <w:numId w:val="3"/>
        </w:numPr>
        <w:spacing w:after="0" w:line="240" w:lineRule="auto"/>
        <w:jc w:val="both"/>
        <w:rPr>
          <w:rFonts w:ascii="Arial" w:hAnsi="Arial" w:cs="Arial"/>
        </w:rPr>
      </w:pPr>
      <w:r w:rsidRPr="006B4981">
        <w:rPr>
          <w:rFonts w:ascii="Arial" w:hAnsi="Arial" w:cs="Arial"/>
          <w:b/>
        </w:rPr>
        <w:t>Formatting:</w:t>
      </w:r>
      <w:r w:rsidRPr="006B4981">
        <w:rPr>
          <w:rFonts w:ascii="Arial" w:hAnsi="Arial" w:cs="Arial"/>
        </w:rPr>
        <w:t xml:space="preserve"> Typed on A4 paper in Times New Roman or Arial font 12 with at least 2.5 centimetre space at each edge, double spaced and pages numbered.</w:t>
      </w:r>
    </w:p>
    <w:p w14:paraId="4F234FBB" w14:textId="77777777" w:rsidR="00DF638D" w:rsidRPr="006B4981" w:rsidRDefault="00DF638D" w:rsidP="00DF638D">
      <w:pPr>
        <w:numPr>
          <w:ilvl w:val="0"/>
          <w:numId w:val="3"/>
        </w:numPr>
        <w:spacing w:after="0" w:line="240" w:lineRule="auto"/>
        <w:jc w:val="both"/>
        <w:rPr>
          <w:rFonts w:ascii="Arial" w:hAnsi="Arial" w:cs="Arial"/>
        </w:rPr>
      </w:pPr>
      <w:r w:rsidRPr="006B4981">
        <w:rPr>
          <w:rFonts w:ascii="Arial" w:hAnsi="Arial" w:cs="Arial"/>
          <w:b/>
        </w:rPr>
        <w:t>Document format:</w:t>
      </w:r>
      <w:r w:rsidRPr="006B4981">
        <w:rPr>
          <w:rFonts w:ascii="Arial" w:hAnsi="Arial" w:cs="Arial"/>
        </w:rPr>
        <w:t xml:space="preserve"> Report</w:t>
      </w:r>
    </w:p>
    <w:p w14:paraId="18B68F7A" w14:textId="42C5FE23" w:rsidR="00DF638D" w:rsidRPr="006B4981" w:rsidRDefault="00AE45C1" w:rsidP="00DF638D">
      <w:pPr>
        <w:numPr>
          <w:ilvl w:val="0"/>
          <w:numId w:val="3"/>
        </w:numPr>
        <w:spacing w:after="0" w:line="240" w:lineRule="auto"/>
        <w:jc w:val="both"/>
        <w:rPr>
          <w:rFonts w:ascii="Arial" w:hAnsi="Arial" w:cs="Arial"/>
        </w:rPr>
      </w:pPr>
      <w:r w:rsidRPr="006B4981">
        <w:rPr>
          <w:rFonts w:ascii="Arial" w:hAnsi="Arial" w:cs="Arial"/>
          <w:b/>
          <w:bCs/>
        </w:rPr>
        <w:t>Title Page:</w:t>
      </w:r>
      <w:r w:rsidRPr="006B4981">
        <w:rPr>
          <w:rFonts w:ascii="Arial" w:hAnsi="Arial" w:cs="Arial"/>
        </w:rPr>
        <w:t xml:space="preserve"> </w:t>
      </w:r>
      <w:r w:rsidR="00DF638D" w:rsidRPr="006B4981">
        <w:rPr>
          <w:rFonts w:ascii="Arial" w:hAnsi="Arial" w:cs="Arial"/>
        </w:rPr>
        <w:t xml:space="preserve">Ensure a clear title, course, </w:t>
      </w:r>
      <w:r w:rsidRPr="006B4981">
        <w:rPr>
          <w:rFonts w:ascii="Arial" w:hAnsi="Arial" w:cs="Arial"/>
        </w:rPr>
        <w:t>module,</w:t>
      </w:r>
      <w:r w:rsidR="00DF638D" w:rsidRPr="006B4981">
        <w:rPr>
          <w:rFonts w:ascii="Arial" w:hAnsi="Arial" w:cs="Arial"/>
        </w:rPr>
        <w:t xml:space="preserve"> name </w:t>
      </w:r>
      <w:r w:rsidRPr="006B4981">
        <w:rPr>
          <w:rFonts w:ascii="Arial" w:hAnsi="Arial" w:cs="Arial"/>
        </w:rPr>
        <w:t>&amp;</w:t>
      </w:r>
      <w:r w:rsidR="00DF638D" w:rsidRPr="006B4981">
        <w:rPr>
          <w:rFonts w:ascii="Arial" w:hAnsi="Arial" w:cs="Arial"/>
        </w:rPr>
        <w:t xml:space="preserve"> ID number is on a cover </w:t>
      </w:r>
      <w:r w:rsidRPr="006B4981">
        <w:rPr>
          <w:rFonts w:ascii="Arial" w:hAnsi="Arial" w:cs="Arial"/>
        </w:rPr>
        <w:t>sheet.</w:t>
      </w:r>
      <w:r w:rsidR="00DF638D" w:rsidRPr="006B4981">
        <w:rPr>
          <w:rFonts w:ascii="Arial" w:hAnsi="Arial" w:cs="Arial"/>
        </w:rPr>
        <w:t xml:space="preserve"> </w:t>
      </w:r>
    </w:p>
    <w:p w14:paraId="2EAB0D4B" w14:textId="7B48E7C1" w:rsidR="00DF638D" w:rsidRPr="006B4981" w:rsidRDefault="00DF638D" w:rsidP="00DF638D">
      <w:pPr>
        <w:numPr>
          <w:ilvl w:val="0"/>
          <w:numId w:val="3"/>
        </w:numPr>
        <w:spacing w:after="0" w:line="240" w:lineRule="auto"/>
        <w:jc w:val="both"/>
        <w:rPr>
          <w:rFonts w:ascii="Arial" w:hAnsi="Arial" w:cs="Arial"/>
        </w:rPr>
      </w:pPr>
      <w:r w:rsidRPr="006B4981">
        <w:rPr>
          <w:rFonts w:ascii="Arial" w:hAnsi="Arial" w:cs="Arial"/>
          <w:b/>
        </w:rPr>
        <w:t>Research:</w:t>
      </w:r>
      <w:r w:rsidRPr="006B4981">
        <w:rPr>
          <w:rFonts w:ascii="Arial" w:hAnsi="Arial" w:cs="Arial"/>
        </w:rPr>
        <w:t xml:space="preserve"> Research should use reliable and relevant sources of information </w:t>
      </w:r>
      <w:r w:rsidR="00AE45C1" w:rsidRPr="006B4981">
        <w:rPr>
          <w:rFonts w:ascii="Arial" w:hAnsi="Arial" w:cs="Arial"/>
        </w:rPr>
        <w:t>e.g.,</w:t>
      </w:r>
      <w:r w:rsidRPr="006B4981">
        <w:rPr>
          <w:rFonts w:ascii="Arial" w:hAnsi="Arial" w:cs="Arial"/>
        </w:rPr>
        <w:t xml:space="preserve"> academic books and journals that have been peer reviewed.</w:t>
      </w:r>
      <w:r w:rsidR="00AE45C1" w:rsidRPr="006B4981">
        <w:rPr>
          <w:rFonts w:ascii="Arial" w:hAnsi="Arial" w:cs="Arial"/>
        </w:rPr>
        <w:t xml:space="preserve">  Your</w:t>
      </w:r>
      <w:r w:rsidRPr="006B4981">
        <w:rPr>
          <w:rFonts w:ascii="Arial" w:hAnsi="Arial" w:cs="Arial"/>
        </w:rPr>
        <w:t xml:space="preserve"> research should be </w:t>
      </w:r>
      <w:r w:rsidR="00AE45C1" w:rsidRPr="006B4981">
        <w:rPr>
          <w:rFonts w:ascii="Arial" w:hAnsi="Arial" w:cs="Arial"/>
        </w:rPr>
        <w:t xml:space="preserve">extensive, and sources used acknowledged following the Harvard Referencing method with a Reference list at the end of your report. </w:t>
      </w:r>
    </w:p>
    <w:p w14:paraId="7329C525" w14:textId="77777777" w:rsidR="00DF638D" w:rsidRPr="00FD6CBA" w:rsidRDefault="00DF638D" w:rsidP="00DF638D">
      <w:pPr>
        <w:spacing w:after="0" w:line="240" w:lineRule="auto"/>
        <w:jc w:val="both"/>
        <w:rPr>
          <w:rFonts w:asciiTheme="minorHAnsi" w:hAnsiTheme="minorHAnsi" w:cs="Arial"/>
        </w:rPr>
      </w:pPr>
    </w:p>
    <w:p w14:paraId="247D008C" w14:textId="77777777" w:rsidR="00DF638D" w:rsidRPr="00FD6CBA" w:rsidRDefault="00DF638D" w:rsidP="00DF638D">
      <w:pPr>
        <w:spacing w:after="0" w:line="240" w:lineRule="auto"/>
        <w:jc w:val="both"/>
        <w:rPr>
          <w:rFonts w:asciiTheme="minorHAnsi" w:hAnsiTheme="minorHAnsi" w:cs="Arial"/>
        </w:rPr>
      </w:pPr>
    </w:p>
    <w:p w14:paraId="692BBE6C" w14:textId="77777777" w:rsidR="00DF638D" w:rsidRPr="00A406E5" w:rsidRDefault="00DF638D" w:rsidP="00DF638D">
      <w:pPr>
        <w:ind w:left="720"/>
        <w:rPr>
          <w:rFonts w:ascii="Arial" w:hAnsi="Arial" w:cs="Arial"/>
          <w:sz w:val="24"/>
          <w:szCs w:val="24"/>
        </w:rPr>
      </w:pPr>
    </w:p>
    <w:p w14:paraId="4E3536C9" w14:textId="77777777" w:rsidR="00DF638D" w:rsidRPr="00A406E5" w:rsidRDefault="00DF638D" w:rsidP="00DF638D">
      <w:pPr>
        <w:ind w:left="720"/>
        <w:rPr>
          <w:rFonts w:ascii="Arial" w:hAnsi="Arial" w:cs="Arial"/>
          <w:sz w:val="24"/>
          <w:szCs w:val="24"/>
        </w:rPr>
      </w:pPr>
    </w:p>
    <w:p w14:paraId="6A839907" w14:textId="77777777" w:rsidR="00DF638D" w:rsidRPr="00A406E5" w:rsidRDefault="00DF638D" w:rsidP="00DF638D">
      <w:pPr>
        <w:ind w:left="720"/>
        <w:rPr>
          <w:rFonts w:ascii="Arial" w:hAnsi="Arial" w:cs="Arial"/>
          <w:sz w:val="24"/>
          <w:szCs w:val="24"/>
        </w:rPr>
      </w:pPr>
    </w:p>
    <w:p w14:paraId="5592A3D8" w14:textId="77777777" w:rsidR="00DF638D" w:rsidRPr="00A406E5" w:rsidRDefault="00DF638D" w:rsidP="00DF638D">
      <w:pPr>
        <w:ind w:left="720"/>
        <w:rPr>
          <w:rFonts w:ascii="Arial" w:hAnsi="Arial" w:cs="Arial"/>
          <w:sz w:val="24"/>
          <w:szCs w:val="24"/>
        </w:rPr>
      </w:pPr>
    </w:p>
    <w:p w14:paraId="75A46A6F" w14:textId="77777777" w:rsidR="00DF638D" w:rsidRPr="00A406E5" w:rsidRDefault="00DF638D" w:rsidP="00DF638D">
      <w:pPr>
        <w:ind w:left="720"/>
        <w:rPr>
          <w:rFonts w:ascii="Arial" w:hAnsi="Arial" w:cs="Arial"/>
          <w:sz w:val="24"/>
          <w:szCs w:val="24"/>
        </w:rPr>
      </w:pPr>
    </w:p>
    <w:p w14:paraId="3F9423C7" w14:textId="77777777" w:rsidR="00DF638D" w:rsidRPr="00A406E5" w:rsidRDefault="00DF638D" w:rsidP="00DF638D">
      <w:pPr>
        <w:ind w:left="720"/>
        <w:rPr>
          <w:rFonts w:ascii="Arial" w:hAnsi="Arial" w:cs="Arial"/>
          <w:sz w:val="24"/>
          <w:szCs w:val="24"/>
        </w:rPr>
      </w:pPr>
    </w:p>
    <w:p w14:paraId="312D6216" w14:textId="77777777" w:rsidR="00DF638D" w:rsidRPr="00A406E5" w:rsidRDefault="00DF638D" w:rsidP="00DF638D">
      <w:pPr>
        <w:ind w:left="720"/>
        <w:rPr>
          <w:rFonts w:ascii="Arial" w:hAnsi="Arial" w:cs="Arial"/>
          <w:sz w:val="24"/>
          <w:szCs w:val="24"/>
        </w:rPr>
      </w:pPr>
    </w:p>
    <w:p w14:paraId="3518A2D6" w14:textId="77777777" w:rsidR="00DF638D" w:rsidRPr="00A406E5" w:rsidRDefault="00DF638D" w:rsidP="00DF638D">
      <w:pPr>
        <w:ind w:left="720"/>
        <w:rPr>
          <w:rFonts w:ascii="Arial" w:hAnsi="Arial" w:cs="Arial"/>
          <w:sz w:val="24"/>
          <w:szCs w:val="24"/>
        </w:rPr>
      </w:pPr>
    </w:p>
    <w:p w14:paraId="0D2BB21A" w14:textId="77CC988E" w:rsidR="00DF638D" w:rsidRDefault="00DF638D" w:rsidP="001C33FA">
      <w:pPr>
        <w:rPr>
          <w:rFonts w:ascii="Arial" w:hAnsi="Arial" w:cs="Arial"/>
          <w:sz w:val="24"/>
          <w:szCs w:val="24"/>
        </w:rPr>
      </w:pPr>
    </w:p>
    <w:p w14:paraId="7F05887A" w14:textId="1251AB22" w:rsidR="001C33FA" w:rsidRDefault="001C33FA" w:rsidP="001C33FA">
      <w:pPr>
        <w:rPr>
          <w:rFonts w:ascii="Arial" w:hAnsi="Arial" w:cs="Arial"/>
          <w:sz w:val="24"/>
          <w:szCs w:val="24"/>
        </w:rPr>
      </w:pPr>
    </w:p>
    <w:p w14:paraId="621EDFBC" w14:textId="557A2BD4" w:rsidR="001C33FA" w:rsidRDefault="001C33FA" w:rsidP="001C33FA">
      <w:pPr>
        <w:rPr>
          <w:rFonts w:ascii="Arial" w:hAnsi="Arial" w:cs="Arial"/>
          <w:sz w:val="24"/>
          <w:szCs w:val="24"/>
        </w:rPr>
      </w:pPr>
    </w:p>
    <w:p w14:paraId="4AF03982" w14:textId="7CDB13BA" w:rsidR="001C33FA" w:rsidRDefault="001C33FA" w:rsidP="001C33FA">
      <w:pPr>
        <w:rPr>
          <w:rFonts w:ascii="Arial" w:hAnsi="Arial" w:cs="Arial"/>
          <w:sz w:val="24"/>
          <w:szCs w:val="24"/>
        </w:rPr>
      </w:pPr>
    </w:p>
    <w:p w14:paraId="7B90CF29" w14:textId="7D685D30" w:rsidR="001C33FA" w:rsidRDefault="001C33FA" w:rsidP="001C33FA">
      <w:pPr>
        <w:rPr>
          <w:rFonts w:ascii="Arial" w:hAnsi="Arial" w:cs="Arial"/>
          <w:sz w:val="24"/>
          <w:szCs w:val="24"/>
        </w:rPr>
      </w:pPr>
    </w:p>
    <w:p w14:paraId="27CC0009" w14:textId="582A2E03" w:rsidR="001C33FA" w:rsidRDefault="001C33FA" w:rsidP="001C33FA">
      <w:pPr>
        <w:rPr>
          <w:rFonts w:ascii="Arial" w:hAnsi="Arial" w:cs="Arial"/>
          <w:sz w:val="24"/>
          <w:szCs w:val="24"/>
        </w:rPr>
      </w:pPr>
    </w:p>
    <w:p w14:paraId="653413A3" w14:textId="19E2394C" w:rsidR="001C33FA" w:rsidRDefault="001C33FA" w:rsidP="001C33FA">
      <w:pPr>
        <w:rPr>
          <w:rFonts w:ascii="Arial" w:hAnsi="Arial" w:cs="Arial"/>
          <w:sz w:val="24"/>
          <w:szCs w:val="24"/>
        </w:rPr>
      </w:pPr>
    </w:p>
    <w:p w14:paraId="16BCCD5D" w14:textId="641F1777" w:rsidR="001C33FA" w:rsidRDefault="001C33FA" w:rsidP="001C33FA">
      <w:pPr>
        <w:rPr>
          <w:rFonts w:ascii="Arial" w:hAnsi="Arial" w:cs="Arial"/>
          <w:sz w:val="24"/>
          <w:szCs w:val="24"/>
        </w:rPr>
      </w:pPr>
    </w:p>
    <w:p w14:paraId="17D4104B" w14:textId="3D81BB7A" w:rsidR="001C33FA" w:rsidRDefault="001C33FA" w:rsidP="001C33FA">
      <w:pPr>
        <w:rPr>
          <w:rFonts w:ascii="Arial" w:hAnsi="Arial" w:cs="Arial"/>
          <w:sz w:val="24"/>
          <w:szCs w:val="24"/>
        </w:rPr>
      </w:pPr>
    </w:p>
    <w:p w14:paraId="350213EF" w14:textId="77777777" w:rsidR="001C33FA" w:rsidRPr="00A406E5" w:rsidRDefault="001C33FA" w:rsidP="001C33FA">
      <w:pPr>
        <w:rPr>
          <w:rFonts w:ascii="Arial" w:hAnsi="Arial" w:cs="Arial"/>
          <w:sz w:val="24"/>
          <w:szCs w:val="24"/>
        </w:rPr>
      </w:pPr>
    </w:p>
    <w:p w14:paraId="53755E5A" w14:textId="77777777" w:rsidR="00EF6048" w:rsidRPr="00A406E5" w:rsidRDefault="00EF6048" w:rsidP="00EF6048">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56"/>
      </w:tblGrid>
      <w:tr w:rsidR="00DF638D" w:rsidRPr="00A406E5" w14:paraId="2E172D84" w14:textId="77777777" w:rsidTr="00C866F9">
        <w:trPr>
          <w:trHeight w:val="414"/>
        </w:trPr>
        <w:tc>
          <w:tcPr>
            <w:tcW w:w="10670" w:type="dxa"/>
            <w:shd w:val="clear" w:color="auto" w:fill="D9D9D9"/>
          </w:tcPr>
          <w:p w14:paraId="58B18A65" w14:textId="77777777" w:rsidR="00DF638D" w:rsidRPr="00A406E5" w:rsidRDefault="00DF638D" w:rsidP="00C866F9">
            <w:pPr>
              <w:jc w:val="center"/>
              <w:rPr>
                <w:rFonts w:ascii="Arial" w:hAnsi="Arial" w:cs="Arial"/>
                <w:b/>
                <w:caps/>
                <w:sz w:val="40"/>
              </w:rPr>
            </w:pPr>
            <w:r w:rsidRPr="00A406E5">
              <w:rPr>
                <w:rFonts w:ascii="Arial" w:hAnsi="Arial" w:cs="Arial"/>
                <w:b/>
                <w:caps/>
                <w:sz w:val="40"/>
              </w:rPr>
              <w:lastRenderedPageBreak/>
              <w:t>GUIDANCE FOR Students IN THE COMPLETION OF TASKS</w:t>
            </w:r>
          </w:p>
        </w:tc>
      </w:tr>
    </w:tbl>
    <w:p w14:paraId="470FD19A" w14:textId="77777777" w:rsidR="00AE45C1" w:rsidRDefault="00AE45C1" w:rsidP="0062156C">
      <w:pPr>
        <w:spacing w:after="0"/>
        <w:jc w:val="both"/>
        <w:rPr>
          <w:rFonts w:ascii="Arial" w:hAnsi="Arial" w:cs="Arial"/>
          <w:b/>
        </w:rPr>
      </w:pPr>
    </w:p>
    <w:p w14:paraId="2E00A7CA" w14:textId="75DD54EC" w:rsidR="00DF638D" w:rsidRDefault="00DF638D" w:rsidP="00DF638D">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5FB1B8B1" w14:textId="77777777" w:rsidR="0062156C" w:rsidRDefault="00EF6048" w:rsidP="0062156C">
      <w:pPr>
        <w:spacing w:after="0" w:line="240" w:lineRule="auto"/>
        <w:jc w:val="both"/>
        <w:rPr>
          <w:rFonts w:ascii="Arial" w:hAnsi="Arial" w:cs="Arial"/>
          <w:b/>
        </w:rPr>
      </w:pPr>
      <w:r>
        <w:rPr>
          <w:rFonts w:ascii="Arial" w:hAnsi="Arial" w:cs="Arial"/>
          <w:b/>
        </w:rPr>
        <w:t>1.</w:t>
      </w:r>
      <w:r w:rsidR="00DF638D" w:rsidRPr="00EF6048">
        <w:rPr>
          <w:rFonts w:ascii="Arial" w:hAnsi="Arial" w:cs="Arial"/>
          <w:b/>
        </w:rPr>
        <w:t>Engagement with Literature Skills</w:t>
      </w:r>
    </w:p>
    <w:p w14:paraId="11253588" w14:textId="1CE386A9" w:rsidR="00DF638D" w:rsidRPr="0062156C" w:rsidRDefault="00DF638D" w:rsidP="00DF638D">
      <w:pPr>
        <w:jc w:val="both"/>
        <w:rPr>
          <w:rFonts w:ascii="Arial" w:hAnsi="Arial" w:cs="Arial"/>
          <w:b/>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5B835E33" w14:textId="7B568A89" w:rsidR="00DF638D" w:rsidRPr="0062156C" w:rsidRDefault="0062156C" w:rsidP="00DF638D">
      <w:pPr>
        <w:jc w:val="both"/>
        <w:rPr>
          <w:rFonts w:ascii="Arial" w:hAnsi="Arial" w:cs="Arial"/>
          <w:bCs/>
          <w:iCs/>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Pr="00BD00BA">
        <w:rPr>
          <w:rFonts w:ascii="Arial" w:hAnsi="Arial" w:cs="Arial"/>
          <w:i/>
        </w:rPr>
        <w:t>You should show a wide level of reading from a variety of</w:t>
      </w:r>
      <w:r>
        <w:rPr>
          <w:rFonts w:ascii="Arial" w:hAnsi="Arial" w:cs="Arial"/>
          <w:i/>
        </w:rPr>
        <w:t xml:space="preserve"> </w:t>
      </w:r>
      <w:r w:rsidRPr="00BD00BA">
        <w:rPr>
          <w:rFonts w:ascii="Arial" w:hAnsi="Arial" w:cs="Arial"/>
          <w:i/>
        </w:rPr>
        <w:t>sources including textbooks, academic journals</w:t>
      </w:r>
      <w:r>
        <w:rPr>
          <w:rFonts w:ascii="Arial" w:hAnsi="Arial" w:cs="Arial"/>
          <w:i/>
        </w:rPr>
        <w:t xml:space="preserve">, </w:t>
      </w:r>
      <w:r w:rsidRPr="00BD00BA">
        <w:rPr>
          <w:rFonts w:ascii="Arial" w:hAnsi="Arial" w:cs="Arial"/>
          <w:i/>
        </w:rPr>
        <w:t>academic and corporate websites,</w:t>
      </w:r>
      <w:r>
        <w:rPr>
          <w:rFonts w:ascii="Arial" w:hAnsi="Arial" w:cs="Arial"/>
          <w:i/>
        </w:rPr>
        <w:t xml:space="preserve"> and academic databases.</w:t>
      </w:r>
      <w:r w:rsidRPr="00BD00BA">
        <w:rPr>
          <w:rFonts w:ascii="Arial" w:hAnsi="Arial" w:cs="Arial"/>
          <w:i/>
        </w:rPr>
        <w:t xml:space="preserve"> </w:t>
      </w:r>
      <w:r>
        <w:rPr>
          <w:rFonts w:ascii="Arial" w:hAnsi="Arial" w:cs="Arial"/>
          <w:i/>
        </w:rPr>
        <w:t xml:space="preserve"> </w:t>
      </w:r>
      <w:r w:rsidRPr="00BD00BA">
        <w:rPr>
          <w:rFonts w:ascii="Arial" w:hAnsi="Arial" w:cs="Arial"/>
          <w:i/>
        </w:rPr>
        <w:t xml:space="preserve">A minimum of </w:t>
      </w:r>
      <w:r w:rsidR="00BC46CF">
        <w:rPr>
          <w:rFonts w:ascii="Arial" w:hAnsi="Arial" w:cs="Arial"/>
          <w:i/>
        </w:rPr>
        <w:t>30</w:t>
      </w:r>
      <w:r w:rsidRPr="00BD00BA">
        <w:rPr>
          <w:rFonts w:ascii="Arial" w:hAnsi="Arial" w:cs="Arial"/>
          <w:i/>
        </w:rPr>
        <w:t xml:space="preserve"> credible sources should be used</w:t>
      </w:r>
      <w:r>
        <w:rPr>
          <w:rFonts w:ascii="Arial" w:hAnsi="Arial" w:cs="Arial"/>
          <w:i/>
        </w:rPr>
        <w:t xml:space="preserve"> and all sources should be acknowledged using the Harvard Referencing Method including your Reference </w:t>
      </w:r>
      <w:r w:rsidR="001B7416">
        <w:rPr>
          <w:rFonts w:ascii="Arial" w:hAnsi="Arial" w:cs="Arial"/>
          <w:i/>
        </w:rPr>
        <w:t>page.</w:t>
      </w:r>
    </w:p>
    <w:p w14:paraId="59C1A26B" w14:textId="77777777" w:rsidR="00DF638D" w:rsidRPr="00A406E5" w:rsidRDefault="00EF6048" w:rsidP="00EF6048">
      <w:pPr>
        <w:spacing w:after="0" w:line="240" w:lineRule="auto"/>
        <w:jc w:val="both"/>
        <w:rPr>
          <w:rFonts w:ascii="Arial" w:hAnsi="Arial" w:cs="Arial"/>
          <w:b/>
        </w:rPr>
      </w:pPr>
      <w:r w:rsidRPr="00AE45C1">
        <w:rPr>
          <w:rFonts w:ascii="Arial" w:hAnsi="Arial" w:cs="Arial"/>
          <w:b/>
          <w:bCs/>
        </w:rPr>
        <w:t>2</w:t>
      </w:r>
      <w:r>
        <w:rPr>
          <w:rFonts w:ascii="Arial" w:hAnsi="Arial" w:cs="Arial"/>
        </w:rPr>
        <w:t>.</w:t>
      </w:r>
      <w:r w:rsidR="00DF638D" w:rsidRPr="00A406E5">
        <w:rPr>
          <w:rFonts w:ascii="Arial" w:hAnsi="Arial" w:cs="Arial"/>
          <w:b/>
        </w:rPr>
        <w:t xml:space="preserve">Knowledge and Understanding </w:t>
      </w:r>
      <w:r w:rsidR="00DF638D">
        <w:rPr>
          <w:rFonts w:ascii="Arial" w:hAnsi="Arial" w:cs="Arial"/>
          <w:b/>
        </w:rPr>
        <w:t>Skills</w:t>
      </w:r>
    </w:p>
    <w:p w14:paraId="7480BF2E" w14:textId="77777777" w:rsidR="00DF638D" w:rsidRPr="00A406E5" w:rsidRDefault="00DF638D" w:rsidP="00DF638D">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0A333F86" w14:textId="3B2834C5" w:rsidR="00DF638D" w:rsidRPr="0062156C" w:rsidRDefault="0062156C" w:rsidP="00DF638D">
      <w:pPr>
        <w:jc w:val="both"/>
        <w:rPr>
          <w:rFonts w:ascii="Arial" w:hAnsi="Arial" w:cs="Arial"/>
          <w:i/>
        </w:rPr>
      </w:pPr>
      <w:r w:rsidRPr="0062156C">
        <w:rPr>
          <w:rFonts w:ascii="Arial" w:hAnsi="Arial" w:cs="Arial"/>
          <w:b/>
          <w:i/>
        </w:rPr>
        <w:t>Guidance specific to this assessment:</w:t>
      </w:r>
      <w:r>
        <w:rPr>
          <w:rFonts w:ascii="Arial" w:hAnsi="Arial" w:cs="Arial"/>
          <w:b/>
          <w:i/>
        </w:rPr>
        <w:t xml:space="preserve"> </w:t>
      </w:r>
      <w:r>
        <w:rPr>
          <w:rFonts w:ascii="Arial" w:hAnsi="Arial" w:cs="Arial"/>
          <w:i/>
        </w:rPr>
        <w:t>Throughout your report y</w:t>
      </w:r>
      <w:r w:rsidRPr="004F3BBD">
        <w:rPr>
          <w:rFonts w:ascii="Arial" w:hAnsi="Arial" w:cs="Arial"/>
          <w:i/>
        </w:rPr>
        <w:t>ou should demonstrat</w:t>
      </w:r>
      <w:r>
        <w:rPr>
          <w:rFonts w:ascii="Arial" w:hAnsi="Arial" w:cs="Arial"/>
          <w:i/>
        </w:rPr>
        <w:t xml:space="preserve">e a sound level of knowledge </w:t>
      </w:r>
      <w:r w:rsidRPr="004F3BBD">
        <w:rPr>
          <w:rFonts w:ascii="Arial" w:hAnsi="Arial" w:cs="Arial"/>
          <w:i/>
        </w:rPr>
        <w:t xml:space="preserve">and </w:t>
      </w:r>
      <w:r>
        <w:rPr>
          <w:rFonts w:ascii="Arial" w:hAnsi="Arial" w:cs="Arial"/>
          <w:i/>
        </w:rPr>
        <w:t xml:space="preserve">critical </w:t>
      </w:r>
      <w:r w:rsidRPr="004F3BBD">
        <w:rPr>
          <w:rFonts w:ascii="Arial" w:hAnsi="Arial" w:cs="Arial"/>
          <w:i/>
        </w:rPr>
        <w:t xml:space="preserve">understanding </w:t>
      </w:r>
      <w:r>
        <w:rPr>
          <w:rFonts w:ascii="Arial" w:hAnsi="Arial" w:cs="Arial"/>
          <w:i/>
        </w:rPr>
        <w:t xml:space="preserve">of a variety </w:t>
      </w:r>
      <w:r w:rsidRPr="0062156C">
        <w:rPr>
          <w:rFonts w:ascii="Arial" w:hAnsi="Arial" w:cs="Arial"/>
          <w:i/>
        </w:rPr>
        <w:t xml:space="preserve">of </w:t>
      </w:r>
      <w:r w:rsidRPr="0062156C">
        <w:rPr>
          <w:rFonts w:ascii="Arial" w:eastAsia="Times New Roman" w:hAnsi="Arial" w:cs="Arial"/>
          <w:i/>
          <w:lang w:eastAsia="en-GB"/>
        </w:rPr>
        <w:t>future developments in the field of marketing</w:t>
      </w:r>
      <w:r>
        <w:rPr>
          <w:rFonts w:ascii="Arial" w:hAnsi="Arial" w:cs="Arial"/>
          <w:i/>
        </w:rPr>
        <w:t xml:space="preserve"> which should be informed by the latest research.  You should also consider any limitations to your knowledge base.</w:t>
      </w:r>
    </w:p>
    <w:p w14:paraId="6B18BC3D" w14:textId="77777777" w:rsidR="00DF638D" w:rsidRPr="00EF6048" w:rsidRDefault="00EF6048" w:rsidP="0062156C">
      <w:pPr>
        <w:spacing w:after="0"/>
        <w:jc w:val="both"/>
        <w:rPr>
          <w:rFonts w:ascii="Arial" w:hAnsi="Arial" w:cs="Arial"/>
        </w:rPr>
      </w:pPr>
      <w:r w:rsidRPr="00EF6048">
        <w:rPr>
          <w:rFonts w:ascii="Arial" w:hAnsi="Arial" w:cs="Arial"/>
          <w:b/>
        </w:rPr>
        <w:t>3.</w:t>
      </w:r>
      <w:r w:rsidR="00DF638D">
        <w:rPr>
          <w:rFonts w:ascii="Arial" w:hAnsi="Arial" w:cs="Arial"/>
          <w:b/>
        </w:rPr>
        <w:t>Cognitive and Intellectual Skills</w:t>
      </w:r>
    </w:p>
    <w:p w14:paraId="2EFA51B8" w14:textId="77777777" w:rsidR="00DF638D" w:rsidRPr="00A406E5" w:rsidRDefault="00DF638D" w:rsidP="00DF638D">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w:t>
      </w:r>
      <w:r w:rsidRPr="00A406E5">
        <w:rPr>
          <w:rFonts w:ascii="Arial" w:hAnsi="Arial" w:cs="Arial"/>
        </w:rPr>
        <w:lastRenderedPageBreak/>
        <w:t xml:space="preserve">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541DC680" w14:textId="7CD342BF" w:rsidR="00DF638D" w:rsidRPr="00293565" w:rsidRDefault="0062156C" w:rsidP="00DF638D">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93565" w:rsidRPr="00293565">
        <w:rPr>
          <w:rFonts w:ascii="Arial" w:hAnsi="Arial" w:cs="Arial"/>
          <w:bCs/>
          <w:i/>
        </w:rPr>
        <w:t>Throughout your report evidence should be provided of your ability to critically evaluate and analyse current research that has been used to support your customer care programme.</w:t>
      </w:r>
    </w:p>
    <w:p w14:paraId="1555015B" w14:textId="77777777" w:rsidR="00DF638D" w:rsidRPr="00A406E5" w:rsidRDefault="00EF6048" w:rsidP="00EF6048">
      <w:pPr>
        <w:spacing w:after="0" w:line="240" w:lineRule="auto"/>
        <w:jc w:val="both"/>
        <w:rPr>
          <w:rFonts w:ascii="Arial" w:hAnsi="Arial" w:cs="Arial"/>
          <w:b/>
        </w:rPr>
      </w:pPr>
      <w:r>
        <w:rPr>
          <w:rFonts w:ascii="Arial" w:hAnsi="Arial" w:cs="Arial"/>
          <w:b/>
        </w:rPr>
        <w:t>4.</w:t>
      </w:r>
      <w:r w:rsidR="00DF638D" w:rsidRPr="00A406E5">
        <w:rPr>
          <w:rFonts w:ascii="Arial" w:hAnsi="Arial" w:cs="Arial"/>
          <w:b/>
        </w:rPr>
        <w:t xml:space="preserve">Practical </w:t>
      </w:r>
      <w:r w:rsidR="00DF638D">
        <w:rPr>
          <w:rFonts w:ascii="Arial" w:hAnsi="Arial" w:cs="Arial"/>
          <w:b/>
        </w:rPr>
        <w:t>Skills</w:t>
      </w:r>
    </w:p>
    <w:p w14:paraId="7921C643" w14:textId="77777777" w:rsidR="00DF638D" w:rsidRDefault="00DF638D" w:rsidP="00DF638D">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1FC0001D" w14:textId="77777777" w:rsidR="00DF638D" w:rsidRDefault="00DF638D" w:rsidP="00DF638D">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how the 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23D1111C" w14:textId="4405058C" w:rsidR="00EF6048" w:rsidRPr="00293565" w:rsidRDefault="0062156C" w:rsidP="00293565">
      <w:pPr>
        <w:ind w:right="-24"/>
        <w:jc w:val="both"/>
        <w:rPr>
          <w:rFonts w:ascii="Arial" w:hAnsi="Arial" w:cs="Arial"/>
          <w:i/>
          <w:iCs/>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93565">
        <w:rPr>
          <w:rFonts w:ascii="Arial" w:hAnsi="Arial" w:cs="Arial"/>
          <w:i/>
        </w:rPr>
        <w:t xml:space="preserve">All </w:t>
      </w:r>
      <w:r w:rsidR="00293565" w:rsidRPr="009B7DDE">
        <w:rPr>
          <w:rFonts w:ascii="Arial" w:hAnsi="Arial" w:cs="Arial"/>
          <w:i/>
          <w:iCs/>
        </w:rPr>
        <w:t xml:space="preserve">underlying </w:t>
      </w:r>
      <w:r w:rsidR="00293565">
        <w:rPr>
          <w:rFonts w:ascii="Arial" w:hAnsi="Arial" w:cs="Arial"/>
          <w:i/>
          <w:iCs/>
        </w:rPr>
        <w:t xml:space="preserve">theoretical </w:t>
      </w:r>
      <w:r w:rsidR="00293565" w:rsidRPr="009B7DDE">
        <w:rPr>
          <w:rFonts w:ascii="Arial" w:hAnsi="Arial" w:cs="Arial"/>
          <w:i/>
          <w:iCs/>
        </w:rPr>
        <w:t xml:space="preserve">concepts and principles within the context of the field of study should be made applicable to your </w:t>
      </w:r>
      <w:r w:rsidR="00293565">
        <w:rPr>
          <w:rFonts w:ascii="Arial" w:hAnsi="Arial" w:cs="Arial"/>
          <w:i/>
          <w:iCs/>
        </w:rPr>
        <w:t>Chosen C</w:t>
      </w:r>
      <w:r w:rsidR="00293565" w:rsidRPr="009B7DDE">
        <w:rPr>
          <w:rFonts w:ascii="Arial" w:hAnsi="Arial" w:cs="Arial"/>
          <w:i/>
          <w:iCs/>
        </w:rPr>
        <w:t xml:space="preserve">ase </w:t>
      </w:r>
      <w:r w:rsidR="00293565">
        <w:rPr>
          <w:rFonts w:ascii="Arial" w:hAnsi="Arial" w:cs="Arial"/>
          <w:i/>
          <w:iCs/>
        </w:rPr>
        <w:t>S</w:t>
      </w:r>
      <w:r w:rsidR="00293565" w:rsidRPr="009B7DDE">
        <w:rPr>
          <w:rFonts w:ascii="Arial" w:hAnsi="Arial" w:cs="Arial"/>
          <w:i/>
          <w:iCs/>
        </w:rPr>
        <w:t xml:space="preserve">tudy </w:t>
      </w:r>
      <w:r w:rsidR="00293565">
        <w:rPr>
          <w:rFonts w:ascii="Arial" w:hAnsi="Arial" w:cs="Arial"/>
          <w:i/>
          <w:iCs/>
        </w:rPr>
        <w:t>O</w:t>
      </w:r>
      <w:r w:rsidR="00293565" w:rsidRPr="009B7DDE">
        <w:rPr>
          <w:rFonts w:ascii="Arial" w:hAnsi="Arial" w:cs="Arial"/>
          <w:i/>
          <w:iCs/>
        </w:rPr>
        <w:t>rganisation</w:t>
      </w:r>
      <w:r w:rsidR="006B4981">
        <w:rPr>
          <w:rFonts w:ascii="Arial" w:hAnsi="Arial" w:cs="Arial"/>
          <w:i/>
          <w:iCs/>
        </w:rPr>
        <w:t xml:space="preserve"> with clear links made between theory and practice. </w:t>
      </w:r>
      <w:r w:rsidR="00293565">
        <w:rPr>
          <w:rFonts w:ascii="Arial" w:hAnsi="Arial" w:cs="Arial"/>
          <w:i/>
          <w:iCs/>
        </w:rPr>
        <w:t xml:space="preserve"> </w:t>
      </w:r>
    </w:p>
    <w:p w14:paraId="268A17F8" w14:textId="77777777" w:rsidR="00DF638D" w:rsidRPr="00A406E5" w:rsidRDefault="00EF6048" w:rsidP="00EF6048">
      <w:pPr>
        <w:spacing w:after="0" w:line="240" w:lineRule="auto"/>
        <w:jc w:val="both"/>
        <w:rPr>
          <w:rFonts w:ascii="Arial" w:hAnsi="Arial" w:cs="Arial"/>
          <w:b/>
        </w:rPr>
      </w:pPr>
      <w:r>
        <w:rPr>
          <w:rFonts w:ascii="Arial" w:hAnsi="Arial" w:cs="Arial"/>
          <w:b/>
        </w:rPr>
        <w:t>5.</w:t>
      </w:r>
      <w:r w:rsidR="00DF638D">
        <w:rPr>
          <w:rFonts w:ascii="Arial" w:hAnsi="Arial" w:cs="Arial"/>
          <w:b/>
        </w:rPr>
        <w:t xml:space="preserve">Transferable </w:t>
      </w:r>
      <w:r w:rsidR="00DF638D" w:rsidRPr="00A406E5">
        <w:rPr>
          <w:rFonts w:ascii="Arial" w:hAnsi="Arial" w:cs="Arial"/>
          <w:b/>
        </w:rPr>
        <w:t xml:space="preserve">Skills for </w:t>
      </w:r>
      <w:r w:rsidR="00DF638D">
        <w:rPr>
          <w:rFonts w:ascii="Arial" w:hAnsi="Arial" w:cs="Arial"/>
          <w:b/>
        </w:rPr>
        <w:t xml:space="preserve">Life and </w:t>
      </w:r>
      <w:r w:rsidR="00DF638D" w:rsidRPr="00A406E5">
        <w:rPr>
          <w:rFonts w:ascii="Arial" w:hAnsi="Arial" w:cs="Arial"/>
          <w:b/>
        </w:rPr>
        <w:t xml:space="preserve">Professional Practice </w:t>
      </w:r>
    </w:p>
    <w:p w14:paraId="02164A79" w14:textId="2BC37EC8" w:rsidR="00DF638D" w:rsidRDefault="00DF638D" w:rsidP="00AE45C1">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74128093" w14:textId="04BC0CD1" w:rsidR="006B4981" w:rsidRPr="006B4981" w:rsidRDefault="0062156C" w:rsidP="006B4981">
      <w:pPr>
        <w:jc w:val="both"/>
        <w:rPr>
          <w:rFonts w:ascii="Arial" w:hAnsi="Arial" w:cs="Arial"/>
          <w:bCs/>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Pr>
          <w:rFonts w:ascii="Arial" w:hAnsi="Arial" w:cs="Arial"/>
          <w:b/>
          <w:i/>
        </w:rPr>
        <w:t xml:space="preserve">: </w:t>
      </w:r>
      <w:r w:rsidR="00293565" w:rsidRPr="006B4981">
        <w:rPr>
          <w:rFonts w:ascii="Arial" w:hAnsi="Arial" w:cs="Arial"/>
          <w:bCs/>
          <w:i/>
        </w:rPr>
        <w:t>Your customer care programme should be professionally presented and written in a</w:t>
      </w:r>
      <w:r w:rsidR="006B4981" w:rsidRPr="006B4981">
        <w:rPr>
          <w:rFonts w:ascii="Arial" w:hAnsi="Arial" w:cs="Arial"/>
          <w:bCs/>
          <w:i/>
        </w:rPr>
        <w:t xml:space="preserve">n appropriate </w:t>
      </w:r>
      <w:r w:rsidR="00293565" w:rsidRPr="006B4981">
        <w:rPr>
          <w:rFonts w:ascii="Arial" w:hAnsi="Arial" w:cs="Arial"/>
          <w:bCs/>
          <w:i/>
        </w:rPr>
        <w:t>business</w:t>
      </w:r>
      <w:r w:rsidR="006B4981" w:rsidRPr="006B4981">
        <w:rPr>
          <w:rFonts w:ascii="Arial" w:hAnsi="Arial" w:cs="Arial"/>
          <w:bCs/>
          <w:i/>
        </w:rPr>
        <w:t xml:space="preserve">/ academic style following a </w:t>
      </w:r>
      <w:r w:rsidR="00BC46CF">
        <w:rPr>
          <w:rFonts w:ascii="Arial" w:hAnsi="Arial" w:cs="Arial"/>
          <w:bCs/>
          <w:i/>
        </w:rPr>
        <w:t>recognised</w:t>
      </w:r>
      <w:r w:rsidR="006B4981" w:rsidRPr="006B4981">
        <w:rPr>
          <w:rFonts w:ascii="Arial" w:hAnsi="Arial" w:cs="Arial"/>
          <w:bCs/>
          <w:i/>
        </w:rPr>
        <w:t xml:space="preserve"> marketing planning tool of no more that 3,000 words.  Your final proposal should be typed used either Times New Roman or Ariel font in size 12 </w:t>
      </w:r>
      <w:r w:rsidR="006B4981" w:rsidRPr="006B4981">
        <w:rPr>
          <w:rFonts w:ascii="Arial" w:hAnsi="Arial" w:cs="Arial"/>
          <w:i/>
        </w:rPr>
        <w:t>with at least 2.5-centimetre space at each edge, double lined spacing and pages numbered.</w:t>
      </w:r>
      <w:r w:rsidR="006B4981">
        <w:rPr>
          <w:rFonts w:ascii="Arial" w:hAnsi="Arial" w:cs="Arial"/>
          <w:i/>
        </w:rPr>
        <w:t xml:space="preserve">  </w:t>
      </w:r>
      <w:r w:rsidR="006B4981" w:rsidRPr="00F3049F">
        <w:rPr>
          <w:rFonts w:ascii="Arial" w:hAnsi="Arial" w:cs="Arial"/>
          <w:bCs/>
          <w:i/>
        </w:rPr>
        <w:t xml:space="preserve">Marks will also be awarded for your level of engagement to online tasks set out on Moodle. </w:t>
      </w:r>
    </w:p>
    <w:p w14:paraId="75BD23C7" w14:textId="77777777" w:rsidR="006B4981" w:rsidRPr="00293565" w:rsidRDefault="006B4981" w:rsidP="00AE45C1">
      <w:pPr>
        <w:jc w:val="both"/>
        <w:rPr>
          <w:rFonts w:ascii="Arial" w:hAnsi="Arial" w:cs="Arial"/>
          <w:bCs/>
          <w:iCs/>
        </w:rPr>
      </w:pPr>
    </w:p>
    <w:p w14:paraId="42CAF0D3" w14:textId="7E859F7F" w:rsidR="001C33FA" w:rsidRDefault="001C33FA" w:rsidP="00AE45C1">
      <w:pPr>
        <w:jc w:val="both"/>
        <w:rPr>
          <w:rFonts w:ascii="Arial" w:hAnsi="Arial" w:cs="Arial"/>
        </w:rPr>
      </w:pPr>
    </w:p>
    <w:p w14:paraId="5AD83AA5" w14:textId="77777777" w:rsidR="001C33FA" w:rsidRPr="00A406E5" w:rsidRDefault="001C33FA" w:rsidP="00AE45C1">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DF638D" w:rsidRPr="00A406E5" w14:paraId="56C6325C" w14:textId="77777777" w:rsidTr="00C866F9">
        <w:trPr>
          <w:jc w:val="center"/>
        </w:trPr>
        <w:tc>
          <w:tcPr>
            <w:tcW w:w="10670" w:type="dxa"/>
            <w:shd w:val="clear" w:color="auto" w:fill="BFBFBF"/>
          </w:tcPr>
          <w:p w14:paraId="2C33B57C" w14:textId="798403BD" w:rsidR="00DF638D" w:rsidRPr="00A406E5" w:rsidRDefault="00DF638D" w:rsidP="00C866F9">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w:t>
            </w:r>
            <w:r w:rsidR="00AE45C1">
              <w:rPr>
                <w:rFonts w:ascii="Arial" w:hAnsi="Arial" w:cs="Arial"/>
                <w:b/>
                <w:caps/>
                <w:sz w:val="40"/>
              </w:rPr>
              <w:t>FORM:</w:t>
            </w:r>
            <w:r>
              <w:rPr>
                <w:rFonts w:ascii="Arial" w:hAnsi="Arial" w:cs="Arial"/>
                <w:b/>
                <w:caps/>
                <w:sz w:val="40"/>
              </w:rPr>
              <w:t xml:space="preserve"> Report (75%)</w:t>
            </w:r>
          </w:p>
        </w:tc>
      </w:tr>
    </w:tbl>
    <w:p w14:paraId="2CADDBCB" w14:textId="77777777" w:rsidR="00DF638D" w:rsidRPr="00A406E5" w:rsidRDefault="00DF638D" w:rsidP="00DF638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8718"/>
        <w:gridCol w:w="870"/>
        <w:gridCol w:w="868"/>
      </w:tblGrid>
      <w:tr w:rsidR="00DF638D" w:rsidRPr="00A406E5" w14:paraId="14106E24" w14:textId="77777777" w:rsidTr="00AE45C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55BE45A" w14:textId="77777777" w:rsidR="00DF638D" w:rsidRPr="00A406E5" w:rsidRDefault="00DF638D" w:rsidP="00C866F9">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15426CA" w14:textId="77777777" w:rsidR="00DF638D" w:rsidRPr="00A85BFE" w:rsidRDefault="00DF638D" w:rsidP="00C866F9">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60E1E9" w14:textId="77777777" w:rsidR="00DF638D" w:rsidRPr="00A85BFE" w:rsidRDefault="00DF638D" w:rsidP="00C866F9">
            <w:pPr>
              <w:ind w:left="113" w:right="113"/>
              <w:jc w:val="center"/>
              <w:rPr>
                <w:rFonts w:ascii="Arial" w:hAnsi="Arial" w:cs="Arial"/>
                <w:b/>
                <w:sz w:val="18"/>
                <w:szCs w:val="18"/>
              </w:rPr>
            </w:pPr>
            <w:r w:rsidRPr="00A85BFE">
              <w:rPr>
                <w:rFonts w:ascii="Arial" w:hAnsi="Arial" w:cs="Arial"/>
                <w:b/>
                <w:sz w:val="18"/>
                <w:szCs w:val="18"/>
              </w:rPr>
              <w:t xml:space="preserve">Marks </w:t>
            </w:r>
          </w:p>
          <w:p w14:paraId="03C768E9" w14:textId="77777777" w:rsidR="00DF638D" w:rsidRPr="00A85BFE" w:rsidRDefault="00DF638D" w:rsidP="00C866F9">
            <w:pPr>
              <w:ind w:left="113" w:right="113"/>
              <w:jc w:val="center"/>
              <w:rPr>
                <w:rFonts w:ascii="Arial" w:hAnsi="Arial" w:cs="Arial"/>
                <w:b/>
                <w:sz w:val="18"/>
                <w:szCs w:val="18"/>
              </w:rPr>
            </w:pPr>
            <w:r w:rsidRPr="00A85BFE">
              <w:rPr>
                <w:rFonts w:ascii="Arial" w:hAnsi="Arial" w:cs="Arial"/>
                <w:b/>
                <w:sz w:val="18"/>
                <w:szCs w:val="18"/>
              </w:rPr>
              <w:t>awarded</w:t>
            </w:r>
          </w:p>
        </w:tc>
      </w:tr>
      <w:tr w:rsidR="00DF638D" w:rsidRPr="00A406E5" w14:paraId="06593AB2"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15A8E084" w14:textId="58906C7C" w:rsidR="00DF638D" w:rsidRPr="00AE45C1" w:rsidRDefault="00DF638D" w:rsidP="00AE45C1">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tc>
        <w:tc>
          <w:tcPr>
            <w:tcW w:w="416" w:type="pct"/>
            <w:tcBorders>
              <w:top w:val="single" w:sz="4" w:space="0" w:color="auto"/>
              <w:left w:val="single" w:sz="4" w:space="0" w:color="auto"/>
              <w:right w:val="single" w:sz="4" w:space="0" w:color="auto"/>
            </w:tcBorders>
            <w:shd w:val="clear" w:color="auto" w:fill="D9D9D9"/>
          </w:tcPr>
          <w:p w14:paraId="0AB9F7E8"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B682B7E" w14:textId="77777777" w:rsidR="00DF638D" w:rsidRPr="00A406E5" w:rsidRDefault="00DF638D" w:rsidP="00C866F9">
            <w:pPr>
              <w:jc w:val="center"/>
              <w:rPr>
                <w:rFonts w:ascii="Arial" w:hAnsi="Arial" w:cs="Arial"/>
                <w:sz w:val="32"/>
              </w:rPr>
            </w:pPr>
          </w:p>
        </w:tc>
      </w:tr>
      <w:tr w:rsidR="00DF638D" w:rsidRPr="00A406E5" w14:paraId="0D082D76" w14:textId="77777777" w:rsidTr="00AE45C1">
        <w:trPr>
          <w:trHeight w:val="450"/>
        </w:trPr>
        <w:tc>
          <w:tcPr>
            <w:tcW w:w="4169" w:type="pct"/>
            <w:vMerge w:val="restart"/>
            <w:tcBorders>
              <w:top w:val="single" w:sz="4" w:space="0" w:color="auto"/>
              <w:left w:val="single" w:sz="4" w:space="0" w:color="auto"/>
              <w:right w:val="single" w:sz="4" w:space="0" w:color="auto"/>
            </w:tcBorders>
          </w:tcPr>
          <w:p w14:paraId="56F18206" w14:textId="77777777" w:rsidR="00DF638D" w:rsidRPr="00A406E5" w:rsidRDefault="00DF638D" w:rsidP="00C866F9">
            <w:pPr>
              <w:spacing w:after="120"/>
              <w:rPr>
                <w:rFonts w:ascii="Arial" w:hAnsi="Arial" w:cs="Arial"/>
                <w:sz w:val="14"/>
                <w:szCs w:val="14"/>
              </w:rPr>
            </w:pPr>
          </w:p>
          <w:p w14:paraId="0A160EA1" w14:textId="77777777"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3BDFED"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30A4BBC" w14:textId="77777777" w:rsidR="00DF638D" w:rsidRPr="00A406E5" w:rsidRDefault="00DF638D" w:rsidP="00C866F9">
            <w:pPr>
              <w:jc w:val="center"/>
              <w:rPr>
                <w:rFonts w:ascii="Arial" w:hAnsi="Arial" w:cs="Arial"/>
                <w:sz w:val="32"/>
              </w:rPr>
            </w:pPr>
          </w:p>
        </w:tc>
      </w:tr>
      <w:tr w:rsidR="00DF638D" w:rsidRPr="00A406E5" w14:paraId="673BFCAB" w14:textId="77777777" w:rsidTr="00AE45C1">
        <w:trPr>
          <w:trHeight w:val="451"/>
        </w:trPr>
        <w:tc>
          <w:tcPr>
            <w:tcW w:w="4169" w:type="pct"/>
            <w:vMerge/>
            <w:tcBorders>
              <w:left w:val="single" w:sz="4" w:space="0" w:color="auto"/>
              <w:bottom w:val="single" w:sz="4" w:space="0" w:color="auto"/>
              <w:right w:val="single" w:sz="4" w:space="0" w:color="auto"/>
            </w:tcBorders>
          </w:tcPr>
          <w:p w14:paraId="0DC4CA42"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8FF6E7"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AFFED36" w14:textId="77777777" w:rsidR="00DF638D" w:rsidRPr="00A406E5" w:rsidRDefault="00DF638D" w:rsidP="00C866F9">
            <w:pPr>
              <w:jc w:val="center"/>
              <w:rPr>
                <w:rFonts w:ascii="Arial" w:hAnsi="Arial" w:cs="Arial"/>
                <w:sz w:val="32"/>
              </w:rPr>
            </w:pPr>
          </w:p>
        </w:tc>
      </w:tr>
      <w:tr w:rsidR="00DF638D" w:rsidRPr="00A406E5" w14:paraId="4EA5789C"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0B6007DC" w14:textId="379EB095" w:rsidR="00DF638D" w:rsidRPr="00AE45C1" w:rsidRDefault="00DF638D" w:rsidP="00AE45C1">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7E1A3293"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E131F52" w14:textId="77777777" w:rsidR="00DF638D" w:rsidRPr="00A406E5" w:rsidRDefault="00DF638D" w:rsidP="00C866F9">
            <w:pPr>
              <w:jc w:val="center"/>
              <w:rPr>
                <w:rFonts w:ascii="Arial" w:hAnsi="Arial" w:cs="Arial"/>
                <w:sz w:val="32"/>
              </w:rPr>
            </w:pPr>
          </w:p>
        </w:tc>
      </w:tr>
      <w:tr w:rsidR="00DF638D" w:rsidRPr="00A406E5" w14:paraId="58BF9D25" w14:textId="77777777" w:rsidTr="00AE45C1">
        <w:trPr>
          <w:trHeight w:val="450"/>
        </w:trPr>
        <w:tc>
          <w:tcPr>
            <w:tcW w:w="4169" w:type="pct"/>
            <w:vMerge w:val="restart"/>
            <w:tcBorders>
              <w:top w:val="single" w:sz="4" w:space="0" w:color="auto"/>
              <w:left w:val="single" w:sz="4" w:space="0" w:color="auto"/>
              <w:right w:val="single" w:sz="4" w:space="0" w:color="auto"/>
            </w:tcBorders>
          </w:tcPr>
          <w:p w14:paraId="228BBB64" w14:textId="77777777" w:rsidR="00DF638D" w:rsidRPr="00A406E5" w:rsidRDefault="00DF638D" w:rsidP="00C866F9">
            <w:pPr>
              <w:spacing w:after="120"/>
              <w:rPr>
                <w:rFonts w:ascii="Arial" w:hAnsi="Arial" w:cs="Arial"/>
                <w:sz w:val="14"/>
                <w:szCs w:val="14"/>
              </w:rPr>
            </w:pPr>
          </w:p>
          <w:p w14:paraId="65A0A77E" w14:textId="77777777"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468781"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C94DEF" w14:textId="77777777" w:rsidR="00DF638D" w:rsidRPr="00A406E5" w:rsidRDefault="00DF638D" w:rsidP="00C866F9">
            <w:pPr>
              <w:jc w:val="center"/>
              <w:rPr>
                <w:rFonts w:ascii="Arial" w:hAnsi="Arial" w:cs="Arial"/>
                <w:sz w:val="32"/>
              </w:rPr>
            </w:pPr>
          </w:p>
        </w:tc>
      </w:tr>
      <w:tr w:rsidR="00DF638D" w:rsidRPr="00A406E5" w14:paraId="29392176" w14:textId="77777777" w:rsidTr="00AE45C1">
        <w:trPr>
          <w:trHeight w:val="451"/>
        </w:trPr>
        <w:tc>
          <w:tcPr>
            <w:tcW w:w="4169" w:type="pct"/>
            <w:vMerge/>
            <w:tcBorders>
              <w:left w:val="single" w:sz="4" w:space="0" w:color="auto"/>
              <w:bottom w:val="single" w:sz="4" w:space="0" w:color="auto"/>
              <w:right w:val="single" w:sz="4" w:space="0" w:color="auto"/>
            </w:tcBorders>
          </w:tcPr>
          <w:p w14:paraId="49FC6DAE"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892DC"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7F6FC49" w14:textId="77777777" w:rsidR="00DF638D" w:rsidRPr="00A406E5" w:rsidRDefault="00DF638D" w:rsidP="00C866F9">
            <w:pPr>
              <w:jc w:val="center"/>
              <w:rPr>
                <w:rFonts w:ascii="Arial" w:hAnsi="Arial" w:cs="Arial"/>
                <w:sz w:val="32"/>
              </w:rPr>
            </w:pPr>
          </w:p>
        </w:tc>
      </w:tr>
      <w:tr w:rsidR="00DF638D" w:rsidRPr="00A406E5" w14:paraId="075FF43C"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250F404D" w14:textId="5DE90E4E" w:rsidR="00DF638D" w:rsidRPr="00AE45C1" w:rsidRDefault="00DF638D" w:rsidP="00AE45C1">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tc>
        <w:tc>
          <w:tcPr>
            <w:tcW w:w="416" w:type="pct"/>
            <w:tcBorders>
              <w:top w:val="single" w:sz="4" w:space="0" w:color="auto"/>
              <w:left w:val="single" w:sz="4" w:space="0" w:color="auto"/>
              <w:right w:val="single" w:sz="4" w:space="0" w:color="auto"/>
            </w:tcBorders>
            <w:shd w:val="clear" w:color="auto" w:fill="D9D9D9"/>
          </w:tcPr>
          <w:p w14:paraId="55229C3E"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BD0E14C" w14:textId="77777777" w:rsidR="00DF638D" w:rsidRPr="00A406E5" w:rsidRDefault="00DF638D" w:rsidP="00C866F9">
            <w:pPr>
              <w:jc w:val="center"/>
              <w:rPr>
                <w:rFonts w:ascii="Arial" w:hAnsi="Arial" w:cs="Arial"/>
                <w:sz w:val="32"/>
              </w:rPr>
            </w:pPr>
          </w:p>
        </w:tc>
      </w:tr>
      <w:tr w:rsidR="00DF638D" w:rsidRPr="00A406E5" w14:paraId="7E1CB5AA" w14:textId="77777777" w:rsidTr="00AE45C1">
        <w:trPr>
          <w:trHeight w:val="450"/>
        </w:trPr>
        <w:tc>
          <w:tcPr>
            <w:tcW w:w="4169" w:type="pct"/>
            <w:vMerge w:val="restart"/>
            <w:tcBorders>
              <w:top w:val="single" w:sz="4" w:space="0" w:color="auto"/>
              <w:left w:val="single" w:sz="4" w:space="0" w:color="auto"/>
              <w:right w:val="single" w:sz="4" w:space="0" w:color="auto"/>
            </w:tcBorders>
          </w:tcPr>
          <w:p w14:paraId="13DB376C" w14:textId="77777777" w:rsidR="00C9370E" w:rsidRDefault="00C9370E" w:rsidP="00C866F9">
            <w:pPr>
              <w:spacing w:after="120"/>
              <w:rPr>
                <w:rFonts w:ascii="Arial" w:hAnsi="Arial" w:cs="Arial"/>
                <w:sz w:val="14"/>
                <w:szCs w:val="14"/>
              </w:rPr>
            </w:pPr>
          </w:p>
          <w:p w14:paraId="5BE9EB92" w14:textId="77777777" w:rsidR="00C9370E" w:rsidRPr="00A406E5" w:rsidRDefault="00C9370E"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FF28DD"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2CF848B" w14:textId="77777777" w:rsidR="00DF638D" w:rsidRPr="00A406E5" w:rsidRDefault="00DF638D" w:rsidP="00C866F9">
            <w:pPr>
              <w:jc w:val="center"/>
              <w:rPr>
                <w:rFonts w:ascii="Arial" w:hAnsi="Arial" w:cs="Arial"/>
                <w:sz w:val="32"/>
              </w:rPr>
            </w:pPr>
          </w:p>
        </w:tc>
      </w:tr>
      <w:tr w:rsidR="00DF638D" w:rsidRPr="00A406E5" w14:paraId="4EDE7E42" w14:textId="77777777" w:rsidTr="00AE45C1">
        <w:trPr>
          <w:trHeight w:val="451"/>
        </w:trPr>
        <w:tc>
          <w:tcPr>
            <w:tcW w:w="4169" w:type="pct"/>
            <w:vMerge/>
            <w:tcBorders>
              <w:left w:val="single" w:sz="4" w:space="0" w:color="auto"/>
              <w:bottom w:val="single" w:sz="4" w:space="0" w:color="auto"/>
              <w:right w:val="single" w:sz="4" w:space="0" w:color="auto"/>
            </w:tcBorders>
          </w:tcPr>
          <w:p w14:paraId="2E722D8D"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D4A3830"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35A6B98" w14:textId="77777777" w:rsidR="00DF638D" w:rsidRPr="00A406E5" w:rsidRDefault="00DF638D" w:rsidP="00C866F9">
            <w:pPr>
              <w:jc w:val="center"/>
              <w:rPr>
                <w:rFonts w:ascii="Arial" w:hAnsi="Arial" w:cs="Arial"/>
                <w:sz w:val="32"/>
              </w:rPr>
            </w:pPr>
          </w:p>
        </w:tc>
      </w:tr>
      <w:tr w:rsidR="00DF638D" w:rsidRPr="00A406E5" w14:paraId="56FF4123"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06A93E47" w14:textId="314C7A0B" w:rsidR="00DF638D" w:rsidRPr="00AE45C1" w:rsidRDefault="00DF638D" w:rsidP="00AE45C1">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tc>
        <w:tc>
          <w:tcPr>
            <w:tcW w:w="416" w:type="pct"/>
            <w:tcBorders>
              <w:top w:val="single" w:sz="4" w:space="0" w:color="auto"/>
              <w:left w:val="single" w:sz="4" w:space="0" w:color="auto"/>
              <w:right w:val="single" w:sz="4" w:space="0" w:color="auto"/>
            </w:tcBorders>
            <w:shd w:val="clear" w:color="auto" w:fill="D9D9D9"/>
          </w:tcPr>
          <w:p w14:paraId="25C6EF07"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BCCB316" w14:textId="77777777" w:rsidR="00DF638D" w:rsidRPr="00A406E5" w:rsidRDefault="00DF638D" w:rsidP="00C866F9">
            <w:pPr>
              <w:jc w:val="center"/>
              <w:rPr>
                <w:rFonts w:ascii="Arial" w:hAnsi="Arial" w:cs="Arial"/>
                <w:sz w:val="32"/>
              </w:rPr>
            </w:pPr>
          </w:p>
        </w:tc>
      </w:tr>
      <w:tr w:rsidR="00DF638D" w:rsidRPr="00A406E5" w14:paraId="031D22C8" w14:textId="77777777" w:rsidTr="00AE45C1">
        <w:trPr>
          <w:trHeight w:val="451"/>
        </w:trPr>
        <w:tc>
          <w:tcPr>
            <w:tcW w:w="4169" w:type="pct"/>
            <w:vMerge w:val="restart"/>
            <w:tcBorders>
              <w:top w:val="single" w:sz="4" w:space="0" w:color="auto"/>
              <w:left w:val="single" w:sz="4" w:space="0" w:color="auto"/>
              <w:right w:val="single" w:sz="4" w:space="0" w:color="auto"/>
            </w:tcBorders>
          </w:tcPr>
          <w:p w14:paraId="1972B602" w14:textId="77777777" w:rsidR="00DF638D" w:rsidRPr="00A406E5" w:rsidRDefault="00DF638D" w:rsidP="00C866F9">
            <w:pPr>
              <w:spacing w:after="120"/>
              <w:rPr>
                <w:rFonts w:ascii="Arial" w:hAnsi="Arial" w:cs="Arial"/>
                <w:sz w:val="14"/>
                <w:szCs w:val="14"/>
              </w:rPr>
            </w:pPr>
          </w:p>
          <w:p w14:paraId="1AEA2585" w14:textId="77777777" w:rsidR="00DF638D" w:rsidRPr="00A406E5" w:rsidRDefault="00DF638D" w:rsidP="00C866F9">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AE15DE"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889A21D" w14:textId="77777777" w:rsidR="00DF638D" w:rsidRPr="00A406E5" w:rsidRDefault="00DF638D" w:rsidP="00C866F9">
            <w:pPr>
              <w:jc w:val="center"/>
              <w:rPr>
                <w:rFonts w:ascii="Arial" w:hAnsi="Arial" w:cs="Arial"/>
                <w:sz w:val="32"/>
              </w:rPr>
            </w:pPr>
          </w:p>
        </w:tc>
      </w:tr>
      <w:tr w:rsidR="00DF638D" w:rsidRPr="00A406E5" w14:paraId="58540CB3" w14:textId="77777777" w:rsidTr="00AE45C1">
        <w:trPr>
          <w:trHeight w:val="450"/>
        </w:trPr>
        <w:tc>
          <w:tcPr>
            <w:tcW w:w="4169" w:type="pct"/>
            <w:vMerge/>
            <w:tcBorders>
              <w:left w:val="single" w:sz="4" w:space="0" w:color="auto"/>
              <w:bottom w:val="single" w:sz="4" w:space="0" w:color="auto"/>
              <w:right w:val="single" w:sz="4" w:space="0" w:color="auto"/>
            </w:tcBorders>
          </w:tcPr>
          <w:p w14:paraId="0FCC09E2"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A3D190" w14:textId="77777777" w:rsidR="00DF638D" w:rsidRPr="00A406E5" w:rsidRDefault="00DF638D" w:rsidP="00C866F9">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4AB3D1B" w14:textId="77777777" w:rsidR="00DF638D" w:rsidRPr="00A406E5" w:rsidRDefault="00DF638D" w:rsidP="00C866F9">
            <w:pPr>
              <w:jc w:val="center"/>
              <w:rPr>
                <w:rFonts w:ascii="Arial" w:hAnsi="Arial" w:cs="Arial"/>
                <w:sz w:val="32"/>
              </w:rPr>
            </w:pPr>
          </w:p>
        </w:tc>
      </w:tr>
      <w:tr w:rsidR="00DF638D" w:rsidRPr="00A406E5" w14:paraId="7C11D270" w14:textId="77777777" w:rsidTr="00AE45C1">
        <w:trPr>
          <w:trHeight w:val="450"/>
        </w:trPr>
        <w:tc>
          <w:tcPr>
            <w:tcW w:w="4169" w:type="pct"/>
            <w:tcBorders>
              <w:top w:val="single" w:sz="4" w:space="0" w:color="auto"/>
              <w:left w:val="single" w:sz="4" w:space="0" w:color="auto"/>
              <w:right w:val="single" w:sz="4" w:space="0" w:color="auto"/>
            </w:tcBorders>
            <w:shd w:val="clear" w:color="auto" w:fill="D9D9D9"/>
          </w:tcPr>
          <w:p w14:paraId="40550F92" w14:textId="50D6BFCB" w:rsidR="00DF638D" w:rsidRPr="00AE45C1" w:rsidRDefault="00DF638D" w:rsidP="00AE45C1">
            <w:pPr>
              <w:spacing w:after="0" w:line="240" w:lineRule="auto"/>
              <w:jc w:val="both"/>
              <w:rPr>
                <w:rFonts w:ascii="Arial" w:hAnsi="Arial" w:cs="Arial"/>
                <w:b/>
              </w:rPr>
            </w:pPr>
            <w:r w:rsidRPr="00A406E5">
              <w:rPr>
                <w:rFonts w:ascii="Arial" w:hAnsi="Arial" w:cs="Arial"/>
                <w:b/>
                <w:szCs w:val="16"/>
              </w:rPr>
              <w:t xml:space="preserve"> </w:t>
            </w:r>
            <w:r w:rsidR="00AE45C1">
              <w:rPr>
                <w:rFonts w:ascii="Arial" w:hAnsi="Arial" w:cs="Arial"/>
                <w:b/>
              </w:rPr>
              <w:t xml:space="preserve">5.Transferable </w:t>
            </w:r>
            <w:r w:rsidR="00AE45C1" w:rsidRPr="00A406E5">
              <w:rPr>
                <w:rFonts w:ascii="Arial" w:hAnsi="Arial" w:cs="Arial"/>
                <w:b/>
              </w:rPr>
              <w:t xml:space="preserve">Skills for </w:t>
            </w:r>
            <w:r w:rsidR="00AE45C1">
              <w:rPr>
                <w:rFonts w:ascii="Arial" w:hAnsi="Arial" w:cs="Arial"/>
                <w:b/>
              </w:rPr>
              <w:t xml:space="preserve">Life and </w:t>
            </w:r>
            <w:r w:rsidR="00AE45C1" w:rsidRPr="00A406E5">
              <w:rPr>
                <w:rFonts w:ascii="Arial" w:hAnsi="Arial" w:cs="Arial"/>
                <w:b/>
              </w:rPr>
              <w:t xml:space="preserve">Professional Practice </w:t>
            </w:r>
          </w:p>
        </w:tc>
        <w:tc>
          <w:tcPr>
            <w:tcW w:w="416" w:type="pct"/>
            <w:tcBorders>
              <w:top w:val="single" w:sz="4" w:space="0" w:color="auto"/>
              <w:left w:val="single" w:sz="4" w:space="0" w:color="auto"/>
              <w:right w:val="single" w:sz="4" w:space="0" w:color="auto"/>
            </w:tcBorders>
            <w:shd w:val="clear" w:color="auto" w:fill="D9D9D9"/>
          </w:tcPr>
          <w:p w14:paraId="1A432EA1" w14:textId="77777777" w:rsidR="00DF638D" w:rsidRPr="00A406E5" w:rsidRDefault="00C9370E" w:rsidP="00C866F9">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E60A11F" w14:textId="77777777" w:rsidR="00DF638D" w:rsidRPr="00A406E5" w:rsidRDefault="00DF638D" w:rsidP="00C866F9">
            <w:pPr>
              <w:jc w:val="center"/>
              <w:rPr>
                <w:rFonts w:ascii="Arial" w:hAnsi="Arial" w:cs="Arial"/>
                <w:sz w:val="32"/>
              </w:rPr>
            </w:pPr>
          </w:p>
        </w:tc>
      </w:tr>
      <w:tr w:rsidR="00DF638D" w:rsidRPr="00A406E5" w14:paraId="419DC063" w14:textId="77777777" w:rsidTr="00AE45C1">
        <w:trPr>
          <w:trHeight w:val="451"/>
        </w:trPr>
        <w:tc>
          <w:tcPr>
            <w:tcW w:w="4169" w:type="pct"/>
            <w:vMerge w:val="restart"/>
            <w:tcBorders>
              <w:top w:val="single" w:sz="4" w:space="0" w:color="auto"/>
              <w:left w:val="single" w:sz="4" w:space="0" w:color="auto"/>
              <w:right w:val="single" w:sz="4" w:space="0" w:color="auto"/>
            </w:tcBorders>
          </w:tcPr>
          <w:p w14:paraId="24F4DBAF" w14:textId="77777777" w:rsidR="00C9370E" w:rsidRPr="00AE45C1" w:rsidRDefault="00C9370E" w:rsidP="00AE45C1">
            <w:pPr>
              <w:spacing w:before="100" w:beforeAutospacing="1" w:after="100" w:afterAutospacing="1"/>
              <w:rPr>
                <w:rFonts w:ascii="Arial" w:hAnsi="Arial" w:cs="Arial"/>
              </w:rPr>
            </w:pPr>
          </w:p>
        </w:tc>
        <w:tc>
          <w:tcPr>
            <w:tcW w:w="416" w:type="pct"/>
            <w:tcBorders>
              <w:top w:val="single" w:sz="4" w:space="0" w:color="auto"/>
              <w:left w:val="single" w:sz="4" w:space="0" w:color="auto"/>
              <w:right w:val="single" w:sz="4" w:space="0" w:color="auto"/>
            </w:tcBorders>
          </w:tcPr>
          <w:p w14:paraId="609C8DA8" w14:textId="77777777" w:rsidR="00DF638D" w:rsidRPr="00A406E5" w:rsidRDefault="00DF638D" w:rsidP="00C866F9">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0F35200" w14:textId="77777777" w:rsidR="00DF638D" w:rsidRPr="00A406E5" w:rsidRDefault="00DF638D" w:rsidP="00C866F9">
            <w:pPr>
              <w:jc w:val="center"/>
              <w:rPr>
                <w:rFonts w:ascii="Arial" w:hAnsi="Arial" w:cs="Arial"/>
                <w:sz w:val="32"/>
              </w:rPr>
            </w:pPr>
          </w:p>
        </w:tc>
      </w:tr>
      <w:tr w:rsidR="00DF638D" w:rsidRPr="00A406E5" w14:paraId="0AB319D1" w14:textId="77777777" w:rsidTr="00AE45C1">
        <w:trPr>
          <w:trHeight w:val="450"/>
        </w:trPr>
        <w:tc>
          <w:tcPr>
            <w:tcW w:w="4169" w:type="pct"/>
            <w:vMerge/>
            <w:tcBorders>
              <w:left w:val="single" w:sz="4" w:space="0" w:color="auto"/>
              <w:bottom w:val="single" w:sz="4" w:space="0" w:color="auto"/>
              <w:right w:val="single" w:sz="4" w:space="0" w:color="auto"/>
            </w:tcBorders>
          </w:tcPr>
          <w:p w14:paraId="5BEA6F81" w14:textId="77777777" w:rsidR="00DF638D" w:rsidRPr="00A406E5" w:rsidRDefault="00DF638D" w:rsidP="00C866F9">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BC48406" w14:textId="77777777" w:rsidR="00DF638D" w:rsidRPr="00BA78BB" w:rsidRDefault="00DF638D" w:rsidP="00C866F9">
            <w:pPr>
              <w:jc w:val="center"/>
              <w:rPr>
                <w:rFonts w:ascii="Arial" w:hAnsi="Arial" w:cs="Arial"/>
              </w:rPr>
            </w:pPr>
          </w:p>
        </w:tc>
        <w:tc>
          <w:tcPr>
            <w:tcW w:w="415" w:type="pct"/>
            <w:vMerge/>
            <w:tcBorders>
              <w:top w:val="single" w:sz="4" w:space="0" w:color="auto"/>
              <w:left w:val="single" w:sz="4" w:space="0" w:color="auto"/>
              <w:bottom w:val="single" w:sz="4" w:space="0" w:color="auto"/>
              <w:right w:val="single" w:sz="4" w:space="0" w:color="auto"/>
            </w:tcBorders>
          </w:tcPr>
          <w:p w14:paraId="4D09C40E" w14:textId="77777777" w:rsidR="00DF638D" w:rsidRPr="00A406E5" w:rsidRDefault="00DF638D" w:rsidP="00C866F9">
            <w:pPr>
              <w:jc w:val="center"/>
              <w:rPr>
                <w:rFonts w:ascii="Arial" w:hAnsi="Arial" w:cs="Arial"/>
                <w:sz w:val="32"/>
              </w:rPr>
            </w:pPr>
          </w:p>
        </w:tc>
      </w:tr>
    </w:tbl>
    <w:p w14:paraId="13F21A68" w14:textId="77777777" w:rsidR="00DF638D" w:rsidRPr="00A406E5" w:rsidRDefault="00DF638D" w:rsidP="00AE45C1">
      <w:pPr>
        <w:ind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DF638D" w:rsidRPr="00A406E5" w14:paraId="79FB4DC9" w14:textId="77777777" w:rsidTr="00C866F9">
        <w:trPr>
          <w:cantSplit/>
        </w:trPr>
        <w:tc>
          <w:tcPr>
            <w:tcW w:w="6062" w:type="dxa"/>
            <w:vMerge w:val="restart"/>
            <w:shd w:val="pct15" w:color="auto" w:fill="auto"/>
            <w:vAlign w:val="center"/>
          </w:tcPr>
          <w:p w14:paraId="49EBB317" w14:textId="77777777" w:rsidR="00DF638D" w:rsidRPr="00A406E5" w:rsidRDefault="00DF638D" w:rsidP="00C866F9">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4252BE" w14:textId="77777777" w:rsidR="00DF638D" w:rsidRPr="00A406E5" w:rsidRDefault="00DF638D" w:rsidP="00C866F9">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56D379C" w14:textId="77777777" w:rsidR="00DF638D" w:rsidRPr="00A406E5" w:rsidRDefault="00DF638D" w:rsidP="00C866F9">
            <w:pPr>
              <w:jc w:val="right"/>
              <w:rPr>
                <w:rFonts w:ascii="Arial" w:hAnsi="Arial" w:cs="Arial"/>
                <w:b/>
                <w:bCs/>
              </w:rPr>
            </w:pPr>
            <w:r w:rsidRPr="00A406E5">
              <w:rPr>
                <w:rFonts w:ascii="Arial" w:hAnsi="Arial" w:cs="Arial"/>
                <w:b/>
                <w:bCs/>
              </w:rPr>
              <w:t>%</w:t>
            </w:r>
          </w:p>
        </w:tc>
      </w:tr>
      <w:tr w:rsidR="00DF638D" w:rsidRPr="00A406E5" w14:paraId="139C888B" w14:textId="77777777" w:rsidTr="00C866F9">
        <w:trPr>
          <w:cantSplit/>
        </w:trPr>
        <w:tc>
          <w:tcPr>
            <w:tcW w:w="6062" w:type="dxa"/>
            <w:vMerge/>
            <w:vAlign w:val="bottom"/>
          </w:tcPr>
          <w:p w14:paraId="38E40A70" w14:textId="77777777" w:rsidR="00DF638D" w:rsidRPr="00A406E5" w:rsidRDefault="00DF638D" w:rsidP="00C866F9">
            <w:pPr>
              <w:rPr>
                <w:rFonts w:ascii="Arial" w:hAnsi="Arial" w:cs="Arial"/>
              </w:rPr>
            </w:pPr>
          </w:p>
        </w:tc>
        <w:tc>
          <w:tcPr>
            <w:tcW w:w="2903" w:type="dxa"/>
            <w:vAlign w:val="bottom"/>
          </w:tcPr>
          <w:p w14:paraId="1F712C41" w14:textId="77777777" w:rsidR="00DF638D" w:rsidRPr="00A406E5" w:rsidRDefault="00DF638D" w:rsidP="00C866F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53BB6A9E" w14:textId="77777777" w:rsidR="00DF638D" w:rsidRPr="00A406E5" w:rsidRDefault="00DF638D" w:rsidP="00C866F9">
            <w:pPr>
              <w:jc w:val="center"/>
              <w:rPr>
                <w:rFonts w:ascii="Arial" w:hAnsi="Arial" w:cs="Arial"/>
                <w:sz w:val="12"/>
                <w:szCs w:val="12"/>
              </w:rPr>
            </w:pPr>
          </w:p>
        </w:tc>
        <w:tc>
          <w:tcPr>
            <w:tcW w:w="1060" w:type="dxa"/>
            <w:vMerge/>
            <w:vAlign w:val="bottom"/>
          </w:tcPr>
          <w:p w14:paraId="57F6014B" w14:textId="77777777" w:rsidR="00DF638D" w:rsidRPr="00A406E5" w:rsidRDefault="00DF638D" w:rsidP="00C866F9">
            <w:pPr>
              <w:ind w:leftChars="71" w:left="156"/>
              <w:rPr>
                <w:rFonts w:ascii="Arial" w:hAnsi="Arial" w:cs="Arial"/>
              </w:rPr>
            </w:pPr>
          </w:p>
        </w:tc>
      </w:tr>
      <w:tr w:rsidR="00DF638D" w:rsidRPr="00A406E5" w14:paraId="7901C29C" w14:textId="77777777" w:rsidTr="00C866F9">
        <w:trPr>
          <w:cantSplit/>
        </w:trPr>
        <w:tc>
          <w:tcPr>
            <w:tcW w:w="6062" w:type="dxa"/>
            <w:vMerge/>
            <w:vAlign w:val="bottom"/>
          </w:tcPr>
          <w:p w14:paraId="772EFE5B" w14:textId="77777777" w:rsidR="00DF638D" w:rsidRPr="00A406E5" w:rsidRDefault="00DF638D" w:rsidP="00C866F9">
            <w:pPr>
              <w:rPr>
                <w:rFonts w:ascii="Arial" w:hAnsi="Arial" w:cs="Arial"/>
              </w:rPr>
            </w:pPr>
          </w:p>
        </w:tc>
        <w:tc>
          <w:tcPr>
            <w:tcW w:w="2903" w:type="dxa"/>
            <w:vAlign w:val="bottom"/>
          </w:tcPr>
          <w:p w14:paraId="60E0DC4C" w14:textId="77777777" w:rsidR="00DF638D" w:rsidRPr="00A406E5" w:rsidRDefault="00DF638D" w:rsidP="00C866F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2D703789" w14:textId="77777777" w:rsidR="00DF638D" w:rsidRPr="00A406E5" w:rsidRDefault="00DF638D" w:rsidP="00C866F9">
            <w:pPr>
              <w:jc w:val="center"/>
              <w:rPr>
                <w:rFonts w:ascii="Arial" w:hAnsi="Arial" w:cs="Arial"/>
                <w:sz w:val="12"/>
                <w:szCs w:val="12"/>
              </w:rPr>
            </w:pPr>
          </w:p>
        </w:tc>
        <w:tc>
          <w:tcPr>
            <w:tcW w:w="1060" w:type="dxa"/>
            <w:vMerge/>
            <w:vAlign w:val="bottom"/>
          </w:tcPr>
          <w:p w14:paraId="450F5A23" w14:textId="77777777" w:rsidR="00DF638D" w:rsidRPr="00A406E5" w:rsidRDefault="00DF638D" w:rsidP="00C866F9">
            <w:pPr>
              <w:ind w:firstLineChars="141" w:firstLine="310"/>
              <w:rPr>
                <w:rFonts w:ascii="Arial" w:hAnsi="Arial" w:cs="Arial"/>
              </w:rPr>
            </w:pPr>
          </w:p>
        </w:tc>
      </w:tr>
    </w:tbl>
    <w:p w14:paraId="4D70A183" w14:textId="450D52C5" w:rsidR="00F44A13" w:rsidRDefault="00F44A13" w:rsidP="00DF638D">
      <w:pPr>
        <w:rPr>
          <w:rFonts w:ascii="Arial" w:hAnsi="Arial" w:cs="Arial"/>
          <w:vanish/>
        </w:rPr>
        <w:sectPr w:rsidR="00F44A13" w:rsidSect="00511387">
          <w:footerReference w:type="default" r:id="rId11"/>
          <w:pgSz w:w="11906" w:h="16838"/>
          <w:pgMar w:top="1135" w:right="720" w:bottom="851" w:left="720" w:header="706" w:footer="706" w:gutter="0"/>
          <w:cols w:space="708"/>
          <w:docGrid w:linePitch="360"/>
        </w:sectPr>
      </w:pPr>
    </w:p>
    <w:tbl>
      <w:tblPr>
        <w:tblStyle w:val="TableGrid"/>
        <w:tblW w:w="0" w:type="auto"/>
        <w:tblLook w:val="04A0" w:firstRow="1" w:lastRow="0" w:firstColumn="1" w:lastColumn="0" w:noHBand="0" w:noVBand="1"/>
      </w:tblPr>
      <w:tblGrid>
        <w:gridCol w:w="13948"/>
      </w:tblGrid>
      <w:tr w:rsidR="00F44A13" w14:paraId="3E28E3EA" w14:textId="77777777" w:rsidTr="00F44A13">
        <w:tc>
          <w:tcPr>
            <w:tcW w:w="13948"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919CF0D" w14:textId="77777777" w:rsidR="00F44A13" w:rsidRDefault="00F44A13">
            <w:pPr>
              <w:spacing w:after="0" w:line="240" w:lineRule="auto"/>
              <w:rPr>
                <w:rFonts w:ascii="Arial" w:hAnsi="Arial" w:cs="Arial"/>
                <w:b/>
                <w:sz w:val="20"/>
                <w:szCs w:val="20"/>
              </w:rPr>
            </w:pPr>
            <w:r>
              <w:rPr>
                <w:rFonts w:ascii="Arial" w:hAnsi="Arial" w:cs="Arial"/>
                <w:b/>
                <w:sz w:val="20"/>
                <w:szCs w:val="20"/>
              </w:rPr>
              <w:lastRenderedPageBreak/>
              <w:t>Level 7</w:t>
            </w:r>
          </w:p>
        </w:tc>
      </w:tr>
      <w:tr w:rsidR="00F44A13" w14:paraId="71A3E347" w14:textId="77777777" w:rsidTr="00F44A13">
        <w:tc>
          <w:tcPr>
            <w:tcW w:w="13948"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1BC58B5" w14:textId="77777777" w:rsidR="00F44A13" w:rsidRDefault="00F44A13">
            <w:pPr>
              <w:spacing w:after="0" w:line="240" w:lineRule="auto"/>
              <w:rPr>
                <w:rFonts w:ascii="Arial" w:eastAsia="Arial" w:hAnsi="Arial" w:cs="Arial"/>
                <w:spacing w:val="-1"/>
                <w:sz w:val="20"/>
                <w:szCs w:val="20"/>
              </w:rPr>
            </w:pPr>
            <w:r>
              <w:rPr>
                <w:rFonts w:ascii="Arial" w:eastAsia="Arial" w:hAnsi="Arial" w:cs="Arial"/>
                <w:spacing w:val="-1"/>
                <w:sz w:val="20"/>
                <w:szCs w:val="20"/>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will develop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37531E98" w14:textId="77777777" w:rsidR="00F44A13" w:rsidRDefault="00F44A13" w:rsidP="00F44A13">
      <w:pPr>
        <w:rPr>
          <w:rFonts w:ascii="Arial" w:eastAsiaTheme="minorHAnsi" w:hAnsi="Arial" w:cs="Arial"/>
          <w:sz w:val="20"/>
          <w:szCs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44A13" w14:paraId="73A4838E" w14:textId="77777777" w:rsidTr="00F44A13">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AC9742E" w14:textId="77777777" w:rsidR="00F44A13" w:rsidRDefault="00F44A13">
            <w:pPr>
              <w:spacing w:after="0" w:line="240" w:lineRule="auto"/>
              <w:rPr>
                <w:rFonts w:ascii="Arial" w:hAnsi="Arial" w:cs="Arial"/>
                <w:b/>
                <w:sz w:val="18"/>
                <w:szCs w:val="18"/>
              </w:rPr>
            </w:pPr>
            <w:r>
              <w:rPr>
                <w:rFonts w:ascii="Arial" w:hAnsi="Arial" w:cs="Arial"/>
                <w:b/>
                <w:sz w:val="18"/>
                <w:szCs w:val="18"/>
              </w:rPr>
              <w:t>Level 7</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6D7ABCB5"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18A66E35"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43DEA3DF"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MARGINAL FAIL</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4F4179D4"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SATISFACTORY</w:t>
            </w:r>
          </w:p>
          <w:p w14:paraId="1DEB8F5D"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(Pass)</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70E791FD"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GOOD to VERY GOOD</w:t>
            </w:r>
          </w:p>
          <w:p w14:paraId="7ED88161"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 xml:space="preserve">(Merit) </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52E86AC9"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EXCELLENT</w:t>
            </w:r>
          </w:p>
          <w:p w14:paraId="3955874C"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(Distinction)</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14:paraId="21344621"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EXCEPTIONAL</w:t>
            </w:r>
          </w:p>
          <w:p w14:paraId="6D731975"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(Distinction)</w:t>
            </w:r>
          </w:p>
        </w:tc>
      </w:tr>
      <w:tr w:rsidR="00F44A13" w14:paraId="57CD84A7" w14:textId="77777777" w:rsidTr="00F44A13">
        <w:trPr>
          <w:tblHeader/>
        </w:trPr>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957C7B7" w14:textId="77777777" w:rsidR="00F44A13" w:rsidRDefault="00F44A13">
            <w:pPr>
              <w:spacing w:after="0" w:line="240" w:lineRule="auto"/>
              <w:ind w:left="171"/>
              <w:rPr>
                <w:rFonts w:ascii="Arial" w:hAnsi="Arial" w:cs="Arial"/>
                <w:sz w:val="18"/>
                <w:szCs w:val="18"/>
              </w:rPr>
            </w:pPr>
            <w:r>
              <w:rPr>
                <w:rFonts w:ascii="Arial" w:eastAsia="Arial" w:hAnsi="Arial" w:cs="Arial"/>
                <w:b/>
                <w:bCs/>
                <w:sz w:val="20"/>
                <w:szCs w:val="20"/>
              </w:rPr>
              <w:t>Category</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079564F7"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0-29%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094F1507"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30-44%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39E650FC"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45-49%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53BDAA2A"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50-59%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2E35E633"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60-69%</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bottom"/>
            <w:hideMark/>
          </w:tcPr>
          <w:p w14:paraId="64CCFD4E"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70-84%</w:t>
            </w:r>
          </w:p>
        </w:tc>
        <w:tc>
          <w:tcPr>
            <w:tcW w:w="1736"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71E7DD1" w14:textId="77777777" w:rsidR="00F44A13" w:rsidRDefault="00F44A13">
            <w:pPr>
              <w:spacing w:after="0" w:line="240" w:lineRule="auto"/>
              <w:jc w:val="center"/>
              <w:rPr>
                <w:rFonts w:ascii="Arial" w:hAnsi="Arial" w:cs="Arial"/>
                <w:b/>
                <w:sz w:val="18"/>
                <w:szCs w:val="18"/>
              </w:rPr>
            </w:pPr>
            <w:r>
              <w:rPr>
                <w:rFonts w:ascii="Arial" w:hAnsi="Arial" w:cs="Arial"/>
                <w:b/>
                <w:sz w:val="18"/>
                <w:szCs w:val="18"/>
              </w:rPr>
              <w:t>85-100%</w:t>
            </w:r>
          </w:p>
        </w:tc>
      </w:tr>
      <w:tr w:rsidR="00F44A13" w14:paraId="17AF5855"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266F0AF" w14:textId="77777777" w:rsidR="00F44A13" w:rsidRDefault="00F44A13">
            <w:pPr>
              <w:spacing w:before="34" w:after="0" w:line="240" w:lineRule="auto"/>
              <w:ind w:left="108" w:right="-54"/>
              <w:rPr>
                <w:rFonts w:ascii="Arial" w:eastAsia="Arial" w:hAnsi="Arial" w:cs="Arial"/>
                <w:bCs/>
                <w:sz w:val="18"/>
                <w:szCs w:val="18"/>
              </w:rPr>
            </w:pPr>
            <w:r>
              <w:rPr>
                <w:rFonts w:ascii="Arial" w:eastAsia="Arial" w:hAnsi="Arial" w:cs="Arial"/>
                <w:b/>
                <w:bCs/>
                <w:sz w:val="20"/>
                <w:szCs w:val="20"/>
              </w:rPr>
              <w:t xml:space="preserve">Engagement with literature </w:t>
            </w:r>
            <w:r>
              <w:rPr>
                <w:rFonts w:ascii="Arial" w:eastAsia="Arial" w:hAnsi="Arial" w:cs="Arial"/>
                <w:bCs/>
                <w:sz w:val="18"/>
                <w:szCs w:val="18"/>
              </w:rPr>
              <w:t>(including current research, referencing,</w:t>
            </w:r>
          </w:p>
          <w:p w14:paraId="422C2046" w14:textId="77777777" w:rsidR="00F44A13" w:rsidRDefault="00F44A13">
            <w:pPr>
              <w:spacing w:before="34" w:after="0" w:line="240" w:lineRule="auto"/>
              <w:ind w:left="108" w:right="-54"/>
              <w:rPr>
                <w:rFonts w:ascii="Arial" w:eastAsia="Arial" w:hAnsi="Arial" w:cs="Arial"/>
                <w:bCs/>
                <w:sz w:val="18"/>
                <w:szCs w:val="18"/>
              </w:rPr>
            </w:pPr>
            <w:r>
              <w:rPr>
                <w:rFonts w:ascii="Arial" w:eastAsia="Arial" w:hAnsi="Arial" w:cs="Arial"/>
                <w:bCs/>
                <w:sz w:val="18"/>
                <w:szCs w:val="18"/>
              </w:rPr>
              <w:t>academic conventions and</w:t>
            </w:r>
          </w:p>
          <w:p w14:paraId="31DEE7D6" w14:textId="77777777" w:rsidR="00F44A13" w:rsidRDefault="00F44A13">
            <w:pPr>
              <w:spacing w:before="34" w:after="0" w:line="240" w:lineRule="auto"/>
              <w:ind w:left="108" w:right="-54"/>
              <w:rPr>
                <w:rFonts w:ascii="Arial" w:eastAsia="Arial" w:hAnsi="Arial" w:cs="Arial"/>
                <w:b/>
                <w:bCs/>
                <w:sz w:val="20"/>
                <w:szCs w:val="20"/>
              </w:rPr>
            </w:pPr>
            <w:r>
              <w:rPr>
                <w:rFonts w:ascii="Arial" w:eastAsia="Arial" w:hAnsi="Arial" w:cs="Arial"/>
                <w:bCs/>
                <w:sz w:val="18"/>
                <w:szCs w:val="18"/>
              </w:rPr>
              <w:t>academic honesty)</w:t>
            </w:r>
            <w:r>
              <w:rPr>
                <w:rFonts w:ascii="Arial" w:eastAsia="Arial" w:hAnsi="Arial" w:cs="Arial"/>
                <w:b/>
                <w:bCs/>
                <w:sz w:val="20"/>
                <w:szCs w:val="20"/>
              </w:rPr>
              <w:t xml:space="preserve"> </w:t>
            </w:r>
          </w:p>
        </w:tc>
        <w:tc>
          <w:tcPr>
            <w:tcW w:w="1736" w:type="dxa"/>
            <w:tcBorders>
              <w:top w:val="single" w:sz="4" w:space="0" w:color="auto"/>
              <w:left w:val="single" w:sz="4" w:space="0" w:color="auto"/>
              <w:bottom w:val="single" w:sz="4" w:space="0" w:color="auto"/>
              <w:right w:val="dashed" w:sz="4" w:space="0" w:color="auto"/>
            </w:tcBorders>
            <w:hideMark/>
          </w:tcPr>
          <w:p w14:paraId="4F70D562" w14:textId="77777777" w:rsidR="00F44A13" w:rsidRDefault="00F44A13">
            <w:pPr>
              <w:spacing w:after="0" w:line="240" w:lineRule="auto"/>
              <w:rPr>
                <w:rFonts w:ascii="Arial" w:hAnsi="Arial" w:cs="Arial"/>
                <w:sz w:val="20"/>
                <w:szCs w:val="20"/>
              </w:rPr>
            </w:pPr>
            <w:r>
              <w:rPr>
                <w:rFonts w:ascii="Arial" w:hAnsi="Arial" w:cs="Arial"/>
                <w:sz w:val="20"/>
                <w:szCs w:val="20"/>
              </w:rPr>
              <w:t>Little or no evidence of reading</w:t>
            </w:r>
            <w:r>
              <w:t xml:space="preserve"> and/or </w:t>
            </w:r>
            <w:r>
              <w:rPr>
                <w:rFonts w:ascii="Arial" w:hAnsi="Arial" w:cs="Arial"/>
                <w:sz w:val="20"/>
                <w:szCs w:val="20"/>
              </w:rPr>
              <w:t>reliance on inappropriate sources.</w:t>
            </w:r>
          </w:p>
          <w:p w14:paraId="36B6E5DF" w14:textId="77777777" w:rsidR="00F44A13" w:rsidRDefault="00F44A13">
            <w:pPr>
              <w:spacing w:after="0" w:line="240" w:lineRule="auto"/>
              <w:rPr>
                <w:rFonts w:ascii="Arial" w:hAnsi="Arial" w:cs="Arial"/>
                <w:sz w:val="20"/>
                <w:szCs w:val="20"/>
              </w:rPr>
            </w:pPr>
            <w:r>
              <w:rPr>
                <w:rFonts w:ascii="Arial" w:hAnsi="Arial" w:cs="Arial"/>
                <w:sz w:val="20"/>
                <w:szCs w:val="20"/>
              </w:rPr>
              <w:t>Views and findings mostly unsupported and non-authoritative.</w:t>
            </w:r>
          </w:p>
          <w:p w14:paraId="219D6A9D" w14:textId="77777777" w:rsidR="00F44A13" w:rsidRDefault="00F44A13">
            <w:pPr>
              <w:spacing w:after="0" w:line="240" w:lineRule="auto"/>
              <w:rPr>
                <w:rFonts w:ascii="Arial" w:hAnsi="Arial" w:cs="Arial"/>
                <w:sz w:val="20"/>
                <w:szCs w:val="20"/>
              </w:rPr>
            </w:pPr>
            <w:r>
              <w:rPr>
                <w:rFonts w:ascii="Arial" w:hAnsi="Arial" w:cs="Arial"/>
                <w:sz w:val="20"/>
                <w:szCs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hideMark/>
          </w:tcPr>
          <w:p w14:paraId="2F0FD144" w14:textId="77777777" w:rsidR="00F44A13" w:rsidRDefault="00F44A13">
            <w:pPr>
              <w:spacing w:after="0" w:line="240" w:lineRule="auto"/>
              <w:rPr>
                <w:rFonts w:ascii="Arial" w:hAnsi="Arial" w:cs="Arial"/>
                <w:sz w:val="20"/>
                <w:szCs w:val="20"/>
              </w:rPr>
            </w:pPr>
            <w:r>
              <w:rPr>
                <w:rFonts w:ascii="Arial" w:hAnsi="Arial" w:cs="Arial"/>
                <w:sz w:val="20"/>
                <w:szCs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hideMark/>
          </w:tcPr>
          <w:p w14:paraId="0CDBFB71" w14:textId="77777777" w:rsidR="00F44A13" w:rsidRDefault="00F44A13">
            <w:pPr>
              <w:spacing w:after="0" w:line="240" w:lineRule="auto"/>
              <w:rPr>
                <w:rFonts w:ascii="Arial" w:hAnsi="Arial" w:cs="Arial"/>
                <w:sz w:val="20"/>
                <w:szCs w:val="20"/>
              </w:rPr>
            </w:pPr>
            <w:r>
              <w:rPr>
                <w:rFonts w:ascii="Arial" w:hAnsi="Arial" w:cs="Arial"/>
                <w:sz w:val="20"/>
                <w:szCs w:val="20"/>
              </w:rPr>
              <w:t>Engagement with a very limited range of relevant and credible sources. Some omissions and minor errors.</w:t>
            </w:r>
          </w:p>
          <w:p w14:paraId="6E49DA71" w14:textId="77777777" w:rsidR="00F44A13" w:rsidRDefault="00F44A13">
            <w:pPr>
              <w:spacing w:after="0" w:line="240" w:lineRule="auto"/>
              <w:rPr>
                <w:rFonts w:ascii="Arial" w:hAnsi="Arial" w:cs="Arial"/>
                <w:sz w:val="20"/>
                <w:szCs w:val="20"/>
              </w:rPr>
            </w:pPr>
            <w:r>
              <w:rPr>
                <w:rFonts w:ascii="Arial" w:hAnsi="Arial" w:cs="Arial"/>
                <w:sz w:val="20"/>
                <w:szCs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hideMark/>
          </w:tcPr>
          <w:p w14:paraId="224E0A54" w14:textId="77777777" w:rsidR="00F44A13" w:rsidRDefault="00F44A13">
            <w:pPr>
              <w:spacing w:after="0" w:line="240" w:lineRule="auto"/>
              <w:rPr>
                <w:rFonts w:ascii="Arial" w:hAnsi="Arial" w:cs="Arial"/>
                <w:sz w:val="20"/>
                <w:szCs w:val="20"/>
              </w:rPr>
            </w:pPr>
            <w:r>
              <w:rPr>
                <w:rFonts w:ascii="Arial" w:hAnsi="Arial" w:cs="Arial"/>
                <w:sz w:val="20"/>
                <w:szCs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26EEF3F0" w14:textId="77777777" w:rsidR="00F44A13" w:rsidRDefault="00F44A13">
            <w:pPr>
              <w:spacing w:after="0" w:line="240" w:lineRule="auto"/>
              <w:rPr>
                <w:rFonts w:ascii="Arial" w:hAnsi="Arial" w:cs="Arial"/>
                <w:sz w:val="20"/>
                <w:szCs w:val="20"/>
              </w:rPr>
            </w:pPr>
            <w:r>
              <w:rPr>
                <w:rFonts w:ascii="Arial" w:hAnsi="Arial" w:cs="Arial"/>
                <w:sz w:val="20"/>
                <w:szCs w:val="20"/>
              </w:rPr>
              <w:t>Engagement with a wide range of research-informed literature, including sources retrieved independently.</w:t>
            </w:r>
          </w:p>
          <w:p w14:paraId="3810F33D" w14:textId="77777777" w:rsidR="00F44A13" w:rsidRDefault="00F44A13">
            <w:pPr>
              <w:spacing w:after="0" w:line="240" w:lineRule="auto"/>
              <w:rPr>
                <w:rFonts w:ascii="Arial" w:hAnsi="Arial" w:cs="Arial"/>
                <w:sz w:val="20"/>
                <w:szCs w:val="20"/>
              </w:rPr>
            </w:pPr>
            <w:r>
              <w:rPr>
                <w:rFonts w:ascii="Arial" w:hAnsi="Arial" w:cs="Arial"/>
                <w:sz w:val="20"/>
                <w:szCs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hideMark/>
          </w:tcPr>
          <w:p w14:paraId="7D5035B6" w14:textId="77777777" w:rsidR="00F44A13" w:rsidRDefault="00F44A13">
            <w:pPr>
              <w:spacing w:after="0" w:line="240" w:lineRule="auto"/>
              <w:rPr>
                <w:rFonts w:ascii="Arial" w:hAnsi="Arial" w:cs="Arial"/>
                <w:sz w:val="20"/>
                <w:szCs w:val="20"/>
              </w:rPr>
            </w:pPr>
            <w:r>
              <w:rPr>
                <w:rFonts w:ascii="Arial" w:hAnsi="Arial" w:cs="Arial"/>
                <w:sz w:val="20"/>
                <w:szCs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hideMark/>
          </w:tcPr>
          <w:p w14:paraId="09297D0F" w14:textId="77777777" w:rsidR="00F44A13" w:rsidRDefault="00F44A13">
            <w:pPr>
              <w:spacing w:after="0" w:line="240" w:lineRule="auto"/>
              <w:rPr>
                <w:rFonts w:ascii="Arial" w:hAnsi="Arial" w:cs="Arial"/>
                <w:sz w:val="20"/>
                <w:szCs w:val="20"/>
              </w:rPr>
            </w:pPr>
            <w:r>
              <w:rPr>
                <w:rFonts w:ascii="Arial" w:hAnsi="Arial" w:cs="Arial"/>
                <w:sz w:val="20"/>
                <w:szCs w:val="20"/>
              </w:rPr>
              <w:t>Exceptional engagement with an extensive range of relevant and credible literature, informed by the latest research. High-level referencing skills consistently and professionally applied.</w:t>
            </w:r>
          </w:p>
        </w:tc>
      </w:tr>
      <w:tr w:rsidR="00F44A13" w14:paraId="52E546F0"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tcPr>
          <w:p w14:paraId="3CDC6AFA" w14:textId="77777777" w:rsidR="00F44A13" w:rsidRDefault="00F44A13">
            <w:pPr>
              <w:spacing w:before="34" w:after="0" w:line="240" w:lineRule="auto"/>
              <w:ind w:left="108" w:right="-54"/>
              <w:rPr>
                <w:rFonts w:ascii="Arial" w:eastAsia="Arial" w:hAnsi="Arial" w:cs="Arial"/>
                <w:bCs/>
                <w:sz w:val="18"/>
                <w:szCs w:val="18"/>
              </w:rPr>
            </w:pPr>
            <w:r>
              <w:rPr>
                <w:rFonts w:ascii="Arial" w:eastAsia="Arial" w:hAnsi="Arial" w:cs="Arial"/>
                <w:b/>
                <w:bCs/>
                <w:sz w:val="20"/>
                <w:szCs w:val="20"/>
              </w:rPr>
              <w:t xml:space="preserve">Knowledge and understanding </w:t>
            </w:r>
            <w:r>
              <w:rPr>
                <w:rFonts w:ascii="Arial" w:eastAsia="Arial" w:hAnsi="Arial" w:cs="Arial"/>
                <w:bCs/>
                <w:sz w:val="18"/>
                <w:szCs w:val="18"/>
              </w:rPr>
              <w:t xml:space="preserve">(A systematic, conceptual understanding of knowledge, and a </w:t>
            </w:r>
            <w:r>
              <w:rPr>
                <w:rFonts w:ascii="Arial" w:eastAsia="Arial" w:hAnsi="Arial" w:cs="Arial"/>
                <w:bCs/>
                <w:sz w:val="18"/>
                <w:szCs w:val="18"/>
              </w:rPr>
              <w:lastRenderedPageBreak/>
              <w:t>critical awareness of current problems and/or new insights, much of which is at, or informed by, the forefront of the discipline; a comprehensive understanding of techniques applicable to their own research)</w:t>
            </w:r>
          </w:p>
          <w:p w14:paraId="6F00D834" w14:textId="77777777" w:rsidR="00F44A13" w:rsidRDefault="00F44A13">
            <w:pPr>
              <w:spacing w:before="34" w:after="0" w:line="240" w:lineRule="auto"/>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E732580"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 xml:space="preserve">Major gaps in knowledge and understanding of the subject matter is not systematic. Substantial </w:t>
            </w:r>
            <w:r>
              <w:rPr>
                <w:rFonts w:ascii="Arial" w:hAnsi="Arial" w:cs="Arial"/>
                <w:sz w:val="20"/>
                <w:szCs w:val="20"/>
              </w:rPr>
              <w:lastRenderedPageBreak/>
              <w:t>inaccuracies. No awareness of current problems, insights or the latest research and/or advanced scholarship within the discipline.</w:t>
            </w:r>
          </w:p>
          <w:p w14:paraId="72725479" w14:textId="77777777" w:rsidR="00F44A13" w:rsidRDefault="00F44A13">
            <w:pPr>
              <w:spacing w:after="12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hideMark/>
          </w:tcPr>
          <w:p w14:paraId="271F8FE8"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 xml:space="preserve">Gaps in knowledge, with only superficial systematic understanding. Some significant inaccuracies </w:t>
            </w:r>
            <w:r>
              <w:rPr>
                <w:rFonts w:ascii="Arial" w:hAnsi="Arial" w:cs="Arial"/>
                <w:sz w:val="20"/>
                <w:szCs w:val="20"/>
              </w:rPr>
              <w:lastRenderedPageBreak/>
              <w:t>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hideMark/>
          </w:tcPr>
          <w:p w14:paraId="00E08B21"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 xml:space="preserve">Limited knowledge and systematic understanding of the concepts and principles within the </w:t>
            </w:r>
            <w:r>
              <w:rPr>
                <w:rFonts w:ascii="Arial" w:hAnsi="Arial" w:cs="Arial"/>
                <w:sz w:val="20"/>
                <w:szCs w:val="20"/>
              </w:rPr>
              <w:lastRenderedPageBreak/>
              <w:t>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hideMark/>
          </w:tcPr>
          <w:p w14:paraId="41462E48"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Knowledge is accurate and reasonably detailed. A systematic understanding of the field of study</w:t>
            </w:r>
            <w:r>
              <w:t xml:space="preserve"> </w:t>
            </w:r>
            <w:r>
              <w:rPr>
                <w:rFonts w:ascii="Arial" w:hAnsi="Arial" w:cs="Arial"/>
                <w:sz w:val="20"/>
                <w:szCs w:val="20"/>
              </w:rPr>
              <w:lastRenderedPageBreak/>
              <w:t xml:space="preserve">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hideMark/>
          </w:tcPr>
          <w:p w14:paraId="3C6A49F6"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Knowledge has a well-defined focus, which is reasonably extensive,</w:t>
            </w:r>
            <w:r>
              <w:t xml:space="preserve"> </w:t>
            </w:r>
            <w:r>
              <w:rPr>
                <w:rFonts w:ascii="Arial" w:hAnsi="Arial" w:cs="Arial"/>
                <w:sz w:val="20"/>
                <w:szCs w:val="20"/>
              </w:rPr>
              <w:t xml:space="preserve">coherent and detailed, with a </w:t>
            </w:r>
            <w:r>
              <w:rPr>
                <w:rFonts w:ascii="Arial" w:hAnsi="Arial" w:cs="Arial"/>
                <w:sz w:val="20"/>
                <w:szCs w:val="20"/>
              </w:rPr>
              <w:lastRenderedPageBreak/>
              <w:t xml:space="preserve">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4A44473"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 xml:space="preserve">Excellent mastery of a complex and specialised area of knowledge. A systematic, excellent </w:t>
            </w:r>
            <w:r>
              <w:rPr>
                <w:rFonts w:ascii="Arial" w:hAnsi="Arial" w:cs="Arial"/>
                <w:sz w:val="20"/>
                <w:szCs w:val="20"/>
              </w:rPr>
              <w:lastRenderedPageBreak/>
              <w:t>understanding of the concepts of the subject informed by current research and scholarship. Highly critical awareness of current problems and/or new insights. A critical, awareness of how the boundaries of knowledge are advanced through research.</w:t>
            </w:r>
          </w:p>
          <w:p w14:paraId="3CE2C0B3" w14:textId="77777777" w:rsidR="00F44A13" w:rsidRDefault="00F44A13">
            <w:pPr>
              <w:spacing w:after="12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hideMark/>
          </w:tcPr>
          <w:p w14:paraId="62077375" w14:textId="77777777" w:rsidR="00F44A13" w:rsidRDefault="00F44A13">
            <w:pPr>
              <w:spacing w:after="120" w:line="240" w:lineRule="auto"/>
              <w:rPr>
                <w:rFonts w:ascii="Arial" w:hAnsi="Arial" w:cs="Arial"/>
                <w:sz w:val="20"/>
                <w:szCs w:val="20"/>
              </w:rPr>
            </w:pPr>
            <w:r>
              <w:rPr>
                <w:rFonts w:ascii="Arial" w:hAnsi="Arial" w:cs="Arial"/>
                <w:sz w:val="20"/>
                <w:szCs w:val="20"/>
              </w:rPr>
              <w:lastRenderedPageBreak/>
              <w:t xml:space="preserve">Exceptional mastery of a complex and specialised area of knowledge. An exceptionally critical </w:t>
            </w:r>
            <w:r>
              <w:rPr>
                <w:rFonts w:ascii="Arial" w:hAnsi="Arial" w:cs="Arial"/>
                <w:sz w:val="20"/>
                <w:szCs w:val="20"/>
              </w:rPr>
              <w:lastRenderedPageBreak/>
              <w:t>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F44A13" w14:paraId="070FD011"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40DF538F" w14:textId="77777777" w:rsidR="00F44A13" w:rsidRDefault="00F44A13">
            <w:pPr>
              <w:spacing w:before="34" w:after="0" w:line="237" w:lineRule="auto"/>
              <w:ind w:left="108" w:right="-54"/>
              <w:rPr>
                <w:rFonts w:ascii="Arial" w:eastAsia="Arial" w:hAnsi="Arial" w:cs="Arial"/>
                <w:b/>
                <w:bCs/>
                <w:sz w:val="20"/>
                <w:szCs w:val="20"/>
              </w:rPr>
            </w:pPr>
            <w:r>
              <w:rPr>
                <w:rFonts w:ascii="Arial" w:eastAsia="Arial" w:hAnsi="Arial" w:cs="Arial"/>
                <w:b/>
                <w:bCs/>
                <w:sz w:val="20"/>
                <w:szCs w:val="20"/>
              </w:rPr>
              <w:lastRenderedPageBreak/>
              <w:t>C</w:t>
            </w:r>
            <w:r>
              <w:rPr>
                <w:rFonts w:ascii="Arial" w:eastAsia="Arial" w:hAnsi="Arial" w:cs="Arial"/>
                <w:b/>
                <w:bCs/>
                <w:spacing w:val="1"/>
                <w:sz w:val="20"/>
                <w:szCs w:val="20"/>
              </w:rPr>
              <w:t>ogn</w:t>
            </w:r>
            <w:r>
              <w:rPr>
                <w:rFonts w:ascii="Arial" w:eastAsia="Arial" w:hAnsi="Arial" w:cs="Arial"/>
                <w:b/>
                <w:bCs/>
                <w:sz w:val="20"/>
                <w:szCs w:val="20"/>
              </w:rPr>
              <w:t>i</w:t>
            </w:r>
            <w:r>
              <w:rPr>
                <w:rFonts w:ascii="Arial" w:eastAsia="Arial" w:hAnsi="Arial" w:cs="Arial"/>
                <w:b/>
                <w:bCs/>
                <w:spacing w:val="1"/>
                <w:sz w:val="20"/>
                <w:szCs w:val="20"/>
              </w:rPr>
              <w:t>t</w:t>
            </w:r>
            <w:r>
              <w:rPr>
                <w:rFonts w:ascii="Arial" w:eastAsia="Arial" w:hAnsi="Arial" w:cs="Arial"/>
                <w:b/>
                <w:bCs/>
                <w:sz w:val="20"/>
                <w:szCs w:val="20"/>
              </w:rPr>
              <w:t>i</w:t>
            </w:r>
            <w:r>
              <w:rPr>
                <w:rFonts w:ascii="Arial" w:eastAsia="Arial" w:hAnsi="Arial" w:cs="Arial"/>
                <w:b/>
                <w:bCs/>
                <w:spacing w:val="2"/>
                <w:sz w:val="20"/>
                <w:szCs w:val="20"/>
              </w:rPr>
              <w:t>v</w:t>
            </w:r>
            <w:r>
              <w:rPr>
                <w:rFonts w:ascii="Arial" w:eastAsia="Arial" w:hAnsi="Arial" w:cs="Arial"/>
                <w:b/>
                <w:bCs/>
                <w:sz w:val="20"/>
                <w:szCs w:val="20"/>
              </w:rPr>
              <w:t>e</w:t>
            </w:r>
            <w:r>
              <w:rPr>
                <w:rFonts w:ascii="Arial" w:eastAsia="Arial" w:hAnsi="Arial" w:cs="Arial"/>
                <w:b/>
                <w:bCs/>
                <w:spacing w:val="-10"/>
                <w:sz w:val="20"/>
                <w:szCs w:val="20"/>
              </w:rPr>
              <w:t xml:space="preserve"> </w:t>
            </w:r>
            <w:r>
              <w:rPr>
                <w:rFonts w:ascii="Arial" w:eastAsia="Arial" w:hAnsi="Arial" w:cs="Arial"/>
                <w:b/>
                <w:bCs/>
                <w:sz w:val="20"/>
                <w:szCs w:val="20"/>
              </w:rPr>
              <w:t>a</w:t>
            </w:r>
            <w:r>
              <w:rPr>
                <w:rFonts w:ascii="Arial" w:eastAsia="Arial" w:hAnsi="Arial" w:cs="Arial"/>
                <w:b/>
                <w:bCs/>
                <w:spacing w:val="1"/>
                <w:sz w:val="20"/>
                <w:szCs w:val="20"/>
              </w:rPr>
              <w:t>n</w:t>
            </w:r>
            <w:r>
              <w:rPr>
                <w:rFonts w:ascii="Arial" w:eastAsia="Arial" w:hAnsi="Arial" w:cs="Arial"/>
                <w:b/>
                <w:bCs/>
                <w:sz w:val="20"/>
                <w:szCs w:val="20"/>
              </w:rPr>
              <w:t>d i</w:t>
            </w:r>
            <w:r>
              <w:rPr>
                <w:rFonts w:ascii="Arial" w:eastAsia="Arial" w:hAnsi="Arial" w:cs="Arial"/>
                <w:b/>
                <w:bCs/>
                <w:spacing w:val="1"/>
                <w:sz w:val="20"/>
                <w:szCs w:val="20"/>
              </w:rPr>
              <w:t>nt</w:t>
            </w:r>
            <w:r>
              <w:rPr>
                <w:rFonts w:ascii="Arial" w:eastAsia="Arial" w:hAnsi="Arial" w:cs="Arial"/>
                <w:b/>
                <w:bCs/>
                <w:sz w:val="20"/>
                <w:szCs w:val="20"/>
              </w:rPr>
              <w:t>ellec</w:t>
            </w:r>
            <w:r>
              <w:rPr>
                <w:rFonts w:ascii="Arial" w:eastAsia="Arial" w:hAnsi="Arial" w:cs="Arial"/>
                <w:b/>
                <w:bCs/>
                <w:spacing w:val="1"/>
                <w:sz w:val="20"/>
                <w:szCs w:val="20"/>
              </w:rPr>
              <w:t>tu</w:t>
            </w:r>
            <w:r>
              <w:rPr>
                <w:rFonts w:ascii="Arial" w:eastAsia="Arial" w:hAnsi="Arial" w:cs="Arial"/>
                <w:b/>
                <w:bCs/>
                <w:sz w:val="20"/>
                <w:szCs w:val="20"/>
              </w:rPr>
              <w:t>al skil</w:t>
            </w:r>
            <w:r>
              <w:rPr>
                <w:rFonts w:ascii="Arial" w:eastAsia="Arial" w:hAnsi="Arial" w:cs="Arial"/>
                <w:b/>
                <w:bCs/>
                <w:spacing w:val="2"/>
                <w:sz w:val="20"/>
                <w:szCs w:val="20"/>
              </w:rPr>
              <w:t>l</w:t>
            </w:r>
            <w:r>
              <w:rPr>
                <w:rFonts w:ascii="Arial" w:eastAsia="Arial" w:hAnsi="Arial" w:cs="Arial"/>
                <w:b/>
                <w:bCs/>
                <w:sz w:val="20"/>
                <w:szCs w:val="20"/>
              </w:rPr>
              <w:t xml:space="preserve">s </w:t>
            </w:r>
          </w:p>
          <w:p w14:paraId="52955DC7" w14:textId="77777777" w:rsidR="00F44A13" w:rsidRDefault="00F44A13">
            <w:pPr>
              <w:spacing w:before="34" w:after="0" w:line="237" w:lineRule="auto"/>
              <w:ind w:left="108" w:right="-54"/>
              <w:rPr>
                <w:rFonts w:ascii="Arial" w:eastAsia="Arial" w:hAnsi="Arial" w:cs="Arial"/>
                <w:bCs/>
                <w:sz w:val="18"/>
                <w:szCs w:val="18"/>
              </w:rPr>
            </w:pPr>
            <w:r>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Borders>
              <w:top w:val="single" w:sz="4" w:space="0" w:color="auto"/>
              <w:left w:val="single" w:sz="4" w:space="0" w:color="auto"/>
              <w:bottom w:val="single" w:sz="4" w:space="0" w:color="auto"/>
              <w:right w:val="single" w:sz="4" w:space="0" w:color="auto"/>
            </w:tcBorders>
          </w:tcPr>
          <w:p w14:paraId="473B8A69" w14:textId="77777777" w:rsidR="00F44A13" w:rsidRDefault="00F44A13">
            <w:pPr>
              <w:spacing w:after="0" w:line="240" w:lineRule="auto"/>
              <w:rPr>
                <w:rFonts w:ascii="Arial" w:hAnsi="Arial" w:cs="Arial"/>
                <w:sz w:val="20"/>
                <w:szCs w:val="20"/>
              </w:rPr>
            </w:pPr>
            <w:r>
              <w:rPr>
                <w:rFonts w:ascii="Arial" w:hAnsi="Arial" w:cs="Arial"/>
                <w:sz w:val="20"/>
                <w:szCs w:val="20"/>
              </w:rPr>
              <w:t>Wholly or almost wholly descriptive work. Little or no evaluation or critique or attempt at a systematic approach.</w:t>
            </w:r>
          </w:p>
          <w:p w14:paraId="5239C64B" w14:textId="77777777" w:rsidR="00F44A13" w:rsidRDefault="00F44A13">
            <w:pPr>
              <w:spacing w:after="0" w:line="240" w:lineRule="auto"/>
              <w:rPr>
                <w:rFonts w:ascii="Arial" w:hAnsi="Arial" w:cs="Arial"/>
                <w:sz w:val="20"/>
                <w:szCs w:val="20"/>
              </w:rPr>
            </w:pPr>
            <w:r>
              <w:rPr>
                <w:rFonts w:ascii="Arial" w:hAnsi="Arial" w:cs="Arial"/>
                <w:sz w:val="20"/>
                <w:szCs w:val="20"/>
              </w:rPr>
              <w:t xml:space="preserve">Failure to develop arguments, leading to illogical or invalid judgements. Unsubstantiated generalisations, made without </w:t>
            </w:r>
            <w:r>
              <w:rPr>
                <w:rFonts w:ascii="Arial" w:hAnsi="Arial" w:cs="Arial"/>
                <w:sz w:val="20"/>
                <w:szCs w:val="20"/>
              </w:rPr>
              <w:lastRenderedPageBreak/>
              <w:t>use of credible evidence.</w:t>
            </w:r>
          </w:p>
          <w:p w14:paraId="0D791785"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79880ED9"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Largely descriptive work, with superficial use of critical evaluation of research and methodologies. Absent or weak development of hypotheses and judgements. Information accepted uncritically, uses generalised statements made with scant evidence and unsubstantiated </w:t>
            </w:r>
            <w:r>
              <w:rPr>
                <w:rFonts w:ascii="Arial" w:hAnsi="Arial" w:cs="Arial"/>
                <w:sz w:val="20"/>
                <w:szCs w:val="20"/>
              </w:rPr>
              <w:lastRenderedPageBreak/>
              <w:t>opinions. Ideas sometimes illogical and contradictory.</w:t>
            </w:r>
          </w:p>
        </w:tc>
        <w:tc>
          <w:tcPr>
            <w:tcW w:w="1736" w:type="dxa"/>
            <w:tcBorders>
              <w:top w:val="single" w:sz="4" w:space="0" w:color="auto"/>
              <w:left w:val="single" w:sz="4" w:space="0" w:color="auto"/>
              <w:bottom w:val="single" w:sz="4" w:space="0" w:color="auto"/>
              <w:right w:val="single" w:sz="4" w:space="0" w:color="auto"/>
            </w:tcBorders>
          </w:tcPr>
          <w:p w14:paraId="73AE8A3F"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Limited attempt at critical evaluation/ critique of current research and methodologies, tending towards description.</w:t>
            </w:r>
          </w:p>
          <w:p w14:paraId="09FA96FD" w14:textId="77777777" w:rsidR="00F44A13" w:rsidRDefault="00F44A13">
            <w:pPr>
              <w:spacing w:after="0" w:line="240" w:lineRule="auto"/>
              <w:rPr>
                <w:rFonts w:ascii="Arial" w:hAnsi="Arial" w:cs="Arial"/>
                <w:sz w:val="20"/>
                <w:szCs w:val="20"/>
              </w:rPr>
            </w:pPr>
            <w:r>
              <w:rPr>
                <w:rFonts w:ascii="Arial" w:hAnsi="Arial" w:cs="Arial"/>
                <w:sz w:val="20"/>
                <w:szCs w:val="20"/>
              </w:rPr>
              <w:t xml:space="preserve">Limited attempt to propose new hypotheses. Can deal with complex issues but not systematically or creatively. Some evidence to support </w:t>
            </w:r>
            <w:r>
              <w:rPr>
                <w:rFonts w:ascii="Arial" w:hAnsi="Arial" w:cs="Arial"/>
                <w:sz w:val="20"/>
                <w:szCs w:val="20"/>
              </w:rPr>
              <w:lastRenderedPageBreak/>
              <w:t>emerging judgements but these may be underdeveloped or with a little inconsistency / mis-interpretation.</w:t>
            </w:r>
          </w:p>
          <w:p w14:paraId="6D7F2460" w14:textId="77777777" w:rsidR="00F44A13" w:rsidRDefault="00F44A13">
            <w:pPr>
              <w:spacing w:after="0" w:line="240" w:lineRule="auto"/>
              <w:rPr>
                <w:rFonts w:ascii="Arial" w:hAnsi="Arial" w:cs="Arial"/>
                <w:sz w:val="20"/>
                <w:szCs w:val="20"/>
              </w:rPr>
            </w:pPr>
            <w:r>
              <w:rPr>
                <w:rFonts w:ascii="Arial" w:hAnsi="Arial" w:cs="Arial"/>
                <w:sz w:val="20"/>
                <w:szCs w:val="20"/>
              </w:rPr>
              <w:t>May assert rather than argue a case.</w:t>
            </w:r>
          </w:p>
          <w:p w14:paraId="41A3671E"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34B7C7A2"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Some critical evaluation/ critique of current research and methodologies, though slightly underdeveloped in places, Proposes adequate but limited new hypotheses, where relevant. Can deal with complex issues but not fully systematically or creatively. Ability </w:t>
            </w:r>
            <w:r>
              <w:rPr>
                <w:rFonts w:ascii="Arial" w:hAnsi="Arial" w:cs="Arial"/>
                <w:sz w:val="20"/>
                <w:szCs w:val="20"/>
              </w:rPr>
              <w:lastRenderedPageBreak/>
              <w:t>to make judgements based on data (that may be incomplete) but with some tendency to assert/state opinion rather than argue on the basis of reason and evidence.</w:t>
            </w:r>
          </w:p>
        </w:tc>
        <w:tc>
          <w:tcPr>
            <w:tcW w:w="1736" w:type="dxa"/>
            <w:tcBorders>
              <w:top w:val="single" w:sz="4" w:space="0" w:color="auto"/>
              <w:left w:val="single" w:sz="4" w:space="0" w:color="auto"/>
              <w:bottom w:val="single" w:sz="4" w:space="0" w:color="auto"/>
              <w:right w:val="single" w:sz="4" w:space="0" w:color="auto"/>
            </w:tcBorders>
          </w:tcPr>
          <w:p w14:paraId="0972749C"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Sound critical evaluation/ critique of current research and methodologies, Proposes new hypotheses, where appropriate. Can deal with complex issues systematically and with some creativity. Ability to make sound judgements based on data </w:t>
            </w:r>
            <w:r>
              <w:rPr>
                <w:rFonts w:ascii="Arial" w:hAnsi="Arial" w:cs="Arial"/>
                <w:sz w:val="20"/>
                <w:szCs w:val="20"/>
              </w:rPr>
              <w:lastRenderedPageBreak/>
              <w:t xml:space="preserve">(that may be incomplete) </w:t>
            </w:r>
          </w:p>
          <w:p w14:paraId="06F04796" w14:textId="77777777" w:rsidR="00F44A13" w:rsidRDefault="00F44A13">
            <w:pPr>
              <w:spacing w:after="0" w:line="240" w:lineRule="auto"/>
              <w:rPr>
                <w:rFonts w:ascii="Arial" w:hAnsi="Arial" w:cs="Arial"/>
                <w:sz w:val="20"/>
                <w:szCs w:val="20"/>
              </w:rPr>
            </w:pPr>
          </w:p>
          <w:p w14:paraId="4AF700D6"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tcPr>
          <w:p w14:paraId="00E7E631"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Excellent critical evaluation/ critique of current research and methodologies, Proposes innovative hypotheses, where appropriate. Can synthesise complex issues systematically and creatively. Ability to investigate contradictory or incomplete </w:t>
            </w:r>
            <w:r>
              <w:rPr>
                <w:rFonts w:ascii="Arial" w:hAnsi="Arial" w:cs="Arial"/>
                <w:sz w:val="20"/>
                <w:szCs w:val="20"/>
              </w:rPr>
              <w:lastRenderedPageBreak/>
              <w:t>information and make strong, persuasive, arguments and sophisticated judgements.</w:t>
            </w:r>
            <w:r>
              <w:t xml:space="preserve"> </w:t>
            </w:r>
          </w:p>
          <w:p w14:paraId="5B768E1C"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6E36BDBC"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Exceptional critical evaluation/ critique of current research and methodologies, Proposes innovative hypotheses, where appropriate.</w:t>
            </w:r>
            <w:r>
              <w:t xml:space="preserve"> </w:t>
            </w:r>
            <w:r>
              <w:rPr>
                <w:rFonts w:ascii="Arial" w:hAnsi="Arial" w:cs="Arial"/>
                <w:sz w:val="20"/>
                <w:szCs w:val="20"/>
              </w:rPr>
              <w:t xml:space="preserve">Exemplary systematic and creative synthesis of complex issues.  </w:t>
            </w:r>
          </w:p>
          <w:p w14:paraId="4519BA60" w14:textId="77777777" w:rsidR="00F44A13" w:rsidRDefault="00F44A13">
            <w:pPr>
              <w:spacing w:after="0" w:line="240" w:lineRule="auto"/>
              <w:rPr>
                <w:rFonts w:ascii="Arial" w:hAnsi="Arial" w:cs="Arial"/>
                <w:sz w:val="20"/>
                <w:szCs w:val="20"/>
              </w:rPr>
            </w:pPr>
            <w:r>
              <w:rPr>
                <w:rFonts w:ascii="Arial" w:hAnsi="Arial" w:cs="Arial"/>
                <w:sz w:val="20"/>
                <w:szCs w:val="20"/>
              </w:rPr>
              <w:t xml:space="preserve">Ability to investigate </w:t>
            </w:r>
            <w:r>
              <w:rPr>
                <w:rFonts w:ascii="Arial" w:hAnsi="Arial" w:cs="Arial"/>
                <w:sz w:val="20"/>
                <w:szCs w:val="20"/>
              </w:rPr>
              <w:lastRenderedPageBreak/>
              <w:t>contradictory or incomplete information and make strong, persuasive, arguments and sophisticated, nuanced, judgements. Potential for journal publication or doctoral research.</w:t>
            </w:r>
          </w:p>
        </w:tc>
      </w:tr>
      <w:tr w:rsidR="00F44A13" w14:paraId="0756D111"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04ADD1D4" w14:textId="77777777" w:rsidR="00F44A13" w:rsidRDefault="00F44A13">
            <w:pPr>
              <w:spacing w:before="34" w:after="0" w:line="237" w:lineRule="auto"/>
              <w:ind w:left="108" w:right="-54"/>
              <w:rPr>
                <w:rFonts w:ascii="Arial" w:eastAsia="Arial" w:hAnsi="Arial" w:cs="Arial"/>
                <w:b/>
                <w:bCs/>
                <w:sz w:val="20"/>
                <w:szCs w:val="20"/>
              </w:rPr>
            </w:pPr>
            <w:r>
              <w:rPr>
                <w:rFonts w:ascii="Arial" w:eastAsia="Arial" w:hAnsi="Arial" w:cs="Arial"/>
                <w:b/>
                <w:bCs/>
                <w:sz w:val="20"/>
                <w:szCs w:val="20"/>
              </w:rPr>
              <w:lastRenderedPageBreak/>
              <w:t>Practical skills</w:t>
            </w:r>
          </w:p>
          <w:p w14:paraId="1B576798" w14:textId="77777777" w:rsidR="00F44A13" w:rsidRDefault="00F44A13">
            <w:pPr>
              <w:spacing w:before="34" w:after="0" w:line="237" w:lineRule="auto"/>
              <w:ind w:left="108" w:right="-54"/>
              <w:rPr>
                <w:rFonts w:ascii="Arial" w:eastAsia="Arial" w:hAnsi="Arial" w:cs="Arial"/>
                <w:b/>
                <w:bCs/>
                <w:sz w:val="18"/>
                <w:szCs w:val="18"/>
              </w:rPr>
            </w:pPr>
            <w:r>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032DE0D4" w14:textId="77777777" w:rsidR="00F44A13" w:rsidRDefault="00F44A13">
            <w:pPr>
              <w:spacing w:after="0" w:line="240" w:lineRule="auto"/>
              <w:rPr>
                <w:rFonts w:ascii="Arial" w:hAnsi="Arial" w:cs="Arial"/>
                <w:sz w:val="20"/>
                <w:szCs w:val="20"/>
              </w:rPr>
            </w:pPr>
            <w:r>
              <w:rPr>
                <w:rFonts w:ascii="Arial" w:hAnsi="Arial" w:cs="Arial"/>
                <w:sz w:val="20"/>
                <w:szCs w:val="20"/>
              </w:rPr>
              <w:t>Limited or no use of methods, materials, tools and/or techniques.</w:t>
            </w:r>
          </w:p>
          <w:p w14:paraId="1216D7BF" w14:textId="77777777" w:rsidR="00F44A13" w:rsidRDefault="00F44A13">
            <w:pPr>
              <w:spacing w:after="0" w:line="240" w:lineRule="auto"/>
              <w:rPr>
                <w:rFonts w:ascii="Arial" w:hAnsi="Arial" w:cs="Arial"/>
                <w:sz w:val="20"/>
                <w:szCs w:val="20"/>
              </w:rPr>
            </w:pPr>
            <w:r>
              <w:rPr>
                <w:rFonts w:ascii="Arial" w:hAnsi="Arial" w:cs="Arial"/>
                <w:sz w:val="20"/>
                <w:szCs w:val="20"/>
              </w:rPr>
              <w:t>Little or no appreciation of the context of the application.</w:t>
            </w:r>
          </w:p>
          <w:p w14:paraId="115F6CBE" w14:textId="77777777" w:rsidR="00F44A13" w:rsidRDefault="00F44A13">
            <w:pPr>
              <w:spacing w:after="0" w:line="240" w:lineRule="auto"/>
              <w:rPr>
                <w:rFonts w:ascii="Arial" w:hAnsi="Arial" w:cs="Arial"/>
                <w:sz w:val="20"/>
                <w:szCs w:val="20"/>
              </w:rPr>
            </w:pPr>
            <w:r>
              <w:rPr>
                <w:rFonts w:ascii="Arial" w:hAnsi="Arial" w:cs="Arial"/>
                <w:sz w:val="20"/>
                <w:szCs w:val="20"/>
              </w:rPr>
              <w:t>Limited understanding of the application of theory to practice or making appropriate links between the two.</w:t>
            </w:r>
          </w:p>
          <w:p w14:paraId="14DB81E7" w14:textId="77777777" w:rsidR="00F44A13" w:rsidRDefault="00F44A13">
            <w:pPr>
              <w:spacing w:after="0" w:line="240" w:lineRule="auto"/>
              <w:rPr>
                <w:rFonts w:ascii="Arial" w:hAnsi="Arial" w:cs="Arial"/>
                <w:sz w:val="20"/>
                <w:szCs w:val="20"/>
              </w:rPr>
            </w:pPr>
            <w:r>
              <w:rPr>
                <w:rFonts w:ascii="Arial" w:hAnsi="Arial" w:cs="Arial"/>
                <w:sz w:val="20"/>
                <w:szCs w:val="20"/>
              </w:rPr>
              <w:t>Very weak problem-solving skills</w:t>
            </w:r>
            <w:r>
              <w:t xml:space="preserve"> </w:t>
            </w:r>
            <w:r>
              <w:rPr>
                <w:rFonts w:ascii="Arial" w:hAnsi="Arial" w:cs="Arial"/>
                <w:sz w:val="20"/>
                <w:szCs w:val="20"/>
              </w:rPr>
              <w:t xml:space="preserve">in complex and unpredictable contexts. </w:t>
            </w:r>
          </w:p>
        </w:tc>
        <w:tc>
          <w:tcPr>
            <w:tcW w:w="1736" w:type="dxa"/>
            <w:tcBorders>
              <w:top w:val="single" w:sz="4" w:space="0" w:color="auto"/>
              <w:left w:val="single" w:sz="4" w:space="0" w:color="auto"/>
              <w:bottom w:val="single" w:sz="4" w:space="0" w:color="auto"/>
              <w:right w:val="single" w:sz="4" w:space="0" w:color="auto"/>
            </w:tcBorders>
          </w:tcPr>
          <w:p w14:paraId="44133C55" w14:textId="77777777" w:rsidR="00F44A13" w:rsidRDefault="00F44A13">
            <w:pPr>
              <w:spacing w:after="0" w:line="240" w:lineRule="auto"/>
              <w:rPr>
                <w:rFonts w:ascii="Arial" w:hAnsi="Arial" w:cs="Arial"/>
                <w:sz w:val="20"/>
                <w:szCs w:val="20"/>
              </w:rPr>
            </w:pPr>
            <w:r>
              <w:rPr>
                <w:rFonts w:ascii="Arial" w:hAnsi="Arial" w:cs="Arial"/>
                <w:sz w:val="20"/>
                <w:szCs w:val="20"/>
              </w:rPr>
              <w:t>Rudimentary application of methods, materials, tools and/or techniques but without consideration and competence. Flawed appreciation of the context of the application.</w:t>
            </w:r>
          </w:p>
          <w:p w14:paraId="30FE524F" w14:textId="77777777" w:rsidR="00F44A13" w:rsidRDefault="00F44A13">
            <w:pPr>
              <w:spacing w:after="0" w:line="240" w:lineRule="auto"/>
              <w:rPr>
                <w:rFonts w:ascii="Arial" w:hAnsi="Arial" w:cs="Arial"/>
                <w:sz w:val="20"/>
                <w:szCs w:val="20"/>
              </w:rPr>
            </w:pPr>
            <w:r>
              <w:rPr>
                <w:rFonts w:ascii="Arial" w:hAnsi="Arial" w:cs="Arial"/>
                <w:sz w:val="20"/>
                <w:szCs w:val="20"/>
              </w:rPr>
              <w:t xml:space="preserve">Weak understanding of the application of theory to practice, with only occasional evidence of making appropriate links between the two. Weak problem-solving skills in </w:t>
            </w:r>
            <w:r>
              <w:rPr>
                <w:rFonts w:ascii="Arial" w:hAnsi="Arial" w:cs="Arial"/>
                <w:sz w:val="20"/>
                <w:szCs w:val="20"/>
              </w:rPr>
              <w:lastRenderedPageBreak/>
              <w:t xml:space="preserve">complex and unpredictable contexts. </w:t>
            </w:r>
          </w:p>
          <w:p w14:paraId="27A87AD7" w14:textId="77777777" w:rsidR="00F44A13" w:rsidRDefault="00F44A13">
            <w:pPr>
              <w:spacing w:after="0" w:line="240" w:lineRule="auto"/>
              <w:rPr>
                <w:rFonts w:ascii="Arial" w:hAnsi="Arial" w:cs="Arial"/>
                <w:sz w:val="20"/>
                <w:szCs w:val="20"/>
              </w:rPr>
            </w:pPr>
          </w:p>
          <w:p w14:paraId="057D514B"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single" w:sz="4" w:space="0" w:color="auto"/>
              <w:bottom w:val="single" w:sz="4" w:space="0" w:color="auto"/>
              <w:right w:val="single" w:sz="4" w:space="0" w:color="auto"/>
            </w:tcBorders>
            <w:hideMark/>
          </w:tcPr>
          <w:p w14:paraId="33A44CCA"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An awareness and mostly appropriate application of well-established methods, materials, tools and/or techniques, with occasional errors.</w:t>
            </w:r>
          </w:p>
          <w:p w14:paraId="4122B11B" w14:textId="77777777" w:rsidR="00F44A13" w:rsidRDefault="00F44A13">
            <w:pPr>
              <w:spacing w:after="0" w:line="240" w:lineRule="auto"/>
              <w:rPr>
                <w:rFonts w:ascii="Arial" w:hAnsi="Arial" w:cs="Arial"/>
                <w:sz w:val="20"/>
                <w:szCs w:val="20"/>
              </w:rPr>
            </w:pPr>
            <w:r>
              <w:rPr>
                <w:rFonts w:ascii="Arial" w:hAnsi="Arial" w:cs="Arial"/>
                <w:sz w:val="20"/>
                <w:szCs w:val="20"/>
              </w:rPr>
              <w:t>Basic appreciation of the context of the application. Theoretical knowledge and understanding applied in practice, but not always making logical links between the two.</w:t>
            </w:r>
          </w:p>
          <w:p w14:paraId="6AF13CD6"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identify problems and propose basic </w:t>
            </w:r>
            <w:r>
              <w:rPr>
                <w:rFonts w:ascii="Arial" w:hAnsi="Arial" w:cs="Arial"/>
                <w:sz w:val="20"/>
                <w:szCs w:val="20"/>
              </w:rPr>
              <w:lastRenderedPageBreak/>
              <w:t xml:space="preserve">solutions without fully appreciating the complexity of unpredictable contexts. </w:t>
            </w:r>
          </w:p>
        </w:tc>
        <w:tc>
          <w:tcPr>
            <w:tcW w:w="1736" w:type="dxa"/>
            <w:tcBorders>
              <w:top w:val="single" w:sz="4" w:space="0" w:color="auto"/>
              <w:left w:val="single" w:sz="4" w:space="0" w:color="auto"/>
              <w:bottom w:val="single" w:sz="4" w:space="0" w:color="auto"/>
              <w:right w:val="single" w:sz="4" w:space="0" w:color="auto"/>
            </w:tcBorders>
            <w:hideMark/>
          </w:tcPr>
          <w:p w14:paraId="43B7CA63"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An appropriate application of standard methods, materials, tools and/or techniques.</w:t>
            </w:r>
          </w:p>
          <w:p w14:paraId="7CDC207D" w14:textId="77777777" w:rsidR="00F44A13" w:rsidRDefault="00F44A13">
            <w:pPr>
              <w:spacing w:after="0" w:line="240" w:lineRule="auto"/>
              <w:rPr>
                <w:rFonts w:ascii="Arial" w:hAnsi="Arial" w:cs="Arial"/>
                <w:sz w:val="20"/>
                <w:szCs w:val="20"/>
              </w:rPr>
            </w:pPr>
            <w:r>
              <w:rPr>
                <w:rFonts w:ascii="Arial" w:hAnsi="Arial" w:cs="Arial"/>
                <w:sz w:val="20"/>
                <w:szCs w:val="20"/>
              </w:rPr>
              <w:t>Clear appreciation of the context of the application. Mainly consistent, accurate and logical application of theory to practice, making appropriate links between the two.</w:t>
            </w:r>
          </w:p>
          <w:p w14:paraId="23D74429"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identify problems and propose mostly appropriate solutions in complex and </w:t>
            </w:r>
            <w:r>
              <w:rPr>
                <w:rFonts w:ascii="Arial" w:hAnsi="Arial" w:cs="Arial"/>
                <w:sz w:val="20"/>
                <w:szCs w:val="20"/>
              </w:rPr>
              <w:lastRenderedPageBreak/>
              <w:t>unpredictable contexts, with elements of originality.</w:t>
            </w:r>
          </w:p>
        </w:tc>
        <w:tc>
          <w:tcPr>
            <w:tcW w:w="1736" w:type="dxa"/>
            <w:tcBorders>
              <w:top w:val="single" w:sz="4" w:space="0" w:color="auto"/>
              <w:left w:val="single" w:sz="4" w:space="0" w:color="auto"/>
              <w:bottom w:val="single" w:sz="4" w:space="0" w:color="auto"/>
              <w:right w:val="single" w:sz="4" w:space="0" w:color="auto"/>
            </w:tcBorders>
            <w:hideMark/>
          </w:tcPr>
          <w:p w14:paraId="145EB057"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A very good application of a range of methods, materials, tools and/or techniques.</w:t>
            </w:r>
          </w:p>
          <w:p w14:paraId="0F9FAC1C" w14:textId="77777777" w:rsidR="00F44A13" w:rsidRDefault="00F44A13">
            <w:pPr>
              <w:spacing w:after="0" w:line="240" w:lineRule="auto"/>
              <w:rPr>
                <w:rFonts w:ascii="Arial" w:hAnsi="Arial" w:cs="Arial"/>
                <w:sz w:val="20"/>
                <w:szCs w:val="20"/>
              </w:rPr>
            </w:pPr>
            <w:r>
              <w:rPr>
                <w:rFonts w:ascii="Arial" w:hAnsi="Arial" w:cs="Arial"/>
                <w:sz w:val="20"/>
                <w:szCs w:val="20"/>
              </w:rPr>
              <w:t>Very good consideration of the context of the application, with perceptive insights. Can identify problems and propose appropriate solutions</w:t>
            </w:r>
            <w:r>
              <w:t xml:space="preserve"> </w:t>
            </w:r>
            <w:r>
              <w:rPr>
                <w:rFonts w:ascii="Arial" w:hAnsi="Arial" w:cs="Arial"/>
                <w:sz w:val="20"/>
                <w:szCs w:val="20"/>
              </w:rPr>
              <w:t>in complex and unpredictable contexts.</w:t>
            </w:r>
          </w:p>
          <w:p w14:paraId="7B9A71FB" w14:textId="77777777" w:rsidR="00F44A13" w:rsidRDefault="00F44A13">
            <w:pPr>
              <w:spacing w:after="0" w:line="240" w:lineRule="auto"/>
              <w:rPr>
                <w:rFonts w:ascii="Arial" w:hAnsi="Arial" w:cs="Arial"/>
                <w:sz w:val="20"/>
                <w:szCs w:val="20"/>
              </w:rPr>
            </w:pPr>
            <w:r>
              <w:rPr>
                <w:rFonts w:ascii="Arial" w:hAnsi="Arial" w:cs="Arial"/>
                <w:sz w:val="20"/>
                <w:szCs w:val="20"/>
              </w:rPr>
              <w:t xml:space="preserve">Evidence of originality and creativity. </w:t>
            </w:r>
          </w:p>
        </w:tc>
        <w:tc>
          <w:tcPr>
            <w:tcW w:w="1736" w:type="dxa"/>
            <w:tcBorders>
              <w:top w:val="single" w:sz="4" w:space="0" w:color="auto"/>
              <w:left w:val="single" w:sz="4" w:space="0" w:color="auto"/>
              <w:bottom w:val="single" w:sz="4" w:space="0" w:color="auto"/>
              <w:right w:val="single" w:sz="4" w:space="0" w:color="auto"/>
            </w:tcBorders>
            <w:hideMark/>
          </w:tcPr>
          <w:p w14:paraId="6F1392C8" w14:textId="77777777" w:rsidR="00F44A13" w:rsidRDefault="00F44A13">
            <w:pPr>
              <w:spacing w:after="0" w:line="240" w:lineRule="auto"/>
              <w:rPr>
                <w:rFonts w:ascii="Arial" w:hAnsi="Arial" w:cs="Arial"/>
                <w:sz w:val="20"/>
                <w:szCs w:val="20"/>
              </w:rPr>
            </w:pPr>
            <w:r>
              <w:rPr>
                <w:rFonts w:ascii="Arial" w:hAnsi="Arial" w:cs="Arial"/>
                <w:sz w:val="20"/>
                <w:szCs w:val="20"/>
              </w:rPr>
              <w:t>An advanced application of knowledge, methods, materials, tools and/or techniques.</w:t>
            </w:r>
          </w:p>
          <w:p w14:paraId="5CF2F25F" w14:textId="77777777" w:rsidR="00F44A13" w:rsidRDefault="00F44A13">
            <w:pPr>
              <w:spacing w:after="0" w:line="240" w:lineRule="auto"/>
              <w:rPr>
                <w:rFonts w:ascii="Arial" w:hAnsi="Arial" w:cs="Arial"/>
                <w:sz w:val="20"/>
                <w:szCs w:val="20"/>
              </w:rPr>
            </w:pPr>
            <w:r>
              <w:rPr>
                <w:rFonts w:ascii="Arial" w:hAnsi="Arial" w:cs="Arial"/>
                <w:sz w:val="20"/>
                <w:szCs w:val="20"/>
              </w:rPr>
              <w:t>The context of the application is well considered, and insightful.</w:t>
            </w:r>
          </w:p>
          <w:p w14:paraId="6F49201E" w14:textId="77777777" w:rsidR="00F44A13" w:rsidRDefault="00F44A13">
            <w:pPr>
              <w:spacing w:after="0" w:line="240" w:lineRule="auto"/>
              <w:rPr>
                <w:rFonts w:ascii="Arial" w:hAnsi="Arial" w:cs="Arial"/>
                <w:sz w:val="20"/>
                <w:szCs w:val="20"/>
              </w:rPr>
            </w:pPr>
            <w:r>
              <w:rPr>
                <w:rFonts w:ascii="Arial" w:hAnsi="Arial" w:cs="Arial"/>
                <w:sz w:val="20"/>
                <w:szCs w:val="20"/>
              </w:rPr>
              <w:t xml:space="preserve">Can identify complex problems and propose excellent solutions. </w:t>
            </w:r>
            <w:r>
              <w:t>A</w:t>
            </w:r>
            <w:r>
              <w:rPr>
                <w:rFonts w:ascii="Arial" w:hAnsi="Arial" w:cs="Arial"/>
                <w:sz w:val="20"/>
                <w:szCs w:val="20"/>
              </w:rPr>
              <w:t>n excellent grasp of techniques applicable to own research or advanced scholarship.</w:t>
            </w:r>
          </w:p>
          <w:p w14:paraId="63621788" w14:textId="77777777" w:rsidR="00F44A13" w:rsidRDefault="00F44A13">
            <w:pPr>
              <w:spacing w:after="0" w:line="240" w:lineRule="auto"/>
              <w:rPr>
                <w:rFonts w:ascii="Arial" w:hAnsi="Arial" w:cs="Arial"/>
                <w:sz w:val="20"/>
                <w:szCs w:val="20"/>
              </w:rPr>
            </w:pPr>
            <w:r>
              <w:rPr>
                <w:rFonts w:ascii="Arial" w:hAnsi="Arial" w:cs="Arial"/>
                <w:sz w:val="20"/>
                <w:szCs w:val="20"/>
              </w:rPr>
              <w:t xml:space="preserve">Shows originality in application of knowledge and </w:t>
            </w:r>
            <w:r>
              <w:rPr>
                <w:rFonts w:ascii="Arial" w:hAnsi="Arial" w:cs="Arial"/>
                <w:sz w:val="20"/>
                <w:szCs w:val="20"/>
              </w:rPr>
              <w:lastRenderedPageBreak/>
              <w:t>techniques, and of how established techniques of enquiry create and interpret knowledge in the discipline.</w:t>
            </w:r>
          </w:p>
        </w:tc>
        <w:tc>
          <w:tcPr>
            <w:tcW w:w="1736" w:type="dxa"/>
            <w:tcBorders>
              <w:top w:val="single" w:sz="4" w:space="0" w:color="auto"/>
              <w:left w:val="single" w:sz="4" w:space="0" w:color="auto"/>
              <w:bottom w:val="single" w:sz="4" w:space="0" w:color="auto"/>
              <w:right w:val="single" w:sz="4" w:space="0" w:color="auto"/>
            </w:tcBorders>
            <w:hideMark/>
          </w:tcPr>
          <w:p w14:paraId="452DA754"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Exceptional application skills in complex, unpredictable, contexts, drawing skilfully on the latest research within the discipline. Can identify complex problems and propose sophisticated, original solutions. </w:t>
            </w:r>
          </w:p>
          <w:p w14:paraId="03792314" w14:textId="77777777" w:rsidR="00F44A13" w:rsidRDefault="00F44A13">
            <w:pPr>
              <w:spacing w:after="0" w:line="240" w:lineRule="auto"/>
              <w:rPr>
                <w:rFonts w:ascii="Arial" w:hAnsi="Arial" w:cs="Arial"/>
                <w:sz w:val="20"/>
                <w:szCs w:val="20"/>
              </w:rPr>
            </w:pPr>
            <w:r>
              <w:rPr>
                <w:rFonts w:ascii="Arial" w:hAnsi="Arial" w:cs="Arial"/>
                <w:sz w:val="20"/>
                <w:szCs w:val="20"/>
              </w:rPr>
              <w:t>An outstanding application of techniques applicable to own research or advanced scholarship.</w:t>
            </w:r>
          </w:p>
          <w:p w14:paraId="59435669" w14:textId="77777777" w:rsidR="00F44A13" w:rsidRDefault="00F44A13">
            <w:pPr>
              <w:spacing w:after="0" w:line="240" w:lineRule="auto"/>
              <w:rPr>
                <w:rFonts w:ascii="Arial" w:hAnsi="Arial" w:cs="Arial"/>
                <w:sz w:val="20"/>
                <w:szCs w:val="20"/>
              </w:rPr>
            </w:pPr>
            <w:r>
              <w:rPr>
                <w:rFonts w:ascii="Arial" w:hAnsi="Arial" w:cs="Arial"/>
                <w:sz w:val="20"/>
                <w:szCs w:val="20"/>
              </w:rPr>
              <w:t xml:space="preserve">Shows originality in application of knowledge and </w:t>
            </w:r>
            <w:r>
              <w:rPr>
                <w:rFonts w:ascii="Arial" w:hAnsi="Arial" w:cs="Arial"/>
                <w:sz w:val="20"/>
                <w:szCs w:val="20"/>
              </w:rPr>
              <w:lastRenderedPageBreak/>
              <w:t>techniques, and of how established techniques of enquiry create and interpret knowledge in the discipline with assimilation and development of cutting edge processes and techniques.</w:t>
            </w:r>
          </w:p>
        </w:tc>
      </w:tr>
      <w:tr w:rsidR="00F44A13" w14:paraId="787A8C42" w14:textId="77777777" w:rsidTr="00F44A13">
        <w:tc>
          <w:tcPr>
            <w:tcW w:w="1735" w:type="dxa"/>
            <w:tcBorders>
              <w:top w:val="single" w:sz="4" w:space="0" w:color="auto"/>
              <w:left w:val="single" w:sz="4" w:space="0" w:color="auto"/>
              <w:bottom w:val="single" w:sz="4" w:space="0" w:color="auto"/>
              <w:right w:val="single" w:sz="4" w:space="0" w:color="auto"/>
            </w:tcBorders>
            <w:shd w:val="clear" w:color="auto" w:fill="95B3D7" w:themeFill="accent1" w:themeFillTint="99"/>
            <w:hideMark/>
          </w:tcPr>
          <w:p w14:paraId="289F2144" w14:textId="77777777" w:rsidR="00F44A13" w:rsidRDefault="00F44A13">
            <w:pPr>
              <w:spacing w:before="34" w:after="0" w:line="237" w:lineRule="auto"/>
              <w:ind w:left="108" w:right="-54"/>
              <w:rPr>
                <w:rFonts w:ascii="Arial" w:eastAsia="Arial" w:hAnsi="Arial" w:cs="Arial"/>
                <w:b/>
                <w:bCs/>
                <w:sz w:val="20"/>
                <w:szCs w:val="20"/>
              </w:rPr>
            </w:pPr>
            <w:r>
              <w:rPr>
                <w:rFonts w:ascii="Arial" w:eastAsia="Arial" w:hAnsi="Arial" w:cs="Arial"/>
                <w:b/>
                <w:bCs/>
                <w:sz w:val="20"/>
                <w:szCs w:val="20"/>
              </w:rPr>
              <w:lastRenderedPageBreak/>
              <w:t>Transferable skills for life and professional practice</w:t>
            </w:r>
          </w:p>
          <w:p w14:paraId="7BCBE7FE" w14:textId="77777777" w:rsidR="00F44A13" w:rsidRDefault="00F44A13">
            <w:pPr>
              <w:spacing w:before="34" w:after="0" w:line="237" w:lineRule="auto"/>
              <w:ind w:left="108" w:right="-54"/>
              <w:rPr>
                <w:rFonts w:ascii="Arial" w:eastAsia="Arial" w:hAnsi="Arial" w:cs="Arial"/>
                <w:b/>
                <w:bCs/>
                <w:sz w:val="18"/>
                <w:szCs w:val="18"/>
              </w:rPr>
            </w:pPr>
            <w:r>
              <w:rPr>
                <w:rFonts w:ascii="Arial" w:hAnsi="Arial" w:cs="Arial"/>
                <w:sz w:val="18"/>
                <w:szCs w:val="18"/>
              </w:rPr>
              <w:t>(Exercise of self-direction, autonomy and personal responsibility; plan and implement tasks at a professional level; independent learning; use appropriate media to communicate effectively</w:t>
            </w:r>
            <w:r>
              <w:t xml:space="preserve"> </w:t>
            </w:r>
            <w:r>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890079D" w14:textId="77777777" w:rsidR="00F44A13" w:rsidRDefault="00F44A13">
            <w:pPr>
              <w:spacing w:after="0" w:line="240" w:lineRule="auto"/>
              <w:rPr>
                <w:rFonts w:ascii="Arial" w:hAnsi="Arial" w:cs="Arial"/>
                <w:sz w:val="20"/>
                <w:szCs w:val="20"/>
              </w:rPr>
            </w:pPr>
            <w:r>
              <w:rPr>
                <w:rFonts w:ascii="Arial" w:hAnsi="Arial" w:cs="Arial"/>
                <w:sz w:val="20"/>
                <w:szCs w:val="20"/>
              </w:rPr>
              <w:t>Communication medium is inappropriate or misapplied.</w:t>
            </w:r>
          </w:p>
          <w:p w14:paraId="2880F41E" w14:textId="77777777" w:rsidR="00F44A13" w:rsidRDefault="00F44A13">
            <w:pPr>
              <w:spacing w:after="0" w:line="240" w:lineRule="auto"/>
              <w:rPr>
                <w:rFonts w:ascii="Arial" w:hAnsi="Arial" w:cs="Arial"/>
                <w:sz w:val="20"/>
                <w:szCs w:val="20"/>
              </w:rPr>
            </w:pPr>
            <w:r>
              <w:rPr>
                <w:rFonts w:ascii="Arial" w:hAnsi="Arial" w:cs="Arial"/>
                <w:sz w:val="20"/>
                <w:szCs w:val="20"/>
              </w:rPr>
              <w:t>Work is poorly structured, disorganised and/or confusingly expressed. Very weak use of language and/or very inappropriate style. Little or no evidence of autonomy (or collaboration, where relevant) in the completion of tasks.</w:t>
            </w:r>
            <w:r>
              <w:t xml:space="preserve"> </w:t>
            </w:r>
            <w:r>
              <w:rPr>
                <w:rFonts w:ascii="Arial" w:hAnsi="Arial" w:cs="Arial"/>
                <w:sz w:val="20"/>
                <w:szCs w:val="20"/>
              </w:rPr>
              <w:t>Little or no evidence of the skills required in professional, postgraduate employment.</w:t>
            </w:r>
          </w:p>
          <w:p w14:paraId="7621F3D1" w14:textId="77777777" w:rsidR="00F44A13" w:rsidRDefault="00F44A13">
            <w:pPr>
              <w:spacing w:after="0" w:line="240" w:lineRule="auto"/>
              <w:rPr>
                <w:rFonts w:ascii="Arial" w:hAnsi="Arial" w:cs="Arial"/>
                <w:sz w:val="20"/>
                <w:szCs w:val="20"/>
              </w:rPr>
            </w:pPr>
          </w:p>
          <w:p w14:paraId="0F939FBA"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double" w:sz="4" w:space="0" w:color="auto"/>
            </w:tcBorders>
            <w:hideMark/>
          </w:tcPr>
          <w:p w14:paraId="2D634D5B"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Communication medium is poorly designed and/or not suitable for the audience. </w:t>
            </w:r>
          </w:p>
          <w:p w14:paraId="559B6B08" w14:textId="77777777" w:rsidR="00F44A13" w:rsidRDefault="00F44A13">
            <w:pPr>
              <w:spacing w:after="0" w:line="240" w:lineRule="auto"/>
              <w:rPr>
                <w:rFonts w:ascii="Arial" w:hAnsi="Arial" w:cs="Arial"/>
                <w:sz w:val="20"/>
                <w:szCs w:val="20"/>
              </w:rPr>
            </w:pPr>
            <w:r>
              <w:rPr>
                <w:rFonts w:ascii="Arial" w:hAnsi="Arial" w:cs="Arial"/>
                <w:sz w:val="20"/>
                <w:szCs w:val="20"/>
              </w:rPr>
              <w:t xml:space="preserve">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w:t>
            </w:r>
            <w:r>
              <w:rPr>
                <w:rFonts w:ascii="Arial" w:hAnsi="Arial" w:cs="Arial"/>
                <w:sz w:val="20"/>
                <w:szCs w:val="20"/>
              </w:rPr>
              <w:lastRenderedPageBreak/>
              <w:t>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hideMark/>
          </w:tcPr>
          <w:p w14:paraId="4665FCFB"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Can communicate in a suitable medium but with some room for improvement. </w:t>
            </w:r>
          </w:p>
          <w:p w14:paraId="51A6F250" w14:textId="77777777" w:rsidR="00F44A13" w:rsidRDefault="00F44A13">
            <w:pPr>
              <w:spacing w:after="0" w:line="240" w:lineRule="auto"/>
              <w:rPr>
                <w:rFonts w:ascii="Arial" w:hAnsi="Arial" w:cs="Arial"/>
                <w:sz w:val="20"/>
                <w:szCs w:val="20"/>
              </w:rPr>
            </w:pPr>
            <w:r>
              <w:rPr>
                <w:rFonts w:ascii="Arial" w:hAnsi="Arial" w:cs="Arial"/>
                <w:sz w:val="20"/>
                <w:szCs w:val="20"/>
              </w:rPr>
              <w:t xml:space="preserve">Mostly ordered presentation and structure in which relevant ideas / concepts are reasonably expressed. Work may lack coherence in places. Can work as part of a team, but with limited involvement in group activities. </w:t>
            </w:r>
          </w:p>
          <w:p w14:paraId="0CAACBB2" w14:textId="77777777" w:rsidR="00F44A13" w:rsidRDefault="00F44A13">
            <w:pPr>
              <w:spacing w:after="0" w:line="240" w:lineRule="auto"/>
              <w:rPr>
                <w:rFonts w:ascii="Arial" w:hAnsi="Arial" w:cs="Arial"/>
                <w:sz w:val="20"/>
                <w:szCs w:val="20"/>
              </w:rPr>
            </w:pPr>
            <w:r>
              <w:rPr>
                <w:rFonts w:ascii="Arial" w:hAnsi="Arial" w:cs="Arial"/>
                <w:sz w:val="20"/>
                <w:szCs w:val="20"/>
              </w:rPr>
              <w:t xml:space="preserve">Demonstrates some but not all of the basic skills required in professional, postgraduate </w:t>
            </w:r>
            <w:r>
              <w:rPr>
                <w:rFonts w:ascii="Arial" w:hAnsi="Arial" w:cs="Arial"/>
                <w:sz w:val="20"/>
                <w:szCs w:val="20"/>
              </w:rPr>
              <w:lastRenderedPageBreak/>
              <w:t>employment, with some areas of minor weakness.</w:t>
            </w:r>
          </w:p>
        </w:tc>
        <w:tc>
          <w:tcPr>
            <w:tcW w:w="1736" w:type="dxa"/>
            <w:tcBorders>
              <w:top w:val="single" w:sz="4" w:space="0" w:color="auto"/>
              <w:left w:val="dashed" w:sz="4" w:space="0" w:color="auto"/>
              <w:bottom w:val="single" w:sz="4" w:space="0" w:color="auto"/>
              <w:right w:val="dashed" w:sz="4" w:space="0" w:color="auto"/>
            </w:tcBorders>
            <w:hideMark/>
          </w:tcPr>
          <w:p w14:paraId="0F551CF8"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Can communicate effectively in a suitable format, but may have minor errors.</w:t>
            </w:r>
          </w:p>
          <w:p w14:paraId="4F451D80" w14:textId="77777777" w:rsidR="00F44A13" w:rsidRDefault="00F44A13">
            <w:pPr>
              <w:spacing w:after="0" w:line="240" w:lineRule="auto"/>
              <w:rPr>
                <w:rFonts w:ascii="Arial" w:hAnsi="Arial" w:cs="Arial"/>
                <w:sz w:val="20"/>
                <w:szCs w:val="20"/>
              </w:rPr>
            </w:pPr>
            <w:r>
              <w:rPr>
                <w:rFonts w:ascii="Arial" w:hAnsi="Arial" w:cs="Arial"/>
                <w:sz w:val="20"/>
                <w:szCs w:val="20"/>
              </w:rPr>
              <w:t xml:space="preserve">Mostly coherent, organised work, in a suitable structure and is for the most part clearly expressed. Can work effectively independently and/or as part of a team, with clear contribution to group activities. </w:t>
            </w:r>
          </w:p>
          <w:p w14:paraId="29899550" w14:textId="77777777" w:rsidR="00F44A13" w:rsidRDefault="00F44A13">
            <w:pPr>
              <w:spacing w:after="0" w:line="240" w:lineRule="auto"/>
              <w:rPr>
                <w:rFonts w:ascii="Arial" w:hAnsi="Arial" w:cs="Arial"/>
                <w:sz w:val="20"/>
                <w:szCs w:val="20"/>
              </w:rPr>
            </w:pPr>
            <w:r>
              <w:rPr>
                <w:rFonts w:ascii="Arial" w:hAnsi="Arial" w:cs="Arial"/>
                <w:sz w:val="20"/>
                <w:szCs w:val="20"/>
              </w:rPr>
              <w:t xml:space="preserve">Demonstrates the skills required in professional, postgraduate employment, with some areas </w:t>
            </w:r>
            <w:r>
              <w:rPr>
                <w:rFonts w:ascii="Arial" w:hAnsi="Arial" w:cs="Arial"/>
                <w:sz w:val="20"/>
                <w:szCs w:val="20"/>
              </w:rPr>
              <w:lastRenderedPageBreak/>
              <w:t>of strength and some of minor weakness.</w:t>
            </w:r>
          </w:p>
        </w:tc>
        <w:tc>
          <w:tcPr>
            <w:tcW w:w="1736" w:type="dxa"/>
            <w:tcBorders>
              <w:top w:val="single" w:sz="4" w:space="0" w:color="auto"/>
              <w:left w:val="dashed" w:sz="4" w:space="0" w:color="auto"/>
              <w:bottom w:val="single" w:sz="4" w:space="0" w:color="auto"/>
              <w:right w:val="dashed" w:sz="4" w:space="0" w:color="auto"/>
            </w:tcBorders>
            <w:hideMark/>
          </w:tcPr>
          <w:p w14:paraId="1E31E16D"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Can communicate well, confidently and consistently in a suitable format.</w:t>
            </w:r>
          </w:p>
          <w:p w14:paraId="7AA1D162" w14:textId="77777777" w:rsidR="00F44A13" w:rsidRDefault="00F44A13">
            <w:pPr>
              <w:spacing w:after="0" w:line="240" w:lineRule="auto"/>
              <w:rPr>
                <w:rFonts w:ascii="Arial" w:hAnsi="Arial" w:cs="Arial"/>
                <w:sz w:val="20"/>
                <w:szCs w:val="20"/>
              </w:rPr>
            </w:pPr>
            <w:r>
              <w:rPr>
                <w:rFonts w:ascii="Arial" w:hAnsi="Arial" w:cs="Arial"/>
                <w:sz w:val="20"/>
                <w:szCs w:val="20"/>
              </w:rPr>
              <w:t xml:space="preserve">Work is coherent, fluent, well-structured and organised. Can work very well autonomously and/or as part of a team, with a good contribution to group activities. </w:t>
            </w:r>
          </w:p>
          <w:p w14:paraId="2CEAA50C" w14:textId="77777777" w:rsidR="00F44A13" w:rsidRDefault="00F44A13">
            <w:pPr>
              <w:spacing w:after="0" w:line="240" w:lineRule="auto"/>
              <w:rPr>
                <w:rFonts w:ascii="Arial" w:hAnsi="Arial" w:cs="Arial"/>
                <w:sz w:val="20"/>
                <w:szCs w:val="20"/>
              </w:rPr>
            </w:pPr>
            <w:r>
              <w:rPr>
                <w:rFonts w:ascii="Arial" w:hAnsi="Arial" w:cs="Arial"/>
                <w:sz w:val="20"/>
                <w:szCs w:val="20"/>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0CA8E5B" w14:textId="77777777" w:rsidR="00F44A13" w:rsidRDefault="00F44A13">
            <w:pPr>
              <w:spacing w:after="0" w:line="240" w:lineRule="auto"/>
              <w:rPr>
                <w:rFonts w:ascii="Arial" w:hAnsi="Arial" w:cs="Arial"/>
                <w:sz w:val="20"/>
                <w:szCs w:val="20"/>
              </w:rPr>
            </w:pPr>
            <w:r>
              <w:rPr>
                <w:rFonts w:ascii="Arial" w:hAnsi="Arial" w:cs="Arial"/>
                <w:sz w:val="20"/>
                <w:szCs w:val="20"/>
              </w:rPr>
              <w:t>Can communicate professionally confidently and consistently in a suitable format.</w:t>
            </w:r>
          </w:p>
          <w:p w14:paraId="35C42076" w14:textId="77777777" w:rsidR="00F44A13" w:rsidRDefault="00F44A13">
            <w:pPr>
              <w:spacing w:after="0" w:line="240" w:lineRule="auto"/>
              <w:rPr>
                <w:rFonts w:ascii="Arial" w:hAnsi="Arial" w:cs="Arial"/>
                <w:sz w:val="20"/>
                <w:szCs w:val="20"/>
              </w:rPr>
            </w:pPr>
            <w:r>
              <w:rPr>
                <w:rFonts w:ascii="Arial" w:hAnsi="Arial" w:cs="Arial"/>
                <w:sz w:val="20"/>
                <w:szCs w:val="20"/>
              </w:rPr>
              <w:t xml:space="preserve">Work is coherent, very fluent and is presented professionally. Can work autonomously with initiative. Where relevant can work professionally within a team, showing leadership skills as appropriate, managing conflict and meeting obligations. Demonstrates excellent </w:t>
            </w:r>
            <w:r>
              <w:rPr>
                <w:rFonts w:ascii="Arial" w:hAnsi="Arial" w:cs="Arial"/>
                <w:sz w:val="20"/>
                <w:szCs w:val="20"/>
              </w:rPr>
              <w:lastRenderedPageBreak/>
              <w:t>professional, postgraduate employment skills and a strong appetite for further development.</w:t>
            </w:r>
          </w:p>
          <w:p w14:paraId="401E1BD2" w14:textId="77777777" w:rsidR="00F44A13" w:rsidRDefault="00F44A13">
            <w:pPr>
              <w:spacing w:after="0" w:line="240" w:lineRule="auto"/>
              <w:rPr>
                <w:rFonts w:ascii="Arial" w:hAnsi="Arial" w:cs="Arial"/>
                <w:sz w:val="20"/>
                <w:szCs w:val="20"/>
              </w:rPr>
            </w:pPr>
          </w:p>
        </w:tc>
        <w:tc>
          <w:tcPr>
            <w:tcW w:w="1736" w:type="dxa"/>
            <w:tcBorders>
              <w:top w:val="single" w:sz="4" w:space="0" w:color="auto"/>
              <w:left w:val="dashed" w:sz="4" w:space="0" w:color="auto"/>
              <w:bottom w:val="single" w:sz="4" w:space="0" w:color="auto"/>
              <w:right w:val="single" w:sz="4" w:space="0" w:color="auto"/>
            </w:tcBorders>
            <w:hideMark/>
          </w:tcPr>
          <w:p w14:paraId="5E1E0FAB" w14:textId="77777777" w:rsidR="00F44A13" w:rsidRDefault="00F44A13">
            <w:pPr>
              <w:spacing w:after="0" w:line="240" w:lineRule="auto"/>
              <w:rPr>
                <w:rFonts w:ascii="Arial" w:hAnsi="Arial" w:cs="Arial"/>
                <w:sz w:val="20"/>
                <w:szCs w:val="20"/>
              </w:rPr>
            </w:pPr>
            <w:r>
              <w:rPr>
                <w:rFonts w:ascii="Arial" w:hAnsi="Arial" w:cs="Arial"/>
                <w:sz w:val="20"/>
                <w:szCs w:val="20"/>
              </w:rPr>
              <w:lastRenderedPageBreak/>
              <w:t xml:space="preserve">Can communicate with an exceptionally high level of professionalism. </w:t>
            </w:r>
          </w:p>
          <w:p w14:paraId="424BFECB" w14:textId="77777777" w:rsidR="00F44A13" w:rsidRDefault="00F44A13">
            <w:pPr>
              <w:spacing w:after="0" w:line="240" w:lineRule="auto"/>
              <w:rPr>
                <w:rFonts w:ascii="Arial" w:hAnsi="Arial" w:cs="Arial"/>
                <w:sz w:val="20"/>
                <w:szCs w:val="20"/>
              </w:rPr>
            </w:pPr>
            <w:r>
              <w:rPr>
                <w:rFonts w:ascii="Arial" w:hAnsi="Arial" w:cs="Arial"/>
                <w:sz w:val="20"/>
                <w:szCs w:val="20"/>
              </w:rPr>
              <w:t>Work is remarkably coherent, very fluent and is presented professionally. Can work outstandingly well and professionally within a team, showing advanced leadership skills.</w:t>
            </w:r>
            <w:r>
              <w:t xml:space="preserve"> </w:t>
            </w:r>
            <w:r>
              <w:rPr>
                <w:rFonts w:ascii="Arial" w:hAnsi="Arial" w:cs="Arial"/>
                <w:sz w:val="20"/>
                <w:szCs w:val="20"/>
              </w:rPr>
              <w:t xml:space="preserve">Demonstrates exemplary professional, postgraduate employment skills and a strong appetite </w:t>
            </w:r>
            <w:r>
              <w:rPr>
                <w:rFonts w:ascii="Arial" w:hAnsi="Arial" w:cs="Arial"/>
                <w:sz w:val="20"/>
                <w:szCs w:val="20"/>
              </w:rPr>
              <w:lastRenderedPageBreak/>
              <w:t>for further development.</w:t>
            </w:r>
          </w:p>
        </w:tc>
      </w:tr>
    </w:tbl>
    <w:p w14:paraId="26204B83" w14:textId="1E85F70C" w:rsidR="00DF638D" w:rsidRDefault="00DF638D" w:rsidP="00DF638D">
      <w:pPr>
        <w:pStyle w:val="NormalWeb"/>
        <w:rPr>
          <w:rFonts w:ascii="Arial" w:hAnsi="Arial" w:cs="Arial"/>
          <w:color w:val="303B44"/>
          <w:sz w:val="22"/>
          <w:szCs w:val="22"/>
        </w:rPr>
      </w:pPr>
    </w:p>
    <w:p w14:paraId="72C17794" w14:textId="77777777" w:rsidR="005F0716" w:rsidRDefault="005F0716" w:rsidP="005F0716">
      <w:pPr>
        <w:pStyle w:val="NormalWeb"/>
        <w:rPr>
          <w:rFonts w:ascii="Arial" w:hAnsi="Arial" w:cs="Arial"/>
          <w:color w:val="303B44"/>
          <w:sz w:val="22"/>
          <w:szCs w:val="22"/>
        </w:rPr>
      </w:pPr>
    </w:p>
    <w:p w14:paraId="2E296659" w14:textId="77777777" w:rsidR="00DF638D" w:rsidRDefault="00DF638D" w:rsidP="00DF638D">
      <w:pPr>
        <w:rPr>
          <w:rFonts w:ascii="Arial" w:hAnsi="Arial" w:cs="Arial"/>
        </w:rPr>
      </w:pPr>
    </w:p>
    <w:p w14:paraId="05483256" w14:textId="77777777" w:rsidR="00C9370E" w:rsidRDefault="00C9370E" w:rsidP="00DF638D">
      <w:pPr>
        <w:rPr>
          <w:rFonts w:ascii="Arial" w:hAnsi="Arial" w:cs="Arial"/>
        </w:rPr>
      </w:pPr>
    </w:p>
    <w:p w14:paraId="3DBFC417" w14:textId="77777777" w:rsidR="00C9370E" w:rsidRDefault="00C9370E" w:rsidP="00DF638D">
      <w:pPr>
        <w:rPr>
          <w:rFonts w:ascii="Arial" w:hAnsi="Arial" w:cs="Arial"/>
        </w:rPr>
      </w:pPr>
    </w:p>
    <w:p w14:paraId="00D27EB3" w14:textId="77777777" w:rsidR="00C9370E" w:rsidRDefault="00C9370E" w:rsidP="00DF638D">
      <w:pPr>
        <w:rPr>
          <w:rFonts w:ascii="Arial" w:hAnsi="Arial" w:cs="Arial"/>
        </w:rPr>
      </w:pPr>
    </w:p>
    <w:p w14:paraId="2653526D" w14:textId="77777777" w:rsidR="00C9370E" w:rsidRDefault="00C9370E" w:rsidP="00DF638D">
      <w:pPr>
        <w:rPr>
          <w:rFonts w:ascii="Arial" w:hAnsi="Arial" w:cs="Arial"/>
        </w:rPr>
      </w:pPr>
    </w:p>
    <w:p w14:paraId="658DD851" w14:textId="77777777" w:rsidR="00C9370E" w:rsidRDefault="00C9370E" w:rsidP="00DF638D">
      <w:pPr>
        <w:rPr>
          <w:rFonts w:ascii="Arial" w:hAnsi="Arial" w:cs="Arial"/>
        </w:rPr>
      </w:pPr>
    </w:p>
    <w:p w14:paraId="0DB09407" w14:textId="77777777" w:rsidR="00C9370E" w:rsidRDefault="00C9370E" w:rsidP="00DF638D">
      <w:pPr>
        <w:rPr>
          <w:rFonts w:ascii="Arial" w:hAnsi="Arial" w:cs="Arial"/>
        </w:rPr>
      </w:pPr>
    </w:p>
    <w:p w14:paraId="37F5F5F3" w14:textId="77777777" w:rsidR="00C9370E" w:rsidRPr="00D9771E" w:rsidRDefault="00C9370E" w:rsidP="00DF638D">
      <w:pPr>
        <w:rPr>
          <w:rFonts w:ascii="Arial" w:hAnsi="Arial" w:cs="Arial"/>
        </w:rPr>
      </w:pPr>
    </w:p>
    <w:p w14:paraId="37580855" w14:textId="77777777" w:rsidR="00300796" w:rsidRPr="00FD6CBA" w:rsidRDefault="00300796" w:rsidP="00300796">
      <w:pPr>
        <w:rPr>
          <w:rFonts w:asciiTheme="minorHAnsi" w:hAnsiTheme="minorHAnsi"/>
          <w:b/>
          <w:bCs/>
        </w:rPr>
      </w:pPr>
    </w:p>
    <w:sectPr w:rsidR="00300796" w:rsidRPr="00FD6CBA" w:rsidSect="00F44A13">
      <w:pgSz w:w="16838" w:h="11906" w:orient="landscape"/>
      <w:pgMar w:top="720" w:right="1134" w:bottom="72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0E8E7B" w14:textId="77777777" w:rsidR="00DE386B" w:rsidRDefault="00DE386B" w:rsidP="0021102F">
      <w:pPr>
        <w:spacing w:after="0" w:line="240" w:lineRule="auto"/>
      </w:pPr>
      <w:r>
        <w:separator/>
      </w:r>
    </w:p>
  </w:endnote>
  <w:endnote w:type="continuationSeparator" w:id="0">
    <w:p w14:paraId="25E229D7" w14:textId="77777777" w:rsidR="00DE386B" w:rsidRDefault="00DE386B" w:rsidP="002110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982D2" w14:textId="77777777" w:rsidR="00DE386B" w:rsidRDefault="00DE386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6B5F6" w14:textId="77777777" w:rsidR="00DE386B" w:rsidRDefault="00DE386B" w:rsidP="0021102F">
      <w:pPr>
        <w:spacing w:after="0" w:line="240" w:lineRule="auto"/>
      </w:pPr>
      <w:r>
        <w:separator/>
      </w:r>
    </w:p>
  </w:footnote>
  <w:footnote w:type="continuationSeparator" w:id="0">
    <w:p w14:paraId="53404F8B" w14:textId="77777777" w:rsidR="00DE386B" w:rsidRDefault="00DE386B" w:rsidP="002110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1D6D11"/>
    <w:multiLevelType w:val="hybridMultilevel"/>
    <w:tmpl w:val="E9E46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1B41451"/>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03DE1041"/>
    <w:multiLevelType w:val="hybridMultilevel"/>
    <w:tmpl w:val="5F9C4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DC6C4C"/>
    <w:multiLevelType w:val="hybridMultilevel"/>
    <w:tmpl w:val="91AC0E2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ED68E2"/>
    <w:multiLevelType w:val="hybridMultilevel"/>
    <w:tmpl w:val="82904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7" w15:restartNumberingAfterBreak="0">
    <w:nsid w:val="13321452"/>
    <w:multiLevelType w:val="hybridMultilevel"/>
    <w:tmpl w:val="FEDCD1D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65358C"/>
    <w:multiLevelType w:val="hybridMultilevel"/>
    <w:tmpl w:val="0DD28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A14FBC"/>
    <w:multiLevelType w:val="hybridMultilevel"/>
    <w:tmpl w:val="3D205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E710DCB"/>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4"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22D5195"/>
    <w:multiLevelType w:val="hybridMultilevel"/>
    <w:tmpl w:val="C04A4FBE"/>
    <w:lvl w:ilvl="0" w:tplc="76422362">
      <w:start w:val="1"/>
      <w:numFmt w:val="lowerLetter"/>
      <w:lvlText w:val="%1)"/>
      <w:lvlJc w:val="left"/>
      <w:pPr>
        <w:ind w:left="720" w:hanging="360"/>
      </w:pPr>
      <w:rPr>
        <w:rFonts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885D23"/>
    <w:multiLevelType w:val="hybridMultilevel"/>
    <w:tmpl w:val="83528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B60302"/>
    <w:multiLevelType w:val="hybridMultilevel"/>
    <w:tmpl w:val="332C64D4"/>
    <w:lvl w:ilvl="0" w:tplc="0809000F">
      <w:start w:val="1"/>
      <w:numFmt w:val="decimal"/>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CAC7BE1"/>
    <w:multiLevelType w:val="hybridMultilevel"/>
    <w:tmpl w:val="09684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C94915"/>
    <w:multiLevelType w:val="hybridMultilevel"/>
    <w:tmpl w:val="1010BCA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436D0E"/>
    <w:multiLevelType w:val="hybridMultilevel"/>
    <w:tmpl w:val="6CA45692"/>
    <w:lvl w:ilvl="0" w:tplc="A5DC596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5A0DA9"/>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2B09AA"/>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9" w15:restartNumberingAfterBreak="0">
    <w:nsid w:val="58207CEA"/>
    <w:multiLevelType w:val="hybridMultilevel"/>
    <w:tmpl w:val="C5247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C97029"/>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1" w15:restartNumberingAfterBreak="0">
    <w:nsid w:val="59B005A8"/>
    <w:multiLevelType w:val="hybridMultilevel"/>
    <w:tmpl w:val="FCF01078"/>
    <w:lvl w:ilvl="0" w:tplc="D3BA4510">
      <w:start w:val="1"/>
      <w:numFmt w:val="decimal"/>
      <w:lvlText w:val="%1."/>
      <w:lvlJc w:val="left"/>
      <w:pPr>
        <w:ind w:left="1146" w:hanging="786"/>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start w:val="1"/>
      <w:numFmt w:val="lowerLetter"/>
      <w:lvlText w:val="%2."/>
      <w:lvlJc w:val="left"/>
      <w:pPr>
        <w:ind w:left="1080" w:hanging="360"/>
      </w:pPr>
      <w:rPr>
        <w:rFonts w:cs="Times New Roman"/>
      </w:rPr>
    </w:lvl>
    <w:lvl w:ilvl="2" w:tplc="0809001B">
      <w:start w:val="1"/>
      <w:numFmt w:val="lowerRoman"/>
      <w:lvlText w:val="%3."/>
      <w:lvlJc w:val="right"/>
      <w:pPr>
        <w:ind w:left="1800" w:hanging="180"/>
      </w:pPr>
      <w:rPr>
        <w:rFonts w:cs="Times New Roman"/>
      </w:rPr>
    </w:lvl>
    <w:lvl w:ilvl="3" w:tplc="0809000F">
      <w:start w:val="1"/>
      <w:numFmt w:val="decimal"/>
      <w:lvlText w:val="%4."/>
      <w:lvlJc w:val="left"/>
      <w:pPr>
        <w:ind w:left="2520" w:hanging="360"/>
      </w:pPr>
      <w:rPr>
        <w:rFonts w:cs="Times New Roman"/>
      </w:rPr>
    </w:lvl>
    <w:lvl w:ilvl="4" w:tplc="08090019">
      <w:start w:val="1"/>
      <w:numFmt w:val="lowerLetter"/>
      <w:lvlText w:val="%5."/>
      <w:lvlJc w:val="left"/>
      <w:pPr>
        <w:ind w:left="3240" w:hanging="360"/>
      </w:pPr>
      <w:rPr>
        <w:rFonts w:cs="Times New Roman"/>
      </w:rPr>
    </w:lvl>
    <w:lvl w:ilvl="5" w:tplc="0809001B">
      <w:start w:val="1"/>
      <w:numFmt w:val="lowerRoman"/>
      <w:lvlText w:val="%6."/>
      <w:lvlJc w:val="right"/>
      <w:pPr>
        <w:ind w:left="3960" w:hanging="180"/>
      </w:pPr>
      <w:rPr>
        <w:rFonts w:cs="Times New Roman"/>
      </w:rPr>
    </w:lvl>
    <w:lvl w:ilvl="6" w:tplc="0809000F">
      <w:start w:val="1"/>
      <w:numFmt w:val="decimal"/>
      <w:lvlText w:val="%7."/>
      <w:lvlJc w:val="left"/>
      <w:pPr>
        <w:ind w:left="4680" w:hanging="360"/>
      </w:pPr>
      <w:rPr>
        <w:rFonts w:cs="Times New Roman"/>
      </w:rPr>
    </w:lvl>
    <w:lvl w:ilvl="7" w:tplc="08090019">
      <w:start w:val="1"/>
      <w:numFmt w:val="lowerLetter"/>
      <w:lvlText w:val="%8."/>
      <w:lvlJc w:val="left"/>
      <w:pPr>
        <w:ind w:left="5400" w:hanging="360"/>
      </w:pPr>
      <w:rPr>
        <w:rFonts w:cs="Times New Roman"/>
      </w:rPr>
    </w:lvl>
    <w:lvl w:ilvl="8" w:tplc="0809001B">
      <w:start w:val="1"/>
      <w:numFmt w:val="lowerRoman"/>
      <w:lvlText w:val="%9."/>
      <w:lvlJc w:val="right"/>
      <w:pPr>
        <w:ind w:left="6120" w:hanging="180"/>
      </w:pPr>
      <w:rPr>
        <w:rFonts w:cs="Times New Roman"/>
      </w:rPr>
    </w:lvl>
  </w:abstractNum>
  <w:abstractNum w:abstractNumId="3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77E012A8"/>
    <w:multiLevelType w:val="hybridMultilevel"/>
    <w:tmpl w:val="B7BA0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4F6EEF"/>
    <w:multiLevelType w:val="hybridMultilevel"/>
    <w:tmpl w:val="E5EACEDE"/>
    <w:lvl w:ilvl="0" w:tplc="CF42B3D0">
      <w:start w:val="1"/>
      <w:numFmt w:val="lowerLetter"/>
      <w:lvlText w:val="%1)"/>
      <w:lvlJc w:val="left"/>
      <w:pPr>
        <w:ind w:left="1069"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7E4E3740"/>
    <w:multiLevelType w:val="hybridMultilevel"/>
    <w:tmpl w:val="7904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36"/>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29"/>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num>
  <w:num w:numId="9">
    <w:abstractNumId w:val="30"/>
  </w:num>
  <w:num w:numId="10">
    <w:abstractNumId w:val="10"/>
  </w:num>
  <w:num w:numId="11">
    <w:abstractNumId w:val="20"/>
  </w:num>
  <w:num w:numId="12">
    <w:abstractNumId w:val="19"/>
  </w:num>
  <w:num w:numId="13">
    <w:abstractNumId w:val="15"/>
  </w:num>
  <w:num w:numId="14">
    <w:abstractNumId w:val="8"/>
  </w:num>
  <w:num w:numId="15">
    <w:abstractNumId w:val="16"/>
  </w:num>
  <w:num w:numId="16">
    <w:abstractNumId w:val="38"/>
  </w:num>
  <w:num w:numId="17">
    <w:abstractNumId w:val="7"/>
  </w:num>
  <w:num w:numId="18">
    <w:abstractNumId w:val="12"/>
  </w:num>
  <w:num w:numId="19">
    <w:abstractNumId w:val="35"/>
  </w:num>
  <w:num w:numId="20">
    <w:abstractNumId w:val="3"/>
  </w:num>
  <w:num w:numId="21">
    <w:abstractNumId w:val="6"/>
  </w:num>
  <w:num w:numId="22">
    <w:abstractNumId w:val="24"/>
  </w:num>
  <w:num w:numId="23">
    <w:abstractNumId w:val="26"/>
  </w:num>
  <w:num w:numId="24">
    <w:abstractNumId w:val="9"/>
  </w:num>
  <w:num w:numId="25">
    <w:abstractNumId w:val="34"/>
  </w:num>
  <w:num w:numId="26">
    <w:abstractNumId w:val="25"/>
  </w:num>
  <w:num w:numId="27">
    <w:abstractNumId w:val="13"/>
  </w:num>
  <w:num w:numId="28">
    <w:abstractNumId w:val="14"/>
  </w:num>
  <w:num w:numId="29">
    <w:abstractNumId w:val="22"/>
  </w:num>
  <w:num w:numId="30">
    <w:abstractNumId w:val="32"/>
  </w:num>
  <w:num w:numId="31">
    <w:abstractNumId w:val="11"/>
  </w:num>
  <w:num w:numId="32">
    <w:abstractNumId w:val="0"/>
  </w:num>
  <w:num w:numId="33">
    <w:abstractNumId w:val="18"/>
  </w:num>
  <w:num w:numId="34">
    <w:abstractNumId w:val="5"/>
  </w:num>
  <w:num w:numId="35">
    <w:abstractNumId w:val="23"/>
  </w:num>
  <w:num w:numId="36">
    <w:abstractNumId w:val="4"/>
  </w:num>
  <w:num w:numId="37">
    <w:abstractNumId w:val="2"/>
  </w:num>
  <w:num w:numId="38">
    <w:abstractNumId w:val="37"/>
  </w:num>
  <w:num w:numId="39">
    <w:abstractNumId w:val="1"/>
  </w:num>
  <w:num w:numId="40">
    <w:abstractNumId w:val="1"/>
  </w:num>
  <w:num w:numId="41">
    <w:abstractNumId w:val="39"/>
  </w:num>
  <w:num w:numId="42">
    <w:abstractNumId w:val="28"/>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3873"/>
    <w:rsid w:val="00001020"/>
    <w:rsid w:val="00011FE9"/>
    <w:rsid w:val="00013DD4"/>
    <w:rsid w:val="00045001"/>
    <w:rsid w:val="000579C4"/>
    <w:rsid w:val="0008299E"/>
    <w:rsid w:val="0008467E"/>
    <w:rsid w:val="00084BF3"/>
    <w:rsid w:val="0009762E"/>
    <w:rsid w:val="000C1A5F"/>
    <w:rsid w:val="000D704B"/>
    <w:rsid w:val="000E2CA9"/>
    <w:rsid w:val="000F292E"/>
    <w:rsid w:val="000F46CF"/>
    <w:rsid w:val="000F7014"/>
    <w:rsid w:val="000F7ED3"/>
    <w:rsid w:val="00110F89"/>
    <w:rsid w:val="001129A3"/>
    <w:rsid w:val="00155EDC"/>
    <w:rsid w:val="00162D0E"/>
    <w:rsid w:val="00192837"/>
    <w:rsid w:val="001939C1"/>
    <w:rsid w:val="00196441"/>
    <w:rsid w:val="001A1622"/>
    <w:rsid w:val="001A5752"/>
    <w:rsid w:val="001B7416"/>
    <w:rsid w:val="001C2CD9"/>
    <w:rsid w:val="001C33FA"/>
    <w:rsid w:val="001D4D98"/>
    <w:rsid w:val="001D5BC1"/>
    <w:rsid w:val="001D6398"/>
    <w:rsid w:val="001E499F"/>
    <w:rsid w:val="001F0B76"/>
    <w:rsid w:val="001F3245"/>
    <w:rsid w:val="00207C35"/>
    <w:rsid w:val="0021102F"/>
    <w:rsid w:val="00211318"/>
    <w:rsid w:val="00213505"/>
    <w:rsid w:val="00214577"/>
    <w:rsid w:val="00216616"/>
    <w:rsid w:val="00243F53"/>
    <w:rsid w:val="00244BCB"/>
    <w:rsid w:val="00253DAF"/>
    <w:rsid w:val="00254795"/>
    <w:rsid w:val="00262120"/>
    <w:rsid w:val="00274F80"/>
    <w:rsid w:val="00276ADF"/>
    <w:rsid w:val="00293565"/>
    <w:rsid w:val="0029661A"/>
    <w:rsid w:val="002978EF"/>
    <w:rsid w:val="002A6696"/>
    <w:rsid w:val="002A7E74"/>
    <w:rsid w:val="002B0FD4"/>
    <w:rsid w:val="002B1C8C"/>
    <w:rsid w:val="002B5720"/>
    <w:rsid w:val="002C6B51"/>
    <w:rsid w:val="002D2F4F"/>
    <w:rsid w:val="002E3C82"/>
    <w:rsid w:val="00300796"/>
    <w:rsid w:val="003149BF"/>
    <w:rsid w:val="003152C9"/>
    <w:rsid w:val="00335387"/>
    <w:rsid w:val="00340177"/>
    <w:rsid w:val="00347632"/>
    <w:rsid w:val="0035080F"/>
    <w:rsid w:val="00372C72"/>
    <w:rsid w:val="003A1D07"/>
    <w:rsid w:val="003B183D"/>
    <w:rsid w:val="003E025E"/>
    <w:rsid w:val="003F0F77"/>
    <w:rsid w:val="0041160B"/>
    <w:rsid w:val="00412BC0"/>
    <w:rsid w:val="004500F1"/>
    <w:rsid w:val="00470946"/>
    <w:rsid w:val="00474F33"/>
    <w:rsid w:val="0047678B"/>
    <w:rsid w:val="00487E53"/>
    <w:rsid w:val="004976A1"/>
    <w:rsid w:val="00497841"/>
    <w:rsid w:val="004B7360"/>
    <w:rsid w:val="004C0515"/>
    <w:rsid w:val="004C26DA"/>
    <w:rsid w:val="004D1949"/>
    <w:rsid w:val="004D2441"/>
    <w:rsid w:val="004D33A2"/>
    <w:rsid w:val="004D4EE9"/>
    <w:rsid w:val="004F66F8"/>
    <w:rsid w:val="00511387"/>
    <w:rsid w:val="00523051"/>
    <w:rsid w:val="005335EF"/>
    <w:rsid w:val="0054001A"/>
    <w:rsid w:val="00541661"/>
    <w:rsid w:val="0055311D"/>
    <w:rsid w:val="00554186"/>
    <w:rsid w:val="00557C1E"/>
    <w:rsid w:val="00563A03"/>
    <w:rsid w:val="005A0686"/>
    <w:rsid w:val="005A1C4C"/>
    <w:rsid w:val="005A3A0B"/>
    <w:rsid w:val="005A3A66"/>
    <w:rsid w:val="005C58EC"/>
    <w:rsid w:val="005D1E95"/>
    <w:rsid w:val="005D50EF"/>
    <w:rsid w:val="005E3D3F"/>
    <w:rsid w:val="005F0716"/>
    <w:rsid w:val="005F2E42"/>
    <w:rsid w:val="005F4D95"/>
    <w:rsid w:val="00600E30"/>
    <w:rsid w:val="0061179F"/>
    <w:rsid w:val="006205A4"/>
    <w:rsid w:val="0062156C"/>
    <w:rsid w:val="00632761"/>
    <w:rsid w:val="00642D73"/>
    <w:rsid w:val="006715E0"/>
    <w:rsid w:val="00674F77"/>
    <w:rsid w:val="00690204"/>
    <w:rsid w:val="00694F26"/>
    <w:rsid w:val="006A0E99"/>
    <w:rsid w:val="006A1FA1"/>
    <w:rsid w:val="006A7984"/>
    <w:rsid w:val="006B4981"/>
    <w:rsid w:val="006C0411"/>
    <w:rsid w:val="006C0D0B"/>
    <w:rsid w:val="006C79F3"/>
    <w:rsid w:val="006D231E"/>
    <w:rsid w:val="006D5099"/>
    <w:rsid w:val="006D5E6A"/>
    <w:rsid w:val="006D6A00"/>
    <w:rsid w:val="006D6A39"/>
    <w:rsid w:val="006F1132"/>
    <w:rsid w:val="007173F3"/>
    <w:rsid w:val="007306AB"/>
    <w:rsid w:val="00736668"/>
    <w:rsid w:val="00742199"/>
    <w:rsid w:val="00744A65"/>
    <w:rsid w:val="007544D1"/>
    <w:rsid w:val="00754FAF"/>
    <w:rsid w:val="00776F65"/>
    <w:rsid w:val="007B6826"/>
    <w:rsid w:val="007D4743"/>
    <w:rsid w:val="007D5ADC"/>
    <w:rsid w:val="007E00CF"/>
    <w:rsid w:val="007F4364"/>
    <w:rsid w:val="008019FD"/>
    <w:rsid w:val="00805E2B"/>
    <w:rsid w:val="00815B7F"/>
    <w:rsid w:val="00824949"/>
    <w:rsid w:val="00830F3A"/>
    <w:rsid w:val="00831166"/>
    <w:rsid w:val="00831DC0"/>
    <w:rsid w:val="008518C4"/>
    <w:rsid w:val="0085194E"/>
    <w:rsid w:val="00854FF9"/>
    <w:rsid w:val="00855ED7"/>
    <w:rsid w:val="008642FF"/>
    <w:rsid w:val="00871F6F"/>
    <w:rsid w:val="008863EA"/>
    <w:rsid w:val="00892003"/>
    <w:rsid w:val="00894FDE"/>
    <w:rsid w:val="00896933"/>
    <w:rsid w:val="008A2258"/>
    <w:rsid w:val="008A6994"/>
    <w:rsid w:val="008C399B"/>
    <w:rsid w:val="008C540D"/>
    <w:rsid w:val="008C6742"/>
    <w:rsid w:val="008C6C9A"/>
    <w:rsid w:val="008E04E2"/>
    <w:rsid w:val="008F5F8A"/>
    <w:rsid w:val="009000E0"/>
    <w:rsid w:val="00910C4C"/>
    <w:rsid w:val="00915073"/>
    <w:rsid w:val="00930C0F"/>
    <w:rsid w:val="00933267"/>
    <w:rsid w:val="0093578B"/>
    <w:rsid w:val="009368C2"/>
    <w:rsid w:val="00942C85"/>
    <w:rsid w:val="00957785"/>
    <w:rsid w:val="0096432E"/>
    <w:rsid w:val="00971703"/>
    <w:rsid w:val="009751CB"/>
    <w:rsid w:val="009847C5"/>
    <w:rsid w:val="009856AD"/>
    <w:rsid w:val="0099436B"/>
    <w:rsid w:val="0099545B"/>
    <w:rsid w:val="00996D27"/>
    <w:rsid w:val="009A1027"/>
    <w:rsid w:val="009A1BE5"/>
    <w:rsid w:val="009B25CC"/>
    <w:rsid w:val="009B2CED"/>
    <w:rsid w:val="009C118E"/>
    <w:rsid w:val="009C45AB"/>
    <w:rsid w:val="009E78E9"/>
    <w:rsid w:val="009F125E"/>
    <w:rsid w:val="009F4346"/>
    <w:rsid w:val="009F6A5D"/>
    <w:rsid w:val="009F74DC"/>
    <w:rsid w:val="00A07147"/>
    <w:rsid w:val="00A2242D"/>
    <w:rsid w:val="00A34B2F"/>
    <w:rsid w:val="00A34D66"/>
    <w:rsid w:val="00A43BD9"/>
    <w:rsid w:val="00A448ED"/>
    <w:rsid w:val="00A477C2"/>
    <w:rsid w:val="00A50F00"/>
    <w:rsid w:val="00A51DE6"/>
    <w:rsid w:val="00A67E26"/>
    <w:rsid w:val="00A76CBB"/>
    <w:rsid w:val="00A824B8"/>
    <w:rsid w:val="00A95DA4"/>
    <w:rsid w:val="00AB55E9"/>
    <w:rsid w:val="00AD473E"/>
    <w:rsid w:val="00AE45C1"/>
    <w:rsid w:val="00B04CE1"/>
    <w:rsid w:val="00B20478"/>
    <w:rsid w:val="00B23C45"/>
    <w:rsid w:val="00B34AAE"/>
    <w:rsid w:val="00B608E5"/>
    <w:rsid w:val="00B96F64"/>
    <w:rsid w:val="00BA02D1"/>
    <w:rsid w:val="00BA27A1"/>
    <w:rsid w:val="00BA3398"/>
    <w:rsid w:val="00BC0902"/>
    <w:rsid w:val="00BC46CF"/>
    <w:rsid w:val="00BC665F"/>
    <w:rsid w:val="00BD2A25"/>
    <w:rsid w:val="00BD2CB1"/>
    <w:rsid w:val="00BD63B8"/>
    <w:rsid w:val="00BE3846"/>
    <w:rsid w:val="00BF5EB2"/>
    <w:rsid w:val="00C13098"/>
    <w:rsid w:val="00C13688"/>
    <w:rsid w:val="00C156EC"/>
    <w:rsid w:val="00C164D4"/>
    <w:rsid w:val="00C23D1E"/>
    <w:rsid w:val="00C47ACC"/>
    <w:rsid w:val="00C65377"/>
    <w:rsid w:val="00C866F9"/>
    <w:rsid w:val="00C87149"/>
    <w:rsid w:val="00C9370E"/>
    <w:rsid w:val="00CB0044"/>
    <w:rsid w:val="00CB0CA0"/>
    <w:rsid w:val="00CB5A82"/>
    <w:rsid w:val="00CD2BCD"/>
    <w:rsid w:val="00CD5B0D"/>
    <w:rsid w:val="00CE3E80"/>
    <w:rsid w:val="00CF1C1A"/>
    <w:rsid w:val="00D157AC"/>
    <w:rsid w:val="00D27DCE"/>
    <w:rsid w:val="00D3042E"/>
    <w:rsid w:val="00D31D8E"/>
    <w:rsid w:val="00D43873"/>
    <w:rsid w:val="00D46DE4"/>
    <w:rsid w:val="00D62F5A"/>
    <w:rsid w:val="00D75337"/>
    <w:rsid w:val="00D81E8C"/>
    <w:rsid w:val="00D85A2C"/>
    <w:rsid w:val="00D90747"/>
    <w:rsid w:val="00DA4454"/>
    <w:rsid w:val="00DD0D64"/>
    <w:rsid w:val="00DE00F0"/>
    <w:rsid w:val="00DE160A"/>
    <w:rsid w:val="00DE386B"/>
    <w:rsid w:val="00DF11A6"/>
    <w:rsid w:val="00DF54B8"/>
    <w:rsid w:val="00DF638D"/>
    <w:rsid w:val="00E077AB"/>
    <w:rsid w:val="00E109D7"/>
    <w:rsid w:val="00E2012D"/>
    <w:rsid w:val="00E27EFC"/>
    <w:rsid w:val="00E305D8"/>
    <w:rsid w:val="00E32CAB"/>
    <w:rsid w:val="00E43E62"/>
    <w:rsid w:val="00E476C5"/>
    <w:rsid w:val="00E575F7"/>
    <w:rsid w:val="00E57ACF"/>
    <w:rsid w:val="00E61C0F"/>
    <w:rsid w:val="00E7390F"/>
    <w:rsid w:val="00E82F7E"/>
    <w:rsid w:val="00E954B9"/>
    <w:rsid w:val="00EB7567"/>
    <w:rsid w:val="00EC0162"/>
    <w:rsid w:val="00EC1758"/>
    <w:rsid w:val="00EC3FFC"/>
    <w:rsid w:val="00ED3DC0"/>
    <w:rsid w:val="00ED5DBF"/>
    <w:rsid w:val="00ED7419"/>
    <w:rsid w:val="00EF6048"/>
    <w:rsid w:val="00EF607C"/>
    <w:rsid w:val="00F0389D"/>
    <w:rsid w:val="00F111E8"/>
    <w:rsid w:val="00F16249"/>
    <w:rsid w:val="00F3049F"/>
    <w:rsid w:val="00F370DB"/>
    <w:rsid w:val="00F44601"/>
    <w:rsid w:val="00F44A13"/>
    <w:rsid w:val="00F56069"/>
    <w:rsid w:val="00F619C5"/>
    <w:rsid w:val="00F672F4"/>
    <w:rsid w:val="00F96180"/>
    <w:rsid w:val="00FB18DA"/>
    <w:rsid w:val="00FB6E97"/>
    <w:rsid w:val="00FC1611"/>
    <w:rsid w:val="00FC70AB"/>
    <w:rsid w:val="00FD58DA"/>
    <w:rsid w:val="00FD6CBA"/>
    <w:rsid w:val="00FE1996"/>
    <w:rsid w:val="00FE51B2"/>
    <w:rsid w:val="00FF5A16"/>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B37C6D7"/>
  <w15:docId w15:val="{3ADE87C4-3918-4D78-B09D-5A283F4F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3FA"/>
    <w:pPr>
      <w:spacing w:after="200" w:line="276" w:lineRule="auto"/>
    </w:pPr>
    <w:rPr>
      <w:lang w:eastAsia="en-US"/>
    </w:rPr>
  </w:style>
  <w:style w:type="paragraph" w:styleId="Heading1">
    <w:name w:val="heading 1"/>
    <w:basedOn w:val="Normal"/>
    <w:next w:val="Normal"/>
    <w:link w:val="Heading1Char"/>
    <w:qFormat/>
    <w:locked/>
    <w:rsid w:val="003B183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rsid w:val="00D43873"/>
    <w:pPr>
      <w:keepNext/>
      <w:spacing w:before="240" w:after="60"/>
      <w:outlineLvl w:val="1"/>
    </w:pPr>
    <w:rPr>
      <w:rFonts w:ascii="Arial" w:eastAsia="Times New Roman" w:hAnsi="Arial" w:cs="Arial"/>
      <w:b/>
      <w:bCs/>
      <w:i/>
      <w:iCs/>
      <w:sz w:val="28"/>
      <w:szCs w:val="28"/>
    </w:rPr>
  </w:style>
  <w:style w:type="paragraph" w:styleId="Heading3">
    <w:name w:val="heading 3"/>
    <w:basedOn w:val="Normal"/>
    <w:next w:val="Normal"/>
    <w:link w:val="Heading3Char"/>
    <w:qFormat/>
    <w:rsid w:val="00D43873"/>
    <w:pPr>
      <w:keepNext/>
      <w:spacing w:before="240" w:after="60"/>
      <w:outlineLvl w:val="2"/>
    </w:pPr>
    <w:rPr>
      <w:rFonts w:ascii="Arial" w:eastAsia="Times New Roman" w:hAnsi="Arial" w:cs="Arial"/>
      <w:b/>
      <w:bCs/>
      <w:sz w:val="26"/>
      <w:szCs w:val="26"/>
    </w:rPr>
  </w:style>
  <w:style w:type="paragraph" w:styleId="Heading4">
    <w:name w:val="heading 4"/>
    <w:basedOn w:val="Normal"/>
    <w:next w:val="Normal"/>
    <w:link w:val="Heading4Char"/>
    <w:qFormat/>
    <w:rsid w:val="00D43873"/>
    <w:pPr>
      <w:keepNext/>
      <w:overflowPunct w:val="0"/>
      <w:autoSpaceDE w:val="0"/>
      <w:autoSpaceDN w:val="0"/>
      <w:adjustRightInd w:val="0"/>
      <w:spacing w:after="0" w:line="240" w:lineRule="auto"/>
      <w:jc w:val="right"/>
      <w:outlineLvl w:val="3"/>
    </w:pPr>
    <w:rPr>
      <w:rFonts w:ascii="Comic Sans MS" w:eastAsia="Times New Roman" w:hAnsi="Comic Sans MS"/>
      <w:b/>
      <w:sz w:val="56"/>
      <w:szCs w:val="20"/>
      <w:lang w:val="en-US"/>
    </w:rPr>
  </w:style>
  <w:style w:type="paragraph" w:styleId="Heading6">
    <w:name w:val="heading 6"/>
    <w:basedOn w:val="Normal"/>
    <w:next w:val="Normal"/>
    <w:link w:val="Heading6Char"/>
    <w:qFormat/>
    <w:locked/>
    <w:rsid w:val="00DF638D"/>
    <w:pPr>
      <w:keepNext/>
      <w:pBdr>
        <w:top w:val="single" w:sz="18" w:space="1" w:color="auto"/>
        <w:left w:val="single" w:sz="18" w:space="4" w:color="auto"/>
        <w:bottom w:val="single" w:sz="18" w:space="1" w:color="auto"/>
        <w:right w:val="single" w:sz="18" w:space="4" w:color="auto"/>
      </w:pBdr>
      <w:spacing w:after="0" w:line="240" w:lineRule="auto"/>
      <w:outlineLvl w:val="5"/>
    </w:pPr>
    <w:rPr>
      <w:rFonts w:ascii="Arial" w:eastAsia="Times New Roman" w:hAnsi="Arial" w:cs="Arial"/>
      <w:b/>
      <w:bCs/>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43873"/>
    <w:rPr>
      <w:rFonts w:ascii="Arial" w:hAnsi="Arial" w:cs="Arial"/>
      <w:b/>
      <w:bCs/>
      <w:i/>
      <w:iCs/>
      <w:sz w:val="28"/>
      <w:szCs w:val="28"/>
    </w:rPr>
  </w:style>
  <w:style w:type="character" w:customStyle="1" w:styleId="Heading3Char">
    <w:name w:val="Heading 3 Char"/>
    <w:basedOn w:val="DefaultParagraphFont"/>
    <w:link w:val="Heading3"/>
    <w:uiPriority w:val="99"/>
    <w:locked/>
    <w:rsid w:val="00D43873"/>
    <w:rPr>
      <w:rFonts w:ascii="Arial" w:hAnsi="Arial" w:cs="Arial"/>
      <w:b/>
      <w:bCs/>
      <w:sz w:val="26"/>
      <w:szCs w:val="26"/>
    </w:rPr>
  </w:style>
  <w:style w:type="character" w:customStyle="1" w:styleId="Heading4Char">
    <w:name w:val="Heading 4 Char"/>
    <w:basedOn w:val="DefaultParagraphFont"/>
    <w:link w:val="Heading4"/>
    <w:uiPriority w:val="99"/>
    <w:locked/>
    <w:rsid w:val="00D43873"/>
    <w:rPr>
      <w:rFonts w:ascii="Comic Sans MS" w:hAnsi="Comic Sans MS" w:cs="Times New Roman"/>
      <w:b/>
      <w:sz w:val="20"/>
      <w:szCs w:val="20"/>
      <w:lang w:val="en-US"/>
    </w:rPr>
  </w:style>
  <w:style w:type="paragraph" w:styleId="CommentText">
    <w:name w:val="annotation text"/>
    <w:basedOn w:val="Normal"/>
    <w:link w:val="CommentTextChar"/>
    <w:uiPriority w:val="99"/>
    <w:semiHidden/>
    <w:rsid w:val="00D43873"/>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locked/>
    <w:rsid w:val="00D43873"/>
    <w:rPr>
      <w:rFonts w:ascii="Times New Roman" w:eastAsia="Times New Roman" w:hAnsi="Times New Roman" w:cs="Times New Roman"/>
      <w:sz w:val="20"/>
      <w:szCs w:val="20"/>
    </w:rPr>
  </w:style>
  <w:style w:type="paragraph" w:styleId="Header">
    <w:name w:val="header"/>
    <w:basedOn w:val="Normal"/>
    <w:link w:val="HeaderChar"/>
    <w:rsid w:val="00D43873"/>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locked/>
    <w:rsid w:val="00D43873"/>
    <w:rPr>
      <w:rFonts w:ascii="Arial" w:hAnsi="Arial" w:cs="Times New Roman"/>
      <w:sz w:val="20"/>
      <w:szCs w:val="20"/>
      <w:lang w:val="en-US"/>
    </w:rPr>
  </w:style>
  <w:style w:type="paragraph" w:styleId="Title">
    <w:name w:val="Title"/>
    <w:basedOn w:val="Normal"/>
    <w:link w:val="TitleChar"/>
    <w:uiPriority w:val="99"/>
    <w:qFormat/>
    <w:rsid w:val="00D43873"/>
    <w:pPr>
      <w:overflowPunct w:val="0"/>
      <w:autoSpaceDE w:val="0"/>
      <w:autoSpaceDN w:val="0"/>
      <w:adjustRightInd w:val="0"/>
      <w:spacing w:after="0" w:line="240" w:lineRule="auto"/>
      <w:jc w:val="center"/>
    </w:pPr>
    <w:rPr>
      <w:rFonts w:ascii="Arial" w:eastAsia="Times New Roman" w:hAnsi="Arial"/>
      <w:b/>
      <w:sz w:val="28"/>
      <w:szCs w:val="20"/>
    </w:rPr>
  </w:style>
  <w:style w:type="character" w:customStyle="1" w:styleId="TitleChar">
    <w:name w:val="Title Char"/>
    <w:basedOn w:val="DefaultParagraphFont"/>
    <w:link w:val="Title"/>
    <w:uiPriority w:val="99"/>
    <w:locked/>
    <w:rsid w:val="00D43873"/>
    <w:rPr>
      <w:rFonts w:ascii="Arial" w:hAnsi="Arial" w:cs="Times New Roman"/>
      <w:b/>
      <w:sz w:val="20"/>
      <w:szCs w:val="20"/>
    </w:rPr>
  </w:style>
  <w:style w:type="paragraph" w:styleId="BodyText2">
    <w:name w:val="Body Text 2"/>
    <w:basedOn w:val="Normal"/>
    <w:link w:val="BodyText2Char"/>
    <w:rsid w:val="00D43873"/>
    <w:pPr>
      <w:spacing w:after="120" w:line="480" w:lineRule="auto"/>
    </w:pPr>
  </w:style>
  <w:style w:type="character" w:customStyle="1" w:styleId="BodyText2Char">
    <w:name w:val="Body Text 2 Char"/>
    <w:basedOn w:val="DefaultParagraphFont"/>
    <w:link w:val="BodyText2"/>
    <w:uiPriority w:val="99"/>
    <w:locked/>
    <w:rsid w:val="00D43873"/>
    <w:rPr>
      <w:rFonts w:ascii="Calibri" w:eastAsia="Times New Roman" w:hAnsi="Calibri" w:cs="Times New Roman"/>
    </w:rPr>
  </w:style>
  <w:style w:type="paragraph" w:styleId="NoSpacing">
    <w:name w:val="No Spacing"/>
    <w:autoRedefine/>
    <w:uiPriority w:val="99"/>
    <w:qFormat/>
    <w:rsid w:val="00D43873"/>
    <w:pPr>
      <w:jc w:val="both"/>
    </w:pPr>
    <w:rPr>
      <w:rFonts w:ascii="Arial" w:eastAsia="Times New Roman" w:hAnsi="Arial" w:cs="Arial"/>
      <w:b/>
      <w:sz w:val="20"/>
      <w:szCs w:val="20"/>
      <w:lang w:eastAsia="en-US"/>
    </w:rPr>
  </w:style>
  <w:style w:type="paragraph" w:styleId="ListParagraph">
    <w:name w:val="List Paragraph"/>
    <w:basedOn w:val="Normal"/>
    <w:link w:val="ListParagraphChar"/>
    <w:uiPriority w:val="99"/>
    <w:qFormat/>
    <w:rsid w:val="00D43873"/>
    <w:pPr>
      <w:spacing w:after="0" w:line="240" w:lineRule="auto"/>
      <w:ind w:left="720"/>
      <w:contextualSpacing/>
    </w:pPr>
    <w:rPr>
      <w:rFonts w:ascii="Times New Roman" w:hAnsi="Times New Roman"/>
      <w:sz w:val="20"/>
      <w:szCs w:val="20"/>
      <w:lang w:eastAsia="en-GB"/>
    </w:rPr>
  </w:style>
  <w:style w:type="paragraph" w:customStyle="1" w:styleId="BodyText1">
    <w:name w:val="Body Text1"/>
    <w:basedOn w:val="Normal"/>
    <w:rsid w:val="00D43873"/>
    <w:pPr>
      <w:tabs>
        <w:tab w:val="left" w:pos="720"/>
        <w:tab w:val="left" w:pos="1440"/>
      </w:tabs>
      <w:spacing w:after="0" w:line="240" w:lineRule="auto"/>
    </w:pPr>
    <w:rPr>
      <w:rFonts w:ascii="CG Times (WN)" w:hAnsi="CG Times (WN)"/>
      <w:sz w:val="24"/>
      <w:szCs w:val="20"/>
    </w:rPr>
  </w:style>
  <w:style w:type="paragraph" w:customStyle="1" w:styleId="BulletedList">
    <w:name w:val="Bulleted List"/>
    <w:basedOn w:val="Normal"/>
    <w:rsid w:val="00D43873"/>
    <w:pPr>
      <w:numPr>
        <w:numId w:val="1"/>
      </w:numPr>
      <w:spacing w:before="120" w:after="240" w:line="240" w:lineRule="auto"/>
    </w:pPr>
    <w:rPr>
      <w:rFonts w:ascii="Verdana" w:hAnsi="Verdana"/>
      <w:sz w:val="16"/>
      <w:szCs w:val="24"/>
      <w:lang w:val="en-US"/>
    </w:rPr>
  </w:style>
  <w:style w:type="character" w:styleId="CommentReference">
    <w:name w:val="annotation reference"/>
    <w:basedOn w:val="DefaultParagraphFont"/>
    <w:uiPriority w:val="99"/>
    <w:semiHidden/>
    <w:rsid w:val="00D43873"/>
    <w:rPr>
      <w:rFonts w:ascii="Times New Roman" w:hAnsi="Times New Roman" w:cs="Times New Roman"/>
      <w:sz w:val="16"/>
      <w:szCs w:val="16"/>
    </w:rPr>
  </w:style>
  <w:style w:type="paragraph" w:styleId="BalloonText">
    <w:name w:val="Balloon Text"/>
    <w:basedOn w:val="Normal"/>
    <w:link w:val="BalloonTextChar"/>
    <w:rsid w:val="00D438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locked/>
    <w:rsid w:val="00D43873"/>
    <w:rPr>
      <w:rFonts w:ascii="Tahoma" w:eastAsia="Times New Roman" w:hAnsi="Tahoma" w:cs="Tahoma"/>
      <w:sz w:val="16"/>
      <w:szCs w:val="16"/>
    </w:rPr>
  </w:style>
  <w:style w:type="paragraph" w:customStyle="1" w:styleId="Style1">
    <w:name w:val="Style1"/>
    <w:basedOn w:val="Normal"/>
    <w:rsid w:val="006C0D0B"/>
    <w:pPr>
      <w:overflowPunct w:val="0"/>
      <w:autoSpaceDE w:val="0"/>
      <w:autoSpaceDN w:val="0"/>
      <w:adjustRightInd w:val="0"/>
      <w:spacing w:after="0" w:line="240" w:lineRule="auto"/>
    </w:pPr>
    <w:rPr>
      <w:rFonts w:ascii="Arial" w:eastAsia="Times New Roman" w:hAnsi="Arial"/>
      <w:sz w:val="24"/>
      <w:szCs w:val="20"/>
      <w:lang w:eastAsia="en-GB"/>
    </w:rPr>
  </w:style>
  <w:style w:type="table" w:styleId="TableGrid">
    <w:name w:val="Table Grid"/>
    <w:basedOn w:val="TableNormal"/>
    <w:uiPriority w:val="39"/>
    <w:locked/>
    <w:rsid w:val="006C0D0B"/>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locked/>
    <w:rsid w:val="004C26DA"/>
    <w:rPr>
      <w:b/>
      <w:bCs/>
      <w:i w:val="0"/>
      <w:iCs w:val="0"/>
    </w:rPr>
  </w:style>
  <w:style w:type="character" w:styleId="Hyperlink">
    <w:name w:val="Hyperlink"/>
    <w:basedOn w:val="DefaultParagraphFont"/>
    <w:uiPriority w:val="99"/>
    <w:unhideWhenUsed/>
    <w:rsid w:val="00BC0902"/>
    <w:rPr>
      <w:color w:val="0000FF" w:themeColor="hyperlink"/>
      <w:u w:val="single"/>
    </w:rPr>
  </w:style>
  <w:style w:type="character" w:styleId="Emphasis">
    <w:name w:val="Emphasis"/>
    <w:basedOn w:val="DefaultParagraphFont"/>
    <w:uiPriority w:val="20"/>
    <w:qFormat/>
    <w:locked/>
    <w:rsid w:val="00A50F00"/>
    <w:rPr>
      <w:i/>
      <w:iCs/>
    </w:rPr>
  </w:style>
  <w:style w:type="character" w:customStyle="1" w:styleId="apple-converted-space">
    <w:name w:val="apple-converted-space"/>
    <w:basedOn w:val="DefaultParagraphFont"/>
    <w:rsid w:val="00A50F00"/>
  </w:style>
  <w:style w:type="character" w:customStyle="1" w:styleId="Heading1Char">
    <w:name w:val="Heading 1 Char"/>
    <w:basedOn w:val="DefaultParagraphFont"/>
    <w:link w:val="Heading1"/>
    <w:rsid w:val="003B183D"/>
    <w:rPr>
      <w:rFonts w:asciiTheme="majorHAnsi" w:eastAsiaTheme="majorEastAsia" w:hAnsiTheme="majorHAnsi" w:cstheme="majorBidi"/>
      <w:color w:val="365F91" w:themeColor="accent1" w:themeShade="BF"/>
      <w:sz w:val="32"/>
      <w:szCs w:val="32"/>
      <w:lang w:eastAsia="en-US"/>
    </w:rPr>
  </w:style>
  <w:style w:type="character" w:customStyle="1" w:styleId="a-size-large">
    <w:name w:val="a-size-large"/>
    <w:basedOn w:val="DefaultParagraphFont"/>
    <w:rsid w:val="003B183D"/>
  </w:style>
  <w:style w:type="character" w:customStyle="1" w:styleId="a-size-medium">
    <w:name w:val="a-size-medium"/>
    <w:basedOn w:val="DefaultParagraphFont"/>
    <w:rsid w:val="003B183D"/>
  </w:style>
  <w:style w:type="character" w:customStyle="1" w:styleId="author">
    <w:name w:val="author"/>
    <w:basedOn w:val="DefaultParagraphFont"/>
    <w:rsid w:val="003B183D"/>
  </w:style>
  <w:style w:type="character" w:customStyle="1" w:styleId="a-color-secondary">
    <w:name w:val="a-color-secondary"/>
    <w:basedOn w:val="DefaultParagraphFont"/>
    <w:rsid w:val="003B183D"/>
  </w:style>
  <w:style w:type="character" w:styleId="FollowedHyperlink">
    <w:name w:val="FollowedHyperlink"/>
    <w:basedOn w:val="DefaultParagraphFont"/>
    <w:uiPriority w:val="99"/>
    <w:semiHidden/>
    <w:unhideWhenUsed/>
    <w:rsid w:val="004500F1"/>
    <w:rPr>
      <w:color w:val="800080" w:themeColor="followedHyperlink"/>
      <w:u w:val="single"/>
    </w:rPr>
  </w:style>
  <w:style w:type="paragraph" w:styleId="Footer">
    <w:name w:val="footer"/>
    <w:basedOn w:val="Normal"/>
    <w:link w:val="FooterChar"/>
    <w:uiPriority w:val="99"/>
    <w:unhideWhenUsed/>
    <w:rsid w:val="002110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02F"/>
    <w:rPr>
      <w:lang w:eastAsia="en-US"/>
    </w:rPr>
  </w:style>
  <w:style w:type="character" w:customStyle="1" w:styleId="ListParagraphChar">
    <w:name w:val="List Paragraph Char"/>
    <w:link w:val="ListParagraph"/>
    <w:uiPriority w:val="34"/>
    <w:locked/>
    <w:rsid w:val="00892003"/>
    <w:rPr>
      <w:rFonts w:ascii="Times New Roman" w:hAnsi="Times New Roman"/>
      <w:sz w:val="20"/>
      <w:szCs w:val="20"/>
    </w:rPr>
  </w:style>
  <w:style w:type="table" w:customStyle="1" w:styleId="TableGrid10">
    <w:name w:val="Table Grid10"/>
    <w:basedOn w:val="TableNormal"/>
    <w:next w:val="TableGrid"/>
    <w:uiPriority w:val="59"/>
    <w:rsid w:val="00892003"/>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rsid w:val="00DF638D"/>
    <w:rPr>
      <w:rFonts w:ascii="Arial" w:eastAsia="Times New Roman" w:hAnsi="Arial" w:cs="Arial"/>
      <w:b/>
      <w:bCs/>
      <w:sz w:val="24"/>
      <w:szCs w:val="20"/>
      <w:lang w:eastAsia="en-US"/>
    </w:rPr>
  </w:style>
  <w:style w:type="paragraph" w:styleId="NormalWeb">
    <w:name w:val="Normal (Web)"/>
    <w:basedOn w:val="Normal"/>
    <w:uiPriority w:val="99"/>
    <w:rsid w:val="00DF638D"/>
    <w:pPr>
      <w:spacing w:before="100" w:after="100" w:line="240" w:lineRule="auto"/>
    </w:pPr>
    <w:rPr>
      <w:rFonts w:ascii="Times New Roman" w:eastAsia="Times New Roman" w:hAnsi="Times New Roman"/>
      <w:sz w:val="24"/>
      <w:szCs w:val="20"/>
    </w:rPr>
  </w:style>
  <w:style w:type="character" w:customStyle="1" w:styleId="UnresolvedMention">
    <w:name w:val="Unresolved Mention"/>
    <w:basedOn w:val="DefaultParagraphFont"/>
    <w:uiPriority w:val="99"/>
    <w:semiHidden/>
    <w:unhideWhenUsed/>
    <w:rsid w:val="007544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120646">
      <w:bodyDiv w:val="1"/>
      <w:marLeft w:val="0"/>
      <w:marRight w:val="0"/>
      <w:marTop w:val="0"/>
      <w:marBottom w:val="0"/>
      <w:divBdr>
        <w:top w:val="none" w:sz="0" w:space="0" w:color="auto"/>
        <w:left w:val="none" w:sz="0" w:space="0" w:color="auto"/>
        <w:bottom w:val="none" w:sz="0" w:space="0" w:color="auto"/>
        <w:right w:val="none" w:sz="0" w:space="0" w:color="auto"/>
      </w:divBdr>
    </w:div>
    <w:div w:id="645091853">
      <w:bodyDiv w:val="1"/>
      <w:marLeft w:val="0"/>
      <w:marRight w:val="0"/>
      <w:marTop w:val="0"/>
      <w:marBottom w:val="0"/>
      <w:divBdr>
        <w:top w:val="none" w:sz="0" w:space="0" w:color="auto"/>
        <w:left w:val="none" w:sz="0" w:space="0" w:color="auto"/>
        <w:bottom w:val="none" w:sz="0" w:space="0" w:color="auto"/>
        <w:right w:val="none" w:sz="0" w:space="0" w:color="auto"/>
      </w:divBdr>
    </w:div>
    <w:div w:id="1104304391">
      <w:bodyDiv w:val="1"/>
      <w:marLeft w:val="0"/>
      <w:marRight w:val="0"/>
      <w:marTop w:val="0"/>
      <w:marBottom w:val="0"/>
      <w:divBdr>
        <w:top w:val="none" w:sz="0" w:space="0" w:color="auto"/>
        <w:left w:val="none" w:sz="0" w:space="0" w:color="auto"/>
        <w:bottom w:val="none" w:sz="0" w:space="0" w:color="auto"/>
        <w:right w:val="none" w:sz="0" w:space="0" w:color="auto"/>
      </w:divBdr>
    </w:div>
    <w:div w:id="1733691637">
      <w:bodyDiv w:val="1"/>
      <w:marLeft w:val="0"/>
      <w:marRight w:val="0"/>
      <w:marTop w:val="0"/>
      <w:marBottom w:val="0"/>
      <w:divBdr>
        <w:top w:val="none" w:sz="0" w:space="0" w:color="auto"/>
        <w:left w:val="none" w:sz="0" w:space="0" w:color="auto"/>
        <w:bottom w:val="none" w:sz="0" w:space="0" w:color="auto"/>
        <w:right w:val="none" w:sz="0" w:space="0" w:color="auto"/>
      </w:divBdr>
    </w:div>
    <w:div w:id="1820997363">
      <w:marLeft w:val="0"/>
      <w:marRight w:val="0"/>
      <w:marTop w:val="0"/>
      <w:marBottom w:val="0"/>
      <w:divBdr>
        <w:top w:val="none" w:sz="0" w:space="0" w:color="auto"/>
        <w:left w:val="none" w:sz="0" w:space="0" w:color="auto"/>
        <w:bottom w:val="none" w:sz="0" w:space="0" w:color="auto"/>
        <w:right w:val="none" w:sz="0" w:space="0" w:color="auto"/>
      </w:divBdr>
    </w:div>
    <w:div w:id="1820997364">
      <w:marLeft w:val="0"/>
      <w:marRight w:val="0"/>
      <w:marTop w:val="0"/>
      <w:marBottom w:val="0"/>
      <w:divBdr>
        <w:top w:val="none" w:sz="0" w:space="0" w:color="auto"/>
        <w:left w:val="none" w:sz="0" w:space="0" w:color="auto"/>
        <w:bottom w:val="none" w:sz="0" w:space="0" w:color="auto"/>
        <w:right w:val="none" w:sz="0" w:space="0" w:color="auto"/>
      </w:divBdr>
    </w:div>
    <w:div w:id="2130661656">
      <w:bodyDiv w:val="1"/>
      <w:marLeft w:val="0"/>
      <w:marRight w:val="0"/>
      <w:marTop w:val="0"/>
      <w:marBottom w:val="0"/>
      <w:divBdr>
        <w:top w:val="none" w:sz="0" w:space="0" w:color="auto"/>
        <w:left w:val="none" w:sz="0" w:space="0" w:color="auto"/>
        <w:bottom w:val="none" w:sz="0" w:space="0" w:color="auto"/>
        <w:right w:val="none" w:sz="0" w:space="0" w:color="auto"/>
      </w:divBdr>
      <w:divsChild>
        <w:div w:id="1170756368">
          <w:marLeft w:val="0"/>
          <w:marRight w:val="0"/>
          <w:marTop w:val="0"/>
          <w:marBottom w:val="330"/>
          <w:divBdr>
            <w:top w:val="none" w:sz="0" w:space="0" w:color="auto"/>
            <w:left w:val="none" w:sz="0" w:space="0" w:color="auto"/>
            <w:bottom w:val="none" w:sz="0" w:space="0" w:color="auto"/>
            <w:right w:val="none" w:sz="0" w:space="0" w:color="auto"/>
          </w:divBdr>
        </w:div>
        <w:div w:id="5050994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jayne.williams@uwtsd.ac.uk" TargetMode="External"/><Relationship Id="rId4" Type="http://schemas.openxmlformats.org/officeDocument/2006/relationships/settings" Target="settings.xml"/><Relationship Id="rId9" Type="http://schemas.openxmlformats.org/officeDocument/2006/relationships/hyperlink" Target="mailto:davina-wyn.evan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CFA27-BB62-47B1-BB18-7063F6404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7269</Words>
  <Characters>45301</Characters>
  <Application>Microsoft Office Word</Application>
  <DocSecurity>0</DocSecurity>
  <Lines>377</Lines>
  <Paragraphs>104</Paragraphs>
  <ScaleCrop>false</ScaleCrop>
  <HeadingPairs>
    <vt:vector size="2" baseType="variant">
      <vt:variant>
        <vt:lpstr>Title</vt:lpstr>
      </vt:variant>
      <vt:variant>
        <vt:i4>1</vt:i4>
      </vt:variant>
    </vt:vector>
  </HeadingPairs>
  <TitlesOfParts>
    <vt:vector size="1" baseType="lpstr">
      <vt:lpstr/>
    </vt:vector>
  </TitlesOfParts>
  <Company>Deftones</Company>
  <LinksUpToDate>false</LinksUpToDate>
  <CharactersWithSpaces>52466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Davina Wyn Evans</dc:creator>
  <cp:lastModifiedBy>Jayne Williams</cp:lastModifiedBy>
  <cp:revision>2</cp:revision>
  <cp:lastPrinted>2020-01-23T09:55:00Z</cp:lastPrinted>
  <dcterms:created xsi:type="dcterms:W3CDTF">2021-06-10T11:22:00Z</dcterms:created>
  <dcterms:modified xsi:type="dcterms:W3CDTF">2021-06-10T11:22:00Z</dcterms:modified>
</cp:coreProperties>
</file>