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95770200"/>
        <w:docPartObj>
          <w:docPartGallery w:val="Cover Pages"/>
          <w:docPartUnique/>
        </w:docPartObj>
      </w:sdtPr>
      <w:sdtEndPr>
        <w:rPr>
          <w:rFonts w:ascii="Times New Roman" w:eastAsia="Times New Roman" w:hAnsi="Times New Roman" w:cs="Times New Roman"/>
          <w:color w:val="auto"/>
          <w:sz w:val="24"/>
          <w:szCs w:val="24"/>
          <w:lang w:val="en-LU" w:eastAsia="en-GB"/>
        </w:rPr>
      </w:sdtEndPr>
      <w:sdtContent>
        <w:p w14:paraId="62CAEB48" w14:textId="3ABD0E42" w:rsidR="00BF7CB4" w:rsidRDefault="00BF7CB4">
          <w:pPr>
            <w:pStyle w:val="NoSpacing"/>
            <w:spacing w:before="1540" w:after="240"/>
            <w:jc w:val="center"/>
            <w:rPr>
              <w:color w:val="4472C4" w:themeColor="accent1"/>
            </w:rPr>
          </w:pPr>
          <w:r>
            <w:rPr>
              <w:noProof/>
              <w:color w:val="4472C4" w:themeColor="accent1"/>
            </w:rPr>
            <w:drawing>
              <wp:inline distT="0" distB="0" distL="0" distR="0" wp14:anchorId="5700BCFA" wp14:editId="525EA42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F2D41F77C19C54CAEF76B6987F522A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B11894" w14:textId="6274728A" w:rsidR="00BF7CB4" w:rsidRDefault="00BF7CB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Sports, physical Activity, society</w:t>
              </w:r>
            </w:p>
          </w:sdtContent>
        </w:sdt>
        <w:sdt>
          <w:sdtPr>
            <w:rPr>
              <w:color w:val="4472C4" w:themeColor="accent1"/>
              <w:sz w:val="28"/>
              <w:szCs w:val="28"/>
            </w:rPr>
            <w:alias w:val="Subtitle"/>
            <w:tag w:val=""/>
            <w:id w:val="328029620"/>
            <w:placeholder>
              <w:docPart w:val="5C1D7BD1B2ABAF4593C33813046E9942"/>
            </w:placeholder>
            <w:dataBinding w:prefixMappings="xmlns:ns0='http://purl.org/dc/elements/1.1/' xmlns:ns1='http://schemas.openxmlformats.org/package/2006/metadata/core-properties' " w:xpath="/ns1:coreProperties[1]/ns0:subject[1]" w:storeItemID="{6C3C8BC8-F283-45AE-878A-BAB7291924A1}"/>
            <w:text/>
          </w:sdtPr>
          <w:sdtContent>
            <w:p w14:paraId="2E089D10" w14:textId="730409E4" w:rsidR="00BF7CB4" w:rsidRDefault="00BF7CB4">
              <w:pPr>
                <w:pStyle w:val="NoSpacing"/>
                <w:jc w:val="center"/>
                <w:rPr>
                  <w:color w:val="4472C4" w:themeColor="accent1"/>
                  <w:sz w:val="28"/>
                  <w:szCs w:val="28"/>
                </w:rPr>
              </w:pPr>
              <w:r>
                <w:rPr>
                  <w:color w:val="4472C4" w:themeColor="accent1"/>
                  <w:sz w:val="28"/>
                  <w:szCs w:val="28"/>
                </w:rPr>
                <w:t>Assignment 2</w:t>
              </w:r>
            </w:p>
          </w:sdtContent>
        </w:sdt>
        <w:p w14:paraId="1B7E4A9A" w14:textId="77777777" w:rsidR="00BF7CB4" w:rsidRDefault="00BF7CB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3CC4423" wp14:editId="1E5EAF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7T00:00:00Z">
                                    <w:dateFormat w:val="MMMM d, yyyy"/>
                                    <w:lid w:val="en-US"/>
                                    <w:storeMappedDataAs w:val="dateTime"/>
                                    <w:calendar w:val="gregorian"/>
                                  </w:date>
                                </w:sdtPr>
                                <w:sdtContent>
                                  <w:p w14:paraId="4B6CAAB5" w14:textId="77E83D10" w:rsidR="00BF7CB4" w:rsidRDefault="00BF7CB4">
                                    <w:pPr>
                                      <w:pStyle w:val="NoSpacing"/>
                                      <w:spacing w:after="40"/>
                                      <w:jc w:val="center"/>
                                      <w:rPr>
                                        <w:caps/>
                                        <w:color w:val="4472C4" w:themeColor="accent1"/>
                                        <w:sz w:val="28"/>
                                        <w:szCs w:val="28"/>
                                      </w:rPr>
                                    </w:pPr>
                                    <w:r>
                                      <w:rPr>
                                        <w:caps/>
                                        <w:color w:val="4472C4" w:themeColor="accent1"/>
                                        <w:sz w:val="28"/>
                                        <w:szCs w:val="28"/>
                                      </w:rPr>
                                      <w:t>January 7, 2022</w:t>
                                    </w:r>
                                  </w:p>
                                </w:sdtContent>
                              </w:sdt>
                              <w:p w14:paraId="22DDC988" w14:textId="485F12D2" w:rsidR="00BF7CB4" w:rsidRDefault="00BF7CB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Sam Wainwright</w:t>
                                    </w:r>
                                  </w:sdtContent>
                                </w:sdt>
                              </w:p>
                              <w:p w14:paraId="31892FD6" w14:textId="7DA022AB" w:rsidR="00BF7CB4" w:rsidRDefault="00BF7C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CC44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7T00:00:00Z">
                              <w:dateFormat w:val="MMMM d, yyyy"/>
                              <w:lid w:val="en-US"/>
                              <w:storeMappedDataAs w:val="dateTime"/>
                              <w:calendar w:val="gregorian"/>
                            </w:date>
                          </w:sdtPr>
                          <w:sdtContent>
                            <w:p w14:paraId="4B6CAAB5" w14:textId="77E83D10" w:rsidR="00BF7CB4" w:rsidRDefault="00BF7CB4">
                              <w:pPr>
                                <w:pStyle w:val="NoSpacing"/>
                                <w:spacing w:after="40"/>
                                <w:jc w:val="center"/>
                                <w:rPr>
                                  <w:caps/>
                                  <w:color w:val="4472C4" w:themeColor="accent1"/>
                                  <w:sz w:val="28"/>
                                  <w:szCs w:val="28"/>
                                </w:rPr>
                              </w:pPr>
                              <w:r>
                                <w:rPr>
                                  <w:caps/>
                                  <w:color w:val="4472C4" w:themeColor="accent1"/>
                                  <w:sz w:val="28"/>
                                  <w:szCs w:val="28"/>
                                </w:rPr>
                                <w:t>January 7, 2022</w:t>
                              </w:r>
                            </w:p>
                          </w:sdtContent>
                        </w:sdt>
                        <w:p w14:paraId="22DDC988" w14:textId="485F12D2" w:rsidR="00BF7CB4" w:rsidRDefault="00BF7CB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Sam Wainwright</w:t>
                              </w:r>
                            </w:sdtContent>
                          </w:sdt>
                        </w:p>
                        <w:p w14:paraId="31892FD6" w14:textId="7DA022AB" w:rsidR="00BF7CB4" w:rsidRDefault="00BF7C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184A72E" wp14:editId="490E54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3FB002" w14:textId="48CA2E8C" w:rsidR="00BF7CB4" w:rsidRDefault="00BF7CB4">
          <w:r>
            <w:br w:type="page"/>
          </w:r>
        </w:p>
      </w:sdtContent>
    </w:sdt>
    <w:p w14:paraId="67A3E42B" w14:textId="640FF7FC" w:rsidR="00754D5C" w:rsidRPr="000C1562" w:rsidRDefault="00BF7CB4">
      <w:pPr>
        <w:rPr>
          <w:rFonts w:asciiTheme="majorHAnsi" w:hAnsiTheme="majorHAnsi" w:cstheme="majorHAnsi"/>
          <w:sz w:val="28"/>
          <w:szCs w:val="28"/>
        </w:rPr>
      </w:pPr>
      <w:r w:rsidRPr="000C1562">
        <w:rPr>
          <w:rFonts w:asciiTheme="majorHAnsi" w:hAnsiTheme="majorHAnsi" w:cstheme="majorHAnsi"/>
          <w:sz w:val="28"/>
          <w:szCs w:val="28"/>
        </w:rPr>
        <w:lastRenderedPageBreak/>
        <w:t>Contents Page:</w:t>
      </w:r>
    </w:p>
    <w:p w14:paraId="53A979F4" w14:textId="27B865B3" w:rsidR="00BF7CB4" w:rsidRDefault="00BF7CB4"/>
    <w:p w14:paraId="2F7E31D5" w14:textId="174A92BF" w:rsidR="00BF7CB4" w:rsidRDefault="00BF7CB4"/>
    <w:p w14:paraId="22EC5F1D" w14:textId="409A7B91" w:rsidR="00BF7CB4" w:rsidRPr="009D3598" w:rsidRDefault="009D3598">
      <w:pPr>
        <w:rPr>
          <w:lang w:val="en-GB"/>
        </w:rPr>
      </w:pPr>
      <w:r w:rsidRPr="009D3598">
        <w:rPr>
          <w:lang w:val="en-GB"/>
        </w:rPr>
        <w:t>Section</w:t>
      </w:r>
      <w:r w:rsidRPr="009D3598">
        <w:rPr>
          <w:lang w:val="en-GB"/>
        </w:rPr>
        <w:tab/>
      </w:r>
      <w:r w:rsidRPr="009D3598">
        <w:rPr>
          <w:lang w:val="en-GB"/>
        </w:rPr>
        <w:tab/>
      </w:r>
      <w:r w:rsidRPr="009D3598">
        <w:rPr>
          <w:lang w:val="en-GB"/>
        </w:rPr>
        <w:tab/>
      </w:r>
      <w:r w:rsidRPr="009D3598">
        <w:rPr>
          <w:lang w:val="en-GB"/>
        </w:rPr>
        <w:tab/>
      </w:r>
      <w:r w:rsidRPr="009D3598">
        <w:rPr>
          <w:lang w:val="en-GB"/>
        </w:rPr>
        <w:tab/>
      </w:r>
      <w:r w:rsidRPr="009D3598">
        <w:rPr>
          <w:lang w:val="en-GB"/>
        </w:rPr>
        <w:tab/>
        <w:t>Title</w:t>
      </w:r>
      <w:r w:rsidRPr="009D3598">
        <w:rPr>
          <w:lang w:val="en-GB"/>
        </w:rPr>
        <w:tab/>
      </w:r>
      <w:r w:rsidRPr="009D3598">
        <w:rPr>
          <w:lang w:val="en-GB"/>
        </w:rPr>
        <w:tab/>
      </w:r>
      <w:r w:rsidRPr="009D3598">
        <w:rPr>
          <w:lang w:val="en-GB"/>
        </w:rPr>
        <w:tab/>
      </w:r>
      <w:r w:rsidRPr="009D3598">
        <w:rPr>
          <w:lang w:val="en-GB"/>
        </w:rPr>
        <w:tab/>
      </w:r>
      <w:r w:rsidRPr="009D3598">
        <w:rPr>
          <w:lang w:val="en-GB"/>
        </w:rPr>
        <w:tab/>
        <w:t>Page</w:t>
      </w:r>
    </w:p>
    <w:p w14:paraId="7DC8B509" w14:textId="17D616CE" w:rsidR="009D3598" w:rsidRPr="009D3598" w:rsidRDefault="009D3598">
      <w:pPr>
        <w:rPr>
          <w:lang w:val="en-GB"/>
        </w:rPr>
      </w:pPr>
    </w:p>
    <w:p w14:paraId="0B358C1F" w14:textId="4A4C04F4" w:rsidR="009D3598" w:rsidRDefault="009D3598">
      <w:r w:rsidRPr="009D3598">
        <w:rPr>
          <w:lang w:val="en-GB"/>
        </w:rPr>
        <w:t>1</w:t>
      </w:r>
      <w:r w:rsidRPr="009D3598">
        <w:rPr>
          <w:lang w:val="en-GB"/>
        </w:rPr>
        <w:tab/>
      </w:r>
      <w:r w:rsidRPr="009D3598">
        <w:rPr>
          <w:lang w:val="en-GB"/>
        </w:rPr>
        <w:tab/>
      </w:r>
      <w:r w:rsidRPr="009D3598">
        <w:rPr>
          <w:lang w:val="en-GB"/>
        </w:rPr>
        <w:tab/>
        <w:t>Sociological imagination</w:t>
      </w:r>
      <w:r w:rsidRPr="009D3598">
        <w:rPr>
          <w:lang w:val="en-GB"/>
        </w:rPr>
        <w:tab/>
      </w:r>
      <w:r w:rsidRPr="009D3598">
        <w:rPr>
          <w:lang w:val="en-GB"/>
        </w:rPr>
        <w:tab/>
      </w:r>
      <w:r w:rsidRPr="009D3598">
        <w:rPr>
          <w:lang w:val="en-GB"/>
        </w:rPr>
        <w:tab/>
      </w:r>
      <w:r>
        <w:tab/>
      </w:r>
      <w:r w:rsidR="000C1562">
        <w:tab/>
      </w:r>
      <w:r w:rsidR="000C1562">
        <w:tab/>
      </w:r>
      <w:r>
        <w:t>2</w:t>
      </w:r>
    </w:p>
    <w:p w14:paraId="2ED3159A" w14:textId="5CEC642D" w:rsidR="009D3598" w:rsidRDefault="009D3598"/>
    <w:p w14:paraId="73CC0356" w14:textId="1CC94622" w:rsidR="009D3598" w:rsidRDefault="009D3598" w:rsidP="000C1562">
      <w:pPr>
        <w:pStyle w:val="ListParagraph"/>
        <w:numPr>
          <w:ilvl w:val="1"/>
          <w:numId w:val="8"/>
        </w:numPr>
      </w:pPr>
      <w:r>
        <w:tab/>
      </w:r>
      <w:r>
        <w:tab/>
      </w:r>
      <w:r>
        <w:tab/>
        <w:t>Definition</w:t>
      </w:r>
      <w:r>
        <w:tab/>
      </w:r>
      <w:r>
        <w:tab/>
      </w:r>
      <w:r>
        <w:tab/>
      </w:r>
      <w:r>
        <w:tab/>
      </w:r>
      <w:r>
        <w:tab/>
      </w:r>
      <w:r>
        <w:tab/>
      </w:r>
      <w:r w:rsidR="000C1562">
        <w:tab/>
      </w:r>
      <w:r w:rsidR="000C1562">
        <w:tab/>
      </w:r>
      <w:r>
        <w:t>2</w:t>
      </w:r>
    </w:p>
    <w:p w14:paraId="70943913" w14:textId="64D75A8E" w:rsidR="00EC2A4B" w:rsidRDefault="00EC2A4B" w:rsidP="00EC2A4B"/>
    <w:p w14:paraId="34B9E2A3" w14:textId="4A54AA0A" w:rsidR="00EC2A4B" w:rsidRDefault="00EC2A4B" w:rsidP="00EC2A4B">
      <w:r>
        <w:t>1.2</w:t>
      </w:r>
      <w:r>
        <w:tab/>
      </w:r>
      <w:r>
        <w:tab/>
      </w:r>
      <w:r>
        <w:tab/>
        <w:t>Personal</w:t>
      </w:r>
      <w:r w:rsidR="00A13838">
        <w:t xml:space="preserve"> &amp; social issues</w:t>
      </w:r>
      <w:r w:rsidR="00A13838">
        <w:tab/>
      </w:r>
      <w:r w:rsidR="00A13838">
        <w:tab/>
      </w:r>
      <w:r w:rsidR="00A13838">
        <w:tab/>
      </w:r>
      <w:r w:rsidR="00A13838">
        <w:tab/>
      </w:r>
      <w:r w:rsidR="00A13838">
        <w:tab/>
      </w:r>
      <w:r w:rsidR="00A13838">
        <w:tab/>
        <w:t>2</w:t>
      </w:r>
    </w:p>
    <w:p w14:paraId="28C8FCAD" w14:textId="77777777" w:rsidR="000C1562" w:rsidRDefault="000C1562" w:rsidP="000C1562"/>
    <w:p w14:paraId="36D02AF1" w14:textId="6ED5CAEB" w:rsidR="009D3598" w:rsidRDefault="000C1562" w:rsidP="000C1562">
      <w:r>
        <w:t>1.</w:t>
      </w:r>
      <w:r w:rsidR="00EC2A4B">
        <w:t>3</w:t>
      </w:r>
      <w:r w:rsidR="009D3598">
        <w:tab/>
      </w:r>
      <w:r w:rsidR="009D3598">
        <w:tab/>
      </w:r>
      <w:r w:rsidR="009D3598">
        <w:tab/>
      </w:r>
      <w:r>
        <w:t>L</w:t>
      </w:r>
      <w:r w:rsidR="009D3598">
        <w:t>inking the aspects to the current environment</w:t>
      </w:r>
      <w:r w:rsidR="009D3598">
        <w:tab/>
      </w:r>
      <w:r>
        <w:tab/>
      </w:r>
      <w:r>
        <w:tab/>
      </w:r>
      <w:r w:rsidR="009D3598">
        <w:t>2</w:t>
      </w:r>
    </w:p>
    <w:p w14:paraId="1DA07F8B" w14:textId="3149BE4F" w:rsidR="00C21013" w:rsidRDefault="00C21013" w:rsidP="000C1562"/>
    <w:p w14:paraId="751699C3" w14:textId="6BE248E6" w:rsidR="00C21013" w:rsidRDefault="00C21013" w:rsidP="000C1562">
      <w:r>
        <w:t>1.</w:t>
      </w:r>
      <w:r w:rsidR="00EC2A4B">
        <w:t>4</w:t>
      </w:r>
      <w:r>
        <w:tab/>
      </w:r>
      <w:r>
        <w:tab/>
      </w:r>
      <w:r>
        <w:tab/>
        <w:t>Conclusion</w:t>
      </w:r>
      <w:r>
        <w:tab/>
      </w:r>
      <w:r>
        <w:tab/>
      </w:r>
      <w:r>
        <w:tab/>
      </w:r>
      <w:r>
        <w:tab/>
      </w:r>
      <w:r>
        <w:tab/>
      </w:r>
      <w:r>
        <w:tab/>
      </w:r>
      <w:r>
        <w:tab/>
      </w:r>
      <w:r>
        <w:tab/>
      </w:r>
      <w:r w:rsidR="00906402">
        <w:t>3</w:t>
      </w:r>
    </w:p>
    <w:p w14:paraId="63139B30" w14:textId="0235661F" w:rsidR="000B29DB" w:rsidRDefault="000B29DB" w:rsidP="000C1562"/>
    <w:p w14:paraId="559B5308" w14:textId="79C3BAAD" w:rsidR="000B29DB" w:rsidRDefault="000B29DB" w:rsidP="000C1562">
      <w:r>
        <w:t xml:space="preserve">1.5 </w:t>
      </w:r>
      <w:r>
        <w:tab/>
      </w:r>
      <w:r>
        <w:tab/>
      </w:r>
      <w:r>
        <w:tab/>
        <w:t xml:space="preserve">References </w:t>
      </w:r>
      <w:r>
        <w:tab/>
      </w:r>
      <w:r>
        <w:tab/>
      </w:r>
      <w:r>
        <w:tab/>
      </w:r>
      <w:r>
        <w:tab/>
      </w:r>
      <w:r>
        <w:tab/>
      </w:r>
      <w:r>
        <w:tab/>
      </w:r>
      <w:r>
        <w:tab/>
      </w:r>
      <w:r>
        <w:tab/>
        <w:t>3</w:t>
      </w:r>
    </w:p>
    <w:p w14:paraId="565C0BC4" w14:textId="4CFAABF5" w:rsidR="00EC2A4B" w:rsidRDefault="00EC2A4B"/>
    <w:p w14:paraId="47A3A474" w14:textId="77777777" w:rsidR="00906402" w:rsidRDefault="00906402"/>
    <w:p w14:paraId="34393B70" w14:textId="5E853616" w:rsidR="00EC2A4B" w:rsidRDefault="00EC2A4B">
      <w:r>
        <w:t>2</w:t>
      </w:r>
      <w:r>
        <w:tab/>
      </w:r>
      <w:r>
        <w:tab/>
      </w:r>
      <w:r>
        <w:tab/>
        <w:t>Sports participation statistics</w:t>
      </w:r>
      <w:r>
        <w:tab/>
      </w:r>
      <w:r>
        <w:tab/>
      </w:r>
      <w:r>
        <w:tab/>
      </w:r>
      <w:r>
        <w:tab/>
      </w:r>
      <w:r>
        <w:tab/>
      </w:r>
      <w:r w:rsidR="00906402">
        <w:tab/>
        <w:t>4</w:t>
      </w:r>
      <w:r>
        <w:tab/>
      </w:r>
    </w:p>
    <w:p w14:paraId="3486820C" w14:textId="3A7BE46C" w:rsidR="00EC2A4B" w:rsidRDefault="00EC2A4B">
      <w:r>
        <w:t>2.1</w:t>
      </w:r>
      <w:r>
        <w:tab/>
      </w:r>
      <w:r>
        <w:tab/>
      </w:r>
      <w:r>
        <w:tab/>
      </w:r>
      <w:r w:rsidR="007A215C">
        <w:t>Why sport participation levels may vary</w:t>
      </w:r>
      <w:r w:rsidR="00D7327F">
        <w:tab/>
      </w:r>
      <w:r w:rsidR="00D7327F">
        <w:tab/>
      </w:r>
      <w:r w:rsidR="00D7327F">
        <w:tab/>
      </w:r>
      <w:r w:rsidR="007A215C">
        <w:tab/>
      </w:r>
      <w:r w:rsidR="00D7327F">
        <w:t>4</w:t>
      </w:r>
    </w:p>
    <w:p w14:paraId="3DF6D0EF" w14:textId="40BA4886" w:rsidR="007A215C" w:rsidRDefault="007A215C"/>
    <w:p w14:paraId="457D2581" w14:textId="2C6CF9EE" w:rsidR="007A215C" w:rsidRDefault="007A215C">
      <w:r>
        <w:t>2.2</w:t>
      </w:r>
      <w:r>
        <w:tab/>
      </w:r>
      <w:r>
        <w:tab/>
      </w:r>
      <w:r>
        <w:tab/>
        <w:t>General patterns between age groups and gender</w:t>
      </w:r>
      <w:r>
        <w:tab/>
      </w:r>
      <w:r>
        <w:tab/>
      </w:r>
      <w:r>
        <w:tab/>
        <w:t>4</w:t>
      </w:r>
    </w:p>
    <w:p w14:paraId="6BBCF939" w14:textId="4BB1F0C6" w:rsidR="006D6B7B" w:rsidRDefault="006D6B7B"/>
    <w:p w14:paraId="046EB985" w14:textId="7AD090FB" w:rsidR="006D6B7B" w:rsidRDefault="006D6B7B">
      <w:r>
        <w:t xml:space="preserve">2.3 </w:t>
      </w:r>
      <w:r>
        <w:tab/>
      </w:r>
      <w:r>
        <w:tab/>
      </w:r>
      <w:r>
        <w:tab/>
        <w:t xml:space="preserve">Disabled </w:t>
      </w:r>
      <w:r w:rsidR="00F21C52">
        <w:tab/>
      </w:r>
      <w:r w:rsidR="00F21C52">
        <w:tab/>
      </w:r>
      <w:r w:rsidR="00F21C52">
        <w:tab/>
      </w:r>
      <w:r w:rsidR="00F21C52">
        <w:tab/>
      </w:r>
      <w:r w:rsidR="00F21C52">
        <w:tab/>
      </w:r>
      <w:r w:rsidR="00F21C52">
        <w:tab/>
      </w:r>
      <w:r w:rsidR="00F21C52">
        <w:tab/>
      </w:r>
      <w:r w:rsidR="00F21C52">
        <w:tab/>
        <w:t>4</w:t>
      </w:r>
    </w:p>
    <w:p w14:paraId="2E56F721" w14:textId="59536FE6" w:rsidR="00A30141" w:rsidRDefault="00A30141"/>
    <w:p w14:paraId="70F8AC42" w14:textId="7095EA62" w:rsidR="00A30141" w:rsidRDefault="00A30141">
      <w:r>
        <w:t>2.4</w:t>
      </w:r>
      <w:r>
        <w:tab/>
      </w:r>
      <w:r>
        <w:tab/>
      </w:r>
      <w:r>
        <w:tab/>
        <w:t>Socioeconomic status</w:t>
      </w:r>
      <w:r>
        <w:tab/>
      </w:r>
      <w:r>
        <w:tab/>
      </w:r>
      <w:r>
        <w:tab/>
      </w:r>
      <w:r>
        <w:tab/>
      </w:r>
      <w:r>
        <w:tab/>
      </w:r>
      <w:r>
        <w:tab/>
      </w:r>
      <w:r>
        <w:tab/>
        <w:t>5</w:t>
      </w:r>
    </w:p>
    <w:p w14:paraId="424D9AA7" w14:textId="3632C59F" w:rsidR="00105395" w:rsidRDefault="00105395"/>
    <w:p w14:paraId="54D42D24" w14:textId="245458C9" w:rsidR="00105395" w:rsidRDefault="00105395">
      <w:pPr>
        <w:rPr>
          <w:lang w:val="en-US"/>
        </w:rPr>
      </w:pPr>
      <w:r>
        <w:rPr>
          <w:lang w:val="en-US"/>
        </w:rPr>
        <w:t>2.5</w:t>
      </w:r>
      <w:r>
        <w:rPr>
          <w:lang w:val="en-US"/>
        </w:rPr>
        <w:tab/>
      </w:r>
      <w:r>
        <w:rPr>
          <w:lang w:val="en-US"/>
        </w:rPr>
        <w:tab/>
      </w:r>
      <w:r>
        <w:rPr>
          <w:lang w:val="en-US"/>
        </w:rPr>
        <w:tab/>
        <w:t>Conclusion</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5</w:t>
      </w:r>
    </w:p>
    <w:p w14:paraId="52DEECBD" w14:textId="4D2CE0B5" w:rsidR="00105395" w:rsidRDefault="00105395">
      <w:pPr>
        <w:rPr>
          <w:lang w:val="en-US"/>
        </w:rPr>
      </w:pPr>
    </w:p>
    <w:p w14:paraId="4DB5559F" w14:textId="5073336A" w:rsidR="00105395" w:rsidRPr="00105395" w:rsidRDefault="00105395">
      <w:pPr>
        <w:rPr>
          <w:lang w:val="en-US"/>
        </w:rPr>
      </w:pPr>
      <w:r>
        <w:rPr>
          <w:lang w:val="en-US"/>
        </w:rPr>
        <w:t>2.6</w:t>
      </w:r>
      <w:r>
        <w:rPr>
          <w:lang w:val="en-US"/>
        </w:rPr>
        <w:tab/>
      </w:r>
      <w:r>
        <w:rPr>
          <w:lang w:val="en-US"/>
        </w:rPr>
        <w:tab/>
      </w:r>
      <w:r>
        <w:rPr>
          <w:lang w:val="en-US"/>
        </w:rPr>
        <w:tab/>
        <w:t>References</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5</w:t>
      </w:r>
    </w:p>
    <w:p w14:paraId="4CB12799" w14:textId="6FC6FC8D" w:rsidR="009D3598" w:rsidRDefault="009D3598"/>
    <w:p w14:paraId="3FD39380" w14:textId="32CE6D18" w:rsidR="002C03D3" w:rsidRDefault="002C03D3"/>
    <w:p w14:paraId="343BF228" w14:textId="0CEA40D8" w:rsidR="002C03D3" w:rsidRDefault="002C03D3">
      <w:r>
        <w:t>3</w:t>
      </w:r>
      <w:r>
        <w:tab/>
      </w:r>
      <w:r>
        <w:tab/>
      </w:r>
      <w:r>
        <w:tab/>
        <w:t xml:space="preserve">The outcome of the </w:t>
      </w:r>
      <w:r w:rsidR="009A33A6">
        <w:t xml:space="preserve">health-based </w:t>
      </w:r>
      <w:r>
        <w:t>sport</w:t>
      </w:r>
      <w:r w:rsidR="009A33A6">
        <w:t xml:space="preserve"> </w:t>
      </w:r>
      <w:r>
        <w:t xml:space="preserve">intervention </w:t>
      </w:r>
      <w:r>
        <w:tab/>
      </w:r>
      <w:r>
        <w:tab/>
      </w:r>
      <w:r w:rsidR="00B9422C">
        <w:tab/>
      </w:r>
      <w:r>
        <w:t>6</w:t>
      </w:r>
    </w:p>
    <w:p w14:paraId="78FF591F" w14:textId="770AF19F" w:rsidR="002C03D3" w:rsidRDefault="002C03D3"/>
    <w:p w14:paraId="79E4483C" w14:textId="007DB714" w:rsidR="002C03D3" w:rsidRDefault="002C03D3">
      <w:r>
        <w:t xml:space="preserve">3.1 </w:t>
      </w:r>
      <w:r>
        <w:tab/>
      </w:r>
      <w:r>
        <w:tab/>
      </w:r>
      <w:r>
        <w:tab/>
      </w:r>
      <w:r w:rsidR="009A33A6">
        <w:t xml:space="preserve">UK physical activity guidelines for adults </w:t>
      </w:r>
      <w:r w:rsidR="009A33A6">
        <w:tab/>
      </w:r>
      <w:r w:rsidR="009A33A6">
        <w:tab/>
      </w:r>
      <w:r w:rsidR="009A33A6">
        <w:tab/>
      </w:r>
      <w:r w:rsidR="009A33A6">
        <w:tab/>
        <w:t>6</w:t>
      </w:r>
    </w:p>
    <w:p w14:paraId="71E52A71" w14:textId="7F9A2962" w:rsidR="009A33A6" w:rsidRDefault="009A33A6"/>
    <w:p w14:paraId="23EF996A" w14:textId="4D897DBA" w:rsidR="00951629" w:rsidRDefault="009A33A6">
      <w:r>
        <w:t xml:space="preserve">3.2 </w:t>
      </w:r>
      <w:r>
        <w:tab/>
      </w:r>
      <w:r>
        <w:tab/>
      </w:r>
      <w:r>
        <w:tab/>
        <w:t xml:space="preserve">The importance </w:t>
      </w:r>
      <w:r w:rsidR="00016D80">
        <w:t>B</w:t>
      </w:r>
      <w:r w:rsidR="00951629">
        <w:t>one/</w:t>
      </w:r>
      <w:r w:rsidR="00016D80">
        <w:t>M</w:t>
      </w:r>
      <w:r w:rsidR="00951629">
        <w:t>uscle strengthening and balance</w:t>
      </w:r>
      <w:r w:rsidR="00016D80">
        <w:tab/>
      </w:r>
      <w:r w:rsidR="00016D80">
        <w:tab/>
      </w:r>
    </w:p>
    <w:p w14:paraId="578429FC" w14:textId="77777777" w:rsidR="002C245C" w:rsidRDefault="00951629">
      <w:r>
        <w:tab/>
      </w:r>
      <w:r>
        <w:tab/>
      </w:r>
      <w:r>
        <w:tab/>
      </w:r>
      <w:r w:rsidR="00A60E82">
        <w:t xml:space="preserve">and Cardiovascular </w:t>
      </w:r>
      <w:r w:rsidR="00016D80">
        <w:t>exercise</w:t>
      </w:r>
      <w:r w:rsidR="009A33A6">
        <w:tab/>
      </w:r>
      <w:r w:rsidR="009A33A6">
        <w:tab/>
      </w:r>
      <w:r w:rsidR="00986719">
        <w:tab/>
      </w:r>
      <w:r w:rsidR="00986719">
        <w:tab/>
      </w:r>
      <w:r w:rsidR="00986719">
        <w:tab/>
      </w:r>
      <w:r w:rsidR="00986719">
        <w:tab/>
        <w:t>6</w:t>
      </w:r>
    </w:p>
    <w:p w14:paraId="585C69A8" w14:textId="77777777" w:rsidR="002C245C" w:rsidRDefault="002C245C"/>
    <w:p w14:paraId="58329567" w14:textId="5BC2FD74" w:rsidR="009A33A6" w:rsidRDefault="002C245C">
      <w:r>
        <w:t>3.3</w:t>
      </w:r>
      <w:r>
        <w:tab/>
      </w:r>
      <w:r>
        <w:tab/>
      </w:r>
      <w:r>
        <w:tab/>
        <w:t>Prevention</w:t>
      </w:r>
      <w:r w:rsidR="00A12E14">
        <w:t xml:space="preserve"> of diseases with the help of Physical Activity</w:t>
      </w:r>
      <w:r w:rsidR="009A33A6">
        <w:tab/>
      </w:r>
      <w:r w:rsidR="00A12E14">
        <w:tab/>
        <w:t>6</w:t>
      </w:r>
    </w:p>
    <w:p w14:paraId="628226ED" w14:textId="361C3F7E" w:rsidR="00A876BF" w:rsidRDefault="00A876BF"/>
    <w:p w14:paraId="74BCA61A" w14:textId="2E59ABEB" w:rsidR="00A876BF" w:rsidRDefault="00A876BF">
      <w:r>
        <w:t>3.4</w:t>
      </w:r>
      <w:r>
        <w:tab/>
      </w:r>
      <w:r>
        <w:tab/>
      </w:r>
      <w:r>
        <w:tab/>
        <w:t>Conclusion</w:t>
      </w:r>
      <w:r>
        <w:tab/>
      </w:r>
      <w:r>
        <w:tab/>
      </w:r>
      <w:r>
        <w:tab/>
      </w:r>
      <w:r>
        <w:tab/>
      </w:r>
      <w:r>
        <w:tab/>
      </w:r>
      <w:r>
        <w:tab/>
      </w:r>
      <w:r>
        <w:tab/>
      </w:r>
      <w:r>
        <w:tab/>
      </w:r>
      <w:r w:rsidR="00F37D7C">
        <w:t>7</w:t>
      </w:r>
    </w:p>
    <w:p w14:paraId="4125329C" w14:textId="4B135526" w:rsidR="00B9422C" w:rsidRDefault="00B9422C"/>
    <w:p w14:paraId="3FB681C6" w14:textId="40B8CF01" w:rsidR="00B9422C" w:rsidRPr="00B9422C" w:rsidRDefault="00B9422C">
      <w:pPr>
        <w:rPr>
          <w:lang w:val="en-US"/>
        </w:rPr>
      </w:pPr>
      <w:r>
        <w:rPr>
          <w:lang w:val="en-US"/>
        </w:rPr>
        <w:t>3.5</w:t>
      </w:r>
      <w:r>
        <w:rPr>
          <w:lang w:val="en-US"/>
        </w:rPr>
        <w:tab/>
      </w:r>
      <w:r>
        <w:rPr>
          <w:lang w:val="en-US"/>
        </w:rPr>
        <w:tab/>
      </w:r>
      <w:r>
        <w:rPr>
          <w:lang w:val="en-US"/>
        </w:rPr>
        <w:tab/>
        <w:t>References</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7</w:t>
      </w:r>
    </w:p>
    <w:p w14:paraId="2DD80216" w14:textId="52D4D856" w:rsidR="009A33A6" w:rsidRDefault="009A33A6"/>
    <w:p w14:paraId="4A7C4CFC" w14:textId="77777777" w:rsidR="009A33A6" w:rsidRDefault="009A33A6"/>
    <w:p w14:paraId="609B8D33" w14:textId="77777777" w:rsidR="009D3598" w:rsidRDefault="009D3598">
      <w:r>
        <w:br w:type="page"/>
      </w:r>
    </w:p>
    <w:p w14:paraId="2CAA3585" w14:textId="7A525DD1" w:rsidR="004F37F8" w:rsidRPr="000C1562" w:rsidRDefault="004F37F8" w:rsidP="004F37F8">
      <w:pPr>
        <w:pStyle w:val="ListParagraph"/>
        <w:numPr>
          <w:ilvl w:val="0"/>
          <w:numId w:val="7"/>
        </w:numPr>
        <w:rPr>
          <w:rFonts w:asciiTheme="majorHAnsi" w:hAnsiTheme="majorHAnsi" w:cstheme="majorHAnsi"/>
          <w:sz w:val="28"/>
          <w:szCs w:val="28"/>
          <w:lang w:val="en-US"/>
        </w:rPr>
      </w:pPr>
      <w:r w:rsidRPr="000C1562">
        <w:rPr>
          <w:rFonts w:asciiTheme="majorHAnsi" w:hAnsiTheme="majorHAnsi" w:cstheme="majorHAnsi"/>
          <w:sz w:val="28"/>
          <w:szCs w:val="28"/>
          <w:lang w:val="en-US"/>
        </w:rPr>
        <w:lastRenderedPageBreak/>
        <w:t>Sociological Imagination</w:t>
      </w:r>
    </w:p>
    <w:p w14:paraId="1DD11D00" w14:textId="62C0468B" w:rsidR="004F37F8" w:rsidRDefault="004F37F8" w:rsidP="004F37F8">
      <w:pPr>
        <w:rPr>
          <w:lang w:val="en-US"/>
        </w:rPr>
      </w:pPr>
    </w:p>
    <w:p w14:paraId="055F2362" w14:textId="5D38E9D3" w:rsidR="004F37F8" w:rsidRDefault="004F37F8" w:rsidP="004F37F8">
      <w:pPr>
        <w:rPr>
          <w:lang w:val="en-US"/>
        </w:rPr>
      </w:pPr>
      <w:r>
        <w:rPr>
          <w:lang w:val="en-US"/>
        </w:rPr>
        <w:t xml:space="preserve">1.1 </w:t>
      </w:r>
    </w:p>
    <w:p w14:paraId="6B6F3B29" w14:textId="253D893C" w:rsidR="004F37F8" w:rsidRDefault="004F37F8" w:rsidP="004F37F8">
      <w:pPr>
        <w:rPr>
          <w:lang w:val="en-US"/>
        </w:rPr>
      </w:pPr>
    </w:p>
    <w:p w14:paraId="58E1B601" w14:textId="5E56AA42" w:rsidR="002F3FC2" w:rsidRDefault="005B054A" w:rsidP="004F37F8">
      <w:r w:rsidRPr="00DA062D">
        <w:rPr>
          <w:lang w:val="en-GB"/>
        </w:rPr>
        <w:t>The Sociological Imagination is a concept that was founded by C Wright Mills</w:t>
      </w:r>
      <w:r w:rsidR="004407AD">
        <w:t xml:space="preserve"> (1976)</w:t>
      </w:r>
      <w:r w:rsidRPr="00DA062D">
        <w:rPr>
          <w:lang w:val="en-GB"/>
        </w:rPr>
        <w:t xml:space="preserve">, which is identified to be a tool that </w:t>
      </w:r>
      <w:r w:rsidR="00504A4D" w:rsidRPr="00DA062D">
        <w:rPr>
          <w:lang w:val="en-GB"/>
        </w:rPr>
        <w:t xml:space="preserve">people use to identify personal events that may </w:t>
      </w:r>
      <w:r w:rsidR="00DF7D8F" w:rsidRPr="00DA062D">
        <w:rPr>
          <w:lang w:val="en-GB"/>
        </w:rPr>
        <w:t>relate to</w:t>
      </w:r>
      <w:r w:rsidR="00504A4D" w:rsidRPr="00DA062D">
        <w:rPr>
          <w:lang w:val="en-GB"/>
        </w:rPr>
        <w:t xml:space="preserve"> larger social issues. Mills </w:t>
      </w:r>
      <w:r w:rsidR="00A955E9">
        <w:t>cited</w:t>
      </w:r>
      <w:r w:rsidR="00806A77">
        <w:t xml:space="preserve"> (1976)</w:t>
      </w:r>
      <w:r w:rsidR="00381106">
        <w:t xml:space="preserve"> </w:t>
      </w:r>
      <w:r w:rsidR="00504A4D" w:rsidRPr="00DA062D">
        <w:rPr>
          <w:lang w:val="en-GB"/>
        </w:rPr>
        <w:t>“Neither the life of an individual nor the history of society can be understood without understanding</w:t>
      </w:r>
      <w:r w:rsidR="00A319F1" w:rsidRPr="00DA062D">
        <w:rPr>
          <w:lang w:val="en-GB"/>
        </w:rPr>
        <w:t xml:space="preserve"> both</w:t>
      </w:r>
      <w:r w:rsidR="00D31A76">
        <w:t xml:space="preserve">.” </w:t>
      </w:r>
      <w:r w:rsidR="00C9399D">
        <w:t>(</w:t>
      </w:r>
      <w:r w:rsidR="008E75B6">
        <w:rPr>
          <w:lang w:val="en-US"/>
        </w:rPr>
        <w:t xml:space="preserve">What is Sociological Imagination?, </w:t>
      </w:r>
      <w:r w:rsidR="00C9399D">
        <w:t>20</w:t>
      </w:r>
      <w:r w:rsidR="008E75B6">
        <w:rPr>
          <w:lang w:val="en-US"/>
        </w:rPr>
        <w:t>21</w:t>
      </w:r>
      <w:r w:rsidR="00C9399D">
        <w:t xml:space="preserve">). </w:t>
      </w:r>
      <w:r w:rsidR="000C1562" w:rsidRPr="00DA062D">
        <w:rPr>
          <w:lang w:val="en-GB"/>
        </w:rPr>
        <w:t xml:space="preserve">You can relate this theory to any situation and one that works quite well is sports in the modern world, especially team sports such as football/basketball. Here you may find how an individual who is may be in a personal conflict can affect the team’s performance due to their position within the team. </w:t>
      </w:r>
    </w:p>
    <w:p w14:paraId="72188970" w14:textId="325D942F" w:rsidR="00A13838" w:rsidRDefault="00A13838" w:rsidP="004F37F8"/>
    <w:p w14:paraId="4B0AAAB6" w14:textId="4F556C76" w:rsidR="00A13838" w:rsidRDefault="00A13838" w:rsidP="004F37F8">
      <w:r>
        <w:t>1.2</w:t>
      </w:r>
    </w:p>
    <w:p w14:paraId="1B2EDD49" w14:textId="6FEBFB01" w:rsidR="00A13838" w:rsidRDefault="00A13838" w:rsidP="004F37F8"/>
    <w:p w14:paraId="4B094C20" w14:textId="771634A5" w:rsidR="00A13838" w:rsidRPr="00DA062D" w:rsidRDefault="00A13838" w:rsidP="004F37F8">
      <w:pPr>
        <w:rPr>
          <w:lang w:val="en-GB"/>
        </w:rPr>
      </w:pPr>
      <w:r>
        <w:t xml:space="preserve">Personal troubles occur to everyone. Mills </w:t>
      </w:r>
      <w:r w:rsidR="0043615D">
        <w:rPr>
          <w:lang w:val="en-US"/>
        </w:rPr>
        <w:t>exemplifies</w:t>
      </w:r>
      <w:r>
        <w:t xml:space="preserve"> that every individual bases their choices and actions about their friends, family, work, </w:t>
      </w:r>
      <w:r w:rsidR="00906402">
        <w:t>education,</w:t>
      </w:r>
      <w:r>
        <w:t xml:space="preserve"> and other factors as such within their control and the outcome is entirely up to</w:t>
      </w:r>
      <w:r w:rsidR="00906402">
        <w:t xml:space="preserve"> their</w:t>
      </w:r>
      <w:r>
        <w:t xml:space="preserve"> actions</w:t>
      </w:r>
      <w:r w:rsidR="0043615D">
        <w:rPr>
          <w:lang w:val="en-US"/>
        </w:rPr>
        <w:t xml:space="preserve"> (</w:t>
      </w:r>
      <w:r w:rsidR="00105395">
        <w:rPr>
          <w:lang w:val="en-US"/>
        </w:rPr>
        <w:t>McKay 2015)</w:t>
      </w:r>
      <w:r>
        <w:t>.</w:t>
      </w:r>
      <w:r w:rsidR="00906402">
        <w:t xml:space="preserve"> Whether they choose to change these issues is up to them and no one else </w:t>
      </w:r>
      <w:proofErr w:type="gramStart"/>
      <w:r w:rsidR="00906402">
        <w:t>has an effect on</w:t>
      </w:r>
      <w:proofErr w:type="gramEnd"/>
      <w:r w:rsidR="00906402">
        <w:t xml:space="preserve"> this except for themselves.</w:t>
      </w:r>
      <w:r>
        <w:t xml:space="preserve"> Social issues are far beyond one individual’s choices. These often concern larger organisations and </w:t>
      </w:r>
      <w:r w:rsidR="00906402">
        <w:t>groups which can influence society instead of one individual’s life. This is when events such as riots or strikes may occur to change these issues.</w:t>
      </w:r>
    </w:p>
    <w:p w14:paraId="76FE0015" w14:textId="01833462" w:rsidR="002F3FC2" w:rsidRPr="00DA062D" w:rsidRDefault="002F3FC2" w:rsidP="004F37F8">
      <w:pPr>
        <w:rPr>
          <w:lang w:val="en-GB"/>
        </w:rPr>
      </w:pPr>
    </w:p>
    <w:p w14:paraId="579FE1B7" w14:textId="2BA31DEC" w:rsidR="00A13838" w:rsidRPr="00DA062D" w:rsidRDefault="001901BB" w:rsidP="004F37F8">
      <w:pPr>
        <w:rPr>
          <w:lang w:val="en-GB"/>
        </w:rPr>
      </w:pPr>
      <w:r w:rsidRPr="00DA062D">
        <w:rPr>
          <w:lang w:val="en-GB"/>
        </w:rPr>
        <w:t>1.</w:t>
      </w:r>
      <w:r w:rsidR="00A13838">
        <w:t>3</w:t>
      </w:r>
    </w:p>
    <w:p w14:paraId="74C5ABF2" w14:textId="5E6260B8" w:rsidR="001901BB" w:rsidRPr="00DA062D" w:rsidRDefault="001901BB" w:rsidP="004F37F8">
      <w:pPr>
        <w:rPr>
          <w:lang w:val="en-GB"/>
        </w:rPr>
      </w:pPr>
    </w:p>
    <w:p w14:paraId="79F8C9F8" w14:textId="36836EAE" w:rsidR="00AA7CC8" w:rsidRPr="00DA062D" w:rsidRDefault="00797E24" w:rsidP="004F37F8">
      <w:pPr>
        <w:rPr>
          <w:lang w:val="en-GB"/>
        </w:rPr>
      </w:pPr>
      <w:r w:rsidRPr="00DA062D">
        <w:rPr>
          <w:lang w:val="en-GB"/>
        </w:rPr>
        <w:t>In an article written by G. Scambler (</w:t>
      </w:r>
      <w:r w:rsidR="003A777E">
        <w:rPr>
          <w:lang w:val="en-GB"/>
        </w:rPr>
        <w:t xml:space="preserve">Sociological and Sport, </w:t>
      </w:r>
      <w:r w:rsidRPr="00DA062D">
        <w:rPr>
          <w:lang w:val="en-GB"/>
        </w:rPr>
        <w:t xml:space="preserve">2016) </w:t>
      </w:r>
      <w:r w:rsidR="00EF6002">
        <w:t xml:space="preserve">who built up on the idea of Mills’ theory, </w:t>
      </w:r>
      <w:r w:rsidRPr="00DA062D">
        <w:rPr>
          <w:lang w:val="en-GB"/>
        </w:rPr>
        <w:t xml:space="preserve">he writes about how everyone is born with some athletic </w:t>
      </w:r>
      <w:r w:rsidR="00AA7CC8" w:rsidRPr="00DA062D">
        <w:rPr>
          <w:lang w:val="en-GB"/>
        </w:rPr>
        <w:t>capabilities and</w:t>
      </w:r>
      <w:r w:rsidRPr="00DA062D">
        <w:rPr>
          <w:lang w:val="en-GB"/>
        </w:rPr>
        <w:t xml:space="preserve"> has the potential to improve on those characteristics. He uses “competition” as a tool that we use to evolve and improve. Factors within competition include speed, strength, or skill. These three characteristics are reasons to why an athlete will </w:t>
      </w:r>
      <w:r w:rsidR="00F3325F" w:rsidRPr="00DA062D">
        <w:rPr>
          <w:lang w:val="en-GB"/>
        </w:rPr>
        <w:t>try to outwork their competition</w:t>
      </w:r>
      <w:r w:rsidR="00AA7CC8" w:rsidRPr="00DA062D">
        <w:rPr>
          <w:lang w:val="en-GB"/>
        </w:rPr>
        <w:t>,</w:t>
      </w:r>
      <w:r w:rsidR="00F3325F" w:rsidRPr="00DA062D">
        <w:rPr>
          <w:lang w:val="en-GB"/>
        </w:rPr>
        <w:t xml:space="preserve"> which in the long run evolves each sport in its own ways. E.g., Football players will either become more </w:t>
      </w:r>
      <w:r w:rsidR="00DA062D" w:rsidRPr="00DA062D">
        <w:t>ski</w:t>
      </w:r>
      <w:r w:rsidR="003A777E">
        <w:rPr>
          <w:lang w:val="en-US"/>
        </w:rPr>
        <w:t>l</w:t>
      </w:r>
      <w:r w:rsidR="00DA062D" w:rsidRPr="00DA062D">
        <w:t>lful</w:t>
      </w:r>
      <w:r w:rsidR="00F3325F" w:rsidRPr="00DA062D">
        <w:rPr>
          <w:lang w:val="en-GB"/>
        </w:rPr>
        <w:t xml:space="preserve"> on the ball</w:t>
      </w:r>
      <w:r w:rsidR="00AA7CC8" w:rsidRPr="00DA062D">
        <w:rPr>
          <w:lang w:val="en-GB"/>
        </w:rPr>
        <w:t xml:space="preserve"> by </w:t>
      </w:r>
      <w:r w:rsidR="00F3325F" w:rsidRPr="00DA062D">
        <w:rPr>
          <w:lang w:val="en-GB"/>
        </w:rPr>
        <w:t xml:space="preserve">evolving </w:t>
      </w:r>
      <w:r w:rsidR="00AA7CC8" w:rsidRPr="00DA062D">
        <w:rPr>
          <w:lang w:val="en-GB"/>
        </w:rPr>
        <w:t xml:space="preserve">their </w:t>
      </w:r>
      <w:r w:rsidR="00F3325F" w:rsidRPr="00DA062D">
        <w:rPr>
          <w:lang w:val="en-GB"/>
        </w:rPr>
        <w:t>imagination/Mountain bikers may become faster on a bike due to the new techniques found to carry more speed</w:t>
      </w:r>
      <w:r w:rsidR="00AA7CC8" w:rsidRPr="00DA062D">
        <w:rPr>
          <w:lang w:val="en-GB"/>
        </w:rPr>
        <w:t xml:space="preserve"> through sections</w:t>
      </w:r>
      <w:r w:rsidR="00F3325F" w:rsidRPr="00DA062D">
        <w:rPr>
          <w:lang w:val="en-GB"/>
        </w:rPr>
        <w:t xml:space="preserve">. </w:t>
      </w:r>
      <w:r w:rsidR="009D5D6B" w:rsidRPr="00DA062D">
        <w:rPr>
          <w:lang w:val="en-GB"/>
        </w:rPr>
        <w:t xml:space="preserve">These concepts may also vary between regions I.e., A Brazilian football player may specialize in ball control skills/tika-taka play whereas an English football player may specialize in possession play/passing, as those are the various types of plays each region concentrates on. Social, </w:t>
      </w:r>
      <w:r w:rsidR="00AA7CC8" w:rsidRPr="00DA062D">
        <w:rPr>
          <w:lang w:val="en-GB"/>
        </w:rPr>
        <w:t>psychological,</w:t>
      </w:r>
      <w:r w:rsidR="009D5D6B" w:rsidRPr="00DA062D">
        <w:rPr>
          <w:lang w:val="en-GB"/>
        </w:rPr>
        <w:t xml:space="preserve"> and biological relations will together have an impact on one’s life by pathing a new </w:t>
      </w:r>
      <w:r w:rsidR="001B15DA" w:rsidRPr="00DA062D">
        <w:rPr>
          <w:lang w:val="en-GB"/>
        </w:rPr>
        <w:t xml:space="preserve">direction where they may evolve as a person/athlete and eventually in the long run, will </w:t>
      </w:r>
      <w:r w:rsidR="00AA7CC8" w:rsidRPr="00DA062D">
        <w:rPr>
          <w:lang w:val="en-GB"/>
        </w:rPr>
        <w:t>influence</w:t>
      </w:r>
      <w:r w:rsidR="001B15DA" w:rsidRPr="00DA062D">
        <w:rPr>
          <w:lang w:val="en-GB"/>
        </w:rPr>
        <w:t xml:space="preserve"> society/the sport itself</w:t>
      </w:r>
      <w:r w:rsidR="00AA7CC8" w:rsidRPr="00DA062D">
        <w:rPr>
          <w:lang w:val="en-GB"/>
        </w:rPr>
        <w:t xml:space="preserve">. This could be due to them having met new people from a different region or having moved to a new country where the culture is different to what they are used to and will have to adapt. G. Scambler mentions that </w:t>
      </w:r>
      <w:r w:rsidR="00AD4E95" w:rsidRPr="00DA062D">
        <w:rPr>
          <w:lang w:val="en-GB"/>
        </w:rPr>
        <w:t>culture is used by sociologists to define/research certain areas of the evolvement of the projects</w:t>
      </w:r>
      <w:r w:rsidR="00EF6002">
        <w:t xml:space="preserve"> (</w:t>
      </w:r>
      <w:r w:rsidR="003A777E">
        <w:rPr>
          <w:lang w:val="en-US"/>
        </w:rPr>
        <w:t xml:space="preserve">Sociological and Sport, </w:t>
      </w:r>
      <w:r w:rsidR="00EF6002">
        <w:t>2016)</w:t>
      </w:r>
      <w:r w:rsidR="00AD4E95" w:rsidRPr="00DA062D">
        <w:rPr>
          <w:lang w:val="en-GB"/>
        </w:rPr>
        <w:t>.</w:t>
      </w:r>
      <w:r w:rsidR="00C21013" w:rsidRPr="00DA062D">
        <w:rPr>
          <w:lang w:val="en-GB"/>
        </w:rPr>
        <w:t xml:space="preserve"> </w:t>
      </w:r>
    </w:p>
    <w:p w14:paraId="59EC4AAB" w14:textId="58F96480" w:rsidR="00C21013" w:rsidRPr="00DA062D" w:rsidRDefault="00C21013" w:rsidP="004F37F8">
      <w:pPr>
        <w:rPr>
          <w:lang w:val="en-GB"/>
        </w:rPr>
      </w:pPr>
    </w:p>
    <w:p w14:paraId="61A68641" w14:textId="77777777" w:rsidR="00906402" w:rsidRDefault="00906402" w:rsidP="004F37F8"/>
    <w:p w14:paraId="6342069F" w14:textId="77777777" w:rsidR="00906402" w:rsidRDefault="00906402" w:rsidP="004F37F8"/>
    <w:p w14:paraId="133DD408" w14:textId="77777777" w:rsidR="00906402" w:rsidRDefault="00906402" w:rsidP="004F37F8"/>
    <w:p w14:paraId="6BE88872" w14:textId="77777777" w:rsidR="00906402" w:rsidRDefault="00906402" w:rsidP="004F37F8"/>
    <w:p w14:paraId="72916F4B" w14:textId="45FBE763" w:rsidR="00C21013" w:rsidRPr="00DA062D" w:rsidRDefault="00C21013" w:rsidP="004F37F8">
      <w:pPr>
        <w:rPr>
          <w:lang w:val="en-GB"/>
        </w:rPr>
      </w:pPr>
      <w:r w:rsidRPr="00DA062D">
        <w:rPr>
          <w:lang w:val="en-GB"/>
        </w:rPr>
        <w:lastRenderedPageBreak/>
        <w:t>1.</w:t>
      </w:r>
      <w:r w:rsidR="00A13838">
        <w:t>4</w:t>
      </w:r>
    </w:p>
    <w:p w14:paraId="6AE41D2B" w14:textId="4C3FF2EB" w:rsidR="00C21013" w:rsidRPr="00DA062D" w:rsidRDefault="00C21013" w:rsidP="004F37F8">
      <w:pPr>
        <w:rPr>
          <w:lang w:val="en-GB"/>
        </w:rPr>
      </w:pPr>
    </w:p>
    <w:p w14:paraId="4C570001" w14:textId="7F6E46C7" w:rsidR="00906402" w:rsidRDefault="00C21013" w:rsidP="004F37F8">
      <w:r w:rsidRPr="00DA062D">
        <w:rPr>
          <w:lang w:val="en-GB"/>
        </w:rPr>
        <w:t>As a conclusion,</w:t>
      </w:r>
      <w:r w:rsidR="00DA062D">
        <w:t xml:space="preserve"> </w:t>
      </w:r>
      <w:r w:rsidR="00DA062D" w:rsidRPr="00DA062D">
        <w:t>analysing</w:t>
      </w:r>
      <w:r w:rsidRPr="00DA062D">
        <w:rPr>
          <w:lang w:val="en-GB"/>
        </w:rPr>
        <w:t xml:space="preserve"> how sport and social interaction is slowly changing </w:t>
      </w:r>
      <w:r w:rsidR="00DA062D" w:rsidRPr="00DA062D">
        <w:rPr>
          <w:lang w:val="en-GB"/>
        </w:rPr>
        <w:t xml:space="preserve">due to the evolvement of </w:t>
      </w:r>
      <w:r w:rsidR="00DA062D" w:rsidRPr="00DA062D">
        <w:t>athlete’s</w:t>
      </w:r>
      <w:r w:rsidR="00DA062D" w:rsidRPr="00DA062D">
        <w:rPr>
          <w:lang w:val="en-GB"/>
        </w:rPr>
        <w:t xml:space="preserve"> behaviour</w:t>
      </w:r>
      <w:r w:rsidR="00DA062D">
        <w:t xml:space="preserve">, decision-making and change in cultures, it can’t be disputed that there is a degree of autonomy </w:t>
      </w:r>
      <w:r w:rsidR="00EC2A4B">
        <w:t>to the social aspect and can’t reduce the non-social ones.</w:t>
      </w:r>
    </w:p>
    <w:p w14:paraId="449E35EE" w14:textId="0487CC33" w:rsidR="000B29DB" w:rsidRDefault="000B29DB" w:rsidP="004F37F8"/>
    <w:p w14:paraId="68B160BF" w14:textId="700834AE" w:rsidR="000B29DB" w:rsidRDefault="000B29DB" w:rsidP="004F37F8">
      <w:r>
        <w:t>1.5</w:t>
      </w:r>
    </w:p>
    <w:p w14:paraId="05D9EAFB" w14:textId="141844BA" w:rsidR="000B29DB" w:rsidRDefault="000B29DB" w:rsidP="004F37F8"/>
    <w:p w14:paraId="028078B4" w14:textId="15A351FB" w:rsidR="00C9399D" w:rsidRDefault="00C9399D" w:rsidP="00C9399D">
      <w:pPr>
        <w:rPr>
          <w:color w:val="000000"/>
          <w:shd w:val="clear" w:color="auto" w:fill="FFFFFF"/>
        </w:rPr>
      </w:pPr>
      <w:r w:rsidRPr="00C9399D">
        <w:rPr>
          <w:color w:val="000000"/>
          <w:shd w:val="clear" w:color="auto" w:fill="FFFFFF"/>
        </w:rPr>
        <w:t>McKay, J., 2015. Assessing the sociology of sport: On revisiting the sociological imagination. </w:t>
      </w:r>
      <w:r w:rsidRPr="00C9399D">
        <w:rPr>
          <w:i/>
          <w:iCs/>
          <w:color w:val="000000"/>
          <w:shd w:val="clear" w:color="auto" w:fill="FFFFFF"/>
        </w:rPr>
        <w:t>International Review for the Sociology of Sport</w:t>
      </w:r>
      <w:r w:rsidRPr="00C9399D">
        <w:rPr>
          <w:color w:val="000000"/>
          <w:shd w:val="clear" w:color="auto" w:fill="FFFFFF"/>
        </w:rPr>
        <w:t>, 50(4-5), pp.547-552.</w:t>
      </w:r>
    </w:p>
    <w:p w14:paraId="358CD3B1" w14:textId="76A1FF0B" w:rsidR="00C9399D" w:rsidRDefault="00C9399D" w:rsidP="00C9399D">
      <w:pPr>
        <w:rPr>
          <w:color w:val="000000"/>
          <w:shd w:val="clear" w:color="auto" w:fill="FFFFFF"/>
        </w:rPr>
      </w:pPr>
    </w:p>
    <w:p w14:paraId="08D22251" w14:textId="6266AA80" w:rsidR="007E3CB4" w:rsidRDefault="007E3CB4" w:rsidP="007E3CB4">
      <w:pPr>
        <w:rPr>
          <w:color w:val="000000"/>
          <w:shd w:val="clear" w:color="auto" w:fill="FFFFFF"/>
        </w:rPr>
      </w:pPr>
      <w:r w:rsidRPr="007E3CB4">
        <w:rPr>
          <w:color w:val="000000"/>
          <w:shd w:val="clear" w:color="auto" w:fill="FFFFFF"/>
        </w:rPr>
        <w:t>Courses.lumenlearning.com. 2011. </w:t>
      </w:r>
      <w:r w:rsidRPr="007E3CB4">
        <w:rPr>
          <w:i/>
          <w:iCs/>
          <w:color w:val="000000"/>
          <w:shd w:val="clear" w:color="auto" w:fill="FFFFFF"/>
        </w:rPr>
        <w:t>Sociological Imagination | Introduction to Sociology</w:t>
      </w:r>
      <w:r w:rsidRPr="007E3CB4">
        <w:rPr>
          <w:color w:val="000000"/>
          <w:shd w:val="clear" w:color="auto" w:fill="FFFFFF"/>
        </w:rPr>
        <w:t>. [online] Available at: &lt;https://courses.lumenlearning.com/wmopen-introtosociology/chapter/sociological-imagination/&gt; [Accessed 6 January 2022].</w:t>
      </w:r>
    </w:p>
    <w:p w14:paraId="17A7D73B" w14:textId="1CF8A709" w:rsidR="003A777E" w:rsidRDefault="003A777E" w:rsidP="007E3CB4">
      <w:pPr>
        <w:rPr>
          <w:color w:val="000000"/>
          <w:shd w:val="clear" w:color="auto" w:fill="FFFFFF"/>
        </w:rPr>
      </w:pPr>
    </w:p>
    <w:p w14:paraId="244022A5" w14:textId="1EC2D909" w:rsidR="003A777E" w:rsidRDefault="003A777E" w:rsidP="003A777E">
      <w:pPr>
        <w:rPr>
          <w:color w:val="000000"/>
          <w:shd w:val="clear" w:color="auto" w:fill="FFFFFF"/>
        </w:rPr>
      </w:pPr>
      <w:r w:rsidRPr="003A777E">
        <w:rPr>
          <w:color w:val="000000"/>
          <w:shd w:val="clear" w:color="auto" w:fill="FFFFFF"/>
        </w:rPr>
        <w:t>Graham Scambler. 2016. </w:t>
      </w:r>
      <w:r w:rsidRPr="003A777E">
        <w:rPr>
          <w:i/>
          <w:iCs/>
          <w:color w:val="000000"/>
          <w:shd w:val="clear" w:color="auto" w:fill="FFFFFF"/>
        </w:rPr>
        <w:t>Sociology and Sport</w:t>
      </w:r>
      <w:r w:rsidRPr="003A777E">
        <w:rPr>
          <w:color w:val="000000"/>
          <w:shd w:val="clear" w:color="auto" w:fill="FFFFFF"/>
        </w:rPr>
        <w:t>. [online] Available at: &lt;http://www.grahamscambler.com/sociology-and-sport/&gt; [Accessed 6 January 2022].</w:t>
      </w:r>
    </w:p>
    <w:p w14:paraId="340CF0F5" w14:textId="6F84B3CE" w:rsidR="00F332A8" w:rsidRDefault="00F332A8" w:rsidP="003A777E">
      <w:pPr>
        <w:rPr>
          <w:color w:val="000000"/>
          <w:shd w:val="clear" w:color="auto" w:fill="FFFFFF"/>
        </w:rPr>
      </w:pPr>
    </w:p>
    <w:p w14:paraId="5727E60A" w14:textId="77777777" w:rsidR="0069320D" w:rsidRPr="0069320D" w:rsidRDefault="0069320D" w:rsidP="0069320D">
      <w:r w:rsidRPr="0069320D">
        <w:rPr>
          <w:color w:val="000000"/>
          <w:shd w:val="clear" w:color="auto" w:fill="FFFFFF"/>
        </w:rPr>
        <w:t>Nu.edu. 2021. </w:t>
      </w:r>
      <w:r w:rsidRPr="0069320D">
        <w:rPr>
          <w:i/>
          <w:iCs/>
          <w:color w:val="000000"/>
          <w:shd w:val="clear" w:color="auto" w:fill="FFFFFF"/>
        </w:rPr>
        <w:t>What is Sociological Imagination?</w:t>
      </w:r>
      <w:r w:rsidRPr="0069320D">
        <w:rPr>
          <w:color w:val="000000"/>
          <w:shd w:val="clear" w:color="auto" w:fill="FFFFFF"/>
        </w:rPr>
        <w:t>. [online] Available at: &lt;https://www.nu.edu/resources/what-is-sociological-imagination/&gt; [Accessed 6 January 2022].</w:t>
      </w:r>
    </w:p>
    <w:p w14:paraId="50F2C6A5" w14:textId="77777777" w:rsidR="00F332A8" w:rsidRPr="003A777E" w:rsidRDefault="00F332A8" w:rsidP="003A777E"/>
    <w:p w14:paraId="0A2CCB61" w14:textId="77777777" w:rsidR="003A777E" w:rsidRPr="007E3CB4" w:rsidRDefault="003A777E" w:rsidP="007E3CB4"/>
    <w:p w14:paraId="3FC24FB8" w14:textId="77777777" w:rsidR="00C9399D" w:rsidRPr="00C9399D" w:rsidRDefault="00C9399D" w:rsidP="00C9399D"/>
    <w:p w14:paraId="02114720" w14:textId="77777777" w:rsidR="000B29DB" w:rsidRDefault="000B29DB" w:rsidP="004F37F8"/>
    <w:p w14:paraId="13E0ED11" w14:textId="77777777" w:rsidR="00906402" w:rsidRDefault="00906402">
      <w:r>
        <w:br w:type="page"/>
      </w:r>
    </w:p>
    <w:p w14:paraId="3039C5D4" w14:textId="3E362BF6" w:rsidR="00C21013" w:rsidRPr="007A215C" w:rsidRDefault="00906402" w:rsidP="00906402">
      <w:pPr>
        <w:pStyle w:val="ListParagraph"/>
        <w:numPr>
          <w:ilvl w:val="0"/>
          <w:numId w:val="7"/>
        </w:numPr>
        <w:rPr>
          <w:rFonts w:asciiTheme="majorHAnsi" w:hAnsiTheme="majorHAnsi" w:cstheme="majorHAnsi"/>
          <w:sz w:val="28"/>
          <w:szCs w:val="28"/>
        </w:rPr>
      </w:pPr>
      <w:r w:rsidRPr="007A215C">
        <w:rPr>
          <w:rFonts w:asciiTheme="majorHAnsi" w:hAnsiTheme="majorHAnsi" w:cstheme="majorHAnsi"/>
          <w:sz w:val="28"/>
          <w:szCs w:val="28"/>
        </w:rPr>
        <w:lastRenderedPageBreak/>
        <w:t>Sports participation statistics</w:t>
      </w:r>
    </w:p>
    <w:p w14:paraId="3F416185" w14:textId="0EC6BDB2" w:rsidR="00906402" w:rsidRDefault="00906402" w:rsidP="00906402"/>
    <w:p w14:paraId="6F2EB797" w14:textId="05C5A04F" w:rsidR="007A215C" w:rsidRDefault="007A215C" w:rsidP="00906402">
      <w:r>
        <w:t>2.1</w:t>
      </w:r>
    </w:p>
    <w:p w14:paraId="5C23F500" w14:textId="77777777" w:rsidR="007A215C" w:rsidRDefault="007A215C" w:rsidP="00906402"/>
    <w:p w14:paraId="79681CC5" w14:textId="4318C89D" w:rsidR="00906402" w:rsidRDefault="00D7327F" w:rsidP="00906402">
      <w:r>
        <w:t>Governments like to use sport participation levels statistics to see how physically healthy their population is</w:t>
      </w:r>
      <w:r w:rsidR="00DE3636">
        <w:rPr>
          <w:lang w:val="en-US"/>
        </w:rPr>
        <w:t>,</w:t>
      </w:r>
      <w:r>
        <w:t xml:space="preserve"> </w:t>
      </w:r>
      <w:r w:rsidR="004335AF">
        <w:t>and</w:t>
      </w:r>
      <w:r>
        <w:t xml:space="preserve"> use it to see how they may improve both mental and physical health within their population</w:t>
      </w:r>
      <w:r w:rsidR="004335AF">
        <w:t xml:space="preserve"> by implementing events that may get the people interested to participate more. The general </w:t>
      </w:r>
      <w:r w:rsidR="007A215C">
        <w:t>participation levels</w:t>
      </w:r>
      <w:r w:rsidR="00C0470E">
        <w:rPr>
          <w:lang w:val="en-US"/>
        </w:rPr>
        <w:t xml:space="preserve"> are affected by </w:t>
      </w:r>
      <w:r w:rsidR="007A215C">
        <w:t>factors</w:t>
      </w:r>
      <w:r w:rsidR="001B03F8">
        <w:rPr>
          <w:lang w:val="en-US"/>
        </w:rPr>
        <w:t xml:space="preserve"> including</w:t>
      </w:r>
      <w:r w:rsidR="007A215C">
        <w:t>, the geographical location, the culture, the weather, and the advertisement of sport in that region.</w:t>
      </w:r>
    </w:p>
    <w:p w14:paraId="3DA68366" w14:textId="380BB998" w:rsidR="007A215C" w:rsidRDefault="007A215C" w:rsidP="00906402"/>
    <w:p w14:paraId="34DBD862" w14:textId="5F00B6F5" w:rsidR="007A215C" w:rsidRDefault="007A215C" w:rsidP="00906402">
      <w:r>
        <w:t>2.2</w:t>
      </w:r>
    </w:p>
    <w:p w14:paraId="3977C7A5" w14:textId="4332DB55" w:rsidR="007A215C" w:rsidRDefault="007A215C" w:rsidP="00906402"/>
    <w:p w14:paraId="4A7554EE" w14:textId="4AAA84DE" w:rsidR="0073735D" w:rsidRDefault="007A215C" w:rsidP="00906402">
      <w:r>
        <w:t>In 2017, Lukas Audickas</w:t>
      </w:r>
      <w:r w:rsidR="000E46C4">
        <w:rPr>
          <w:lang w:val="en-US"/>
        </w:rPr>
        <w:t xml:space="preserve"> (Audickas, 20</w:t>
      </w:r>
      <w:r w:rsidR="00D07623">
        <w:rPr>
          <w:lang w:val="en-US"/>
        </w:rPr>
        <w:t>17</w:t>
      </w:r>
      <w:r w:rsidR="000E46C4">
        <w:rPr>
          <w:lang w:val="en-US"/>
        </w:rPr>
        <w:t>)</w:t>
      </w:r>
      <w:r w:rsidR="008E5992">
        <w:rPr>
          <w:lang w:val="en-US"/>
        </w:rPr>
        <w:t xml:space="preserve"> </w:t>
      </w:r>
      <w:r w:rsidR="0013073E">
        <w:rPr>
          <w:lang w:val="en-US"/>
        </w:rPr>
        <w:t>researched, the comparison to</w:t>
      </w:r>
      <w:r>
        <w:t xml:space="preserve"> all types of sport participation levels in England. He found that 23% of the population aged 16+ had participated in sports activities</w:t>
      </w:r>
      <w:r w:rsidR="00936FBD">
        <w:t>. This research was based on individuals who had participated in the activity for 150+ minutes a week. Within this category he created another statement where the top 3 sporting activities that have had participation levels of twice or more in in the last 28 days were running (15%), Fitness classes (14%), and Gym sessions at (12%). If we analyse the data, these are generally exercises</w:t>
      </w:r>
      <w:r w:rsidR="0073735D">
        <w:rPr>
          <w:lang w:val="en-US"/>
        </w:rPr>
        <w:t xml:space="preserve"> that</w:t>
      </w:r>
      <w:r w:rsidR="00936FBD">
        <w:t xml:space="preserve"> are common between both the younger generation and the older generation, but also between males and females. When looking at football which is more popular within the male population, it lies way down in 8</w:t>
      </w:r>
      <w:r w:rsidR="00936FBD" w:rsidRPr="00936FBD">
        <w:rPr>
          <w:vertAlign w:val="superscript"/>
        </w:rPr>
        <w:t>th</w:t>
      </w:r>
      <w:r w:rsidR="00936FBD">
        <w:t xml:space="preserve"> at only </w:t>
      </w:r>
      <w:r w:rsidR="008928A9">
        <w:t xml:space="preserve">5%. So already we can see how much a gender-neutral physical activity/sport can affect the statistics between male and female. </w:t>
      </w:r>
    </w:p>
    <w:p w14:paraId="71423A55" w14:textId="77777777" w:rsidR="0073735D" w:rsidRDefault="0073735D" w:rsidP="00906402"/>
    <w:p w14:paraId="5CBE9891" w14:textId="12480DB3" w:rsidR="008928A9" w:rsidRDefault="008928A9" w:rsidP="00906402">
      <w:r>
        <w:t xml:space="preserve">This leads on to his third project where he stated that 63% of men were doing 150+ minutes of sport per week compared to women who were at 58% and that more women were more inactive in sports at 27% and men were at 24%. This might be due to more women not having time to participate in sports or physical activity as they have more household work to do and children to take care of whereas the male will after work have time to go the gym or go for run in his afternoon break. </w:t>
      </w:r>
    </w:p>
    <w:p w14:paraId="0AAD9CCC" w14:textId="77777777" w:rsidR="008928A9" w:rsidRDefault="008928A9" w:rsidP="00906402"/>
    <w:p w14:paraId="11153648" w14:textId="67972941" w:rsidR="007A215C" w:rsidRDefault="008928A9" w:rsidP="00906402">
      <w:r>
        <w:t xml:space="preserve">When comparing age groups, </w:t>
      </w:r>
      <w:r w:rsidR="002F3C74">
        <w:t xml:space="preserve">from 2005 onwards to 2016 the percentage of </w:t>
      </w:r>
      <w:r w:rsidR="006D6B7B">
        <w:t>16–25 year</w:t>
      </w:r>
      <w:r w:rsidR="002F3C74">
        <w:t xml:space="preserve"> old’s </w:t>
      </w:r>
      <w:r w:rsidR="00B90B80">
        <w:t>ranged from 54% to 58% which is a big a very large amount compared to 26+ when they range between 31% to 33</w:t>
      </w:r>
      <w:r w:rsidR="00F21C52">
        <w:t>%. This</w:t>
      </w:r>
      <w:r w:rsidR="006D6B7B">
        <w:t xml:space="preserve"> explains the theory from earlier that older people will have less time, won’t be as fit as the younger generation. </w:t>
      </w:r>
    </w:p>
    <w:p w14:paraId="09BA2831" w14:textId="45A4A256" w:rsidR="006D6B7B" w:rsidRDefault="006D6B7B" w:rsidP="00906402"/>
    <w:p w14:paraId="57F4A278" w14:textId="2D168286" w:rsidR="006D6B7B" w:rsidRDefault="006D6B7B" w:rsidP="00906402">
      <w:r>
        <w:t>2.3</w:t>
      </w:r>
    </w:p>
    <w:p w14:paraId="539A1556" w14:textId="59316918" w:rsidR="00F21C52" w:rsidRDefault="00F21C52" w:rsidP="00906402"/>
    <w:p w14:paraId="5799AA4A" w14:textId="6B1E0FCF" w:rsidR="00F21C52" w:rsidRDefault="00F21C52" w:rsidP="00906402">
      <w:r>
        <w:t>Over 40% of the disabled population have participated in over 150 minutes of sport per week which is 20% less of those individuals with no disabilities</w:t>
      </w:r>
      <w:r w:rsidR="00A30141">
        <w:t xml:space="preserve">. There will be a reason for this as some of those with disabilities may have a fear of participating in a sport or have an impairment that is too severe to join in. </w:t>
      </w:r>
    </w:p>
    <w:p w14:paraId="7B5164D8" w14:textId="7C969AFE" w:rsidR="00A30141" w:rsidRDefault="00A30141" w:rsidP="00906402"/>
    <w:p w14:paraId="28B5FF1E" w14:textId="6908F84A" w:rsidR="00A30141" w:rsidRDefault="00A30141" w:rsidP="00906402"/>
    <w:p w14:paraId="402A9ABA" w14:textId="77777777" w:rsidR="00105395" w:rsidRDefault="00105395" w:rsidP="00906402"/>
    <w:p w14:paraId="3DE79F4F" w14:textId="77777777" w:rsidR="00105395" w:rsidRDefault="00105395" w:rsidP="00906402"/>
    <w:p w14:paraId="5B7ACFA7" w14:textId="77777777" w:rsidR="00105395" w:rsidRDefault="00105395" w:rsidP="00906402"/>
    <w:p w14:paraId="0AC34177" w14:textId="77777777" w:rsidR="00105395" w:rsidRDefault="00105395" w:rsidP="00906402"/>
    <w:p w14:paraId="78B76D6B" w14:textId="77777777" w:rsidR="003A7A3C" w:rsidRDefault="003A7A3C" w:rsidP="00906402"/>
    <w:p w14:paraId="48FCB568" w14:textId="77777777" w:rsidR="003A7A3C" w:rsidRDefault="003A7A3C" w:rsidP="00906402"/>
    <w:p w14:paraId="1931A799" w14:textId="77777777" w:rsidR="003A7A3C" w:rsidRDefault="003A7A3C" w:rsidP="00906402"/>
    <w:p w14:paraId="182A1949" w14:textId="21C838A4" w:rsidR="00A30141" w:rsidRDefault="00A30141" w:rsidP="00906402">
      <w:r>
        <w:t>2.4</w:t>
      </w:r>
    </w:p>
    <w:p w14:paraId="01B3A69A" w14:textId="640B1472" w:rsidR="00A30141" w:rsidRPr="003E7644" w:rsidRDefault="00A30141" w:rsidP="00906402">
      <w:pPr>
        <w:rPr>
          <w:lang w:val="en-GB"/>
        </w:rPr>
      </w:pPr>
    </w:p>
    <w:p w14:paraId="181C4398" w14:textId="7FB3294D" w:rsidR="00A30141" w:rsidRPr="003E7644" w:rsidRDefault="00A30141" w:rsidP="00906402">
      <w:pPr>
        <w:rPr>
          <w:lang w:val="en-GB"/>
        </w:rPr>
      </w:pPr>
      <w:r w:rsidRPr="003E7644">
        <w:rPr>
          <w:lang w:val="en-GB"/>
        </w:rPr>
        <w:t>Within the socioeconomic</w:t>
      </w:r>
      <w:r w:rsidR="00F74D1F" w:rsidRPr="003E7644">
        <w:rPr>
          <w:lang w:val="en-GB"/>
        </w:rPr>
        <w:t xml:space="preserve"> groups</w:t>
      </w:r>
      <w:r w:rsidRPr="003E7644">
        <w:rPr>
          <w:lang w:val="en-GB"/>
        </w:rPr>
        <w:t xml:space="preserve"> </w:t>
      </w:r>
      <w:r w:rsidR="001F6D47" w:rsidRPr="003E7644">
        <w:rPr>
          <w:lang w:val="en-GB"/>
        </w:rPr>
        <w:t xml:space="preserve">it’s divided into seven </w:t>
      </w:r>
      <w:r w:rsidR="00F74D1F" w:rsidRPr="003E7644">
        <w:rPr>
          <w:lang w:val="en-GB"/>
        </w:rPr>
        <w:t>categories</w:t>
      </w:r>
      <w:r w:rsidR="004452F9" w:rsidRPr="003E7644">
        <w:rPr>
          <w:lang w:val="en-GB"/>
        </w:rPr>
        <w:t xml:space="preserve"> NS SEC 1-2, 3, 4, 5, 6-7, 8 and 9. The highest rate of activity</w:t>
      </w:r>
      <w:r w:rsidR="002C03D3" w:rsidRPr="003E7644">
        <w:rPr>
          <w:lang w:val="en-GB"/>
        </w:rPr>
        <w:t xml:space="preserve"> is stated to be 70% of individuals in the managerial, administrative, and professional occupations. However, NS SEC 1-2 had the lowest inactivity rate at 17% whereas students were at 20% which goes against what was mentioned earlier about the younger the age group, the more active they are. </w:t>
      </w:r>
    </w:p>
    <w:p w14:paraId="17445C39" w14:textId="3492A3E4" w:rsidR="00105395" w:rsidRPr="003E7644" w:rsidRDefault="00105395" w:rsidP="00906402">
      <w:pPr>
        <w:rPr>
          <w:lang w:val="en-GB"/>
        </w:rPr>
      </w:pPr>
    </w:p>
    <w:p w14:paraId="78A6299B" w14:textId="5963D6C0" w:rsidR="00105395" w:rsidRPr="003E7644" w:rsidRDefault="00105395" w:rsidP="00906402">
      <w:pPr>
        <w:rPr>
          <w:lang w:val="en-GB"/>
        </w:rPr>
      </w:pPr>
      <w:r w:rsidRPr="003E7644">
        <w:rPr>
          <w:lang w:val="en-GB"/>
        </w:rPr>
        <w:t>2.5</w:t>
      </w:r>
    </w:p>
    <w:p w14:paraId="663260E2" w14:textId="35BBB5D7" w:rsidR="003E7644" w:rsidRPr="003E7644" w:rsidRDefault="003E7644" w:rsidP="00906402">
      <w:pPr>
        <w:rPr>
          <w:lang w:val="en-GB"/>
        </w:rPr>
      </w:pPr>
    </w:p>
    <w:p w14:paraId="7D3BB69E" w14:textId="3DC34D7D" w:rsidR="003E7644" w:rsidRDefault="003E7644" w:rsidP="00906402">
      <w:pPr>
        <w:rPr>
          <w:lang w:val="en-GB"/>
        </w:rPr>
      </w:pPr>
      <w:r w:rsidRPr="003E7644">
        <w:rPr>
          <w:lang w:val="en-GB"/>
        </w:rPr>
        <w:t xml:space="preserve">To then summarise all that was stated above, </w:t>
      </w:r>
      <w:r w:rsidR="006817D3">
        <w:rPr>
          <w:lang w:val="en-GB"/>
        </w:rPr>
        <w:t>without the statistics, it would be difficult</w:t>
      </w:r>
      <w:r w:rsidR="00245F19">
        <w:rPr>
          <w:lang w:val="en-GB"/>
        </w:rPr>
        <w:t xml:space="preserve"> prove these facts to be true, however, it is therefore useful to use these stats together to prove otherwise.</w:t>
      </w:r>
    </w:p>
    <w:p w14:paraId="088087F5" w14:textId="45EC89C9" w:rsidR="00245F19" w:rsidRDefault="00245F19" w:rsidP="00906402">
      <w:pPr>
        <w:rPr>
          <w:lang w:val="en-GB"/>
        </w:rPr>
      </w:pPr>
    </w:p>
    <w:p w14:paraId="1E6EBE4F" w14:textId="53729CAB" w:rsidR="00245F19" w:rsidRDefault="00DE3636" w:rsidP="00906402">
      <w:pPr>
        <w:rPr>
          <w:lang w:val="en-GB"/>
        </w:rPr>
      </w:pPr>
      <w:r>
        <w:rPr>
          <w:lang w:val="en-GB"/>
        </w:rPr>
        <w:t>2.6</w:t>
      </w:r>
    </w:p>
    <w:p w14:paraId="6EF1352B" w14:textId="3691A5C9" w:rsidR="00DE3636" w:rsidRDefault="00DE3636" w:rsidP="00906402">
      <w:pPr>
        <w:rPr>
          <w:lang w:val="en-GB"/>
        </w:rPr>
      </w:pPr>
    </w:p>
    <w:p w14:paraId="4765877D" w14:textId="3260566B" w:rsidR="00721C05" w:rsidRPr="00721C05" w:rsidRDefault="00721C05" w:rsidP="00721C05">
      <w:r w:rsidRPr="00721C05">
        <w:rPr>
          <w:color w:val="000000"/>
          <w:shd w:val="clear" w:color="auto" w:fill="FFFFFF"/>
        </w:rPr>
        <w:t>Audickas, L., 20</w:t>
      </w:r>
      <w:r>
        <w:rPr>
          <w:color w:val="000000"/>
          <w:shd w:val="clear" w:color="auto" w:fill="FFFFFF"/>
          <w:lang w:val="en-US"/>
        </w:rPr>
        <w:t>17</w:t>
      </w:r>
      <w:r w:rsidRPr="00721C05">
        <w:rPr>
          <w:color w:val="000000"/>
          <w:shd w:val="clear" w:color="auto" w:fill="FFFFFF"/>
        </w:rPr>
        <w:t>. </w:t>
      </w:r>
      <w:r w:rsidRPr="00721C05">
        <w:rPr>
          <w:i/>
          <w:iCs/>
          <w:color w:val="000000"/>
          <w:shd w:val="clear" w:color="auto" w:fill="FFFFFF"/>
        </w:rPr>
        <w:t>Sport participation in England</w:t>
      </w:r>
      <w:r w:rsidRPr="00721C05">
        <w:rPr>
          <w:color w:val="000000"/>
          <w:shd w:val="clear" w:color="auto" w:fill="FFFFFF"/>
        </w:rPr>
        <w:t>. [ebook] House of Commons Library, p.20. Available at: &lt;https://researchbriefings.files.parliament.uk/documents/CBP-8181/CBP-8181.pdf&gt; [Accessed 6 January 2022].</w:t>
      </w:r>
    </w:p>
    <w:p w14:paraId="0C91F0E8" w14:textId="330B7855" w:rsidR="00DE3636" w:rsidRPr="00721C05" w:rsidRDefault="00DE3636" w:rsidP="00906402"/>
    <w:p w14:paraId="63214FF2" w14:textId="1004DDCB" w:rsidR="00105395" w:rsidRDefault="00105395" w:rsidP="00906402">
      <w:pPr>
        <w:rPr>
          <w:lang w:val="en-US"/>
        </w:rPr>
      </w:pPr>
    </w:p>
    <w:p w14:paraId="25BD7749" w14:textId="77777777" w:rsidR="00105395" w:rsidRPr="00105395" w:rsidRDefault="00105395" w:rsidP="00906402">
      <w:pPr>
        <w:rPr>
          <w:lang w:val="en-US"/>
        </w:rPr>
      </w:pPr>
    </w:p>
    <w:p w14:paraId="4FAB1EDC" w14:textId="6E6327A1" w:rsidR="002C03D3" w:rsidRDefault="002C03D3" w:rsidP="00906402"/>
    <w:p w14:paraId="402FE750" w14:textId="3B46D2B7" w:rsidR="009A33A6" w:rsidRDefault="002C03D3" w:rsidP="009A33A6">
      <w:r>
        <w:br w:type="page"/>
      </w:r>
    </w:p>
    <w:p w14:paraId="0F76A240" w14:textId="1DA22F0C" w:rsidR="009A33A6" w:rsidRDefault="009A33A6" w:rsidP="009A33A6">
      <w:pPr>
        <w:pStyle w:val="ListParagraph"/>
        <w:numPr>
          <w:ilvl w:val="0"/>
          <w:numId w:val="7"/>
        </w:numPr>
      </w:pPr>
      <w:r>
        <w:lastRenderedPageBreak/>
        <w:t>The outcome of the health-based sport intervention</w:t>
      </w:r>
    </w:p>
    <w:p w14:paraId="0669EDAA" w14:textId="28CF403E" w:rsidR="009A33A6" w:rsidRDefault="009A33A6" w:rsidP="009A33A6"/>
    <w:p w14:paraId="31E047D1" w14:textId="67D197BF" w:rsidR="009A33A6" w:rsidRDefault="009A33A6" w:rsidP="009A33A6">
      <w:r>
        <w:t xml:space="preserve">3.1 </w:t>
      </w:r>
    </w:p>
    <w:p w14:paraId="6EB76A7A" w14:textId="0D7CC056" w:rsidR="009A33A6" w:rsidRDefault="009A33A6" w:rsidP="009A33A6"/>
    <w:p w14:paraId="05EB5A05" w14:textId="20FAC999" w:rsidR="009A33A6" w:rsidRDefault="009A33A6" w:rsidP="009A33A6">
      <w:r>
        <w:t>In 201</w:t>
      </w:r>
      <w:r w:rsidR="00457801">
        <w:rPr>
          <w:lang w:val="en-US"/>
        </w:rPr>
        <w:t>9</w:t>
      </w:r>
      <w:r>
        <w:t>, the British Chief Medical Officer</w:t>
      </w:r>
      <w:r w:rsidR="006B6752">
        <w:rPr>
          <w:lang w:val="en-US"/>
        </w:rPr>
        <w:t xml:space="preserve">, Professor Christopher Whitty </w:t>
      </w:r>
      <w:r w:rsidR="003A51EC">
        <w:rPr>
          <w:lang w:val="en-US"/>
        </w:rPr>
        <w:t xml:space="preserve">(2019) </w:t>
      </w:r>
      <w:r>
        <w:t xml:space="preserve">had renewed the physical activity guidelines for all age groups. Good physical and mental health will come from being physically active every day of the week. It is made of 3 categories, strengthening activity, cardiovascular activity, and sedentary time. The strengthening activities will help improve both strength and balance with their body mass and making them more stable for when they may fall. It will strengthen the muscles, bones and joints and will have an overall effect on the body. The cardiovascular activities will keep you active and these include moderate, vigorous, and very vigorous activities which may be done at anyone’s pace. This will keep the heartbeat at a steady level and prevent situations such as heart attacks. The sedentary time will be the. Breaks between the physical activity and must be kept to a minimum time frame due to being sedentary for longer periods of time will mess up the momentum you may have whilst being physically active. </w:t>
      </w:r>
    </w:p>
    <w:p w14:paraId="5AD9EFC6" w14:textId="77777777" w:rsidR="009A33A6" w:rsidRDefault="009A33A6" w:rsidP="009A33A6"/>
    <w:p w14:paraId="0FB99E75" w14:textId="6CD982C7" w:rsidR="007A215C" w:rsidRDefault="009A33A6" w:rsidP="00906402">
      <w:r>
        <w:t>3.2</w:t>
      </w:r>
    </w:p>
    <w:p w14:paraId="6F7B0FCA" w14:textId="284C31C7" w:rsidR="009A33A6" w:rsidRDefault="009A33A6" w:rsidP="00906402"/>
    <w:p w14:paraId="726859DC" w14:textId="15F437E2" w:rsidR="009A33A6" w:rsidRDefault="009A33A6" w:rsidP="00906402">
      <w:r>
        <w:t>Benefits of bone, muscle strengthening, and balancing ability can vary between the different age groups. Flexibility is one of the improvements for older adults that will help them improve their posture and reduced the aches and pains allowing them to carry on with their day-to-day tasks. Muscle/bone strengthening will help build up more robustness when the fall or to avoid falls. This is important as at the age of 50, there will be a gradual decline in muscle mass and bone density and therefor will have to maintain the activity levels. For children it’s important to build up muscle and bone strength to have a healthier future and to then maintain the strength in their adulthood. The guidelines state that each week adults should participate in at least 150 minutes or maybe a combination of moderate, vigorous, and very vigorous intensity activity. This will benefit the human body by lowering the resting heart rate keeping it steady</w:t>
      </w:r>
      <w:r w:rsidR="00A766ED">
        <w:t>.</w:t>
      </w:r>
    </w:p>
    <w:p w14:paraId="778932B8" w14:textId="52000B11" w:rsidR="009A33A6" w:rsidRDefault="009A33A6" w:rsidP="00906402"/>
    <w:p w14:paraId="66B559B3" w14:textId="2773CE51" w:rsidR="00415554" w:rsidRDefault="00415554" w:rsidP="00906402">
      <w:r>
        <w:t>3.3</w:t>
      </w:r>
    </w:p>
    <w:p w14:paraId="20BEB359" w14:textId="4EF32078" w:rsidR="00415554" w:rsidRDefault="00415554" w:rsidP="00906402"/>
    <w:p w14:paraId="60316BD7" w14:textId="42F0C9A4" w:rsidR="00415554" w:rsidRDefault="007D57AE" w:rsidP="00906402">
      <w:r>
        <w:t>The Public Health England</w:t>
      </w:r>
      <w:r w:rsidR="00544C9C">
        <w:rPr>
          <w:lang w:val="en-US"/>
        </w:rPr>
        <w:t xml:space="preserve"> </w:t>
      </w:r>
      <w:r w:rsidR="00F343AB">
        <w:rPr>
          <w:lang w:val="en-US"/>
        </w:rPr>
        <w:t>(Health matters: physical activity -prevention and management of long term conditions, 2020)</w:t>
      </w:r>
      <w:r>
        <w:t xml:space="preserve"> states </w:t>
      </w:r>
      <w:r w:rsidR="00305930">
        <w:t>have stated that 15 million people in England are currently being issued with one or more long-term health conditions</w:t>
      </w:r>
      <w:r w:rsidR="00B676E1">
        <w:t xml:space="preserve">, this is one of 3 who have at least one </w:t>
      </w:r>
      <w:r w:rsidR="00171694">
        <w:t xml:space="preserve">and one of seven who have more than one. </w:t>
      </w:r>
      <w:r w:rsidR="00E13990">
        <w:t>(2020</w:t>
      </w:r>
      <w:r w:rsidR="00976B0F">
        <w:t>)</w:t>
      </w:r>
      <w:r w:rsidR="00E13990">
        <w:t xml:space="preserve"> </w:t>
      </w:r>
      <w:r w:rsidR="00171694">
        <w:t>They then state that</w:t>
      </w:r>
      <w:r w:rsidR="00976B0F">
        <w:t xml:space="preserve"> </w:t>
      </w:r>
      <w:r w:rsidR="002F01DD">
        <w:t xml:space="preserve">regular exercise helps with reducing/preventing the risk of receiving one of these </w:t>
      </w:r>
      <w:r w:rsidR="00E231F8">
        <w:t>health conditions.</w:t>
      </w:r>
      <w:r w:rsidR="00096522">
        <w:t xml:space="preserve"> Physical Activity does not just </w:t>
      </w:r>
      <w:r w:rsidR="00C22C88">
        <w:t>reduce the risk of suffering from a disease such as some cancers or obesity but</w:t>
      </w:r>
      <w:r w:rsidR="003B69AD">
        <w:t xml:space="preserve"> is according to the Public Health England</w:t>
      </w:r>
      <w:r w:rsidR="004066BC">
        <w:t xml:space="preserve">, healthier for the huma body than using drugs </w:t>
      </w:r>
      <w:r w:rsidR="005E4011">
        <w:t>to treat these conditions such as type 2 diabetes</w:t>
      </w:r>
      <w:r w:rsidR="00997A77">
        <w:t xml:space="preserve"> or lower back pains. </w:t>
      </w:r>
    </w:p>
    <w:p w14:paraId="1AD9CAE0" w14:textId="3048A654" w:rsidR="00A876BF" w:rsidRDefault="00A876BF" w:rsidP="00906402"/>
    <w:p w14:paraId="6A952371" w14:textId="77777777" w:rsidR="00F37D7C" w:rsidRDefault="00F37D7C" w:rsidP="00906402"/>
    <w:p w14:paraId="4CE162FA" w14:textId="77777777" w:rsidR="00F37D7C" w:rsidRDefault="00F37D7C" w:rsidP="00906402"/>
    <w:p w14:paraId="52FF39B0" w14:textId="77777777" w:rsidR="00F37D7C" w:rsidRDefault="00F37D7C" w:rsidP="00906402"/>
    <w:p w14:paraId="6BFF7B71" w14:textId="77777777" w:rsidR="00F37D7C" w:rsidRDefault="00F37D7C" w:rsidP="00906402"/>
    <w:p w14:paraId="12C04D6B" w14:textId="77777777" w:rsidR="00F37D7C" w:rsidRDefault="00F37D7C" w:rsidP="00906402"/>
    <w:p w14:paraId="5E253F0B" w14:textId="77777777" w:rsidR="00F37D7C" w:rsidRDefault="00F37D7C" w:rsidP="00906402"/>
    <w:p w14:paraId="5A9CED71" w14:textId="77777777" w:rsidR="00B9422C" w:rsidRDefault="00B9422C" w:rsidP="00906402"/>
    <w:p w14:paraId="3777901E" w14:textId="77777777" w:rsidR="00B9422C" w:rsidRDefault="00B9422C" w:rsidP="00906402"/>
    <w:p w14:paraId="437D05F0" w14:textId="77777777" w:rsidR="00B9422C" w:rsidRDefault="00B9422C" w:rsidP="00906402"/>
    <w:p w14:paraId="6E21ABC5" w14:textId="00E099E8" w:rsidR="00A876BF" w:rsidRDefault="00A876BF" w:rsidP="00906402">
      <w:r>
        <w:t>3.4</w:t>
      </w:r>
    </w:p>
    <w:p w14:paraId="7AC5D2DB" w14:textId="12371791" w:rsidR="00A876BF" w:rsidRDefault="00A876BF" w:rsidP="00906402"/>
    <w:p w14:paraId="668FE0D4" w14:textId="68E119B8" w:rsidR="00A876BF" w:rsidRDefault="00A876BF" w:rsidP="00906402">
      <w:r>
        <w:t xml:space="preserve">Gathering up this information, </w:t>
      </w:r>
      <w:r w:rsidR="00141830">
        <w:t xml:space="preserve">we can evaluate the fact that physical activity is a great way for the human body to cure/strengthen itself up naturally instead of </w:t>
      </w:r>
      <w:r w:rsidR="00634501">
        <w:t xml:space="preserve">being treated by </w:t>
      </w:r>
      <w:r w:rsidR="00C12A11">
        <w:t xml:space="preserve">medical </w:t>
      </w:r>
      <w:r w:rsidR="00057E30">
        <w:t xml:space="preserve">substances which may cause the body to react </w:t>
      </w:r>
      <w:r w:rsidR="00F42ABA">
        <w:t xml:space="preserve">unexpectedly. We can therefor </w:t>
      </w:r>
      <w:r w:rsidR="00AD2659">
        <w:t xml:space="preserve">agree that physical activity is vital for the human body at all ages and that this </w:t>
      </w:r>
      <w:r w:rsidR="00CB6EA5">
        <w:t xml:space="preserve">health-based sport program </w:t>
      </w:r>
      <w:r w:rsidR="007660D3">
        <w:t xml:space="preserve">should be spread all around the UK so as many preventions </w:t>
      </w:r>
      <w:r w:rsidR="00F37D7C">
        <w:t>against injury/health-conditions can occur</w:t>
      </w:r>
    </w:p>
    <w:p w14:paraId="1EA4A8A6" w14:textId="2DE6A4FF" w:rsidR="00333513" w:rsidRDefault="00333513" w:rsidP="00906402"/>
    <w:p w14:paraId="0454A96D" w14:textId="295332A8" w:rsidR="00333513" w:rsidRDefault="00333513" w:rsidP="00906402">
      <w:pPr>
        <w:rPr>
          <w:lang w:val="en-US"/>
        </w:rPr>
      </w:pPr>
      <w:r>
        <w:rPr>
          <w:lang w:val="en-US"/>
        </w:rPr>
        <w:t>3.5</w:t>
      </w:r>
    </w:p>
    <w:p w14:paraId="77CB11C6" w14:textId="4475C25B" w:rsidR="00333513" w:rsidRDefault="00333513" w:rsidP="00906402">
      <w:pPr>
        <w:rPr>
          <w:lang w:val="en-US"/>
        </w:rPr>
      </w:pPr>
    </w:p>
    <w:p w14:paraId="77DF3ECE" w14:textId="77777777" w:rsidR="00701CB2" w:rsidRPr="00701CB2" w:rsidRDefault="00701CB2" w:rsidP="00701CB2">
      <w:r w:rsidRPr="00701CB2">
        <w:rPr>
          <w:color w:val="000000"/>
          <w:shd w:val="clear" w:color="auto" w:fill="FFFFFF"/>
        </w:rPr>
        <w:t>GOV.UK. 2020. </w:t>
      </w:r>
      <w:r w:rsidRPr="00701CB2">
        <w:rPr>
          <w:i/>
          <w:iCs/>
          <w:color w:val="000000"/>
          <w:shd w:val="clear" w:color="auto" w:fill="FFFFFF"/>
        </w:rPr>
        <w:t>Health matters: physical activity - prevention and management of long-term conditions</w:t>
      </w:r>
      <w:r w:rsidRPr="00701CB2">
        <w:rPr>
          <w:color w:val="000000"/>
          <w:shd w:val="clear" w:color="auto" w:fill="FFFFFF"/>
        </w:rPr>
        <w:t>. [online] Available at: &lt;https://www.gov.uk/government/publications/health-matters-physical-activity/health-matters-physical-activity-prevention-and-management-of-long-term-conditions&gt; [Accessed 7 January 2022].</w:t>
      </w:r>
    </w:p>
    <w:p w14:paraId="74ADE669" w14:textId="77777777" w:rsidR="00333513" w:rsidRPr="00701CB2" w:rsidRDefault="00333513" w:rsidP="00906402"/>
    <w:p w14:paraId="7AA05234" w14:textId="56E6AA8C" w:rsidR="002C245C" w:rsidRDefault="002C245C" w:rsidP="00906402"/>
    <w:p w14:paraId="6A29AC47" w14:textId="77777777" w:rsidR="00A876BF" w:rsidRDefault="00A876BF" w:rsidP="00906402"/>
    <w:p w14:paraId="485FAD08" w14:textId="197DDC9B" w:rsidR="007A215C" w:rsidRDefault="007A215C" w:rsidP="00906402"/>
    <w:p w14:paraId="0C84F1D7" w14:textId="77777777" w:rsidR="007A215C" w:rsidRPr="00DA062D" w:rsidRDefault="007A215C" w:rsidP="00906402"/>
    <w:sectPr w:rsidR="007A215C" w:rsidRPr="00DA062D" w:rsidSect="00BF7CB4">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0B610" w14:textId="77777777" w:rsidR="009D3598" w:rsidRDefault="009D3598" w:rsidP="009D3598">
      <w:r>
        <w:separator/>
      </w:r>
    </w:p>
  </w:endnote>
  <w:endnote w:type="continuationSeparator" w:id="0">
    <w:p w14:paraId="1EB625C8" w14:textId="77777777" w:rsidR="009D3598" w:rsidRDefault="009D3598" w:rsidP="009D3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3621270"/>
      <w:docPartObj>
        <w:docPartGallery w:val="Page Numbers (Bottom of Page)"/>
        <w:docPartUnique/>
      </w:docPartObj>
    </w:sdtPr>
    <w:sdtContent>
      <w:p w14:paraId="2DE78D1A" w14:textId="1C656618" w:rsidR="009D3598" w:rsidRDefault="009D3598" w:rsidP="008465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6E7767" w14:textId="77777777" w:rsidR="009D3598" w:rsidRDefault="009D3598" w:rsidP="009D35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5610540"/>
      <w:docPartObj>
        <w:docPartGallery w:val="Page Numbers (Bottom of Page)"/>
        <w:docPartUnique/>
      </w:docPartObj>
    </w:sdtPr>
    <w:sdtContent>
      <w:p w14:paraId="75DA8929" w14:textId="05F2CCF1" w:rsidR="009D3598" w:rsidRDefault="009D3598" w:rsidP="008465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16132" w14:textId="77777777" w:rsidR="009D3598" w:rsidRDefault="009D3598" w:rsidP="009D35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27762" w14:textId="77777777" w:rsidR="009D3598" w:rsidRDefault="009D3598" w:rsidP="009D3598">
      <w:r>
        <w:separator/>
      </w:r>
    </w:p>
  </w:footnote>
  <w:footnote w:type="continuationSeparator" w:id="0">
    <w:p w14:paraId="0E6DAE16" w14:textId="77777777" w:rsidR="009D3598" w:rsidRDefault="009D3598" w:rsidP="009D35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E39AB"/>
    <w:multiLevelType w:val="hybridMultilevel"/>
    <w:tmpl w:val="5BE4D0FA"/>
    <w:lvl w:ilvl="0" w:tplc="845894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E23F3E"/>
    <w:multiLevelType w:val="hybridMultilevel"/>
    <w:tmpl w:val="2F261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423320"/>
    <w:multiLevelType w:val="multilevel"/>
    <w:tmpl w:val="21E2456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4E54877"/>
    <w:multiLevelType w:val="hybridMultilevel"/>
    <w:tmpl w:val="E3C21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B16FA7"/>
    <w:multiLevelType w:val="multilevel"/>
    <w:tmpl w:val="57CA54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6990FA3"/>
    <w:multiLevelType w:val="hybridMultilevel"/>
    <w:tmpl w:val="730AC3D2"/>
    <w:lvl w:ilvl="0" w:tplc="694CE0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0971D0"/>
    <w:multiLevelType w:val="hybridMultilevel"/>
    <w:tmpl w:val="3766C2EE"/>
    <w:lvl w:ilvl="0" w:tplc="844A98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941EEC"/>
    <w:multiLevelType w:val="hybridMultilevel"/>
    <w:tmpl w:val="B2D40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2"/>
  </w:num>
  <w:num w:numId="4">
    <w:abstractNumId w:val="1"/>
  </w:num>
  <w:num w:numId="5">
    <w:abstractNumId w:val="5"/>
  </w:num>
  <w:num w:numId="6">
    <w:abstractNumId w:val="6"/>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CB4"/>
    <w:rsid w:val="00016D80"/>
    <w:rsid w:val="00057E30"/>
    <w:rsid w:val="00096522"/>
    <w:rsid w:val="000B29DB"/>
    <w:rsid w:val="000C1562"/>
    <w:rsid w:val="000E46C4"/>
    <w:rsid w:val="00105395"/>
    <w:rsid w:val="00121AD6"/>
    <w:rsid w:val="0013073E"/>
    <w:rsid w:val="00141830"/>
    <w:rsid w:val="00171694"/>
    <w:rsid w:val="001901BB"/>
    <w:rsid w:val="001B03F8"/>
    <w:rsid w:val="001B15DA"/>
    <w:rsid w:val="001F6D47"/>
    <w:rsid w:val="00244005"/>
    <w:rsid w:val="00245F19"/>
    <w:rsid w:val="002C03D3"/>
    <w:rsid w:val="002C245C"/>
    <w:rsid w:val="002F01DD"/>
    <w:rsid w:val="002F3C74"/>
    <w:rsid w:val="002F3FC2"/>
    <w:rsid w:val="00305930"/>
    <w:rsid w:val="00333513"/>
    <w:rsid w:val="00381106"/>
    <w:rsid w:val="003A51EC"/>
    <w:rsid w:val="003A777E"/>
    <w:rsid w:val="003A7A3C"/>
    <w:rsid w:val="003B69AD"/>
    <w:rsid w:val="003E7644"/>
    <w:rsid w:val="004066BC"/>
    <w:rsid w:val="00415554"/>
    <w:rsid w:val="0042517A"/>
    <w:rsid w:val="004335AF"/>
    <w:rsid w:val="0043615D"/>
    <w:rsid w:val="004407AD"/>
    <w:rsid w:val="004452F9"/>
    <w:rsid w:val="00457801"/>
    <w:rsid w:val="004E43D9"/>
    <w:rsid w:val="004F37F8"/>
    <w:rsid w:val="00504A4D"/>
    <w:rsid w:val="00544C9C"/>
    <w:rsid w:val="005B054A"/>
    <w:rsid w:val="005E4011"/>
    <w:rsid w:val="00634501"/>
    <w:rsid w:val="006817D3"/>
    <w:rsid w:val="0069320D"/>
    <w:rsid w:val="00697922"/>
    <w:rsid w:val="006B6752"/>
    <w:rsid w:val="006D6B7B"/>
    <w:rsid w:val="00701CB2"/>
    <w:rsid w:val="00721C05"/>
    <w:rsid w:val="0073735D"/>
    <w:rsid w:val="00754D5C"/>
    <w:rsid w:val="007660D3"/>
    <w:rsid w:val="00797E24"/>
    <w:rsid w:val="007A215C"/>
    <w:rsid w:val="007D57AE"/>
    <w:rsid w:val="007E3CB4"/>
    <w:rsid w:val="00806A77"/>
    <w:rsid w:val="008928A9"/>
    <w:rsid w:val="008E3330"/>
    <w:rsid w:val="008E5992"/>
    <w:rsid w:val="008E75B6"/>
    <w:rsid w:val="00906402"/>
    <w:rsid w:val="00936FBD"/>
    <w:rsid w:val="00951629"/>
    <w:rsid w:val="00954A01"/>
    <w:rsid w:val="00976B0F"/>
    <w:rsid w:val="00986719"/>
    <w:rsid w:val="00997A77"/>
    <w:rsid w:val="009A33A6"/>
    <w:rsid w:val="009D3598"/>
    <w:rsid w:val="009D5D6B"/>
    <w:rsid w:val="00A12E14"/>
    <w:rsid w:val="00A13838"/>
    <w:rsid w:val="00A30141"/>
    <w:rsid w:val="00A319F1"/>
    <w:rsid w:val="00A60E82"/>
    <w:rsid w:val="00A766ED"/>
    <w:rsid w:val="00A876BF"/>
    <w:rsid w:val="00A955E9"/>
    <w:rsid w:val="00AA7CC8"/>
    <w:rsid w:val="00AD2659"/>
    <w:rsid w:val="00AD4E95"/>
    <w:rsid w:val="00B676E1"/>
    <w:rsid w:val="00B90B80"/>
    <w:rsid w:val="00B9422C"/>
    <w:rsid w:val="00BB456D"/>
    <w:rsid w:val="00BF7CB4"/>
    <w:rsid w:val="00C0470E"/>
    <w:rsid w:val="00C12A11"/>
    <w:rsid w:val="00C21013"/>
    <w:rsid w:val="00C22C88"/>
    <w:rsid w:val="00C9399D"/>
    <w:rsid w:val="00CB6EA5"/>
    <w:rsid w:val="00D07623"/>
    <w:rsid w:val="00D31A76"/>
    <w:rsid w:val="00D56A17"/>
    <w:rsid w:val="00D7327F"/>
    <w:rsid w:val="00D73C20"/>
    <w:rsid w:val="00DA062D"/>
    <w:rsid w:val="00DE3636"/>
    <w:rsid w:val="00DF7D8F"/>
    <w:rsid w:val="00E13990"/>
    <w:rsid w:val="00E152AC"/>
    <w:rsid w:val="00E231F8"/>
    <w:rsid w:val="00EC2A4B"/>
    <w:rsid w:val="00EF6002"/>
    <w:rsid w:val="00F21C52"/>
    <w:rsid w:val="00F3325F"/>
    <w:rsid w:val="00F332A8"/>
    <w:rsid w:val="00F343AB"/>
    <w:rsid w:val="00F37D7C"/>
    <w:rsid w:val="00F42ABA"/>
    <w:rsid w:val="00F74D1F"/>
  </w:rsids>
  <m:mathPr>
    <m:mathFont m:val="Cambria Math"/>
    <m:brkBin m:val="before"/>
    <m:brkBinSub m:val="--"/>
    <m:smallFrac m:val="0"/>
    <m:dispDef/>
    <m:lMargin m:val="0"/>
    <m:rMargin m:val="0"/>
    <m:defJc m:val="centerGroup"/>
    <m:wrapIndent m:val="1440"/>
    <m:intLim m:val="subSup"/>
    <m:naryLim m:val="undOvr"/>
  </m:mathPr>
  <w:themeFontLang w:val="en-L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0C6A7"/>
  <w15:chartTrackingRefBased/>
  <w15:docId w15:val="{39F7B6FA-9BA3-9843-8C2D-399CD47CF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L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99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7CB4"/>
    <w:rPr>
      <w:rFonts w:eastAsiaTheme="minorEastAsia"/>
      <w:sz w:val="22"/>
      <w:szCs w:val="22"/>
      <w:lang w:val="en-US" w:eastAsia="zh-CN"/>
    </w:rPr>
  </w:style>
  <w:style w:type="character" w:customStyle="1" w:styleId="NoSpacingChar">
    <w:name w:val="No Spacing Char"/>
    <w:basedOn w:val="DefaultParagraphFont"/>
    <w:link w:val="NoSpacing"/>
    <w:uiPriority w:val="1"/>
    <w:rsid w:val="00BF7CB4"/>
    <w:rPr>
      <w:rFonts w:eastAsiaTheme="minorEastAsia"/>
      <w:sz w:val="22"/>
      <w:szCs w:val="22"/>
      <w:lang w:val="en-US" w:eastAsia="zh-CN"/>
    </w:rPr>
  </w:style>
  <w:style w:type="paragraph" w:styleId="Footer">
    <w:name w:val="footer"/>
    <w:basedOn w:val="Normal"/>
    <w:link w:val="FooterChar"/>
    <w:uiPriority w:val="99"/>
    <w:unhideWhenUsed/>
    <w:rsid w:val="009D3598"/>
    <w:pPr>
      <w:tabs>
        <w:tab w:val="center" w:pos="4513"/>
        <w:tab w:val="right" w:pos="9026"/>
      </w:tabs>
    </w:pPr>
    <w:rPr>
      <w:rFonts w:asciiTheme="minorHAnsi" w:eastAsiaTheme="minorHAnsi" w:hAnsiTheme="minorHAnsi" w:cstheme="minorBidi"/>
      <w:lang w:val="en-GB" w:eastAsia="en-US"/>
    </w:rPr>
  </w:style>
  <w:style w:type="character" w:customStyle="1" w:styleId="FooterChar">
    <w:name w:val="Footer Char"/>
    <w:basedOn w:val="DefaultParagraphFont"/>
    <w:link w:val="Footer"/>
    <w:uiPriority w:val="99"/>
    <w:rsid w:val="009D3598"/>
    <w:rPr>
      <w:lang w:val="en-GB"/>
    </w:rPr>
  </w:style>
  <w:style w:type="character" w:styleId="PageNumber">
    <w:name w:val="page number"/>
    <w:basedOn w:val="DefaultParagraphFont"/>
    <w:uiPriority w:val="99"/>
    <w:semiHidden/>
    <w:unhideWhenUsed/>
    <w:rsid w:val="009D3598"/>
  </w:style>
  <w:style w:type="paragraph" w:styleId="ListParagraph">
    <w:name w:val="List Paragraph"/>
    <w:basedOn w:val="Normal"/>
    <w:uiPriority w:val="34"/>
    <w:qFormat/>
    <w:rsid w:val="004F37F8"/>
    <w:pPr>
      <w:ind w:left="720"/>
      <w:contextualSpacing/>
    </w:pPr>
    <w:rPr>
      <w:rFonts w:asciiTheme="minorHAnsi" w:eastAsiaTheme="minorHAnsi" w:hAnsiTheme="minorHAnsi" w:cstheme="minorBidi"/>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38458">
      <w:bodyDiv w:val="1"/>
      <w:marLeft w:val="0"/>
      <w:marRight w:val="0"/>
      <w:marTop w:val="0"/>
      <w:marBottom w:val="0"/>
      <w:divBdr>
        <w:top w:val="none" w:sz="0" w:space="0" w:color="auto"/>
        <w:left w:val="none" w:sz="0" w:space="0" w:color="auto"/>
        <w:bottom w:val="none" w:sz="0" w:space="0" w:color="auto"/>
        <w:right w:val="none" w:sz="0" w:space="0" w:color="auto"/>
      </w:divBdr>
    </w:div>
    <w:div w:id="969700787">
      <w:bodyDiv w:val="1"/>
      <w:marLeft w:val="0"/>
      <w:marRight w:val="0"/>
      <w:marTop w:val="0"/>
      <w:marBottom w:val="0"/>
      <w:divBdr>
        <w:top w:val="none" w:sz="0" w:space="0" w:color="auto"/>
        <w:left w:val="none" w:sz="0" w:space="0" w:color="auto"/>
        <w:bottom w:val="none" w:sz="0" w:space="0" w:color="auto"/>
        <w:right w:val="none" w:sz="0" w:space="0" w:color="auto"/>
      </w:divBdr>
    </w:div>
    <w:div w:id="1059091651">
      <w:bodyDiv w:val="1"/>
      <w:marLeft w:val="0"/>
      <w:marRight w:val="0"/>
      <w:marTop w:val="0"/>
      <w:marBottom w:val="0"/>
      <w:divBdr>
        <w:top w:val="none" w:sz="0" w:space="0" w:color="auto"/>
        <w:left w:val="none" w:sz="0" w:space="0" w:color="auto"/>
        <w:bottom w:val="none" w:sz="0" w:space="0" w:color="auto"/>
        <w:right w:val="none" w:sz="0" w:space="0" w:color="auto"/>
      </w:divBdr>
    </w:div>
    <w:div w:id="1450396017">
      <w:bodyDiv w:val="1"/>
      <w:marLeft w:val="0"/>
      <w:marRight w:val="0"/>
      <w:marTop w:val="0"/>
      <w:marBottom w:val="0"/>
      <w:divBdr>
        <w:top w:val="none" w:sz="0" w:space="0" w:color="auto"/>
        <w:left w:val="none" w:sz="0" w:space="0" w:color="auto"/>
        <w:bottom w:val="none" w:sz="0" w:space="0" w:color="auto"/>
        <w:right w:val="none" w:sz="0" w:space="0" w:color="auto"/>
      </w:divBdr>
    </w:div>
    <w:div w:id="1555123820">
      <w:bodyDiv w:val="1"/>
      <w:marLeft w:val="0"/>
      <w:marRight w:val="0"/>
      <w:marTop w:val="0"/>
      <w:marBottom w:val="0"/>
      <w:divBdr>
        <w:top w:val="none" w:sz="0" w:space="0" w:color="auto"/>
        <w:left w:val="none" w:sz="0" w:space="0" w:color="auto"/>
        <w:bottom w:val="none" w:sz="0" w:space="0" w:color="auto"/>
        <w:right w:val="none" w:sz="0" w:space="0" w:color="auto"/>
      </w:divBdr>
    </w:div>
    <w:div w:id="155526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2D41F77C19C54CAEF76B6987F522AB"/>
        <w:category>
          <w:name w:val="General"/>
          <w:gallery w:val="placeholder"/>
        </w:category>
        <w:types>
          <w:type w:val="bbPlcHdr"/>
        </w:types>
        <w:behaviors>
          <w:behavior w:val="content"/>
        </w:behaviors>
        <w:guid w:val="{A50FD22C-7A0F-B74B-A1BC-16C1E7EC9593}"/>
      </w:docPartPr>
      <w:docPartBody>
        <w:p w:rsidR="00000000" w:rsidRDefault="008C0D0C" w:rsidP="008C0D0C">
          <w:pPr>
            <w:pStyle w:val="1F2D41F77C19C54CAEF76B6987F522AB"/>
          </w:pPr>
          <w:r>
            <w:rPr>
              <w:rFonts w:asciiTheme="majorHAnsi" w:eastAsiaTheme="majorEastAsia" w:hAnsiTheme="majorHAnsi" w:cstheme="majorBidi"/>
              <w:caps/>
              <w:color w:val="4472C4" w:themeColor="accent1"/>
              <w:sz w:val="80"/>
              <w:szCs w:val="80"/>
            </w:rPr>
            <w:t>[Document title]</w:t>
          </w:r>
        </w:p>
      </w:docPartBody>
    </w:docPart>
    <w:docPart>
      <w:docPartPr>
        <w:name w:val="5C1D7BD1B2ABAF4593C33813046E9942"/>
        <w:category>
          <w:name w:val="General"/>
          <w:gallery w:val="placeholder"/>
        </w:category>
        <w:types>
          <w:type w:val="bbPlcHdr"/>
        </w:types>
        <w:behaviors>
          <w:behavior w:val="content"/>
        </w:behaviors>
        <w:guid w:val="{17906DFC-A65A-354D-9469-FE74380901FE}"/>
      </w:docPartPr>
      <w:docPartBody>
        <w:p w:rsidR="00000000" w:rsidRDefault="008C0D0C" w:rsidP="008C0D0C">
          <w:pPr>
            <w:pStyle w:val="5C1D7BD1B2ABAF4593C33813046E994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D0C"/>
    <w:rsid w:val="008C0D0C"/>
  </w:rsids>
  <m:mathPr>
    <m:mathFont m:val="Cambria Math"/>
    <m:brkBin m:val="before"/>
    <m:brkBinSub m:val="--"/>
    <m:smallFrac m:val="0"/>
    <m:dispDef/>
    <m:lMargin m:val="0"/>
    <m:rMargin m:val="0"/>
    <m:defJc m:val="centerGroup"/>
    <m:wrapIndent m:val="1440"/>
    <m:intLim m:val="subSup"/>
    <m:naryLim m:val="undOvr"/>
  </m:mathPr>
  <w:themeFontLang w:val="en-L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LU"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2D41F77C19C54CAEF76B6987F522AB">
    <w:name w:val="1F2D41F77C19C54CAEF76B6987F522AB"/>
    <w:rsid w:val="008C0D0C"/>
  </w:style>
  <w:style w:type="paragraph" w:customStyle="1" w:styleId="5C1D7BD1B2ABAF4593C33813046E9942">
    <w:name w:val="5C1D7BD1B2ABAF4593C33813046E9942"/>
    <w:rsid w:val="008C0D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1781</Words>
  <Characters>10155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Sam Wainwright</Company>
  <LinksUpToDate>false</LinksUpToDate>
  <CharactersWithSpaces>11913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Sports, physical Activity, society</dc:title>
  <dc:subject>Assignment 2</dc:subject>
  <dc:creator>Sam Charles Wainwright (2004710)</dc:creator>
  <cp:keywords/>
  <dc:description/>
  <cp:lastModifiedBy>Sam Charles Wainwright (2004710)</cp:lastModifiedBy>
  <cp:revision>2</cp:revision>
  <cp:lastPrinted>2022-01-07T01:07:00Z</cp:lastPrinted>
  <dcterms:created xsi:type="dcterms:W3CDTF">2022-01-07T14:46:00Z</dcterms:created>
  <dcterms:modified xsi:type="dcterms:W3CDTF">2022-01-07T14:46:00Z</dcterms:modified>
</cp:coreProperties>
</file>