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719258569"/>
        <w:docPartObj>
          <w:docPartGallery w:val="Cover Pages"/>
          <w:docPartUnique/>
        </w:docPartObj>
      </w:sdtPr>
      <w:sdtEndPr>
        <w:rPr>
          <w:rFonts w:ascii="Book Antiqua" w:hAnsi="Book Antiqua"/>
          <w:b/>
          <w:bCs/>
          <w:color w:val="auto"/>
          <w:sz w:val="24"/>
          <w:szCs w:val="24"/>
        </w:rPr>
      </w:sdtEndPr>
      <w:sdtContent>
        <w:p w14:paraId="2DB82AF9" w14:textId="1AA3B553" w:rsidR="00E71CEE" w:rsidRDefault="00E71CEE">
          <w:pPr>
            <w:pStyle w:val="NoSpacing"/>
            <w:spacing w:before="1540" w:after="240"/>
            <w:jc w:val="center"/>
            <w:rPr>
              <w:color w:val="4472C4" w:themeColor="accent1"/>
            </w:rPr>
          </w:pPr>
          <w:r>
            <w:rPr>
              <w:noProof/>
              <w:color w:val="4472C4" w:themeColor="accent1"/>
            </w:rPr>
            <w:drawing>
              <wp:inline distT="0" distB="0" distL="0" distR="0" wp14:anchorId="73A9272A" wp14:editId="3B506BA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ook Antiqua" w:eastAsiaTheme="majorEastAsia" w:hAnsi="Book Antiqua" w:cstheme="majorBidi"/>
              <w:b/>
              <w:bCs/>
              <w:caps/>
              <w:sz w:val="48"/>
              <w:szCs w:val="48"/>
            </w:rPr>
            <w:alias w:val="Title"/>
            <w:tag w:val=""/>
            <w:id w:val="1735040861"/>
            <w:placeholder>
              <w:docPart w:val="6B9685515069402FB7E4E389DDEF489E"/>
            </w:placeholder>
            <w:dataBinding w:prefixMappings="xmlns:ns0='http://purl.org/dc/elements/1.1/' xmlns:ns1='http://schemas.openxmlformats.org/package/2006/metadata/core-properties' " w:xpath="/ns1:coreProperties[1]/ns0:title[1]" w:storeItemID="{6C3C8BC8-F283-45AE-878A-BAB7291924A1}"/>
            <w:text/>
          </w:sdtPr>
          <w:sdtContent>
            <w:p w14:paraId="0D554E07" w14:textId="7B71CCEF" w:rsidR="00E71CEE" w:rsidRDefault="00E71CE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71CEE">
                <w:rPr>
                  <w:rFonts w:ascii="Book Antiqua" w:eastAsiaTheme="majorEastAsia" w:hAnsi="Book Antiqua" w:cstheme="majorBidi"/>
                  <w:b/>
                  <w:bCs/>
                  <w:caps/>
                  <w:sz w:val="48"/>
                  <w:szCs w:val="48"/>
                </w:rPr>
                <w:t>Understanding and engaging in the customer experience</w:t>
              </w:r>
            </w:p>
          </w:sdtContent>
        </w:sdt>
        <w:sdt>
          <w:sdtPr>
            <w:rPr>
              <w:rFonts w:ascii="Book Antiqua" w:hAnsi="Book Antiqua"/>
              <w:b/>
              <w:bCs/>
              <w:sz w:val="32"/>
              <w:szCs w:val="32"/>
            </w:rPr>
            <w:alias w:val="Subtitle"/>
            <w:tag w:val=""/>
            <w:id w:val="328029620"/>
            <w:placeholder>
              <w:docPart w:val="CC756D12ACE44DDEA8254339D9EF8461"/>
            </w:placeholder>
            <w:dataBinding w:prefixMappings="xmlns:ns0='http://purl.org/dc/elements/1.1/' xmlns:ns1='http://schemas.openxmlformats.org/package/2006/metadata/core-properties' " w:xpath="/ns1:coreProperties[1]/ns0:subject[1]" w:storeItemID="{6C3C8BC8-F283-45AE-878A-BAB7291924A1}"/>
            <w:text/>
          </w:sdtPr>
          <w:sdtContent>
            <w:p w14:paraId="1C9F2588" w14:textId="3555025A" w:rsidR="00E71CEE" w:rsidRDefault="000F00DA">
              <w:pPr>
                <w:pStyle w:val="NoSpacing"/>
                <w:jc w:val="center"/>
                <w:rPr>
                  <w:color w:val="4472C4" w:themeColor="accent1"/>
                  <w:sz w:val="28"/>
                  <w:szCs w:val="28"/>
                </w:rPr>
              </w:pPr>
              <w:r>
                <w:rPr>
                  <w:rFonts w:ascii="Book Antiqua" w:hAnsi="Book Antiqua"/>
                  <w:b/>
                  <w:bCs/>
                  <w:sz w:val="32"/>
                  <w:szCs w:val="32"/>
                </w:rPr>
                <w:t>Theodore Toko MANZAMBI -1904060</w:t>
              </w:r>
            </w:p>
          </w:sdtContent>
        </w:sdt>
        <w:p w14:paraId="206F94B8" w14:textId="77777777" w:rsidR="00E71CEE" w:rsidRDefault="00E71CE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7696" behindDoc="0" locked="0" layoutInCell="1" allowOverlap="1" wp14:anchorId="173F713D" wp14:editId="77E7FD2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b/>
                                    <w:bCs/>
                                    <w:caps/>
                                    <w:sz w:val="36"/>
                                    <w:szCs w:val="36"/>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Content>
                                  <w:p w14:paraId="25CB8B2A" w14:textId="52549092" w:rsidR="00E71CEE" w:rsidRPr="000F00DA" w:rsidRDefault="000F00DA">
                                    <w:pPr>
                                      <w:pStyle w:val="NoSpacing"/>
                                      <w:spacing w:after="40"/>
                                      <w:jc w:val="center"/>
                                      <w:rPr>
                                        <w:rFonts w:ascii="Book Antiqua" w:hAnsi="Book Antiqua"/>
                                        <w:b/>
                                        <w:bCs/>
                                        <w:caps/>
                                        <w:sz w:val="36"/>
                                        <w:szCs w:val="36"/>
                                      </w:rPr>
                                    </w:pPr>
                                    <w:r w:rsidRPr="000F00DA">
                                      <w:rPr>
                                        <w:rFonts w:ascii="Book Antiqua" w:hAnsi="Book Antiqua"/>
                                        <w:b/>
                                        <w:bCs/>
                                        <w:caps/>
                                        <w:sz w:val="36"/>
                                        <w:szCs w:val="36"/>
                                        <w:lang w:val="en-US"/>
                                      </w:rPr>
                                      <w:t>March 19, 2021</w:t>
                                    </w:r>
                                  </w:p>
                                </w:sdtContent>
                              </w:sdt>
                              <w:p w14:paraId="0CA6A05B" w14:textId="593F9526" w:rsidR="00E71CEE" w:rsidRPr="000F00DA" w:rsidRDefault="00E71CEE">
                                <w:pPr>
                                  <w:pStyle w:val="NoSpacing"/>
                                  <w:jc w:val="center"/>
                                  <w:rPr>
                                    <w:rFonts w:ascii="Book Antiqua" w:hAnsi="Book Antiqua"/>
                                    <w:b/>
                                    <w:bCs/>
                                    <w:sz w:val="28"/>
                                    <w:szCs w:val="28"/>
                                  </w:rPr>
                                </w:pPr>
                                <w:sdt>
                                  <w:sdtPr>
                                    <w:rPr>
                                      <w:rFonts w:ascii="Book Antiqua" w:hAnsi="Book Antiqua"/>
                                      <w:b/>
                                      <w:bCs/>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0F00DA" w:rsidRPr="000F00DA">
                                      <w:rPr>
                                        <w:rFonts w:ascii="Book Antiqua" w:hAnsi="Book Antiqua"/>
                                        <w:b/>
                                        <w:bCs/>
                                        <w:caps/>
                                        <w:sz w:val="28"/>
                                        <w:szCs w:val="28"/>
                                      </w:rPr>
                                      <w:t>HOST ORGANISATION: MARKS AND SPENCER</w:t>
                                    </w:r>
                                  </w:sdtContent>
                                </w:sdt>
                              </w:p>
                              <w:p w14:paraId="6F626B38" w14:textId="13F069E1" w:rsidR="00E71CEE" w:rsidRPr="000F00DA" w:rsidRDefault="00E71CEE">
                                <w:pPr>
                                  <w:pStyle w:val="NoSpacing"/>
                                  <w:jc w:val="center"/>
                                  <w:rPr>
                                    <w:rFonts w:ascii="Book Antiqua" w:hAnsi="Book Antiqua"/>
                                    <w:b/>
                                    <w:bCs/>
                                    <w:sz w:val="28"/>
                                    <w:szCs w:val="28"/>
                                  </w:rPr>
                                </w:pPr>
                                <w:sdt>
                                  <w:sdtPr>
                                    <w:rPr>
                                      <w:rFonts w:ascii="Book Antiqua" w:hAnsi="Book Antiqua"/>
                                      <w:b/>
                                      <w:bCs/>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F00DA" w:rsidRPr="000F00DA">
                                      <w:rPr>
                                        <w:rFonts w:ascii="Book Antiqua" w:hAnsi="Book Antiqua"/>
                                        <w:b/>
                                        <w:bCs/>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3F713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769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c1eA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" filled="f" stroked="f" strokeweight=".5pt">
                    <v:textbox style="mso-fit-shape-to-text:t" inset="0,0,0,0">
                      <w:txbxContent>
                        <w:sdt>
                          <w:sdtPr>
                            <w:rPr>
                              <w:rFonts w:ascii="Book Antiqua" w:hAnsi="Book Antiqua"/>
                              <w:b/>
                              <w:bCs/>
                              <w:caps/>
                              <w:sz w:val="36"/>
                              <w:szCs w:val="36"/>
                            </w:rPr>
                            <w:alias w:val="Date"/>
                            <w:tag w:val=""/>
                            <w:id w:val="197127006"/>
                            <w:dataBinding w:prefixMappings="xmlns:ns0='http://schemas.microsoft.com/office/2006/coverPageProps' " w:xpath="/ns0:CoverPageProperties[1]/ns0:PublishDate[1]" w:storeItemID="{55AF091B-3C7A-41E3-B477-F2FDAA23CFDA}"/>
                            <w:date w:fullDate="2021-03-19T00:00:00Z">
                              <w:dateFormat w:val="MMMM d, yyyy"/>
                              <w:lid w:val="en-US"/>
                              <w:storeMappedDataAs w:val="dateTime"/>
                              <w:calendar w:val="gregorian"/>
                            </w:date>
                          </w:sdtPr>
                          <w:sdtContent>
                            <w:p w14:paraId="25CB8B2A" w14:textId="52549092" w:rsidR="00E71CEE" w:rsidRPr="000F00DA" w:rsidRDefault="000F00DA">
                              <w:pPr>
                                <w:pStyle w:val="NoSpacing"/>
                                <w:spacing w:after="40"/>
                                <w:jc w:val="center"/>
                                <w:rPr>
                                  <w:rFonts w:ascii="Book Antiqua" w:hAnsi="Book Antiqua"/>
                                  <w:b/>
                                  <w:bCs/>
                                  <w:caps/>
                                  <w:sz w:val="36"/>
                                  <w:szCs w:val="36"/>
                                </w:rPr>
                              </w:pPr>
                              <w:r w:rsidRPr="000F00DA">
                                <w:rPr>
                                  <w:rFonts w:ascii="Book Antiqua" w:hAnsi="Book Antiqua"/>
                                  <w:b/>
                                  <w:bCs/>
                                  <w:caps/>
                                  <w:sz w:val="36"/>
                                  <w:szCs w:val="36"/>
                                  <w:lang w:val="en-US"/>
                                </w:rPr>
                                <w:t>March 19, 2021</w:t>
                              </w:r>
                            </w:p>
                          </w:sdtContent>
                        </w:sdt>
                        <w:p w14:paraId="0CA6A05B" w14:textId="593F9526" w:rsidR="00E71CEE" w:rsidRPr="000F00DA" w:rsidRDefault="00E71CEE">
                          <w:pPr>
                            <w:pStyle w:val="NoSpacing"/>
                            <w:jc w:val="center"/>
                            <w:rPr>
                              <w:rFonts w:ascii="Book Antiqua" w:hAnsi="Book Antiqua"/>
                              <w:b/>
                              <w:bCs/>
                              <w:sz w:val="28"/>
                              <w:szCs w:val="28"/>
                            </w:rPr>
                          </w:pPr>
                          <w:sdt>
                            <w:sdtPr>
                              <w:rPr>
                                <w:rFonts w:ascii="Book Antiqua" w:hAnsi="Book Antiqua"/>
                                <w:b/>
                                <w:bCs/>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0F00DA" w:rsidRPr="000F00DA">
                                <w:rPr>
                                  <w:rFonts w:ascii="Book Antiqua" w:hAnsi="Book Antiqua"/>
                                  <w:b/>
                                  <w:bCs/>
                                  <w:caps/>
                                  <w:sz w:val="28"/>
                                  <w:szCs w:val="28"/>
                                </w:rPr>
                                <w:t>HOST ORGANISATION: MARKS AND SPENCER</w:t>
                              </w:r>
                            </w:sdtContent>
                          </w:sdt>
                        </w:p>
                        <w:p w14:paraId="6F626B38" w14:textId="13F069E1" w:rsidR="00E71CEE" w:rsidRPr="000F00DA" w:rsidRDefault="00E71CEE">
                          <w:pPr>
                            <w:pStyle w:val="NoSpacing"/>
                            <w:jc w:val="center"/>
                            <w:rPr>
                              <w:rFonts w:ascii="Book Antiqua" w:hAnsi="Book Antiqua"/>
                              <w:b/>
                              <w:bCs/>
                              <w:sz w:val="28"/>
                              <w:szCs w:val="28"/>
                            </w:rPr>
                          </w:pPr>
                          <w:sdt>
                            <w:sdtPr>
                              <w:rPr>
                                <w:rFonts w:ascii="Book Antiqua" w:hAnsi="Book Antiqua"/>
                                <w:b/>
                                <w:bCs/>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F00DA" w:rsidRPr="000F00DA">
                                <w:rPr>
                                  <w:rFonts w:ascii="Book Antiqua" w:hAnsi="Book Antiqua"/>
                                  <w:b/>
                                  <w:bCs/>
                                  <w:sz w:val="28"/>
                                  <w:szCs w:val="28"/>
                                </w:rPr>
                                <w:t xml:space="preserve">     </w:t>
                              </w:r>
                            </w:sdtContent>
                          </w:sdt>
                        </w:p>
                      </w:txbxContent>
                    </v:textbox>
                    <w10:wrap anchorx="margin" anchory="page"/>
                  </v:shape>
                </w:pict>
              </mc:Fallback>
            </mc:AlternateContent>
          </w:r>
          <w:r>
            <w:rPr>
              <w:noProof/>
              <w:color w:val="4472C4" w:themeColor="accent1"/>
            </w:rPr>
            <w:drawing>
              <wp:inline distT="0" distB="0" distL="0" distR="0" wp14:anchorId="19E7089A" wp14:editId="4F41AA2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CB24E4" w14:textId="7E9B54C1" w:rsidR="00E71CEE" w:rsidRDefault="00E71CEE">
          <w:pPr>
            <w:rPr>
              <w:rFonts w:ascii="Book Antiqua" w:hAnsi="Book Antiqua"/>
              <w:b/>
              <w:bCs/>
              <w:sz w:val="24"/>
              <w:szCs w:val="24"/>
            </w:rPr>
          </w:pPr>
          <w:r>
            <w:rPr>
              <w:rFonts w:ascii="Book Antiqua" w:hAnsi="Book Antiqua"/>
              <w:b/>
              <w:bCs/>
              <w:sz w:val="24"/>
              <w:szCs w:val="24"/>
            </w:rPr>
            <w:br w:type="page"/>
          </w:r>
        </w:p>
      </w:sdtContent>
    </w:sdt>
    <w:p w14:paraId="4531E283" w14:textId="77777777" w:rsidR="006536EB" w:rsidRDefault="006536EB" w:rsidP="00AF736C">
      <w:pPr>
        <w:jc w:val="center"/>
        <w:rPr>
          <w:rFonts w:ascii="Book Antiqua" w:hAnsi="Book Antiqua"/>
          <w:b/>
          <w:bCs/>
          <w:sz w:val="24"/>
          <w:szCs w:val="24"/>
        </w:rPr>
      </w:pPr>
    </w:p>
    <w:p w14:paraId="38FD5456" w14:textId="77777777" w:rsidR="00C711E8" w:rsidRDefault="00C711E8" w:rsidP="00AF736C">
      <w:pPr>
        <w:jc w:val="center"/>
        <w:rPr>
          <w:rFonts w:ascii="Book Antiqua" w:hAnsi="Book Antiqua"/>
          <w:b/>
          <w:bCs/>
          <w:sz w:val="24"/>
          <w:szCs w:val="24"/>
        </w:rPr>
      </w:pPr>
    </w:p>
    <w:p w14:paraId="3620A2C9" w14:textId="77777777" w:rsidR="00C711E8" w:rsidRDefault="00C711E8" w:rsidP="00AF736C">
      <w:pPr>
        <w:jc w:val="center"/>
        <w:rPr>
          <w:rFonts w:ascii="Book Antiqua" w:hAnsi="Book Antiqua"/>
          <w:b/>
          <w:bCs/>
          <w:sz w:val="24"/>
          <w:szCs w:val="24"/>
        </w:rPr>
      </w:pPr>
    </w:p>
    <w:p w14:paraId="4FEFD24D" w14:textId="77777777" w:rsidR="00C711E8" w:rsidRDefault="00C711E8" w:rsidP="00AF736C">
      <w:pPr>
        <w:jc w:val="center"/>
        <w:rPr>
          <w:rFonts w:ascii="Book Antiqua" w:hAnsi="Book Antiqua"/>
          <w:b/>
          <w:bCs/>
          <w:sz w:val="24"/>
          <w:szCs w:val="24"/>
        </w:rPr>
      </w:pPr>
    </w:p>
    <w:p w14:paraId="10915BEE" w14:textId="77777777" w:rsidR="00C711E8" w:rsidRDefault="00C711E8" w:rsidP="00AF736C">
      <w:pPr>
        <w:jc w:val="center"/>
        <w:rPr>
          <w:rFonts w:ascii="Book Antiqua" w:hAnsi="Book Antiqua"/>
          <w:b/>
          <w:bCs/>
          <w:sz w:val="24"/>
          <w:szCs w:val="24"/>
        </w:rPr>
      </w:pPr>
    </w:p>
    <w:p w14:paraId="5F3C57BD" w14:textId="77777777" w:rsidR="00C711E8" w:rsidRDefault="00C711E8" w:rsidP="00AF736C">
      <w:pPr>
        <w:jc w:val="center"/>
        <w:rPr>
          <w:rFonts w:ascii="Book Antiqua" w:hAnsi="Book Antiqua"/>
          <w:b/>
          <w:bCs/>
          <w:sz w:val="24"/>
          <w:szCs w:val="24"/>
        </w:rPr>
      </w:pPr>
    </w:p>
    <w:p w14:paraId="55151EAF" w14:textId="77777777" w:rsidR="00C711E8" w:rsidRDefault="00C711E8" w:rsidP="00AF736C">
      <w:pPr>
        <w:jc w:val="center"/>
        <w:rPr>
          <w:rFonts w:ascii="Book Antiqua" w:hAnsi="Book Antiqua"/>
          <w:b/>
          <w:bCs/>
          <w:sz w:val="24"/>
          <w:szCs w:val="24"/>
        </w:rPr>
      </w:pPr>
    </w:p>
    <w:p w14:paraId="0C0EE6DB" w14:textId="77777777" w:rsidR="00C711E8" w:rsidRDefault="00C711E8" w:rsidP="00AF736C">
      <w:pPr>
        <w:jc w:val="center"/>
        <w:rPr>
          <w:rFonts w:ascii="Book Antiqua" w:hAnsi="Book Antiqua"/>
          <w:b/>
          <w:bCs/>
          <w:sz w:val="24"/>
          <w:szCs w:val="24"/>
        </w:rPr>
      </w:pPr>
    </w:p>
    <w:p w14:paraId="5A7CC7FC" w14:textId="2646FAC4" w:rsidR="00F72C8D" w:rsidRDefault="00BF4883" w:rsidP="00AF736C">
      <w:pPr>
        <w:jc w:val="center"/>
        <w:rPr>
          <w:rFonts w:ascii="Book Antiqua" w:hAnsi="Book Antiqua"/>
          <w:b/>
          <w:bCs/>
          <w:sz w:val="24"/>
          <w:szCs w:val="24"/>
        </w:rPr>
      </w:pPr>
      <w:r w:rsidRPr="00BF4883">
        <w:rPr>
          <w:rFonts w:ascii="Book Antiqua" w:hAnsi="Book Antiqua"/>
          <w:b/>
          <w:bCs/>
          <w:sz w:val="24"/>
          <w:szCs w:val="24"/>
        </w:rPr>
        <w:t>UNDERSTANDING AND ENGAGING IN THE CUSTOMER EXPERIENCE</w:t>
      </w:r>
    </w:p>
    <w:p w14:paraId="66ED0584" w14:textId="66B3E2E8" w:rsidR="00AF736C" w:rsidRPr="000551B4" w:rsidRDefault="00AF736C" w:rsidP="00AF736C">
      <w:pPr>
        <w:jc w:val="center"/>
        <w:rPr>
          <w:rFonts w:ascii="Book Antiqua" w:hAnsi="Book Antiqua"/>
          <w:b/>
          <w:bCs/>
          <w:sz w:val="28"/>
          <w:szCs w:val="28"/>
        </w:rPr>
      </w:pPr>
      <w:r w:rsidRPr="000551B4">
        <w:rPr>
          <w:rFonts w:ascii="Book Antiqua" w:hAnsi="Book Antiqua"/>
          <w:b/>
          <w:bCs/>
          <w:sz w:val="28"/>
          <w:szCs w:val="28"/>
        </w:rPr>
        <w:t>By Theodore Toko Manzambi-1904060</w:t>
      </w:r>
    </w:p>
    <w:p w14:paraId="1E14C4DC" w14:textId="7CFDDDD5" w:rsidR="00AF736C" w:rsidRPr="000551B4" w:rsidRDefault="00AF736C" w:rsidP="00AF736C">
      <w:pPr>
        <w:jc w:val="center"/>
        <w:rPr>
          <w:rFonts w:ascii="Book Antiqua" w:hAnsi="Book Antiqua"/>
          <w:b/>
          <w:bCs/>
          <w:sz w:val="28"/>
          <w:szCs w:val="28"/>
        </w:rPr>
      </w:pPr>
      <w:r w:rsidRPr="000551B4">
        <w:rPr>
          <w:rFonts w:ascii="Book Antiqua" w:hAnsi="Book Antiqua"/>
          <w:b/>
          <w:bCs/>
          <w:sz w:val="28"/>
          <w:szCs w:val="28"/>
        </w:rPr>
        <w:t>Host Organisation: Marks &amp; Spencer</w:t>
      </w:r>
    </w:p>
    <w:p w14:paraId="4791181C" w14:textId="2C9E3B70" w:rsidR="00AF736C" w:rsidRPr="000551B4" w:rsidRDefault="00AF736C" w:rsidP="00053726">
      <w:pPr>
        <w:jc w:val="center"/>
        <w:rPr>
          <w:rFonts w:ascii="Book Antiqua" w:hAnsi="Book Antiqua"/>
          <w:b/>
          <w:bCs/>
          <w:sz w:val="28"/>
          <w:szCs w:val="28"/>
        </w:rPr>
      </w:pPr>
      <w:r w:rsidRPr="000551B4">
        <w:rPr>
          <w:rFonts w:ascii="Book Antiqua" w:hAnsi="Book Antiqua"/>
          <w:b/>
          <w:bCs/>
          <w:sz w:val="28"/>
          <w:szCs w:val="28"/>
        </w:rPr>
        <w:t>Due date: 19/03/2021</w:t>
      </w:r>
    </w:p>
    <w:p w14:paraId="4D5B108D" w14:textId="3996DB66" w:rsidR="007E78CD" w:rsidRDefault="007E78CD" w:rsidP="00053726">
      <w:pPr>
        <w:jc w:val="center"/>
        <w:rPr>
          <w:rFonts w:ascii="Book Antiqua" w:hAnsi="Book Antiqua"/>
          <w:sz w:val="24"/>
          <w:szCs w:val="24"/>
        </w:rPr>
      </w:pPr>
    </w:p>
    <w:p w14:paraId="386268EE" w14:textId="77777777" w:rsidR="00C711E8" w:rsidRDefault="00C711E8" w:rsidP="00053726">
      <w:pPr>
        <w:jc w:val="center"/>
        <w:rPr>
          <w:rFonts w:ascii="Book Antiqua" w:hAnsi="Book Antiqua"/>
          <w:b/>
          <w:bCs/>
          <w:sz w:val="24"/>
          <w:szCs w:val="24"/>
        </w:rPr>
      </w:pPr>
    </w:p>
    <w:p w14:paraId="3053DA90" w14:textId="77777777" w:rsidR="00C711E8" w:rsidRDefault="00C711E8" w:rsidP="00053726">
      <w:pPr>
        <w:jc w:val="center"/>
        <w:rPr>
          <w:rFonts w:ascii="Book Antiqua" w:hAnsi="Book Antiqua"/>
          <w:b/>
          <w:bCs/>
          <w:sz w:val="24"/>
          <w:szCs w:val="24"/>
        </w:rPr>
      </w:pPr>
    </w:p>
    <w:p w14:paraId="12A54A5C" w14:textId="77777777" w:rsidR="00C711E8" w:rsidRDefault="00C711E8" w:rsidP="00053726">
      <w:pPr>
        <w:jc w:val="center"/>
        <w:rPr>
          <w:rFonts w:ascii="Book Antiqua" w:hAnsi="Book Antiqua"/>
          <w:b/>
          <w:bCs/>
          <w:sz w:val="24"/>
          <w:szCs w:val="24"/>
        </w:rPr>
      </w:pPr>
    </w:p>
    <w:p w14:paraId="4606938D" w14:textId="77777777" w:rsidR="00C711E8" w:rsidRDefault="00C711E8" w:rsidP="00053726">
      <w:pPr>
        <w:jc w:val="center"/>
        <w:rPr>
          <w:rFonts w:ascii="Book Antiqua" w:hAnsi="Book Antiqua"/>
          <w:b/>
          <w:bCs/>
          <w:sz w:val="24"/>
          <w:szCs w:val="24"/>
        </w:rPr>
      </w:pPr>
    </w:p>
    <w:p w14:paraId="0459D17D" w14:textId="77777777" w:rsidR="00C711E8" w:rsidRDefault="00C711E8" w:rsidP="00053726">
      <w:pPr>
        <w:jc w:val="center"/>
        <w:rPr>
          <w:rFonts w:ascii="Book Antiqua" w:hAnsi="Book Antiqua"/>
          <w:b/>
          <w:bCs/>
          <w:sz w:val="24"/>
          <w:szCs w:val="24"/>
        </w:rPr>
      </w:pPr>
    </w:p>
    <w:p w14:paraId="48AEA5EA" w14:textId="77777777" w:rsidR="00C711E8" w:rsidRDefault="00C711E8" w:rsidP="00053726">
      <w:pPr>
        <w:jc w:val="center"/>
        <w:rPr>
          <w:rFonts w:ascii="Book Antiqua" w:hAnsi="Book Antiqua"/>
          <w:b/>
          <w:bCs/>
          <w:sz w:val="24"/>
          <w:szCs w:val="24"/>
        </w:rPr>
      </w:pPr>
    </w:p>
    <w:p w14:paraId="32257DD1" w14:textId="77777777" w:rsidR="00C711E8" w:rsidRDefault="00C711E8" w:rsidP="00053726">
      <w:pPr>
        <w:jc w:val="center"/>
        <w:rPr>
          <w:rFonts w:ascii="Book Antiqua" w:hAnsi="Book Antiqua"/>
          <w:b/>
          <w:bCs/>
          <w:sz w:val="24"/>
          <w:szCs w:val="24"/>
        </w:rPr>
      </w:pPr>
    </w:p>
    <w:p w14:paraId="5963E875" w14:textId="77777777" w:rsidR="00C711E8" w:rsidRDefault="00C711E8" w:rsidP="00053726">
      <w:pPr>
        <w:jc w:val="center"/>
        <w:rPr>
          <w:rFonts w:ascii="Book Antiqua" w:hAnsi="Book Antiqua"/>
          <w:b/>
          <w:bCs/>
          <w:sz w:val="24"/>
          <w:szCs w:val="24"/>
        </w:rPr>
      </w:pPr>
    </w:p>
    <w:p w14:paraId="054B56E6" w14:textId="77777777" w:rsidR="00C711E8" w:rsidRDefault="00C711E8" w:rsidP="00053726">
      <w:pPr>
        <w:jc w:val="center"/>
        <w:rPr>
          <w:rFonts w:ascii="Book Antiqua" w:hAnsi="Book Antiqua"/>
          <w:b/>
          <w:bCs/>
          <w:sz w:val="24"/>
          <w:szCs w:val="24"/>
        </w:rPr>
      </w:pPr>
    </w:p>
    <w:p w14:paraId="6B2EB579" w14:textId="77777777" w:rsidR="00C711E8" w:rsidRDefault="00C711E8" w:rsidP="00053726">
      <w:pPr>
        <w:jc w:val="center"/>
        <w:rPr>
          <w:rFonts w:ascii="Book Antiqua" w:hAnsi="Book Antiqua"/>
          <w:b/>
          <w:bCs/>
          <w:sz w:val="24"/>
          <w:szCs w:val="24"/>
        </w:rPr>
      </w:pPr>
    </w:p>
    <w:p w14:paraId="41FDB62D" w14:textId="77777777" w:rsidR="00C711E8" w:rsidRDefault="00C711E8" w:rsidP="00053726">
      <w:pPr>
        <w:jc w:val="center"/>
        <w:rPr>
          <w:rFonts w:ascii="Book Antiqua" w:hAnsi="Book Antiqua"/>
          <w:b/>
          <w:bCs/>
          <w:sz w:val="24"/>
          <w:szCs w:val="24"/>
        </w:rPr>
      </w:pPr>
    </w:p>
    <w:p w14:paraId="44D54FC8" w14:textId="77777777" w:rsidR="00C711E8" w:rsidRDefault="00C711E8" w:rsidP="00053726">
      <w:pPr>
        <w:jc w:val="center"/>
        <w:rPr>
          <w:rFonts w:ascii="Book Antiqua" w:hAnsi="Book Antiqua"/>
          <w:b/>
          <w:bCs/>
          <w:sz w:val="24"/>
          <w:szCs w:val="24"/>
        </w:rPr>
      </w:pPr>
    </w:p>
    <w:p w14:paraId="1FFB3676" w14:textId="32BB1522" w:rsidR="00C711E8" w:rsidRDefault="00C711E8" w:rsidP="00053726">
      <w:pPr>
        <w:jc w:val="center"/>
        <w:rPr>
          <w:rFonts w:ascii="Book Antiqua" w:hAnsi="Book Antiqua"/>
          <w:b/>
          <w:bCs/>
          <w:sz w:val="24"/>
          <w:szCs w:val="24"/>
        </w:rPr>
      </w:pPr>
    </w:p>
    <w:p w14:paraId="4E268E52" w14:textId="77777777" w:rsidR="00C711E8" w:rsidRDefault="00C711E8" w:rsidP="00053726">
      <w:pPr>
        <w:jc w:val="center"/>
        <w:rPr>
          <w:rFonts w:ascii="Book Antiqua" w:hAnsi="Book Antiqua"/>
          <w:b/>
          <w:bCs/>
          <w:sz w:val="24"/>
          <w:szCs w:val="24"/>
        </w:rPr>
      </w:pPr>
    </w:p>
    <w:p w14:paraId="57B0A046" w14:textId="77777777" w:rsidR="00C711E8" w:rsidRDefault="00C711E8" w:rsidP="00053726">
      <w:pPr>
        <w:jc w:val="center"/>
        <w:rPr>
          <w:rFonts w:ascii="Book Antiqua" w:hAnsi="Book Antiqua"/>
          <w:b/>
          <w:bCs/>
          <w:sz w:val="24"/>
          <w:szCs w:val="24"/>
        </w:rPr>
      </w:pPr>
    </w:p>
    <w:p w14:paraId="0ADBD1A3" w14:textId="77777777" w:rsidR="00C711E8" w:rsidRDefault="00C711E8" w:rsidP="00053726">
      <w:pPr>
        <w:jc w:val="center"/>
        <w:rPr>
          <w:rFonts w:ascii="Book Antiqua" w:hAnsi="Book Antiqua"/>
          <w:b/>
          <w:bCs/>
          <w:sz w:val="24"/>
          <w:szCs w:val="24"/>
        </w:rPr>
      </w:pPr>
    </w:p>
    <w:p w14:paraId="4D6D9263" w14:textId="2E0181C3" w:rsidR="00F85683" w:rsidRDefault="00F85683" w:rsidP="00053726">
      <w:pPr>
        <w:jc w:val="center"/>
        <w:rPr>
          <w:rFonts w:ascii="Book Antiqua" w:hAnsi="Book Antiqua"/>
          <w:b/>
          <w:bCs/>
          <w:sz w:val="24"/>
          <w:szCs w:val="24"/>
        </w:rPr>
      </w:pPr>
      <w:r>
        <w:rPr>
          <w:rFonts w:ascii="Book Antiqua" w:hAnsi="Book Antiqua"/>
          <w:b/>
          <w:bCs/>
          <w:sz w:val="24"/>
          <w:szCs w:val="24"/>
        </w:rPr>
        <w:lastRenderedPageBreak/>
        <w:t>EXECUTIVE SUMMARY</w:t>
      </w:r>
    </w:p>
    <w:p w14:paraId="0E26029A" w14:textId="77777777" w:rsidR="00C711E8" w:rsidRDefault="00C711E8" w:rsidP="00C711E8">
      <w:pPr>
        <w:jc w:val="both"/>
        <w:rPr>
          <w:rFonts w:ascii="Book Antiqua" w:hAnsi="Book Antiqua"/>
          <w:sz w:val="24"/>
          <w:szCs w:val="24"/>
        </w:rPr>
      </w:pPr>
      <w:r w:rsidRPr="008A3620">
        <w:rPr>
          <w:rFonts w:ascii="Book Antiqua" w:hAnsi="Book Antiqua"/>
          <w:sz w:val="24"/>
          <w:szCs w:val="24"/>
        </w:rPr>
        <w:t xml:space="preserve">Managing customer relationship is </w:t>
      </w:r>
      <w:r>
        <w:rPr>
          <w:rFonts w:ascii="Book Antiqua" w:hAnsi="Book Antiqua"/>
          <w:sz w:val="24"/>
          <w:szCs w:val="24"/>
        </w:rPr>
        <w:t>not a new term in business as it has long existed and no matter how it has been used traditionally and in the modern technology. As one of the requirements at level 5 of the University of Wales Saint Trinity David is to write a report for a better understanding of the module taught and its application into real life of business.</w:t>
      </w:r>
    </w:p>
    <w:p w14:paraId="60D42EA8" w14:textId="45966D31" w:rsidR="00082073" w:rsidRDefault="00C711E8" w:rsidP="00C711E8">
      <w:pPr>
        <w:jc w:val="both"/>
        <w:rPr>
          <w:rFonts w:ascii="Book Antiqua" w:hAnsi="Book Antiqua"/>
          <w:sz w:val="24"/>
          <w:szCs w:val="24"/>
        </w:rPr>
      </w:pPr>
      <w:r>
        <w:rPr>
          <w:rFonts w:ascii="Book Antiqua" w:hAnsi="Book Antiqua"/>
          <w:sz w:val="24"/>
          <w:szCs w:val="24"/>
        </w:rPr>
        <w:t xml:space="preserve">This report will look over the customer relationship and its experience within Marks &amp; Spencer. Kathy Ireland quoted that “in business it is about people. It is about relationships” (2004). Through this study, different </w:t>
      </w:r>
      <w:r w:rsidR="00082073">
        <w:rPr>
          <w:rFonts w:ascii="Book Antiqua" w:hAnsi="Book Antiqua"/>
          <w:sz w:val="24"/>
          <w:szCs w:val="24"/>
        </w:rPr>
        <w:t>areas</w:t>
      </w:r>
      <w:r>
        <w:rPr>
          <w:rFonts w:ascii="Book Antiqua" w:hAnsi="Book Antiqua"/>
          <w:sz w:val="24"/>
          <w:szCs w:val="24"/>
        </w:rPr>
        <w:t xml:space="preserve"> will be explored and critically investigated from customer experience including ethics, loyalty and quality in order to find gaps leading on drawing a conclusion and making recommendations</w:t>
      </w:r>
      <w:r w:rsidR="00082073">
        <w:rPr>
          <w:rFonts w:ascii="Book Antiqua" w:hAnsi="Book Antiqua"/>
          <w:sz w:val="24"/>
          <w:szCs w:val="24"/>
        </w:rPr>
        <w:t>.</w:t>
      </w:r>
    </w:p>
    <w:p w14:paraId="36E7BEE0" w14:textId="4B03F259" w:rsidR="00082073" w:rsidRPr="00082073" w:rsidRDefault="00082073" w:rsidP="00C711E8">
      <w:pPr>
        <w:jc w:val="both"/>
        <w:rPr>
          <w:rFonts w:ascii="Book Antiqua" w:hAnsi="Book Antiqua"/>
          <w:sz w:val="24"/>
          <w:szCs w:val="24"/>
        </w:rPr>
      </w:pPr>
      <w:r>
        <w:rPr>
          <w:rFonts w:ascii="Book Antiqua" w:hAnsi="Book Antiqua"/>
          <w:sz w:val="24"/>
          <w:szCs w:val="24"/>
        </w:rPr>
        <w:t>With the limitations of word count, further reading will be put in appendices for more details on figures posted and comments.</w:t>
      </w:r>
    </w:p>
    <w:p w14:paraId="73776873" w14:textId="77777777" w:rsidR="00C711E8" w:rsidRDefault="00C711E8" w:rsidP="00053726">
      <w:pPr>
        <w:jc w:val="center"/>
        <w:rPr>
          <w:rFonts w:ascii="Book Antiqua" w:hAnsi="Book Antiqua"/>
          <w:b/>
          <w:bCs/>
          <w:sz w:val="24"/>
          <w:szCs w:val="24"/>
        </w:rPr>
      </w:pPr>
    </w:p>
    <w:p w14:paraId="5AD481CA" w14:textId="77777777" w:rsidR="00C711E8" w:rsidRDefault="00C711E8" w:rsidP="00053726">
      <w:pPr>
        <w:jc w:val="center"/>
        <w:rPr>
          <w:rFonts w:ascii="Book Antiqua" w:hAnsi="Book Antiqua"/>
          <w:b/>
          <w:bCs/>
          <w:sz w:val="24"/>
          <w:szCs w:val="24"/>
        </w:rPr>
      </w:pPr>
    </w:p>
    <w:p w14:paraId="57A5D7E1" w14:textId="77777777" w:rsidR="00C711E8" w:rsidRDefault="00C711E8" w:rsidP="00053726">
      <w:pPr>
        <w:jc w:val="center"/>
        <w:rPr>
          <w:rFonts w:ascii="Book Antiqua" w:hAnsi="Book Antiqua"/>
          <w:b/>
          <w:bCs/>
          <w:sz w:val="24"/>
          <w:szCs w:val="24"/>
        </w:rPr>
      </w:pPr>
    </w:p>
    <w:p w14:paraId="12922CC1" w14:textId="77777777" w:rsidR="00C711E8" w:rsidRDefault="00C711E8" w:rsidP="00053726">
      <w:pPr>
        <w:jc w:val="center"/>
        <w:rPr>
          <w:rFonts w:ascii="Book Antiqua" w:hAnsi="Book Antiqua"/>
          <w:b/>
          <w:bCs/>
          <w:sz w:val="24"/>
          <w:szCs w:val="24"/>
        </w:rPr>
      </w:pPr>
    </w:p>
    <w:p w14:paraId="7B5053B0" w14:textId="77777777" w:rsidR="00C711E8" w:rsidRDefault="00C711E8" w:rsidP="00053726">
      <w:pPr>
        <w:jc w:val="center"/>
        <w:rPr>
          <w:rFonts w:ascii="Book Antiqua" w:hAnsi="Book Antiqua"/>
          <w:b/>
          <w:bCs/>
          <w:sz w:val="24"/>
          <w:szCs w:val="24"/>
        </w:rPr>
      </w:pPr>
    </w:p>
    <w:p w14:paraId="5A0FC33E" w14:textId="77777777" w:rsidR="00C711E8" w:rsidRDefault="00C711E8" w:rsidP="00053726">
      <w:pPr>
        <w:jc w:val="center"/>
        <w:rPr>
          <w:rFonts w:ascii="Book Antiqua" w:hAnsi="Book Antiqua"/>
          <w:b/>
          <w:bCs/>
          <w:sz w:val="24"/>
          <w:szCs w:val="24"/>
        </w:rPr>
      </w:pPr>
    </w:p>
    <w:p w14:paraId="167DDACA" w14:textId="77777777" w:rsidR="00C711E8" w:rsidRDefault="00C711E8" w:rsidP="00053726">
      <w:pPr>
        <w:jc w:val="center"/>
        <w:rPr>
          <w:rFonts w:ascii="Book Antiqua" w:hAnsi="Book Antiqua"/>
          <w:b/>
          <w:bCs/>
          <w:sz w:val="24"/>
          <w:szCs w:val="24"/>
        </w:rPr>
      </w:pPr>
    </w:p>
    <w:p w14:paraId="15B4D091" w14:textId="77777777" w:rsidR="00C711E8" w:rsidRDefault="00C711E8" w:rsidP="00053726">
      <w:pPr>
        <w:jc w:val="center"/>
        <w:rPr>
          <w:rFonts w:ascii="Book Antiqua" w:hAnsi="Book Antiqua"/>
          <w:b/>
          <w:bCs/>
          <w:sz w:val="24"/>
          <w:szCs w:val="24"/>
        </w:rPr>
      </w:pPr>
    </w:p>
    <w:p w14:paraId="4E894C25" w14:textId="77777777" w:rsidR="00C711E8" w:rsidRDefault="00C711E8" w:rsidP="00053726">
      <w:pPr>
        <w:jc w:val="center"/>
        <w:rPr>
          <w:rFonts w:ascii="Book Antiqua" w:hAnsi="Book Antiqua"/>
          <w:b/>
          <w:bCs/>
          <w:sz w:val="24"/>
          <w:szCs w:val="24"/>
        </w:rPr>
      </w:pPr>
    </w:p>
    <w:p w14:paraId="68A12253" w14:textId="77777777" w:rsidR="00C711E8" w:rsidRDefault="00C711E8" w:rsidP="00053726">
      <w:pPr>
        <w:jc w:val="center"/>
        <w:rPr>
          <w:rFonts w:ascii="Book Antiqua" w:hAnsi="Book Antiqua"/>
          <w:b/>
          <w:bCs/>
          <w:sz w:val="24"/>
          <w:szCs w:val="24"/>
        </w:rPr>
      </w:pPr>
    </w:p>
    <w:p w14:paraId="308B054A" w14:textId="77777777" w:rsidR="00C711E8" w:rsidRDefault="00C711E8" w:rsidP="00053726">
      <w:pPr>
        <w:jc w:val="center"/>
        <w:rPr>
          <w:rFonts w:ascii="Book Antiqua" w:hAnsi="Book Antiqua"/>
          <w:b/>
          <w:bCs/>
          <w:sz w:val="24"/>
          <w:szCs w:val="24"/>
        </w:rPr>
      </w:pPr>
    </w:p>
    <w:p w14:paraId="795E7E61" w14:textId="77777777" w:rsidR="00C711E8" w:rsidRDefault="00C711E8" w:rsidP="00053726">
      <w:pPr>
        <w:jc w:val="center"/>
        <w:rPr>
          <w:rFonts w:ascii="Book Antiqua" w:hAnsi="Book Antiqua"/>
          <w:b/>
          <w:bCs/>
          <w:sz w:val="24"/>
          <w:szCs w:val="24"/>
        </w:rPr>
      </w:pPr>
    </w:p>
    <w:p w14:paraId="18D40902" w14:textId="77777777" w:rsidR="00C711E8" w:rsidRDefault="00C711E8" w:rsidP="00053726">
      <w:pPr>
        <w:jc w:val="center"/>
        <w:rPr>
          <w:rFonts w:ascii="Book Antiqua" w:hAnsi="Book Antiqua"/>
          <w:b/>
          <w:bCs/>
          <w:sz w:val="24"/>
          <w:szCs w:val="24"/>
        </w:rPr>
      </w:pPr>
    </w:p>
    <w:p w14:paraId="21741972" w14:textId="77777777" w:rsidR="00C711E8" w:rsidRDefault="00C711E8" w:rsidP="00053726">
      <w:pPr>
        <w:jc w:val="center"/>
        <w:rPr>
          <w:rFonts w:ascii="Book Antiqua" w:hAnsi="Book Antiqua"/>
          <w:b/>
          <w:bCs/>
          <w:sz w:val="24"/>
          <w:szCs w:val="24"/>
        </w:rPr>
      </w:pPr>
    </w:p>
    <w:p w14:paraId="064F7756" w14:textId="77777777" w:rsidR="00C711E8" w:rsidRDefault="00C711E8" w:rsidP="00053726">
      <w:pPr>
        <w:jc w:val="center"/>
        <w:rPr>
          <w:rFonts w:ascii="Book Antiqua" w:hAnsi="Book Antiqua"/>
          <w:b/>
          <w:bCs/>
          <w:sz w:val="24"/>
          <w:szCs w:val="24"/>
        </w:rPr>
      </w:pPr>
    </w:p>
    <w:p w14:paraId="25E66950" w14:textId="77777777" w:rsidR="00C711E8" w:rsidRDefault="00C711E8" w:rsidP="00053726">
      <w:pPr>
        <w:jc w:val="center"/>
        <w:rPr>
          <w:rFonts w:ascii="Book Antiqua" w:hAnsi="Book Antiqua"/>
          <w:b/>
          <w:bCs/>
          <w:sz w:val="24"/>
          <w:szCs w:val="24"/>
        </w:rPr>
      </w:pPr>
    </w:p>
    <w:p w14:paraId="55FC6EE2" w14:textId="77777777" w:rsidR="00C711E8" w:rsidRDefault="00C711E8" w:rsidP="00053726">
      <w:pPr>
        <w:jc w:val="center"/>
        <w:rPr>
          <w:rFonts w:ascii="Book Antiqua" w:hAnsi="Book Antiqua"/>
          <w:b/>
          <w:bCs/>
          <w:sz w:val="24"/>
          <w:szCs w:val="24"/>
        </w:rPr>
      </w:pPr>
    </w:p>
    <w:p w14:paraId="5FBE2590" w14:textId="77777777" w:rsidR="00C711E8" w:rsidRDefault="00C711E8" w:rsidP="00053726">
      <w:pPr>
        <w:jc w:val="center"/>
        <w:rPr>
          <w:rFonts w:ascii="Book Antiqua" w:hAnsi="Book Antiqua"/>
          <w:b/>
          <w:bCs/>
          <w:sz w:val="24"/>
          <w:szCs w:val="24"/>
        </w:rPr>
      </w:pPr>
    </w:p>
    <w:p w14:paraId="7192C294" w14:textId="77777777" w:rsidR="00C711E8" w:rsidRDefault="00C711E8" w:rsidP="002248E9">
      <w:pPr>
        <w:rPr>
          <w:rFonts w:ascii="Book Antiqua" w:hAnsi="Book Antiqua"/>
          <w:b/>
          <w:bCs/>
          <w:sz w:val="24"/>
          <w:szCs w:val="24"/>
        </w:rPr>
      </w:pPr>
    </w:p>
    <w:p w14:paraId="36021C66" w14:textId="498ED22D" w:rsidR="00F85683" w:rsidRDefault="00F85683" w:rsidP="002248E9">
      <w:pPr>
        <w:rPr>
          <w:rFonts w:ascii="Book Antiqua" w:hAnsi="Book Antiqua"/>
          <w:b/>
          <w:bCs/>
          <w:sz w:val="24"/>
          <w:szCs w:val="24"/>
        </w:rPr>
      </w:pPr>
      <w:r>
        <w:rPr>
          <w:rFonts w:ascii="Book Antiqua" w:hAnsi="Book Antiqua"/>
          <w:b/>
          <w:bCs/>
          <w:sz w:val="24"/>
          <w:szCs w:val="24"/>
        </w:rPr>
        <w:lastRenderedPageBreak/>
        <w:t>CONTENTS PAGE</w:t>
      </w:r>
    </w:p>
    <w:p w14:paraId="56CF0483" w14:textId="77777777" w:rsidR="00DF65F4" w:rsidRDefault="00DF65F4" w:rsidP="002248E9">
      <w:pPr>
        <w:rPr>
          <w:rFonts w:ascii="Book Antiqua" w:hAnsi="Book Antiqua"/>
          <w:b/>
          <w:bCs/>
          <w:sz w:val="24"/>
          <w:szCs w:val="24"/>
        </w:rPr>
      </w:pPr>
    </w:p>
    <w:p w14:paraId="0721E5B6" w14:textId="69149CC4" w:rsidR="002248E9" w:rsidRDefault="002248E9" w:rsidP="002248E9">
      <w:pPr>
        <w:rPr>
          <w:rFonts w:ascii="Book Antiqua" w:hAnsi="Book Antiqua"/>
          <w:b/>
          <w:bCs/>
          <w:sz w:val="24"/>
          <w:szCs w:val="24"/>
        </w:rPr>
      </w:pPr>
      <w:r>
        <w:rPr>
          <w:rFonts w:ascii="Book Antiqua" w:hAnsi="Book Antiqua"/>
          <w:b/>
          <w:bCs/>
          <w:sz w:val="24"/>
          <w:szCs w:val="24"/>
        </w:rPr>
        <w:t>Executive Summary</w:t>
      </w:r>
    </w:p>
    <w:p w14:paraId="589D0767" w14:textId="06A139AD" w:rsidR="00DF65F4" w:rsidRDefault="00633A33" w:rsidP="002248E9">
      <w:pPr>
        <w:rPr>
          <w:rFonts w:ascii="Book Antiqua" w:hAnsi="Book Antiqua"/>
          <w:b/>
          <w:bCs/>
          <w:sz w:val="24"/>
          <w:szCs w:val="24"/>
        </w:rPr>
      </w:pPr>
      <w:r>
        <w:rPr>
          <w:rFonts w:ascii="Book Antiqua" w:hAnsi="Book Antiqua"/>
          <w:b/>
          <w:bCs/>
          <w:sz w:val="24"/>
          <w:szCs w:val="24"/>
        </w:rPr>
        <w:t xml:space="preserve">1.0 </w:t>
      </w:r>
      <w:r w:rsidR="00DF65F4">
        <w:rPr>
          <w:rFonts w:ascii="Book Antiqua" w:hAnsi="Book Antiqua"/>
          <w:b/>
          <w:bCs/>
          <w:sz w:val="24"/>
          <w:szCs w:val="24"/>
        </w:rPr>
        <w:t>Introduction</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4</w:t>
      </w:r>
    </w:p>
    <w:p w14:paraId="1BCD0ECD" w14:textId="7ACABFC1" w:rsidR="00DF65F4" w:rsidRDefault="00633A33" w:rsidP="002248E9">
      <w:pPr>
        <w:rPr>
          <w:rFonts w:ascii="Book Antiqua" w:hAnsi="Book Antiqua"/>
          <w:b/>
          <w:bCs/>
          <w:sz w:val="24"/>
          <w:szCs w:val="24"/>
        </w:rPr>
      </w:pPr>
      <w:r>
        <w:rPr>
          <w:rFonts w:ascii="Book Antiqua" w:hAnsi="Book Antiqua"/>
          <w:b/>
          <w:bCs/>
          <w:sz w:val="24"/>
          <w:szCs w:val="24"/>
        </w:rPr>
        <w:t xml:space="preserve">2.0 </w:t>
      </w:r>
      <w:r w:rsidR="00DF65F4">
        <w:rPr>
          <w:rFonts w:ascii="Book Antiqua" w:hAnsi="Book Antiqua"/>
          <w:b/>
          <w:bCs/>
          <w:sz w:val="24"/>
          <w:szCs w:val="24"/>
        </w:rPr>
        <w:t>Findings</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4</w:t>
      </w:r>
      <w:r w:rsidR="00DF65F4">
        <w:rPr>
          <w:rFonts w:ascii="Book Antiqua" w:hAnsi="Book Antiqua"/>
          <w:b/>
          <w:bCs/>
          <w:sz w:val="24"/>
          <w:szCs w:val="24"/>
        </w:rPr>
        <w:tab/>
      </w:r>
    </w:p>
    <w:p w14:paraId="5B9BD8CD" w14:textId="20A0CC12" w:rsidR="00DF65F4" w:rsidRDefault="00DF65F4" w:rsidP="002248E9">
      <w:pPr>
        <w:rPr>
          <w:rFonts w:ascii="Book Antiqua" w:hAnsi="Book Antiqua"/>
          <w:b/>
          <w:bCs/>
          <w:sz w:val="24"/>
          <w:szCs w:val="24"/>
        </w:rPr>
      </w:pPr>
      <w:r>
        <w:rPr>
          <w:rFonts w:ascii="Book Antiqua" w:hAnsi="Book Antiqua"/>
          <w:b/>
          <w:bCs/>
          <w:sz w:val="24"/>
          <w:szCs w:val="24"/>
        </w:rPr>
        <w:tab/>
      </w:r>
      <w:r w:rsidR="00633A33">
        <w:rPr>
          <w:rFonts w:ascii="Book Antiqua" w:hAnsi="Book Antiqua"/>
          <w:b/>
          <w:bCs/>
          <w:sz w:val="24"/>
          <w:szCs w:val="24"/>
        </w:rPr>
        <w:t xml:space="preserve">2.1 </w:t>
      </w:r>
      <w:r>
        <w:rPr>
          <w:rFonts w:ascii="Book Antiqua" w:hAnsi="Book Antiqua"/>
          <w:b/>
          <w:bCs/>
          <w:sz w:val="24"/>
          <w:szCs w:val="24"/>
        </w:rPr>
        <w:t>Organisation Background</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4</w:t>
      </w:r>
    </w:p>
    <w:p w14:paraId="7178DA2B" w14:textId="2124DB9D" w:rsidR="00DF65F4" w:rsidRDefault="00DF65F4" w:rsidP="002248E9">
      <w:pPr>
        <w:rPr>
          <w:rFonts w:ascii="Book Antiqua" w:hAnsi="Book Antiqua"/>
          <w:b/>
          <w:bCs/>
          <w:sz w:val="24"/>
          <w:szCs w:val="24"/>
        </w:rPr>
      </w:pPr>
      <w:r>
        <w:rPr>
          <w:rFonts w:ascii="Book Antiqua" w:hAnsi="Book Antiqua"/>
          <w:b/>
          <w:bCs/>
          <w:sz w:val="24"/>
          <w:szCs w:val="24"/>
        </w:rPr>
        <w:tab/>
      </w:r>
      <w:r w:rsidR="00633A33">
        <w:rPr>
          <w:rFonts w:ascii="Book Antiqua" w:hAnsi="Book Antiqua"/>
          <w:b/>
          <w:bCs/>
          <w:sz w:val="24"/>
          <w:szCs w:val="24"/>
        </w:rPr>
        <w:t xml:space="preserve">2.2 </w:t>
      </w:r>
      <w:r>
        <w:rPr>
          <w:rFonts w:ascii="Book Antiqua" w:hAnsi="Book Antiqua"/>
          <w:b/>
          <w:bCs/>
          <w:sz w:val="24"/>
          <w:szCs w:val="24"/>
        </w:rPr>
        <w:t>Customer Relationship Management</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5</w:t>
      </w:r>
    </w:p>
    <w:p w14:paraId="4E1586F2" w14:textId="13BD868E" w:rsidR="00DF65F4" w:rsidRDefault="00DF65F4" w:rsidP="002248E9">
      <w:pPr>
        <w:rPr>
          <w:rFonts w:ascii="Book Antiqua" w:hAnsi="Book Antiqua"/>
          <w:b/>
          <w:bCs/>
          <w:sz w:val="24"/>
          <w:szCs w:val="24"/>
        </w:rPr>
      </w:pPr>
      <w:r>
        <w:rPr>
          <w:rFonts w:ascii="Book Antiqua" w:hAnsi="Book Antiqua"/>
          <w:b/>
          <w:bCs/>
          <w:sz w:val="24"/>
          <w:szCs w:val="24"/>
        </w:rPr>
        <w:tab/>
      </w:r>
      <w:r>
        <w:rPr>
          <w:rFonts w:ascii="Book Antiqua" w:hAnsi="Book Antiqua"/>
          <w:b/>
          <w:bCs/>
          <w:sz w:val="24"/>
          <w:szCs w:val="24"/>
        </w:rPr>
        <w:tab/>
      </w:r>
      <w:r w:rsidR="00633A33">
        <w:rPr>
          <w:rFonts w:ascii="Book Antiqua" w:hAnsi="Book Antiqua"/>
          <w:b/>
          <w:bCs/>
          <w:sz w:val="24"/>
          <w:szCs w:val="24"/>
        </w:rPr>
        <w:t xml:space="preserve">2.2.1 </w:t>
      </w:r>
      <w:r>
        <w:rPr>
          <w:rFonts w:ascii="Book Antiqua" w:hAnsi="Book Antiqua"/>
          <w:b/>
          <w:bCs/>
          <w:sz w:val="24"/>
          <w:szCs w:val="24"/>
        </w:rPr>
        <w:t>Benefits and Disadvantages of CRM</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6</w:t>
      </w:r>
    </w:p>
    <w:p w14:paraId="71A71A76" w14:textId="4B0CD76A" w:rsidR="00DF65F4" w:rsidRDefault="00DF65F4" w:rsidP="002248E9">
      <w:pPr>
        <w:rPr>
          <w:rFonts w:ascii="Book Antiqua" w:hAnsi="Book Antiqua"/>
          <w:b/>
          <w:bCs/>
          <w:sz w:val="24"/>
          <w:szCs w:val="24"/>
        </w:rPr>
      </w:pPr>
      <w:r>
        <w:rPr>
          <w:rFonts w:ascii="Book Antiqua" w:hAnsi="Book Antiqua"/>
          <w:b/>
          <w:bCs/>
          <w:sz w:val="24"/>
          <w:szCs w:val="24"/>
        </w:rPr>
        <w:tab/>
      </w:r>
      <w:r>
        <w:rPr>
          <w:rFonts w:ascii="Book Antiqua" w:hAnsi="Book Antiqua"/>
          <w:b/>
          <w:bCs/>
          <w:sz w:val="24"/>
          <w:szCs w:val="24"/>
        </w:rPr>
        <w:tab/>
      </w:r>
      <w:r w:rsidR="00633A33">
        <w:rPr>
          <w:rFonts w:ascii="Book Antiqua" w:hAnsi="Book Antiqua"/>
          <w:b/>
          <w:bCs/>
          <w:sz w:val="24"/>
          <w:szCs w:val="24"/>
        </w:rPr>
        <w:t xml:space="preserve">2.2.2 </w:t>
      </w:r>
      <w:r>
        <w:rPr>
          <w:rFonts w:ascii="Book Antiqua" w:hAnsi="Book Antiqua"/>
          <w:b/>
          <w:bCs/>
          <w:sz w:val="24"/>
          <w:szCs w:val="24"/>
        </w:rPr>
        <w:t>Touchpoints</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6</w:t>
      </w:r>
    </w:p>
    <w:p w14:paraId="79AF9472" w14:textId="6071D0EA" w:rsidR="00DF65F4" w:rsidRDefault="00633A33" w:rsidP="002248E9">
      <w:pPr>
        <w:rPr>
          <w:rFonts w:ascii="Book Antiqua" w:hAnsi="Book Antiqua"/>
          <w:b/>
          <w:bCs/>
          <w:sz w:val="24"/>
          <w:szCs w:val="24"/>
        </w:rPr>
      </w:pPr>
      <w:r>
        <w:rPr>
          <w:rFonts w:ascii="Book Antiqua" w:hAnsi="Book Antiqua"/>
          <w:b/>
          <w:bCs/>
          <w:sz w:val="24"/>
          <w:szCs w:val="24"/>
        </w:rPr>
        <w:t xml:space="preserve">2.3 </w:t>
      </w:r>
      <w:r w:rsidR="00DF65F4">
        <w:rPr>
          <w:rFonts w:ascii="Book Antiqua" w:hAnsi="Book Antiqua"/>
          <w:b/>
          <w:bCs/>
          <w:sz w:val="24"/>
          <w:szCs w:val="24"/>
        </w:rPr>
        <w:t>Ethics</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7</w:t>
      </w:r>
    </w:p>
    <w:p w14:paraId="3F8A361A" w14:textId="1E585542" w:rsidR="00DF65F4" w:rsidRDefault="00DF65F4" w:rsidP="00060E9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right" w:pos="9026"/>
        </w:tabs>
        <w:rPr>
          <w:rFonts w:ascii="Book Antiqua" w:hAnsi="Book Antiqua"/>
          <w:b/>
          <w:bCs/>
          <w:sz w:val="24"/>
          <w:szCs w:val="24"/>
        </w:rPr>
      </w:pPr>
      <w:r>
        <w:rPr>
          <w:rFonts w:ascii="Book Antiqua" w:hAnsi="Book Antiqua"/>
          <w:b/>
          <w:bCs/>
          <w:sz w:val="24"/>
          <w:szCs w:val="24"/>
        </w:rPr>
        <w:tab/>
      </w:r>
      <w:r w:rsidR="00633A33">
        <w:rPr>
          <w:rFonts w:ascii="Book Antiqua" w:hAnsi="Book Antiqua"/>
          <w:b/>
          <w:bCs/>
          <w:sz w:val="24"/>
          <w:szCs w:val="24"/>
        </w:rPr>
        <w:t xml:space="preserve">2.3.1 </w:t>
      </w:r>
      <w:r>
        <w:rPr>
          <w:rFonts w:ascii="Book Antiqua" w:hAnsi="Book Antiqua"/>
          <w:b/>
          <w:bCs/>
          <w:sz w:val="24"/>
          <w:szCs w:val="24"/>
        </w:rPr>
        <w:t>Advantages &amp; Disadvantages of Business Ethics</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7</w:t>
      </w:r>
      <w:r w:rsidR="00060E9F">
        <w:rPr>
          <w:rFonts w:ascii="Book Antiqua" w:hAnsi="Book Antiqua"/>
          <w:b/>
          <w:bCs/>
          <w:sz w:val="24"/>
          <w:szCs w:val="24"/>
        </w:rPr>
        <w:tab/>
      </w:r>
    </w:p>
    <w:p w14:paraId="7A4A6690" w14:textId="74DC703E" w:rsidR="00DF65F4" w:rsidRDefault="00DF65F4" w:rsidP="002248E9">
      <w:pPr>
        <w:rPr>
          <w:rFonts w:ascii="Book Antiqua" w:hAnsi="Book Antiqua"/>
          <w:b/>
          <w:bCs/>
          <w:sz w:val="24"/>
          <w:szCs w:val="24"/>
        </w:rPr>
      </w:pPr>
      <w:r>
        <w:rPr>
          <w:rFonts w:ascii="Book Antiqua" w:hAnsi="Book Antiqua"/>
          <w:b/>
          <w:bCs/>
          <w:sz w:val="24"/>
          <w:szCs w:val="24"/>
        </w:rPr>
        <w:tab/>
      </w:r>
      <w:r w:rsidR="00633A33">
        <w:rPr>
          <w:rFonts w:ascii="Book Antiqua" w:hAnsi="Book Antiqua"/>
          <w:b/>
          <w:bCs/>
          <w:sz w:val="24"/>
          <w:szCs w:val="24"/>
        </w:rPr>
        <w:t xml:space="preserve">2.3.2 </w:t>
      </w:r>
      <w:r>
        <w:rPr>
          <w:rFonts w:ascii="Book Antiqua" w:hAnsi="Book Antiqua"/>
          <w:b/>
          <w:bCs/>
          <w:sz w:val="24"/>
          <w:szCs w:val="24"/>
        </w:rPr>
        <w:t>Ethics at Marks &amp; Spencer</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8</w:t>
      </w:r>
    </w:p>
    <w:p w14:paraId="64006D3B" w14:textId="0BC7F7A8" w:rsidR="00DF65F4" w:rsidRDefault="00633A33" w:rsidP="002248E9">
      <w:pPr>
        <w:rPr>
          <w:rFonts w:ascii="Book Antiqua" w:hAnsi="Book Antiqua"/>
          <w:b/>
          <w:bCs/>
          <w:sz w:val="24"/>
          <w:szCs w:val="24"/>
        </w:rPr>
      </w:pPr>
      <w:r>
        <w:rPr>
          <w:rFonts w:ascii="Book Antiqua" w:hAnsi="Book Antiqua"/>
          <w:b/>
          <w:bCs/>
          <w:sz w:val="24"/>
          <w:szCs w:val="24"/>
        </w:rPr>
        <w:t xml:space="preserve">2.4 </w:t>
      </w:r>
      <w:r w:rsidR="00DF65F4">
        <w:rPr>
          <w:rFonts w:ascii="Book Antiqua" w:hAnsi="Book Antiqua"/>
          <w:b/>
          <w:bCs/>
          <w:sz w:val="24"/>
          <w:szCs w:val="24"/>
        </w:rPr>
        <w:t>Sustainability</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t>8</w:t>
      </w:r>
    </w:p>
    <w:p w14:paraId="7E36DBF6" w14:textId="5B59EE5E" w:rsidR="00DF65F4" w:rsidRDefault="00DF65F4" w:rsidP="002248E9">
      <w:pPr>
        <w:rPr>
          <w:rFonts w:ascii="Book Antiqua" w:hAnsi="Book Antiqua"/>
          <w:b/>
          <w:bCs/>
          <w:sz w:val="24"/>
          <w:szCs w:val="24"/>
        </w:rPr>
      </w:pPr>
      <w:r>
        <w:rPr>
          <w:rFonts w:ascii="Book Antiqua" w:hAnsi="Book Antiqua"/>
          <w:b/>
          <w:bCs/>
          <w:sz w:val="24"/>
          <w:szCs w:val="24"/>
        </w:rPr>
        <w:tab/>
      </w:r>
      <w:r w:rsidR="00633A33">
        <w:rPr>
          <w:rFonts w:ascii="Book Antiqua" w:hAnsi="Book Antiqua"/>
          <w:b/>
          <w:bCs/>
          <w:sz w:val="24"/>
          <w:szCs w:val="24"/>
        </w:rPr>
        <w:t xml:space="preserve">2.4.1 </w:t>
      </w:r>
      <w:r>
        <w:rPr>
          <w:rFonts w:ascii="Book Antiqua" w:hAnsi="Book Antiqua"/>
          <w:b/>
          <w:bCs/>
          <w:sz w:val="24"/>
          <w:szCs w:val="24"/>
        </w:rPr>
        <w:t xml:space="preserve">Advantages and Disadvantages of </w:t>
      </w:r>
      <w:r w:rsidR="00060E9F">
        <w:rPr>
          <w:rFonts w:ascii="Book Antiqua" w:hAnsi="Book Antiqua"/>
          <w:b/>
          <w:bCs/>
          <w:sz w:val="24"/>
          <w:szCs w:val="24"/>
        </w:rPr>
        <w:t>Sustainability</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633A33">
        <w:rPr>
          <w:rFonts w:ascii="Book Antiqua" w:hAnsi="Book Antiqua"/>
          <w:b/>
          <w:bCs/>
          <w:sz w:val="24"/>
          <w:szCs w:val="24"/>
        </w:rPr>
        <w:t>10</w:t>
      </w:r>
    </w:p>
    <w:p w14:paraId="00DAE754" w14:textId="764CE72D" w:rsidR="00DF65F4" w:rsidRDefault="00DF65F4" w:rsidP="002248E9">
      <w:pPr>
        <w:rPr>
          <w:rFonts w:ascii="Book Antiqua" w:hAnsi="Book Antiqua"/>
          <w:b/>
          <w:bCs/>
          <w:sz w:val="24"/>
          <w:szCs w:val="24"/>
        </w:rPr>
      </w:pPr>
      <w:r>
        <w:rPr>
          <w:rFonts w:ascii="Book Antiqua" w:hAnsi="Book Antiqua"/>
          <w:b/>
          <w:bCs/>
          <w:sz w:val="24"/>
          <w:szCs w:val="24"/>
        </w:rPr>
        <w:tab/>
      </w:r>
      <w:r w:rsidR="00633A33">
        <w:rPr>
          <w:rFonts w:ascii="Book Antiqua" w:hAnsi="Book Antiqua"/>
          <w:b/>
          <w:bCs/>
          <w:sz w:val="24"/>
          <w:szCs w:val="24"/>
        </w:rPr>
        <w:t xml:space="preserve">2.4.2 </w:t>
      </w:r>
      <w:r>
        <w:rPr>
          <w:rFonts w:ascii="Book Antiqua" w:hAnsi="Book Antiqua"/>
          <w:b/>
          <w:bCs/>
          <w:sz w:val="24"/>
          <w:szCs w:val="24"/>
        </w:rPr>
        <w:t>Sustainability at Marks &amp; Spencer</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633A33">
        <w:rPr>
          <w:rFonts w:ascii="Book Antiqua" w:hAnsi="Book Antiqua"/>
          <w:b/>
          <w:bCs/>
          <w:sz w:val="24"/>
          <w:szCs w:val="24"/>
        </w:rPr>
        <w:t>11</w:t>
      </w:r>
    </w:p>
    <w:p w14:paraId="6764D819" w14:textId="7B3E7BB3" w:rsidR="00DF65F4" w:rsidRDefault="00633A33" w:rsidP="002248E9">
      <w:pPr>
        <w:rPr>
          <w:rFonts w:ascii="Book Antiqua" w:hAnsi="Book Antiqua"/>
          <w:b/>
          <w:bCs/>
          <w:sz w:val="24"/>
          <w:szCs w:val="24"/>
        </w:rPr>
      </w:pPr>
      <w:r>
        <w:rPr>
          <w:rFonts w:ascii="Book Antiqua" w:hAnsi="Book Antiqua"/>
          <w:b/>
          <w:bCs/>
          <w:sz w:val="24"/>
          <w:szCs w:val="24"/>
        </w:rPr>
        <w:t xml:space="preserve">2.5 </w:t>
      </w:r>
      <w:r w:rsidR="00DF65F4">
        <w:rPr>
          <w:rFonts w:ascii="Book Antiqua" w:hAnsi="Book Antiqua"/>
          <w:b/>
          <w:bCs/>
          <w:sz w:val="24"/>
          <w:szCs w:val="24"/>
        </w:rPr>
        <w:t>Quality</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Pr>
          <w:rFonts w:ascii="Book Antiqua" w:hAnsi="Book Antiqua"/>
          <w:b/>
          <w:bCs/>
          <w:sz w:val="24"/>
          <w:szCs w:val="24"/>
        </w:rPr>
        <w:t>12</w:t>
      </w:r>
    </w:p>
    <w:p w14:paraId="6621DFC5" w14:textId="247D81D2" w:rsidR="00DF65F4" w:rsidRDefault="00633A33" w:rsidP="002248E9">
      <w:pPr>
        <w:rPr>
          <w:rFonts w:ascii="Book Antiqua" w:hAnsi="Book Antiqua"/>
          <w:b/>
          <w:bCs/>
          <w:sz w:val="24"/>
          <w:szCs w:val="24"/>
        </w:rPr>
      </w:pPr>
      <w:r>
        <w:rPr>
          <w:rFonts w:ascii="Book Antiqua" w:hAnsi="Book Antiqua"/>
          <w:b/>
          <w:bCs/>
          <w:sz w:val="24"/>
          <w:szCs w:val="24"/>
        </w:rPr>
        <w:t xml:space="preserve">2.6 </w:t>
      </w:r>
      <w:r w:rsidR="00DF65F4">
        <w:rPr>
          <w:rFonts w:ascii="Book Antiqua" w:hAnsi="Book Antiqua"/>
          <w:b/>
          <w:bCs/>
          <w:sz w:val="24"/>
          <w:szCs w:val="24"/>
        </w:rPr>
        <w:t>Segmentations</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Pr>
          <w:rFonts w:ascii="Book Antiqua" w:hAnsi="Book Antiqua"/>
          <w:b/>
          <w:bCs/>
          <w:sz w:val="24"/>
          <w:szCs w:val="24"/>
        </w:rPr>
        <w:t>15</w:t>
      </w:r>
    </w:p>
    <w:p w14:paraId="25B67582" w14:textId="32FE90A1" w:rsidR="00DF65F4" w:rsidRDefault="00633A33" w:rsidP="002248E9">
      <w:pPr>
        <w:rPr>
          <w:rFonts w:ascii="Book Antiqua" w:hAnsi="Book Antiqua"/>
          <w:b/>
          <w:bCs/>
          <w:sz w:val="24"/>
          <w:szCs w:val="24"/>
        </w:rPr>
      </w:pPr>
      <w:r>
        <w:rPr>
          <w:rFonts w:ascii="Book Antiqua" w:hAnsi="Book Antiqua"/>
          <w:b/>
          <w:bCs/>
          <w:sz w:val="24"/>
          <w:szCs w:val="24"/>
        </w:rPr>
        <w:t xml:space="preserve">3.0 </w:t>
      </w:r>
      <w:r w:rsidR="00DF65F4">
        <w:rPr>
          <w:rFonts w:ascii="Book Antiqua" w:hAnsi="Book Antiqua"/>
          <w:b/>
          <w:bCs/>
          <w:sz w:val="24"/>
          <w:szCs w:val="24"/>
        </w:rPr>
        <w:t>Conclusion</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Pr>
          <w:rFonts w:ascii="Book Antiqua" w:hAnsi="Book Antiqua"/>
          <w:b/>
          <w:bCs/>
          <w:sz w:val="24"/>
          <w:szCs w:val="24"/>
        </w:rPr>
        <w:t>17</w:t>
      </w:r>
    </w:p>
    <w:p w14:paraId="16160A64" w14:textId="455D4131" w:rsidR="00DF65F4" w:rsidRDefault="00633A33" w:rsidP="002248E9">
      <w:pPr>
        <w:rPr>
          <w:rFonts w:ascii="Book Antiqua" w:hAnsi="Book Antiqua"/>
          <w:b/>
          <w:bCs/>
          <w:sz w:val="24"/>
          <w:szCs w:val="24"/>
        </w:rPr>
      </w:pPr>
      <w:r>
        <w:rPr>
          <w:rFonts w:ascii="Book Antiqua" w:hAnsi="Book Antiqua"/>
          <w:b/>
          <w:bCs/>
          <w:sz w:val="24"/>
          <w:szCs w:val="24"/>
        </w:rPr>
        <w:t xml:space="preserve">4.0 </w:t>
      </w:r>
      <w:r w:rsidR="00DF65F4">
        <w:rPr>
          <w:rFonts w:ascii="Book Antiqua" w:hAnsi="Book Antiqua"/>
          <w:b/>
          <w:bCs/>
          <w:sz w:val="24"/>
          <w:szCs w:val="24"/>
        </w:rPr>
        <w:t>Recommendations</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Pr>
          <w:rFonts w:ascii="Book Antiqua" w:hAnsi="Book Antiqua"/>
          <w:b/>
          <w:bCs/>
          <w:sz w:val="24"/>
          <w:szCs w:val="24"/>
        </w:rPr>
        <w:t>18</w:t>
      </w:r>
    </w:p>
    <w:p w14:paraId="29F10D54" w14:textId="458C70F8" w:rsidR="00DF65F4" w:rsidRDefault="00633A33" w:rsidP="002248E9">
      <w:pPr>
        <w:rPr>
          <w:rFonts w:ascii="Book Antiqua" w:hAnsi="Book Antiqua"/>
          <w:b/>
          <w:bCs/>
          <w:sz w:val="24"/>
          <w:szCs w:val="24"/>
        </w:rPr>
      </w:pPr>
      <w:r>
        <w:rPr>
          <w:rFonts w:ascii="Book Antiqua" w:hAnsi="Book Antiqua"/>
          <w:b/>
          <w:bCs/>
          <w:sz w:val="24"/>
          <w:szCs w:val="24"/>
        </w:rPr>
        <w:t xml:space="preserve">5.0 </w:t>
      </w:r>
      <w:r w:rsidR="00DF65F4">
        <w:rPr>
          <w:rFonts w:ascii="Book Antiqua" w:hAnsi="Book Antiqua"/>
          <w:b/>
          <w:bCs/>
          <w:sz w:val="24"/>
          <w:szCs w:val="24"/>
        </w:rPr>
        <w:t>References</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Pr>
          <w:rFonts w:ascii="Book Antiqua" w:hAnsi="Book Antiqua"/>
          <w:b/>
          <w:bCs/>
          <w:sz w:val="24"/>
          <w:szCs w:val="24"/>
        </w:rPr>
        <w:t>19</w:t>
      </w:r>
    </w:p>
    <w:p w14:paraId="5FB7B144" w14:textId="0668C876" w:rsidR="00DF65F4" w:rsidRDefault="00633A33" w:rsidP="002248E9">
      <w:pPr>
        <w:rPr>
          <w:rFonts w:ascii="Book Antiqua" w:hAnsi="Book Antiqua"/>
          <w:b/>
          <w:bCs/>
          <w:sz w:val="24"/>
          <w:szCs w:val="24"/>
        </w:rPr>
      </w:pPr>
      <w:r>
        <w:rPr>
          <w:rFonts w:ascii="Book Antiqua" w:hAnsi="Book Antiqua"/>
          <w:b/>
          <w:bCs/>
          <w:sz w:val="24"/>
          <w:szCs w:val="24"/>
        </w:rPr>
        <w:t xml:space="preserve">6.0 </w:t>
      </w:r>
      <w:r w:rsidR="00DF65F4">
        <w:rPr>
          <w:rFonts w:ascii="Book Antiqua" w:hAnsi="Book Antiqua"/>
          <w:b/>
          <w:bCs/>
          <w:sz w:val="24"/>
          <w:szCs w:val="24"/>
        </w:rPr>
        <w:t>Appendices</w:t>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sidR="001656CF">
        <w:rPr>
          <w:rFonts w:ascii="Book Antiqua" w:hAnsi="Book Antiqua"/>
          <w:b/>
          <w:bCs/>
          <w:sz w:val="24"/>
          <w:szCs w:val="24"/>
        </w:rPr>
        <w:tab/>
      </w:r>
      <w:r>
        <w:rPr>
          <w:rFonts w:ascii="Book Antiqua" w:hAnsi="Book Antiqua"/>
          <w:b/>
          <w:bCs/>
          <w:sz w:val="24"/>
          <w:szCs w:val="24"/>
        </w:rPr>
        <w:t>21</w:t>
      </w:r>
    </w:p>
    <w:p w14:paraId="1F50996C" w14:textId="77777777" w:rsidR="00DF65F4" w:rsidRDefault="00DF65F4" w:rsidP="002248E9">
      <w:pPr>
        <w:rPr>
          <w:rFonts w:ascii="Book Antiqua" w:hAnsi="Book Antiqua"/>
          <w:b/>
          <w:bCs/>
          <w:sz w:val="24"/>
          <w:szCs w:val="24"/>
        </w:rPr>
      </w:pPr>
    </w:p>
    <w:p w14:paraId="2D76511E" w14:textId="77777777" w:rsidR="00F85683" w:rsidRDefault="00F85683" w:rsidP="00053726">
      <w:pPr>
        <w:jc w:val="center"/>
        <w:rPr>
          <w:rFonts w:ascii="Book Antiqua" w:hAnsi="Book Antiqua"/>
          <w:b/>
          <w:bCs/>
          <w:sz w:val="24"/>
          <w:szCs w:val="24"/>
        </w:rPr>
      </w:pPr>
    </w:p>
    <w:p w14:paraId="4F6D7F6E" w14:textId="36BE8EC1" w:rsidR="007E78CD" w:rsidRDefault="007E78CD" w:rsidP="00053726">
      <w:pPr>
        <w:jc w:val="center"/>
        <w:rPr>
          <w:rFonts w:ascii="Book Antiqua" w:hAnsi="Book Antiqua"/>
          <w:b/>
          <w:bCs/>
          <w:sz w:val="24"/>
          <w:szCs w:val="24"/>
        </w:rPr>
      </w:pPr>
    </w:p>
    <w:p w14:paraId="47775C40" w14:textId="263F905E" w:rsidR="007E78CD" w:rsidRDefault="007E78CD" w:rsidP="00053726">
      <w:pPr>
        <w:jc w:val="center"/>
        <w:rPr>
          <w:rFonts w:ascii="Book Antiqua" w:hAnsi="Book Antiqua"/>
          <w:b/>
          <w:bCs/>
          <w:sz w:val="24"/>
          <w:szCs w:val="24"/>
        </w:rPr>
      </w:pPr>
    </w:p>
    <w:p w14:paraId="6F922F80" w14:textId="56353B08" w:rsidR="00C711E8" w:rsidRDefault="00C711E8" w:rsidP="00053726">
      <w:pPr>
        <w:jc w:val="center"/>
        <w:rPr>
          <w:rFonts w:ascii="Book Antiqua" w:hAnsi="Book Antiqua"/>
          <w:b/>
          <w:bCs/>
          <w:sz w:val="24"/>
          <w:szCs w:val="24"/>
        </w:rPr>
      </w:pPr>
    </w:p>
    <w:p w14:paraId="532693B9" w14:textId="09FDF6AE" w:rsidR="00C711E8" w:rsidRDefault="00C711E8" w:rsidP="00053726">
      <w:pPr>
        <w:jc w:val="center"/>
        <w:rPr>
          <w:rFonts w:ascii="Book Antiqua" w:hAnsi="Book Antiqua"/>
          <w:b/>
          <w:bCs/>
          <w:sz w:val="24"/>
          <w:szCs w:val="24"/>
        </w:rPr>
      </w:pPr>
    </w:p>
    <w:p w14:paraId="64837E95" w14:textId="77777777" w:rsidR="00C711E8" w:rsidRDefault="00C711E8" w:rsidP="00053726">
      <w:pPr>
        <w:jc w:val="center"/>
        <w:rPr>
          <w:rFonts w:ascii="Book Antiqua" w:hAnsi="Book Antiqua"/>
          <w:b/>
          <w:bCs/>
          <w:sz w:val="24"/>
          <w:szCs w:val="24"/>
        </w:rPr>
      </w:pPr>
    </w:p>
    <w:p w14:paraId="29948B04" w14:textId="77777777" w:rsidR="007E78CD" w:rsidRPr="007E78CD" w:rsidRDefault="007E78CD" w:rsidP="00053726">
      <w:pPr>
        <w:jc w:val="center"/>
        <w:rPr>
          <w:rFonts w:ascii="Book Antiqua" w:hAnsi="Book Antiqua"/>
          <w:b/>
          <w:bCs/>
          <w:sz w:val="24"/>
          <w:szCs w:val="24"/>
        </w:rPr>
      </w:pPr>
    </w:p>
    <w:p w14:paraId="5B015CB1" w14:textId="5D0B273D" w:rsidR="00BF4883" w:rsidRPr="006536EB" w:rsidRDefault="00BF4883" w:rsidP="006536EB">
      <w:pPr>
        <w:pStyle w:val="ListParagraph"/>
        <w:numPr>
          <w:ilvl w:val="0"/>
          <w:numId w:val="1"/>
        </w:numPr>
        <w:rPr>
          <w:rFonts w:ascii="Book Antiqua" w:hAnsi="Book Antiqua"/>
          <w:b/>
          <w:bCs/>
          <w:sz w:val="24"/>
          <w:szCs w:val="24"/>
        </w:rPr>
      </w:pPr>
      <w:r w:rsidRPr="006536EB">
        <w:rPr>
          <w:rFonts w:ascii="Book Antiqua" w:hAnsi="Book Antiqua"/>
          <w:b/>
          <w:bCs/>
          <w:sz w:val="24"/>
          <w:szCs w:val="24"/>
        </w:rPr>
        <w:lastRenderedPageBreak/>
        <w:t>Introduction</w:t>
      </w:r>
    </w:p>
    <w:p w14:paraId="18AD2238" w14:textId="0611D10B" w:rsidR="006536EB" w:rsidRPr="006536EB" w:rsidRDefault="006536EB" w:rsidP="006536EB">
      <w:pPr>
        <w:rPr>
          <w:rFonts w:ascii="Book Antiqua" w:hAnsi="Book Antiqua"/>
          <w:sz w:val="24"/>
          <w:szCs w:val="24"/>
        </w:rPr>
      </w:pPr>
      <w:r w:rsidRPr="006536EB">
        <w:rPr>
          <w:rFonts w:ascii="Book Antiqua" w:hAnsi="Book Antiqua"/>
          <w:sz w:val="24"/>
          <w:szCs w:val="24"/>
        </w:rPr>
        <w:t xml:space="preserve">This </w:t>
      </w:r>
      <w:r w:rsidR="00003AC2">
        <w:rPr>
          <w:rFonts w:ascii="Book Antiqua" w:hAnsi="Book Antiqua"/>
          <w:sz w:val="24"/>
          <w:szCs w:val="24"/>
        </w:rPr>
        <w:t>study is about customers’ relationship management requested by</w:t>
      </w:r>
      <w:r w:rsidR="00F85683">
        <w:rPr>
          <w:rFonts w:ascii="Book Antiqua" w:hAnsi="Book Antiqua"/>
          <w:sz w:val="24"/>
          <w:szCs w:val="24"/>
        </w:rPr>
        <w:t xml:space="preserve"> CEO of Marks and Spencer on 1</w:t>
      </w:r>
      <w:r w:rsidR="00C711E8" w:rsidRPr="00F85683">
        <w:rPr>
          <w:rFonts w:ascii="Book Antiqua" w:hAnsi="Book Antiqua"/>
          <w:sz w:val="24"/>
          <w:szCs w:val="24"/>
          <w:vertAlign w:val="superscript"/>
        </w:rPr>
        <w:t>st</w:t>
      </w:r>
      <w:r w:rsidR="00C711E8">
        <w:rPr>
          <w:rFonts w:ascii="Book Antiqua" w:hAnsi="Book Antiqua"/>
          <w:sz w:val="24"/>
          <w:szCs w:val="24"/>
        </w:rPr>
        <w:t xml:space="preserve"> March</w:t>
      </w:r>
      <w:r w:rsidR="00003AC2">
        <w:rPr>
          <w:rFonts w:ascii="Book Antiqua" w:hAnsi="Book Antiqua"/>
          <w:sz w:val="24"/>
          <w:szCs w:val="24"/>
        </w:rPr>
        <w:t xml:space="preserve"> 2021 and</w:t>
      </w:r>
      <w:r w:rsidR="00F85683">
        <w:rPr>
          <w:rFonts w:ascii="Book Antiqua" w:hAnsi="Book Antiqua"/>
          <w:sz w:val="24"/>
          <w:szCs w:val="24"/>
        </w:rPr>
        <w:t xml:space="preserve"> </w:t>
      </w:r>
      <w:r w:rsidR="00C711E8">
        <w:rPr>
          <w:rFonts w:ascii="Book Antiqua" w:hAnsi="Book Antiqua"/>
          <w:sz w:val="24"/>
          <w:szCs w:val="24"/>
        </w:rPr>
        <w:t>is compiled</w:t>
      </w:r>
      <w:r w:rsidR="00003AC2">
        <w:rPr>
          <w:rFonts w:ascii="Book Antiqua" w:hAnsi="Book Antiqua"/>
          <w:sz w:val="24"/>
          <w:szCs w:val="24"/>
        </w:rPr>
        <w:t xml:space="preserve"> by Theodore Toko Manzambi</w:t>
      </w:r>
      <w:r w:rsidR="00C711E8">
        <w:rPr>
          <w:rFonts w:ascii="Book Antiqua" w:hAnsi="Book Antiqua"/>
          <w:sz w:val="24"/>
          <w:szCs w:val="24"/>
        </w:rPr>
        <w:t>,</w:t>
      </w:r>
      <w:r w:rsidR="00F85683">
        <w:rPr>
          <w:rFonts w:ascii="Book Antiqua" w:hAnsi="Book Antiqua"/>
          <w:sz w:val="24"/>
          <w:szCs w:val="24"/>
        </w:rPr>
        <w:t xml:space="preserve"> Marketing Executive for submission on 19</w:t>
      </w:r>
      <w:r w:rsidR="00F85683" w:rsidRPr="00F85683">
        <w:rPr>
          <w:rFonts w:ascii="Book Antiqua" w:hAnsi="Book Antiqua"/>
          <w:sz w:val="24"/>
          <w:szCs w:val="24"/>
          <w:vertAlign w:val="superscript"/>
        </w:rPr>
        <w:t>th</w:t>
      </w:r>
      <w:r w:rsidR="00F85683">
        <w:rPr>
          <w:rFonts w:ascii="Book Antiqua" w:hAnsi="Book Antiqua"/>
          <w:sz w:val="24"/>
          <w:szCs w:val="24"/>
        </w:rPr>
        <w:t xml:space="preserve"> March 2021</w:t>
      </w:r>
      <w:r w:rsidR="00003AC2">
        <w:rPr>
          <w:rFonts w:ascii="Book Antiqua" w:hAnsi="Book Antiqua"/>
          <w:sz w:val="24"/>
          <w:szCs w:val="24"/>
        </w:rPr>
        <w:t>.</w:t>
      </w:r>
    </w:p>
    <w:p w14:paraId="4C11A9FD" w14:textId="6E51B5CF" w:rsidR="00BF4883" w:rsidRPr="00F85683" w:rsidRDefault="00BF4883" w:rsidP="00BF4883">
      <w:pPr>
        <w:jc w:val="both"/>
        <w:rPr>
          <w:rFonts w:ascii="Book Antiqua" w:hAnsi="Book Antiqua"/>
          <w:b/>
          <w:bCs/>
          <w:sz w:val="24"/>
          <w:szCs w:val="24"/>
        </w:rPr>
      </w:pPr>
      <w:r w:rsidRPr="00BF4883">
        <w:rPr>
          <w:rFonts w:ascii="Book Antiqua" w:hAnsi="Book Antiqua"/>
          <w:sz w:val="24"/>
          <w:szCs w:val="24"/>
        </w:rPr>
        <w:t>Th</w:t>
      </w:r>
      <w:r w:rsidR="00003AC2">
        <w:rPr>
          <w:rFonts w:ascii="Book Antiqua" w:hAnsi="Book Antiqua"/>
          <w:sz w:val="24"/>
          <w:szCs w:val="24"/>
        </w:rPr>
        <w:t>e objective of this</w:t>
      </w:r>
      <w:r w:rsidRPr="00BF4883">
        <w:rPr>
          <w:rFonts w:ascii="Book Antiqua" w:hAnsi="Book Antiqua"/>
          <w:sz w:val="24"/>
          <w:szCs w:val="24"/>
        </w:rPr>
        <w:t xml:space="preserve"> </w:t>
      </w:r>
      <w:r>
        <w:rPr>
          <w:rFonts w:ascii="Book Antiqua" w:hAnsi="Book Antiqua"/>
          <w:sz w:val="24"/>
          <w:szCs w:val="24"/>
        </w:rPr>
        <w:t xml:space="preserve">current </w:t>
      </w:r>
      <w:r w:rsidRPr="00BF4883">
        <w:rPr>
          <w:rFonts w:ascii="Book Antiqua" w:hAnsi="Book Antiqua"/>
          <w:sz w:val="24"/>
          <w:szCs w:val="24"/>
        </w:rPr>
        <w:t xml:space="preserve">report is about </w:t>
      </w:r>
      <w:r>
        <w:rPr>
          <w:rFonts w:ascii="Book Antiqua" w:hAnsi="Book Antiqua"/>
          <w:sz w:val="24"/>
          <w:szCs w:val="24"/>
        </w:rPr>
        <w:t>investigati</w:t>
      </w:r>
      <w:r w:rsidR="00003AC2">
        <w:rPr>
          <w:rFonts w:ascii="Book Antiqua" w:hAnsi="Book Antiqua"/>
          <w:sz w:val="24"/>
          <w:szCs w:val="24"/>
        </w:rPr>
        <w:t>ng</w:t>
      </w:r>
      <w:r>
        <w:rPr>
          <w:rFonts w:ascii="Book Antiqua" w:hAnsi="Book Antiqua"/>
          <w:sz w:val="24"/>
          <w:szCs w:val="24"/>
        </w:rPr>
        <w:t xml:space="preserve"> </w:t>
      </w:r>
      <w:r w:rsidR="00AE3F41">
        <w:rPr>
          <w:rFonts w:ascii="Book Antiqua" w:hAnsi="Book Antiqua"/>
          <w:sz w:val="24"/>
          <w:szCs w:val="24"/>
        </w:rPr>
        <w:t>in</w:t>
      </w:r>
      <w:r w:rsidR="00332193">
        <w:rPr>
          <w:rFonts w:ascii="Book Antiqua" w:hAnsi="Book Antiqua"/>
          <w:sz w:val="24"/>
          <w:szCs w:val="24"/>
        </w:rPr>
        <w:t xml:space="preserve"> the customer relationship management at</w:t>
      </w:r>
      <w:r>
        <w:rPr>
          <w:rFonts w:ascii="Book Antiqua" w:hAnsi="Book Antiqua"/>
          <w:sz w:val="24"/>
          <w:szCs w:val="24"/>
        </w:rPr>
        <w:t xml:space="preserve"> one of</w:t>
      </w:r>
      <w:r w:rsidR="00332193">
        <w:rPr>
          <w:rFonts w:ascii="Book Antiqua" w:hAnsi="Book Antiqua"/>
          <w:sz w:val="24"/>
          <w:szCs w:val="24"/>
        </w:rPr>
        <w:t xml:space="preserve"> the</w:t>
      </w:r>
      <w:r>
        <w:rPr>
          <w:rFonts w:ascii="Book Antiqua" w:hAnsi="Book Antiqua"/>
          <w:sz w:val="24"/>
          <w:szCs w:val="24"/>
        </w:rPr>
        <w:t xml:space="preserve"> major British multinational retailer</w:t>
      </w:r>
      <w:r w:rsidR="00332193">
        <w:rPr>
          <w:rFonts w:ascii="Book Antiqua" w:hAnsi="Book Antiqua"/>
          <w:sz w:val="24"/>
          <w:szCs w:val="24"/>
        </w:rPr>
        <w:t>,</w:t>
      </w:r>
      <w:r>
        <w:rPr>
          <w:rFonts w:ascii="Book Antiqua" w:hAnsi="Book Antiqua"/>
          <w:sz w:val="24"/>
          <w:szCs w:val="24"/>
        </w:rPr>
        <w:t xml:space="preserve"> Marks and Spencer</w:t>
      </w:r>
      <w:r w:rsidR="00F85683">
        <w:rPr>
          <w:rFonts w:ascii="Book Antiqua" w:hAnsi="Book Antiqua"/>
          <w:sz w:val="24"/>
          <w:szCs w:val="24"/>
        </w:rPr>
        <w:t>.</w:t>
      </w:r>
    </w:p>
    <w:p w14:paraId="3F9B1083" w14:textId="074F917E" w:rsidR="007B6337" w:rsidRPr="007B6337" w:rsidRDefault="002D24C5" w:rsidP="007B6337">
      <w:pPr>
        <w:jc w:val="both"/>
        <w:rPr>
          <w:rFonts w:ascii="Book Antiqua" w:hAnsi="Book Antiqua"/>
          <w:sz w:val="24"/>
          <w:szCs w:val="24"/>
        </w:rPr>
      </w:pPr>
      <w:r>
        <w:rPr>
          <w:rFonts w:ascii="Book Antiqua" w:hAnsi="Book Antiqua"/>
          <w:sz w:val="24"/>
          <w:szCs w:val="24"/>
        </w:rPr>
        <w:t xml:space="preserve">Through this report, </w:t>
      </w:r>
      <w:r w:rsidR="001C0ED2">
        <w:rPr>
          <w:rFonts w:ascii="Book Antiqua" w:hAnsi="Book Antiqua"/>
          <w:sz w:val="24"/>
          <w:szCs w:val="24"/>
        </w:rPr>
        <w:t xml:space="preserve">a variety of areas will be investigated </w:t>
      </w:r>
      <w:r w:rsidR="00AE3F41">
        <w:rPr>
          <w:rFonts w:ascii="Book Antiqua" w:hAnsi="Book Antiqua"/>
          <w:sz w:val="24"/>
          <w:szCs w:val="24"/>
        </w:rPr>
        <w:t xml:space="preserve">as </w:t>
      </w:r>
      <w:r w:rsidR="00F85683">
        <w:rPr>
          <w:rFonts w:ascii="Book Antiqua" w:hAnsi="Book Antiqua"/>
          <w:sz w:val="24"/>
          <w:szCs w:val="24"/>
        </w:rPr>
        <w:t xml:space="preserve">– CRM </w:t>
      </w:r>
      <w:r w:rsidR="00AE3F41">
        <w:rPr>
          <w:rFonts w:ascii="Book Antiqua" w:hAnsi="Book Antiqua"/>
          <w:sz w:val="24"/>
          <w:szCs w:val="24"/>
        </w:rPr>
        <w:t xml:space="preserve">of </w:t>
      </w:r>
      <w:r w:rsidR="00F85683">
        <w:rPr>
          <w:rFonts w:ascii="Book Antiqua" w:hAnsi="Book Antiqua"/>
          <w:sz w:val="24"/>
          <w:szCs w:val="24"/>
        </w:rPr>
        <w:t>M</w:t>
      </w:r>
      <w:r w:rsidR="00AE3F41">
        <w:rPr>
          <w:rFonts w:ascii="Book Antiqua" w:hAnsi="Book Antiqua"/>
          <w:sz w:val="24"/>
          <w:szCs w:val="24"/>
        </w:rPr>
        <w:t>arks</w:t>
      </w:r>
      <w:r w:rsidR="00F85683">
        <w:rPr>
          <w:rFonts w:ascii="Book Antiqua" w:hAnsi="Book Antiqua"/>
          <w:sz w:val="24"/>
          <w:szCs w:val="24"/>
        </w:rPr>
        <w:t xml:space="preserve"> </w:t>
      </w:r>
      <w:r w:rsidR="00AE3F41">
        <w:rPr>
          <w:rFonts w:ascii="Book Antiqua" w:hAnsi="Book Antiqua"/>
          <w:sz w:val="24"/>
          <w:szCs w:val="24"/>
        </w:rPr>
        <w:t>and</w:t>
      </w:r>
      <w:r w:rsidR="00F85683">
        <w:rPr>
          <w:rFonts w:ascii="Book Antiqua" w:hAnsi="Book Antiqua"/>
          <w:sz w:val="24"/>
          <w:szCs w:val="24"/>
        </w:rPr>
        <w:t xml:space="preserve"> S</w:t>
      </w:r>
      <w:r w:rsidR="00AE3F41">
        <w:rPr>
          <w:rFonts w:ascii="Book Antiqua" w:hAnsi="Book Antiqua"/>
          <w:sz w:val="24"/>
          <w:szCs w:val="24"/>
        </w:rPr>
        <w:t>pencer</w:t>
      </w:r>
      <w:r w:rsidR="00F85683">
        <w:rPr>
          <w:rFonts w:ascii="Book Antiqua" w:hAnsi="Book Antiqua"/>
          <w:sz w:val="24"/>
          <w:szCs w:val="24"/>
        </w:rPr>
        <w:t>, E</w:t>
      </w:r>
      <w:r w:rsidR="00AE3F41">
        <w:rPr>
          <w:rFonts w:ascii="Book Antiqua" w:hAnsi="Book Antiqua"/>
          <w:sz w:val="24"/>
          <w:szCs w:val="24"/>
        </w:rPr>
        <w:t>thics</w:t>
      </w:r>
      <w:r w:rsidR="00F85683">
        <w:rPr>
          <w:rFonts w:ascii="Book Antiqua" w:hAnsi="Book Antiqua"/>
          <w:sz w:val="24"/>
          <w:szCs w:val="24"/>
        </w:rPr>
        <w:t>, S</w:t>
      </w:r>
      <w:r w:rsidR="00AE3F41">
        <w:rPr>
          <w:rFonts w:ascii="Book Antiqua" w:hAnsi="Book Antiqua"/>
          <w:sz w:val="24"/>
          <w:szCs w:val="24"/>
        </w:rPr>
        <w:t>ustainability</w:t>
      </w:r>
      <w:r w:rsidR="00F85683">
        <w:rPr>
          <w:rFonts w:ascii="Book Antiqua" w:hAnsi="Book Antiqua"/>
          <w:sz w:val="24"/>
          <w:szCs w:val="24"/>
        </w:rPr>
        <w:t>, Q</w:t>
      </w:r>
      <w:r w:rsidR="00AE3F41">
        <w:rPr>
          <w:rFonts w:ascii="Book Antiqua" w:hAnsi="Book Antiqua"/>
          <w:sz w:val="24"/>
          <w:szCs w:val="24"/>
        </w:rPr>
        <w:t xml:space="preserve">uality and how the organisation segments its market in relation to improving CRM. Moreover, the investigation should clearly detect the advantages and disadvantages </w:t>
      </w:r>
      <w:r w:rsidR="00332193">
        <w:rPr>
          <w:rFonts w:ascii="Book Antiqua" w:hAnsi="Book Antiqua"/>
          <w:sz w:val="24"/>
          <w:szCs w:val="24"/>
        </w:rPr>
        <w:t xml:space="preserve">of a CRM to the organisation in the customer experience. </w:t>
      </w:r>
      <w:r w:rsidR="00834F5B">
        <w:rPr>
          <w:rFonts w:ascii="Book Antiqua" w:hAnsi="Book Antiqua"/>
          <w:sz w:val="24"/>
          <w:szCs w:val="24"/>
        </w:rPr>
        <w:t xml:space="preserve">As </w:t>
      </w:r>
      <w:r w:rsidR="007B6337">
        <w:rPr>
          <w:rFonts w:ascii="Book Antiqua" w:hAnsi="Book Antiqua"/>
          <w:sz w:val="24"/>
          <w:szCs w:val="24"/>
        </w:rPr>
        <w:t>stated,</w:t>
      </w:r>
      <w:r w:rsidR="00834F5B">
        <w:rPr>
          <w:rFonts w:ascii="Book Antiqua" w:hAnsi="Book Antiqua"/>
          <w:sz w:val="24"/>
          <w:szCs w:val="24"/>
        </w:rPr>
        <w:t xml:space="preserve"> Welch, former CEO of General Electric (2000) that there are two sources of competitive advantage during the evolution </w:t>
      </w:r>
      <w:r w:rsidR="007B6337">
        <w:rPr>
          <w:rFonts w:ascii="Book Antiqua" w:hAnsi="Book Antiqua"/>
          <w:sz w:val="24"/>
          <w:szCs w:val="24"/>
        </w:rPr>
        <w:t xml:space="preserve">of relationships with customer namely: </w:t>
      </w:r>
      <w:r w:rsidR="00AE3F41">
        <w:rPr>
          <w:rFonts w:ascii="Book Antiqua" w:hAnsi="Book Antiqua"/>
          <w:sz w:val="24"/>
          <w:szCs w:val="24"/>
        </w:rPr>
        <w:t>t</w:t>
      </w:r>
      <w:r w:rsidR="007B6337" w:rsidRPr="007B6337">
        <w:rPr>
          <w:rFonts w:ascii="Book Antiqua" w:hAnsi="Book Antiqua"/>
          <w:sz w:val="24"/>
          <w:szCs w:val="24"/>
        </w:rPr>
        <w:t>he ability to learn more about customers faster than the competition</w:t>
      </w:r>
      <w:r w:rsidR="007B6337">
        <w:rPr>
          <w:rFonts w:ascii="Book Antiqua" w:hAnsi="Book Antiqua"/>
          <w:sz w:val="24"/>
          <w:szCs w:val="24"/>
        </w:rPr>
        <w:t xml:space="preserve"> and t</w:t>
      </w:r>
      <w:r w:rsidR="007B6337" w:rsidRPr="007B6337">
        <w:rPr>
          <w:rFonts w:ascii="Book Antiqua" w:hAnsi="Book Antiqua"/>
          <w:sz w:val="24"/>
          <w:szCs w:val="24"/>
        </w:rPr>
        <w:t>he ability to turn that learning into action faster than the competition.</w:t>
      </w:r>
    </w:p>
    <w:p w14:paraId="6F504062" w14:textId="55A0FB08" w:rsidR="000361DD" w:rsidRPr="00F85683" w:rsidRDefault="000361DD" w:rsidP="00BF4883">
      <w:pPr>
        <w:jc w:val="both"/>
        <w:rPr>
          <w:rFonts w:ascii="Book Antiqua" w:hAnsi="Book Antiqua"/>
          <w:b/>
          <w:bCs/>
          <w:sz w:val="24"/>
          <w:szCs w:val="24"/>
        </w:rPr>
      </w:pPr>
      <w:r w:rsidRPr="00716357">
        <w:rPr>
          <w:rFonts w:ascii="Book Antiqua" w:hAnsi="Book Antiqua"/>
          <w:sz w:val="24"/>
          <w:szCs w:val="24"/>
        </w:rPr>
        <w:t>Th</w:t>
      </w:r>
      <w:r w:rsidR="00AE3F41" w:rsidRPr="00716357">
        <w:rPr>
          <w:rFonts w:ascii="Book Antiqua" w:hAnsi="Book Antiqua"/>
          <w:sz w:val="24"/>
          <w:szCs w:val="24"/>
        </w:rPr>
        <w:t>is study will fir</w:t>
      </w:r>
      <w:r w:rsidR="00716357" w:rsidRPr="00716357">
        <w:rPr>
          <w:rFonts w:ascii="Book Antiqua" w:hAnsi="Book Antiqua"/>
          <w:sz w:val="24"/>
          <w:szCs w:val="24"/>
        </w:rPr>
        <w:t>s</w:t>
      </w:r>
      <w:r w:rsidR="00AE3F41" w:rsidRPr="00716357">
        <w:rPr>
          <w:rFonts w:ascii="Book Antiqua" w:hAnsi="Book Antiqua"/>
          <w:sz w:val="24"/>
          <w:szCs w:val="24"/>
        </w:rPr>
        <w:t xml:space="preserve">tly </w:t>
      </w:r>
      <w:r w:rsidR="00716357" w:rsidRPr="00716357">
        <w:rPr>
          <w:rFonts w:ascii="Book Antiqua" w:hAnsi="Book Antiqua"/>
          <w:sz w:val="24"/>
          <w:szCs w:val="24"/>
        </w:rPr>
        <w:t>be described</w:t>
      </w:r>
      <w:r w:rsidRPr="00716357">
        <w:rPr>
          <w:rFonts w:ascii="Book Antiqua" w:hAnsi="Book Antiqua"/>
          <w:sz w:val="24"/>
          <w:szCs w:val="24"/>
        </w:rPr>
        <w:t xml:space="preserve"> different terms </w:t>
      </w:r>
      <w:r w:rsidR="006F769A" w:rsidRPr="00716357">
        <w:rPr>
          <w:rFonts w:ascii="Book Antiqua" w:hAnsi="Book Antiqua"/>
          <w:sz w:val="24"/>
          <w:szCs w:val="24"/>
        </w:rPr>
        <w:t>related to customer relationship management in today’s business environment and what the term means at Marks and Spencer</w:t>
      </w:r>
      <w:r w:rsidR="006F769A" w:rsidRPr="00F85683">
        <w:rPr>
          <w:rFonts w:ascii="Book Antiqua" w:hAnsi="Book Antiqua"/>
          <w:b/>
          <w:bCs/>
          <w:sz w:val="24"/>
          <w:szCs w:val="24"/>
        </w:rPr>
        <w:t>.</w:t>
      </w:r>
    </w:p>
    <w:p w14:paraId="3A316EA4" w14:textId="1E22AB80" w:rsidR="006F769A" w:rsidRPr="00716357" w:rsidRDefault="006F769A" w:rsidP="00BF4883">
      <w:pPr>
        <w:jc w:val="both"/>
        <w:rPr>
          <w:rFonts w:ascii="Book Antiqua" w:hAnsi="Book Antiqua"/>
          <w:sz w:val="24"/>
          <w:szCs w:val="24"/>
        </w:rPr>
      </w:pPr>
      <w:r w:rsidRPr="00716357">
        <w:rPr>
          <w:rFonts w:ascii="Book Antiqua" w:hAnsi="Book Antiqua"/>
          <w:sz w:val="24"/>
          <w:szCs w:val="24"/>
        </w:rPr>
        <w:t>The</w:t>
      </w:r>
      <w:r w:rsidR="00716357" w:rsidRPr="00716357">
        <w:rPr>
          <w:rFonts w:ascii="Book Antiqua" w:hAnsi="Book Antiqua"/>
          <w:sz w:val="24"/>
          <w:szCs w:val="24"/>
        </w:rPr>
        <w:t>n, a critical investigation of</w:t>
      </w:r>
      <w:r w:rsidRPr="00716357">
        <w:rPr>
          <w:rFonts w:ascii="Book Antiqua" w:hAnsi="Book Antiqua"/>
          <w:sz w:val="24"/>
          <w:szCs w:val="24"/>
        </w:rPr>
        <w:t xml:space="preserve"> the customer relationship of Marks and Spencer and a similar organisation with regards to the ethical and sustainability. In addition, </w:t>
      </w:r>
      <w:r w:rsidR="00F5043B" w:rsidRPr="00716357">
        <w:rPr>
          <w:rFonts w:ascii="Book Antiqua" w:hAnsi="Book Antiqua"/>
          <w:sz w:val="24"/>
          <w:szCs w:val="24"/>
        </w:rPr>
        <w:t xml:space="preserve">examples will be joined supported with </w:t>
      </w:r>
      <w:r w:rsidRPr="00716357">
        <w:rPr>
          <w:rFonts w:ascii="Book Antiqua" w:hAnsi="Book Antiqua"/>
          <w:sz w:val="24"/>
          <w:szCs w:val="24"/>
        </w:rPr>
        <w:t>academic theories and citations</w:t>
      </w:r>
      <w:r w:rsidR="00716357" w:rsidRPr="00716357">
        <w:rPr>
          <w:rFonts w:ascii="Book Antiqua" w:hAnsi="Book Antiqua"/>
          <w:sz w:val="24"/>
          <w:szCs w:val="24"/>
        </w:rPr>
        <w:t>.</w:t>
      </w:r>
    </w:p>
    <w:p w14:paraId="3BBACDE6" w14:textId="078B5FB1" w:rsidR="00F5043B" w:rsidRPr="00716357" w:rsidRDefault="006F769A" w:rsidP="00BF4883">
      <w:pPr>
        <w:jc w:val="both"/>
        <w:rPr>
          <w:rFonts w:ascii="Book Antiqua" w:hAnsi="Book Antiqua"/>
          <w:sz w:val="24"/>
          <w:szCs w:val="24"/>
        </w:rPr>
      </w:pPr>
      <w:r w:rsidRPr="00716357">
        <w:rPr>
          <w:rFonts w:ascii="Book Antiqua" w:hAnsi="Book Antiqua"/>
          <w:sz w:val="24"/>
          <w:szCs w:val="24"/>
        </w:rPr>
        <w:t>T</w:t>
      </w:r>
      <w:r w:rsidR="00E17BEA">
        <w:rPr>
          <w:rFonts w:ascii="Book Antiqua" w:hAnsi="Book Antiqua"/>
          <w:sz w:val="24"/>
          <w:szCs w:val="24"/>
        </w:rPr>
        <w:t xml:space="preserve">he research </w:t>
      </w:r>
      <w:r w:rsidR="00F5043B" w:rsidRPr="00716357">
        <w:rPr>
          <w:rFonts w:ascii="Book Antiqua" w:hAnsi="Book Antiqua"/>
          <w:sz w:val="24"/>
          <w:szCs w:val="24"/>
        </w:rPr>
        <w:t>will demonstrate a critical discussion of various quality models and theories susceptible to improve customer relationship management into an organisation.</w:t>
      </w:r>
    </w:p>
    <w:p w14:paraId="7BA75CC5" w14:textId="5EF8FC43" w:rsidR="00F5043B" w:rsidRPr="00E17BEA" w:rsidRDefault="00F5043B" w:rsidP="00BF4883">
      <w:pPr>
        <w:jc w:val="both"/>
        <w:rPr>
          <w:rFonts w:ascii="Book Antiqua" w:hAnsi="Book Antiqua"/>
          <w:sz w:val="24"/>
          <w:szCs w:val="24"/>
        </w:rPr>
      </w:pPr>
      <w:r w:rsidRPr="00E17BEA">
        <w:rPr>
          <w:rFonts w:ascii="Book Antiqua" w:hAnsi="Book Antiqua"/>
          <w:sz w:val="24"/>
          <w:szCs w:val="24"/>
        </w:rPr>
        <w:t xml:space="preserve">Further research will be made to expand examples </w:t>
      </w:r>
      <w:r w:rsidR="00861D19" w:rsidRPr="00E17BEA">
        <w:rPr>
          <w:rFonts w:ascii="Book Antiqua" w:hAnsi="Book Antiqua"/>
          <w:sz w:val="24"/>
          <w:szCs w:val="24"/>
        </w:rPr>
        <w:t xml:space="preserve">discussed </w:t>
      </w:r>
      <w:r w:rsidR="00990383" w:rsidRPr="00E17BEA">
        <w:rPr>
          <w:rFonts w:ascii="Book Antiqua" w:hAnsi="Book Antiqua"/>
          <w:sz w:val="24"/>
          <w:szCs w:val="24"/>
        </w:rPr>
        <w:t>i</w:t>
      </w:r>
      <w:r w:rsidR="00861D19" w:rsidRPr="00E17BEA">
        <w:rPr>
          <w:rFonts w:ascii="Book Antiqua" w:hAnsi="Book Antiqua"/>
          <w:sz w:val="24"/>
          <w:szCs w:val="24"/>
        </w:rPr>
        <w:t>n the organisation, theory and good practice with regards to the segmentation, targeting customers, a loyalty ladder and marketing mix</w:t>
      </w:r>
      <w:r w:rsidR="00E17BEA" w:rsidRPr="00E17BEA">
        <w:rPr>
          <w:rFonts w:ascii="Book Antiqua" w:hAnsi="Book Antiqua"/>
          <w:sz w:val="24"/>
          <w:szCs w:val="24"/>
        </w:rPr>
        <w:t>.</w:t>
      </w:r>
    </w:p>
    <w:p w14:paraId="3FA0D880" w14:textId="0E40D43C" w:rsidR="00861D19" w:rsidRDefault="00861D19" w:rsidP="00BF4883">
      <w:pPr>
        <w:jc w:val="both"/>
        <w:rPr>
          <w:rFonts w:ascii="Book Antiqua" w:hAnsi="Book Antiqua"/>
          <w:sz w:val="24"/>
          <w:szCs w:val="24"/>
        </w:rPr>
      </w:pPr>
      <w:r>
        <w:rPr>
          <w:rFonts w:ascii="Book Antiqua" w:hAnsi="Book Antiqua"/>
          <w:sz w:val="24"/>
          <w:szCs w:val="24"/>
        </w:rPr>
        <w:t xml:space="preserve">With regards to the report findings, </w:t>
      </w:r>
      <w:r w:rsidR="004D46E0">
        <w:rPr>
          <w:rFonts w:ascii="Book Antiqua" w:hAnsi="Book Antiqua"/>
          <w:sz w:val="24"/>
          <w:szCs w:val="24"/>
        </w:rPr>
        <w:t xml:space="preserve">the </w:t>
      </w:r>
      <w:r>
        <w:rPr>
          <w:rFonts w:ascii="Book Antiqua" w:hAnsi="Book Antiqua"/>
          <w:sz w:val="24"/>
          <w:szCs w:val="24"/>
        </w:rPr>
        <w:t>strengths and weaknesses of</w:t>
      </w:r>
      <w:r w:rsidR="004D46E0">
        <w:rPr>
          <w:rFonts w:ascii="Book Antiqua" w:hAnsi="Book Antiqua"/>
          <w:sz w:val="24"/>
          <w:szCs w:val="24"/>
        </w:rPr>
        <w:t xml:space="preserve"> Marks and Spencer CRM system outlined, a conclusion will be drawn </w:t>
      </w:r>
      <w:r w:rsidR="00E17BEA">
        <w:rPr>
          <w:rFonts w:ascii="Book Antiqua" w:hAnsi="Book Antiqua"/>
          <w:sz w:val="24"/>
          <w:szCs w:val="24"/>
        </w:rPr>
        <w:t xml:space="preserve">followed by some recommendations for a good and sustainable </w:t>
      </w:r>
      <w:r w:rsidR="004D46E0">
        <w:rPr>
          <w:rFonts w:ascii="Book Antiqua" w:hAnsi="Book Antiqua"/>
          <w:sz w:val="24"/>
          <w:szCs w:val="24"/>
        </w:rPr>
        <w:t>improvement to the areas identified</w:t>
      </w:r>
      <w:r w:rsidR="00E17BEA">
        <w:rPr>
          <w:rFonts w:ascii="Book Antiqua" w:hAnsi="Book Antiqua"/>
          <w:sz w:val="24"/>
          <w:szCs w:val="24"/>
        </w:rPr>
        <w:t xml:space="preserve"> so far.</w:t>
      </w:r>
    </w:p>
    <w:p w14:paraId="681AB977" w14:textId="470C16D4" w:rsidR="00E17BEA" w:rsidRDefault="00E17BEA" w:rsidP="00BF4883">
      <w:pPr>
        <w:jc w:val="both"/>
        <w:rPr>
          <w:rFonts w:ascii="Book Antiqua" w:hAnsi="Book Antiqua"/>
          <w:sz w:val="24"/>
          <w:szCs w:val="24"/>
        </w:rPr>
      </w:pPr>
      <w:r>
        <w:rPr>
          <w:rFonts w:ascii="Book Antiqua" w:hAnsi="Book Antiqua"/>
          <w:sz w:val="24"/>
          <w:szCs w:val="24"/>
        </w:rPr>
        <w:t>The research method will be based on secondary research and will include sources of information from books, journals, websites and so on.</w:t>
      </w:r>
    </w:p>
    <w:p w14:paraId="0427AAFB" w14:textId="23A76605" w:rsidR="00053726" w:rsidRDefault="00053726" w:rsidP="00053726">
      <w:pPr>
        <w:pStyle w:val="ListParagraph"/>
        <w:numPr>
          <w:ilvl w:val="0"/>
          <w:numId w:val="1"/>
        </w:numPr>
        <w:jc w:val="both"/>
        <w:rPr>
          <w:rFonts w:ascii="Book Antiqua" w:hAnsi="Book Antiqua"/>
          <w:b/>
          <w:bCs/>
          <w:sz w:val="24"/>
        </w:rPr>
      </w:pPr>
      <w:r w:rsidRPr="00053726">
        <w:rPr>
          <w:rFonts w:ascii="Book Antiqua" w:hAnsi="Book Antiqua"/>
          <w:b/>
          <w:bCs/>
          <w:sz w:val="24"/>
        </w:rPr>
        <w:t>Findings</w:t>
      </w:r>
    </w:p>
    <w:p w14:paraId="68019958" w14:textId="77777777" w:rsidR="00964870" w:rsidRPr="00053726" w:rsidRDefault="00964870" w:rsidP="00964870">
      <w:pPr>
        <w:pStyle w:val="ListParagraph"/>
        <w:ind w:left="360"/>
        <w:jc w:val="both"/>
        <w:rPr>
          <w:rFonts w:ascii="Book Antiqua" w:hAnsi="Book Antiqua"/>
          <w:b/>
          <w:bCs/>
          <w:sz w:val="24"/>
        </w:rPr>
      </w:pPr>
    </w:p>
    <w:p w14:paraId="2EA831BE" w14:textId="6DB7FE2A" w:rsidR="00053726" w:rsidRPr="00053726" w:rsidRDefault="00053726" w:rsidP="00053726">
      <w:pPr>
        <w:pStyle w:val="ListParagraph"/>
        <w:numPr>
          <w:ilvl w:val="1"/>
          <w:numId w:val="1"/>
        </w:numPr>
        <w:jc w:val="both"/>
        <w:rPr>
          <w:rFonts w:ascii="Book Antiqua" w:hAnsi="Book Antiqua"/>
          <w:b/>
          <w:bCs/>
          <w:sz w:val="24"/>
        </w:rPr>
      </w:pPr>
      <w:r w:rsidRPr="00053726">
        <w:rPr>
          <w:rFonts w:ascii="Book Antiqua" w:hAnsi="Book Antiqua"/>
          <w:b/>
          <w:bCs/>
          <w:sz w:val="24"/>
        </w:rPr>
        <w:t>Organisation Background</w:t>
      </w:r>
    </w:p>
    <w:p w14:paraId="605D4859" w14:textId="672CC5E3" w:rsidR="00E722EF" w:rsidRDefault="00053726" w:rsidP="00053726">
      <w:pPr>
        <w:jc w:val="both"/>
        <w:rPr>
          <w:rFonts w:ascii="Book Antiqua" w:hAnsi="Book Antiqua"/>
          <w:sz w:val="24"/>
          <w:szCs w:val="24"/>
        </w:rPr>
      </w:pPr>
      <w:r w:rsidRPr="00053726">
        <w:rPr>
          <w:rFonts w:ascii="Book Antiqua" w:hAnsi="Book Antiqua"/>
          <w:sz w:val="24"/>
        </w:rPr>
        <w:t xml:space="preserve">Marks &amp; Spencer was founded </w:t>
      </w:r>
      <w:r w:rsidR="00C34D0D">
        <w:rPr>
          <w:rFonts w:ascii="Book Antiqua" w:hAnsi="Book Antiqua"/>
          <w:sz w:val="24"/>
        </w:rPr>
        <w:t xml:space="preserve">in 1884 </w:t>
      </w:r>
      <w:r w:rsidRPr="00053726">
        <w:rPr>
          <w:rFonts w:ascii="Book Antiqua" w:hAnsi="Book Antiqua"/>
          <w:sz w:val="24"/>
        </w:rPr>
        <w:t>in Leeds by</w:t>
      </w:r>
      <w:r>
        <w:rPr>
          <w:rFonts w:ascii="Book Antiqua" w:hAnsi="Book Antiqua"/>
          <w:sz w:val="24"/>
          <w:szCs w:val="24"/>
        </w:rPr>
        <w:t xml:space="preserve"> Marks </w:t>
      </w:r>
      <w:r w:rsidR="00E17BEA">
        <w:rPr>
          <w:rFonts w:ascii="Book Antiqua" w:hAnsi="Book Antiqua"/>
          <w:sz w:val="24"/>
          <w:szCs w:val="24"/>
        </w:rPr>
        <w:t>and</w:t>
      </w:r>
      <w:r>
        <w:rPr>
          <w:rFonts w:ascii="Book Antiqua" w:hAnsi="Book Antiqua"/>
          <w:sz w:val="24"/>
          <w:szCs w:val="24"/>
        </w:rPr>
        <w:t xml:space="preserve"> was joined ten years later by Spencer and </w:t>
      </w:r>
      <w:r w:rsidR="00C34D0D">
        <w:rPr>
          <w:rFonts w:ascii="Book Antiqua" w:hAnsi="Book Antiqua"/>
          <w:sz w:val="24"/>
          <w:szCs w:val="24"/>
        </w:rPr>
        <w:t>their business by the price, keeping the penny price slogan and adding t</w:t>
      </w:r>
      <w:r w:rsidR="00E17BEA">
        <w:rPr>
          <w:rFonts w:ascii="Book Antiqua" w:hAnsi="Book Antiqua"/>
          <w:sz w:val="24"/>
          <w:szCs w:val="24"/>
        </w:rPr>
        <w:t>he</w:t>
      </w:r>
      <w:r w:rsidR="00C34D0D">
        <w:rPr>
          <w:rFonts w:ascii="Book Antiqua" w:hAnsi="Book Antiqua"/>
          <w:sz w:val="24"/>
          <w:szCs w:val="24"/>
        </w:rPr>
        <w:t xml:space="preserve"> words “Admission free “.  </w:t>
      </w:r>
    </w:p>
    <w:p w14:paraId="17D9ED9D" w14:textId="4E937FB8" w:rsidR="00E722EF" w:rsidRDefault="0088570C" w:rsidP="00053726">
      <w:pPr>
        <w:jc w:val="both"/>
        <w:rPr>
          <w:rFonts w:ascii="Book Antiqua" w:hAnsi="Book Antiqua"/>
          <w:sz w:val="24"/>
          <w:szCs w:val="24"/>
        </w:rPr>
      </w:pPr>
      <w:r>
        <w:rPr>
          <w:rFonts w:ascii="Book Antiqua" w:hAnsi="Book Antiqua"/>
          <w:sz w:val="24"/>
          <w:szCs w:val="24"/>
        </w:rPr>
        <w:lastRenderedPageBreak/>
        <w:t>In</w:t>
      </w:r>
      <w:r w:rsidR="00C34D0D">
        <w:rPr>
          <w:rFonts w:ascii="Book Antiqua" w:hAnsi="Book Antiqua"/>
          <w:sz w:val="24"/>
          <w:szCs w:val="24"/>
        </w:rPr>
        <w:t xml:space="preserve"> 1900, Marks &amp; Spencer expanded their business by including 12 high street stores in addition to 36 Penny Bazaar outlets. There were </w:t>
      </w:r>
      <w:r w:rsidR="00964870">
        <w:rPr>
          <w:rFonts w:ascii="Book Antiqua" w:hAnsi="Book Antiqua"/>
          <w:sz w:val="24"/>
          <w:szCs w:val="24"/>
        </w:rPr>
        <w:t xml:space="preserve">reassuring </w:t>
      </w:r>
      <w:r w:rsidR="00964870" w:rsidRPr="00053726">
        <w:rPr>
          <w:rFonts w:ascii="Book Antiqua" w:hAnsi="Book Antiqua"/>
          <w:sz w:val="24"/>
          <w:szCs w:val="24"/>
        </w:rPr>
        <w:t>customers</w:t>
      </w:r>
      <w:r w:rsidR="00964870">
        <w:rPr>
          <w:rFonts w:ascii="Book Antiqua" w:hAnsi="Book Antiqua"/>
          <w:sz w:val="24"/>
          <w:szCs w:val="24"/>
        </w:rPr>
        <w:t xml:space="preserve"> to browse without any obligation to buy which is different norm for today’s business. </w:t>
      </w:r>
    </w:p>
    <w:p w14:paraId="19806539" w14:textId="7558238E" w:rsidR="00053726" w:rsidRDefault="00964870" w:rsidP="00053726">
      <w:pPr>
        <w:jc w:val="both"/>
        <w:rPr>
          <w:rFonts w:ascii="Book Antiqua" w:hAnsi="Book Antiqua"/>
          <w:sz w:val="24"/>
          <w:szCs w:val="24"/>
        </w:rPr>
      </w:pPr>
      <w:r>
        <w:rPr>
          <w:rFonts w:ascii="Book Antiqua" w:hAnsi="Book Antiqua"/>
          <w:sz w:val="24"/>
          <w:szCs w:val="24"/>
        </w:rPr>
        <w:t xml:space="preserve">Despite various challenges faced by the organisation, </w:t>
      </w:r>
      <w:r w:rsidR="00E722EF">
        <w:rPr>
          <w:rFonts w:ascii="Book Antiqua" w:hAnsi="Book Antiqua"/>
          <w:sz w:val="24"/>
          <w:szCs w:val="24"/>
        </w:rPr>
        <w:t>M&amp;S had in 2020</w:t>
      </w:r>
      <w:r w:rsidR="0088570C">
        <w:rPr>
          <w:rFonts w:ascii="Book Antiqua" w:hAnsi="Book Antiqua"/>
          <w:sz w:val="24"/>
          <w:szCs w:val="24"/>
        </w:rPr>
        <w:t>,</w:t>
      </w:r>
      <w:r w:rsidR="00E722EF">
        <w:rPr>
          <w:rFonts w:ascii="Book Antiqua" w:hAnsi="Book Antiqua"/>
          <w:sz w:val="24"/>
          <w:szCs w:val="24"/>
        </w:rPr>
        <w:t xml:space="preserve"> 1038 M&amp;S stores located in the UK and 481other </w:t>
      </w:r>
      <w:r w:rsidR="00B00D2B">
        <w:rPr>
          <w:rFonts w:ascii="Book Antiqua" w:hAnsi="Book Antiqua"/>
          <w:sz w:val="24"/>
          <w:szCs w:val="24"/>
        </w:rPr>
        <w:t>store’s</w:t>
      </w:r>
      <w:r w:rsidR="00E722EF">
        <w:rPr>
          <w:rFonts w:ascii="Book Antiqua" w:hAnsi="Book Antiqua"/>
          <w:sz w:val="24"/>
          <w:szCs w:val="24"/>
        </w:rPr>
        <w:t xml:space="preserve"> locations situated around the world.</w:t>
      </w:r>
    </w:p>
    <w:p w14:paraId="4AEDC3C2" w14:textId="51590515" w:rsidR="00E722EF" w:rsidRDefault="00D1769F" w:rsidP="00053726">
      <w:pPr>
        <w:jc w:val="both"/>
        <w:rPr>
          <w:rFonts w:ascii="Book Antiqua" w:hAnsi="Book Antiqua"/>
          <w:sz w:val="24"/>
          <w:szCs w:val="24"/>
        </w:rPr>
      </w:pPr>
      <w:r>
        <w:rPr>
          <w:rFonts w:ascii="Book Antiqua" w:hAnsi="Book Antiqua"/>
          <w:sz w:val="24"/>
          <w:szCs w:val="24"/>
        </w:rPr>
        <w:t>M&amp;S is one of the leading clothing retailers and offer high- quality food, focusing on freshness, convenience and speciality. Its principal stakeholders are customers, employees, suppliers, the owners (Shareholders) and others such as the community.</w:t>
      </w:r>
    </w:p>
    <w:p w14:paraId="5F24D244" w14:textId="4434161C" w:rsidR="00B00D2B" w:rsidRDefault="00B00D2B" w:rsidP="00053726">
      <w:pPr>
        <w:jc w:val="both"/>
        <w:rPr>
          <w:rFonts w:ascii="Book Antiqua" w:hAnsi="Book Antiqua"/>
          <w:sz w:val="24"/>
          <w:szCs w:val="24"/>
        </w:rPr>
      </w:pPr>
      <w:r>
        <w:rPr>
          <w:rFonts w:ascii="Book Antiqua" w:hAnsi="Book Antiqua"/>
          <w:sz w:val="24"/>
          <w:szCs w:val="24"/>
        </w:rPr>
        <w:t xml:space="preserve">According to the Chairman, </w:t>
      </w:r>
      <w:r w:rsidR="00C801F4">
        <w:rPr>
          <w:rFonts w:ascii="Book Antiqua" w:hAnsi="Book Antiqua"/>
          <w:sz w:val="24"/>
          <w:szCs w:val="24"/>
        </w:rPr>
        <w:t>“</w:t>
      </w:r>
      <w:r>
        <w:rPr>
          <w:rFonts w:ascii="Book Antiqua" w:hAnsi="Book Antiqua"/>
          <w:sz w:val="24"/>
          <w:szCs w:val="24"/>
        </w:rPr>
        <w:t>Archie Norman, the Covid</w:t>
      </w:r>
      <w:r w:rsidR="00C801F4">
        <w:rPr>
          <w:rFonts w:ascii="Book Antiqua" w:hAnsi="Book Antiqua"/>
          <w:sz w:val="24"/>
          <w:szCs w:val="24"/>
        </w:rPr>
        <w:t xml:space="preserve">-19 pandemic has overwhelmed people’s lives and the way that business is operated”. The report has shown that in the year ending on 28 March 2020, 10.2 billion British pounds in revenue were generated in both the British retailer, in the United Kingdom and internationally. </w:t>
      </w:r>
      <w:r w:rsidR="00080CBE">
        <w:rPr>
          <w:rFonts w:ascii="Book Antiqua" w:hAnsi="Book Antiqua"/>
          <w:sz w:val="24"/>
          <w:szCs w:val="24"/>
        </w:rPr>
        <w:t xml:space="preserve">This revealed a decrease of about 2 per cent prior to the previous year. </w:t>
      </w:r>
    </w:p>
    <w:p w14:paraId="294B755E" w14:textId="431A3B97" w:rsidR="00E722EF" w:rsidRPr="00053726" w:rsidRDefault="00080CBE" w:rsidP="00053726">
      <w:pPr>
        <w:jc w:val="both"/>
        <w:rPr>
          <w:rFonts w:ascii="Book Antiqua" w:hAnsi="Book Antiqua"/>
          <w:sz w:val="24"/>
          <w:szCs w:val="24"/>
        </w:rPr>
      </w:pPr>
      <w:r>
        <w:rPr>
          <w:rFonts w:ascii="Book Antiqua" w:hAnsi="Book Antiqua"/>
          <w:sz w:val="24"/>
          <w:szCs w:val="24"/>
        </w:rPr>
        <w:t>However, drastic measures have been taken</w:t>
      </w:r>
      <w:r w:rsidR="005D13AE">
        <w:rPr>
          <w:rFonts w:ascii="Book Antiqua" w:hAnsi="Book Antiqua"/>
          <w:sz w:val="24"/>
          <w:szCs w:val="24"/>
        </w:rPr>
        <w:t xml:space="preserve"> (reducing non-essential goods, fixed property related charges were reduced)</w:t>
      </w:r>
      <w:r>
        <w:rPr>
          <w:rFonts w:ascii="Book Antiqua" w:hAnsi="Book Antiqua"/>
          <w:sz w:val="24"/>
          <w:szCs w:val="24"/>
        </w:rPr>
        <w:t xml:space="preserve"> to secure cash flows and maximise sales. For instance, the valuable purchase of 50% of Ocado retail to fix the business strongly for growth in online grocery.</w:t>
      </w:r>
    </w:p>
    <w:p w14:paraId="08F5B4F5" w14:textId="6A0B4BDE" w:rsidR="004D46E0" w:rsidRPr="00271910" w:rsidRDefault="00AB5989" w:rsidP="00271910">
      <w:pPr>
        <w:pStyle w:val="ListParagraph"/>
        <w:numPr>
          <w:ilvl w:val="1"/>
          <w:numId w:val="1"/>
        </w:numPr>
        <w:jc w:val="both"/>
        <w:rPr>
          <w:rFonts w:ascii="Book Antiqua" w:hAnsi="Book Antiqua"/>
          <w:b/>
          <w:bCs/>
          <w:sz w:val="24"/>
          <w:szCs w:val="24"/>
        </w:rPr>
      </w:pPr>
      <w:r w:rsidRPr="00271910">
        <w:rPr>
          <w:rFonts w:ascii="Book Antiqua" w:hAnsi="Book Antiqua"/>
          <w:b/>
          <w:bCs/>
          <w:sz w:val="24"/>
          <w:szCs w:val="24"/>
        </w:rPr>
        <w:t>Customer Relationship Management</w:t>
      </w:r>
    </w:p>
    <w:p w14:paraId="1819EEBE" w14:textId="6D387822" w:rsidR="00AB5989" w:rsidRDefault="00175743" w:rsidP="00BF4883">
      <w:pPr>
        <w:jc w:val="both"/>
        <w:rPr>
          <w:rFonts w:ascii="Book Antiqua" w:hAnsi="Book Antiqua"/>
          <w:sz w:val="24"/>
          <w:szCs w:val="24"/>
        </w:rPr>
      </w:pPr>
      <w:r w:rsidRPr="00175743">
        <w:rPr>
          <w:rFonts w:ascii="Book Antiqua" w:hAnsi="Book Antiqua"/>
          <w:sz w:val="24"/>
          <w:szCs w:val="24"/>
        </w:rPr>
        <w:t xml:space="preserve">Customer </w:t>
      </w:r>
      <w:r>
        <w:rPr>
          <w:rFonts w:ascii="Book Antiqua" w:hAnsi="Book Antiqua"/>
          <w:sz w:val="24"/>
          <w:szCs w:val="24"/>
        </w:rPr>
        <w:t>R</w:t>
      </w:r>
      <w:r w:rsidRPr="00175743">
        <w:rPr>
          <w:rFonts w:ascii="Book Antiqua" w:hAnsi="Book Antiqua"/>
          <w:sz w:val="24"/>
          <w:szCs w:val="24"/>
        </w:rPr>
        <w:t xml:space="preserve">elationship </w:t>
      </w:r>
      <w:r>
        <w:rPr>
          <w:rFonts w:ascii="Book Antiqua" w:hAnsi="Book Antiqua"/>
          <w:sz w:val="24"/>
          <w:szCs w:val="24"/>
        </w:rPr>
        <w:t>M</w:t>
      </w:r>
      <w:r w:rsidRPr="00175743">
        <w:rPr>
          <w:rFonts w:ascii="Book Antiqua" w:hAnsi="Book Antiqua"/>
          <w:sz w:val="24"/>
          <w:szCs w:val="24"/>
        </w:rPr>
        <w:t>anagement</w:t>
      </w:r>
      <w:r>
        <w:rPr>
          <w:rFonts w:ascii="Book Antiqua" w:hAnsi="Book Antiqua"/>
          <w:sz w:val="24"/>
          <w:szCs w:val="24"/>
        </w:rPr>
        <w:t xml:space="preserve"> (CRM) nowadays relates to the use of information technology systems to record and trace their customers ‘needs.</w:t>
      </w:r>
    </w:p>
    <w:p w14:paraId="7480C4B3" w14:textId="5F3B46DD" w:rsidR="00E43B49" w:rsidRDefault="002862B1" w:rsidP="00BF4883">
      <w:pPr>
        <w:jc w:val="both"/>
        <w:rPr>
          <w:rFonts w:ascii="Book Antiqua" w:hAnsi="Book Antiqua"/>
          <w:sz w:val="24"/>
          <w:szCs w:val="24"/>
        </w:rPr>
      </w:pPr>
      <w:r>
        <w:rPr>
          <w:rFonts w:ascii="Book Antiqua" w:hAnsi="Book Antiqua"/>
          <w:sz w:val="24"/>
          <w:szCs w:val="24"/>
        </w:rPr>
        <w:t xml:space="preserve">Thus, Anderson &amp; Kerr (2002) define CRM as </w:t>
      </w:r>
      <w:r w:rsidR="00E05A8C">
        <w:rPr>
          <w:rFonts w:ascii="Book Antiqua" w:hAnsi="Book Antiqua"/>
          <w:sz w:val="24"/>
          <w:szCs w:val="24"/>
        </w:rPr>
        <w:t>“</w:t>
      </w:r>
      <w:r>
        <w:rPr>
          <w:rFonts w:ascii="Book Antiqua" w:hAnsi="Book Antiqua"/>
          <w:sz w:val="24"/>
          <w:szCs w:val="24"/>
        </w:rPr>
        <w:t xml:space="preserve">a comprehensive approach for creating, </w:t>
      </w:r>
      <w:r w:rsidR="003A1C85">
        <w:rPr>
          <w:rFonts w:ascii="Book Antiqua" w:hAnsi="Book Antiqua"/>
          <w:sz w:val="24"/>
          <w:szCs w:val="24"/>
        </w:rPr>
        <w:t>maintaining and</w:t>
      </w:r>
      <w:r>
        <w:rPr>
          <w:rFonts w:ascii="Book Antiqua" w:hAnsi="Book Antiqua"/>
          <w:sz w:val="24"/>
          <w:szCs w:val="24"/>
        </w:rPr>
        <w:t xml:space="preserve"> expanding customer relationships.</w:t>
      </w:r>
      <w:r w:rsidR="00E05A8C">
        <w:rPr>
          <w:rFonts w:ascii="Book Antiqua" w:hAnsi="Book Antiqua"/>
          <w:sz w:val="24"/>
          <w:szCs w:val="24"/>
        </w:rPr>
        <w:t>”</w:t>
      </w:r>
      <w:r>
        <w:rPr>
          <w:rFonts w:ascii="Book Antiqua" w:hAnsi="Book Antiqua"/>
          <w:sz w:val="24"/>
          <w:szCs w:val="24"/>
        </w:rPr>
        <w:t xml:space="preserve"> </w:t>
      </w:r>
    </w:p>
    <w:p w14:paraId="2A65A3BE" w14:textId="01BE16E3" w:rsidR="00175743" w:rsidRDefault="003A1C85" w:rsidP="00BF4883">
      <w:pPr>
        <w:jc w:val="both"/>
        <w:rPr>
          <w:rFonts w:ascii="Book Antiqua" w:hAnsi="Book Antiqua"/>
          <w:sz w:val="24"/>
          <w:szCs w:val="24"/>
        </w:rPr>
      </w:pPr>
      <w:r>
        <w:rPr>
          <w:rFonts w:ascii="Book Antiqua" w:hAnsi="Book Antiqua"/>
          <w:sz w:val="24"/>
          <w:szCs w:val="24"/>
        </w:rPr>
        <w:t>Based on this definition, it is necessary to emphasize that the word “comprehensive” does not apply only to sales and marketing. Nor only the customer service’s responsibility, but it must be a means that touches all areas of the organization.</w:t>
      </w:r>
    </w:p>
    <w:p w14:paraId="53BFC3F4" w14:textId="77777777" w:rsidR="00B07744" w:rsidRDefault="003A1C85" w:rsidP="00BF4883">
      <w:pPr>
        <w:jc w:val="both"/>
        <w:rPr>
          <w:rFonts w:ascii="Book Antiqua" w:hAnsi="Book Antiqua"/>
          <w:sz w:val="24"/>
          <w:szCs w:val="24"/>
        </w:rPr>
      </w:pPr>
      <w:r>
        <w:rPr>
          <w:rFonts w:ascii="Book Antiqua" w:hAnsi="Book Antiqua"/>
          <w:sz w:val="24"/>
          <w:szCs w:val="24"/>
        </w:rPr>
        <w:t>That is to say that when an area i</w:t>
      </w:r>
      <w:r w:rsidR="00E43B49">
        <w:rPr>
          <w:rFonts w:ascii="Book Antiqua" w:hAnsi="Book Antiqua"/>
          <w:sz w:val="24"/>
          <w:szCs w:val="24"/>
        </w:rPr>
        <w:t>s</w:t>
      </w:r>
      <w:r>
        <w:rPr>
          <w:rFonts w:ascii="Book Antiqua" w:hAnsi="Book Antiqua"/>
          <w:sz w:val="24"/>
          <w:szCs w:val="24"/>
        </w:rPr>
        <w:t xml:space="preserve"> left out of CRM planning, the organization puts at risk the very customer relationships it seeks to preserve.</w:t>
      </w:r>
    </w:p>
    <w:p w14:paraId="7B3384D5" w14:textId="77777777" w:rsidR="004862C6" w:rsidRDefault="00AE3856" w:rsidP="00BF4883">
      <w:pPr>
        <w:jc w:val="both"/>
        <w:rPr>
          <w:rFonts w:ascii="Book Antiqua" w:hAnsi="Book Antiqua"/>
          <w:sz w:val="24"/>
          <w:szCs w:val="24"/>
        </w:rPr>
      </w:pPr>
      <w:r>
        <w:rPr>
          <w:rFonts w:ascii="Book Antiqua" w:hAnsi="Book Antiqua"/>
          <w:sz w:val="24"/>
          <w:szCs w:val="24"/>
        </w:rPr>
        <w:t xml:space="preserve">It follows that </w:t>
      </w:r>
      <w:r w:rsidR="004862C6">
        <w:rPr>
          <w:rFonts w:ascii="Book Antiqua" w:hAnsi="Book Antiqua"/>
          <w:sz w:val="24"/>
          <w:szCs w:val="24"/>
        </w:rPr>
        <w:t xml:space="preserve">CRM is both an operational and an analytical process. </w:t>
      </w:r>
    </w:p>
    <w:p w14:paraId="2534E790" w14:textId="5F2B99BA" w:rsidR="00E43B49" w:rsidRDefault="00E05A8C" w:rsidP="00BF4883">
      <w:pPr>
        <w:jc w:val="both"/>
        <w:rPr>
          <w:rFonts w:ascii="Book Antiqua" w:hAnsi="Book Antiqua"/>
          <w:sz w:val="24"/>
          <w:szCs w:val="24"/>
        </w:rPr>
      </w:pPr>
      <w:r>
        <w:rPr>
          <w:rFonts w:ascii="Book Antiqua" w:hAnsi="Book Antiqua"/>
          <w:sz w:val="24"/>
          <w:szCs w:val="24"/>
        </w:rPr>
        <w:t>“</w:t>
      </w:r>
      <w:r w:rsidR="004862C6">
        <w:rPr>
          <w:rFonts w:ascii="Book Antiqua" w:hAnsi="Book Antiqua"/>
          <w:sz w:val="24"/>
          <w:szCs w:val="24"/>
        </w:rPr>
        <w:t xml:space="preserve">Operational CRM is the automation of horizontally integrated business process involving front-office customer </w:t>
      </w:r>
      <w:r w:rsidR="004862C6" w:rsidRPr="006C59F2">
        <w:rPr>
          <w:rFonts w:ascii="Book Antiqua" w:hAnsi="Book Antiqua"/>
          <w:b/>
          <w:bCs/>
          <w:sz w:val="24"/>
          <w:szCs w:val="24"/>
        </w:rPr>
        <w:t>touch points</w:t>
      </w:r>
      <w:r w:rsidR="004862C6">
        <w:rPr>
          <w:rFonts w:ascii="Book Antiqua" w:hAnsi="Book Antiqua"/>
          <w:sz w:val="24"/>
          <w:szCs w:val="24"/>
        </w:rPr>
        <w:t xml:space="preserve"> across sales, marketing, and customer service via multiple, interconnected delivery channels; while Analytical CRM is the analysis of data created on the operational side of CRM and through other relevant operational data sources for the purposes of business performance management and customer specific analysis.</w:t>
      </w:r>
      <w:r w:rsidR="0010537A">
        <w:rPr>
          <w:rFonts w:ascii="Book Antiqua" w:hAnsi="Book Antiqua"/>
          <w:sz w:val="24"/>
          <w:szCs w:val="24"/>
        </w:rPr>
        <w:t xml:space="preserve"> </w:t>
      </w:r>
      <w:r>
        <w:rPr>
          <w:rFonts w:ascii="Book Antiqua" w:hAnsi="Book Antiqua"/>
          <w:sz w:val="24"/>
          <w:szCs w:val="24"/>
        </w:rPr>
        <w:t>“</w:t>
      </w:r>
      <w:r w:rsidR="0010537A">
        <w:rPr>
          <w:rFonts w:ascii="Book Antiqua" w:hAnsi="Book Antiqua"/>
          <w:sz w:val="24"/>
          <w:szCs w:val="24"/>
        </w:rPr>
        <w:t xml:space="preserve">(Rogers &amp; Peppers, </w:t>
      </w:r>
      <w:r w:rsidR="006C59F2">
        <w:rPr>
          <w:rFonts w:ascii="Book Antiqua" w:hAnsi="Book Antiqua"/>
          <w:sz w:val="24"/>
          <w:szCs w:val="24"/>
        </w:rPr>
        <w:t>2004, pp 8).</w:t>
      </w:r>
    </w:p>
    <w:p w14:paraId="16C2798B" w14:textId="77777777" w:rsidR="005D13AE" w:rsidRDefault="005D13AE" w:rsidP="00BF4883">
      <w:pPr>
        <w:jc w:val="both"/>
        <w:rPr>
          <w:rFonts w:ascii="Book Antiqua" w:hAnsi="Book Antiqua"/>
          <w:b/>
          <w:bCs/>
          <w:sz w:val="24"/>
          <w:szCs w:val="24"/>
        </w:rPr>
      </w:pPr>
    </w:p>
    <w:p w14:paraId="532F9726" w14:textId="77777777" w:rsidR="006D0AE3" w:rsidRDefault="006D0AE3" w:rsidP="00BF4883">
      <w:pPr>
        <w:jc w:val="both"/>
        <w:rPr>
          <w:rFonts w:ascii="Book Antiqua" w:hAnsi="Book Antiqua"/>
          <w:b/>
          <w:bCs/>
          <w:sz w:val="24"/>
          <w:szCs w:val="24"/>
        </w:rPr>
      </w:pPr>
    </w:p>
    <w:p w14:paraId="26B570CE" w14:textId="4B2B3225" w:rsidR="005D13AE" w:rsidRDefault="005D13AE" w:rsidP="00BF4883">
      <w:pPr>
        <w:jc w:val="both"/>
        <w:rPr>
          <w:rFonts w:ascii="Book Antiqua" w:hAnsi="Book Antiqua"/>
          <w:b/>
          <w:bCs/>
          <w:sz w:val="24"/>
          <w:szCs w:val="24"/>
        </w:rPr>
      </w:pPr>
      <w:r>
        <w:rPr>
          <w:rFonts w:ascii="Book Antiqua" w:hAnsi="Book Antiqua"/>
          <w:b/>
          <w:bCs/>
          <w:sz w:val="24"/>
          <w:szCs w:val="24"/>
        </w:rPr>
        <w:lastRenderedPageBreak/>
        <w:t xml:space="preserve">2.2.1 </w:t>
      </w:r>
      <w:r w:rsidRPr="005D13AE">
        <w:rPr>
          <w:rFonts w:ascii="Book Antiqua" w:hAnsi="Book Antiqua"/>
          <w:b/>
          <w:bCs/>
          <w:sz w:val="24"/>
          <w:szCs w:val="24"/>
        </w:rPr>
        <w:t>Benefits of CRM</w:t>
      </w:r>
      <w:r w:rsidR="00B76CD3">
        <w:rPr>
          <w:rFonts w:ascii="Book Antiqua" w:hAnsi="Book Antiqua"/>
          <w:b/>
          <w:bCs/>
          <w:sz w:val="24"/>
          <w:szCs w:val="24"/>
        </w:rPr>
        <w:t xml:space="preserve"> &amp; Disadvantages</w:t>
      </w:r>
    </w:p>
    <w:p w14:paraId="6E8B5398" w14:textId="77777777" w:rsidR="00B76CD3" w:rsidRPr="00B76CD3" w:rsidRDefault="005D13AE" w:rsidP="00BF4883">
      <w:pPr>
        <w:jc w:val="both"/>
        <w:rPr>
          <w:rFonts w:ascii="Book Antiqua" w:hAnsi="Book Antiqua"/>
          <w:sz w:val="24"/>
          <w:szCs w:val="24"/>
        </w:rPr>
      </w:pPr>
      <w:r w:rsidRPr="00B76CD3">
        <w:rPr>
          <w:rFonts w:ascii="Book Antiqua" w:hAnsi="Book Antiqua"/>
          <w:sz w:val="24"/>
          <w:szCs w:val="24"/>
        </w:rPr>
        <w:t xml:space="preserve">CRM </w:t>
      </w:r>
      <w:r w:rsidR="00B76CD3" w:rsidRPr="00B76CD3">
        <w:rPr>
          <w:rFonts w:ascii="Book Antiqua" w:hAnsi="Book Antiqua"/>
          <w:sz w:val="24"/>
          <w:szCs w:val="24"/>
        </w:rPr>
        <w:t>helps business:</w:t>
      </w:r>
    </w:p>
    <w:p w14:paraId="2B393991" w14:textId="56FEC8D8" w:rsidR="005D13AE" w:rsidRPr="00B76CD3" w:rsidRDefault="00B76CD3" w:rsidP="00BF4883">
      <w:pPr>
        <w:jc w:val="both"/>
        <w:rPr>
          <w:rFonts w:ascii="Book Antiqua" w:hAnsi="Book Antiqua"/>
          <w:sz w:val="24"/>
          <w:szCs w:val="24"/>
        </w:rPr>
      </w:pPr>
      <w:r w:rsidRPr="00B76CD3">
        <w:rPr>
          <w:rFonts w:ascii="Book Antiqua" w:hAnsi="Book Antiqua"/>
          <w:sz w:val="24"/>
          <w:szCs w:val="24"/>
        </w:rPr>
        <w:t>- to recognise a customer when he comes back, in person, by phone, online or wherever.</w:t>
      </w:r>
    </w:p>
    <w:p w14:paraId="076BFB96" w14:textId="5A3972C5" w:rsidR="00B76CD3" w:rsidRPr="00B76CD3" w:rsidRDefault="00B76CD3" w:rsidP="00BF4883">
      <w:pPr>
        <w:jc w:val="both"/>
        <w:rPr>
          <w:rFonts w:ascii="Book Antiqua" w:hAnsi="Book Antiqua"/>
          <w:sz w:val="24"/>
          <w:szCs w:val="24"/>
        </w:rPr>
      </w:pPr>
      <w:r w:rsidRPr="00B76CD3">
        <w:rPr>
          <w:rFonts w:ascii="Book Antiqua" w:hAnsi="Book Antiqua"/>
          <w:sz w:val="24"/>
          <w:szCs w:val="24"/>
        </w:rPr>
        <w:t>-to differentiate customers as they all have different levels of value to the enterprise and they have different needs from the enterprise.</w:t>
      </w:r>
    </w:p>
    <w:p w14:paraId="68F4C8A7" w14:textId="5FA5AF72" w:rsidR="00B76CD3" w:rsidRPr="00B76CD3" w:rsidRDefault="00B76CD3" w:rsidP="00BF4883">
      <w:pPr>
        <w:jc w:val="both"/>
        <w:rPr>
          <w:rFonts w:ascii="Book Antiqua" w:hAnsi="Book Antiqua"/>
          <w:sz w:val="24"/>
          <w:szCs w:val="24"/>
        </w:rPr>
      </w:pPr>
      <w:r w:rsidRPr="00B76CD3">
        <w:rPr>
          <w:rFonts w:ascii="Book Antiqua" w:hAnsi="Book Antiqua"/>
          <w:sz w:val="24"/>
          <w:szCs w:val="24"/>
        </w:rPr>
        <w:t>-to interact with customers, conversation with a customer should pick up where the last one left off.</w:t>
      </w:r>
    </w:p>
    <w:p w14:paraId="72489E6C" w14:textId="5E706AFD" w:rsidR="00B76CD3" w:rsidRPr="00B76CD3" w:rsidRDefault="00B76CD3" w:rsidP="00BF4883">
      <w:pPr>
        <w:jc w:val="both"/>
        <w:rPr>
          <w:rFonts w:ascii="Book Antiqua" w:hAnsi="Book Antiqua"/>
          <w:sz w:val="24"/>
          <w:szCs w:val="24"/>
        </w:rPr>
      </w:pPr>
      <w:r w:rsidRPr="00B76CD3">
        <w:rPr>
          <w:rFonts w:ascii="Book Antiqua" w:hAnsi="Book Antiqua"/>
          <w:sz w:val="24"/>
          <w:szCs w:val="24"/>
        </w:rPr>
        <w:t xml:space="preserve">-to adapt some aspects of its behaviour towards a customer, based on that individual’s needs and value.  </w:t>
      </w:r>
    </w:p>
    <w:p w14:paraId="19C5605A" w14:textId="35776A26" w:rsidR="00B76CD3" w:rsidRDefault="00B76CD3" w:rsidP="00BF4883">
      <w:pPr>
        <w:jc w:val="both"/>
        <w:rPr>
          <w:rFonts w:ascii="Book Antiqua" w:hAnsi="Book Antiqua"/>
          <w:sz w:val="24"/>
          <w:szCs w:val="24"/>
        </w:rPr>
      </w:pPr>
      <w:r w:rsidRPr="00B76CD3">
        <w:rPr>
          <w:rFonts w:ascii="Book Antiqua" w:hAnsi="Book Antiqua"/>
          <w:sz w:val="24"/>
          <w:szCs w:val="24"/>
        </w:rPr>
        <w:t>It is important to use the IDIC process implementation model which stand for Identity, Differentiate, Interact and Customize.</w:t>
      </w:r>
    </w:p>
    <w:p w14:paraId="412FF837" w14:textId="4DE74A2C" w:rsidR="00B76CD3" w:rsidRPr="00B76CD3" w:rsidRDefault="00B76CD3" w:rsidP="00BF4883">
      <w:pPr>
        <w:jc w:val="both"/>
        <w:rPr>
          <w:rFonts w:ascii="Book Antiqua" w:hAnsi="Book Antiqua"/>
          <w:sz w:val="24"/>
          <w:szCs w:val="24"/>
        </w:rPr>
      </w:pPr>
      <w:r>
        <w:rPr>
          <w:rFonts w:ascii="Book Antiqua" w:hAnsi="Book Antiqua"/>
          <w:sz w:val="24"/>
          <w:szCs w:val="24"/>
        </w:rPr>
        <w:t xml:space="preserve">Although it has benefits, </w:t>
      </w:r>
      <w:r w:rsidR="009720EC">
        <w:rPr>
          <w:rFonts w:ascii="Book Antiqua" w:hAnsi="Book Antiqua"/>
          <w:sz w:val="24"/>
          <w:szCs w:val="24"/>
        </w:rPr>
        <w:t xml:space="preserve">one of the most drawback of CRM is the cost for its implementation. Additionally, poor communication (understanding which data to collect and how to use by all your staff members), Business culture (resistance to culture change), </w:t>
      </w:r>
      <w:r w:rsidR="00DB696B">
        <w:rPr>
          <w:rFonts w:ascii="Book Antiqua" w:hAnsi="Book Antiqua"/>
          <w:sz w:val="24"/>
          <w:szCs w:val="24"/>
        </w:rPr>
        <w:t>deficiency in leadership can cause problems in implementing CRM plan.</w:t>
      </w:r>
    </w:p>
    <w:p w14:paraId="5EF86D1A" w14:textId="5435B6D6" w:rsidR="006426F6" w:rsidRPr="00271910" w:rsidRDefault="006426F6" w:rsidP="00BF4883">
      <w:pPr>
        <w:jc w:val="both"/>
        <w:rPr>
          <w:rFonts w:ascii="Book Antiqua" w:hAnsi="Book Antiqua"/>
          <w:b/>
          <w:bCs/>
          <w:sz w:val="24"/>
          <w:szCs w:val="24"/>
        </w:rPr>
      </w:pPr>
      <w:r>
        <w:rPr>
          <w:rFonts w:ascii="Book Antiqua" w:hAnsi="Book Antiqua"/>
          <w:b/>
          <w:bCs/>
          <w:sz w:val="24"/>
          <w:szCs w:val="24"/>
        </w:rPr>
        <w:t>2.2.</w:t>
      </w:r>
      <w:r w:rsidR="002248E9">
        <w:rPr>
          <w:rFonts w:ascii="Book Antiqua" w:hAnsi="Book Antiqua"/>
          <w:b/>
          <w:bCs/>
          <w:sz w:val="24"/>
          <w:szCs w:val="24"/>
        </w:rPr>
        <w:t>2</w:t>
      </w:r>
      <w:r>
        <w:rPr>
          <w:rFonts w:ascii="Book Antiqua" w:hAnsi="Book Antiqua"/>
          <w:b/>
          <w:bCs/>
          <w:sz w:val="24"/>
          <w:szCs w:val="24"/>
        </w:rPr>
        <w:t xml:space="preserve"> Touchpoints</w:t>
      </w:r>
    </w:p>
    <w:p w14:paraId="42FE36AC" w14:textId="5EF34195" w:rsidR="006C59F2" w:rsidRDefault="006426F6" w:rsidP="00BF4883">
      <w:pPr>
        <w:jc w:val="both"/>
        <w:rPr>
          <w:rFonts w:ascii="Book Antiqua" w:hAnsi="Book Antiqua"/>
          <w:sz w:val="24"/>
          <w:szCs w:val="24"/>
        </w:rPr>
      </w:pPr>
      <w:r>
        <w:rPr>
          <w:rFonts w:ascii="Book Antiqua" w:hAnsi="Book Antiqua"/>
          <w:sz w:val="24"/>
          <w:szCs w:val="24"/>
        </w:rPr>
        <w:t xml:space="preserve">Touch points </w:t>
      </w:r>
      <w:r w:rsidR="00DB4468">
        <w:rPr>
          <w:rFonts w:ascii="Book Antiqua" w:hAnsi="Book Antiqua"/>
          <w:sz w:val="24"/>
          <w:szCs w:val="24"/>
        </w:rPr>
        <w:t xml:space="preserve">signifying that any time that customers come in contact with one’s business, before, during or after they purchase something from your business. </w:t>
      </w:r>
      <w:r w:rsidR="000551B4">
        <w:rPr>
          <w:rFonts w:ascii="Book Antiqua" w:hAnsi="Book Antiqua"/>
          <w:sz w:val="24"/>
          <w:szCs w:val="24"/>
        </w:rPr>
        <w:t>M</w:t>
      </w:r>
      <w:r w:rsidR="00DB4468">
        <w:rPr>
          <w:rFonts w:ascii="Book Antiqua" w:hAnsi="Book Antiqua"/>
          <w:sz w:val="24"/>
          <w:szCs w:val="24"/>
        </w:rPr>
        <w:t xml:space="preserve">apping those touch points across the customer’s journey helps the brand to provide the right experience for customers across channels. This engagement with your brand can be online including your website, ads, search engine results, social media and more. </w:t>
      </w:r>
      <w:r w:rsidR="006F138D">
        <w:rPr>
          <w:rFonts w:ascii="Book Antiqua" w:hAnsi="Book Antiqua"/>
          <w:sz w:val="24"/>
          <w:szCs w:val="24"/>
        </w:rPr>
        <w:t xml:space="preserve">It is more </w:t>
      </w:r>
      <w:r w:rsidR="00DB696B">
        <w:rPr>
          <w:rFonts w:ascii="Book Antiqua" w:hAnsi="Book Antiqua"/>
          <w:sz w:val="24"/>
          <w:szCs w:val="24"/>
        </w:rPr>
        <w:t>important to</w:t>
      </w:r>
      <w:r w:rsidR="006F138D">
        <w:rPr>
          <w:rFonts w:ascii="Book Antiqua" w:hAnsi="Book Antiqua"/>
          <w:sz w:val="24"/>
          <w:szCs w:val="24"/>
        </w:rPr>
        <w:t xml:space="preserve"> understand the full line-up of digital touch points. </w:t>
      </w:r>
      <w:r w:rsidR="00DB4468">
        <w:rPr>
          <w:rFonts w:ascii="Book Antiqua" w:hAnsi="Book Antiqua"/>
          <w:sz w:val="24"/>
          <w:szCs w:val="24"/>
        </w:rPr>
        <w:t xml:space="preserve"> </w:t>
      </w:r>
    </w:p>
    <w:p w14:paraId="39A2F9EB" w14:textId="16CBD51B" w:rsidR="00556A06" w:rsidRDefault="00115705" w:rsidP="00BF4883">
      <w:pPr>
        <w:jc w:val="both"/>
        <w:rPr>
          <w:rFonts w:ascii="Book Antiqua" w:hAnsi="Book Antiqua"/>
          <w:sz w:val="24"/>
          <w:szCs w:val="24"/>
        </w:rPr>
      </w:pPr>
      <w:r>
        <w:rPr>
          <w:rFonts w:ascii="Book Antiqua" w:hAnsi="Book Antiqua"/>
          <w:sz w:val="24"/>
          <w:szCs w:val="24"/>
        </w:rPr>
        <w:t xml:space="preserve">From the perspective of Marks and Spencer, CRM </w:t>
      </w:r>
      <w:r w:rsidR="00D64AB9">
        <w:rPr>
          <w:rFonts w:ascii="Book Antiqua" w:hAnsi="Book Antiqua"/>
          <w:sz w:val="24"/>
          <w:szCs w:val="24"/>
        </w:rPr>
        <w:t xml:space="preserve">is not a new concept, but it is one of the </w:t>
      </w:r>
      <w:r w:rsidR="00DD5185">
        <w:rPr>
          <w:rFonts w:ascii="Book Antiqua" w:hAnsi="Book Antiqua"/>
          <w:sz w:val="24"/>
          <w:szCs w:val="24"/>
        </w:rPr>
        <w:t>tools</w:t>
      </w:r>
      <w:r w:rsidR="00D64AB9">
        <w:rPr>
          <w:rFonts w:ascii="Book Antiqua" w:hAnsi="Book Antiqua"/>
          <w:sz w:val="24"/>
          <w:szCs w:val="24"/>
        </w:rPr>
        <w:t xml:space="preserve"> that help them to win and progress on sales in these competitive times.</w:t>
      </w:r>
    </w:p>
    <w:p w14:paraId="61D5CD4B" w14:textId="77777777" w:rsidR="00BF6E95" w:rsidRDefault="00B63F32" w:rsidP="00BF4883">
      <w:pPr>
        <w:jc w:val="both"/>
        <w:rPr>
          <w:rFonts w:ascii="Book Antiqua" w:hAnsi="Book Antiqua"/>
          <w:sz w:val="24"/>
          <w:szCs w:val="24"/>
        </w:rPr>
      </w:pPr>
      <w:r>
        <w:rPr>
          <w:rFonts w:ascii="Book Antiqua" w:hAnsi="Book Antiqua"/>
          <w:sz w:val="24"/>
          <w:szCs w:val="24"/>
        </w:rPr>
        <w:t xml:space="preserve">The technological revolution has brought significant change in the retailer’s sector, M&amp;S included. To develop customer experience and </w:t>
      </w:r>
      <w:r w:rsidR="0018274E">
        <w:rPr>
          <w:rFonts w:ascii="Book Antiqua" w:hAnsi="Book Antiqua"/>
          <w:sz w:val="24"/>
          <w:szCs w:val="24"/>
        </w:rPr>
        <w:t xml:space="preserve">boost customers satisfaction and </w:t>
      </w:r>
      <w:r>
        <w:rPr>
          <w:rFonts w:ascii="Book Antiqua" w:hAnsi="Book Antiqua"/>
          <w:sz w:val="24"/>
          <w:szCs w:val="24"/>
        </w:rPr>
        <w:t xml:space="preserve">loyalty, M&amp;S through </w:t>
      </w:r>
      <w:r w:rsidR="0018274E">
        <w:rPr>
          <w:rFonts w:ascii="Book Antiqua" w:hAnsi="Book Antiqua"/>
          <w:sz w:val="24"/>
          <w:szCs w:val="24"/>
        </w:rPr>
        <w:t>its</w:t>
      </w:r>
      <w:r>
        <w:rPr>
          <w:rFonts w:ascii="Book Antiqua" w:hAnsi="Book Antiqua"/>
          <w:sz w:val="24"/>
          <w:szCs w:val="24"/>
        </w:rPr>
        <w:t xml:space="preserve"> CRM has </w:t>
      </w:r>
      <w:r w:rsidR="0018274E">
        <w:rPr>
          <w:rFonts w:ascii="Book Antiqua" w:hAnsi="Book Antiqua"/>
          <w:sz w:val="24"/>
          <w:szCs w:val="24"/>
        </w:rPr>
        <w:t xml:space="preserve">launched different services to build a big community or family members. </w:t>
      </w:r>
      <w:r w:rsidR="0018274E" w:rsidRPr="00881AD0">
        <w:rPr>
          <w:rFonts w:ascii="Book Antiqua" w:hAnsi="Book Antiqua"/>
          <w:sz w:val="24"/>
          <w:szCs w:val="24"/>
        </w:rPr>
        <w:t>They</w:t>
      </w:r>
      <w:r w:rsidR="0018274E" w:rsidRPr="006426F6">
        <w:rPr>
          <w:rFonts w:ascii="Book Antiqua" w:hAnsi="Book Antiqua"/>
          <w:b/>
          <w:bCs/>
          <w:sz w:val="24"/>
          <w:szCs w:val="24"/>
        </w:rPr>
        <w:t xml:space="preserve"> </w:t>
      </w:r>
      <w:r w:rsidR="0018274E">
        <w:rPr>
          <w:rFonts w:ascii="Book Antiqua" w:hAnsi="Book Antiqua"/>
          <w:sz w:val="24"/>
          <w:szCs w:val="24"/>
        </w:rPr>
        <w:t xml:space="preserve">decided to invest into a fresh voice customer (VOC) approach </w:t>
      </w:r>
      <w:r w:rsidR="00BF6E95">
        <w:rPr>
          <w:rFonts w:ascii="Book Antiqua" w:hAnsi="Book Antiqua"/>
          <w:sz w:val="24"/>
          <w:szCs w:val="24"/>
        </w:rPr>
        <w:t>and software application guided by a desire to get customer insights into the business faster and more comprehensively.</w:t>
      </w:r>
    </w:p>
    <w:p w14:paraId="34401056" w14:textId="5B9887CB" w:rsidR="009766EE" w:rsidRDefault="009766EE" w:rsidP="00BF4883">
      <w:pPr>
        <w:jc w:val="both"/>
        <w:rPr>
          <w:rFonts w:ascii="Book Antiqua" w:hAnsi="Book Antiqua"/>
          <w:sz w:val="24"/>
          <w:szCs w:val="24"/>
        </w:rPr>
      </w:pPr>
      <w:r>
        <w:rPr>
          <w:rFonts w:ascii="Book Antiqua" w:hAnsi="Book Antiqua"/>
          <w:sz w:val="24"/>
          <w:szCs w:val="24"/>
        </w:rPr>
        <w:t xml:space="preserve">On the other hand, their Digital and Data central function provides support across the business, ensuring a seamless customer experience, improving customer personalisation, embedding digital across their stores and shopping missions, revamping their loyalty proposition and ensuring that they are at the forefront of the </w:t>
      </w:r>
      <w:r>
        <w:rPr>
          <w:rFonts w:ascii="Book Antiqua" w:hAnsi="Book Antiqua"/>
          <w:sz w:val="24"/>
          <w:szCs w:val="24"/>
        </w:rPr>
        <w:lastRenderedPageBreak/>
        <w:t>latest innovation and trends as explained in their last annual report. (M&amp;S, report 2020).</w:t>
      </w:r>
    </w:p>
    <w:p w14:paraId="059E51B7" w14:textId="75E80935" w:rsidR="007F10F0" w:rsidRDefault="007F10F0" w:rsidP="00BF4883">
      <w:pPr>
        <w:jc w:val="both"/>
        <w:rPr>
          <w:rFonts w:ascii="Book Antiqua" w:hAnsi="Book Antiqua"/>
          <w:sz w:val="24"/>
          <w:szCs w:val="24"/>
        </w:rPr>
      </w:pPr>
      <w:r>
        <w:rPr>
          <w:rFonts w:ascii="Book Antiqua" w:hAnsi="Book Antiqua"/>
          <w:sz w:val="24"/>
          <w:szCs w:val="24"/>
        </w:rPr>
        <w:t>It is necessary to highlight that with CRM, the purpose is not just to offer excellent product and services but to get, keep and grow the best customers by focusing more on customer retention and growth rather than pursue all types of customers at great expense only to lose.</w:t>
      </w:r>
    </w:p>
    <w:p w14:paraId="4B2F36E9" w14:textId="2A253793" w:rsidR="00CE4C75" w:rsidRDefault="009766EE" w:rsidP="00BF4883">
      <w:pPr>
        <w:jc w:val="both"/>
        <w:rPr>
          <w:rFonts w:ascii="Book Antiqua" w:hAnsi="Book Antiqua"/>
          <w:sz w:val="24"/>
          <w:szCs w:val="24"/>
        </w:rPr>
      </w:pPr>
      <w:r>
        <w:rPr>
          <w:rFonts w:ascii="Book Antiqua" w:hAnsi="Book Antiqua"/>
          <w:sz w:val="24"/>
          <w:szCs w:val="24"/>
        </w:rPr>
        <w:t>However,</w:t>
      </w:r>
      <w:r w:rsidR="00B33524">
        <w:rPr>
          <w:rFonts w:ascii="Book Antiqua" w:hAnsi="Book Antiqua"/>
          <w:sz w:val="24"/>
          <w:szCs w:val="24"/>
        </w:rPr>
        <w:t xml:space="preserve"> </w:t>
      </w:r>
      <w:r w:rsidR="00E00EC6">
        <w:rPr>
          <w:rFonts w:ascii="Book Antiqua" w:hAnsi="Book Antiqua"/>
          <w:sz w:val="24"/>
          <w:szCs w:val="24"/>
        </w:rPr>
        <w:t xml:space="preserve">having satisfied customers does not directly reflect loyalty within the customer experience in an organisation. </w:t>
      </w:r>
      <w:r w:rsidR="00CE4C75">
        <w:rPr>
          <w:rFonts w:ascii="Book Antiqua" w:hAnsi="Book Antiqua"/>
          <w:sz w:val="24"/>
          <w:szCs w:val="24"/>
        </w:rPr>
        <w:t>Additionally, customers are becoming uncomfortable about their loss of privacy and the increase in solicitations by mail, phone, and e-mail.</w:t>
      </w:r>
    </w:p>
    <w:p w14:paraId="3726F2FB" w14:textId="3336C533" w:rsidR="006426F6" w:rsidRDefault="00E00EC6" w:rsidP="00BF4883">
      <w:pPr>
        <w:jc w:val="both"/>
        <w:rPr>
          <w:rFonts w:ascii="Book Antiqua" w:hAnsi="Book Antiqua"/>
          <w:sz w:val="24"/>
          <w:szCs w:val="24"/>
        </w:rPr>
      </w:pPr>
      <w:r>
        <w:rPr>
          <w:rFonts w:ascii="Book Antiqua" w:hAnsi="Book Antiqua"/>
          <w:sz w:val="24"/>
          <w:szCs w:val="24"/>
        </w:rPr>
        <w:t>For a better understanding</w:t>
      </w:r>
      <w:r w:rsidR="00DF7086">
        <w:rPr>
          <w:rFonts w:ascii="Book Antiqua" w:hAnsi="Book Antiqua"/>
          <w:sz w:val="24"/>
          <w:szCs w:val="24"/>
        </w:rPr>
        <w:t>, it is prior to analyse in depth on how CRM at M&amp;S is implemented within the organisation</w:t>
      </w:r>
      <w:r w:rsidR="006F138D">
        <w:rPr>
          <w:rFonts w:ascii="Book Antiqua" w:hAnsi="Book Antiqua"/>
          <w:sz w:val="24"/>
          <w:szCs w:val="24"/>
        </w:rPr>
        <w:t xml:space="preserve"> with regards to their code of Ethics and Behaviours.</w:t>
      </w:r>
    </w:p>
    <w:p w14:paraId="4B2FD7AD" w14:textId="43FBAFD6" w:rsidR="007D6D11" w:rsidRDefault="007D6D11" w:rsidP="00D66241">
      <w:pPr>
        <w:pStyle w:val="ListParagraph"/>
        <w:numPr>
          <w:ilvl w:val="1"/>
          <w:numId w:val="7"/>
        </w:numPr>
        <w:jc w:val="both"/>
        <w:rPr>
          <w:rFonts w:ascii="Book Antiqua" w:hAnsi="Book Antiqua"/>
          <w:b/>
          <w:bCs/>
          <w:sz w:val="24"/>
          <w:szCs w:val="24"/>
        </w:rPr>
      </w:pPr>
      <w:r w:rsidRPr="00D66241">
        <w:rPr>
          <w:rFonts w:ascii="Book Antiqua" w:hAnsi="Book Antiqua"/>
          <w:b/>
          <w:bCs/>
          <w:sz w:val="24"/>
          <w:szCs w:val="24"/>
        </w:rPr>
        <w:t>Ethics</w:t>
      </w:r>
    </w:p>
    <w:p w14:paraId="7CEA1B3A" w14:textId="073D6157" w:rsidR="00B01260" w:rsidRDefault="00B01260" w:rsidP="00B01260">
      <w:pPr>
        <w:jc w:val="both"/>
        <w:rPr>
          <w:rFonts w:ascii="Book Antiqua" w:hAnsi="Book Antiqua"/>
          <w:sz w:val="24"/>
          <w:szCs w:val="24"/>
        </w:rPr>
      </w:pPr>
      <w:r>
        <w:rPr>
          <w:rFonts w:ascii="Book Antiqua" w:hAnsi="Book Antiqua"/>
          <w:sz w:val="24"/>
          <w:szCs w:val="24"/>
        </w:rPr>
        <w:t xml:space="preserve">According to </w:t>
      </w:r>
      <w:proofErr w:type="spellStart"/>
      <w:r w:rsidR="005829F9">
        <w:rPr>
          <w:rFonts w:ascii="Book Antiqua" w:hAnsi="Book Antiqua"/>
          <w:sz w:val="24"/>
          <w:szCs w:val="24"/>
        </w:rPr>
        <w:t>Dessler</w:t>
      </w:r>
      <w:proofErr w:type="spellEnd"/>
      <w:r>
        <w:rPr>
          <w:rFonts w:ascii="Book Antiqua" w:hAnsi="Book Antiqua"/>
          <w:sz w:val="24"/>
          <w:szCs w:val="24"/>
        </w:rPr>
        <w:t xml:space="preserve"> (2004)</w:t>
      </w:r>
      <w:r w:rsidR="00CE2AEB">
        <w:rPr>
          <w:rFonts w:ascii="Book Antiqua" w:hAnsi="Book Antiqua"/>
          <w:sz w:val="24"/>
          <w:szCs w:val="24"/>
        </w:rPr>
        <w:t>,” ethics</w:t>
      </w:r>
      <w:r>
        <w:rPr>
          <w:rFonts w:ascii="Book Antiqua" w:hAnsi="Book Antiqua"/>
          <w:sz w:val="24"/>
          <w:szCs w:val="24"/>
        </w:rPr>
        <w:t xml:space="preserve"> denotes the principles of conduct governing an individual or a group; specifically, the standards you use to decide what your conduct should be</w:t>
      </w:r>
      <w:r w:rsidR="00CE2AEB">
        <w:rPr>
          <w:rFonts w:ascii="Book Antiqua" w:hAnsi="Book Antiqua"/>
          <w:sz w:val="24"/>
          <w:szCs w:val="24"/>
        </w:rPr>
        <w:t>”</w:t>
      </w:r>
      <w:r w:rsidR="00C32E06">
        <w:rPr>
          <w:rFonts w:ascii="Book Antiqua" w:hAnsi="Book Antiqua"/>
          <w:sz w:val="24"/>
          <w:szCs w:val="24"/>
        </w:rPr>
        <w:t>.</w:t>
      </w:r>
    </w:p>
    <w:p w14:paraId="4D7601BD" w14:textId="639B4658" w:rsidR="00B01260" w:rsidRDefault="00B01260" w:rsidP="00B01260">
      <w:pPr>
        <w:jc w:val="both"/>
        <w:rPr>
          <w:rFonts w:ascii="Book Antiqua" w:hAnsi="Book Antiqua"/>
          <w:sz w:val="24"/>
          <w:szCs w:val="24"/>
        </w:rPr>
      </w:pPr>
      <w:r>
        <w:rPr>
          <w:rFonts w:ascii="Book Antiqua" w:hAnsi="Book Antiqua"/>
          <w:sz w:val="24"/>
          <w:szCs w:val="24"/>
        </w:rPr>
        <w:t>There are two things which characterize an ethical decision</w:t>
      </w:r>
      <w:r w:rsidR="00C32E06">
        <w:rPr>
          <w:rFonts w:ascii="Book Antiqua" w:hAnsi="Book Antiqua"/>
          <w:sz w:val="24"/>
          <w:szCs w:val="24"/>
        </w:rPr>
        <w:t xml:space="preserve"> namely a </w:t>
      </w:r>
      <w:r w:rsidR="00E75C02">
        <w:rPr>
          <w:rFonts w:ascii="Book Antiqua" w:hAnsi="Book Antiqua"/>
          <w:sz w:val="24"/>
          <w:szCs w:val="24"/>
        </w:rPr>
        <w:t>normative judgement</w:t>
      </w:r>
      <w:r w:rsidR="00C32E06">
        <w:rPr>
          <w:rFonts w:ascii="Book Antiqua" w:hAnsi="Book Antiqua"/>
          <w:sz w:val="24"/>
          <w:szCs w:val="24"/>
        </w:rPr>
        <w:t xml:space="preserve"> (insinuating that something is good or bad, right or wrong, better or worse) and </w:t>
      </w:r>
      <w:r w:rsidR="00E75C02">
        <w:rPr>
          <w:rFonts w:ascii="Book Antiqua" w:hAnsi="Book Antiqua"/>
          <w:sz w:val="24"/>
          <w:szCs w:val="24"/>
        </w:rPr>
        <w:t>morality (indicating society’s accepted standards behaviour).</w:t>
      </w:r>
    </w:p>
    <w:p w14:paraId="4EFECFD5" w14:textId="2ED4866D" w:rsidR="00E92C6A" w:rsidRDefault="00E75C02" w:rsidP="00B01260">
      <w:pPr>
        <w:jc w:val="both"/>
        <w:rPr>
          <w:rFonts w:ascii="Book Antiqua" w:hAnsi="Book Antiqua"/>
          <w:sz w:val="24"/>
          <w:szCs w:val="24"/>
        </w:rPr>
      </w:pPr>
      <w:r>
        <w:rPr>
          <w:rFonts w:ascii="Book Antiqua" w:hAnsi="Book Antiqua"/>
          <w:sz w:val="24"/>
          <w:szCs w:val="24"/>
        </w:rPr>
        <w:t>Whether or not a person acts ethically at work is usually not a result of any one thing. Customers should be treated ethically by all the employees in each sector following the ethical behavio</w:t>
      </w:r>
      <w:r w:rsidR="0058569D">
        <w:rPr>
          <w:rFonts w:ascii="Book Antiqua" w:hAnsi="Book Antiqua"/>
          <w:sz w:val="24"/>
          <w:szCs w:val="24"/>
        </w:rPr>
        <w:t>u</w:t>
      </w:r>
      <w:r>
        <w:rPr>
          <w:rFonts w:ascii="Book Antiqua" w:hAnsi="Book Antiqua"/>
          <w:sz w:val="24"/>
          <w:szCs w:val="24"/>
        </w:rPr>
        <w:t xml:space="preserve">r of the organisation. </w:t>
      </w:r>
      <w:r w:rsidR="00E92C6A">
        <w:rPr>
          <w:rFonts w:ascii="Book Antiqua" w:hAnsi="Book Antiqua"/>
          <w:sz w:val="24"/>
          <w:szCs w:val="24"/>
        </w:rPr>
        <w:t>Organisations should have clear procedures to be followed if and when an employee wants to report things they are concerned about, such as behavio</w:t>
      </w:r>
      <w:r w:rsidR="0058569D">
        <w:rPr>
          <w:rFonts w:ascii="Book Antiqua" w:hAnsi="Book Antiqua"/>
          <w:sz w:val="24"/>
          <w:szCs w:val="24"/>
        </w:rPr>
        <w:t>u</w:t>
      </w:r>
      <w:r w:rsidR="00E92C6A">
        <w:rPr>
          <w:rFonts w:ascii="Book Antiqua" w:hAnsi="Book Antiqua"/>
          <w:sz w:val="24"/>
          <w:szCs w:val="24"/>
        </w:rPr>
        <w:t>r they perceive to be illegal, unethical or improper.</w:t>
      </w:r>
    </w:p>
    <w:p w14:paraId="03B6C762" w14:textId="160BB6FF" w:rsidR="00CE2AEB" w:rsidRDefault="00222284" w:rsidP="00B01260">
      <w:pPr>
        <w:jc w:val="both"/>
        <w:rPr>
          <w:rFonts w:ascii="Book Antiqua" w:hAnsi="Book Antiqua"/>
          <w:sz w:val="24"/>
          <w:szCs w:val="24"/>
        </w:rPr>
      </w:pPr>
      <w:r>
        <w:rPr>
          <w:rFonts w:ascii="Book Antiqua" w:hAnsi="Book Antiqua"/>
          <w:sz w:val="24"/>
          <w:szCs w:val="24"/>
        </w:rPr>
        <w:t>It is important that manager’s understand what shapes ethical behavio</w:t>
      </w:r>
      <w:r w:rsidR="0058569D">
        <w:rPr>
          <w:rFonts w:ascii="Book Antiqua" w:hAnsi="Book Antiqua"/>
          <w:sz w:val="24"/>
          <w:szCs w:val="24"/>
        </w:rPr>
        <w:t>u</w:t>
      </w:r>
      <w:r>
        <w:rPr>
          <w:rFonts w:ascii="Book Antiqua" w:hAnsi="Book Antiqua"/>
          <w:sz w:val="24"/>
          <w:szCs w:val="24"/>
        </w:rPr>
        <w:t>r and steps to ensure that employees make ethical choices. One of the signals showing that the firm is serious is an ethics policy and code.</w:t>
      </w:r>
      <w:r w:rsidR="009C58B4">
        <w:rPr>
          <w:rFonts w:ascii="Book Antiqua" w:hAnsi="Book Antiqua"/>
          <w:sz w:val="24"/>
          <w:szCs w:val="24"/>
        </w:rPr>
        <w:t xml:space="preserve"> </w:t>
      </w:r>
      <w:r w:rsidR="00CE2AEB">
        <w:rPr>
          <w:rFonts w:ascii="Book Antiqua" w:hAnsi="Book Antiqua"/>
          <w:sz w:val="24"/>
          <w:szCs w:val="24"/>
        </w:rPr>
        <w:t>(Mullins, 2010, pp 724).</w:t>
      </w:r>
    </w:p>
    <w:p w14:paraId="231EFB88" w14:textId="4D60015E" w:rsidR="00E75C02" w:rsidRDefault="00CB20A7" w:rsidP="00B01260">
      <w:pPr>
        <w:jc w:val="both"/>
        <w:rPr>
          <w:rFonts w:ascii="Book Antiqua" w:hAnsi="Book Antiqua"/>
          <w:sz w:val="24"/>
          <w:szCs w:val="24"/>
        </w:rPr>
      </w:pPr>
      <w:r>
        <w:rPr>
          <w:rFonts w:ascii="Book Antiqua" w:hAnsi="Book Antiqua"/>
          <w:sz w:val="24"/>
          <w:szCs w:val="24"/>
        </w:rPr>
        <w:t>In the appendices, there</w:t>
      </w:r>
      <w:r w:rsidR="009C58B4">
        <w:rPr>
          <w:rFonts w:ascii="Book Antiqua" w:hAnsi="Book Antiqua"/>
          <w:sz w:val="24"/>
          <w:szCs w:val="24"/>
        </w:rPr>
        <w:t xml:space="preserve"> is a figure summarising what ethics looks like at the workplace.</w:t>
      </w:r>
      <w:r w:rsidR="004A610D">
        <w:rPr>
          <w:rFonts w:ascii="Book Antiqua" w:hAnsi="Book Antiqua"/>
          <w:sz w:val="24"/>
          <w:szCs w:val="24"/>
        </w:rPr>
        <w:t xml:space="preserve"> (Fig 1)</w:t>
      </w:r>
    </w:p>
    <w:p w14:paraId="1542AA21" w14:textId="48ED44B2" w:rsidR="009C58B4" w:rsidRDefault="00CB20A7" w:rsidP="00B01260">
      <w:pPr>
        <w:jc w:val="both"/>
        <w:rPr>
          <w:rFonts w:ascii="Book Antiqua" w:hAnsi="Book Antiqua"/>
          <w:sz w:val="24"/>
          <w:szCs w:val="24"/>
        </w:rPr>
      </w:pPr>
      <w:r w:rsidRPr="0034607C">
        <w:rPr>
          <w:rFonts w:ascii="Book Antiqua" w:hAnsi="Book Antiqua"/>
          <w:sz w:val="24"/>
          <w:szCs w:val="24"/>
        </w:rPr>
        <w:t xml:space="preserve">However, </w:t>
      </w:r>
      <w:r w:rsidR="0034607C" w:rsidRPr="0034607C">
        <w:rPr>
          <w:rFonts w:ascii="Book Antiqua" w:hAnsi="Book Antiqua"/>
          <w:sz w:val="24"/>
          <w:szCs w:val="24"/>
        </w:rPr>
        <w:t>the main form of ethical violation in the workplace is employer intimidation as revealed by the 2005 National Business Ethics study.</w:t>
      </w:r>
      <w:r w:rsidR="0034607C">
        <w:rPr>
          <w:rFonts w:ascii="Book Antiqua" w:hAnsi="Book Antiqua"/>
          <w:sz w:val="24"/>
          <w:szCs w:val="24"/>
        </w:rPr>
        <w:t xml:space="preserve"> </w:t>
      </w:r>
      <w:r w:rsidR="005829F9">
        <w:rPr>
          <w:rFonts w:ascii="Book Antiqua" w:hAnsi="Book Antiqua"/>
          <w:sz w:val="24"/>
          <w:szCs w:val="24"/>
        </w:rPr>
        <w:t>In addition, different habits can lead on unethical behaviours into an organisation such as verbal abuse, safety violation, time theft, harassment and bullying, blaming the victim and so on.</w:t>
      </w:r>
      <w:r w:rsidR="005829F9" w:rsidRPr="001A0A57">
        <w:rPr>
          <w:rFonts w:ascii="Book Antiqua" w:hAnsi="Book Antiqua"/>
          <w:b/>
          <w:bCs/>
          <w:sz w:val="24"/>
          <w:szCs w:val="24"/>
        </w:rPr>
        <w:t xml:space="preserve"> </w:t>
      </w:r>
    </w:p>
    <w:p w14:paraId="2114403D" w14:textId="7F96BB98" w:rsidR="006426F6" w:rsidRDefault="002248E9" w:rsidP="00B01260">
      <w:pPr>
        <w:jc w:val="both"/>
        <w:rPr>
          <w:rFonts w:ascii="Book Antiqua" w:hAnsi="Book Antiqua"/>
          <w:b/>
          <w:bCs/>
          <w:sz w:val="24"/>
          <w:szCs w:val="24"/>
        </w:rPr>
      </w:pPr>
      <w:r>
        <w:rPr>
          <w:rFonts w:ascii="Book Antiqua" w:hAnsi="Book Antiqua"/>
          <w:b/>
          <w:bCs/>
          <w:sz w:val="24"/>
          <w:szCs w:val="24"/>
        </w:rPr>
        <w:t>2.3.1</w:t>
      </w:r>
      <w:r w:rsidR="005829F9">
        <w:rPr>
          <w:rFonts w:ascii="Book Antiqua" w:hAnsi="Book Antiqua"/>
          <w:b/>
          <w:bCs/>
          <w:sz w:val="24"/>
          <w:szCs w:val="24"/>
        </w:rPr>
        <w:t xml:space="preserve">Advantages and Disadvantages of </w:t>
      </w:r>
      <w:r w:rsidR="005E0969">
        <w:rPr>
          <w:rFonts w:ascii="Book Antiqua" w:hAnsi="Book Antiqua"/>
          <w:b/>
          <w:bCs/>
          <w:sz w:val="24"/>
          <w:szCs w:val="24"/>
        </w:rPr>
        <w:t xml:space="preserve">Business </w:t>
      </w:r>
      <w:r w:rsidR="005829F9">
        <w:rPr>
          <w:rFonts w:ascii="Book Antiqua" w:hAnsi="Book Antiqua"/>
          <w:b/>
          <w:bCs/>
          <w:sz w:val="24"/>
          <w:szCs w:val="24"/>
        </w:rPr>
        <w:t>Ethic</w:t>
      </w:r>
      <w:r w:rsidR="005E0969">
        <w:rPr>
          <w:rFonts w:ascii="Book Antiqua" w:hAnsi="Book Antiqua"/>
          <w:b/>
          <w:bCs/>
          <w:sz w:val="24"/>
          <w:szCs w:val="24"/>
        </w:rPr>
        <w:t>s</w:t>
      </w:r>
    </w:p>
    <w:p w14:paraId="2634D31F" w14:textId="0BF54CCD" w:rsidR="005E0969" w:rsidRDefault="005E0969" w:rsidP="00B01260">
      <w:pPr>
        <w:jc w:val="both"/>
        <w:rPr>
          <w:rFonts w:ascii="Book Antiqua" w:hAnsi="Book Antiqua"/>
          <w:sz w:val="24"/>
          <w:szCs w:val="24"/>
        </w:rPr>
      </w:pPr>
      <w:r w:rsidRPr="005E0969">
        <w:rPr>
          <w:rFonts w:ascii="Book Antiqua" w:hAnsi="Book Antiqua"/>
          <w:sz w:val="24"/>
          <w:szCs w:val="24"/>
        </w:rPr>
        <w:t>B</w:t>
      </w:r>
      <w:r>
        <w:rPr>
          <w:rFonts w:ascii="Book Antiqua" w:hAnsi="Book Antiqua"/>
          <w:sz w:val="24"/>
          <w:szCs w:val="24"/>
        </w:rPr>
        <w:t xml:space="preserve">ehaving ethically helps the organisation to attract customers to their products and service and </w:t>
      </w:r>
      <w:r w:rsidR="003B17DC">
        <w:rPr>
          <w:rFonts w:ascii="Book Antiqua" w:hAnsi="Book Antiqua"/>
          <w:sz w:val="24"/>
          <w:szCs w:val="24"/>
        </w:rPr>
        <w:t xml:space="preserve">convert them towards loyalty. It also builds on employee cheerfulness </w:t>
      </w:r>
      <w:r w:rsidR="003B17DC">
        <w:rPr>
          <w:rFonts w:ascii="Book Antiqua" w:hAnsi="Book Antiqua"/>
          <w:sz w:val="24"/>
          <w:szCs w:val="24"/>
        </w:rPr>
        <w:lastRenderedPageBreak/>
        <w:t>enhancing by the fact productivity, attracting more investors and being better for the Society.</w:t>
      </w:r>
    </w:p>
    <w:p w14:paraId="66F2603A" w14:textId="26D46BE9" w:rsidR="006426F6" w:rsidRPr="00362E5A" w:rsidRDefault="003B17DC" w:rsidP="00B01260">
      <w:pPr>
        <w:jc w:val="both"/>
        <w:rPr>
          <w:rFonts w:ascii="Book Antiqua" w:hAnsi="Book Antiqua"/>
          <w:sz w:val="24"/>
          <w:szCs w:val="24"/>
        </w:rPr>
      </w:pPr>
      <w:r>
        <w:rPr>
          <w:rFonts w:ascii="Book Antiqua" w:hAnsi="Book Antiqua"/>
          <w:sz w:val="24"/>
          <w:szCs w:val="24"/>
        </w:rPr>
        <w:t xml:space="preserve">On the other hand, it limits the ability of maximising profit and time consuming to execute the practices. For example, if an organisation is using child labour or low wages in their factories located in developing countries can </w:t>
      </w:r>
      <w:r w:rsidR="00362E5A">
        <w:rPr>
          <w:rFonts w:ascii="Book Antiqua" w:hAnsi="Book Antiqua"/>
          <w:sz w:val="24"/>
          <w:szCs w:val="24"/>
        </w:rPr>
        <w:t>be unethical to the organisation following ethical practices even though those requirements are acceptable in those countries.</w:t>
      </w:r>
    </w:p>
    <w:p w14:paraId="0B6386F7" w14:textId="4BDED703" w:rsidR="009C58B4" w:rsidRDefault="002248E9" w:rsidP="00B01260">
      <w:pPr>
        <w:jc w:val="both"/>
        <w:rPr>
          <w:rFonts w:ascii="Book Antiqua" w:hAnsi="Book Antiqua"/>
          <w:b/>
          <w:bCs/>
          <w:sz w:val="24"/>
          <w:szCs w:val="24"/>
        </w:rPr>
      </w:pPr>
      <w:r>
        <w:rPr>
          <w:rFonts w:ascii="Book Antiqua" w:hAnsi="Book Antiqua"/>
          <w:b/>
          <w:bCs/>
          <w:sz w:val="24"/>
          <w:szCs w:val="24"/>
        </w:rPr>
        <w:t>2.3.2</w:t>
      </w:r>
      <w:r w:rsidR="00881AD0">
        <w:rPr>
          <w:rFonts w:ascii="Book Antiqua" w:hAnsi="Book Antiqua"/>
          <w:b/>
          <w:bCs/>
          <w:sz w:val="24"/>
          <w:szCs w:val="24"/>
        </w:rPr>
        <w:t xml:space="preserve"> </w:t>
      </w:r>
      <w:r w:rsidR="009C58B4" w:rsidRPr="009C58B4">
        <w:rPr>
          <w:rFonts w:ascii="Book Antiqua" w:hAnsi="Book Antiqua"/>
          <w:b/>
          <w:bCs/>
          <w:sz w:val="24"/>
          <w:szCs w:val="24"/>
        </w:rPr>
        <w:t>Ethics at Marks &amp; Spencer</w:t>
      </w:r>
    </w:p>
    <w:p w14:paraId="37117BA8" w14:textId="4D91BFAE" w:rsidR="00D44991" w:rsidRDefault="00D44991" w:rsidP="00B01260">
      <w:pPr>
        <w:jc w:val="both"/>
        <w:rPr>
          <w:rFonts w:ascii="Book Antiqua" w:hAnsi="Book Antiqua"/>
          <w:sz w:val="24"/>
          <w:szCs w:val="24"/>
        </w:rPr>
      </w:pPr>
      <w:r w:rsidRPr="00D44991">
        <w:rPr>
          <w:rFonts w:ascii="Book Antiqua" w:hAnsi="Book Antiqua"/>
          <w:sz w:val="24"/>
          <w:szCs w:val="24"/>
        </w:rPr>
        <w:t xml:space="preserve">Ethics </w:t>
      </w:r>
      <w:r>
        <w:rPr>
          <w:rFonts w:ascii="Book Antiqua" w:hAnsi="Book Antiqua"/>
          <w:sz w:val="24"/>
          <w:szCs w:val="24"/>
        </w:rPr>
        <w:t xml:space="preserve">is highlighted by an internal code of ethics document and conducted by their core values of inspiration, innovation, integrity and in touch. They are key to the they interact with customers, suppliers and colleagues across the business </w:t>
      </w:r>
      <w:r w:rsidR="006A5A4D">
        <w:rPr>
          <w:rFonts w:ascii="Book Antiqua" w:hAnsi="Book Antiqua"/>
          <w:sz w:val="24"/>
          <w:szCs w:val="24"/>
        </w:rPr>
        <w:t>and promote their customer promise of ‘enhancing Lives, every day.</w:t>
      </w:r>
    </w:p>
    <w:p w14:paraId="0776E152" w14:textId="133F33A1" w:rsidR="006A5A4D" w:rsidRDefault="006A5A4D" w:rsidP="00B01260">
      <w:pPr>
        <w:jc w:val="both"/>
        <w:rPr>
          <w:rFonts w:ascii="Book Antiqua" w:hAnsi="Book Antiqua"/>
          <w:sz w:val="24"/>
          <w:szCs w:val="24"/>
        </w:rPr>
      </w:pPr>
      <w:r>
        <w:rPr>
          <w:rFonts w:ascii="Book Antiqua" w:hAnsi="Book Antiqua"/>
          <w:sz w:val="24"/>
          <w:szCs w:val="24"/>
        </w:rPr>
        <w:t>Their code of Ethics and Behaviours outlines the standards and behaviours helping and strengthening their culture. The code applies to everyone working for M&amp;S no matter they are located in the world. More details are given in their Annual report of year 2020 as quoted their Chief Executive that he had never been prouder to work for that business. The care and commitment his colleagues had shown to their customers, their teammates and their communities has been inspiring to see.</w:t>
      </w:r>
    </w:p>
    <w:p w14:paraId="7DE9B191" w14:textId="77777777" w:rsidR="008D691E" w:rsidRDefault="00701BE4" w:rsidP="00B01260">
      <w:pPr>
        <w:jc w:val="both"/>
        <w:rPr>
          <w:rFonts w:ascii="Book Antiqua" w:hAnsi="Book Antiqua"/>
          <w:sz w:val="24"/>
          <w:szCs w:val="24"/>
        </w:rPr>
      </w:pPr>
      <w:r>
        <w:rPr>
          <w:rFonts w:ascii="Book Antiqua" w:hAnsi="Book Antiqua"/>
          <w:sz w:val="24"/>
          <w:szCs w:val="24"/>
        </w:rPr>
        <w:t xml:space="preserve">However, the uncertainty of the continuation of Covid-19 and its longer-term impact on consumer behaviour, shopping habits and spending power is unknown, making </w:t>
      </w:r>
      <w:r w:rsidR="00EE43D7">
        <w:rPr>
          <w:rFonts w:ascii="Book Antiqua" w:hAnsi="Book Antiqua"/>
          <w:sz w:val="24"/>
          <w:szCs w:val="24"/>
        </w:rPr>
        <w:t>their ability to plan and rapidly react more important than ever.</w:t>
      </w:r>
      <w:r w:rsidR="00356058">
        <w:rPr>
          <w:rFonts w:ascii="Book Antiqua" w:hAnsi="Book Antiqua"/>
          <w:sz w:val="24"/>
          <w:szCs w:val="24"/>
        </w:rPr>
        <w:t xml:space="preserve"> </w:t>
      </w:r>
    </w:p>
    <w:p w14:paraId="0F692D52" w14:textId="41CA5F5F" w:rsidR="008D691E" w:rsidRDefault="008D691E" w:rsidP="00B01260">
      <w:pPr>
        <w:jc w:val="both"/>
        <w:rPr>
          <w:rFonts w:ascii="Book Antiqua" w:hAnsi="Book Antiqua"/>
          <w:sz w:val="24"/>
          <w:szCs w:val="24"/>
        </w:rPr>
      </w:pPr>
      <w:r>
        <w:rPr>
          <w:rFonts w:ascii="Book Antiqua" w:hAnsi="Book Antiqua"/>
          <w:sz w:val="24"/>
          <w:szCs w:val="24"/>
        </w:rPr>
        <w:t>On the other hand, M&amp;S values the loyalty and confidence of their customers above all else. They do their best to always working by respecting cultural and ethical beliefs. Feedback from customers is welcomed and act as far as possible on it to continually improve the service they offer. They also make sure that any complaints are managed fairly and professionally with appropriate timescales</w:t>
      </w:r>
      <w:r w:rsidR="0025639E">
        <w:rPr>
          <w:rFonts w:ascii="Book Antiqua" w:hAnsi="Book Antiqua"/>
          <w:sz w:val="24"/>
          <w:szCs w:val="24"/>
        </w:rPr>
        <w:t>. Everyone is treated with dignity.</w:t>
      </w:r>
      <w:r w:rsidR="00362E5A">
        <w:rPr>
          <w:rFonts w:ascii="Book Antiqua" w:hAnsi="Book Antiqua"/>
          <w:sz w:val="24"/>
          <w:szCs w:val="24"/>
        </w:rPr>
        <w:t xml:space="preserve"> Consumers are assured by the Plan A that everything is ethical.</w:t>
      </w:r>
    </w:p>
    <w:p w14:paraId="0716142E" w14:textId="6DAFB578" w:rsidR="0025639E" w:rsidRDefault="0045586D" w:rsidP="00B01260">
      <w:pPr>
        <w:jc w:val="both"/>
        <w:rPr>
          <w:rFonts w:ascii="Book Antiqua" w:hAnsi="Book Antiqua"/>
          <w:sz w:val="24"/>
          <w:szCs w:val="24"/>
        </w:rPr>
      </w:pPr>
      <w:r>
        <w:rPr>
          <w:rFonts w:ascii="Book Antiqua" w:hAnsi="Book Antiqua"/>
          <w:sz w:val="24"/>
          <w:szCs w:val="24"/>
        </w:rPr>
        <w:t>Furthermore,</w:t>
      </w:r>
      <w:r w:rsidR="0025639E">
        <w:rPr>
          <w:rFonts w:ascii="Book Antiqua" w:hAnsi="Book Antiqua"/>
          <w:sz w:val="24"/>
          <w:szCs w:val="24"/>
        </w:rPr>
        <w:t xml:space="preserve"> they have a system called Information Governance where they handle and control information, including personal data, confidential materials and other important information.</w:t>
      </w:r>
    </w:p>
    <w:p w14:paraId="7AAC5484" w14:textId="08D1B2FC" w:rsidR="00701BE4" w:rsidRDefault="00356058" w:rsidP="00B01260">
      <w:pPr>
        <w:jc w:val="both"/>
        <w:rPr>
          <w:rFonts w:ascii="Book Antiqua" w:hAnsi="Book Antiqua"/>
          <w:sz w:val="24"/>
          <w:szCs w:val="24"/>
        </w:rPr>
      </w:pPr>
      <w:r>
        <w:rPr>
          <w:rFonts w:ascii="Book Antiqua" w:hAnsi="Book Antiqua"/>
          <w:sz w:val="24"/>
          <w:szCs w:val="24"/>
        </w:rPr>
        <w:t>To respond to the question of knowing if M&amp;S is Ethical, a comparative table will be drawn at the end of the section Sustainability for a better understanding.</w:t>
      </w:r>
    </w:p>
    <w:p w14:paraId="6FCC20B8" w14:textId="433C2240" w:rsidR="0045586D" w:rsidRDefault="0045586D" w:rsidP="00D66241">
      <w:pPr>
        <w:pStyle w:val="ListParagraph"/>
        <w:numPr>
          <w:ilvl w:val="1"/>
          <w:numId w:val="6"/>
        </w:numPr>
        <w:jc w:val="both"/>
        <w:rPr>
          <w:rFonts w:ascii="Book Antiqua" w:hAnsi="Book Antiqua"/>
          <w:b/>
          <w:bCs/>
          <w:sz w:val="24"/>
          <w:szCs w:val="24"/>
        </w:rPr>
      </w:pPr>
      <w:r w:rsidRPr="0045586D">
        <w:rPr>
          <w:rFonts w:ascii="Book Antiqua" w:hAnsi="Book Antiqua"/>
          <w:b/>
          <w:bCs/>
          <w:sz w:val="24"/>
          <w:szCs w:val="24"/>
        </w:rPr>
        <w:t>Sustainability</w:t>
      </w:r>
    </w:p>
    <w:p w14:paraId="3156F388" w14:textId="71C227F9" w:rsidR="0042327F" w:rsidRDefault="0042327F" w:rsidP="004D6A90">
      <w:pPr>
        <w:jc w:val="both"/>
        <w:rPr>
          <w:rFonts w:ascii="Book Antiqua" w:hAnsi="Book Antiqua"/>
          <w:sz w:val="24"/>
          <w:szCs w:val="24"/>
        </w:rPr>
      </w:pPr>
      <w:r>
        <w:rPr>
          <w:rFonts w:ascii="Book Antiqua" w:hAnsi="Book Antiqua"/>
          <w:sz w:val="24"/>
          <w:szCs w:val="24"/>
        </w:rPr>
        <w:t xml:space="preserve">The word sustainability </w:t>
      </w:r>
      <w:r w:rsidR="00821706">
        <w:rPr>
          <w:rFonts w:ascii="Book Antiqua" w:hAnsi="Book Antiqua"/>
          <w:sz w:val="24"/>
          <w:szCs w:val="24"/>
        </w:rPr>
        <w:t>is spoken in different areas of life, business, government and society. Different aspects of sustainability were considered to Brundtland’s</w:t>
      </w:r>
      <w:r w:rsidR="00AB4EAB">
        <w:rPr>
          <w:rFonts w:ascii="Book Antiqua" w:hAnsi="Book Antiqua"/>
          <w:sz w:val="24"/>
          <w:szCs w:val="24"/>
        </w:rPr>
        <w:t xml:space="preserve"> </w:t>
      </w:r>
      <w:r w:rsidR="00362E5A">
        <w:rPr>
          <w:rFonts w:ascii="Book Antiqua" w:hAnsi="Book Antiqua"/>
          <w:sz w:val="24"/>
          <w:szCs w:val="24"/>
        </w:rPr>
        <w:t>(1987)</w:t>
      </w:r>
      <w:r w:rsidR="00821706">
        <w:rPr>
          <w:rFonts w:ascii="Book Antiqua" w:hAnsi="Book Antiqua"/>
          <w:sz w:val="24"/>
          <w:szCs w:val="24"/>
        </w:rPr>
        <w:t xml:space="preserve"> three pillars of economic, environmental and social sustainability in order to raise living standards through industrialisation but, also finding the way to harmonise ecology with prosperity.</w:t>
      </w:r>
    </w:p>
    <w:p w14:paraId="1895AF7F" w14:textId="1B543FF7" w:rsidR="00821706" w:rsidRDefault="00F22FED" w:rsidP="004D6A90">
      <w:pPr>
        <w:jc w:val="both"/>
        <w:rPr>
          <w:rFonts w:ascii="Book Antiqua" w:hAnsi="Book Antiqua"/>
          <w:sz w:val="24"/>
          <w:szCs w:val="24"/>
        </w:rPr>
      </w:pPr>
      <w:r>
        <w:rPr>
          <w:rFonts w:ascii="Book Antiqua" w:hAnsi="Book Antiqua"/>
          <w:sz w:val="24"/>
          <w:szCs w:val="24"/>
        </w:rPr>
        <w:lastRenderedPageBreak/>
        <w:t xml:space="preserve">Evidences have shown that best companies make a positive impact upon their environment and that socially responsible behaviour is good for business, not just in ethical terms but also in financial terms. </w:t>
      </w:r>
    </w:p>
    <w:p w14:paraId="68A698BC" w14:textId="77777777" w:rsidR="00865C8A" w:rsidRDefault="00295C3B" w:rsidP="004D6A90">
      <w:pPr>
        <w:jc w:val="both"/>
        <w:rPr>
          <w:rFonts w:ascii="Book Antiqua" w:hAnsi="Book Antiqua"/>
          <w:sz w:val="24"/>
          <w:szCs w:val="24"/>
        </w:rPr>
      </w:pPr>
      <w:r>
        <w:rPr>
          <w:rFonts w:ascii="Book Antiqua" w:hAnsi="Book Antiqua"/>
          <w:sz w:val="24"/>
          <w:szCs w:val="24"/>
        </w:rPr>
        <w:t xml:space="preserve">Since the term sustainability is a controversial issue and it has many definitions, it is </w:t>
      </w:r>
      <w:r w:rsidR="00865C8A">
        <w:rPr>
          <w:rFonts w:ascii="Book Antiqua" w:hAnsi="Book Antiqua"/>
          <w:sz w:val="24"/>
          <w:szCs w:val="24"/>
        </w:rPr>
        <w:t>essential to develop some methods of analysing and measuring sustainable corporate social responsibility activity in such a way that it is globally understood, and can be evaluated by interested parties. (Aras &amp; Crowther, 2012).</w:t>
      </w:r>
    </w:p>
    <w:p w14:paraId="0A26B628" w14:textId="680591B5" w:rsidR="00F22FED" w:rsidRDefault="00865C8A" w:rsidP="004D6A90">
      <w:pPr>
        <w:jc w:val="both"/>
        <w:rPr>
          <w:rFonts w:ascii="Book Antiqua" w:hAnsi="Book Antiqua"/>
          <w:sz w:val="24"/>
          <w:szCs w:val="24"/>
        </w:rPr>
      </w:pPr>
      <w:r>
        <w:rPr>
          <w:rFonts w:ascii="Book Antiqua" w:hAnsi="Book Antiqua"/>
          <w:sz w:val="24"/>
          <w:szCs w:val="24"/>
        </w:rPr>
        <w:t>As long as businesses are concerned, sustainability which is common for many people is concerned with the use of environmental resources (not printing out emails, recycling bottles…). It follows that sustainability presently is one of the most used words in corporate activity.</w:t>
      </w:r>
    </w:p>
    <w:p w14:paraId="38B3B847" w14:textId="1ED0F0A6" w:rsidR="004E5865" w:rsidRDefault="004E5865" w:rsidP="004D6A90">
      <w:pPr>
        <w:jc w:val="both"/>
        <w:rPr>
          <w:rFonts w:ascii="Book Antiqua" w:hAnsi="Book Antiqua"/>
          <w:sz w:val="24"/>
          <w:szCs w:val="24"/>
        </w:rPr>
      </w:pPr>
      <w:r>
        <w:rPr>
          <w:rFonts w:ascii="Book Antiqua" w:hAnsi="Book Antiqua"/>
          <w:sz w:val="24"/>
          <w:szCs w:val="24"/>
        </w:rPr>
        <w:t xml:space="preserve">Furthermore, Van </w:t>
      </w:r>
      <w:proofErr w:type="spellStart"/>
      <w:r>
        <w:rPr>
          <w:rFonts w:ascii="Book Antiqua" w:hAnsi="Book Antiqua"/>
          <w:sz w:val="24"/>
          <w:szCs w:val="24"/>
        </w:rPr>
        <w:t>Marrewijk</w:t>
      </w:r>
      <w:proofErr w:type="spellEnd"/>
      <w:r>
        <w:rPr>
          <w:rFonts w:ascii="Book Antiqua" w:hAnsi="Book Antiqua"/>
          <w:sz w:val="24"/>
          <w:szCs w:val="24"/>
        </w:rPr>
        <w:t xml:space="preserve"> and Were (2003) argued that there is no specific definition of corporate sustainability as each organisation needs to devise its own definition to suit its purposes and objectives. </w:t>
      </w:r>
    </w:p>
    <w:p w14:paraId="50ACDDA1" w14:textId="002784A4" w:rsidR="004E5865" w:rsidRDefault="004E5865" w:rsidP="004D6A90">
      <w:pPr>
        <w:jc w:val="both"/>
        <w:rPr>
          <w:rFonts w:ascii="Book Antiqua" w:hAnsi="Book Antiqua"/>
          <w:sz w:val="24"/>
          <w:szCs w:val="24"/>
        </w:rPr>
      </w:pPr>
      <w:r>
        <w:rPr>
          <w:rFonts w:ascii="Book Antiqua" w:hAnsi="Book Antiqua"/>
          <w:sz w:val="24"/>
          <w:szCs w:val="24"/>
        </w:rPr>
        <w:t xml:space="preserve">That is to say that Sustainability is </w:t>
      </w:r>
      <w:r w:rsidR="008128F1">
        <w:rPr>
          <w:rFonts w:ascii="Book Antiqua" w:hAnsi="Book Antiqua"/>
          <w:sz w:val="24"/>
          <w:szCs w:val="24"/>
        </w:rPr>
        <w:t xml:space="preserve">defined as </w:t>
      </w:r>
      <w:r>
        <w:rPr>
          <w:rFonts w:ascii="Book Antiqua" w:hAnsi="Book Antiqua"/>
          <w:sz w:val="24"/>
          <w:szCs w:val="24"/>
        </w:rPr>
        <w:t>an approach to economic growth and development which takes account of the social and e</w:t>
      </w:r>
      <w:r w:rsidR="008128F1">
        <w:rPr>
          <w:rFonts w:ascii="Book Antiqua" w:hAnsi="Book Antiqua"/>
          <w:sz w:val="24"/>
          <w:szCs w:val="24"/>
        </w:rPr>
        <w:t>n</w:t>
      </w:r>
      <w:r>
        <w:rPr>
          <w:rFonts w:ascii="Book Antiqua" w:hAnsi="Book Antiqua"/>
          <w:sz w:val="24"/>
          <w:szCs w:val="24"/>
        </w:rPr>
        <w:t>vironmental consequences</w:t>
      </w:r>
      <w:r w:rsidR="008128F1">
        <w:rPr>
          <w:rFonts w:ascii="Book Antiqua" w:hAnsi="Book Antiqua"/>
          <w:sz w:val="24"/>
          <w:szCs w:val="24"/>
        </w:rPr>
        <w:t xml:space="preserve">. (Worthington &amp; Britton, 2003 p23). </w:t>
      </w:r>
    </w:p>
    <w:p w14:paraId="07182B3F" w14:textId="4C8DA2ED" w:rsidR="008128F1" w:rsidRDefault="008128F1" w:rsidP="004D6A90">
      <w:pPr>
        <w:jc w:val="both"/>
        <w:rPr>
          <w:rFonts w:ascii="Book Antiqua" w:hAnsi="Book Antiqua"/>
          <w:sz w:val="24"/>
          <w:szCs w:val="24"/>
        </w:rPr>
      </w:pPr>
      <w:r>
        <w:rPr>
          <w:rFonts w:ascii="Book Antiqua" w:hAnsi="Book Antiqua"/>
          <w:sz w:val="24"/>
          <w:szCs w:val="24"/>
        </w:rPr>
        <w:t xml:space="preserve">As previously explained that sustainability is an approach examining ecological, social and economic dimensions, </w:t>
      </w:r>
      <w:r w:rsidR="00CF646E">
        <w:rPr>
          <w:rFonts w:ascii="Book Antiqua" w:hAnsi="Book Antiqua"/>
          <w:sz w:val="24"/>
          <w:szCs w:val="24"/>
        </w:rPr>
        <w:t>admit</w:t>
      </w:r>
      <w:r>
        <w:rPr>
          <w:rFonts w:ascii="Book Antiqua" w:hAnsi="Book Antiqua"/>
          <w:sz w:val="24"/>
          <w:szCs w:val="24"/>
        </w:rPr>
        <w:t xml:space="preserve"> that all must be consider </w:t>
      </w:r>
      <w:r w:rsidR="00CF646E">
        <w:rPr>
          <w:rFonts w:ascii="Book Antiqua" w:hAnsi="Book Antiqua"/>
          <w:sz w:val="24"/>
          <w:szCs w:val="24"/>
        </w:rPr>
        <w:t>simultaneously</w:t>
      </w:r>
      <w:r>
        <w:rPr>
          <w:rFonts w:ascii="Book Antiqua" w:hAnsi="Book Antiqua"/>
          <w:sz w:val="24"/>
          <w:szCs w:val="24"/>
        </w:rPr>
        <w:t xml:space="preserve"> to find </w:t>
      </w:r>
      <w:r w:rsidR="00CF646E">
        <w:rPr>
          <w:rFonts w:ascii="Book Antiqua" w:hAnsi="Book Antiqua"/>
          <w:sz w:val="24"/>
          <w:szCs w:val="24"/>
        </w:rPr>
        <w:t>durable</w:t>
      </w:r>
      <w:r>
        <w:rPr>
          <w:rFonts w:ascii="Book Antiqua" w:hAnsi="Book Antiqua"/>
          <w:sz w:val="24"/>
          <w:szCs w:val="24"/>
        </w:rPr>
        <w:t xml:space="preserve"> prosperity as shown in the t</w:t>
      </w:r>
      <w:r w:rsidR="00CF646E">
        <w:rPr>
          <w:rFonts w:ascii="Book Antiqua" w:hAnsi="Book Antiqua"/>
          <w:sz w:val="24"/>
          <w:szCs w:val="24"/>
        </w:rPr>
        <w:t>hree pillars of sustainability</w:t>
      </w:r>
      <w:r w:rsidR="006D0AE3">
        <w:rPr>
          <w:rFonts w:ascii="Book Antiqua" w:hAnsi="Book Antiqua"/>
          <w:sz w:val="24"/>
          <w:szCs w:val="24"/>
        </w:rPr>
        <w:t>.</w:t>
      </w:r>
      <w:r w:rsidR="00CF646E">
        <w:rPr>
          <w:rFonts w:ascii="Book Antiqua" w:hAnsi="Book Antiqua"/>
          <w:sz w:val="24"/>
          <w:szCs w:val="24"/>
        </w:rPr>
        <w:t xml:space="preserve"> </w:t>
      </w:r>
    </w:p>
    <w:p w14:paraId="492ADC45" w14:textId="4BFB33A7" w:rsidR="00CF646E" w:rsidRDefault="005F715B" w:rsidP="004D6A90">
      <w:pPr>
        <w:jc w:val="both"/>
        <w:rPr>
          <w:rFonts w:ascii="Book Antiqua" w:hAnsi="Book Antiqua"/>
          <w:sz w:val="24"/>
          <w:szCs w:val="24"/>
        </w:rPr>
      </w:pPr>
      <w:r w:rsidRPr="005F715B">
        <w:rPr>
          <w:noProof/>
        </w:rPr>
        <w:lastRenderedPageBreak/>
        <w:drawing>
          <wp:inline distT="0" distB="0" distL="0" distR="0" wp14:anchorId="7E847209" wp14:editId="1B9C0868">
            <wp:extent cx="5730240" cy="6393180"/>
            <wp:effectExtent l="0" t="0" r="3810" b="0"/>
            <wp:docPr id="7213" name="Picture 7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6393180"/>
                    </a:xfrm>
                    <a:prstGeom prst="rect">
                      <a:avLst/>
                    </a:prstGeom>
                    <a:noFill/>
                    <a:ln>
                      <a:noFill/>
                    </a:ln>
                  </pic:spPr>
                </pic:pic>
              </a:graphicData>
            </a:graphic>
          </wp:inline>
        </w:drawing>
      </w:r>
    </w:p>
    <w:p w14:paraId="4E685C79" w14:textId="1EECAEB1" w:rsidR="002248E9" w:rsidRDefault="002248E9" w:rsidP="00BA5DE3">
      <w:pPr>
        <w:jc w:val="both"/>
        <w:rPr>
          <w:rFonts w:ascii="Book Antiqua" w:hAnsi="Book Antiqua"/>
          <w:sz w:val="24"/>
          <w:szCs w:val="24"/>
        </w:rPr>
      </w:pPr>
      <w:r>
        <w:rPr>
          <w:rFonts w:ascii="Book Antiqua" w:hAnsi="Book Antiqua"/>
          <w:sz w:val="24"/>
          <w:szCs w:val="24"/>
        </w:rPr>
        <w:t xml:space="preserve">2.4.1 </w:t>
      </w:r>
      <w:r w:rsidRPr="002248E9">
        <w:rPr>
          <w:rFonts w:ascii="Book Antiqua" w:hAnsi="Book Antiqua"/>
          <w:b/>
          <w:bCs/>
          <w:sz w:val="24"/>
          <w:szCs w:val="24"/>
        </w:rPr>
        <w:t>Advantages and Disadvantages of Sustainability</w:t>
      </w:r>
    </w:p>
    <w:p w14:paraId="6180E7BC" w14:textId="7F432827" w:rsidR="00534E43" w:rsidRDefault="00B20DEE" w:rsidP="00BA5DE3">
      <w:pPr>
        <w:jc w:val="both"/>
        <w:rPr>
          <w:rFonts w:ascii="Book Antiqua" w:hAnsi="Book Antiqua"/>
          <w:sz w:val="24"/>
          <w:szCs w:val="24"/>
        </w:rPr>
      </w:pPr>
      <w:r>
        <w:rPr>
          <w:rFonts w:ascii="Book Antiqua" w:hAnsi="Book Antiqua"/>
          <w:sz w:val="24"/>
          <w:szCs w:val="24"/>
        </w:rPr>
        <w:t xml:space="preserve">In the main time, it is recommended to people across the planet </w:t>
      </w:r>
      <w:r w:rsidR="00534E43">
        <w:rPr>
          <w:rFonts w:ascii="Book Antiqua" w:hAnsi="Book Antiqua"/>
          <w:sz w:val="24"/>
          <w:szCs w:val="24"/>
        </w:rPr>
        <w:t xml:space="preserve">and business </w:t>
      </w:r>
      <w:r>
        <w:rPr>
          <w:rFonts w:ascii="Book Antiqua" w:hAnsi="Book Antiqua"/>
          <w:sz w:val="24"/>
          <w:szCs w:val="24"/>
        </w:rPr>
        <w:t>to take advantage of the 21</w:t>
      </w:r>
      <w:r w:rsidRPr="00B20DEE">
        <w:rPr>
          <w:rFonts w:ascii="Book Antiqua" w:hAnsi="Book Antiqua"/>
          <w:sz w:val="24"/>
          <w:szCs w:val="24"/>
          <w:vertAlign w:val="superscript"/>
        </w:rPr>
        <w:t>st</w:t>
      </w:r>
      <w:r>
        <w:rPr>
          <w:rFonts w:ascii="Book Antiqua" w:hAnsi="Book Antiqua"/>
          <w:sz w:val="24"/>
          <w:szCs w:val="24"/>
        </w:rPr>
        <w:t xml:space="preserve"> century by using green technologies- going green as it has various benefits such as saving energy and water, reducing waste, more recycling practices, protecting of the natural resources, saving money in the long run, reducing deforestation, improvements in overall health, less air pollution and so on.</w:t>
      </w:r>
    </w:p>
    <w:p w14:paraId="3C098A2F" w14:textId="602A5AF2" w:rsidR="00AF0AC3" w:rsidRDefault="00534E43" w:rsidP="00BA5DE3">
      <w:pPr>
        <w:jc w:val="both"/>
        <w:rPr>
          <w:rFonts w:ascii="Book Antiqua" w:hAnsi="Book Antiqua"/>
          <w:sz w:val="24"/>
          <w:szCs w:val="24"/>
        </w:rPr>
      </w:pPr>
      <w:r>
        <w:rPr>
          <w:rFonts w:ascii="Book Antiqua" w:hAnsi="Book Antiqua"/>
          <w:sz w:val="24"/>
          <w:szCs w:val="24"/>
        </w:rPr>
        <w:t xml:space="preserve">Although green technologies </w:t>
      </w:r>
      <w:r w:rsidR="00527F21">
        <w:rPr>
          <w:rFonts w:ascii="Book Antiqua" w:hAnsi="Book Antiqua"/>
          <w:sz w:val="24"/>
          <w:szCs w:val="24"/>
        </w:rPr>
        <w:t>have</w:t>
      </w:r>
      <w:r>
        <w:rPr>
          <w:rFonts w:ascii="Book Antiqua" w:hAnsi="Book Antiqua"/>
          <w:sz w:val="24"/>
          <w:szCs w:val="24"/>
        </w:rPr>
        <w:t xml:space="preserve"> benefits, it also has </w:t>
      </w:r>
      <w:r w:rsidR="00527F21">
        <w:rPr>
          <w:rFonts w:ascii="Book Antiqua" w:hAnsi="Book Antiqua"/>
          <w:sz w:val="24"/>
          <w:szCs w:val="24"/>
        </w:rPr>
        <w:t xml:space="preserve">disadvantages such as going green takes some effort, may need significant initial investments, may be time-consuming, social isolation, can be costly for business, finding industry experts may be hard, companies may misuse the term green for their purposes, high level of </w:t>
      </w:r>
      <w:r w:rsidR="00527F21">
        <w:rPr>
          <w:rFonts w:ascii="Book Antiqua" w:hAnsi="Book Antiqua"/>
          <w:sz w:val="24"/>
          <w:szCs w:val="24"/>
        </w:rPr>
        <w:lastRenderedPageBreak/>
        <w:t xml:space="preserve">motivation needed to stay green </w:t>
      </w:r>
      <w:r w:rsidR="007A0854">
        <w:rPr>
          <w:rFonts w:ascii="Book Antiqua" w:hAnsi="Book Antiqua"/>
          <w:sz w:val="24"/>
          <w:szCs w:val="24"/>
        </w:rPr>
        <w:t>as detailed in the green journal and Sage journals on Energy and Environment.</w:t>
      </w:r>
    </w:p>
    <w:p w14:paraId="677F1265" w14:textId="7D658E1B" w:rsidR="00594E2C" w:rsidRDefault="00594E2C" w:rsidP="00BA5DE3">
      <w:pPr>
        <w:jc w:val="both"/>
        <w:rPr>
          <w:rFonts w:ascii="Book Antiqua" w:hAnsi="Book Antiqua"/>
          <w:sz w:val="24"/>
          <w:szCs w:val="24"/>
        </w:rPr>
      </w:pPr>
      <w:r>
        <w:rPr>
          <w:rFonts w:ascii="Book Antiqua" w:hAnsi="Book Antiqua"/>
          <w:sz w:val="24"/>
          <w:szCs w:val="24"/>
        </w:rPr>
        <w:t>One of the main problems is to understand how Sustainability is implemented at Marks &amp; Spencer.</w:t>
      </w:r>
    </w:p>
    <w:p w14:paraId="605A9DE5" w14:textId="20C37B9F" w:rsidR="00594E2C" w:rsidRDefault="002248E9" w:rsidP="00BA5DE3">
      <w:pPr>
        <w:jc w:val="both"/>
        <w:rPr>
          <w:rFonts w:ascii="Book Antiqua" w:hAnsi="Book Antiqua"/>
          <w:b/>
          <w:bCs/>
          <w:sz w:val="24"/>
          <w:szCs w:val="24"/>
        </w:rPr>
      </w:pPr>
      <w:r>
        <w:rPr>
          <w:rFonts w:ascii="Book Antiqua" w:hAnsi="Book Antiqua"/>
          <w:b/>
          <w:bCs/>
          <w:sz w:val="24"/>
          <w:szCs w:val="24"/>
        </w:rPr>
        <w:t xml:space="preserve">2.4.2 </w:t>
      </w:r>
      <w:r w:rsidR="00594E2C" w:rsidRPr="00594E2C">
        <w:rPr>
          <w:rFonts w:ascii="Book Antiqua" w:hAnsi="Book Antiqua"/>
          <w:b/>
          <w:bCs/>
          <w:sz w:val="24"/>
          <w:szCs w:val="24"/>
        </w:rPr>
        <w:t>Sustainability at Marks &amp; Spencer</w:t>
      </w:r>
    </w:p>
    <w:p w14:paraId="0B1A2EE2" w14:textId="285E038D" w:rsidR="00594E2C" w:rsidRDefault="00594E2C" w:rsidP="00BA5DE3">
      <w:pPr>
        <w:jc w:val="both"/>
        <w:rPr>
          <w:rFonts w:ascii="Book Antiqua" w:hAnsi="Book Antiqua"/>
          <w:sz w:val="24"/>
          <w:szCs w:val="24"/>
        </w:rPr>
      </w:pPr>
      <w:r w:rsidRPr="00594E2C">
        <w:rPr>
          <w:rFonts w:ascii="Book Antiqua" w:hAnsi="Book Antiqua"/>
          <w:sz w:val="24"/>
          <w:szCs w:val="24"/>
        </w:rPr>
        <w:t xml:space="preserve">Based on </w:t>
      </w:r>
      <w:r>
        <w:rPr>
          <w:rFonts w:ascii="Book Antiqua" w:hAnsi="Book Antiqua"/>
          <w:sz w:val="24"/>
          <w:szCs w:val="24"/>
        </w:rPr>
        <w:t>their recent annual report 2019-2020, it follows that M&amp;S is committed to delivering sustainable value to its shareholders and enhancing lives, everyday through the high quality, own brand food, clothing, and home products it offers in the UK and internationally.</w:t>
      </w:r>
    </w:p>
    <w:p w14:paraId="39BAF4B1" w14:textId="28DD4BF7" w:rsidR="003A781C" w:rsidRDefault="003A781C" w:rsidP="00BA5DE3">
      <w:pPr>
        <w:jc w:val="both"/>
        <w:rPr>
          <w:rFonts w:ascii="Book Antiqua" w:hAnsi="Book Antiqua"/>
          <w:sz w:val="24"/>
          <w:szCs w:val="24"/>
        </w:rPr>
      </w:pPr>
      <w:r>
        <w:rPr>
          <w:rFonts w:ascii="Book Antiqua" w:hAnsi="Book Antiqua"/>
          <w:sz w:val="24"/>
          <w:szCs w:val="24"/>
        </w:rPr>
        <w:t>In 2007, they launched Plan A designing to underpin their unique business model and equip them for the future in which their success will depend on their ability to deliver exceptional products and services in a world that is increasingly resource constrained and experiencing social change. That Plan A is delivered in line with their core values of inspiration, innovation, integrity, and in Touch, influencing how they behave and they run through everything they do.</w:t>
      </w:r>
      <w:r w:rsidR="00BA0D04">
        <w:rPr>
          <w:rFonts w:ascii="Book Antiqua" w:hAnsi="Book Antiqua"/>
          <w:sz w:val="24"/>
          <w:szCs w:val="24"/>
        </w:rPr>
        <w:t xml:space="preserve"> </w:t>
      </w:r>
    </w:p>
    <w:p w14:paraId="33EAF878" w14:textId="28B7AAAF" w:rsidR="003A781C" w:rsidRDefault="003A781C" w:rsidP="00BA5DE3">
      <w:pPr>
        <w:jc w:val="both"/>
        <w:rPr>
          <w:rFonts w:ascii="Book Antiqua" w:hAnsi="Book Antiqua"/>
          <w:sz w:val="24"/>
          <w:szCs w:val="24"/>
        </w:rPr>
      </w:pPr>
      <w:r>
        <w:rPr>
          <w:rFonts w:ascii="Book Antiqua" w:hAnsi="Book Antiqua"/>
          <w:sz w:val="24"/>
          <w:szCs w:val="24"/>
        </w:rPr>
        <w:t>M&amp;S would like to redefine retail by investing in innovation, making their stores, operations and value chains as sustainable as possible.</w:t>
      </w:r>
      <w:r w:rsidR="00BA0D04">
        <w:rPr>
          <w:rFonts w:ascii="Book Antiqua" w:hAnsi="Book Antiqua"/>
          <w:sz w:val="24"/>
          <w:szCs w:val="24"/>
        </w:rPr>
        <w:t xml:space="preserve"> Different tools are available to assist sustainable such as life cycle assessment, environmental impact assessment and environment management systems.</w:t>
      </w:r>
    </w:p>
    <w:p w14:paraId="744C6BC1" w14:textId="55A2B3AC" w:rsidR="003A781C" w:rsidRDefault="003A781C" w:rsidP="00BA5DE3">
      <w:pPr>
        <w:jc w:val="both"/>
        <w:rPr>
          <w:rFonts w:ascii="Book Antiqua" w:hAnsi="Book Antiqua"/>
          <w:sz w:val="24"/>
          <w:szCs w:val="24"/>
        </w:rPr>
      </w:pPr>
      <w:r>
        <w:rPr>
          <w:rFonts w:ascii="Book Antiqua" w:hAnsi="Book Antiqua"/>
          <w:sz w:val="24"/>
          <w:szCs w:val="24"/>
        </w:rPr>
        <w:t>They are committed to maintaining carbon neutrality status for their operated activities worldwide until 2025</w:t>
      </w:r>
      <w:r w:rsidR="00884E8D">
        <w:rPr>
          <w:rFonts w:ascii="Book Antiqua" w:hAnsi="Book Antiqua"/>
          <w:sz w:val="24"/>
          <w:szCs w:val="24"/>
        </w:rPr>
        <w:t>, piloting new approaches, promoting active and more sustainable lifestyles to their customers and employees, sending zero waste to landfill, and running their retail operations more sustainably.</w:t>
      </w:r>
    </w:p>
    <w:p w14:paraId="5DD3A1ED" w14:textId="18F31DB7" w:rsidR="00884E8D" w:rsidRDefault="00884E8D" w:rsidP="00BA5DE3">
      <w:pPr>
        <w:jc w:val="both"/>
        <w:rPr>
          <w:rFonts w:ascii="Book Antiqua" w:hAnsi="Book Antiqua"/>
          <w:sz w:val="24"/>
          <w:szCs w:val="24"/>
        </w:rPr>
      </w:pPr>
      <w:r>
        <w:rPr>
          <w:rFonts w:ascii="Book Antiqua" w:hAnsi="Book Antiqua"/>
          <w:sz w:val="24"/>
          <w:szCs w:val="24"/>
        </w:rPr>
        <w:t>Furthermore, they ensure delivery of sustainability through the following actions:</w:t>
      </w:r>
    </w:p>
    <w:p w14:paraId="41C7AC8E" w14:textId="51A35387" w:rsidR="00884E8D" w:rsidRDefault="00884E8D" w:rsidP="00884E8D">
      <w:pPr>
        <w:pStyle w:val="ListParagraph"/>
        <w:numPr>
          <w:ilvl w:val="0"/>
          <w:numId w:val="4"/>
        </w:numPr>
        <w:jc w:val="both"/>
        <w:rPr>
          <w:rFonts w:ascii="Book Antiqua" w:hAnsi="Book Antiqua"/>
          <w:sz w:val="24"/>
          <w:szCs w:val="24"/>
        </w:rPr>
      </w:pPr>
      <w:r>
        <w:rPr>
          <w:rFonts w:ascii="Book Antiqua" w:hAnsi="Book Antiqua"/>
          <w:sz w:val="24"/>
          <w:szCs w:val="24"/>
        </w:rPr>
        <w:t>Integrating sustainability into their everyday systems and processes;</w:t>
      </w:r>
    </w:p>
    <w:p w14:paraId="01C8482D" w14:textId="3C1DD0B7" w:rsidR="00884E8D" w:rsidRDefault="00884E8D" w:rsidP="00884E8D">
      <w:pPr>
        <w:pStyle w:val="ListParagraph"/>
        <w:numPr>
          <w:ilvl w:val="0"/>
          <w:numId w:val="4"/>
        </w:numPr>
        <w:jc w:val="both"/>
        <w:rPr>
          <w:rFonts w:ascii="Book Antiqua" w:hAnsi="Book Antiqua"/>
          <w:sz w:val="24"/>
          <w:szCs w:val="24"/>
        </w:rPr>
      </w:pPr>
      <w:r>
        <w:rPr>
          <w:rFonts w:ascii="Book Antiqua" w:hAnsi="Book Antiqua"/>
          <w:sz w:val="24"/>
          <w:szCs w:val="24"/>
        </w:rPr>
        <w:t>Engaging their customers and employees on sustainability;</w:t>
      </w:r>
    </w:p>
    <w:p w14:paraId="5EDCD5B8" w14:textId="48996BB7" w:rsidR="00884E8D" w:rsidRDefault="00884E8D" w:rsidP="00884E8D">
      <w:pPr>
        <w:pStyle w:val="ListParagraph"/>
        <w:numPr>
          <w:ilvl w:val="0"/>
          <w:numId w:val="4"/>
        </w:numPr>
        <w:jc w:val="both"/>
        <w:rPr>
          <w:rFonts w:ascii="Book Antiqua" w:hAnsi="Book Antiqua"/>
          <w:sz w:val="24"/>
          <w:szCs w:val="24"/>
        </w:rPr>
      </w:pPr>
      <w:r>
        <w:rPr>
          <w:rFonts w:ascii="Book Antiqua" w:hAnsi="Book Antiqua"/>
          <w:sz w:val="24"/>
          <w:szCs w:val="24"/>
        </w:rPr>
        <w:t>Embedding sustainable and responsible practices into the sourcing and procurement of products and services;</w:t>
      </w:r>
    </w:p>
    <w:p w14:paraId="40C6270B" w14:textId="74882BAA" w:rsidR="00884E8D" w:rsidRDefault="00884E8D" w:rsidP="00884E8D">
      <w:pPr>
        <w:pStyle w:val="ListParagraph"/>
        <w:numPr>
          <w:ilvl w:val="0"/>
          <w:numId w:val="4"/>
        </w:numPr>
        <w:jc w:val="both"/>
        <w:rPr>
          <w:rFonts w:ascii="Book Antiqua" w:hAnsi="Book Antiqua"/>
          <w:sz w:val="24"/>
          <w:szCs w:val="24"/>
        </w:rPr>
      </w:pPr>
      <w:r>
        <w:rPr>
          <w:rFonts w:ascii="Book Antiqua" w:hAnsi="Book Antiqua"/>
          <w:sz w:val="24"/>
          <w:szCs w:val="24"/>
        </w:rPr>
        <w:t>Building sustainability into the construction, refurbishment and operation of their stores, distribution centres and offices;</w:t>
      </w:r>
    </w:p>
    <w:p w14:paraId="27002001" w14:textId="1C083E0C" w:rsidR="00884E8D" w:rsidRDefault="00884E8D" w:rsidP="00884E8D">
      <w:pPr>
        <w:pStyle w:val="ListParagraph"/>
        <w:numPr>
          <w:ilvl w:val="0"/>
          <w:numId w:val="4"/>
        </w:numPr>
        <w:jc w:val="both"/>
        <w:rPr>
          <w:rFonts w:ascii="Book Antiqua" w:hAnsi="Book Antiqua"/>
          <w:sz w:val="24"/>
          <w:szCs w:val="24"/>
        </w:rPr>
      </w:pPr>
      <w:r>
        <w:rPr>
          <w:rFonts w:ascii="Book Antiqua" w:hAnsi="Book Antiqua"/>
          <w:sz w:val="24"/>
          <w:szCs w:val="24"/>
        </w:rPr>
        <w:t>Creating a positive culture of innovation on sustainability.</w:t>
      </w:r>
    </w:p>
    <w:p w14:paraId="03411187" w14:textId="5BC57C4E" w:rsidR="00884E8D" w:rsidRDefault="00884E8D" w:rsidP="00884E8D">
      <w:pPr>
        <w:jc w:val="both"/>
        <w:rPr>
          <w:rFonts w:ascii="Book Antiqua" w:hAnsi="Book Antiqua"/>
          <w:sz w:val="24"/>
          <w:szCs w:val="24"/>
        </w:rPr>
      </w:pPr>
      <w:r>
        <w:rPr>
          <w:rFonts w:ascii="Book Antiqua" w:hAnsi="Book Antiqua"/>
          <w:sz w:val="24"/>
          <w:szCs w:val="24"/>
        </w:rPr>
        <w:t xml:space="preserve">Moreover, as one of the most trusted brands on the high street, they believe their role is to reassure their customers and key stakeholders that their product </w:t>
      </w:r>
      <w:r w:rsidR="00B36B0B">
        <w:rPr>
          <w:rFonts w:ascii="Book Antiqua" w:hAnsi="Book Antiqua"/>
          <w:sz w:val="24"/>
          <w:szCs w:val="24"/>
        </w:rPr>
        <w:t>is</w:t>
      </w:r>
      <w:r>
        <w:rPr>
          <w:rFonts w:ascii="Book Antiqua" w:hAnsi="Book Antiqua"/>
          <w:sz w:val="24"/>
          <w:szCs w:val="24"/>
        </w:rPr>
        <w:t xml:space="preserve"> ethically and sustaina</w:t>
      </w:r>
      <w:r w:rsidR="00B36B0B">
        <w:rPr>
          <w:rFonts w:ascii="Book Antiqua" w:hAnsi="Book Antiqua"/>
          <w:sz w:val="24"/>
          <w:szCs w:val="24"/>
        </w:rPr>
        <w:t>bly sourced. They ensure that their source of supply respect the three pillars of sustainability.</w:t>
      </w:r>
    </w:p>
    <w:p w14:paraId="423E9B32" w14:textId="3CCA0B5B" w:rsidR="00B36B0B" w:rsidRDefault="00B36B0B" w:rsidP="00884E8D">
      <w:pPr>
        <w:jc w:val="both"/>
        <w:rPr>
          <w:rFonts w:ascii="Book Antiqua" w:hAnsi="Book Antiqua"/>
          <w:sz w:val="24"/>
          <w:szCs w:val="24"/>
        </w:rPr>
      </w:pPr>
      <w:r>
        <w:rPr>
          <w:rFonts w:ascii="Book Antiqua" w:hAnsi="Book Antiqua"/>
          <w:sz w:val="24"/>
          <w:szCs w:val="24"/>
        </w:rPr>
        <w:t>They are committed to engage with their suppliers fairly and lawfully and source responsibly. Ensuring that their suppliers respect human rights, promoting working conditions and improving sustainability across their supply base.</w:t>
      </w:r>
    </w:p>
    <w:p w14:paraId="2E22687E" w14:textId="7D952246" w:rsidR="00B36B0B" w:rsidRDefault="00B36B0B" w:rsidP="00884E8D">
      <w:pPr>
        <w:jc w:val="both"/>
        <w:rPr>
          <w:rFonts w:ascii="Book Antiqua" w:hAnsi="Book Antiqua"/>
          <w:sz w:val="24"/>
          <w:szCs w:val="24"/>
        </w:rPr>
      </w:pPr>
      <w:r>
        <w:rPr>
          <w:rFonts w:ascii="Book Antiqua" w:hAnsi="Book Antiqua"/>
          <w:sz w:val="24"/>
          <w:szCs w:val="24"/>
        </w:rPr>
        <w:lastRenderedPageBreak/>
        <w:t>Their human rights policy statement reinforces their commitment and responsibility to respect internationally-recognised human rights in line with the principles and guidance contained in the UN Guiding Principles on Business and Human rights.</w:t>
      </w:r>
    </w:p>
    <w:p w14:paraId="5D50D083" w14:textId="6165B910" w:rsidR="00B36B0B" w:rsidRDefault="00B36B0B" w:rsidP="00884E8D">
      <w:pPr>
        <w:jc w:val="both"/>
        <w:rPr>
          <w:rFonts w:ascii="Book Antiqua" w:hAnsi="Book Antiqua"/>
          <w:sz w:val="24"/>
          <w:szCs w:val="24"/>
        </w:rPr>
      </w:pPr>
      <w:r>
        <w:rPr>
          <w:rFonts w:ascii="Book Antiqua" w:hAnsi="Book Antiqua"/>
          <w:sz w:val="24"/>
          <w:szCs w:val="24"/>
        </w:rPr>
        <w:t xml:space="preserve">M&amp;S also aims </w:t>
      </w:r>
      <w:r w:rsidR="00E5533A">
        <w:rPr>
          <w:rFonts w:ascii="Book Antiqua" w:hAnsi="Book Antiqua"/>
          <w:sz w:val="24"/>
          <w:szCs w:val="24"/>
        </w:rPr>
        <w:t>to create a positive impact in society and improve people’s lives wherever they touch them, and have supported their local communities throughout 130-year history as vibrant communities are essential to their success.</w:t>
      </w:r>
    </w:p>
    <w:p w14:paraId="16797734" w14:textId="5539CDA3" w:rsidR="00E5533A" w:rsidRDefault="00E5533A" w:rsidP="00884E8D">
      <w:pPr>
        <w:jc w:val="both"/>
        <w:rPr>
          <w:rFonts w:ascii="Book Antiqua" w:hAnsi="Book Antiqua"/>
          <w:sz w:val="24"/>
          <w:szCs w:val="24"/>
        </w:rPr>
      </w:pPr>
      <w:r>
        <w:rPr>
          <w:rFonts w:ascii="Book Antiqua" w:hAnsi="Book Antiqua"/>
          <w:sz w:val="24"/>
          <w:szCs w:val="24"/>
        </w:rPr>
        <w:t>Without being exhaustive due to counting words, the company does not support the following causes, namely:</w:t>
      </w:r>
    </w:p>
    <w:p w14:paraId="2592D69C" w14:textId="2C105058" w:rsidR="00E5533A" w:rsidRDefault="00E5533A" w:rsidP="00E5533A">
      <w:pPr>
        <w:pStyle w:val="ListParagraph"/>
        <w:numPr>
          <w:ilvl w:val="0"/>
          <w:numId w:val="5"/>
        </w:numPr>
        <w:jc w:val="both"/>
        <w:rPr>
          <w:rFonts w:ascii="Book Antiqua" w:hAnsi="Book Antiqua"/>
          <w:sz w:val="24"/>
          <w:szCs w:val="24"/>
        </w:rPr>
      </w:pPr>
      <w:r>
        <w:rPr>
          <w:rFonts w:ascii="Book Antiqua" w:hAnsi="Book Antiqua"/>
          <w:sz w:val="24"/>
          <w:szCs w:val="24"/>
        </w:rPr>
        <w:t>Personal appeals on behalf of individual people, including overseas trips;</w:t>
      </w:r>
    </w:p>
    <w:p w14:paraId="08E71790" w14:textId="5FC9DECE" w:rsidR="00E5533A" w:rsidRDefault="00E5533A" w:rsidP="00E5533A">
      <w:pPr>
        <w:pStyle w:val="ListParagraph"/>
        <w:numPr>
          <w:ilvl w:val="0"/>
          <w:numId w:val="5"/>
        </w:numPr>
        <w:jc w:val="both"/>
        <w:rPr>
          <w:rFonts w:ascii="Book Antiqua" w:hAnsi="Book Antiqua"/>
          <w:sz w:val="24"/>
          <w:szCs w:val="24"/>
        </w:rPr>
      </w:pPr>
      <w:r>
        <w:rPr>
          <w:rFonts w:ascii="Book Antiqua" w:hAnsi="Book Antiqua"/>
          <w:sz w:val="24"/>
          <w:szCs w:val="24"/>
        </w:rPr>
        <w:t>Advertising or goodwill messages;</w:t>
      </w:r>
    </w:p>
    <w:p w14:paraId="5E756A4A" w14:textId="5441403D" w:rsidR="00E5533A" w:rsidRDefault="00E5533A" w:rsidP="00E5533A">
      <w:pPr>
        <w:pStyle w:val="ListParagraph"/>
        <w:numPr>
          <w:ilvl w:val="0"/>
          <w:numId w:val="5"/>
        </w:numPr>
        <w:jc w:val="both"/>
        <w:rPr>
          <w:rFonts w:ascii="Book Antiqua" w:hAnsi="Book Antiqua"/>
          <w:sz w:val="24"/>
          <w:szCs w:val="24"/>
        </w:rPr>
      </w:pPr>
      <w:r>
        <w:rPr>
          <w:rFonts w:ascii="Book Antiqua" w:hAnsi="Book Antiqua"/>
          <w:sz w:val="24"/>
          <w:szCs w:val="24"/>
        </w:rPr>
        <w:t>Political parties;</w:t>
      </w:r>
    </w:p>
    <w:p w14:paraId="664A5693" w14:textId="6E3BC80A" w:rsidR="00E5533A" w:rsidRDefault="00E5533A" w:rsidP="00E5533A">
      <w:pPr>
        <w:pStyle w:val="ListParagraph"/>
        <w:numPr>
          <w:ilvl w:val="0"/>
          <w:numId w:val="5"/>
        </w:numPr>
        <w:jc w:val="both"/>
        <w:rPr>
          <w:rFonts w:ascii="Book Antiqua" w:hAnsi="Book Antiqua"/>
          <w:sz w:val="24"/>
          <w:szCs w:val="24"/>
        </w:rPr>
      </w:pPr>
      <w:r>
        <w:rPr>
          <w:rFonts w:ascii="Book Antiqua" w:hAnsi="Book Antiqua"/>
          <w:sz w:val="24"/>
          <w:szCs w:val="24"/>
        </w:rPr>
        <w:t>Third party fundraising on behalf of a charity;</w:t>
      </w:r>
    </w:p>
    <w:p w14:paraId="06761C9A" w14:textId="17BD6C5A" w:rsidR="00E5533A" w:rsidRDefault="00E5533A" w:rsidP="00E5533A">
      <w:pPr>
        <w:pStyle w:val="ListParagraph"/>
        <w:numPr>
          <w:ilvl w:val="0"/>
          <w:numId w:val="5"/>
        </w:numPr>
        <w:jc w:val="both"/>
        <w:rPr>
          <w:rFonts w:ascii="Book Antiqua" w:hAnsi="Book Antiqua"/>
          <w:sz w:val="24"/>
          <w:szCs w:val="24"/>
        </w:rPr>
      </w:pPr>
      <w:r>
        <w:rPr>
          <w:rFonts w:ascii="Book Antiqua" w:hAnsi="Book Antiqua"/>
          <w:sz w:val="24"/>
          <w:szCs w:val="24"/>
        </w:rPr>
        <w:t>Religious bodies, except where the project provides non</w:t>
      </w:r>
    </w:p>
    <w:p w14:paraId="58F280DA" w14:textId="4433EF4D" w:rsidR="00F50D96" w:rsidRDefault="00F50D96" w:rsidP="00F50D96">
      <w:pPr>
        <w:jc w:val="both"/>
        <w:rPr>
          <w:rFonts w:ascii="Book Antiqua" w:hAnsi="Book Antiqua"/>
          <w:sz w:val="24"/>
          <w:szCs w:val="24"/>
        </w:rPr>
      </w:pPr>
      <w:r>
        <w:rPr>
          <w:rFonts w:ascii="Book Antiqua" w:hAnsi="Book Antiqua"/>
          <w:sz w:val="24"/>
          <w:szCs w:val="24"/>
        </w:rPr>
        <w:t>The company offers employees one day’s paid time off for volunteering to support a charity or local cause of their choice by following the Charity Volunteer Day Policy.</w:t>
      </w:r>
    </w:p>
    <w:p w14:paraId="34E432A9" w14:textId="690C9A98" w:rsidR="00594E2C" w:rsidRDefault="003F09D8" w:rsidP="00BA5DE3">
      <w:pPr>
        <w:jc w:val="both"/>
        <w:rPr>
          <w:rFonts w:ascii="Book Antiqua" w:hAnsi="Book Antiqua"/>
          <w:sz w:val="24"/>
          <w:szCs w:val="24"/>
        </w:rPr>
      </w:pPr>
      <w:r w:rsidRPr="003F09D8">
        <w:rPr>
          <w:rFonts w:ascii="Book Antiqua" w:hAnsi="Book Antiqua"/>
          <w:sz w:val="24"/>
          <w:szCs w:val="24"/>
        </w:rPr>
        <w:t xml:space="preserve">To </w:t>
      </w:r>
      <w:r>
        <w:rPr>
          <w:rFonts w:ascii="Book Antiqua" w:hAnsi="Book Antiqua"/>
          <w:sz w:val="24"/>
          <w:szCs w:val="24"/>
        </w:rPr>
        <w:t>understand how ethical is Marks &amp; Spencer, it is important to make a few comparisons with one of the retailers of the same sector before concluding whether M&amp;S is an ethical business.</w:t>
      </w:r>
    </w:p>
    <w:p w14:paraId="2393A93D" w14:textId="2BBF9E02" w:rsidR="003F09D8" w:rsidRDefault="003F09D8" w:rsidP="00BA5DE3">
      <w:pPr>
        <w:jc w:val="both"/>
        <w:rPr>
          <w:rFonts w:ascii="Book Antiqua" w:hAnsi="Book Antiqua"/>
          <w:sz w:val="24"/>
          <w:szCs w:val="24"/>
        </w:rPr>
      </w:pPr>
      <w:r>
        <w:rPr>
          <w:rFonts w:ascii="Book Antiqua" w:hAnsi="Book Antiqua"/>
          <w:sz w:val="24"/>
          <w:szCs w:val="24"/>
        </w:rPr>
        <w:t>Indeed, the Good Shopping Guide will be used for Ethical comparisons.</w:t>
      </w:r>
    </w:p>
    <w:p w14:paraId="15D37F06" w14:textId="17FD40F7" w:rsidR="003F09D8" w:rsidRDefault="003F09D8" w:rsidP="00BA5DE3">
      <w:pPr>
        <w:jc w:val="both"/>
        <w:rPr>
          <w:rFonts w:ascii="Book Antiqua" w:hAnsi="Book Antiqua"/>
          <w:sz w:val="24"/>
          <w:szCs w:val="24"/>
        </w:rPr>
      </w:pPr>
      <w:r>
        <w:rPr>
          <w:rFonts w:ascii="Book Antiqua" w:hAnsi="Book Antiqua"/>
          <w:sz w:val="24"/>
          <w:szCs w:val="24"/>
        </w:rPr>
        <w:t>With regards to the Good Shopping Guide-Ethical comparisons, it is essential to admit that it reveals the good, the bad, and the ugly of the world’s companies and brands, assisting in choosing more eco-friendly, ethical products that support the growth of social responsibility and ethical business as well as more sustainable, just society.</w:t>
      </w:r>
      <w:r w:rsidR="00E22B1D">
        <w:rPr>
          <w:rFonts w:ascii="Book Antiqua" w:hAnsi="Book Antiqua"/>
          <w:sz w:val="24"/>
          <w:szCs w:val="24"/>
        </w:rPr>
        <w:t xml:space="preserve"> Each purchase supports activities throughout the supply chain and beyond: activities that may include animal testing, unfair trade in developing countries, human rights abuses, or investment in weapons and fossil fuels.</w:t>
      </w:r>
    </w:p>
    <w:p w14:paraId="69B1F7CE" w14:textId="3D4B9142" w:rsidR="00E22B1D" w:rsidRDefault="00E22B1D" w:rsidP="00BA5DE3">
      <w:pPr>
        <w:jc w:val="both"/>
        <w:rPr>
          <w:rFonts w:ascii="Book Antiqua" w:hAnsi="Book Antiqua"/>
          <w:sz w:val="24"/>
          <w:szCs w:val="24"/>
        </w:rPr>
      </w:pPr>
      <w:r>
        <w:rPr>
          <w:rFonts w:ascii="Book Antiqua" w:hAnsi="Book Antiqua"/>
          <w:sz w:val="24"/>
          <w:szCs w:val="24"/>
        </w:rPr>
        <w:t xml:space="preserve">The Good Shopping Guide exposes many of these connections, listing the level of corporate social responsibility of the companies behind hundred of everyday products. It reveals which brands are implicated in abuses such as child </w:t>
      </w:r>
      <w:r w:rsidR="009729B4">
        <w:rPr>
          <w:rFonts w:ascii="Book Antiqua" w:hAnsi="Book Antiqua"/>
          <w:sz w:val="24"/>
          <w:szCs w:val="24"/>
        </w:rPr>
        <w:t>labour, human</w:t>
      </w:r>
      <w:r>
        <w:rPr>
          <w:rFonts w:ascii="Book Antiqua" w:hAnsi="Book Antiqua"/>
          <w:sz w:val="24"/>
          <w:szCs w:val="24"/>
        </w:rPr>
        <w:t xml:space="preserve"> rights violations, green-washing and environmental destruction in the UK and worldwide and shows, which companies are deserving of your support.</w:t>
      </w:r>
    </w:p>
    <w:p w14:paraId="4B94D6FF" w14:textId="066A5736" w:rsidR="005F715B" w:rsidRDefault="009729B4" w:rsidP="00BA5DE3">
      <w:pPr>
        <w:jc w:val="both"/>
        <w:rPr>
          <w:rFonts w:ascii="Book Antiqua" w:hAnsi="Book Antiqua"/>
          <w:sz w:val="24"/>
          <w:szCs w:val="24"/>
        </w:rPr>
      </w:pPr>
      <w:r>
        <w:rPr>
          <w:rFonts w:ascii="Book Antiqua" w:hAnsi="Book Antiqua"/>
          <w:sz w:val="24"/>
          <w:szCs w:val="24"/>
        </w:rPr>
        <w:t>For this current study, the ethical business is specified in the table</w:t>
      </w:r>
      <w:r w:rsidR="007A0854">
        <w:rPr>
          <w:rFonts w:ascii="Book Antiqua" w:hAnsi="Book Antiqua"/>
          <w:sz w:val="24"/>
          <w:szCs w:val="24"/>
        </w:rPr>
        <w:t xml:space="preserve"> 2 in appendices.</w:t>
      </w:r>
    </w:p>
    <w:p w14:paraId="25E0182B" w14:textId="7BB5DA5E" w:rsidR="00D66241" w:rsidRPr="00D66241" w:rsidRDefault="00D66241" w:rsidP="00BA5DE3">
      <w:pPr>
        <w:jc w:val="both"/>
        <w:rPr>
          <w:rFonts w:ascii="Book Antiqua" w:hAnsi="Book Antiqua"/>
          <w:b/>
          <w:bCs/>
          <w:sz w:val="24"/>
          <w:szCs w:val="24"/>
        </w:rPr>
      </w:pPr>
      <w:r w:rsidRPr="00D66241">
        <w:rPr>
          <w:rFonts w:ascii="Book Antiqua" w:hAnsi="Book Antiqua"/>
          <w:b/>
          <w:bCs/>
          <w:sz w:val="24"/>
          <w:szCs w:val="24"/>
        </w:rPr>
        <w:t>2.</w:t>
      </w:r>
      <w:r w:rsidR="00C45729">
        <w:rPr>
          <w:rFonts w:ascii="Book Antiqua" w:hAnsi="Book Antiqua"/>
          <w:b/>
          <w:bCs/>
          <w:sz w:val="24"/>
          <w:szCs w:val="24"/>
        </w:rPr>
        <w:t>5</w:t>
      </w:r>
      <w:r w:rsidRPr="00D66241">
        <w:rPr>
          <w:rFonts w:ascii="Book Antiqua" w:hAnsi="Book Antiqua"/>
          <w:b/>
          <w:bCs/>
          <w:sz w:val="24"/>
          <w:szCs w:val="24"/>
        </w:rPr>
        <w:t xml:space="preserve"> Quality</w:t>
      </w:r>
    </w:p>
    <w:p w14:paraId="1E13FCAD" w14:textId="0E829C40" w:rsidR="003F09D8" w:rsidRDefault="0043746C" w:rsidP="00BA5DE3">
      <w:pPr>
        <w:jc w:val="both"/>
        <w:rPr>
          <w:rFonts w:ascii="Book Antiqua" w:hAnsi="Book Antiqua"/>
          <w:sz w:val="24"/>
          <w:szCs w:val="24"/>
        </w:rPr>
      </w:pPr>
      <w:r>
        <w:rPr>
          <w:rFonts w:ascii="Book Antiqua" w:hAnsi="Book Antiqua"/>
          <w:sz w:val="24"/>
          <w:szCs w:val="24"/>
        </w:rPr>
        <w:t xml:space="preserve">Robinson (1999) claimed that </w:t>
      </w:r>
      <w:r w:rsidR="006B7CFC">
        <w:rPr>
          <w:rFonts w:ascii="Book Antiqua" w:hAnsi="Book Antiqua"/>
          <w:sz w:val="24"/>
          <w:szCs w:val="24"/>
        </w:rPr>
        <w:t>“</w:t>
      </w:r>
      <w:r>
        <w:rPr>
          <w:rFonts w:ascii="Book Antiqua" w:hAnsi="Book Antiqua"/>
          <w:sz w:val="24"/>
          <w:szCs w:val="24"/>
        </w:rPr>
        <w:t>if you</w:t>
      </w:r>
      <w:r w:rsidR="006B7CFC">
        <w:rPr>
          <w:rFonts w:ascii="Book Antiqua" w:hAnsi="Book Antiqua"/>
          <w:sz w:val="24"/>
          <w:szCs w:val="24"/>
        </w:rPr>
        <w:t xml:space="preserve"> sell on price, you attract people who buy on price. If they buy on price, next time they will buy the cheapest elsewhere. If you want to be the bargain basement of your particular market, go for it! If not, beware! Customers </w:t>
      </w:r>
      <w:r w:rsidR="006B7CFC">
        <w:rPr>
          <w:rFonts w:ascii="Book Antiqua" w:hAnsi="Book Antiqua"/>
          <w:sz w:val="24"/>
          <w:szCs w:val="24"/>
        </w:rPr>
        <w:lastRenderedPageBreak/>
        <w:t>who come for price, go for price. They have little long-term loyalty potential</w:t>
      </w:r>
      <w:r w:rsidR="00A36CCF">
        <w:rPr>
          <w:rFonts w:ascii="Book Antiqua" w:hAnsi="Book Antiqua"/>
          <w:sz w:val="24"/>
          <w:szCs w:val="24"/>
        </w:rPr>
        <w:t>”. (Robison L, 1999)</w:t>
      </w:r>
    </w:p>
    <w:p w14:paraId="3EFD81C4" w14:textId="3CEEB135" w:rsidR="00102E32" w:rsidRDefault="006B7CFC" w:rsidP="00BA5DE3">
      <w:pPr>
        <w:jc w:val="both"/>
        <w:rPr>
          <w:rFonts w:ascii="Book Antiqua" w:hAnsi="Book Antiqua"/>
          <w:sz w:val="24"/>
          <w:szCs w:val="24"/>
        </w:rPr>
      </w:pPr>
      <w:r>
        <w:rPr>
          <w:rFonts w:ascii="Book Antiqua" w:hAnsi="Book Antiqua"/>
          <w:sz w:val="24"/>
          <w:szCs w:val="24"/>
        </w:rPr>
        <w:t xml:space="preserve">Based on Robinson thoughts, it is clearly demonstrated that the price is only one of the five strands that create customer loyalty and satisfaction. The product is one of them, </w:t>
      </w:r>
      <w:r w:rsidR="00F9071E">
        <w:rPr>
          <w:rFonts w:ascii="Book Antiqua" w:hAnsi="Book Antiqua"/>
          <w:sz w:val="24"/>
          <w:szCs w:val="24"/>
        </w:rPr>
        <w:t>if the product fails, breaks down, does not last as long as it should or is in any way imperfect, customers will not come back for more.</w:t>
      </w:r>
      <w:r w:rsidR="0007774F">
        <w:rPr>
          <w:rFonts w:ascii="Book Antiqua" w:hAnsi="Book Antiqua"/>
          <w:sz w:val="24"/>
          <w:szCs w:val="24"/>
        </w:rPr>
        <w:t xml:space="preserve"> </w:t>
      </w:r>
      <w:r w:rsidR="00F9071E">
        <w:rPr>
          <w:rFonts w:ascii="Book Antiqua" w:hAnsi="Book Antiqua"/>
          <w:sz w:val="24"/>
          <w:szCs w:val="24"/>
        </w:rPr>
        <w:t>There is no substitute for delivering a quality product</w:t>
      </w:r>
      <w:r w:rsidR="00102E32">
        <w:rPr>
          <w:rFonts w:ascii="Book Antiqua" w:hAnsi="Book Antiqua"/>
          <w:sz w:val="24"/>
          <w:szCs w:val="24"/>
        </w:rPr>
        <w:t>.</w:t>
      </w:r>
    </w:p>
    <w:p w14:paraId="2218949F" w14:textId="3E4AC2EA" w:rsidR="00BA6285" w:rsidRDefault="00102E32" w:rsidP="00BA5DE3">
      <w:pPr>
        <w:jc w:val="both"/>
        <w:rPr>
          <w:rFonts w:ascii="Book Antiqua" w:hAnsi="Book Antiqua"/>
          <w:sz w:val="24"/>
          <w:szCs w:val="24"/>
        </w:rPr>
      </w:pPr>
      <w:proofErr w:type="spellStart"/>
      <w:r>
        <w:rPr>
          <w:rFonts w:ascii="Book Antiqua" w:hAnsi="Book Antiqua"/>
          <w:sz w:val="24"/>
          <w:szCs w:val="24"/>
        </w:rPr>
        <w:t>Besterfield</w:t>
      </w:r>
      <w:proofErr w:type="spellEnd"/>
      <w:r>
        <w:rPr>
          <w:rFonts w:ascii="Book Antiqua" w:hAnsi="Book Antiqua"/>
          <w:sz w:val="24"/>
          <w:szCs w:val="24"/>
        </w:rPr>
        <w:t xml:space="preserve"> et al</w:t>
      </w:r>
      <w:r w:rsidR="00B53C2D">
        <w:rPr>
          <w:rFonts w:ascii="Book Antiqua" w:hAnsi="Book Antiqua"/>
          <w:sz w:val="24"/>
          <w:szCs w:val="24"/>
        </w:rPr>
        <w:t xml:space="preserve"> (1999)</w:t>
      </w:r>
      <w:r w:rsidR="000C053F">
        <w:rPr>
          <w:rFonts w:ascii="Book Antiqua" w:hAnsi="Book Antiqua"/>
          <w:sz w:val="24"/>
          <w:szCs w:val="24"/>
        </w:rPr>
        <w:t xml:space="preserve"> </w:t>
      </w:r>
      <w:r w:rsidR="00BA6285">
        <w:rPr>
          <w:rFonts w:ascii="Book Antiqua" w:hAnsi="Book Antiqua"/>
          <w:sz w:val="24"/>
          <w:szCs w:val="24"/>
        </w:rPr>
        <w:t>think that quality is considered when a product surpasses one’s expectations. They quantify quality as:</w:t>
      </w:r>
    </w:p>
    <w:p w14:paraId="55245290" w14:textId="0FDF506B" w:rsidR="00BA6285" w:rsidRDefault="00BA6285" w:rsidP="00BA5DE3">
      <w:pPr>
        <w:jc w:val="both"/>
        <w:rPr>
          <w:rFonts w:ascii="Book Antiqua" w:hAnsi="Book Antiqua"/>
          <w:sz w:val="24"/>
          <w:szCs w:val="24"/>
        </w:rPr>
      </w:pPr>
      <w:r>
        <w:rPr>
          <w:rFonts w:ascii="Book Antiqua" w:hAnsi="Book Antiqua"/>
          <w:sz w:val="24"/>
          <w:szCs w:val="24"/>
        </w:rPr>
        <w:t>Q=P/E where Q is quality, P is Performance and E is expectations.</w:t>
      </w:r>
    </w:p>
    <w:p w14:paraId="051CC190" w14:textId="49ACC316" w:rsidR="00BA6285" w:rsidRDefault="00BA6285" w:rsidP="00BA5DE3">
      <w:pPr>
        <w:jc w:val="both"/>
        <w:rPr>
          <w:rFonts w:ascii="Book Antiqua" w:hAnsi="Book Antiqua"/>
          <w:sz w:val="24"/>
          <w:szCs w:val="24"/>
        </w:rPr>
      </w:pPr>
      <w:r>
        <w:rPr>
          <w:rFonts w:ascii="Book Antiqua" w:hAnsi="Book Antiqua"/>
          <w:sz w:val="24"/>
          <w:szCs w:val="24"/>
        </w:rPr>
        <w:t>If Q is greater than 1.0, then the customer has a good feeling about the product or service.</w:t>
      </w:r>
    </w:p>
    <w:p w14:paraId="324C7634" w14:textId="02ACDACA" w:rsidR="00046C86" w:rsidRDefault="00046C86" w:rsidP="00BA5DE3">
      <w:pPr>
        <w:jc w:val="both"/>
        <w:rPr>
          <w:rFonts w:ascii="Book Antiqua" w:hAnsi="Book Antiqua"/>
          <w:sz w:val="24"/>
          <w:szCs w:val="24"/>
        </w:rPr>
      </w:pPr>
      <w:r>
        <w:rPr>
          <w:rFonts w:ascii="Book Antiqua" w:hAnsi="Book Antiqua"/>
          <w:sz w:val="24"/>
          <w:szCs w:val="24"/>
        </w:rPr>
        <w:t>Similarly, Peppers &amp; Rogers (2004) state that quality can be thought of as encompassing the objective physical and nonphysical aspects of the product and service offering under the enterprise’s control.</w:t>
      </w:r>
    </w:p>
    <w:p w14:paraId="37D62830" w14:textId="12520650" w:rsidR="006E6D6B" w:rsidRDefault="00046C86" w:rsidP="00BA5DE3">
      <w:pPr>
        <w:jc w:val="both"/>
        <w:rPr>
          <w:rFonts w:ascii="Book Antiqua" w:hAnsi="Book Antiqua"/>
          <w:sz w:val="24"/>
          <w:szCs w:val="24"/>
        </w:rPr>
      </w:pPr>
      <w:r>
        <w:rPr>
          <w:rFonts w:ascii="Book Antiqua" w:hAnsi="Book Antiqua"/>
          <w:sz w:val="24"/>
          <w:szCs w:val="24"/>
        </w:rPr>
        <w:t>Further to these definitions, it appears that quality has nine independent different dimensions with their meanings. As a product can be excellent in one dimension and average or poor in another. Only very few, if any, products</w:t>
      </w:r>
      <w:r w:rsidR="006E6D6B">
        <w:rPr>
          <w:rFonts w:ascii="Book Antiqua" w:hAnsi="Book Antiqua"/>
          <w:sz w:val="24"/>
          <w:szCs w:val="24"/>
        </w:rPr>
        <w:t xml:space="preserve"> excel in all nine dimensions which were determined and adapted by Garvin (1988) as follows:</w:t>
      </w:r>
    </w:p>
    <w:p w14:paraId="6FC8DBFD" w14:textId="237F66B0" w:rsidR="006E6D6B" w:rsidRPr="00A36CCF" w:rsidRDefault="006E6D6B" w:rsidP="00BA5DE3">
      <w:pPr>
        <w:jc w:val="both"/>
        <w:rPr>
          <w:rFonts w:ascii="Book Antiqua" w:hAnsi="Book Antiqua"/>
          <w:b/>
          <w:bCs/>
          <w:sz w:val="24"/>
          <w:szCs w:val="24"/>
        </w:rPr>
      </w:pPr>
      <w:r w:rsidRPr="00A36CCF">
        <w:rPr>
          <w:rFonts w:ascii="Book Antiqua" w:hAnsi="Book Antiqua"/>
          <w:b/>
          <w:bCs/>
          <w:sz w:val="24"/>
          <w:szCs w:val="24"/>
        </w:rPr>
        <w:t>Performance         Features           Conformance          Reliability        Durability</w:t>
      </w:r>
    </w:p>
    <w:p w14:paraId="0F509694" w14:textId="0D2FC468" w:rsidR="00783A93" w:rsidRDefault="006E6D6B" w:rsidP="00BA5DE3">
      <w:pPr>
        <w:jc w:val="both"/>
        <w:rPr>
          <w:rFonts w:ascii="Book Antiqua" w:hAnsi="Book Antiqua"/>
          <w:sz w:val="24"/>
          <w:szCs w:val="24"/>
        </w:rPr>
      </w:pPr>
      <w:r w:rsidRPr="00A36CCF">
        <w:rPr>
          <w:rFonts w:ascii="Book Antiqua" w:hAnsi="Book Antiqua"/>
          <w:b/>
          <w:bCs/>
          <w:sz w:val="24"/>
          <w:szCs w:val="24"/>
        </w:rPr>
        <w:t>Service                   Response          Aesthetics               Reputation</w:t>
      </w:r>
      <w:r>
        <w:rPr>
          <w:rFonts w:ascii="Book Antiqua" w:hAnsi="Book Antiqua"/>
          <w:sz w:val="24"/>
          <w:szCs w:val="24"/>
        </w:rPr>
        <w:t>.</w:t>
      </w:r>
    </w:p>
    <w:p w14:paraId="11BCC142" w14:textId="4555BAD5" w:rsidR="006B7CFC" w:rsidRDefault="0076278D" w:rsidP="00BA5DE3">
      <w:pPr>
        <w:jc w:val="both"/>
        <w:rPr>
          <w:rFonts w:ascii="Book Antiqua" w:hAnsi="Book Antiqua"/>
          <w:sz w:val="24"/>
          <w:szCs w:val="24"/>
        </w:rPr>
      </w:pPr>
      <w:r>
        <w:rPr>
          <w:rFonts w:ascii="Book Antiqua" w:hAnsi="Book Antiqua"/>
          <w:sz w:val="24"/>
          <w:szCs w:val="24"/>
        </w:rPr>
        <w:t xml:space="preserve">That is to say that customer satisfaction should always be taken into account. </w:t>
      </w:r>
      <w:proofErr w:type="spellStart"/>
      <w:r>
        <w:rPr>
          <w:rFonts w:ascii="Book Antiqua" w:hAnsi="Book Antiqua"/>
          <w:sz w:val="24"/>
          <w:szCs w:val="24"/>
        </w:rPr>
        <w:t>Teboul</w:t>
      </w:r>
      <w:proofErr w:type="spellEnd"/>
      <w:r>
        <w:rPr>
          <w:rFonts w:ascii="Book Antiqua" w:hAnsi="Book Antiqua"/>
          <w:sz w:val="24"/>
          <w:szCs w:val="24"/>
        </w:rPr>
        <w:t xml:space="preserve"> model, represented by a circle of customer’s needs and square depicts the product or service offered by the organisation stipulated that total satisfaction is achieved when the offer matches the need, or the circle is superimposed on the square.</w:t>
      </w:r>
    </w:p>
    <w:p w14:paraId="04ED4D08" w14:textId="3A5FB766" w:rsidR="0076278D" w:rsidRDefault="0076278D" w:rsidP="00BA5DE3">
      <w:pPr>
        <w:jc w:val="both"/>
        <w:rPr>
          <w:rFonts w:ascii="Book Antiqua" w:hAnsi="Book Antiqua"/>
          <w:sz w:val="24"/>
          <w:szCs w:val="24"/>
        </w:rPr>
      </w:pPr>
      <w:r>
        <w:rPr>
          <w:rFonts w:ascii="Book Antiqua" w:hAnsi="Book Antiqua"/>
          <w:sz w:val="24"/>
          <w:szCs w:val="24"/>
        </w:rPr>
        <w:t xml:space="preserve">On the other hand, </w:t>
      </w:r>
      <w:proofErr w:type="spellStart"/>
      <w:r>
        <w:rPr>
          <w:rFonts w:ascii="Book Antiqua" w:hAnsi="Book Antiqua"/>
          <w:sz w:val="24"/>
          <w:szCs w:val="24"/>
        </w:rPr>
        <w:t>Dr.</w:t>
      </w:r>
      <w:proofErr w:type="spellEnd"/>
      <w:r>
        <w:rPr>
          <w:rFonts w:ascii="Book Antiqua" w:hAnsi="Book Antiqua"/>
          <w:sz w:val="24"/>
          <w:szCs w:val="24"/>
        </w:rPr>
        <w:t xml:space="preserve"> Joseph </w:t>
      </w:r>
      <w:proofErr w:type="spellStart"/>
      <w:r>
        <w:rPr>
          <w:rFonts w:ascii="Book Antiqua" w:hAnsi="Book Antiqua"/>
          <w:sz w:val="24"/>
          <w:szCs w:val="24"/>
        </w:rPr>
        <w:t>Juran</w:t>
      </w:r>
      <w:proofErr w:type="spellEnd"/>
      <w:r>
        <w:rPr>
          <w:rFonts w:ascii="Book Antiqua" w:hAnsi="Book Antiqua"/>
          <w:sz w:val="24"/>
          <w:szCs w:val="24"/>
        </w:rPr>
        <w:t xml:space="preserve"> (1988) developed one of the best approaches with three components: planning, control and improvement and is referred to as </w:t>
      </w:r>
      <w:proofErr w:type="spellStart"/>
      <w:r>
        <w:rPr>
          <w:rFonts w:ascii="Book Antiqua" w:hAnsi="Book Antiqua"/>
          <w:sz w:val="24"/>
          <w:szCs w:val="24"/>
        </w:rPr>
        <w:t>Juran</w:t>
      </w:r>
      <w:proofErr w:type="spellEnd"/>
      <w:r>
        <w:rPr>
          <w:rFonts w:ascii="Book Antiqua" w:hAnsi="Book Antiqua"/>
          <w:sz w:val="24"/>
          <w:szCs w:val="24"/>
        </w:rPr>
        <w:t xml:space="preserve"> Trilogy.</w:t>
      </w:r>
    </w:p>
    <w:p w14:paraId="050B9941" w14:textId="74BC0E65" w:rsidR="005D6CC9" w:rsidRDefault="005D6CC9" w:rsidP="00BA5DE3">
      <w:pPr>
        <w:jc w:val="both"/>
        <w:rPr>
          <w:rFonts w:ascii="Book Antiqua" w:hAnsi="Book Antiqua"/>
          <w:sz w:val="24"/>
          <w:szCs w:val="24"/>
        </w:rPr>
      </w:pPr>
      <w:r w:rsidRPr="00985EAE">
        <w:rPr>
          <w:rFonts w:ascii="Book Antiqua" w:hAnsi="Book Antiqua"/>
          <w:b/>
          <w:bCs/>
          <w:sz w:val="24"/>
          <w:szCs w:val="24"/>
        </w:rPr>
        <w:t>Planning</w:t>
      </w:r>
      <w:r>
        <w:rPr>
          <w:rFonts w:ascii="Book Antiqua" w:hAnsi="Book Antiqua"/>
          <w:sz w:val="24"/>
          <w:szCs w:val="24"/>
        </w:rPr>
        <w:t xml:space="preserve"> starts with external customers where Marketing determines the external customers, and all organisational personnel (managers, members of multifunctional teams) determine the internal customers.</w:t>
      </w:r>
    </w:p>
    <w:p w14:paraId="3D0077F1" w14:textId="16C3FE45" w:rsidR="00953768" w:rsidRDefault="005D6CC9" w:rsidP="00BA5DE3">
      <w:pPr>
        <w:jc w:val="both"/>
        <w:rPr>
          <w:rFonts w:ascii="Book Antiqua" w:hAnsi="Book Antiqua"/>
          <w:sz w:val="24"/>
          <w:szCs w:val="24"/>
        </w:rPr>
      </w:pPr>
      <w:r w:rsidRPr="00985EAE">
        <w:rPr>
          <w:rFonts w:ascii="Book Antiqua" w:hAnsi="Book Antiqua"/>
          <w:b/>
          <w:bCs/>
          <w:sz w:val="24"/>
          <w:szCs w:val="24"/>
        </w:rPr>
        <w:t>Control</w:t>
      </w:r>
      <w:r>
        <w:rPr>
          <w:rFonts w:ascii="Book Antiqua" w:hAnsi="Book Antiqua"/>
          <w:sz w:val="24"/>
          <w:szCs w:val="24"/>
        </w:rPr>
        <w:t xml:space="preserve"> is used by operating forces to help meet the product, process, and service requirements. It also uses the feedback loop and evaluate the performance, compare actual performance goals and act on the difference. It uses Statistical process (with tools like Pareto diagrams, flow diagrams, cause-and-effect diagrams, check sheets, histograms and so on.</w:t>
      </w:r>
    </w:p>
    <w:p w14:paraId="1ADE7815" w14:textId="3DC6E01F" w:rsidR="005D6CC9" w:rsidRDefault="005D6CC9" w:rsidP="00BA5DE3">
      <w:pPr>
        <w:jc w:val="both"/>
        <w:rPr>
          <w:rFonts w:ascii="Book Antiqua" w:hAnsi="Book Antiqua"/>
          <w:sz w:val="24"/>
          <w:szCs w:val="24"/>
        </w:rPr>
      </w:pPr>
      <w:r w:rsidRPr="00985EAE">
        <w:rPr>
          <w:rFonts w:ascii="Book Antiqua" w:hAnsi="Book Antiqua"/>
          <w:b/>
          <w:bCs/>
          <w:sz w:val="24"/>
          <w:szCs w:val="24"/>
        </w:rPr>
        <w:lastRenderedPageBreak/>
        <w:t>Improvement</w:t>
      </w:r>
      <w:r>
        <w:rPr>
          <w:rFonts w:ascii="Book Antiqua" w:hAnsi="Book Antiqua"/>
          <w:sz w:val="24"/>
          <w:szCs w:val="24"/>
        </w:rPr>
        <w:t xml:space="preserve"> is the third part of the trilogy aiming to attain levels of performance that are significantly higher than current levels. </w:t>
      </w:r>
      <w:r w:rsidR="00985EAE">
        <w:rPr>
          <w:rFonts w:ascii="Book Antiqua" w:hAnsi="Book Antiqua"/>
          <w:sz w:val="24"/>
          <w:szCs w:val="24"/>
        </w:rPr>
        <w:t>Improvement is driven by the quality council ensuring that improvement is continuous and never-ending.</w:t>
      </w:r>
    </w:p>
    <w:p w14:paraId="1190CDA5" w14:textId="1C0CA427" w:rsidR="00985EAE" w:rsidRDefault="00985EAE" w:rsidP="00BA5DE3">
      <w:pPr>
        <w:jc w:val="both"/>
        <w:rPr>
          <w:rFonts w:ascii="Book Antiqua" w:hAnsi="Book Antiqua"/>
          <w:sz w:val="24"/>
          <w:szCs w:val="24"/>
        </w:rPr>
      </w:pPr>
      <w:r>
        <w:rPr>
          <w:rFonts w:ascii="Book Antiqua" w:hAnsi="Book Antiqua"/>
          <w:sz w:val="24"/>
          <w:szCs w:val="24"/>
        </w:rPr>
        <w:t>This can be clearly be seen at Marks &amp; Spencer by responding on customer behaviours and ensuring the customer is at the heart of every decision and by providing great quality and value products</w:t>
      </w:r>
      <w:r w:rsidR="00FB6D4A">
        <w:rPr>
          <w:rFonts w:ascii="Book Antiqua" w:hAnsi="Book Antiqua"/>
          <w:sz w:val="24"/>
          <w:szCs w:val="24"/>
        </w:rPr>
        <w:t>, having good availability across product lines in the right sizes; a store estate and online offer that are easy to shop.</w:t>
      </w:r>
    </w:p>
    <w:p w14:paraId="2C0231DA" w14:textId="50198D90" w:rsidR="00FB6D4A" w:rsidRDefault="00FB6D4A" w:rsidP="00BA5DE3">
      <w:pPr>
        <w:jc w:val="both"/>
        <w:rPr>
          <w:rFonts w:ascii="Book Antiqua" w:hAnsi="Book Antiqua"/>
          <w:sz w:val="24"/>
          <w:szCs w:val="24"/>
        </w:rPr>
      </w:pPr>
      <w:r>
        <w:rPr>
          <w:rFonts w:ascii="Book Antiqua" w:hAnsi="Book Antiqua"/>
          <w:sz w:val="24"/>
          <w:szCs w:val="24"/>
        </w:rPr>
        <w:t xml:space="preserve">Further to Covid-19, significant change has been adopted </w:t>
      </w:r>
      <w:r w:rsidR="00242336">
        <w:rPr>
          <w:rFonts w:ascii="Book Antiqua" w:hAnsi="Book Antiqua"/>
          <w:sz w:val="24"/>
          <w:szCs w:val="24"/>
        </w:rPr>
        <w:t xml:space="preserve">at M&amp;S </w:t>
      </w:r>
      <w:r>
        <w:rPr>
          <w:rFonts w:ascii="Book Antiqua" w:hAnsi="Book Antiqua"/>
          <w:sz w:val="24"/>
          <w:szCs w:val="24"/>
        </w:rPr>
        <w:t xml:space="preserve">from partners (increase the product or services), customers, shareholders, suppliers, </w:t>
      </w:r>
      <w:r w:rsidR="00242336">
        <w:rPr>
          <w:rFonts w:ascii="Book Antiqua" w:hAnsi="Book Antiqua"/>
          <w:sz w:val="24"/>
          <w:szCs w:val="24"/>
        </w:rPr>
        <w:t xml:space="preserve">stakeholders, </w:t>
      </w:r>
      <w:r>
        <w:rPr>
          <w:rFonts w:ascii="Book Antiqua" w:hAnsi="Book Antiqua"/>
          <w:sz w:val="24"/>
          <w:szCs w:val="24"/>
        </w:rPr>
        <w:t>employees and communities</w:t>
      </w:r>
      <w:r w:rsidR="00242336">
        <w:rPr>
          <w:rFonts w:ascii="Book Antiqua" w:hAnsi="Book Antiqua"/>
          <w:sz w:val="24"/>
          <w:szCs w:val="24"/>
        </w:rPr>
        <w:t>. To respond efficiently to that change, a STP Marketing model is recommended.</w:t>
      </w:r>
    </w:p>
    <w:p w14:paraId="7F58AC51" w14:textId="7AA531AB" w:rsidR="00AF0AC3" w:rsidRDefault="00AD3738" w:rsidP="00BA5DE3">
      <w:pPr>
        <w:jc w:val="both"/>
        <w:rPr>
          <w:rFonts w:ascii="Book Antiqua" w:hAnsi="Book Antiqua"/>
          <w:sz w:val="24"/>
          <w:szCs w:val="24"/>
        </w:rPr>
      </w:pPr>
      <w:r>
        <w:rPr>
          <w:rFonts w:ascii="Book Antiqua" w:hAnsi="Book Antiqua"/>
          <w:sz w:val="24"/>
          <w:szCs w:val="24"/>
        </w:rPr>
        <w:t xml:space="preserve">In order to improve CRM within </w:t>
      </w:r>
      <w:r w:rsidR="00BB3995">
        <w:rPr>
          <w:rFonts w:ascii="Book Antiqua" w:hAnsi="Book Antiqua"/>
          <w:sz w:val="24"/>
          <w:szCs w:val="24"/>
        </w:rPr>
        <w:t>quality, M &amp; S is governed by a wide range of legislation and safety standards to protect their customers and the environment and many brands and retailers go above and beyond these standards. The purpose is to offer to their customers the great value, high quality products and services that customers expect from them by respecting the planet boundaries and need for social equity.</w:t>
      </w:r>
    </w:p>
    <w:p w14:paraId="2E6F63A9" w14:textId="114F3931" w:rsidR="00BB3995" w:rsidRDefault="00BB3995" w:rsidP="00BA5DE3">
      <w:pPr>
        <w:jc w:val="both"/>
        <w:rPr>
          <w:rFonts w:ascii="Book Antiqua" w:hAnsi="Book Antiqua"/>
          <w:sz w:val="24"/>
          <w:szCs w:val="24"/>
        </w:rPr>
      </w:pPr>
      <w:r>
        <w:rPr>
          <w:rFonts w:ascii="Book Antiqua" w:hAnsi="Book Antiqua"/>
          <w:sz w:val="24"/>
          <w:szCs w:val="24"/>
        </w:rPr>
        <w:t>For example, to establish and maintain clear minimum standards, the monitoring is done as follow:</w:t>
      </w:r>
    </w:p>
    <w:p w14:paraId="2751B9AF" w14:textId="65272FAB" w:rsidR="00BB3995" w:rsidRPr="008849C2" w:rsidRDefault="00BB3995" w:rsidP="00BA5DE3">
      <w:pPr>
        <w:jc w:val="both"/>
        <w:rPr>
          <w:rFonts w:ascii="Book Antiqua" w:hAnsi="Book Antiqua"/>
          <w:b/>
          <w:bCs/>
          <w:sz w:val="24"/>
          <w:szCs w:val="24"/>
        </w:rPr>
      </w:pPr>
      <w:r w:rsidRPr="008849C2">
        <w:rPr>
          <w:rFonts w:ascii="Book Antiqua" w:hAnsi="Book Antiqua"/>
          <w:b/>
          <w:bCs/>
          <w:sz w:val="24"/>
          <w:szCs w:val="24"/>
        </w:rPr>
        <w:t>Understanding and communication how products are used within their supply chains and products:</w:t>
      </w:r>
    </w:p>
    <w:p w14:paraId="7B043FB7" w14:textId="77777777" w:rsidR="00CF2B3A" w:rsidRPr="00BA0D04" w:rsidRDefault="00CF2B3A" w:rsidP="00BA5DE3">
      <w:pPr>
        <w:jc w:val="both"/>
        <w:rPr>
          <w:rFonts w:ascii="Book Antiqua" w:hAnsi="Book Antiqua"/>
          <w:sz w:val="10"/>
          <w:szCs w:val="10"/>
        </w:rPr>
      </w:pPr>
    </w:p>
    <w:p w14:paraId="5F7E71BB" w14:textId="79174C1D" w:rsidR="008849C2" w:rsidRDefault="00CF2B3A" w:rsidP="00BA5DE3">
      <w:pPr>
        <w:jc w:val="both"/>
        <w:rPr>
          <w:rFonts w:ascii="Book Antiqua" w:hAnsi="Book Antiqua"/>
          <w:sz w:val="24"/>
          <w:szCs w:val="24"/>
        </w:rPr>
      </w:pPr>
      <w:r>
        <w:rPr>
          <w:rFonts w:ascii="Book Antiqua" w:hAnsi="Book Antiqua"/>
          <w:noProof/>
          <w:sz w:val="24"/>
          <w:szCs w:val="24"/>
        </w:rPr>
        <mc:AlternateContent>
          <mc:Choice Requires="wps">
            <w:drawing>
              <wp:anchor distT="0" distB="0" distL="114300" distR="114300" simplePos="0" relativeHeight="251659264" behindDoc="0" locked="0" layoutInCell="1" allowOverlap="1" wp14:anchorId="0DCFF0C5" wp14:editId="7AF3B914">
                <wp:simplePos x="0" y="0"/>
                <wp:positionH relativeFrom="column">
                  <wp:posOffset>609600</wp:posOffset>
                </wp:positionH>
                <wp:positionV relativeFrom="paragraph">
                  <wp:posOffset>106680</wp:posOffset>
                </wp:positionV>
                <wp:extent cx="5410200" cy="792480"/>
                <wp:effectExtent l="0" t="0" r="19050" b="26670"/>
                <wp:wrapNone/>
                <wp:docPr id="3" name="Rectangle 3"/>
                <wp:cNvGraphicFramePr/>
                <a:graphic xmlns:a="http://schemas.openxmlformats.org/drawingml/2006/main">
                  <a:graphicData uri="http://schemas.microsoft.com/office/word/2010/wordprocessingShape">
                    <wps:wsp>
                      <wps:cNvSpPr/>
                      <wps:spPr>
                        <a:xfrm>
                          <a:off x="0" y="0"/>
                          <a:ext cx="5410200" cy="7924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61A37B" w14:textId="73102D1F" w:rsidR="004A610D" w:rsidRPr="00CF2B3A" w:rsidRDefault="004A610D" w:rsidP="00CF2B3A">
                            <w:pPr>
                              <w:shd w:val="clear" w:color="auto" w:fill="92D050"/>
                              <w:jc w:val="center"/>
                              <w:rPr>
                                <w:rFonts w:ascii="Book Antiqua" w:hAnsi="Book Antiqua"/>
                                <w:sz w:val="32"/>
                                <w:szCs w:val="32"/>
                              </w:rPr>
                            </w:pPr>
                            <w:r w:rsidRPr="00CF2B3A">
                              <w:rPr>
                                <w:rFonts w:ascii="Book Antiqua" w:hAnsi="Book Antiqua"/>
                                <w:sz w:val="32"/>
                                <w:szCs w:val="32"/>
                              </w:rPr>
                              <w:t>Supply Chain Due- Diligence</w:t>
                            </w:r>
                            <w:r>
                              <w:rPr>
                                <w:rFonts w:ascii="Book Antiqua" w:hAnsi="Book Antiqua"/>
                                <w:sz w:val="32"/>
                                <w:szCs w:val="32"/>
                              </w:rPr>
                              <w:t xml:space="preserve"> (how and where chemicals are used in supply chain and to make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CFF0C5" id="Rectangle 3" o:spid="_x0000_s1027" style="position:absolute;left:0;text-align:left;margin-left:48pt;margin-top:8.4pt;width:426pt;height:6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" fillcolor="white [3201]" strokecolor="#70ad47 [3209]" strokeweight="1pt">
                <v:textbox>
                  <w:txbxContent>
                    <w:p w14:paraId="6161A37B" w14:textId="73102D1F" w:rsidR="004A610D" w:rsidRPr="00CF2B3A" w:rsidRDefault="004A610D" w:rsidP="00CF2B3A">
                      <w:pPr>
                        <w:shd w:val="clear" w:color="auto" w:fill="92D050"/>
                        <w:jc w:val="center"/>
                        <w:rPr>
                          <w:rFonts w:ascii="Book Antiqua" w:hAnsi="Book Antiqua"/>
                          <w:sz w:val="32"/>
                          <w:szCs w:val="32"/>
                        </w:rPr>
                      </w:pPr>
                      <w:r w:rsidRPr="00CF2B3A">
                        <w:rPr>
                          <w:rFonts w:ascii="Book Antiqua" w:hAnsi="Book Antiqua"/>
                          <w:sz w:val="32"/>
                          <w:szCs w:val="32"/>
                        </w:rPr>
                        <w:t>Supply Chain Due- Diligence</w:t>
                      </w:r>
                      <w:r>
                        <w:rPr>
                          <w:rFonts w:ascii="Book Antiqua" w:hAnsi="Book Antiqua"/>
                          <w:sz w:val="32"/>
                          <w:szCs w:val="32"/>
                        </w:rPr>
                        <w:t xml:space="preserve"> (how and where chemicals are used in supply chain and to make products)</w:t>
                      </w:r>
                    </w:p>
                  </w:txbxContent>
                </v:textbox>
              </v:rect>
            </w:pict>
          </mc:Fallback>
        </mc:AlternateContent>
      </w:r>
    </w:p>
    <w:p w14:paraId="32F8DB6C" w14:textId="0E6D8E51" w:rsidR="00CF2B3A" w:rsidRDefault="00CF2B3A" w:rsidP="00BA5DE3">
      <w:pPr>
        <w:jc w:val="both"/>
        <w:rPr>
          <w:rFonts w:ascii="Book Antiqua" w:hAnsi="Book Antiqua"/>
          <w:sz w:val="24"/>
          <w:szCs w:val="24"/>
          <w:bdr w:val="single" w:sz="4" w:space="0" w:color="auto"/>
        </w:rPr>
      </w:pPr>
    </w:p>
    <w:p w14:paraId="4ACAA50E" w14:textId="34D753F7" w:rsidR="008849C2" w:rsidRDefault="008849C2" w:rsidP="00BA5DE3">
      <w:pPr>
        <w:jc w:val="both"/>
        <w:rPr>
          <w:rFonts w:ascii="Book Antiqua" w:hAnsi="Book Antiqua"/>
          <w:sz w:val="24"/>
          <w:szCs w:val="24"/>
          <w:bdr w:val="single" w:sz="4" w:space="0" w:color="auto"/>
        </w:rPr>
      </w:pPr>
    </w:p>
    <w:p w14:paraId="52821E00" w14:textId="5C396B68" w:rsidR="00BB3995" w:rsidRPr="00BA0D04" w:rsidRDefault="00BB3995" w:rsidP="00BA5DE3">
      <w:pPr>
        <w:jc w:val="both"/>
        <w:rPr>
          <w:rFonts w:ascii="Book Antiqua" w:hAnsi="Book Antiqua"/>
          <w:sz w:val="2"/>
          <w:szCs w:val="2"/>
        </w:rPr>
      </w:pPr>
    </w:p>
    <w:p w14:paraId="23D1C185" w14:textId="43BD0266" w:rsidR="00CF2B3A" w:rsidRDefault="0004155D" w:rsidP="00BA5DE3">
      <w:pPr>
        <w:jc w:val="both"/>
        <w:rPr>
          <w:rFonts w:ascii="Book Antiqua" w:hAnsi="Book Antiqua"/>
          <w:sz w:val="24"/>
          <w:szCs w:val="24"/>
        </w:rPr>
      </w:pPr>
      <w:r>
        <w:rPr>
          <w:rFonts w:ascii="Book Antiqua" w:hAnsi="Book Antiqua"/>
          <w:noProof/>
          <w:sz w:val="24"/>
          <w:szCs w:val="24"/>
        </w:rPr>
        <mc:AlternateContent>
          <mc:Choice Requires="wps">
            <w:drawing>
              <wp:anchor distT="0" distB="0" distL="114300" distR="114300" simplePos="0" relativeHeight="251660288" behindDoc="0" locked="0" layoutInCell="1" allowOverlap="1" wp14:anchorId="2313A112" wp14:editId="57A677CE">
                <wp:simplePos x="0" y="0"/>
                <wp:positionH relativeFrom="column">
                  <wp:posOffset>632460</wp:posOffset>
                </wp:positionH>
                <wp:positionV relativeFrom="paragraph">
                  <wp:posOffset>125095</wp:posOffset>
                </wp:positionV>
                <wp:extent cx="5394960" cy="960120"/>
                <wp:effectExtent l="0" t="0" r="15240" b="11430"/>
                <wp:wrapNone/>
                <wp:docPr id="4" name="Rectangle 4"/>
                <wp:cNvGraphicFramePr/>
                <a:graphic xmlns:a="http://schemas.openxmlformats.org/drawingml/2006/main">
                  <a:graphicData uri="http://schemas.microsoft.com/office/word/2010/wordprocessingShape">
                    <wps:wsp>
                      <wps:cNvSpPr/>
                      <wps:spPr>
                        <a:xfrm>
                          <a:off x="0" y="0"/>
                          <a:ext cx="5394960" cy="9601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5CFAE9E" w14:textId="388F4A55" w:rsidR="004A610D" w:rsidRPr="00CF2B3A" w:rsidRDefault="004A610D" w:rsidP="0004155D">
                            <w:pPr>
                              <w:shd w:val="clear" w:color="auto" w:fill="92D050"/>
                              <w:rPr>
                                <w:rFonts w:ascii="Book Antiqua" w:hAnsi="Book Antiqua"/>
                                <w:sz w:val="32"/>
                                <w:szCs w:val="32"/>
                              </w:rPr>
                            </w:pPr>
                            <w:r w:rsidRPr="00CF2B3A">
                              <w:rPr>
                                <w:rFonts w:ascii="Book Antiqua" w:hAnsi="Book Antiqua"/>
                                <w:sz w:val="32"/>
                                <w:szCs w:val="32"/>
                              </w:rPr>
                              <w:t>T</w:t>
                            </w:r>
                            <w:r>
                              <w:rPr>
                                <w:rFonts w:ascii="Book Antiqua" w:hAnsi="Book Antiqua"/>
                                <w:sz w:val="32"/>
                                <w:szCs w:val="32"/>
                              </w:rPr>
                              <w:t>ransparency-right-to-know principle and believe that trust is establish and maintained by doing business in the right way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13A112" id="Rectangle 4" o:spid="_x0000_s1028" style="position:absolute;left:0;text-align:left;margin-left:49.8pt;margin-top:9.85pt;width:424.8pt;height:7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" fillcolor="white [3201]" strokecolor="#70ad47 [3209]" strokeweight="1pt">
                <v:textbox>
                  <w:txbxContent>
                    <w:p w14:paraId="75CFAE9E" w14:textId="388F4A55" w:rsidR="004A610D" w:rsidRPr="00CF2B3A" w:rsidRDefault="004A610D" w:rsidP="0004155D">
                      <w:pPr>
                        <w:shd w:val="clear" w:color="auto" w:fill="92D050"/>
                        <w:rPr>
                          <w:rFonts w:ascii="Book Antiqua" w:hAnsi="Book Antiqua"/>
                          <w:sz w:val="32"/>
                          <w:szCs w:val="32"/>
                        </w:rPr>
                      </w:pPr>
                      <w:r w:rsidRPr="00CF2B3A">
                        <w:rPr>
                          <w:rFonts w:ascii="Book Antiqua" w:hAnsi="Book Antiqua"/>
                          <w:sz w:val="32"/>
                          <w:szCs w:val="32"/>
                        </w:rPr>
                        <w:t>T</w:t>
                      </w:r>
                      <w:r>
                        <w:rPr>
                          <w:rFonts w:ascii="Book Antiqua" w:hAnsi="Book Antiqua"/>
                          <w:sz w:val="32"/>
                          <w:szCs w:val="32"/>
                        </w:rPr>
                        <w:t>ransparency-right-to-know principle and believe that trust is establish and maintained by doing business in the right way</w:t>
                      </w:r>
                    </w:p>
                  </w:txbxContent>
                </v:textbox>
              </v:rect>
            </w:pict>
          </mc:Fallback>
        </mc:AlternateContent>
      </w:r>
    </w:p>
    <w:p w14:paraId="3FAE666D" w14:textId="31FCF175" w:rsidR="00CF2B3A" w:rsidRDefault="00CF2B3A" w:rsidP="00BA5DE3">
      <w:pPr>
        <w:jc w:val="both"/>
        <w:rPr>
          <w:rFonts w:ascii="Book Antiqua" w:hAnsi="Book Antiqua"/>
          <w:sz w:val="24"/>
          <w:szCs w:val="24"/>
        </w:rPr>
      </w:pPr>
    </w:p>
    <w:p w14:paraId="2623B90B" w14:textId="52415318" w:rsidR="00CF2B3A" w:rsidRDefault="00CF2B3A" w:rsidP="00BA5DE3">
      <w:pPr>
        <w:jc w:val="both"/>
        <w:rPr>
          <w:rFonts w:ascii="Book Antiqua" w:hAnsi="Book Antiqua"/>
          <w:sz w:val="24"/>
          <w:szCs w:val="24"/>
        </w:rPr>
      </w:pPr>
    </w:p>
    <w:p w14:paraId="2F1D9D9B" w14:textId="77777777" w:rsidR="00BA0D04" w:rsidRDefault="00BA0D04" w:rsidP="00BA5DE3">
      <w:pPr>
        <w:jc w:val="both"/>
        <w:rPr>
          <w:rFonts w:ascii="Book Antiqua" w:hAnsi="Book Antiqua"/>
          <w:sz w:val="24"/>
          <w:szCs w:val="24"/>
        </w:rPr>
      </w:pPr>
    </w:p>
    <w:p w14:paraId="4DFC073F" w14:textId="77777777" w:rsidR="00BA0D04" w:rsidRPr="00BA0D04" w:rsidRDefault="00BA0D04" w:rsidP="00BA5DE3">
      <w:pPr>
        <w:jc w:val="both"/>
        <w:rPr>
          <w:rFonts w:ascii="Book Antiqua" w:hAnsi="Book Antiqua"/>
          <w:sz w:val="2"/>
          <w:szCs w:val="2"/>
        </w:rPr>
      </w:pPr>
    </w:p>
    <w:p w14:paraId="5EE21733" w14:textId="1E340DA4" w:rsidR="00CF2B3A" w:rsidRDefault="0004155D" w:rsidP="00BA5DE3">
      <w:pPr>
        <w:jc w:val="both"/>
        <w:rPr>
          <w:rFonts w:ascii="Book Antiqua" w:hAnsi="Book Antiqua"/>
          <w:sz w:val="24"/>
          <w:szCs w:val="24"/>
        </w:rPr>
      </w:pPr>
      <w:r>
        <w:rPr>
          <w:rFonts w:ascii="Book Antiqua" w:hAnsi="Book Antiqua"/>
          <w:noProof/>
          <w:sz w:val="24"/>
          <w:szCs w:val="24"/>
        </w:rPr>
        <mc:AlternateContent>
          <mc:Choice Requires="wps">
            <w:drawing>
              <wp:anchor distT="0" distB="0" distL="114300" distR="114300" simplePos="0" relativeHeight="251662336" behindDoc="0" locked="0" layoutInCell="1" allowOverlap="1" wp14:anchorId="060CBB44" wp14:editId="68F2236F">
                <wp:simplePos x="0" y="0"/>
                <wp:positionH relativeFrom="column">
                  <wp:posOffset>624840</wp:posOffset>
                </wp:positionH>
                <wp:positionV relativeFrom="paragraph">
                  <wp:posOffset>4445</wp:posOffset>
                </wp:positionV>
                <wp:extent cx="5417820" cy="2110740"/>
                <wp:effectExtent l="0" t="0" r="11430" b="22860"/>
                <wp:wrapNone/>
                <wp:docPr id="5" name="Rectangle 5"/>
                <wp:cNvGraphicFramePr/>
                <a:graphic xmlns:a="http://schemas.openxmlformats.org/drawingml/2006/main">
                  <a:graphicData uri="http://schemas.microsoft.com/office/word/2010/wordprocessingShape">
                    <wps:wsp>
                      <wps:cNvSpPr/>
                      <wps:spPr>
                        <a:xfrm>
                          <a:off x="0" y="0"/>
                          <a:ext cx="5417820" cy="2110740"/>
                        </a:xfrm>
                        <a:prstGeom prst="rect">
                          <a:avLst/>
                        </a:prstGeom>
                        <a:solidFill>
                          <a:sysClr val="window" lastClr="FFFFFF"/>
                        </a:solidFill>
                        <a:ln w="12700" cap="flat" cmpd="sng" algn="ctr">
                          <a:solidFill>
                            <a:srgbClr val="70AD47"/>
                          </a:solidFill>
                          <a:prstDash val="solid"/>
                          <a:miter lim="800000"/>
                        </a:ln>
                        <a:effectLst/>
                      </wps:spPr>
                      <wps:txbx>
                        <w:txbxContent>
                          <w:p w14:paraId="08915615" w14:textId="561FCC45" w:rsidR="004A610D" w:rsidRDefault="004A610D" w:rsidP="00442A07">
                            <w:pPr>
                              <w:pStyle w:val="NoSpacing"/>
                              <w:shd w:val="clear" w:color="auto" w:fill="92D050"/>
                              <w:rPr>
                                <w:rFonts w:ascii="Book Antiqua" w:hAnsi="Book Antiqua"/>
                                <w:sz w:val="28"/>
                                <w:szCs w:val="28"/>
                              </w:rPr>
                            </w:pPr>
                            <w:r w:rsidRPr="0004155D">
                              <w:rPr>
                                <w:rFonts w:ascii="Book Antiqua" w:hAnsi="Book Antiqua"/>
                                <w:sz w:val="28"/>
                                <w:szCs w:val="28"/>
                              </w:rPr>
                              <w:t>Pollution Release and Transfer</w:t>
                            </w:r>
                            <w:r>
                              <w:rPr>
                                <w:rFonts w:ascii="Book Antiqua" w:hAnsi="Book Antiqua"/>
                                <w:sz w:val="28"/>
                                <w:szCs w:val="28"/>
                              </w:rPr>
                              <w:t xml:space="preserve"> -</w:t>
                            </w:r>
                            <w:r w:rsidRPr="0004155D">
                              <w:rPr>
                                <w:rFonts w:ascii="Book Antiqua" w:hAnsi="Book Antiqua"/>
                                <w:sz w:val="28"/>
                                <w:szCs w:val="28"/>
                              </w:rPr>
                              <w:t>Register Data (PRTR) a</w:t>
                            </w:r>
                            <w:r>
                              <w:rPr>
                                <w:rFonts w:ascii="Book Antiqua" w:hAnsi="Book Antiqua"/>
                                <w:sz w:val="28"/>
                                <w:szCs w:val="28"/>
                              </w:rPr>
                              <w:t xml:space="preserve">nd </w:t>
                            </w:r>
                            <w:r w:rsidRPr="0004155D">
                              <w:rPr>
                                <w:rFonts w:ascii="Book Antiqua" w:hAnsi="Book Antiqua"/>
                                <w:sz w:val="28"/>
                                <w:szCs w:val="28"/>
                              </w:rPr>
                              <w:t>Corporate Information</w:t>
                            </w:r>
                            <w:r>
                              <w:rPr>
                                <w:rFonts w:ascii="Book Antiqua" w:hAnsi="Book Antiqua"/>
                                <w:sz w:val="28"/>
                                <w:szCs w:val="28"/>
                              </w:rPr>
                              <w:t>-</w:t>
                            </w:r>
                            <w:r w:rsidRPr="0004155D">
                              <w:rPr>
                                <w:rFonts w:ascii="Book Antiqua" w:hAnsi="Book Antiqua"/>
                                <w:sz w:val="28"/>
                                <w:szCs w:val="28"/>
                              </w:rPr>
                              <w:t xml:space="preserve">Transparency Index (CITI) </w:t>
                            </w:r>
                          </w:p>
                          <w:p w14:paraId="071796F5" w14:textId="20750121" w:rsidR="004A610D" w:rsidRDefault="004A610D" w:rsidP="00442A07">
                            <w:pPr>
                              <w:pStyle w:val="NoSpacing"/>
                              <w:shd w:val="clear" w:color="auto" w:fill="92D050"/>
                              <w:rPr>
                                <w:rFonts w:ascii="Book Antiqua" w:hAnsi="Book Antiqua"/>
                                <w:sz w:val="28"/>
                                <w:szCs w:val="28"/>
                              </w:rPr>
                            </w:pPr>
                            <w:r>
                              <w:rPr>
                                <w:rFonts w:ascii="Book Antiqua" w:hAnsi="Book Antiqua"/>
                                <w:sz w:val="28"/>
                                <w:szCs w:val="28"/>
                              </w:rPr>
                              <w:t>-M&amp;S use the Institute of Public and environmental Affairs (IPE) platform to upload Pollution Release and transfer register data (PTTR) from their Chinese wet processors.</w:t>
                            </w:r>
                          </w:p>
                          <w:p w14:paraId="4C2A488C" w14:textId="65ADE9F7" w:rsidR="004A610D" w:rsidRPr="0004155D" w:rsidRDefault="004A610D" w:rsidP="00442A07">
                            <w:pPr>
                              <w:pStyle w:val="NoSpacing"/>
                              <w:shd w:val="clear" w:color="auto" w:fill="92D050"/>
                              <w:rPr>
                                <w:rFonts w:ascii="Book Antiqua" w:hAnsi="Book Antiqua"/>
                                <w:sz w:val="28"/>
                                <w:szCs w:val="28"/>
                              </w:rPr>
                            </w:pPr>
                            <w:r>
                              <w:rPr>
                                <w:rFonts w:ascii="Book Antiqua" w:hAnsi="Book Antiqua"/>
                                <w:sz w:val="28"/>
                                <w:szCs w:val="28"/>
                              </w:rPr>
                              <w:t>-The mechanism is incorporated into their Dyehouse Audit approval and renewal process so that all Chinese wet processing mills are now required to register and complete all tasks to fulfil all areas in the Corporate information Transparency Index (CITI)</w:t>
                            </w:r>
                          </w:p>
                          <w:p w14:paraId="1CEC688E" w14:textId="77777777" w:rsidR="004A610D" w:rsidRPr="0004155D" w:rsidRDefault="004A610D" w:rsidP="0004155D">
                            <w:pPr>
                              <w:pStyle w:val="NoSpacing"/>
                              <w:rPr>
                                <w:rFonts w:ascii="Book Antiqua" w:hAnsi="Book Antiqua"/>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0CBB44" id="Rectangle 5" o:spid="_x0000_s1029" style="position:absolute;left:0;text-align:left;margin-left:49.2pt;margin-top:.35pt;width:426.6pt;height:166.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" fillcolor="window" strokecolor="#70ad47" strokeweight="1pt">
                <v:textbox>
                  <w:txbxContent>
                    <w:p w14:paraId="08915615" w14:textId="561FCC45" w:rsidR="004A610D" w:rsidRDefault="004A610D" w:rsidP="00442A07">
                      <w:pPr>
                        <w:pStyle w:val="NoSpacing"/>
                        <w:shd w:val="clear" w:color="auto" w:fill="92D050"/>
                        <w:rPr>
                          <w:rFonts w:ascii="Book Antiqua" w:hAnsi="Book Antiqua"/>
                          <w:sz w:val="28"/>
                          <w:szCs w:val="28"/>
                        </w:rPr>
                      </w:pPr>
                      <w:r w:rsidRPr="0004155D">
                        <w:rPr>
                          <w:rFonts w:ascii="Book Antiqua" w:hAnsi="Book Antiqua"/>
                          <w:sz w:val="28"/>
                          <w:szCs w:val="28"/>
                        </w:rPr>
                        <w:t>Pollution Release and Transfer</w:t>
                      </w:r>
                      <w:r>
                        <w:rPr>
                          <w:rFonts w:ascii="Book Antiqua" w:hAnsi="Book Antiqua"/>
                          <w:sz w:val="28"/>
                          <w:szCs w:val="28"/>
                        </w:rPr>
                        <w:t xml:space="preserve"> -</w:t>
                      </w:r>
                      <w:r w:rsidRPr="0004155D">
                        <w:rPr>
                          <w:rFonts w:ascii="Book Antiqua" w:hAnsi="Book Antiqua"/>
                          <w:sz w:val="28"/>
                          <w:szCs w:val="28"/>
                        </w:rPr>
                        <w:t>Register Data (PRTR) a</w:t>
                      </w:r>
                      <w:r>
                        <w:rPr>
                          <w:rFonts w:ascii="Book Antiqua" w:hAnsi="Book Antiqua"/>
                          <w:sz w:val="28"/>
                          <w:szCs w:val="28"/>
                        </w:rPr>
                        <w:t xml:space="preserve">nd </w:t>
                      </w:r>
                      <w:r w:rsidRPr="0004155D">
                        <w:rPr>
                          <w:rFonts w:ascii="Book Antiqua" w:hAnsi="Book Antiqua"/>
                          <w:sz w:val="28"/>
                          <w:szCs w:val="28"/>
                        </w:rPr>
                        <w:t>Corporate Information</w:t>
                      </w:r>
                      <w:r>
                        <w:rPr>
                          <w:rFonts w:ascii="Book Antiqua" w:hAnsi="Book Antiqua"/>
                          <w:sz w:val="28"/>
                          <w:szCs w:val="28"/>
                        </w:rPr>
                        <w:t>-</w:t>
                      </w:r>
                      <w:r w:rsidRPr="0004155D">
                        <w:rPr>
                          <w:rFonts w:ascii="Book Antiqua" w:hAnsi="Book Antiqua"/>
                          <w:sz w:val="28"/>
                          <w:szCs w:val="28"/>
                        </w:rPr>
                        <w:t xml:space="preserve">Transparency Index (CITI) </w:t>
                      </w:r>
                    </w:p>
                    <w:p w14:paraId="071796F5" w14:textId="20750121" w:rsidR="004A610D" w:rsidRDefault="004A610D" w:rsidP="00442A07">
                      <w:pPr>
                        <w:pStyle w:val="NoSpacing"/>
                        <w:shd w:val="clear" w:color="auto" w:fill="92D050"/>
                        <w:rPr>
                          <w:rFonts w:ascii="Book Antiqua" w:hAnsi="Book Antiqua"/>
                          <w:sz w:val="28"/>
                          <w:szCs w:val="28"/>
                        </w:rPr>
                      </w:pPr>
                      <w:r>
                        <w:rPr>
                          <w:rFonts w:ascii="Book Antiqua" w:hAnsi="Book Antiqua"/>
                          <w:sz w:val="28"/>
                          <w:szCs w:val="28"/>
                        </w:rPr>
                        <w:t>-M&amp;S use the Institute of Public and environmental Affairs (IPE) platform to upload Pollution Release and transfer register data (PTTR) from their Chinese wet processors.</w:t>
                      </w:r>
                    </w:p>
                    <w:p w14:paraId="4C2A488C" w14:textId="65ADE9F7" w:rsidR="004A610D" w:rsidRPr="0004155D" w:rsidRDefault="004A610D" w:rsidP="00442A07">
                      <w:pPr>
                        <w:pStyle w:val="NoSpacing"/>
                        <w:shd w:val="clear" w:color="auto" w:fill="92D050"/>
                        <w:rPr>
                          <w:rFonts w:ascii="Book Antiqua" w:hAnsi="Book Antiqua"/>
                          <w:sz w:val="28"/>
                          <w:szCs w:val="28"/>
                        </w:rPr>
                      </w:pPr>
                      <w:r>
                        <w:rPr>
                          <w:rFonts w:ascii="Book Antiqua" w:hAnsi="Book Antiqua"/>
                          <w:sz w:val="28"/>
                          <w:szCs w:val="28"/>
                        </w:rPr>
                        <w:t>-The mechanism is incorporated into their Dyehouse Audit approval and renewal process so that all Chinese wet processing mills are now required to register and complete all tasks to fulfil all areas in the Corporate information Transparency Index (CITI)</w:t>
                      </w:r>
                    </w:p>
                    <w:p w14:paraId="1CEC688E" w14:textId="77777777" w:rsidR="004A610D" w:rsidRPr="0004155D" w:rsidRDefault="004A610D" w:rsidP="0004155D">
                      <w:pPr>
                        <w:pStyle w:val="NoSpacing"/>
                        <w:rPr>
                          <w:rFonts w:ascii="Book Antiqua" w:hAnsi="Book Antiqua"/>
                          <w:sz w:val="28"/>
                          <w:szCs w:val="28"/>
                        </w:rPr>
                      </w:pPr>
                    </w:p>
                  </w:txbxContent>
                </v:textbox>
              </v:rect>
            </w:pict>
          </mc:Fallback>
        </mc:AlternateContent>
      </w:r>
    </w:p>
    <w:p w14:paraId="184A5D33" w14:textId="77777777" w:rsidR="0004155D" w:rsidRDefault="0004155D" w:rsidP="00BA5DE3">
      <w:pPr>
        <w:jc w:val="both"/>
        <w:rPr>
          <w:rFonts w:ascii="Book Antiqua" w:hAnsi="Book Antiqua"/>
          <w:sz w:val="24"/>
          <w:szCs w:val="24"/>
        </w:rPr>
      </w:pPr>
    </w:p>
    <w:p w14:paraId="1AFF72D3" w14:textId="77777777" w:rsidR="00082073" w:rsidRDefault="00082073" w:rsidP="00BA5DE3">
      <w:pPr>
        <w:jc w:val="both"/>
        <w:rPr>
          <w:rFonts w:ascii="Book Antiqua" w:hAnsi="Book Antiqua"/>
          <w:sz w:val="24"/>
          <w:szCs w:val="24"/>
        </w:rPr>
      </w:pPr>
    </w:p>
    <w:p w14:paraId="6756E10B" w14:textId="77777777" w:rsidR="00082073" w:rsidRDefault="00082073" w:rsidP="00BA5DE3">
      <w:pPr>
        <w:jc w:val="both"/>
        <w:rPr>
          <w:rFonts w:ascii="Book Antiqua" w:hAnsi="Book Antiqua"/>
          <w:b/>
          <w:bCs/>
          <w:sz w:val="24"/>
          <w:szCs w:val="24"/>
        </w:rPr>
      </w:pPr>
    </w:p>
    <w:p w14:paraId="2ABA905F" w14:textId="77777777" w:rsidR="00BA0D04" w:rsidRDefault="00BA0D04" w:rsidP="00BA5DE3">
      <w:pPr>
        <w:jc w:val="both"/>
        <w:rPr>
          <w:rFonts w:ascii="Book Antiqua" w:hAnsi="Book Antiqua"/>
          <w:b/>
          <w:bCs/>
          <w:sz w:val="24"/>
          <w:szCs w:val="24"/>
        </w:rPr>
      </w:pPr>
    </w:p>
    <w:p w14:paraId="696746F0" w14:textId="2C5208EC" w:rsidR="00910F45" w:rsidRDefault="00910F45" w:rsidP="00BA5DE3">
      <w:pPr>
        <w:jc w:val="both"/>
        <w:rPr>
          <w:rFonts w:ascii="Book Antiqua" w:hAnsi="Book Antiqua"/>
          <w:b/>
          <w:bCs/>
          <w:sz w:val="24"/>
          <w:szCs w:val="24"/>
        </w:rPr>
      </w:pPr>
      <w:r>
        <w:rPr>
          <w:rFonts w:ascii="Book Antiqua" w:hAnsi="Book Antiqua"/>
          <w:b/>
          <w:bCs/>
          <w:noProof/>
          <w:sz w:val="24"/>
          <w:szCs w:val="24"/>
        </w:rPr>
        <w:lastRenderedPageBreak/>
        <mc:AlternateContent>
          <mc:Choice Requires="wps">
            <w:drawing>
              <wp:anchor distT="0" distB="0" distL="114300" distR="114300" simplePos="0" relativeHeight="251663360" behindDoc="0" locked="0" layoutInCell="1" allowOverlap="1" wp14:anchorId="332413D1" wp14:editId="7326AFCA">
                <wp:simplePos x="0" y="0"/>
                <wp:positionH relativeFrom="column">
                  <wp:posOffset>655320</wp:posOffset>
                </wp:positionH>
                <wp:positionV relativeFrom="paragraph">
                  <wp:posOffset>238760</wp:posOffset>
                </wp:positionV>
                <wp:extent cx="5433060" cy="464820"/>
                <wp:effectExtent l="0" t="0" r="15240" b="11430"/>
                <wp:wrapNone/>
                <wp:docPr id="6" name="Rectangle 6"/>
                <wp:cNvGraphicFramePr/>
                <a:graphic xmlns:a="http://schemas.openxmlformats.org/drawingml/2006/main">
                  <a:graphicData uri="http://schemas.microsoft.com/office/word/2010/wordprocessingShape">
                    <wps:wsp>
                      <wps:cNvSpPr/>
                      <wps:spPr>
                        <a:xfrm>
                          <a:off x="0" y="0"/>
                          <a:ext cx="5433060" cy="464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D56349D" w14:textId="19D7C28A" w:rsidR="004A610D" w:rsidRPr="00910F45" w:rsidRDefault="004A610D" w:rsidP="00E21A23">
                            <w:pPr>
                              <w:shd w:val="clear" w:color="auto" w:fill="92D050"/>
                              <w:jc w:val="center"/>
                              <w:rPr>
                                <w:rFonts w:ascii="Book Antiqua" w:hAnsi="Book Antiqua"/>
                                <w:sz w:val="28"/>
                                <w:szCs w:val="28"/>
                              </w:rPr>
                            </w:pPr>
                            <w:r w:rsidRPr="00910F45">
                              <w:rPr>
                                <w:rFonts w:ascii="Book Antiqua" w:hAnsi="Book Antiqua"/>
                                <w:sz w:val="28"/>
                                <w:szCs w:val="28"/>
                              </w:rPr>
                              <w:t>Minimum Standar</w:t>
                            </w:r>
                            <w:r>
                              <w:rPr>
                                <w:rFonts w:ascii="Book Antiqua" w:hAnsi="Book Antiqua"/>
                                <w:sz w:val="28"/>
                                <w:szCs w:val="28"/>
                              </w:rPr>
                              <w:t>d</w:t>
                            </w:r>
                            <w:r w:rsidRPr="00910F45">
                              <w:rPr>
                                <w:rFonts w:ascii="Book Antiqua" w:hAnsi="Book Antiqua"/>
                                <w:sz w:val="28"/>
                                <w:szCs w:val="28"/>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2413D1" id="Rectangle 6" o:spid="_x0000_s1030" style="position:absolute;left:0;text-align:left;margin-left:51.6pt;margin-top:18.8pt;width:427.8pt;height:36.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" fillcolor="white [3201]" strokecolor="#70ad47 [3209]" strokeweight="1pt">
                <v:textbox>
                  <w:txbxContent>
                    <w:p w14:paraId="5D56349D" w14:textId="19D7C28A" w:rsidR="004A610D" w:rsidRPr="00910F45" w:rsidRDefault="004A610D" w:rsidP="00E21A23">
                      <w:pPr>
                        <w:shd w:val="clear" w:color="auto" w:fill="92D050"/>
                        <w:jc w:val="center"/>
                        <w:rPr>
                          <w:rFonts w:ascii="Book Antiqua" w:hAnsi="Book Antiqua"/>
                          <w:sz w:val="28"/>
                          <w:szCs w:val="28"/>
                        </w:rPr>
                      </w:pPr>
                      <w:r w:rsidRPr="00910F45">
                        <w:rPr>
                          <w:rFonts w:ascii="Book Antiqua" w:hAnsi="Book Antiqua"/>
                          <w:sz w:val="28"/>
                          <w:szCs w:val="28"/>
                        </w:rPr>
                        <w:t>Minimum Standar</w:t>
                      </w:r>
                      <w:r>
                        <w:rPr>
                          <w:rFonts w:ascii="Book Antiqua" w:hAnsi="Book Antiqua"/>
                          <w:sz w:val="28"/>
                          <w:szCs w:val="28"/>
                        </w:rPr>
                        <w:t>d</w:t>
                      </w:r>
                      <w:r w:rsidRPr="00910F45">
                        <w:rPr>
                          <w:rFonts w:ascii="Book Antiqua" w:hAnsi="Book Antiqua"/>
                          <w:sz w:val="28"/>
                          <w:szCs w:val="28"/>
                        </w:rPr>
                        <w:t>s</w:t>
                      </w:r>
                    </w:p>
                  </w:txbxContent>
                </v:textbox>
              </v:rect>
            </w:pict>
          </mc:Fallback>
        </mc:AlternateContent>
      </w:r>
      <w:r w:rsidRPr="00910F45">
        <w:rPr>
          <w:rFonts w:ascii="Book Antiqua" w:hAnsi="Book Antiqua"/>
          <w:b/>
          <w:bCs/>
          <w:sz w:val="24"/>
          <w:szCs w:val="24"/>
        </w:rPr>
        <w:t>Establishing and maintaining clear minimum standards</w:t>
      </w:r>
    </w:p>
    <w:p w14:paraId="529F216D" w14:textId="675D0EAE" w:rsidR="00910F45" w:rsidRDefault="00910F45" w:rsidP="00BA5DE3">
      <w:pPr>
        <w:jc w:val="both"/>
        <w:rPr>
          <w:rFonts w:ascii="Book Antiqua" w:hAnsi="Book Antiqua"/>
          <w:b/>
          <w:bCs/>
          <w:sz w:val="24"/>
          <w:szCs w:val="24"/>
        </w:rPr>
      </w:pPr>
    </w:p>
    <w:p w14:paraId="6E1C7061" w14:textId="2BC59DAA" w:rsidR="00910F45" w:rsidRDefault="00910F45" w:rsidP="00BA5DE3">
      <w:pPr>
        <w:jc w:val="both"/>
        <w:rPr>
          <w:rFonts w:ascii="Book Antiqua" w:hAnsi="Book Antiqua"/>
          <w:b/>
          <w:bCs/>
          <w:sz w:val="24"/>
          <w:szCs w:val="24"/>
        </w:rPr>
      </w:pPr>
    </w:p>
    <w:p w14:paraId="0AAF95E0" w14:textId="2BC229F7" w:rsidR="00910F45" w:rsidRDefault="00910F45" w:rsidP="00BA5DE3">
      <w:pPr>
        <w:jc w:val="both"/>
        <w:rPr>
          <w:rFonts w:ascii="Book Antiqua" w:hAnsi="Book Antiqua"/>
          <w:b/>
          <w:bCs/>
          <w:sz w:val="24"/>
          <w:szCs w:val="24"/>
        </w:rPr>
      </w:pPr>
      <w:r>
        <w:rPr>
          <w:rFonts w:ascii="Book Antiqua" w:hAnsi="Book Antiqua"/>
          <w:b/>
          <w:bCs/>
          <w:noProof/>
          <w:sz w:val="24"/>
          <w:szCs w:val="24"/>
        </w:rPr>
        <mc:AlternateContent>
          <mc:Choice Requires="wps">
            <w:drawing>
              <wp:anchor distT="0" distB="0" distL="114300" distR="114300" simplePos="0" relativeHeight="251665408" behindDoc="0" locked="0" layoutInCell="1" allowOverlap="1" wp14:anchorId="30488425" wp14:editId="4781B55B">
                <wp:simplePos x="0" y="0"/>
                <wp:positionH relativeFrom="column">
                  <wp:posOffset>662940</wp:posOffset>
                </wp:positionH>
                <wp:positionV relativeFrom="paragraph">
                  <wp:posOffset>10160</wp:posOffset>
                </wp:positionV>
                <wp:extent cx="5433060" cy="670560"/>
                <wp:effectExtent l="0" t="0" r="15240" b="15240"/>
                <wp:wrapNone/>
                <wp:docPr id="7" name="Rectangle 7"/>
                <wp:cNvGraphicFramePr/>
                <a:graphic xmlns:a="http://schemas.openxmlformats.org/drawingml/2006/main">
                  <a:graphicData uri="http://schemas.microsoft.com/office/word/2010/wordprocessingShape">
                    <wps:wsp>
                      <wps:cNvSpPr/>
                      <wps:spPr>
                        <a:xfrm>
                          <a:off x="0" y="0"/>
                          <a:ext cx="5433060" cy="67056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6EDA54CD" w14:textId="46B407CC" w:rsidR="004A610D" w:rsidRPr="00910F45" w:rsidRDefault="004A610D" w:rsidP="00E21A23">
                            <w:pPr>
                              <w:shd w:val="clear" w:color="auto" w:fill="92D050"/>
                              <w:rPr>
                                <w:rFonts w:ascii="Book Antiqua" w:hAnsi="Book Antiqua"/>
                                <w:sz w:val="28"/>
                                <w:szCs w:val="28"/>
                              </w:rPr>
                            </w:pPr>
                            <w:r>
                              <w:rPr>
                                <w:rFonts w:ascii="Book Antiqua" w:hAnsi="Book Antiqua"/>
                                <w:sz w:val="28"/>
                                <w:szCs w:val="28"/>
                              </w:rPr>
                              <w:t xml:space="preserve">                                   </w:t>
                            </w:r>
                            <w:r w:rsidRPr="00910F45">
                              <w:rPr>
                                <w:rFonts w:ascii="Book Antiqua" w:hAnsi="Book Antiqua"/>
                                <w:sz w:val="28"/>
                                <w:szCs w:val="28"/>
                              </w:rPr>
                              <w:t>Manufacturing restricted</w:t>
                            </w:r>
                          </w:p>
                          <w:p w14:paraId="753EAC41" w14:textId="0DA27AF1" w:rsidR="004A610D" w:rsidRPr="00910F45" w:rsidRDefault="004A610D" w:rsidP="00E21A23">
                            <w:pPr>
                              <w:shd w:val="clear" w:color="auto" w:fill="92D050"/>
                              <w:jc w:val="center"/>
                              <w:rPr>
                                <w:rFonts w:ascii="Book Antiqua" w:hAnsi="Book Antiqua"/>
                                <w:sz w:val="28"/>
                                <w:szCs w:val="28"/>
                              </w:rPr>
                            </w:pPr>
                            <w:r w:rsidRPr="00910F45">
                              <w:rPr>
                                <w:rFonts w:ascii="Book Antiqua" w:hAnsi="Book Antiqua"/>
                                <w:sz w:val="28"/>
                                <w:szCs w:val="28"/>
                              </w:rPr>
                              <w:t>Substances List (MRSL)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488425" id="Rectangle 7" o:spid="_x0000_s1031" style="position:absolute;left:0;text-align:left;margin-left:52.2pt;margin-top:.8pt;width:427.8pt;height:5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" fillcolor="white [3201]" strokecolor="#70ad47 [3209]" strokeweight="1pt">
                <v:textbox>
                  <w:txbxContent>
                    <w:p w14:paraId="6EDA54CD" w14:textId="46B407CC" w:rsidR="004A610D" w:rsidRPr="00910F45" w:rsidRDefault="004A610D" w:rsidP="00E21A23">
                      <w:pPr>
                        <w:shd w:val="clear" w:color="auto" w:fill="92D050"/>
                        <w:rPr>
                          <w:rFonts w:ascii="Book Antiqua" w:hAnsi="Book Antiqua"/>
                          <w:sz w:val="28"/>
                          <w:szCs w:val="28"/>
                        </w:rPr>
                      </w:pPr>
                      <w:r>
                        <w:rPr>
                          <w:rFonts w:ascii="Book Antiqua" w:hAnsi="Book Antiqua"/>
                          <w:sz w:val="28"/>
                          <w:szCs w:val="28"/>
                        </w:rPr>
                        <w:t xml:space="preserve">                                   </w:t>
                      </w:r>
                      <w:r w:rsidRPr="00910F45">
                        <w:rPr>
                          <w:rFonts w:ascii="Book Antiqua" w:hAnsi="Book Antiqua"/>
                          <w:sz w:val="28"/>
                          <w:szCs w:val="28"/>
                        </w:rPr>
                        <w:t>Manufacturing restricted</w:t>
                      </w:r>
                    </w:p>
                    <w:p w14:paraId="753EAC41" w14:textId="0DA27AF1" w:rsidR="004A610D" w:rsidRPr="00910F45" w:rsidRDefault="004A610D" w:rsidP="00E21A23">
                      <w:pPr>
                        <w:shd w:val="clear" w:color="auto" w:fill="92D050"/>
                        <w:jc w:val="center"/>
                        <w:rPr>
                          <w:rFonts w:ascii="Book Antiqua" w:hAnsi="Book Antiqua"/>
                          <w:sz w:val="28"/>
                          <w:szCs w:val="28"/>
                        </w:rPr>
                      </w:pPr>
                      <w:r w:rsidRPr="00910F45">
                        <w:rPr>
                          <w:rFonts w:ascii="Book Antiqua" w:hAnsi="Book Antiqua"/>
                          <w:sz w:val="28"/>
                          <w:szCs w:val="28"/>
                        </w:rPr>
                        <w:t>Substances List (MRSL)</w:t>
                      </w:r>
                    </w:p>
                  </w:txbxContent>
                </v:textbox>
              </v:rect>
            </w:pict>
          </mc:Fallback>
        </mc:AlternateContent>
      </w:r>
    </w:p>
    <w:p w14:paraId="07DA5A6A" w14:textId="0EEBC8D6" w:rsidR="00910F45" w:rsidRDefault="00910F45" w:rsidP="00BA5DE3">
      <w:pPr>
        <w:jc w:val="both"/>
        <w:rPr>
          <w:rFonts w:ascii="Book Antiqua" w:hAnsi="Book Antiqua"/>
          <w:b/>
          <w:bCs/>
          <w:sz w:val="24"/>
          <w:szCs w:val="24"/>
        </w:rPr>
      </w:pPr>
    </w:p>
    <w:p w14:paraId="39EE2531" w14:textId="71A03FF2" w:rsidR="00910F45" w:rsidRDefault="00910F45" w:rsidP="00BA5DE3">
      <w:pPr>
        <w:jc w:val="both"/>
        <w:rPr>
          <w:rFonts w:ascii="Book Antiqua" w:hAnsi="Book Antiqua"/>
          <w:b/>
          <w:bCs/>
          <w:sz w:val="24"/>
          <w:szCs w:val="24"/>
        </w:rPr>
      </w:pPr>
    </w:p>
    <w:p w14:paraId="5663FDE6" w14:textId="101DED31" w:rsidR="00910F45" w:rsidRDefault="00910F45" w:rsidP="00BA5DE3">
      <w:pPr>
        <w:jc w:val="both"/>
        <w:rPr>
          <w:rFonts w:ascii="Book Antiqua" w:hAnsi="Book Antiqua"/>
          <w:b/>
          <w:bCs/>
          <w:sz w:val="24"/>
          <w:szCs w:val="24"/>
        </w:rPr>
      </w:pPr>
      <w:r>
        <w:rPr>
          <w:rFonts w:ascii="Book Antiqua" w:hAnsi="Book Antiqua"/>
          <w:b/>
          <w:bCs/>
          <w:noProof/>
          <w:sz w:val="24"/>
          <w:szCs w:val="24"/>
        </w:rPr>
        <mc:AlternateContent>
          <mc:Choice Requires="wps">
            <w:drawing>
              <wp:anchor distT="0" distB="0" distL="114300" distR="114300" simplePos="0" relativeHeight="251667456" behindDoc="0" locked="0" layoutInCell="1" allowOverlap="1" wp14:anchorId="5512434B" wp14:editId="78A2188E">
                <wp:simplePos x="0" y="0"/>
                <wp:positionH relativeFrom="column">
                  <wp:posOffset>678180</wp:posOffset>
                </wp:positionH>
                <wp:positionV relativeFrom="paragraph">
                  <wp:posOffset>9525</wp:posOffset>
                </wp:positionV>
                <wp:extent cx="5433060" cy="396240"/>
                <wp:effectExtent l="0" t="0" r="15240" b="22860"/>
                <wp:wrapNone/>
                <wp:docPr id="8" name="Rectangle 8"/>
                <wp:cNvGraphicFramePr/>
                <a:graphic xmlns:a="http://schemas.openxmlformats.org/drawingml/2006/main">
                  <a:graphicData uri="http://schemas.microsoft.com/office/word/2010/wordprocessingShape">
                    <wps:wsp>
                      <wps:cNvSpPr/>
                      <wps:spPr>
                        <a:xfrm>
                          <a:off x="0" y="0"/>
                          <a:ext cx="5433060" cy="396240"/>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73DC57A3" w14:textId="29453D74" w:rsidR="004A610D" w:rsidRPr="00910F45" w:rsidRDefault="004A610D" w:rsidP="00E21A23">
                            <w:pPr>
                              <w:shd w:val="clear" w:color="auto" w:fill="92D050"/>
                              <w:jc w:val="center"/>
                              <w:rPr>
                                <w:rFonts w:ascii="Book Antiqua" w:hAnsi="Book Antiqua"/>
                                <w:sz w:val="28"/>
                                <w:szCs w:val="28"/>
                              </w:rPr>
                            </w:pPr>
                            <w:r w:rsidRPr="00910F45">
                              <w:rPr>
                                <w:rFonts w:ascii="Book Antiqua" w:hAnsi="Book Antiqua"/>
                                <w:sz w:val="28"/>
                                <w:szCs w:val="28"/>
                              </w:rPr>
                              <w:t>Product Restricted Substances List (RSL)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2434B" id="Rectangle 8" o:spid="_x0000_s1032" style="position:absolute;left:0;text-align:left;margin-left:53.4pt;margin-top:.75pt;width:427.8pt;height:3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" fillcolor="white [3201]" strokecolor="#70ad47 [3209]" strokeweight="1pt">
                <v:textbox>
                  <w:txbxContent>
                    <w:p w14:paraId="73DC57A3" w14:textId="29453D74" w:rsidR="004A610D" w:rsidRPr="00910F45" w:rsidRDefault="004A610D" w:rsidP="00E21A23">
                      <w:pPr>
                        <w:shd w:val="clear" w:color="auto" w:fill="92D050"/>
                        <w:jc w:val="center"/>
                        <w:rPr>
                          <w:rFonts w:ascii="Book Antiqua" w:hAnsi="Book Antiqua"/>
                          <w:sz w:val="28"/>
                          <w:szCs w:val="28"/>
                        </w:rPr>
                      </w:pPr>
                      <w:r w:rsidRPr="00910F45">
                        <w:rPr>
                          <w:rFonts w:ascii="Book Antiqua" w:hAnsi="Book Antiqua"/>
                          <w:sz w:val="28"/>
                          <w:szCs w:val="28"/>
                        </w:rPr>
                        <w:t>Product Restricted Substances List (RSL)</w:t>
                      </w:r>
                    </w:p>
                  </w:txbxContent>
                </v:textbox>
              </v:rect>
            </w:pict>
          </mc:Fallback>
        </mc:AlternateContent>
      </w:r>
    </w:p>
    <w:p w14:paraId="6D2F5662" w14:textId="4EC9F7BC" w:rsidR="00910F45" w:rsidRPr="00E21A23" w:rsidRDefault="00910F45" w:rsidP="00BA5DE3">
      <w:pPr>
        <w:jc w:val="both"/>
        <w:rPr>
          <w:rFonts w:ascii="Book Antiqua" w:hAnsi="Book Antiqua"/>
          <w:b/>
          <w:bCs/>
          <w:sz w:val="28"/>
          <w:szCs w:val="28"/>
        </w:rPr>
      </w:pPr>
    </w:p>
    <w:p w14:paraId="63AF4E1B" w14:textId="29B74FBA" w:rsidR="00910F45" w:rsidRDefault="00E21A23" w:rsidP="00BA5DE3">
      <w:pPr>
        <w:jc w:val="both"/>
        <w:rPr>
          <w:rFonts w:ascii="Book Antiqua" w:hAnsi="Book Antiqua"/>
          <w:b/>
          <w:bCs/>
          <w:sz w:val="24"/>
          <w:szCs w:val="24"/>
        </w:rPr>
      </w:pPr>
      <w:r>
        <w:rPr>
          <w:rFonts w:ascii="Book Antiqua" w:hAnsi="Book Antiqua"/>
          <w:b/>
          <w:bCs/>
          <w:noProof/>
          <w:sz w:val="24"/>
          <w:szCs w:val="24"/>
        </w:rPr>
        <mc:AlternateContent>
          <mc:Choice Requires="wps">
            <w:drawing>
              <wp:anchor distT="0" distB="0" distL="114300" distR="114300" simplePos="0" relativeHeight="251673600" behindDoc="0" locked="0" layoutInCell="1" allowOverlap="1" wp14:anchorId="3B543939" wp14:editId="2D5D3D76">
                <wp:simplePos x="0" y="0"/>
                <wp:positionH relativeFrom="column">
                  <wp:posOffset>693420</wp:posOffset>
                </wp:positionH>
                <wp:positionV relativeFrom="paragraph">
                  <wp:posOffset>4445</wp:posOffset>
                </wp:positionV>
                <wp:extent cx="5440680" cy="502920"/>
                <wp:effectExtent l="0" t="0" r="26670" b="11430"/>
                <wp:wrapNone/>
                <wp:docPr id="12" name="Rectangle 12"/>
                <wp:cNvGraphicFramePr/>
                <a:graphic xmlns:a="http://schemas.openxmlformats.org/drawingml/2006/main">
                  <a:graphicData uri="http://schemas.microsoft.com/office/word/2010/wordprocessingShape">
                    <wps:wsp>
                      <wps:cNvSpPr/>
                      <wps:spPr>
                        <a:xfrm>
                          <a:off x="0" y="0"/>
                          <a:ext cx="5440680" cy="502920"/>
                        </a:xfrm>
                        <a:prstGeom prst="rect">
                          <a:avLst/>
                        </a:prstGeom>
                        <a:solidFill>
                          <a:sysClr val="window" lastClr="FFFFFF"/>
                        </a:solidFill>
                        <a:ln w="12700" cap="flat" cmpd="sng" algn="ctr">
                          <a:solidFill>
                            <a:srgbClr val="70AD47"/>
                          </a:solidFill>
                          <a:prstDash val="solid"/>
                          <a:miter lim="800000"/>
                        </a:ln>
                        <a:effectLst/>
                      </wps:spPr>
                      <wps:txbx>
                        <w:txbxContent>
                          <w:p w14:paraId="6FADBB77" w14:textId="77777777" w:rsidR="004A610D" w:rsidRPr="00E21A23" w:rsidRDefault="004A610D" w:rsidP="00E21A23">
                            <w:pPr>
                              <w:shd w:val="clear" w:color="auto" w:fill="92D050"/>
                              <w:jc w:val="center"/>
                              <w:rPr>
                                <w:rFonts w:ascii="Book Antiqua" w:hAnsi="Book Antiqua"/>
                                <w:sz w:val="28"/>
                                <w:szCs w:val="28"/>
                              </w:rPr>
                            </w:pPr>
                            <w:r w:rsidRPr="00E21A23">
                              <w:rPr>
                                <w:rFonts w:ascii="Book Antiqua" w:hAnsi="Book Antiqua"/>
                                <w:sz w:val="28"/>
                                <w:szCs w:val="28"/>
                              </w:rPr>
                              <w:t>Elimination of Perfluorocarbons (PFCS)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543939" id="Rectangle 12" o:spid="_x0000_s1033" style="position:absolute;left:0;text-align:left;margin-left:54.6pt;margin-top:.35pt;width:428.4pt;height:39.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" fillcolor="window" strokecolor="#70ad47" strokeweight="1pt">
                <v:textbox>
                  <w:txbxContent>
                    <w:p w14:paraId="6FADBB77" w14:textId="77777777" w:rsidR="004A610D" w:rsidRPr="00E21A23" w:rsidRDefault="004A610D" w:rsidP="00E21A23">
                      <w:pPr>
                        <w:shd w:val="clear" w:color="auto" w:fill="92D050"/>
                        <w:jc w:val="center"/>
                        <w:rPr>
                          <w:rFonts w:ascii="Book Antiqua" w:hAnsi="Book Antiqua"/>
                          <w:sz w:val="28"/>
                          <w:szCs w:val="28"/>
                        </w:rPr>
                      </w:pPr>
                      <w:r w:rsidRPr="00E21A23">
                        <w:rPr>
                          <w:rFonts w:ascii="Book Antiqua" w:hAnsi="Book Antiqua"/>
                          <w:sz w:val="28"/>
                          <w:szCs w:val="28"/>
                        </w:rPr>
                        <w:t>Elimination of Perfluorocarbons (PFCS)</w:t>
                      </w:r>
                    </w:p>
                  </w:txbxContent>
                </v:textbox>
              </v:rect>
            </w:pict>
          </mc:Fallback>
        </mc:AlternateContent>
      </w:r>
    </w:p>
    <w:p w14:paraId="57BD273D" w14:textId="7484E7A3" w:rsidR="00910F45" w:rsidRDefault="00910F45" w:rsidP="00BA5DE3">
      <w:pPr>
        <w:jc w:val="both"/>
        <w:rPr>
          <w:rFonts w:ascii="Book Antiqua" w:hAnsi="Book Antiqua"/>
          <w:b/>
          <w:bCs/>
          <w:sz w:val="24"/>
          <w:szCs w:val="24"/>
        </w:rPr>
      </w:pPr>
    </w:p>
    <w:p w14:paraId="141A802F" w14:textId="2FA9D6D4" w:rsidR="00910F45" w:rsidRDefault="00E21A23" w:rsidP="00BA5DE3">
      <w:pPr>
        <w:jc w:val="both"/>
        <w:rPr>
          <w:rFonts w:ascii="Book Antiqua" w:hAnsi="Book Antiqua"/>
          <w:b/>
          <w:bCs/>
          <w:sz w:val="24"/>
          <w:szCs w:val="24"/>
        </w:rPr>
      </w:pPr>
      <w:r>
        <w:rPr>
          <w:rFonts w:ascii="Book Antiqua" w:hAnsi="Book Antiqua"/>
          <w:b/>
          <w:bCs/>
          <w:noProof/>
          <w:sz w:val="24"/>
          <w:szCs w:val="24"/>
        </w:rPr>
        <mc:AlternateContent>
          <mc:Choice Requires="wps">
            <w:drawing>
              <wp:anchor distT="0" distB="0" distL="114300" distR="114300" simplePos="0" relativeHeight="251675648" behindDoc="0" locked="0" layoutInCell="1" allowOverlap="1" wp14:anchorId="773FBF44" wp14:editId="63B12128">
                <wp:simplePos x="0" y="0"/>
                <wp:positionH relativeFrom="margin">
                  <wp:posOffset>708660</wp:posOffset>
                </wp:positionH>
                <wp:positionV relativeFrom="paragraph">
                  <wp:posOffset>113030</wp:posOffset>
                </wp:positionV>
                <wp:extent cx="5410200" cy="586740"/>
                <wp:effectExtent l="0" t="0" r="19050" b="22860"/>
                <wp:wrapNone/>
                <wp:docPr id="11" name="Rectangle 11"/>
                <wp:cNvGraphicFramePr/>
                <a:graphic xmlns:a="http://schemas.openxmlformats.org/drawingml/2006/main">
                  <a:graphicData uri="http://schemas.microsoft.com/office/word/2010/wordprocessingShape">
                    <wps:wsp>
                      <wps:cNvSpPr/>
                      <wps:spPr>
                        <a:xfrm>
                          <a:off x="0" y="0"/>
                          <a:ext cx="5410200" cy="586740"/>
                        </a:xfrm>
                        <a:prstGeom prst="rect">
                          <a:avLst/>
                        </a:prstGeom>
                        <a:solidFill>
                          <a:sysClr val="window" lastClr="FFFFFF"/>
                        </a:solidFill>
                        <a:ln w="12700" cap="flat" cmpd="sng" algn="ctr">
                          <a:solidFill>
                            <a:srgbClr val="70AD47"/>
                          </a:solidFill>
                          <a:prstDash val="solid"/>
                          <a:miter lim="800000"/>
                        </a:ln>
                        <a:effectLst/>
                      </wps:spPr>
                      <wps:txbx>
                        <w:txbxContent>
                          <w:p w14:paraId="46BF991E" w14:textId="77777777" w:rsidR="004A610D" w:rsidRPr="00E21A23" w:rsidRDefault="004A610D" w:rsidP="00E21A23">
                            <w:pPr>
                              <w:shd w:val="clear" w:color="auto" w:fill="92D050"/>
                              <w:jc w:val="center"/>
                              <w:rPr>
                                <w:rFonts w:ascii="Book Antiqua" w:hAnsi="Book Antiqua"/>
                                <w:sz w:val="28"/>
                                <w:szCs w:val="28"/>
                              </w:rPr>
                            </w:pPr>
                            <w:r w:rsidRPr="00E21A23">
                              <w:rPr>
                                <w:rFonts w:ascii="Book Antiqua" w:hAnsi="Book Antiqua"/>
                                <w:sz w:val="28"/>
                                <w:szCs w:val="28"/>
                              </w:rPr>
                              <w:t>Checking Compliance With their Standards</w:t>
                            </w:r>
                          </w:p>
                          <w:p w14:paraId="3F61EDBD" w14:textId="77777777" w:rsidR="004A610D" w:rsidRDefault="004A610D" w:rsidP="00E21A23">
                            <w:pPr>
                              <w:shd w:val="clear" w:color="auto" w:fill="92D05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3FBF44" id="Rectangle 11" o:spid="_x0000_s1034" style="position:absolute;left:0;text-align:left;margin-left:55.8pt;margin-top:8.9pt;width:426pt;height:46.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" fillcolor="window" strokecolor="#70ad47" strokeweight="1pt">
                <v:textbox>
                  <w:txbxContent>
                    <w:p w14:paraId="46BF991E" w14:textId="77777777" w:rsidR="004A610D" w:rsidRPr="00E21A23" w:rsidRDefault="004A610D" w:rsidP="00E21A23">
                      <w:pPr>
                        <w:shd w:val="clear" w:color="auto" w:fill="92D050"/>
                        <w:jc w:val="center"/>
                        <w:rPr>
                          <w:rFonts w:ascii="Book Antiqua" w:hAnsi="Book Antiqua"/>
                          <w:sz w:val="28"/>
                          <w:szCs w:val="28"/>
                        </w:rPr>
                      </w:pPr>
                      <w:r w:rsidRPr="00E21A23">
                        <w:rPr>
                          <w:rFonts w:ascii="Book Antiqua" w:hAnsi="Book Antiqua"/>
                          <w:sz w:val="28"/>
                          <w:szCs w:val="28"/>
                        </w:rPr>
                        <w:t>Checking Compliance With their Standards</w:t>
                      </w:r>
                    </w:p>
                    <w:p w14:paraId="3F61EDBD" w14:textId="77777777" w:rsidR="004A610D" w:rsidRDefault="004A610D" w:rsidP="00E21A23">
                      <w:pPr>
                        <w:shd w:val="clear" w:color="auto" w:fill="92D050"/>
                        <w:jc w:val="center"/>
                      </w:pPr>
                    </w:p>
                  </w:txbxContent>
                </v:textbox>
                <w10:wrap anchorx="margin"/>
              </v:rect>
            </w:pict>
          </mc:Fallback>
        </mc:AlternateContent>
      </w:r>
    </w:p>
    <w:p w14:paraId="3D9F1007" w14:textId="1A36BEA0" w:rsidR="00E21A23" w:rsidRDefault="00E21A23" w:rsidP="00BA5DE3">
      <w:pPr>
        <w:jc w:val="both"/>
        <w:rPr>
          <w:rFonts w:ascii="Book Antiqua" w:hAnsi="Book Antiqua"/>
          <w:b/>
          <w:bCs/>
          <w:sz w:val="24"/>
          <w:szCs w:val="24"/>
        </w:rPr>
      </w:pPr>
    </w:p>
    <w:p w14:paraId="441564A0" w14:textId="77777777" w:rsidR="000551B4" w:rsidRDefault="000551B4" w:rsidP="00BA5DE3">
      <w:pPr>
        <w:jc w:val="both"/>
        <w:rPr>
          <w:rFonts w:ascii="Book Antiqua" w:hAnsi="Book Antiqua"/>
          <w:b/>
          <w:bCs/>
          <w:sz w:val="24"/>
          <w:szCs w:val="24"/>
        </w:rPr>
      </w:pPr>
    </w:p>
    <w:p w14:paraId="29C74346" w14:textId="709CA290" w:rsidR="00242336" w:rsidRDefault="00242336" w:rsidP="00BA5DE3">
      <w:pPr>
        <w:jc w:val="both"/>
        <w:rPr>
          <w:rFonts w:ascii="Book Antiqua" w:hAnsi="Book Antiqua"/>
          <w:b/>
          <w:bCs/>
          <w:sz w:val="24"/>
          <w:szCs w:val="24"/>
        </w:rPr>
      </w:pPr>
      <w:r w:rsidRPr="00C2460A">
        <w:rPr>
          <w:rFonts w:ascii="Book Antiqua" w:hAnsi="Book Antiqua"/>
          <w:b/>
          <w:bCs/>
          <w:sz w:val="24"/>
          <w:szCs w:val="24"/>
        </w:rPr>
        <w:t>2.6 Segmentation</w:t>
      </w:r>
    </w:p>
    <w:p w14:paraId="2EFDB89B" w14:textId="2C4654BC" w:rsidR="00FE5230" w:rsidRDefault="004103FF" w:rsidP="00BA5DE3">
      <w:pPr>
        <w:jc w:val="both"/>
        <w:rPr>
          <w:rFonts w:ascii="Book Antiqua" w:hAnsi="Book Antiqua"/>
          <w:sz w:val="24"/>
          <w:szCs w:val="24"/>
        </w:rPr>
      </w:pPr>
      <w:r w:rsidRPr="004103FF">
        <w:rPr>
          <w:rFonts w:ascii="Book Antiqua" w:hAnsi="Book Antiqua"/>
          <w:sz w:val="24"/>
          <w:szCs w:val="24"/>
        </w:rPr>
        <w:t xml:space="preserve">To better target its </w:t>
      </w:r>
      <w:r w:rsidR="00350934">
        <w:rPr>
          <w:rFonts w:ascii="Book Antiqua" w:hAnsi="Book Antiqua"/>
          <w:sz w:val="24"/>
          <w:szCs w:val="24"/>
        </w:rPr>
        <w:t>products, services or content</w:t>
      </w:r>
      <w:r w:rsidR="00FE5230">
        <w:rPr>
          <w:rFonts w:ascii="Book Antiqua" w:hAnsi="Book Antiqua"/>
          <w:sz w:val="24"/>
          <w:szCs w:val="24"/>
        </w:rPr>
        <w:t xml:space="preserve"> for a good success</w:t>
      </w:r>
      <w:r>
        <w:rPr>
          <w:rFonts w:ascii="Book Antiqua" w:hAnsi="Book Antiqua"/>
          <w:sz w:val="24"/>
          <w:szCs w:val="24"/>
        </w:rPr>
        <w:t xml:space="preserve">, organisations </w:t>
      </w:r>
      <w:r w:rsidR="00FE5230">
        <w:rPr>
          <w:rFonts w:ascii="Book Antiqua" w:hAnsi="Book Antiqua"/>
          <w:sz w:val="24"/>
          <w:szCs w:val="24"/>
        </w:rPr>
        <w:t xml:space="preserve">use market segmentation which is “the act of dividing the market into distinct and meaningful groups of buyers who might merit separate products or marketing mixes”. (Beane and Ennis, 1987). </w:t>
      </w:r>
    </w:p>
    <w:p w14:paraId="06E7CAB6" w14:textId="033A88AF" w:rsidR="00985EAE" w:rsidRDefault="00F62404" w:rsidP="00BA5DE3">
      <w:pPr>
        <w:jc w:val="both"/>
        <w:rPr>
          <w:rFonts w:ascii="Book Antiqua" w:hAnsi="Book Antiqua"/>
          <w:sz w:val="24"/>
          <w:szCs w:val="24"/>
        </w:rPr>
      </w:pPr>
      <w:r>
        <w:rPr>
          <w:rFonts w:ascii="Book Antiqua" w:hAnsi="Book Antiqua"/>
          <w:sz w:val="24"/>
          <w:szCs w:val="24"/>
        </w:rPr>
        <w:t>Throughout this section, the STP framework will be used by standing S for segmentation, T for target and P for positioning. To do so, four main types of segmentation are commonly used as follows:</w:t>
      </w:r>
    </w:p>
    <w:p w14:paraId="779A557F" w14:textId="3B59A3CB" w:rsidR="00F62404" w:rsidRDefault="00F62404" w:rsidP="00BA5DE3">
      <w:pPr>
        <w:jc w:val="both"/>
        <w:rPr>
          <w:rFonts w:ascii="Book Antiqua" w:hAnsi="Book Antiqua"/>
          <w:sz w:val="24"/>
          <w:szCs w:val="24"/>
        </w:rPr>
      </w:pPr>
      <w:r>
        <w:rPr>
          <w:rFonts w:ascii="Book Antiqua" w:hAnsi="Book Antiqua"/>
          <w:sz w:val="24"/>
          <w:szCs w:val="24"/>
        </w:rPr>
        <w:t xml:space="preserve">-Demographic </w:t>
      </w:r>
      <w:r w:rsidR="00350934">
        <w:rPr>
          <w:rFonts w:ascii="Book Antiqua" w:hAnsi="Book Antiqua"/>
          <w:sz w:val="24"/>
          <w:szCs w:val="24"/>
        </w:rPr>
        <w:t>S</w:t>
      </w:r>
      <w:r>
        <w:rPr>
          <w:rFonts w:ascii="Book Antiqua" w:hAnsi="Book Antiqua"/>
          <w:sz w:val="24"/>
          <w:szCs w:val="24"/>
        </w:rPr>
        <w:t xml:space="preserve">egmentation: divide a group </w:t>
      </w:r>
      <w:r w:rsidR="00350934">
        <w:rPr>
          <w:rFonts w:ascii="Book Antiqua" w:hAnsi="Book Antiqua"/>
          <w:sz w:val="24"/>
          <w:szCs w:val="24"/>
        </w:rPr>
        <w:t>of population based on variable like age, gender, income, occupation, education, marital status, religion or nationality.</w:t>
      </w:r>
    </w:p>
    <w:p w14:paraId="72FE4F3C" w14:textId="390080AB" w:rsidR="00350934" w:rsidRDefault="00350934" w:rsidP="00BA5DE3">
      <w:pPr>
        <w:jc w:val="both"/>
        <w:rPr>
          <w:rFonts w:ascii="Book Antiqua" w:hAnsi="Book Antiqua"/>
          <w:sz w:val="24"/>
          <w:szCs w:val="24"/>
        </w:rPr>
      </w:pPr>
      <w:r>
        <w:rPr>
          <w:rFonts w:ascii="Book Antiqua" w:hAnsi="Book Antiqua"/>
          <w:sz w:val="24"/>
          <w:szCs w:val="24"/>
        </w:rPr>
        <w:t xml:space="preserve">Information is easy to collect, simple to Measure &amp; Analyse and cost effective. </w:t>
      </w:r>
    </w:p>
    <w:p w14:paraId="754B7255" w14:textId="5F9F7B94" w:rsidR="00350934" w:rsidRDefault="00350934" w:rsidP="00BA5DE3">
      <w:pPr>
        <w:jc w:val="both"/>
        <w:rPr>
          <w:rFonts w:ascii="Book Antiqua" w:hAnsi="Book Antiqua"/>
          <w:sz w:val="24"/>
          <w:szCs w:val="24"/>
        </w:rPr>
      </w:pPr>
      <w:r>
        <w:rPr>
          <w:rFonts w:ascii="Book Antiqua" w:hAnsi="Book Antiqua"/>
          <w:sz w:val="24"/>
          <w:szCs w:val="24"/>
        </w:rPr>
        <w:t>-Geographic Segmentation: grouped on their geographical details like location, urbanicity, climate, culture (belief, values…) and language</w:t>
      </w:r>
      <w:r w:rsidR="00B10D78">
        <w:rPr>
          <w:rFonts w:ascii="Book Antiqua" w:hAnsi="Book Antiqua"/>
          <w:sz w:val="24"/>
          <w:szCs w:val="24"/>
        </w:rPr>
        <w:t>.</w:t>
      </w:r>
    </w:p>
    <w:p w14:paraId="5A19501F" w14:textId="14879036" w:rsidR="00350934" w:rsidRDefault="00350934" w:rsidP="00BA5DE3">
      <w:pPr>
        <w:jc w:val="both"/>
        <w:rPr>
          <w:rFonts w:ascii="Book Antiqua" w:hAnsi="Book Antiqua"/>
          <w:sz w:val="24"/>
          <w:szCs w:val="24"/>
        </w:rPr>
      </w:pPr>
      <w:r>
        <w:rPr>
          <w:rFonts w:ascii="Book Antiqua" w:hAnsi="Book Antiqua"/>
          <w:sz w:val="24"/>
          <w:szCs w:val="24"/>
        </w:rPr>
        <w:t>-Behavioural Segmentation: behaviour, websites, stores, particular</w:t>
      </w:r>
      <w:r w:rsidR="00B10D78">
        <w:rPr>
          <w:rFonts w:ascii="Book Antiqua" w:hAnsi="Book Antiqua"/>
          <w:sz w:val="24"/>
          <w:szCs w:val="24"/>
        </w:rPr>
        <w:t xml:space="preserve"> </w:t>
      </w:r>
      <w:r w:rsidR="00790445">
        <w:rPr>
          <w:rFonts w:ascii="Book Antiqua" w:hAnsi="Book Antiqua"/>
          <w:sz w:val="24"/>
          <w:szCs w:val="24"/>
        </w:rPr>
        <w:t>habits of using things (Netflix, Google…). Focused on personalising content and experiences.</w:t>
      </w:r>
    </w:p>
    <w:p w14:paraId="60AE9526" w14:textId="7DA4916E" w:rsidR="00790445" w:rsidRDefault="00790445" w:rsidP="00BA5DE3">
      <w:pPr>
        <w:jc w:val="both"/>
        <w:rPr>
          <w:rFonts w:ascii="Book Antiqua" w:hAnsi="Book Antiqua"/>
          <w:sz w:val="24"/>
          <w:szCs w:val="24"/>
        </w:rPr>
      </w:pPr>
      <w:r>
        <w:rPr>
          <w:rFonts w:ascii="Book Antiqua" w:hAnsi="Book Antiqua"/>
          <w:sz w:val="24"/>
          <w:szCs w:val="24"/>
        </w:rPr>
        <w:t>-Psychographic Segmentation: one the most difficult but one of the most valuable like attitudes, values, personality, lifestyles, interest, opinions. Information can be harder to collect.</w:t>
      </w:r>
    </w:p>
    <w:p w14:paraId="14DE0499" w14:textId="77777777" w:rsidR="00061483" w:rsidRDefault="00061483" w:rsidP="00061483">
      <w:pPr>
        <w:jc w:val="both"/>
        <w:rPr>
          <w:rFonts w:ascii="Book Antiqua" w:hAnsi="Book Antiqua"/>
          <w:sz w:val="24"/>
          <w:szCs w:val="24"/>
        </w:rPr>
      </w:pPr>
      <w:r>
        <w:rPr>
          <w:rFonts w:ascii="Book Antiqua" w:hAnsi="Book Antiqua"/>
          <w:sz w:val="24"/>
          <w:szCs w:val="24"/>
        </w:rPr>
        <w:t>With regards to the Marketing Mix, the 7Ps frame is monitored in order to guarantee every product convey to the targeted sustainability goals (Zafar, Habib &amp; Bilal 2014).</w:t>
      </w:r>
    </w:p>
    <w:p w14:paraId="24631788" w14:textId="77777777" w:rsidR="00061483" w:rsidRDefault="00061483" w:rsidP="00061483">
      <w:pPr>
        <w:jc w:val="both"/>
        <w:rPr>
          <w:rFonts w:ascii="Book Antiqua" w:hAnsi="Book Antiqua"/>
          <w:sz w:val="24"/>
          <w:szCs w:val="24"/>
        </w:rPr>
      </w:pPr>
      <w:r w:rsidRPr="001A5367">
        <w:rPr>
          <w:rFonts w:ascii="Book Antiqua" w:hAnsi="Book Antiqua"/>
          <w:sz w:val="24"/>
          <w:szCs w:val="24"/>
        </w:rPr>
        <w:lastRenderedPageBreak/>
        <w:t>It follows that M &amp; S take into account the 7Ps for a sustainable marketing strategy as following:</w:t>
      </w:r>
    </w:p>
    <w:p w14:paraId="088A8DDB" w14:textId="77777777" w:rsidR="00061483" w:rsidRDefault="00061483" w:rsidP="00061483">
      <w:pPr>
        <w:pStyle w:val="ListParagraph"/>
        <w:numPr>
          <w:ilvl w:val="0"/>
          <w:numId w:val="12"/>
        </w:numPr>
        <w:jc w:val="both"/>
        <w:rPr>
          <w:rFonts w:ascii="Book Antiqua" w:hAnsi="Book Antiqua"/>
          <w:sz w:val="24"/>
          <w:szCs w:val="24"/>
        </w:rPr>
      </w:pPr>
      <w:r w:rsidRPr="00A0741A">
        <w:rPr>
          <w:rFonts w:ascii="Book Antiqua" w:hAnsi="Book Antiqua"/>
          <w:b/>
          <w:bCs/>
          <w:sz w:val="24"/>
          <w:szCs w:val="24"/>
        </w:rPr>
        <w:t>Place</w:t>
      </w:r>
      <w:r>
        <w:rPr>
          <w:rFonts w:ascii="Book Antiqua" w:hAnsi="Book Antiqua"/>
          <w:sz w:val="24"/>
          <w:szCs w:val="24"/>
        </w:rPr>
        <w:t>: M&amp;S make sure that its locations and stores are convenient and long-lasting.</w:t>
      </w:r>
    </w:p>
    <w:p w14:paraId="4670CF0B" w14:textId="44EE17CE" w:rsidR="00061483" w:rsidRDefault="00061483" w:rsidP="00061483">
      <w:pPr>
        <w:pStyle w:val="ListParagraph"/>
        <w:numPr>
          <w:ilvl w:val="0"/>
          <w:numId w:val="12"/>
        </w:numPr>
        <w:jc w:val="both"/>
        <w:rPr>
          <w:rFonts w:ascii="Book Antiqua" w:hAnsi="Book Antiqua"/>
          <w:sz w:val="24"/>
          <w:szCs w:val="24"/>
        </w:rPr>
      </w:pPr>
      <w:r w:rsidRPr="00A0741A">
        <w:rPr>
          <w:rFonts w:ascii="Book Antiqua" w:hAnsi="Book Antiqua"/>
          <w:b/>
          <w:bCs/>
          <w:sz w:val="24"/>
          <w:szCs w:val="24"/>
        </w:rPr>
        <w:t>Product</w:t>
      </w:r>
      <w:r>
        <w:rPr>
          <w:rFonts w:ascii="Book Antiqua" w:hAnsi="Book Antiqua"/>
          <w:sz w:val="24"/>
          <w:szCs w:val="24"/>
        </w:rPr>
        <w:t>: They unsure that their product is for a good quality as explained above on monitoring and by using recyclable materials increasing by the fact trust and loyalty of its customers.</w:t>
      </w:r>
    </w:p>
    <w:p w14:paraId="0515D31A" w14:textId="24D44CEC" w:rsidR="00061483" w:rsidRDefault="00061483" w:rsidP="00061483">
      <w:pPr>
        <w:pStyle w:val="ListParagraph"/>
        <w:numPr>
          <w:ilvl w:val="0"/>
          <w:numId w:val="12"/>
        </w:numPr>
        <w:jc w:val="both"/>
        <w:rPr>
          <w:rFonts w:ascii="Book Antiqua" w:hAnsi="Book Antiqua"/>
          <w:sz w:val="24"/>
          <w:szCs w:val="24"/>
        </w:rPr>
      </w:pPr>
      <w:r w:rsidRPr="00A0741A">
        <w:rPr>
          <w:rFonts w:ascii="Book Antiqua" w:hAnsi="Book Antiqua"/>
          <w:b/>
          <w:bCs/>
          <w:sz w:val="24"/>
          <w:szCs w:val="24"/>
        </w:rPr>
        <w:t>Promotion</w:t>
      </w:r>
      <w:r>
        <w:rPr>
          <w:rFonts w:ascii="Book Antiqua" w:hAnsi="Book Antiqua"/>
          <w:sz w:val="24"/>
          <w:szCs w:val="24"/>
        </w:rPr>
        <w:t xml:space="preserve">: Customers are made aware about CSR practices with the organisation’s Plan A. Sales promotions are also made to increase its sales and all various medium of communications. </w:t>
      </w:r>
      <w:r w:rsidR="00A0741A">
        <w:rPr>
          <w:rFonts w:ascii="Book Antiqua" w:hAnsi="Book Antiqua"/>
          <w:sz w:val="24"/>
          <w:szCs w:val="24"/>
        </w:rPr>
        <w:t xml:space="preserve">They also use their own website for a better promotion of its brand, clothes for each gender and age and </w:t>
      </w:r>
      <w:proofErr w:type="spellStart"/>
      <w:r w:rsidR="00A0741A">
        <w:rPr>
          <w:rFonts w:ascii="Book Antiqua" w:hAnsi="Book Antiqua"/>
          <w:sz w:val="24"/>
          <w:szCs w:val="24"/>
        </w:rPr>
        <w:t>custome</w:t>
      </w:r>
      <w:proofErr w:type="spellEnd"/>
      <w:r w:rsidR="009651D8">
        <w:rPr>
          <w:rFonts w:ascii="Book Antiqua" w:hAnsi="Book Antiqua"/>
          <w:sz w:val="24"/>
          <w:szCs w:val="24"/>
        </w:rPr>
        <w:t>*</w:t>
      </w:r>
      <w:proofErr w:type="spellStart"/>
      <w:r w:rsidR="00A0741A">
        <w:rPr>
          <w:rFonts w:ascii="Book Antiqua" w:hAnsi="Book Antiqua"/>
          <w:sz w:val="24"/>
          <w:szCs w:val="24"/>
        </w:rPr>
        <w:t>rs</w:t>
      </w:r>
      <w:proofErr w:type="spellEnd"/>
      <w:r w:rsidR="00A0741A">
        <w:rPr>
          <w:rFonts w:ascii="Book Antiqua" w:hAnsi="Book Antiqua"/>
          <w:sz w:val="24"/>
          <w:szCs w:val="24"/>
        </w:rPr>
        <w:t xml:space="preserve"> can discover blogs and modes.</w:t>
      </w:r>
    </w:p>
    <w:p w14:paraId="6DE34172" w14:textId="481123F1" w:rsidR="00A0741A" w:rsidRDefault="00A0741A" w:rsidP="00061483">
      <w:pPr>
        <w:pStyle w:val="ListParagraph"/>
        <w:numPr>
          <w:ilvl w:val="0"/>
          <w:numId w:val="12"/>
        </w:numPr>
        <w:jc w:val="both"/>
        <w:rPr>
          <w:rFonts w:ascii="Book Antiqua" w:hAnsi="Book Antiqua"/>
          <w:sz w:val="24"/>
          <w:szCs w:val="24"/>
        </w:rPr>
      </w:pPr>
      <w:r w:rsidRPr="00A0741A">
        <w:rPr>
          <w:rFonts w:ascii="Book Antiqua" w:hAnsi="Book Antiqua"/>
          <w:b/>
          <w:bCs/>
          <w:sz w:val="24"/>
          <w:szCs w:val="24"/>
        </w:rPr>
        <w:t>Price</w:t>
      </w:r>
      <w:r>
        <w:rPr>
          <w:rFonts w:ascii="Book Antiqua" w:hAnsi="Book Antiqua"/>
          <w:sz w:val="24"/>
          <w:szCs w:val="24"/>
        </w:rPr>
        <w:t>: The price is affordable at all budgets according to everyone’s expectations.</w:t>
      </w:r>
    </w:p>
    <w:p w14:paraId="7EC53FF0" w14:textId="73BCE38B" w:rsidR="00A0741A" w:rsidRDefault="00A0741A" w:rsidP="00061483">
      <w:pPr>
        <w:pStyle w:val="ListParagraph"/>
        <w:numPr>
          <w:ilvl w:val="0"/>
          <w:numId w:val="12"/>
        </w:numPr>
        <w:jc w:val="both"/>
        <w:rPr>
          <w:rFonts w:ascii="Book Antiqua" w:hAnsi="Book Antiqua"/>
          <w:sz w:val="24"/>
          <w:szCs w:val="24"/>
        </w:rPr>
      </w:pPr>
      <w:r w:rsidRPr="00A0741A">
        <w:rPr>
          <w:rFonts w:ascii="Book Antiqua" w:hAnsi="Book Antiqua"/>
          <w:b/>
          <w:bCs/>
          <w:sz w:val="24"/>
          <w:szCs w:val="24"/>
        </w:rPr>
        <w:t>People</w:t>
      </w:r>
      <w:r>
        <w:rPr>
          <w:rFonts w:ascii="Book Antiqua" w:hAnsi="Book Antiqua"/>
          <w:b/>
          <w:bCs/>
          <w:sz w:val="24"/>
          <w:szCs w:val="24"/>
        </w:rPr>
        <w:t xml:space="preserve">: </w:t>
      </w:r>
      <w:r w:rsidRPr="00A0741A">
        <w:rPr>
          <w:rFonts w:ascii="Book Antiqua" w:hAnsi="Book Antiqua"/>
          <w:sz w:val="24"/>
          <w:szCs w:val="24"/>
        </w:rPr>
        <w:t xml:space="preserve">Singh </w:t>
      </w:r>
      <w:r>
        <w:rPr>
          <w:rFonts w:ascii="Book Antiqua" w:hAnsi="Book Antiqua"/>
          <w:sz w:val="24"/>
          <w:szCs w:val="24"/>
        </w:rPr>
        <w:t xml:space="preserve">(2011) </w:t>
      </w:r>
      <w:r w:rsidRPr="00A0741A">
        <w:rPr>
          <w:rFonts w:ascii="Book Antiqua" w:hAnsi="Book Antiqua"/>
          <w:sz w:val="24"/>
          <w:szCs w:val="24"/>
        </w:rPr>
        <w:t>argued that</w:t>
      </w:r>
      <w:r>
        <w:rPr>
          <w:rFonts w:ascii="Book Antiqua" w:hAnsi="Book Antiqua"/>
          <w:sz w:val="24"/>
          <w:szCs w:val="24"/>
        </w:rPr>
        <w:t xml:space="preserve"> “the firm’s salespeople and marketers are informed about the best CSR practices” (Singh 2011, p.2). This explains why focus is made on employees and customers. In addition, employees are equipped with appropriate CSR skills </w:t>
      </w:r>
      <w:r w:rsidR="0083292A">
        <w:rPr>
          <w:rFonts w:ascii="Book Antiqua" w:hAnsi="Book Antiqua"/>
          <w:sz w:val="24"/>
          <w:szCs w:val="24"/>
        </w:rPr>
        <w:t>to support the goals of the business</w:t>
      </w:r>
      <w:r w:rsidR="009D7A8B">
        <w:rPr>
          <w:rFonts w:ascii="Book Antiqua" w:hAnsi="Book Antiqua"/>
          <w:sz w:val="24"/>
          <w:szCs w:val="24"/>
        </w:rPr>
        <w:t xml:space="preserve"> such as gathering customer’s requirements by data scientist or using Disabilities people and making them confident with the jobs.</w:t>
      </w:r>
    </w:p>
    <w:p w14:paraId="307242DC" w14:textId="2DF06304" w:rsidR="009D7A8B" w:rsidRDefault="009D7A8B" w:rsidP="00061483">
      <w:pPr>
        <w:pStyle w:val="ListParagraph"/>
        <w:numPr>
          <w:ilvl w:val="0"/>
          <w:numId w:val="12"/>
        </w:numPr>
        <w:jc w:val="both"/>
        <w:rPr>
          <w:rFonts w:ascii="Book Antiqua" w:hAnsi="Book Antiqua"/>
          <w:sz w:val="24"/>
          <w:szCs w:val="24"/>
        </w:rPr>
      </w:pPr>
      <w:r>
        <w:rPr>
          <w:rFonts w:ascii="Book Antiqua" w:hAnsi="Book Antiqua"/>
          <w:sz w:val="24"/>
          <w:szCs w:val="24"/>
        </w:rPr>
        <w:t xml:space="preserve">Process: Marks and Spencer </w:t>
      </w:r>
      <w:r w:rsidR="00E57D77">
        <w:rPr>
          <w:rFonts w:ascii="Book Antiqua" w:hAnsi="Book Antiqua"/>
          <w:sz w:val="24"/>
          <w:szCs w:val="24"/>
        </w:rPr>
        <w:t>ensure that the process is followed correctly in delivering the product or service to their customers. Customers are also inspired to recycle their clothes for a better conservation of environment (Marks and Spencer, 2015).</w:t>
      </w:r>
    </w:p>
    <w:p w14:paraId="45D3B429" w14:textId="70B02D4B" w:rsidR="00082073" w:rsidRDefault="00E57D77" w:rsidP="00082073">
      <w:pPr>
        <w:pStyle w:val="ListParagraph"/>
        <w:numPr>
          <w:ilvl w:val="0"/>
          <w:numId w:val="12"/>
        </w:numPr>
        <w:jc w:val="both"/>
        <w:rPr>
          <w:rFonts w:ascii="Book Antiqua" w:hAnsi="Book Antiqua"/>
          <w:sz w:val="24"/>
          <w:szCs w:val="24"/>
        </w:rPr>
      </w:pPr>
      <w:r>
        <w:rPr>
          <w:rFonts w:ascii="Book Antiqua" w:hAnsi="Book Antiqua"/>
          <w:sz w:val="24"/>
          <w:szCs w:val="24"/>
        </w:rPr>
        <w:t>Physical Evidence: The organisation offers various reports for more awareness to people about its CSR campaigns and guarantee their traceability in information with regards to business statements, and reports conveying its CSR agenda to more stakeholders (Marks &amp; Spenser 2015).</w:t>
      </w:r>
    </w:p>
    <w:p w14:paraId="31C6963A" w14:textId="3EF5E903" w:rsidR="006D0AE3" w:rsidRDefault="006D0AE3" w:rsidP="006D0AE3">
      <w:pPr>
        <w:jc w:val="both"/>
        <w:rPr>
          <w:rFonts w:ascii="Book Antiqua" w:hAnsi="Book Antiqua"/>
          <w:sz w:val="24"/>
          <w:szCs w:val="24"/>
        </w:rPr>
      </w:pPr>
    </w:p>
    <w:p w14:paraId="7AF8FB11" w14:textId="3CC4B95B" w:rsidR="006D0AE3" w:rsidRDefault="006D0AE3" w:rsidP="006D0AE3">
      <w:pPr>
        <w:jc w:val="both"/>
        <w:rPr>
          <w:rFonts w:ascii="Book Antiqua" w:hAnsi="Book Antiqua"/>
          <w:sz w:val="24"/>
          <w:szCs w:val="24"/>
        </w:rPr>
      </w:pPr>
    </w:p>
    <w:p w14:paraId="6207AD66" w14:textId="5B941DFC" w:rsidR="006D0AE3" w:rsidRDefault="006D0AE3" w:rsidP="006D0AE3">
      <w:pPr>
        <w:jc w:val="both"/>
        <w:rPr>
          <w:rFonts w:ascii="Book Antiqua" w:hAnsi="Book Antiqua"/>
          <w:sz w:val="24"/>
          <w:szCs w:val="24"/>
        </w:rPr>
      </w:pPr>
    </w:p>
    <w:p w14:paraId="5C4F3705" w14:textId="65FE98ED" w:rsidR="006D0AE3" w:rsidRDefault="006D0AE3" w:rsidP="006D0AE3">
      <w:pPr>
        <w:jc w:val="both"/>
        <w:rPr>
          <w:rFonts w:ascii="Book Antiqua" w:hAnsi="Book Antiqua"/>
          <w:sz w:val="24"/>
          <w:szCs w:val="24"/>
        </w:rPr>
      </w:pPr>
    </w:p>
    <w:p w14:paraId="733D9B54" w14:textId="1D7CE08D" w:rsidR="006D0AE3" w:rsidRDefault="006D0AE3" w:rsidP="006D0AE3">
      <w:pPr>
        <w:jc w:val="both"/>
        <w:rPr>
          <w:rFonts w:ascii="Book Antiqua" w:hAnsi="Book Antiqua"/>
          <w:sz w:val="24"/>
          <w:szCs w:val="24"/>
        </w:rPr>
      </w:pPr>
    </w:p>
    <w:p w14:paraId="5ABF3E96" w14:textId="75D0F7A0" w:rsidR="006D0AE3" w:rsidRDefault="006D0AE3" w:rsidP="006D0AE3">
      <w:pPr>
        <w:jc w:val="both"/>
        <w:rPr>
          <w:rFonts w:ascii="Book Antiqua" w:hAnsi="Book Antiqua"/>
          <w:sz w:val="24"/>
          <w:szCs w:val="24"/>
        </w:rPr>
      </w:pPr>
    </w:p>
    <w:p w14:paraId="6CB8ADFB" w14:textId="03F775F1" w:rsidR="006D0AE3" w:rsidRDefault="006D0AE3" w:rsidP="006D0AE3">
      <w:pPr>
        <w:jc w:val="both"/>
        <w:rPr>
          <w:rFonts w:ascii="Book Antiqua" w:hAnsi="Book Antiqua"/>
          <w:sz w:val="24"/>
          <w:szCs w:val="24"/>
        </w:rPr>
      </w:pPr>
    </w:p>
    <w:p w14:paraId="4774467D" w14:textId="52C0FC21" w:rsidR="006D0AE3" w:rsidRDefault="006D0AE3" w:rsidP="006D0AE3">
      <w:pPr>
        <w:jc w:val="both"/>
        <w:rPr>
          <w:rFonts w:ascii="Book Antiqua" w:hAnsi="Book Antiqua"/>
          <w:sz w:val="24"/>
          <w:szCs w:val="24"/>
        </w:rPr>
      </w:pPr>
    </w:p>
    <w:p w14:paraId="50956C35" w14:textId="77777777" w:rsidR="006D0AE3" w:rsidRPr="006D0AE3" w:rsidRDefault="006D0AE3" w:rsidP="006D0AE3">
      <w:pPr>
        <w:jc w:val="both"/>
        <w:rPr>
          <w:rFonts w:ascii="Book Antiqua" w:hAnsi="Book Antiqua"/>
          <w:sz w:val="24"/>
          <w:szCs w:val="24"/>
        </w:rPr>
      </w:pPr>
    </w:p>
    <w:p w14:paraId="2277A760" w14:textId="14ED6A50" w:rsidR="00EA0321" w:rsidRPr="00E57D77" w:rsidRDefault="00EA0321" w:rsidP="00E57D77">
      <w:pPr>
        <w:pStyle w:val="ListParagraph"/>
        <w:numPr>
          <w:ilvl w:val="0"/>
          <w:numId w:val="1"/>
        </w:numPr>
        <w:jc w:val="both"/>
        <w:rPr>
          <w:rFonts w:ascii="Book Antiqua" w:hAnsi="Book Antiqua"/>
          <w:b/>
          <w:bCs/>
          <w:sz w:val="24"/>
          <w:szCs w:val="24"/>
        </w:rPr>
      </w:pPr>
      <w:r w:rsidRPr="00E57D77">
        <w:rPr>
          <w:rFonts w:ascii="Book Antiqua" w:hAnsi="Book Antiqua"/>
          <w:b/>
          <w:bCs/>
          <w:sz w:val="24"/>
          <w:szCs w:val="24"/>
        </w:rPr>
        <w:lastRenderedPageBreak/>
        <w:t>Conclusion</w:t>
      </w:r>
    </w:p>
    <w:p w14:paraId="33746FAF" w14:textId="41C29CEF" w:rsidR="00E57D77" w:rsidRDefault="00F16057" w:rsidP="00E57D77">
      <w:pPr>
        <w:jc w:val="both"/>
        <w:rPr>
          <w:rFonts w:ascii="Book Antiqua" w:hAnsi="Book Antiqua"/>
          <w:sz w:val="24"/>
          <w:szCs w:val="24"/>
        </w:rPr>
      </w:pPr>
      <w:r w:rsidRPr="00F16057">
        <w:rPr>
          <w:rFonts w:ascii="Book Antiqua" w:hAnsi="Book Antiqua"/>
          <w:sz w:val="24"/>
          <w:szCs w:val="24"/>
        </w:rPr>
        <w:t>In conclusion,</w:t>
      </w:r>
      <w:r>
        <w:rPr>
          <w:rFonts w:ascii="Book Antiqua" w:hAnsi="Book Antiqua"/>
          <w:sz w:val="24"/>
          <w:szCs w:val="24"/>
        </w:rPr>
        <w:t xml:space="preserve"> Marks and Spencer is engaging </w:t>
      </w:r>
      <w:r w:rsidR="009651D8">
        <w:rPr>
          <w:rFonts w:ascii="Book Antiqua" w:hAnsi="Book Antiqua"/>
          <w:sz w:val="24"/>
          <w:szCs w:val="24"/>
        </w:rPr>
        <w:t xml:space="preserve">its </w:t>
      </w:r>
      <w:r>
        <w:rPr>
          <w:rFonts w:ascii="Book Antiqua" w:hAnsi="Book Antiqua"/>
          <w:sz w:val="24"/>
          <w:szCs w:val="24"/>
        </w:rPr>
        <w:t>customers with passion and energy</w:t>
      </w:r>
      <w:r w:rsidR="009651D8">
        <w:rPr>
          <w:rFonts w:ascii="Book Antiqua" w:hAnsi="Book Antiqua"/>
          <w:sz w:val="24"/>
          <w:szCs w:val="24"/>
        </w:rPr>
        <w:t xml:space="preserve"> by delivering growth, profitability as well as an uninterrupted customer experience.</w:t>
      </w:r>
    </w:p>
    <w:p w14:paraId="620B65DF" w14:textId="09805F4E" w:rsidR="009651D8" w:rsidRDefault="009651D8" w:rsidP="00E57D77">
      <w:pPr>
        <w:jc w:val="both"/>
        <w:rPr>
          <w:rFonts w:ascii="Book Antiqua" w:hAnsi="Book Antiqua"/>
          <w:sz w:val="24"/>
          <w:szCs w:val="24"/>
        </w:rPr>
      </w:pPr>
      <w:r>
        <w:rPr>
          <w:rFonts w:ascii="Book Antiqua" w:hAnsi="Book Antiqua"/>
          <w:sz w:val="24"/>
          <w:szCs w:val="24"/>
        </w:rPr>
        <w:t xml:space="preserve">Although </w:t>
      </w:r>
      <w:r w:rsidR="00EC736C">
        <w:rPr>
          <w:rFonts w:ascii="Book Antiqua" w:hAnsi="Book Antiqua"/>
          <w:sz w:val="24"/>
          <w:szCs w:val="24"/>
        </w:rPr>
        <w:t>the impact of Covid-19 has brought significant change in customers’ behavioural</w:t>
      </w:r>
      <w:r w:rsidR="00BF0BD6">
        <w:rPr>
          <w:rFonts w:ascii="Book Antiqua" w:hAnsi="Book Antiqua"/>
          <w:sz w:val="24"/>
          <w:szCs w:val="24"/>
        </w:rPr>
        <w:t xml:space="preserve"> and aiming on closing around 100 stores</w:t>
      </w:r>
      <w:r w:rsidR="00EC736C">
        <w:rPr>
          <w:rFonts w:ascii="Book Antiqua" w:hAnsi="Book Antiqua"/>
          <w:sz w:val="24"/>
          <w:szCs w:val="24"/>
        </w:rPr>
        <w:t xml:space="preserve">, M&amp;s has adapted its strategy by creating a better value, differentiated food business and grow the volume opportunity by enabling more customers to shop their full range. In addition, the organisation has linked up and </w:t>
      </w:r>
      <w:r w:rsidR="00F82213">
        <w:rPr>
          <w:rFonts w:ascii="Book Antiqua" w:hAnsi="Book Antiqua"/>
          <w:sz w:val="24"/>
          <w:szCs w:val="24"/>
        </w:rPr>
        <w:t>virtualised its remote and contracting contact centres.</w:t>
      </w:r>
    </w:p>
    <w:p w14:paraId="0187278E" w14:textId="31C4D663" w:rsidR="00F82213" w:rsidRDefault="00F82213" w:rsidP="00E57D77">
      <w:pPr>
        <w:jc w:val="both"/>
        <w:rPr>
          <w:rFonts w:ascii="Book Antiqua" w:hAnsi="Book Antiqua"/>
          <w:sz w:val="24"/>
          <w:szCs w:val="24"/>
        </w:rPr>
      </w:pPr>
      <w:r>
        <w:rPr>
          <w:rFonts w:ascii="Book Antiqua" w:hAnsi="Book Antiqua"/>
          <w:sz w:val="24"/>
          <w:szCs w:val="24"/>
        </w:rPr>
        <w:t xml:space="preserve">By doing so, the result is a cohesive, omnichannel operation that embraces all areas of the organisation organisation’s business. </w:t>
      </w:r>
      <w:r w:rsidR="001A47FB">
        <w:rPr>
          <w:rFonts w:ascii="Book Antiqua" w:hAnsi="Book Antiqua"/>
          <w:sz w:val="24"/>
          <w:szCs w:val="24"/>
        </w:rPr>
        <w:t>They have connected all channels to ease transmitting of information such as parcels and mails, voice, email, social media, SMS, web chat and web engagement without making it visible to all the agents to help them handling alle enquiries quickly and focusing on excellent service.</w:t>
      </w:r>
    </w:p>
    <w:p w14:paraId="563C8D67" w14:textId="69A346CD" w:rsidR="004C0B5E" w:rsidRDefault="001A47FB" w:rsidP="00E57D77">
      <w:pPr>
        <w:jc w:val="both"/>
        <w:rPr>
          <w:rFonts w:ascii="Book Antiqua" w:hAnsi="Book Antiqua"/>
          <w:sz w:val="24"/>
          <w:szCs w:val="24"/>
        </w:rPr>
      </w:pPr>
      <w:r>
        <w:rPr>
          <w:rFonts w:ascii="Book Antiqua" w:hAnsi="Book Antiqua"/>
          <w:sz w:val="24"/>
          <w:szCs w:val="24"/>
        </w:rPr>
        <w:t xml:space="preserve">Furthermore, further measures were taken to prevent the loss could be brought by this continuous pandemic with repeated restrictions </w:t>
      </w:r>
      <w:r w:rsidR="004C0B5E">
        <w:rPr>
          <w:rFonts w:ascii="Book Antiqua" w:hAnsi="Book Antiqua"/>
          <w:sz w:val="24"/>
          <w:szCs w:val="24"/>
        </w:rPr>
        <w:t xml:space="preserve">on the way of dealing with business </w:t>
      </w:r>
      <w:r>
        <w:rPr>
          <w:rFonts w:ascii="Book Antiqua" w:hAnsi="Book Antiqua"/>
          <w:sz w:val="24"/>
          <w:szCs w:val="24"/>
        </w:rPr>
        <w:t>during this annual year</w:t>
      </w:r>
      <w:r w:rsidR="004C0B5E">
        <w:rPr>
          <w:rFonts w:ascii="Book Antiqua" w:hAnsi="Book Antiqua"/>
          <w:sz w:val="24"/>
          <w:szCs w:val="24"/>
        </w:rPr>
        <w:t xml:space="preserve">. For example, they have adapted the M&amp;S journey to reflect customer behaviours by increasing online growth and introducing complementary brands to M&amp;S and large store formats. (School wear and underwear being available on the site from September and around 1600 core clothing &amp; home lines per year will be available on the site). </w:t>
      </w:r>
    </w:p>
    <w:p w14:paraId="6ACF0F51" w14:textId="77777777" w:rsidR="00CE4F6A" w:rsidRDefault="00CE4F6A" w:rsidP="00E57D77">
      <w:pPr>
        <w:jc w:val="both"/>
        <w:rPr>
          <w:rFonts w:ascii="Book Antiqua" w:hAnsi="Book Antiqua"/>
          <w:sz w:val="24"/>
          <w:szCs w:val="24"/>
        </w:rPr>
      </w:pPr>
      <w:r>
        <w:rPr>
          <w:rFonts w:ascii="Book Antiqua" w:hAnsi="Book Antiqua"/>
          <w:sz w:val="24"/>
          <w:szCs w:val="24"/>
        </w:rPr>
        <w:t>The table in appendices has demonstrated how ethical are M&amp;S comparing to other similar retailers. However, some improvement should be done with regards to not respecting the human rights in some of their suppliers where they use children labour or some unethical behaviours.</w:t>
      </w:r>
    </w:p>
    <w:p w14:paraId="37E0069B" w14:textId="0F650E84" w:rsidR="004C0B5E" w:rsidRDefault="00CE4F6A" w:rsidP="00E57D77">
      <w:pPr>
        <w:jc w:val="both"/>
        <w:rPr>
          <w:rFonts w:ascii="Book Antiqua" w:hAnsi="Book Antiqua"/>
          <w:sz w:val="24"/>
          <w:szCs w:val="24"/>
        </w:rPr>
      </w:pPr>
      <w:r>
        <w:rPr>
          <w:rFonts w:ascii="Book Antiqua" w:hAnsi="Book Antiqua"/>
          <w:sz w:val="24"/>
          <w:szCs w:val="24"/>
        </w:rPr>
        <w:t>Focusing on customer’s satisfaction and loyalty, the organisation prioritize confidence on their customers and strengthening lives.</w:t>
      </w:r>
      <w:r w:rsidR="001754C6">
        <w:rPr>
          <w:rFonts w:ascii="Book Antiqua" w:hAnsi="Book Antiqua"/>
          <w:sz w:val="24"/>
          <w:szCs w:val="24"/>
        </w:rPr>
        <w:t xml:space="preserve"> They unsure that all forms of communication are clear, honest, accurate and they always work on respecting cultural and ethical beliefs takin into account cultural change as they are a worldwide company. As previously detailed, marketing mix is working towards dynamic strategies for a better sustainability with never the same again priorities.</w:t>
      </w:r>
    </w:p>
    <w:p w14:paraId="32EA8897" w14:textId="6A86C9E4" w:rsidR="006D0AE3" w:rsidRDefault="006D0AE3" w:rsidP="00E57D77">
      <w:pPr>
        <w:jc w:val="both"/>
        <w:rPr>
          <w:rFonts w:ascii="Book Antiqua" w:hAnsi="Book Antiqua"/>
          <w:sz w:val="24"/>
          <w:szCs w:val="24"/>
        </w:rPr>
      </w:pPr>
    </w:p>
    <w:p w14:paraId="4FFC2324" w14:textId="16DD0AD3" w:rsidR="006D0AE3" w:rsidRDefault="006D0AE3" w:rsidP="00E57D77">
      <w:pPr>
        <w:jc w:val="both"/>
        <w:rPr>
          <w:rFonts w:ascii="Book Antiqua" w:hAnsi="Book Antiqua"/>
          <w:sz w:val="24"/>
          <w:szCs w:val="24"/>
        </w:rPr>
      </w:pPr>
    </w:p>
    <w:p w14:paraId="38F505F6" w14:textId="2AF288E2" w:rsidR="006D0AE3" w:rsidRDefault="006D0AE3" w:rsidP="00E57D77">
      <w:pPr>
        <w:jc w:val="both"/>
        <w:rPr>
          <w:rFonts w:ascii="Book Antiqua" w:hAnsi="Book Antiqua"/>
          <w:sz w:val="24"/>
          <w:szCs w:val="24"/>
        </w:rPr>
      </w:pPr>
    </w:p>
    <w:p w14:paraId="357A09C3" w14:textId="25D55881" w:rsidR="006D0AE3" w:rsidRDefault="006D0AE3" w:rsidP="00E57D77">
      <w:pPr>
        <w:jc w:val="both"/>
        <w:rPr>
          <w:rFonts w:ascii="Book Antiqua" w:hAnsi="Book Antiqua"/>
          <w:sz w:val="24"/>
          <w:szCs w:val="24"/>
        </w:rPr>
      </w:pPr>
    </w:p>
    <w:p w14:paraId="04B11E77" w14:textId="19EA674A" w:rsidR="006D0AE3" w:rsidRDefault="006D0AE3" w:rsidP="00E57D77">
      <w:pPr>
        <w:jc w:val="both"/>
        <w:rPr>
          <w:rFonts w:ascii="Book Antiqua" w:hAnsi="Book Antiqua"/>
          <w:sz w:val="24"/>
          <w:szCs w:val="24"/>
        </w:rPr>
      </w:pPr>
    </w:p>
    <w:p w14:paraId="5089543A" w14:textId="3F7126D0" w:rsidR="006D0AE3" w:rsidRDefault="006D0AE3" w:rsidP="00E57D77">
      <w:pPr>
        <w:jc w:val="both"/>
        <w:rPr>
          <w:rFonts w:ascii="Book Antiqua" w:hAnsi="Book Antiqua"/>
          <w:sz w:val="24"/>
          <w:szCs w:val="24"/>
        </w:rPr>
      </w:pPr>
    </w:p>
    <w:p w14:paraId="72EAC90F" w14:textId="77777777" w:rsidR="006D0AE3" w:rsidRDefault="006D0AE3" w:rsidP="00E57D77">
      <w:pPr>
        <w:jc w:val="both"/>
        <w:rPr>
          <w:rFonts w:ascii="Book Antiqua" w:hAnsi="Book Antiqua"/>
          <w:sz w:val="24"/>
          <w:szCs w:val="24"/>
        </w:rPr>
      </w:pPr>
    </w:p>
    <w:p w14:paraId="2AB93B56" w14:textId="12AF11E6" w:rsidR="00EA0321" w:rsidRPr="007A7435" w:rsidRDefault="00EA0321" w:rsidP="007A7435">
      <w:pPr>
        <w:pStyle w:val="ListParagraph"/>
        <w:numPr>
          <w:ilvl w:val="0"/>
          <w:numId w:val="1"/>
        </w:numPr>
        <w:jc w:val="both"/>
        <w:rPr>
          <w:rFonts w:ascii="Book Antiqua" w:hAnsi="Book Antiqua"/>
          <w:b/>
          <w:bCs/>
          <w:sz w:val="24"/>
          <w:szCs w:val="24"/>
        </w:rPr>
      </w:pPr>
      <w:r w:rsidRPr="007A7435">
        <w:rPr>
          <w:rFonts w:ascii="Book Antiqua" w:hAnsi="Book Antiqua"/>
          <w:b/>
          <w:bCs/>
          <w:sz w:val="24"/>
          <w:szCs w:val="24"/>
        </w:rPr>
        <w:lastRenderedPageBreak/>
        <w:t>Recommendations</w:t>
      </w:r>
    </w:p>
    <w:p w14:paraId="2D3D5B88" w14:textId="25ED37F7" w:rsidR="00BF0BD6" w:rsidRPr="000551B4" w:rsidRDefault="00BF0BD6" w:rsidP="00BF0BD6">
      <w:pPr>
        <w:pStyle w:val="ListParagraph"/>
        <w:ind w:left="360"/>
        <w:jc w:val="both"/>
        <w:rPr>
          <w:rFonts w:ascii="Book Antiqua" w:hAnsi="Book Antiqua"/>
          <w:b/>
          <w:bCs/>
          <w:sz w:val="10"/>
          <w:szCs w:val="10"/>
        </w:rPr>
      </w:pPr>
    </w:p>
    <w:p w14:paraId="1888C41E" w14:textId="7CB801CF" w:rsidR="00BF0BD6" w:rsidRPr="00F05217" w:rsidRDefault="00BF0BD6" w:rsidP="00BF0BD6">
      <w:pPr>
        <w:pStyle w:val="ListParagraph"/>
        <w:ind w:left="360"/>
        <w:jc w:val="both"/>
        <w:rPr>
          <w:rFonts w:ascii="Book Antiqua" w:hAnsi="Book Antiqua"/>
          <w:sz w:val="24"/>
          <w:szCs w:val="24"/>
        </w:rPr>
      </w:pPr>
      <w:r w:rsidRPr="00F05217">
        <w:rPr>
          <w:rFonts w:ascii="Book Antiqua" w:hAnsi="Book Antiqua"/>
          <w:sz w:val="24"/>
          <w:szCs w:val="24"/>
        </w:rPr>
        <w:t xml:space="preserve">Evolving in the retailer’s industries where more than one retailer is operating, M&amp;S should constantly compare its prices to others retailers of the same sectors such as Aldi, Lidl, Asda and so on. Additionally, </w:t>
      </w:r>
      <w:r w:rsidR="00F05217" w:rsidRPr="00F05217">
        <w:rPr>
          <w:rFonts w:ascii="Book Antiqua" w:hAnsi="Book Antiqua"/>
          <w:sz w:val="24"/>
          <w:szCs w:val="24"/>
        </w:rPr>
        <w:t>constant focus should be given to the quality of its products and improving its delivery service as people are purchasing online.</w:t>
      </w:r>
    </w:p>
    <w:p w14:paraId="3A2A4B06" w14:textId="038D0385" w:rsidR="00F05217" w:rsidRPr="000551B4" w:rsidRDefault="00F05217" w:rsidP="00BF0BD6">
      <w:pPr>
        <w:pStyle w:val="ListParagraph"/>
        <w:ind w:left="360"/>
        <w:jc w:val="both"/>
        <w:rPr>
          <w:rFonts w:ascii="Book Antiqua" w:hAnsi="Book Antiqua"/>
          <w:sz w:val="10"/>
          <w:szCs w:val="10"/>
        </w:rPr>
      </w:pPr>
    </w:p>
    <w:p w14:paraId="53CCACBA" w14:textId="2B9BC4F0" w:rsidR="00F05217" w:rsidRDefault="00F05217" w:rsidP="00BF0BD6">
      <w:pPr>
        <w:pStyle w:val="ListParagraph"/>
        <w:ind w:left="360"/>
        <w:jc w:val="both"/>
        <w:rPr>
          <w:rFonts w:ascii="Book Antiqua" w:hAnsi="Book Antiqua"/>
          <w:sz w:val="24"/>
          <w:szCs w:val="24"/>
        </w:rPr>
      </w:pPr>
      <w:r w:rsidRPr="00F05217">
        <w:rPr>
          <w:rFonts w:ascii="Book Antiqua" w:hAnsi="Book Antiqua"/>
          <w:sz w:val="24"/>
          <w:szCs w:val="24"/>
        </w:rPr>
        <w:t>Moreover, it is imperative that</w:t>
      </w:r>
      <w:r>
        <w:rPr>
          <w:rFonts w:ascii="Book Antiqua" w:hAnsi="Book Antiqua"/>
          <w:sz w:val="24"/>
          <w:szCs w:val="24"/>
        </w:rPr>
        <w:t xml:space="preserve"> respect for human rights be rigorous by actually implementing its code of ethics as established without complacency. Decision making should focus </w:t>
      </w:r>
      <w:r w:rsidR="008D6785">
        <w:rPr>
          <w:rFonts w:ascii="Book Antiqua" w:hAnsi="Book Antiqua"/>
          <w:sz w:val="24"/>
          <w:szCs w:val="24"/>
        </w:rPr>
        <w:t>more on food business including Ocado retail to remain active during these uncertain times and consequently continue to ensure profitability.</w:t>
      </w:r>
    </w:p>
    <w:p w14:paraId="6229FE2D" w14:textId="57228697" w:rsidR="008D6785" w:rsidRPr="000551B4" w:rsidRDefault="008D6785" w:rsidP="00BF0BD6">
      <w:pPr>
        <w:pStyle w:val="ListParagraph"/>
        <w:ind w:left="360"/>
        <w:jc w:val="both"/>
        <w:rPr>
          <w:rFonts w:ascii="Book Antiqua" w:hAnsi="Book Antiqua"/>
          <w:sz w:val="10"/>
          <w:szCs w:val="10"/>
        </w:rPr>
      </w:pPr>
    </w:p>
    <w:p w14:paraId="62923308" w14:textId="37F7B006" w:rsidR="008D6785" w:rsidRPr="00F05217" w:rsidRDefault="008D6785" w:rsidP="00BF0BD6">
      <w:pPr>
        <w:pStyle w:val="ListParagraph"/>
        <w:ind w:left="360"/>
        <w:jc w:val="both"/>
        <w:rPr>
          <w:rFonts w:ascii="Book Antiqua" w:hAnsi="Book Antiqua"/>
          <w:sz w:val="24"/>
          <w:szCs w:val="24"/>
        </w:rPr>
      </w:pPr>
      <w:r>
        <w:rPr>
          <w:rFonts w:ascii="Book Antiqua" w:hAnsi="Book Antiqua"/>
          <w:sz w:val="24"/>
          <w:szCs w:val="24"/>
        </w:rPr>
        <w:t xml:space="preserve">As there are limitations in the word count, it is recommendable to other researches to continue the study from where this study has ended. </w:t>
      </w:r>
    </w:p>
    <w:p w14:paraId="777D454E" w14:textId="1BD8B5A1" w:rsidR="001754C6" w:rsidRPr="00F05217" w:rsidRDefault="001754C6" w:rsidP="001754C6">
      <w:pPr>
        <w:pStyle w:val="ListParagraph"/>
        <w:ind w:left="360"/>
        <w:jc w:val="both"/>
        <w:rPr>
          <w:rFonts w:ascii="Book Antiqua" w:hAnsi="Book Antiqua"/>
          <w:sz w:val="24"/>
          <w:szCs w:val="24"/>
        </w:rPr>
      </w:pPr>
    </w:p>
    <w:p w14:paraId="63BCA872" w14:textId="2C1AFA97" w:rsidR="001754C6" w:rsidRDefault="001754C6" w:rsidP="001754C6">
      <w:pPr>
        <w:pStyle w:val="ListParagraph"/>
        <w:ind w:left="360"/>
        <w:jc w:val="both"/>
        <w:rPr>
          <w:rFonts w:ascii="Book Antiqua" w:hAnsi="Book Antiqua"/>
          <w:b/>
          <w:bCs/>
          <w:sz w:val="24"/>
          <w:szCs w:val="24"/>
        </w:rPr>
      </w:pPr>
    </w:p>
    <w:p w14:paraId="220C4AE6" w14:textId="4CA21D70" w:rsidR="007A7435" w:rsidRDefault="007A7435" w:rsidP="001754C6">
      <w:pPr>
        <w:pStyle w:val="ListParagraph"/>
        <w:ind w:left="360"/>
        <w:jc w:val="both"/>
        <w:rPr>
          <w:rFonts w:ascii="Book Antiqua" w:hAnsi="Book Antiqua"/>
          <w:b/>
          <w:bCs/>
          <w:sz w:val="24"/>
          <w:szCs w:val="24"/>
        </w:rPr>
      </w:pPr>
    </w:p>
    <w:p w14:paraId="02504143" w14:textId="5BE44635" w:rsidR="007A7435" w:rsidRDefault="007A7435" w:rsidP="001754C6">
      <w:pPr>
        <w:pStyle w:val="ListParagraph"/>
        <w:ind w:left="360"/>
        <w:jc w:val="both"/>
        <w:rPr>
          <w:rFonts w:ascii="Book Antiqua" w:hAnsi="Book Antiqua"/>
          <w:b/>
          <w:bCs/>
          <w:sz w:val="24"/>
          <w:szCs w:val="24"/>
        </w:rPr>
      </w:pPr>
    </w:p>
    <w:p w14:paraId="5F66592A" w14:textId="74777F0A" w:rsidR="007A7435" w:rsidRDefault="007A7435" w:rsidP="001754C6">
      <w:pPr>
        <w:pStyle w:val="ListParagraph"/>
        <w:ind w:left="360"/>
        <w:jc w:val="both"/>
        <w:rPr>
          <w:rFonts w:ascii="Book Antiqua" w:hAnsi="Book Antiqua"/>
          <w:b/>
          <w:bCs/>
          <w:sz w:val="24"/>
          <w:szCs w:val="24"/>
        </w:rPr>
      </w:pPr>
    </w:p>
    <w:p w14:paraId="27519A38" w14:textId="00962C4A" w:rsidR="007A7435" w:rsidRDefault="007A7435" w:rsidP="001754C6">
      <w:pPr>
        <w:pStyle w:val="ListParagraph"/>
        <w:ind w:left="360"/>
        <w:jc w:val="both"/>
        <w:rPr>
          <w:rFonts w:ascii="Book Antiqua" w:hAnsi="Book Antiqua"/>
          <w:b/>
          <w:bCs/>
          <w:sz w:val="24"/>
          <w:szCs w:val="24"/>
        </w:rPr>
      </w:pPr>
    </w:p>
    <w:p w14:paraId="1C2DD379" w14:textId="25169277" w:rsidR="007A7435" w:rsidRDefault="007A7435" w:rsidP="001754C6">
      <w:pPr>
        <w:pStyle w:val="ListParagraph"/>
        <w:ind w:left="360"/>
        <w:jc w:val="both"/>
        <w:rPr>
          <w:rFonts w:ascii="Book Antiqua" w:hAnsi="Book Antiqua"/>
          <w:b/>
          <w:bCs/>
          <w:sz w:val="24"/>
          <w:szCs w:val="24"/>
        </w:rPr>
      </w:pPr>
    </w:p>
    <w:p w14:paraId="6DFDA579" w14:textId="36C20B08" w:rsidR="007A7435" w:rsidRDefault="007A7435" w:rsidP="001754C6">
      <w:pPr>
        <w:pStyle w:val="ListParagraph"/>
        <w:ind w:left="360"/>
        <w:jc w:val="both"/>
        <w:rPr>
          <w:rFonts w:ascii="Book Antiqua" w:hAnsi="Book Antiqua"/>
          <w:b/>
          <w:bCs/>
          <w:sz w:val="24"/>
          <w:szCs w:val="24"/>
        </w:rPr>
      </w:pPr>
    </w:p>
    <w:p w14:paraId="4D2DFBB6" w14:textId="50B95329" w:rsidR="007A7435" w:rsidRDefault="007A7435" w:rsidP="001754C6">
      <w:pPr>
        <w:pStyle w:val="ListParagraph"/>
        <w:ind w:left="360"/>
        <w:jc w:val="both"/>
        <w:rPr>
          <w:rFonts w:ascii="Book Antiqua" w:hAnsi="Book Antiqua"/>
          <w:b/>
          <w:bCs/>
          <w:sz w:val="24"/>
          <w:szCs w:val="24"/>
        </w:rPr>
      </w:pPr>
    </w:p>
    <w:p w14:paraId="70B832C5" w14:textId="65809877" w:rsidR="006D0AE3" w:rsidRDefault="006D0AE3" w:rsidP="001754C6">
      <w:pPr>
        <w:pStyle w:val="ListParagraph"/>
        <w:ind w:left="360"/>
        <w:jc w:val="both"/>
        <w:rPr>
          <w:rFonts w:ascii="Book Antiqua" w:hAnsi="Book Antiqua"/>
          <w:b/>
          <w:bCs/>
          <w:sz w:val="24"/>
          <w:szCs w:val="24"/>
        </w:rPr>
      </w:pPr>
    </w:p>
    <w:p w14:paraId="1165F276" w14:textId="0F135B8F" w:rsidR="006D0AE3" w:rsidRDefault="006D0AE3" w:rsidP="001754C6">
      <w:pPr>
        <w:pStyle w:val="ListParagraph"/>
        <w:ind w:left="360"/>
        <w:jc w:val="both"/>
        <w:rPr>
          <w:rFonts w:ascii="Book Antiqua" w:hAnsi="Book Antiqua"/>
          <w:b/>
          <w:bCs/>
          <w:sz w:val="24"/>
          <w:szCs w:val="24"/>
        </w:rPr>
      </w:pPr>
    </w:p>
    <w:p w14:paraId="74AC2362" w14:textId="0AD66DC7" w:rsidR="006D0AE3" w:rsidRDefault="006D0AE3" w:rsidP="001754C6">
      <w:pPr>
        <w:pStyle w:val="ListParagraph"/>
        <w:ind w:left="360"/>
        <w:jc w:val="both"/>
        <w:rPr>
          <w:rFonts w:ascii="Book Antiqua" w:hAnsi="Book Antiqua"/>
          <w:b/>
          <w:bCs/>
          <w:sz w:val="24"/>
          <w:szCs w:val="24"/>
        </w:rPr>
      </w:pPr>
    </w:p>
    <w:p w14:paraId="5F3E127B" w14:textId="6B57D272" w:rsidR="006D0AE3" w:rsidRDefault="006D0AE3" w:rsidP="001754C6">
      <w:pPr>
        <w:pStyle w:val="ListParagraph"/>
        <w:ind w:left="360"/>
        <w:jc w:val="both"/>
        <w:rPr>
          <w:rFonts w:ascii="Book Antiqua" w:hAnsi="Book Antiqua"/>
          <w:b/>
          <w:bCs/>
          <w:sz w:val="24"/>
          <w:szCs w:val="24"/>
        </w:rPr>
      </w:pPr>
    </w:p>
    <w:p w14:paraId="2331507C" w14:textId="35E95C45" w:rsidR="006D0AE3" w:rsidRDefault="006D0AE3" w:rsidP="001754C6">
      <w:pPr>
        <w:pStyle w:val="ListParagraph"/>
        <w:ind w:left="360"/>
        <w:jc w:val="both"/>
        <w:rPr>
          <w:rFonts w:ascii="Book Antiqua" w:hAnsi="Book Antiqua"/>
          <w:b/>
          <w:bCs/>
          <w:sz w:val="24"/>
          <w:szCs w:val="24"/>
        </w:rPr>
      </w:pPr>
    </w:p>
    <w:p w14:paraId="548597E2" w14:textId="2420AA9F" w:rsidR="006D0AE3" w:rsidRDefault="006D0AE3" w:rsidP="001754C6">
      <w:pPr>
        <w:pStyle w:val="ListParagraph"/>
        <w:ind w:left="360"/>
        <w:jc w:val="both"/>
        <w:rPr>
          <w:rFonts w:ascii="Book Antiqua" w:hAnsi="Book Antiqua"/>
          <w:b/>
          <w:bCs/>
          <w:sz w:val="24"/>
          <w:szCs w:val="24"/>
        </w:rPr>
      </w:pPr>
    </w:p>
    <w:p w14:paraId="143E505C" w14:textId="359D8E8C" w:rsidR="006D0AE3" w:rsidRDefault="006D0AE3" w:rsidP="001754C6">
      <w:pPr>
        <w:pStyle w:val="ListParagraph"/>
        <w:ind w:left="360"/>
        <w:jc w:val="both"/>
        <w:rPr>
          <w:rFonts w:ascii="Book Antiqua" w:hAnsi="Book Antiqua"/>
          <w:b/>
          <w:bCs/>
          <w:sz w:val="24"/>
          <w:szCs w:val="24"/>
        </w:rPr>
      </w:pPr>
    </w:p>
    <w:p w14:paraId="78726261" w14:textId="5735150E" w:rsidR="006D0AE3" w:rsidRDefault="006D0AE3" w:rsidP="001754C6">
      <w:pPr>
        <w:pStyle w:val="ListParagraph"/>
        <w:ind w:left="360"/>
        <w:jc w:val="both"/>
        <w:rPr>
          <w:rFonts w:ascii="Book Antiqua" w:hAnsi="Book Antiqua"/>
          <w:b/>
          <w:bCs/>
          <w:sz w:val="24"/>
          <w:szCs w:val="24"/>
        </w:rPr>
      </w:pPr>
    </w:p>
    <w:p w14:paraId="2A7590A1" w14:textId="7B3A4275" w:rsidR="006D0AE3" w:rsidRDefault="006D0AE3" w:rsidP="001754C6">
      <w:pPr>
        <w:pStyle w:val="ListParagraph"/>
        <w:ind w:left="360"/>
        <w:jc w:val="both"/>
        <w:rPr>
          <w:rFonts w:ascii="Book Antiqua" w:hAnsi="Book Antiqua"/>
          <w:b/>
          <w:bCs/>
          <w:sz w:val="24"/>
          <w:szCs w:val="24"/>
        </w:rPr>
      </w:pPr>
    </w:p>
    <w:p w14:paraId="051477C5" w14:textId="7D437E61" w:rsidR="006D0AE3" w:rsidRDefault="006D0AE3" w:rsidP="001754C6">
      <w:pPr>
        <w:pStyle w:val="ListParagraph"/>
        <w:ind w:left="360"/>
        <w:jc w:val="both"/>
        <w:rPr>
          <w:rFonts w:ascii="Book Antiqua" w:hAnsi="Book Antiqua"/>
          <w:b/>
          <w:bCs/>
          <w:sz w:val="24"/>
          <w:szCs w:val="24"/>
        </w:rPr>
      </w:pPr>
    </w:p>
    <w:p w14:paraId="215449D3" w14:textId="39A0DD6C" w:rsidR="006D0AE3" w:rsidRDefault="006D0AE3" w:rsidP="001754C6">
      <w:pPr>
        <w:pStyle w:val="ListParagraph"/>
        <w:ind w:left="360"/>
        <w:jc w:val="both"/>
        <w:rPr>
          <w:rFonts w:ascii="Book Antiqua" w:hAnsi="Book Antiqua"/>
          <w:b/>
          <w:bCs/>
          <w:sz w:val="24"/>
          <w:szCs w:val="24"/>
        </w:rPr>
      </w:pPr>
    </w:p>
    <w:p w14:paraId="6B5B53CB" w14:textId="29AA919A" w:rsidR="006D0AE3" w:rsidRDefault="006D0AE3" w:rsidP="001754C6">
      <w:pPr>
        <w:pStyle w:val="ListParagraph"/>
        <w:ind w:left="360"/>
        <w:jc w:val="both"/>
        <w:rPr>
          <w:rFonts w:ascii="Book Antiqua" w:hAnsi="Book Antiqua"/>
          <w:b/>
          <w:bCs/>
          <w:sz w:val="24"/>
          <w:szCs w:val="24"/>
        </w:rPr>
      </w:pPr>
    </w:p>
    <w:p w14:paraId="0FA0885B" w14:textId="1C9BC282" w:rsidR="006D0AE3" w:rsidRDefault="006D0AE3" w:rsidP="001754C6">
      <w:pPr>
        <w:pStyle w:val="ListParagraph"/>
        <w:ind w:left="360"/>
        <w:jc w:val="both"/>
        <w:rPr>
          <w:rFonts w:ascii="Book Antiqua" w:hAnsi="Book Antiqua"/>
          <w:b/>
          <w:bCs/>
          <w:sz w:val="24"/>
          <w:szCs w:val="24"/>
        </w:rPr>
      </w:pPr>
    </w:p>
    <w:p w14:paraId="1E81B897" w14:textId="719337A5" w:rsidR="006D0AE3" w:rsidRDefault="006D0AE3" w:rsidP="001754C6">
      <w:pPr>
        <w:pStyle w:val="ListParagraph"/>
        <w:ind w:left="360"/>
        <w:jc w:val="both"/>
        <w:rPr>
          <w:rFonts w:ascii="Book Antiqua" w:hAnsi="Book Antiqua"/>
          <w:b/>
          <w:bCs/>
          <w:sz w:val="24"/>
          <w:szCs w:val="24"/>
        </w:rPr>
      </w:pPr>
    </w:p>
    <w:p w14:paraId="37CA9706" w14:textId="7210922D" w:rsidR="006D0AE3" w:rsidRDefault="006D0AE3" w:rsidP="001754C6">
      <w:pPr>
        <w:pStyle w:val="ListParagraph"/>
        <w:ind w:left="360"/>
        <w:jc w:val="both"/>
        <w:rPr>
          <w:rFonts w:ascii="Book Antiqua" w:hAnsi="Book Antiqua"/>
          <w:b/>
          <w:bCs/>
          <w:sz w:val="24"/>
          <w:szCs w:val="24"/>
        </w:rPr>
      </w:pPr>
    </w:p>
    <w:p w14:paraId="00C4AFC1" w14:textId="149725B4" w:rsidR="006D0AE3" w:rsidRDefault="006D0AE3" w:rsidP="001754C6">
      <w:pPr>
        <w:pStyle w:val="ListParagraph"/>
        <w:ind w:left="360"/>
        <w:jc w:val="both"/>
        <w:rPr>
          <w:rFonts w:ascii="Book Antiqua" w:hAnsi="Book Antiqua"/>
          <w:b/>
          <w:bCs/>
          <w:sz w:val="24"/>
          <w:szCs w:val="24"/>
        </w:rPr>
      </w:pPr>
    </w:p>
    <w:p w14:paraId="058E32C7" w14:textId="3B3EA6BE" w:rsidR="006D0AE3" w:rsidRDefault="006D0AE3" w:rsidP="001754C6">
      <w:pPr>
        <w:pStyle w:val="ListParagraph"/>
        <w:ind w:left="360"/>
        <w:jc w:val="both"/>
        <w:rPr>
          <w:rFonts w:ascii="Book Antiqua" w:hAnsi="Book Antiqua"/>
          <w:b/>
          <w:bCs/>
          <w:sz w:val="24"/>
          <w:szCs w:val="24"/>
        </w:rPr>
      </w:pPr>
    </w:p>
    <w:p w14:paraId="6D8F89D2" w14:textId="36A727B0" w:rsidR="006D0AE3" w:rsidRDefault="006D0AE3" w:rsidP="001754C6">
      <w:pPr>
        <w:pStyle w:val="ListParagraph"/>
        <w:ind w:left="360"/>
        <w:jc w:val="both"/>
        <w:rPr>
          <w:rFonts w:ascii="Book Antiqua" w:hAnsi="Book Antiqua"/>
          <w:b/>
          <w:bCs/>
          <w:sz w:val="24"/>
          <w:szCs w:val="24"/>
        </w:rPr>
      </w:pPr>
    </w:p>
    <w:p w14:paraId="45AA6214" w14:textId="77777777" w:rsidR="006D0AE3" w:rsidRDefault="006D0AE3" w:rsidP="001754C6">
      <w:pPr>
        <w:pStyle w:val="ListParagraph"/>
        <w:ind w:left="360"/>
        <w:jc w:val="both"/>
        <w:rPr>
          <w:rFonts w:ascii="Book Antiqua" w:hAnsi="Book Antiqua"/>
          <w:b/>
          <w:bCs/>
          <w:sz w:val="24"/>
          <w:szCs w:val="24"/>
        </w:rPr>
      </w:pPr>
    </w:p>
    <w:p w14:paraId="3D4C443D" w14:textId="31E2A304" w:rsidR="007A7435" w:rsidRDefault="007A7435" w:rsidP="001754C6">
      <w:pPr>
        <w:pStyle w:val="ListParagraph"/>
        <w:ind w:left="360"/>
        <w:jc w:val="both"/>
        <w:rPr>
          <w:rFonts w:ascii="Book Antiqua" w:hAnsi="Book Antiqua"/>
          <w:b/>
          <w:bCs/>
          <w:sz w:val="24"/>
          <w:szCs w:val="24"/>
        </w:rPr>
      </w:pPr>
    </w:p>
    <w:p w14:paraId="5E949589" w14:textId="77777777" w:rsidR="007A7435" w:rsidRPr="001754C6" w:rsidRDefault="007A7435" w:rsidP="001754C6">
      <w:pPr>
        <w:pStyle w:val="ListParagraph"/>
        <w:ind w:left="360"/>
        <w:jc w:val="both"/>
        <w:rPr>
          <w:rFonts w:ascii="Book Antiqua" w:hAnsi="Book Antiqua"/>
          <w:b/>
          <w:bCs/>
          <w:sz w:val="24"/>
          <w:szCs w:val="24"/>
        </w:rPr>
      </w:pPr>
    </w:p>
    <w:p w14:paraId="5478CBB8" w14:textId="4D654415" w:rsidR="006554E2" w:rsidRPr="00190C3F" w:rsidRDefault="00050A8D" w:rsidP="00190C3F">
      <w:pPr>
        <w:pStyle w:val="ListParagraph"/>
        <w:numPr>
          <w:ilvl w:val="0"/>
          <w:numId w:val="1"/>
        </w:numPr>
        <w:jc w:val="both"/>
        <w:rPr>
          <w:rFonts w:ascii="Book Antiqua" w:hAnsi="Book Antiqua"/>
          <w:b/>
          <w:bCs/>
          <w:sz w:val="24"/>
          <w:szCs w:val="24"/>
        </w:rPr>
      </w:pPr>
      <w:r w:rsidRPr="006D0AE3">
        <w:rPr>
          <w:rFonts w:ascii="Book Antiqua" w:hAnsi="Book Antiqua"/>
          <w:b/>
          <w:bCs/>
          <w:sz w:val="24"/>
          <w:szCs w:val="24"/>
        </w:rPr>
        <w:lastRenderedPageBreak/>
        <w:t>References</w:t>
      </w:r>
    </w:p>
    <w:p w14:paraId="392C2863" w14:textId="76F8DEC3" w:rsidR="006554E2" w:rsidRDefault="006554E2" w:rsidP="007A7435">
      <w:pPr>
        <w:pStyle w:val="NoSpacing"/>
        <w:numPr>
          <w:ilvl w:val="0"/>
          <w:numId w:val="14"/>
        </w:numPr>
        <w:rPr>
          <w:rFonts w:ascii="Book Antiqua" w:hAnsi="Book Antiqua"/>
          <w:sz w:val="24"/>
          <w:szCs w:val="24"/>
        </w:rPr>
      </w:pPr>
      <w:r>
        <w:rPr>
          <w:rFonts w:ascii="Book Antiqua" w:hAnsi="Book Antiqua"/>
          <w:sz w:val="24"/>
          <w:szCs w:val="24"/>
        </w:rPr>
        <w:t>Anderson</w:t>
      </w:r>
      <w:r w:rsidR="00633A33">
        <w:rPr>
          <w:rFonts w:ascii="Book Antiqua" w:hAnsi="Book Antiqua"/>
          <w:sz w:val="24"/>
          <w:szCs w:val="24"/>
        </w:rPr>
        <w:t>,</w:t>
      </w:r>
      <w:r>
        <w:rPr>
          <w:rFonts w:ascii="Book Antiqua" w:hAnsi="Book Antiqua"/>
          <w:sz w:val="24"/>
          <w:szCs w:val="24"/>
        </w:rPr>
        <w:t xml:space="preserve"> K. &amp; </w:t>
      </w:r>
      <w:proofErr w:type="spellStart"/>
      <w:r>
        <w:rPr>
          <w:rFonts w:ascii="Book Antiqua" w:hAnsi="Book Antiqua"/>
          <w:sz w:val="24"/>
          <w:szCs w:val="24"/>
        </w:rPr>
        <w:t>Keer</w:t>
      </w:r>
      <w:proofErr w:type="spellEnd"/>
      <w:r w:rsidR="00633A33">
        <w:rPr>
          <w:rFonts w:ascii="Book Antiqua" w:hAnsi="Book Antiqua"/>
          <w:sz w:val="24"/>
          <w:szCs w:val="24"/>
        </w:rPr>
        <w:t>,</w:t>
      </w:r>
      <w:r>
        <w:rPr>
          <w:rFonts w:ascii="Book Antiqua" w:hAnsi="Book Antiqua"/>
          <w:sz w:val="24"/>
          <w:szCs w:val="24"/>
        </w:rPr>
        <w:t xml:space="preserve"> C. (2002), Customer Relationship Management, The McGraw- Hill Companies.</w:t>
      </w:r>
    </w:p>
    <w:p w14:paraId="530428D1" w14:textId="77777777" w:rsidR="00190C3F" w:rsidRDefault="006554E2" w:rsidP="00190C3F">
      <w:pPr>
        <w:pStyle w:val="ListParagraph"/>
        <w:numPr>
          <w:ilvl w:val="0"/>
          <w:numId w:val="14"/>
        </w:numPr>
        <w:jc w:val="both"/>
        <w:rPr>
          <w:rStyle w:val="Hyperlink"/>
          <w:rFonts w:ascii="Book Antiqua" w:hAnsi="Book Antiqua"/>
          <w:color w:val="auto"/>
          <w:sz w:val="24"/>
          <w:szCs w:val="24"/>
          <w:u w:val="none"/>
        </w:rPr>
      </w:pPr>
      <w:proofErr w:type="spellStart"/>
      <w:r>
        <w:rPr>
          <w:rStyle w:val="Hyperlink"/>
          <w:rFonts w:ascii="Book Antiqua" w:hAnsi="Book Antiqua"/>
          <w:color w:val="auto"/>
          <w:sz w:val="24"/>
          <w:szCs w:val="24"/>
          <w:u w:val="none"/>
        </w:rPr>
        <w:t>Beder</w:t>
      </w:r>
      <w:proofErr w:type="spellEnd"/>
      <w:r>
        <w:rPr>
          <w:rStyle w:val="Hyperlink"/>
          <w:rFonts w:ascii="Book Antiqua" w:hAnsi="Book Antiqua"/>
          <w:color w:val="auto"/>
          <w:sz w:val="24"/>
          <w:szCs w:val="24"/>
          <w:u w:val="none"/>
        </w:rPr>
        <w:t>, S. (1994), The Nature of Sustainable Development, 2</w:t>
      </w:r>
      <w:r w:rsidRPr="00966334">
        <w:rPr>
          <w:rStyle w:val="Hyperlink"/>
          <w:rFonts w:ascii="Book Antiqua" w:hAnsi="Book Antiqua"/>
          <w:color w:val="auto"/>
          <w:sz w:val="24"/>
          <w:szCs w:val="24"/>
          <w:u w:val="none"/>
          <w:vertAlign w:val="superscript"/>
        </w:rPr>
        <w:t>nd</w:t>
      </w:r>
      <w:r>
        <w:rPr>
          <w:rStyle w:val="Hyperlink"/>
          <w:rFonts w:ascii="Book Antiqua" w:hAnsi="Book Antiqua"/>
          <w:color w:val="auto"/>
          <w:sz w:val="24"/>
          <w:szCs w:val="24"/>
          <w:u w:val="none"/>
        </w:rPr>
        <w:t xml:space="preserve"> Edition, Scribe, Newham, VIC.</w:t>
      </w:r>
    </w:p>
    <w:p w14:paraId="6439D916" w14:textId="0CD16DA2" w:rsidR="006554E2" w:rsidRPr="00190C3F" w:rsidRDefault="006554E2" w:rsidP="00190C3F">
      <w:pPr>
        <w:pStyle w:val="ListParagraph"/>
        <w:numPr>
          <w:ilvl w:val="0"/>
          <w:numId w:val="14"/>
        </w:numPr>
        <w:jc w:val="both"/>
        <w:rPr>
          <w:rFonts w:ascii="Book Antiqua" w:hAnsi="Book Antiqua"/>
          <w:sz w:val="24"/>
          <w:szCs w:val="24"/>
        </w:rPr>
      </w:pPr>
      <w:proofErr w:type="spellStart"/>
      <w:r w:rsidRPr="00190C3F">
        <w:rPr>
          <w:rFonts w:ascii="Book Antiqua" w:hAnsi="Book Antiqua"/>
          <w:sz w:val="24"/>
          <w:szCs w:val="24"/>
        </w:rPr>
        <w:t>Besterfield</w:t>
      </w:r>
      <w:proofErr w:type="spellEnd"/>
      <w:r w:rsidR="00633A33">
        <w:rPr>
          <w:rFonts w:ascii="Book Antiqua" w:hAnsi="Book Antiqua"/>
          <w:sz w:val="24"/>
          <w:szCs w:val="24"/>
        </w:rPr>
        <w:t>,</w:t>
      </w:r>
      <w:r w:rsidRPr="00190C3F">
        <w:rPr>
          <w:rFonts w:ascii="Book Antiqua" w:hAnsi="Book Antiqua"/>
          <w:sz w:val="24"/>
          <w:szCs w:val="24"/>
        </w:rPr>
        <w:t xml:space="preserve"> D.H et al (1999), Total Quality Management, Second Edition, Prentice- Hall International (UK) Limited, London.</w:t>
      </w:r>
    </w:p>
    <w:p w14:paraId="1296840F" w14:textId="61EAEEA0" w:rsidR="00190C3F" w:rsidRDefault="006554E2" w:rsidP="00190C3F">
      <w:pPr>
        <w:pStyle w:val="ListParagraph"/>
        <w:numPr>
          <w:ilvl w:val="0"/>
          <w:numId w:val="14"/>
        </w:numPr>
        <w:jc w:val="both"/>
        <w:rPr>
          <w:rStyle w:val="Hyperlink"/>
          <w:rFonts w:ascii="Book Antiqua" w:hAnsi="Book Antiqua"/>
          <w:color w:val="auto"/>
          <w:sz w:val="24"/>
          <w:szCs w:val="24"/>
          <w:u w:val="none"/>
        </w:rPr>
      </w:pPr>
      <w:proofErr w:type="spellStart"/>
      <w:r>
        <w:rPr>
          <w:rStyle w:val="Hyperlink"/>
          <w:rFonts w:ascii="Book Antiqua" w:hAnsi="Book Antiqua"/>
          <w:color w:val="auto"/>
          <w:sz w:val="24"/>
          <w:szCs w:val="24"/>
          <w:u w:val="none"/>
        </w:rPr>
        <w:t>Birkeland</w:t>
      </w:r>
      <w:proofErr w:type="spellEnd"/>
      <w:r w:rsidR="00633A33">
        <w:rPr>
          <w:rStyle w:val="Hyperlink"/>
          <w:rFonts w:ascii="Book Antiqua" w:hAnsi="Book Antiqua"/>
          <w:color w:val="auto"/>
          <w:sz w:val="24"/>
          <w:szCs w:val="24"/>
          <w:u w:val="none"/>
        </w:rPr>
        <w:t>,</w:t>
      </w:r>
      <w:r>
        <w:rPr>
          <w:rStyle w:val="Hyperlink"/>
          <w:rFonts w:ascii="Book Antiqua" w:hAnsi="Book Antiqua"/>
          <w:color w:val="auto"/>
          <w:sz w:val="24"/>
          <w:szCs w:val="24"/>
          <w:u w:val="none"/>
        </w:rPr>
        <w:t xml:space="preserve"> J. (2005), Design for Sustainability: A Sourcebook for Integrated Eco-logical Solutions, The Bath Press</w:t>
      </w:r>
    </w:p>
    <w:p w14:paraId="24B53D35" w14:textId="54FBFB77" w:rsidR="006554E2" w:rsidRPr="00190C3F" w:rsidRDefault="006554E2" w:rsidP="00190C3F">
      <w:pPr>
        <w:pStyle w:val="ListParagraph"/>
        <w:numPr>
          <w:ilvl w:val="0"/>
          <w:numId w:val="14"/>
        </w:numPr>
        <w:jc w:val="both"/>
        <w:rPr>
          <w:rFonts w:ascii="Book Antiqua" w:hAnsi="Book Antiqua"/>
          <w:sz w:val="24"/>
          <w:szCs w:val="24"/>
        </w:rPr>
      </w:pPr>
      <w:r w:rsidRPr="00190C3F">
        <w:rPr>
          <w:rFonts w:ascii="Book Antiqua" w:hAnsi="Book Antiqua"/>
          <w:sz w:val="24"/>
          <w:szCs w:val="24"/>
        </w:rPr>
        <w:t>Brooks</w:t>
      </w:r>
      <w:r w:rsidR="00633A33">
        <w:rPr>
          <w:rFonts w:ascii="Book Antiqua" w:hAnsi="Book Antiqua"/>
          <w:sz w:val="24"/>
          <w:szCs w:val="24"/>
        </w:rPr>
        <w:t>,</w:t>
      </w:r>
      <w:r w:rsidRPr="00190C3F">
        <w:rPr>
          <w:rFonts w:ascii="Book Antiqua" w:hAnsi="Book Antiqua"/>
          <w:sz w:val="24"/>
          <w:szCs w:val="24"/>
        </w:rPr>
        <w:t xml:space="preserve"> I. (2009), Organisational Behaviour, Individuals, Groups and Organisation, 4</w:t>
      </w:r>
      <w:r w:rsidRPr="00190C3F">
        <w:rPr>
          <w:rFonts w:ascii="Book Antiqua" w:hAnsi="Book Antiqua"/>
          <w:sz w:val="24"/>
          <w:szCs w:val="24"/>
          <w:vertAlign w:val="superscript"/>
        </w:rPr>
        <w:t>th</w:t>
      </w:r>
      <w:r w:rsidRPr="00190C3F">
        <w:rPr>
          <w:rFonts w:ascii="Book Antiqua" w:hAnsi="Book Antiqua"/>
          <w:sz w:val="24"/>
          <w:szCs w:val="24"/>
        </w:rPr>
        <w:t xml:space="preserve"> Edition, Pearson Education.</w:t>
      </w:r>
    </w:p>
    <w:p w14:paraId="7422AA77" w14:textId="77777777" w:rsidR="00190C3F" w:rsidRDefault="006554E2" w:rsidP="00190C3F">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Buttle, F. (2009), Customer Relationship Management: Concepts and Technologies, 2</w:t>
      </w:r>
      <w:r w:rsidRPr="00B03633">
        <w:rPr>
          <w:rStyle w:val="Hyperlink"/>
          <w:rFonts w:ascii="Book Antiqua" w:hAnsi="Book Antiqua"/>
          <w:color w:val="auto"/>
          <w:sz w:val="24"/>
          <w:szCs w:val="24"/>
          <w:u w:val="none"/>
          <w:vertAlign w:val="superscript"/>
        </w:rPr>
        <w:t>nd</w:t>
      </w:r>
      <w:r>
        <w:rPr>
          <w:rStyle w:val="Hyperlink"/>
          <w:rFonts w:ascii="Book Antiqua" w:hAnsi="Book Antiqua"/>
          <w:color w:val="auto"/>
          <w:sz w:val="24"/>
          <w:szCs w:val="24"/>
          <w:u w:val="none"/>
        </w:rPr>
        <w:t xml:space="preserve"> Edition, Elsevier.</w:t>
      </w:r>
    </w:p>
    <w:p w14:paraId="2647C5BE" w14:textId="2392E22F" w:rsidR="006554E2" w:rsidRPr="00190C3F" w:rsidRDefault="006554E2" w:rsidP="00190C3F">
      <w:pPr>
        <w:pStyle w:val="ListParagraph"/>
        <w:numPr>
          <w:ilvl w:val="0"/>
          <w:numId w:val="14"/>
        </w:numPr>
        <w:jc w:val="both"/>
        <w:rPr>
          <w:rFonts w:ascii="Book Antiqua" w:hAnsi="Book Antiqua"/>
          <w:sz w:val="24"/>
          <w:szCs w:val="24"/>
        </w:rPr>
      </w:pPr>
      <w:proofErr w:type="spellStart"/>
      <w:r w:rsidRPr="00190C3F">
        <w:rPr>
          <w:rFonts w:ascii="Book Antiqua" w:hAnsi="Book Antiqua"/>
          <w:sz w:val="24"/>
          <w:szCs w:val="24"/>
        </w:rPr>
        <w:t>Carr</w:t>
      </w:r>
      <w:proofErr w:type="spellEnd"/>
      <w:r w:rsidR="00633A33">
        <w:rPr>
          <w:rFonts w:ascii="Book Antiqua" w:hAnsi="Book Antiqua"/>
          <w:sz w:val="24"/>
          <w:szCs w:val="24"/>
        </w:rPr>
        <w:t>,</w:t>
      </w:r>
      <w:r w:rsidRPr="00190C3F">
        <w:rPr>
          <w:rFonts w:ascii="Book Antiqua" w:hAnsi="Book Antiqua"/>
          <w:sz w:val="24"/>
          <w:szCs w:val="24"/>
        </w:rPr>
        <w:t xml:space="preserve"> A. J., Robinson</w:t>
      </w:r>
      <w:r w:rsidR="00633A33">
        <w:rPr>
          <w:rFonts w:ascii="Book Antiqua" w:hAnsi="Book Antiqua"/>
          <w:sz w:val="24"/>
          <w:szCs w:val="24"/>
        </w:rPr>
        <w:t>,</w:t>
      </w:r>
      <w:r w:rsidRPr="00190C3F">
        <w:rPr>
          <w:rFonts w:ascii="Book Antiqua" w:hAnsi="Book Antiqua"/>
          <w:sz w:val="24"/>
          <w:szCs w:val="24"/>
        </w:rPr>
        <w:t xml:space="preserve"> P G (2003), Quality of Life, London BMJ Books</w:t>
      </w:r>
    </w:p>
    <w:p w14:paraId="2A79E284" w14:textId="2B0461AF"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Corbett</w:t>
      </w:r>
      <w:r w:rsidR="00633A33">
        <w:rPr>
          <w:rStyle w:val="Hyperlink"/>
          <w:rFonts w:ascii="Book Antiqua" w:hAnsi="Book Antiqua"/>
          <w:color w:val="auto"/>
          <w:sz w:val="24"/>
          <w:szCs w:val="24"/>
          <w:u w:val="none"/>
        </w:rPr>
        <w:t>,</w:t>
      </w:r>
      <w:r>
        <w:rPr>
          <w:rStyle w:val="Hyperlink"/>
          <w:rFonts w:ascii="Book Antiqua" w:hAnsi="Book Antiqua"/>
          <w:color w:val="auto"/>
          <w:sz w:val="24"/>
          <w:szCs w:val="24"/>
          <w:u w:val="none"/>
        </w:rPr>
        <w:t xml:space="preserve"> J.M (1994), Critical Cases in Organisational Behaviour, The Macmillan Press Ltd.</w:t>
      </w:r>
    </w:p>
    <w:p w14:paraId="20F3A949"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Corporate.marksandspencer.com/annual-report</w:t>
      </w:r>
    </w:p>
    <w:p w14:paraId="3EB22C5D"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Corporate.marksandspencer.com/child-labour-procedure</w:t>
      </w:r>
    </w:p>
    <w:p w14:paraId="545CB344"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Corporate.marksandspencer.com/global-sourcing-principles</w:t>
      </w:r>
    </w:p>
    <w:p w14:paraId="03561C7C"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Corporate.marksandspencer.com/human-rights</w:t>
      </w:r>
    </w:p>
    <w:p w14:paraId="198F804A"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Corporate.marksandspencer.com/modern-slavery-statement</w:t>
      </w:r>
    </w:p>
    <w:p w14:paraId="6FB9E179" w14:textId="77777777" w:rsidR="00190C3F" w:rsidRDefault="006554E2" w:rsidP="00190C3F">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Corpporate.marksandspencer.com/code-of-ethics</w:t>
      </w:r>
    </w:p>
    <w:p w14:paraId="7FA6E8EA" w14:textId="7FDBB6E5" w:rsidR="006554E2" w:rsidRPr="00190C3F" w:rsidRDefault="006554E2" w:rsidP="00190C3F">
      <w:pPr>
        <w:pStyle w:val="ListParagraph"/>
        <w:numPr>
          <w:ilvl w:val="0"/>
          <w:numId w:val="14"/>
        </w:numPr>
        <w:jc w:val="both"/>
        <w:rPr>
          <w:rFonts w:ascii="Book Antiqua" w:hAnsi="Book Antiqua"/>
          <w:sz w:val="24"/>
          <w:szCs w:val="24"/>
        </w:rPr>
      </w:pPr>
      <w:proofErr w:type="spellStart"/>
      <w:r w:rsidRPr="00190C3F">
        <w:rPr>
          <w:rFonts w:ascii="Book Antiqua" w:hAnsi="Book Antiqua"/>
          <w:sz w:val="24"/>
          <w:szCs w:val="24"/>
        </w:rPr>
        <w:t>Dessler</w:t>
      </w:r>
      <w:proofErr w:type="spellEnd"/>
      <w:r w:rsidR="00633A33">
        <w:rPr>
          <w:rFonts w:ascii="Book Antiqua" w:hAnsi="Book Antiqua"/>
          <w:sz w:val="24"/>
          <w:szCs w:val="24"/>
        </w:rPr>
        <w:t>,</w:t>
      </w:r>
      <w:r w:rsidRPr="00190C3F">
        <w:rPr>
          <w:rFonts w:ascii="Book Antiqua" w:hAnsi="Book Antiqua"/>
          <w:sz w:val="24"/>
          <w:szCs w:val="24"/>
        </w:rPr>
        <w:t xml:space="preserve"> G. (2005), Human Resource Management, 10</w:t>
      </w:r>
      <w:r w:rsidRPr="00190C3F">
        <w:rPr>
          <w:rFonts w:ascii="Book Antiqua" w:hAnsi="Book Antiqua"/>
          <w:sz w:val="24"/>
          <w:szCs w:val="24"/>
          <w:vertAlign w:val="superscript"/>
        </w:rPr>
        <w:t xml:space="preserve">th </w:t>
      </w:r>
      <w:r w:rsidRPr="00190C3F">
        <w:rPr>
          <w:rFonts w:ascii="Book Antiqua" w:hAnsi="Book Antiqua"/>
          <w:sz w:val="24"/>
          <w:szCs w:val="24"/>
        </w:rPr>
        <w:t>Edition, Pearson Education.</w:t>
      </w:r>
    </w:p>
    <w:p w14:paraId="287E2F8B" w14:textId="77777777" w:rsidR="00190C3F" w:rsidRDefault="006554E2" w:rsidP="00190C3F">
      <w:pPr>
        <w:pStyle w:val="ListParagraph"/>
        <w:numPr>
          <w:ilvl w:val="0"/>
          <w:numId w:val="14"/>
        </w:numPr>
        <w:jc w:val="both"/>
        <w:rPr>
          <w:rStyle w:val="Hyperlink"/>
          <w:rFonts w:ascii="Book Antiqua" w:hAnsi="Book Antiqua"/>
          <w:color w:val="auto"/>
          <w:sz w:val="24"/>
          <w:szCs w:val="24"/>
          <w:u w:val="none"/>
        </w:rPr>
      </w:pPr>
      <w:proofErr w:type="spellStart"/>
      <w:r>
        <w:rPr>
          <w:rStyle w:val="Hyperlink"/>
          <w:rFonts w:ascii="Book Antiqua" w:hAnsi="Book Antiqua"/>
          <w:color w:val="auto"/>
          <w:sz w:val="24"/>
          <w:szCs w:val="24"/>
          <w:u w:val="none"/>
        </w:rPr>
        <w:t>Diesendorf</w:t>
      </w:r>
      <w:proofErr w:type="spellEnd"/>
      <w:r>
        <w:rPr>
          <w:rStyle w:val="Hyperlink"/>
          <w:rFonts w:ascii="Book Antiqua" w:hAnsi="Book Antiqua"/>
          <w:color w:val="auto"/>
          <w:sz w:val="24"/>
          <w:szCs w:val="24"/>
          <w:u w:val="none"/>
        </w:rPr>
        <w:t>, M &amp; Hamilton, C. (1997), Human Ecology, Human Economy: Ideas for an Ecologically Sustainable Future, Allen and Unwin</w:t>
      </w:r>
    </w:p>
    <w:p w14:paraId="2AB86F1B" w14:textId="3B28D4F3" w:rsidR="006554E2" w:rsidRPr="00190C3F" w:rsidRDefault="006554E2" w:rsidP="00190C3F">
      <w:pPr>
        <w:pStyle w:val="ListParagraph"/>
        <w:numPr>
          <w:ilvl w:val="0"/>
          <w:numId w:val="14"/>
        </w:numPr>
        <w:jc w:val="both"/>
        <w:rPr>
          <w:rFonts w:ascii="Book Antiqua" w:hAnsi="Book Antiqua"/>
          <w:sz w:val="24"/>
          <w:szCs w:val="24"/>
        </w:rPr>
      </w:pPr>
      <w:r w:rsidRPr="00190C3F">
        <w:rPr>
          <w:rFonts w:ascii="Book Antiqua" w:hAnsi="Book Antiqua"/>
          <w:sz w:val="24"/>
          <w:szCs w:val="24"/>
        </w:rPr>
        <w:t>Energy Environment, Volume 32, November 2021.</w:t>
      </w:r>
    </w:p>
    <w:p w14:paraId="008B253F" w14:textId="77777777" w:rsidR="006554E2" w:rsidRPr="00633A33" w:rsidRDefault="006554E2" w:rsidP="00BB5B7D">
      <w:pPr>
        <w:pStyle w:val="ListParagraph"/>
        <w:numPr>
          <w:ilvl w:val="0"/>
          <w:numId w:val="14"/>
        </w:numPr>
        <w:jc w:val="both"/>
        <w:rPr>
          <w:rFonts w:ascii="Book Antiqua" w:hAnsi="Book Antiqua"/>
          <w:sz w:val="24"/>
          <w:szCs w:val="24"/>
        </w:rPr>
      </w:pPr>
      <w:hyperlink r:id="rId11" w:history="1">
        <w:r w:rsidRPr="00633A33">
          <w:rPr>
            <w:rStyle w:val="Hyperlink"/>
            <w:rFonts w:ascii="Book Antiqua" w:hAnsi="Book Antiqua"/>
            <w:color w:val="auto"/>
            <w:sz w:val="24"/>
            <w:szCs w:val="24"/>
            <w:u w:val="none"/>
          </w:rPr>
          <w:t>Ethical Supermarkets Archives - The Good Shopping Guide</w:t>
        </w:r>
      </w:hyperlink>
    </w:p>
    <w:p w14:paraId="75208B78"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 xml:space="preserve">Graham, J.W &amp; </w:t>
      </w:r>
      <w:proofErr w:type="spellStart"/>
      <w:r>
        <w:rPr>
          <w:rStyle w:val="Hyperlink"/>
          <w:rFonts w:ascii="Book Antiqua" w:hAnsi="Book Antiqua"/>
          <w:color w:val="auto"/>
          <w:sz w:val="24"/>
          <w:szCs w:val="24"/>
          <w:u w:val="none"/>
        </w:rPr>
        <w:t>Havlick</w:t>
      </w:r>
      <w:proofErr w:type="spellEnd"/>
      <w:r>
        <w:rPr>
          <w:rStyle w:val="Hyperlink"/>
          <w:rFonts w:ascii="Book Antiqua" w:hAnsi="Book Antiqua"/>
          <w:color w:val="auto"/>
          <w:sz w:val="24"/>
          <w:szCs w:val="24"/>
          <w:u w:val="none"/>
        </w:rPr>
        <w:t>, W.C (1999), Corporate Environmental Policies, Scarecrow Press, Lanham, MD.</w:t>
      </w:r>
    </w:p>
    <w:p w14:paraId="7C937387" w14:textId="77777777" w:rsidR="006554E2" w:rsidRPr="007A7435" w:rsidRDefault="006554E2" w:rsidP="007A7435">
      <w:pPr>
        <w:pStyle w:val="NoSpacing"/>
        <w:numPr>
          <w:ilvl w:val="0"/>
          <w:numId w:val="14"/>
        </w:numPr>
        <w:rPr>
          <w:rFonts w:ascii="Book Antiqua" w:hAnsi="Book Antiqua"/>
          <w:sz w:val="24"/>
          <w:szCs w:val="24"/>
        </w:rPr>
      </w:pPr>
      <w:r w:rsidRPr="007A7435">
        <w:rPr>
          <w:rFonts w:ascii="Book Antiqua" w:hAnsi="Book Antiqua"/>
          <w:sz w:val="24"/>
          <w:szCs w:val="24"/>
        </w:rPr>
        <w:t>Green Journal, Issue 44, 2020</w:t>
      </w:r>
    </w:p>
    <w:p w14:paraId="3FC3EDDD" w14:textId="77777777" w:rsidR="006554E2" w:rsidRPr="007A7435" w:rsidRDefault="006554E2" w:rsidP="007A7435">
      <w:pPr>
        <w:pStyle w:val="NoSpacing"/>
        <w:numPr>
          <w:ilvl w:val="0"/>
          <w:numId w:val="14"/>
        </w:numPr>
        <w:rPr>
          <w:rFonts w:ascii="Book Antiqua" w:hAnsi="Book Antiqua"/>
          <w:sz w:val="24"/>
          <w:szCs w:val="24"/>
        </w:rPr>
      </w:pPr>
      <w:r w:rsidRPr="007A7435">
        <w:rPr>
          <w:rFonts w:ascii="Book Antiqua" w:hAnsi="Book Antiqua"/>
          <w:sz w:val="24"/>
          <w:szCs w:val="24"/>
        </w:rPr>
        <w:t>Journals.sagepubb.com/home/CAE</w:t>
      </w:r>
    </w:p>
    <w:p w14:paraId="5A891FCF"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proofErr w:type="spellStart"/>
      <w:r>
        <w:rPr>
          <w:rStyle w:val="Hyperlink"/>
          <w:rFonts w:ascii="Book Antiqua" w:hAnsi="Book Antiqua"/>
          <w:color w:val="auto"/>
          <w:sz w:val="24"/>
          <w:szCs w:val="24"/>
          <w:u w:val="none"/>
        </w:rPr>
        <w:t>Kostojohn</w:t>
      </w:r>
      <w:proofErr w:type="spellEnd"/>
      <w:r>
        <w:rPr>
          <w:rStyle w:val="Hyperlink"/>
          <w:rFonts w:ascii="Book Antiqua" w:hAnsi="Book Antiqua"/>
          <w:color w:val="auto"/>
          <w:sz w:val="24"/>
          <w:szCs w:val="24"/>
          <w:u w:val="none"/>
        </w:rPr>
        <w:t>, S et al (2011), CRM Fundamentals, Springer Science</w:t>
      </w:r>
    </w:p>
    <w:p w14:paraId="07C6F595" w14:textId="77777777" w:rsidR="00190C3F" w:rsidRDefault="006554E2" w:rsidP="00190C3F">
      <w:pPr>
        <w:pStyle w:val="ListParagraph"/>
        <w:numPr>
          <w:ilvl w:val="0"/>
          <w:numId w:val="14"/>
        </w:numPr>
        <w:jc w:val="both"/>
        <w:rPr>
          <w:rStyle w:val="Hyperlink"/>
          <w:rFonts w:ascii="Book Antiqua" w:hAnsi="Book Antiqua"/>
          <w:color w:val="auto"/>
          <w:sz w:val="24"/>
          <w:szCs w:val="24"/>
          <w:u w:val="none"/>
        </w:rPr>
      </w:pPr>
      <w:r w:rsidRPr="00D353B2">
        <w:rPr>
          <w:rStyle w:val="Hyperlink"/>
          <w:rFonts w:ascii="Book Antiqua" w:hAnsi="Book Antiqua"/>
          <w:color w:val="auto"/>
          <w:sz w:val="24"/>
          <w:szCs w:val="24"/>
          <w:u w:val="none"/>
        </w:rPr>
        <w:t>Kotler, P &amp; Keller, K (2012), Marketing Management, Prentice Hall, Upper Saddle River.</w:t>
      </w:r>
    </w:p>
    <w:p w14:paraId="786B3C08" w14:textId="0BDEDD47" w:rsidR="00190C3F" w:rsidRDefault="006554E2" w:rsidP="00190C3F">
      <w:pPr>
        <w:pStyle w:val="ListParagraph"/>
        <w:numPr>
          <w:ilvl w:val="0"/>
          <w:numId w:val="14"/>
        </w:numPr>
        <w:jc w:val="both"/>
        <w:rPr>
          <w:rFonts w:ascii="Book Antiqua" w:hAnsi="Book Antiqua"/>
          <w:sz w:val="24"/>
          <w:szCs w:val="24"/>
        </w:rPr>
      </w:pPr>
      <w:r w:rsidRPr="00190C3F">
        <w:rPr>
          <w:rFonts w:ascii="Book Antiqua" w:hAnsi="Book Antiqua"/>
          <w:sz w:val="24"/>
          <w:szCs w:val="24"/>
        </w:rPr>
        <w:t>Mullins</w:t>
      </w:r>
      <w:r w:rsidR="00633A33">
        <w:rPr>
          <w:rFonts w:ascii="Book Antiqua" w:hAnsi="Book Antiqua"/>
          <w:sz w:val="24"/>
          <w:szCs w:val="24"/>
        </w:rPr>
        <w:t>,</w:t>
      </w:r>
      <w:r w:rsidRPr="00190C3F">
        <w:rPr>
          <w:rFonts w:ascii="Book Antiqua" w:hAnsi="Book Antiqua"/>
          <w:sz w:val="24"/>
          <w:szCs w:val="24"/>
        </w:rPr>
        <w:t xml:space="preserve"> L. (2010), Management &amp; Organisational Behaviour, 9</w:t>
      </w:r>
      <w:r w:rsidRPr="00190C3F">
        <w:rPr>
          <w:rFonts w:ascii="Book Antiqua" w:hAnsi="Book Antiqua"/>
          <w:sz w:val="24"/>
          <w:szCs w:val="24"/>
          <w:vertAlign w:val="superscript"/>
        </w:rPr>
        <w:t>th</w:t>
      </w:r>
      <w:r w:rsidRPr="00190C3F">
        <w:rPr>
          <w:rFonts w:ascii="Book Antiqua" w:hAnsi="Book Antiqua"/>
          <w:sz w:val="24"/>
          <w:szCs w:val="24"/>
        </w:rPr>
        <w:t xml:space="preserve"> Edition, Pearson Education Ltd.</w:t>
      </w:r>
    </w:p>
    <w:p w14:paraId="3B0AA915" w14:textId="3BD8EBE7" w:rsidR="00190C3F" w:rsidRDefault="006554E2" w:rsidP="00190C3F">
      <w:pPr>
        <w:pStyle w:val="ListParagraph"/>
        <w:numPr>
          <w:ilvl w:val="0"/>
          <w:numId w:val="14"/>
        </w:numPr>
        <w:jc w:val="both"/>
        <w:rPr>
          <w:rFonts w:ascii="Book Antiqua" w:hAnsi="Book Antiqua"/>
          <w:sz w:val="24"/>
          <w:szCs w:val="24"/>
        </w:rPr>
      </w:pPr>
      <w:r w:rsidRPr="00190C3F">
        <w:rPr>
          <w:rFonts w:ascii="Book Antiqua" w:hAnsi="Book Antiqua"/>
          <w:sz w:val="24"/>
          <w:szCs w:val="24"/>
        </w:rPr>
        <w:t>Peppers</w:t>
      </w:r>
      <w:r w:rsidR="00633A33">
        <w:rPr>
          <w:rFonts w:ascii="Book Antiqua" w:hAnsi="Book Antiqua"/>
          <w:sz w:val="24"/>
          <w:szCs w:val="24"/>
        </w:rPr>
        <w:t>,</w:t>
      </w:r>
      <w:r w:rsidRPr="00190C3F">
        <w:rPr>
          <w:rFonts w:ascii="Book Antiqua" w:hAnsi="Book Antiqua"/>
          <w:sz w:val="24"/>
          <w:szCs w:val="24"/>
        </w:rPr>
        <w:t xml:space="preserve"> D &amp; Rogers M (2004), Managing Customer Relationships, A strategic Framework, </w:t>
      </w:r>
      <w:proofErr w:type="spellStart"/>
      <w:r w:rsidRPr="00190C3F">
        <w:rPr>
          <w:rFonts w:ascii="Book Antiqua" w:hAnsi="Book Antiqua"/>
          <w:sz w:val="24"/>
          <w:szCs w:val="24"/>
        </w:rPr>
        <w:t>Jonh</w:t>
      </w:r>
      <w:proofErr w:type="spellEnd"/>
      <w:r w:rsidRPr="00190C3F">
        <w:rPr>
          <w:rFonts w:ascii="Book Antiqua" w:hAnsi="Book Antiqua"/>
          <w:sz w:val="24"/>
          <w:szCs w:val="24"/>
        </w:rPr>
        <w:t xml:space="preserve"> Wiley &amp; Sons, New Jersey</w:t>
      </w:r>
    </w:p>
    <w:p w14:paraId="77440E25" w14:textId="0B119049" w:rsidR="006554E2" w:rsidRPr="00190C3F" w:rsidRDefault="006554E2" w:rsidP="00190C3F">
      <w:pPr>
        <w:pStyle w:val="ListParagraph"/>
        <w:numPr>
          <w:ilvl w:val="0"/>
          <w:numId w:val="14"/>
        </w:numPr>
        <w:jc w:val="both"/>
        <w:rPr>
          <w:rFonts w:ascii="Book Antiqua" w:hAnsi="Book Antiqua"/>
          <w:sz w:val="24"/>
          <w:szCs w:val="24"/>
        </w:rPr>
      </w:pPr>
      <w:r w:rsidRPr="00190C3F">
        <w:rPr>
          <w:rFonts w:ascii="Book Antiqua" w:hAnsi="Book Antiqua"/>
          <w:sz w:val="24"/>
          <w:szCs w:val="24"/>
        </w:rPr>
        <w:t>Robinson</w:t>
      </w:r>
      <w:r w:rsidR="00633A33">
        <w:rPr>
          <w:rFonts w:ascii="Book Antiqua" w:hAnsi="Book Antiqua"/>
          <w:sz w:val="24"/>
          <w:szCs w:val="24"/>
        </w:rPr>
        <w:t>,</w:t>
      </w:r>
      <w:r w:rsidRPr="00190C3F">
        <w:rPr>
          <w:rFonts w:ascii="Book Antiqua" w:hAnsi="Book Antiqua"/>
          <w:sz w:val="24"/>
          <w:szCs w:val="24"/>
        </w:rPr>
        <w:t xml:space="preserve"> J.F (1999), Building Customer Loyalty, David Grant Publishing Limited.</w:t>
      </w:r>
    </w:p>
    <w:p w14:paraId="08DF894C" w14:textId="77777777" w:rsidR="006554E2" w:rsidRPr="007A7435" w:rsidRDefault="006554E2" w:rsidP="007A7435">
      <w:pPr>
        <w:pStyle w:val="NoSpacing"/>
        <w:numPr>
          <w:ilvl w:val="0"/>
          <w:numId w:val="14"/>
        </w:numPr>
        <w:rPr>
          <w:rFonts w:ascii="Book Antiqua" w:hAnsi="Book Antiqua"/>
          <w:sz w:val="24"/>
          <w:szCs w:val="24"/>
        </w:rPr>
      </w:pPr>
      <w:r w:rsidRPr="007A7435">
        <w:rPr>
          <w:rFonts w:ascii="Book Antiqua" w:hAnsi="Book Antiqua"/>
          <w:sz w:val="24"/>
          <w:szCs w:val="24"/>
        </w:rPr>
        <w:lastRenderedPageBreak/>
        <w:t>Robinson L (1999), Following the Quality Strategy: The Reasons for Use of Quality Management in UK public Leisure Facilities, Managing Leisure.</w:t>
      </w:r>
    </w:p>
    <w:p w14:paraId="02A2D2CC"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Stopford, J &amp; Wells, L.T (1972), Managing the Multinational Enterprise, New York: Basic Books.</w:t>
      </w:r>
    </w:p>
    <w:p w14:paraId="3B7D99B3" w14:textId="7677413B" w:rsidR="006554E2" w:rsidRDefault="006554E2" w:rsidP="00BB5B7D">
      <w:pPr>
        <w:pStyle w:val="ListParagraph"/>
        <w:numPr>
          <w:ilvl w:val="0"/>
          <w:numId w:val="14"/>
        </w:numPr>
        <w:jc w:val="both"/>
        <w:rPr>
          <w:rStyle w:val="Hyperlink"/>
          <w:rFonts w:ascii="Book Antiqua" w:hAnsi="Book Antiqua"/>
          <w:color w:val="auto"/>
          <w:sz w:val="24"/>
          <w:szCs w:val="24"/>
          <w:u w:val="none"/>
        </w:rPr>
      </w:pPr>
      <w:r>
        <w:rPr>
          <w:rStyle w:val="Hyperlink"/>
          <w:rFonts w:ascii="Book Antiqua" w:hAnsi="Book Antiqua"/>
          <w:color w:val="auto"/>
          <w:sz w:val="24"/>
          <w:szCs w:val="24"/>
          <w:u w:val="none"/>
        </w:rPr>
        <w:t>Welford, R. (2000), Corporate Environmental Management 3: Towards Sustainable Development, Earthscan, London.</w:t>
      </w:r>
    </w:p>
    <w:p w14:paraId="5C7E4DB5" w14:textId="77777777" w:rsidR="006554E2" w:rsidRPr="00633A33" w:rsidRDefault="006554E2" w:rsidP="00BB5B7D">
      <w:pPr>
        <w:pStyle w:val="ListParagraph"/>
        <w:numPr>
          <w:ilvl w:val="0"/>
          <w:numId w:val="14"/>
        </w:numPr>
        <w:jc w:val="both"/>
        <w:rPr>
          <w:rStyle w:val="Hyperlink"/>
          <w:rFonts w:ascii="Book Antiqua" w:hAnsi="Book Antiqua"/>
          <w:color w:val="auto"/>
          <w:sz w:val="24"/>
          <w:szCs w:val="24"/>
          <w:u w:val="none"/>
        </w:rPr>
      </w:pPr>
      <w:r w:rsidRPr="006D0AE3">
        <w:rPr>
          <w:rFonts w:ascii="Book Antiqua" w:hAnsi="Book Antiqua"/>
          <w:sz w:val="28"/>
          <w:szCs w:val="28"/>
        </w:rPr>
        <w:t xml:space="preserve">  </w:t>
      </w:r>
      <w:hyperlink r:id="rId12" w:history="1">
        <w:r w:rsidRPr="00633A33">
          <w:rPr>
            <w:rStyle w:val="Hyperlink"/>
            <w:rFonts w:ascii="Book Antiqua" w:hAnsi="Book Antiqua"/>
            <w:color w:val="auto"/>
            <w:sz w:val="24"/>
            <w:szCs w:val="24"/>
            <w:u w:val="none"/>
          </w:rPr>
          <w:t>Your Ethical Comparison Website - The Good Shopping Guide</w:t>
        </w:r>
      </w:hyperlink>
    </w:p>
    <w:p w14:paraId="7477F5E3" w14:textId="77777777" w:rsidR="006554E2" w:rsidRDefault="006554E2" w:rsidP="00BB5B7D">
      <w:pPr>
        <w:pStyle w:val="ListParagraph"/>
        <w:numPr>
          <w:ilvl w:val="0"/>
          <w:numId w:val="14"/>
        </w:numPr>
        <w:jc w:val="both"/>
        <w:rPr>
          <w:rStyle w:val="Hyperlink"/>
          <w:rFonts w:ascii="Book Antiqua" w:hAnsi="Book Antiqua"/>
          <w:color w:val="auto"/>
          <w:sz w:val="24"/>
          <w:szCs w:val="24"/>
          <w:u w:val="none"/>
        </w:rPr>
      </w:pPr>
      <w:r w:rsidRPr="00D353B2">
        <w:rPr>
          <w:rStyle w:val="Hyperlink"/>
          <w:rFonts w:ascii="Book Antiqua" w:hAnsi="Book Antiqua"/>
          <w:color w:val="auto"/>
          <w:sz w:val="24"/>
          <w:szCs w:val="24"/>
          <w:u w:val="none"/>
        </w:rPr>
        <w:t>Zafar, F et al (2014), How to</w:t>
      </w:r>
      <w:r>
        <w:rPr>
          <w:rStyle w:val="Hyperlink"/>
          <w:rFonts w:ascii="Book Antiqua" w:hAnsi="Book Antiqua"/>
          <w:color w:val="auto"/>
          <w:sz w:val="24"/>
          <w:szCs w:val="24"/>
          <w:u w:val="none"/>
        </w:rPr>
        <w:t xml:space="preserve"> A</w:t>
      </w:r>
      <w:r w:rsidRPr="00D353B2">
        <w:rPr>
          <w:rStyle w:val="Hyperlink"/>
          <w:rFonts w:ascii="Book Antiqua" w:hAnsi="Book Antiqua"/>
          <w:color w:val="auto"/>
          <w:sz w:val="24"/>
          <w:szCs w:val="24"/>
          <w:u w:val="none"/>
        </w:rPr>
        <w:t>chieve</w:t>
      </w:r>
      <w:r>
        <w:rPr>
          <w:rStyle w:val="Hyperlink"/>
          <w:rFonts w:ascii="Book Antiqua" w:hAnsi="Book Antiqua"/>
          <w:color w:val="auto"/>
          <w:sz w:val="24"/>
          <w:szCs w:val="24"/>
          <w:u w:val="none"/>
        </w:rPr>
        <w:t xml:space="preserve"> Financial Gains with Corporate Social Responsibility in Business, European Journal of Business and Management, Vol.6, N0 1, pp 68-77</w:t>
      </w:r>
    </w:p>
    <w:p w14:paraId="3920FD33" w14:textId="657D1813" w:rsidR="006554E2" w:rsidRPr="008D1E64" w:rsidRDefault="006554E2" w:rsidP="00BB5B7D">
      <w:pPr>
        <w:pStyle w:val="ListParagraph"/>
        <w:numPr>
          <w:ilvl w:val="0"/>
          <w:numId w:val="14"/>
        </w:numPr>
        <w:jc w:val="both"/>
        <w:rPr>
          <w:rStyle w:val="Hyperlink"/>
          <w:rFonts w:ascii="Book Antiqua" w:hAnsi="Book Antiqua"/>
          <w:color w:val="auto"/>
          <w:sz w:val="24"/>
          <w:szCs w:val="24"/>
          <w:u w:val="none"/>
        </w:rPr>
      </w:pPr>
      <w:proofErr w:type="spellStart"/>
      <w:r w:rsidRPr="008D1E64">
        <w:rPr>
          <w:rStyle w:val="Hyperlink"/>
          <w:rFonts w:ascii="Book Antiqua" w:hAnsi="Book Antiqua"/>
          <w:color w:val="auto"/>
          <w:sz w:val="24"/>
          <w:szCs w:val="24"/>
          <w:u w:val="none"/>
        </w:rPr>
        <w:t>Zerres</w:t>
      </w:r>
      <w:proofErr w:type="spellEnd"/>
      <w:r w:rsidRPr="008D1E64">
        <w:rPr>
          <w:rStyle w:val="Hyperlink"/>
          <w:rFonts w:ascii="Book Antiqua" w:hAnsi="Book Antiqua"/>
          <w:color w:val="auto"/>
          <w:sz w:val="24"/>
          <w:szCs w:val="24"/>
          <w:u w:val="none"/>
        </w:rPr>
        <w:t>, C</w:t>
      </w:r>
      <w:r w:rsidR="00633A33">
        <w:rPr>
          <w:rStyle w:val="Hyperlink"/>
          <w:rFonts w:ascii="Book Antiqua" w:hAnsi="Book Antiqua"/>
          <w:color w:val="auto"/>
          <w:sz w:val="24"/>
          <w:szCs w:val="24"/>
          <w:u w:val="none"/>
        </w:rPr>
        <w:t>.</w:t>
      </w:r>
      <w:r w:rsidRPr="008D1E64">
        <w:rPr>
          <w:rStyle w:val="Hyperlink"/>
          <w:rFonts w:ascii="Book Antiqua" w:hAnsi="Book Antiqua"/>
          <w:color w:val="auto"/>
          <w:sz w:val="24"/>
          <w:szCs w:val="24"/>
          <w:u w:val="none"/>
        </w:rPr>
        <w:t xml:space="preserve"> et al (2014), Customer Relationship</w:t>
      </w:r>
      <w:r>
        <w:rPr>
          <w:rStyle w:val="Hyperlink"/>
          <w:rFonts w:ascii="Book Antiqua" w:hAnsi="Book Antiqua"/>
          <w:color w:val="auto"/>
          <w:sz w:val="24"/>
          <w:szCs w:val="24"/>
          <w:u w:val="none"/>
        </w:rPr>
        <w:t xml:space="preserve"> Management, 1</w:t>
      </w:r>
      <w:r w:rsidRPr="008D1E64">
        <w:rPr>
          <w:rStyle w:val="Hyperlink"/>
          <w:rFonts w:ascii="Book Antiqua" w:hAnsi="Book Antiqua"/>
          <w:color w:val="auto"/>
          <w:sz w:val="24"/>
          <w:szCs w:val="24"/>
          <w:u w:val="none"/>
          <w:vertAlign w:val="superscript"/>
        </w:rPr>
        <w:t>st</w:t>
      </w:r>
      <w:r>
        <w:rPr>
          <w:rStyle w:val="Hyperlink"/>
          <w:rFonts w:ascii="Book Antiqua" w:hAnsi="Book Antiqua"/>
          <w:color w:val="auto"/>
          <w:sz w:val="24"/>
          <w:szCs w:val="24"/>
          <w:u w:val="none"/>
        </w:rPr>
        <w:t xml:space="preserve"> Edition, London Business School.</w:t>
      </w:r>
    </w:p>
    <w:p w14:paraId="31A71BC4" w14:textId="77777777" w:rsidR="00050A8D" w:rsidRPr="008D1E64" w:rsidRDefault="00050A8D" w:rsidP="00BA5DE3">
      <w:pPr>
        <w:jc w:val="both"/>
        <w:rPr>
          <w:rFonts w:ascii="Book Antiqua" w:hAnsi="Book Antiqua"/>
          <w:b/>
          <w:bCs/>
          <w:sz w:val="24"/>
          <w:szCs w:val="24"/>
        </w:rPr>
      </w:pPr>
    </w:p>
    <w:p w14:paraId="671BC939" w14:textId="33BCD07C" w:rsidR="0059098D" w:rsidRPr="008D1E64" w:rsidRDefault="0059098D" w:rsidP="00816452">
      <w:pPr>
        <w:jc w:val="both"/>
        <w:rPr>
          <w:rFonts w:ascii="Book Antiqua" w:hAnsi="Book Antiqua"/>
          <w:sz w:val="24"/>
          <w:szCs w:val="24"/>
        </w:rPr>
      </w:pPr>
      <w:r w:rsidRPr="008D1E64">
        <w:rPr>
          <w:rFonts w:ascii="Book Antiqua" w:hAnsi="Book Antiqua"/>
          <w:sz w:val="24"/>
          <w:szCs w:val="24"/>
        </w:rPr>
        <w:t xml:space="preserve">                                                                             </w:t>
      </w:r>
    </w:p>
    <w:p w14:paraId="75E9878A" w14:textId="20B8D9B4" w:rsidR="000551B4" w:rsidRPr="008D1E64" w:rsidRDefault="000551B4" w:rsidP="0017179F">
      <w:pPr>
        <w:jc w:val="both"/>
        <w:rPr>
          <w:rFonts w:ascii="Book Antiqua" w:hAnsi="Book Antiqua"/>
          <w:sz w:val="24"/>
          <w:szCs w:val="24"/>
        </w:rPr>
      </w:pPr>
    </w:p>
    <w:p w14:paraId="2BADDAE4" w14:textId="77777777" w:rsidR="00BA0D04" w:rsidRPr="008D1E64" w:rsidRDefault="00BA0D04" w:rsidP="000551B4">
      <w:pPr>
        <w:jc w:val="both"/>
        <w:rPr>
          <w:rFonts w:ascii="Book Antiqua" w:hAnsi="Book Antiqua"/>
          <w:sz w:val="24"/>
          <w:szCs w:val="24"/>
        </w:rPr>
      </w:pPr>
    </w:p>
    <w:p w14:paraId="3E203401" w14:textId="77777777" w:rsidR="00BA0D04" w:rsidRPr="008D1E64" w:rsidRDefault="00BA0D04" w:rsidP="000551B4">
      <w:pPr>
        <w:jc w:val="both"/>
        <w:rPr>
          <w:rFonts w:ascii="Book Antiqua" w:hAnsi="Book Antiqua"/>
          <w:sz w:val="24"/>
          <w:szCs w:val="24"/>
        </w:rPr>
      </w:pPr>
    </w:p>
    <w:p w14:paraId="36DC2C2B" w14:textId="252EB5D9" w:rsidR="00BA0D04" w:rsidRDefault="00BA0D04" w:rsidP="000551B4">
      <w:pPr>
        <w:jc w:val="both"/>
        <w:rPr>
          <w:rFonts w:ascii="Book Antiqua" w:hAnsi="Book Antiqua"/>
          <w:sz w:val="24"/>
          <w:szCs w:val="24"/>
        </w:rPr>
      </w:pPr>
    </w:p>
    <w:p w14:paraId="0C031CE7" w14:textId="6E787FF0" w:rsidR="006554E2" w:rsidRDefault="006554E2" w:rsidP="000551B4">
      <w:pPr>
        <w:jc w:val="both"/>
        <w:rPr>
          <w:rFonts w:ascii="Book Antiqua" w:hAnsi="Book Antiqua"/>
          <w:sz w:val="24"/>
          <w:szCs w:val="24"/>
        </w:rPr>
      </w:pPr>
    </w:p>
    <w:p w14:paraId="1FD118F8" w14:textId="33B7A275" w:rsidR="006554E2" w:rsidRDefault="006554E2" w:rsidP="000551B4">
      <w:pPr>
        <w:jc w:val="both"/>
        <w:rPr>
          <w:rFonts w:ascii="Book Antiqua" w:hAnsi="Book Antiqua"/>
          <w:sz w:val="24"/>
          <w:szCs w:val="24"/>
        </w:rPr>
      </w:pPr>
    </w:p>
    <w:p w14:paraId="26E03D78" w14:textId="03A2EBB4" w:rsidR="006554E2" w:rsidRDefault="006554E2" w:rsidP="000551B4">
      <w:pPr>
        <w:jc w:val="both"/>
        <w:rPr>
          <w:rFonts w:ascii="Book Antiqua" w:hAnsi="Book Antiqua"/>
          <w:sz w:val="24"/>
          <w:szCs w:val="24"/>
        </w:rPr>
      </w:pPr>
    </w:p>
    <w:p w14:paraId="1C391A54" w14:textId="55B3DC5C" w:rsidR="006554E2" w:rsidRDefault="006554E2" w:rsidP="000551B4">
      <w:pPr>
        <w:jc w:val="both"/>
        <w:rPr>
          <w:rFonts w:ascii="Book Antiqua" w:hAnsi="Book Antiqua"/>
          <w:sz w:val="24"/>
          <w:szCs w:val="24"/>
        </w:rPr>
      </w:pPr>
    </w:p>
    <w:p w14:paraId="70199913" w14:textId="21125E12" w:rsidR="006554E2" w:rsidRDefault="006554E2" w:rsidP="000551B4">
      <w:pPr>
        <w:jc w:val="both"/>
        <w:rPr>
          <w:rFonts w:ascii="Book Antiqua" w:hAnsi="Book Antiqua"/>
          <w:sz w:val="24"/>
          <w:szCs w:val="24"/>
        </w:rPr>
      </w:pPr>
    </w:p>
    <w:p w14:paraId="58AFAF3B" w14:textId="66E24A57" w:rsidR="006554E2" w:rsidRDefault="006554E2" w:rsidP="000551B4">
      <w:pPr>
        <w:jc w:val="both"/>
        <w:rPr>
          <w:rFonts w:ascii="Book Antiqua" w:hAnsi="Book Antiqua"/>
          <w:sz w:val="24"/>
          <w:szCs w:val="24"/>
        </w:rPr>
      </w:pPr>
    </w:p>
    <w:p w14:paraId="124AD8A1" w14:textId="5C6556FA" w:rsidR="006554E2" w:rsidRDefault="006554E2" w:rsidP="000551B4">
      <w:pPr>
        <w:jc w:val="both"/>
        <w:rPr>
          <w:rFonts w:ascii="Book Antiqua" w:hAnsi="Book Antiqua"/>
          <w:sz w:val="24"/>
          <w:szCs w:val="24"/>
        </w:rPr>
      </w:pPr>
    </w:p>
    <w:p w14:paraId="36C6A164" w14:textId="7D2A5ABB" w:rsidR="006554E2" w:rsidRDefault="006554E2" w:rsidP="000551B4">
      <w:pPr>
        <w:jc w:val="both"/>
        <w:rPr>
          <w:rFonts w:ascii="Book Antiqua" w:hAnsi="Book Antiqua"/>
          <w:sz w:val="24"/>
          <w:szCs w:val="24"/>
        </w:rPr>
      </w:pPr>
    </w:p>
    <w:p w14:paraId="5CE7BD3B" w14:textId="41535FAB" w:rsidR="006554E2" w:rsidRDefault="006554E2" w:rsidP="000551B4">
      <w:pPr>
        <w:jc w:val="both"/>
        <w:rPr>
          <w:rFonts w:ascii="Book Antiqua" w:hAnsi="Book Antiqua"/>
          <w:sz w:val="24"/>
          <w:szCs w:val="24"/>
        </w:rPr>
      </w:pPr>
    </w:p>
    <w:p w14:paraId="3689F7CA" w14:textId="65F3E3F6" w:rsidR="006554E2" w:rsidRDefault="006554E2" w:rsidP="000551B4">
      <w:pPr>
        <w:jc w:val="both"/>
        <w:rPr>
          <w:rFonts w:ascii="Book Antiqua" w:hAnsi="Book Antiqua"/>
          <w:sz w:val="24"/>
          <w:szCs w:val="24"/>
        </w:rPr>
      </w:pPr>
    </w:p>
    <w:p w14:paraId="587D3D91" w14:textId="57AFBE6A" w:rsidR="006554E2" w:rsidRDefault="006554E2" w:rsidP="000551B4">
      <w:pPr>
        <w:jc w:val="both"/>
        <w:rPr>
          <w:rFonts w:ascii="Book Antiqua" w:hAnsi="Book Antiqua"/>
          <w:sz w:val="24"/>
          <w:szCs w:val="24"/>
        </w:rPr>
      </w:pPr>
    </w:p>
    <w:p w14:paraId="0C28C114" w14:textId="77777777" w:rsidR="006554E2" w:rsidRPr="008D1E64" w:rsidRDefault="006554E2" w:rsidP="000551B4">
      <w:pPr>
        <w:jc w:val="both"/>
        <w:rPr>
          <w:rFonts w:ascii="Book Antiqua" w:hAnsi="Book Antiqua"/>
          <w:sz w:val="24"/>
          <w:szCs w:val="24"/>
        </w:rPr>
      </w:pPr>
    </w:p>
    <w:p w14:paraId="3DCBF783" w14:textId="77777777" w:rsidR="00BA0D04" w:rsidRPr="008D1E64" w:rsidRDefault="00BA0D04" w:rsidP="000551B4">
      <w:pPr>
        <w:jc w:val="both"/>
        <w:rPr>
          <w:rFonts w:ascii="Book Antiqua" w:hAnsi="Book Antiqua"/>
          <w:sz w:val="24"/>
          <w:szCs w:val="24"/>
        </w:rPr>
      </w:pPr>
    </w:p>
    <w:p w14:paraId="210E9FB7" w14:textId="77777777" w:rsidR="00190C3F" w:rsidRDefault="00190C3F" w:rsidP="000551B4">
      <w:pPr>
        <w:jc w:val="both"/>
        <w:rPr>
          <w:rFonts w:ascii="Book Antiqua" w:hAnsi="Book Antiqua"/>
          <w:sz w:val="24"/>
          <w:szCs w:val="24"/>
        </w:rPr>
      </w:pPr>
    </w:p>
    <w:p w14:paraId="26ACC45F" w14:textId="72C13AEC" w:rsidR="007A0854" w:rsidRDefault="007A0854" w:rsidP="00B01260">
      <w:pPr>
        <w:jc w:val="both"/>
        <w:rPr>
          <w:rFonts w:ascii="Book Antiqua" w:hAnsi="Book Antiqua"/>
          <w:sz w:val="24"/>
          <w:szCs w:val="24"/>
        </w:rPr>
      </w:pPr>
    </w:p>
    <w:p w14:paraId="7A60E0D1" w14:textId="6360CCB8" w:rsidR="0017179F" w:rsidRPr="004A610D" w:rsidRDefault="004A610D" w:rsidP="00B01260">
      <w:pPr>
        <w:jc w:val="both"/>
        <w:rPr>
          <w:rFonts w:ascii="Book Antiqua" w:hAnsi="Book Antiqua"/>
          <w:b/>
          <w:bCs/>
          <w:sz w:val="24"/>
          <w:szCs w:val="24"/>
        </w:rPr>
      </w:pPr>
      <w:r w:rsidRPr="004A610D">
        <w:rPr>
          <w:rFonts w:ascii="Book Antiqua" w:hAnsi="Book Antiqua"/>
          <w:b/>
          <w:bCs/>
          <w:sz w:val="24"/>
          <w:szCs w:val="24"/>
        </w:rPr>
        <w:lastRenderedPageBreak/>
        <w:t>6.0 Appendices</w:t>
      </w:r>
    </w:p>
    <w:p w14:paraId="47660927" w14:textId="36A455C3" w:rsidR="0017179F" w:rsidRDefault="0017179F" w:rsidP="00B01260">
      <w:pPr>
        <w:jc w:val="both"/>
        <w:rPr>
          <w:rFonts w:ascii="Book Antiqua" w:hAnsi="Book Antiqua"/>
          <w:sz w:val="24"/>
          <w:szCs w:val="24"/>
        </w:rPr>
      </w:pPr>
      <w:r>
        <w:rPr>
          <w:rFonts w:ascii="Book Antiqua" w:hAnsi="Book Antiqua"/>
          <w:sz w:val="24"/>
          <w:szCs w:val="24"/>
        </w:rPr>
        <w:t>Fig.1</w:t>
      </w:r>
      <w:r w:rsidR="00496DCF">
        <w:rPr>
          <w:rFonts w:ascii="Book Antiqua" w:hAnsi="Book Antiqua"/>
          <w:sz w:val="24"/>
          <w:szCs w:val="24"/>
        </w:rPr>
        <w:t xml:space="preserve"> Ethics at the workplace</w:t>
      </w:r>
    </w:p>
    <w:p w14:paraId="0F357CCC" w14:textId="3EC51F6F" w:rsidR="0017179F" w:rsidRDefault="0017179F" w:rsidP="00B01260">
      <w:pPr>
        <w:jc w:val="both"/>
        <w:rPr>
          <w:rFonts w:ascii="Book Antiqua" w:hAnsi="Book Antiqua"/>
          <w:sz w:val="24"/>
          <w:szCs w:val="24"/>
        </w:rPr>
      </w:pPr>
      <w:r>
        <w:rPr>
          <w:noProof/>
        </w:rPr>
        <w:drawing>
          <wp:inline distT="0" distB="0" distL="0" distR="0" wp14:anchorId="2B53BDE4" wp14:editId="46A8A221">
            <wp:extent cx="5723043" cy="429259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3043" cy="4292599"/>
                    </a:xfrm>
                    <a:prstGeom prst="rect">
                      <a:avLst/>
                    </a:prstGeom>
                    <a:noFill/>
                    <a:ln>
                      <a:noFill/>
                    </a:ln>
                  </pic:spPr>
                </pic:pic>
              </a:graphicData>
            </a:graphic>
          </wp:inline>
        </w:drawing>
      </w:r>
    </w:p>
    <w:p w14:paraId="5919685A" w14:textId="77777777" w:rsidR="0017179F" w:rsidRDefault="0017179F" w:rsidP="00B01260">
      <w:pPr>
        <w:jc w:val="both"/>
        <w:rPr>
          <w:rFonts w:ascii="Book Antiqua" w:hAnsi="Book Antiqua"/>
          <w:sz w:val="24"/>
          <w:szCs w:val="24"/>
        </w:rPr>
      </w:pPr>
    </w:p>
    <w:p w14:paraId="51B55D05" w14:textId="35BE6282" w:rsidR="0017179F" w:rsidRDefault="0017179F" w:rsidP="00B01260">
      <w:pPr>
        <w:jc w:val="both"/>
        <w:rPr>
          <w:rFonts w:ascii="Book Antiqua" w:hAnsi="Book Antiqua"/>
          <w:sz w:val="24"/>
          <w:szCs w:val="24"/>
        </w:rPr>
      </w:pPr>
    </w:p>
    <w:p w14:paraId="63D5D8F6" w14:textId="1DF13700" w:rsidR="0017179F" w:rsidRDefault="0017179F" w:rsidP="00B01260">
      <w:pPr>
        <w:jc w:val="both"/>
        <w:rPr>
          <w:rFonts w:ascii="Book Antiqua" w:hAnsi="Book Antiqua"/>
          <w:sz w:val="24"/>
          <w:szCs w:val="24"/>
        </w:rPr>
      </w:pPr>
    </w:p>
    <w:p w14:paraId="49D7C87A" w14:textId="7632C31D" w:rsidR="0017179F" w:rsidRDefault="0017179F" w:rsidP="00B01260">
      <w:pPr>
        <w:jc w:val="both"/>
        <w:rPr>
          <w:rFonts w:ascii="Book Antiqua" w:hAnsi="Book Antiqua"/>
          <w:sz w:val="24"/>
          <w:szCs w:val="24"/>
        </w:rPr>
      </w:pPr>
    </w:p>
    <w:p w14:paraId="147424BA" w14:textId="46B1AA58" w:rsidR="0017179F" w:rsidRDefault="0017179F" w:rsidP="00B01260">
      <w:pPr>
        <w:jc w:val="both"/>
        <w:rPr>
          <w:rFonts w:ascii="Book Antiqua" w:hAnsi="Book Antiqua"/>
          <w:sz w:val="24"/>
          <w:szCs w:val="24"/>
        </w:rPr>
      </w:pPr>
    </w:p>
    <w:p w14:paraId="28E0C358" w14:textId="51B2C47C" w:rsidR="0017179F" w:rsidRDefault="0017179F" w:rsidP="00B01260">
      <w:pPr>
        <w:jc w:val="both"/>
        <w:rPr>
          <w:rFonts w:ascii="Book Antiqua" w:hAnsi="Book Antiqua"/>
          <w:sz w:val="24"/>
          <w:szCs w:val="24"/>
        </w:rPr>
      </w:pPr>
    </w:p>
    <w:p w14:paraId="5228A7C1" w14:textId="77777777" w:rsidR="0017179F" w:rsidRDefault="0017179F" w:rsidP="00B01260">
      <w:pPr>
        <w:jc w:val="both"/>
        <w:rPr>
          <w:rFonts w:ascii="Book Antiqua" w:hAnsi="Book Antiqua"/>
          <w:sz w:val="24"/>
          <w:szCs w:val="24"/>
        </w:rPr>
      </w:pPr>
    </w:p>
    <w:p w14:paraId="3408AB41" w14:textId="77777777" w:rsidR="007A0854" w:rsidRDefault="007A0854" w:rsidP="00B01260">
      <w:pPr>
        <w:jc w:val="both"/>
        <w:rPr>
          <w:rFonts w:ascii="Book Antiqua" w:hAnsi="Book Antiqua"/>
          <w:sz w:val="24"/>
          <w:szCs w:val="24"/>
        </w:rPr>
      </w:pPr>
    </w:p>
    <w:p w14:paraId="6BB573F9" w14:textId="77777777" w:rsidR="0017179F" w:rsidRDefault="0017179F" w:rsidP="00B01260">
      <w:pPr>
        <w:jc w:val="both"/>
        <w:rPr>
          <w:rFonts w:ascii="Book Antiqua" w:hAnsi="Book Antiqua"/>
          <w:sz w:val="24"/>
          <w:szCs w:val="24"/>
        </w:rPr>
      </w:pPr>
    </w:p>
    <w:p w14:paraId="440855A1" w14:textId="77777777" w:rsidR="0017179F" w:rsidRDefault="0017179F" w:rsidP="00B01260">
      <w:pPr>
        <w:jc w:val="both"/>
        <w:rPr>
          <w:rFonts w:ascii="Book Antiqua" w:hAnsi="Book Antiqua"/>
          <w:sz w:val="24"/>
          <w:szCs w:val="24"/>
        </w:rPr>
      </w:pPr>
    </w:p>
    <w:p w14:paraId="6F4F29F0" w14:textId="77777777" w:rsidR="0017179F" w:rsidRDefault="0017179F" w:rsidP="00B01260">
      <w:pPr>
        <w:jc w:val="both"/>
        <w:rPr>
          <w:rFonts w:ascii="Book Antiqua" w:hAnsi="Book Antiqua"/>
          <w:sz w:val="24"/>
          <w:szCs w:val="24"/>
        </w:rPr>
      </w:pPr>
    </w:p>
    <w:p w14:paraId="2B7AB6D7" w14:textId="77777777" w:rsidR="0017179F" w:rsidRDefault="0017179F" w:rsidP="00B01260">
      <w:pPr>
        <w:jc w:val="both"/>
        <w:rPr>
          <w:rFonts w:ascii="Book Antiqua" w:hAnsi="Book Antiqua"/>
          <w:sz w:val="24"/>
          <w:szCs w:val="24"/>
        </w:rPr>
      </w:pPr>
    </w:p>
    <w:p w14:paraId="3079CC56" w14:textId="77777777" w:rsidR="0017179F" w:rsidRDefault="0017179F" w:rsidP="00B01260">
      <w:pPr>
        <w:jc w:val="both"/>
        <w:rPr>
          <w:rFonts w:ascii="Book Antiqua" w:hAnsi="Book Antiqua"/>
          <w:sz w:val="24"/>
          <w:szCs w:val="24"/>
        </w:rPr>
      </w:pPr>
    </w:p>
    <w:p w14:paraId="2D716BF8" w14:textId="1DC52DC6" w:rsidR="007A0854" w:rsidRDefault="007A0854" w:rsidP="00B01260">
      <w:pPr>
        <w:jc w:val="both"/>
        <w:rPr>
          <w:rFonts w:ascii="Book Antiqua" w:hAnsi="Book Antiqua"/>
          <w:sz w:val="24"/>
          <w:szCs w:val="24"/>
        </w:rPr>
      </w:pPr>
      <w:r>
        <w:rPr>
          <w:rFonts w:ascii="Book Antiqua" w:hAnsi="Book Antiqua"/>
          <w:sz w:val="24"/>
          <w:szCs w:val="24"/>
        </w:rPr>
        <w:t>Figure 2</w:t>
      </w:r>
    </w:p>
    <w:p w14:paraId="53768565" w14:textId="2A534467" w:rsidR="00566702" w:rsidRDefault="007A0854" w:rsidP="00566702">
      <w:pPr>
        <w:jc w:val="both"/>
        <w:rPr>
          <w:rFonts w:ascii="Book Antiqua" w:hAnsi="Book Antiqua"/>
          <w:sz w:val="24"/>
          <w:szCs w:val="24"/>
        </w:rPr>
      </w:pPr>
      <w:r w:rsidRPr="005F715B">
        <w:rPr>
          <w:noProof/>
        </w:rPr>
        <w:drawing>
          <wp:inline distT="0" distB="0" distL="0" distR="0" wp14:anchorId="7EF24EC1" wp14:editId="30C44D8E">
            <wp:extent cx="5676265" cy="7139940"/>
            <wp:effectExtent l="0" t="0" r="635" b="0"/>
            <wp:docPr id="7214" name="Picture 7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76265" cy="7139940"/>
                    </a:xfrm>
                    <a:prstGeom prst="rect">
                      <a:avLst/>
                    </a:prstGeom>
                    <a:noFill/>
                    <a:ln>
                      <a:noFill/>
                    </a:ln>
                  </pic:spPr>
                </pic:pic>
              </a:graphicData>
            </a:graphic>
          </wp:inline>
        </w:drawing>
      </w:r>
      <w:r w:rsidR="00566702">
        <w:rPr>
          <w:rFonts w:ascii="Book Antiqua" w:hAnsi="Book Antiqua"/>
          <w:sz w:val="24"/>
          <w:szCs w:val="24"/>
        </w:rPr>
        <w:t>Based on the analyse represented in the figure above, M&amp;S and Sainsbury’s are equal on ethical business retailers, however, they both have to significantly improve on Human rights with regards to their suppliers. In addition, their managers should have a permanent look on their dashboard to increase some of the categories where the levels need to be changed for the better.</w:t>
      </w:r>
    </w:p>
    <w:p w14:paraId="04E842BF" w14:textId="77777777" w:rsidR="00566702" w:rsidRDefault="00566702" w:rsidP="00566702">
      <w:pPr>
        <w:jc w:val="both"/>
        <w:rPr>
          <w:rFonts w:ascii="Book Antiqua" w:hAnsi="Book Antiqua"/>
          <w:sz w:val="24"/>
          <w:szCs w:val="24"/>
        </w:rPr>
      </w:pPr>
      <w:r>
        <w:rPr>
          <w:rFonts w:ascii="Book Antiqua" w:hAnsi="Book Antiqua"/>
          <w:sz w:val="24"/>
          <w:szCs w:val="24"/>
        </w:rPr>
        <w:lastRenderedPageBreak/>
        <w:t xml:space="preserve">Therefore, the quality of their product or their services to offer to their customers need to be adapted on customers’ expectations for better success and loyalty. </w:t>
      </w:r>
    </w:p>
    <w:p w14:paraId="5D553EB3" w14:textId="77777777" w:rsidR="00566702" w:rsidRDefault="00566702" w:rsidP="00566702">
      <w:pPr>
        <w:jc w:val="both"/>
        <w:rPr>
          <w:rFonts w:ascii="Book Antiqua" w:hAnsi="Book Antiqua"/>
          <w:sz w:val="24"/>
          <w:szCs w:val="24"/>
        </w:rPr>
      </w:pPr>
      <w:r>
        <w:rPr>
          <w:rFonts w:ascii="Book Antiqua" w:hAnsi="Book Antiqua"/>
          <w:sz w:val="24"/>
          <w:szCs w:val="24"/>
        </w:rPr>
        <w:t>For instance, by buying half of Ocado retail has brought significant benefits online food business in the UK. This partnership is going to create considerable benefits to their core Food business in purchasing scale and innovation speed and the sharing of data pools in the UK. Joined with Ocado, they are willing to considerably improve their share of UK food retailers by combining their strength in food quality in food quality and innovation and Ocado’s leading technology and service as argued Archie Norman (2020) bringing new touch points which are very important with regards to CRM.</w:t>
      </w:r>
    </w:p>
    <w:p w14:paraId="45A82A78" w14:textId="77777777" w:rsidR="00566702" w:rsidRDefault="00566702" w:rsidP="00B01260">
      <w:pPr>
        <w:jc w:val="both"/>
        <w:rPr>
          <w:rFonts w:ascii="Book Antiqua" w:hAnsi="Book Antiqua"/>
          <w:sz w:val="24"/>
          <w:szCs w:val="24"/>
        </w:rPr>
      </w:pPr>
    </w:p>
    <w:p w14:paraId="19DADA05" w14:textId="7BEAA6A3" w:rsidR="009729B4" w:rsidRDefault="009729B4" w:rsidP="00B01260">
      <w:pPr>
        <w:jc w:val="both"/>
        <w:rPr>
          <w:rFonts w:ascii="Book Antiqua" w:hAnsi="Book Antiqua"/>
          <w:sz w:val="24"/>
          <w:szCs w:val="24"/>
        </w:rPr>
      </w:pPr>
    </w:p>
    <w:p w14:paraId="7407BD96" w14:textId="680125CA" w:rsidR="009729B4" w:rsidRDefault="009729B4" w:rsidP="00B01260">
      <w:pPr>
        <w:jc w:val="both"/>
        <w:rPr>
          <w:rFonts w:ascii="Book Antiqua" w:hAnsi="Book Antiqua"/>
          <w:sz w:val="24"/>
          <w:szCs w:val="24"/>
        </w:rPr>
      </w:pPr>
    </w:p>
    <w:p w14:paraId="2C01B724" w14:textId="58DBB08D" w:rsidR="005F715B" w:rsidRDefault="005F715B" w:rsidP="00B01260">
      <w:pPr>
        <w:jc w:val="both"/>
      </w:pPr>
    </w:p>
    <w:p w14:paraId="45D1CCFF" w14:textId="28317FD4" w:rsidR="005F715B" w:rsidRDefault="005F715B" w:rsidP="00B01260">
      <w:pPr>
        <w:jc w:val="both"/>
        <w:rPr>
          <w:rFonts w:ascii="Book Antiqua" w:hAnsi="Book Antiqua"/>
          <w:sz w:val="24"/>
          <w:szCs w:val="24"/>
        </w:rPr>
      </w:pPr>
    </w:p>
    <w:sectPr w:rsidR="005F715B" w:rsidSect="00E71CEE">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593E86" w14:textId="77777777" w:rsidR="004A610D" w:rsidRDefault="004A610D" w:rsidP="0032335E">
      <w:pPr>
        <w:spacing w:after="0" w:line="240" w:lineRule="auto"/>
      </w:pPr>
      <w:r>
        <w:separator/>
      </w:r>
    </w:p>
  </w:endnote>
  <w:endnote w:type="continuationSeparator" w:id="0">
    <w:p w14:paraId="4A5934FD" w14:textId="77777777" w:rsidR="004A610D" w:rsidRDefault="004A610D" w:rsidP="00323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9668994"/>
      <w:docPartObj>
        <w:docPartGallery w:val="Page Numbers (Bottom of Page)"/>
        <w:docPartUnique/>
      </w:docPartObj>
    </w:sdtPr>
    <w:sdtEndPr>
      <w:rPr>
        <w:noProof/>
      </w:rPr>
    </w:sdtEndPr>
    <w:sdtContent>
      <w:p w14:paraId="273E47DB" w14:textId="03B6CC21" w:rsidR="004A610D" w:rsidRDefault="004A61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FE0455" w14:textId="77777777" w:rsidR="004A610D" w:rsidRDefault="004A6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632D49" w14:textId="77777777" w:rsidR="004A610D" w:rsidRDefault="004A610D" w:rsidP="0032335E">
      <w:pPr>
        <w:spacing w:after="0" w:line="240" w:lineRule="auto"/>
      </w:pPr>
      <w:r>
        <w:separator/>
      </w:r>
    </w:p>
  </w:footnote>
  <w:footnote w:type="continuationSeparator" w:id="0">
    <w:p w14:paraId="552CCA2A" w14:textId="77777777" w:rsidR="004A610D" w:rsidRDefault="004A610D" w:rsidP="003233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C1BB1"/>
    <w:multiLevelType w:val="hybridMultilevel"/>
    <w:tmpl w:val="F1E0E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E1BD8"/>
    <w:multiLevelType w:val="hybridMultilevel"/>
    <w:tmpl w:val="F40C2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3F6713"/>
    <w:multiLevelType w:val="hybridMultilevel"/>
    <w:tmpl w:val="18B4F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408E3"/>
    <w:multiLevelType w:val="hybridMultilevel"/>
    <w:tmpl w:val="4B568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C1A4D"/>
    <w:multiLevelType w:val="multilevel"/>
    <w:tmpl w:val="812850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4336853"/>
    <w:multiLevelType w:val="hybridMultilevel"/>
    <w:tmpl w:val="EEA0F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F4BCB"/>
    <w:multiLevelType w:val="multilevel"/>
    <w:tmpl w:val="812850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92933AD"/>
    <w:multiLevelType w:val="hybridMultilevel"/>
    <w:tmpl w:val="6178B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0635AF"/>
    <w:multiLevelType w:val="hybridMultilevel"/>
    <w:tmpl w:val="75A6E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F265C8"/>
    <w:multiLevelType w:val="hybridMultilevel"/>
    <w:tmpl w:val="D0B4F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EC2893"/>
    <w:multiLevelType w:val="multilevel"/>
    <w:tmpl w:val="A918831E"/>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E12135B"/>
    <w:multiLevelType w:val="multilevel"/>
    <w:tmpl w:val="55D093D4"/>
    <w:lvl w:ilvl="0">
      <w:start w:val="2"/>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2" w15:restartNumberingAfterBreak="0">
    <w:nsid w:val="78FB054A"/>
    <w:multiLevelType w:val="hybridMultilevel"/>
    <w:tmpl w:val="171AB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E02C24"/>
    <w:multiLevelType w:val="multilevel"/>
    <w:tmpl w:val="812850B6"/>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9"/>
  </w:num>
  <w:num w:numId="3">
    <w:abstractNumId w:val="7"/>
  </w:num>
  <w:num w:numId="4">
    <w:abstractNumId w:val="5"/>
  </w:num>
  <w:num w:numId="5">
    <w:abstractNumId w:val="2"/>
  </w:num>
  <w:num w:numId="6">
    <w:abstractNumId w:val="11"/>
  </w:num>
  <w:num w:numId="7">
    <w:abstractNumId w:val="10"/>
  </w:num>
  <w:num w:numId="8">
    <w:abstractNumId w:val="8"/>
  </w:num>
  <w:num w:numId="9">
    <w:abstractNumId w:val="13"/>
  </w:num>
  <w:num w:numId="10">
    <w:abstractNumId w:val="0"/>
  </w:num>
  <w:num w:numId="11">
    <w:abstractNumId w:val="3"/>
  </w:num>
  <w:num w:numId="12">
    <w:abstractNumId w:val="12"/>
  </w:num>
  <w:num w:numId="13">
    <w:abstractNumId w:val="6"/>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883"/>
    <w:rsid w:val="00003AC2"/>
    <w:rsid w:val="00015FFC"/>
    <w:rsid w:val="000361DD"/>
    <w:rsid w:val="0004155D"/>
    <w:rsid w:val="00046C86"/>
    <w:rsid w:val="00050A8D"/>
    <w:rsid w:val="00053726"/>
    <w:rsid w:val="000551B4"/>
    <w:rsid w:val="00060E9F"/>
    <w:rsid w:val="00061483"/>
    <w:rsid w:val="0007774F"/>
    <w:rsid w:val="00077988"/>
    <w:rsid w:val="00080CBE"/>
    <w:rsid w:val="00082073"/>
    <w:rsid w:val="000C053F"/>
    <w:rsid w:val="000F00DA"/>
    <w:rsid w:val="00102E32"/>
    <w:rsid w:val="0010537A"/>
    <w:rsid w:val="00115705"/>
    <w:rsid w:val="001656CF"/>
    <w:rsid w:val="0017179F"/>
    <w:rsid w:val="001754C6"/>
    <w:rsid w:val="00175743"/>
    <w:rsid w:val="0018274E"/>
    <w:rsid w:val="00190C3F"/>
    <w:rsid w:val="001A0A57"/>
    <w:rsid w:val="001A47FB"/>
    <w:rsid w:val="001A5367"/>
    <w:rsid w:val="001C0ED2"/>
    <w:rsid w:val="00216526"/>
    <w:rsid w:val="00222284"/>
    <w:rsid w:val="002248E9"/>
    <w:rsid w:val="00242336"/>
    <w:rsid w:val="0025639E"/>
    <w:rsid w:val="00271910"/>
    <w:rsid w:val="002862B1"/>
    <w:rsid w:val="00295C3B"/>
    <w:rsid w:val="002A4117"/>
    <w:rsid w:val="002D24C5"/>
    <w:rsid w:val="00303DC4"/>
    <w:rsid w:val="0032335E"/>
    <w:rsid w:val="00332193"/>
    <w:rsid w:val="0034607C"/>
    <w:rsid w:val="00350934"/>
    <w:rsid w:val="00355845"/>
    <w:rsid w:val="00356058"/>
    <w:rsid w:val="00362E5A"/>
    <w:rsid w:val="00366F53"/>
    <w:rsid w:val="003902E6"/>
    <w:rsid w:val="003A1C85"/>
    <w:rsid w:val="003A6866"/>
    <w:rsid w:val="003A781C"/>
    <w:rsid w:val="003B17DC"/>
    <w:rsid w:val="003F09D8"/>
    <w:rsid w:val="004103FF"/>
    <w:rsid w:val="0042327F"/>
    <w:rsid w:val="0042581F"/>
    <w:rsid w:val="0043746C"/>
    <w:rsid w:val="00442A07"/>
    <w:rsid w:val="0045586D"/>
    <w:rsid w:val="00465938"/>
    <w:rsid w:val="004862C6"/>
    <w:rsid w:val="00496DCF"/>
    <w:rsid w:val="004A0BE6"/>
    <w:rsid w:val="004A610D"/>
    <w:rsid w:val="004C0B5E"/>
    <w:rsid w:val="004D46E0"/>
    <w:rsid w:val="004D6A90"/>
    <w:rsid w:val="004E5865"/>
    <w:rsid w:val="004F6FD9"/>
    <w:rsid w:val="00510207"/>
    <w:rsid w:val="00527F21"/>
    <w:rsid w:val="00534E43"/>
    <w:rsid w:val="0053566D"/>
    <w:rsid w:val="00556A06"/>
    <w:rsid w:val="00566702"/>
    <w:rsid w:val="005829F9"/>
    <w:rsid w:val="0058569D"/>
    <w:rsid w:val="0059098D"/>
    <w:rsid w:val="00594E2C"/>
    <w:rsid w:val="005D13AE"/>
    <w:rsid w:val="005D6CC9"/>
    <w:rsid w:val="005E0969"/>
    <w:rsid w:val="005E5785"/>
    <w:rsid w:val="005F715B"/>
    <w:rsid w:val="0060186B"/>
    <w:rsid w:val="00633A33"/>
    <w:rsid w:val="006426F6"/>
    <w:rsid w:val="006511BB"/>
    <w:rsid w:val="006536EB"/>
    <w:rsid w:val="006554E2"/>
    <w:rsid w:val="00661FD2"/>
    <w:rsid w:val="006644C4"/>
    <w:rsid w:val="00664F23"/>
    <w:rsid w:val="00673222"/>
    <w:rsid w:val="006952F5"/>
    <w:rsid w:val="006A5A4D"/>
    <w:rsid w:val="006B382B"/>
    <w:rsid w:val="006B7CFC"/>
    <w:rsid w:val="006C59F2"/>
    <w:rsid w:val="006D0AE3"/>
    <w:rsid w:val="006E6D6B"/>
    <w:rsid w:val="006F138D"/>
    <w:rsid w:val="006F769A"/>
    <w:rsid w:val="00701BE4"/>
    <w:rsid w:val="00716357"/>
    <w:rsid w:val="0074174D"/>
    <w:rsid w:val="0076278D"/>
    <w:rsid w:val="00770CCC"/>
    <w:rsid w:val="00774E6D"/>
    <w:rsid w:val="00783A93"/>
    <w:rsid w:val="00790445"/>
    <w:rsid w:val="007A0854"/>
    <w:rsid w:val="007A5FEB"/>
    <w:rsid w:val="007A7435"/>
    <w:rsid w:val="007B0D06"/>
    <w:rsid w:val="007B6337"/>
    <w:rsid w:val="007D6D11"/>
    <w:rsid w:val="007D7E3E"/>
    <w:rsid w:val="007E2FE6"/>
    <w:rsid w:val="007E78CD"/>
    <w:rsid w:val="007F10F0"/>
    <w:rsid w:val="007F608C"/>
    <w:rsid w:val="0080286D"/>
    <w:rsid w:val="008128F1"/>
    <w:rsid w:val="00816452"/>
    <w:rsid w:val="008211B1"/>
    <w:rsid w:val="00821706"/>
    <w:rsid w:val="0083292A"/>
    <w:rsid w:val="00834F5B"/>
    <w:rsid w:val="00861D19"/>
    <w:rsid w:val="00865C8A"/>
    <w:rsid w:val="00881AD0"/>
    <w:rsid w:val="008849C2"/>
    <w:rsid w:val="00884E8D"/>
    <w:rsid w:val="0088570C"/>
    <w:rsid w:val="008A3620"/>
    <w:rsid w:val="008D1E64"/>
    <w:rsid w:val="008D6785"/>
    <w:rsid w:val="008D691E"/>
    <w:rsid w:val="008F0896"/>
    <w:rsid w:val="00910F45"/>
    <w:rsid w:val="0091152E"/>
    <w:rsid w:val="00953768"/>
    <w:rsid w:val="00964870"/>
    <w:rsid w:val="009651D8"/>
    <w:rsid w:val="00966334"/>
    <w:rsid w:val="009720EC"/>
    <w:rsid w:val="009729B4"/>
    <w:rsid w:val="009741DD"/>
    <w:rsid w:val="009766EE"/>
    <w:rsid w:val="00985EAE"/>
    <w:rsid w:val="00990383"/>
    <w:rsid w:val="009C23A0"/>
    <w:rsid w:val="009C58B4"/>
    <w:rsid w:val="009D7A8B"/>
    <w:rsid w:val="009E5F6E"/>
    <w:rsid w:val="009F3A30"/>
    <w:rsid w:val="009F56FD"/>
    <w:rsid w:val="00A0741A"/>
    <w:rsid w:val="00A36CCF"/>
    <w:rsid w:val="00A64FEE"/>
    <w:rsid w:val="00A83A4A"/>
    <w:rsid w:val="00AB4EAB"/>
    <w:rsid w:val="00AB5989"/>
    <w:rsid w:val="00AC7621"/>
    <w:rsid w:val="00AD3738"/>
    <w:rsid w:val="00AD420E"/>
    <w:rsid w:val="00AE3856"/>
    <w:rsid w:val="00AE3A17"/>
    <w:rsid w:val="00AE3F41"/>
    <w:rsid w:val="00AF0AC3"/>
    <w:rsid w:val="00AF736C"/>
    <w:rsid w:val="00B00D2B"/>
    <w:rsid w:val="00B01260"/>
    <w:rsid w:val="00B03633"/>
    <w:rsid w:val="00B05210"/>
    <w:rsid w:val="00B07744"/>
    <w:rsid w:val="00B10D78"/>
    <w:rsid w:val="00B20DEE"/>
    <w:rsid w:val="00B215A1"/>
    <w:rsid w:val="00B33524"/>
    <w:rsid w:val="00B36B0B"/>
    <w:rsid w:val="00B46821"/>
    <w:rsid w:val="00B53C2D"/>
    <w:rsid w:val="00B548AA"/>
    <w:rsid w:val="00B63F32"/>
    <w:rsid w:val="00B76CD3"/>
    <w:rsid w:val="00B923E9"/>
    <w:rsid w:val="00BA0D04"/>
    <w:rsid w:val="00BA5DE3"/>
    <w:rsid w:val="00BA6285"/>
    <w:rsid w:val="00BB3995"/>
    <w:rsid w:val="00BB5B7D"/>
    <w:rsid w:val="00BB6CB7"/>
    <w:rsid w:val="00BF0BD6"/>
    <w:rsid w:val="00BF4557"/>
    <w:rsid w:val="00BF4883"/>
    <w:rsid w:val="00BF6E95"/>
    <w:rsid w:val="00C2460A"/>
    <w:rsid w:val="00C32E06"/>
    <w:rsid w:val="00C34D0D"/>
    <w:rsid w:val="00C3638B"/>
    <w:rsid w:val="00C45729"/>
    <w:rsid w:val="00C711E8"/>
    <w:rsid w:val="00C801F4"/>
    <w:rsid w:val="00CB20A7"/>
    <w:rsid w:val="00CD36C8"/>
    <w:rsid w:val="00CE2AEB"/>
    <w:rsid w:val="00CE4C75"/>
    <w:rsid w:val="00CE4F6A"/>
    <w:rsid w:val="00CE798E"/>
    <w:rsid w:val="00CF2B3A"/>
    <w:rsid w:val="00CF646E"/>
    <w:rsid w:val="00D1090C"/>
    <w:rsid w:val="00D1769F"/>
    <w:rsid w:val="00D24833"/>
    <w:rsid w:val="00D31A8E"/>
    <w:rsid w:val="00D353B2"/>
    <w:rsid w:val="00D44991"/>
    <w:rsid w:val="00D64AB9"/>
    <w:rsid w:val="00D66241"/>
    <w:rsid w:val="00D66E26"/>
    <w:rsid w:val="00D72E0D"/>
    <w:rsid w:val="00D94980"/>
    <w:rsid w:val="00D94F66"/>
    <w:rsid w:val="00DB4468"/>
    <w:rsid w:val="00DB696B"/>
    <w:rsid w:val="00DD5185"/>
    <w:rsid w:val="00DF65F4"/>
    <w:rsid w:val="00DF7086"/>
    <w:rsid w:val="00E00EC6"/>
    <w:rsid w:val="00E05A8C"/>
    <w:rsid w:val="00E17BEA"/>
    <w:rsid w:val="00E21A23"/>
    <w:rsid w:val="00E22B1D"/>
    <w:rsid w:val="00E34D03"/>
    <w:rsid w:val="00E43B49"/>
    <w:rsid w:val="00E5533A"/>
    <w:rsid w:val="00E57D77"/>
    <w:rsid w:val="00E63721"/>
    <w:rsid w:val="00E6668B"/>
    <w:rsid w:val="00E71CEE"/>
    <w:rsid w:val="00E722EF"/>
    <w:rsid w:val="00E75C02"/>
    <w:rsid w:val="00E85069"/>
    <w:rsid w:val="00E92C6A"/>
    <w:rsid w:val="00E940EF"/>
    <w:rsid w:val="00E97448"/>
    <w:rsid w:val="00EA0321"/>
    <w:rsid w:val="00EC3950"/>
    <w:rsid w:val="00EC736C"/>
    <w:rsid w:val="00EE43D7"/>
    <w:rsid w:val="00F05217"/>
    <w:rsid w:val="00F16057"/>
    <w:rsid w:val="00F16E81"/>
    <w:rsid w:val="00F22FED"/>
    <w:rsid w:val="00F42898"/>
    <w:rsid w:val="00F44A16"/>
    <w:rsid w:val="00F5043B"/>
    <w:rsid w:val="00F50D96"/>
    <w:rsid w:val="00F62404"/>
    <w:rsid w:val="00F72C8D"/>
    <w:rsid w:val="00F76924"/>
    <w:rsid w:val="00F82213"/>
    <w:rsid w:val="00F85683"/>
    <w:rsid w:val="00F9071E"/>
    <w:rsid w:val="00F95421"/>
    <w:rsid w:val="00FB6D4A"/>
    <w:rsid w:val="00FD451A"/>
    <w:rsid w:val="00FE52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7AB4C"/>
  <w15:chartTrackingRefBased/>
  <w15:docId w15:val="{83D1B4A8-CC53-4BFA-90FA-82F82B07F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36EB"/>
    <w:pPr>
      <w:ind w:left="720"/>
      <w:contextualSpacing/>
    </w:pPr>
  </w:style>
  <w:style w:type="paragraph" w:styleId="Header">
    <w:name w:val="header"/>
    <w:basedOn w:val="Normal"/>
    <w:link w:val="HeaderChar"/>
    <w:uiPriority w:val="99"/>
    <w:unhideWhenUsed/>
    <w:rsid w:val="00323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35E"/>
  </w:style>
  <w:style w:type="paragraph" w:styleId="Footer">
    <w:name w:val="footer"/>
    <w:basedOn w:val="Normal"/>
    <w:link w:val="FooterChar"/>
    <w:uiPriority w:val="99"/>
    <w:unhideWhenUsed/>
    <w:rsid w:val="00323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35E"/>
  </w:style>
  <w:style w:type="character" w:styleId="Hyperlink">
    <w:name w:val="Hyperlink"/>
    <w:basedOn w:val="DefaultParagraphFont"/>
    <w:uiPriority w:val="99"/>
    <w:semiHidden/>
    <w:unhideWhenUsed/>
    <w:rsid w:val="009729B4"/>
    <w:rPr>
      <w:color w:val="0000FF"/>
      <w:u w:val="single"/>
    </w:rPr>
  </w:style>
  <w:style w:type="table" w:styleId="TableGrid">
    <w:name w:val="Table Grid"/>
    <w:basedOn w:val="TableNormal"/>
    <w:uiPriority w:val="39"/>
    <w:rsid w:val="00821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849C2"/>
    <w:pPr>
      <w:spacing w:after="0" w:line="240" w:lineRule="auto"/>
    </w:pPr>
  </w:style>
  <w:style w:type="character" w:customStyle="1" w:styleId="NoSpacingChar">
    <w:name w:val="No Spacing Char"/>
    <w:basedOn w:val="DefaultParagraphFont"/>
    <w:link w:val="NoSpacing"/>
    <w:uiPriority w:val="1"/>
    <w:rsid w:val="00E71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836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B9685515069402FB7E4E389DDEF489E"/>
        <w:category>
          <w:name w:val="General"/>
          <w:gallery w:val="placeholder"/>
        </w:category>
        <w:types>
          <w:type w:val="bbPlcHdr"/>
        </w:types>
        <w:behaviors>
          <w:behavior w:val="content"/>
        </w:behaviors>
        <w:guid w:val="{51CE356D-D829-4EF4-BF2E-C20D7FDB4C3B}"/>
      </w:docPartPr>
      <w:docPartBody>
        <w:p w:rsidR="00000000" w:rsidRDefault="00360972" w:rsidP="00360972">
          <w:pPr>
            <w:pStyle w:val="6B9685515069402FB7E4E389DDEF489E"/>
          </w:pPr>
          <w:r>
            <w:rPr>
              <w:rFonts w:asciiTheme="majorHAnsi" w:eastAsiaTheme="majorEastAsia" w:hAnsiTheme="majorHAnsi" w:cstheme="majorBidi"/>
              <w:caps/>
              <w:color w:val="4472C4" w:themeColor="accent1"/>
              <w:sz w:val="80"/>
              <w:szCs w:val="80"/>
            </w:rPr>
            <w:t>[Document title]</w:t>
          </w:r>
        </w:p>
      </w:docPartBody>
    </w:docPart>
    <w:docPart>
      <w:docPartPr>
        <w:name w:val="CC756D12ACE44DDEA8254339D9EF8461"/>
        <w:category>
          <w:name w:val="General"/>
          <w:gallery w:val="placeholder"/>
        </w:category>
        <w:types>
          <w:type w:val="bbPlcHdr"/>
        </w:types>
        <w:behaviors>
          <w:behavior w:val="content"/>
        </w:behaviors>
        <w:guid w:val="{A65B9E8A-11EC-49BB-812C-BCEA27B4E195}"/>
      </w:docPartPr>
      <w:docPartBody>
        <w:p w:rsidR="00000000" w:rsidRDefault="00360972" w:rsidP="00360972">
          <w:pPr>
            <w:pStyle w:val="CC756D12ACE44DDEA8254339D9EF846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972"/>
    <w:rsid w:val="00360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9685515069402FB7E4E389DDEF489E">
    <w:name w:val="6B9685515069402FB7E4E389DDEF489E"/>
    <w:rsid w:val="00360972"/>
  </w:style>
  <w:style w:type="paragraph" w:customStyle="1" w:styleId="CC756D12ACE44DDEA8254339D9EF8461">
    <w:name w:val="CC756D12ACE44DDEA8254339D9EF8461"/>
    <w:rsid w:val="003609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2021-03-19T00:00:00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5422</Words>
  <Characters>30912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HOST ORGANISATION: MARKS AND SPENCER</Company>
  <LinksUpToDate>false</LinksUpToDate>
  <CharactersWithSpaces>36262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Theodore Toko MANZAMBI -1904060</dc:subject>
  <dc:creator>Theodore Manzambi</dc:creator>
  <cp:keywords/>
  <dc:description/>
  <cp:lastModifiedBy>Theodore Manzambi</cp:lastModifiedBy>
  <cp:revision>2</cp:revision>
  <dcterms:created xsi:type="dcterms:W3CDTF">2021-03-18T15:42:00Z</dcterms:created>
  <dcterms:modified xsi:type="dcterms:W3CDTF">2021-03-18T15:42:00Z</dcterms:modified>
</cp:coreProperties>
</file>