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8BAF4E" w14:textId="77777777" w:rsidR="009710A6" w:rsidRPr="00925AF6" w:rsidRDefault="009710A6" w:rsidP="00070B26">
      <w:pPr>
        <w:jc w:val="center"/>
        <w:rPr>
          <w:sz w:val="32"/>
          <w:szCs w:val="32"/>
        </w:rPr>
      </w:pPr>
    </w:p>
    <w:p w14:paraId="6BD12E7B" w14:textId="77777777" w:rsidR="009710A6" w:rsidRPr="00925AF6" w:rsidRDefault="009710A6" w:rsidP="00070B26">
      <w:pPr>
        <w:jc w:val="center"/>
        <w:rPr>
          <w:sz w:val="32"/>
          <w:szCs w:val="32"/>
        </w:rPr>
      </w:pPr>
    </w:p>
    <w:p w14:paraId="52F11B25" w14:textId="77777777" w:rsidR="009710A6" w:rsidRPr="00925AF6" w:rsidRDefault="009710A6" w:rsidP="00070B26">
      <w:pPr>
        <w:jc w:val="center"/>
        <w:rPr>
          <w:sz w:val="32"/>
          <w:szCs w:val="32"/>
        </w:rPr>
      </w:pPr>
    </w:p>
    <w:p w14:paraId="06AB3B07" w14:textId="77777777" w:rsidR="009710A6" w:rsidRPr="00925AF6" w:rsidRDefault="009710A6" w:rsidP="00070B26">
      <w:pPr>
        <w:jc w:val="center"/>
        <w:rPr>
          <w:sz w:val="32"/>
          <w:szCs w:val="32"/>
        </w:rPr>
      </w:pPr>
    </w:p>
    <w:p w14:paraId="72043430" w14:textId="77777777" w:rsidR="009710A6" w:rsidRPr="00925AF6" w:rsidRDefault="009710A6" w:rsidP="00070B26">
      <w:pPr>
        <w:jc w:val="center"/>
        <w:rPr>
          <w:sz w:val="32"/>
          <w:szCs w:val="32"/>
        </w:rPr>
      </w:pPr>
    </w:p>
    <w:p w14:paraId="2652FB91" w14:textId="77777777" w:rsidR="009710A6" w:rsidRPr="00925AF6" w:rsidRDefault="009710A6" w:rsidP="00070B26">
      <w:pPr>
        <w:jc w:val="center"/>
        <w:rPr>
          <w:sz w:val="32"/>
          <w:szCs w:val="32"/>
        </w:rPr>
      </w:pPr>
    </w:p>
    <w:p w14:paraId="5889B354" w14:textId="77777777" w:rsidR="009710A6" w:rsidRPr="00925AF6" w:rsidRDefault="009710A6" w:rsidP="00070B26">
      <w:pPr>
        <w:jc w:val="center"/>
        <w:rPr>
          <w:sz w:val="32"/>
          <w:szCs w:val="32"/>
        </w:rPr>
      </w:pPr>
    </w:p>
    <w:p w14:paraId="35B18C8F" w14:textId="77777777" w:rsidR="00CD6819" w:rsidRPr="00D10186" w:rsidRDefault="00070B26" w:rsidP="00070B26">
      <w:pPr>
        <w:jc w:val="center"/>
        <w:rPr>
          <w:b/>
          <w:sz w:val="48"/>
          <w:szCs w:val="48"/>
          <w:u w:val="single"/>
        </w:rPr>
      </w:pPr>
      <w:r w:rsidRPr="00D10186">
        <w:rPr>
          <w:b/>
          <w:sz w:val="48"/>
          <w:szCs w:val="48"/>
          <w:u w:val="single"/>
        </w:rPr>
        <w:t>Effe</w:t>
      </w:r>
      <w:r w:rsidR="000621C5" w:rsidRPr="00D10186">
        <w:rPr>
          <w:b/>
          <w:sz w:val="48"/>
          <w:szCs w:val="48"/>
          <w:u w:val="single"/>
        </w:rPr>
        <w:t>ctive teamwork and communication</w:t>
      </w:r>
    </w:p>
    <w:p w14:paraId="776A2B21" w14:textId="77777777" w:rsidR="00D10186" w:rsidRDefault="00D10186">
      <w:pPr>
        <w:spacing w:after="0" w:line="257" w:lineRule="exact"/>
        <w:jc w:val="left"/>
        <w:rPr>
          <w:sz w:val="32"/>
          <w:szCs w:val="32"/>
        </w:rPr>
      </w:pPr>
    </w:p>
    <w:p w14:paraId="3F058162" w14:textId="77777777" w:rsidR="00D10186" w:rsidRDefault="00D10186">
      <w:pPr>
        <w:spacing w:after="0" w:line="257" w:lineRule="exact"/>
        <w:jc w:val="left"/>
        <w:rPr>
          <w:sz w:val="32"/>
          <w:szCs w:val="32"/>
        </w:rPr>
      </w:pPr>
    </w:p>
    <w:p w14:paraId="514151C2" w14:textId="77777777" w:rsidR="00D10186" w:rsidRDefault="00D10186">
      <w:pPr>
        <w:spacing w:after="0" w:line="257" w:lineRule="exact"/>
        <w:jc w:val="left"/>
        <w:rPr>
          <w:sz w:val="32"/>
          <w:szCs w:val="32"/>
        </w:rPr>
      </w:pPr>
    </w:p>
    <w:p w14:paraId="51EA726A" w14:textId="77777777" w:rsidR="00D10186" w:rsidRDefault="00D10186">
      <w:pPr>
        <w:spacing w:after="0" w:line="257" w:lineRule="exact"/>
        <w:jc w:val="left"/>
        <w:rPr>
          <w:sz w:val="32"/>
          <w:szCs w:val="32"/>
        </w:rPr>
      </w:pPr>
    </w:p>
    <w:p w14:paraId="2A343EC6" w14:textId="77777777" w:rsidR="00D10186" w:rsidRDefault="00D10186">
      <w:pPr>
        <w:spacing w:after="0" w:line="257" w:lineRule="exact"/>
        <w:jc w:val="left"/>
        <w:rPr>
          <w:sz w:val="32"/>
          <w:szCs w:val="32"/>
        </w:rPr>
      </w:pPr>
    </w:p>
    <w:p w14:paraId="1DF954CC" w14:textId="7F26B8E4" w:rsidR="003750FA" w:rsidRDefault="003750FA" w:rsidP="00D10186">
      <w:pPr>
        <w:spacing w:after="0" w:line="257" w:lineRule="exact"/>
        <w:jc w:val="center"/>
        <w:rPr>
          <w:b/>
          <w:sz w:val="32"/>
          <w:szCs w:val="32"/>
          <w:u w:val="single"/>
        </w:rPr>
      </w:pPr>
      <w:r>
        <w:rPr>
          <w:b/>
          <w:sz w:val="32"/>
          <w:szCs w:val="32"/>
          <w:u w:val="single"/>
        </w:rPr>
        <w:t xml:space="preserve">STUDENT </w:t>
      </w:r>
      <w:r w:rsidR="00D10186" w:rsidRPr="003750FA">
        <w:rPr>
          <w:b/>
          <w:sz w:val="32"/>
          <w:szCs w:val="32"/>
          <w:u w:val="single"/>
        </w:rPr>
        <w:t>JHOSHIM CHAUDHURY 1921339</w:t>
      </w:r>
      <w:r>
        <w:rPr>
          <w:b/>
          <w:sz w:val="32"/>
          <w:szCs w:val="32"/>
          <w:u w:val="single"/>
        </w:rPr>
        <w:t xml:space="preserve"> </w:t>
      </w:r>
    </w:p>
    <w:p w14:paraId="2FC05B91" w14:textId="77777777" w:rsidR="003750FA" w:rsidRDefault="003750FA" w:rsidP="00D10186">
      <w:pPr>
        <w:spacing w:after="0" w:line="257" w:lineRule="exact"/>
        <w:jc w:val="center"/>
        <w:rPr>
          <w:b/>
          <w:sz w:val="32"/>
          <w:szCs w:val="32"/>
          <w:u w:val="single"/>
        </w:rPr>
      </w:pPr>
    </w:p>
    <w:p w14:paraId="29C510CB" w14:textId="0136D61A" w:rsidR="003750FA" w:rsidRDefault="003750FA" w:rsidP="00D10186">
      <w:pPr>
        <w:spacing w:after="0" w:line="257" w:lineRule="exact"/>
        <w:jc w:val="center"/>
        <w:rPr>
          <w:b/>
          <w:sz w:val="32"/>
          <w:szCs w:val="32"/>
          <w:u w:val="single"/>
        </w:rPr>
      </w:pPr>
      <w:r>
        <w:rPr>
          <w:b/>
          <w:sz w:val="32"/>
          <w:szCs w:val="32"/>
          <w:u w:val="single"/>
        </w:rPr>
        <w:t xml:space="preserve">LECTURER </w:t>
      </w:r>
    </w:p>
    <w:p w14:paraId="0185A565" w14:textId="77777777" w:rsidR="003750FA" w:rsidRDefault="003750FA" w:rsidP="00D10186">
      <w:pPr>
        <w:spacing w:after="0" w:line="257" w:lineRule="exact"/>
        <w:jc w:val="center"/>
        <w:rPr>
          <w:b/>
          <w:sz w:val="32"/>
          <w:szCs w:val="32"/>
          <w:u w:val="single"/>
        </w:rPr>
      </w:pPr>
    </w:p>
    <w:p w14:paraId="623ECE52" w14:textId="0822112B" w:rsidR="003750FA" w:rsidRDefault="003750FA" w:rsidP="00D10186">
      <w:pPr>
        <w:spacing w:after="0" w:line="257" w:lineRule="exact"/>
        <w:jc w:val="center"/>
        <w:rPr>
          <w:b/>
          <w:sz w:val="32"/>
          <w:szCs w:val="32"/>
          <w:u w:val="single"/>
        </w:rPr>
      </w:pPr>
      <w:r>
        <w:rPr>
          <w:b/>
          <w:sz w:val="32"/>
          <w:szCs w:val="32"/>
          <w:u w:val="single"/>
        </w:rPr>
        <w:t>TIMOTHY HOPKINS</w:t>
      </w:r>
    </w:p>
    <w:p w14:paraId="31590BD8" w14:textId="1E7E0A6A" w:rsidR="00CD6819" w:rsidRPr="003750FA" w:rsidRDefault="00CD6819" w:rsidP="00D10186">
      <w:pPr>
        <w:spacing w:after="0" w:line="257" w:lineRule="exact"/>
        <w:jc w:val="center"/>
        <w:rPr>
          <w:b/>
          <w:sz w:val="32"/>
          <w:szCs w:val="32"/>
          <w:u w:val="single"/>
        </w:rPr>
      </w:pPr>
      <w:r w:rsidRPr="003750FA">
        <w:rPr>
          <w:b/>
          <w:sz w:val="32"/>
          <w:szCs w:val="32"/>
          <w:u w:val="single"/>
        </w:rPr>
        <w:br w:type="page"/>
      </w:r>
    </w:p>
    <w:sdt>
      <w:sdtPr>
        <w:rPr>
          <w:rFonts w:ascii="Times New Roman" w:eastAsiaTheme="minorHAnsi" w:hAnsi="Times New Roman" w:cstheme="minorBidi"/>
          <w:b w:val="0"/>
          <w:bCs w:val="0"/>
          <w:color w:val="auto"/>
          <w:sz w:val="24"/>
          <w:szCs w:val="22"/>
          <w:lang w:val="en-GB"/>
        </w:rPr>
        <w:id w:val="29866657"/>
        <w:docPartObj>
          <w:docPartGallery w:val="Table of Contents"/>
          <w:docPartUnique/>
        </w:docPartObj>
      </w:sdtPr>
      <w:sdtContent>
        <w:p w14:paraId="4028361C" w14:textId="77777777" w:rsidR="00636640" w:rsidRPr="00925AF6" w:rsidRDefault="00636640" w:rsidP="00636640">
          <w:pPr>
            <w:pStyle w:val="TOCHeading"/>
            <w:jc w:val="center"/>
            <w:rPr>
              <w:b w:val="0"/>
              <w:lang w:val="en-GB"/>
            </w:rPr>
          </w:pPr>
          <w:r w:rsidRPr="00925AF6">
            <w:rPr>
              <w:rFonts w:ascii="Times New Roman" w:hAnsi="Times New Roman" w:cs="Times New Roman"/>
              <w:b w:val="0"/>
              <w:color w:val="auto"/>
              <w:lang w:val="en-GB"/>
            </w:rPr>
            <w:t>Table of Contents</w:t>
          </w:r>
        </w:p>
        <w:p w14:paraId="61B0A570" w14:textId="77777777" w:rsidR="00C544CB" w:rsidRPr="00925AF6" w:rsidRDefault="00636640">
          <w:pPr>
            <w:pStyle w:val="TOC1"/>
            <w:tabs>
              <w:tab w:val="right" w:leader="dot" w:pos="9350"/>
            </w:tabs>
            <w:rPr>
              <w:rFonts w:asciiTheme="minorHAnsi" w:eastAsiaTheme="minorEastAsia" w:hAnsiTheme="minorHAnsi"/>
              <w:noProof/>
              <w:sz w:val="22"/>
              <w:lang w:val="en-US"/>
            </w:rPr>
          </w:pPr>
          <w:r w:rsidRPr="00925AF6">
            <w:fldChar w:fldCharType="begin"/>
          </w:r>
          <w:r w:rsidRPr="00925AF6">
            <w:instrText xml:space="preserve"> TOC \o "1-3" \h \z \u </w:instrText>
          </w:r>
          <w:r w:rsidRPr="00925AF6">
            <w:fldChar w:fldCharType="separate"/>
          </w:r>
          <w:hyperlink w:anchor="_Toc45903582" w:history="1">
            <w:r w:rsidR="00C544CB" w:rsidRPr="00925AF6">
              <w:rPr>
                <w:rStyle w:val="Hyperlink"/>
                <w:noProof/>
              </w:rPr>
              <w:t>Introduction</w:t>
            </w:r>
            <w:r w:rsidR="00C544CB" w:rsidRPr="00925AF6">
              <w:rPr>
                <w:noProof/>
                <w:webHidden/>
              </w:rPr>
              <w:tab/>
            </w:r>
            <w:r w:rsidR="00C544CB" w:rsidRPr="00925AF6">
              <w:rPr>
                <w:noProof/>
                <w:webHidden/>
              </w:rPr>
              <w:fldChar w:fldCharType="begin"/>
            </w:r>
            <w:r w:rsidR="00C544CB" w:rsidRPr="00925AF6">
              <w:rPr>
                <w:noProof/>
                <w:webHidden/>
              </w:rPr>
              <w:instrText xml:space="preserve"> PAGEREF _Toc45903582 \h </w:instrText>
            </w:r>
            <w:r w:rsidR="00C544CB" w:rsidRPr="00925AF6">
              <w:rPr>
                <w:noProof/>
                <w:webHidden/>
              </w:rPr>
            </w:r>
            <w:r w:rsidR="00C544CB" w:rsidRPr="00925AF6">
              <w:rPr>
                <w:noProof/>
                <w:webHidden/>
              </w:rPr>
              <w:fldChar w:fldCharType="separate"/>
            </w:r>
            <w:r w:rsidR="00C544CB" w:rsidRPr="00925AF6">
              <w:rPr>
                <w:noProof/>
                <w:webHidden/>
              </w:rPr>
              <w:t>3</w:t>
            </w:r>
            <w:r w:rsidR="00C544CB" w:rsidRPr="00925AF6">
              <w:rPr>
                <w:noProof/>
                <w:webHidden/>
              </w:rPr>
              <w:fldChar w:fldCharType="end"/>
            </w:r>
          </w:hyperlink>
        </w:p>
        <w:p w14:paraId="50C7AEA6" w14:textId="77777777" w:rsidR="00C544CB" w:rsidRPr="00925AF6" w:rsidRDefault="00D10186">
          <w:pPr>
            <w:pStyle w:val="TOC1"/>
            <w:tabs>
              <w:tab w:val="right" w:leader="dot" w:pos="9350"/>
            </w:tabs>
            <w:rPr>
              <w:rFonts w:asciiTheme="minorHAnsi" w:eastAsiaTheme="minorEastAsia" w:hAnsiTheme="minorHAnsi"/>
              <w:noProof/>
              <w:sz w:val="22"/>
              <w:lang w:val="en-US"/>
            </w:rPr>
          </w:pPr>
          <w:hyperlink w:anchor="_Toc45903583" w:history="1">
            <w:r w:rsidR="00C544CB" w:rsidRPr="00925AF6">
              <w:rPr>
                <w:rStyle w:val="Hyperlink"/>
                <w:noProof/>
              </w:rPr>
              <w:t>Different types of communication</w:t>
            </w:r>
            <w:r w:rsidR="00C544CB" w:rsidRPr="00925AF6">
              <w:rPr>
                <w:noProof/>
                <w:webHidden/>
              </w:rPr>
              <w:tab/>
            </w:r>
            <w:r w:rsidR="00C544CB" w:rsidRPr="00925AF6">
              <w:rPr>
                <w:noProof/>
                <w:webHidden/>
              </w:rPr>
              <w:fldChar w:fldCharType="begin"/>
            </w:r>
            <w:r w:rsidR="00C544CB" w:rsidRPr="00925AF6">
              <w:rPr>
                <w:noProof/>
                <w:webHidden/>
              </w:rPr>
              <w:instrText xml:space="preserve"> PAGEREF _Toc45903583 \h </w:instrText>
            </w:r>
            <w:r w:rsidR="00C544CB" w:rsidRPr="00925AF6">
              <w:rPr>
                <w:noProof/>
                <w:webHidden/>
              </w:rPr>
            </w:r>
            <w:r w:rsidR="00C544CB" w:rsidRPr="00925AF6">
              <w:rPr>
                <w:noProof/>
                <w:webHidden/>
              </w:rPr>
              <w:fldChar w:fldCharType="separate"/>
            </w:r>
            <w:r w:rsidR="00C544CB" w:rsidRPr="00925AF6">
              <w:rPr>
                <w:noProof/>
                <w:webHidden/>
              </w:rPr>
              <w:t>4</w:t>
            </w:r>
            <w:r w:rsidR="00C544CB" w:rsidRPr="00925AF6">
              <w:rPr>
                <w:noProof/>
                <w:webHidden/>
              </w:rPr>
              <w:fldChar w:fldCharType="end"/>
            </w:r>
          </w:hyperlink>
        </w:p>
        <w:p w14:paraId="178404E7" w14:textId="77777777" w:rsidR="00C544CB" w:rsidRPr="00925AF6" w:rsidRDefault="00D10186">
          <w:pPr>
            <w:pStyle w:val="TOC1"/>
            <w:tabs>
              <w:tab w:val="right" w:leader="dot" w:pos="9350"/>
            </w:tabs>
            <w:rPr>
              <w:rFonts w:asciiTheme="minorHAnsi" w:eastAsiaTheme="minorEastAsia" w:hAnsiTheme="minorHAnsi"/>
              <w:noProof/>
              <w:sz w:val="22"/>
              <w:lang w:val="en-US"/>
            </w:rPr>
          </w:pPr>
          <w:hyperlink w:anchor="_Toc45903584" w:history="1">
            <w:r w:rsidR="00C544CB" w:rsidRPr="00925AF6">
              <w:rPr>
                <w:rStyle w:val="Hyperlink"/>
                <w:noProof/>
              </w:rPr>
              <w:t>Communication Models</w:t>
            </w:r>
            <w:r w:rsidR="00C544CB" w:rsidRPr="00925AF6">
              <w:rPr>
                <w:noProof/>
                <w:webHidden/>
              </w:rPr>
              <w:tab/>
            </w:r>
            <w:r w:rsidR="00C544CB" w:rsidRPr="00925AF6">
              <w:rPr>
                <w:noProof/>
                <w:webHidden/>
              </w:rPr>
              <w:fldChar w:fldCharType="begin"/>
            </w:r>
            <w:r w:rsidR="00C544CB" w:rsidRPr="00925AF6">
              <w:rPr>
                <w:noProof/>
                <w:webHidden/>
              </w:rPr>
              <w:instrText xml:space="preserve"> PAGEREF _Toc45903584 \h </w:instrText>
            </w:r>
            <w:r w:rsidR="00C544CB" w:rsidRPr="00925AF6">
              <w:rPr>
                <w:noProof/>
                <w:webHidden/>
              </w:rPr>
            </w:r>
            <w:r w:rsidR="00C544CB" w:rsidRPr="00925AF6">
              <w:rPr>
                <w:noProof/>
                <w:webHidden/>
              </w:rPr>
              <w:fldChar w:fldCharType="separate"/>
            </w:r>
            <w:r w:rsidR="00C544CB" w:rsidRPr="00925AF6">
              <w:rPr>
                <w:noProof/>
                <w:webHidden/>
              </w:rPr>
              <w:t>6</w:t>
            </w:r>
            <w:r w:rsidR="00C544CB" w:rsidRPr="00925AF6">
              <w:rPr>
                <w:noProof/>
                <w:webHidden/>
              </w:rPr>
              <w:fldChar w:fldCharType="end"/>
            </w:r>
          </w:hyperlink>
        </w:p>
        <w:p w14:paraId="3EBCC94A" w14:textId="77777777" w:rsidR="00C544CB" w:rsidRPr="00925AF6" w:rsidRDefault="00D10186">
          <w:pPr>
            <w:pStyle w:val="TOC1"/>
            <w:tabs>
              <w:tab w:val="right" w:leader="dot" w:pos="9350"/>
            </w:tabs>
            <w:rPr>
              <w:rFonts w:asciiTheme="minorHAnsi" w:eastAsiaTheme="minorEastAsia" w:hAnsiTheme="minorHAnsi"/>
              <w:noProof/>
              <w:sz w:val="22"/>
              <w:lang w:val="en-US"/>
            </w:rPr>
          </w:pPr>
          <w:hyperlink w:anchor="_Toc45903585" w:history="1">
            <w:r w:rsidR="00C544CB" w:rsidRPr="00925AF6">
              <w:rPr>
                <w:rStyle w:val="Hyperlink"/>
                <w:noProof/>
              </w:rPr>
              <w:t>Successful communication method</w:t>
            </w:r>
            <w:r w:rsidR="00C544CB" w:rsidRPr="00925AF6">
              <w:rPr>
                <w:noProof/>
                <w:webHidden/>
              </w:rPr>
              <w:tab/>
            </w:r>
            <w:r w:rsidR="00C544CB" w:rsidRPr="00925AF6">
              <w:rPr>
                <w:noProof/>
                <w:webHidden/>
              </w:rPr>
              <w:fldChar w:fldCharType="begin"/>
            </w:r>
            <w:r w:rsidR="00C544CB" w:rsidRPr="00925AF6">
              <w:rPr>
                <w:noProof/>
                <w:webHidden/>
              </w:rPr>
              <w:instrText xml:space="preserve"> PAGEREF _Toc45903585 \h </w:instrText>
            </w:r>
            <w:r w:rsidR="00C544CB" w:rsidRPr="00925AF6">
              <w:rPr>
                <w:noProof/>
                <w:webHidden/>
              </w:rPr>
            </w:r>
            <w:r w:rsidR="00C544CB" w:rsidRPr="00925AF6">
              <w:rPr>
                <w:noProof/>
                <w:webHidden/>
              </w:rPr>
              <w:fldChar w:fldCharType="separate"/>
            </w:r>
            <w:r w:rsidR="00C544CB" w:rsidRPr="00925AF6">
              <w:rPr>
                <w:noProof/>
                <w:webHidden/>
              </w:rPr>
              <w:t>9</w:t>
            </w:r>
            <w:r w:rsidR="00C544CB" w:rsidRPr="00925AF6">
              <w:rPr>
                <w:noProof/>
                <w:webHidden/>
              </w:rPr>
              <w:fldChar w:fldCharType="end"/>
            </w:r>
          </w:hyperlink>
        </w:p>
        <w:p w14:paraId="6B82FEA3" w14:textId="77777777" w:rsidR="00C544CB" w:rsidRPr="00925AF6" w:rsidRDefault="00D10186">
          <w:pPr>
            <w:pStyle w:val="TOC1"/>
            <w:tabs>
              <w:tab w:val="right" w:leader="dot" w:pos="9350"/>
            </w:tabs>
            <w:rPr>
              <w:rFonts w:asciiTheme="minorHAnsi" w:eastAsiaTheme="minorEastAsia" w:hAnsiTheme="minorHAnsi"/>
              <w:noProof/>
              <w:sz w:val="22"/>
              <w:lang w:val="en-US"/>
            </w:rPr>
          </w:pPr>
          <w:hyperlink w:anchor="_Toc45903586" w:history="1">
            <w:r w:rsidR="00C544CB" w:rsidRPr="00925AF6">
              <w:rPr>
                <w:rStyle w:val="Hyperlink"/>
                <w:noProof/>
              </w:rPr>
              <w:t>Conclusion</w:t>
            </w:r>
            <w:r w:rsidR="00C544CB" w:rsidRPr="00925AF6">
              <w:rPr>
                <w:noProof/>
                <w:webHidden/>
              </w:rPr>
              <w:tab/>
            </w:r>
            <w:r w:rsidR="00C544CB" w:rsidRPr="00925AF6">
              <w:rPr>
                <w:noProof/>
                <w:webHidden/>
              </w:rPr>
              <w:fldChar w:fldCharType="begin"/>
            </w:r>
            <w:r w:rsidR="00C544CB" w:rsidRPr="00925AF6">
              <w:rPr>
                <w:noProof/>
                <w:webHidden/>
              </w:rPr>
              <w:instrText xml:space="preserve"> PAGEREF _Toc45903586 \h </w:instrText>
            </w:r>
            <w:r w:rsidR="00C544CB" w:rsidRPr="00925AF6">
              <w:rPr>
                <w:noProof/>
                <w:webHidden/>
              </w:rPr>
            </w:r>
            <w:r w:rsidR="00C544CB" w:rsidRPr="00925AF6">
              <w:rPr>
                <w:noProof/>
                <w:webHidden/>
              </w:rPr>
              <w:fldChar w:fldCharType="separate"/>
            </w:r>
            <w:r w:rsidR="00C544CB" w:rsidRPr="00925AF6">
              <w:rPr>
                <w:noProof/>
                <w:webHidden/>
              </w:rPr>
              <w:t>11</w:t>
            </w:r>
            <w:r w:rsidR="00C544CB" w:rsidRPr="00925AF6">
              <w:rPr>
                <w:noProof/>
                <w:webHidden/>
              </w:rPr>
              <w:fldChar w:fldCharType="end"/>
            </w:r>
          </w:hyperlink>
        </w:p>
        <w:p w14:paraId="1B6F9C7E" w14:textId="77777777" w:rsidR="00C544CB" w:rsidRPr="00925AF6" w:rsidRDefault="00D10186">
          <w:pPr>
            <w:pStyle w:val="TOC1"/>
            <w:tabs>
              <w:tab w:val="right" w:leader="dot" w:pos="9350"/>
            </w:tabs>
            <w:rPr>
              <w:rFonts w:asciiTheme="minorHAnsi" w:eastAsiaTheme="minorEastAsia" w:hAnsiTheme="minorHAnsi"/>
              <w:noProof/>
              <w:sz w:val="22"/>
              <w:lang w:val="en-US"/>
            </w:rPr>
          </w:pPr>
          <w:hyperlink w:anchor="_Toc45903587" w:history="1">
            <w:r w:rsidR="00C544CB" w:rsidRPr="00925AF6">
              <w:rPr>
                <w:rStyle w:val="Hyperlink"/>
                <w:noProof/>
              </w:rPr>
              <w:t>Reference</w:t>
            </w:r>
            <w:r w:rsidR="00C544CB" w:rsidRPr="00925AF6">
              <w:rPr>
                <w:noProof/>
                <w:webHidden/>
              </w:rPr>
              <w:tab/>
            </w:r>
            <w:r w:rsidR="00C544CB" w:rsidRPr="00925AF6">
              <w:rPr>
                <w:noProof/>
                <w:webHidden/>
              </w:rPr>
              <w:fldChar w:fldCharType="begin"/>
            </w:r>
            <w:r w:rsidR="00C544CB" w:rsidRPr="00925AF6">
              <w:rPr>
                <w:noProof/>
                <w:webHidden/>
              </w:rPr>
              <w:instrText xml:space="preserve"> PAGEREF _Toc45903587 \h </w:instrText>
            </w:r>
            <w:r w:rsidR="00C544CB" w:rsidRPr="00925AF6">
              <w:rPr>
                <w:noProof/>
                <w:webHidden/>
              </w:rPr>
            </w:r>
            <w:r w:rsidR="00C544CB" w:rsidRPr="00925AF6">
              <w:rPr>
                <w:noProof/>
                <w:webHidden/>
              </w:rPr>
              <w:fldChar w:fldCharType="separate"/>
            </w:r>
            <w:r w:rsidR="00C544CB" w:rsidRPr="00925AF6">
              <w:rPr>
                <w:noProof/>
                <w:webHidden/>
              </w:rPr>
              <w:t>12</w:t>
            </w:r>
            <w:r w:rsidR="00C544CB" w:rsidRPr="00925AF6">
              <w:rPr>
                <w:noProof/>
                <w:webHidden/>
              </w:rPr>
              <w:fldChar w:fldCharType="end"/>
            </w:r>
          </w:hyperlink>
        </w:p>
        <w:p w14:paraId="23D34932" w14:textId="77777777" w:rsidR="00636640" w:rsidRPr="00925AF6" w:rsidRDefault="00636640">
          <w:r w:rsidRPr="00925AF6">
            <w:fldChar w:fldCharType="end"/>
          </w:r>
        </w:p>
      </w:sdtContent>
    </w:sdt>
    <w:p w14:paraId="7BABB836" w14:textId="77777777" w:rsidR="00CD6819" w:rsidRPr="00925AF6" w:rsidRDefault="00CD6819" w:rsidP="00CD6819">
      <w:pPr>
        <w:rPr>
          <w:sz w:val="32"/>
          <w:szCs w:val="32"/>
        </w:rPr>
      </w:pPr>
    </w:p>
    <w:p w14:paraId="05C6E08A" w14:textId="77777777" w:rsidR="00CD6819" w:rsidRPr="00925AF6" w:rsidRDefault="00CD6819">
      <w:pPr>
        <w:spacing w:after="0" w:line="257" w:lineRule="exact"/>
        <w:jc w:val="left"/>
        <w:rPr>
          <w:sz w:val="32"/>
          <w:szCs w:val="32"/>
        </w:rPr>
      </w:pPr>
      <w:r w:rsidRPr="00925AF6">
        <w:rPr>
          <w:sz w:val="32"/>
          <w:szCs w:val="32"/>
        </w:rPr>
        <w:br w:type="page"/>
      </w:r>
    </w:p>
    <w:p w14:paraId="39A0B76B" w14:textId="77777777" w:rsidR="00D10186" w:rsidRPr="00F93180" w:rsidRDefault="00CD6819" w:rsidP="00CD6819">
      <w:pPr>
        <w:pStyle w:val="Heading1"/>
        <w:rPr>
          <w:sz w:val="48"/>
          <w:szCs w:val="48"/>
          <w:u w:val="single"/>
          <w:lang w:val="en-GB"/>
        </w:rPr>
      </w:pPr>
      <w:bookmarkStart w:id="0" w:name="_Toc45903582"/>
      <w:r w:rsidRPr="00F93180">
        <w:rPr>
          <w:sz w:val="48"/>
          <w:szCs w:val="48"/>
          <w:u w:val="single"/>
          <w:lang w:val="en-GB"/>
        </w:rPr>
        <w:lastRenderedPageBreak/>
        <w:t>Introduction</w:t>
      </w:r>
      <w:bookmarkEnd w:id="0"/>
      <w:r w:rsidRPr="00F93180">
        <w:rPr>
          <w:sz w:val="48"/>
          <w:szCs w:val="48"/>
          <w:u w:val="single"/>
          <w:lang w:val="en-GB"/>
        </w:rPr>
        <w:t xml:space="preserve"> </w:t>
      </w:r>
    </w:p>
    <w:p w14:paraId="65A960EE" w14:textId="77777777" w:rsidR="00976F6B" w:rsidRPr="00925AF6" w:rsidRDefault="00976F6B" w:rsidP="00976F6B">
      <w:r w:rsidRPr="00925AF6">
        <w:t xml:space="preserve">Communication infers the interaction process of conveying any message to the opposite side individuals for establishing </w:t>
      </w:r>
      <w:r w:rsidR="00315105" w:rsidRPr="00925AF6">
        <w:t>a communal relationship with people.</w:t>
      </w:r>
      <w:r w:rsidR="00D43714" w:rsidRPr="00925AF6">
        <w:t xml:space="preserve"> </w:t>
      </w:r>
      <w:r w:rsidR="004D7E71" w:rsidRPr="00925AF6">
        <w:t>Whether, an effective communication defines the interaction process that has a necessity and importance to transfer the ideas or knowledges with various useful informations</w:t>
      </w:r>
      <w:r w:rsidR="00636BA7">
        <w:t xml:space="preserve"> purposely to be fulfilled in the </w:t>
      </w:r>
      <w:r w:rsidR="004D7E71" w:rsidRPr="00925AF6">
        <w:t xml:space="preserve">best possible way expecting a definite </w:t>
      </w:r>
      <w:r w:rsidR="00636BA7">
        <w:t>feedback after conveyance of a</w:t>
      </w:r>
      <w:r w:rsidR="004D7E71" w:rsidRPr="00925AF6">
        <w:t xml:space="preserve"> message</w:t>
      </w:r>
      <w:r w:rsidR="0014610B" w:rsidRPr="00925AF6">
        <w:t xml:space="preserve"> (careuk.com, 2020)</w:t>
      </w:r>
      <w:r w:rsidR="004D7E71" w:rsidRPr="00925AF6">
        <w:t>.</w:t>
      </w:r>
      <w:r w:rsidR="0062523E" w:rsidRPr="00925AF6">
        <w:t xml:space="preserve"> Hence, the communication depends on few elements </w:t>
      </w:r>
      <w:r w:rsidR="002D161F" w:rsidRPr="00925AF6">
        <w:t xml:space="preserve">like sender, receiver, </w:t>
      </w:r>
      <w:r w:rsidR="00D763C9" w:rsidRPr="00925AF6">
        <w:t xml:space="preserve">message, </w:t>
      </w:r>
      <w:r w:rsidR="0062523E" w:rsidRPr="00925AF6">
        <w:t xml:space="preserve">channel of interaction and lastly the feedback that the </w:t>
      </w:r>
      <w:r w:rsidR="00F3221D" w:rsidRPr="00925AF6">
        <w:t>sender expects</w:t>
      </w:r>
      <w:r w:rsidR="0062523E" w:rsidRPr="00925AF6">
        <w:t xml:space="preserve"> from the progress.</w:t>
      </w:r>
    </w:p>
    <w:p w14:paraId="2DF87B3B" w14:textId="77777777" w:rsidR="00785B66" w:rsidRPr="00925AF6" w:rsidRDefault="00785B66" w:rsidP="001D51B0">
      <w:pPr>
        <w:jc w:val="center"/>
      </w:pPr>
      <w:r w:rsidRPr="00925AF6">
        <w:rPr>
          <w:noProof/>
          <w:lang w:val="en-US"/>
        </w:rPr>
        <w:drawing>
          <wp:inline distT="0" distB="0" distL="0" distR="0" wp14:anchorId="756B8F61" wp14:editId="3A686716">
            <wp:extent cx="5943600" cy="135504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1355043"/>
                    </a:xfrm>
                    <a:prstGeom prst="rect">
                      <a:avLst/>
                    </a:prstGeom>
                    <a:noFill/>
                    <a:ln w="9525">
                      <a:noFill/>
                      <a:miter lim="800000"/>
                      <a:headEnd/>
                      <a:tailEnd/>
                    </a:ln>
                  </pic:spPr>
                </pic:pic>
              </a:graphicData>
            </a:graphic>
          </wp:inline>
        </w:drawing>
      </w:r>
    </w:p>
    <w:p w14:paraId="309C4812" w14:textId="77777777" w:rsidR="001D51B0" w:rsidRPr="00636BA7" w:rsidRDefault="001D51B0" w:rsidP="001D51B0">
      <w:pPr>
        <w:jc w:val="center"/>
        <w:rPr>
          <w:b/>
          <w:u w:val="single"/>
        </w:rPr>
      </w:pPr>
      <w:r w:rsidRPr="00636BA7">
        <w:rPr>
          <w:b/>
          <w:u w:val="single"/>
        </w:rPr>
        <w:t>Figure 1: Different elements of communication process</w:t>
      </w:r>
    </w:p>
    <w:p w14:paraId="7685B8DF" w14:textId="77777777" w:rsidR="001D51B0" w:rsidRPr="00636BA7" w:rsidRDefault="001D51B0" w:rsidP="001D51B0">
      <w:pPr>
        <w:jc w:val="center"/>
        <w:rPr>
          <w:b/>
          <w:u w:val="single"/>
        </w:rPr>
      </w:pPr>
      <w:r w:rsidRPr="00636BA7">
        <w:rPr>
          <w:b/>
          <w:u w:val="single"/>
        </w:rPr>
        <w:t xml:space="preserve">(Source: </w:t>
      </w:r>
      <w:r w:rsidR="00AE3392" w:rsidRPr="00636BA7">
        <w:rPr>
          <w:b/>
          <w:u w:val="single"/>
        </w:rPr>
        <w:t>makingbusinessmatter.co.uk, 2018</w:t>
      </w:r>
      <w:r w:rsidRPr="00636BA7">
        <w:rPr>
          <w:b/>
          <w:u w:val="single"/>
        </w:rPr>
        <w:t>)</w:t>
      </w:r>
    </w:p>
    <w:p w14:paraId="03123728" w14:textId="77777777" w:rsidR="008A2ED4" w:rsidRPr="00925AF6" w:rsidRDefault="008A2ED4" w:rsidP="008A2ED4">
      <w:r w:rsidRPr="00925AF6">
        <w:t xml:space="preserve">The effective communication </w:t>
      </w:r>
      <w:r w:rsidR="003B291F" w:rsidRPr="00925AF6">
        <w:t>consider</w:t>
      </w:r>
      <w:r w:rsidR="00BE4FC0" w:rsidRPr="00925AF6">
        <w:t>s</w:t>
      </w:r>
      <w:r w:rsidR="003B291F" w:rsidRPr="00925AF6">
        <w:t xml:space="preserve"> few characteristics </w:t>
      </w:r>
      <w:r w:rsidR="005D39BF" w:rsidRPr="00925AF6">
        <w:t>like vo</w:t>
      </w:r>
      <w:r w:rsidR="00636BA7">
        <w:t>i</w:t>
      </w:r>
      <w:r w:rsidR="005D39BF" w:rsidRPr="00925AF6">
        <w:t>ce-</w:t>
      </w:r>
      <w:proofErr w:type="gramStart"/>
      <w:r w:rsidRPr="00925AF6">
        <w:t>tone,</w:t>
      </w:r>
      <w:proofErr w:type="gramEnd"/>
      <w:r w:rsidRPr="00925AF6">
        <w:t xml:space="preserve"> body language or the </w:t>
      </w:r>
      <w:r w:rsidR="006336CC" w:rsidRPr="00925AF6">
        <w:t>words chosen are perfect while convey</w:t>
      </w:r>
      <w:r w:rsidRPr="00925AF6">
        <w:t>i</w:t>
      </w:r>
      <w:r w:rsidR="00D43714" w:rsidRPr="00925AF6">
        <w:t>ng</w:t>
      </w:r>
      <w:r w:rsidRPr="00925AF6">
        <w:t xml:space="preserve"> </w:t>
      </w:r>
      <w:r w:rsidR="00594C43" w:rsidRPr="00925AF6">
        <w:t xml:space="preserve">an </w:t>
      </w:r>
      <w:r w:rsidRPr="00925AF6">
        <w:t>important message. Otherwise, the communication can go wrong with misunderstanding, conflict providing a negative</w:t>
      </w:r>
      <w:r w:rsidR="006336CC" w:rsidRPr="00925AF6">
        <w:t xml:space="preserve"> or no feedback </w:t>
      </w:r>
      <w:r w:rsidR="00757326" w:rsidRPr="00925AF6">
        <w:t>(pixus.uk, 2019)</w:t>
      </w:r>
      <w:r w:rsidR="006336CC" w:rsidRPr="00925AF6">
        <w:t>.</w:t>
      </w:r>
    </w:p>
    <w:p w14:paraId="6CDA9B9F" w14:textId="77777777" w:rsidR="00902770" w:rsidRPr="00925AF6" w:rsidRDefault="00902770" w:rsidP="00902770">
      <w:pPr>
        <w:jc w:val="center"/>
      </w:pPr>
      <w:r w:rsidRPr="00925AF6">
        <w:rPr>
          <w:noProof/>
          <w:lang w:val="en-US"/>
        </w:rPr>
        <w:drawing>
          <wp:inline distT="0" distB="0" distL="0" distR="0" wp14:anchorId="524791BB" wp14:editId="1EAE8B80">
            <wp:extent cx="5238750" cy="18764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238750" cy="1876425"/>
                    </a:xfrm>
                    <a:prstGeom prst="rect">
                      <a:avLst/>
                    </a:prstGeom>
                    <a:noFill/>
                    <a:ln w="9525">
                      <a:noFill/>
                      <a:miter lim="800000"/>
                      <a:headEnd/>
                      <a:tailEnd/>
                    </a:ln>
                  </pic:spPr>
                </pic:pic>
              </a:graphicData>
            </a:graphic>
          </wp:inline>
        </w:drawing>
      </w:r>
    </w:p>
    <w:p w14:paraId="19911568" w14:textId="77777777" w:rsidR="00902770" w:rsidRPr="00636BA7" w:rsidRDefault="00902770" w:rsidP="00902770">
      <w:pPr>
        <w:jc w:val="center"/>
        <w:rPr>
          <w:b/>
          <w:u w:val="single"/>
        </w:rPr>
      </w:pPr>
      <w:r w:rsidRPr="00636BA7">
        <w:rPr>
          <w:b/>
          <w:u w:val="single"/>
        </w:rPr>
        <w:t>Figure 2: Percentage influence of words, tone and body language in communication</w:t>
      </w:r>
    </w:p>
    <w:p w14:paraId="6DEEFDE3" w14:textId="77777777" w:rsidR="00902770" w:rsidRPr="00925AF6" w:rsidRDefault="00902770" w:rsidP="00902770">
      <w:pPr>
        <w:jc w:val="center"/>
      </w:pPr>
      <w:r w:rsidRPr="00925AF6">
        <w:lastRenderedPageBreak/>
        <w:t xml:space="preserve">(Source: </w:t>
      </w:r>
      <w:r w:rsidR="00757326" w:rsidRPr="00925AF6">
        <w:t>pixus.uk, 2019</w:t>
      </w:r>
      <w:r w:rsidRPr="00925AF6">
        <w:t>)</w:t>
      </w:r>
    </w:p>
    <w:p w14:paraId="048ED5C5" w14:textId="77777777" w:rsidR="00C81065" w:rsidRPr="00925AF6" w:rsidRDefault="00C81065" w:rsidP="00C81065">
      <w:r w:rsidRPr="00925AF6">
        <w:t>The assignment will provide a fair idea about communication types, methods and various models suggesting the improvement procedures within a work place for an effective interaction.</w:t>
      </w:r>
    </w:p>
    <w:p w14:paraId="76AB940B" w14:textId="77777777" w:rsidR="00672147" w:rsidRPr="00636BA7" w:rsidRDefault="00672147" w:rsidP="00672147">
      <w:pPr>
        <w:pStyle w:val="Heading1"/>
        <w:rPr>
          <w:sz w:val="40"/>
          <w:szCs w:val="40"/>
          <w:u w:val="single"/>
          <w:lang w:val="en-GB"/>
        </w:rPr>
      </w:pPr>
      <w:bookmarkStart w:id="1" w:name="_Toc45903583"/>
      <w:r w:rsidRPr="00636BA7">
        <w:rPr>
          <w:sz w:val="40"/>
          <w:szCs w:val="40"/>
          <w:u w:val="single"/>
          <w:lang w:val="en-GB"/>
        </w:rPr>
        <w:t>Different types of communication</w:t>
      </w:r>
      <w:bookmarkEnd w:id="1"/>
    </w:p>
    <w:p w14:paraId="2F5B7404" w14:textId="77777777" w:rsidR="001B7555" w:rsidRPr="00925AF6" w:rsidRDefault="00DA5124" w:rsidP="001B7555">
      <w:r w:rsidRPr="00925AF6">
        <w:t>Communication differentiates in some forms involving a structure and it shows two parts, one is based on the context and another is dependent on the purpose or style.</w:t>
      </w:r>
      <w:r w:rsidR="002735D9" w:rsidRPr="00925AF6">
        <w:t xml:space="preserve"> Base on the context four types of communication takes place that are verbal, nonverbal, written and the visual. Whether, the purpose of communications is two types formal and informal. All these six types of effective interaction procedure involve the ideas, imaginations, </w:t>
      </w:r>
      <w:r w:rsidR="00CF479F" w:rsidRPr="00925AF6">
        <w:t>behaviourist</w:t>
      </w:r>
      <w:r w:rsidR="002735D9" w:rsidRPr="00925AF6">
        <w:t xml:space="preserve"> share the concept of the message that will transfer the information to the receiver to avoid complexity in any decision making aspects using few mediums</w:t>
      </w:r>
      <w:r w:rsidR="00CA4CA3" w:rsidRPr="00925AF6">
        <w:t xml:space="preserve"> (entrepreneurhandbook.co.uk, 2019)</w:t>
      </w:r>
      <w:r w:rsidR="002735D9" w:rsidRPr="00925AF6">
        <w:t>.</w:t>
      </w:r>
    </w:p>
    <w:p w14:paraId="627E8768" w14:textId="77777777" w:rsidR="00D66BD4" w:rsidRPr="00925AF6" w:rsidRDefault="00D66BD4" w:rsidP="00D66BD4">
      <w:pPr>
        <w:jc w:val="center"/>
      </w:pPr>
      <w:r w:rsidRPr="00925AF6">
        <w:rPr>
          <w:noProof/>
          <w:lang w:val="en-US"/>
        </w:rPr>
        <w:drawing>
          <wp:inline distT="0" distB="0" distL="0" distR="0" wp14:anchorId="292A7BCD" wp14:editId="5DDC3A31">
            <wp:extent cx="5943600" cy="3996289"/>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srcRect/>
                    <a:stretch>
                      <a:fillRect/>
                    </a:stretch>
                  </pic:blipFill>
                  <pic:spPr bwMode="auto">
                    <a:xfrm>
                      <a:off x="0" y="0"/>
                      <a:ext cx="5943600" cy="3996289"/>
                    </a:xfrm>
                    <a:prstGeom prst="rect">
                      <a:avLst/>
                    </a:prstGeom>
                    <a:noFill/>
                    <a:ln w="9525">
                      <a:noFill/>
                      <a:miter lim="800000"/>
                      <a:headEnd/>
                      <a:tailEnd/>
                    </a:ln>
                  </pic:spPr>
                </pic:pic>
              </a:graphicData>
            </a:graphic>
          </wp:inline>
        </w:drawing>
      </w:r>
    </w:p>
    <w:p w14:paraId="2B1D8556" w14:textId="77777777" w:rsidR="00D66BD4" w:rsidRPr="00F93180" w:rsidRDefault="00D66BD4" w:rsidP="00D66BD4">
      <w:pPr>
        <w:jc w:val="center"/>
        <w:rPr>
          <w:b/>
          <w:u w:val="single"/>
        </w:rPr>
      </w:pPr>
      <w:r w:rsidRPr="00F93180">
        <w:rPr>
          <w:b/>
          <w:u w:val="single"/>
        </w:rPr>
        <w:t>Figure 3: Classification of communication</w:t>
      </w:r>
    </w:p>
    <w:p w14:paraId="269104F1" w14:textId="77777777" w:rsidR="00546797" w:rsidRPr="00636BA7" w:rsidRDefault="00546797" w:rsidP="00546797">
      <w:pPr>
        <w:rPr>
          <w:b/>
          <w:sz w:val="40"/>
          <w:szCs w:val="40"/>
          <w:u w:val="single"/>
        </w:rPr>
      </w:pPr>
      <w:r w:rsidRPr="00636BA7">
        <w:rPr>
          <w:b/>
          <w:sz w:val="40"/>
          <w:szCs w:val="40"/>
          <w:u w:val="single"/>
        </w:rPr>
        <w:lastRenderedPageBreak/>
        <w:t xml:space="preserve">Verbal </w:t>
      </w:r>
    </w:p>
    <w:p w14:paraId="24775D15" w14:textId="77777777" w:rsidR="00D43714" w:rsidRPr="00925AF6" w:rsidRDefault="00F068CC" w:rsidP="00546797">
      <w:r w:rsidRPr="00925AF6">
        <w:t>The verbal interaction takes place, while the both side use to share information through speech including the mediums like television, interview, radio, phone etc. the verbal communication denominates the interpersonal skills that involve the clarity of listening power of the recipient.</w:t>
      </w:r>
      <w:r w:rsidR="006C665C" w:rsidRPr="00925AF6">
        <w:t xml:space="preserve"> According to the researcher </w:t>
      </w:r>
      <w:proofErr w:type="spellStart"/>
      <w:r w:rsidR="006C665C" w:rsidRPr="00925AF6">
        <w:t>Peate</w:t>
      </w:r>
      <w:proofErr w:type="spellEnd"/>
      <w:r w:rsidR="006C665C" w:rsidRPr="00925AF6">
        <w:t>, (2019) the verbal communication indicates the interaction process using language including expression, words to convey a message to the recipient who is collecting information from the source.</w:t>
      </w:r>
      <w:r w:rsidR="00354A1B" w:rsidRPr="00925AF6">
        <w:t xml:space="preserve"> This verbal communication is differentiated in two parts oral and written. </w:t>
      </w:r>
    </w:p>
    <w:p w14:paraId="123AA5B4" w14:textId="77777777" w:rsidR="00E52E97" w:rsidRPr="00925AF6" w:rsidRDefault="00E52E97" w:rsidP="00546797">
      <w:r w:rsidRPr="00925AF6">
        <w:t xml:space="preserve">Oral communication </w:t>
      </w:r>
      <w:r w:rsidR="00D05327" w:rsidRPr="00925AF6">
        <w:t>includes the transmission process while conveying the message for any individual or to a group to clarify the data that should be interpreted from the interaction. It can be in face-to-face form or in distance using some channels for transmitting the information to others. Oral communication influences the listening power and the analy</w:t>
      </w:r>
      <w:r w:rsidR="007D43B9" w:rsidRPr="00925AF6">
        <w:t>sing the self &amp; peer assessment from the communication progress</w:t>
      </w:r>
      <w:r w:rsidR="00386637" w:rsidRPr="00925AF6">
        <w:t xml:space="preserve"> </w:t>
      </w:r>
      <w:r w:rsidR="00364CF0" w:rsidRPr="00925AF6">
        <w:t xml:space="preserve">helping to solve misunderstanding </w:t>
      </w:r>
      <w:r w:rsidR="00386637" w:rsidRPr="00925AF6">
        <w:t>(Learnhigher.ac.uk, 2020)</w:t>
      </w:r>
      <w:r w:rsidR="007D43B9" w:rsidRPr="00925AF6">
        <w:t>.</w:t>
      </w:r>
    </w:p>
    <w:p w14:paraId="6EF3B145" w14:textId="77777777" w:rsidR="00AB1FF5" w:rsidRPr="00925AF6" w:rsidRDefault="00AB1FF5" w:rsidP="00546797">
      <w:r w:rsidRPr="00925AF6">
        <w:t>Written communication does not happen</w:t>
      </w:r>
      <w:r w:rsidR="003C2521" w:rsidRPr="00925AF6">
        <w:t xml:space="preserve"> speaking with each other, rather it takes place stunging the message using any electronic medium like social media like Facebook, email and other digital platforms</w:t>
      </w:r>
      <w:r w:rsidR="002E4B78" w:rsidRPr="00925AF6">
        <w:t xml:space="preserve"> (youthemployment.org.uk, 2018)</w:t>
      </w:r>
      <w:r w:rsidR="003C2521" w:rsidRPr="00925AF6">
        <w:t xml:space="preserve">. </w:t>
      </w:r>
    </w:p>
    <w:p w14:paraId="15E49DD4" w14:textId="77777777" w:rsidR="00426DD8" w:rsidRPr="00636BA7" w:rsidRDefault="00546797" w:rsidP="00546797">
      <w:pPr>
        <w:rPr>
          <w:b/>
          <w:sz w:val="40"/>
          <w:szCs w:val="40"/>
          <w:u w:val="single"/>
        </w:rPr>
      </w:pPr>
      <w:r w:rsidRPr="00636BA7">
        <w:rPr>
          <w:b/>
          <w:sz w:val="40"/>
          <w:szCs w:val="40"/>
          <w:u w:val="single"/>
        </w:rPr>
        <w:t>Nonverbal</w:t>
      </w:r>
    </w:p>
    <w:p w14:paraId="7E8787EF" w14:textId="77777777" w:rsidR="00AE7CFB" w:rsidRPr="00925AF6" w:rsidRDefault="00AE7CFB" w:rsidP="008B0460">
      <w:r w:rsidRPr="00925AF6">
        <w:t>Verbal communication is not always the only way to communicate with others or to understand the message that the recipient</w:t>
      </w:r>
      <w:r w:rsidR="008B0460" w:rsidRPr="00925AF6">
        <w:t xml:space="preserve"> wants to share using the nonverbal way of interaction. This communal process include all the sign languages that does not contain any words, but involve the facial expression, eye contact, body language using the chronemics and haptics for understanding the interpretation, which the conveyer wants to transfer.</w:t>
      </w:r>
      <w:r w:rsidR="00EE36E4" w:rsidRPr="00925AF6">
        <w:t xml:space="preserve"> As per the researchers, the non-verbal communication is important to enhance the interpersonal skill improving the rela</w:t>
      </w:r>
      <w:r w:rsidR="00636BA7">
        <w:t xml:space="preserve">tionships at work place with </w:t>
      </w:r>
      <w:r w:rsidR="00EE36E4" w:rsidRPr="00925AF6">
        <w:t xml:space="preserve">colleagues, boss </w:t>
      </w:r>
      <w:proofErr w:type="spellStart"/>
      <w:r w:rsidR="00EE36E4" w:rsidRPr="00925AF6">
        <w:t>etc</w:t>
      </w:r>
      <w:proofErr w:type="spellEnd"/>
      <w:r w:rsidR="008C384C" w:rsidRPr="00925AF6">
        <w:t xml:space="preserve"> (</w:t>
      </w:r>
      <w:proofErr w:type="spellStart"/>
      <w:r w:rsidR="00E07686" w:rsidRPr="00925AF6">
        <w:t>Bhat</w:t>
      </w:r>
      <w:proofErr w:type="spellEnd"/>
      <w:r w:rsidR="00E07686" w:rsidRPr="00925AF6">
        <w:t xml:space="preserve"> and Kingsley, </w:t>
      </w:r>
      <w:r w:rsidR="008C384C" w:rsidRPr="00925AF6">
        <w:t>2020)</w:t>
      </w:r>
      <w:r w:rsidR="00EE36E4" w:rsidRPr="00925AF6">
        <w:t>.</w:t>
      </w:r>
    </w:p>
    <w:p w14:paraId="3076C553" w14:textId="77777777" w:rsidR="004C0BAF" w:rsidRPr="00925AF6" w:rsidRDefault="00BD6CD4" w:rsidP="00546797">
      <w:r w:rsidRPr="00925AF6">
        <w:lastRenderedPageBreak/>
        <w:t xml:space="preserve">Visual communication style is one type of nonverbal process that influence people to understand the sign languages and that emphasis the critical analytical skill for each individual integrating their interpersonal </w:t>
      </w:r>
      <w:r w:rsidR="00EB4ACA" w:rsidRPr="00925AF6">
        <w:t>capability to confer info</w:t>
      </w:r>
      <w:r w:rsidR="00F93180">
        <w:t>rmation with visualis</w:t>
      </w:r>
      <w:r w:rsidR="00EB4ACA" w:rsidRPr="00925AF6">
        <w:t>ation (</w:t>
      </w:r>
      <w:r w:rsidR="00D44CFD" w:rsidRPr="00925AF6">
        <w:t>aub.ac.uk, 2020</w:t>
      </w:r>
      <w:r w:rsidR="00EB4ACA" w:rsidRPr="00925AF6">
        <w:t>).</w:t>
      </w:r>
    </w:p>
    <w:p w14:paraId="577CD166" w14:textId="77777777" w:rsidR="00546797" w:rsidRPr="00F93180" w:rsidRDefault="00546797" w:rsidP="00546797">
      <w:pPr>
        <w:rPr>
          <w:b/>
          <w:sz w:val="40"/>
          <w:szCs w:val="40"/>
          <w:u w:val="single"/>
        </w:rPr>
      </w:pPr>
      <w:r w:rsidRPr="00F93180">
        <w:rPr>
          <w:b/>
          <w:sz w:val="40"/>
          <w:szCs w:val="40"/>
          <w:u w:val="single"/>
        </w:rPr>
        <w:t>Formal</w:t>
      </w:r>
    </w:p>
    <w:p w14:paraId="6A7A247F" w14:textId="77777777" w:rsidR="00AA07C5" w:rsidRPr="00925AF6" w:rsidRDefault="00393160" w:rsidP="004A7D45">
      <w:r w:rsidRPr="00925AF6">
        <w:t>The f</w:t>
      </w:r>
      <w:r w:rsidR="00F93180">
        <w:t>ormal communication style</w:t>
      </w:r>
      <w:r w:rsidRPr="00925AF6">
        <w:t xml:space="preserve"> </w:t>
      </w:r>
      <w:r w:rsidR="00936D52" w:rsidRPr="00925AF6">
        <w:t xml:space="preserve">is </w:t>
      </w:r>
      <w:r w:rsidR="00F93180">
        <w:t>used mainly for the workplace</w:t>
      </w:r>
      <w:r w:rsidRPr="00925AF6">
        <w:t xml:space="preserve"> </w:t>
      </w:r>
      <w:r w:rsidR="00936D52" w:rsidRPr="00925AF6">
        <w:t>with professional actions</w:t>
      </w:r>
      <w:r w:rsidRPr="00925AF6">
        <w:t xml:space="preserve"> measuring the quality of conversation that are prod</w:t>
      </w:r>
      <w:r w:rsidR="00F93180">
        <w:t>uced for any business or organis</w:t>
      </w:r>
      <w:r w:rsidRPr="00925AF6">
        <w:t>ational relationships.</w:t>
      </w:r>
      <w:r w:rsidR="001801A3" w:rsidRPr="00925AF6">
        <w:t xml:space="preserve"> The formal communication is nat</w:t>
      </w:r>
      <w:r w:rsidR="00F93180">
        <w:t>urally improvised by the organis</w:t>
      </w:r>
      <w:r w:rsidR="001801A3" w:rsidRPr="00925AF6">
        <w:t>ations to convey their message to others including effectiveness on memo, fax or repot or in case of meetings regulated by the official teams</w:t>
      </w:r>
      <w:r w:rsidR="00504F58" w:rsidRPr="00925AF6">
        <w:t xml:space="preserve"> (bbc.co.uk, 2020)</w:t>
      </w:r>
      <w:r w:rsidR="001801A3" w:rsidRPr="00925AF6">
        <w:t>.</w:t>
      </w:r>
    </w:p>
    <w:p w14:paraId="6AD7124C" w14:textId="77777777" w:rsidR="00546797" w:rsidRPr="00F93180" w:rsidRDefault="00546797" w:rsidP="00546797">
      <w:pPr>
        <w:rPr>
          <w:b/>
          <w:sz w:val="40"/>
          <w:szCs w:val="40"/>
          <w:u w:val="single"/>
        </w:rPr>
      </w:pPr>
      <w:r w:rsidRPr="00F93180">
        <w:rPr>
          <w:b/>
          <w:sz w:val="40"/>
          <w:szCs w:val="40"/>
          <w:u w:val="single"/>
        </w:rPr>
        <w:t>Informal</w:t>
      </w:r>
    </w:p>
    <w:p w14:paraId="57E5D89B" w14:textId="77777777" w:rsidR="00504F58" w:rsidRPr="00925AF6" w:rsidRDefault="00990A57" w:rsidP="00990A57">
      <w:r w:rsidRPr="00925AF6">
        <w:t xml:space="preserve">Informal conversation takes place while formality </w:t>
      </w:r>
      <w:r w:rsidR="00F93180">
        <w:t>does not implement</w:t>
      </w:r>
      <w:r w:rsidR="000849FE" w:rsidRPr="00925AF6">
        <w:t xml:space="preserve"> within the communication with meaningful ways to be connected with others in case of personal or professional cases. Informal communication includes feelings, emotion while trying to contact with others using eye </w:t>
      </w:r>
      <w:r w:rsidR="00F93180">
        <w:t>contact</w:t>
      </w:r>
      <w:r w:rsidR="000849FE" w:rsidRPr="00925AF6">
        <w:t xml:space="preserve">, facial expression, body language, </w:t>
      </w:r>
      <w:r w:rsidR="00B85C4B" w:rsidRPr="00925AF6">
        <w:t>and sounds</w:t>
      </w:r>
      <w:r w:rsidR="000849FE" w:rsidRPr="00925AF6">
        <w:t xml:space="preserve"> etc, especially enabled for </w:t>
      </w:r>
      <w:r w:rsidR="00616545" w:rsidRPr="00925AF6">
        <w:t>disables</w:t>
      </w:r>
      <w:r w:rsidR="00B85C4B" w:rsidRPr="00925AF6">
        <w:t xml:space="preserve"> (sense.org.uk, 2020)</w:t>
      </w:r>
      <w:r w:rsidR="000849FE" w:rsidRPr="00925AF6">
        <w:t>.</w:t>
      </w:r>
    </w:p>
    <w:p w14:paraId="27B39AD6" w14:textId="77777777" w:rsidR="00672147" w:rsidRPr="00F93180" w:rsidRDefault="00672147" w:rsidP="00672147">
      <w:pPr>
        <w:pStyle w:val="Heading1"/>
        <w:rPr>
          <w:sz w:val="40"/>
          <w:szCs w:val="40"/>
          <w:u w:val="single"/>
          <w:lang w:val="en-GB"/>
        </w:rPr>
      </w:pPr>
      <w:bookmarkStart w:id="2" w:name="_Toc45903584"/>
      <w:r w:rsidRPr="00F93180">
        <w:rPr>
          <w:sz w:val="40"/>
          <w:szCs w:val="40"/>
          <w:u w:val="single"/>
          <w:lang w:val="en-GB"/>
        </w:rPr>
        <w:t>Communication Models</w:t>
      </w:r>
      <w:bookmarkEnd w:id="2"/>
    </w:p>
    <w:p w14:paraId="3047C621" w14:textId="77777777" w:rsidR="007347D2" w:rsidRPr="00925AF6" w:rsidRDefault="007347D2" w:rsidP="007347D2">
      <w:r w:rsidRPr="00925AF6">
        <w:t>Communication is very necessary for any long lasting relationship between a personnel and any work place for strong bondi</w:t>
      </w:r>
      <w:r w:rsidR="00F93180">
        <w:t>ng with the organis</w:t>
      </w:r>
      <w:r w:rsidRPr="00925AF6">
        <w:t>ations and its consequences. An effective communication is the tool that can replicate the building trust between employee and employer within a professional place, even in thin global pandemic situation while people are working remotely</w:t>
      </w:r>
      <w:r w:rsidR="00EF71BB" w:rsidRPr="00925AF6">
        <w:t xml:space="preserve"> (Page, 2020)</w:t>
      </w:r>
      <w:r w:rsidRPr="00925AF6">
        <w:t>. Based on the functionality of effective communication, few models of interaction process are described for providing a detail clarification of the theories.</w:t>
      </w:r>
    </w:p>
    <w:p w14:paraId="4C88B748" w14:textId="77777777" w:rsidR="00672147" w:rsidRPr="00F93180" w:rsidRDefault="00672147" w:rsidP="00672147">
      <w:pPr>
        <w:rPr>
          <w:b/>
          <w:sz w:val="40"/>
          <w:szCs w:val="40"/>
          <w:u w:val="single"/>
        </w:rPr>
      </w:pPr>
      <w:r w:rsidRPr="00F93180">
        <w:rPr>
          <w:b/>
          <w:sz w:val="40"/>
          <w:szCs w:val="40"/>
          <w:u w:val="single"/>
        </w:rPr>
        <w:t>Shannon-Weaver Mathematical Model 1949</w:t>
      </w:r>
    </w:p>
    <w:p w14:paraId="33EC1016" w14:textId="77777777" w:rsidR="003713AF" w:rsidRPr="00925AF6" w:rsidRDefault="003713AF" w:rsidP="00FC09E8">
      <w:r w:rsidRPr="00925AF6">
        <w:t>The Shannon-Weaver mathematical model of 1949 if followed by communication purposes to influence the process understanding the procedure in deep.</w:t>
      </w:r>
      <w:r w:rsidR="00395360" w:rsidRPr="00925AF6">
        <w:t xml:space="preserve"> According to Wang and Li, (2017)</w:t>
      </w:r>
      <w:r w:rsidRPr="00925AF6">
        <w:t xml:space="preserve"> </w:t>
      </w:r>
      <w:r w:rsidR="00395360" w:rsidRPr="00925AF6">
        <w:t xml:space="preserve">the Shannon-Weaver mathematical model of 1949 is the classical approach of communication to </w:t>
      </w:r>
      <w:r w:rsidR="00395360" w:rsidRPr="00925AF6">
        <w:lastRenderedPageBreak/>
        <w:t xml:space="preserve">infer the information for any purpose. </w:t>
      </w:r>
      <w:r w:rsidRPr="00925AF6">
        <w:t xml:space="preserve">This model is also known as linear or transmitter communication framework having three elements sender, channel and receiver. The </w:t>
      </w:r>
      <w:r w:rsidR="00E20DB4" w:rsidRPr="00925AF6">
        <w:t>sender produces</w:t>
      </w:r>
      <w:r w:rsidRPr="00925AF6">
        <w:t xml:space="preserve"> a message as code format and transmits it through mediums using signals and the </w:t>
      </w:r>
      <w:r w:rsidR="00135399" w:rsidRPr="00925AF6">
        <w:t>receiver decodes</w:t>
      </w:r>
      <w:r w:rsidRPr="00925AF6">
        <w:t xml:space="preserve"> the information as intended from the source. One thing that is present in this case is noise that can generate disturbance to the decoder who infers the code while pulling out the data for completing the conversation process.</w:t>
      </w:r>
      <w:r w:rsidR="00135399" w:rsidRPr="00925AF6">
        <w:t xml:space="preserve"> Hence, the misunderstanding can negate the whole interaction creating interference of 3</w:t>
      </w:r>
      <w:r w:rsidR="00135399" w:rsidRPr="00925AF6">
        <w:rPr>
          <w:vertAlign w:val="superscript"/>
        </w:rPr>
        <w:t>rd</w:t>
      </w:r>
      <w:r w:rsidR="00135399" w:rsidRPr="00925AF6">
        <w:t xml:space="preserve"> party that refers noise in this case.</w:t>
      </w:r>
    </w:p>
    <w:p w14:paraId="0231E80C" w14:textId="77777777" w:rsidR="00795479" w:rsidRPr="00925AF6" w:rsidRDefault="00795479" w:rsidP="00795479">
      <w:pPr>
        <w:jc w:val="center"/>
      </w:pPr>
      <w:r w:rsidRPr="00925AF6">
        <w:rPr>
          <w:noProof/>
          <w:lang w:val="en-US"/>
        </w:rPr>
        <w:drawing>
          <wp:inline distT="0" distB="0" distL="0" distR="0" wp14:anchorId="64B15805" wp14:editId="028A9914">
            <wp:extent cx="5943600" cy="263479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943600" cy="2634792"/>
                    </a:xfrm>
                    <a:prstGeom prst="rect">
                      <a:avLst/>
                    </a:prstGeom>
                    <a:noFill/>
                    <a:ln w="9525">
                      <a:noFill/>
                      <a:miter lim="800000"/>
                      <a:headEnd/>
                      <a:tailEnd/>
                    </a:ln>
                  </pic:spPr>
                </pic:pic>
              </a:graphicData>
            </a:graphic>
          </wp:inline>
        </w:drawing>
      </w:r>
    </w:p>
    <w:p w14:paraId="4F9FD5D9" w14:textId="77777777" w:rsidR="00795479" w:rsidRPr="00F93180" w:rsidRDefault="00795479" w:rsidP="00795479">
      <w:pPr>
        <w:jc w:val="center"/>
        <w:rPr>
          <w:b/>
          <w:u w:val="single"/>
        </w:rPr>
      </w:pPr>
      <w:r w:rsidRPr="00F93180">
        <w:rPr>
          <w:b/>
          <w:u w:val="single"/>
        </w:rPr>
        <w:t>Figure 3: Shannon-Weaver model of communication</w:t>
      </w:r>
    </w:p>
    <w:p w14:paraId="41DBB63C" w14:textId="77777777" w:rsidR="00795479" w:rsidRPr="00925AF6" w:rsidRDefault="00795479" w:rsidP="00795479">
      <w:pPr>
        <w:jc w:val="center"/>
      </w:pPr>
      <w:r w:rsidRPr="00925AF6">
        <w:t>(Source: Managers.org.uk, 2020)</w:t>
      </w:r>
    </w:p>
    <w:p w14:paraId="24EAE275" w14:textId="77777777" w:rsidR="008C2474" w:rsidRPr="00925AF6" w:rsidRDefault="00A12268" w:rsidP="00672147">
      <w:r w:rsidRPr="00925AF6">
        <w:t>Whether, another research guide</w:t>
      </w:r>
      <w:r w:rsidR="008D3DF6" w:rsidRPr="00925AF6">
        <w:t xml:space="preserve"> of Guzman, (2018)</w:t>
      </w:r>
      <w:r w:rsidRPr="00925AF6">
        <w:t xml:space="preserve"> had explained the Shannon-Weaver communication modes and the interaction of human and machine, as the encoder and decoder takes consideration during the conversation process to infer the actual information that</w:t>
      </w:r>
      <w:r w:rsidR="0039528F" w:rsidRPr="00925AF6">
        <w:t xml:space="preserve"> sender intended to transform involving the engineering functionality within the mathematical interpretation to get a feedback in regards to the delivered message.</w:t>
      </w:r>
      <w:r w:rsidR="00AC4586" w:rsidRPr="00925AF6">
        <w:t xml:space="preserve"> Although, the complexit</w:t>
      </w:r>
      <w:r w:rsidR="00E12C2C" w:rsidRPr="00925AF6">
        <w:t xml:space="preserve">y in the process is present, </w:t>
      </w:r>
      <w:r w:rsidR="00AC4586" w:rsidRPr="00925AF6">
        <w:t>it can help to point</w:t>
      </w:r>
      <w:r w:rsidR="00973C9E" w:rsidRPr="00925AF6">
        <w:t xml:space="preserve"> out the pitfall for creating</w:t>
      </w:r>
      <w:r w:rsidR="00AC4586" w:rsidRPr="00925AF6">
        <w:t xml:space="preserve"> a clear communication.</w:t>
      </w:r>
    </w:p>
    <w:p w14:paraId="61FE60FE" w14:textId="77777777" w:rsidR="00672147" w:rsidRPr="00F93180" w:rsidRDefault="00672147" w:rsidP="00672147">
      <w:pPr>
        <w:rPr>
          <w:b/>
          <w:sz w:val="40"/>
          <w:szCs w:val="40"/>
          <w:u w:val="single"/>
        </w:rPr>
      </w:pPr>
      <w:r w:rsidRPr="00F93180">
        <w:rPr>
          <w:b/>
          <w:sz w:val="40"/>
          <w:szCs w:val="40"/>
          <w:u w:val="single"/>
        </w:rPr>
        <w:t>Berlo’</w:t>
      </w:r>
      <w:r w:rsidR="00212F8D" w:rsidRPr="00F93180">
        <w:rPr>
          <w:b/>
          <w:sz w:val="40"/>
          <w:szCs w:val="40"/>
          <w:u w:val="single"/>
        </w:rPr>
        <w:t>s Model of Communication</w:t>
      </w:r>
    </w:p>
    <w:p w14:paraId="76DBDCD7" w14:textId="77777777" w:rsidR="00212F8D" w:rsidRPr="00925AF6" w:rsidRDefault="00212F8D" w:rsidP="002441D1">
      <w:r w:rsidRPr="00925AF6">
        <w:t xml:space="preserve">Due to deliver a message in any organisation, it is important to design effective communication process within the work place. Berlo’s </w:t>
      </w:r>
      <w:r w:rsidR="002441D1" w:rsidRPr="00925AF6">
        <w:t>model for the effective communication emphasizes</w:t>
      </w:r>
      <w:r w:rsidRPr="00925AF6">
        <w:t xml:space="preserve"> the </w:t>
      </w:r>
      <w:r w:rsidRPr="00925AF6">
        <w:lastRenderedPageBreak/>
        <w:t>interaction process between the sender and the receiver does not include the noise and feedback system in the progress.</w:t>
      </w:r>
      <w:r w:rsidR="002441D1" w:rsidRPr="00925AF6">
        <w:t xml:space="preserve"> This model of communication seeks a good listening power for pulling out the information from the framework process of Berlo.</w:t>
      </w:r>
      <w:r w:rsidR="00112E3A" w:rsidRPr="00925AF6">
        <w:t xml:space="preserve"> According to </w:t>
      </w:r>
      <w:proofErr w:type="spellStart"/>
      <w:r w:rsidR="00112E3A" w:rsidRPr="00925AF6">
        <w:t>Turaga</w:t>
      </w:r>
      <w:proofErr w:type="spellEnd"/>
      <w:r w:rsidR="00112E3A" w:rsidRPr="00925AF6">
        <w:t>, (2016) the framework of effective communication that the scientist Berlo had presented in 1960 is a sender, message, channel, and receiver or in short SMCR model to establish an efficient interaction without any physical noise and feedback system within the conversation progress.</w:t>
      </w:r>
    </w:p>
    <w:p w14:paraId="6BB42BE0" w14:textId="77777777" w:rsidR="00634526" w:rsidRPr="00925AF6" w:rsidRDefault="00C22E26" w:rsidP="00634526">
      <w:pPr>
        <w:jc w:val="center"/>
      </w:pPr>
      <w:r w:rsidRPr="00925AF6">
        <w:rPr>
          <w:noProof/>
          <w:lang w:val="en-US"/>
        </w:rPr>
        <w:drawing>
          <wp:inline distT="0" distB="0" distL="0" distR="0" wp14:anchorId="1A1F3EE7" wp14:editId="3BBCE4F5">
            <wp:extent cx="5943600" cy="2910314"/>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5943600" cy="2910314"/>
                    </a:xfrm>
                    <a:prstGeom prst="rect">
                      <a:avLst/>
                    </a:prstGeom>
                    <a:noFill/>
                    <a:ln w="9525">
                      <a:noFill/>
                      <a:miter lim="800000"/>
                      <a:headEnd/>
                      <a:tailEnd/>
                    </a:ln>
                  </pic:spPr>
                </pic:pic>
              </a:graphicData>
            </a:graphic>
          </wp:inline>
        </w:drawing>
      </w:r>
    </w:p>
    <w:p w14:paraId="7A040F4E" w14:textId="77777777" w:rsidR="00634526" w:rsidRPr="00925AF6" w:rsidRDefault="00634526" w:rsidP="00634526">
      <w:pPr>
        <w:jc w:val="center"/>
      </w:pPr>
      <w:r w:rsidRPr="00925AF6">
        <w:t xml:space="preserve">Figure 4: </w:t>
      </w:r>
      <w:r w:rsidR="001D480C" w:rsidRPr="00925AF6">
        <w:t>Berlo’s SMCR model of communication</w:t>
      </w:r>
    </w:p>
    <w:p w14:paraId="08CC28F0" w14:textId="77777777" w:rsidR="001D480C" w:rsidRPr="00925AF6" w:rsidRDefault="001D480C" w:rsidP="00634526">
      <w:pPr>
        <w:jc w:val="center"/>
      </w:pPr>
      <w:r w:rsidRPr="00925AF6">
        <w:t>(Source:</w:t>
      </w:r>
      <w:r w:rsidR="00B22273" w:rsidRPr="00925AF6">
        <w:t xml:space="preserve"> </w:t>
      </w:r>
      <w:proofErr w:type="spellStart"/>
      <w:r w:rsidR="00B22273" w:rsidRPr="00925AF6">
        <w:t>Janse</w:t>
      </w:r>
      <w:proofErr w:type="spellEnd"/>
      <w:r w:rsidR="00B22273" w:rsidRPr="00925AF6">
        <w:t>, 2019</w:t>
      </w:r>
      <w:r w:rsidRPr="00925AF6">
        <w:t>)</w:t>
      </w:r>
    </w:p>
    <w:p w14:paraId="1B4B2D92" w14:textId="77777777" w:rsidR="004516A5" w:rsidRPr="00925AF6" w:rsidRDefault="007C61E5" w:rsidP="00672147">
      <w:r w:rsidRPr="00925AF6">
        <w:t xml:space="preserve">Whereas, another research work of Van Ruler, (2018) had investigated that the scientist Berlo in 1960 explained that the communication process is not the order of event that happens following each other in a sequential system, rather a continuous approach of interaction influencing both the sender and receiver during </w:t>
      </w:r>
      <w:r w:rsidR="00634526" w:rsidRPr="00925AF6">
        <w:t>the progress. Hence, it infers as the iteration not the conversation, as the process lacks its feedback system while communicating each other. Therefore, the Berlo’s model of communication is a complex one to communicate in a professional area to interact, as it will not solve problem using conversation.</w:t>
      </w:r>
    </w:p>
    <w:p w14:paraId="2E1FFE3A" w14:textId="77777777" w:rsidR="005C133A" w:rsidRDefault="005C133A" w:rsidP="00672147">
      <w:pPr>
        <w:rPr>
          <w:b/>
          <w:sz w:val="40"/>
          <w:szCs w:val="40"/>
          <w:u w:val="single"/>
        </w:rPr>
      </w:pPr>
      <w:r w:rsidRPr="001F3955">
        <w:rPr>
          <w:b/>
          <w:sz w:val="40"/>
          <w:szCs w:val="40"/>
          <w:u w:val="single"/>
        </w:rPr>
        <w:t>Schramm’s communication model</w:t>
      </w:r>
    </w:p>
    <w:p w14:paraId="37D19146" w14:textId="77777777" w:rsidR="005240B9" w:rsidRPr="001F3955" w:rsidRDefault="005240B9" w:rsidP="00672147">
      <w:pPr>
        <w:rPr>
          <w:b/>
          <w:sz w:val="40"/>
          <w:szCs w:val="40"/>
          <w:u w:val="single"/>
        </w:rPr>
      </w:pPr>
    </w:p>
    <w:p w14:paraId="1C68B5CA" w14:textId="41868F93" w:rsidR="00271E04" w:rsidRPr="00925AF6" w:rsidRDefault="00271E04" w:rsidP="00DE2F86">
      <w:r w:rsidRPr="00925AF6">
        <w:t xml:space="preserve">The interactive communication </w:t>
      </w:r>
      <w:proofErr w:type="gramStart"/>
      <w:r w:rsidRPr="00925AF6">
        <w:t>model</w:t>
      </w:r>
      <w:r w:rsidR="003750FA">
        <w:t>s</w:t>
      </w:r>
      <w:r w:rsidRPr="00925AF6">
        <w:t xml:space="preserve"> of communication </w:t>
      </w:r>
      <w:r w:rsidR="003750FA">
        <w:t>is</w:t>
      </w:r>
      <w:proofErr w:type="gramEnd"/>
      <w:r w:rsidR="003750FA">
        <w:t xml:space="preserve"> established by the scientist, </w:t>
      </w:r>
      <w:r w:rsidRPr="00925AF6">
        <w:t xml:space="preserve">Wilbur Schramm in 1954 for an effective interaction progress. This model of conversation includes two linear </w:t>
      </w:r>
      <w:r w:rsidR="007F3C45" w:rsidRPr="00925AF6">
        <w:t>operations</w:t>
      </w:r>
      <w:r w:rsidRPr="00925AF6">
        <w:t xml:space="preserve"> in one channel to create interactive session successful and very much communicative. Hence, the </w:t>
      </w:r>
      <w:r w:rsidR="00DE2F86" w:rsidRPr="00925AF6">
        <w:t>speaker actually transfers</w:t>
      </w:r>
      <w:r w:rsidR="007F3C45" w:rsidRPr="00925AF6">
        <w:t xml:space="preserve"> ideas speaking with the listener and this communication process goes on returning</w:t>
      </w:r>
      <w:r w:rsidR="00172D48" w:rsidRPr="00925AF6">
        <w:t xml:space="preserve"> the same message to the sender, essential when an individual wants to personalize the message by tailoring it. This communication model </w:t>
      </w:r>
      <w:r w:rsidR="003F27BE" w:rsidRPr="00925AF6">
        <w:t>emphasize</w:t>
      </w:r>
      <w:r w:rsidR="00172D48" w:rsidRPr="00925AF6">
        <w:t xml:space="preserve"> the interpersonal communication process, but also used in the mass media interactive session applying the frame work</w:t>
      </w:r>
      <w:r w:rsidR="00D91A18" w:rsidRPr="00925AF6">
        <w:t xml:space="preserve"> (inspired2learn.co.uk, 2020)</w:t>
      </w:r>
      <w:r w:rsidR="00172D48" w:rsidRPr="00925AF6">
        <w:t>.</w:t>
      </w:r>
    </w:p>
    <w:p w14:paraId="7812BB21" w14:textId="77777777" w:rsidR="00DE2F86" w:rsidRPr="00925AF6" w:rsidRDefault="00DE2F86" w:rsidP="00DE2F86">
      <w:pPr>
        <w:jc w:val="center"/>
      </w:pPr>
      <w:r w:rsidRPr="00925AF6">
        <w:rPr>
          <w:noProof/>
          <w:lang w:val="en-US"/>
        </w:rPr>
        <w:drawing>
          <wp:inline distT="0" distB="0" distL="0" distR="0" wp14:anchorId="58A86EF5" wp14:editId="50B592AE">
            <wp:extent cx="4086225" cy="166687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4086225" cy="1666875"/>
                    </a:xfrm>
                    <a:prstGeom prst="rect">
                      <a:avLst/>
                    </a:prstGeom>
                    <a:noFill/>
                    <a:ln w="9525">
                      <a:noFill/>
                      <a:miter lim="800000"/>
                      <a:headEnd/>
                      <a:tailEnd/>
                    </a:ln>
                  </pic:spPr>
                </pic:pic>
              </a:graphicData>
            </a:graphic>
          </wp:inline>
        </w:drawing>
      </w:r>
    </w:p>
    <w:p w14:paraId="01A1DC66" w14:textId="77777777" w:rsidR="008C7384" w:rsidRPr="00925AF6" w:rsidRDefault="008C7384" w:rsidP="008C7384">
      <w:pPr>
        <w:jc w:val="center"/>
      </w:pPr>
      <w:r w:rsidRPr="00925AF6">
        <w:t>Figure 5: Schramm’s communication model for effective communication</w:t>
      </w:r>
    </w:p>
    <w:p w14:paraId="3990EED3" w14:textId="77777777" w:rsidR="008C7384" w:rsidRPr="00925AF6" w:rsidRDefault="008C7384" w:rsidP="008C7384">
      <w:pPr>
        <w:jc w:val="center"/>
      </w:pPr>
      <w:r w:rsidRPr="00925AF6">
        <w:t>(Source: Core.ac.uk, 2020)</w:t>
      </w:r>
    </w:p>
    <w:p w14:paraId="0826F038" w14:textId="77777777" w:rsidR="004B1D54" w:rsidRDefault="004B1D54" w:rsidP="004B1D54">
      <w:r w:rsidRPr="00925AF6">
        <w:t xml:space="preserve">According to the </w:t>
      </w:r>
      <w:proofErr w:type="spellStart"/>
      <w:r w:rsidRPr="00925AF6">
        <w:t>Elleström</w:t>
      </w:r>
      <w:proofErr w:type="spellEnd"/>
      <w:r w:rsidRPr="00925AF6">
        <w:t>, (2018) the model of communication established by Schramm is a medium centred framework to the interaction progress.</w:t>
      </w:r>
      <w:r w:rsidR="00096279" w:rsidRPr="00925AF6">
        <w:t xml:space="preserve"> As per his study on the theory, it was stated that the Schramm argued about the communication that the sender encodes a message as per his or her capability and then the receiver extract the information as the signs intended by the encoder. </w:t>
      </w:r>
      <w:r w:rsidR="00EF5D1F" w:rsidRPr="00925AF6">
        <w:t xml:space="preserve">This model is advantageous as both the sides get opportunity to deliver their opinion in this communication process. </w:t>
      </w:r>
      <w:r w:rsidR="00096279" w:rsidRPr="00925AF6">
        <w:t>However, having merits in the communication process, the model is messy, as the system is very confusing.</w:t>
      </w:r>
    </w:p>
    <w:p w14:paraId="45529E36" w14:textId="0D8C4481" w:rsidR="005240B9" w:rsidRPr="005240B9" w:rsidRDefault="005240B9" w:rsidP="004B1D54">
      <w:pPr>
        <w:rPr>
          <w:b/>
          <w:sz w:val="40"/>
          <w:szCs w:val="40"/>
          <w:u w:val="single"/>
        </w:rPr>
      </w:pPr>
      <w:r w:rsidRPr="005240B9">
        <w:rPr>
          <w:b/>
          <w:sz w:val="40"/>
          <w:szCs w:val="40"/>
          <w:u w:val="single"/>
        </w:rPr>
        <w:t>MY OWN 2 WAY RADIO MESSAGE</w:t>
      </w:r>
    </w:p>
    <w:p w14:paraId="58DA51EF" w14:textId="4C326B7E" w:rsidR="008C7384" w:rsidRPr="00925AF6" w:rsidRDefault="005240B9" w:rsidP="008C7384">
      <w:r>
        <w:lastRenderedPageBreak/>
        <w:t xml:space="preserve">I am a bus driver and we use a 2 way radio the controller sends a message through the radio we receive the message on screen and then for us to communicate with the control room we press a button on the floor by the seat and send the message but to get the message back from the controller we have to disengage the button for the controllers radio message to come through it can be confusing as we miss the message as sometimes we still have the button engaged as the controller is communicating his message, the </w:t>
      </w:r>
      <w:proofErr w:type="spellStart"/>
      <w:r>
        <w:t>schramm’s</w:t>
      </w:r>
      <w:proofErr w:type="spellEnd"/>
      <w:r>
        <w:t xml:space="preserve"> model is the same method we use on </w:t>
      </w:r>
      <w:proofErr w:type="gramStart"/>
      <w:r>
        <w:t>the</w:t>
      </w:r>
      <w:proofErr w:type="gramEnd"/>
      <w:r>
        <w:t xml:space="preserve"> buses.</w:t>
      </w:r>
    </w:p>
    <w:p w14:paraId="4A862380" w14:textId="77777777" w:rsidR="005C133A" w:rsidRPr="001F3955" w:rsidRDefault="005C133A" w:rsidP="00D63092">
      <w:pPr>
        <w:pStyle w:val="Heading1"/>
        <w:rPr>
          <w:sz w:val="40"/>
          <w:szCs w:val="40"/>
          <w:u w:val="single"/>
          <w:lang w:val="en-GB"/>
        </w:rPr>
      </w:pPr>
      <w:bookmarkStart w:id="3" w:name="_Toc45903585"/>
      <w:r w:rsidRPr="001F3955">
        <w:rPr>
          <w:sz w:val="40"/>
          <w:szCs w:val="40"/>
          <w:u w:val="single"/>
          <w:lang w:val="en-GB"/>
        </w:rPr>
        <w:t>Successful communication method</w:t>
      </w:r>
      <w:bookmarkEnd w:id="3"/>
    </w:p>
    <w:p w14:paraId="170CD200" w14:textId="77777777" w:rsidR="00672147" w:rsidRPr="00925AF6" w:rsidRDefault="00E24982" w:rsidP="00672147">
      <w:r w:rsidRPr="00925AF6">
        <w:t>The communication method can be successful, if the communication improvises few steps into the skill set within a work place. Thus, the communicator can enjoy a good interactive session conveying the appropriate message to others that is necessary to deliver for the work progress within the work force of the organisation.</w:t>
      </w:r>
    </w:p>
    <w:p w14:paraId="61E0FE13" w14:textId="77777777" w:rsidR="005A257D" w:rsidRPr="00925AF6" w:rsidRDefault="005A257D" w:rsidP="00672147">
      <w:r w:rsidRPr="00925AF6">
        <w:t>Define goal:</w:t>
      </w:r>
      <w:r w:rsidR="001F3955">
        <w:t xml:space="preserve"> The managers within the companies need</w:t>
      </w:r>
      <w:r w:rsidRPr="00925AF6">
        <w:t xml:space="preserve"> to build a clear goal that he or she wants to deliver to the fellow co-workers through the communication process ensuring the expectation from the message after delivery.</w:t>
      </w:r>
      <w:r w:rsidR="001B763C" w:rsidRPr="00925AF6">
        <w:t xml:space="preserve"> Thus, in case of any new project, the employees will be having clear idea</w:t>
      </w:r>
      <w:r w:rsidR="001F3955">
        <w:t>s</w:t>
      </w:r>
      <w:r w:rsidR="001B763C" w:rsidRPr="00925AF6">
        <w:t xml:space="preserve"> about the tasks that they have to comple</w:t>
      </w:r>
      <w:r w:rsidR="001F3955">
        <w:t>te for the sake of the companies</w:t>
      </w:r>
      <w:r w:rsidR="001B763C" w:rsidRPr="00925AF6">
        <w:t xml:space="preserve"> growth</w:t>
      </w:r>
      <w:r w:rsidR="00A82B07" w:rsidRPr="00925AF6">
        <w:t xml:space="preserve"> (Page, 2020)</w:t>
      </w:r>
      <w:r w:rsidR="001B763C" w:rsidRPr="00925AF6">
        <w:t>.</w:t>
      </w:r>
      <w:bookmarkStart w:id="4" w:name="_GoBack"/>
      <w:bookmarkEnd w:id="4"/>
    </w:p>
    <w:p w14:paraId="0F8001F6" w14:textId="77777777" w:rsidR="009F162B" w:rsidRPr="00925AF6" w:rsidRDefault="009F162B" w:rsidP="00672147">
      <w:r w:rsidRPr="00925AF6">
        <w:t>Deliver the message clearly: Not only having a clear goal cannot deliver a proper message to the fellow employees or the higher authority to know the information that is ve</w:t>
      </w:r>
      <w:r w:rsidR="001F3955">
        <w:t>ry much important to the organis</w:t>
      </w:r>
      <w:r w:rsidRPr="00925AF6">
        <w:t>ational purpose and need to solve with great understanding. Hence, the sender has to deliver a clear and under</w:t>
      </w:r>
      <w:r w:rsidR="001F3955">
        <w:t>standable message to the companies</w:t>
      </w:r>
      <w:r w:rsidRPr="00925AF6">
        <w:t xml:space="preserve"> staffs.</w:t>
      </w:r>
    </w:p>
    <w:p w14:paraId="3CD7F2CA" w14:textId="77777777" w:rsidR="00892F8B" w:rsidRPr="00925AF6" w:rsidRDefault="00892F8B" w:rsidP="00672147">
      <w:r w:rsidRPr="00925AF6">
        <w:t>Keep everyone involved: Due to have an effective communication for any new project or any important task</w:t>
      </w:r>
      <w:r w:rsidR="001F3955">
        <w:t>s</w:t>
      </w:r>
      <w:r w:rsidRPr="00925AF6">
        <w:t xml:space="preserve"> within the work place, being a team leader it is important to involve each person related to the work for a successful conversation about the definite job.</w:t>
      </w:r>
    </w:p>
    <w:p w14:paraId="438A009B" w14:textId="77777777" w:rsidR="00980C51" w:rsidRPr="00925AF6" w:rsidRDefault="00421293" w:rsidP="00672147">
      <w:r w:rsidRPr="00925AF6">
        <w:t>Choose the medium carefully: As a team leader or a manager, it is very necessary to choose a medium to convey the actual message clearly to the other members. Thus, there will be less complexity in the communication process and conflict will not be entertained</w:t>
      </w:r>
      <w:r w:rsidR="00162570" w:rsidRPr="00925AF6">
        <w:t xml:space="preserve"> (Page, 2020)</w:t>
      </w:r>
      <w:r w:rsidRPr="00925AF6">
        <w:t>.</w:t>
      </w:r>
    </w:p>
    <w:p w14:paraId="20461041" w14:textId="77777777" w:rsidR="00A13EF8" w:rsidRPr="00925AF6" w:rsidRDefault="00A13EF8" w:rsidP="00672147">
      <w:r w:rsidRPr="00925AF6">
        <w:lastRenderedPageBreak/>
        <w:t>Listen and show empathy: Each communication at work place is a two way process and good listening skill helps to build a great communication within the work load and as a team leader the empathy should be shown to the fellow co-workers for any definite reason.</w:t>
      </w:r>
    </w:p>
    <w:p w14:paraId="3AEA4E34" w14:textId="77777777" w:rsidR="00CD6819" w:rsidRPr="001F3955" w:rsidRDefault="00CD6819" w:rsidP="00CD6819">
      <w:pPr>
        <w:pStyle w:val="Heading1"/>
        <w:rPr>
          <w:sz w:val="40"/>
          <w:szCs w:val="40"/>
          <w:u w:val="single"/>
          <w:lang w:val="en-GB"/>
        </w:rPr>
      </w:pPr>
      <w:bookmarkStart w:id="5" w:name="_Toc45903586"/>
      <w:r w:rsidRPr="001F3955">
        <w:rPr>
          <w:sz w:val="40"/>
          <w:szCs w:val="40"/>
          <w:u w:val="single"/>
          <w:lang w:val="en-GB"/>
        </w:rPr>
        <w:t>Conclusion</w:t>
      </w:r>
      <w:bookmarkEnd w:id="5"/>
      <w:r w:rsidRPr="001F3955">
        <w:rPr>
          <w:sz w:val="40"/>
          <w:szCs w:val="40"/>
          <w:u w:val="single"/>
          <w:lang w:val="en-GB"/>
        </w:rPr>
        <w:t xml:space="preserve"> </w:t>
      </w:r>
    </w:p>
    <w:p w14:paraId="49C6EA65" w14:textId="77777777" w:rsidR="007A0900" w:rsidRPr="00925AF6" w:rsidRDefault="001F3955" w:rsidP="007A0900">
      <w:r>
        <w:t>This assignment is</w:t>
      </w:r>
      <w:r w:rsidR="007A0900" w:rsidRPr="00925AF6">
        <w:t xml:space="preserve"> influencing the effective communication methods within a work place, which is necessary to be implemented within the company for the betterment of the performance and to reduce conflict &amp; misunderstanding from higher authority to lower employing good interaction process for every individual. Due to that, few models are discussed on the above portion and the successful approaches are described for establishing an effective communication within the organisation.</w:t>
      </w:r>
      <w:r w:rsidR="00DE5E15" w:rsidRPr="00925AF6">
        <w:t xml:space="preserve"> Hence, it can be concluded that the only way that is the efficient and effective communication that can solve maximum issues within the work place interacting with each other to avoid conflict regarding any tasks.</w:t>
      </w:r>
    </w:p>
    <w:p w14:paraId="6F1B05CC" w14:textId="77777777" w:rsidR="00B70BEB" w:rsidRPr="00925AF6" w:rsidRDefault="00B70BEB">
      <w:pPr>
        <w:spacing w:after="0" w:line="257" w:lineRule="exact"/>
        <w:jc w:val="left"/>
        <w:rPr>
          <w:rFonts w:eastAsiaTheme="majorEastAsia" w:cstheme="majorBidi"/>
          <w:color w:val="000000" w:themeColor="text1"/>
          <w:sz w:val="32"/>
          <w:szCs w:val="32"/>
        </w:rPr>
      </w:pPr>
      <w:r w:rsidRPr="00925AF6">
        <w:br w:type="page"/>
      </w:r>
    </w:p>
    <w:p w14:paraId="7ABA4C88" w14:textId="77777777" w:rsidR="00CD6819" w:rsidRPr="001F3955" w:rsidRDefault="00CD6819" w:rsidP="00CD6819">
      <w:pPr>
        <w:pStyle w:val="Heading1"/>
        <w:rPr>
          <w:sz w:val="40"/>
          <w:szCs w:val="40"/>
          <w:u w:val="single"/>
          <w:lang w:val="en-GB"/>
        </w:rPr>
      </w:pPr>
      <w:bookmarkStart w:id="6" w:name="_Toc45903587"/>
      <w:r w:rsidRPr="001F3955">
        <w:rPr>
          <w:sz w:val="40"/>
          <w:szCs w:val="40"/>
          <w:u w:val="single"/>
          <w:lang w:val="en-GB"/>
        </w:rPr>
        <w:lastRenderedPageBreak/>
        <w:t>Reference</w:t>
      </w:r>
      <w:bookmarkEnd w:id="6"/>
      <w:r w:rsidRPr="001F3955">
        <w:rPr>
          <w:sz w:val="40"/>
          <w:szCs w:val="40"/>
          <w:u w:val="single"/>
          <w:lang w:val="en-GB"/>
        </w:rPr>
        <w:t xml:space="preserve"> </w:t>
      </w:r>
    </w:p>
    <w:p w14:paraId="5816ED20" w14:textId="77777777" w:rsidR="005A1FF7" w:rsidRDefault="005A1FF7" w:rsidP="005A1FF7">
      <w:pPr>
        <w:pStyle w:val="Heading4"/>
        <w:spacing w:before="0" w:after="0"/>
        <w:rPr>
          <w:rFonts w:cs="Times New Roman"/>
          <w:bCs w:val="0"/>
          <w:color w:val="000000"/>
          <w:szCs w:val="24"/>
        </w:rPr>
      </w:pPr>
      <w:proofErr w:type="gramStart"/>
      <w:r w:rsidRPr="00925AF6">
        <w:rPr>
          <w:rFonts w:cs="Times New Roman"/>
          <w:bCs w:val="0"/>
          <w:color w:val="000000"/>
          <w:szCs w:val="24"/>
        </w:rPr>
        <w:t>aub.ac.uk</w:t>
      </w:r>
      <w:proofErr w:type="gramEnd"/>
      <w:r w:rsidRPr="00925AF6">
        <w:rPr>
          <w:rFonts w:cs="Times New Roman"/>
          <w:bCs w:val="0"/>
          <w:iCs w:val="0"/>
          <w:color w:val="000000"/>
          <w:szCs w:val="24"/>
        </w:rPr>
        <w:t>, 2020, Visual Communication</w:t>
      </w:r>
      <w:r w:rsidRPr="00925AF6">
        <w:rPr>
          <w:rFonts w:cs="Times New Roman"/>
          <w:bCs w:val="0"/>
          <w:color w:val="000000"/>
          <w:szCs w:val="24"/>
        </w:rPr>
        <w:t> (2020). Available at: https://aub.ac.uk/course/visual-communication (Accessed: 17 July 2020).</w:t>
      </w:r>
    </w:p>
    <w:p w14:paraId="0293B7E0" w14:textId="77777777" w:rsidR="001F3955" w:rsidRPr="001F3955" w:rsidRDefault="001F3955" w:rsidP="001F3955"/>
    <w:p w14:paraId="7801B848" w14:textId="77777777" w:rsidR="005A1FF7" w:rsidRDefault="005A1FF7" w:rsidP="005A1FF7">
      <w:pPr>
        <w:pStyle w:val="Heading4"/>
        <w:spacing w:before="0" w:after="0"/>
        <w:rPr>
          <w:rFonts w:cs="Times New Roman"/>
          <w:bCs w:val="0"/>
          <w:color w:val="000000"/>
          <w:szCs w:val="24"/>
        </w:rPr>
      </w:pPr>
      <w:proofErr w:type="gramStart"/>
      <w:r w:rsidRPr="00925AF6">
        <w:rPr>
          <w:rFonts w:cs="Times New Roman"/>
          <w:bCs w:val="0"/>
          <w:color w:val="000000"/>
          <w:szCs w:val="24"/>
        </w:rPr>
        <w:t>bbc.co.uk</w:t>
      </w:r>
      <w:proofErr w:type="gramEnd"/>
      <w:r w:rsidRPr="00925AF6">
        <w:rPr>
          <w:rFonts w:cs="Times New Roman"/>
          <w:bCs w:val="0"/>
          <w:iCs w:val="0"/>
          <w:color w:val="000000"/>
          <w:szCs w:val="24"/>
        </w:rPr>
        <w:t xml:space="preserve">, 2020, What is communication? - Communication - GCSE Business Revision - Other - BBC </w:t>
      </w:r>
      <w:proofErr w:type="spellStart"/>
      <w:r w:rsidRPr="00925AF6">
        <w:rPr>
          <w:rFonts w:cs="Times New Roman"/>
          <w:bCs w:val="0"/>
          <w:iCs w:val="0"/>
          <w:color w:val="000000"/>
          <w:szCs w:val="24"/>
        </w:rPr>
        <w:t>Bitesize</w:t>
      </w:r>
      <w:proofErr w:type="spellEnd"/>
      <w:r w:rsidRPr="00925AF6">
        <w:rPr>
          <w:rFonts w:cs="Times New Roman"/>
          <w:bCs w:val="0"/>
          <w:color w:val="000000"/>
          <w:szCs w:val="24"/>
        </w:rPr>
        <w:t> (2020). Available at: https://www.bbc.co.uk/bitesize/guides/zypsb9q/revision/1 (Accessed: 17 July 2020).</w:t>
      </w:r>
    </w:p>
    <w:p w14:paraId="75078CEE" w14:textId="77777777" w:rsidR="001F3955" w:rsidRPr="001F3955" w:rsidRDefault="001F3955" w:rsidP="001F3955"/>
    <w:p w14:paraId="3DB67116" w14:textId="77777777" w:rsidR="005A1FF7" w:rsidRPr="00925AF6" w:rsidRDefault="005A1FF7" w:rsidP="005A1FF7">
      <w:pPr>
        <w:pStyle w:val="Heading4"/>
        <w:spacing w:before="0" w:after="0"/>
        <w:rPr>
          <w:rFonts w:cs="Times New Roman"/>
          <w:bCs w:val="0"/>
          <w:color w:val="000000"/>
          <w:szCs w:val="24"/>
        </w:rPr>
      </w:pPr>
      <w:proofErr w:type="spellStart"/>
      <w:r w:rsidRPr="00925AF6">
        <w:rPr>
          <w:rFonts w:cs="Times New Roman"/>
          <w:bCs w:val="0"/>
          <w:color w:val="000000"/>
          <w:szCs w:val="24"/>
        </w:rPr>
        <w:t>Bhat</w:t>
      </w:r>
      <w:proofErr w:type="spellEnd"/>
      <w:r w:rsidRPr="00925AF6">
        <w:rPr>
          <w:rFonts w:cs="Times New Roman"/>
          <w:bCs w:val="0"/>
          <w:color w:val="000000"/>
          <w:szCs w:val="24"/>
        </w:rPr>
        <w:t>, B. and Kingsley, M., 2020, "Effective Non-verbal Communication", </w:t>
      </w:r>
      <w:r w:rsidRPr="00925AF6">
        <w:rPr>
          <w:rFonts w:cs="Times New Roman"/>
          <w:bCs w:val="0"/>
          <w:iCs w:val="0"/>
          <w:color w:val="000000"/>
          <w:szCs w:val="24"/>
        </w:rPr>
        <w:t>Effective Medical Communication</w:t>
      </w:r>
      <w:r w:rsidRPr="00925AF6">
        <w:rPr>
          <w:rFonts w:cs="Times New Roman"/>
          <w:bCs w:val="0"/>
          <w:color w:val="000000"/>
          <w:szCs w:val="24"/>
        </w:rPr>
        <w:t xml:space="preserve">, pp. 39-47. </w:t>
      </w:r>
      <w:proofErr w:type="spellStart"/>
      <w:proofErr w:type="gramStart"/>
      <w:r w:rsidRPr="00925AF6">
        <w:rPr>
          <w:rFonts w:cs="Times New Roman"/>
          <w:bCs w:val="0"/>
          <w:color w:val="000000"/>
          <w:szCs w:val="24"/>
        </w:rPr>
        <w:t>doi</w:t>
      </w:r>
      <w:proofErr w:type="spellEnd"/>
      <w:proofErr w:type="gramEnd"/>
      <w:r w:rsidRPr="00925AF6">
        <w:rPr>
          <w:rFonts w:cs="Times New Roman"/>
          <w:bCs w:val="0"/>
          <w:color w:val="000000"/>
          <w:szCs w:val="24"/>
        </w:rPr>
        <w:t>: 10.1007/978-981-15-3409-6_4.</w:t>
      </w:r>
    </w:p>
    <w:p w14:paraId="1B1D1EC1" w14:textId="77777777" w:rsidR="005A1FF7" w:rsidRDefault="005A1FF7" w:rsidP="005A1FF7">
      <w:pPr>
        <w:pStyle w:val="Heading4"/>
        <w:spacing w:before="0" w:after="0"/>
        <w:rPr>
          <w:rFonts w:cs="Times New Roman"/>
          <w:bCs w:val="0"/>
          <w:color w:val="000000"/>
          <w:szCs w:val="24"/>
        </w:rPr>
      </w:pPr>
      <w:r w:rsidRPr="00925AF6">
        <w:rPr>
          <w:rFonts w:cs="Times New Roman"/>
          <w:bCs w:val="0"/>
          <w:color w:val="000000"/>
          <w:szCs w:val="24"/>
        </w:rPr>
        <w:t>careuk.com</w:t>
      </w:r>
      <w:r w:rsidRPr="00925AF6">
        <w:rPr>
          <w:rFonts w:cs="Times New Roman"/>
          <w:bCs w:val="0"/>
          <w:iCs w:val="0"/>
          <w:color w:val="000000"/>
          <w:szCs w:val="24"/>
        </w:rPr>
        <w:t>, 2020, Effective communication</w:t>
      </w:r>
      <w:r w:rsidRPr="00925AF6">
        <w:rPr>
          <w:rFonts w:cs="Times New Roman"/>
          <w:bCs w:val="0"/>
          <w:color w:val="000000"/>
          <w:szCs w:val="24"/>
        </w:rPr>
        <w:t> (2020). Available at: https://www.careuk.com/care-homes/choosing-funding-care/helpful-guides-and-information/talk-dementia/effective-communication (Accessed: 17 July 2020).</w:t>
      </w:r>
    </w:p>
    <w:p w14:paraId="473189B6" w14:textId="77777777" w:rsidR="001F3955" w:rsidRPr="001F3955" w:rsidRDefault="001F3955" w:rsidP="001F3955"/>
    <w:p w14:paraId="527CDC6A" w14:textId="77777777" w:rsidR="005A1FF7" w:rsidRPr="00925AF6" w:rsidRDefault="005A1FF7" w:rsidP="005A1FF7">
      <w:pPr>
        <w:pStyle w:val="Heading4"/>
        <w:spacing w:before="0" w:after="0"/>
        <w:rPr>
          <w:rFonts w:cs="Times New Roman"/>
          <w:bCs w:val="0"/>
          <w:color w:val="000000"/>
          <w:szCs w:val="24"/>
        </w:rPr>
      </w:pPr>
      <w:r w:rsidRPr="00925AF6">
        <w:rPr>
          <w:rFonts w:cs="Times New Roman"/>
          <w:bCs w:val="0"/>
          <w:iCs w:val="0"/>
          <w:color w:val="000000"/>
          <w:szCs w:val="24"/>
        </w:rPr>
        <w:t>Core.ac.uk</w:t>
      </w:r>
      <w:r w:rsidRPr="00925AF6">
        <w:rPr>
          <w:rFonts w:cs="Times New Roman"/>
          <w:bCs w:val="0"/>
          <w:color w:val="000000"/>
          <w:szCs w:val="24"/>
        </w:rPr>
        <w:t>, 2020, Available at: https://core.ac.uk/download/pdf/1932939.pdf (Accessed: 17 July 2020).</w:t>
      </w:r>
    </w:p>
    <w:p w14:paraId="1B20AB6C" w14:textId="77777777" w:rsidR="005A1FF7" w:rsidRPr="00925AF6" w:rsidRDefault="005A1FF7" w:rsidP="005A1FF7">
      <w:pPr>
        <w:rPr>
          <w:rFonts w:cs="Times New Roman"/>
          <w:color w:val="222222"/>
          <w:szCs w:val="24"/>
          <w:shd w:val="clear" w:color="auto" w:fill="FFFFFF"/>
        </w:rPr>
      </w:pPr>
      <w:proofErr w:type="spellStart"/>
      <w:r w:rsidRPr="00925AF6">
        <w:rPr>
          <w:rFonts w:cs="Times New Roman"/>
          <w:color w:val="222222"/>
          <w:szCs w:val="24"/>
          <w:shd w:val="clear" w:color="auto" w:fill="FFFFFF"/>
        </w:rPr>
        <w:t>Elleström</w:t>
      </w:r>
      <w:proofErr w:type="spellEnd"/>
      <w:r w:rsidRPr="00925AF6">
        <w:rPr>
          <w:rFonts w:cs="Times New Roman"/>
          <w:color w:val="222222"/>
          <w:szCs w:val="24"/>
          <w:shd w:val="clear" w:color="auto" w:fill="FFFFFF"/>
        </w:rPr>
        <w:t>, L., 2018. A medium-</w:t>
      </w:r>
      <w:proofErr w:type="spellStart"/>
      <w:r w:rsidRPr="00925AF6">
        <w:rPr>
          <w:rFonts w:cs="Times New Roman"/>
          <w:color w:val="222222"/>
          <w:szCs w:val="24"/>
          <w:shd w:val="clear" w:color="auto" w:fill="FFFFFF"/>
        </w:rPr>
        <w:t>centered</w:t>
      </w:r>
      <w:proofErr w:type="spellEnd"/>
      <w:r w:rsidRPr="00925AF6">
        <w:rPr>
          <w:rFonts w:cs="Times New Roman"/>
          <w:color w:val="222222"/>
          <w:szCs w:val="24"/>
          <w:shd w:val="clear" w:color="auto" w:fill="FFFFFF"/>
        </w:rPr>
        <w:t xml:space="preserve"> model of communication. </w:t>
      </w:r>
      <w:proofErr w:type="spellStart"/>
      <w:r w:rsidRPr="00925AF6">
        <w:rPr>
          <w:rFonts w:cs="Times New Roman"/>
          <w:iCs/>
          <w:color w:val="222222"/>
          <w:szCs w:val="24"/>
          <w:shd w:val="clear" w:color="auto" w:fill="FFFFFF"/>
        </w:rPr>
        <w:t>Semiotica</w:t>
      </w:r>
      <w:proofErr w:type="spellEnd"/>
      <w:r w:rsidRPr="00925AF6">
        <w:rPr>
          <w:rFonts w:cs="Times New Roman"/>
          <w:color w:val="222222"/>
          <w:szCs w:val="24"/>
          <w:shd w:val="clear" w:color="auto" w:fill="FFFFFF"/>
        </w:rPr>
        <w:t>, </w:t>
      </w:r>
      <w:r w:rsidRPr="00925AF6">
        <w:rPr>
          <w:rFonts w:cs="Times New Roman"/>
          <w:iCs/>
          <w:color w:val="222222"/>
          <w:szCs w:val="24"/>
          <w:shd w:val="clear" w:color="auto" w:fill="FFFFFF"/>
        </w:rPr>
        <w:t>2018</w:t>
      </w:r>
      <w:r w:rsidRPr="00925AF6">
        <w:rPr>
          <w:rFonts w:cs="Times New Roman"/>
          <w:color w:val="222222"/>
          <w:szCs w:val="24"/>
          <w:shd w:val="clear" w:color="auto" w:fill="FFFFFF"/>
        </w:rPr>
        <w:t>(224), pp.269-293.</w:t>
      </w:r>
    </w:p>
    <w:p w14:paraId="4F5D0AB3" w14:textId="77777777" w:rsidR="001F3955" w:rsidRDefault="005A1FF7" w:rsidP="005A1FF7">
      <w:pPr>
        <w:pStyle w:val="Heading4"/>
        <w:spacing w:before="0" w:after="0"/>
        <w:rPr>
          <w:rFonts w:cs="Times New Roman"/>
          <w:bCs w:val="0"/>
          <w:color w:val="000000"/>
          <w:szCs w:val="24"/>
        </w:rPr>
      </w:pPr>
      <w:proofErr w:type="gramStart"/>
      <w:r w:rsidRPr="00925AF6">
        <w:rPr>
          <w:rFonts w:cs="Times New Roman"/>
          <w:bCs w:val="0"/>
          <w:color w:val="000000"/>
          <w:szCs w:val="24"/>
        </w:rPr>
        <w:t>entrepreneurhandbook.co.uk</w:t>
      </w:r>
      <w:proofErr w:type="gramEnd"/>
      <w:r w:rsidRPr="00925AF6">
        <w:rPr>
          <w:rFonts w:cs="Times New Roman"/>
          <w:bCs w:val="0"/>
          <w:iCs w:val="0"/>
          <w:color w:val="000000"/>
          <w:szCs w:val="24"/>
        </w:rPr>
        <w:t>, 2019, What is communication? - Entrepreneur Handbook</w:t>
      </w:r>
      <w:r w:rsidRPr="00925AF6">
        <w:rPr>
          <w:rFonts w:cs="Times New Roman"/>
          <w:bCs w:val="0"/>
          <w:color w:val="000000"/>
          <w:szCs w:val="24"/>
        </w:rPr>
        <w:t xml:space="preserve"> (2019). Available at: https://entrepreneurhandbook.co.uk/what-is-communication/ (Accessed: 17 July </w:t>
      </w:r>
    </w:p>
    <w:p w14:paraId="3F706545" w14:textId="77777777" w:rsidR="001F3955" w:rsidRPr="001F3955" w:rsidRDefault="001F3955" w:rsidP="001F3955"/>
    <w:p w14:paraId="55E9E5A7" w14:textId="77777777" w:rsidR="005A1FF7" w:rsidRPr="00925AF6" w:rsidRDefault="005A1FF7" w:rsidP="005A1FF7">
      <w:pPr>
        <w:pStyle w:val="Heading4"/>
        <w:spacing w:before="0" w:after="0"/>
        <w:rPr>
          <w:rFonts w:cs="Times New Roman"/>
          <w:bCs w:val="0"/>
          <w:color w:val="000000"/>
          <w:szCs w:val="24"/>
        </w:rPr>
      </w:pPr>
      <w:r w:rsidRPr="00925AF6">
        <w:rPr>
          <w:rFonts w:cs="Times New Roman"/>
          <w:bCs w:val="0"/>
          <w:color w:val="000000"/>
          <w:szCs w:val="24"/>
        </w:rPr>
        <w:t>2020).</w:t>
      </w:r>
    </w:p>
    <w:p w14:paraId="091C0C7E" w14:textId="77777777" w:rsidR="005A1FF7" w:rsidRPr="00925AF6" w:rsidRDefault="005A1FF7" w:rsidP="005A1FF7">
      <w:pPr>
        <w:rPr>
          <w:rFonts w:cs="Times New Roman"/>
          <w:color w:val="222222"/>
          <w:szCs w:val="24"/>
          <w:shd w:val="clear" w:color="auto" w:fill="FFFFFF"/>
        </w:rPr>
      </w:pPr>
      <w:r w:rsidRPr="00925AF6">
        <w:rPr>
          <w:rFonts w:cs="Times New Roman"/>
          <w:color w:val="222222"/>
          <w:szCs w:val="24"/>
          <w:shd w:val="clear" w:color="auto" w:fill="FFFFFF"/>
        </w:rPr>
        <w:t xml:space="preserve">Guzman, A.L., 2018. What is human-machine communication, </w:t>
      </w:r>
      <w:proofErr w:type="gramStart"/>
      <w:r w:rsidRPr="00925AF6">
        <w:rPr>
          <w:rFonts w:cs="Times New Roman"/>
          <w:color w:val="222222"/>
          <w:szCs w:val="24"/>
          <w:shd w:val="clear" w:color="auto" w:fill="FFFFFF"/>
        </w:rPr>
        <w:t>anyway.</w:t>
      </w:r>
      <w:proofErr w:type="gramEnd"/>
      <w:r w:rsidRPr="00925AF6">
        <w:rPr>
          <w:rFonts w:cs="Times New Roman"/>
          <w:color w:val="222222"/>
          <w:szCs w:val="24"/>
          <w:shd w:val="clear" w:color="auto" w:fill="FFFFFF"/>
        </w:rPr>
        <w:t> </w:t>
      </w:r>
      <w:r w:rsidRPr="00925AF6">
        <w:rPr>
          <w:rFonts w:cs="Times New Roman"/>
          <w:iCs/>
          <w:color w:val="222222"/>
          <w:szCs w:val="24"/>
          <w:shd w:val="clear" w:color="auto" w:fill="FFFFFF"/>
        </w:rPr>
        <w:t>Human-machine communication: Rethinking communication, technology, and ourselves</w:t>
      </w:r>
      <w:r w:rsidRPr="00925AF6">
        <w:rPr>
          <w:rFonts w:cs="Times New Roman"/>
          <w:color w:val="222222"/>
          <w:szCs w:val="24"/>
          <w:shd w:val="clear" w:color="auto" w:fill="FFFFFF"/>
        </w:rPr>
        <w:t>, pp.1-28.</w:t>
      </w:r>
    </w:p>
    <w:p w14:paraId="1417E291" w14:textId="77777777" w:rsidR="005A1FF7" w:rsidRPr="00925AF6" w:rsidRDefault="005A1FF7" w:rsidP="005A1FF7">
      <w:pPr>
        <w:rPr>
          <w:rFonts w:cs="Times New Roman"/>
          <w:bCs/>
          <w:color w:val="000000"/>
          <w:szCs w:val="24"/>
        </w:rPr>
      </w:pPr>
      <w:r w:rsidRPr="00925AF6">
        <w:rPr>
          <w:rFonts w:cs="Times New Roman"/>
          <w:bCs/>
          <w:color w:val="000000"/>
          <w:szCs w:val="24"/>
        </w:rPr>
        <w:t>inspired2learn.co.uk</w:t>
      </w:r>
      <w:r w:rsidRPr="00925AF6">
        <w:rPr>
          <w:rFonts w:cs="Times New Roman"/>
          <w:bCs/>
          <w:iCs/>
          <w:color w:val="000000"/>
          <w:szCs w:val="24"/>
        </w:rPr>
        <w:t xml:space="preserve">, 2020, Communication Models - A-Z of Coaching &amp; </w:t>
      </w:r>
      <w:proofErr w:type="spellStart"/>
      <w:r w:rsidRPr="00925AF6">
        <w:rPr>
          <w:rFonts w:cs="Times New Roman"/>
          <w:bCs/>
          <w:iCs/>
          <w:color w:val="000000"/>
          <w:szCs w:val="24"/>
        </w:rPr>
        <w:t>Mentori</w:t>
      </w:r>
      <w:proofErr w:type="spellEnd"/>
      <w:r w:rsidRPr="00925AF6">
        <w:rPr>
          <w:rFonts w:cs="Times New Roman"/>
          <w:bCs/>
          <w:color w:val="000000"/>
          <w:szCs w:val="24"/>
        </w:rPr>
        <w:t> (2020). Available at: https://www.inspired2learn.co.uk/article/51/AZofCoachingandMentoring/ (Accessed: 17 July 2020).</w:t>
      </w:r>
    </w:p>
    <w:p w14:paraId="735B8F44" w14:textId="77777777" w:rsidR="005A1FF7" w:rsidRDefault="005A1FF7" w:rsidP="005A1FF7">
      <w:pPr>
        <w:rPr>
          <w:rFonts w:cs="Times New Roman"/>
          <w:bCs/>
          <w:color w:val="000000"/>
          <w:szCs w:val="24"/>
        </w:rPr>
      </w:pPr>
      <w:r w:rsidRPr="00925AF6">
        <w:rPr>
          <w:rFonts w:cs="Times New Roman"/>
          <w:caps/>
          <w:spacing w:val="15"/>
          <w:szCs w:val="24"/>
          <w:shd w:val="clear" w:color="auto" w:fill="FFFFFF"/>
        </w:rPr>
        <w:lastRenderedPageBreak/>
        <w:t xml:space="preserve">Janse, B., 2019, </w:t>
      </w:r>
      <w:r w:rsidRPr="00925AF6">
        <w:rPr>
          <w:rFonts w:cs="Times New Roman"/>
          <w:bCs/>
          <w:iCs/>
          <w:color w:val="000000"/>
          <w:szCs w:val="24"/>
        </w:rPr>
        <w:t xml:space="preserve">Berlo's SMCR Model of Communication, a classic model | </w:t>
      </w:r>
      <w:proofErr w:type="spellStart"/>
      <w:r w:rsidRPr="00925AF6">
        <w:rPr>
          <w:rFonts w:cs="Times New Roman"/>
          <w:bCs/>
          <w:iCs/>
          <w:color w:val="000000"/>
          <w:szCs w:val="24"/>
        </w:rPr>
        <w:t>ToolsHero</w:t>
      </w:r>
      <w:proofErr w:type="spellEnd"/>
      <w:r w:rsidRPr="00925AF6">
        <w:rPr>
          <w:rFonts w:cs="Times New Roman"/>
          <w:bCs/>
          <w:color w:val="000000"/>
          <w:szCs w:val="24"/>
        </w:rPr>
        <w:t> (2019). Available at: https://www.toolshero.com/communication-skills/berlos-smcr-model-of-communication/#:~:text=Berlo's%20SMCR%20Model%20of%20Communication%20represents%20the%20process%20of%20communication,Message%2C%20Channel%2C%20and%20Receiver.&amp;text=He%20described%20three%20primary%20aspects,person%20who%20receives%20the%20message. (Accessed: 17 July 2020).</w:t>
      </w:r>
    </w:p>
    <w:p w14:paraId="1A94258E" w14:textId="77777777" w:rsidR="001F3955" w:rsidRPr="00925AF6" w:rsidRDefault="001F3955" w:rsidP="005A1FF7">
      <w:pPr>
        <w:rPr>
          <w:rFonts w:ascii="Segoe UI" w:hAnsi="Segoe UI" w:cs="Segoe UI"/>
          <w:color w:val="000000"/>
          <w:sz w:val="21"/>
          <w:szCs w:val="21"/>
        </w:rPr>
      </w:pPr>
    </w:p>
    <w:p w14:paraId="40718A2F" w14:textId="77777777" w:rsidR="005A1FF7" w:rsidRDefault="005A1FF7" w:rsidP="005A1FF7">
      <w:pPr>
        <w:pStyle w:val="Heading4"/>
        <w:spacing w:before="0" w:after="0"/>
        <w:rPr>
          <w:rFonts w:cs="Times New Roman"/>
          <w:bCs w:val="0"/>
          <w:color w:val="000000"/>
          <w:szCs w:val="24"/>
        </w:rPr>
      </w:pPr>
      <w:r w:rsidRPr="00925AF6">
        <w:rPr>
          <w:rFonts w:cs="Times New Roman"/>
          <w:bCs w:val="0"/>
          <w:iCs w:val="0"/>
          <w:color w:val="000000"/>
          <w:szCs w:val="24"/>
        </w:rPr>
        <w:t>Learnhigher.ac.uk</w:t>
      </w:r>
      <w:r w:rsidRPr="00925AF6">
        <w:rPr>
          <w:rFonts w:cs="Times New Roman"/>
          <w:bCs w:val="0"/>
          <w:color w:val="000000"/>
          <w:szCs w:val="24"/>
        </w:rPr>
        <w:t>, 2020, Available at: http://www.learnhigher.ac.uk/wp-content/uploads/Oral_Communication%20lit%20review.pdf (Accessed: 17 July 2020).</w:t>
      </w:r>
    </w:p>
    <w:p w14:paraId="5ECEFF7E" w14:textId="77777777" w:rsidR="001F3955" w:rsidRPr="001F3955" w:rsidRDefault="001F3955" w:rsidP="001F3955"/>
    <w:p w14:paraId="462C7D7C" w14:textId="77777777" w:rsidR="005A1FF7" w:rsidRDefault="005A1FF7" w:rsidP="005A1FF7">
      <w:pPr>
        <w:pStyle w:val="Heading4"/>
        <w:spacing w:before="0" w:after="0"/>
        <w:rPr>
          <w:rFonts w:cs="Times New Roman"/>
          <w:bCs w:val="0"/>
          <w:color w:val="000000"/>
          <w:szCs w:val="24"/>
        </w:rPr>
      </w:pPr>
      <w:proofErr w:type="gramStart"/>
      <w:r w:rsidRPr="00925AF6">
        <w:rPr>
          <w:rFonts w:cs="Times New Roman"/>
          <w:bCs w:val="0"/>
          <w:color w:val="000000"/>
          <w:szCs w:val="24"/>
        </w:rPr>
        <w:t>makingbusinessmatter.co.uk</w:t>
      </w:r>
      <w:proofErr w:type="gramEnd"/>
      <w:r w:rsidRPr="00925AF6">
        <w:rPr>
          <w:rFonts w:cs="Times New Roman"/>
          <w:bCs w:val="0"/>
          <w:iCs w:val="0"/>
          <w:color w:val="000000"/>
          <w:szCs w:val="24"/>
        </w:rPr>
        <w:t>, 2018, Communication Skills | Ultimate Guide | Find Out More Now!</w:t>
      </w:r>
      <w:r w:rsidRPr="00925AF6">
        <w:rPr>
          <w:rFonts w:cs="Times New Roman"/>
          <w:bCs w:val="0"/>
          <w:color w:val="000000"/>
          <w:szCs w:val="24"/>
        </w:rPr>
        <w:t> (2018). Available at: https://www.makingbusinessmatter.co.uk/communication-skills-ultimate-guide/#2 (Accessed: 17 July 2020).</w:t>
      </w:r>
    </w:p>
    <w:p w14:paraId="33D6C96D" w14:textId="77777777" w:rsidR="001F3955" w:rsidRPr="001F3955" w:rsidRDefault="001F3955" w:rsidP="001F3955"/>
    <w:p w14:paraId="51FA2A19" w14:textId="77777777" w:rsidR="005A1FF7" w:rsidRDefault="005A1FF7" w:rsidP="005A1FF7">
      <w:pPr>
        <w:pStyle w:val="Heading4"/>
        <w:spacing w:before="0" w:after="0"/>
        <w:rPr>
          <w:rFonts w:cs="Times New Roman"/>
          <w:bCs w:val="0"/>
          <w:color w:val="000000"/>
          <w:szCs w:val="24"/>
        </w:rPr>
      </w:pPr>
      <w:r w:rsidRPr="00925AF6">
        <w:rPr>
          <w:rFonts w:cs="Times New Roman"/>
          <w:bCs w:val="0"/>
          <w:iCs w:val="0"/>
          <w:color w:val="000000"/>
          <w:szCs w:val="24"/>
        </w:rPr>
        <w:t>Managers.org.uk</w:t>
      </w:r>
      <w:r w:rsidRPr="00925AF6">
        <w:rPr>
          <w:rFonts w:cs="Times New Roman"/>
          <w:bCs w:val="0"/>
          <w:color w:val="000000"/>
          <w:szCs w:val="24"/>
        </w:rPr>
        <w:t>, 2020, Available at: https://www.managers.org.uk/~/media/Campus%20Resources/ShannonWeaver.ashx (Accessed: 17 July 2020).</w:t>
      </w:r>
    </w:p>
    <w:p w14:paraId="052DD036" w14:textId="77777777" w:rsidR="001F3955" w:rsidRPr="001F3955" w:rsidRDefault="001F3955" w:rsidP="001F3955"/>
    <w:p w14:paraId="499953E6" w14:textId="77777777" w:rsidR="005A1FF7" w:rsidRDefault="005A1FF7" w:rsidP="005A1FF7">
      <w:pPr>
        <w:pStyle w:val="Heading4"/>
        <w:spacing w:before="0" w:after="0"/>
        <w:rPr>
          <w:rFonts w:cs="Times New Roman"/>
          <w:bCs w:val="0"/>
          <w:color w:val="000000"/>
          <w:szCs w:val="24"/>
        </w:rPr>
      </w:pPr>
      <w:r w:rsidRPr="00925AF6">
        <w:rPr>
          <w:rFonts w:cs="Times New Roman"/>
          <w:bCs w:val="0"/>
          <w:color w:val="000000"/>
          <w:szCs w:val="24"/>
        </w:rPr>
        <w:t>Page, M., 2020, </w:t>
      </w:r>
      <w:proofErr w:type="gramStart"/>
      <w:r w:rsidRPr="00925AF6">
        <w:rPr>
          <w:rFonts w:cs="Times New Roman"/>
          <w:bCs w:val="0"/>
          <w:iCs w:val="0"/>
          <w:color w:val="000000"/>
          <w:szCs w:val="24"/>
        </w:rPr>
        <w:t>The</w:t>
      </w:r>
      <w:proofErr w:type="gramEnd"/>
      <w:r w:rsidRPr="00925AF6">
        <w:rPr>
          <w:rFonts w:cs="Times New Roman"/>
          <w:bCs w:val="0"/>
          <w:iCs w:val="0"/>
          <w:color w:val="000000"/>
          <w:szCs w:val="24"/>
        </w:rPr>
        <w:t xml:space="preserve"> importance of communication when working remotely: Five helpful tips | Michael Page UK</w:t>
      </w:r>
      <w:r w:rsidRPr="00925AF6">
        <w:rPr>
          <w:rFonts w:cs="Times New Roman"/>
          <w:bCs w:val="0"/>
          <w:color w:val="000000"/>
          <w:szCs w:val="24"/>
        </w:rPr>
        <w:t>, </w:t>
      </w:r>
      <w:r w:rsidRPr="00925AF6">
        <w:rPr>
          <w:rFonts w:cs="Times New Roman"/>
          <w:bCs w:val="0"/>
          <w:iCs w:val="0"/>
          <w:color w:val="000000"/>
          <w:szCs w:val="24"/>
        </w:rPr>
        <w:t>Michael Page</w:t>
      </w:r>
      <w:r w:rsidRPr="00925AF6">
        <w:rPr>
          <w:rFonts w:cs="Times New Roman"/>
          <w:bCs w:val="0"/>
          <w:color w:val="000000"/>
          <w:szCs w:val="24"/>
        </w:rPr>
        <w:t>. Available at: https://www.michaelpage.co.uk/advice/management-advice/development-and-retention/importance-good-communication (Accessed: 17 July 2020).</w:t>
      </w:r>
    </w:p>
    <w:p w14:paraId="1A3485CF" w14:textId="77777777" w:rsidR="001F3955" w:rsidRPr="001F3955" w:rsidRDefault="001F3955" w:rsidP="001F3955"/>
    <w:p w14:paraId="6BFE1536" w14:textId="77777777" w:rsidR="005A1FF7" w:rsidRDefault="005A1FF7" w:rsidP="005A1FF7">
      <w:pPr>
        <w:pStyle w:val="Heading4"/>
        <w:spacing w:before="0" w:after="0"/>
        <w:rPr>
          <w:rFonts w:cs="Times New Roman"/>
          <w:bCs w:val="0"/>
          <w:color w:val="000000"/>
          <w:szCs w:val="24"/>
        </w:rPr>
      </w:pPr>
      <w:r w:rsidRPr="00925AF6">
        <w:rPr>
          <w:rFonts w:cs="Times New Roman"/>
          <w:bCs w:val="0"/>
          <w:color w:val="000000"/>
          <w:szCs w:val="24"/>
        </w:rPr>
        <w:t>Page, M., 2020, </w:t>
      </w:r>
      <w:proofErr w:type="gramStart"/>
      <w:r w:rsidRPr="00925AF6">
        <w:rPr>
          <w:rFonts w:cs="Times New Roman"/>
          <w:bCs w:val="0"/>
          <w:iCs w:val="0"/>
          <w:color w:val="000000"/>
          <w:szCs w:val="24"/>
        </w:rPr>
        <w:t>The</w:t>
      </w:r>
      <w:proofErr w:type="gramEnd"/>
      <w:r w:rsidRPr="00925AF6">
        <w:rPr>
          <w:rFonts w:cs="Times New Roman"/>
          <w:bCs w:val="0"/>
          <w:iCs w:val="0"/>
          <w:color w:val="000000"/>
          <w:szCs w:val="24"/>
        </w:rPr>
        <w:t xml:space="preserve"> importance of good communication in the workplace | Michael Page UK</w:t>
      </w:r>
      <w:r w:rsidRPr="00925AF6">
        <w:rPr>
          <w:rFonts w:cs="Times New Roman"/>
          <w:bCs w:val="0"/>
          <w:color w:val="000000"/>
          <w:szCs w:val="24"/>
        </w:rPr>
        <w:t>, </w:t>
      </w:r>
      <w:r w:rsidRPr="00925AF6">
        <w:rPr>
          <w:rFonts w:cs="Times New Roman"/>
          <w:bCs w:val="0"/>
          <w:iCs w:val="0"/>
          <w:color w:val="000000"/>
          <w:szCs w:val="24"/>
        </w:rPr>
        <w:t>Michael Page</w:t>
      </w:r>
      <w:r w:rsidRPr="00925AF6">
        <w:rPr>
          <w:rFonts w:cs="Times New Roman"/>
          <w:bCs w:val="0"/>
          <w:color w:val="000000"/>
          <w:szCs w:val="24"/>
        </w:rPr>
        <w:t>. Available at: https://www.michaelpage.co.uk/advice/management-advice/development-and-retention/importance-good-communication-workplace (Accessed: 17 July 2020).</w:t>
      </w:r>
    </w:p>
    <w:p w14:paraId="0D80AF9B" w14:textId="77777777" w:rsidR="001F3955" w:rsidRPr="001F3955" w:rsidRDefault="001F3955" w:rsidP="001F3955"/>
    <w:p w14:paraId="1CDD91DF" w14:textId="77777777" w:rsidR="005A1FF7" w:rsidRPr="00925AF6" w:rsidRDefault="005A1FF7" w:rsidP="005A1FF7">
      <w:pPr>
        <w:rPr>
          <w:rFonts w:cs="Times New Roman"/>
          <w:color w:val="222222"/>
          <w:szCs w:val="24"/>
          <w:shd w:val="clear" w:color="auto" w:fill="FFFFFF"/>
        </w:rPr>
      </w:pPr>
      <w:proofErr w:type="spellStart"/>
      <w:proofErr w:type="gramStart"/>
      <w:r w:rsidRPr="00925AF6">
        <w:rPr>
          <w:rFonts w:cs="Times New Roman"/>
          <w:color w:val="222222"/>
          <w:szCs w:val="24"/>
          <w:shd w:val="clear" w:color="auto" w:fill="FFFFFF"/>
        </w:rPr>
        <w:lastRenderedPageBreak/>
        <w:t>Peate</w:t>
      </w:r>
      <w:proofErr w:type="spellEnd"/>
      <w:r w:rsidRPr="00925AF6">
        <w:rPr>
          <w:rFonts w:cs="Times New Roman"/>
          <w:color w:val="222222"/>
          <w:szCs w:val="24"/>
          <w:shd w:val="clear" w:color="auto" w:fill="FFFFFF"/>
        </w:rPr>
        <w:t>, I. ed., 2019.</w:t>
      </w:r>
      <w:proofErr w:type="gramEnd"/>
      <w:r w:rsidRPr="00925AF6">
        <w:rPr>
          <w:rFonts w:cs="Times New Roman"/>
          <w:color w:val="222222"/>
          <w:szCs w:val="24"/>
          <w:shd w:val="clear" w:color="auto" w:fill="FFFFFF"/>
        </w:rPr>
        <w:t> </w:t>
      </w:r>
      <w:r w:rsidRPr="00925AF6">
        <w:rPr>
          <w:rFonts w:cs="Times New Roman"/>
          <w:iCs/>
          <w:color w:val="222222"/>
          <w:szCs w:val="24"/>
          <w:shd w:val="clear" w:color="auto" w:fill="FFFFFF"/>
        </w:rPr>
        <w:t>Learning to Care E-Book: The Nurse Associate</w:t>
      </w:r>
      <w:r w:rsidRPr="00925AF6">
        <w:rPr>
          <w:rFonts w:cs="Times New Roman"/>
          <w:color w:val="222222"/>
          <w:szCs w:val="24"/>
          <w:shd w:val="clear" w:color="auto" w:fill="FFFFFF"/>
        </w:rPr>
        <w:t>. Elsevier Health Sciences.</w:t>
      </w:r>
    </w:p>
    <w:p w14:paraId="7B31D334" w14:textId="77777777" w:rsidR="005A1FF7" w:rsidRPr="00925AF6" w:rsidRDefault="005A1FF7" w:rsidP="005A1FF7">
      <w:pPr>
        <w:rPr>
          <w:rFonts w:cs="Times New Roman"/>
          <w:bCs/>
          <w:color w:val="000000"/>
          <w:szCs w:val="24"/>
        </w:rPr>
      </w:pPr>
      <w:proofErr w:type="gramStart"/>
      <w:r w:rsidRPr="00925AF6">
        <w:rPr>
          <w:rFonts w:cs="Times New Roman"/>
          <w:bCs/>
          <w:color w:val="000000"/>
          <w:szCs w:val="24"/>
        </w:rPr>
        <w:t>pixus.uk</w:t>
      </w:r>
      <w:proofErr w:type="gramEnd"/>
      <w:r w:rsidRPr="00925AF6">
        <w:rPr>
          <w:rFonts w:cs="Times New Roman"/>
          <w:bCs/>
          <w:iCs/>
          <w:color w:val="000000"/>
          <w:szCs w:val="24"/>
        </w:rPr>
        <w:t xml:space="preserve">, 2019, The Importance Of Tone Of Voice And Why You Should Get It Right – </w:t>
      </w:r>
      <w:proofErr w:type="spellStart"/>
      <w:r w:rsidRPr="00925AF6">
        <w:rPr>
          <w:rFonts w:cs="Times New Roman"/>
          <w:bCs/>
          <w:iCs/>
          <w:color w:val="000000"/>
          <w:szCs w:val="24"/>
        </w:rPr>
        <w:t>Pixus</w:t>
      </w:r>
      <w:proofErr w:type="spellEnd"/>
      <w:r w:rsidRPr="00925AF6">
        <w:rPr>
          <w:rFonts w:cs="Times New Roman"/>
          <w:bCs/>
          <w:color w:val="000000"/>
          <w:szCs w:val="24"/>
        </w:rPr>
        <w:t> (2019). Available at: https://www.pixus.uk/the-importance-of-tone-of-voice-and-why-you-should-get-it-right/ (Accessed: 17 July 2020).</w:t>
      </w:r>
    </w:p>
    <w:p w14:paraId="41805EC3" w14:textId="77777777" w:rsidR="005A1FF7" w:rsidRPr="00925AF6" w:rsidRDefault="005A1FF7" w:rsidP="005A1FF7">
      <w:pPr>
        <w:pStyle w:val="Heading4"/>
        <w:spacing w:before="0" w:after="0"/>
        <w:rPr>
          <w:rFonts w:cs="Times New Roman"/>
          <w:bCs w:val="0"/>
          <w:color w:val="000000"/>
          <w:szCs w:val="24"/>
        </w:rPr>
      </w:pPr>
      <w:r w:rsidRPr="00925AF6">
        <w:rPr>
          <w:rFonts w:cs="Times New Roman"/>
          <w:bCs w:val="0"/>
          <w:color w:val="000000"/>
          <w:szCs w:val="24"/>
        </w:rPr>
        <w:t>sense.org.uk</w:t>
      </w:r>
      <w:r w:rsidRPr="00925AF6">
        <w:rPr>
          <w:rFonts w:cs="Times New Roman"/>
          <w:bCs w:val="0"/>
          <w:iCs w:val="0"/>
          <w:color w:val="000000"/>
          <w:szCs w:val="24"/>
        </w:rPr>
        <w:t xml:space="preserve">, 2020, Non-formal communication | Sense, for people with complex disabilities or who are </w:t>
      </w:r>
      <w:proofErr w:type="spellStart"/>
      <w:r w:rsidRPr="00925AF6">
        <w:rPr>
          <w:rFonts w:cs="Times New Roman"/>
          <w:bCs w:val="0"/>
          <w:iCs w:val="0"/>
          <w:color w:val="000000"/>
          <w:szCs w:val="24"/>
        </w:rPr>
        <w:t>deafblind</w:t>
      </w:r>
      <w:proofErr w:type="spellEnd"/>
      <w:r w:rsidRPr="00925AF6">
        <w:rPr>
          <w:rFonts w:cs="Times New Roman"/>
          <w:bCs w:val="0"/>
          <w:color w:val="000000"/>
          <w:szCs w:val="24"/>
        </w:rPr>
        <w:t> (2020). Available at: https://www.sense.org.uk/get-support/information-and-advice/communication/non-formal-communication/ (Accessed: 17 July 2020).</w:t>
      </w:r>
    </w:p>
    <w:p w14:paraId="74C035D4" w14:textId="77777777" w:rsidR="005A1FF7" w:rsidRPr="00925AF6" w:rsidRDefault="005A1FF7" w:rsidP="005A1FF7">
      <w:pPr>
        <w:rPr>
          <w:rFonts w:cs="Times New Roman"/>
          <w:color w:val="222222"/>
          <w:szCs w:val="24"/>
          <w:shd w:val="clear" w:color="auto" w:fill="FFFFFF"/>
        </w:rPr>
      </w:pPr>
      <w:proofErr w:type="spellStart"/>
      <w:r w:rsidRPr="00925AF6">
        <w:rPr>
          <w:rFonts w:cs="Times New Roman"/>
          <w:color w:val="222222"/>
          <w:szCs w:val="24"/>
          <w:shd w:val="clear" w:color="auto" w:fill="FFFFFF"/>
        </w:rPr>
        <w:t>Turaga</w:t>
      </w:r>
      <w:proofErr w:type="spellEnd"/>
      <w:r w:rsidRPr="00925AF6">
        <w:rPr>
          <w:rFonts w:cs="Times New Roman"/>
          <w:color w:val="222222"/>
          <w:szCs w:val="24"/>
          <w:shd w:val="clear" w:color="auto" w:fill="FFFFFF"/>
        </w:rPr>
        <w:t>, R., 2016. Organizational models of effective communication. </w:t>
      </w:r>
      <w:r w:rsidRPr="00925AF6">
        <w:rPr>
          <w:rFonts w:cs="Times New Roman"/>
          <w:iCs/>
          <w:color w:val="222222"/>
          <w:szCs w:val="24"/>
          <w:shd w:val="clear" w:color="auto" w:fill="FFFFFF"/>
        </w:rPr>
        <w:t>IUP Journal of Soft Skills</w:t>
      </w:r>
      <w:r w:rsidRPr="00925AF6">
        <w:rPr>
          <w:rFonts w:cs="Times New Roman"/>
          <w:color w:val="222222"/>
          <w:szCs w:val="24"/>
          <w:shd w:val="clear" w:color="auto" w:fill="FFFFFF"/>
        </w:rPr>
        <w:t>, </w:t>
      </w:r>
      <w:r w:rsidRPr="00925AF6">
        <w:rPr>
          <w:rFonts w:cs="Times New Roman"/>
          <w:iCs/>
          <w:color w:val="222222"/>
          <w:szCs w:val="24"/>
          <w:shd w:val="clear" w:color="auto" w:fill="FFFFFF"/>
        </w:rPr>
        <w:t>10</w:t>
      </w:r>
      <w:r w:rsidRPr="00925AF6">
        <w:rPr>
          <w:rFonts w:cs="Times New Roman"/>
          <w:color w:val="222222"/>
          <w:szCs w:val="24"/>
          <w:shd w:val="clear" w:color="auto" w:fill="FFFFFF"/>
        </w:rPr>
        <w:t>(2), p.56.</w:t>
      </w:r>
    </w:p>
    <w:p w14:paraId="0CDE01CD" w14:textId="77777777" w:rsidR="005A1FF7" w:rsidRPr="00925AF6" w:rsidRDefault="005A1FF7" w:rsidP="005A1FF7">
      <w:pPr>
        <w:rPr>
          <w:rFonts w:cs="Times New Roman"/>
          <w:color w:val="222222"/>
          <w:szCs w:val="24"/>
          <w:shd w:val="clear" w:color="auto" w:fill="FFFFFF"/>
        </w:rPr>
      </w:pPr>
      <w:r w:rsidRPr="00925AF6">
        <w:rPr>
          <w:rFonts w:cs="Times New Roman"/>
          <w:color w:val="222222"/>
          <w:szCs w:val="24"/>
          <w:shd w:val="clear" w:color="auto" w:fill="FFFFFF"/>
        </w:rPr>
        <w:t>Van Ruler, B., 2018. Communication theory: An underrated pillar on which strategic communication rests. </w:t>
      </w:r>
      <w:r w:rsidRPr="00925AF6">
        <w:rPr>
          <w:rFonts w:cs="Times New Roman"/>
          <w:iCs/>
          <w:color w:val="222222"/>
          <w:szCs w:val="24"/>
          <w:shd w:val="clear" w:color="auto" w:fill="FFFFFF"/>
        </w:rPr>
        <w:t>International Journal of Strategic Communication</w:t>
      </w:r>
      <w:r w:rsidRPr="00925AF6">
        <w:rPr>
          <w:rFonts w:cs="Times New Roman"/>
          <w:color w:val="222222"/>
          <w:szCs w:val="24"/>
          <w:shd w:val="clear" w:color="auto" w:fill="FFFFFF"/>
        </w:rPr>
        <w:t>, </w:t>
      </w:r>
      <w:r w:rsidRPr="00925AF6">
        <w:rPr>
          <w:rFonts w:cs="Times New Roman"/>
          <w:iCs/>
          <w:color w:val="222222"/>
          <w:szCs w:val="24"/>
          <w:shd w:val="clear" w:color="auto" w:fill="FFFFFF"/>
        </w:rPr>
        <w:t>12</w:t>
      </w:r>
      <w:r w:rsidRPr="00925AF6">
        <w:rPr>
          <w:rFonts w:cs="Times New Roman"/>
          <w:color w:val="222222"/>
          <w:szCs w:val="24"/>
          <w:shd w:val="clear" w:color="auto" w:fill="FFFFFF"/>
        </w:rPr>
        <w:t>(4), pp.367-381.</w:t>
      </w:r>
    </w:p>
    <w:p w14:paraId="3BF7CBA5" w14:textId="77777777" w:rsidR="005A1FF7" w:rsidRPr="00925AF6" w:rsidRDefault="005A1FF7" w:rsidP="005A1FF7">
      <w:pPr>
        <w:rPr>
          <w:rFonts w:cs="Times New Roman"/>
          <w:color w:val="222222"/>
          <w:szCs w:val="24"/>
          <w:shd w:val="clear" w:color="auto" w:fill="FFFFFF"/>
        </w:rPr>
      </w:pPr>
      <w:r w:rsidRPr="00925AF6">
        <w:rPr>
          <w:rFonts w:cs="Times New Roman"/>
          <w:color w:val="222222"/>
          <w:szCs w:val="24"/>
          <w:shd w:val="clear" w:color="auto" w:fill="FFFFFF"/>
        </w:rPr>
        <w:t>Wang, N. and Li, B., 2017. A Model of Deceitful Information Communication: Some Views on Theory and Practice of Semantic Information. In </w:t>
      </w:r>
      <w:r w:rsidRPr="00925AF6">
        <w:rPr>
          <w:rFonts w:cs="Times New Roman"/>
          <w:iCs/>
          <w:color w:val="222222"/>
          <w:szCs w:val="24"/>
          <w:shd w:val="clear" w:color="auto" w:fill="FFFFFF"/>
        </w:rPr>
        <w:t>Multidisciplinary Digital Publishing Institute Proceedings</w:t>
      </w:r>
      <w:r w:rsidRPr="00925AF6">
        <w:rPr>
          <w:rFonts w:cs="Times New Roman"/>
          <w:color w:val="222222"/>
          <w:szCs w:val="24"/>
          <w:shd w:val="clear" w:color="auto" w:fill="FFFFFF"/>
        </w:rPr>
        <w:t> (Vol. 1, No. 3, p. 127).</w:t>
      </w:r>
    </w:p>
    <w:p w14:paraId="2C4C5F4C" w14:textId="77777777" w:rsidR="005A1FF7" w:rsidRPr="00925AF6" w:rsidRDefault="005A1FF7" w:rsidP="005A1FF7">
      <w:pPr>
        <w:pStyle w:val="Heading4"/>
        <w:spacing w:before="0" w:after="0"/>
        <w:rPr>
          <w:rFonts w:cs="Times New Roman"/>
          <w:bCs w:val="0"/>
          <w:color w:val="000000"/>
          <w:szCs w:val="24"/>
        </w:rPr>
      </w:pPr>
      <w:proofErr w:type="gramStart"/>
      <w:r w:rsidRPr="00925AF6">
        <w:rPr>
          <w:rFonts w:cs="Times New Roman"/>
          <w:bCs w:val="0"/>
          <w:color w:val="000000"/>
          <w:szCs w:val="24"/>
        </w:rPr>
        <w:t>youthemployment.org.uk</w:t>
      </w:r>
      <w:proofErr w:type="gramEnd"/>
      <w:r w:rsidRPr="00925AF6">
        <w:rPr>
          <w:rFonts w:cs="Times New Roman"/>
          <w:bCs w:val="0"/>
          <w:iCs w:val="0"/>
          <w:color w:val="000000"/>
          <w:szCs w:val="24"/>
        </w:rPr>
        <w:t>, 2018, Improving your written communication skills - Youth Employment UK</w:t>
      </w:r>
      <w:r w:rsidRPr="00925AF6">
        <w:rPr>
          <w:rFonts w:cs="Times New Roman"/>
          <w:bCs w:val="0"/>
          <w:color w:val="000000"/>
          <w:szCs w:val="24"/>
        </w:rPr>
        <w:t> (2018). Available at: https://www.youthemployment.org.uk/young-prof-article/improving-your-written-communication-skills/ (Accessed: 17 July 2020).</w:t>
      </w:r>
    </w:p>
    <w:p w14:paraId="08F09EBC" w14:textId="77777777" w:rsidR="00B22273" w:rsidRPr="00925AF6" w:rsidRDefault="00B22273" w:rsidP="00B22273"/>
    <w:p w14:paraId="120647A6" w14:textId="77777777" w:rsidR="00A82B07" w:rsidRPr="00925AF6" w:rsidRDefault="00A82B07" w:rsidP="004B1D54"/>
    <w:p w14:paraId="15F76B5F" w14:textId="77777777" w:rsidR="00D91A18" w:rsidRPr="00925AF6" w:rsidRDefault="00D91A18" w:rsidP="00D91A18"/>
    <w:p w14:paraId="4FDEDA9A" w14:textId="77777777" w:rsidR="008C7384" w:rsidRPr="00925AF6" w:rsidRDefault="008C7384" w:rsidP="008C7384"/>
    <w:p w14:paraId="33751D8A" w14:textId="77777777" w:rsidR="001D480C" w:rsidRPr="00925AF6" w:rsidRDefault="001D480C" w:rsidP="00112E3A"/>
    <w:p w14:paraId="2EFAF793" w14:textId="77777777" w:rsidR="00795479" w:rsidRPr="00925AF6" w:rsidRDefault="00795479" w:rsidP="00395360"/>
    <w:p w14:paraId="6CF87DF8" w14:textId="77777777" w:rsidR="00EF71BB" w:rsidRPr="00925AF6" w:rsidRDefault="00EF71BB" w:rsidP="00EF71BB"/>
    <w:p w14:paraId="14057C72" w14:textId="77777777" w:rsidR="00B85C4B" w:rsidRPr="00925AF6" w:rsidRDefault="00B85C4B" w:rsidP="00B85C4B"/>
    <w:p w14:paraId="3183E3E0" w14:textId="77777777" w:rsidR="00504F58" w:rsidRPr="00925AF6" w:rsidRDefault="00504F58" w:rsidP="00504F58"/>
    <w:p w14:paraId="2BC9E6A3" w14:textId="77777777" w:rsidR="00D44CFD" w:rsidRPr="00925AF6" w:rsidRDefault="00D44CFD" w:rsidP="00D44CFD"/>
    <w:p w14:paraId="7BA1C205" w14:textId="77777777" w:rsidR="008C384C" w:rsidRPr="00925AF6" w:rsidRDefault="008C384C" w:rsidP="008C384C"/>
    <w:p w14:paraId="079D2C9C" w14:textId="77777777" w:rsidR="00386637" w:rsidRPr="00925AF6" w:rsidRDefault="00386637" w:rsidP="006C665C"/>
    <w:p w14:paraId="33C51AA3" w14:textId="77777777" w:rsidR="002735D9" w:rsidRPr="00925AF6" w:rsidRDefault="002735D9" w:rsidP="002735D9"/>
    <w:p w14:paraId="2B9BC15F" w14:textId="77777777" w:rsidR="0014610B" w:rsidRPr="00925AF6" w:rsidRDefault="0014610B" w:rsidP="0014610B"/>
    <w:p w14:paraId="11563168" w14:textId="77777777" w:rsidR="00757326" w:rsidRPr="00925AF6" w:rsidRDefault="00757326" w:rsidP="00757326"/>
    <w:p w14:paraId="32B218BB" w14:textId="77777777" w:rsidR="00AE3392" w:rsidRPr="00925AF6" w:rsidRDefault="00AE3392" w:rsidP="00AE3392"/>
    <w:sectPr w:rsidR="00AE3392" w:rsidRPr="00925AF6" w:rsidSect="00636BA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5DB632" w14:textId="77777777" w:rsidR="003750FA" w:rsidRDefault="003750FA" w:rsidP="00D10186">
      <w:pPr>
        <w:spacing w:after="0" w:line="240" w:lineRule="auto"/>
      </w:pPr>
      <w:r>
        <w:separator/>
      </w:r>
    </w:p>
  </w:endnote>
  <w:endnote w:type="continuationSeparator" w:id="0">
    <w:p w14:paraId="551D9EF9" w14:textId="77777777" w:rsidR="003750FA" w:rsidRDefault="003750FA" w:rsidP="00D10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Segoe UI">
    <w:altName w:val="Courier New"/>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C909B5" w14:textId="77777777" w:rsidR="003750FA" w:rsidRDefault="003750FA" w:rsidP="00D10186">
      <w:pPr>
        <w:spacing w:after="0" w:line="240" w:lineRule="auto"/>
      </w:pPr>
      <w:r>
        <w:separator/>
      </w:r>
    </w:p>
  </w:footnote>
  <w:footnote w:type="continuationSeparator" w:id="0">
    <w:p w14:paraId="08331DDC" w14:textId="77777777" w:rsidR="003750FA" w:rsidRDefault="003750FA" w:rsidP="00D101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0B26"/>
    <w:rsid w:val="00006C01"/>
    <w:rsid w:val="00027F1B"/>
    <w:rsid w:val="000428FC"/>
    <w:rsid w:val="00044AEC"/>
    <w:rsid w:val="000554BA"/>
    <w:rsid w:val="000621C5"/>
    <w:rsid w:val="00065346"/>
    <w:rsid w:val="00070B26"/>
    <w:rsid w:val="000849FE"/>
    <w:rsid w:val="00090D7B"/>
    <w:rsid w:val="00091A0D"/>
    <w:rsid w:val="00091A75"/>
    <w:rsid w:val="00096279"/>
    <w:rsid w:val="000A1705"/>
    <w:rsid w:val="000A5C75"/>
    <w:rsid w:val="000A7ECC"/>
    <w:rsid w:val="00100281"/>
    <w:rsid w:val="00102525"/>
    <w:rsid w:val="00103AC4"/>
    <w:rsid w:val="001042D3"/>
    <w:rsid w:val="00112E3A"/>
    <w:rsid w:val="001146CA"/>
    <w:rsid w:val="00121F80"/>
    <w:rsid w:val="00135399"/>
    <w:rsid w:val="0014610B"/>
    <w:rsid w:val="00162570"/>
    <w:rsid w:val="00165DB9"/>
    <w:rsid w:val="00172D48"/>
    <w:rsid w:val="001801A3"/>
    <w:rsid w:val="001973C1"/>
    <w:rsid w:val="001A6754"/>
    <w:rsid w:val="001B7555"/>
    <w:rsid w:val="001B763C"/>
    <w:rsid w:val="001D1907"/>
    <w:rsid w:val="001D480C"/>
    <w:rsid w:val="001D4C00"/>
    <w:rsid w:val="001D51B0"/>
    <w:rsid w:val="001E0872"/>
    <w:rsid w:val="001F3955"/>
    <w:rsid w:val="001F42D0"/>
    <w:rsid w:val="001F4E70"/>
    <w:rsid w:val="00203DBA"/>
    <w:rsid w:val="00212F8D"/>
    <w:rsid w:val="0021671F"/>
    <w:rsid w:val="00224C4D"/>
    <w:rsid w:val="002316D6"/>
    <w:rsid w:val="00232E7E"/>
    <w:rsid w:val="002425A0"/>
    <w:rsid w:val="002426AE"/>
    <w:rsid w:val="002441D1"/>
    <w:rsid w:val="00271E04"/>
    <w:rsid w:val="00272068"/>
    <w:rsid w:val="002735D9"/>
    <w:rsid w:val="00273E8E"/>
    <w:rsid w:val="00286E90"/>
    <w:rsid w:val="00297F87"/>
    <w:rsid w:val="002A2007"/>
    <w:rsid w:val="002A3ACB"/>
    <w:rsid w:val="002A4F9E"/>
    <w:rsid w:val="002C092B"/>
    <w:rsid w:val="002C19F3"/>
    <w:rsid w:val="002C6F8B"/>
    <w:rsid w:val="002D161F"/>
    <w:rsid w:val="002D2B8B"/>
    <w:rsid w:val="002D672C"/>
    <w:rsid w:val="002E4B78"/>
    <w:rsid w:val="002F2BBB"/>
    <w:rsid w:val="0030756C"/>
    <w:rsid w:val="00315105"/>
    <w:rsid w:val="00354A1B"/>
    <w:rsid w:val="00354E13"/>
    <w:rsid w:val="00364CF0"/>
    <w:rsid w:val="003713AF"/>
    <w:rsid w:val="003750FA"/>
    <w:rsid w:val="003763D5"/>
    <w:rsid w:val="00386637"/>
    <w:rsid w:val="00393160"/>
    <w:rsid w:val="0039528F"/>
    <w:rsid w:val="00395360"/>
    <w:rsid w:val="003B291F"/>
    <w:rsid w:val="003C089A"/>
    <w:rsid w:val="003C2521"/>
    <w:rsid w:val="003C7C15"/>
    <w:rsid w:val="003E5E85"/>
    <w:rsid w:val="003F27BE"/>
    <w:rsid w:val="003F58D3"/>
    <w:rsid w:val="003F72A4"/>
    <w:rsid w:val="00400437"/>
    <w:rsid w:val="00407384"/>
    <w:rsid w:val="004114EB"/>
    <w:rsid w:val="0041208F"/>
    <w:rsid w:val="00421293"/>
    <w:rsid w:val="00426DD8"/>
    <w:rsid w:val="00435860"/>
    <w:rsid w:val="004364BC"/>
    <w:rsid w:val="00440047"/>
    <w:rsid w:val="00440DD1"/>
    <w:rsid w:val="00450BD9"/>
    <w:rsid w:val="004516A5"/>
    <w:rsid w:val="0046076D"/>
    <w:rsid w:val="004A73C6"/>
    <w:rsid w:val="004A7D45"/>
    <w:rsid w:val="004B1D54"/>
    <w:rsid w:val="004C0BAF"/>
    <w:rsid w:val="004D7E71"/>
    <w:rsid w:val="004E2FB7"/>
    <w:rsid w:val="00504F58"/>
    <w:rsid w:val="00511D84"/>
    <w:rsid w:val="005147FC"/>
    <w:rsid w:val="005240B9"/>
    <w:rsid w:val="00536488"/>
    <w:rsid w:val="0054211B"/>
    <w:rsid w:val="00546797"/>
    <w:rsid w:val="00560794"/>
    <w:rsid w:val="0056533E"/>
    <w:rsid w:val="00573923"/>
    <w:rsid w:val="00573DEA"/>
    <w:rsid w:val="00576268"/>
    <w:rsid w:val="0058151F"/>
    <w:rsid w:val="005935D9"/>
    <w:rsid w:val="00594C43"/>
    <w:rsid w:val="005A1FF7"/>
    <w:rsid w:val="005A257D"/>
    <w:rsid w:val="005B321F"/>
    <w:rsid w:val="005B783C"/>
    <w:rsid w:val="005C133A"/>
    <w:rsid w:val="005C392E"/>
    <w:rsid w:val="005D39BF"/>
    <w:rsid w:val="005D4CF5"/>
    <w:rsid w:val="005F153F"/>
    <w:rsid w:val="005F63A0"/>
    <w:rsid w:val="005F79A8"/>
    <w:rsid w:val="005F7E8F"/>
    <w:rsid w:val="00600D50"/>
    <w:rsid w:val="00601770"/>
    <w:rsid w:val="00614A23"/>
    <w:rsid w:val="00615744"/>
    <w:rsid w:val="00616545"/>
    <w:rsid w:val="00624BC5"/>
    <w:rsid w:val="0062523E"/>
    <w:rsid w:val="00632099"/>
    <w:rsid w:val="006326EF"/>
    <w:rsid w:val="006336CC"/>
    <w:rsid w:val="00634526"/>
    <w:rsid w:val="00636640"/>
    <w:rsid w:val="00636BA7"/>
    <w:rsid w:val="00640C3F"/>
    <w:rsid w:val="00671FAB"/>
    <w:rsid w:val="00672147"/>
    <w:rsid w:val="00693E87"/>
    <w:rsid w:val="006C665C"/>
    <w:rsid w:val="007202F5"/>
    <w:rsid w:val="007347D2"/>
    <w:rsid w:val="0075308A"/>
    <w:rsid w:val="00757326"/>
    <w:rsid w:val="00760CAF"/>
    <w:rsid w:val="00766D4D"/>
    <w:rsid w:val="00785B66"/>
    <w:rsid w:val="00795479"/>
    <w:rsid w:val="007A0900"/>
    <w:rsid w:val="007A0E8D"/>
    <w:rsid w:val="007B218C"/>
    <w:rsid w:val="007B3E4A"/>
    <w:rsid w:val="007C61E5"/>
    <w:rsid w:val="007D43B9"/>
    <w:rsid w:val="007E6172"/>
    <w:rsid w:val="007F3C45"/>
    <w:rsid w:val="00806542"/>
    <w:rsid w:val="008164EF"/>
    <w:rsid w:val="0082158A"/>
    <w:rsid w:val="00822A11"/>
    <w:rsid w:val="00835B24"/>
    <w:rsid w:val="00860BE4"/>
    <w:rsid w:val="00877F7B"/>
    <w:rsid w:val="00882DE0"/>
    <w:rsid w:val="00892F8B"/>
    <w:rsid w:val="008A2ED4"/>
    <w:rsid w:val="008B0460"/>
    <w:rsid w:val="008C2474"/>
    <w:rsid w:val="008C384C"/>
    <w:rsid w:val="008C7384"/>
    <w:rsid w:val="008D3DF6"/>
    <w:rsid w:val="008E0569"/>
    <w:rsid w:val="008E1667"/>
    <w:rsid w:val="008F313A"/>
    <w:rsid w:val="008F642B"/>
    <w:rsid w:val="00902770"/>
    <w:rsid w:val="0090441F"/>
    <w:rsid w:val="009248CB"/>
    <w:rsid w:val="00925AF6"/>
    <w:rsid w:val="0093539D"/>
    <w:rsid w:val="00936D52"/>
    <w:rsid w:val="009428D3"/>
    <w:rsid w:val="00962E0E"/>
    <w:rsid w:val="009710A6"/>
    <w:rsid w:val="00973C9E"/>
    <w:rsid w:val="00976F6B"/>
    <w:rsid w:val="00980C51"/>
    <w:rsid w:val="00990A57"/>
    <w:rsid w:val="00993BBA"/>
    <w:rsid w:val="009A6970"/>
    <w:rsid w:val="009C4412"/>
    <w:rsid w:val="009D3117"/>
    <w:rsid w:val="009E2E83"/>
    <w:rsid w:val="009E7001"/>
    <w:rsid w:val="009F162B"/>
    <w:rsid w:val="009F271B"/>
    <w:rsid w:val="009F4AEF"/>
    <w:rsid w:val="00A01FE3"/>
    <w:rsid w:val="00A02B70"/>
    <w:rsid w:val="00A11650"/>
    <w:rsid w:val="00A12268"/>
    <w:rsid w:val="00A13EF8"/>
    <w:rsid w:val="00A35374"/>
    <w:rsid w:val="00A520AB"/>
    <w:rsid w:val="00A82B07"/>
    <w:rsid w:val="00A906BC"/>
    <w:rsid w:val="00AA0680"/>
    <w:rsid w:val="00AA07C5"/>
    <w:rsid w:val="00AA2C1D"/>
    <w:rsid w:val="00AA3AE2"/>
    <w:rsid w:val="00AA7D4E"/>
    <w:rsid w:val="00AB1FF5"/>
    <w:rsid w:val="00AC4586"/>
    <w:rsid w:val="00AC4617"/>
    <w:rsid w:val="00AE29A8"/>
    <w:rsid w:val="00AE3392"/>
    <w:rsid w:val="00AE7CFB"/>
    <w:rsid w:val="00AF0A74"/>
    <w:rsid w:val="00B016A4"/>
    <w:rsid w:val="00B016E9"/>
    <w:rsid w:val="00B22273"/>
    <w:rsid w:val="00B2483D"/>
    <w:rsid w:val="00B3237C"/>
    <w:rsid w:val="00B502D7"/>
    <w:rsid w:val="00B507BE"/>
    <w:rsid w:val="00B70BEB"/>
    <w:rsid w:val="00B75857"/>
    <w:rsid w:val="00B7695A"/>
    <w:rsid w:val="00B85C4B"/>
    <w:rsid w:val="00BD6CD4"/>
    <w:rsid w:val="00BE4FC0"/>
    <w:rsid w:val="00BE7994"/>
    <w:rsid w:val="00C22E26"/>
    <w:rsid w:val="00C33F3A"/>
    <w:rsid w:val="00C544CB"/>
    <w:rsid w:val="00C551C7"/>
    <w:rsid w:val="00C614D2"/>
    <w:rsid w:val="00C73D92"/>
    <w:rsid w:val="00C81065"/>
    <w:rsid w:val="00CA4CA3"/>
    <w:rsid w:val="00CA7DEE"/>
    <w:rsid w:val="00CC6BAA"/>
    <w:rsid w:val="00CD6819"/>
    <w:rsid w:val="00CD74F0"/>
    <w:rsid w:val="00CF479F"/>
    <w:rsid w:val="00CF6828"/>
    <w:rsid w:val="00D05327"/>
    <w:rsid w:val="00D10186"/>
    <w:rsid w:val="00D14E3B"/>
    <w:rsid w:val="00D26384"/>
    <w:rsid w:val="00D30BC8"/>
    <w:rsid w:val="00D35D20"/>
    <w:rsid w:val="00D43714"/>
    <w:rsid w:val="00D44CFD"/>
    <w:rsid w:val="00D6134F"/>
    <w:rsid w:val="00D619EE"/>
    <w:rsid w:val="00D63092"/>
    <w:rsid w:val="00D66BD4"/>
    <w:rsid w:val="00D763C9"/>
    <w:rsid w:val="00D81DC4"/>
    <w:rsid w:val="00D91A18"/>
    <w:rsid w:val="00D9465B"/>
    <w:rsid w:val="00DA5124"/>
    <w:rsid w:val="00DB150D"/>
    <w:rsid w:val="00DB3059"/>
    <w:rsid w:val="00DD2C3A"/>
    <w:rsid w:val="00DD7866"/>
    <w:rsid w:val="00DE2F86"/>
    <w:rsid w:val="00DE5E15"/>
    <w:rsid w:val="00E07686"/>
    <w:rsid w:val="00E12C2C"/>
    <w:rsid w:val="00E20DB4"/>
    <w:rsid w:val="00E24982"/>
    <w:rsid w:val="00E249A7"/>
    <w:rsid w:val="00E25927"/>
    <w:rsid w:val="00E32D39"/>
    <w:rsid w:val="00E52E97"/>
    <w:rsid w:val="00E65294"/>
    <w:rsid w:val="00E70053"/>
    <w:rsid w:val="00E719FD"/>
    <w:rsid w:val="00E72F4D"/>
    <w:rsid w:val="00E814E1"/>
    <w:rsid w:val="00E82985"/>
    <w:rsid w:val="00EB4089"/>
    <w:rsid w:val="00EB4ACA"/>
    <w:rsid w:val="00ED6940"/>
    <w:rsid w:val="00EE1994"/>
    <w:rsid w:val="00EE36E4"/>
    <w:rsid w:val="00EF2EA9"/>
    <w:rsid w:val="00EF3735"/>
    <w:rsid w:val="00EF5D1F"/>
    <w:rsid w:val="00EF71BB"/>
    <w:rsid w:val="00EF74C6"/>
    <w:rsid w:val="00F0389F"/>
    <w:rsid w:val="00F04CCA"/>
    <w:rsid w:val="00F068CC"/>
    <w:rsid w:val="00F10E82"/>
    <w:rsid w:val="00F26AEB"/>
    <w:rsid w:val="00F3214B"/>
    <w:rsid w:val="00F3221D"/>
    <w:rsid w:val="00F42D47"/>
    <w:rsid w:val="00F504D4"/>
    <w:rsid w:val="00F71905"/>
    <w:rsid w:val="00F80DDD"/>
    <w:rsid w:val="00F813CE"/>
    <w:rsid w:val="00F84FCF"/>
    <w:rsid w:val="00F93180"/>
    <w:rsid w:val="00F97F95"/>
    <w:rsid w:val="00FA00B8"/>
    <w:rsid w:val="00FB2F16"/>
    <w:rsid w:val="00FB4F57"/>
    <w:rsid w:val="00FC09E8"/>
    <w:rsid w:val="00FE021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D3B8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line="257" w:lineRule="exact"/>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2D0"/>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B321F"/>
    <w:pPr>
      <w:keepNext/>
      <w:keepLines/>
      <w:spacing w:before="240" w:after="0"/>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E719FD"/>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5F79A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5F79A8"/>
    <w:pPr>
      <w:keepNext/>
      <w:keepLines/>
      <w:spacing w:before="200"/>
      <w:outlineLvl w:val="3"/>
    </w:pPr>
    <w:rPr>
      <w:rFonts w:eastAsiaTheme="majorEastAsia" w:cstheme="majorBidi"/>
      <w:bCs/>
      <w:iCs/>
    </w:rPr>
  </w:style>
  <w:style w:type="paragraph" w:styleId="Heading7">
    <w:name w:val="heading 7"/>
    <w:basedOn w:val="Normal"/>
    <w:next w:val="Normal"/>
    <w:link w:val="Heading7Char"/>
    <w:uiPriority w:val="9"/>
    <w:unhideWhenUsed/>
    <w:qFormat/>
    <w:rsid w:val="00D81DC4"/>
    <w:pPr>
      <w:keepNext/>
      <w:keepLines/>
      <w:spacing w:before="200"/>
      <w:outlineLvl w:val="6"/>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719FD"/>
    <w:rPr>
      <w:rFonts w:ascii="Times New Roman" w:eastAsiaTheme="majorEastAsia" w:hAnsi="Times New Roman" w:cstheme="majorBidi"/>
      <w:b/>
      <w:color w:val="000000" w:themeColor="text1"/>
      <w:sz w:val="28"/>
      <w:szCs w:val="26"/>
      <w:lang w:val="en-GB"/>
    </w:rPr>
  </w:style>
  <w:style w:type="character" w:customStyle="1" w:styleId="Heading1Char">
    <w:name w:val="Heading 1 Char"/>
    <w:basedOn w:val="DefaultParagraphFont"/>
    <w:link w:val="Heading1"/>
    <w:uiPriority w:val="9"/>
    <w:rsid w:val="005B321F"/>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5F79A8"/>
    <w:rPr>
      <w:rFonts w:ascii="Times New Roman" w:eastAsiaTheme="majorEastAsia" w:hAnsi="Times New Roman" w:cstheme="majorBidi"/>
      <w:b/>
      <w:bCs/>
      <w:color w:val="000000" w:themeColor="text1"/>
      <w:sz w:val="24"/>
      <w:lang w:val="en-GB"/>
    </w:rPr>
  </w:style>
  <w:style w:type="character" w:customStyle="1" w:styleId="Heading4Char">
    <w:name w:val="Heading 4 Char"/>
    <w:basedOn w:val="DefaultParagraphFont"/>
    <w:link w:val="Heading4"/>
    <w:uiPriority w:val="9"/>
    <w:rsid w:val="005F79A8"/>
    <w:rPr>
      <w:rFonts w:ascii="Times New Roman" w:eastAsiaTheme="majorEastAsia" w:hAnsi="Times New Roman" w:cstheme="majorBidi"/>
      <w:b/>
      <w:bCs/>
      <w:iCs/>
      <w:color w:val="000000" w:themeColor="text1"/>
      <w:sz w:val="24"/>
      <w:lang w:val="en-GB"/>
    </w:rPr>
  </w:style>
  <w:style w:type="paragraph" w:customStyle="1" w:styleId="Normal1">
    <w:name w:val="Normal1"/>
    <w:qFormat/>
    <w:rsid w:val="00B502D7"/>
    <w:pPr>
      <w:spacing w:line="360" w:lineRule="auto"/>
      <w:jc w:val="both"/>
    </w:pPr>
    <w:rPr>
      <w:rFonts w:ascii="Times New Roman" w:hAnsi="Times New Roman" w:cs="Arial"/>
      <w:sz w:val="24"/>
      <w:lang w:eastAsia="en-IN"/>
    </w:rPr>
  </w:style>
  <w:style w:type="character" w:customStyle="1" w:styleId="Heading7Char">
    <w:name w:val="Heading 7 Char"/>
    <w:basedOn w:val="DefaultParagraphFont"/>
    <w:link w:val="Heading7"/>
    <w:uiPriority w:val="9"/>
    <w:rsid w:val="00D81DC4"/>
    <w:rPr>
      <w:rFonts w:ascii="Times New Roman" w:eastAsiaTheme="majorEastAsia" w:hAnsi="Times New Roman" w:cstheme="majorBidi"/>
      <w:b/>
      <w:iCs/>
      <w:sz w:val="24"/>
    </w:rPr>
  </w:style>
  <w:style w:type="paragraph" w:customStyle="1" w:styleId="TableParagraph">
    <w:name w:val="Table Paragraph"/>
    <w:basedOn w:val="Normal"/>
    <w:uiPriority w:val="1"/>
    <w:qFormat/>
    <w:rsid w:val="005935D9"/>
    <w:pPr>
      <w:ind w:left="1440"/>
      <w:jc w:val="center"/>
    </w:pPr>
    <w:rPr>
      <w:rFonts w:eastAsia="Times New Roman" w:cs="Times New Roman"/>
    </w:rPr>
  </w:style>
  <w:style w:type="paragraph" w:styleId="BalloonText">
    <w:name w:val="Balloon Text"/>
    <w:basedOn w:val="Normal"/>
    <w:link w:val="BalloonTextChar"/>
    <w:uiPriority w:val="99"/>
    <w:semiHidden/>
    <w:unhideWhenUsed/>
    <w:rsid w:val="00785B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5B66"/>
    <w:rPr>
      <w:rFonts w:ascii="Tahoma" w:hAnsi="Tahoma" w:cs="Tahoma"/>
      <w:sz w:val="16"/>
      <w:szCs w:val="16"/>
      <w:lang w:val="en-GB"/>
    </w:rPr>
  </w:style>
  <w:style w:type="character" w:styleId="Hyperlink">
    <w:name w:val="Hyperlink"/>
    <w:basedOn w:val="DefaultParagraphFont"/>
    <w:uiPriority w:val="99"/>
    <w:unhideWhenUsed/>
    <w:rsid w:val="00B22273"/>
    <w:rPr>
      <w:color w:val="0000FF"/>
      <w:u w:val="single"/>
    </w:rPr>
  </w:style>
  <w:style w:type="paragraph" w:styleId="TOCHeading">
    <w:name w:val="TOC Heading"/>
    <w:basedOn w:val="Heading1"/>
    <w:next w:val="Normal"/>
    <w:uiPriority w:val="39"/>
    <w:semiHidden/>
    <w:unhideWhenUsed/>
    <w:qFormat/>
    <w:rsid w:val="00636640"/>
    <w:pPr>
      <w:spacing w:before="48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636640"/>
    <w:pPr>
      <w:spacing w:after="100"/>
    </w:pPr>
  </w:style>
  <w:style w:type="paragraph" w:styleId="ListParagraph">
    <w:name w:val="List Paragraph"/>
    <w:basedOn w:val="Normal"/>
    <w:uiPriority w:val="34"/>
    <w:qFormat/>
    <w:rsid w:val="00D10186"/>
    <w:pPr>
      <w:ind w:left="720"/>
      <w:contextualSpacing/>
    </w:pPr>
  </w:style>
  <w:style w:type="paragraph" w:styleId="Header">
    <w:name w:val="header"/>
    <w:basedOn w:val="Normal"/>
    <w:link w:val="HeaderChar"/>
    <w:uiPriority w:val="99"/>
    <w:unhideWhenUsed/>
    <w:rsid w:val="00D10186"/>
    <w:pPr>
      <w:tabs>
        <w:tab w:val="center" w:pos="4320"/>
        <w:tab w:val="right" w:pos="8640"/>
      </w:tabs>
      <w:spacing w:after="0" w:line="240" w:lineRule="auto"/>
    </w:pPr>
  </w:style>
  <w:style w:type="character" w:customStyle="1" w:styleId="HeaderChar">
    <w:name w:val="Header Char"/>
    <w:basedOn w:val="DefaultParagraphFont"/>
    <w:link w:val="Header"/>
    <w:uiPriority w:val="99"/>
    <w:rsid w:val="00D10186"/>
    <w:rPr>
      <w:rFonts w:ascii="Times New Roman" w:hAnsi="Times New Roman"/>
      <w:sz w:val="24"/>
      <w:lang w:val="en-GB"/>
    </w:rPr>
  </w:style>
  <w:style w:type="paragraph" w:styleId="Footer">
    <w:name w:val="footer"/>
    <w:basedOn w:val="Normal"/>
    <w:link w:val="FooterChar"/>
    <w:uiPriority w:val="99"/>
    <w:unhideWhenUsed/>
    <w:rsid w:val="00D10186"/>
    <w:pPr>
      <w:tabs>
        <w:tab w:val="center" w:pos="4320"/>
        <w:tab w:val="right" w:pos="8640"/>
      </w:tabs>
      <w:spacing w:after="0" w:line="240" w:lineRule="auto"/>
    </w:pPr>
  </w:style>
  <w:style w:type="character" w:customStyle="1" w:styleId="FooterChar">
    <w:name w:val="Footer Char"/>
    <w:basedOn w:val="DefaultParagraphFont"/>
    <w:link w:val="Footer"/>
    <w:uiPriority w:val="99"/>
    <w:rsid w:val="00D10186"/>
    <w:rPr>
      <w:rFonts w:ascii="Times New Roman" w:hAnsi="Times New Roman"/>
      <w:sz w:val="24"/>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line="257" w:lineRule="exact"/>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2D0"/>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B321F"/>
    <w:pPr>
      <w:keepNext/>
      <w:keepLines/>
      <w:spacing w:before="240" w:after="0"/>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E719FD"/>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5F79A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5F79A8"/>
    <w:pPr>
      <w:keepNext/>
      <w:keepLines/>
      <w:spacing w:before="200"/>
      <w:outlineLvl w:val="3"/>
    </w:pPr>
    <w:rPr>
      <w:rFonts w:eastAsiaTheme="majorEastAsia" w:cstheme="majorBidi"/>
      <w:bCs/>
      <w:iCs/>
    </w:rPr>
  </w:style>
  <w:style w:type="paragraph" w:styleId="Heading7">
    <w:name w:val="heading 7"/>
    <w:basedOn w:val="Normal"/>
    <w:next w:val="Normal"/>
    <w:link w:val="Heading7Char"/>
    <w:uiPriority w:val="9"/>
    <w:unhideWhenUsed/>
    <w:qFormat/>
    <w:rsid w:val="00D81DC4"/>
    <w:pPr>
      <w:keepNext/>
      <w:keepLines/>
      <w:spacing w:before="200"/>
      <w:outlineLvl w:val="6"/>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719FD"/>
    <w:rPr>
      <w:rFonts w:ascii="Times New Roman" w:eastAsiaTheme="majorEastAsia" w:hAnsi="Times New Roman" w:cstheme="majorBidi"/>
      <w:b/>
      <w:color w:val="000000" w:themeColor="text1"/>
      <w:sz w:val="28"/>
      <w:szCs w:val="26"/>
      <w:lang w:val="en-GB"/>
    </w:rPr>
  </w:style>
  <w:style w:type="character" w:customStyle="1" w:styleId="Heading1Char">
    <w:name w:val="Heading 1 Char"/>
    <w:basedOn w:val="DefaultParagraphFont"/>
    <w:link w:val="Heading1"/>
    <w:uiPriority w:val="9"/>
    <w:rsid w:val="005B321F"/>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5F79A8"/>
    <w:rPr>
      <w:rFonts w:ascii="Times New Roman" w:eastAsiaTheme="majorEastAsia" w:hAnsi="Times New Roman" w:cstheme="majorBidi"/>
      <w:b/>
      <w:bCs/>
      <w:color w:val="000000" w:themeColor="text1"/>
      <w:sz w:val="24"/>
      <w:lang w:val="en-GB"/>
    </w:rPr>
  </w:style>
  <w:style w:type="character" w:customStyle="1" w:styleId="Heading4Char">
    <w:name w:val="Heading 4 Char"/>
    <w:basedOn w:val="DefaultParagraphFont"/>
    <w:link w:val="Heading4"/>
    <w:uiPriority w:val="9"/>
    <w:rsid w:val="005F79A8"/>
    <w:rPr>
      <w:rFonts w:ascii="Times New Roman" w:eastAsiaTheme="majorEastAsia" w:hAnsi="Times New Roman" w:cstheme="majorBidi"/>
      <w:b/>
      <w:bCs/>
      <w:iCs/>
      <w:color w:val="000000" w:themeColor="text1"/>
      <w:sz w:val="24"/>
      <w:lang w:val="en-GB"/>
    </w:rPr>
  </w:style>
  <w:style w:type="paragraph" w:customStyle="1" w:styleId="Normal1">
    <w:name w:val="Normal1"/>
    <w:qFormat/>
    <w:rsid w:val="00B502D7"/>
    <w:pPr>
      <w:spacing w:line="360" w:lineRule="auto"/>
      <w:jc w:val="both"/>
    </w:pPr>
    <w:rPr>
      <w:rFonts w:ascii="Times New Roman" w:hAnsi="Times New Roman" w:cs="Arial"/>
      <w:sz w:val="24"/>
      <w:lang w:eastAsia="en-IN"/>
    </w:rPr>
  </w:style>
  <w:style w:type="character" w:customStyle="1" w:styleId="Heading7Char">
    <w:name w:val="Heading 7 Char"/>
    <w:basedOn w:val="DefaultParagraphFont"/>
    <w:link w:val="Heading7"/>
    <w:uiPriority w:val="9"/>
    <w:rsid w:val="00D81DC4"/>
    <w:rPr>
      <w:rFonts w:ascii="Times New Roman" w:eastAsiaTheme="majorEastAsia" w:hAnsi="Times New Roman" w:cstheme="majorBidi"/>
      <w:b/>
      <w:iCs/>
      <w:sz w:val="24"/>
    </w:rPr>
  </w:style>
  <w:style w:type="paragraph" w:customStyle="1" w:styleId="TableParagraph">
    <w:name w:val="Table Paragraph"/>
    <w:basedOn w:val="Normal"/>
    <w:uiPriority w:val="1"/>
    <w:qFormat/>
    <w:rsid w:val="005935D9"/>
    <w:pPr>
      <w:ind w:left="1440"/>
      <w:jc w:val="center"/>
    </w:pPr>
    <w:rPr>
      <w:rFonts w:eastAsia="Times New Roman" w:cs="Times New Roman"/>
    </w:rPr>
  </w:style>
  <w:style w:type="paragraph" w:styleId="BalloonText">
    <w:name w:val="Balloon Text"/>
    <w:basedOn w:val="Normal"/>
    <w:link w:val="BalloonTextChar"/>
    <w:uiPriority w:val="99"/>
    <w:semiHidden/>
    <w:unhideWhenUsed/>
    <w:rsid w:val="00785B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5B66"/>
    <w:rPr>
      <w:rFonts w:ascii="Tahoma" w:hAnsi="Tahoma" w:cs="Tahoma"/>
      <w:sz w:val="16"/>
      <w:szCs w:val="16"/>
      <w:lang w:val="en-GB"/>
    </w:rPr>
  </w:style>
  <w:style w:type="character" w:styleId="Hyperlink">
    <w:name w:val="Hyperlink"/>
    <w:basedOn w:val="DefaultParagraphFont"/>
    <w:uiPriority w:val="99"/>
    <w:unhideWhenUsed/>
    <w:rsid w:val="00B22273"/>
    <w:rPr>
      <w:color w:val="0000FF"/>
      <w:u w:val="single"/>
    </w:rPr>
  </w:style>
  <w:style w:type="paragraph" w:styleId="TOCHeading">
    <w:name w:val="TOC Heading"/>
    <w:basedOn w:val="Heading1"/>
    <w:next w:val="Normal"/>
    <w:uiPriority w:val="39"/>
    <w:semiHidden/>
    <w:unhideWhenUsed/>
    <w:qFormat/>
    <w:rsid w:val="00636640"/>
    <w:pPr>
      <w:spacing w:before="48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636640"/>
    <w:pPr>
      <w:spacing w:after="100"/>
    </w:pPr>
  </w:style>
  <w:style w:type="paragraph" w:styleId="ListParagraph">
    <w:name w:val="List Paragraph"/>
    <w:basedOn w:val="Normal"/>
    <w:uiPriority w:val="34"/>
    <w:qFormat/>
    <w:rsid w:val="00D10186"/>
    <w:pPr>
      <w:ind w:left="720"/>
      <w:contextualSpacing/>
    </w:pPr>
  </w:style>
  <w:style w:type="paragraph" w:styleId="Header">
    <w:name w:val="header"/>
    <w:basedOn w:val="Normal"/>
    <w:link w:val="HeaderChar"/>
    <w:uiPriority w:val="99"/>
    <w:unhideWhenUsed/>
    <w:rsid w:val="00D10186"/>
    <w:pPr>
      <w:tabs>
        <w:tab w:val="center" w:pos="4320"/>
        <w:tab w:val="right" w:pos="8640"/>
      </w:tabs>
      <w:spacing w:after="0" w:line="240" w:lineRule="auto"/>
    </w:pPr>
  </w:style>
  <w:style w:type="character" w:customStyle="1" w:styleId="HeaderChar">
    <w:name w:val="Header Char"/>
    <w:basedOn w:val="DefaultParagraphFont"/>
    <w:link w:val="Header"/>
    <w:uiPriority w:val="99"/>
    <w:rsid w:val="00D10186"/>
    <w:rPr>
      <w:rFonts w:ascii="Times New Roman" w:hAnsi="Times New Roman"/>
      <w:sz w:val="24"/>
      <w:lang w:val="en-GB"/>
    </w:rPr>
  </w:style>
  <w:style w:type="paragraph" w:styleId="Footer">
    <w:name w:val="footer"/>
    <w:basedOn w:val="Normal"/>
    <w:link w:val="FooterChar"/>
    <w:uiPriority w:val="99"/>
    <w:unhideWhenUsed/>
    <w:rsid w:val="00D10186"/>
    <w:pPr>
      <w:tabs>
        <w:tab w:val="center" w:pos="4320"/>
        <w:tab w:val="right" w:pos="8640"/>
      </w:tabs>
      <w:spacing w:after="0" w:line="240" w:lineRule="auto"/>
    </w:pPr>
  </w:style>
  <w:style w:type="character" w:customStyle="1" w:styleId="FooterChar">
    <w:name w:val="Footer Char"/>
    <w:basedOn w:val="DefaultParagraphFont"/>
    <w:link w:val="Footer"/>
    <w:uiPriority w:val="99"/>
    <w:rsid w:val="00D1018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584999">
      <w:bodyDiv w:val="1"/>
      <w:marLeft w:val="0"/>
      <w:marRight w:val="0"/>
      <w:marTop w:val="0"/>
      <w:marBottom w:val="0"/>
      <w:divBdr>
        <w:top w:val="none" w:sz="0" w:space="0" w:color="auto"/>
        <w:left w:val="none" w:sz="0" w:space="0" w:color="auto"/>
        <w:bottom w:val="none" w:sz="0" w:space="0" w:color="auto"/>
        <w:right w:val="none" w:sz="0" w:space="0" w:color="auto"/>
      </w:divBdr>
    </w:div>
    <w:div w:id="480469585">
      <w:bodyDiv w:val="1"/>
      <w:marLeft w:val="0"/>
      <w:marRight w:val="0"/>
      <w:marTop w:val="0"/>
      <w:marBottom w:val="0"/>
      <w:divBdr>
        <w:top w:val="none" w:sz="0" w:space="0" w:color="auto"/>
        <w:left w:val="none" w:sz="0" w:space="0" w:color="auto"/>
        <w:bottom w:val="none" w:sz="0" w:space="0" w:color="auto"/>
        <w:right w:val="none" w:sz="0" w:space="0" w:color="auto"/>
      </w:divBdr>
    </w:div>
    <w:div w:id="567806678">
      <w:bodyDiv w:val="1"/>
      <w:marLeft w:val="0"/>
      <w:marRight w:val="0"/>
      <w:marTop w:val="0"/>
      <w:marBottom w:val="0"/>
      <w:divBdr>
        <w:top w:val="none" w:sz="0" w:space="0" w:color="auto"/>
        <w:left w:val="none" w:sz="0" w:space="0" w:color="auto"/>
        <w:bottom w:val="none" w:sz="0" w:space="0" w:color="auto"/>
        <w:right w:val="none" w:sz="0" w:space="0" w:color="auto"/>
      </w:divBdr>
    </w:div>
    <w:div w:id="696659393">
      <w:bodyDiv w:val="1"/>
      <w:marLeft w:val="0"/>
      <w:marRight w:val="0"/>
      <w:marTop w:val="0"/>
      <w:marBottom w:val="0"/>
      <w:divBdr>
        <w:top w:val="none" w:sz="0" w:space="0" w:color="auto"/>
        <w:left w:val="none" w:sz="0" w:space="0" w:color="auto"/>
        <w:bottom w:val="none" w:sz="0" w:space="0" w:color="auto"/>
        <w:right w:val="none" w:sz="0" w:space="0" w:color="auto"/>
      </w:divBdr>
    </w:div>
    <w:div w:id="852114814">
      <w:bodyDiv w:val="1"/>
      <w:marLeft w:val="0"/>
      <w:marRight w:val="0"/>
      <w:marTop w:val="0"/>
      <w:marBottom w:val="0"/>
      <w:divBdr>
        <w:top w:val="none" w:sz="0" w:space="0" w:color="auto"/>
        <w:left w:val="none" w:sz="0" w:space="0" w:color="auto"/>
        <w:bottom w:val="none" w:sz="0" w:space="0" w:color="auto"/>
        <w:right w:val="none" w:sz="0" w:space="0" w:color="auto"/>
      </w:divBdr>
    </w:div>
    <w:div w:id="998188085">
      <w:bodyDiv w:val="1"/>
      <w:marLeft w:val="0"/>
      <w:marRight w:val="0"/>
      <w:marTop w:val="0"/>
      <w:marBottom w:val="0"/>
      <w:divBdr>
        <w:top w:val="none" w:sz="0" w:space="0" w:color="auto"/>
        <w:left w:val="none" w:sz="0" w:space="0" w:color="auto"/>
        <w:bottom w:val="none" w:sz="0" w:space="0" w:color="auto"/>
        <w:right w:val="none" w:sz="0" w:space="0" w:color="auto"/>
      </w:divBdr>
    </w:div>
    <w:div w:id="1044410391">
      <w:bodyDiv w:val="1"/>
      <w:marLeft w:val="0"/>
      <w:marRight w:val="0"/>
      <w:marTop w:val="0"/>
      <w:marBottom w:val="0"/>
      <w:divBdr>
        <w:top w:val="none" w:sz="0" w:space="0" w:color="auto"/>
        <w:left w:val="none" w:sz="0" w:space="0" w:color="auto"/>
        <w:bottom w:val="none" w:sz="0" w:space="0" w:color="auto"/>
        <w:right w:val="none" w:sz="0" w:space="0" w:color="auto"/>
      </w:divBdr>
    </w:div>
    <w:div w:id="1086656472">
      <w:bodyDiv w:val="1"/>
      <w:marLeft w:val="0"/>
      <w:marRight w:val="0"/>
      <w:marTop w:val="0"/>
      <w:marBottom w:val="0"/>
      <w:divBdr>
        <w:top w:val="none" w:sz="0" w:space="0" w:color="auto"/>
        <w:left w:val="none" w:sz="0" w:space="0" w:color="auto"/>
        <w:bottom w:val="none" w:sz="0" w:space="0" w:color="auto"/>
        <w:right w:val="none" w:sz="0" w:space="0" w:color="auto"/>
      </w:divBdr>
    </w:div>
    <w:div w:id="1108040553">
      <w:bodyDiv w:val="1"/>
      <w:marLeft w:val="0"/>
      <w:marRight w:val="0"/>
      <w:marTop w:val="0"/>
      <w:marBottom w:val="0"/>
      <w:divBdr>
        <w:top w:val="none" w:sz="0" w:space="0" w:color="auto"/>
        <w:left w:val="none" w:sz="0" w:space="0" w:color="auto"/>
        <w:bottom w:val="none" w:sz="0" w:space="0" w:color="auto"/>
        <w:right w:val="none" w:sz="0" w:space="0" w:color="auto"/>
      </w:divBdr>
    </w:div>
    <w:div w:id="1318076193">
      <w:bodyDiv w:val="1"/>
      <w:marLeft w:val="0"/>
      <w:marRight w:val="0"/>
      <w:marTop w:val="0"/>
      <w:marBottom w:val="0"/>
      <w:divBdr>
        <w:top w:val="none" w:sz="0" w:space="0" w:color="auto"/>
        <w:left w:val="none" w:sz="0" w:space="0" w:color="auto"/>
        <w:bottom w:val="none" w:sz="0" w:space="0" w:color="auto"/>
        <w:right w:val="none" w:sz="0" w:space="0" w:color="auto"/>
      </w:divBdr>
    </w:div>
    <w:div w:id="1356807509">
      <w:bodyDiv w:val="1"/>
      <w:marLeft w:val="0"/>
      <w:marRight w:val="0"/>
      <w:marTop w:val="0"/>
      <w:marBottom w:val="0"/>
      <w:divBdr>
        <w:top w:val="none" w:sz="0" w:space="0" w:color="auto"/>
        <w:left w:val="none" w:sz="0" w:space="0" w:color="auto"/>
        <w:bottom w:val="none" w:sz="0" w:space="0" w:color="auto"/>
        <w:right w:val="none" w:sz="0" w:space="0" w:color="auto"/>
      </w:divBdr>
    </w:div>
    <w:div w:id="1403063463">
      <w:bodyDiv w:val="1"/>
      <w:marLeft w:val="0"/>
      <w:marRight w:val="0"/>
      <w:marTop w:val="0"/>
      <w:marBottom w:val="0"/>
      <w:divBdr>
        <w:top w:val="none" w:sz="0" w:space="0" w:color="auto"/>
        <w:left w:val="none" w:sz="0" w:space="0" w:color="auto"/>
        <w:bottom w:val="none" w:sz="0" w:space="0" w:color="auto"/>
        <w:right w:val="none" w:sz="0" w:space="0" w:color="auto"/>
      </w:divBdr>
    </w:div>
    <w:div w:id="1484614093">
      <w:bodyDiv w:val="1"/>
      <w:marLeft w:val="0"/>
      <w:marRight w:val="0"/>
      <w:marTop w:val="0"/>
      <w:marBottom w:val="0"/>
      <w:divBdr>
        <w:top w:val="none" w:sz="0" w:space="0" w:color="auto"/>
        <w:left w:val="none" w:sz="0" w:space="0" w:color="auto"/>
        <w:bottom w:val="none" w:sz="0" w:space="0" w:color="auto"/>
        <w:right w:val="none" w:sz="0" w:space="0" w:color="auto"/>
      </w:divBdr>
    </w:div>
    <w:div w:id="1636911505">
      <w:bodyDiv w:val="1"/>
      <w:marLeft w:val="0"/>
      <w:marRight w:val="0"/>
      <w:marTop w:val="0"/>
      <w:marBottom w:val="0"/>
      <w:divBdr>
        <w:top w:val="none" w:sz="0" w:space="0" w:color="auto"/>
        <w:left w:val="none" w:sz="0" w:space="0" w:color="auto"/>
        <w:bottom w:val="none" w:sz="0" w:space="0" w:color="auto"/>
        <w:right w:val="none" w:sz="0" w:space="0" w:color="auto"/>
      </w:divBdr>
    </w:div>
    <w:div w:id="1793396392">
      <w:bodyDiv w:val="1"/>
      <w:marLeft w:val="0"/>
      <w:marRight w:val="0"/>
      <w:marTop w:val="0"/>
      <w:marBottom w:val="0"/>
      <w:divBdr>
        <w:top w:val="none" w:sz="0" w:space="0" w:color="auto"/>
        <w:left w:val="none" w:sz="0" w:space="0" w:color="auto"/>
        <w:bottom w:val="none" w:sz="0" w:space="0" w:color="auto"/>
        <w:right w:val="none" w:sz="0" w:space="0" w:color="auto"/>
      </w:divBdr>
    </w:div>
    <w:div w:id="1879586480">
      <w:bodyDiv w:val="1"/>
      <w:marLeft w:val="0"/>
      <w:marRight w:val="0"/>
      <w:marTop w:val="0"/>
      <w:marBottom w:val="0"/>
      <w:divBdr>
        <w:top w:val="none" w:sz="0" w:space="0" w:color="auto"/>
        <w:left w:val="none" w:sz="0" w:space="0" w:color="auto"/>
        <w:bottom w:val="none" w:sz="0" w:space="0" w:color="auto"/>
        <w:right w:val="none" w:sz="0" w:space="0" w:color="auto"/>
      </w:divBdr>
    </w:div>
    <w:div w:id="206991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Segoe UI">
    <w:altName w:val="Courier New"/>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25B4"/>
    <w:rsid w:val="00FA25B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E7E0AC88AACB40A2B593FEE6213EA3">
    <w:name w:val="72E7E0AC88AACB40A2B593FEE6213EA3"/>
    <w:rsid w:val="00FA25B4"/>
  </w:style>
  <w:style w:type="paragraph" w:customStyle="1" w:styleId="A271BE825423F9459B85C77DA683DDCD">
    <w:name w:val="A271BE825423F9459B85C77DA683DDCD"/>
    <w:rsid w:val="00FA25B4"/>
  </w:style>
  <w:style w:type="paragraph" w:customStyle="1" w:styleId="BC9B88397CE43448958B2B4960DE53F5">
    <w:name w:val="BC9B88397CE43448958B2B4960DE53F5"/>
    <w:rsid w:val="00FA25B4"/>
  </w:style>
  <w:style w:type="paragraph" w:customStyle="1" w:styleId="D939643DBD2536428AB028DC8006467B">
    <w:name w:val="D939643DBD2536428AB028DC8006467B"/>
    <w:rsid w:val="00FA25B4"/>
  </w:style>
  <w:style w:type="paragraph" w:customStyle="1" w:styleId="973C05AE58CFA0458CDD7402E6E4C279">
    <w:name w:val="973C05AE58CFA0458CDD7402E6E4C279"/>
    <w:rsid w:val="00FA25B4"/>
  </w:style>
  <w:style w:type="paragraph" w:customStyle="1" w:styleId="2A9DF420C4889F48B2D53ABBD3C9F0FB">
    <w:name w:val="2A9DF420C4889F48B2D53ABBD3C9F0FB"/>
    <w:rsid w:val="00FA25B4"/>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E7E0AC88AACB40A2B593FEE6213EA3">
    <w:name w:val="72E7E0AC88AACB40A2B593FEE6213EA3"/>
    <w:rsid w:val="00FA25B4"/>
  </w:style>
  <w:style w:type="paragraph" w:customStyle="1" w:styleId="A271BE825423F9459B85C77DA683DDCD">
    <w:name w:val="A271BE825423F9459B85C77DA683DDCD"/>
    <w:rsid w:val="00FA25B4"/>
  </w:style>
  <w:style w:type="paragraph" w:customStyle="1" w:styleId="BC9B88397CE43448958B2B4960DE53F5">
    <w:name w:val="BC9B88397CE43448958B2B4960DE53F5"/>
    <w:rsid w:val="00FA25B4"/>
  </w:style>
  <w:style w:type="paragraph" w:customStyle="1" w:styleId="D939643DBD2536428AB028DC8006467B">
    <w:name w:val="D939643DBD2536428AB028DC8006467B"/>
    <w:rsid w:val="00FA25B4"/>
  </w:style>
  <w:style w:type="paragraph" w:customStyle="1" w:styleId="973C05AE58CFA0458CDD7402E6E4C279">
    <w:name w:val="973C05AE58CFA0458CDD7402E6E4C279"/>
    <w:rsid w:val="00FA25B4"/>
  </w:style>
  <w:style w:type="paragraph" w:customStyle="1" w:styleId="2A9DF420C4889F48B2D53ABBD3C9F0FB">
    <w:name w:val="2A9DF420C4889F48B2D53ABBD3C9F0FB"/>
    <w:rsid w:val="00FA25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14C13F-14C6-E348-AA06-649CC37E7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2764</Words>
  <Characters>15567</Characters>
  <Application>Microsoft Macintosh Word</Application>
  <DocSecurity>0</DocSecurity>
  <Lines>225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 1</cp:lastModifiedBy>
  <cp:revision>2</cp:revision>
  <dcterms:created xsi:type="dcterms:W3CDTF">2020-08-26T22:39:00Z</dcterms:created>
  <dcterms:modified xsi:type="dcterms:W3CDTF">2020-08-26T22:39:00Z</dcterms:modified>
</cp:coreProperties>
</file>