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07F659" w14:textId="3B30ECF5" w:rsidR="00821A5B" w:rsidRDefault="00B408FA" w:rsidP="00B408FA">
      <w:pPr>
        <w:pStyle w:val="Heading1"/>
        <w:jc w:val="center"/>
        <w:rPr>
          <w:lang w:val="en-US"/>
        </w:rPr>
      </w:pPr>
      <w:r>
        <w:rPr>
          <w:lang w:val="en-US"/>
        </w:rPr>
        <w:t>Assessment 1 – Blog Posts</w:t>
      </w:r>
    </w:p>
    <w:p w14:paraId="5EFF4CB1" w14:textId="095299A7" w:rsidR="00B408FA" w:rsidRDefault="005541A3" w:rsidP="005541A3">
      <w:pPr>
        <w:pStyle w:val="Heading3"/>
        <w:jc w:val="center"/>
        <w:rPr>
          <w:lang w:val="en-US"/>
        </w:rPr>
      </w:pPr>
      <w:r>
        <w:rPr>
          <w:lang w:val="en-US"/>
        </w:rPr>
        <w:t>Contemporary Challenges – Making a Difference</w:t>
      </w:r>
    </w:p>
    <w:p w14:paraId="40DD5A29" w14:textId="789C0004" w:rsidR="005541A3" w:rsidRDefault="005541A3" w:rsidP="005541A3">
      <w:pPr>
        <w:pStyle w:val="Heading3"/>
        <w:jc w:val="center"/>
        <w:rPr>
          <w:lang w:val="en-US"/>
        </w:rPr>
      </w:pPr>
      <w:r>
        <w:rPr>
          <w:lang w:val="en-US"/>
        </w:rPr>
        <w:t>Lorenzo Ramon - 2101025</w:t>
      </w:r>
    </w:p>
    <w:p w14:paraId="189E86B0" w14:textId="77777777" w:rsidR="00B408FA" w:rsidRPr="00B408FA" w:rsidRDefault="00B408FA" w:rsidP="00B408FA">
      <w:pPr>
        <w:rPr>
          <w:lang w:val="en-US"/>
        </w:rPr>
      </w:pPr>
    </w:p>
    <w:p w14:paraId="4F984789" w14:textId="5DA42D13" w:rsidR="00B408FA" w:rsidRPr="00B408FA" w:rsidRDefault="00B408FA" w:rsidP="00B408FA">
      <w:pPr>
        <w:pStyle w:val="Heading2"/>
        <w:jc w:val="center"/>
        <w:rPr>
          <w:sz w:val="44"/>
          <w:szCs w:val="44"/>
          <w:lang w:val="en-US"/>
        </w:rPr>
      </w:pPr>
      <w:r w:rsidRPr="00B408FA">
        <w:rPr>
          <w:sz w:val="44"/>
          <w:szCs w:val="44"/>
          <w:lang w:val="en-US"/>
        </w:rPr>
        <w:t>Contents</w:t>
      </w:r>
    </w:p>
    <w:p w14:paraId="7D0694D5" w14:textId="77777777" w:rsidR="00B408FA" w:rsidRDefault="00B408FA" w:rsidP="00B408FA">
      <w:pPr>
        <w:rPr>
          <w:lang w:val="en-US"/>
        </w:rPr>
      </w:pPr>
    </w:p>
    <w:p w14:paraId="1177FE4F" w14:textId="00882E22" w:rsidR="00B408FA" w:rsidRDefault="00B408FA" w:rsidP="00B408FA">
      <w:pPr>
        <w:rPr>
          <w:lang w:val="en-US"/>
        </w:rPr>
      </w:pPr>
      <w:r>
        <w:rPr>
          <w:lang w:val="en-US"/>
        </w:rPr>
        <w:t>Blog 1 – The Greatest Threat to Humanity - Page 1</w:t>
      </w:r>
      <w:r w:rsidR="004B6A92">
        <w:rPr>
          <w:lang w:val="en-US"/>
        </w:rPr>
        <w:t>-2</w:t>
      </w:r>
    </w:p>
    <w:p w14:paraId="3D7C99A6" w14:textId="592C3045" w:rsidR="00B408FA" w:rsidRDefault="00B408FA" w:rsidP="00B408FA">
      <w:pPr>
        <w:rPr>
          <w:lang w:val="en-US"/>
        </w:rPr>
      </w:pPr>
      <w:r>
        <w:rPr>
          <w:lang w:val="en-US"/>
        </w:rPr>
        <w:t>Blog 2 – Important Skills for Business Management</w:t>
      </w:r>
      <w:r w:rsidR="004B6A92">
        <w:rPr>
          <w:lang w:val="en-US"/>
        </w:rPr>
        <w:t xml:space="preserve"> - Page 3</w:t>
      </w:r>
    </w:p>
    <w:p w14:paraId="6B5524E4" w14:textId="4940A4E0" w:rsidR="00B408FA" w:rsidRDefault="00B408FA" w:rsidP="00B408FA">
      <w:pPr>
        <w:rPr>
          <w:lang w:val="en-US"/>
        </w:rPr>
      </w:pPr>
      <w:r>
        <w:rPr>
          <w:lang w:val="en-US"/>
        </w:rPr>
        <w:t>Blog 3 – Merits or Shortcomings of Design Thinking in the Business Field</w:t>
      </w:r>
      <w:r w:rsidR="005541A3">
        <w:rPr>
          <w:lang w:val="en-US"/>
        </w:rPr>
        <w:t xml:space="preserve"> - Page 4</w:t>
      </w:r>
    </w:p>
    <w:p w14:paraId="4B89CB36" w14:textId="15D4E158" w:rsidR="00B408FA" w:rsidRDefault="00B408FA" w:rsidP="00B408FA">
      <w:pPr>
        <w:rPr>
          <w:lang w:val="en-US"/>
        </w:rPr>
      </w:pPr>
    </w:p>
    <w:p w14:paraId="22D5B39E" w14:textId="77777777" w:rsidR="00B408FA" w:rsidRDefault="00B408FA">
      <w:pPr>
        <w:rPr>
          <w:lang w:val="en-US"/>
        </w:rPr>
      </w:pPr>
      <w:r>
        <w:rPr>
          <w:lang w:val="en-US"/>
        </w:rPr>
        <w:br w:type="page"/>
      </w:r>
    </w:p>
    <w:p w14:paraId="0AC07F00" w14:textId="2BD12AB0" w:rsidR="00B408FA" w:rsidRDefault="00B408FA" w:rsidP="00B408FA">
      <w:pPr>
        <w:pStyle w:val="Title"/>
        <w:jc w:val="center"/>
        <w:rPr>
          <w:lang w:val="en-US"/>
        </w:rPr>
      </w:pPr>
      <w:r>
        <w:rPr>
          <w:lang w:val="en-US"/>
        </w:rPr>
        <w:lastRenderedPageBreak/>
        <w:t>The Greatest Threat to Humanity</w:t>
      </w:r>
    </w:p>
    <w:p w14:paraId="125F5A23" w14:textId="6F11AD08" w:rsidR="00B408FA" w:rsidRDefault="00B408FA" w:rsidP="00B408FA">
      <w:pPr>
        <w:rPr>
          <w:lang w:val="en-US"/>
        </w:rPr>
      </w:pPr>
    </w:p>
    <w:p w14:paraId="1427EE37" w14:textId="1184F06A" w:rsidR="00B408FA" w:rsidRDefault="00B408FA" w:rsidP="00B408FA">
      <w:pPr>
        <w:rPr>
          <w:lang w:val="en-US"/>
        </w:rPr>
      </w:pPr>
      <w:r>
        <w:rPr>
          <w:lang w:val="en-US"/>
        </w:rPr>
        <w:t xml:space="preserve">Please follow the link to access the blog site. </w:t>
      </w:r>
    </w:p>
    <w:p w14:paraId="3407D6EB" w14:textId="40070975" w:rsidR="00B408FA" w:rsidRDefault="00B408FA" w:rsidP="00B408FA">
      <w:pPr>
        <w:rPr>
          <w:lang w:val="en-US"/>
        </w:rPr>
      </w:pPr>
      <w:hyperlink r:id="rId4" w:history="1">
        <w:r w:rsidRPr="009F5225">
          <w:rPr>
            <w:rStyle w:val="Hyperlink"/>
            <w:lang w:val="en-US"/>
          </w:rPr>
          <w:t>https://blog58532.wordpress.com/2023/03/31/the-greatest-threat-to-humanity/</w:t>
        </w:r>
      </w:hyperlink>
      <w:r>
        <w:rPr>
          <w:lang w:val="en-US"/>
        </w:rPr>
        <w:t xml:space="preserve"> </w:t>
      </w:r>
    </w:p>
    <w:p w14:paraId="6902AA0A" w14:textId="0548B0CF" w:rsidR="00B408FA" w:rsidRDefault="00B408FA" w:rsidP="00B408FA">
      <w:pPr>
        <w:rPr>
          <w:lang w:val="en-US"/>
        </w:rPr>
      </w:pPr>
      <w:r>
        <w:rPr>
          <w:noProof/>
        </w:rPr>
        <w:drawing>
          <wp:inline distT="0" distB="0" distL="0" distR="0" wp14:anchorId="71B7A6F2" wp14:editId="7F6FF64C">
            <wp:extent cx="5731510" cy="4431030"/>
            <wp:effectExtent l="0" t="0" r="2540" b="762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medium confidence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1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39797" w14:textId="6BDA24B6" w:rsidR="00B408FA" w:rsidRDefault="00B408FA" w:rsidP="00B408FA">
      <w:pPr>
        <w:pStyle w:val="Heading2"/>
        <w:jc w:val="center"/>
        <w:rPr>
          <w:lang w:val="en-US"/>
        </w:rPr>
      </w:pPr>
      <w:r>
        <w:rPr>
          <w:lang w:val="en-US"/>
        </w:rPr>
        <w:t>References</w:t>
      </w:r>
    </w:p>
    <w:p w14:paraId="4C2500AB" w14:textId="37D4B6DB" w:rsidR="004B6A92" w:rsidRDefault="004B6A92" w:rsidP="004B6A92">
      <w:pPr>
        <w:pStyle w:val="NormalWeb"/>
        <w:ind w:left="567" w:hanging="567"/>
      </w:pPr>
      <w:proofErr w:type="spellStart"/>
      <w:r>
        <w:t>McLamb</w:t>
      </w:r>
      <w:proofErr w:type="spellEnd"/>
      <w:r>
        <w:t xml:space="preserve">, E. (2022) </w:t>
      </w:r>
      <w:r>
        <w:rPr>
          <w:i/>
          <w:iCs/>
        </w:rPr>
        <w:t>Top Five threats facing earth &amp; humanity</w:t>
      </w:r>
      <w:r>
        <w:t xml:space="preserve">, </w:t>
      </w:r>
      <w:r>
        <w:rPr>
          <w:i/>
          <w:iCs/>
        </w:rPr>
        <w:t>Ecology Prime</w:t>
      </w:r>
      <w:r>
        <w:t xml:space="preserve">. Available at: https://ecologyprime.com/2022/12/15/earths-top-five-threats-facing-humanity/ (Accessed: March </w:t>
      </w:r>
      <w:r w:rsidR="00843DD2">
        <w:t>14</w:t>
      </w:r>
      <w:r>
        <w:t xml:space="preserve">, 2023). </w:t>
      </w:r>
    </w:p>
    <w:p w14:paraId="4297832D" w14:textId="6BC3E7BE" w:rsidR="004B6A92" w:rsidRDefault="004B6A92" w:rsidP="004B6A92">
      <w:pPr>
        <w:pStyle w:val="NormalWeb"/>
        <w:ind w:left="567" w:hanging="567"/>
      </w:pPr>
      <w:r>
        <w:t xml:space="preserve">The MIT Press Reader (2022) </w:t>
      </w:r>
      <w:r>
        <w:rPr>
          <w:i/>
          <w:iCs/>
        </w:rPr>
        <w:t>The devastating effects of nuclear weapons</w:t>
      </w:r>
      <w:r>
        <w:t xml:space="preserve">, </w:t>
      </w:r>
      <w:r>
        <w:rPr>
          <w:i/>
          <w:iCs/>
        </w:rPr>
        <w:t>The MIT Press Reader</w:t>
      </w:r>
      <w:r>
        <w:t xml:space="preserve">. Available at: https://thereader.mitpress.mit.edu/devastating-effects-of-nuclear-weapons-war/ (Accessed: March </w:t>
      </w:r>
      <w:r w:rsidR="00843DD2">
        <w:t>14</w:t>
      </w:r>
      <w:r>
        <w:t xml:space="preserve">, 2023). </w:t>
      </w:r>
    </w:p>
    <w:p w14:paraId="49903422" w14:textId="30FE8620" w:rsidR="004B6A92" w:rsidRDefault="004B6A92" w:rsidP="004B6A92">
      <w:pPr>
        <w:pStyle w:val="NormalWeb"/>
        <w:ind w:left="567" w:hanging="567"/>
      </w:pPr>
      <w:r>
        <w:rPr>
          <w:i/>
          <w:iCs/>
        </w:rPr>
        <w:t>What happens if nuclear weapons are used?</w:t>
      </w:r>
      <w:r>
        <w:t xml:space="preserve"> (</w:t>
      </w:r>
      <w:proofErr w:type="gramStart"/>
      <w:r>
        <w:t>no</w:t>
      </w:r>
      <w:proofErr w:type="gramEnd"/>
      <w:r>
        <w:t xml:space="preserve"> date) </w:t>
      </w:r>
      <w:r>
        <w:rPr>
          <w:i/>
          <w:iCs/>
        </w:rPr>
        <w:t>ICAN</w:t>
      </w:r>
      <w:r>
        <w:t xml:space="preserve">. Available at: https://www.icanw.org/catastrophic_harm#:~:text=In%20the%20long%2Dterm%2C%20nuclear,caused%20grave%20long%2Dterm%20consequences. (Accessed: March </w:t>
      </w:r>
      <w:r w:rsidR="00843DD2">
        <w:t>14</w:t>
      </w:r>
      <w:r>
        <w:t xml:space="preserve">, 2023). </w:t>
      </w:r>
    </w:p>
    <w:p w14:paraId="3C2CCD93" w14:textId="5BEB7628" w:rsidR="004B6A92" w:rsidRDefault="004B6A92" w:rsidP="004B6A92">
      <w:pPr>
        <w:pStyle w:val="NormalWeb"/>
        <w:ind w:left="567" w:hanging="567"/>
      </w:pPr>
      <w:r>
        <w:rPr>
          <w:i/>
          <w:iCs/>
        </w:rPr>
        <w:lastRenderedPageBreak/>
        <w:t>Will Putin use nuclear weapons?</w:t>
      </w:r>
      <w:r>
        <w:t xml:space="preserve"> (</w:t>
      </w:r>
      <w:proofErr w:type="gramStart"/>
      <w:r>
        <w:t>no</w:t>
      </w:r>
      <w:proofErr w:type="gramEnd"/>
      <w:r>
        <w:t xml:space="preserve"> date) </w:t>
      </w:r>
      <w:r>
        <w:rPr>
          <w:i/>
          <w:iCs/>
        </w:rPr>
        <w:t>ICAN</w:t>
      </w:r>
      <w:r>
        <w:t xml:space="preserve">. Available at: https://www.icanw.org/will_putin_use_nuclear_weapons?locale=en (Accessed: March </w:t>
      </w:r>
      <w:r w:rsidR="00843DD2">
        <w:t>14</w:t>
      </w:r>
      <w:r>
        <w:t xml:space="preserve">, 2023). </w:t>
      </w:r>
    </w:p>
    <w:p w14:paraId="1DD75659" w14:textId="624C0980" w:rsidR="004B6A92" w:rsidRDefault="004B6A92" w:rsidP="004B6A92">
      <w:pPr>
        <w:pStyle w:val="NormalWeb"/>
        <w:ind w:left="567" w:hanging="567"/>
      </w:pPr>
      <w:proofErr w:type="spellStart"/>
      <w:r>
        <w:t>Witze</w:t>
      </w:r>
      <w:proofErr w:type="spellEnd"/>
      <w:r>
        <w:t xml:space="preserve">, A. (2020) </w:t>
      </w:r>
      <w:r>
        <w:rPr>
          <w:i/>
          <w:iCs/>
        </w:rPr>
        <w:t>How a small nuclear war would transform the entire planet</w:t>
      </w:r>
      <w:r>
        <w:t xml:space="preserve">, </w:t>
      </w:r>
      <w:r>
        <w:rPr>
          <w:i/>
          <w:iCs/>
        </w:rPr>
        <w:t>Nature News</w:t>
      </w:r>
      <w:r>
        <w:t xml:space="preserve">. Nature Publishing Group. Available at: https://www.nature.com/articles/d41586-020-00794-y (Accessed: March </w:t>
      </w:r>
      <w:r w:rsidR="00843DD2">
        <w:t>14</w:t>
      </w:r>
      <w:r>
        <w:t xml:space="preserve">, 2023). </w:t>
      </w:r>
    </w:p>
    <w:p w14:paraId="38C7F4B3" w14:textId="66009320" w:rsidR="00B408FA" w:rsidRDefault="00B408FA" w:rsidP="00B408FA">
      <w:pPr>
        <w:jc w:val="center"/>
        <w:rPr>
          <w:lang w:val="en-US"/>
        </w:rPr>
      </w:pPr>
    </w:p>
    <w:p w14:paraId="1AAB30F0" w14:textId="7E50D331" w:rsidR="00B408FA" w:rsidRDefault="00B408FA" w:rsidP="00B408FA">
      <w:pPr>
        <w:jc w:val="center"/>
        <w:rPr>
          <w:lang w:val="en-US"/>
        </w:rPr>
      </w:pPr>
    </w:p>
    <w:p w14:paraId="7DC2F4A9" w14:textId="77777777" w:rsidR="00B408FA" w:rsidRDefault="00B408FA">
      <w:pPr>
        <w:rPr>
          <w:lang w:val="en-US"/>
        </w:rPr>
      </w:pPr>
      <w:r>
        <w:rPr>
          <w:lang w:val="en-US"/>
        </w:rPr>
        <w:br w:type="page"/>
      </w:r>
    </w:p>
    <w:p w14:paraId="5C8BE804" w14:textId="126A888F" w:rsidR="00B408FA" w:rsidRDefault="004B6A92" w:rsidP="004B6A92">
      <w:pPr>
        <w:pStyle w:val="Title"/>
        <w:jc w:val="center"/>
        <w:rPr>
          <w:lang w:val="en-US"/>
        </w:rPr>
      </w:pPr>
      <w:r>
        <w:rPr>
          <w:lang w:val="en-US"/>
        </w:rPr>
        <w:lastRenderedPageBreak/>
        <w:t>The Skill You Need to be Successful in Business</w:t>
      </w:r>
    </w:p>
    <w:p w14:paraId="1C0587B4" w14:textId="77777777" w:rsidR="004B6A92" w:rsidRPr="004B6A92" w:rsidRDefault="004B6A92" w:rsidP="004B6A92">
      <w:pPr>
        <w:rPr>
          <w:lang w:val="en-US"/>
        </w:rPr>
      </w:pPr>
    </w:p>
    <w:p w14:paraId="7F6AC0C0" w14:textId="506A206B" w:rsidR="004B6A92" w:rsidRDefault="004B6A92" w:rsidP="004B6A92">
      <w:pPr>
        <w:rPr>
          <w:lang w:val="en-US"/>
        </w:rPr>
      </w:pPr>
      <w:r>
        <w:rPr>
          <w:lang w:val="en-US"/>
        </w:rPr>
        <w:t>Please follow this link to access the blog site.</w:t>
      </w:r>
    </w:p>
    <w:p w14:paraId="18B1EB70" w14:textId="72123CDB" w:rsidR="004B6A92" w:rsidRPr="004B6A92" w:rsidRDefault="004B6A92" w:rsidP="004B6A92">
      <w:pPr>
        <w:rPr>
          <w:lang w:val="en-US"/>
        </w:rPr>
      </w:pPr>
      <w:hyperlink r:id="rId6" w:history="1">
        <w:r w:rsidRPr="009F5225">
          <w:rPr>
            <w:rStyle w:val="Hyperlink"/>
            <w:lang w:val="en-US"/>
          </w:rPr>
          <w:t>https://wordpress.com/post/blog58532.wordpress.com/31</w:t>
        </w:r>
      </w:hyperlink>
      <w:r>
        <w:rPr>
          <w:lang w:val="en-US"/>
        </w:rPr>
        <w:t xml:space="preserve"> </w:t>
      </w:r>
    </w:p>
    <w:p w14:paraId="3F9459E7" w14:textId="094931F6" w:rsidR="004B6A92" w:rsidRPr="004B6A92" w:rsidRDefault="004B6A92" w:rsidP="004B6A92">
      <w:pPr>
        <w:rPr>
          <w:lang w:val="en-US"/>
        </w:rPr>
      </w:pPr>
      <w:r>
        <w:rPr>
          <w:noProof/>
        </w:rPr>
        <w:drawing>
          <wp:inline distT="0" distB="0" distL="0" distR="0" wp14:anchorId="580E64F6" wp14:editId="2880C019">
            <wp:extent cx="5731510" cy="2148205"/>
            <wp:effectExtent l="0" t="0" r="2540" b="4445"/>
            <wp:docPr id="2" name="Picture 2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 with low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48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F745B3" w14:textId="1B33CF3F" w:rsidR="00B408FA" w:rsidRDefault="00B408FA" w:rsidP="00B408FA">
      <w:pPr>
        <w:rPr>
          <w:lang w:val="en-US"/>
        </w:rPr>
      </w:pPr>
    </w:p>
    <w:p w14:paraId="2DA268F9" w14:textId="2ED49ED5" w:rsidR="004B6A92" w:rsidRDefault="004B6A92" w:rsidP="004B6A92">
      <w:pPr>
        <w:pStyle w:val="Heading1"/>
        <w:jc w:val="center"/>
        <w:rPr>
          <w:lang w:val="en-US"/>
        </w:rPr>
      </w:pPr>
      <w:r>
        <w:rPr>
          <w:lang w:val="en-US"/>
        </w:rPr>
        <w:t>References</w:t>
      </w:r>
    </w:p>
    <w:p w14:paraId="391F4D75" w14:textId="68AAEC08" w:rsidR="00843DD2" w:rsidRDefault="00843DD2" w:rsidP="00843DD2">
      <w:pPr>
        <w:pStyle w:val="NormalWeb"/>
        <w:ind w:left="567" w:hanging="567"/>
      </w:pPr>
      <w:r>
        <w:rPr>
          <w:i/>
          <w:iCs/>
        </w:rPr>
        <w:t xml:space="preserve">5 reasons why </w:t>
      </w:r>
      <w:proofErr w:type="gramStart"/>
      <w:r>
        <w:rPr>
          <w:i/>
          <w:iCs/>
        </w:rPr>
        <w:t>decision making</w:t>
      </w:r>
      <w:proofErr w:type="gramEnd"/>
      <w:r>
        <w:rPr>
          <w:i/>
          <w:iCs/>
        </w:rPr>
        <w:t xml:space="preserve"> skills are so important in management</w:t>
      </w:r>
      <w:r>
        <w:t xml:space="preserve"> (2022) </w:t>
      </w:r>
      <w:r>
        <w:rPr>
          <w:i/>
          <w:iCs/>
        </w:rPr>
        <w:t>Leadership and Management Training Courses UK | MTD Training</w:t>
      </w:r>
      <w:r>
        <w:t xml:space="preserve">. Available at: https://www.mtdtraining.com/blog/5-reasons-why-decision-making-skills-are-so-important-in-management.htm (Accessed: March </w:t>
      </w:r>
      <w:r>
        <w:t>24</w:t>
      </w:r>
      <w:r>
        <w:t xml:space="preserve">, 2023). </w:t>
      </w:r>
    </w:p>
    <w:p w14:paraId="00EB56DA" w14:textId="7661132C" w:rsidR="00843DD2" w:rsidRDefault="00843DD2" w:rsidP="00843DD2">
      <w:pPr>
        <w:pStyle w:val="NormalWeb"/>
        <w:ind w:left="567" w:hanging="567"/>
      </w:pPr>
      <w:proofErr w:type="spellStart"/>
      <w:r>
        <w:t>Forgeard</w:t>
      </w:r>
      <w:proofErr w:type="spellEnd"/>
      <w:r>
        <w:t xml:space="preserve">, A.V. (2022) </w:t>
      </w:r>
      <w:r>
        <w:rPr>
          <w:i/>
          <w:iCs/>
        </w:rPr>
        <w:t>Why decision-making is important in management</w:t>
      </w:r>
      <w:r>
        <w:t xml:space="preserve">, </w:t>
      </w:r>
      <w:proofErr w:type="spellStart"/>
      <w:r>
        <w:rPr>
          <w:i/>
          <w:iCs/>
        </w:rPr>
        <w:t>brilliantio</w:t>
      </w:r>
      <w:proofErr w:type="spellEnd"/>
      <w:r>
        <w:t xml:space="preserve">. Available at: https://brilliantio.com/why-decision-making-is-important-in-management/ (Accessed: March </w:t>
      </w:r>
      <w:r>
        <w:t>24</w:t>
      </w:r>
      <w:r>
        <w:t xml:space="preserve">, 2023). </w:t>
      </w:r>
    </w:p>
    <w:p w14:paraId="5F6F9866" w14:textId="0F04B1D8" w:rsidR="00843DD2" w:rsidRDefault="00843DD2" w:rsidP="00843DD2">
      <w:pPr>
        <w:pStyle w:val="NormalWeb"/>
        <w:ind w:left="567" w:hanging="567"/>
      </w:pPr>
      <w:r>
        <w:rPr>
          <w:i/>
          <w:iCs/>
        </w:rPr>
        <w:t>Importance and benefits of decision making</w:t>
      </w:r>
      <w:r>
        <w:t xml:space="preserve"> (2023) </w:t>
      </w:r>
      <w:r>
        <w:rPr>
          <w:i/>
          <w:iCs/>
        </w:rPr>
        <w:t>The Black Sheep Community</w:t>
      </w:r>
      <w:r>
        <w:t xml:space="preserve">. Available at: https://www.theblacksheep.community/benefits-of-decision-making/ (Accessed: March </w:t>
      </w:r>
      <w:r>
        <w:t>24</w:t>
      </w:r>
      <w:r>
        <w:t xml:space="preserve">, 2023). </w:t>
      </w:r>
    </w:p>
    <w:p w14:paraId="57366B87" w14:textId="108A30D9" w:rsidR="00843DD2" w:rsidRDefault="00843DD2" w:rsidP="00843DD2">
      <w:pPr>
        <w:pStyle w:val="NormalWeb"/>
        <w:ind w:left="567" w:hanging="567"/>
      </w:pPr>
      <w:r>
        <w:t xml:space="preserve">Kaplan, Z., Girardin, M.K. and </w:t>
      </w:r>
      <w:proofErr w:type="spellStart"/>
      <w:r>
        <w:t>Pelta</w:t>
      </w:r>
      <w:proofErr w:type="spellEnd"/>
      <w:r>
        <w:t xml:space="preserve">, R. (2023) </w:t>
      </w:r>
      <w:r>
        <w:rPr>
          <w:i/>
          <w:iCs/>
        </w:rPr>
        <w:t xml:space="preserve">What are decision-making </w:t>
      </w:r>
      <w:proofErr w:type="gramStart"/>
      <w:r>
        <w:rPr>
          <w:i/>
          <w:iCs/>
        </w:rPr>
        <w:t>skills?</w:t>
      </w:r>
      <w:r>
        <w:t>,</w:t>
      </w:r>
      <w:proofErr w:type="gramEnd"/>
      <w:r>
        <w:t xml:space="preserve"> </w:t>
      </w:r>
      <w:r>
        <w:rPr>
          <w:i/>
          <w:iCs/>
        </w:rPr>
        <w:t>Forage</w:t>
      </w:r>
      <w:r>
        <w:t xml:space="preserve">. Available at: https://www.theforage.com/blog/skills/decision-making-skills#:~:text=Decision%2Dmaking%20skills%20are%20all,the%20best%20course%20of%20action. (Accessed: March </w:t>
      </w:r>
      <w:r>
        <w:t>24</w:t>
      </w:r>
      <w:r>
        <w:t xml:space="preserve">, 2023). </w:t>
      </w:r>
    </w:p>
    <w:p w14:paraId="7819E44C" w14:textId="5318DD74" w:rsidR="004B6A92" w:rsidRDefault="004B6A92" w:rsidP="004B6A92">
      <w:pPr>
        <w:rPr>
          <w:lang w:val="en-US"/>
        </w:rPr>
      </w:pPr>
    </w:p>
    <w:p w14:paraId="7BF48760" w14:textId="77777777" w:rsidR="004B6A92" w:rsidRDefault="004B6A92">
      <w:pPr>
        <w:rPr>
          <w:lang w:val="en-US"/>
        </w:rPr>
      </w:pPr>
      <w:r>
        <w:rPr>
          <w:lang w:val="en-US"/>
        </w:rPr>
        <w:br w:type="page"/>
      </w:r>
    </w:p>
    <w:p w14:paraId="74B4B1E0" w14:textId="280C4692" w:rsidR="004B6A92" w:rsidRDefault="005541A3" w:rsidP="005541A3">
      <w:pPr>
        <w:pStyle w:val="Title"/>
        <w:jc w:val="center"/>
        <w:rPr>
          <w:lang w:val="en-US"/>
        </w:rPr>
      </w:pPr>
      <w:r>
        <w:rPr>
          <w:lang w:val="en-US"/>
        </w:rPr>
        <w:lastRenderedPageBreak/>
        <w:t>Design Thinking for Business</w:t>
      </w:r>
    </w:p>
    <w:p w14:paraId="79FC286D" w14:textId="59A7D22F" w:rsidR="005541A3" w:rsidRDefault="005541A3" w:rsidP="005541A3">
      <w:pPr>
        <w:rPr>
          <w:lang w:val="en-US"/>
        </w:rPr>
      </w:pPr>
    </w:p>
    <w:p w14:paraId="16374731" w14:textId="56E75EE7" w:rsidR="005541A3" w:rsidRDefault="005541A3" w:rsidP="005541A3">
      <w:pPr>
        <w:rPr>
          <w:lang w:val="en-US"/>
        </w:rPr>
      </w:pPr>
      <w:r>
        <w:rPr>
          <w:lang w:val="en-US"/>
        </w:rPr>
        <w:t>Please follow this link to access the blog site.</w:t>
      </w:r>
    </w:p>
    <w:p w14:paraId="6FC6DD85" w14:textId="1A642D46" w:rsidR="005541A3" w:rsidRDefault="005541A3" w:rsidP="005541A3">
      <w:pPr>
        <w:rPr>
          <w:lang w:val="en-US"/>
        </w:rPr>
      </w:pPr>
      <w:hyperlink r:id="rId8" w:history="1">
        <w:r w:rsidRPr="009F5225">
          <w:rPr>
            <w:rStyle w:val="Hyperlink"/>
            <w:lang w:val="en-US"/>
          </w:rPr>
          <w:t>https://blog58532.wordpress.com/2023/03/31/design-thinking-in-business/</w:t>
        </w:r>
      </w:hyperlink>
    </w:p>
    <w:p w14:paraId="6A00264B" w14:textId="7AA345CE" w:rsidR="005541A3" w:rsidRDefault="005541A3" w:rsidP="005541A3">
      <w:pPr>
        <w:rPr>
          <w:lang w:val="en-US"/>
        </w:rPr>
      </w:pPr>
      <w:r>
        <w:rPr>
          <w:noProof/>
        </w:rPr>
        <w:drawing>
          <wp:inline distT="0" distB="0" distL="0" distR="0" wp14:anchorId="24945B2E" wp14:editId="4D561653">
            <wp:extent cx="5731510" cy="3648075"/>
            <wp:effectExtent l="0" t="0" r="2540" b="9525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9F4AF" w14:textId="4CECB95C" w:rsidR="005541A3" w:rsidRDefault="005541A3" w:rsidP="005541A3">
      <w:pPr>
        <w:rPr>
          <w:lang w:val="en-US"/>
        </w:rPr>
      </w:pPr>
    </w:p>
    <w:p w14:paraId="308FEBD2" w14:textId="724BE5B6" w:rsidR="005541A3" w:rsidRDefault="005541A3" w:rsidP="005541A3">
      <w:pPr>
        <w:pStyle w:val="Heading1"/>
        <w:jc w:val="center"/>
        <w:rPr>
          <w:lang w:val="en-US"/>
        </w:rPr>
      </w:pPr>
      <w:r>
        <w:rPr>
          <w:lang w:val="en-US"/>
        </w:rPr>
        <w:t>References</w:t>
      </w:r>
    </w:p>
    <w:p w14:paraId="1B16D5A6" w14:textId="77777777" w:rsidR="005541A3" w:rsidRDefault="005541A3" w:rsidP="005541A3">
      <w:pPr>
        <w:pStyle w:val="NormalWeb"/>
        <w:ind w:left="567" w:hanging="567"/>
      </w:pPr>
      <w:r>
        <w:rPr>
          <w:i/>
          <w:iCs/>
        </w:rPr>
        <w:t>5 examples of design thinking in business: HBS Online</w:t>
      </w:r>
      <w:r>
        <w:t xml:space="preserve"> (2022) </w:t>
      </w:r>
      <w:r>
        <w:rPr>
          <w:i/>
          <w:iCs/>
        </w:rPr>
        <w:t>Business Insights Blog</w:t>
      </w:r>
      <w:r>
        <w:t xml:space="preserve">. Available at: https://online.hbs.edu/blog/post/design-thinking-examples (Accessed: March 31, 2023). </w:t>
      </w:r>
    </w:p>
    <w:p w14:paraId="560F148D" w14:textId="77777777" w:rsidR="005541A3" w:rsidRDefault="005541A3" w:rsidP="005541A3">
      <w:pPr>
        <w:pStyle w:val="NormalWeb"/>
        <w:ind w:left="567" w:hanging="567"/>
      </w:pPr>
      <w:r>
        <w:rPr>
          <w:i/>
          <w:iCs/>
        </w:rPr>
        <w:t>Design thinking</w:t>
      </w:r>
      <w:r>
        <w:t xml:space="preserve"> (2020) </w:t>
      </w:r>
      <w:r>
        <w:rPr>
          <w:i/>
          <w:iCs/>
        </w:rPr>
        <w:t>Harvard Business Review</w:t>
      </w:r>
      <w:r>
        <w:t xml:space="preserve">. Available at: https://hbr.org/2008/06/design-thinking (Accessed: March 31, 2023). </w:t>
      </w:r>
    </w:p>
    <w:p w14:paraId="1B94377F" w14:textId="77777777" w:rsidR="005541A3" w:rsidRDefault="005541A3" w:rsidP="005541A3">
      <w:pPr>
        <w:pStyle w:val="NormalWeb"/>
        <w:ind w:left="567" w:hanging="567"/>
      </w:pPr>
      <w:r>
        <w:t xml:space="preserve">Raju, K.S. (2022) </w:t>
      </w:r>
      <w:r>
        <w:rPr>
          <w:i/>
          <w:iCs/>
        </w:rPr>
        <w:t xml:space="preserve">What is design thinking and why is it </w:t>
      </w:r>
      <w:proofErr w:type="gramStart"/>
      <w:r>
        <w:rPr>
          <w:i/>
          <w:iCs/>
        </w:rPr>
        <w:t>important?</w:t>
      </w:r>
      <w:r>
        <w:t>,</w:t>
      </w:r>
      <w:proofErr w:type="gramEnd"/>
      <w:r>
        <w:t xml:space="preserve"> </w:t>
      </w:r>
      <w:r>
        <w:rPr>
          <w:i/>
          <w:iCs/>
        </w:rPr>
        <w:t>Great Learning Blog: Free Resources what Matters to shape your Career!</w:t>
      </w:r>
      <w:r>
        <w:t xml:space="preserve"> Available at: https://www.mygreatlearning.com/blog/importance-of-design-thinking/ (Accessed: March 31, 2023). </w:t>
      </w:r>
    </w:p>
    <w:p w14:paraId="2021C78C" w14:textId="77777777" w:rsidR="005541A3" w:rsidRDefault="005541A3" w:rsidP="005541A3">
      <w:pPr>
        <w:pStyle w:val="NormalWeb"/>
        <w:ind w:left="567" w:hanging="567"/>
      </w:pPr>
      <w:r>
        <w:rPr>
          <w:i/>
          <w:iCs/>
        </w:rPr>
        <w:t xml:space="preserve">What is Design Thinking &amp; Why is it </w:t>
      </w:r>
      <w:proofErr w:type="gramStart"/>
      <w:r>
        <w:rPr>
          <w:i/>
          <w:iCs/>
        </w:rPr>
        <w:t>important?:</w:t>
      </w:r>
      <w:proofErr w:type="gramEnd"/>
      <w:r>
        <w:rPr>
          <w:i/>
          <w:iCs/>
        </w:rPr>
        <w:t xml:space="preserve"> HBS Online</w:t>
      </w:r>
      <w:r>
        <w:t xml:space="preserve"> (2022) </w:t>
      </w:r>
      <w:r>
        <w:rPr>
          <w:i/>
          <w:iCs/>
        </w:rPr>
        <w:t>Business Insights Blog</w:t>
      </w:r>
      <w:r>
        <w:t xml:space="preserve">. Available at: https://online.hbs.edu/blog/post/what-is-design-thinking (Accessed: March 31, 2023). </w:t>
      </w:r>
    </w:p>
    <w:p w14:paraId="64B85B4B" w14:textId="77777777" w:rsidR="005541A3" w:rsidRPr="005541A3" w:rsidRDefault="005541A3" w:rsidP="005541A3">
      <w:pPr>
        <w:rPr>
          <w:lang w:val="en-US"/>
        </w:rPr>
      </w:pPr>
    </w:p>
    <w:sectPr w:rsidR="005541A3" w:rsidRPr="005541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1A5B"/>
    <w:rsid w:val="004B6A92"/>
    <w:rsid w:val="005541A3"/>
    <w:rsid w:val="00821A5B"/>
    <w:rsid w:val="00843DD2"/>
    <w:rsid w:val="00B408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34FE9F"/>
  <w15:chartTrackingRefBased/>
  <w15:docId w15:val="{6105374D-B23F-419A-A80F-740CBEFB0F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08F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408F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541A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08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408F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B408F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08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B408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08F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B6A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5541A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474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14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9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log58532.wordpress.com/2023/03/31/design-thinking-in-business/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ordpress.com/post/blog58532.wordpress.com/31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hyperlink" Target="https://blog58532.wordpress.com/2023/03/31/the-greatest-threat-to-humanity/" TargetMode="Externa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</TotalTime>
  <Pages>5</Pages>
  <Words>562</Words>
  <Characters>3207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Lorenzo Ramon</dc:creator>
  <cp:keywords/>
  <dc:description/>
  <cp:lastModifiedBy>Lorenzo Ramon</cp:lastModifiedBy>
  <cp:revision>3</cp:revision>
  <dcterms:created xsi:type="dcterms:W3CDTF">2023-03-31T15:50:00Z</dcterms:created>
  <dcterms:modified xsi:type="dcterms:W3CDTF">2023-03-31T17:42:00Z</dcterms:modified>
</cp:coreProperties>
</file>