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BDE8D" w14:textId="77777777" w:rsidR="0089434A" w:rsidRDefault="0089434A">
      <w:r>
        <w:rPr>
          <w:noProof/>
        </w:rPr>
        <w:drawing>
          <wp:inline distT="0" distB="0" distL="0" distR="0" wp14:anchorId="3C0BDFD3" wp14:editId="3C0BDFD4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DE8E" w14:textId="77777777" w:rsidR="0089434A" w:rsidRDefault="0089434A"/>
    <w:p w14:paraId="3C0BDE8F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3C0BDE92" w14:textId="77777777" w:rsidTr="00D206AB">
        <w:trPr>
          <w:cantSplit/>
          <w:trHeight w:val="469"/>
        </w:trPr>
        <w:tc>
          <w:tcPr>
            <w:tcW w:w="4908" w:type="dxa"/>
          </w:tcPr>
          <w:p w14:paraId="3C0BDE90" w14:textId="77777777" w:rsidR="00405A9E" w:rsidRPr="00A662B9" w:rsidRDefault="00405A9E" w:rsidP="00CA743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C0BDE91" w14:textId="77777777" w:rsidR="000E5EE2" w:rsidRPr="00CB4484" w:rsidRDefault="00405A9E" w:rsidP="00CA743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3C0BDE95" w14:textId="77777777" w:rsidTr="00D206AB">
        <w:trPr>
          <w:trHeight w:val="542"/>
        </w:trPr>
        <w:tc>
          <w:tcPr>
            <w:tcW w:w="4908" w:type="dxa"/>
          </w:tcPr>
          <w:p w14:paraId="3C0BDE93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A7436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3C0BDE94" w14:textId="77777777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CA7436">
              <w:rPr>
                <w:color w:val="FF0000"/>
              </w:rPr>
              <w:t>4</w:t>
            </w:r>
          </w:p>
        </w:tc>
      </w:tr>
      <w:tr w:rsidR="000E5EE2" w:rsidRPr="007E3A8E" w14:paraId="3C0BDE98" w14:textId="77777777" w:rsidTr="00D206AB">
        <w:trPr>
          <w:trHeight w:val="302"/>
        </w:trPr>
        <w:tc>
          <w:tcPr>
            <w:tcW w:w="4908" w:type="dxa"/>
          </w:tcPr>
          <w:p w14:paraId="3C0BDE96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C0BDE97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C0BDE9B" w14:textId="77777777" w:rsidTr="00D206AB">
        <w:trPr>
          <w:trHeight w:val="863"/>
        </w:trPr>
        <w:tc>
          <w:tcPr>
            <w:tcW w:w="4908" w:type="dxa"/>
          </w:tcPr>
          <w:p w14:paraId="3C0BDE99" w14:textId="77777777" w:rsidR="000E5EE2" w:rsidRPr="00931114" w:rsidRDefault="00E9772F" w:rsidP="00CA743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8A2B49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14:paraId="3C0BDE9A" w14:textId="77777777" w:rsidR="000E5EE2" w:rsidRPr="00EC0A0F" w:rsidRDefault="00E9772F" w:rsidP="00CA743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8A2B49">
              <w:rPr>
                <w:color w:val="FF0000"/>
              </w:rPr>
              <w:t>9</w:t>
            </w:r>
          </w:p>
        </w:tc>
      </w:tr>
    </w:tbl>
    <w:p w14:paraId="3C0BDE9C" w14:textId="77777777" w:rsidR="00C266FC" w:rsidRPr="007E3A8E" w:rsidRDefault="00C266FC" w:rsidP="00D36E75">
      <w:pPr>
        <w:pStyle w:val="Modcode"/>
      </w:pPr>
    </w:p>
    <w:p w14:paraId="3C0BDE9D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A7436">
        <w:rPr>
          <w:color w:val="FF0000"/>
        </w:rPr>
        <w:t>M4X00386</w:t>
      </w:r>
    </w:p>
    <w:p w14:paraId="3C0BDE9E" w14:textId="77777777" w:rsidR="00D36E75" w:rsidRPr="009948F4" w:rsidRDefault="00CA7436" w:rsidP="00D36E75">
      <w:pPr>
        <w:pStyle w:val="Modname"/>
        <w:rPr>
          <w:color w:val="FF0000"/>
        </w:rPr>
      </w:pPr>
      <w:r>
        <w:rPr>
          <w:color w:val="FF0000"/>
        </w:rPr>
        <w:t>ENGINEERING SCIENCE 2</w:t>
      </w:r>
    </w:p>
    <w:p w14:paraId="3C0BDE9F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CA7436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3C0BDEA0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3C0BDEA1" w14:textId="77777777" w:rsidR="00DC3A55" w:rsidRDefault="00DC3A55">
      <w:pPr>
        <w:pStyle w:val="Answer"/>
      </w:pPr>
    </w:p>
    <w:p w14:paraId="3C0BDEA2" w14:textId="77777777" w:rsidR="00C5464C" w:rsidRPr="007E3A8E" w:rsidRDefault="00C5464C">
      <w:pPr>
        <w:pStyle w:val="BodyText"/>
      </w:pPr>
    </w:p>
    <w:p w14:paraId="3C0BDEA3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CA7436">
        <w:rPr>
          <w:i/>
        </w:rPr>
        <w:t>Calculator, Thermodynamics Tables</w:t>
      </w:r>
    </w:p>
    <w:p w14:paraId="3C0BDEA4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C0BDEA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C0BDEA6" w14:textId="77777777" w:rsidR="00CA7436" w:rsidRDefault="00CA7436" w:rsidP="00CA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70738C">
        <w:rPr>
          <w:b/>
          <w:sz w:val="28"/>
          <w:szCs w:val="28"/>
        </w:rPr>
        <w:t>FORMULAE BOOKLET</w:t>
      </w:r>
      <w:r>
        <w:rPr>
          <w:b/>
          <w:sz w:val="28"/>
          <w:szCs w:val="28"/>
        </w:rPr>
        <w:t xml:space="preserve"> FOR ELECTRICAL ENGINEERING</w:t>
      </w:r>
    </w:p>
    <w:p w14:paraId="3C0BDEA7" w14:textId="77777777" w:rsidR="00CA7436" w:rsidRDefault="00CA7436" w:rsidP="00CA7436"/>
    <w:tbl>
      <w:tblPr>
        <w:tblStyle w:val="TableGrid"/>
        <w:tblpPr w:leftFromText="180" w:rightFromText="180" w:vertAnchor="text" w:horzAnchor="margin" w:tblpY="116"/>
        <w:tblW w:w="9322" w:type="dxa"/>
        <w:tblLook w:val="04A0" w:firstRow="1" w:lastRow="0" w:firstColumn="1" w:lastColumn="0" w:noHBand="0" w:noVBand="1"/>
      </w:tblPr>
      <w:tblGrid>
        <w:gridCol w:w="1659"/>
        <w:gridCol w:w="1455"/>
        <w:gridCol w:w="2268"/>
        <w:gridCol w:w="2268"/>
        <w:gridCol w:w="1672"/>
      </w:tblGrid>
      <w:tr w:rsidR="00CA7436" w14:paraId="3C0BDEAD" w14:textId="77777777" w:rsidTr="00F94BC5">
        <w:tc>
          <w:tcPr>
            <w:tcW w:w="1659" w:type="dxa"/>
          </w:tcPr>
          <w:p w14:paraId="3C0BDEA8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Q=CV</m:t>
                </m:r>
              </m:oMath>
            </m:oMathPara>
          </w:p>
        </w:tc>
        <w:tc>
          <w:tcPr>
            <w:tcW w:w="1455" w:type="dxa"/>
          </w:tcPr>
          <w:p w14:paraId="3C0BDEA9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Q=It</m:t>
                </m:r>
              </m:oMath>
            </m:oMathPara>
          </w:p>
        </w:tc>
        <w:tc>
          <w:tcPr>
            <w:tcW w:w="2268" w:type="dxa"/>
          </w:tcPr>
          <w:p w14:paraId="3C0BDEAA" w14:textId="77777777"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V=IR</m:t>
                </m:r>
              </m:oMath>
            </m:oMathPara>
          </w:p>
        </w:tc>
        <w:tc>
          <w:tcPr>
            <w:tcW w:w="2268" w:type="dxa"/>
          </w:tcPr>
          <w:p w14:paraId="3C0BDEAB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672" w:type="dxa"/>
          </w:tcPr>
          <w:p w14:paraId="3C0BDEAC" w14:textId="77777777"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</w:tr>
      <w:tr w:rsidR="00CA7436" w14:paraId="3C0BDEB3" w14:textId="77777777" w:rsidTr="00F94BC5">
        <w:tc>
          <w:tcPr>
            <w:tcW w:w="1659" w:type="dxa"/>
          </w:tcPr>
          <w:p w14:paraId="3C0BDEAE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455" w:type="dxa"/>
          </w:tcPr>
          <w:p w14:paraId="3C0BDEAF" w14:textId="77777777"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P=IV</m:t>
                </m:r>
              </m:oMath>
            </m:oMathPara>
          </w:p>
        </w:tc>
        <w:tc>
          <w:tcPr>
            <w:tcW w:w="2268" w:type="dxa"/>
          </w:tcPr>
          <w:p w14:paraId="3C0BDEB0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R</m:t>
                </m:r>
              </m:oMath>
            </m:oMathPara>
          </w:p>
        </w:tc>
        <w:tc>
          <w:tcPr>
            <w:tcW w:w="2268" w:type="dxa"/>
          </w:tcPr>
          <w:p w14:paraId="3C0BDEB1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1672" w:type="dxa"/>
          </w:tcPr>
          <w:p w14:paraId="3C0BDEB2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C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</w:tc>
      </w:tr>
      <w:tr w:rsidR="00CA7436" w14:paraId="3C0BDEB9" w14:textId="77777777" w:rsidTr="00F94BC5">
        <w:tc>
          <w:tcPr>
            <w:tcW w:w="1659" w:type="dxa"/>
          </w:tcPr>
          <w:p w14:paraId="3C0BDEB4" w14:textId="77777777" w:rsidR="00CA7436" w:rsidRDefault="00CA7436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QV</m:t>
                </m:r>
              </m:oMath>
            </m:oMathPara>
          </w:p>
        </w:tc>
        <w:tc>
          <w:tcPr>
            <w:tcW w:w="1455" w:type="dxa"/>
          </w:tcPr>
          <w:p w14:paraId="3C0BDEB5" w14:textId="77777777" w:rsidR="00CA7436" w:rsidRDefault="00CA7436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ρ=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RA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2268" w:type="dxa"/>
          </w:tcPr>
          <w:p w14:paraId="3C0BDEB6" w14:textId="77777777" w:rsidR="00CA7436" w:rsidRDefault="00840D0D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2268" w:type="dxa"/>
          </w:tcPr>
          <w:p w14:paraId="3C0BDEB7" w14:textId="77777777" w:rsidR="00CA7436" w:rsidRDefault="00840D0D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672" w:type="dxa"/>
          </w:tcPr>
          <w:p w14:paraId="3C0BDEB8" w14:textId="77777777" w:rsidR="00CA7436" w:rsidRDefault="00CA7436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="Calibri" w:hAnsi="Cambria Math"/>
                  </w:rPr>
                  <m:t>V=ε-Ir</m:t>
                </m:r>
              </m:oMath>
            </m:oMathPara>
          </w:p>
        </w:tc>
      </w:tr>
      <w:tr w:rsidR="00CA7436" w14:paraId="3C0BDEBF" w14:textId="77777777" w:rsidTr="00F94BC5">
        <w:tc>
          <w:tcPr>
            <w:tcW w:w="1659" w:type="dxa"/>
          </w:tcPr>
          <w:p w14:paraId="3C0BDEBA" w14:textId="77777777" w:rsidR="00CA7436" w:rsidRDefault="00840D0D" w:rsidP="00F94BC5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55" w:type="dxa"/>
          </w:tcPr>
          <w:p w14:paraId="3C0BDEBB" w14:textId="77777777" w:rsidR="00CA7436" w:rsidRDefault="00840D0D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2268" w:type="dxa"/>
          </w:tcPr>
          <w:p w14:paraId="3C0BDEBC" w14:textId="77777777" w:rsidR="00CA7436" w:rsidRDefault="00840D0D" w:rsidP="00F94BC5">
            <w:pPr>
              <w:spacing w:line="360" w:lineRule="auto"/>
              <w:rPr>
                <w:rFonts w:eastAsia="Calibri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R</m:t>
                </m:r>
              </m:oMath>
            </m:oMathPara>
          </w:p>
        </w:tc>
        <w:tc>
          <w:tcPr>
            <w:tcW w:w="2268" w:type="dxa"/>
          </w:tcPr>
          <w:p w14:paraId="3C0BDEBD" w14:textId="77777777" w:rsidR="00CA7436" w:rsidRDefault="00CA7436" w:rsidP="00F94BC5">
            <w:pPr>
              <w:spacing w:line="360" w:lineRule="auto"/>
              <w:rPr>
                <w:rFonts w:eastAsia="Calibri"/>
                <w:szCs w:val="24"/>
              </w:rPr>
            </w:pPr>
          </w:p>
        </w:tc>
        <w:tc>
          <w:tcPr>
            <w:tcW w:w="1672" w:type="dxa"/>
          </w:tcPr>
          <w:p w14:paraId="3C0BDEBE" w14:textId="77777777" w:rsidR="00CA7436" w:rsidRDefault="00CA7436" w:rsidP="00F94BC5">
            <w:pPr>
              <w:spacing w:line="360" w:lineRule="auto"/>
              <w:rPr>
                <w:rFonts w:eastAsia="Calibri"/>
              </w:rPr>
            </w:pPr>
          </w:p>
        </w:tc>
      </w:tr>
    </w:tbl>
    <w:p w14:paraId="3C0BDEC0" w14:textId="77777777" w:rsidR="00CA7436" w:rsidRDefault="00CA7436" w:rsidP="00CA7436"/>
    <w:p w14:paraId="3C0BDEC1" w14:textId="77777777" w:rsidR="00CA7436" w:rsidRDefault="00CA7436" w:rsidP="00CA7436">
      <w:r>
        <w:br w:type="page"/>
      </w:r>
    </w:p>
    <w:p w14:paraId="3C0BDEC2" w14:textId="77777777" w:rsidR="00CA7436" w:rsidRPr="0098405B" w:rsidRDefault="00CA7436" w:rsidP="00CA7436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98405B">
        <w:rPr>
          <w:rFonts w:ascii="Times New Roman" w:hAnsi="Times New Roman"/>
          <w:b/>
          <w:sz w:val="28"/>
          <w:szCs w:val="28"/>
        </w:rPr>
        <w:lastRenderedPageBreak/>
        <w:t>FORMULAE BOOKLET FOR THERMODYNAMICS</w:t>
      </w:r>
    </w:p>
    <w:p w14:paraId="3C0BDEC3" w14:textId="77777777"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14:paraId="3C0BDEC4" w14:textId="77777777"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14:paraId="3C0BDEC5" w14:textId="77777777"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14:paraId="3C0BDEC6" w14:textId="77777777"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b/>
          <w:i/>
          <w:u w:val="single"/>
        </w:rPr>
      </w:pPr>
      <w:r w:rsidRPr="00C71113">
        <w:rPr>
          <w:b/>
          <w:i/>
          <w:u w:val="single"/>
        </w:rPr>
        <w:t>BASIC CONCEPT:</w:t>
      </w:r>
    </w:p>
    <w:p w14:paraId="3C0BDEC7" w14:textId="77777777" w:rsidR="00CA7436" w:rsidRDefault="00CA7436" w:rsidP="00CA7436">
      <w:pPr>
        <w:pStyle w:val="ListParagraph"/>
        <w:jc w:val="both"/>
      </w:pPr>
      <w:r>
        <w:t>The change in the energy content of a body or any other system is equal to the difference between the energy input and the energy output, and the energy balance is expressed as:</w:t>
      </w:r>
    </w:p>
    <w:p w14:paraId="3C0BDEC8" w14:textId="77777777" w:rsidR="00CA7436" w:rsidRDefault="00CA7436" w:rsidP="00CA7436">
      <w:pPr>
        <w:pStyle w:val="ListParagraph"/>
        <w:ind w:left="142"/>
        <w:jc w:val="both"/>
      </w:pPr>
      <m:oMathPara>
        <m:oMath>
          <m:r>
            <w:rPr>
              <w:rFonts w:ascii="Cambria Math" w:hAnsi="Cambria Math"/>
            </w:rPr>
            <m:t>∆E=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</m:oMath>
      </m:oMathPara>
    </w:p>
    <w:p w14:paraId="3C0BDEC9" w14:textId="77777777" w:rsidR="00CA7436" w:rsidRPr="00991A04" w:rsidRDefault="00CA7436" w:rsidP="00CA7436">
      <w:pPr>
        <w:pStyle w:val="ListParagraph"/>
        <w:ind w:left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BDFD5" wp14:editId="3C0BDFD6">
                <wp:simplePos x="0" y="0"/>
                <wp:positionH relativeFrom="column">
                  <wp:posOffset>2413000</wp:posOffset>
                </wp:positionH>
                <wp:positionV relativeFrom="paragraph">
                  <wp:posOffset>38735</wp:posOffset>
                </wp:positionV>
                <wp:extent cx="47625" cy="295275"/>
                <wp:effectExtent l="38100" t="38100" r="66675" b="28575"/>
                <wp:wrapNone/>
                <wp:docPr id="42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AD1F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4" o:spid="_x0000_s1026" type="#_x0000_t32" style="position:absolute;margin-left:190pt;margin-top:3.05pt;width:3.75pt;height:23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">
                <v:stroke endarrow="block"/>
              </v:shape>
            </w:pict>
          </mc:Fallback>
        </mc:AlternateContent>
      </w:r>
    </w:p>
    <w:p w14:paraId="3C0BDECA" w14:textId="77777777" w:rsidR="00CA7436" w:rsidRDefault="00CA7436" w:rsidP="00CA7436">
      <w:pPr>
        <w:pStyle w:val="ListParagraph"/>
        <w:ind w:left="70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0BDFD7" wp14:editId="3C0BDFD8">
                <wp:simplePos x="0" y="0"/>
                <wp:positionH relativeFrom="column">
                  <wp:posOffset>2054860</wp:posOffset>
                </wp:positionH>
                <wp:positionV relativeFrom="paragraph">
                  <wp:posOffset>165100</wp:posOffset>
                </wp:positionV>
                <wp:extent cx="711200" cy="261620"/>
                <wp:effectExtent l="0" t="0" r="12700" b="24765"/>
                <wp:wrapNone/>
                <wp:docPr id="4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BE043" w14:textId="77777777" w:rsidR="00525001" w:rsidRPr="00991A04" w:rsidRDefault="00525001" w:rsidP="00CA7436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– 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0BDFD7" id="_x0000_t202" coordsize="21600,21600" o:spt="202" path="m,l,21600r21600,l21600,xe">
                <v:stroke joinstyle="miter"/>
                <v:path gradientshapeok="t" o:connecttype="rect"/>
              </v:shapetype>
              <v:shape id="Text Box 135" o:spid="_x0000_s1026" type="#_x0000_t202" style="position:absolute;left:0;text-align:left;margin-left:161.8pt;margin-top:13pt;width:56pt;height:20.6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">
                <v:textbox style="mso-fit-shape-to-text:t">
                  <w:txbxContent>
                    <w:p w14:paraId="3C0BE043" w14:textId="77777777" w:rsidR="00525001" w:rsidRPr="00991A04" w:rsidRDefault="00525001" w:rsidP="00CA7436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bscript"/>
                        </w:rPr>
                      </w:pPr>
                      <w:r w:rsidRPr="00991A04">
                        <w:rPr>
                          <w:i/>
                          <w:sz w:val="22"/>
                          <w:szCs w:val="22"/>
                        </w:rPr>
                        <w:t>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991A04">
                        <w:rPr>
                          <w:i/>
                          <w:sz w:val="22"/>
                          <w:szCs w:val="22"/>
                        </w:rPr>
                        <w:t xml:space="preserve"> – 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3C0BDECB" w14:textId="77777777" w:rsidR="00CA7436" w:rsidRPr="00991A04" w:rsidRDefault="00CA7436" w:rsidP="00CA7436">
      <w:pPr>
        <w:pStyle w:val="SMUNORMALARIAL"/>
        <w:tabs>
          <w:tab w:val="left" w:pos="3828"/>
        </w:tabs>
        <w:spacing w:line="360" w:lineRule="auto"/>
        <w:ind w:left="709"/>
        <w:rPr>
          <w:rFonts w:ascii="Times New Roman" w:hAnsi="Times New Roman"/>
          <w:sz w:val="24"/>
        </w:rPr>
      </w:pPr>
    </w:p>
    <w:p w14:paraId="3C0BDECC" w14:textId="77777777" w:rsidR="00CA7436" w:rsidRDefault="00CA7436" w:rsidP="00CA7436">
      <w:pPr>
        <w:pStyle w:val="SMUNORMALARIAL"/>
        <w:rPr>
          <w:rFonts w:ascii="Times New Roman" w:hAnsi="Times New Roman"/>
          <w:sz w:val="24"/>
        </w:rPr>
      </w:pPr>
    </w:p>
    <w:p w14:paraId="3C0BDECD" w14:textId="77777777"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WORK:</w:t>
      </w:r>
    </w:p>
    <w:p w14:paraId="3C0BDECE" w14:textId="77777777"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by </w:t>
      </w:r>
      <w:r w:rsidRPr="008E58AF">
        <w:t>the system is considered</w:t>
      </w:r>
      <w:r>
        <w:rPr>
          <w:b/>
        </w:rPr>
        <w:t>: POSITIVE</w:t>
      </w:r>
    </w:p>
    <w:p w14:paraId="3C0BDECF" w14:textId="77777777"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on </w:t>
      </w:r>
      <w:r w:rsidRPr="008E58AF">
        <w:t>the system is considered</w:t>
      </w:r>
      <w:r>
        <w:rPr>
          <w:b/>
        </w:rPr>
        <w:t>: NEGATIVE</w:t>
      </w:r>
    </w:p>
    <w:p w14:paraId="3C0BDED0" w14:textId="77777777"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</w:p>
    <w:p w14:paraId="3C0BDED1" w14:textId="77777777"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HEAT:</w:t>
      </w:r>
    </w:p>
    <w:p w14:paraId="3C0BDED2" w14:textId="77777777" w:rsidR="00CA7436" w:rsidRPr="00C71113" w:rsidRDefault="00CA7436" w:rsidP="00CA7436">
      <w:pPr>
        <w:pStyle w:val="ListParagraph"/>
        <w:ind w:left="1701"/>
        <w:jc w:val="both"/>
        <w:rPr>
          <w:b/>
        </w:rPr>
      </w:pPr>
      <w:r w:rsidRPr="00C71113">
        <w:t>Heat transfer</w:t>
      </w:r>
      <w:r w:rsidRPr="00C71113">
        <w:rPr>
          <w:b/>
        </w:rPr>
        <w:t xml:space="preserve"> into </w:t>
      </w:r>
      <w:r w:rsidRPr="00C71113">
        <w:t>the system is considered</w:t>
      </w:r>
      <w:r w:rsidRPr="00C71113">
        <w:rPr>
          <w:b/>
        </w:rPr>
        <w:t>: POSITIVE.</w:t>
      </w:r>
    </w:p>
    <w:p w14:paraId="3C0BDED3" w14:textId="77777777" w:rsidR="00CA7436" w:rsidRDefault="00CA7436" w:rsidP="00CA7436">
      <w:pPr>
        <w:pStyle w:val="SMUNORMALARIAL"/>
        <w:ind w:left="1701"/>
        <w:rPr>
          <w:rFonts w:ascii="Times New Roman" w:hAnsi="Times New Roman"/>
          <w:b/>
          <w:sz w:val="24"/>
        </w:rPr>
      </w:pPr>
      <w:r w:rsidRPr="00C71113">
        <w:rPr>
          <w:rFonts w:ascii="Times New Roman" w:hAnsi="Times New Roman"/>
          <w:sz w:val="24"/>
        </w:rPr>
        <w:t>Heat transfer</w:t>
      </w:r>
      <w:r w:rsidRPr="00C71113">
        <w:rPr>
          <w:rFonts w:ascii="Times New Roman" w:hAnsi="Times New Roman"/>
          <w:b/>
          <w:sz w:val="24"/>
        </w:rPr>
        <w:t xml:space="preserve"> out </w:t>
      </w:r>
      <w:r w:rsidRPr="00C71113">
        <w:rPr>
          <w:rFonts w:ascii="Times New Roman" w:hAnsi="Times New Roman"/>
          <w:sz w:val="24"/>
        </w:rPr>
        <w:t>of</w:t>
      </w:r>
      <w:r w:rsidRPr="00C71113">
        <w:rPr>
          <w:rFonts w:ascii="Times New Roman" w:hAnsi="Times New Roman"/>
          <w:b/>
          <w:sz w:val="24"/>
        </w:rPr>
        <w:t xml:space="preserve"> </w:t>
      </w:r>
      <w:r w:rsidRPr="00C71113">
        <w:rPr>
          <w:rFonts w:ascii="Times New Roman" w:hAnsi="Times New Roman"/>
          <w:sz w:val="24"/>
        </w:rPr>
        <w:t>the system is considered</w:t>
      </w:r>
      <w:r w:rsidRPr="00C71113">
        <w:rPr>
          <w:rFonts w:ascii="Times New Roman" w:hAnsi="Times New Roman"/>
          <w:b/>
          <w:sz w:val="24"/>
        </w:rPr>
        <w:t>: NEGATIVE.</w:t>
      </w:r>
    </w:p>
    <w:p w14:paraId="3C0BDED4" w14:textId="77777777" w:rsidR="00CA7436" w:rsidRDefault="00CA7436" w:rsidP="00CA7436">
      <w:pPr>
        <w:pStyle w:val="SMUNORMALARIAL"/>
        <w:spacing w:line="360" w:lineRule="auto"/>
        <w:ind w:left="1701"/>
        <w:rPr>
          <w:rFonts w:ascii="Times New Roman" w:hAnsi="Times New Roman"/>
          <w:b/>
          <w:sz w:val="24"/>
        </w:rPr>
      </w:pPr>
    </w:p>
    <w:p w14:paraId="3C0BDED5" w14:textId="77777777" w:rsidR="00CA7436" w:rsidRPr="00C71113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C71113">
        <w:rPr>
          <w:rFonts w:ascii="Times New Roman" w:hAnsi="Times New Roman"/>
          <w:b/>
          <w:i/>
          <w:sz w:val="24"/>
          <w:u w:val="single"/>
        </w:rPr>
        <w:t>CLOSED SYSTEM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C71113">
        <w:rPr>
          <w:rFonts w:ascii="Times New Roman" w:hAnsi="Times New Roman"/>
          <w:b/>
          <w:i/>
          <w:sz w:val="24"/>
          <w:u w:val="single"/>
        </w:rPr>
        <w:t>:</w:t>
      </w:r>
    </w:p>
    <w:p w14:paraId="3C0BDED6" w14:textId="77777777" w:rsidR="00CA7436" w:rsidRPr="00C71113" w:rsidRDefault="00CA7436" w:rsidP="00CA7436">
      <w:pPr>
        <w:pStyle w:val="ListParagraph"/>
        <w:ind w:left="851"/>
        <w:jc w:val="both"/>
        <w:rPr>
          <w:rFonts w:eastAsiaTheme="minorEastAsia"/>
        </w:rPr>
      </w:pPr>
      <w:r w:rsidRPr="00C71113">
        <w:rPr>
          <w:rFonts w:eastAsiaTheme="minorEastAsia"/>
        </w:rPr>
        <w:t>Non-flow energy equation:</w:t>
      </w:r>
    </w:p>
    <w:p w14:paraId="3C0BDED7" w14:textId="77777777" w:rsidR="00CA7436" w:rsidRDefault="00CA7436" w:rsidP="00CA7436">
      <w:pPr>
        <w:pStyle w:val="ListParagraph"/>
        <w:ind w:left="3969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∆U=Q-W</m:t>
          </m:r>
        </m:oMath>
      </m:oMathPara>
    </w:p>
    <w:p w14:paraId="3C0BDED8" w14:textId="77777777" w:rsidR="00CA7436" w:rsidRDefault="00CA7436" w:rsidP="00CA7436">
      <w:pPr>
        <w:pStyle w:val="ListParagraph"/>
        <w:spacing w:line="360" w:lineRule="auto"/>
        <w:jc w:val="both"/>
        <w:rPr>
          <w:rFonts w:eastAsiaTheme="minorEastAsia"/>
        </w:rPr>
      </w:pPr>
    </w:p>
    <w:p w14:paraId="3C0BDED9" w14:textId="77777777"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ENTHALPY:</w:t>
      </w:r>
    </w:p>
    <w:p w14:paraId="3C0BDEDA" w14:textId="77777777" w:rsidR="00CA7436" w:rsidRDefault="00CA7436" w:rsidP="00CA7436">
      <w:pPr>
        <w:pStyle w:val="ListParagraph"/>
        <w:ind w:left="3969"/>
        <w:jc w:val="both"/>
      </w:pPr>
      <m:oMath>
        <m:r>
          <w:rPr>
            <w:rFonts w:ascii="Cambria Math" w:hAnsi="Cambria Math"/>
          </w:rPr>
          <m:t>H=U+P.V</m:t>
        </m:r>
      </m:oMath>
      <w:r>
        <w:rPr>
          <w:rFonts w:eastAsiaTheme="minorEastAsia"/>
        </w:rPr>
        <w:t xml:space="preserve">           (J)</w:t>
      </w:r>
    </w:p>
    <w:p w14:paraId="3C0BDEDB" w14:textId="77777777" w:rsidR="00CA7436" w:rsidRDefault="00CA7436" w:rsidP="00CA7436">
      <w:pPr>
        <w:pStyle w:val="ListParagraph"/>
        <w:spacing w:line="120" w:lineRule="auto"/>
        <w:ind w:left="3402"/>
        <w:jc w:val="both"/>
      </w:pPr>
    </w:p>
    <w:p w14:paraId="3C0BDEDC" w14:textId="77777777" w:rsidR="00CA7436" w:rsidRDefault="00CA7436" w:rsidP="00CA7436">
      <w:pPr>
        <w:pStyle w:val="ListParagraph"/>
        <w:ind w:left="851"/>
        <w:jc w:val="both"/>
      </w:pPr>
      <w:r>
        <w:t>Where:</w:t>
      </w:r>
    </w:p>
    <w:p w14:paraId="3C0BDEDD" w14:textId="77777777"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>U</w:t>
      </w:r>
      <w:r>
        <w:t xml:space="preserve"> = internal energy</w:t>
      </w:r>
    </w:p>
    <w:p w14:paraId="3C0BDEDE" w14:textId="77777777" w:rsidR="00CA7436" w:rsidRPr="005724F5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P </w:t>
      </w:r>
      <w:r w:rsidRPr="005724F5">
        <w:t>= pressure</w:t>
      </w:r>
    </w:p>
    <w:p w14:paraId="3C0BDEDF" w14:textId="77777777"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V </w:t>
      </w:r>
      <w:r w:rsidRPr="005724F5">
        <w:t>= volume</w:t>
      </w:r>
    </w:p>
    <w:p w14:paraId="3C0BDEE0" w14:textId="77777777" w:rsidR="00CA7436" w:rsidRDefault="00CA7436" w:rsidP="00CA7436">
      <w:pPr>
        <w:pStyle w:val="SMUNORMALARIAL"/>
        <w:spacing w:line="360" w:lineRule="auto"/>
        <w:ind w:left="720"/>
        <w:rPr>
          <w:rFonts w:ascii="Times New Roman" w:hAnsi="Times New Roman"/>
          <w:sz w:val="24"/>
        </w:rPr>
      </w:pPr>
    </w:p>
    <w:p w14:paraId="3C0BDEE1" w14:textId="77777777" w:rsidR="00CA7436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FLOW WORK:</w:t>
      </w:r>
    </w:p>
    <w:p w14:paraId="3C0BDEE2" w14:textId="77777777" w:rsidR="00CA7436" w:rsidRDefault="00CA7436" w:rsidP="00CA7436">
      <w:pPr>
        <w:pStyle w:val="ListParagraph"/>
        <w:ind w:left="851"/>
        <w:jc w:val="both"/>
      </w:pPr>
      <w:r>
        <w:t xml:space="preserve">The </w:t>
      </w:r>
      <w:r w:rsidRPr="00ED3803">
        <w:rPr>
          <w:b/>
        </w:rPr>
        <w:t>flow work</w:t>
      </w:r>
      <w:r>
        <w:t xml:space="preserve">, or </w:t>
      </w:r>
      <w:r w:rsidRPr="00ED3803">
        <w:rPr>
          <w:b/>
        </w:rPr>
        <w:t>flow energy</w:t>
      </w:r>
      <w:r>
        <w:t xml:space="preserve">, or again </w:t>
      </w:r>
      <w:r w:rsidRPr="00ED3803">
        <w:rPr>
          <w:b/>
        </w:rPr>
        <w:t>displacement energy</w:t>
      </w:r>
      <w:r w:rsidRPr="00C71113">
        <w:t>:</w:t>
      </w:r>
    </w:p>
    <w:p w14:paraId="3C0BDEE3" w14:textId="77777777" w:rsidR="00CA7436" w:rsidRDefault="00CA7436" w:rsidP="00CA7436">
      <w:pPr>
        <w:pStyle w:val="ListParagraph"/>
        <w:ind w:left="284"/>
        <w:jc w:val="both"/>
      </w:pPr>
    </w:p>
    <w:p w14:paraId="3C0BDEE4" w14:textId="77777777" w:rsidR="00CA7436" w:rsidRDefault="00840D0D" w:rsidP="00CA7436">
      <w:pPr>
        <w:pStyle w:val="ListParagraph"/>
        <w:ind w:left="3261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flow</m:t>
              </m:r>
            </m:sub>
          </m:sSub>
          <m:r>
            <w:rPr>
              <w:rFonts w:ascii="Cambria Math" w:hAnsi="Cambria Math"/>
            </w:rPr>
            <m:t>=P×V</m:t>
          </m:r>
        </m:oMath>
      </m:oMathPara>
    </w:p>
    <w:p w14:paraId="3C0BDEE5" w14:textId="77777777" w:rsidR="00CA7436" w:rsidRPr="00C71113" w:rsidRDefault="00CA7436" w:rsidP="00CA7436">
      <w:pPr>
        <w:pStyle w:val="ListParagraph"/>
        <w:spacing w:line="360" w:lineRule="auto"/>
        <w:ind w:left="3827"/>
        <w:jc w:val="both"/>
        <w:rPr>
          <w:rFonts w:eastAsiaTheme="minorEastAsia"/>
        </w:rPr>
      </w:pPr>
    </w:p>
    <w:p w14:paraId="3C0BDEE6" w14:textId="77777777"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953AA0">
        <w:rPr>
          <w:rFonts w:ascii="Times New Roman" w:hAnsi="Times New Roman"/>
          <w:b/>
          <w:i/>
          <w:sz w:val="24"/>
          <w:u w:val="single"/>
        </w:rPr>
        <w:t xml:space="preserve">OPEN 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953AA0">
        <w:rPr>
          <w:rFonts w:ascii="Times New Roman" w:hAnsi="Times New Roman"/>
          <w:b/>
          <w:i/>
          <w:sz w:val="24"/>
          <w:u w:val="single"/>
        </w:rPr>
        <w:t>YSTEMS / Steady-flow systems</w:t>
      </w:r>
    </w:p>
    <w:p w14:paraId="3C0BDEE7" w14:textId="77777777"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14:paraId="3C0BDEE8" w14:textId="77777777" w:rsidR="00CA7436" w:rsidRPr="00751593" w:rsidRDefault="00840D0D" w:rsidP="00CA7436">
      <w:pPr>
        <w:pStyle w:val="ListParagraph"/>
        <w:ind w:left="3544" w:hanging="210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      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(kg/s)</m:t>
              </m:r>
            </m:e>
          </m:nary>
        </m:oMath>
      </m:oMathPara>
    </w:p>
    <w:p w14:paraId="3C0BDEE9" w14:textId="77777777"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14:paraId="3C0BDEEA" w14:textId="77777777"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Energy Balance:</w:t>
      </w:r>
    </w:p>
    <w:p w14:paraId="3C0BDEEB" w14:textId="77777777" w:rsidR="00CA7436" w:rsidRPr="009B4DA7" w:rsidRDefault="00CA7436" w:rsidP="00CA7436">
      <w:pPr>
        <w:ind w:right="-612"/>
        <w:jc w:val="both"/>
      </w:pPr>
    </w:p>
    <w:p w14:paraId="3C0BDEEC" w14:textId="77777777" w:rsidR="00CA7436" w:rsidRDefault="00840D0D" w:rsidP="00CA7436">
      <w:pPr>
        <w:ind w:left="1843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14:paraId="3C0BDEED" w14:textId="77777777" w:rsidR="00CA7436" w:rsidRPr="0070738C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>
        <w:rPr>
          <w:rFonts w:ascii="Times New Roman" w:hAnsi="Times New Roman"/>
          <w:b/>
          <w:i/>
          <w:sz w:val="24"/>
          <w:u w:val="single"/>
        </w:rPr>
        <w:lastRenderedPageBreak/>
        <w:t>CONTINITY OF MASS FLOW</w:t>
      </w:r>
      <w:r w:rsidRPr="0070738C">
        <w:rPr>
          <w:rFonts w:ascii="Times New Roman" w:hAnsi="Times New Roman"/>
          <w:b/>
          <w:i/>
          <w:sz w:val="24"/>
          <w:u w:val="single"/>
        </w:rPr>
        <w:t>:</w:t>
      </w:r>
    </w:p>
    <w:p w14:paraId="3C0BDEEE" w14:textId="77777777" w:rsidR="00CA7436" w:rsidRPr="00F1761F" w:rsidRDefault="00840D0D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 xml:space="preserve">=mass flow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 xml:space="preserve">s                                     A=cross sectional area in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3C0BDEEF" w14:textId="77777777" w:rsidR="00CA7436" w:rsidRPr="00F1761F" w:rsidRDefault="00CA7436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v=specific volume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  <m:r>
            <w:rPr>
              <w:rFonts w:ascii="Cambria Math" w:hAnsi="Cambria Math"/>
            </w:rPr>
            <m:t xml:space="preserve">                       c=velocity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3C0BDEF0" w14:textId="77777777" w:rsidR="00CA7436" w:rsidRPr="00953AA0" w:rsidRDefault="00CA7436" w:rsidP="00CA7436">
      <w:pPr>
        <w:ind w:left="851"/>
        <w:jc w:val="both"/>
      </w:pPr>
      <w:r>
        <w:rPr>
          <w:rFonts w:eastAsiaTheme="minorEastAsia"/>
        </w:rPr>
        <w:t xml:space="preserve">Consider the volume of substance passing the section per second =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</m:oMath>
      <w:r>
        <w:rPr>
          <w:rFonts w:eastAsiaTheme="minorEastAsia"/>
        </w:rPr>
        <w:t xml:space="preserve"> in </w:t>
      </w:r>
      <w:r w:rsidRPr="00F1761F">
        <w:rPr>
          <w:rFonts w:eastAsiaTheme="minorEastAsia"/>
          <w:i/>
        </w:rPr>
        <w:t>m</w:t>
      </w:r>
      <w:r w:rsidRPr="00F1761F">
        <w:rPr>
          <w:rFonts w:eastAsiaTheme="minorEastAsia"/>
          <w:i/>
          <w:vertAlign w:val="superscript"/>
        </w:rPr>
        <w:t>3</w:t>
      </w:r>
      <w:r w:rsidRPr="00F1761F">
        <w:rPr>
          <w:rFonts w:eastAsiaTheme="minorEastAsia"/>
          <w:i/>
        </w:rPr>
        <w:t>/s</w:t>
      </w:r>
    </w:p>
    <w:p w14:paraId="3C0BDEF1" w14:textId="77777777" w:rsidR="00CA7436" w:rsidRDefault="00840D0D" w:rsidP="00CA7436">
      <w:pPr>
        <w:ind w:left="2268"/>
        <w:jc w:val="both"/>
        <w:rPr>
          <w:rFonts w:eastAsiaTheme="minorEastAsia"/>
        </w:rPr>
      </w:pP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m</m:t>
            </m:r>
          </m:e>
        </m:acc>
        <m:r>
          <w:rPr>
            <w:rFonts w:ascii="Cambria Math" w:eastAsiaTheme="minorEastAsia" w:hAnsi="Cambria Math"/>
          </w:rPr>
          <m:t xml:space="preserve">.v      </m:t>
        </m:r>
        <m:r>
          <m:rPr>
            <m:sty m:val="p"/>
          </m:rPr>
          <w:rPr>
            <w:rFonts w:ascii="Cambria Math" w:eastAsiaTheme="minorEastAsia" w:hAnsi="Cambria Math"/>
          </w:rPr>
          <m:t>also</m:t>
        </m:r>
        <m:r>
          <w:rPr>
            <w:rFonts w:ascii="Cambria Math" w:eastAsiaTheme="minorEastAsia" w:hAnsi="Cambria Math"/>
          </w:rPr>
          <m:t xml:space="preserve">     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=A.c</m:t>
        </m:r>
      </m:oMath>
      <w:r w:rsidR="00CA7436">
        <w:rPr>
          <w:rFonts w:eastAsiaTheme="minorEastAsia"/>
        </w:rPr>
        <w:t xml:space="preserve">   (</w:t>
      </w:r>
      <w:r w:rsidR="00CA7436" w:rsidRPr="00EE5905">
        <w:rPr>
          <w:rFonts w:eastAsiaTheme="minorEastAsia"/>
          <w:i/>
          <w:u w:val="single"/>
        </w:rPr>
        <w:t>Continuity equation</w:t>
      </w:r>
      <w:r w:rsidR="00CA7436">
        <w:rPr>
          <w:rFonts w:eastAsiaTheme="minorEastAsia"/>
        </w:rPr>
        <w:t>)</w:t>
      </w:r>
    </w:p>
    <w:p w14:paraId="3C0BDEF2" w14:textId="77777777"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Therefore:</w:t>
      </w:r>
    </w:p>
    <w:p w14:paraId="3C0BDEF3" w14:textId="77777777" w:rsidR="00CA7436" w:rsidRPr="00F1761F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.v=A.c</m:t>
          </m:r>
        </m:oMath>
      </m:oMathPara>
    </w:p>
    <w:p w14:paraId="3C0BDEF4" w14:textId="77777777"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From which</w:t>
      </w:r>
    </w:p>
    <w:p w14:paraId="3C0BDEF5" w14:textId="77777777" w:rsidR="00CA7436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A.c</m:t>
              </m:r>
            </m:num>
            <m:den>
              <m:r>
                <w:rPr>
                  <w:rFonts w:ascii="Cambria Math" w:eastAsiaTheme="minorEastAsia" w:hAnsi="Cambria Math"/>
                </w:rPr>
                <m:t>v</m:t>
              </m:r>
            </m:den>
          </m:f>
        </m:oMath>
      </m:oMathPara>
    </w:p>
    <w:p w14:paraId="3C0BDEF6" w14:textId="77777777"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14:paraId="3C0BDEF7" w14:textId="77777777" w:rsidR="00CA7436" w:rsidRDefault="00CA7436" w:rsidP="00CA7436">
      <w:pPr>
        <w:pStyle w:val="SMUNORMALARIAL"/>
        <w:spacing w:line="120" w:lineRule="auto"/>
        <w:ind w:left="1440"/>
        <w:rPr>
          <w:rFonts w:ascii="Times New Roman" w:hAnsi="Times New Roman"/>
          <w:sz w:val="24"/>
        </w:rPr>
      </w:pPr>
    </w:p>
    <w:p w14:paraId="3C0BDEF8" w14:textId="77777777"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  <w:u w:val="single"/>
        </w:rPr>
        <w:t>OPEN S</w:t>
      </w:r>
      <w:r w:rsidRPr="00953AA0">
        <w:rPr>
          <w:rFonts w:ascii="Times New Roman" w:hAnsi="Times New Roman"/>
          <w:b/>
          <w:i/>
          <w:sz w:val="24"/>
          <w:u w:val="single"/>
        </w:rPr>
        <w:t>YSTEMS / Unsteady-flow systems</w:t>
      </w:r>
    </w:p>
    <w:p w14:paraId="3C0BDEF9" w14:textId="77777777"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14:paraId="3C0BDEFA" w14:textId="77777777" w:rsidR="00CA7436" w:rsidRDefault="00840D0D" w:rsidP="00CA7436">
      <w:pPr>
        <w:pStyle w:val="ListParagraph"/>
        <w:tabs>
          <w:tab w:val="left" w:pos="1848"/>
        </w:tabs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CV</m:t>
              </m:r>
            </m:sub>
          </m:sSub>
        </m:oMath>
      </m:oMathPara>
    </w:p>
    <w:p w14:paraId="3C0BDEFB" w14:textId="77777777" w:rsidR="00CA7436" w:rsidRDefault="00CA7436" w:rsidP="00CA7436">
      <w:pPr>
        <w:pStyle w:val="ListParagraph"/>
        <w:tabs>
          <w:tab w:val="left" w:pos="1848"/>
        </w:tabs>
        <w:ind w:left="0"/>
        <w:jc w:val="both"/>
        <w:rPr>
          <w:rFonts w:eastAsiaTheme="minorEastAsia"/>
        </w:rPr>
      </w:pPr>
    </w:p>
    <w:p w14:paraId="3C0BDEFC" w14:textId="77777777" w:rsidR="00CA7436" w:rsidRDefault="00CA7436" w:rsidP="00CA7436">
      <w:pPr>
        <w:pStyle w:val="ListParagraph"/>
        <w:tabs>
          <w:tab w:val="left" w:pos="1848"/>
        </w:tabs>
        <w:ind w:left="1701"/>
        <w:jc w:val="both"/>
        <w:rPr>
          <w:rFonts w:eastAsiaTheme="minorEastAsia"/>
        </w:rPr>
      </w:pPr>
      <w:r>
        <w:rPr>
          <w:rFonts w:eastAsiaTheme="minorEastAsia"/>
        </w:rPr>
        <w:t>Where:</w:t>
      </w:r>
    </w:p>
    <w:p w14:paraId="3C0BDEFD" w14:textId="77777777" w:rsidR="00CA7436" w:rsidRDefault="00CA7436" w:rsidP="00CA7436">
      <w:pPr>
        <w:pStyle w:val="ListParagraph"/>
        <w:numPr>
          <w:ilvl w:val="0"/>
          <w:numId w:val="8"/>
        </w:numPr>
        <w:spacing w:after="200" w:line="276" w:lineRule="auto"/>
        <w:ind w:left="2410" w:hanging="283"/>
        <w:jc w:val="both"/>
      </w:pPr>
      <w:r>
        <w:rPr>
          <w:i/>
        </w:rPr>
        <w:t>i</w:t>
      </w:r>
      <w:r>
        <w:t xml:space="preserve"> = inlet, and </w:t>
      </w:r>
      <w:r>
        <w:rPr>
          <w:i/>
        </w:rPr>
        <w:t>e</w:t>
      </w:r>
      <w:r>
        <w:t xml:space="preserve"> = exit.</w:t>
      </w:r>
    </w:p>
    <w:p w14:paraId="3C0BDEFE" w14:textId="77777777"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1 = initial state, and 2 = final state of the control volume.</w:t>
      </w:r>
    </w:p>
    <w:p w14:paraId="3C0BDEFF" w14:textId="77777777"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Often one or more terms in this equation are zero.</w:t>
      </w:r>
    </w:p>
    <w:p w14:paraId="3C0BDF00" w14:textId="77777777" w:rsidR="00CA7436" w:rsidRPr="009B4DA7" w:rsidRDefault="00CA7436" w:rsidP="00CA7436">
      <w:pPr>
        <w:pStyle w:val="SMUNORMALARIAL"/>
        <w:numPr>
          <w:ilvl w:val="0"/>
          <w:numId w:val="7"/>
        </w:numPr>
        <w:ind w:right="-612"/>
        <w:jc w:val="both"/>
      </w:pPr>
      <w:r>
        <w:rPr>
          <w:rFonts w:ascii="Times New Roman" w:hAnsi="Times New Roman"/>
          <w:sz w:val="24"/>
        </w:rPr>
        <w:t>Energy Balance:</w:t>
      </w:r>
      <w:r w:rsidRPr="00345A16">
        <w:t xml:space="preserve"> </w:t>
      </w:r>
      <w:r w:rsidRPr="00345A16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w</w:t>
      </w:r>
      <w:r w:rsidRPr="00345A16">
        <w:rPr>
          <w:rFonts w:ascii="Times New Roman" w:hAnsi="Times New Roman"/>
          <w:sz w:val="24"/>
        </w:rPr>
        <w:t>hen kinetic and potential energy changes associated with the control volume and fluid streams are negligible</w:t>
      </w:r>
      <w:r>
        <w:rPr>
          <w:rFonts w:ascii="Times New Roman" w:hAnsi="Times New Roman"/>
          <w:sz w:val="24"/>
        </w:rPr>
        <w:t>)</w:t>
      </w:r>
    </w:p>
    <w:p w14:paraId="3C0BDF01" w14:textId="77777777" w:rsidR="00CA7436" w:rsidRDefault="00CA7436" w:rsidP="00CA7436">
      <w:pPr>
        <w:tabs>
          <w:tab w:val="left" w:pos="1848"/>
        </w:tabs>
        <w:jc w:val="both"/>
      </w:pPr>
    </w:p>
    <w:p w14:paraId="3C0BDF02" w14:textId="77777777" w:rsidR="00CA7436" w:rsidRDefault="00CA7436" w:rsidP="00CA7436">
      <w:pPr>
        <w:tabs>
          <w:tab w:val="left" w:pos="1848"/>
        </w:tabs>
        <w:jc w:val="both"/>
      </w:pPr>
      <m:oMathPara>
        <m:oMath>
          <m:r>
            <w:rPr>
              <w:rFonts w:ascii="Cambria Math" w:hAnsi="Cambria Math"/>
            </w:rPr>
            <m:t>Q-W=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r>
                <w:rPr>
                  <w:rFonts w:ascii="Cambria Math" w:hAnsi="Cambria Math"/>
                </w:rPr>
                <m:t>mh-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mh+</m:t>
                  </m:r>
                </m:e>
              </m:nary>
            </m:e>
          </m:nary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CV</m:t>
              </m:r>
            </m:sub>
          </m:sSub>
        </m:oMath>
      </m:oMathPara>
    </w:p>
    <w:p w14:paraId="3C0BDF03" w14:textId="77777777" w:rsidR="00CA7436" w:rsidRDefault="00CA7436" w:rsidP="00CA7436">
      <w:pPr>
        <w:ind w:left="1843" w:right="-613"/>
        <w:jc w:val="both"/>
        <w:rPr>
          <w:rFonts w:eastAsiaTheme="minorEastAsia"/>
        </w:rPr>
      </w:pPr>
    </w:p>
    <w:p w14:paraId="3C0BDF04" w14:textId="77777777" w:rsidR="00CA7436" w:rsidRDefault="00CA7436" w:rsidP="00CA7436">
      <w:pPr>
        <w:spacing w:line="120" w:lineRule="auto"/>
        <w:ind w:left="1843" w:right="-612"/>
        <w:jc w:val="both"/>
        <w:rPr>
          <w:rFonts w:eastAsiaTheme="minorEastAsia"/>
        </w:rPr>
      </w:pPr>
    </w:p>
    <w:p w14:paraId="3C0BDF05" w14:textId="77777777" w:rsidR="00CA7436" w:rsidRPr="00345A16" w:rsidRDefault="00CA7436" w:rsidP="00CA7436">
      <w:pPr>
        <w:pStyle w:val="ListParagraph"/>
        <w:numPr>
          <w:ilvl w:val="0"/>
          <w:numId w:val="5"/>
        </w:numPr>
        <w:ind w:right="-613"/>
        <w:jc w:val="both"/>
        <w:rPr>
          <w:rFonts w:eastAsiaTheme="minorEastAsia"/>
          <w:b/>
          <w:i/>
          <w:u w:val="single"/>
        </w:rPr>
      </w:pPr>
      <w:r w:rsidRPr="00345A16">
        <w:rPr>
          <w:rFonts w:eastAsiaTheme="minorEastAsia"/>
          <w:b/>
          <w:i/>
          <w:u w:val="single"/>
        </w:rPr>
        <w:t>IDEAL GAS:</w:t>
      </w:r>
    </w:p>
    <w:p w14:paraId="3C0BDF06" w14:textId="77777777" w:rsidR="00CA7436" w:rsidRDefault="00CA7436" w:rsidP="00CA7436">
      <w:pPr>
        <w:pStyle w:val="ListParagraph"/>
        <w:tabs>
          <w:tab w:val="left" w:pos="1168"/>
        </w:tabs>
        <w:ind w:left="86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0BDFD9" wp14:editId="3C0BDFDA">
                <wp:simplePos x="0" y="0"/>
                <wp:positionH relativeFrom="column">
                  <wp:posOffset>2708910</wp:posOffset>
                </wp:positionH>
                <wp:positionV relativeFrom="paragraph">
                  <wp:posOffset>259080</wp:posOffset>
                </wp:positionV>
                <wp:extent cx="854075" cy="379730"/>
                <wp:effectExtent l="0" t="0" r="22225" b="20320"/>
                <wp:wrapNone/>
                <wp:docPr id="40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407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0BE044" w14:textId="77777777" w:rsidR="00525001" w:rsidRDefault="00525001" w:rsidP="00CA74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BDFD9" id="Rectangle 140" o:spid="_x0000_s1027" style="position:absolute;left:0;text-align:left;margin-left:213.3pt;margin-top:20.4pt;width:67.25pt;height:2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" filled="f">
                <v:textbox>
                  <w:txbxContent>
                    <w:p w14:paraId="3C0BE044" w14:textId="77777777" w:rsidR="00525001" w:rsidRDefault="00525001" w:rsidP="00CA743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We defined an </w:t>
      </w:r>
      <w:r w:rsidRPr="00E71FB3">
        <w:rPr>
          <w:b/>
          <w:i/>
          <w:u w:val="single"/>
        </w:rPr>
        <w:t>ideal gas</w:t>
      </w:r>
      <w:r>
        <w:t xml:space="preserve"> as a gas whose temperature, pressure, and specific volume are related by:</w:t>
      </w:r>
    </w:p>
    <w:p w14:paraId="3C0BDF07" w14:textId="77777777" w:rsidR="00CA7436" w:rsidRDefault="00CA7436" w:rsidP="00CA7436">
      <w:pPr>
        <w:pStyle w:val="ListParagraph"/>
        <w:tabs>
          <w:tab w:val="left" w:pos="1168"/>
        </w:tabs>
        <w:ind w:left="439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P.v=R.T</m:t>
          </m:r>
        </m:oMath>
      </m:oMathPara>
    </w:p>
    <w:p w14:paraId="3C0BDF08" w14:textId="77777777"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</w:p>
    <w:p w14:paraId="3C0BDF09" w14:textId="77777777"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  <w:r>
        <w:rPr>
          <w:rFonts w:eastAsiaTheme="minorEastAsia"/>
        </w:rPr>
        <w:t>where:</w:t>
      </w:r>
    </w:p>
    <w:p w14:paraId="3C0BDF0A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R</w:t>
      </w:r>
      <w:r>
        <w:t xml:space="preserve"> is the gas constant (kJ/kg.K) or (kPa.m</w:t>
      </w:r>
      <w:r>
        <w:rPr>
          <w:vertAlign w:val="superscript"/>
        </w:rPr>
        <w:t>3</w:t>
      </w:r>
      <w:r>
        <w:t>/kg.K)</w:t>
      </w:r>
    </w:p>
    <w:p w14:paraId="3C0BDF0B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P</w:t>
      </w:r>
      <w:r>
        <w:t xml:space="preserve"> the absolute pressure (kPa)</w:t>
      </w:r>
    </w:p>
    <w:p w14:paraId="3C0BDF0C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T</w:t>
      </w:r>
      <w:r>
        <w:t xml:space="preserve"> the absolute temperature (K)</w:t>
      </w:r>
    </w:p>
    <w:p w14:paraId="3C0BDF0D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EE5556">
        <w:rPr>
          <w:i/>
        </w:rPr>
        <w:t>v</w:t>
      </w:r>
      <w:r>
        <w:t xml:space="preserve"> is the specific volume (m</w:t>
      </w:r>
      <w:r>
        <w:rPr>
          <w:vertAlign w:val="superscript"/>
        </w:rPr>
        <w:t>3</w:t>
      </w:r>
      <w:r>
        <w:t>/kg)</w:t>
      </w:r>
    </w:p>
    <w:p w14:paraId="3C0BDF0E" w14:textId="77777777" w:rsidR="00CA7436" w:rsidRDefault="00CA7436" w:rsidP="00CA7436">
      <w:pPr>
        <w:ind w:left="851"/>
        <w:jc w:val="both"/>
      </w:pPr>
      <w:r>
        <w:t xml:space="preserve">The change in internal energy or enthalpy for an </w:t>
      </w:r>
      <w:r w:rsidRPr="00E71FB3">
        <w:rPr>
          <w:b/>
          <w:i/>
          <w:u w:val="single"/>
        </w:rPr>
        <w:t>ideal gas</w:t>
      </w:r>
      <w:r>
        <w:t xml:space="preserve"> during a process from state 1 to state 2 are defined as:</w:t>
      </w:r>
    </w:p>
    <w:p w14:paraId="3C0BDF0F" w14:textId="77777777" w:rsidR="00CA7436" w:rsidRPr="00E71FB3" w:rsidRDefault="00840D0D" w:rsidP="00CA7436">
      <w:pPr>
        <w:ind w:left="851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3C0BDF10" w14:textId="77777777" w:rsidR="00CA7436" w:rsidRPr="005F2732" w:rsidRDefault="00840D0D" w:rsidP="00CA7436">
      <w:pPr>
        <w:ind w:left="851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3C0BDF11" w14:textId="77777777" w:rsidR="00CA7436" w:rsidRDefault="00CA7436" w:rsidP="00CA7436">
      <w:pPr>
        <w:ind w:left="851"/>
        <w:jc w:val="both"/>
      </w:pPr>
      <w:r>
        <w:t>where:</w:t>
      </w:r>
    </w:p>
    <w:p w14:paraId="3C0BDF12" w14:textId="77777777"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r>
        <w:rPr>
          <w:i/>
        </w:rPr>
        <w:t>c</w:t>
      </w:r>
      <w:r>
        <w:rPr>
          <w:i/>
          <w:vertAlign w:val="subscript"/>
        </w:rPr>
        <w:t>v</w:t>
      </w:r>
      <w:r>
        <w:t xml:space="preserve"> is the specific heat at constant volume</w:t>
      </w:r>
    </w:p>
    <w:p w14:paraId="3C0BDF13" w14:textId="77777777"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r>
        <w:rPr>
          <w:i/>
        </w:rPr>
        <w:t>c</w:t>
      </w:r>
      <w:r>
        <w:rPr>
          <w:i/>
          <w:vertAlign w:val="subscript"/>
        </w:rPr>
        <w:t>p</w:t>
      </w:r>
      <w:r>
        <w:t xml:space="preserve"> is the specific heat at constant pressure</w:t>
      </w:r>
    </w:p>
    <w:p w14:paraId="3C0BDF14" w14:textId="77777777" w:rsidR="00CA7436" w:rsidRDefault="00CA7436" w:rsidP="00CA7436">
      <w:pPr>
        <w:spacing w:line="120" w:lineRule="auto"/>
        <w:ind w:left="851"/>
        <w:jc w:val="both"/>
      </w:pPr>
    </w:p>
    <w:p w14:paraId="3C0BDF15" w14:textId="77777777" w:rsidR="00CA7436" w:rsidRPr="00E71FB3" w:rsidRDefault="00CA7436" w:rsidP="00CA7436">
      <w:pPr>
        <w:ind w:left="851"/>
        <w:jc w:val="both"/>
        <w:rPr>
          <w:b/>
          <w:i/>
          <w:u w:val="single"/>
        </w:rPr>
      </w:pPr>
      <w:r w:rsidRPr="00E71FB3">
        <w:rPr>
          <w:b/>
          <w:i/>
          <w:u w:val="single"/>
        </w:rPr>
        <w:t>Reminder:</w:t>
      </w:r>
    </w:p>
    <w:p w14:paraId="3C0BDF16" w14:textId="77777777" w:rsidR="00CA7436" w:rsidRPr="00F930EC" w:rsidRDefault="00CA7436" w:rsidP="00CA7436">
      <w:pPr>
        <w:ind w:left="2268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°C=K-273                                K=°C+273</m:t>
          </m:r>
        </m:oMath>
      </m:oMathPara>
    </w:p>
    <w:p w14:paraId="3C0BDF17" w14:textId="77777777" w:rsidR="00CA7436" w:rsidRPr="00CA7436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CA7436">
        <w:rPr>
          <w:rFonts w:ascii="Times New Roman" w:hAnsi="Times New Roman"/>
          <w:b/>
          <w:sz w:val="28"/>
          <w:szCs w:val="28"/>
        </w:rPr>
        <w:lastRenderedPageBreak/>
        <w:t>ELECTRICAL ENGINEERING</w:t>
      </w:r>
    </w:p>
    <w:p w14:paraId="3C0BDF18" w14:textId="77777777" w:rsidR="00CA7436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14:paraId="3C0BDF19" w14:textId="77777777" w:rsidR="00CA7436" w:rsidRPr="00D51B78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14:paraId="3C0BDF1A" w14:textId="77777777" w:rsidR="00CA7436" w:rsidRPr="002750EF" w:rsidRDefault="00CA7436" w:rsidP="00CA7436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 w:rsidRPr="002750EF">
        <w:rPr>
          <w:rFonts w:ascii="Times New Roman" w:hAnsi="Times New Roman"/>
          <w:b/>
          <w:sz w:val="24"/>
          <w:szCs w:val="20"/>
          <w:u w:val="single"/>
        </w:rPr>
        <w:t>QUESTION ONE</w:t>
      </w:r>
      <w:r w:rsidRPr="002750EF">
        <w:rPr>
          <w:rFonts w:ascii="Times New Roman" w:hAnsi="Times New Roman"/>
          <w:b/>
          <w:sz w:val="24"/>
          <w:szCs w:val="20"/>
        </w:rPr>
        <w:t xml:space="preserve"> (</w:t>
      </w:r>
      <w:r>
        <w:rPr>
          <w:rFonts w:ascii="Times New Roman" w:hAnsi="Times New Roman"/>
          <w:b/>
          <w:sz w:val="24"/>
          <w:szCs w:val="20"/>
        </w:rPr>
        <w:t xml:space="preserve">10 </w:t>
      </w:r>
      <w:r w:rsidRPr="002750EF">
        <w:rPr>
          <w:rFonts w:ascii="Times New Roman" w:hAnsi="Times New Roman"/>
          <w:b/>
          <w:sz w:val="24"/>
          <w:szCs w:val="20"/>
        </w:rPr>
        <w:t>marks)</w:t>
      </w:r>
    </w:p>
    <w:p w14:paraId="3C0BDF1B" w14:textId="77777777" w:rsidR="00CA7436" w:rsidRDefault="00CA7436" w:rsidP="00CA7436">
      <w:pPr>
        <w:tabs>
          <w:tab w:val="left" w:pos="0"/>
          <w:tab w:val="left" w:pos="284"/>
        </w:tabs>
        <w:jc w:val="both"/>
      </w:pPr>
    </w:p>
    <w:p w14:paraId="3C0BDF27" w14:textId="165F95A2" w:rsidR="00CA7436" w:rsidRDefault="00C3139D" w:rsidP="00CA7436">
      <w:pPr>
        <w:rPr>
          <w:rFonts w:eastAsiaTheme="minorEastAsia"/>
        </w:rPr>
      </w:pPr>
      <w:r>
        <w:rPr>
          <w:noProof/>
          <w:sz w:val="28"/>
          <w:szCs w:val="28"/>
        </w:rPr>
        <w:drawing>
          <wp:inline distT="0" distB="0" distL="0" distR="0" wp14:anchorId="6BFC1601" wp14:editId="4FDAB3B1">
            <wp:extent cx="5732145" cy="2151935"/>
            <wp:effectExtent l="0" t="0" r="1905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15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DF28" w14:textId="77777777" w:rsidR="00CA7436" w:rsidRDefault="00CA7436" w:rsidP="00CA7436">
      <w:pPr>
        <w:rPr>
          <w:rFonts w:eastAsiaTheme="minorEastAsia"/>
        </w:rPr>
      </w:pPr>
    </w:p>
    <w:p w14:paraId="3C0BDF29" w14:textId="77777777" w:rsidR="00CA7436" w:rsidRDefault="00CA7436" w:rsidP="00CA7436">
      <w:pPr>
        <w:rPr>
          <w:rFonts w:eastAsiaTheme="minorEastAsia"/>
        </w:rPr>
      </w:pPr>
    </w:p>
    <w:p w14:paraId="3C0BDF2A" w14:textId="38452203" w:rsidR="00CA7436" w:rsidRDefault="00C3139D" w:rsidP="00CA7436">
      <w:pPr>
        <w:rPr>
          <w:rFonts w:eastAsiaTheme="minorEastAsia"/>
        </w:rPr>
      </w:pPr>
      <w:r>
        <w:rPr>
          <w:noProof/>
        </w:rPr>
        <w:lastRenderedPageBreak/>
        <w:drawing>
          <wp:inline distT="0" distB="0" distL="0" distR="0" wp14:anchorId="4F36B085" wp14:editId="001EB995">
            <wp:extent cx="5343525" cy="75723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DF2B" w14:textId="0571EBE8" w:rsidR="00CA7436" w:rsidRDefault="00CA7436" w:rsidP="00CA7436">
      <w:pPr>
        <w:rPr>
          <w:rFonts w:eastAsiaTheme="minorEastAsia"/>
        </w:rPr>
      </w:pPr>
    </w:p>
    <w:p w14:paraId="3C0BDF2C" w14:textId="77777777" w:rsidR="00CA7436" w:rsidRDefault="00CA7436" w:rsidP="00CA7436">
      <w:pPr>
        <w:rPr>
          <w:rFonts w:eastAsiaTheme="minorEastAsia"/>
        </w:rPr>
      </w:pPr>
    </w:p>
    <w:p w14:paraId="3C0BDF2D" w14:textId="77777777" w:rsidR="00CA7436" w:rsidRPr="002A5C02" w:rsidRDefault="00CA7436" w:rsidP="00CA7436">
      <w:pPr>
        <w:rPr>
          <w:rFonts w:eastAsiaTheme="minorEastAsia"/>
        </w:rPr>
      </w:pPr>
    </w:p>
    <w:p w14:paraId="3C0BDF2E" w14:textId="77777777" w:rsidR="00CA7436" w:rsidRDefault="00CA7436" w:rsidP="00CA7436">
      <w:pPr>
        <w:rPr>
          <w:rFonts w:eastAsiaTheme="minorEastAsia"/>
        </w:rPr>
      </w:pPr>
    </w:p>
    <w:p w14:paraId="3C0BDF2F" w14:textId="7AD1D035" w:rsidR="00CA7436" w:rsidRDefault="00CA7436" w:rsidP="00CA7436">
      <w:pPr>
        <w:rPr>
          <w:rFonts w:eastAsiaTheme="minorEastAsia"/>
        </w:rPr>
      </w:pPr>
    </w:p>
    <w:p w14:paraId="3C0BDF30" w14:textId="77777777" w:rsidR="00CA7436" w:rsidRDefault="00CA7436" w:rsidP="00CA7436">
      <w:pPr>
        <w:rPr>
          <w:rFonts w:eastAsiaTheme="minorEastAsia"/>
        </w:rPr>
      </w:pPr>
    </w:p>
    <w:p w14:paraId="3C0BDF31" w14:textId="77777777" w:rsidR="00CA7436" w:rsidRDefault="00CA7436" w:rsidP="00CA7436">
      <w:pPr>
        <w:rPr>
          <w:rFonts w:eastAsiaTheme="minorEastAsia"/>
        </w:rPr>
      </w:pPr>
      <w:bookmarkStart w:id="0" w:name="_GoBack"/>
      <w:bookmarkEnd w:id="0"/>
    </w:p>
    <w:p w14:paraId="3C0BDF32" w14:textId="77777777" w:rsidR="00CA7436" w:rsidRDefault="00CA7436" w:rsidP="00CA7436">
      <w:pPr>
        <w:rPr>
          <w:rFonts w:eastAsiaTheme="minorEastAsia"/>
        </w:rPr>
      </w:pPr>
    </w:p>
    <w:p w14:paraId="3C0BDF33" w14:textId="77777777" w:rsidR="00CA7436" w:rsidRDefault="00CA7436" w:rsidP="00CA7436">
      <w:pPr>
        <w:rPr>
          <w:rFonts w:eastAsiaTheme="minorEastAsia"/>
        </w:rPr>
      </w:pPr>
    </w:p>
    <w:p w14:paraId="3C0BDF34" w14:textId="77777777" w:rsidR="00CA7436" w:rsidRDefault="00CA7436" w:rsidP="00CA7436">
      <w:pPr>
        <w:pStyle w:val="ListParagraph"/>
        <w:numPr>
          <w:ilvl w:val="0"/>
          <w:numId w:val="11"/>
        </w:numPr>
        <w:ind w:left="284" w:hanging="284"/>
        <w:jc w:val="both"/>
        <w:rPr>
          <w:b/>
        </w:rPr>
      </w:pPr>
      <w:r w:rsidRPr="00D51B78">
        <w:rPr>
          <w:b/>
          <w:u w:val="single"/>
        </w:rPr>
        <w:t>QUESTION TWO</w:t>
      </w:r>
      <w:r w:rsidRPr="00D51B78">
        <w:rPr>
          <w:b/>
        </w:rPr>
        <w:t xml:space="preserve"> (</w:t>
      </w:r>
      <w:r>
        <w:rPr>
          <w:b/>
        </w:rPr>
        <w:t>20</w:t>
      </w:r>
      <w:r w:rsidRPr="00D51B78">
        <w:rPr>
          <w:b/>
        </w:rPr>
        <w:t xml:space="preserve"> marks)</w:t>
      </w:r>
    </w:p>
    <w:p w14:paraId="3C0BDF35" w14:textId="77777777" w:rsidR="00CA7436" w:rsidRDefault="00CA7436" w:rsidP="00CA7436">
      <w:pPr>
        <w:rPr>
          <w:rFonts w:eastAsiaTheme="minorEastAsia"/>
        </w:rPr>
      </w:pPr>
    </w:p>
    <w:p w14:paraId="3C0BDF36" w14:textId="77777777" w:rsidR="00CA7436" w:rsidRDefault="00CA7436" w:rsidP="00CA7436">
      <w:pPr>
        <w:jc w:val="both"/>
        <w:rPr>
          <w:b/>
        </w:rPr>
      </w:pPr>
      <w:r>
        <w:t xml:space="preserve">Figure </w:t>
      </w:r>
      <w:r w:rsidR="009773F1">
        <w:t>2</w:t>
      </w:r>
      <w:r>
        <w:t xml:space="preserve"> shows an ac waveform that is displayed on an oscilloscope screen.</w:t>
      </w:r>
    </w:p>
    <w:p w14:paraId="3C0BDF37" w14:textId="77777777" w:rsidR="00CA7436" w:rsidRDefault="00CA7436" w:rsidP="00CA7436">
      <w:pPr>
        <w:jc w:val="both"/>
        <w:rPr>
          <w:b/>
        </w:rPr>
      </w:pPr>
    </w:p>
    <w:p w14:paraId="3C0BDF38" w14:textId="77777777" w:rsidR="00CA7436" w:rsidRPr="00492CA5" w:rsidRDefault="00CA7436" w:rsidP="00CA7436">
      <w:pPr>
        <w:jc w:val="both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C0BDFE3" wp14:editId="3C0BDFE4">
                <wp:simplePos x="0" y="0"/>
                <wp:positionH relativeFrom="column">
                  <wp:posOffset>504825</wp:posOffset>
                </wp:positionH>
                <wp:positionV relativeFrom="paragraph">
                  <wp:posOffset>5715</wp:posOffset>
                </wp:positionV>
                <wp:extent cx="4772025" cy="2562087"/>
                <wp:effectExtent l="0" t="0" r="9525" b="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025" cy="2562087"/>
                          <a:chOff x="0" y="0"/>
                          <a:chExt cx="4772025" cy="2562087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2625" y="2286000"/>
                            <a:ext cx="724534" cy="276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0BE049" w14:textId="77777777" w:rsidR="00525001" w:rsidRDefault="00525001" w:rsidP="00CA7436">
                              <w:pPr>
                                <w:jc w:val="center"/>
                              </w:pPr>
                              <w:r>
                                <w:t xml:space="preserve">Figure </w:t>
                              </w:r>
                              <w:r w:rsidR="009773F1"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0BDFE3" id="Group 58" o:spid="_x0000_s1028" style="position:absolute;left:0;text-align:left;margin-left:39.75pt;margin-top:.45pt;width:375.75pt;height:201.75pt;z-index:251668480" coordsize="47720,25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9" type="#_x0000_t75" style="position:absolute;width:47720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">
                  <v:imagedata r:id="rId12" o:title=""/>
                  <v:path arrowok="t"/>
                </v:shape>
                <v:shape id="Text Box 2" o:spid="_x0000_s1030" type="#_x0000_t202" style="position:absolute;left:19526;top:22860;width:7245;height:2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" filled="f" stroked="f">
                  <v:textbox style="mso-fit-shape-to-text:t">
                    <w:txbxContent>
                      <w:p w14:paraId="3C0BE049" w14:textId="77777777" w:rsidR="00525001" w:rsidRDefault="00525001" w:rsidP="00CA7436">
                        <w:pPr>
                          <w:jc w:val="center"/>
                        </w:pPr>
                        <w:r>
                          <w:t xml:space="preserve">Figure </w:t>
                        </w:r>
                        <w:r w:rsidR="009773F1"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C0BDF39" w14:textId="77777777" w:rsidR="00CA7436" w:rsidRDefault="00CA7436" w:rsidP="00CA7436">
      <w:pPr>
        <w:pStyle w:val="ListParagraph"/>
        <w:ind w:left="284"/>
        <w:jc w:val="both"/>
        <w:rPr>
          <w:b/>
        </w:rPr>
      </w:pPr>
    </w:p>
    <w:p w14:paraId="3C0BDF3A" w14:textId="77777777" w:rsidR="00CA7436" w:rsidRDefault="00CA7436" w:rsidP="00CA7436">
      <w:pPr>
        <w:pStyle w:val="ListParagraph"/>
        <w:ind w:left="284"/>
        <w:jc w:val="both"/>
        <w:rPr>
          <w:b/>
        </w:rPr>
      </w:pPr>
    </w:p>
    <w:p w14:paraId="3C0BDF3B" w14:textId="77777777" w:rsidR="00CA7436" w:rsidRDefault="00CA7436" w:rsidP="00CA7436">
      <w:pPr>
        <w:pStyle w:val="ListParagraph"/>
        <w:ind w:left="284"/>
        <w:jc w:val="both"/>
        <w:rPr>
          <w:b/>
        </w:rPr>
      </w:pPr>
    </w:p>
    <w:p w14:paraId="3C0BDF3C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3D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3E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3F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0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1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2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3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4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5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6" w14:textId="77777777"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14:paraId="3C0BDF47" w14:textId="77777777" w:rsidR="00CA7436" w:rsidRDefault="00CA7436" w:rsidP="00CA7436">
      <w:pPr>
        <w:jc w:val="both"/>
        <w:rPr>
          <w:b/>
          <w:u w:val="single"/>
        </w:rPr>
      </w:pPr>
    </w:p>
    <w:p w14:paraId="3C0BDF48" w14:textId="264FEF1F" w:rsidR="00CA7436" w:rsidRDefault="00CA7436" w:rsidP="00CA7436">
      <w:pPr>
        <w:spacing w:line="360" w:lineRule="auto"/>
        <w:ind w:left="720" w:hanging="720"/>
        <w:jc w:val="both"/>
      </w:pPr>
      <w:r>
        <w:t>a)</w:t>
      </w:r>
      <w:r>
        <w:tab/>
        <w:t xml:space="preserve">The time base of the oscilloscope is set at </w:t>
      </w:r>
      <w:r w:rsidR="00C3139D">
        <w:t>3</w:t>
      </w:r>
      <w:r>
        <w:t xml:space="preserve">ms per division and the y-gain at </w:t>
      </w:r>
      <w:r w:rsidR="00C3139D">
        <w:t>3</w:t>
      </w:r>
      <w:r>
        <w:t>V per division.</w:t>
      </w:r>
    </w:p>
    <w:p w14:paraId="3C0BDF49" w14:textId="66CE7199" w:rsidR="00CA7436" w:rsidRDefault="00CA7436" w:rsidP="00CA7436">
      <w:pPr>
        <w:spacing w:line="360" w:lineRule="auto"/>
        <w:jc w:val="both"/>
      </w:pPr>
      <w:r>
        <w:t>i</w:t>
      </w:r>
      <w:r>
        <w:tab/>
        <w:t xml:space="preserve">Calculate the </w:t>
      </w:r>
      <w:r w:rsidR="00C3139D">
        <w:t>period</w:t>
      </w:r>
      <w:r>
        <w:t xml:space="preserve"> of the waveform</w:t>
      </w:r>
      <w:r>
        <w:tab/>
      </w:r>
      <w:r w:rsidR="00C3139D"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3C0BDF4A" w14:textId="2FF4D4CA" w:rsidR="00CA7436" w:rsidRDefault="00CA7436" w:rsidP="00CA7436">
      <w:pPr>
        <w:spacing w:line="360" w:lineRule="auto"/>
        <w:jc w:val="both"/>
      </w:pPr>
      <w:r>
        <w:t>ii</w:t>
      </w:r>
      <w:r>
        <w:tab/>
        <w:t xml:space="preserve">Calculate the peak </w:t>
      </w:r>
      <w:r w:rsidR="00C3139D">
        <w:t xml:space="preserve">to peak </w:t>
      </w:r>
      <w:r>
        <w:t>voltage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3C0BDF4B" w14:textId="304AD1BF" w:rsidR="00CA7436" w:rsidRDefault="00CA7436" w:rsidP="00CA7436">
      <w:pPr>
        <w:spacing w:line="360" w:lineRule="auto"/>
        <w:jc w:val="both"/>
      </w:pPr>
      <w:r>
        <w:t>iii</w:t>
      </w:r>
      <w:r>
        <w:tab/>
        <w:t xml:space="preserve">Calculate the </w:t>
      </w:r>
      <w:r w:rsidR="00C3139D">
        <w:t>frequency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3C0BDF4C" w14:textId="6B147E45" w:rsidR="00CA7436" w:rsidRDefault="00CA7436" w:rsidP="00CA7436">
      <w:pPr>
        <w:spacing w:line="360" w:lineRule="auto"/>
        <w:jc w:val="both"/>
      </w:pPr>
      <w:r>
        <w:t>iv</w:t>
      </w:r>
      <w:r>
        <w:tab/>
        <w:t>Calc</w:t>
      </w:r>
      <w:r w:rsidR="00C3139D">
        <w:t xml:space="preserve">ulate the rms current if this voltage was across a 20kΩ resistor </w:t>
      </w:r>
      <w:r>
        <w:tab/>
      </w:r>
      <w:r>
        <w:tab/>
        <w:t>[2]</w:t>
      </w:r>
    </w:p>
    <w:p w14:paraId="3C0BDF4D" w14:textId="77777777" w:rsidR="00CA7436" w:rsidRDefault="00CA7436" w:rsidP="00CA7436">
      <w:pPr>
        <w:spacing w:line="360" w:lineRule="auto"/>
        <w:jc w:val="both"/>
      </w:pPr>
    </w:p>
    <w:p w14:paraId="3C0BDF4E" w14:textId="77777777" w:rsidR="00CA7436" w:rsidRDefault="00CA7436" w:rsidP="00CA7436">
      <w:pPr>
        <w:spacing w:line="360" w:lineRule="auto"/>
        <w:jc w:val="both"/>
      </w:pPr>
      <w:r>
        <w:t>b)</w:t>
      </w:r>
      <w:r>
        <w:tab/>
        <w:t>State and explain the effect on the oscilloscope if the time base is switched off</w:t>
      </w:r>
      <w:r>
        <w:tab/>
        <w:t xml:space="preserve">[2] </w:t>
      </w:r>
    </w:p>
    <w:p w14:paraId="3C0BDF4F" w14:textId="0715D068" w:rsidR="00CA7436" w:rsidRDefault="00CA7436" w:rsidP="00CA7436">
      <w:pPr>
        <w:spacing w:line="360" w:lineRule="auto"/>
        <w:ind w:left="720" w:hanging="720"/>
        <w:jc w:val="both"/>
      </w:pPr>
      <w:r>
        <w:t>c)</w:t>
      </w:r>
      <w:r>
        <w:tab/>
        <w:t>In the U</w:t>
      </w:r>
      <w:r w:rsidR="00C3139D">
        <w:t>S</w:t>
      </w:r>
      <w:r>
        <w:t xml:space="preserve">, domestic users are supplied with mains electricity at a </w:t>
      </w:r>
      <w:r>
        <w:rPr>
          <w:i/>
        </w:rPr>
        <w:t xml:space="preserve">root mean square </w:t>
      </w:r>
      <w:r w:rsidRPr="00C56B2B">
        <w:rPr>
          <w:i/>
        </w:rPr>
        <w:t>voltage</w:t>
      </w:r>
      <w:r>
        <w:t xml:space="preserve"> of </w:t>
      </w:r>
      <w:r w:rsidR="00C3139D">
        <w:t>110V</w:t>
      </w:r>
      <w:r>
        <w:t xml:space="preserve"> </w:t>
      </w:r>
    </w:p>
    <w:p w14:paraId="3C0BDF50" w14:textId="77777777" w:rsidR="00CA7436" w:rsidRDefault="00CA7436" w:rsidP="00CA7436">
      <w:pPr>
        <w:spacing w:line="360" w:lineRule="auto"/>
        <w:ind w:left="720" w:hanging="72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C0BDFE5" wp14:editId="3C0BDFE6">
                <wp:simplePos x="0" y="0"/>
                <wp:positionH relativeFrom="column">
                  <wp:posOffset>1476375</wp:posOffset>
                </wp:positionH>
                <wp:positionV relativeFrom="paragraph">
                  <wp:posOffset>13335</wp:posOffset>
                </wp:positionV>
                <wp:extent cx="2781300" cy="1847658"/>
                <wp:effectExtent l="0" t="0" r="0" b="635"/>
                <wp:wrapNone/>
                <wp:docPr id="264" name="Group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300" cy="1847658"/>
                          <a:chOff x="0" y="0"/>
                          <a:chExt cx="2781300" cy="1847658"/>
                        </a:xfrm>
                      </wpg:grpSpPr>
                      <pic:pic xmlns:pic="http://schemas.openxmlformats.org/drawingml/2006/picture">
                        <pic:nvPicPr>
                          <pic:cNvPr id="262" name="Picture 26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3950" y="1571625"/>
                            <a:ext cx="724534" cy="2760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0BE04A" w14:textId="77777777" w:rsidR="00525001" w:rsidRDefault="00525001" w:rsidP="00CA7436">
                              <w:pPr>
                                <w:jc w:val="center"/>
                              </w:pPr>
                              <w:r>
                                <w:t xml:space="preserve">Figure </w:t>
                              </w:r>
                              <w:r w:rsidR="009773F1"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0BDFE5" id="Group 264" o:spid="_x0000_s1031" style="position:absolute;left:0;text-align:left;margin-left:116.25pt;margin-top:1.05pt;width:219pt;height:145.5pt;z-index:251669504" coordsize="27813,18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">
                <v:shape id="Picture 262" o:spid="_x0000_s1032" type="#_x0000_t75" style="position:absolute;width:27813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">
                  <v:imagedata r:id="rId14" o:title=""/>
                  <v:path arrowok="t"/>
                </v:shape>
                <v:shape id="Text Box 2" o:spid="_x0000_s1033" type="#_x0000_t202" style="position:absolute;left:11239;top:15716;width:7245;height:2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" filled="f" stroked="f">
                  <v:textbox style="mso-fit-shape-to-text:t">
                    <w:txbxContent>
                      <w:p w14:paraId="3C0BE04A" w14:textId="77777777" w:rsidR="00525001" w:rsidRDefault="00525001" w:rsidP="00CA7436">
                        <w:pPr>
                          <w:jc w:val="center"/>
                        </w:pPr>
                        <w:r>
                          <w:t xml:space="preserve">Figure </w:t>
                        </w:r>
                        <w:r w:rsidR="009773F1"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C0BDF51" w14:textId="77777777" w:rsidR="00CA7436" w:rsidRDefault="00CA7436" w:rsidP="00CA7436">
      <w:pPr>
        <w:spacing w:line="360" w:lineRule="auto"/>
        <w:ind w:left="720" w:hanging="720"/>
        <w:jc w:val="both"/>
      </w:pPr>
      <w:r>
        <w:tab/>
      </w:r>
      <w:r>
        <w:tab/>
      </w:r>
    </w:p>
    <w:p w14:paraId="3C0BDF52" w14:textId="77777777" w:rsidR="00CA7436" w:rsidRDefault="00CA7436" w:rsidP="00CA7436">
      <w:pPr>
        <w:spacing w:line="360" w:lineRule="auto"/>
        <w:ind w:left="720" w:hanging="720"/>
        <w:jc w:val="both"/>
      </w:pPr>
    </w:p>
    <w:p w14:paraId="3C0BDF53" w14:textId="77777777" w:rsidR="00CA7436" w:rsidRDefault="00CA7436" w:rsidP="00CA7436">
      <w:pPr>
        <w:spacing w:line="360" w:lineRule="auto"/>
        <w:ind w:left="720" w:hanging="720"/>
        <w:jc w:val="both"/>
      </w:pPr>
    </w:p>
    <w:p w14:paraId="3C0BDF54" w14:textId="77777777" w:rsidR="00CA7436" w:rsidRDefault="00CA7436" w:rsidP="00CA7436">
      <w:pPr>
        <w:spacing w:line="360" w:lineRule="auto"/>
        <w:ind w:left="720" w:hanging="720"/>
        <w:jc w:val="both"/>
      </w:pPr>
    </w:p>
    <w:p w14:paraId="3C0BDF55" w14:textId="77777777" w:rsidR="00CA7436" w:rsidRDefault="00CA7436" w:rsidP="00CA7436">
      <w:pPr>
        <w:spacing w:line="360" w:lineRule="auto"/>
        <w:ind w:left="720" w:hanging="720"/>
        <w:jc w:val="both"/>
      </w:pPr>
    </w:p>
    <w:p w14:paraId="3C0BDF56" w14:textId="77777777" w:rsidR="00CA7436" w:rsidRDefault="00CA7436" w:rsidP="00CA7436">
      <w:pPr>
        <w:spacing w:line="360" w:lineRule="auto"/>
        <w:ind w:left="720" w:hanging="720"/>
        <w:jc w:val="both"/>
      </w:pPr>
    </w:p>
    <w:p w14:paraId="3C0BDF57" w14:textId="77777777" w:rsidR="00CA7436" w:rsidRDefault="00CA7436" w:rsidP="00CA7436">
      <w:pPr>
        <w:spacing w:line="360" w:lineRule="auto"/>
        <w:ind w:left="720" w:hanging="720"/>
        <w:jc w:val="both"/>
      </w:pPr>
    </w:p>
    <w:p w14:paraId="3C0BDF58" w14:textId="77777777" w:rsidR="00CA7436" w:rsidRDefault="00CA7436" w:rsidP="00CA7436">
      <w:pPr>
        <w:spacing w:line="360" w:lineRule="auto"/>
        <w:ind w:left="720" w:hanging="720"/>
        <w:jc w:val="both"/>
      </w:pPr>
      <w:r>
        <w:t>i</w:t>
      </w:r>
      <w:r>
        <w:tab/>
        <w:t>State what is meant by root mean square voltage</w:t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3C0BDF59" w14:textId="77777777" w:rsidR="00CA7436" w:rsidRDefault="00CA7436" w:rsidP="00CA7436">
      <w:pPr>
        <w:spacing w:line="360" w:lineRule="auto"/>
        <w:ind w:left="720" w:hanging="720"/>
        <w:jc w:val="both"/>
      </w:pPr>
      <w:r>
        <w:lastRenderedPageBreak/>
        <w:t>ii</w:t>
      </w:r>
      <w:r>
        <w:tab/>
        <w:t>Calculate the peak value of the supply voltage</w:t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3C0BDF5C" w14:textId="77777777" w:rsidR="00CA7436" w:rsidRDefault="00CA7436" w:rsidP="00CA7436">
      <w:pPr>
        <w:jc w:val="both"/>
      </w:pPr>
    </w:p>
    <w:p w14:paraId="3C0BDF5D" w14:textId="77777777" w:rsidR="00CA7436" w:rsidRDefault="00CA7436" w:rsidP="00CA7436">
      <w:pPr>
        <w:jc w:val="both"/>
      </w:pPr>
    </w:p>
    <w:p w14:paraId="3C0BDF80" w14:textId="17A9A7B6" w:rsidR="00CA7436" w:rsidRPr="00C3139D" w:rsidRDefault="00CA7436" w:rsidP="00C3139D">
      <w:pPr>
        <w:pStyle w:val="ListParagraph"/>
        <w:ind w:left="284"/>
        <w:jc w:val="both"/>
        <w:rPr>
          <w:b/>
        </w:rPr>
      </w:pPr>
      <w:r>
        <w:tab/>
      </w:r>
    </w:p>
    <w:p w14:paraId="3C0BDF81" w14:textId="77777777" w:rsidR="00E05E03" w:rsidRDefault="00E05E03" w:rsidP="00E05E03"/>
    <w:p w14:paraId="3C0BDFD2" w14:textId="3EAFB83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50F61" w14:textId="77777777" w:rsidR="00840D0D" w:rsidRDefault="00840D0D">
      <w:r>
        <w:separator/>
      </w:r>
    </w:p>
  </w:endnote>
  <w:endnote w:type="continuationSeparator" w:id="0">
    <w:p w14:paraId="464772F2" w14:textId="77777777" w:rsidR="00840D0D" w:rsidRDefault="00840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C0BE041" w14:textId="2703D3C8" w:rsidR="00525001" w:rsidRPr="00C52BDC" w:rsidRDefault="00525001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2434C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2434C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C0BE042" w14:textId="77777777" w:rsidR="00525001" w:rsidRPr="00A72458" w:rsidRDefault="00525001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3EEB9" w14:textId="77777777" w:rsidR="00840D0D" w:rsidRDefault="00840D0D">
      <w:r>
        <w:separator/>
      </w:r>
    </w:p>
  </w:footnote>
  <w:footnote w:type="continuationSeparator" w:id="0">
    <w:p w14:paraId="5C6F203E" w14:textId="77777777" w:rsidR="00840D0D" w:rsidRDefault="00840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78B1D0F"/>
    <w:multiLevelType w:val="hybridMultilevel"/>
    <w:tmpl w:val="23B081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F6B1E6C"/>
    <w:multiLevelType w:val="hybridMultilevel"/>
    <w:tmpl w:val="467C8D7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6B96568"/>
    <w:multiLevelType w:val="hybridMultilevel"/>
    <w:tmpl w:val="23303818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9D77021"/>
    <w:multiLevelType w:val="hybridMultilevel"/>
    <w:tmpl w:val="006C6D4E"/>
    <w:lvl w:ilvl="0" w:tplc="E23E28B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A7F9A"/>
    <w:multiLevelType w:val="hybridMultilevel"/>
    <w:tmpl w:val="9F46F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A1EA5"/>
    <w:multiLevelType w:val="hybridMultilevel"/>
    <w:tmpl w:val="B922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F6BE0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1"/>
  </w:num>
  <w:num w:numId="5">
    <w:abstractNumId w:val="9"/>
  </w:num>
  <w:num w:numId="6">
    <w:abstractNumId w:val="2"/>
  </w:num>
  <w:num w:numId="7">
    <w:abstractNumId w:val="15"/>
  </w:num>
  <w:num w:numId="8">
    <w:abstractNumId w:val="0"/>
  </w:num>
  <w:num w:numId="9">
    <w:abstractNumId w:val="12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5"/>
  </w:num>
  <w:num w:numId="15">
    <w:abstractNumId w:val="7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434C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291B"/>
    <w:rsid w:val="0015414A"/>
    <w:rsid w:val="0015599E"/>
    <w:rsid w:val="001657EF"/>
    <w:rsid w:val="001C60E5"/>
    <w:rsid w:val="001D755A"/>
    <w:rsid w:val="002076C3"/>
    <w:rsid w:val="002432C0"/>
    <w:rsid w:val="002459A8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32855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4525"/>
    <w:rsid w:val="00525001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A1EA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4B33"/>
    <w:rsid w:val="00785B6C"/>
    <w:rsid w:val="007910CD"/>
    <w:rsid w:val="00792B18"/>
    <w:rsid w:val="00793568"/>
    <w:rsid w:val="00793ECC"/>
    <w:rsid w:val="007A1555"/>
    <w:rsid w:val="007B420E"/>
    <w:rsid w:val="007D5972"/>
    <w:rsid w:val="007E3A8E"/>
    <w:rsid w:val="008029EE"/>
    <w:rsid w:val="008213E4"/>
    <w:rsid w:val="00827127"/>
    <w:rsid w:val="00835EE3"/>
    <w:rsid w:val="00840D0D"/>
    <w:rsid w:val="008526DB"/>
    <w:rsid w:val="008616E4"/>
    <w:rsid w:val="00866DDE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773F1"/>
    <w:rsid w:val="009948F4"/>
    <w:rsid w:val="00996632"/>
    <w:rsid w:val="009F2326"/>
    <w:rsid w:val="00A123FF"/>
    <w:rsid w:val="00A16BB7"/>
    <w:rsid w:val="00A23173"/>
    <w:rsid w:val="00A32863"/>
    <w:rsid w:val="00A47238"/>
    <w:rsid w:val="00A662B9"/>
    <w:rsid w:val="00A72458"/>
    <w:rsid w:val="00A76AA6"/>
    <w:rsid w:val="00A85C60"/>
    <w:rsid w:val="00AA1CE1"/>
    <w:rsid w:val="00AA36D6"/>
    <w:rsid w:val="00AD2A94"/>
    <w:rsid w:val="00AD3FE6"/>
    <w:rsid w:val="00AF097E"/>
    <w:rsid w:val="00AF1B12"/>
    <w:rsid w:val="00B07A8D"/>
    <w:rsid w:val="00B22B43"/>
    <w:rsid w:val="00B251C3"/>
    <w:rsid w:val="00B51DD6"/>
    <w:rsid w:val="00B64FDF"/>
    <w:rsid w:val="00B674C4"/>
    <w:rsid w:val="00B74A89"/>
    <w:rsid w:val="00B83785"/>
    <w:rsid w:val="00B877AD"/>
    <w:rsid w:val="00B90A77"/>
    <w:rsid w:val="00B90DA5"/>
    <w:rsid w:val="00BC4889"/>
    <w:rsid w:val="00BD440E"/>
    <w:rsid w:val="00BE049D"/>
    <w:rsid w:val="00C02687"/>
    <w:rsid w:val="00C266FC"/>
    <w:rsid w:val="00C3139D"/>
    <w:rsid w:val="00C44A03"/>
    <w:rsid w:val="00C52093"/>
    <w:rsid w:val="00C52BDC"/>
    <w:rsid w:val="00C53820"/>
    <w:rsid w:val="00C5464C"/>
    <w:rsid w:val="00C96858"/>
    <w:rsid w:val="00CA70AE"/>
    <w:rsid w:val="00CA7436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0330"/>
    <w:rsid w:val="00D6332D"/>
    <w:rsid w:val="00D64888"/>
    <w:rsid w:val="00D67CD0"/>
    <w:rsid w:val="00D7009C"/>
    <w:rsid w:val="00D71CF1"/>
    <w:rsid w:val="00DC3A55"/>
    <w:rsid w:val="00DF50E7"/>
    <w:rsid w:val="00E05E03"/>
    <w:rsid w:val="00E0685E"/>
    <w:rsid w:val="00E24192"/>
    <w:rsid w:val="00E305F9"/>
    <w:rsid w:val="00E30914"/>
    <w:rsid w:val="00E326F6"/>
    <w:rsid w:val="00E5105E"/>
    <w:rsid w:val="00E51801"/>
    <w:rsid w:val="00E560E1"/>
    <w:rsid w:val="00E6279E"/>
    <w:rsid w:val="00E77028"/>
    <w:rsid w:val="00E9772F"/>
    <w:rsid w:val="00EA0B9D"/>
    <w:rsid w:val="00EC0A0F"/>
    <w:rsid w:val="00EF3425"/>
    <w:rsid w:val="00F20EC1"/>
    <w:rsid w:val="00F23B7C"/>
    <w:rsid w:val="00F327CC"/>
    <w:rsid w:val="00F5653E"/>
    <w:rsid w:val="00F8126D"/>
    <w:rsid w:val="00F93162"/>
    <w:rsid w:val="00F94BC5"/>
    <w:rsid w:val="00FC4C0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0BDE8D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A7436"/>
    <w:pPr>
      <w:ind w:left="720"/>
      <w:contextualSpacing/>
    </w:pPr>
  </w:style>
  <w:style w:type="paragraph" w:customStyle="1" w:styleId="SMUNORMALARIAL">
    <w:name w:val="SMU NORMAL ARIAL"/>
    <w:basedOn w:val="Normal"/>
    <w:rsid w:val="00CA743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34051-FC10-474D-86CA-FCC3724EC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Gregory Owen</cp:lastModifiedBy>
  <cp:revision>2</cp:revision>
  <cp:lastPrinted>2010-12-14T12:56:00Z</cp:lastPrinted>
  <dcterms:created xsi:type="dcterms:W3CDTF">2019-03-25T13:03:00Z</dcterms:created>
  <dcterms:modified xsi:type="dcterms:W3CDTF">2019-03-25T13:03:00Z</dcterms:modified>
</cp:coreProperties>
</file>