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9D6" w:rsidRPr="005F6B3D" w:rsidRDefault="000349D6" w:rsidP="000349D6">
      <w:pPr>
        <w:spacing w:line="360" w:lineRule="auto"/>
        <w:jc w:val="center"/>
        <w:rPr>
          <w:rFonts w:ascii="Times New Roman" w:hAnsi="Times New Roman" w:cs="Times New Roman"/>
          <w:sz w:val="24"/>
          <w:szCs w:val="24"/>
          <w:u w:val="single"/>
        </w:rPr>
      </w:pPr>
      <w:r w:rsidRPr="005F6B3D">
        <w:rPr>
          <w:rFonts w:ascii="Times New Roman" w:hAnsi="Times New Roman" w:cs="Times New Roman"/>
          <w:sz w:val="24"/>
          <w:szCs w:val="24"/>
          <w:u w:val="single"/>
        </w:rPr>
        <w:t>Journal Article</w:t>
      </w:r>
      <w:r>
        <w:rPr>
          <w:rFonts w:ascii="Times New Roman" w:hAnsi="Times New Roman" w:cs="Times New Roman"/>
          <w:sz w:val="24"/>
          <w:szCs w:val="24"/>
          <w:u w:val="single"/>
        </w:rPr>
        <w:t xml:space="preserve"> Critique</w:t>
      </w:r>
      <w:r w:rsidRPr="005F6B3D">
        <w:rPr>
          <w:rFonts w:ascii="Times New Roman" w:hAnsi="Times New Roman" w:cs="Times New Roman"/>
          <w:sz w:val="24"/>
          <w:szCs w:val="24"/>
          <w:u w:val="single"/>
        </w:rPr>
        <w:t>.</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 xml:space="preserve">Article </w:t>
      </w:r>
      <w:proofErr w:type="gramStart"/>
      <w:r w:rsidRPr="00202A78">
        <w:rPr>
          <w:rFonts w:ascii="Times New Roman" w:hAnsi="Times New Roman" w:cs="Times New Roman"/>
          <w:sz w:val="24"/>
          <w:szCs w:val="24"/>
        </w:rPr>
        <w:t>Title :</w:t>
      </w:r>
      <w:proofErr w:type="gramEnd"/>
      <w:r w:rsidRPr="00202A78">
        <w:rPr>
          <w:rFonts w:ascii="Times New Roman" w:hAnsi="Times New Roman" w:cs="Times New Roman"/>
          <w:sz w:val="24"/>
          <w:szCs w:val="24"/>
        </w:rPr>
        <w:t xml:space="preserve"> Inclusion: the role of special and mainstream schools.</w:t>
      </w:r>
    </w:p>
    <w:p w:rsidR="000349D6" w:rsidRPr="00202A78" w:rsidRDefault="000349D6" w:rsidP="000349D6">
      <w:pPr>
        <w:spacing w:line="360" w:lineRule="auto"/>
        <w:rPr>
          <w:rFonts w:ascii="Times New Roman" w:hAnsi="Times New Roman" w:cs="Times New Roman"/>
          <w:sz w:val="24"/>
          <w:szCs w:val="24"/>
        </w:rPr>
      </w:pPr>
      <w:proofErr w:type="gramStart"/>
      <w:r w:rsidRPr="00202A78">
        <w:rPr>
          <w:rFonts w:ascii="Times New Roman" w:hAnsi="Times New Roman" w:cs="Times New Roman"/>
          <w:sz w:val="24"/>
          <w:szCs w:val="24"/>
        </w:rPr>
        <w:t>Author :</w:t>
      </w:r>
      <w:proofErr w:type="gramEnd"/>
      <w:r w:rsidRPr="00202A78">
        <w:rPr>
          <w:rFonts w:ascii="Times New Roman" w:hAnsi="Times New Roman" w:cs="Times New Roman"/>
          <w:sz w:val="24"/>
          <w:szCs w:val="24"/>
        </w:rPr>
        <w:t xml:space="preserve"> Anne Shaw.</w:t>
      </w:r>
    </w:p>
    <w:p w:rsidR="000349D6" w:rsidRPr="00202A78" w:rsidRDefault="000349D6" w:rsidP="000349D6">
      <w:pPr>
        <w:spacing w:line="360" w:lineRule="auto"/>
        <w:rPr>
          <w:rFonts w:ascii="Times New Roman" w:hAnsi="Times New Roman" w:cs="Times New Roman"/>
          <w:sz w:val="24"/>
          <w:szCs w:val="24"/>
        </w:rPr>
      </w:pPr>
      <w:proofErr w:type="gramStart"/>
      <w:r w:rsidRPr="00202A78">
        <w:rPr>
          <w:rFonts w:ascii="Times New Roman" w:hAnsi="Times New Roman" w:cs="Times New Roman"/>
          <w:sz w:val="24"/>
          <w:szCs w:val="24"/>
        </w:rPr>
        <w:t>Source :</w:t>
      </w:r>
      <w:proofErr w:type="gramEnd"/>
      <w:r w:rsidRPr="00202A78">
        <w:rPr>
          <w:rFonts w:ascii="Times New Roman" w:hAnsi="Times New Roman" w:cs="Times New Roman"/>
          <w:sz w:val="24"/>
          <w:szCs w:val="24"/>
        </w:rPr>
        <w:t xml:space="preserve"> British Journal of Education.</w:t>
      </w:r>
    </w:p>
    <w:p w:rsidR="000349D6" w:rsidRPr="00202A78" w:rsidRDefault="000349D6" w:rsidP="000349D6">
      <w:pPr>
        <w:spacing w:line="360" w:lineRule="auto"/>
        <w:rPr>
          <w:rFonts w:ascii="Times New Roman" w:hAnsi="Times New Roman" w:cs="Times New Roman"/>
          <w:sz w:val="24"/>
          <w:szCs w:val="24"/>
        </w:rPr>
      </w:pPr>
      <w:proofErr w:type="gramStart"/>
      <w:r w:rsidRPr="00202A78">
        <w:rPr>
          <w:rFonts w:ascii="Times New Roman" w:hAnsi="Times New Roman" w:cs="Times New Roman"/>
          <w:sz w:val="24"/>
          <w:szCs w:val="24"/>
        </w:rPr>
        <w:t>Volume :</w:t>
      </w:r>
      <w:proofErr w:type="gramEnd"/>
      <w:r w:rsidRPr="00202A78">
        <w:rPr>
          <w:rFonts w:ascii="Times New Roman" w:hAnsi="Times New Roman" w:cs="Times New Roman"/>
          <w:sz w:val="24"/>
          <w:szCs w:val="24"/>
        </w:rPr>
        <w:t xml:space="preserve"> 44</w:t>
      </w:r>
    </w:p>
    <w:p w:rsidR="000349D6" w:rsidRPr="00202A78" w:rsidRDefault="000349D6" w:rsidP="000349D6">
      <w:pPr>
        <w:spacing w:line="360" w:lineRule="auto"/>
        <w:rPr>
          <w:rFonts w:ascii="Times New Roman" w:hAnsi="Times New Roman" w:cs="Times New Roman"/>
          <w:sz w:val="24"/>
          <w:szCs w:val="24"/>
        </w:rPr>
      </w:pPr>
      <w:proofErr w:type="gramStart"/>
      <w:r w:rsidRPr="00202A78">
        <w:rPr>
          <w:rFonts w:ascii="Times New Roman" w:hAnsi="Times New Roman" w:cs="Times New Roman"/>
          <w:sz w:val="24"/>
          <w:szCs w:val="24"/>
        </w:rPr>
        <w:t>Number :</w:t>
      </w:r>
      <w:proofErr w:type="gramEnd"/>
      <w:r w:rsidRPr="00202A78">
        <w:rPr>
          <w:rFonts w:ascii="Times New Roman" w:hAnsi="Times New Roman" w:cs="Times New Roman"/>
          <w:sz w:val="24"/>
          <w:szCs w:val="24"/>
        </w:rPr>
        <w:t xml:space="preserve"> 3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Date of publication- February 2017.</w:t>
      </w:r>
    </w:p>
    <w:p w:rsidR="000349D6" w:rsidRPr="00202A78" w:rsidRDefault="000349D6" w:rsidP="000349D6">
      <w:pPr>
        <w:spacing w:line="360" w:lineRule="auto"/>
        <w:rPr>
          <w:rFonts w:ascii="Times New Roman" w:hAnsi="Times New Roman" w:cs="Times New Roman"/>
          <w:sz w:val="24"/>
          <w:szCs w:val="24"/>
        </w:rPr>
      </w:pPr>
      <w:proofErr w:type="gramStart"/>
      <w:r w:rsidRPr="00202A78">
        <w:rPr>
          <w:rFonts w:ascii="Times New Roman" w:hAnsi="Times New Roman" w:cs="Times New Roman"/>
          <w:sz w:val="24"/>
          <w:szCs w:val="24"/>
        </w:rPr>
        <w:t>Pages :</w:t>
      </w:r>
      <w:proofErr w:type="gramEnd"/>
      <w:r w:rsidRPr="00202A78">
        <w:rPr>
          <w:rFonts w:ascii="Times New Roman" w:hAnsi="Times New Roman" w:cs="Times New Roman"/>
          <w:sz w:val="24"/>
          <w:szCs w:val="24"/>
        </w:rPr>
        <w:t xml:space="preserve"> 292-307 (reference list 307-312)</w:t>
      </w:r>
    </w:p>
    <w:p w:rsidR="000349D6" w:rsidRPr="00202A78" w:rsidRDefault="000349D6" w:rsidP="000349D6">
      <w:pPr>
        <w:pStyle w:val="ListParagraph"/>
        <w:numPr>
          <w:ilvl w:val="0"/>
          <w:numId w:val="18"/>
        </w:numPr>
        <w:spacing w:line="360" w:lineRule="auto"/>
        <w:rPr>
          <w:rFonts w:ascii="Times New Roman" w:hAnsi="Times New Roman" w:cs="Times New Roman"/>
          <w:sz w:val="24"/>
          <w:szCs w:val="24"/>
        </w:rPr>
      </w:pPr>
      <w:r w:rsidRPr="00202A78">
        <w:rPr>
          <w:rFonts w:ascii="Times New Roman" w:hAnsi="Times New Roman" w:cs="Times New Roman"/>
          <w:sz w:val="24"/>
          <w:szCs w:val="24"/>
        </w:rPr>
        <w:t>Author background.</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The author, Anne Shaw is currently Curriculum Leader for Early years Care and Education at Salford</w:t>
      </w:r>
      <w:r>
        <w:rPr>
          <w:rFonts w:ascii="Times New Roman" w:hAnsi="Times New Roman" w:cs="Times New Roman"/>
          <w:sz w:val="24"/>
          <w:szCs w:val="24"/>
        </w:rPr>
        <w:t xml:space="preserve"> City</w:t>
      </w:r>
      <w:r w:rsidRPr="00202A78">
        <w:rPr>
          <w:rFonts w:ascii="Times New Roman" w:hAnsi="Times New Roman" w:cs="Times New Roman"/>
          <w:sz w:val="24"/>
          <w:szCs w:val="24"/>
        </w:rPr>
        <w:t xml:space="preserve"> College.   She has played an active role in education since graduating in 1982 achieving a BA Ed. in Primary and Special Education.  From this, she sought additional experience by training in a special school and continued her professional development to become a Special Educational Needs coordinator in mainstream pr</w:t>
      </w:r>
      <w:r>
        <w:rPr>
          <w:rFonts w:ascii="Times New Roman" w:hAnsi="Times New Roman" w:cs="Times New Roman"/>
          <w:sz w:val="24"/>
          <w:szCs w:val="24"/>
        </w:rPr>
        <w:t xml:space="preserve">imary schools. Evidently, she has an excellent understanding of </w:t>
      </w:r>
      <w:r w:rsidRPr="00202A78">
        <w:rPr>
          <w:rFonts w:ascii="Times New Roman" w:hAnsi="Times New Roman" w:cs="Times New Roman"/>
          <w:sz w:val="24"/>
          <w:szCs w:val="24"/>
        </w:rPr>
        <w:t xml:space="preserve">both special and mainstream </w:t>
      </w:r>
      <w:r>
        <w:rPr>
          <w:rFonts w:ascii="Times New Roman" w:hAnsi="Times New Roman" w:cs="Times New Roman"/>
          <w:sz w:val="24"/>
          <w:szCs w:val="24"/>
        </w:rPr>
        <w:t>provisions and therefore, has experienced the benefits and challenges of inclusive education for all pupils. Regarding this a</w:t>
      </w:r>
      <w:r w:rsidRPr="00202A78">
        <w:rPr>
          <w:rFonts w:ascii="Times New Roman" w:hAnsi="Times New Roman" w:cs="Times New Roman"/>
          <w:sz w:val="24"/>
          <w:szCs w:val="24"/>
        </w:rPr>
        <w:t>rticle</w:t>
      </w:r>
      <w:r>
        <w:rPr>
          <w:rFonts w:ascii="Times New Roman" w:hAnsi="Times New Roman" w:cs="Times New Roman"/>
          <w:sz w:val="24"/>
          <w:szCs w:val="24"/>
        </w:rPr>
        <w:t xml:space="preserve"> and research made</w:t>
      </w:r>
      <w:r w:rsidRPr="00202A78">
        <w:rPr>
          <w:rFonts w:ascii="Times New Roman" w:hAnsi="Times New Roman" w:cs="Times New Roman"/>
          <w:sz w:val="24"/>
          <w:szCs w:val="24"/>
        </w:rPr>
        <w:t xml:space="preserve"> </w:t>
      </w:r>
      <w:r>
        <w:rPr>
          <w:rFonts w:ascii="Times New Roman" w:hAnsi="Times New Roman" w:cs="Times New Roman"/>
          <w:sz w:val="24"/>
          <w:szCs w:val="24"/>
        </w:rPr>
        <w:t xml:space="preserve">into the topic of inclusion, </w:t>
      </w:r>
      <w:r w:rsidRPr="00202A78">
        <w:rPr>
          <w:rFonts w:ascii="Times New Roman" w:hAnsi="Times New Roman" w:cs="Times New Roman"/>
          <w:sz w:val="24"/>
          <w:szCs w:val="24"/>
        </w:rPr>
        <w:t>she states</w:t>
      </w:r>
      <w:r>
        <w:rPr>
          <w:rFonts w:ascii="Times New Roman" w:hAnsi="Times New Roman" w:cs="Times New Roman"/>
          <w:sz w:val="24"/>
          <w:szCs w:val="24"/>
        </w:rPr>
        <w:t>:</w:t>
      </w:r>
      <w:r w:rsidRPr="00202A78">
        <w:rPr>
          <w:rFonts w:ascii="Times New Roman" w:hAnsi="Times New Roman" w:cs="Times New Roman"/>
          <w:sz w:val="24"/>
          <w:szCs w:val="24"/>
        </w:rPr>
        <w:t xml:space="preserve"> </w:t>
      </w:r>
    </w:p>
    <w:p w:rsidR="000349D6" w:rsidRDefault="000349D6" w:rsidP="000349D6">
      <w:pPr>
        <w:spacing w:line="360" w:lineRule="auto"/>
        <w:jc w:val="center"/>
        <w:rPr>
          <w:rFonts w:ascii="Times New Roman" w:hAnsi="Times New Roman" w:cs="Times New Roman"/>
          <w:sz w:val="24"/>
          <w:szCs w:val="24"/>
        </w:rPr>
      </w:pPr>
      <w:r w:rsidRPr="00202A78">
        <w:rPr>
          <w:rFonts w:ascii="Times New Roman" w:hAnsi="Times New Roman" w:cs="Times New Roman"/>
          <w:sz w:val="24"/>
          <w:szCs w:val="24"/>
        </w:rPr>
        <w:t>I enjoyed researching the topic and am delighted to read my work in print. I hope I have helped the students I teach realise that publishing r</w:t>
      </w:r>
      <w:r>
        <w:rPr>
          <w:rFonts w:ascii="Times New Roman" w:hAnsi="Times New Roman" w:cs="Times New Roman"/>
          <w:sz w:val="24"/>
          <w:szCs w:val="24"/>
        </w:rPr>
        <w:t>esearch is in everyone’s reach.</w:t>
      </w:r>
    </w:p>
    <w:p w:rsidR="000349D6" w:rsidRPr="00202A78" w:rsidRDefault="000349D6" w:rsidP="000349D6">
      <w:pPr>
        <w:spacing w:line="360" w:lineRule="auto"/>
        <w:jc w:val="right"/>
        <w:rPr>
          <w:rFonts w:ascii="Times New Roman" w:hAnsi="Times New Roman" w:cs="Times New Roman"/>
          <w:sz w:val="24"/>
          <w:szCs w:val="24"/>
        </w:rPr>
      </w:pPr>
      <w:r>
        <w:rPr>
          <w:rFonts w:ascii="Times New Roman" w:hAnsi="Times New Roman" w:cs="Times New Roman"/>
          <w:sz w:val="24"/>
          <w:szCs w:val="24"/>
        </w:rPr>
        <w:t>(Shaw, Salford City College, 2017)</w:t>
      </w:r>
    </w:p>
    <w:p w:rsidR="000349D6" w:rsidRPr="00A14230" w:rsidRDefault="000349D6" w:rsidP="000349D6">
      <w:pPr>
        <w:pStyle w:val="ListParagraph"/>
        <w:numPr>
          <w:ilvl w:val="0"/>
          <w:numId w:val="18"/>
        </w:numPr>
        <w:spacing w:line="360" w:lineRule="auto"/>
        <w:rPr>
          <w:rFonts w:ascii="Times New Roman" w:hAnsi="Times New Roman" w:cs="Times New Roman"/>
          <w:sz w:val="24"/>
          <w:szCs w:val="24"/>
        </w:rPr>
      </w:pPr>
      <w:r w:rsidRPr="00202A78">
        <w:rPr>
          <w:rFonts w:ascii="Times New Roman" w:hAnsi="Times New Roman" w:cs="Times New Roman"/>
          <w:sz w:val="24"/>
          <w:szCs w:val="24"/>
        </w:rPr>
        <w:t>Title.</w:t>
      </w:r>
    </w:p>
    <w:p w:rsidR="000349D6" w:rsidRPr="00202A78" w:rsidRDefault="000349D6" w:rsidP="000349D6">
      <w:pPr>
        <w:spacing w:line="360" w:lineRule="auto"/>
        <w:rPr>
          <w:rFonts w:ascii="Times New Roman" w:hAnsi="Times New Roman" w:cs="Times New Roman"/>
          <w:sz w:val="24"/>
          <w:szCs w:val="24"/>
        </w:rPr>
      </w:pPr>
      <w:r>
        <w:rPr>
          <w:rFonts w:ascii="Times New Roman" w:hAnsi="Times New Roman" w:cs="Times New Roman"/>
          <w:sz w:val="24"/>
          <w:szCs w:val="24"/>
        </w:rPr>
        <w:t>The title of this journal article, “Inclusion</w:t>
      </w:r>
      <w:r w:rsidRPr="00202A78">
        <w:rPr>
          <w:rFonts w:ascii="Times New Roman" w:hAnsi="Times New Roman" w:cs="Times New Roman"/>
          <w:sz w:val="24"/>
          <w:szCs w:val="24"/>
        </w:rPr>
        <w:t>: the role of Special and Mainstream schools</w:t>
      </w:r>
      <w:r>
        <w:rPr>
          <w:rFonts w:ascii="Times New Roman" w:hAnsi="Times New Roman" w:cs="Times New Roman"/>
          <w:sz w:val="24"/>
          <w:szCs w:val="24"/>
        </w:rPr>
        <w:t>” (Shaw, 2017)</w:t>
      </w:r>
      <w:r w:rsidRPr="00202A78">
        <w:rPr>
          <w:rFonts w:ascii="Times New Roman" w:hAnsi="Times New Roman" w:cs="Times New Roman"/>
          <w:sz w:val="24"/>
          <w:szCs w:val="24"/>
        </w:rPr>
        <w:t xml:space="preserve"> is short, to the point and gives an honest overall insight into the nature of the article wh</w:t>
      </w:r>
      <w:r>
        <w:rPr>
          <w:rFonts w:ascii="Times New Roman" w:hAnsi="Times New Roman" w:cs="Times New Roman"/>
          <w:sz w:val="24"/>
          <w:szCs w:val="24"/>
        </w:rPr>
        <w:t>ich</w:t>
      </w:r>
      <w:r w:rsidRPr="00202A78">
        <w:rPr>
          <w:rFonts w:ascii="Times New Roman" w:hAnsi="Times New Roman" w:cs="Times New Roman"/>
          <w:sz w:val="24"/>
          <w:szCs w:val="24"/>
        </w:rPr>
        <w:t xml:space="preserve"> discusses the </w:t>
      </w:r>
      <w:r>
        <w:rPr>
          <w:rFonts w:ascii="Times New Roman" w:hAnsi="Times New Roman" w:cs="Times New Roman"/>
          <w:sz w:val="24"/>
          <w:szCs w:val="24"/>
        </w:rPr>
        <w:t>role of special and mainstream s</w:t>
      </w:r>
      <w:r w:rsidRPr="00202A78">
        <w:rPr>
          <w:rFonts w:ascii="Times New Roman" w:hAnsi="Times New Roman" w:cs="Times New Roman"/>
          <w:sz w:val="24"/>
          <w:szCs w:val="24"/>
        </w:rPr>
        <w:t xml:space="preserve">chools in the matter of inclusion. While the title might suggest an obvious overview of inclusion, it gives no indication of </w:t>
      </w:r>
      <w:r>
        <w:rPr>
          <w:rFonts w:ascii="Times New Roman" w:hAnsi="Times New Roman" w:cs="Times New Roman"/>
          <w:sz w:val="24"/>
          <w:szCs w:val="24"/>
        </w:rPr>
        <w:t xml:space="preserve">specific </w:t>
      </w:r>
      <w:r w:rsidRPr="00202A78">
        <w:rPr>
          <w:rFonts w:ascii="Times New Roman" w:hAnsi="Times New Roman" w:cs="Times New Roman"/>
          <w:sz w:val="24"/>
          <w:szCs w:val="24"/>
        </w:rPr>
        <w:t>details</w:t>
      </w:r>
      <w:r>
        <w:rPr>
          <w:rFonts w:ascii="Times New Roman" w:hAnsi="Times New Roman" w:cs="Times New Roman"/>
          <w:sz w:val="24"/>
          <w:szCs w:val="24"/>
        </w:rPr>
        <w:t>.  Some examples here might include</w:t>
      </w:r>
      <w:r w:rsidRPr="00202A78">
        <w:rPr>
          <w:rFonts w:ascii="Times New Roman" w:hAnsi="Times New Roman" w:cs="Times New Roman"/>
          <w:sz w:val="24"/>
          <w:szCs w:val="24"/>
        </w:rPr>
        <w:t xml:space="preserve"> </w:t>
      </w:r>
      <w:r>
        <w:rPr>
          <w:rFonts w:ascii="Times New Roman" w:hAnsi="Times New Roman" w:cs="Times New Roman"/>
          <w:sz w:val="24"/>
          <w:szCs w:val="24"/>
        </w:rPr>
        <w:t xml:space="preserve">specification of pupil </w:t>
      </w:r>
      <w:r w:rsidRPr="00202A78">
        <w:rPr>
          <w:rFonts w:ascii="Times New Roman" w:hAnsi="Times New Roman" w:cs="Times New Roman"/>
          <w:sz w:val="24"/>
          <w:szCs w:val="24"/>
        </w:rPr>
        <w:t>age</w:t>
      </w:r>
      <w:r>
        <w:rPr>
          <w:rFonts w:ascii="Times New Roman" w:hAnsi="Times New Roman" w:cs="Times New Roman"/>
          <w:sz w:val="24"/>
          <w:szCs w:val="24"/>
        </w:rPr>
        <w:t xml:space="preserve">, </w:t>
      </w:r>
      <w:r w:rsidRPr="00202A78">
        <w:rPr>
          <w:rFonts w:ascii="Times New Roman" w:hAnsi="Times New Roman" w:cs="Times New Roman"/>
          <w:sz w:val="24"/>
          <w:szCs w:val="24"/>
        </w:rPr>
        <w:t>key stage</w:t>
      </w:r>
      <w:r>
        <w:rPr>
          <w:rFonts w:ascii="Times New Roman" w:hAnsi="Times New Roman" w:cs="Times New Roman"/>
          <w:sz w:val="24"/>
          <w:szCs w:val="24"/>
        </w:rPr>
        <w:t>, location of provisions and</w:t>
      </w:r>
      <w:r w:rsidRPr="00202A78">
        <w:rPr>
          <w:rFonts w:ascii="Times New Roman" w:hAnsi="Times New Roman" w:cs="Times New Roman"/>
          <w:sz w:val="24"/>
          <w:szCs w:val="24"/>
        </w:rPr>
        <w:t xml:space="preserve"> s</w:t>
      </w:r>
      <w:r>
        <w:rPr>
          <w:rFonts w:ascii="Times New Roman" w:hAnsi="Times New Roman" w:cs="Times New Roman"/>
          <w:sz w:val="24"/>
          <w:szCs w:val="24"/>
        </w:rPr>
        <w:t>pecialist provisions involved (Moderate Learning Difficulties, Autistic Spectrum Di</w:t>
      </w:r>
      <w:r w:rsidRPr="00202A78">
        <w:rPr>
          <w:rFonts w:ascii="Times New Roman" w:hAnsi="Times New Roman" w:cs="Times New Roman"/>
          <w:sz w:val="24"/>
          <w:szCs w:val="24"/>
        </w:rPr>
        <w:t xml:space="preserve">sorder or </w:t>
      </w:r>
      <w:r>
        <w:rPr>
          <w:rFonts w:ascii="Times New Roman" w:hAnsi="Times New Roman" w:cs="Times New Roman"/>
          <w:sz w:val="24"/>
          <w:szCs w:val="24"/>
        </w:rPr>
        <w:t>H</w:t>
      </w:r>
      <w:r w:rsidRPr="00202A78">
        <w:rPr>
          <w:rFonts w:ascii="Times New Roman" w:hAnsi="Times New Roman" w:cs="Times New Roman"/>
          <w:sz w:val="24"/>
          <w:szCs w:val="24"/>
        </w:rPr>
        <w:t xml:space="preserve">earing </w:t>
      </w:r>
      <w:r>
        <w:rPr>
          <w:rFonts w:ascii="Times New Roman" w:hAnsi="Times New Roman" w:cs="Times New Roman"/>
          <w:sz w:val="24"/>
          <w:szCs w:val="24"/>
        </w:rPr>
        <w:t>I</w:t>
      </w:r>
      <w:r w:rsidRPr="00202A78">
        <w:rPr>
          <w:rFonts w:ascii="Times New Roman" w:hAnsi="Times New Roman" w:cs="Times New Roman"/>
          <w:sz w:val="24"/>
          <w:szCs w:val="24"/>
        </w:rPr>
        <w:t>mpairment</w:t>
      </w:r>
      <w:r>
        <w:rPr>
          <w:rFonts w:ascii="Times New Roman" w:hAnsi="Times New Roman" w:cs="Times New Roman"/>
          <w:sz w:val="24"/>
          <w:szCs w:val="24"/>
        </w:rPr>
        <w:t xml:space="preserve"> for instance), thus,</w:t>
      </w:r>
      <w:r w:rsidRPr="00202A78">
        <w:rPr>
          <w:rFonts w:ascii="Times New Roman" w:hAnsi="Times New Roman" w:cs="Times New Roman"/>
          <w:sz w:val="24"/>
          <w:szCs w:val="24"/>
        </w:rPr>
        <w:t xml:space="preserve"> researchers might </w:t>
      </w:r>
      <w:r w:rsidRPr="00202A78">
        <w:rPr>
          <w:rFonts w:ascii="Times New Roman" w:hAnsi="Times New Roman" w:cs="Times New Roman"/>
          <w:sz w:val="24"/>
          <w:szCs w:val="24"/>
        </w:rPr>
        <w:lastRenderedPageBreak/>
        <w:t>overlook the extensive research inside as the title could be viewed as perhaps too concise</w:t>
      </w:r>
      <w:r>
        <w:rPr>
          <w:rFonts w:ascii="Times New Roman" w:hAnsi="Times New Roman" w:cs="Times New Roman"/>
          <w:sz w:val="24"/>
          <w:szCs w:val="24"/>
        </w:rPr>
        <w:t>,</w:t>
      </w:r>
      <w:r w:rsidRPr="00202A78">
        <w:rPr>
          <w:rFonts w:ascii="Times New Roman" w:hAnsi="Times New Roman" w:cs="Times New Roman"/>
          <w:sz w:val="24"/>
          <w:szCs w:val="24"/>
        </w:rPr>
        <w:t xml:space="preserve"> regardless of its suitability.    </w:t>
      </w:r>
    </w:p>
    <w:p w:rsidR="000349D6" w:rsidRPr="00202A78" w:rsidRDefault="000349D6" w:rsidP="000349D6">
      <w:pPr>
        <w:pStyle w:val="ListParagraph"/>
        <w:numPr>
          <w:ilvl w:val="0"/>
          <w:numId w:val="18"/>
        </w:numPr>
        <w:spacing w:line="360" w:lineRule="auto"/>
        <w:rPr>
          <w:rFonts w:ascii="Times New Roman" w:hAnsi="Times New Roman" w:cs="Times New Roman"/>
          <w:sz w:val="24"/>
          <w:szCs w:val="24"/>
        </w:rPr>
      </w:pPr>
      <w:r w:rsidRPr="00202A78">
        <w:rPr>
          <w:rFonts w:ascii="Times New Roman" w:hAnsi="Times New Roman" w:cs="Times New Roman"/>
          <w:sz w:val="24"/>
          <w:szCs w:val="24"/>
        </w:rPr>
        <w:t>Abstract</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This is an informative abstract which references a short historical overview on inclusion found</w:t>
      </w:r>
      <w:r>
        <w:rPr>
          <w:rFonts w:ascii="Times New Roman" w:hAnsi="Times New Roman" w:cs="Times New Roman"/>
          <w:sz w:val="24"/>
          <w:szCs w:val="24"/>
        </w:rPr>
        <w:t xml:space="preserve"> in the Warnock Report</w:t>
      </w:r>
      <w:r w:rsidRPr="00202A78">
        <w:rPr>
          <w:rFonts w:ascii="Times New Roman" w:hAnsi="Times New Roman" w:cs="Times New Roman"/>
          <w:sz w:val="24"/>
          <w:szCs w:val="24"/>
        </w:rPr>
        <w:t xml:space="preserve"> (1978) and the Education Act (1981).  These documents were published recently before Anne Shaw graduated with a degree in</w:t>
      </w:r>
      <w:r>
        <w:rPr>
          <w:rFonts w:ascii="Times New Roman" w:hAnsi="Times New Roman" w:cs="Times New Roman"/>
          <w:sz w:val="24"/>
          <w:szCs w:val="24"/>
        </w:rPr>
        <w:t xml:space="preserve"> Primary and Special Education.  He</w:t>
      </w:r>
      <w:r w:rsidRPr="00202A78">
        <w:rPr>
          <w:rFonts w:ascii="Times New Roman" w:hAnsi="Times New Roman" w:cs="Times New Roman"/>
          <w:sz w:val="24"/>
          <w:szCs w:val="24"/>
        </w:rPr>
        <w:t xml:space="preserve">r research </w:t>
      </w:r>
      <w:r>
        <w:rPr>
          <w:rFonts w:ascii="Times New Roman" w:hAnsi="Times New Roman" w:cs="Times New Roman"/>
          <w:sz w:val="24"/>
          <w:szCs w:val="24"/>
        </w:rPr>
        <w:t xml:space="preserve">is </w:t>
      </w:r>
      <w:r w:rsidRPr="00202A78">
        <w:rPr>
          <w:rFonts w:ascii="Times New Roman" w:hAnsi="Times New Roman" w:cs="Times New Roman"/>
          <w:sz w:val="24"/>
          <w:szCs w:val="24"/>
        </w:rPr>
        <w:t>appropriate, significant and fundamental to the</w:t>
      </w:r>
      <w:r>
        <w:rPr>
          <w:rFonts w:ascii="Times New Roman" w:hAnsi="Times New Roman" w:cs="Times New Roman"/>
          <w:sz w:val="24"/>
          <w:szCs w:val="24"/>
        </w:rPr>
        <w:t xml:space="preserve"> debate of inclusive education </w:t>
      </w:r>
      <w:r w:rsidRPr="00202A78">
        <w:rPr>
          <w:rFonts w:ascii="Times New Roman" w:hAnsi="Times New Roman" w:cs="Times New Roman"/>
          <w:sz w:val="24"/>
          <w:szCs w:val="24"/>
        </w:rPr>
        <w:t xml:space="preserve">of pupils with learning disabilities.   The author also refers to a shift in the clarification of inclusion in 2005 which highlights the continued research and monitoring of inclusive education in both special and mainstream schools.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 xml:space="preserve">The abstract highlights locations of this research by listing countries in which the research has taken place.  These locations are various points from across the globe including </w:t>
      </w:r>
      <w:r>
        <w:rPr>
          <w:rFonts w:ascii="Times New Roman" w:hAnsi="Times New Roman" w:cs="Times New Roman"/>
          <w:sz w:val="24"/>
          <w:szCs w:val="24"/>
        </w:rPr>
        <w:t>the United Kingdom</w:t>
      </w:r>
      <w:r w:rsidRPr="00202A78">
        <w:rPr>
          <w:rFonts w:ascii="Times New Roman" w:hAnsi="Times New Roman" w:cs="Times New Roman"/>
          <w:sz w:val="24"/>
          <w:szCs w:val="24"/>
        </w:rPr>
        <w:t xml:space="preserve">, </w:t>
      </w:r>
      <w:r>
        <w:rPr>
          <w:rFonts w:ascii="Times New Roman" w:hAnsi="Times New Roman" w:cs="Times New Roman"/>
          <w:sz w:val="24"/>
          <w:szCs w:val="24"/>
        </w:rPr>
        <w:t xml:space="preserve">Ireland, </w:t>
      </w:r>
      <w:r w:rsidRPr="00202A78">
        <w:rPr>
          <w:rFonts w:ascii="Times New Roman" w:hAnsi="Times New Roman" w:cs="Times New Roman"/>
          <w:sz w:val="24"/>
          <w:szCs w:val="24"/>
        </w:rPr>
        <w:t xml:space="preserve">New </w:t>
      </w:r>
      <w:r>
        <w:rPr>
          <w:rFonts w:ascii="Times New Roman" w:hAnsi="Times New Roman" w:cs="Times New Roman"/>
          <w:sz w:val="24"/>
          <w:szCs w:val="24"/>
        </w:rPr>
        <w:t>Zealand and the Netherlands. The author</w:t>
      </w:r>
      <w:r w:rsidRPr="00202A78">
        <w:rPr>
          <w:rFonts w:ascii="Times New Roman" w:hAnsi="Times New Roman" w:cs="Times New Roman"/>
          <w:sz w:val="24"/>
          <w:szCs w:val="24"/>
        </w:rPr>
        <w:t xml:space="preserve"> gives insight into views and research from different governments, different ethnical views and education systems.  However, concentrating</w:t>
      </w:r>
      <w:r>
        <w:rPr>
          <w:rFonts w:ascii="Times New Roman" w:hAnsi="Times New Roman" w:cs="Times New Roman"/>
          <w:sz w:val="24"/>
          <w:szCs w:val="24"/>
        </w:rPr>
        <w:t xml:space="preserve"> on</w:t>
      </w:r>
      <w:r w:rsidRPr="00202A78">
        <w:rPr>
          <w:rFonts w:ascii="Times New Roman" w:hAnsi="Times New Roman" w:cs="Times New Roman"/>
          <w:sz w:val="24"/>
          <w:szCs w:val="24"/>
        </w:rPr>
        <w:t xml:space="preserve"> research made in economically stable countries, </w:t>
      </w:r>
      <w:r>
        <w:rPr>
          <w:rFonts w:ascii="Times New Roman" w:hAnsi="Times New Roman" w:cs="Times New Roman"/>
          <w:sz w:val="24"/>
          <w:szCs w:val="24"/>
        </w:rPr>
        <w:t>she</w:t>
      </w:r>
      <w:r w:rsidRPr="00202A78">
        <w:rPr>
          <w:rFonts w:ascii="Times New Roman" w:hAnsi="Times New Roman" w:cs="Times New Roman"/>
          <w:sz w:val="24"/>
          <w:szCs w:val="24"/>
        </w:rPr>
        <w:t xml:space="preserve"> might leave readers with questions</w:t>
      </w:r>
      <w:r>
        <w:rPr>
          <w:rFonts w:ascii="Times New Roman" w:hAnsi="Times New Roman" w:cs="Times New Roman"/>
          <w:sz w:val="24"/>
          <w:szCs w:val="24"/>
        </w:rPr>
        <w:t>.   I</w:t>
      </w:r>
      <w:r w:rsidRPr="00202A78">
        <w:rPr>
          <w:rFonts w:ascii="Times New Roman" w:hAnsi="Times New Roman" w:cs="Times New Roman"/>
          <w:sz w:val="24"/>
          <w:szCs w:val="24"/>
        </w:rPr>
        <w:t xml:space="preserve">t might have been beneficial to research countries that have </w:t>
      </w:r>
      <w:r>
        <w:rPr>
          <w:rFonts w:ascii="Times New Roman" w:hAnsi="Times New Roman" w:cs="Times New Roman"/>
          <w:sz w:val="24"/>
          <w:szCs w:val="24"/>
        </w:rPr>
        <w:t>different</w:t>
      </w:r>
      <w:r w:rsidRPr="00202A78">
        <w:rPr>
          <w:rFonts w:ascii="Times New Roman" w:hAnsi="Times New Roman" w:cs="Times New Roman"/>
          <w:sz w:val="24"/>
          <w:szCs w:val="24"/>
        </w:rPr>
        <w:t xml:space="preserve"> education systems due to lack of funding or even </w:t>
      </w:r>
      <w:r>
        <w:rPr>
          <w:rFonts w:ascii="Times New Roman" w:hAnsi="Times New Roman" w:cs="Times New Roman"/>
          <w:sz w:val="24"/>
          <w:szCs w:val="24"/>
        </w:rPr>
        <w:t xml:space="preserve">schools with </w:t>
      </w:r>
      <w:r w:rsidRPr="00202A78">
        <w:rPr>
          <w:rFonts w:ascii="Times New Roman" w:hAnsi="Times New Roman" w:cs="Times New Roman"/>
          <w:sz w:val="24"/>
          <w:szCs w:val="24"/>
        </w:rPr>
        <w:t>no special ed</w:t>
      </w:r>
      <w:r>
        <w:rPr>
          <w:rFonts w:ascii="Times New Roman" w:hAnsi="Times New Roman" w:cs="Times New Roman"/>
          <w:sz w:val="24"/>
          <w:szCs w:val="24"/>
        </w:rPr>
        <w:t>ucation provisions at all.  T</w:t>
      </w:r>
      <w:r w:rsidRPr="00202A78">
        <w:rPr>
          <w:rFonts w:ascii="Times New Roman" w:hAnsi="Times New Roman" w:cs="Times New Roman"/>
          <w:sz w:val="24"/>
          <w:szCs w:val="24"/>
        </w:rPr>
        <w:t xml:space="preserve">his would have argued the need for special and mainstream educations to be universally inclusive on a global capacity, as opposed to the evaluation of provisions funded in economically developed countries only.  It is possible that from this, the need for inclusion in specialist and mainstream provisions could have reached a clearer conclusion.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The author’s main findings are honest in reporting that no clear decision</w:t>
      </w:r>
      <w:r>
        <w:rPr>
          <w:rFonts w:ascii="Times New Roman" w:hAnsi="Times New Roman" w:cs="Times New Roman"/>
          <w:sz w:val="24"/>
          <w:szCs w:val="24"/>
        </w:rPr>
        <w:t>s or conclusions were made</w:t>
      </w:r>
      <w:r w:rsidRPr="00202A78">
        <w:rPr>
          <w:rFonts w:ascii="Times New Roman" w:hAnsi="Times New Roman" w:cs="Times New Roman"/>
          <w:sz w:val="24"/>
          <w:szCs w:val="24"/>
        </w:rPr>
        <w:t xml:space="preserve"> </w:t>
      </w:r>
      <w:r>
        <w:rPr>
          <w:rFonts w:ascii="Times New Roman" w:hAnsi="Times New Roman" w:cs="Times New Roman"/>
          <w:sz w:val="24"/>
          <w:szCs w:val="24"/>
        </w:rPr>
        <w:t>regarding the inclusive roles of</w:t>
      </w:r>
      <w:r w:rsidRPr="00202A78">
        <w:rPr>
          <w:rFonts w:ascii="Times New Roman" w:hAnsi="Times New Roman" w:cs="Times New Roman"/>
          <w:sz w:val="24"/>
          <w:szCs w:val="24"/>
        </w:rPr>
        <w:t xml:space="preserve"> special and mainstream schools</w:t>
      </w:r>
      <w:r>
        <w:rPr>
          <w:rFonts w:ascii="Times New Roman" w:hAnsi="Times New Roman" w:cs="Times New Roman"/>
          <w:sz w:val="24"/>
          <w:szCs w:val="24"/>
        </w:rPr>
        <w:t xml:space="preserve">.  This </w:t>
      </w:r>
      <w:r w:rsidRPr="00202A78">
        <w:rPr>
          <w:rFonts w:ascii="Times New Roman" w:hAnsi="Times New Roman" w:cs="Times New Roman"/>
          <w:sz w:val="24"/>
          <w:szCs w:val="24"/>
        </w:rPr>
        <w:t>highlight</w:t>
      </w:r>
      <w:r>
        <w:rPr>
          <w:rFonts w:ascii="Times New Roman" w:hAnsi="Times New Roman" w:cs="Times New Roman"/>
          <w:sz w:val="24"/>
          <w:szCs w:val="24"/>
        </w:rPr>
        <w:t>s</w:t>
      </w:r>
      <w:r w:rsidRPr="00202A78">
        <w:rPr>
          <w:rFonts w:ascii="Times New Roman" w:hAnsi="Times New Roman" w:cs="Times New Roman"/>
          <w:sz w:val="24"/>
          <w:szCs w:val="24"/>
        </w:rPr>
        <w:t xml:space="preserve"> the tensions between agenda and </w:t>
      </w:r>
      <w:r>
        <w:rPr>
          <w:rFonts w:ascii="Times New Roman" w:hAnsi="Times New Roman" w:cs="Times New Roman"/>
          <w:sz w:val="24"/>
          <w:szCs w:val="24"/>
        </w:rPr>
        <w:t>standards of education.  It is essential for readers of the</w:t>
      </w:r>
      <w:r w:rsidRPr="00202A78">
        <w:rPr>
          <w:rFonts w:ascii="Times New Roman" w:hAnsi="Times New Roman" w:cs="Times New Roman"/>
          <w:sz w:val="24"/>
          <w:szCs w:val="24"/>
        </w:rPr>
        <w:t xml:space="preserve"> article to know this infor</w:t>
      </w:r>
      <w:r>
        <w:rPr>
          <w:rFonts w:ascii="Times New Roman" w:hAnsi="Times New Roman" w:cs="Times New Roman"/>
          <w:sz w:val="24"/>
          <w:szCs w:val="24"/>
        </w:rPr>
        <w:t>mation</w:t>
      </w:r>
      <w:r w:rsidRPr="00202A78">
        <w:rPr>
          <w:rFonts w:ascii="Times New Roman" w:hAnsi="Times New Roman" w:cs="Times New Roman"/>
          <w:sz w:val="24"/>
          <w:szCs w:val="24"/>
        </w:rPr>
        <w:t xml:space="preserve"> becaus</w:t>
      </w:r>
      <w:r>
        <w:rPr>
          <w:rFonts w:ascii="Times New Roman" w:hAnsi="Times New Roman" w:cs="Times New Roman"/>
          <w:sz w:val="24"/>
          <w:szCs w:val="24"/>
        </w:rPr>
        <w:t xml:space="preserve">e </w:t>
      </w:r>
      <w:r w:rsidRPr="00202A78">
        <w:rPr>
          <w:rFonts w:ascii="Times New Roman" w:hAnsi="Times New Roman" w:cs="Times New Roman"/>
          <w:sz w:val="24"/>
          <w:szCs w:val="24"/>
        </w:rPr>
        <w:t xml:space="preserve">there seem </w:t>
      </w:r>
      <w:r>
        <w:rPr>
          <w:rFonts w:ascii="Times New Roman" w:hAnsi="Times New Roman" w:cs="Times New Roman"/>
          <w:sz w:val="24"/>
          <w:szCs w:val="24"/>
        </w:rPr>
        <w:t>to be no clear concrete findings.  Essentially, this encourages the reader to evaluate their own opinions and experiences about inclusion</w:t>
      </w:r>
      <w:r w:rsidRPr="00202A78">
        <w:rPr>
          <w:rFonts w:ascii="Times New Roman" w:hAnsi="Times New Roman" w:cs="Times New Roman"/>
          <w:sz w:val="24"/>
          <w:szCs w:val="24"/>
        </w:rPr>
        <w:t xml:space="preserve">. The author wisely suggests continued extensive research into the inclusive education of both special and mainstream schools. The chosen conclusion here gives opportunity for readers to continue researching and make their own conclusions as educators and researchers will understand that every school, every experience and every child are very different.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lastRenderedPageBreak/>
        <w:t xml:space="preserve">The author thus combines two recommendations in her abstract- the development of special-mainstream school partnership links and a continued approach to comparing pupils’ outcomes in different types of provisions.   Perhaps this aversion to research recommendations would explain the author’s reluctance to clearly identify a concrete conclusion in the role of special and mainstream schools.  </w:t>
      </w:r>
    </w:p>
    <w:p w:rsidR="000349D6" w:rsidRPr="00202A78" w:rsidRDefault="000349D6" w:rsidP="000349D6">
      <w:pPr>
        <w:spacing w:line="360" w:lineRule="auto"/>
        <w:rPr>
          <w:rFonts w:ascii="Times New Roman" w:hAnsi="Times New Roman" w:cs="Times New Roman"/>
          <w:sz w:val="24"/>
          <w:szCs w:val="24"/>
        </w:rPr>
      </w:pPr>
      <w:r>
        <w:rPr>
          <w:rFonts w:ascii="Times New Roman" w:hAnsi="Times New Roman" w:cs="Times New Roman"/>
          <w:sz w:val="24"/>
          <w:szCs w:val="24"/>
        </w:rPr>
        <w:t>The k</w:t>
      </w:r>
      <w:r w:rsidRPr="00202A78">
        <w:rPr>
          <w:rFonts w:ascii="Times New Roman" w:hAnsi="Times New Roman" w:cs="Times New Roman"/>
          <w:sz w:val="24"/>
          <w:szCs w:val="24"/>
        </w:rPr>
        <w:t>ey words given at the end of the abstract are suitable and highlight the overall purpose and rationale of the research made, suitably reflecting arguments made by the author.  The key words appear frequently throughout the article and are suitably emphasised and evaluated by research made, the key words are a true reflection of the article topic. The majority of the title is made up of these key words and the remaining word not used in the title plays an essential pa</w:t>
      </w:r>
      <w:r>
        <w:rPr>
          <w:rFonts w:ascii="Times New Roman" w:hAnsi="Times New Roman" w:cs="Times New Roman"/>
          <w:sz w:val="24"/>
          <w:szCs w:val="24"/>
        </w:rPr>
        <w:t>rt in the arguments made to the role of inclusion</w:t>
      </w:r>
      <w:r w:rsidRPr="00202A78">
        <w:rPr>
          <w:rFonts w:ascii="Times New Roman" w:hAnsi="Times New Roman" w:cs="Times New Roman"/>
          <w:sz w:val="24"/>
          <w:szCs w:val="24"/>
        </w:rPr>
        <w:t xml:space="preserve"> in special and mainstream schools.  Possible additional key words might include ‘Special Educational needs’, ‘Integration’ and ‘segregation’ as there is an emphasis on these </w:t>
      </w:r>
      <w:r>
        <w:rPr>
          <w:rFonts w:ascii="Times New Roman" w:hAnsi="Times New Roman" w:cs="Times New Roman"/>
          <w:sz w:val="24"/>
          <w:szCs w:val="24"/>
        </w:rPr>
        <w:t xml:space="preserve">words and </w:t>
      </w:r>
      <w:r w:rsidRPr="00202A78">
        <w:rPr>
          <w:rFonts w:ascii="Times New Roman" w:hAnsi="Times New Roman" w:cs="Times New Roman"/>
          <w:sz w:val="24"/>
          <w:szCs w:val="24"/>
        </w:rPr>
        <w:t xml:space="preserve">areas of inclusive education made by the author in this article.   </w:t>
      </w:r>
      <w:r w:rsidRPr="007A1CC7">
        <w:rPr>
          <w:rFonts w:ascii="Times New Roman" w:hAnsi="Times New Roman" w:cs="Times New Roman"/>
          <w:sz w:val="24"/>
          <w:szCs w:val="24"/>
        </w:rPr>
        <w:t xml:space="preserve">However, there are constraints when writing a journal article and these may have impacted on number of key words the author would have been allowed to include, giving possible limited choices. </w:t>
      </w:r>
    </w:p>
    <w:p w:rsidR="000349D6" w:rsidRPr="00A14230" w:rsidRDefault="000349D6" w:rsidP="000349D6">
      <w:pPr>
        <w:pStyle w:val="ListParagraph"/>
        <w:numPr>
          <w:ilvl w:val="0"/>
          <w:numId w:val="18"/>
        </w:numPr>
        <w:spacing w:line="360" w:lineRule="auto"/>
        <w:rPr>
          <w:rFonts w:ascii="Times New Roman" w:hAnsi="Times New Roman" w:cs="Times New Roman"/>
          <w:sz w:val="24"/>
          <w:szCs w:val="24"/>
        </w:rPr>
      </w:pPr>
      <w:r w:rsidRPr="00A14230">
        <w:rPr>
          <w:rFonts w:ascii="Times New Roman" w:hAnsi="Times New Roman" w:cs="Times New Roman"/>
          <w:sz w:val="24"/>
          <w:szCs w:val="24"/>
        </w:rPr>
        <w:t>Introduction.</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The introductory paragraphs, give an overview of research, policies and practice already implemented with regards to inclusi</w:t>
      </w:r>
      <w:r>
        <w:rPr>
          <w:rFonts w:ascii="Times New Roman" w:hAnsi="Times New Roman" w:cs="Times New Roman"/>
          <w:sz w:val="24"/>
          <w:szCs w:val="24"/>
        </w:rPr>
        <w:t>on.  The author revisits t</w:t>
      </w:r>
      <w:r w:rsidRPr="00202A78">
        <w:rPr>
          <w:rFonts w:ascii="Times New Roman" w:hAnsi="Times New Roman" w:cs="Times New Roman"/>
          <w:sz w:val="24"/>
          <w:szCs w:val="24"/>
        </w:rPr>
        <w:t>he Warnock report (1978) which links this with an up to date Department for Education report (20</w:t>
      </w:r>
      <w:r>
        <w:rPr>
          <w:rFonts w:ascii="Times New Roman" w:hAnsi="Times New Roman" w:cs="Times New Roman"/>
          <w:sz w:val="24"/>
          <w:szCs w:val="24"/>
        </w:rPr>
        <w:t>16</w:t>
      </w:r>
      <w:r w:rsidRPr="00202A78">
        <w:rPr>
          <w:rFonts w:ascii="Times New Roman" w:hAnsi="Times New Roman" w:cs="Times New Roman"/>
          <w:sz w:val="24"/>
          <w:szCs w:val="24"/>
        </w:rPr>
        <w:t>) opposing the climate of inclusion in special and mainstream schools due to increased special school placements.  The tone of the introduction appears descriptive by clearly presenting four areas of the author’s research.  The first</w:t>
      </w:r>
      <w:r>
        <w:rPr>
          <w:rFonts w:ascii="Times New Roman" w:hAnsi="Times New Roman" w:cs="Times New Roman"/>
          <w:sz w:val="24"/>
          <w:szCs w:val="24"/>
        </w:rPr>
        <w:t>,</w:t>
      </w:r>
      <w:r w:rsidRPr="00202A78">
        <w:rPr>
          <w:rFonts w:ascii="Times New Roman" w:hAnsi="Times New Roman" w:cs="Times New Roman"/>
          <w:sz w:val="24"/>
          <w:szCs w:val="24"/>
        </w:rPr>
        <w:t xml:space="preserve"> </w:t>
      </w:r>
      <w:r>
        <w:rPr>
          <w:rFonts w:ascii="Times New Roman" w:hAnsi="Times New Roman" w:cs="Times New Roman"/>
          <w:sz w:val="24"/>
          <w:szCs w:val="24"/>
        </w:rPr>
        <w:t>presenting</w:t>
      </w:r>
      <w:r w:rsidRPr="00202A78">
        <w:rPr>
          <w:rFonts w:ascii="Times New Roman" w:hAnsi="Times New Roman" w:cs="Times New Roman"/>
          <w:sz w:val="24"/>
          <w:szCs w:val="24"/>
        </w:rPr>
        <w:t xml:space="preserve"> literat</w:t>
      </w:r>
      <w:r>
        <w:rPr>
          <w:rFonts w:ascii="Times New Roman" w:hAnsi="Times New Roman" w:cs="Times New Roman"/>
          <w:sz w:val="24"/>
          <w:szCs w:val="24"/>
        </w:rPr>
        <w:t>ure reviewing policy and practic</w:t>
      </w:r>
      <w:r w:rsidRPr="00202A78">
        <w:rPr>
          <w:rFonts w:ascii="Times New Roman" w:hAnsi="Times New Roman" w:cs="Times New Roman"/>
          <w:sz w:val="24"/>
          <w:szCs w:val="24"/>
        </w:rPr>
        <w:t>e in special schools to pr</w:t>
      </w:r>
      <w:r>
        <w:rPr>
          <w:rFonts w:ascii="Times New Roman" w:hAnsi="Times New Roman" w:cs="Times New Roman"/>
          <w:sz w:val="24"/>
          <w:szCs w:val="24"/>
        </w:rPr>
        <w:t>esent day.  The second, discussing</w:t>
      </w:r>
      <w:r w:rsidRPr="00202A78">
        <w:rPr>
          <w:rFonts w:ascii="Times New Roman" w:hAnsi="Times New Roman" w:cs="Times New Roman"/>
          <w:sz w:val="24"/>
          <w:szCs w:val="24"/>
        </w:rPr>
        <w:t xml:space="preserve"> benefits and challenges of spec</w:t>
      </w:r>
      <w:r>
        <w:rPr>
          <w:rFonts w:ascii="Times New Roman" w:hAnsi="Times New Roman" w:cs="Times New Roman"/>
          <w:sz w:val="24"/>
          <w:szCs w:val="24"/>
        </w:rPr>
        <w:t>ial schools.  The third, presenting</w:t>
      </w:r>
      <w:r w:rsidRPr="00202A78">
        <w:rPr>
          <w:rFonts w:ascii="Times New Roman" w:hAnsi="Times New Roman" w:cs="Times New Roman"/>
          <w:sz w:val="24"/>
          <w:szCs w:val="24"/>
        </w:rPr>
        <w:t xml:space="preserve"> the values and challenges of mainstream schools.  The fourth and final section</w:t>
      </w:r>
      <w:r>
        <w:rPr>
          <w:rFonts w:ascii="Times New Roman" w:hAnsi="Times New Roman" w:cs="Times New Roman"/>
          <w:sz w:val="24"/>
          <w:szCs w:val="24"/>
        </w:rPr>
        <w:t>,</w:t>
      </w:r>
      <w:r w:rsidRPr="00202A78">
        <w:rPr>
          <w:rFonts w:ascii="Times New Roman" w:hAnsi="Times New Roman" w:cs="Times New Roman"/>
          <w:sz w:val="24"/>
          <w:szCs w:val="24"/>
        </w:rPr>
        <w:t xml:space="preserve"> d</w:t>
      </w:r>
      <w:r>
        <w:rPr>
          <w:rFonts w:ascii="Times New Roman" w:hAnsi="Times New Roman" w:cs="Times New Roman"/>
          <w:sz w:val="24"/>
          <w:szCs w:val="24"/>
        </w:rPr>
        <w:t>iscussing</w:t>
      </w:r>
      <w:r w:rsidRPr="00202A78">
        <w:rPr>
          <w:rFonts w:ascii="Times New Roman" w:hAnsi="Times New Roman" w:cs="Times New Roman"/>
          <w:sz w:val="24"/>
          <w:szCs w:val="24"/>
        </w:rPr>
        <w:t xml:space="preserve"> the role of special and ed</w:t>
      </w:r>
      <w:r>
        <w:rPr>
          <w:rFonts w:ascii="Times New Roman" w:hAnsi="Times New Roman" w:cs="Times New Roman"/>
          <w:sz w:val="24"/>
          <w:szCs w:val="24"/>
        </w:rPr>
        <w:t xml:space="preserve">ucational provisions and </w:t>
      </w:r>
      <w:r w:rsidRPr="00202A78">
        <w:rPr>
          <w:rFonts w:ascii="Times New Roman" w:hAnsi="Times New Roman" w:cs="Times New Roman"/>
          <w:sz w:val="24"/>
          <w:szCs w:val="24"/>
        </w:rPr>
        <w:t xml:space="preserve">opinions of pupils with an array of needs </w:t>
      </w:r>
      <w:r>
        <w:rPr>
          <w:rFonts w:ascii="Times New Roman" w:hAnsi="Times New Roman" w:cs="Times New Roman"/>
          <w:sz w:val="24"/>
          <w:szCs w:val="24"/>
        </w:rPr>
        <w:t>in comparison with mainstream p</w:t>
      </w:r>
      <w:r w:rsidRPr="00202A78">
        <w:rPr>
          <w:rFonts w:ascii="Times New Roman" w:hAnsi="Times New Roman" w:cs="Times New Roman"/>
          <w:sz w:val="24"/>
          <w:szCs w:val="24"/>
        </w:rPr>
        <w:t xml:space="preserve">upils.  The reader is therefore suitably presented with purpose and clear rationale of the author’s research where a solid argument has already begun to evaluate the role of inclusion in special and mainstream schools.  The introduction gives a sense of wanting to explore supporting and </w:t>
      </w:r>
      <w:r>
        <w:rPr>
          <w:rFonts w:ascii="Times New Roman" w:hAnsi="Times New Roman" w:cs="Times New Roman"/>
          <w:sz w:val="24"/>
          <w:szCs w:val="24"/>
        </w:rPr>
        <w:t>opposing research into inclusion</w:t>
      </w:r>
      <w:r w:rsidRPr="00202A78">
        <w:rPr>
          <w:rFonts w:ascii="Times New Roman" w:hAnsi="Times New Roman" w:cs="Times New Roman"/>
          <w:sz w:val="24"/>
          <w:szCs w:val="24"/>
        </w:rPr>
        <w:t>.  Despite the extensive research reference</w:t>
      </w:r>
      <w:r>
        <w:rPr>
          <w:rFonts w:ascii="Times New Roman" w:hAnsi="Times New Roman" w:cs="Times New Roman"/>
          <w:sz w:val="24"/>
          <w:szCs w:val="24"/>
        </w:rPr>
        <w:t>d</w:t>
      </w:r>
      <w:r w:rsidRPr="00202A78">
        <w:rPr>
          <w:rFonts w:ascii="Times New Roman" w:hAnsi="Times New Roman" w:cs="Times New Roman"/>
          <w:sz w:val="24"/>
          <w:szCs w:val="24"/>
        </w:rPr>
        <w:t xml:space="preserve"> in the introductory paragraphs, there is a gap between literature </w:t>
      </w:r>
      <w:r>
        <w:rPr>
          <w:rFonts w:ascii="Times New Roman" w:hAnsi="Times New Roman" w:cs="Times New Roman"/>
          <w:sz w:val="24"/>
          <w:szCs w:val="24"/>
        </w:rPr>
        <w:t>available between 1981 and 2000</w:t>
      </w:r>
      <w:r w:rsidRPr="00202A78">
        <w:rPr>
          <w:rFonts w:ascii="Times New Roman" w:hAnsi="Times New Roman" w:cs="Times New Roman"/>
          <w:sz w:val="24"/>
          <w:szCs w:val="24"/>
        </w:rPr>
        <w:t xml:space="preserve">.  Inevitably, this might lead readers to believe that </w:t>
      </w:r>
      <w:r w:rsidRPr="00202A78">
        <w:rPr>
          <w:rFonts w:ascii="Times New Roman" w:hAnsi="Times New Roman" w:cs="Times New Roman"/>
          <w:sz w:val="24"/>
          <w:szCs w:val="24"/>
        </w:rPr>
        <w:lastRenderedPageBreak/>
        <w:t xml:space="preserve">some questions or issues surrounding the role of inclusion might have gone unanswered.  </w:t>
      </w:r>
      <w:r>
        <w:rPr>
          <w:rFonts w:ascii="Times New Roman" w:hAnsi="Times New Roman" w:cs="Times New Roman"/>
          <w:sz w:val="24"/>
          <w:szCs w:val="24"/>
        </w:rPr>
        <w:t>Some areas for discussion might have included wha</w:t>
      </w:r>
      <w:r w:rsidRPr="00202A78">
        <w:rPr>
          <w:rFonts w:ascii="Times New Roman" w:hAnsi="Times New Roman" w:cs="Times New Roman"/>
          <w:sz w:val="24"/>
          <w:szCs w:val="24"/>
        </w:rPr>
        <w:t xml:space="preserve">t inclusion </w:t>
      </w:r>
      <w:r>
        <w:rPr>
          <w:rFonts w:ascii="Times New Roman" w:hAnsi="Times New Roman" w:cs="Times New Roman"/>
          <w:sz w:val="24"/>
          <w:szCs w:val="24"/>
        </w:rPr>
        <w:t xml:space="preserve">may have looked </w:t>
      </w:r>
      <w:r w:rsidRPr="00202A78">
        <w:rPr>
          <w:rFonts w:ascii="Times New Roman" w:hAnsi="Times New Roman" w:cs="Times New Roman"/>
          <w:sz w:val="24"/>
          <w:szCs w:val="24"/>
        </w:rPr>
        <w:t>like in economically strained settings and if an evaluation of inclusion for bo</w:t>
      </w:r>
      <w:r>
        <w:rPr>
          <w:rFonts w:ascii="Times New Roman" w:hAnsi="Times New Roman" w:cs="Times New Roman"/>
          <w:sz w:val="24"/>
          <w:szCs w:val="24"/>
        </w:rPr>
        <w:t>th males and females</w:t>
      </w:r>
      <w:r w:rsidRPr="00202A78">
        <w:rPr>
          <w:rFonts w:ascii="Times New Roman" w:hAnsi="Times New Roman" w:cs="Times New Roman"/>
          <w:sz w:val="24"/>
          <w:szCs w:val="24"/>
        </w:rPr>
        <w:t xml:space="preserve"> in special and mainstream schools has taken place in previous years</w:t>
      </w:r>
      <w:r>
        <w:rPr>
          <w:rFonts w:ascii="Times New Roman" w:hAnsi="Times New Roman" w:cs="Times New Roman"/>
          <w:sz w:val="24"/>
          <w:szCs w:val="24"/>
        </w:rPr>
        <w:t>; presenting comparisons between effects of inclusion on both genres</w:t>
      </w:r>
      <w:r w:rsidRPr="00202A78">
        <w:rPr>
          <w:rFonts w:ascii="Times New Roman" w:hAnsi="Times New Roman" w:cs="Times New Roman"/>
          <w:sz w:val="24"/>
          <w:szCs w:val="24"/>
        </w:rPr>
        <w:t xml:space="preserve">, for example.  </w:t>
      </w:r>
    </w:p>
    <w:p w:rsidR="000349D6" w:rsidRPr="00202A78" w:rsidRDefault="000349D6" w:rsidP="000349D6">
      <w:pPr>
        <w:pStyle w:val="ListParagraph"/>
        <w:numPr>
          <w:ilvl w:val="0"/>
          <w:numId w:val="18"/>
        </w:numPr>
        <w:spacing w:line="360" w:lineRule="auto"/>
        <w:rPr>
          <w:rFonts w:ascii="Times New Roman" w:hAnsi="Times New Roman" w:cs="Times New Roman"/>
          <w:sz w:val="24"/>
          <w:szCs w:val="24"/>
        </w:rPr>
      </w:pPr>
      <w:r w:rsidRPr="00202A78">
        <w:rPr>
          <w:rFonts w:ascii="Times New Roman" w:hAnsi="Times New Roman" w:cs="Times New Roman"/>
          <w:sz w:val="24"/>
          <w:szCs w:val="24"/>
        </w:rPr>
        <w:t>Literature review analysis</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The author presents a series of subtle and pressing arguments indicating that she has carried out suitable in-depth research. She references and explains policies, procedures and data col</w:t>
      </w:r>
      <w:r>
        <w:rPr>
          <w:rFonts w:ascii="Times New Roman" w:hAnsi="Times New Roman" w:cs="Times New Roman"/>
          <w:sz w:val="24"/>
          <w:szCs w:val="24"/>
        </w:rPr>
        <w:t>lection methods well, ensuring</w:t>
      </w:r>
      <w:r w:rsidRPr="00202A78">
        <w:rPr>
          <w:rFonts w:ascii="Times New Roman" w:hAnsi="Times New Roman" w:cs="Times New Roman"/>
          <w:sz w:val="24"/>
          <w:szCs w:val="24"/>
        </w:rPr>
        <w:t xml:space="preserve"> the research made includes a range of n</w:t>
      </w:r>
      <w:r>
        <w:rPr>
          <w:rFonts w:ascii="Times New Roman" w:hAnsi="Times New Roman" w:cs="Times New Roman"/>
          <w:sz w:val="24"/>
          <w:szCs w:val="24"/>
        </w:rPr>
        <w:t>eeds of pupils, pupil ages</w:t>
      </w:r>
      <w:r w:rsidRPr="00202A78">
        <w:rPr>
          <w:rFonts w:ascii="Times New Roman" w:hAnsi="Times New Roman" w:cs="Times New Roman"/>
          <w:sz w:val="24"/>
          <w:szCs w:val="24"/>
        </w:rPr>
        <w:t xml:space="preserve">, </w:t>
      </w:r>
      <w:r>
        <w:rPr>
          <w:rFonts w:ascii="Times New Roman" w:hAnsi="Times New Roman" w:cs="Times New Roman"/>
          <w:sz w:val="24"/>
          <w:szCs w:val="24"/>
        </w:rPr>
        <w:t>pupil / staff / parent views and also a varied collection</w:t>
      </w:r>
      <w:r w:rsidRPr="00202A78">
        <w:rPr>
          <w:rFonts w:ascii="Times New Roman" w:hAnsi="Times New Roman" w:cs="Times New Roman"/>
          <w:sz w:val="24"/>
          <w:szCs w:val="24"/>
        </w:rPr>
        <w:t xml:space="preserve"> of referenced materials.  The</w:t>
      </w:r>
      <w:r>
        <w:rPr>
          <w:rFonts w:ascii="Times New Roman" w:hAnsi="Times New Roman" w:cs="Times New Roman"/>
          <w:sz w:val="24"/>
          <w:szCs w:val="24"/>
        </w:rPr>
        <w:t xml:space="preserve"> research and arguments present</w:t>
      </w:r>
      <w:r w:rsidRPr="00202A78">
        <w:rPr>
          <w:rFonts w:ascii="Times New Roman" w:hAnsi="Times New Roman" w:cs="Times New Roman"/>
          <w:sz w:val="24"/>
          <w:szCs w:val="24"/>
        </w:rPr>
        <w:t xml:space="preserve"> strengths, weaknesses and next steps </w:t>
      </w:r>
      <w:r>
        <w:rPr>
          <w:rFonts w:ascii="Times New Roman" w:hAnsi="Times New Roman" w:cs="Times New Roman"/>
          <w:sz w:val="24"/>
          <w:szCs w:val="24"/>
        </w:rPr>
        <w:t>for</w:t>
      </w:r>
      <w:r w:rsidRPr="00202A78">
        <w:rPr>
          <w:rFonts w:ascii="Times New Roman" w:hAnsi="Times New Roman" w:cs="Times New Roman"/>
          <w:sz w:val="24"/>
          <w:szCs w:val="24"/>
        </w:rPr>
        <w:t xml:space="preserve"> </w:t>
      </w:r>
      <w:r>
        <w:rPr>
          <w:rFonts w:ascii="Times New Roman" w:hAnsi="Times New Roman" w:cs="Times New Roman"/>
          <w:sz w:val="24"/>
          <w:szCs w:val="24"/>
        </w:rPr>
        <w:t xml:space="preserve">the role of inclusion in schools.  This has ensured, </w:t>
      </w:r>
      <w:r w:rsidRPr="00202A78">
        <w:rPr>
          <w:rFonts w:ascii="Times New Roman" w:hAnsi="Times New Roman" w:cs="Times New Roman"/>
          <w:sz w:val="24"/>
          <w:szCs w:val="24"/>
        </w:rPr>
        <w:t xml:space="preserve">that </w:t>
      </w:r>
      <w:r>
        <w:rPr>
          <w:rFonts w:ascii="Times New Roman" w:hAnsi="Times New Roman" w:cs="Times New Roman"/>
          <w:sz w:val="24"/>
          <w:szCs w:val="24"/>
        </w:rPr>
        <w:t xml:space="preserve">inclusion is a topic continuously monitored, reviewed and researched by schools- making inclusion </w:t>
      </w:r>
      <w:r w:rsidRPr="00202A78">
        <w:rPr>
          <w:rFonts w:ascii="Times New Roman" w:hAnsi="Times New Roman" w:cs="Times New Roman"/>
          <w:sz w:val="24"/>
          <w:szCs w:val="24"/>
        </w:rPr>
        <w:t>a ke</w:t>
      </w:r>
      <w:r>
        <w:rPr>
          <w:rFonts w:ascii="Times New Roman" w:hAnsi="Times New Roman" w:cs="Times New Roman"/>
          <w:sz w:val="24"/>
          <w:szCs w:val="24"/>
        </w:rPr>
        <w:t>y component of each pupil’s education</w:t>
      </w:r>
      <w:r w:rsidRPr="00202A78">
        <w:rPr>
          <w:rFonts w:ascii="Times New Roman" w:hAnsi="Times New Roman" w:cs="Times New Roman"/>
          <w:sz w:val="24"/>
          <w:szCs w:val="24"/>
        </w:rPr>
        <w:t xml:space="preserve">.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The reference list is extensive and the author has used a selection of websites, books, journals, pamphlets and sources/documents from education systems within and outside of the UK</w:t>
      </w:r>
      <w:r>
        <w:rPr>
          <w:rFonts w:ascii="Times New Roman" w:hAnsi="Times New Roman" w:cs="Times New Roman"/>
          <w:sz w:val="24"/>
          <w:szCs w:val="24"/>
        </w:rPr>
        <w:t>,</w:t>
      </w:r>
      <w:r w:rsidRPr="00202A78">
        <w:rPr>
          <w:rFonts w:ascii="Times New Roman" w:hAnsi="Times New Roman" w:cs="Times New Roman"/>
          <w:sz w:val="24"/>
          <w:szCs w:val="24"/>
        </w:rPr>
        <w:t xml:space="preserve"> giving</w:t>
      </w:r>
      <w:r>
        <w:rPr>
          <w:rFonts w:ascii="Times New Roman" w:hAnsi="Times New Roman" w:cs="Times New Roman"/>
          <w:sz w:val="24"/>
          <w:szCs w:val="24"/>
        </w:rPr>
        <w:t xml:space="preserve"> a diverse range of</w:t>
      </w:r>
      <w:r w:rsidRPr="00202A78">
        <w:rPr>
          <w:rFonts w:ascii="Times New Roman" w:hAnsi="Times New Roman" w:cs="Times New Roman"/>
          <w:sz w:val="24"/>
          <w:szCs w:val="24"/>
        </w:rPr>
        <w:t xml:space="preserve"> perspectives.   Thou</w:t>
      </w:r>
      <w:r>
        <w:rPr>
          <w:rFonts w:ascii="Times New Roman" w:hAnsi="Times New Roman" w:cs="Times New Roman"/>
          <w:sz w:val="24"/>
          <w:szCs w:val="24"/>
        </w:rPr>
        <w:t>gh</w:t>
      </w:r>
      <w:r w:rsidRPr="00202A78">
        <w:rPr>
          <w:rFonts w:ascii="Times New Roman" w:hAnsi="Times New Roman" w:cs="Times New Roman"/>
          <w:sz w:val="24"/>
          <w:szCs w:val="24"/>
        </w:rPr>
        <w:t xml:space="preserve"> it may be questioned why countries with struggling economies were not included in this research.  The article would benefit from research surrounding this area, depicting how some of the best education systems in the world monitor, evaluate and address the role of inclusion within mainstream and special school provisions</w:t>
      </w:r>
      <w:r>
        <w:rPr>
          <w:rFonts w:ascii="Times New Roman" w:hAnsi="Times New Roman" w:cs="Times New Roman"/>
          <w:sz w:val="24"/>
          <w:szCs w:val="24"/>
        </w:rPr>
        <w:t xml:space="preserve"> in comparison with how schools in economically deprived countries approach inclusive education</w:t>
      </w:r>
      <w:r w:rsidRPr="00202A78">
        <w:rPr>
          <w:rFonts w:ascii="Times New Roman" w:hAnsi="Times New Roman" w:cs="Times New Roman"/>
          <w:sz w:val="24"/>
          <w:szCs w:val="24"/>
        </w:rPr>
        <w:t xml:space="preserve">.  </w:t>
      </w:r>
    </w:p>
    <w:p w:rsidR="000349D6"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 xml:space="preserve">There is a clear starting point to the argument beginning around 40 years ago challenging the statement of inclusion in Warnock’s report (1979) and </w:t>
      </w:r>
      <w:r>
        <w:rPr>
          <w:rFonts w:ascii="Times New Roman" w:hAnsi="Times New Roman" w:cs="Times New Roman"/>
          <w:sz w:val="24"/>
          <w:szCs w:val="24"/>
        </w:rPr>
        <w:t>the Education Act (1981).  The a</w:t>
      </w:r>
      <w:r w:rsidRPr="00202A78">
        <w:rPr>
          <w:rFonts w:ascii="Times New Roman" w:hAnsi="Times New Roman" w:cs="Times New Roman"/>
          <w:sz w:val="24"/>
          <w:szCs w:val="24"/>
        </w:rPr>
        <w:t xml:space="preserve">uthor </w:t>
      </w:r>
      <w:r>
        <w:rPr>
          <w:rFonts w:ascii="Times New Roman" w:hAnsi="Times New Roman" w:cs="Times New Roman"/>
          <w:sz w:val="24"/>
          <w:szCs w:val="24"/>
        </w:rPr>
        <w:t xml:space="preserve">has </w:t>
      </w:r>
      <w:r w:rsidRPr="00202A78">
        <w:rPr>
          <w:rFonts w:ascii="Times New Roman" w:hAnsi="Times New Roman" w:cs="Times New Roman"/>
          <w:sz w:val="24"/>
          <w:szCs w:val="24"/>
        </w:rPr>
        <w:t>also referenced the C</w:t>
      </w:r>
      <w:r>
        <w:rPr>
          <w:rFonts w:ascii="Times New Roman" w:hAnsi="Times New Roman" w:cs="Times New Roman"/>
          <w:sz w:val="24"/>
          <w:szCs w:val="24"/>
        </w:rPr>
        <w:t>entre for Studies on Inclusive E</w:t>
      </w:r>
      <w:r w:rsidRPr="00202A78">
        <w:rPr>
          <w:rFonts w:ascii="Times New Roman" w:hAnsi="Times New Roman" w:cs="Times New Roman"/>
          <w:sz w:val="24"/>
          <w:szCs w:val="24"/>
        </w:rPr>
        <w:t>ducation (1989), regarding the inclusion of mainstream provisions and temporary withdrawal of students and presents a brief summary on page 296 of research surrounding inclusion dating back the last thirty seven years.  This research highlights the increase of special school placements</w:t>
      </w:r>
      <w:r>
        <w:rPr>
          <w:rFonts w:ascii="Times New Roman" w:hAnsi="Times New Roman" w:cs="Times New Roman"/>
          <w:sz w:val="24"/>
          <w:szCs w:val="24"/>
        </w:rPr>
        <w:t>,</w:t>
      </w:r>
      <w:r w:rsidRPr="00202A78">
        <w:rPr>
          <w:rFonts w:ascii="Times New Roman" w:hAnsi="Times New Roman" w:cs="Times New Roman"/>
          <w:sz w:val="24"/>
          <w:szCs w:val="24"/>
        </w:rPr>
        <w:t xml:space="preserve"> even though inclusion in mainstream schools was implemented and improved.  However, much of the research throughout the article is</w:t>
      </w:r>
      <w:r>
        <w:rPr>
          <w:rFonts w:ascii="Times New Roman" w:hAnsi="Times New Roman" w:cs="Times New Roman"/>
          <w:sz w:val="24"/>
          <w:szCs w:val="24"/>
        </w:rPr>
        <w:t xml:space="preserve"> more recently dated from 2002</w:t>
      </w:r>
      <w:r w:rsidRPr="00202A78">
        <w:rPr>
          <w:rFonts w:ascii="Times New Roman" w:hAnsi="Times New Roman" w:cs="Times New Roman"/>
          <w:sz w:val="24"/>
          <w:szCs w:val="24"/>
        </w:rPr>
        <w:t xml:space="preserve"> to 2017, the year of publication.  The implication here applies to the possible lack of research, policies and practice surrounding inc</w:t>
      </w:r>
      <w:r>
        <w:rPr>
          <w:rFonts w:ascii="Times New Roman" w:hAnsi="Times New Roman" w:cs="Times New Roman"/>
          <w:sz w:val="24"/>
          <w:szCs w:val="24"/>
        </w:rPr>
        <w:t>lusive education</w:t>
      </w:r>
      <w:r w:rsidRPr="00202A78">
        <w:rPr>
          <w:rFonts w:ascii="Times New Roman" w:hAnsi="Times New Roman" w:cs="Times New Roman"/>
          <w:sz w:val="24"/>
          <w:szCs w:val="24"/>
        </w:rPr>
        <w:t xml:space="preserve"> during this period of time</w:t>
      </w:r>
      <w:r>
        <w:rPr>
          <w:rFonts w:ascii="Times New Roman" w:hAnsi="Times New Roman" w:cs="Times New Roman"/>
          <w:sz w:val="24"/>
          <w:szCs w:val="24"/>
        </w:rPr>
        <w:t xml:space="preserve"> between the years of 1989 </w:t>
      </w:r>
      <w:r>
        <w:rPr>
          <w:rFonts w:ascii="Times New Roman" w:hAnsi="Times New Roman" w:cs="Times New Roman"/>
          <w:sz w:val="24"/>
          <w:szCs w:val="24"/>
        </w:rPr>
        <w:lastRenderedPageBreak/>
        <w:t>and 2002.  This may have been a period of time where Warnock’s report and inclusive approaches to education were being suitably implemented, monitored and reviewed, resulting in a possible lack of research.</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Each issue raised by the author has been supported by convincing evidence by use of studies, policies and r</w:t>
      </w:r>
      <w:r>
        <w:rPr>
          <w:rFonts w:ascii="Times New Roman" w:hAnsi="Times New Roman" w:cs="Times New Roman"/>
          <w:sz w:val="24"/>
          <w:szCs w:val="24"/>
        </w:rPr>
        <w:t xml:space="preserve">esearch made by collection of </w:t>
      </w:r>
      <w:r w:rsidRPr="00202A78">
        <w:rPr>
          <w:rFonts w:ascii="Times New Roman" w:hAnsi="Times New Roman" w:cs="Times New Roman"/>
          <w:sz w:val="24"/>
          <w:szCs w:val="24"/>
        </w:rPr>
        <w:t xml:space="preserve">pupil / staff / parent interviews, </w:t>
      </w:r>
      <w:r>
        <w:rPr>
          <w:rFonts w:ascii="Times New Roman" w:hAnsi="Times New Roman" w:cs="Times New Roman"/>
          <w:sz w:val="24"/>
          <w:szCs w:val="24"/>
        </w:rPr>
        <w:t>questionnaires and case studies</w:t>
      </w:r>
      <w:r w:rsidRPr="00202A78">
        <w:rPr>
          <w:rFonts w:ascii="Times New Roman" w:hAnsi="Times New Roman" w:cs="Times New Roman"/>
          <w:sz w:val="24"/>
          <w:szCs w:val="24"/>
        </w:rPr>
        <w:t xml:space="preserve">.  The points have been suitably organised into four main areas.  </w:t>
      </w:r>
      <w:r>
        <w:rPr>
          <w:rFonts w:ascii="Times New Roman" w:hAnsi="Times New Roman" w:cs="Times New Roman"/>
          <w:sz w:val="24"/>
          <w:szCs w:val="24"/>
        </w:rPr>
        <w:t>Each part is constructed clearly and allows r</w:t>
      </w:r>
      <w:r w:rsidRPr="00202A78">
        <w:rPr>
          <w:rFonts w:ascii="Times New Roman" w:hAnsi="Times New Roman" w:cs="Times New Roman"/>
          <w:sz w:val="24"/>
          <w:szCs w:val="24"/>
        </w:rPr>
        <w:t>ead</w:t>
      </w:r>
      <w:r>
        <w:rPr>
          <w:rFonts w:ascii="Times New Roman" w:hAnsi="Times New Roman" w:cs="Times New Roman"/>
          <w:sz w:val="24"/>
          <w:szCs w:val="24"/>
        </w:rPr>
        <w:t xml:space="preserve">ers to access and fully understand the article topic. The organised layout into four main areas gives opportunity for readers to read and compare all four sections or to choose specific parts of inclusion for their own personal research.  </w:t>
      </w:r>
      <w:r w:rsidRPr="00202A78">
        <w:rPr>
          <w:rFonts w:ascii="Times New Roman" w:hAnsi="Times New Roman" w:cs="Times New Roman"/>
          <w:sz w:val="24"/>
          <w:szCs w:val="24"/>
        </w:rPr>
        <w:t xml:space="preserve">Under each heading is a </w:t>
      </w:r>
      <w:r>
        <w:rPr>
          <w:rFonts w:ascii="Times New Roman" w:hAnsi="Times New Roman" w:cs="Times New Roman"/>
          <w:sz w:val="24"/>
          <w:szCs w:val="24"/>
        </w:rPr>
        <w:t xml:space="preserve">descriptive </w:t>
      </w:r>
      <w:r w:rsidRPr="00202A78">
        <w:rPr>
          <w:rFonts w:ascii="Times New Roman" w:hAnsi="Times New Roman" w:cs="Times New Roman"/>
          <w:sz w:val="24"/>
          <w:szCs w:val="24"/>
        </w:rPr>
        <w:t xml:space="preserve">summary of background information, with literature supporting and opposing </w:t>
      </w:r>
      <w:r>
        <w:rPr>
          <w:rFonts w:ascii="Times New Roman" w:hAnsi="Times New Roman" w:cs="Times New Roman"/>
          <w:sz w:val="24"/>
          <w:szCs w:val="24"/>
        </w:rPr>
        <w:t xml:space="preserve">the evidence and research made, providing details of data collection methods and possible </w:t>
      </w:r>
      <w:proofErr w:type="gramStart"/>
      <w:r>
        <w:rPr>
          <w:rFonts w:ascii="Times New Roman" w:hAnsi="Times New Roman" w:cs="Times New Roman"/>
          <w:sz w:val="24"/>
          <w:szCs w:val="24"/>
        </w:rPr>
        <w:t>implications</w:t>
      </w:r>
      <w:r w:rsidRPr="00202A78">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202A78">
        <w:rPr>
          <w:rFonts w:ascii="Times New Roman" w:hAnsi="Times New Roman" w:cs="Times New Roman"/>
          <w:sz w:val="24"/>
          <w:szCs w:val="24"/>
        </w:rPr>
        <w:t>There is also a summary to conclude each art</w:t>
      </w:r>
      <w:r>
        <w:rPr>
          <w:rFonts w:ascii="Times New Roman" w:hAnsi="Times New Roman" w:cs="Times New Roman"/>
          <w:sz w:val="24"/>
          <w:szCs w:val="24"/>
        </w:rPr>
        <w:t>icle sub heading.  This summarises key points discussed and encourages</w:t>
      </w:r>
      <w:r w:rsidRPr="00202A78">
        <w:rPr>
          <w:rFonts w:ascii="Times New Roman" w:hAnsi="Times New Roman" w:cs="Times New Roman"/>
          <w:sz w:val="24"/>
          <w:szCs w:val="24"/>
        </w:rPr>
        <w:t xml:space="preserve"> the reader </w:t>
      </w:r>
      <w:r>
        <w:rPr>
          <w:rFonts w:ascii="Times New Roman" w:hAnsi="Times New Roman" w:cs="Times New Roman"/>
          <w:sz w:val="24"/>
          <w:szCs w:val="24"/>
        </w:rPr>
        <w:t xml:space="preserve">to </w:t>
      </w:r>
      <w:r w:rsidRPr="00202A78">
        <w:rPr>
          <w:rFonts w:ascii="Times New Roman" w:hAnsi="Times New Roman" w:cs="Times New Roman"/>
          <w:sz w:val="24"/>
          <w:szCs w:val="24"/>
        </w:rPr>
        <w:t>constantly evaluate their thoughts and personal opinions on the topic</w:t>
      </w:r>
      <w:r>
        <w:rPr>
          <w:rFonts w:ascii="Times New Roman" w:hAnsi="Times New Roman" w:cs="Times New Roman"/>
          <w:sz w:val="24"/>
          <w:szCs w:val="24"/>
        </w:rPr>
        <w:t xml:space="preserve"> of inclusion.  It would s</w:t>
      </w:r>
      <w:r w:rsidRPr="00202A78">
        <w:rPr>
          <w:rFonts w:ascii="Times New Roman" w:hAnsi="Times New Roman" w:cs="Times New Roman"/>
          <w:sz w:val="24"/>
          <w:szCs w:val="24"/>
        </w:rPr>
        <w:t>trengthen the article to be presented with the personal thoughts of the author for each part discussed, as she has experience and knowledge from years of teaching that less experienced educators would certainly benefit from</w:t>
      </w:r>
      <w:r>
        <w:rPr>
          <w:rFonts w:ascii="Times New Roman" w:hAnsi="Times New Roman" w:cs="Times New Roman"/>
          <w:sz w:val="24"/>
          <w:szCs w:val="24"/>
        </w:rPr>
        <w:t xml:space="preserve"> reading</w:t>
      </w:r>
      <w:r w:rsidRPr="00202A78">
        <w:rPr>
          <w:rFonts w:ascii="Times New Roman" w:hAnsi="Times New Roman" w:cs="Times New Roman"/>
          <w:sz w:val="24"/>
          <w:szCs w:val="24"/>
        </w:rPr>
        <w:t xml:space="preserve">.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The author’s research is a well collected series of interrelated concepts important to the role of inclusion.  Within her article</w:t>
      </w:r>
      <w:r>
        <w:rPr>
          <w:rFonts w:ascii="Times New Roman" w:hAnsi="Times New Roman" w:cs="Times New Roman"/>
          <w:sz w:val="24"/>
          <w:szCs w:val="24"/>
        </w:rPr>
        <w:t>,</w:t>
      </w:r>
      <w:r w:rsidRPr="00202A78">
        <w:rPr>
          <w:rFonts w:ascii="Times New Roman" w:hAnsi="Times New Roman" w:cs="Times New Roman"/>
          <w:sz w:val="24"/>
          <w:szCs w:val="24"/>
        </w:rPr>
        <w:t xml:space="preserve"> she references research to different degrees of inclusion, ranges of needs, pupil opinions, parent and staff perspectives, the quality of provisions and transition between key stages.  </w:t>
      </w:r>
    </w:p>
    <w:p w:rsidR="000349D6" w:rsidRPr="00202A78" w:rsidRDefault="000349D6" w:rsidP="000349D6">
      <w:pPr>
        <w:pStyle w:val="ListParagraph"/>
        <w:numPr>
          <w:ilvl w:val="0"/>
          <w:numId w:val="18"/>
        </w:numPr>
        <w:spacing w:line="360" w:lineRule="auto"/>
        <w:rPr>
          <w:rFonts w:ascii="Times New Roman" w:hAnsi="Times New Roman" w:cs="Times New Roman"/>
          <w:sz w:val="24"/>
          <w:szCs w:val="24"/>
        </w:rPr>
      </w:pPr>
      <w:r w:rsidRPr="00202A78">
        <w:rPr>
          <w:rFonts w:ascii="Times New Roman" w:hAnsi="Times New Roman" w:cs="Times New Roman"/>
          <w:sz w:val="24"/>
          <w:szCs w:val="24"/>
        </w:rPr>
        <w:t xml:space="preserve">Data: collection of </w:t>
      </w:r>
      <w:r>
        <w:rPr>
          <w:rFonts w:ascii="Times New Roman" w:hAnsi="Times New Roman" w:cs="Times New Roman"/>
          <w:sz w:val="24"/>
          <w:szCs w:val="24"/>
        </w:rPr>
        <w:t>m</w:t>
      </w:r>
      <w:r w:rsidRPr="00202A78">
        <w:rPr>
          <w:rFonts w:ascii="Times New Roman" w:hAnsi="Times New Roman" w:cs="Times New Roman"/>
          <w:sz w:val="24"/>
          <w:szCs w:val="24"/>
        </w:rPr>
        <w:t xml:space="preserve">ethods.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The article examines data from a range of sources including documents, surveys, questionnaires, interviews, comp</w:t>
      </w:r>
      <w:r>
        <w:rPr>
          <w:rFonts w:ascii="Times New Roman" w:hAnsi="Times New Roman" w:cs="Times New Roman"/>
          <w:sz w:val="24"/>
          <w:szCs w:val="24"/>
        </w:rPr>
        <w:t>arisons and learner views</w:t>
      </w:r>
      <w:r w:rsidRPr="00202A78">
        <w:rPr>
          <w:rFonts w:ascii="Times New Roman" w:hAnsi="Times New Roman" w:cs="Times New Roman"/>
          <w:sz w:val="24"/>
          <w:szCs w:val="24"/>
        </w:rPr>
        <w:t>.   The use of these data collecting methods is vitally important, so roles of special and mainstream school in inclusion can be identified and evaluated respectfully regarding pupil, parent and staff and perspectives.  However, it does not seem clear what studies and data collecting the author has done herself.  I</w:t>
      </w:r>
      <w:r>
        <w:rPr>
          <w:rFonts w:ascii="Times New Roman" w:hAnsi="Times New Roman" w:cs="Times New Roman"/>
          <w:sz w:val="24"/>
          <w:szCs w:val="24"/>
        </w:rPr>
        <w:t>t would strengthen</w:t>
      </w:r>
      <w:r w:rsidRPr="00202A78">
        <w:rPr>
          <w:rFonts w:ascii="Times New Roman" w:hAnsi="Times New Roman" w:cs="Times New Roman"/>
          <w:sz w:val="24"/>
          <w:szCs w:val="24"/>
        </w:rPr>
        <w:t xml:space="preserve"> </w:t>
      </w:r>
      <w:r>
        <w:rPr>
          <w:rFonts w:ascii="Times New Roman" w:hAnsi="Times New Roman" w:cs="Times New Roman"/>
          <w:sz w:val="24"/>
          <w:szCs w:val="24"/>
        </w:rPr>
        <w:t xml:space="preserve">the article </w:t>
      </w:r>
      <w:r w:rsidRPr="00202A78">
        <w:rPr>
          <w:rFonts w:ascii="Times New Roman" w:hAnsi="Times New Roman" w:cs="Times New Roman"/>
          <w:sz w:val="24"/>
          <w:szCs w:val="24"/>
        </w:rPr>
        <w:t>to present</w:t>
      </w:r>
      <w:r>
        <w:rPr>
          <w:rFonts w:ascii="Times New Roman" w:hAnsi="Times New Roman" w:cs="Times New Roman"/>
          <w:sz w:val="24"/>
          <w:szCs w:val="24"/>
        </w:rPr>
        <w:t xml:space="preserve"> readers with case studies of</w:t>
      </w:r>
      <w:r w:rsidRPr="00202A78">
        <w:rPr>
          <w:rFonts w:ascii="Times New Roman" w:hAnsi="Times New Roman" w:cs="Times New Roman"/>
          <w:sz w:val="24"/>
          <w:szCs w:val="24"/>
        </w:rPr>
        <w:t xml:space="preserve"> personal experiences, evaluating challenges of inclusion </w:t>
      </w:r>
      <w:r>
        <w:rPr>
          <w:rFonts w:ascii="Times New Roman" w:hAnsi="Times New Roman" w:cs="Times New Roman"/>
          <w:sz w:val="24"/>
          <w:szCs w:val="24"/>
        </w:rPr>
        <w:t xml:space="preserve">experiences by the author.  Inclusion might have presented </w:t>
      </w:r>
      <w:r w:rsidRPr="00202A78">
        <w:rPr>
          <w:rFonts w:ascii="Times New Roman" w:hAnsi="Times New Roman" w:cs="Times New Roman"/>
          <w:sz w:val="24"/>
          <w:szCs w:val="24"/>
        </w:rPr>
        <w:t>barrier</w:t>
      </w:r>
      <w:r>
        <w:rPr>
          <w:rFonts w:ascii="Times New Roman" w:hAnsi="Times New Roman" w:cs="Times New Roman"/>
          <w:sz w:val="24"/>
          <w:szCs w:val="24"/>
        </w:rPr>
        <w:t>s</w:t>
      </w:r>
      <w:r w:rsidRPr="00202A78">
        <w:rPr>
          <w:rFonts w:ascii="Times New Roman" w:hAnsi="Times New Roman" w:cs="Times New Roman"/>
          <w:sz w:val="24"/>
          <w:szCs w:val="24"/>
        </w:rPr>
        <w:t xml:space="preserve"> for pupils in her class </w:t>
      </w:r>
      <w:r>
        <w:rPr>
          <w:rFonts w:ascii="Times New Roman" w:hAnsi="Times New Roman" w:cs="Times New Roman"/>
          <w:sz w:val="24"/>
          <w:szCs w:val="24"/>
        </w:rPr>
        <w:t>to access their education, this might also have been an area of professional development for her as a</w:t>
      </w:r>
      <w:r w:rsidRPr="00202A78">
        <w:rPr>
          <w:rFonts w:ascii="Times New Roman" w:hAnsi="Times New Roman" w:cs="Times New Roman"/>
          <w:sz w:val="24"/>
          <w:szCs w:val="24"/>
        </w:rPr>
        <w:t>n educator</w:t>
      </w:r>
      <w:r>
        <w:rPr>
          <w:rFonts w:ascii="Times New Roman" w:hAnsi="Times New Roman" w:cs="Times New Roman"/>
          <w:sz w:val="24"/>
          <w:szCs w:val="24"/>
        </w:rPr>
        <w:t xml:space="preserve"> and SEN coordinator</w:t>
      </w:r>
      <w:r w:rsidRPr="00202A78">
        <w:rPr>
          <w:rFonts w:ascii="Times New Roman" w:hAnsi="Times New Roman" w:cs="Times New Roman"/>
          <w:sz w:val="24"/>
          <w:szCs w:val="24"/>
        </w:rPr>
        <w:t xml:space="preserve">. </w:t>
      </w:r>
      <w:r>
        <w:rPr>
          <w:rFonts w:ascii="Times New Roman" w:hAnsi="Times New Roman" w:cs="Times New Roman"/>
          <w:sz w:val="24"/>
          <w:szCs w:val="24"/>
        </w:rPr>
        <w:t xml:space="preserve"> The author’s</w:t>
      </w:r>
      <w:r w:rsidRPr="00202A78">
        <w:rPr>
          <w:rFonts w:ascii="Times New Roman" w:hAnsi="Times New Roman" w:cs="Times New Roman"/>
          <w:sz w:val="24"/>
          <w:szCs w:val="24"/>
        </w:rPr>
        <w:t xml:space="preserve"> own </w:t>
      </w:r>
      <w:r w:rsidRPr="00202A78">
        <w:rPr>
          <w:rFonts w:ascii="Times New Roman" w:hAnsi="Times New Roman" w:cs="Times New Roman"/>
          <w:sz w:val="24"/>
          <w:szCs w:val="24"/>
        </w:rPr>
        <w:lastRenderedPageBreak/>
        <w:t>person</w:t>
      </w:r>
      <w:r>
        <w:rPr>
          <w:rFonts w:ascii="Times New Roman" w:hAnsi="Times New Roman" w:cs="Times New Roman"/>
          <w:sz w:val="24"/>
          <w:szCs w:val="24"/>
        </w:rPr>
        <w:t xml:space="preserve">al views, findings and research </w:t>
      </w:r>
      <w:r w:rsidRPr="00202A78">
        <w:rPr>
          <w:rFonts w:ascii="Times New Roman" w:hAnsi="Times New Roman" w:cs="Times New Roman"/>
          <w:sz w:val="24"/>
          <w:szCs w:val="24"/>
        </w:rPr>
        <w:t>appear to be a</w:t>
      </w:r>
      <w:r>
        <w:rPr>
          <w:rFonts w:ascii="Times New Roman" w:hAnsi="Times New Roman" w:cs="Times New Roman"/>
          <w:sz w:val="24"/>
          <w:szCs w:val="24"/>
        </w:rPr>
        <w:t>n in</w:t>
      </w:r>
      <w:r w:rsidRPr="00202A78">
        <w:rPr>
          <w:rFonts w:ascii="Times New Roman" w:hAnsi="Times New Roman" w:cs="Times New Roman"/>
          <w:sz w:val="24"/>
          <w:szCs w:val="24"/>
        </w:rPr>
        <w:t xml:space="preserve">valuable contribution to the field of inclusion.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The author describes all methods used and occasionally includes additional information such as with whom they were used, ages</w:t>
      </w:r>
      <w:r>
        <w:rPr>
          <w:rFonts w:ascii="Times New Roman" w:hAnsi="Times New Roman" w:cs="Times New Roman"/>
          <w:sz w:val="24"/>
          <w:szCs w:val="24"/>
        </w:rPr>
        <w:t xml:space="preserve"> and gender of participants, where</w:t>
      </w:r>
      <w:r w:rsidRPr="00202A78">
        <w:rPr>
          <w:rFonts w:ascii="Times New Roman" w:hAnsi="Times New Roman" w:cs="Times New Roman"/>
          <w:sz w:val="24"/>
          <w:szCs w:val="24"/>
        </w:rPr>
        <w:t xml:space="preserve"> </w:t>
      </w:r>
      <w:r>
        <w:rPr>
          <w:rFonts w:ascii="Times New Roman" w:hAnsi="Times New Roman" w:cs="Times New Roman"/>
          <w:sz w:val="24"/>
          <w:szCs w:val="24"/>
        </w:rPr>
        <w:t>methods were implemented (</w:t>
      </w:r>
      <w:r w:rsidRPr="00202A78">
        <w:rPr>
          <w:rFonts w:ascii="Times New Roman" w:hAnsi="Times New Roman" w:cs="Times New Roman"/>
          <w:sz w:val="24"/>
          <w:szCs w:val="24"/>
        </w:rPr>
        <w:t>country</w:t>
      </w:r>
      <w:r>
        <w:rPr>
          <w:rFonts w:ascii="Times New Roman" w:hAnsi="Times New Roman" w:cs="Times New Roman"/>
          <w:sz w:val="24"/>
          <w:szCs w:val="24"/>
        </w:rPr>
        <w:t>) and o</w:t>
      </w:r>
      <w:r w:rsidRPr="00202A78">
        <w:rPr>
          <w:rFonts w:ascii="Times New Roman" w:hAnsi="Times New Roman" w:cs="Times New Roman"/>
          <w:sz w:val="24"/>
          <w:szCs w:val="24"/>
        </w:rPr>
        <w:t>utcome</w:t>
      </w:r>
      <w:r>
        <w:rPr>
          <w:rFonts w:ascii="Times New Roman" w:hAnsi="Times New Roman" w:cs="Times New Roman"/>
          <w:sz w:val="24"/>
          <w:szCs w:val="24"/>
        </w:rPr>
        <w:t>s</w:t>
      </w:r>
      <w:r w:rsidRPr="00202A78">
        <w:rPr>
          <w:rFonts w:ascii="Times New Roman" w:hAnsi="Times New Roman" w:cs="Times New Roman"/>
          <w:sz w:val="24"/>
          <w:szCs w:val="24"/>
        </w:rPr>
        <w:t xml:space="preserve"> of the method used</w:t>
      </w:r>
      <w:r>
        <w:rPr>
          <w:rFonts w:ascii="Times New Roman" w:hAnsi="Times New Roman" w:cs="Times New Roman"/>
          <w:sz w:val="24"/>
          <w:szCs w:val="24"/>
        </w:rPr>
        <w:t xml:space="preserve">.  There is </w:t>
      </w:r>
      <w:r w:rsidRPr="00202A78">
        <w:rPr>
          <w:rFonts w:ascii="Times New Roman" w:hAnsi="Times New Roman" w:cs="Times New Roman"/>
          <w:sz w:val="24"/>
          <w:szCs w:val="24"/>
        </w:rPr>
        <w:t>evidence of author recommendations based on her resear</w:t>
      </w:r>
      <w:r>
        <w:rPr>
          <w:rFonts w:ascii="Times New Roman" w:hAnsi="Times New Roman" w:cs="Times New Roman"/>
          <w:sz w:val="24"/>
          <w:szCs w:val="24"/>
        </w:rPr>
        <w:t>ch and personal findings.  R</w:t>
      </w:r>
      <w:r w:rsidRPr="00202A78">
        <w:rPr>
          <w:rFonts w:ascii="Times New Roman" w:hAnsi="Times New Roman" w:cs="Times New Roman"/>
          <w:sz w:val="24"/>
          <w:szCs w:val="24"/>
        </w:rPr>
        <w:t>esults are presented in paragraphs of numbers and percentages.  Due to the nature of the data, the u</w:t>
      </w:r>
      <w:r>
        <w:rPr>
          <w:rFonts w:ascii="Times New Roman" w:hAnsi="Times New Roman" w:cs="Times New Roman"/>
          <w:sz w:val="24"/>
          <w:szCs w:val="24"/>
        </w:rPr>
        <w:t>se of tables and graphs p</w:t>
      </w:r>
      <w:r w:rsidRPr="00202A78">
        <w:rPr>
          <w:rFonts w:ascii="Times New Roman" w:hAnsi="Times New Roman" w:cs="Times New Roman"/>
          <w:sz w:val="24"/>
          <w:szCs w:val="24"/>
        </w:rPr>
        <w:t>resent</w:t>
      </w:r>
      <w:r>
        <w:rPr>
          <w:rFonts w:ascii="Times New Roman" w:hAnsi="Times New Roman" w:cs="Times New Roman"/>
          <w:sz w:val="24"/>
          <w:szCs w:val="24"/>
        </w:rPr>
        <w:t>ed</w:t>
      </w:r>
      <w:r w:rsidRPr="00202A78">
        <w:rPr>
          <w:rFonts w:ascii="Times New Roman" w:hAnsi="Times New Roman" w:cs="Times New Roman"/>
          <w:sz w:val="24"/>
          <w:szCs w:val="24"/>
        </w:rPr>
        <w:t xml:space="preserve"> </w:t>
      </w:r>
      <w:r>
        <w:rPr>
          <w:rFonts w:ascii="Times New Roman" w:hAnsi="Times New Roman" w:cs="Times New Roman"/>
          <w:sz w:val="24"/>
          <w:szCs w:val="24"/>
        </w:rPr>
        <w:t>in a correlated approach would ensure</w:t>
      </w:r>
      <w:r w:rsidRPr="00202A78">
        <w:rPr>
          <w:rFonts w:ascii="Times New Roman" w:hAnsi="Times New Roman" w:cs="Times New Roman"/>
          <w:sz w:val="24"/>
          <w:szCs w:val="24"/>
        </w:rPr>
        <w:t xml:space="preserve"> accessib</w:t>
      </w:r>
      <w:r>
        <w:rPr>
          <w:rFonts w:ascii="Times New Roman" w:hAnsi="Times New Roman" w:cs="Times New Roman"/>
          <w:sz w:val="24"/>
          <w:szCs w:val="24"/>
        </w:rPr>
        <w:t>ility</w:t>
      </w:r>
      <w:r w:rsidRPr="00202A78">
        <w:rPr>
          <w:rFonts w:ascii="Times New Roman" w:hAnsi="Times New Roman" w:cs="Times New Roman"/>
          <w:sz w:val="24"/>
          <w:szCs w:val="24"/>
        </w:rPr>
        <w:t xml:space="preserve"> for the </w:t>
      </w:r>
      <w:r>
        <w:rPr>
          <w:rFonts w:ascii="Times New Roman" w:hAnsi="Times New Roman" w:cs="Times New Roman"/>
          <w:sz w:val="24"/>
          <w:szCs w:val="24"/>
        </w:rPr>
        <w:t xml:space="preserve">all </w:t>
      </w:r>
      <w:r w:rsidRPr="00202A78">
        <w:rPr>
          <w:rFonts w:ascii="Times New Roman" w:hAnsi="Times New Roman" w:cs="Times New Roman"/>
          <w:sz w:val="24"/>
          <w:szCs w:val="24"/>
        </w:rPr>
        <w:t>reader</w:t>
      </w:r>
      <w:r>
        <w:rPr>
          <w:rFonts w:ascii="Times New Roman" w:hAnsi="Times New Roman" w:cs="Times New Roman"/>
          <w:sz w:val="24"/>
          <w:szCs w:val="24"/>
        </w:rPr>
        <w:t xml:space="preserve">s to </w:t>
      </w:r>
      <w:r w:rsidRPr="00202A78">
        <w:rPr>
          <w:rFonts w:ascii="Times New Roman" w:hAnsi="Times New Roman" w:cs="Times New Roman"/>
          <w:sz w:val="24"/>
          <w:szCs w:val="24"/>
        </w:rPr>
        <w:t xml:space="preserve">view.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There are many strengths surrounding the data and resea</w:t>
      </w:r>
      <w:r>
        <w:rPr>
          <w:rFonts w:ascii="Times New Roman" w:hAnsi="Times New Roman" w:cs="Times New Roman"/>
          <w:sz w:val="24"/>
          <w:szCs w:val="24"/>
        </w:rPr>
        <w:t xml:space="preserve">rch used.   A detailed and well </w:t>
      </w:r>
      <w:r w:rsidRPr="00202A78">
        <w:rPr>
          <w:rFonts w:ascii="Times New Roman" w:hAnsi="Times New Roman" w:cs="Times New Roman"/>
          <w:sz w:val="24"/>
          <w:szCs w:val="24"/>
        </w:rPr>
        <w:t xml:space="preserve">written series of data collection methods have been presented from a range of age pupils and adults from primary and secondary school perspectives.  This gives a detailed overview of pupils from both key stages as their experiences may inevitably be very different.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Another strength of this article is that research has been collated from pupils with a variety of needs.  The evidence presents the reader with a range of viewpoints as each pupil, regardless of need, will have different views and experiences of inclusion</w:t>
      </w:r>
      <w:r>
        <w:rPr>
          <w:rFonts w:ascii="Times New Roman" w:hAnsi="Times New Roman" w:cs="Times New Roman"/>
          <w:sz w:val="24"/>
          <w:szCs w:val="24"/>
        </w:rPr>
        <w:t>,</w:t>
      </w:r>
      <w:r w:rsidRPr="00202A78">
        <w:rPr>
          <w:rFonts w:ascii="Times New Roman" w:hAnsi="Times New Roman" w:cs="Times New Roman"/>
          <w:sz w:val="24"/>
          <w:szCs w:val="24"/>
        </w:rPr>
        <w:t xml:space="preserve"> whether they attend a special or mainstream school.  I feel that this is significantly presented.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 xml:space="preserve">There is evidence of research from both special and mainstream schools which is appropriate to the purpose of this article.  However, the number of pupils researched in both provisions were not equal, neither was their age or need specified.   The outcome was discovered as a clear increase for special school placements.  It can be argued that literary support might not present a valid conclusion without specific reference to age, gender and need of the pupils involved.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 xml:space="preserve">Furthermore, samples were taken from a number of different counties in different countries.  A deeper insight into these counties would surely affect pupil outcomes, need and ethical issues as there are counties more deprived than others.  This, I feel, is an important aspect of any study sample and a national viewpoint should have to be taken into consideration to compare results of economically stable and unstable countries / counties, highlighting the economic effect on inclusion in schools.  </w:t>
      </w:r>
    </w:p>
    <w:p w:rsidR="000349D6" w:rsidRPr="00202A78" w:rsidRDefault="000349D6" w:rsidP="000349D6">
      <w:pPr>
        <w:spacing w:line="360" w:lineRule="auto"/>
        <w:rPr>
          <w:rFonts w:ascii="Times New Roman" w:hAnsi="Times New Roman" w:cs="Times New Roman"/>
          <w:sz w:val="24"/>
          <w:szCs w:val="24"/>
        </w:rPr>
      </w:pPr>
      <w:r>
        <w:rPr>
          <w:rFonts w:ascii="Times New Roman" w:hAnsi="Times New Roman" w:cs="Times New Roman"/>
          <w:sz w:val="24"/>
          <w:szCs w:val="24"/>
        </w:rPr>
        <w:t>The author references Black (201</w:t>
      </w:r>
      <w:r w:rsidRPr="00202A78">
        <w:rPr>
          <w:rFonts w:ascii="Times New Roman" w:hAnsi="Times New Roman" w:cs="Times New Roman"/>
          <w:sz w:val="24"/>
          <w:szCs w:val="24"/>
        </w:rPr>
        <w:t>4) and his use of questionnaires to stakeholder</w:t>
      </w:r>
      <w:r>
        <w:rPr>
          <w:rFonts w:ascii="Times New Roman" w:hAnsi="Times New Roman" w:cs="Times New Roman"/>
          <w:sz w:val="24"/>
          <w:szCs w:val="24"/>
        </w:rPr>
        <w:t>s</w:t>
      </w:r>
      <w:r w:rsidRPr="00202A78">
        <w:rPr>
          <w:rFonts w:ascii="Times New Roman" w:hAnsi="Times New Roman" w:cs="Times New Roman"/>
          <w:sz w:val="24"/>
          <w:szCs w:val="24"/>
        </w:rPr>
        <w:t xml:space="preserve"> in 2010 rega</w:t>
      </w:r>
      <w:r>
        <w:rPr>
          <w:rFonts w:ascii="Times New Roman" w:hAnsi="Times New Roman" w:cs="Times New Roman"/>
          <w:sz w:val="24"/>
          <w:szCs w:val="24"/>
        </w:rPr>
        <w:t>rding transitions to key stage three</w:t>
      </w:r>
      <w:r w:rsidRPr="00202A78">
        <w:rPr>
          <w:rFonts w:ascii="Times New Roman" w:hAnsi="Times New Roman" w:cs="Times New Roman"/>
          <w:sz w:val="24"/>
          <w:szCs w:val="24"/>
        </w:rPr>
        <w:t xml:space="preserve"> provisions from special schools</w:t>
      </w:r>
      <w:r>
        <w:rPr>
          <w:rFonts w:ascii="Times New Roman" w:hAnsi="Times New Roman" w:cs="Times New Roman"/>
          <w:sz w:val="24"/>
          <w:szCs w:val="24"/>
        </w:rPr>
        <w:t xml:space="preserve"> (Black, 2014 as cited </w:t>
      </w:r>
      <w:r>
        <w:rPr>
          <w:rFonts w:ascii="Times New Roman" w:hAnsi="Times New Roman" w:cs="Times New Roman"/>
          <w:sz w:val="24"/>
          <w:szCs w:val="24"/>
        </w:rPr>
        <w:lastRenderedPageBreak/>
        <w:t xml:space="preserve">in Shaw, 2017 p. 298) </w:t>
      </w:r>
      <w:r w:rsidRPr="00202A78">
        <w:rPr>
          <w:rFonts w:ascii="Times New Roman" w:hAnsi="Times New Roman" w:cs="Times New Roman"/>
          <w:sz w:val="24"/>
          <w:szCs w:val="24"/>
        </w:rPr>
        <w:t>.  Questionnaires were only completed by pupils from special school</w:t>
      </w:r>
      <w:r>
        <w:rPr>
          <w:rFonts w:ascii="Times New Roman" w:hAnsi="Times New Roman" w:cs="Times New Roman"/>
          <w:sz w:val="24"/>
          <w:szCs w:val="24"/>
        </w:rPr>
        <w:t>s.  H</w:t>
      </w:r>
      <w:r w:rsidRPr="00202A78">
        <w:rPr>
          <w:rFonts w:ascii="Times New Roman" w:hAnsi="Times New Roman" w:cs="Times New Roman"/>
          <w:sz w:val="24"/>
          <w:szCs w:val="24"/>
        </w:rPr>
        <w:t xml:space="preserve">owever, pupils with Additional learning needs also attend mainstream schools and would be undertaking the process of transition to key stage 3 too. These pupil views would be of benefit to depict the realistic role and support provided during inclusion and transition from special schools and mainstream schools as they could have been compared.  It would also be interesting to know if reasonable adjustments were required for pupils to access the questionnaires.  This method does not specify the need of participants and whether or not additional resources were needed </w:t>
      </w:r>
      <w:r>
        <w:rPr>
          <w:rFonts w:ascii="Times New Roman" w:hAnsi="Times New Roman" w:cs="Times New Roman"/>
          <w:sz w:val="24"/>
          <w:szCs w:val="24"/>
        </w:rPr>
        <w:t xml:space="preserve">for pupils to access them.  How </w:t>
      </w:r>
      <w:r w:rsidRPr="00202A78">
        <w:rPr>
          <w:rFonts w:ascii="Times New Roman" w:hAnsi="Times New Roman" w:cs="Times New Roman"/>
          <w:sz w:val="24"/>
          <w:szCs w:val="24"/>
        </w:rPr>
        <w:t xml:space="preserve">pupils were able to </w:t>
      </w:r>
      <w:r>
        <w:rPr>
          <w:rFonts w:ascii="Times New Roman" w:hAnsi="Times New Roman" w:cs="Times New Roman"/>
          <w:sz w:val="24"/>
          <w:szCs w:val="24"/>
        </w:rPr>
        <w:t xml:space="preserve">access </w:t>
      </w:r>
      <w:r w:rsidRPr="00202A78">
        <w:rPr>
          <w:rFonts w:ascii="Times New Roman" w:hAnsi="Times New Roman" w:cs="Times New Roman"/>
          <w:sz w:val="24"/>
          <w:szCs w:val="24"/>
        </w:rPr>
        <w:t xml:space="preserve">these methods of data would give a broader </w:t>
      </w:r>
      <w:r>
        <w:rPr>
          <w:rFonts w:ascii="Times New Roman" w:hAnsi="Times New Roman" w:cs="Times New Roman"/>
          <w:sz w:val="24"/>
          <w:szCs w:val="24"/>
        </w:rPr>
        <w:t>understanding regarding how confidently and honestly</w:t>
      </w:r>
      <w:r w:rsidRPr="00202A78">
        <w:rPr>
          <w:rFonts w:ascii="Times New Roman" w:hAnsi="Times New Roman" w:cs="Times New Roman"/>
          <w:sz w:val="24"/>
          <w:szCs w:val="24"/>
        </w:rPr>
        <w:t xml:space="preserve"> pupils were able to answer the questionnaires</w:t>
      </w:r>
      <w:r>
        <w:rPr>
          <w:rFonts w:ascii="Times New Roman" w:hAnsi="Times New Roman" w:cs="Times New Roman"/>
          <w:sz w:val="24"/>
          <w:szCs w:val="24"/>
        </w:rPr>
        <w:t>.</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 xml:space="preserve">Research in 2012 </w:t>
      </w:r>
      <w:r>
        <w:rPr>
          <w:rFonts w:ascii="Times New Roman" w:hAnsi="Times New Roman" w:cs="Times New Roman"/>
          <w:sz w:val="24"/>
          <w:szCs w:val="24"/>
        </w:rPr>
        <w:t>gave</w:t>
      </w:r>
      <w:r w:rsidRPr="00202A78">
        <w:rPr>
          <w:rFonts w:ascii="Times New Roman" w:hAnsi="Times New Roman" w:cs="Times New Roman"/>
          <w:sz w:val="24"/>
          <w:szCs w:val="24"/>
        </w:rPr>
        <w:t xml:space="preserve"> perspectives of education systems outside that of the United Kingdom’s education system</w:t>
      </w:r>
      <w:r>
        <w:rPr>
          <w:rFonts w:ascii="Times New Roman" w:hAnsi="Times New Roman" w:cs="Times New Roman"/>
          <w:sz w:val="24"/>
          <w:szCs w:val="24"/>
        </w:rPr>
        <w:t xml:space="preserve">.  This research was </w:t>
      </w:r>
      <w:r w:rsidRPr="00202A78">
        <w:rPr>
          <w:rFonts w:ascii="Times New Roman" w:hAnsi="Times New Roman" w:cs="Times New Roman"/>
          <w:sz w:val="24"/>
          <w:szCs w:val="24"/>
        </w:rPr>
        <w:t xml:space="preserve">completed in </w:t>
      </w:r>
      <w:r>
        <w:rPr>
          <w:rFonts w:ascii="Times New Roman" w:hAnsi="Times New Roman" w:cs="Times New Roman"/>
          <w:sz w:val="24"/>
          <w:szCs w:val="24"/>
        </w:rPr>
        <w:t xml:space="preserve">the </w:t>
      </w:r>
      <w:r w:rsidRPr="00202A78">
        <w:rPr>
          <w:rFonts w:ascii="Times New Roman" w:hAnsi="Times New Roman" w:cs="Times New Roman"/>
          <w:sz w:val="24"/>
          <w:szCs w:val="24"/>
        </w:rPr>
        <w:t xml:space="preserve">Netherlands by </w:t>
      </w:r>
      <w:proofErr w:type="spellStart"/>
      <w:r w:rsidRPr="00202A78">
        <w:rPr>
          <w:rFonts w:ascii="Times New Roman" w:hAnsi="Times New Roman" w:cs="Times New Roman"/>
          <w:sz w:val="24"/>
          <w:szCs w:val="24"/>
        </w:rPr>
        <w:t>Stoutjesdijk</w:t>
      </w:r>
      <w:proofErr w:type="spellEnd"/>
      <w:r>
        <w:rPr>
          <w:rFonts w:ascii="Times New Roman" w:hAnsi="Times New Roman" w:cs="Times New Roman"/>
          <w:sz w:val="24"/>
          <w:szCs w:val="24"/>
        </w:rPr>
        <w:t xml:space="preserve"> (2012)</w:t>
      </w:r>
      <w:r w:rsidRPr="00202A78">
        <w:rPr>
          <w:rFonts w:ascii="Times New Roman" w:hAnsi="Times New Roman" w:cs="Times New Roman"/>
          <w:sz w:val="24"/>
          <w:szCs w:val="24"/>
        </w:rPr>
        <w:t>. The samples from this research included 235 pupils from a specialist Emotional, Behavioural Disorder (EBD) School to 111 pupils with EBD in a mainstream setti</w:t>
      </w:r>
      <w:r>
        <w:rPr>
          <w:rFonts w:ascii="Times New Roman" w:hAnsi="Times New Roman" w:cs="Times New Roman"/>
          <w:sz w:val="24"/>
          <w:szCs w:val="24"/>
        </w:rPr>
        <w:t>ng.  The research concluded</w:t>
      </w:r>
      <w:r w:rsidRPr="00202A78">
        <w:rPr>
          <w:rFonts w:ascii="Times New Roman" w:hAnsi="Times New Roman" w:cs="Times New Roman"/>
          <w:sz w:val="24"/>
          <w:szCs w:val="24"/>
        </w:rPr>
        <w:t xml:space="preserve"> </w:t>
      </w:r>
      <w:r>
        <w:rPr>
          <w:rFonts w:ascii="Times New Roman" w:hAnsi="Times New Roman" w:cs="Times New Roman"/>
          <w:sz w:val="24"/>
          <w:szCs w:val="24"/>
        </w:rPr>
        <w:t>advantageous</w:t>
      </w:r>
      <w:r w:rsidRPr="00202A78">
        <w:rPr>
          <w:rFonts w:ascii="Times New Roman" w:hAnsi="Times New Roman" w:cs="Times New Roman"/>
          <w:sz w:val="24"/>
          <w:szCs w:val="24"/>
        </w:rPr>
        <w:t xml:space="preserve"> next steps for both provisions and also encouraged the reader to research more about school support and resources.  However, </w:t>
      </w:r>
      <w:r>
        <w:rPr>
          <w:rFonts w:ascii="Times New Roman" w:hAnsi="Times New Roman" w:cs="Times New Roman"/>
          <w:sz w:val="24"/>
          <w:szCs w:val="24"/>
        </w:rPr>
        <w:t xml:space="preserve">it may be argued that </w:t>
      </w:r>
      <w:r w:rsidRPr="00202A78">
        <w:rPr>
          <w:rFonts w:ascii="Times New Roman" w:hAnsi="Times New Roman" w:cs="Times New Roman"/>
          <w:sz w:val="24"/>
          <w:szCs w:val="24"/>
        </w:rPr>
        <w:t>a sample of pupils with equal</w:t>
      </w:r>
      <w:r>
        <w:rPr>
          <w:rFonts w:ascii="Times New Roman" w:hAnsi="Times New Roman" w:cs="Times New Roman"/>
          <w:sz w:val="24"/>
          <w:szCs w:val="24"/>
        </w:rPr>
        <w:t xml:space="preserve"> number of</w:t>
      </w:r>
      <w:r w:rsidRPr="00202A78">
        <w:rPr>
          <w:rFonts w:ascii="Times New Roman" w:hAnsi="Times New Roman" w:cs="Times New Roman"/>
          <w:sz w:val="24"/>
          <w:szCs w:val="24"/>
        </w:rPr>
        <w:t xml:space="preserve"> gender, age and sam</w:t>
      </w:r>
      <w:r>
        <w:rPr>
          <w:rFonts w:ascii="Times New Roman" w:hAnsi="Times New Roman" w:cs="Times New Roman"/>
          <w:sz w:val="24"/>
          <w:szCs w:val="24"/>
        </w:rPr>
        <w:t>ple size would have given a true</w:t>
      </w:r>
      <w:r w:rsidRPr="00202A78">
        <w:rPr>
          <w:rFonts w:ascii="Times New Roman" w:hAnsi="Times New Roman" w:cs="Times New Roman"/>
          <w:sz w:val="24"/>
          <w:szCs w:val="24"/>
        </w:rPr>
        <w:t xml:space="preserve"> reflection.  With more than 100 pupil difference between the school</w:t>
      </w:r>
      <w:r>
        <w:rPr>
          <w:rFonts w:ascii="Times New Roman" w:hAnsi="Times New Roman" w:cs="Times New Roman"/>
          <w:sz w:val="24"/>
          <w:szCs w:val="24"/>
        </w:rPr>
        <w:t>s,</w:t>
      </w:r>
      <w:r w:rsidRPr="00202A78">
        <w:rPr>
          <w:rFonts w:ascii="Times New Roman" w:hAnsi="Times New Roman" w:cs="Times New Roman"/>
          <w:sz w:val="24"/>
          <w:szCs w:val="24"/>
        </w:rPr>
        <w:t xml:space="preserve"> a randomly selected or carefully selected sample of </w:t>
      </w:r>
      <w:r>
        <w:rPr>
          <w:rFonts w:ascii="Times New Roman" w:hAnsi="Times New Roman" w:cs="Times New Roman"/>
          <w:sz w:val="24"/>
          <w:szCs w:val="24"/>
        </w:rPr>
        <w:t xml:space="preserve">pupils with </w:t>
      </w:r>
      <w:r w:rsidRPr="00202A78">
        <w:rPr>
          <w:rFonts w:ascii="Times New Roman" w:hAnsi="Times New Roman" w:cs="Times New Roman"/>
          <w:sz w:val="24"/>
          <w:szCs w:val="24"/>
        </w:rPr>
        <w:t>varying needs, equal gender participants mi</w:t>
      </w:r>
      <w:r>
        <w:rPr>
          <w:rFonts w:ascii="Times New Roman" w:hAnsi="Times New Roman" w:cs="Times New Roman"/>
          <w:sz w:val="24"/>
          <w:szCs w:val="24"/>
        </w:rPr>
        <w:t>ght have given more robust</w:t>
      </w:r>
      <w:r w:rsidRPr="00202A78">
        <w:rPr>
          <w:rFonts w:ascii="Times New Roman" w:hAnsi="Times New Roman" w:cs="Times New Roman"/>
          <w:sz w:val="24"/>
          <w:szCs w:val="24"/>
        </w:rPr>
        <w:t xml:space="preserve"> results</w:t>
      </w:r>
      <w:r>
        <w:rPr>
          <w:rFonts w:ascii="Times New Roman" w:hAnsi="Times New Roman" w:cs="Times New Roman"/>
          <w:sz w:val="24"/>
          <w:szCs w:val="24"/>
        </w:rPr>
        <w:t xml:space="preserve"> for evaluation and comparisons to be made</w:t>
      </w:r>
      <w:r w:rsidRPr="00202A78">
        <w:rPr>
          <w:rFonts w:ascii="Times New Roman" w:hAnsi="Times New Roman" w:cs="Times New Roman"/>
          <w:sz w:val="24"/>
          <w:szCs w:val="24"/>
        </w:rPr>
        <w:t xml:space="preserve">.  </w:t>
      </w:r>
    </w:p>
    <w:p w:rsidR="000349D6" w:rsidRPr="00202A78" w:rsidRDefault="000349D6" w:rsidP="000349D6">
      <w:pPr>
        <w:spacing w:line="360" w:lineRule="auto"/>
        <w:rPr>
          <w:rFonts w:ascii="Times New Roman" w:hAnsi="Times New Roman" w:cs="Times New Roman"/>
          <w:sz w:val="24"/>
          <w:szCs w:val="24"/>
        </w:rPr>
      </w:pPr>
    </w:p>
    <w:p w:rsidR="000349D6" w:rsidRPr="00202A78" w:rsidRDefault="000349D6" w:rsidP="000349D6">
      <w:pPr>
        <w:pStyle w:val="ListParagraph"/>
        <w:numPr>
          <w:ilvl w:val="0"/>
          <w:numId w:val="18"/>
        </w:numPr>
        <w:spacing w:line="360" w:lineRule="auto"/>
        <w:rPr>
          <w:rFonts w:ascii="Times New Roman" w:hAnsi="Times New Roman" w:cs="Times New Roman"/>
          <w:sz w:val="24"/>
          <w:szCs w:val="24"/>
        </w:rPr>
      </w:pPr>
      <w:r w:rsidRPr="00202A78">
        <w:rPr>
          <w:rFonts w:ascii="Times New Roman" w:hAnsi="Times New Roman" w:cs="Times New Roman"/>
          <w:sz w:val="24"/>
          <w:szCs w:val="24"/>
        </w:rPr>
        <w:t>Conclusion.</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 xml:space="preserve">This article suitably contributes to the argument of inclusion and its role within special and mainstream education by presenting research and literature to support and oppose arguments made.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t xml:space="preserve">Inevitably, areas of the role of inclusion are left unanswered by inconsistent approaches to research references by the author.  Areas such as questionnaires only completed by </w:t>
      </w:r>
      <w:r>
        <w:rPr>
          <w:rFonts w:ascii="Times New Roman" w:hAnsi="Times New Roman" w:cs="Times New Roman"/>
          <w:sz w:val="24"/>
          <w:szCs w:val="24"/>
        </w:rPr>
        <w:t>m</w:t>
      </w:r>
      <w:r w:rsidRPr="00202A78">
        <w:rPr>
          <w:rFonts w:ascii="Times New Roman" w:hAnsi="Times New Roman" w:cs="Times New Roman"/>
          <w:sz w:val="24"/>
          <w:szCs w:val="24"/>
        </w:rPr>
        <w:t>ales with diagnosis of ASD, interviews for special schools regarding transition and more parent views taken on board as opposed to school staff</w:t>
      </w:r>
      <w:r>
        <w:rPr>
          <w:rFonts w:ascii="Times New Roman" w:hAnsi="Times New Roman" w:cs="Times New Roman"/>
          <w:sz w:val="24"/>
          <w:szCs w:val="24"/>
        </w:rPr>
        <w:t>,</w:t>
      </w:r>
      <w:r w:rsidRPr="00202A78">
        <w:rPr>
          <w:rFonts w:ascii="Times New Roman" w:hAnsi="Times New Roman" w:cs="Times New Roman"/>
          <w:sz w:val="24"/>
          <w:szCs w:val="24"/>
        </w:rPr>
        <w:t xml:space="preserve"> leave questions unanswered and research left to be explored by the reader, and author it appears.    </w:t>
      </w:r>
    </w:p>
    <w:p w:rsidR="000349D6" w:rsidRPr="00202A78" w:rsidRDefault="000349D6" w:rsidP="000349D6">
      <w:pPr>
        <w:spacing w:line="360" w:lineRule="auto"/>
        <w:rPr>
          <w:rFonts w:ascii="Times New Roman" w:hAnsi="Times New Roman" w:cs="Times New Roman"/>
          <w:sz w:val="24"/>
          <w:szCs w:val="24"/>
        </w:rPr>
      </w:pPr>
      <w:r w:rsidRPr="00202A78">
        <w:rPr>
          <w:rFonts w:ascii="Times New Roman" w:hAnsi="Times New Roman" w:cs="Times New Roman"/>
          <w:sz w:val="24"/>
          <w:szCs w:val="24"/>
        </w:rPr>
        <w:lastRenderedPageBreak/>
        <w:t xml:space="preserve">There are many relevant references to research made by the author throughout the article.  Even where I agree or disagree, the author challenges my own opinion by presenting literature that encourages me to re-evaluate my views. On this well researched and documented basis, I feel the author intends </w:t>
      </w:r>
      <w:r>
        <w:rPr>
          <w:rFonts w:ascii="Times New Roman" w:hAnsi="Times New Roman" w:cs="Times New Roman"/>
          <w:sz w:val="24"/>
          <w:szCs w:val="24"/>
        </w:rPr>
        <w:t xml:space="preserve">to leave readers with a sense of </w:t>
      </w:r>
      <w:r w:rsidRPr="00202A78">
        <w:rPr>
          <w:rFonts w:ascii="Times New Roman" w:hAnsi="Times New Roman" w:cs="Times New Roman"/>
          <w:sz w:val="24"/>
          <w:szCs w:val="24"/>
        </w:rPr>
        <w:t>indecisiveness.  This was, after all, the author’s conclusion of the research made, thus, encouraging the reader to carry out her recommendations made in the abstract for continued extensive research.</w:t>
      </w: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0349D6" w:rsidRDefault="000349D6" w:rsidP="00E763A2">
      <w:pPr>
        <w:spacing w:line="360" w:lineRule="auto"/>
        <w:jc w:val="center"/>
        <w:rPr>
          <w:rFonts w:ascii="Times New Roman" w:hAnsi="Times New Roman" w:cs="Times New Roman"/>
          <w:sz w:val="24"/>
          <w:szCs w:val="24"/>
          <w:u w:val="single"/>
        </w:rPr>
      </w:pPr>
    </w:p>
    <w:p w:rsidR="00F813CD" w:rsidRDefault="005E5035" w:rsidP="00E763A2">
      <w:pPr>
        <w:spacing w:line="360" w:lineRule="auto"/>
        <w:jc w:val="center"/>
        <w:rPr>
          <w:rFonts w:ascii="Times New Roman" w:hAnsi="Times New Roman" w:cs="Times New Roman"/>
          <w:sz w:val="24"/>
          <w:szCs w:val="24"/>
          <w:u w:val="single"/>
        </w:rPr>
      </w:pPr>
      <w:r w:rsidRPr="00D351AA">
        <w:rPr>
          <w:rFonts w:ascii="Times New Roman" w:hAnsi="Times New Roman" w:cs="Times New Roman"/>
          <w:sz w:val="24"/>
          <w:szCs w:val="24"/>
          <w:u w:val="single"/>
        </w:rPr>
        <w:lastRenderedPageBreak/>
        <w:t xml:space="preserve">An evaluation of reading </w:t>
      </w:r>
      <w:r w:rsidR="00F1791E" w:rsidRPr="00D351AA">
        <w:rPr>
          <w:rFonts w:ascii="Times New Roman" w:hAnsi="Times New Roman" w:cs="Times New Roman"/>
          <w:sz w:val="24"/>
          <w:szCs w:val="24"/>
          <w:u w:val="single"/>
        </w:rPr>
        <w:t>interventions</w:t>
      </w:r>
      <w:r w:rsidRPr="00D351AA">
        <w:rPr>
          <w:rFonts w:ascii="Times New Roman" w:hAnsi="Times New Roman" w:cs="Times New Roman"/>
          <w:sz w:val="24"/>
          <w:szCs w:val="24"/>
          <w:u w:val="single"/>
        </w:rPr>
        <w:t xml:space="preserve"> in a learning support centre classroom.</w:t>
      </w:r>
    </w:p>
    <w:p w:rsidR="00E763A2" w:rsidRPr="00D351AA" w:rsidRDefault="00E763A2" w:rsidP="00E763A2">
      <w:pPr>
        <w:spacing w:line="360" w:lineRule="auto"/>
        <w:jc w:val="center"/>
        <w:rPr>
          <w:rFonts w:ascii="Times New Roman" w:hAnsi="Times New Roman" w:cs="Times New Roman"/>
          <w:sz w:val="24"/>
          <w:szCs w:val="24"/>
          <w:u w:val="single"/>
        </w:rPr>
      </w:pPr>
    </w:p>
    <w:p w:rsidR="00E763A2" w:rsidRPr="00573B0A" w:rsidRDefault="005E5035" w:rsidP="00573B0A">
      <w:pPr>
        <w:pStyle w:val="ListParagraph"/>
        <w:numPr>
          <w:ilvl w:val="0"/>
          <w:numId w:val="5"/>
        </w:numPr>
        <w:spacing w:line="360" w:lineRule="auto"/>
        <w:rPr>
          <w:rFonts w:ascii="Times New Roman" w:hAnsi="Times New Roman" w:cs="Times New Roman"/>
          <w:sz w:val="24"/>
          <w:szCs w:val="24"/>
        </w:rPr>
      </w:pPr>
      <w:r w:rsidRPr="00DA3498">
        <w:rPr>
          <w:rFonts w:ascii="Times New Roman" w:hAnsi="Times New Roman" w:cs="Times New Roman"/>
          <w:sz w:val="24"/>
          <w:szCs w:val="24"/>
        </w:rPr>
        <w:t>Introduction.</w:t>
      </w:r>
    </w:p>
    <w:p w:rsidR="00F813CD" w:rsidRDefault="005E5035" w:rsidP="00DA3498">
      <w:pPr>
        <w:spacing w:line="360" w:lineRule="auto"/>
        <w:ind w:firstLine="360"/>
        <w:rPr>
          <w:rFonts w:ascii="Times New Roman" w:hAnsi="Times New Roman" w:cs="Times New Roman"/>
          <w:sz w:val="24"/>
          <w:szCs w:val="24"/>
        </w:rPr>
      </w:pPr>
      <w:r w:rsidRPr="00D351AA">
        <w:rPr>
          <w:rFonts w:ascii="Times New Roman" w:hAnsi="Times New Roman" w:cs="Times New Roman"/>
          <w:sz w:val="24"/>
          <w:szCs w:val="24"/>
        </w:rPr>
        <w:t xml:space="preserve">This small scale evaluative study was facilitated in a small primary school in Seven Sisters, in the Local Authority of Neath Port Talbot.    The school has 120 pupils on roll, aged 3-11 years including 15 </w:t>
      </w:r>
      <w:r w:rsidR="00DA4F73">
        <w:rPr>
          <w:rFonts w:ascii="Times New Roman" w:hAnsi="Times New Roman" w:cs="Times New Roman"/>
          <w:sz w:val="24"/>
          <w:szCs w:val="24"/>
        </w:rPr>
        <w:t>n</w:t>
      </w:r>
      <w:r w:rsidRPr="00D351AA">
        <w:rPr>
          <w:rFonts w:ascii="Times New Roman" w:hAnsi="Times New Roman" w:cs="Times New Roman"/>
          <w:sz w:val="24"/>
          <w:szCs w:val="24"/>
        </w:rPr>
        <w:t>ursery pupils who attend part-time.  41% of these pupils receive free school meals, an average taken from a</w:t>
      </w:r>
      <w:r w:rsidR="00784209" w:rsidRPr="00D351AA">
        <w:rPr>
          <w:rFonts w:ascii="Times New Roman" w:hAnsi="Times New Roman" w:cs="Times New Roman"/>
          <w:sz w:val="24"/>
          <w:szCs w:val="24"/>
        </w:rPr>
        <w:t xml:space="preserve"> three year rolling average and</w:t>
      </w:r>
      <w:r w:rsidRPr="00D351AA">
        <w:rPr>
          <w:rFonts w:ascii="Times New Roman" w:hAnsi="Times New Roman" w:cs="Times New Roman"/>
          <w:sz w:val="24"/>
          <w:szCs w:val="24"/>
        </w:rPr>
        <w:t xml:space="preserve"> above the national average of 18%.  6% of pupils are looked after children under the care of the local authority. 50 (41.6%) of the 120 pupils on role are recorded on the school’s Additional Learning Needs (ALN) register and receive support or a more challenging curriculum through Individual Education Plans (IEPs) an</w:t>
      </w:r>
      <w:r w:rsidR="00784209" w:rsidRPr="00D351AA">
        <w:rPr>
          <w:rFonts w:ascii="Times New Roman" w:hAnsi="Times New Roman" w:cs="Times New Roman"/>
          <w:sz w:val="24"/>
          <w:szCs w:val="24"/>
        </w:rPr>
        <w:t>d outside agency recommendations</w:t>
      </w:r>
      <w:r w:rsidRPr="00D351AA">
        <w:rPr>
          <w:rFonts w:ascii="Times New Roman" w:hAnsi="Times New Roman" w:cs="Times New Roman"/>
          <w:sz w:val="24"/>
          <w:szCs w:val="24"/>
        </w:rPr>
        <w:t xml:space="preserve">. This is well above the national average of 21%.   22% (11/50) of </w:t>
      </w:r>
      <w:r w:rsidR="00CD52B1">
        <w:rPr>
          <w:rFonts w:ascii="Times New Roman" w:hAnsi="Times New Roman" w:cs="Times New Roman"/>
          <w:sz w:val="24"/>
          <w:szCs w:val="24"/>
        </w:rPr>
        <w:t>these pupils are at the School A</w:t>
      </w:r>
      <w:r w:rsidRPr="00D351AA">
        <w:rPr>
          <w:rFonts w:ascii="Times New Roman" w:hAnsi="Times New Roman" w:cs="Times New Roman"/>
          <w:sz w:val="24"/>
          <w:szCs w:val="24"/>
        </w:rPr>
        <w:t>ction stage of the graduated response, 36%</w:t>
      </w:r>
      <w:r w:rsidR="00CD52B1">
        <w:rPr>
          <w:rFonts w:ascii="Times New Roman" w:hAnsi="Times New Roman" w:cs="Times New Roman"/>
          <w:sz w:val="24"/>
          <w:szCs w:val="24"/>
        </w:rPr>
        <w:t xml:space="preserve"> </w:t>
      </w:r>
      <w:r w:rsidR="00CD52B1" w:rsidRPr="00D351AA">
        <w:rPr>
          <w:rFonts w:ascii="Times New Roman" w:hAnsi="Times New Roman" w:cs="Times New Roman"/>
          <w:sz w:val="24"/>
          <w:szCs w:val="24"/>
        </w:rPr>
        <w:t xml:space="preserve">(18/50) </w:t>
      </w:r>
      <w:r w:rsidR="00CD52B1">
        <w:rPr>
          <w:rFonts w:ascii="Times New Roman" w:hAnsi="Times New Roman" w:cs="Times New Roman"/>
          <w:sz w:val="24"/>
          <w:szCs w:val="24"/>
        </w:rPr>
        <w:t>are School A</w:t>
      </w:r>
      <w:r w:rsidRPr="00D351AA">
        <w:rPr>
          <w:rFonts w:ascii="Times New Roman" w:hAnsi="Times New Roman" w:cs="Times New Roman"/>
          <w:sz w:val="24"/>
          <w:szCs w:val="24"/>
        </w:rPr>
        <w:t xml:space="preserve">ction Plus, 34 % (17/50) are statemented pupils and 8% (4/50) are More Able and Talented.  Within the school, there are two Learning Support Centre </w:t>
      </w:r>
      <w:r w:rsidR="00CD52B1">
        <w:rPr>
          <w:rFonts w:ascii="Times New Roman" w:hAnsi="Times New Roman" w:cs="Times New Roman"/>
          <w:sz w:val="24"/>
          <w:szCs w:val="24"/>
        </w:rPr>
        <w:t xml:space="preserve">(LSC) </w:t>
      </w:r>
      <w:r w:rsidRPr="00D351AA">
        <w:rPr>
          <w:rFonts w:ascii="Times New Roman" w:hAnsi="Times New Roman" w:cs="Times New Roman"/>
          <w:sz w:val="24"/>
          <w:szCs w:val="24"/>
        </w:rPr>
        <w:t>provisions that</w:t>
      </w:r>
      <w:r w:rsidR="00784209" w:rsidRPr="00D351AA">
        <w:rPr>
          <w:rFonts w:ascii="Times New Roman" w:hAnsi="Times New Roman" w:cs="Times New Roman"/>
          <w:sz w:val="24"/>
          <w:szCs w:val="24"/>
        </w:rPr>
        <w:t xml:space="preserve"> offer </w:t>
      </w:r>
      <w:r w:rsidRPr="00D351AA">
        <w:rPr>
          <w:rFonts w:ascii="Times New Roman" w:hAnsi="Times New Roman" w:cs="Times New Roman"/>
          <w:sz w:val="24"/>
          <w:szCs w:val="24"/>
        </w:rPr>
        <w:t>bespoke education</w:t>
      </w:r>
      <w:r w:rsidR="00784209" w:rsidRPr="00D351AA">
        <w:rPr>
          <w:rFonts w:ascii="Times New Roman" w:hAnsi="Times New Roman" w:cs="Times New Roman"/>
          <w:sz w:val="24"/>
          <w:szCs w:val="24"/>
        </w:rPr>
        <w:t xml:space="preserve"> experiences</w:t>
      </w:r>
      <w:r w:rsidR="00E763A2">
        <w:rPr>
          <w:rFonts w:ascii="Times New Roman" w:hAnsi="Times New Roman" w:cs="Times New Roman"/>
          <w:sz w:val="24"/>
          <w:szCs w:val="24"/>
        </w:rPr>
        <w:t xml:space="preserve"> for</w:t>
      </w:r>
      <w:r w:rsidRPr="00D351AA">
        <w:rPr>
          <w:rFonts w:ascii="Times New Roman" w:hAnsi="Times New Roman" w:cs="Times New Roman"/>
          <w:sz w:val="24"/>
          <w:szCs w:val="24"/>
        </w:rPr>
        <w:t xml:space="preserve"> pupil</w:t>
      </w:r>
      <w:r w:rsidR="00E763A2">
        <w:rPr>
          <w:rFonts w:ascii="Times New Roman" w:hAnsi="Times New Roman" w:cs="Times New Roman"/>
          <w:sz w:val="24"/>
          <w:szCs w:val="24"/>
        </w:rPr>
        <w:t>s</w:t>
      </w:r>
      <w:r w:rsidRPr="00D351AA">
        <w:rPr>
          <w:rFonts w:ascii="Times New Roman" w:hAnsi="Times New Roman" w:cs="Times New Roman"/>
          <w:sz w:val="24"/>
          <w:szCs w:val="24"/>
        </w:rPr>
        <w:t xml:space="preserve"> with a </w:t>
      </w:r>
      <w:r w:rsidR="00E763A2">
        <w:rPr>
          <w:rFonts w:ascii="Times New Roman" w:hAnsi="Times New Roman" w:cs="Times New Roman"/>
          <w:sz w:val="24"/>
          <w:szCs w:val="24"/>
        </w:rPr>
        <w:t>S</w:t>
      </w:r>
      <w:r w:rsidRPr="00D351AA">
        <w:rPr>
          <w:rFonts w:ascii="Times New Roman" w:hAnsi="Times New Roman" w:cs="Times New Roman"/>
          <w:sz w:val="24"/>
          <w:szCs w:val="24"/>
        </w:rPr>
        <w:t>tatement of Moderate Leaning Difficulties (MLD).</w:t>
      </w:r>
      <w:r w:rsidR="00CD52B1">
        <w:rPr>
          <w:rFonts w:ascii="Times New Roman" w:hAnsi="Times New Roman" w:cs="Times New Roman"/>
          <w:sz w:val="24"/>
          <w:szCs w:val="24"/>
        </w:rPr>
        <w:t xml:space="preserve"> These LSC provisions </w:t>
      </w:r>
      <w:r w:rsidRPr="00D351AA">
        <w:rPr>
          <w:rFonts w:ascii="Times New Roman" w:hAnsi="Times New Roman" w:cs="Times New Roman"/>
          <w:sz w:val="24"/>
          <w:szCs w:val="24"/>
        </w:rPr>
        <w:t>provide placements for 17 pupils</w:t>
      </w:r>
      <w:r w:rsidR="00573B0A">
        <w:rPr>
          <w:rFonts w:ascii="Times New Roman" w:hAnsi="Times New Roman" w:cs="Times New Roman"/>
          <w:sz w:val="24"/>
          <w:szCs w:val="24"/>
        </w:rPr>
        <w:t xml:space="preserve">. </w:t>
      </w:r>
      <w:r w:rsidRPr="00D351AA">
        <w:rPr>
          <w:rFonts w:ascii="Times New Roman" w:hAnsi="Times New Roman" w:cs="Times New Roman"/>
          <w:sz w:val="24"/>
          <w:szCs w:val="24"/>
        </w:rPr>
        <w:t>The majority of these pupils are transported in to</w:t>
      </w:r>
      <w:r w:rsidRPr="00D351AA">
        <w:rPr>
          <w:rFonts w:ascii="Times New Roman" w:hAnsi="Times New Roman" w:cs="Times New Roman"/>
          <w:color w:val="FF0000"/>
          <w:sz w:val="24"/>
          <w:szCs w:val="24"/>
        </w:rPr>
        <w:t xml:space="preserve"> </w:t>
      </w:r>
      <w:r w:rsidRPr="00D351AA">
        <w:rPr>
          <w:rFonts w:ascii="Times New Roman" w:hAnsi="Times New Roman" w:cs="Times New Roman"/>
          <w:sz w:val="24"/>
          <w:szCs w:val="24"/>
        </w:rPr>
        <w:t xml:space="preserve">school as they </w:t>
      </w:r>
      <w:r w:rsidR="00E763A2">
        <w:rPr>
          <w:rFonts w:ascii="Times New Roman" w:hAnsi="Times New Roman" w:cs="Times New Roman"/>
          <w:sz w:val="24"/>
          <w:szCs w:val="24"/>
        </w:rPr>
        <w:t>live</w:t>
      </w:r>
      <w:r w:rsidRPr="00D351AA">
        <w:rPr>
          <w:rFonts w:ascii="Times New Roman" w:hAnsi="Times New Roman" w:cs="Times New Roman"/>
          <w:sz w:val="24"/>
          <w:szCs w:val="24"/>
        </w:rPr>
        <w:t xml:space="preserve"> outside the catchment </w:t>
      </w:r>
      <w:r w:rsidR="00E763A2">
        <w:rPr>
          <w:rFonts w:ascii="Times New Roman" w:hAnsi="Times New Roman" w:cs="Times New Roman"/>
          <w:sz w:val="24"/>
          <w:szCs w:val="24"/>
        </w:rPr>
        <w:t>area.  The school consists of four</w:t>
      </w:r>
      <w:r w:rsidR="00784209" w:rsidRPr="00D351AA">
        <w:rPr>
          <w:rFonts w:ascii="Times New Roman" w:hAnsi="Times New Roman" w:cs="Times New Roman"/>
          <w:sz w:val="24"/>
          <w:szCs w:val="24"/>
        </w:rPr>
        <w:t xml:space="preserve"> </w:t>
      </w:r>
      <w:r w:rsidRPr="00D351AA">
        <w:rPr>
          <w:rFonts w:ascii="Times New Roman" w:hAnsi="Times New Roman" w:cs="Times New Roman"/>
          <w:sz w:val="24"/>
          <w:szCs w:val="24"/>
        </w:rPr>
        <w:t>classes of mixed year mainstream p</w:t>
      </w:r>
      <w:r w:rsidR="00E763A2">
        <w:rPr>
          <w:rFonts w:ascii="Times New Roman" w:hAnsi="Times New Roman" w:cs="Times New Roman"/>
          <w:sz w:val="24"/>
          <w:szCs w:val="24"/>
        </w:rPr>
        <w:t>upils, an LSC</w:t>
      </w:r>
      <w:r w:rsidRPr="00D351AA">
        <w:rPr>
          <w:rFonts w:ascii="Times New Roman" w:hAnsi="Times New Roman" w:cs="Times New Roman"/>
          <w:sz w:val="24"/>
          <w:szCs w:val="24"/>
        </w:rPr>
        <w:t xml:space="preserve"> class based in the infants </w:t>
      </w:r>
      <w:r w:rsidR="00CD52B1">
        <w:rPr>
          <w:rFonts w:ascii="Times New Roman" w:hAnsi="Times New Roman" w:cs="Times New Roman"/>
          <w:sz w:val="24"/>
          <w:szCs w:val="24"/>
        </w:rPr>
        <w:t xml:space="preserve">(LSC1) </w:t>
      </w:r>
      <w:r w:rsidRPr="00D351AA">
        <w:rPr>
          <w:rFonts w:ascii="Times New Roman" w:hAnsi="Times New Roman" w:cs="Times New Roman"/>
          <w:sz w:val="24"/>
          <w:szCs w:val="24"/>
        </w:rPr>
        <w:t>and a</w:t>
      </w:r>
      <w:r w:rsidR="00E763A2">
        <w:rPr>
          <w:rFonts w:ascii="Times New Roman" w:hAnsi="Times New Roman" w:cs="Times New Roman"/>
          <w:sz w:val="24"/>
          <w:szCs w:val="24"/>
        </w:rPr>
        <w:t>n LSC class based in the juniors</w:t>
      </w:r>
      <w:r w:rsidR="00CD52B1">
        <w:rPr>
          <w:rFonts w:ascii="Times New Roman" w:hAnsi="Times New Roman" w:cs="Times New Roman"/>
          <w:sz w:val="24"/>
          <w:szCs w:val="24"/>
        </w:rPr>
        <w:t xml:space="preserve"> (</w:t>
      </w:r>
      <w:r w:rsidR="00DA4F73">
        <w:rPr>
          <w:rFonts w:ascii="Times New Roman" w:hAnsi="Times New Roman" w:cs="Times New Roman"/>
          <w:sz w:val="24"/>
          <w:szCs w:val="24"/>
        </w:rPr>
        <w:t>LSC2- See Appendix</w:t>
      </w:r>
      <w:r w:rsidR="00CD52B1">
        <w:rPr>
          <w:rFonts w:ascii="Times New Roman" w:hAnsi="Times New Roman" w:cs="Times New Roman"/>
          <w:sz w:val="24"/>
          <w:szCs w:val="24"/>
        </w:rPr>
        <w:t xml:space="preserve"> </w:t>
      </w:r>
      <w:r w:rsidR="00DA4F73">
        <w:rPr>
          <w:rFonts w:ascii="Times New Roman" w:hAnsi="Times New Roman" w:cs="Times New Roman"/>
          <w:sz w:val="24"/>
          <w:szCs w:val="24"/>
        </w:rPr>
        <w:t>one</w:t>
      </w:r>
      <w:r w:rsidR="00CD52B1">
        <w:rPr>
          <w:rFonts w:ascii="Times New Roman" w:hAnsi="Times New Roman" w:cs="Times New Roman"/>
          <w:sz w:val="24"/>
          <w:szCs w:val="24"/>
        </w:rPr>
        <w:t xml:space="preserve"> for pupil details)</w:t>
      </w:r>
      <w:r w:rsidR="00CD52B1" w:rsidRPr="00D351AA">
        <w:rPr>
          <w:rFonts w:ascii="Times New Roman" w:hAnsi="Times New Roman" w:cs="Times New Roman"/>
          <w:sz w:val="24"/>
          <w:szCs w:val="24"/>
        </w:rPr>
        <w:t xml:space="preserve">.  </w:t>
      </w:r>
      <w:r w:rsidR="00CD52B1">
        <w:rPr>
          <w:rFonts w:ascii="Times New Roman" w:hAnsi="Times New Roman" w:cs="Times New Roman"/>
          <w:sz w:val="24"/>
          <w:szCs w:val="24"/>
        </w:rPr>
        <w:t>There are s</w:t>
      </w:r>
      <w:r w:rsidR="00E763A2">
        <w:rPr>
          <w:rFonts w:ascii="Times New Roman" w:hAnsi="Times New Roman" w:cs="Times New Roman"/>
          <w:sz w:val="24"/>
          <w:szCs w:val="24"/>
        </w:rPr>
        <w:t xml:space="preserve">ix classes in total.  </w:t>
      </w:r>
      <w:r w:rsidR="00563C5B">
        <w:rPr>
          <w:rFonts w:ascii="Times New Roman" w:hAnsi="Times New Roman" w:cs="Times New Roman"/>
          <w:sz w:val="24"/>
          <w:szCs w:val="24"/>
        </w:rPr>
        <w:t xml:space="preserve">Staff numbers include </w:t>
      </w:r>
      <w:r w:rsidR="00E763A2">
        <w:rPr>
          <w:rFonts w:ascii="Times New Roman" w:hAnsi="Times New Roman" w:cs="Times New Roman"/>
          <w:sz w:val="24"/>
          <w:szCs w:val="24"/>
        </w:rPr>
        <w:t>six teachers, nine support staff and five</w:t>
      </w:r>
      <w:r w:rsidRPr="00D351AA">
        <w:rPr>
          <w:rFonts w:ascii="Times New Roman" w:hAnsi="Times New Roman" w:cs="Times New Roman"/>
          <w:sz w:val="24"/>
          <w:szCs w:val="24"/>
        </w:rPr>
        <w:t xml:space="preserve"> lunchtime staff.  My roles and responsibilities within the school include Junior LSC class teacher, Additional Learning Coordinator (Junior Department), Healthy School’s coordinator, RE coordinator and Wellbeing subject coordinator.   </w:t>
      </w:r>
    </w:p>
    <w:p w:rsidR="00E763A2" w:rsidRDefault="00E763A2" w:rsidP="00DA3498">
      <w:pPr>
        <w:spacing w:line="360" w:lineRule="auto"/>
        <w:ind w:firstLine="360"/>
        <w:rPr>
          <w:rFonts w:ascii="Times New Roman" w:hAnsi="Times New Roman" w:cs="Times New Roman"/>
          <w:sz w:val="24"/>
          <w:szCs w:val="24"/>
        </w:rPr>
      </w:pPr>
    </w:p>
    <w:p w:rsidR="00E763A2" w:rsidRDefault="00E763A2" w:rsidP="00DA3498">
      <w:pPr>
        <w:spacing w:line="360" w:lineRule="auto"/>
        <w:ind w:firstLine="360"/>
        <w:rPr>
          <w:rFonts w:ascii="Times New Roman" w:hAnsi="Times New Roman" w:cs="Times New Roman"/>
          <w:sz w:val="24"/>
          <w:szCs w:val="24"/>
        </w:rPr>
      </w:pPr>
    </w:p>
    <w:p w:rsidR="00E763A2" w:rsidRDefault="00E763A2" w:rsidP="00DA3498">
      <w:pPr>
        <w:spacing w:line="360" w:lineRule="auto"/>
        <w:ind w:firstLine="360"/>
        <w:rPr>
          <w:rFonts w:ascii="Times New Roman" w:hAnsi="Times New Roman" w:cs="Times New Roman"/>
          <w:sz w:val="24"/>
          <w:szCs w:val="24"/>
        </w:rPr>
      </w:pPr>
    </w:p>
    <w:p w:rsidR="00E763A2" w:rsidRDefault="00E763A2" w:rsidP="00DA3498">
      <w:pPr>
        <w:spacing w:line="360" w:lineRule="auto"/>
        <w:ind w:firstLine="360"/>
        <w:rPr>
          <w:rFonts w:ascii="Times New Roman" w:hAnsi="Times New Roman" w:cs="Times New Roman"/>
          <w:sz w:val="24"/>
          <w:szCs w:val="24"/>
        </w:rPr>
      </w:pPr>
    </w:p>
    <w:p w:rsidR="00E763A2" w:rsidRDefault="00E763A2" w:rsidP="00DA3498">
      <w:pPr>
        <w:spacing w:line="360" w:lineRule="auto"/>
        <w:ind w:firstLine="360"/>
        <w:rPr>
          <w:rFonts w:ascii="Times New Roman" w:hAnsi="Times New Roman" w:cs="Times New Roman"/>
          <w:sz w:val="24"/>
          <w:szCs w:val="24"/>
        </w:rPr>
      </w:pPr>
    </w:p>
    <w:p w:rsidR="00E763A2" w:rsidRPr="00D351AA" w:rsidRDefault="00E763A2" w:rsidP="00DA3498">
      <w:pPr>
        <w:spacing w:line="360" w:lineRule="auto"/>
        <w:ind w:firstLine="360"/>
        <w:rPr>
          <w:rFonts w:ascii="Times New Roman" w:hAnsi="Times New Roman" w:cs="Times New Roman"/>
          <w:sz w:val="24"/>
          <w:szCs w:val="24"/>
        </w:rPr>
      </w:pPr>
    </w:p>
    <w:p w:rsidR="00D351AA" w:rsidRDefault="005E5035" w:rsidP="00D351AA">
      <w:pPr>
        <w:spacing w:line="360" w:lineRule="auto"/>
        <w:ind w:firstLine="360"/>
        <w:rPr>
          <w:rFonts w:ascii="Times New Roman" w:hAnsi="Times New Roman" w:cs="Times New Roman"/>
          <w:sz w:val="24"/>
          <w:szCs w:val="24"/>
        </w:rPr>
      </w:pPr>
      <w:r w:rsidRPr="00D351AA">
        <w:rPr>
          <w:rFonts w:ascii="Times New Roman" w:hAnsi="Times New Roman" w:cs="Times New Roman"/>
          <w:sz w:val="24"/>
          <w:szCs w:val="24"/>
        </w:rPr>
        <w:lastRenderedPageBreak/>
        <w:t>The evaluative</w:t>
      </w:r>
      <w:r w:rsidR="00CF11B8">
        <w:rPr>
          <w:rFonts w:ascii="Times New Roman" w:hAnsi="Times New Roman" w:cs="Times New Roman"/>
          <w:sz w:val="24"/>
          <w:szCs w:val="24"/>
        </w:rPr>
        <w:t xml:space="preserve"> area of reading </w:t>
      </w:r>
      <w:r w:rsidRPr="00D351AA">
        <w:rPr>
          <w:rFonts w:ascii="Times New Roman" w:hAnsi="Times New Roman" w:cs="Times New Roman"/>
          <w:sz w:val="24"/>
          <w:szCs w:val="24"/>
        </w:rPr>
        <w:t xml:space="preserve">interventions was </w:t>
      </w:r>
      <w:r w:rsidR="00784209" w:rsidRPr="00D351AA">
        <w:rPr>
          <w:rFonts w:ascii="Times New Roman" w:hAnsi="Times New Roman" w:cs="Times New Roman"/>
          <w:sz w:val="24"/>
          <w:szCs w:val="24"/>
        </w:rPr>
        <w:t xml:space="preserve">chosen </w:t>
      </w:r>
      <w:r w:rsidRPr="00D351AA">
        <w:rPr>
          <w:rFonts w:ascii="Times New Roman" w:hAnsi="Times New Roman" w:cs="Times New Roman"/>
          <w:sz w:val="24"/>
          <w:szCs w:val="24"/>
        </w:rPr>
        <w:t xml:space="preserve">to reflect a target in the School’s Improvement </w:t>
      </w:r>
      <w:r w:rsidR="00563C5B">
        <w:rPr>
          <w:rFonts w:ascii="Times New Roman" w:hAnsi="Times New Roman" w:cs="Times New Roman"/>
          <w:sz w:val="24"/>
          <w:szCs w:val="24"/>
        </w:rPr>
        <w:t>P</w:t>
      </w:r>
      <w:r w:rsidRPr="00D351AA">
        <w:rPr>
          <w:rFonts w:ascii="Times New Roman" w:hAnsi="Times New Roman" w:cs="Times New Roman"/>
          <w:sz w:val="24"/>
          <w:szCs w:val="24"/>
        </w:rPr>
        <w:t xml:space="preserve">lan </w:t>
      </w:r>
      <w:r w:rsidR="00573B0A">
        <w:rPr>
          <w:rFonts w:ascii="Times New Roman" w:hAnsi="Times New Roman" w:cs="Times New Roman"/>
          <w:sz w:val="24"/>
          <w:szCs w:val="24"/>
        </w:rPr>
        <w:t xml:space="preserve">(2018) </w:t>
      </w:r>
      <w:r w:rsidRPr="00D351AA">
        <w:rPr>
          <w:rFonts w:ascii="Times New Roman" w:hAnsi="Times New Roman" w:cs="Times New Roman"/>
          <w:sz w:val="24"/>
          <w:szCs w:val="24"/>
        </w:rPr>
        <w:t>to ‘improve the basic reading skills of pupils’</w:t>
      </w:r>
      <w:r w:rsidR="00573B0A">
        <w:rPr>
          <w:rFonts w:ascii="Times New Roman" w:hAnsi="Times New Roman" w:cs="Times New Roman"/>
          <w:sz w:val="24"/>
          <w:szCs w:val="24"/>
        </w:rPr>
        <w:t>.</w:t>
      </w:r>
      <w:r w:rsidRPr="00D351AA">
        <w:rPr>
          <w:rFonts w:ascii="Times New Roman" w:hAnsi="Times New Roman" w:cs="Times New Roman"/>
          <w:sz w:val="24"/>
          <w:szCs w:val="24"/>
        </w:rPr>
        <w:t xml:space="preserve"> </w:t>
      </w:r>
    </w:p>
    <w:p w:rsidR="00F813CD" w:rsidRPr="00D351AA" w:rsidRDefault="005E5035" w:rsidP="00D351AA">
      <w:pPr>
        <w:spacing w:line="360" w:lineRule="auto"/>
        <w:ind w:firstLine="360"/>
        <w:rPr>
          <w:rFonts w:ascii="Times New Roman" w:hAnsi="Times New Roman" w:cs="Times New Roman"/>
          <w:sz w:val="24"/>
          <w:szCs w:val="24"/>
        </w:rPr>
      </w:pPr>
      <w:r w:rsidRPr="00D351AA">
        <w:rPr>
          <w:rFonts w:ascii="Times New Roman" w:hAnsi="Times New Roman" w:cs="Times New Roman"/>
          <w:noProof/>
          <w:sz w:val="24"/>
          <w:szCs w:val="24"/>
          <w:lang w:eastAsia="en-GB"/>
        </w:rPr>
        <mc:AlternateContent>
          <mc:Choice Requires="wps">
            <w:drawing>
              <wp:anchor distT="45720" distB="45720" distL="114300" distR="114300" simplePos="0" relativeHeight="251663360" behindDoc="0" locked="0" layoutInCell="1" allowOverlap="1">
                <wp:simplePos x="0" y="0"/>
                <wp:positionH relativeFrom="column">
                  <wp:posOffset>241300</wp:posOffset>
                </wp:positionH>
                <wp:positionV relativeFrom="paragraph">
                  <wp:posOffset>7620</wp:posOffset>
                </wp:positionV>
                <wp:extent cx="5073650" cy="2120900"/>
                <wp:effectExtent l="0" t="0" r="1270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0" cy="2120900"/>
                        </a:xfrm>
                        <a:prstGeom prst="rect">
                          <a:avLst/>
                        </a:prstGeom>
                        <a:solidFill>
                          <a:srgbClr val="FFFFFF"/>
                        </a:solidFill>
                        <a:ln w="9525">
                          <a:solidFill>
                            <a:schemeClr val="bg1"/>
                          </a:solidFill>
                          <a:miter lim="800000"/>
                          <a:headEnd/>
                          <a:tailEnd/>
                        </a:ln>
                      </wps:spPr>
                      <wps:txbx>
                        <w:txbxContent>
                          <w:p w:rsidR="00CD52B1" w:rsidRPr="00DA3498" w:rsidRDefault="00CD52B1">
                            <w:pPr>
                              <w:ind w:firstLine="360"/>
                              <w:rPr>
                                <w:rFonts w:ascii="Times New Roman" w:hAnsi="Times New Roman" w:cs="Times New Roman"/>
                                <w:sz w:val="24"/>
                              </w:rPr>
                            </w:pPr>
                            <w:r w:rsidRPr="00DA3498">
                              <w:rPr>
                                <w:rFonts w:ascii="Times New Roman" w:hAnsi="Times New Roman" w:cs="Times New Roman"/>
                                <w:sz w:val="24"/>
                              </w:rPr>
                              <w:t>Monitoring demonstrates the need to develop -</w:t>
                            </w:r>
                          </w:p>
                          <w:p w:rsidR="00CD52B1" w:rsidRPr="00DA3498" w:rsidRDefault="00CD52B1">
                            <w:pPr>
                              <w:pStyle w:val="ListParagraph"/>
                              <w:numPr>
                                <w:ilvl w:val="0"/>
                                <w:numId w:val="6"/>
                              </w:numPr>
                              <w:rPr>
                                <w:rFonts w:ascii="Times New Roman" w:hAnsi="Times New Roman" w:cs="Times New Roman"/>
                                <w:sz w:val="24"/>
                              </w:rPr>
                            </w:pPr>
                            <w:r w:rsidRPr="00DA3498">
                              <w:rPr>
                                <w:rFonts w:ascii="Times New Roman" w:hAnsi="Times New Roman" w:cs="Times New Roman"/>
                                <w:sz w:val="24"/>
                              </w:rPr>
                              <w:t>Phonic skills - minority of pupils have phonic skills that hinder fluency and ability to self-correct;</w:t>
                            </w:r>
                          </w:p>
                          <w:p w:rsidR="00CD52B1" w:rsidRPr="00DA3498" w:rsidRDefault="00CD52B1">
                            <w:pPr>
                              <w:pStyle w:val="ListParagraph"/>
                              <w:numPr>
                                <w:ilvl w:val="0"/>
                                <w:numId w:val="6"/>
                              </w:numPr>
                              <w:rPr>
                                <w:rFonts w:ascii="Times New Roman" w:hAnsi="Times New Roman" w:cs="Times New Roman"/>
                                <w:sz w:val="24"/>
                              </w:rPr>
                            </w:pPr>
                            <w:r w:rsidRPr="00DA3498">
                              <w:rPr>
                                <w:rFonts w:ascii="Times New Roman" w:hAnsi="Times New Roman" w:cs="Times New Roman"/>
                                <w:sz w:val="24"/>
                              </w:rPr>
                              <w:t>Scanning – minority of pupils scan for information more effectively;</w:t>
                            </w:r>
                          </w:p>
                          <w:p w:rsidR="00CD52B1" w:rsidRPr="00DA3498" w:rsidRDefault="00CD52B1">
                            <w:pPr>
                              <w:pStyle w:val="ListParagraph"/>
                              <w:numPr>
                                <w:ilvl w:val="0"/>
                                <w:numId w:val="6"/>
                              </w:numPr>
                              <w:rPr>
                                <w:rFonts w:ascii="Times New Roman" w:hAnsi="Times New Roman" w:cs="Times New Roman"/>
                                <w:sz w:val="24"/>
                              </w:rPr>
                            </w:pPr>
                            <w:r w:rsidRPr="00DA3498">
                              <w:rPr>
                                <w:rFonts w:ascii="Times New Roman" w:hAnsi="Times New Roman" w:cs="Times New Roman"/>
                                <w:sz w:val="24"/>
                              </w:rPr>
                              <w:t>Extended responses - many pupils need to improve their ability to give extended responses about the text they read, by referring to supporting evidence;</w:t>
                            </w:r>
                          </w:p>
                          <w:p w:rsidR="00CD52B1" w:rsidRPr="00DA3498" w:rsidRDefault="00CD52B1">
                            <w:pPr>
                              <w:pStyle w:val="ListParagraph"/>
                              <w:numPr>
                                <w:ilvl w:val="0"/>
                                <w:numId w:val="6"/>
                              </w:numPr>
                              <w:rPr>
                                <w:rFonts w:ascii="Times New Roman" w:hAnsi="Times New Roman" w:cs="Times New Roman"/>
                                <w:sz w:val="24"/>
                              </w:rPr>
                            </w:pPr>
                            <w:r w:rsidRPr="00DA3498">
                              <w:rPr>
                                <w:rFonts w:ascii="Times New Roman" w:hAnsi="Times New Roman" w:cs="Times New Roman"/>
                                <w:sz w:val="24"/>
                              </w:rPr>
                              <w:t>Inference - many pupils find it difficult to infer meaning;</w:t>
                            </w:r>
                          </w:p>
                          <w:p w:rsidR="00CD52B1" w:rsidRDefault="00CD52B1" w:rsidP="00E763A2">
                            <w:pPr>
                              <w:pStyle w:val="ListParagraph"/>
                              <w:numPr>
                                <w:ilvl w:val="0"/>
                                <w:numId w:val="6"/>
                              </w:numPr>
                            </w:pPr>
                            <w:r w:rsidRPr="00E763A2">
                              <w:rPr>
                                <w:rFonts w:ascii="Times New Roman" w:hAnsi="Times New Roman" w:cs="Times New Roman"/>
                                <w:sz w:val="24"/>
                              </w:rPr>
                              <w:t>Authorial intent – many pupils need to develop their und</w:t>
                            </w:r>
                            <w:r w:rsidR="00563C5B">
                              <w:rPr>
                                <w:rFonts w:ascii="Times New Roman" w:hAnsi="Times New Roman" w:cs="Times New Roman"/>
                                <w:sz w:val="24"/>
                              </w:rPr>
                              <w:t>erstanding of authorial intent.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pt;margin-top:.6pt;width:399.5pt;height:16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" strokecolor="white [3212]">
                <v:textbox>
                  <w:txbxContent>
                    <w:p w:rsidR="00CD52B1" w:rsidRPr="00DA3498" w:rsidRDefault="00CD52B1">
                      <w:pPr>
                        <w:ind w:firstLine="360"/>
                        <w:rPr>
                          <w:rFonts w:ascii="Times New Roman" w:hAnsi="Times New Roman" w:cs="Times New Roman"/>
                          <w:sz w:val="24"/>
                        </w:rPr>
                      </w:pPr>
                      <w:r w:rsidRPr="00DA3498">
                        <w:rPr>
                          <w:rFonts w:ascii="Times New Roman" w:hAnsi="Times New Roman" w:cs="Times New Roman"/>
                          <w:sz w:val="24"/>
                        </w:rPr>
                        <w:t>Monitoring demonstrates the need to develop -</w:t>
                      </w:r>
                    </w:p>
                    <w:p w:rsidR="00CD52B1" w:rsidRPr="00DA3498" w:rsidRDefault="00CD52B1">
                      <w:pPr>
                        <w:pStyle w:val="ListParagraph"/>
                        <w:numPr>
                          <w:ilvl w:val="0"/>
                          <w:numId w:val="6"/>
                        </w:numPr>
                        <w:rPr>
                          <w:rFonts w:ascii="Times New Roman" w:hAnsi="Times New Roman" w:cs="Times New Roman"/>
                          <w:sz w:val="24"/>
                        </w:rPr>
                      </w:pPr>
                      <w:r w:rsidRPr="00DA3498">
                        <w:rPr>
                          <w:rFonts w:ascii="Times New Roman" w:hAnsi="Times New Roman" w:cs="Times New Roman"/>
                          <w:sz w:val="24"/>
                        </w:rPr>
                        <w:t>Phonic skills - minority of pupils have phonic skills that hinder fluency and ability to self-correct;</w:t>
                      </w:r>
                    </w:p>
                    <w:p w:rsidR="00CD52B1" w:rsidRPr="00DA3498" w:rsidRDefault="00CD52B1">
                      <w:pPr>
                        <w:pStyle w:val="ListParagraph"/>
                        <w:numPr>
                          <w:ilvl w:val="0"/>
                          <w:numId w:val="6"/>
                        </w:numPr>
                        <w:rPr>
                          <w:rFonts w:ascii="Times New Roman" w:hAnsi="Times New Roman" w:cs="Times New Roman"/>
                          <w:sz w:val="24"/>
                        </w:rPr>
                      </w:pPr>
                      <w:r w:rsidRPr="00DA3498">
                        <w:rPr>
                          <w:rFonts w:ascii="Times New Roman" w:hAnsi="Times New Roman" w:cs="Times New Roman"/>
                          <w:sz w:val="24"/>
                        </w:rPr>
                        <w:t>Scanning – minority of pupils scan for information more effectively;</w:t>
                      </w:r>
                    </w:p>
                    <w:p w:rsidR="00CD52B1" w:rsidRPr="00DA3498" w:rsidRDefault="00CD52B1">
                      <w:pPr>
                        <w:pStyle w:val="ListParagraph"/>
                        <w:numPr>
                          <w:ilvl w:val="0"/>
                          <w:numId w:val="6"/>
                        </w:numPr>
                        <w:rPr>
                          <w:rFonts w:ascii="Times New Roman" w:hAnsi="Times New Roman" w:cs="Times New Roman"/>
                          <w:sz w:val="24"/>
                        </w:rPr>
                      </w:pPr>
                      <w:r w:rsidRPr="00DA3498">
                        <w:rPr>
                          <w:rFonts w:ascii="Times New Roman" w:hAnsi="Times New Roman" w:cs="Times New Roman"/>
                          <w:sz w:val="24"/>
                        </w:rPr>
                        <w:t>Extended responses - many pupils need to improve their ability to give extended responses about the text they read, by referring to supporting evidence;</w:t>
                      </w:r>
                    </w:p>
                    <w:p w:rsidR="00CD52B1" w:rsidRPr="00DA3498" w:rsidRDefault="00CD52B1">
                      <w:pPr>
                        <w:pStyle w:val="ListParagraph"/>
                        <w:numPr>
                          <w:ilvl w:val="0"/>
                          <w:numId w:val="6"/>
                        </w:numPr>
                        <w:rPr>
                          <w:rFonts w:ascii="Times New Roman" w:hAnsi="Times New Roman" w:cs="Times New Roman"/>
                          <w:sz w:val="24"/>
                        </w:rPr>
                      </w:pPr>
                      <w:r w:rsidRPr="00DA3498">
                        <w:rPr>
                          <w:rFonts w:ascii="Times New Roman" w:hAnsi="Times New Roman" w:cs="Times New Roman"/>
                          <w:sz w:val="24"/>
                        </w:rPr>
                        <w:t>Inference - many pupils find it difficult to infer meaning;</w:t>
                      </w:r>
                    </w:p>
                    <w:p w:rsidR="00CD52B1" w:rsidRDefault="00CD52B1" w:rsidP="00E763A2">
                      <w:pPr>
                        <w:pStyle w:val="ListParagraph"/>
                        <w:numPr>
                          <w:ilvl w:val="0"/>
                          <w:numId w:val="6"/>
                        </w:numPr>
                      </w:pPr>
                      <w:r w:rsidRPr="00E763A2">
                        <w:rPr>
                          <w:rFonts w:ascii="Times New Roman" w:hAnsi="Times New Roman" w:cs="Times New Roman"/>
                          <w:sz w:val="24"/>
                        </w:rPr>
                        <w:t>Authorial intent – many pupils need to develop their und</w:t>
                      </w:r>
                      <w:r w:rsidR="00563C5B">
                        <w:rPr>
                          <w:rFonts w:ascii="Times New Roman" w:hAnsi="Times New Roman" w:cs="Times New Roman"/>
                          <w:sz w:val="24"/>
                        </w:rPr>
                        <w:t>erstanding of authorial intent.</w:t>
                      </w:r>
                    </w:p>
                  </w:txbxContent>
                </v:textbox>
              </v:shape>
            </w:pict>
          </mc:Fallback>
        </mc:AlternateContent>
      </w:r>
    </w:p>
    <w:p w:rsidR="00F813CD" w:rsidRPr="00D351AA" w:rsidRDefault="00F813CD" w:rsidP="00D351AA">
      <w:pPr>
        <w:spacing w:line="360" w:lineRule="auto"/>
        <w:ind w:firstLine="360"/>
        <w:rPr>
          <w:rFonts w:ascii="Times New Roman" w:hAnsi="Times New Roman" w:cs="Times New Roman"/>
          <w:sz w:val="24"/>
          <w:szCs w:val="24"/>
        </w:rPr>
      </w:pPr>
    </w:p>
    <w:p w:rsidR="00F813CD" w:rsidRPr="00D351AA" w:rsidRDefault="00F813CD" w:rsidP="00D351AA">
      <w:pPr>
        <w:spacing w:line="360" w:lineRule="auto"/>
        <w:ind w:firstLine="360"/>
        <w:rPr>
          <w:rFonts w:ascii="Times New Roman" w:hAnsi="Times New Roman" w:cs="Times New Roman"/>
          <w:sz w:val="24"/>
          <w:szCs w:val="24"/>
        </w:rPr>
      </w:pPr>
    </w:p>
    <w:p w:rsidR="00F813CD" w:rsidRPr="00D351AA" w:rsidRDefault="00F813CD" w:rsidP="00D351AA">
      <w:pPr>
        <w:spacing w:line="360" w:lineRule="auto"/>
        <w:ind w:firstLine="360"/>
        <w:rPr>
          <w:rFonts w:ascii="Times New Roman" w:hAnsi="Times New Roman" w:cs="Times New Roman"/>
          <w:sz w:val="24"/>
          <w:szCs w:val="24"/>
        </w:rPr>
      </w:pPr>
    </w:p>
    <w:p w:rsidR="00F813CD" w:rsidRPr="00D351AA" w:rsidRDefault="00F813CD" w:rsidP="00D351AA">
      <w:pPr>
        <w:spacing w:line="360" w:lineRule="auto"/>
        <w:ind w:firstLine="360"/>
        <w:rPr>
          <w:rFonts w:ascii="Times New Roman" w:hAnsi="Times New Roman" w:cs="Times New Roman"/>
          <w:sz w:val="24"/>
          <w:szCs w:val="24"/>
        </w:rPr>
      </w:pPr>
    </w:p>
    <w:p w:rsidR="00E763A2" w:rsidRDefault="00E763A2" w:rsidP="00563C5B">
      <w:pPr>
        <w:spacing w:line="360" w:lineRule="auto"/>
        <w:rPr>
          <w:rFonts w:ascii="Times New Roman" w:hAnsi="Times New Roman" w:cs="Times New Roman"/>
          <w:sz w:val="24"/>
          <w:szCs w:val="24"/>
        </w:rPr>
      </w:pPr>
    </w:p>
    <w:p w:rsidR="00C35A55" w:rsidRPr="00D351AA" w:rsidRDefault="00D351AA" w:rsidP="00D351AA">
      <w:pPr>
        <w:spacing w:line="360" w:lineRule="auto"/>
        <w:jc w:val="right"/>
        <w:rPr>
          <w:rFonts w:ascii="Times New Roman" w:hAnsi="Times New Roman" w:cs="Times New Roman"/>
          <w:sz w:val="24"/>
          <w:szCs w:val="24"/>
        </w:rPr>
      </w:pPr>
      <w:r w:rsidRPr="00D351AA">
        <w:rPr>
          <w:rFonts w:ascii="Times New Roman" w:hAnsi="Times New Roman" w:cs="Times New Roman"/>
          <w:sz w:val="24"/>
          <w:szCs w:val="24"/>
        </w:rPr>
        <w:t>(</w:t>
      </w:r>
      <w:r w:rsidR="005B3879">
        <w:rPr>
          <w:rFonts w:ascii="Times New Roman" w:hAnsi="Times New Roman" w:cs="Times New Roman"/>
          <w:sz w:val="24"/>
          <w:szCs w:val="24"/>
        </w:rPr>
        <w:t>School Improvement Plan, 2018,</w:t>
      </w:r>
      <w:r w:rsidR="00DF744B" w:rsidRPr="00D351AA">
        <w:rPr>
          <w:rFonts w:ascii="Times New Roman" w:hAnsi="Times New Roman" w:cs="Times New Roman"/>
          <w:sz w:val="24"/>
          <w:szCs w:val="24"/>
        </w:rPr>
        <w:t xml:space="preserve"> </w:t>
      </w:r>
      <w:r w:rsidR="00B05543">
        <w:rPr>
          <w:rFonts w:ascii="Times New Roman" w:hAnsi="Times New Roman" w:cs="Times New Roman"/>
          <w:sz w:val="24"/>
          <w:szCs w:val="24"/>
        </w:rPr>
        <w:t>Priority 2. See Appendix</w:t>
      </w:r>
      <w:r w:rsidRPr="00D351AA">
        <w:rPr>
          <w:rFonts w:ascii="Times New Roman" w:hAnsi="Times New Roman" w:cs="Times New Roman"/>
          <w:sz w:val="24"/>
          <w:szCs w:val="24"/>
        </w:rPr>
        <w:t xml:space="preserve"> </w:t>
      </w:r>
      <w:r w:rsidR="00A87663">
        <w:rPr>
          <w:rFonts w:ascii="Times New Roman" w:hAnsi="Times New Roman" w:cs="Times New Roman"/>
          <w:sz w:val="24"/>
          <w:szCs w:val="24"/>
        </w:rPr>
        <w:t>2</w:t>
      </w:r>
      <w:r w:rsidR="00C35A55" w:rsidRPr="00D351AA">
        <w:rPr>
          <w:rFonts w:ascii="Times New Roman" w:hAnsi="Times New Roman" w:cs="Times New Roman"/>
          <w:sz w:val="24"/>
          <w:szCs w:val="24"/>
        </w:rPr>
        <w:t>)</w:t>
      </w:r>
    </w:p>
    <w:p w:rsidR="00F813CD" w:rsidRPr="00D351AA" w:rsidRDefault="005E5035" w:rsidP="00D351AA">
      <w:pPr>
        <w:spacing w:line="360" w:lineRule="auto"/>
        <w:ind w:firstLine="360"/>
        <w:rPr>
          <w:rFonts w:ascii="Times New Roman" w:hAnsi="Times New Roman" w:cs="Times New Roman"/>
          <w:sz w:val="24"/>
          <w:szCs w:val="24"/>
        </w:rPr>
      </w:pPr>
      <w:r w:rsidRPr="00D351AA">
        <w:rPr>
          <w:rFonts w:ascii="Times New Roman" w:hAnsi="Times New Roman" w:cs="Times New Roman"/>
          <w:sz w:val="24"/>
          <w:szCs w:val="24"/>
        </w:rPr>
        <w:t xml:space="preserve">  </w:t>
      </w:r>
      <w:r w:rsidRPr="00D351AA">
        <w:rPr>
          <w:rFonts w:ascii="Times New Roman" w:hAnsi="Times New Roman" w:cs="Times New Roman"/>
          <w:color w:val="FF0000"/>
          <w:sz w:val="24"/>
          <w:szCs w:val="24"/>
        </w:rPr>
        <w:t xml:space="preserve"> </w:t>
      </w:r>
      <w:r w:rsidRPr="00D351AA">
        <w:rPr>
          <w:rFonts w:ascii="Times New Roman" w:hAnsi="Times New Roman" w:cs="Times New Roman"/>
          <w:sz w:val="24"/>
          <w:szCs w:val="24"/>
        </w:rPr>
        <w:t>This target was gen</w:t>
      </w:r>
      <w:r w:rsidR="00B05543">
        <w:rPr>
          <w:rFonts w:ascii="Times New Roman" w:hAnsi="Times New Roman" w:cs="Times New Roman"/>
          <w:sz w:val="24"/>
          <w:szCs w:val="24"/>
        </w:rPr>
        <w:t>erated by concerns raised from n</w:t>
      </w:r>
      <w:r w:rsidRPr="00D351AA">
        <w:rPr>
          <w:rFonts w:ascii="Times New Roman" w:hAnsi="Times New Roman" w:cs="Times New Roman"/>
          <w:sz w:val="24"/>
          <w:szCs w:val="24"/>
        </w:rPr>
        <w:t xml:space="preserve">ational test data.  The data demonstrated that 36% </w:t>
      </w:r>
      <w:r w:rsidR="00E763A2">
        <w:rPr>
          <w:rFonts w:ascii="Times New Roman" w:hAnsi="Times New Roman" w:cs="Times New Roman"/>
          <w:sz w:val="24"/>
          <w:szCs w:val="24"/>
        </w:rPr>
        <w:t>of pupils had a reading age of six</w:t>
      </w:r>
      <w:r w:rsidRPr="00D351AA">
        <w:rPr>
          <w:rFonts w:ascii="Times New Roman" w:hAnsi="Times New Roman" w:cs="Times New Roman"/>
          <w:sz w:val="24"/>
          <w:szCs w:val="24"/>
        </w:rPr>
        <w:t xml:space="preserve"> months or lower than their chronological age.  Certain areas of the nati</w:t>
      </w:r>
      <w:r w:rsidR="00B05543">
        <w:rPr>
          <w:rFonts w:ascii="Times New Roman" w:hAnsi="Times New Roman" w:cs="Times New Roman"/>
          <w:sz w:val="24"/>
          <w:szCs w:val="24"/>
        </w:rPr>
        <w:t xml:space="preserve">onal test data – in particular </w:t>
      </w:r>
      <w:r w:rsidRPr="00D351AA">
        <w:rPr>
          <w:rFonts w:ascii="Times New Roman" w:hAnsi="Times New Roman" w:cs="Times New Roman"/>
          <w:sz w:val="24"/>
          <w:szCs w:val="24"/>
        </w:rPr>
        <w:t>retrieval</w:t>
      </w:r>
      <w:r w:rsidR="00B05543">
        <w:rPr>
          <w:rFonts w:ascii="Times New Roman" w:hAnsi="Times New Roman" w:cs="Times New Roman"/>
          <w:sz w:val="24"/>
          <w:szCs w:val="24"/>
        </w:rPr>
        <w:t xml:space="preserve"> and inference skills</w:t>
      </w:r>
      <w:r w:rsidRPr="00D351AA">
        <w:rPr>
          <w:rFonts w:ascii="Times New Roman" w:hAnsi="Times New Roman" w:cs="Times New Roman"/>
          <w:sz w:val="24"/>
          <w:szCs w:val="24"/>
        </w:rPr>
        <w:t xml:space="preserve"> were highlighted areas of development with scores 25% below that of the national averag</w:t>
      </w:r>
      <w:r w:rsidR="00E763A2">
        <w:rPr>
          <w:rFonts w:ascii="Times New Roman" w:hAnsi="Times New Roman" w:cs="Times New Roman"/>
          <w:sz w:val="24"/>
          <w:szCs w:val="24"/>
        </w:rPr>
        <w:t>e</w:t>
      </w:r>
      <w:r w:rsidR="004442CF" w:rsidRPr="00D351AA">
        <w:rPr>
          <w:rFonts w:ascii="Times New Roman" w:hAnsi="Times New Roman" w:cs="Times New Roman"/>
          <w:sz w:val="24"/>
          <w:szCs w:val="24"/>
        </w:rPr>
        <w:t xml:space="preserve">.  In response to this data, </w:t>
      </w:r>
      <w:r w:rsidR="00784209" w:rsidRPr="00D351AA">
        <w:rPr>
          <w:rFonts w:ascii="Times New Roman" w:hAnsi="Times New Roman" w:cs="Times New Roman"/>
          <w:sz w:val="24"/>
          <w:szCs w:val="24"/>
        </w:rPr>
        <w:t xml:space="preserve">assessments and teaching to </w:t>
      </w:r>
      <w:r w:rsidR="004442CF" w:rsidRPr="00D351AA">
        <w:rPr>
          <w:rFonts w:ascii="Times New Roman" w:hAnsi="Times New Roman" w:cs="Times New Roman"/>
          <w:sz w:val="24"/>
          <w:szCs w:val="24"/>
        </w:rPr>
        <w:t xml:space="preserve">embed basic reading skills </w:t>
      </w:r>
      <w:r w:rsidR="00E763A2">
        <w:rPr>
          <w:rFonts w:ascii="Times New Roman" w:hAnsi="Times New Roman" w:cs="Times New Roman"/>
          <w:sz w:val="24"/>
          <w:szCs w:val="24"/>
        </w:rPr>
        <w:t>was included i</w:t>
      </w:r>
      <w:r w:rsidR="004442CF" w:rsidRPr="00D351AA">
        <w:rPr>
          <w:rFonts w:ascii="Times New Roman" w:hAnsi="Times New Roman" w:cs="Times New Roman"/>
          <w:sz w:val="24"/>
          <w:szCs w:val="24"/>
        </w:rPr>
        <w:t>n the School Development P</w:t>
      </w:r>
      <w:r w:rsidRPr="00D351AA">
        <w:rPr>
          <w:rFonts w:ascii="Times New Roman" w:hAnsi="Times New Roman" w:cs="Times New Roman"/>
          <w:sz w:val="24"/>
          <w:szCs w:val="24"/>
        </w:rPr>
        <w:t>lan.     An inclusive approach was taken when discussing and implementing strategies and next steps to</w:t>
      </w:r>
      <w:r w:rsidR="004442CF" w:rsidRPr="00D351AA">
        <w:rPr>
          <w:rFonts w:ascii="Times New Roman" w:hAnsi="Times New Roman" w:cs="Times New Roman"/>
          <w:sz w:val="24"/>
          <w:szCs w:val="24"/>
        </w:rPr>
        <w:t xml:space="preserve"> develop this area.   Procedures and strategies</w:t>
      </w:r>
      <w:r w:rsidRPr="00D351AA">
        <w:rPr>
          <w:rFonts w:ascii="Times New Roman" w:hAnsi="Times New Roman" w:cs="Times New Roman"/>
          <w:sz w:val="24"/>
          <w:szCs w:val="24"/>
        </w:rPr>
        <w:t xml:space="preserve"> included </w:t>
      </w:r>
      <w:proofErr w:type="spellStart"/>
      <w:r w:rsidR="00997A50">
        <w:rPr>
          <w:rFonts w:ascii="Times New Roman" w:hAnsi="Times New Roman" w:cs="Times New Roman"/>
          <w:sz w:val="24"/>
          <w:szCs w:val="24"/>
        </w:rPr>
        <w:t>Scho</w:t>
      </w:r>
      <w:r w:rsidR="00784209" w:rsidRPr="00D351AA">
        <w:rPr>
          <w:rFonts w:ascii="Times New Roman" w:hAnsi="Times New Roman" w:cs="Times New Roman"/>
          <w:sz w:val="24"/>
          <w:szCs w:val="24"/>
        </w:rPr>
        <w:t>ne</w:t>
      </w:r>
      <w:r w:rsidR="00997A50">
        <w:rPr>
          <w:rFonts w:ascii="Times New Roman" w:hAnsi="Times New Roman" w:cs="Times New Roman"/>
          <w:sz w:val="24"/>
          <w:szCs w:val="24"/>
        </w:rPr>
        <w:t>l</w:t>
      </w:r>
      <w:r w:rsidR="00784209" w:rsidRPr="00D351AA">
        <w:rPr>
          <w:rFonts w:ascii="Times New Roman" w:hAnsi="Times New Roman" w:cs="Times New Roman"/>
          <w:sz w:val="24"/>
          <w:szCs w:val="24"/>
        </w:rPr>
        <w:t>l</w:t>
      </w:r>
      <w:proofErr w:type="spellEnd"/>
      <w:r w:rsidR="00784209" w:rsidRPr="00D351AA">
        <w:rPr>
          <w:rFonts w:ascii="Times New Roman" w:hAnsi="Times New Roman" w:cs="Times New Roman"/>
          <w:sz w:val="24"/>
          <w:szCs w:val="24"/>
        </w:rPr>
        <w:t xml:space="preserve"> reading assessments, </w:t>
      </w:r>
      <w:r w:rsidR="00B05543">
        <w:rPr>
          <w:rFonts w:ascii="Times New Roman" w:hAnsi="Times New Roman" w:cs="Times New Roman"/>
          <w:sz w:val="24"/>
          <w:szCs w:val="24"/>
        </w:rPr>
        <w:t>r</w:t>
      </w:r>
      <w:r w:rsidR="00784209" w:rsidRPr="00D351AA">
        <w:rPr>
          <w:rFonts w:ascii="Times New Roman" w:hAnsi="Times New Roman" w:cs="Times New Roman"/>
          <w:sz w:val="24"/>
          <w:szCs w:val="24"/>
        </w:rPr>
        <w:t>eading interventions and IEP</w:t>
      </w:r>
      <w:r w:rsidR="004442CF" w:rsidRPr="00D351AA">
        <w:rPr>
          <w:rFonts w:ascii="Times New Roman" w:hAnsi="Times New Roman" w:cs="Times New Roman"/>
          <w:sz w:val="24"/>
          <w:szCs w:val="24"/>
        </w:rPr>
        <w:t>s</w:t>
      </w:r>
      <w:r w:rsidR="00784209" w:rsidRPr="00D351AA">
        <w:rPr>
          <w:rFonts w:ascii="Times New Roman" w:hAnsi="Times New Roman" w:cs="Times New Roman"/>
          <w:sz w:val="24"/>
          <w:szCs w:val="24"/>
        </w:rPr>
        <w:t xml:space="preserve">, INCERTS assessments and pupil questionnaires.  </w:t>
      </w:r>
      <w:proofErr w:type="spellStart"/>
      <w:r w:rsidR="00784209" w:rsidRPr="00D351AA">
        <w:rPr>
          <w:rFonts w:ascii="Times New Roman" w:hAnsi="Times New Roman" w:cs="Times New Roman"/>
          <w:sz w:val="24"/>
          <w:szCs w:val="24"/>
        </w:rPr>
        <w:t>S</w:t>
      </w:r>
      <w:r w:rsidR="00997A50">
        <w:rPr>
          <w:rFonts w:ascii="Times New Roman" w:hAnsi="Times New Roman" w:cs="Times New Roman"/>
          <w:sz w:val="24"/>
          <w:szCs w:val="24"/>
        </w:rPr>
        <w:t>chon</w:t>
      </w:r>
      <w:r w:rsidRPr="00D351AA">
        <w:rPr>
          <w:rFonts w:ascii="Times New Roman" w:hAnsi="Times New Roman" w:cs="Times New Roman"/>
          <w:sz w:val="24"/>
          <w:szCs w:val="24"/>
        </w:rPr>
        <w:t>el</w:t>
      </w:r>
      <w:r w:rsidR="00997A50">
        <w:rPr>
          <w:rFonts w:ascii="Times New Roman" w:hAnsi="Times New Roman" w:cs="Times New Roman"/>
          <w:sz w:val="24"/>
          <w:szCs w:val="24"/>
        </w:rPr>
        <w:t>l</w:t>
      </w:r>
      <w:proofErr w:type="spellEnd"/>
      <w:r w:rsidRPr="00D351AA">
        <w:rPr>
          <w:rFonts w:ascii="Times New Roman" w:hAnsi="Times New Roman" w:cs="Times New Roman"/>
          <w:sz w:val="24"/>
          <w:szCs w:val="24"/>
        </w:rPr>
        <w:t xml:space="preserve"> reading assessments </w:t>
      </w:r>
      <w:r w:rsidR="00784209" w:rsidRPr="00D351AA">
        <w:rPr>
          <w:rFonts w:ascii="Times New Roman" w:hAnsi="Times New Roman" w:cs="Times New Roman"/>
          <w:sz w:val="24"/>
          <w:szCs w:val="24"/>
        </w:rPr>
        <w:t xml:space="preserve">were </w:t>
      </w:r>
      <w:r w:rsidR="004442CF" w:rsidRPr="00D351AA">
        <w:rPr>
          <w:rFonts w:ascii="Times New Roman" w:hAnsi="Times New Roman" w:cs="Times New Roman"/>
          <w:sz w:val="24"/>
          <w:szCs w:val="24"/>
        </w:rPr>
        <w:t>carried out</w:t>
      </w:r>
      <w:r w:rsidR="00784209" w:rsidRPr="00D351AA">
        <w:rPr>
          <w:rFonts w:ascii="Times New Roman" w:hAnsi="Times New Roman" w:cs="Times New Roman"/>
          <w:sz w:val="24"/>
          <w:szCs w:val="24"/>
        </w:rPr>
        <w:t xml:space="preserve"> to score reading ages against chronological ages.  Re</w:t>
      </w:r>
      <w:r w:rsidRPr="00D351AA">
        <w:rPr>
          <w:rFonts w:ascii="Times New Roman" w:hAnsi="Times New Roman" w:cs="Times New Roman"/>
          <w:sz w:val="24"/>
          <w:szCs w:val="24"/>
        </w:rPr>
        <w:t xml:space="preserve">ading schemes </w:t>
      </w:r>
      <w:r w:rsidR="00784209" w:rsidRPr="00D351AA">
        <w:rPr>
          <w:rFonts w:ascii="Times New Roman" w:hAnsi="Times New Roman" w:cs="Times New Roman"/>
          <w:sz w:val="24"/>
          <w:szCs w:val="24"/>
        </w:rPr>
        <w:t>were</w:t>
      </w:r>
      <w:r w:rsidRPr="00D351AA">
        <w:rPr>
          <w:rFonts w:ascii="Times New Roman" w:hAnsi="Times New Roman" w:cs="Times New Roman"/>
          <w:sz w:val="24"/>
          <w:szCs w:val="24"/>
        </w:rPr>
        <w:t xml:space="preserve"> implemented by support staff for pupils who are falling below their chronological reading ages</w:t>
      </w:r>
      <w:r w:rsidR="00784209" w:rsidRPr="00D351AA">
        <w:rPr>
          <w:rFonts w:ascii="Times New Roman" w:hAnsi="Times New Roman" w:cs="Times New Roman"/>
          <w:sz w:val="24"/>
          <w:szCs w:val="24"/>
        </w:rPr>
        <w:t xml:space="preserve"> to develop reading fluency and comprehension skills.  P</w:t>
      </w:r>
      <w:r w:rsidR="004442CF" w:rsidRPr="00D351AA">
        <w:rPr>
          <w:rFonts w:ascii="Times New Roman" w:hAnsi="Times New Roman" w:cs="Times New Roman"/>
          <w:sz w:val="24"/>
          <w:szCs w:val="24"/>
        </w:rPr>
        <w:t>upil IEP</w:t>
      </w:r>
      <w:r w:rsidR="00CF11B8">
        <w:rPr>
          <w:rFonts w:ascii="Times New Roman" w:hAnsi="Times New Roman" w:cs="Times New Roman"/>
          <w:sz w:val="24"/>
          <w:szCs w:val="24"/>
        </w:rPr>
        <w:t xml:space="preserve"> </w:t>
      </w:r>
      <w:r w:rsidRPr="00D351AA">
        <w:rPr>
          <w:rFonts w:ascii="Times New Roman" w:hAnsi="Times New Roman" w:cs="Times New Roman"/>
          <w:sz w:val="24"/>
          <w:szCs w:val="24"/>
        </w:rPr>
        <w:t xml:space="preserve">discussions </w:t>
      </w:r>
      <w:r w:rsidR="00784209" w:rsidRPr="00D351AA">
        <w:rPr>
          <w:rFonts w:ascii="Times New Roman" w:hAnsi="Times New Roman" w:cs="Times New Roman"/>
          <w:sz w:val="24"/>
          <w:szCs w:val="24"/>
        </w:rPr>
        <w:t xml:space="preserve">and questionnaires </w:t>
      </w:r>
      <w:r w:rsidRPr="00D351AA">
        <w:rPr>
          <w:rFonts w:ascii="Times New Roman" w:hAnsi="Times New Roman" w:cs="Times New Roman"/>
          <w:sz w:val="24"/>
          <w:szCs w:val="24"/>
        </w:rPr>
        <w:t>inform</w:t>
      </w:r>
      <w:r w:rsidR="00784209" w:rsidRPr="00D351AA">
        <w:rPr>
          <w:rFonts w:ascii="Times New Roman" w:hAnsi="Times New Roman" w:cs="Times New Roman"/>
          <w:sz w:val="24"/>
          <w:szCs w:val="24"/>
        </w:rPr>
        <w:t>ed</w:t>
      </w:r>
      <w:r w:rsidRPr="00D351AA">
        <w:rPr>
          <w:rFonts w:ascii="Times New Roman" w:hAnsi="Times New Roman" w:cs="Times New Roman"/>
          <w:sz w:val="24"/>
          <w:szCs w:val="24"/>
        </w:rPr>
        <w:t xml:space="preserve"> reading </w:t>
      </w:r>
      <w:r w:rsidR="004442CF" w:rsidRPr="00D351AA">
        <w:rPr>
          <w:rFonts w:ascii="Times New Roman" w:hAnsi="Times New Roman" w:cs="Times New Roman"/>
          <w:sz w:val="24"/>
          <w:szCs w:val="24"/>
        </w:rPr>
        <w:t xml:space="preserve">attitudes and </w:t>
      </w:r>
      <w:r w:rsidRPr="00D351AA">
        <w:rPr>
          <w:rFonts w:ascii="Times New Roman" w:hAnsi="Times New Roman" w:cs="Times New Roman"/>
          <w:sz w:val="24"/>
          <w:szCs w:val="24"/>
        </w:rPr>
        <w:t>activities in class</w:t>
      </w:r>
      <w:r w:rsidR="00784209" w:rsidRPr="00D351AA">
        <w:rPr>
          <w:rFonts w:ascii="Times New Roman" w:hAnsi="Times New Roman" w:cs="Times New Roman"/>
          <w:sz w:val="24"/>
          <w:szCs w:val="24"/>
        </w:rPr>
        <w:t>.  INCERTS assessment</w:t>
      </w:r>
      <w:r w:rsidR="004442CF" w:rsidRPr="00D351AA">
        <w:rPr>
          <w:rFonts w:ascii="Times New Roman" w:hAnsi="Times New Roman" w:cs="Times New Roman"/>
          <w:sz w:val="24"/>
          <w:szCs w:val="24"/>
        </w:rPr>
        <w:t>s</w:t>
      </w:r>
      <w:r w:rsidR="00784209" w:rsidRPr="00D351AA">
        <w:rPr>
          <w:rFonts w:ascii="Times New Roman" w:hAnsi="Times New Roman" w:cs="Times New Roman"/>
          <w:sz w:val="24"/>
          <w:szCs w:val="24"/>
        </w:rPr>
        <w:t xml:space="preserve"> highlighted an overview of each pupils reading skills and abilities at the beginning and end of the study, these assessments were also used to </w:t>
      </w:r>
      <w:r w:rsidRPr="00D351AA">
        <w:rPr>
          <w:rFonts w:ascii="Times New Roman" w:hAnsi="Times New Roman" w:cs="Times New Roman"/>
          <w:sz w:val="24"/>
          <w:szCs w:val="24"/>
        </w:rPr>
        <w:t>inform next s</w:t>
      </w:r>
      <w:r w:rsidR="00784209" w:rsidRPr="00D351AA">
        <w:rPr>
          <w:rFonts w:ascii="Times New Roman" w:hAnsi="Times New Roman" w:cs="Times New Roman"/>
          <w:sz w:val="24"/>
          <w:szCs w:val="24"/>
        </w:rPr>
        <w:t>teps</w:t>
      </w:r>
      <w:r w:rsidR="004442CF" w:rsidRPr="00D351AA">
        <w:rPr>
          <w:rFonts w:ascii="Times New Roman" w:hAnsi="Times New Roman" w:cs="Times New Roman"/>
          <w:sz w:val="24"/>
          <w:szCs w:val="24"/>
        </w:rPr>
        <w:t>.  From a</w:t>
      </w:r>
      <w:r w:rsidR="00E763A2">
        <w:rPr>
          <w:rFonts w:ascii="Times New Roman" w:hAnsi="Times New Roman" w:cs="Times New Roman"/>
          <w:sz w:val="24"/>
          <w:szCs w:val="24"/>
        </w:rPr>
        <w:t xml:space="preserve"> personal perspective</w:t>
      </w:r>
      <w:r w:rsidRPr="00D351AA">
        <w:rPr>
          <w:rFonts w:ascii="Times New Roman" w:hAnsi="Times New Roman" w:cs="Times New Roman"/>
          <w:sz w:val="24"/>
          <w:szCs w:val="24"/>
        </w:rPr>
        <w:t>, I chose the area of reading interventions and strategies as I feel it is, and always has been, an essential part of all pupils’ education.  If pupils find difficul</w:t>
      </w:r>
      <w:r w:rsidR="00784209" w:rsidRPr="00D351AA">
        <w:rPr>
          <w:rFonts w:ascii="Times New Roman" w:hAnsi="Times New Roman" w:cs="Times New Roman"/>
          <w:sz w:val="24"/>
          <w:szCs w:val="24"/>
        </w:rPr>
        <w:t>ties in reading then, I believe</w:t>
      </w:r>
      <w:r w:rsidRPr="00D351AA">
        <w:rPr>
          <w:rFonts w:ascii="Times New Roman" w:hAnsi="Times New Roman" w:cs="Times New Roman"/>
          <w:sz w:val="24"/>
          <w:szCs w:val="24"/>
        </w:rPr>
        <w:t xml:space="preserve"> it inhibits their access to other subject areas and experiences.  In my experience, most pupils want to</w:t>
      </w:r>
      <w:r w:rsidR="00784209" w:rsidRPr="00D351AA">
        <w:rPr>
          <w:rFonts w:ascii="Times New Roman" w:hAnsi="Times New Roman" w:cs="Times New Roman"/>
          <w:sz w:val="24"/>
          <w:szCs w:val="24"/>
        </w:rPr>
        <w:t xml:space="preserve"> try and be more independent:</w:t>
      </w:r>
      <w:r w:rsidRPr="00D351AA">
        <w:rPr>
          <w:rFonts w:ascii="Times New Roman" w:hAnsi="Times New Roman" w:cs="Times New Roman"/>
          <w:sz w:val="24"/>
          <w:szCs w:val="24"/>
        </w:rPr>
        <w:t xml:space="preserve"> especially </w:t>
      </w:r>
      <w:r w:rsidR="004442CF" w:rsidRPr="00D351AA">
        <w:rPr>
          <w:rFonts w:ascii="Times New Roman" w:hAnsi="Times New Roman" w:cs="Times New Roman"/>
          <w:sz w:val="24"/>
          <w:szCs w:val="24"/>
        </w:rPr>
        <w:t>when reading.  When I began</w:t>
      </w:r>
      <w:r w:rsidRPr="00D351AA">
        <w:rPr>
          <w:rFonts w:ascii="Times New Roman" w:hAnsi="Times New Roman" w:cs="Times New Roman"/>
          <w:sz w:val="24"/>
          <w:szCs w:val="24"/>
        </w:rPr>
        <w:t xml:space="preserve"> my teaching career</w:t>
      </w:r>
      <w:r w:rsidR="004442CF" w:rsidRPr="00D351AA">
        <w:rPr>
          <w:rFonts w:ascii="Times New Roman" w:hAnsi="Times New Roman" w:cs="Times New Roman"/>
          <w:sz w:val="24"/>
          <w:szCs w:val="24"/>
        </w:rPr>
        <w:t>, I decided</w:t>
      </w:r>
      <w:r w:rsidRPr="00D351AA">
        <w:rPr>
          <w:rFonts w:ascii="Times New Roman" w:hAnsi="Times New Roman" w:cs="Times New Roman"/>
          <w:color w:val="FF0000"/>
          <w:sz w:val="24"/>
          <w:szCs w:val="24"/>
        </w:rPr>
        <w:t xml:space="preserve"> </w:t>
      </w:r>
      <w:r w:rsidRPr="00D351AA">
        <w:rPr>
          <w:rFonts w:ascii="Times New Roman" w:hAnsi="Times New Roman" w:cs="Times New Roman"/>
          <w:sz w:val="24"/>
          <w:szCs w:val="24"/>
        </w:rPr>
        <w:t>to make this a priority within my classroom</w:t>
      </w:r>
      <w:r w:rsidR="004442CF" w:rsidRPr="00D351AA">
        <w:rPr>
          <w:rFonts w:ascii="Times New Roman" w:hAnsi="Times New Roman" w:cs="Times New Roman"/>
          <w:sz w:val="24"/>
          <w:szCs w:val="24"/>
        </w:rPr>
        <w:t xml:space="preserve"> </w:t>
      </w:r>
      <w:r w:rsidRPr="00D351AA">
        <w:rPr>
          <w:rFonts w:ascii="Times New Roman" w:hAnsi="Times New Roman" w:cs="Times New Roman"/>
          <w:sz w:val="24"/>
          <w:szCs w:val="24"/>
        </w:rPr>
        <w:t>through individual acti</w:t>
      </w:r>
      <w:r w:rsidR="00DA3498">
        <w:rPr>
          <w:rFonts w:ascii="Times New Roman" w:hAnsi="Times New Roman" w:cs="Times New Roman"/>
          <w:sz w:val="24"/>
          <w:szCs w:val="24"/>
        </w:rPr>
        <w:t xml:space="preserve">vities, </w:t>
      </w:r>
      <w:r w:rsidR="00E763A2">
        <w:rPr>
          <w:rFonts w:ascii="Times New Roman" w:hAnsi="Times New Roman" w:cs="Times New Roman"/>
          <w:sz w:val="24"/>
          <w:szCs w:val="24"/>
        </w:rPr>
        <w:t>pair/group activities, IEP</w:t>
      </w:r>
      <w:r w:rsidRPr="00D351AA">
        <w:rPr>
          <w:rFonts w:ascii="Times New Roman" w:hAnsi="Times New Roman" w:cs="Times New Roman"/>
          <w:sz w:val="24"/>
          <w:szCs w:val="24"/>
        </w:rPr>
        <w:t xml:space="preserve"> targets and integrated activities</w:t>
      </w:r>
      <w:r w:rsidR="004442CF" w:rsidRPr="00D351AA">
        <w:rPr>
          <w:rFonts w:ascii="Times New Roman" w:hAnsi="Times New Roman" w:cs="Times New Roman"/>
          <w:sz w:val="24"/>
          <w:szCs w:val="24"/>
        </w:rPr>
        <w:t xml:space="preserve">.  I believe these strategies </w:t>
      </w:r>
      <w:r w:rsidRPr="00D351AA">
        <w:rPr>
          <w:rFonts w:ascii="Times New Roman" w:hAnsi="Times New Roman" w:cs="Times New Roman"/>
          <w:sz w:val="24"/>
          <w:szCs w:val="24"/>
        </w:rPr>
        <w:t xml:space="preserve">will </w:t>
      </w:r>
      <w:r w:rsidRPr="00D351AA">
        <w:rPr>
          <w:rFonts w:ascii="Times New Roman" w:hAnsi="Times New Roman" w:cs="Times New Roman"/>
          <w:sz w:val="24"/>
          <w:szCs w:val="24"/>
        </w:rPr>
        <w:lastRenderedPageBreak/>
        <w:t xml:space="preserve">further develop the reading skills of all pupils, regardless of their needs and abilities, giving them the confidence to transfer skills to the best of their ability and feel a sense of achievement.    </w:t>
      </w:r>
    </w:p>
    <w:p w:rsidR="00F813CD" w:rsidRPr="00DA3498" w:rsidRDefault="00F813CD" w:rsidP="00D351AA">
      <w:pPr>
        <w:spacing w:line="360" w:lineRule="auto"/>
        <w:ind w:firstLine="360"/>
        <w:rPr>
          <w:rFonts w:ascii="Times New Roman" w:hAnsi="Times New Roman" w:cs="Times New Roman"/>
          <w:sz w:val="24"/>
          <w:szCs w:val="24"/>
        </w:rPr>
      </w:pPr>
    </w:p>
    <w:p w:rsidR="00F813CD" w:rsidRPr="00CF11B8" w:rsidRDefault="005E5035" w:rsidP="00D351AA">
      <w:pPr>
        <w:pStyle w:val="ListParagraph"/>
        <w:numPr>
          <w:ilvl w:val="0"/>
          <w:numId w:val="5"/>
        </w:numPr>
        <w:spacing w:line="360" w:lineRule="auto"/>
        <w:rPr>
          <w:rFonts w:ascii="Times New Roman" w:hAnsi="Times New Roman" w:cs="Times New Roman"/>
          <w:sz w:val="24"/>
          <w:szCs w:val="24"/>
          <w:u w:val="single"/>
        </w:rPr>
      </w:pPr>
      <w:r w:rsidRPr="00CF11B8">
        <w:rPr>
          <w:rFonts w:ascii="Times New Roman" w:hAnsi="Times New Roman" w:cs="Times New Roman"/>
          <w:sz w:val="24"/>
          <w:szCs w:val="24"/>
          <w:u w:val="single"/>
        </w:rPr>
        <w:t>Broader context.</w:t>
      </w:r>
    </w:p>
    <w:p w:rsidR="00F813CD" w:rsidRPr="00D351AA" w:rsidRDefault="005E5035" w:rsidP="00D351AA">
      <w:pPr>
        <w:spacing w:line="360" w:lineRule="auto"/>
        <w:ind w:firstLine="360"/>
        <w:rPr>
          <w:rFonts w:ascii="Times New Roman" w:hAnsi="Times New Roman" w:cs="Times New Roman"/>
          <w:sz w:val="24"/>
          <w:szCs w:val="24"/>
        </w:rPr>
      </w:pPr>
      <w:r w:rsidRPr="00D351AA">
        <w:rPr>
          <w:rFonts w:ascii="Times New Roman" w:hAnsi="Times New Roman" w:cs="Times New Roman"/>
          <w:sz w:val="24"/>
          <w:szCs w:val="24"/>
        </w:rPr>
        <w:t>On a more national level, this chosen topic of reading</w:t>
      </w:r>
      <w:r w:rsidR="00CD52B1">
        <w:rPr>
          <w:rFonts w:ascii="Times New Roman" w:hAnsi="Times New Roman" w:cs="Times New Roman"/>
          <w:sz w:val="24"/>
          <w:szCs w:val="24"/>
        </w:rPr>
        <w:t xml:space="preserve"> interventions</w:t>
      </w:r>
      <w:r w:rsidRPr="00D351AA">
        <w:rPr>
          <w:rFonts w:ascii="Times New Roman" w:hAnsi="Times New Roman" w:cs="Times New Roman"/>
          <w:sz w:val="24"/>
          <w:szCs w:val="24"/>
        </w:rPr>
        <w:t xml:space="preserve"> and strategies relates closely to that of inclusion and a child-centred approach, especially when </w:t>
      </w:r>
      <w:r w:rsidR="00921794" w:rsidRPr="00D351AA">
        <w:rPr>
          <w:rFonts w:ascii="Times New Roman" w:hAnsi="Times New Roman" w:cs="Times New Roman"/>
          <w:sz w:val="24"/>
          <w:szCs w:val="24"/>
        </w:rPr>
        <w:t>concerning the education of pupils</w:t>
      </w:r>
      <w:r w:rsidRPr="00D351AA">
        <w:rPr>
          <w:rFonts w:ascii="Times New Roman" w:hAnsi="Times New Roman" w:cs="Times New Roman"/>
          <w:sz w:val="24"/>
          <w:szCs w:val="24"/>
        </w:rPr>
        <w:t xml:space="preserve"> with Additional Learning Needs</w:t>
      </w:r>
      <w:r w:rsidR="00921794" w:rsidRPr="00D351AA">
        <w:rPr>
          <w:rFonts w:ascii="Times New Roman" w:hAnsi="Times New Roman" w:cs="Times New Roman"/>
          <w:sz w:val="24"/>
          <w:szCs w:val="24"/>
        </w:rPr>
        <w:t xml:space="preserve"> (ALN)</w:t>
      </w:r>
      <w:r w:rsidRPr="00D351AA">
        <w:rPr>
          <w:rFonts w:ascii="Times New Roman" w:hAnsi="Times New Roman" w:cs="Times New Roman"/>
          <w:sz w:val="24"/>
          <w:szCs w:val="24"/>
        </w:rPr>
        <w:t>.</w:t>
      </w:r>
      <w:r w:rsidR="00921794" w:rsidRPr="00D351AA">
        <w:rPr>
          <w:rFonts w:ascii="Times New Roman" w:hAnsi="Times New Roman" w:cs="Times New Roman"/>
          <w:sz w:val="24"/>
          <w:szCs w:val="24"/>
        </w:rPr>
        <w:t xml:space="preserve">  A</w:t>
      </w:r>
      <w:r w:rsidRPr="00D351AA">
        <w:rPr>
          <w:rFonts w:ascii="Times New Roman" w:hAnsi="Times New Roman" w:cs="Times New Roman"/>
          <w:sz w:val="24"/>
          <w:szCs w:val="24"/>
        </w:rPr>
        <w:t xml:space="preserve">s a mainstream school with </w:t>
      </w:r>
      <w:r w:rsidR="00CD52B1">
        <w:rPr>
          <w:rFonts w:ascii="Times New Roman" w:hAnsi="Times New Roman" w:cs="Times New Roman"/>
          <w:sz w:val="24"/>
          <w:szCs w:val="24"/>
        </w:rPr>
        <w:t xml:space="preserve">MLD </w:t>
      </w:r>
      <w:r w:rsidRPr="00D351AA">
        <w:rPr>
          <w:rFonts w:ascii="Times New Roman" w:hAnsi="Times New Roman" w:cs="Times New Roman"/>
          <w:sz w:val="24"/>
          <w:szCs w:val="24"/>
        </w:rPr>
        <w:t>specia</w:t>
      </w:r>
      <w:r w:rsidR="00E763A2">
        <w:rPr>
          <w:rFonts w:ascii="Times New Roman" w:hAnsi="Times New Roman" w:cs="Times New Roman"/>
          <w:sz w:val="24"/>
          <w:szCs w:val="24"/>
        </w:rPr>
        <w:t xml:space="preserve">list provisions, the school faces </w:t>
      </w:r>
      <w:r w:rsidRPr="00D351AA">
        <w:rPr>
          <w:rFonts w:ascii="Times New Roman" w:hAnsi="Times New Roman" w:cs="Times New Roman"/>
          <w:sz w:val="24"/>
          <w:szCs w:val="24"/>
        </w:rPr>
        <w:t>the challenge of ensuring all pupils</w:t>
      </w:r>
      <w:r w:rsidR="00921794" w:rsidRPr="00D351AA">
        <w:rPr>
          <w:rFonts w:ascii="Times New Roman" w:hAnsi="Times New Roman" w:cs="Times New Roman"/>
          <w:sz w:val="24"/>
          <w:szCs w:val="24"/>
        </w:rPr>
        <w:t>;</w:t>
      </w:r>
      <w:r w:rsidRPr="00D351AA">
        <w:rPr>
          <w:rFonts w:ascii="Times New Roman" w:hAnsi="Times New Roman" w:cs="Times New Roman"/>
          <w:sz w:val="24"/>
          <w:szCs w:val="24"/>
        </w:rPr>
        <w:t xml:space="preserve"> regardless</w:t>
      </w:r>
      <w:r w:rsidR="00921794" w:rsidRPr="00D351AA">
        <w:rPr>
          <w:rFonts w:ascii="Times New Roman" w:hAnsi="Times New Roman" w:cs="Times New Roman"/>
          <w:sz w:val="24"/>
          <w:szCs w:val="24"/>
        </w:rPr>
        <w:t xml:space="preserve"> </w:t>
      </w:r>
      <w:r w:rsidRPr="00D351AA">
        <w:rPr>
          <w:rFonts w:ascii="Times New Roman" w:hAnsi="Times New Roman" w:cs="Times New Roman"/>
          <w:sz w:val="24"/>
          <w:szCs w:val="24"/>
        </w:rPr>
        <w:t>of age, background, difficulty or disability access a learning environment suitable to their individual needs by the implementation of school resources and interventions</w:t>
      </w:r>
      <w:r w:rsidR="00005FF2" w:rsidRPr="00D351AA">
        <w:rPr>
          <w:rFonts w:ascii="Times New Roman" w:hAnsi="Times New Roman" w:cs="Times New Roman"/>
          <w:sz w:val="24"/>
          <w:szCs w:val="24"/>
        </w:rPr>
        <w:t xml:space="preserve"> through inclusion</w:t>
      </w:r>
      <w:r w:rsidRPr="00D351AA">
        <w:rPr>
          <w:rFonts w:ascii="Times New Roman" w:hAnsi="Times New Roman" w:cs="Times New Roman"/>
          <w:sz w:val="24"/>
          <w:szCs w:val="24"/>
        </w:rPr>
        <w:t xml:space="preserve">.   The Additional Learning Needs and Educational </w:t>
      </w:r>
      <w:r w:rsidR="00997A50">
        <w:rPr>
          <w:rFonts w:ascii="Times New Roman" w:hAnsi="Times New Roman" w:cs="Times New Roman"/>
          <w:sz w:val="24"/>
          <w:szCs w:val="24"/>
        </w:rPr>
        <w:t>T</w:t>
      </w:r>
      <w:r w:rsidRPr="00D351AA">
        <w:rPr>
          <w:rFonts w:ascii="Times New Roman" w:hAnsi="Times New Roman" w:cs="Times New Roman"/>
          <w:sz w:val="24"/>
          <w:szCs w:val="24"/>
        </w:rPr>
        <w:t>ribunal Act published in 2018, state</w:t>
      </w:r>
      <w:r w:rsidR="00784209" w:rsidRPr="00D351AA">
        <w:rPr>
          <w:rFonts w:ascii="Times New Roman" w:hAnsi="Times New Roman" w:cs="Times New Roman"/>
          <w:sz w:val="24"/>
          <w:szCs w:val="24"/>
        </w:rPr>
        <w:t>s the following</w:t>
      </w:r>
      <w:r w:rsidRPr="00D351AA">
        <w:rPr>
          <w:rFonts w:ascii="Times New Roman" w:hAnsi="Times New Roman" w:cs="Times New Roman"/>
          <w:sz w:val="24"/>
          <w:szCs w:val="24"/>
        </w:rPr>
        <w:t xml:space="preserve"> abou</w:t>
      </w:r>
      <w:r w:rsidR="00784209" w:rsidRPr="00D351AA">
        <w:rPr>
          <w:rFonts w:ascii="Times New Roman" w:hAnsi="Times New Roman" w:cs="Times New Roman"/>
          <w:sz w:val="24"/>
          <w:szCs w:val="24"/>
        </w:rPr>
        <w:t>t pupils’ with ALN</w:t>
      </w:r>
      <w:r w:rsidRPr="00D351AA">
        <w:rPr>
          <w:rFonts w:ascii="Times New Roman" w:hAnsi="Times New Roman" w:cs="Times New Roman"/>
          <w:sz w:val="24"/>
          <w:szCs w:val="24"/>
        </w:rPr>
        <w:t>:</w:t>
      </w:r>
    </w:p>
    <w:p w:rsidR="00F813CD" w:rsidRPr="00D351AA" w:rsidRDefault="00005FF2" w:rsidP="00D351AA">
      <w:pPr>
        <w:autoSpaceDE w:val="0"/>
        <w:autoSpaceDN w:val="0"/>
        <w:adjustRightInd w:val="0"/>
        <w:spacing w:after="0" w:line="360" w:lineRule="auto"/>
        <w:jc w:val="center"/>
        <w:rPr>
          <w:rFonts w:ascii="Times New Roman" w:hAnsi="Times New Roman" w:cs="Times New Roman"/>
          <w:bCs/>
          <w:sz w:val="24"/>
          <w:szCs w:val="24"/>
        </w:rPr>
      </w:pPr>
      <w:r w:rsidRPr="00D351AA">
        <w:rPr>
          <w:rFonts w:ascii="Times New Roman" w:hAnsi="Times New Roman" w:cs="Times New Roman"/>
          <w:bCs/>
          <w:noProof/>
          <w:sz w:val="24"/>
          <w:szCs w:val="24"/>
          <w:lang w:eastAsia="en-GB"/>
        </w:rPr>
        <mc:AlternateContent>
          <mc:Choice Requires="wps">
            <w:drawing>
              <wp:anchor distT="45720" distB="45720" distL="114300" distR="114300" simplePos="0" relativeHeight="251659264" behindDoc="0" locked="0" layoutInCell="1" allowOverlap="1">
                <wp:simplePos x="0" y="0"/>
                <wp:positionH relativeFrom="margin">
                  <wp:posOffset>114300</wp:posOffset>
                </wp:positionH>
                <wp:positionV relativeFrom="paragraph">
                  <wp:posOffset>1270</wp:posOffset>
                </wp:positionV>
                <wp:extent cx="5380892" cy="3048000"/>
                <wp:effectExtent l="0" t="0" r="1079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0892" cy="3048000"/>
                        </a:xfrm>
                        <a:prstGeom prst="rect">
                          <a:avLst/>
                        </a:prstGeom>
                        <a:solidFill>
                          <a:srgbClr val="FFFFFF"/>
                        </a:solidFill>
                        <a:ln w="9525">
                          <a:solidFill>
                            <a:schemeClr val="bg1"/>
                          </a:solidFill>
                          <a:miter lim="800000"/>
                          <a:headEnd/>
                          <a:tailEnd/>
                        </a:ln>
                      </wps:spPr>
                      <wps:txbx>
                        <w:txbxContent>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 xml:space="preserve">52 Children </w:t>
                            </w:r>
                            <w:r>
                              <w:rPr>
                                <w:rFonts w:ascii="Times New Roman" w:hAnsi="Times New Roman" w:cs="Times New Roman"/>
                                <w:sz w:val="24"/>
                                <w:szCs w:val="24"/>
                              </w:rPr>
                              <w:t>w</w:t>
                            </w:r>
                            <w:r w:rsidRPr="00DA3498">
                              <w:rPr>
                                <w:rFonts w:ascii="Times New Roman" w:hAnsi="Times New Roman" w:cs="Times New Roman"/>
                                <w:sz w:val="24"/>
                                <w:szCs w:val="24"/>
                              </w:rPr>
                              <w:t>ith Additional Learning Needs in mainstream maintained schools</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p>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(1) Where a child with additional learning needs is being educated in a mainstream maintained school in Wales, those concerned with making additional learning provision for the child must secure that the child engages in the activities of the school together with children who do not have additional learning needs.</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p>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 xml:space="preserve">(2) The duty in subsection (1) applies only </w:t>
                            </w:r>
                            <w:proofErr w:type="gramStart"/>
                            <w:r w:rsidRPr="00DA3498">
                              <w:rPr>
                                <w:rFonts w:ascii="Times New Roman" w:hAnsi="Times New Roman" w:cs="Times New Roman"/>
                                <w:sz w:val="24"/>
                                <w:szCs w:val="24"/>
                              </w:rPr>
                              <w:t>so</w:t>
                            </w:r>
                            <w:proofErr w:type="gramEnd"/>
                            <w:r w:rsidRPr="00DA3498">
                              <w:rPr>
                                <w:rFonts w:ascii="Times New Roman" w:hAnsi="Times New Roman" w:cs="Times New Roman"/>
                                <w:sz w:val="24"/>
                                <w:szCs w:val="24"/>
                              </w:rPr>
                              <w:t xml:space="preserve"> far as is reasonably practicable and compatible</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proofErr w:type="gramStart"/>
                            <w:r w:rsidRPr="00DA3498">
                              <w:rPr>
                                <w:rFonts w:ascii="Times New Roman" w:hAnsi="Times New Roman" w:cs="Times New Roman"/>
                                <w:sz w:val="24"/>
                                <w:szCs w:val="24"/>
                              </w:rPr>
                              <w:t>with</w:t>
                            </w:r>
                            <w:proofErr w:type="gramEnd"/>
                            <w:r w:rsidRPr="00DA3498">
                              <w:rPr>
                                <w:rFonts w:ascii="Times New Roman" w:hAnsi="Times New Roman" w:cs="Times New Roman"/>
                                <w:sz w:val="24"/>
                                <w:szCs w:val="24"/>
                              </w:rPr>
                              <w:t>—</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 xml:space="preserve">(a) </w:t>
                            </w:r>
                            <w:proofErr w:type="gramStart"/>
                            <w:r w:rsidRPr="00DA3498">
                              <w:rPr>
                                <w:rFonts w:ascii="Times New Roman" w:hAnsi="Times New Roman" w:cs="Times New Roman"/>
                                <w:sz w:val="24"/>
                                <w:szCs w:val="24"/>
                              </w:rPr>
                              <w:t>the</w:t>
                            </w:r>
                            <w:proofErr w:type="gramEnd"/>
                            <w:r w:rsidRPr="00DA3498">
                              <w:rPr>
                                <w:rFonts w:ascii="Times New Roman" w:hAnsi="Times New Roman" w:cs="Times New Roman"/>
                                <w:sz w:val="24"/>
                                <w:szCs w:val="24"/>
                              </w:rPr>
                              <w:t xml:space="preserve"> child receiving the additional learning provision called for by his or her additional learning needs,</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 xml:space="preserve">(b) </w:t>
                            </w:r>
                            <w:proofErr w:type="gramStart"/>
                            <w:r w:rsidRPr="00DA3498">
                              <w:rPr>
                                <w:rFonts w:ascii="Times New Roman" w:hAnsi="Times New Roman" w:cs="Times New Roman"/>
                                <w:sz w:val="24"/>
                                <w:szCs w:val="24"/>
                              </w:rPr>
                              <w:t>the</w:t>
                            </w:r>
                            <w:proofErr w:type="gramEnd"/>
                            <w:r w:rsidRPr="00DA3498">
                              <w:rPr>
                                <w:rFonts w:ascii="Times New Roman" w:hAnsi="Times New Roman" w:cs="Times New Roman"/>
                                <w:sz w:val="24"/>
                                <w:szCs w:val="24"/>
                              </w:rPr>
                              <w:t xml:space="preserve"> provision of efficient education for the children with whom he or she will be educated, and</w:t>
                            </w:r>
                          </w:p>
                          <w:p w:rsidR="00CD52B1" w:rsidRPr="00DA3498" w:rsidRDefault="00CD52B1">
                            <w:pPr>
                              <w:rPr>
                                <w:rFonts w:ascii="Times New Roman" w:hAnsi="Times New Roman" w:cs="Times New Roman"/>
                                <w:sz w:val="24"/>
                                <w:szCs w:val="24"/>
                              </w:rPr>
                            </w:pPr>
                            <w:r w:rsidRPr="00DA3498">
                              <w:rPr>
                                <w:rFonts w:ascii="Times New Roman" w:hAnsi="Times New Roman" w:cs="Times New Roman"/>
                                <w:sz w:val="24"/>
                                <w:szCs w:val="24"/>
                              </w:rPr>
                              <w:t xml:space="preserve">(c) </w:t>
                            </w:r>
                            <w:proofErr w:type="gramStart"/>
                            <w:r w:rsidRPr="00DA3498">
                              <w:rPr>
                                <w:rFonts w:ascii="Times New Roman" w:hAnsi="Times New Roman" w:cs="Times New Roman"/>
                                <w:sz w:val="24"/>
                                <w:szCs w:val="24"/>
                              </w:rPr>
                              <w:t>the</w:t>
                            </w:r>
                            <w:proofErr w:type="gramEnd"/>
                            <w:r w:rsidRPr="00DA3498">
                              <w:rPr>
                                <w:rFonts w:ascii="Times New Roman" w:hAnsi="Times New Roman" w:cs="Times New Roman"/>
                                <w:sz w:val="24"/>
                                <w:szCs w:val="24"/>
                              </w:rPr>
                              <w:t xml:space="preserve"> efficient use of resources.</w:t>
                            </w:r>
                          </w:p>
                          <w:p w:rsidR="00CD52B1" w:rsidRPr="00D351AA" w:rsidRDefault="00CD52B1" w:rsidP="00005FF2">
                            <w:pPr>
                              <w:jc w:val="right"/>
                              <w:rPr>
                                <w:rFonts w:ascii="Times New Roman" w:hAnsi="Times New Roman" w:cs="Times New Roman"/>
                                <w:sz w:val="24"/>
                                <w:szCs w:val="24"/>
                                <w:highlight w:val="yellow"/>
                              </w:rPr>
                            </w:pPr>
                            <w:r w:rsidRPr="00D351AA">
                              <w:rPr>
                                <w:rFonts w:ascii="Times New Roman" w:hAnsi="Times New Roman" w:cs="Times New Roman"/>
                                <w:sz w:val="24"/>
                                <w:szCs w:val="24"/>
                              </w:rPr>
                              <w:t>(</w:t>
                            </w:r>
                            <w:r>
                              <w:rPr>
                                <w:rFonts w:ascii="Times New Roman" w:hAnsi="Times New Roman" w:cs="Times New Roman"/>
                                <w:sz w:val="24"/>
                                <w:szCs w:val="24"/>
                              </w:rPr>
                              <w:t xml:space="preserve">Welsh </w:t>
                            </w:r>
                            <w:r w:rsidR="005B750D">
                              <w:rPr>
                                <w:rFonts w:ascii="Times New Roman" w:hAnsi="Times New Roman" w:cs="Times New Roman"/>
                                <w:sz w:val="24"/>
                                <w:szCs w:val="24"/>
                              </w:rPr>
                              <w:t xml:space="preserve">Assembly </w:t>
                            </w:r>
                            <w:r w:rsidR="005B3879">
                              <w:rPr>
                                <w:rFonts w:ascii="Times New Roman" w:hAnsi="Times New Roman" w:cs="Times New Roman"/>
                                <w:sz w:val="24"/>
                                <w:szCs w:val="24"/>
                              </w:rPr>
                              <w:t>Government,</w:t>
                            </w:r>
                            <w:r w:rsidRPr="00D351AA">
                              <w:rPr>
                                <w:rFonts w:ascii="Times New Roman" w:hAnsi="Times New Roman" w:cs="Times New Roman"/>
                                <w:sz w:val="24"/>
                                <w:szCs w:val="24"/>
                              </w:rPr>
                              <w:t xml:space="preserve"> 2018, </w:t>
                            </w:r>
                            <w:r>
                              <w:rPr>
                                <w:rFonts w:ascii="Times New Roman" w:hAnsi="Times New Roman" w:cs="Times New Roman"/>
                                <w:sz w:val="24"/>
                                <w:szCs w:val="24"/>
                              </w:rPr>
                              <w:t>p45</w:t>
                            </w:r>
                            <w:r w:rsidRPr="00D351AA">
                              <w:rPr>
                                <w:rFonts w:ascii="Times New Roman" w:hAnsi="Times New Roman" w:cs="Times New Roman"/>
                                <w:sz w:val="24"/>
                                <w:szCs w:val="24"/>
                              </w:rPr>
                              <w:t>)</w:t>
                            </w:r>
                            <w:r w:rsidRPr="00D351AA">
                              <w:rPr>
                                <w:rFonts w:ascii="Times New Roman" w:hAnsi="Times New Roman" w:cs="Times New Roman"/>
                                <w:sz w:val="24"/>
                                <w:szCs w:val="24"/>
                                <w:highlight w:val="yello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9pt;margin-top:.1pt;width:423.7pt;height:24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" strokecolor="white [3212]">
                <v:textbox>
                  <w:txbxContent>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 xml:space="preserve">52 Children </w:t>
                      </w:r>
                      <w:r>
                        <w:rPr>
                          <w:rFonts w:ascii="Times New Roman" w:hAnsi="Times New Roman" w:cs="Times New Roman"/>
                          <w:sz w:val="24"/>
                          <w:szCs w:val="24"/>
                        </w:rPr>
                        <w:t>w</w:t>
                      </w:r>
                      <w:r w:rsidRPr="00DA3498">
                        <w:rPr>
                          <w:rFonts w:ascii="Times New Roman" w:hAnsi="Times New Roman" w:cs="Times New Roman"/>
                          <w:sz w:val="24"/>
                          <w:szCs w:val="24"/>
                        </w:rPr>
                        <w:t>ith Additional Learning Needs in mainstream maintained schools</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p>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(1) Where a child with additional learning needs is being educated in a mainstream maintained school in Wales, those concerned with making additional learning provision for the child must secure that the child engages in the activities of the school together with children who do not have additional learning needs.</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p>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 xml:space="preserve">(2) The duty in subsection (1) applies only </w:t>
                      </w:r>
                      <w:proofErr w:type="gramStart"/>
                      <w:r w:rsidRPr="00DA3498">
                        <w:rPr>
                          <w:rFonts w:ascii="Times New Roman" w:hAnsi="Times New Roman" w:cs="Times New Roman"/>
                          <w:sz w:val="24"/>
                          <w:szCs w:val="24"/>
                        </w:rPr>
                        <w:t>so</w:t>
                      </w:r>
                      <w:proofErr w:type="gramEnd"/>
                      <w:r w:rsidRPr="00DA3498">
                        <w:rPr>
                          <w:rFonts w:ascii="Times New Roman" w:hAnsi="Times New Roman" w:cs="Times New Roman"/>
                          <w:sz w:val="24"/>
                          <w:szCs w:val="24"/>
                        </w:rPr>
                        <w:t xml:space="preserve"> far as is reasonably practicable and compatible</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proofErr w:type="gramStart"/>
                      <w:r w:rsidRPr="00DA3498">
                        <w:rPr>
                          <w:rFonts w:ascii="Times New Roman" w:hAnsi="Times New Roman" w:cs="Times New Roman"/>
                          <w:sz w:val="24"/>
                          <w:szCs w:val="24"/>
                        </w:rPr>
                        <w:t>with</w:t>
                      </w:r>
                      <w:proofErr w:type="gramEnd"/>
                      <w:r w:rsidRPr="00DA3498">
                        <w:rPr>
                          <w:rFonts w:ascii="Times New Roman" w:hAnsi="Times New Roman" w:cs="Times New Roman"/>
                          <w:sz w:val="24"/>
                          <w:szCs w:val="24"/>
                        </w:rPr>
                        <w:t>—</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 xml:space="preserve">(a) </w:t>
                      </w:r>
                      <w:proofErr w:type="gramStart"/>
                      <w:r w:rsidRPr="00DA3498">
                        <w:rPr>
                          <w:rFonts w:ascii="Times New Roman" w:hAnsi="Times New Roman" w:cs="Times New Roman"/>
                          <w:sz w:val="24"/>
                          <w:szCs w:val="24"/>
                        </w:rPr>
                        <w:t>the</w:t>
                      </w:r>
                      <w:proofErr w:type="gramEnd"/>
                      <w:r w:rsidRPr="00DA3498">
                        <w:rPr>
                          <w:rFonts w:ascii="Times New Roman" w:hAnsi="Times New Roman" w:cs="Times New Roman"/>
                          <w:sz w:val="24"/>
                          <w:szCs w:val="24"/>
                        </w:rPr>
                        <w:t xml:space="preserve"> child receiving the additional learning provision called for by his or her additional learning needs,</w:t>
                      </w:r>
                    </w:p>
                    <w:p w:rsidR="00CD52B1" w:rsidRPr="00DA3498" w:rsidRDefault="00CD52B1">
                      <w:pPr>
                        <w:autoSpaceDE w:val="0"/>
                        <w:autoSpaceDN w:val="0"/>
                        <w:adjustRightInd w:val="0"/>
                        <w:spacing w:after="0" w:line="240" w:lineRule="auto"/>
                        <w:rPr>
                          <w:rFonts w:ascii="Times New Roman" w:hAnsi="Times New Roman" w:cs="Times New Roman"/>
                          <w:sz w:val="24"/>
                          <w:szCs w:val="24"/>
                        </w:rPr>
                      </w:pPr>
                      <w:r w:rsidRPr="00DA3498">
                        <w:rPr>
                          <w:rFonts w:ascii="Times New Roman" w:hAnsi="Times New Roman" w:cs="Times New Roman"/>
                          <w:sz w:val="24"/>
                          <w:szCs w:val="24"/>
                        </w:rPr>
                        <w:t xml:space="preserve">(b) </w:t>
                      </w:r>
                      <w:proofErr w:type="gramStart"/>
                      <w:r w:rsidRPr="00DA3498">
                        <w:rPr>
                          <w:rFonts w:ascii="Times New Roman" w:hAnsi="Times New Roman" w:cs="Times New Roman"/>
                          <w:sz w:val="24"/>
                          <w:szCs w:val="24"/>
                        </w:rPr>
                        <w:t>the</w:t>
                      </w:r>
                      <w:proofErr w:type="gramEnd"/>
                      <w:r w:rsidRPr="00DA3498">
                        <w:rPr>
                          <w:rFonts w:ascii="Times New Roman" w:hAnsi="Times New Roman" w:cs="Times New Roman"/>
                          <w:sz w:val="24"/>
                          <w:szCs w:val="24"/>
                        </w:rPr>
                        <w:t xml:space="preserve"> provision of efficient education for the children with whom he or she will be educated, and</w:t>
                      </w:r>
                    </w:p>
                    <w:p w:rsidR="00CD52B1" w:rsidRPr="00DA3498" w:rsidRDefault="00CD52B1">
                      <w:pPr>
                        <w:rPr>
                          <w:rFonts w:ascii="Times New Roman" w:hAnsi="Times New Roman" w:cs="Times New Roman"/>
                          <w:sz w:val="24"/>
                          <w:szCs w:val="24"/>
                        </w:rPr>
                      </w:pPr>
                      <w:r w:rsidRPr="00DA3498">
                        <w:rPr>
                          <w:rFonts w:ascii="Times New Roman" w:hAnsi="Times New Roman" w:cs="Times New Roman"/>
                          <w:sz w:val="24"/>
                          <w:szCs w:val="24"/>
                        </w:rPr>
                        <w:t xml:space="preserve">(c) </w:t>
                      </w:r>
                      <w:proofErr w:type="gramStart"/>
                      <w:r w:rsidRPr="00DA3498">
                        <w:rPr>
                          <w:rFonts w:ascii="Times New Roman" w:hAnsi="Times New Roman" w:cs="Times New Roman"/>
                          <w:sz w:val="24"/>
                          <w:szCs w:val="24"/>
                        </w:rPr>
                        <w:t>the</w:t>
                      </w:r>
                      <w:proofErr w:type="gramEnd"/>
                      <w:r w:rsidRPr="00DA3498">
                        <w:rPr>
                          <w:rFonts w:ascii="Times New Roman" w:hAnsi="Times New Roman" w:cs="Times New Roman"/>
                          <w:sz w:val="24"/>
                          <w:szCs w:val="24"/>
                        </w:rPr>
                        <w:t xml:space="preserve"> efficient use of resources.</w:t>
                      </w:r>
                    </w:p>
                    <w:p w:rsidR="00CD52B1" w:rsidRPr="00D351AA" w:rsidRDefault="00CD52B1" w:rsidP="00005FF2">
                      <w:pPr>
                        <w:jc w:val="right"/>
                        <w:rPr>
                          <w:rFonts w:ascii="Times New Roman" w:hAnsi="Times New Roman" w:cs="Times New Roman"/>
                          <w:sz w:val="24"/>
                          <w:szCs w:val="24"/>
                          <w:highlight w:val="yellow"/>
                        </w:rPr>
                      </w:pPr>
                      <w:r w:rsidRPr="00D351AA">
                        <w:rPr>
                          <w:rFonts w:ascii="Times New Roman" w:hAnsi="Times New Roman" w:cs="Times New Roman"/>
                          <w:sz w:val="24"/>
                          <w:szCs w:val="24"/>
                        </w:rPr>
                        <w:t>(</w:t>
                      </w:r>
                      <w:r>
                        <w:rPr>
                          <w:rFonts w:ascii="Times New Roman" w:hAnsi="Times New Roman" w:cs="Times New Roman"/>
                          <w:sz w:val="24"/>
                          <w:szCs w:val="24"/>
                        </w:rPr>
                        <w:t xml:space="preserve">Welsh </w:t>
                      </w:r>
                      <w:r w:rsidR="005B750D">
                        <w:rPr>
                          <w:rFonts w:ascii="Times New Roman" w:hAnsi="Times New Roman" w:cs="Times New Roman"/>
                          <w:sz w:val="24"/>
                          <w:szCs w:val="24"/>
                        </w:rPr>
                        <w:t xml:space="preserve">Assembly </w:t>
                      </w:r>
                      <w:r w:rsidR="005B3879">
                        <w:rPr>
                          <w:rFonts w:ascii="Times New Roman" w:hAnsi="Times New Roman" w:cs="Times New Roman"/>
                          <w:sz w:val="24"/>
                          <w:szCs w:val="24"/>
                        </w:rPr>
                        <w:t>Government,</w:t>
                      </w:r>
                      <w:r w:rsidRPr="00D351AA">
                        <w:rPr>
                          <w:rFonts w:ascii="Times New Roman" w:hAnsi="Times New Roman" w:cs="Times New Roman"/>
                          <w:sz w:val="24"/>
                          <w:szCs w:val="24"/>
                        </w:rPr>
                        <w:t xml:space="preserve"> 2018, </w:t>
                      </w:r>
                      <w:r>
                        <w:rPr>
                          <w:rFonts w:ascii="Times New Roman" w:hAnsi="Times New Roman" w:cs="Times New Roman"/>
                          <w:sz w:val="24"/>
                          <w:szCs w:val="24"/>
                        </w:rPr>
                        <w:t>p45</w:t>
                      </w:r>
                      <w:r w:rsidRPr="00D351AA">
                        <w:rPr>
                          <w:rFonts w:ascii="Times New Roman" w:hAnsi="Times New Roman" w:cs="Times New Roman"/>
                          <w:sz w:val="24"/>
                          <w:szCs w:val="24"/>
                        </w:rPr>
                        <w:t>)</w:t>
                      </w:r>
                      <w:r w:rsidRPr="00D351AA">
                        <w:rPr>
                          <w:rFonts w:ascii="Times New Roman" w:hAnsi="Times New Roman" w:cs="Times New Roman"/>
                          <w:sz w:val="24"/>
                          <w:szCs w:val="24"/>
                          <w:highlight w:val="yellow"/>
                        </w:rPr>
                        <w:t xml:space="preserve"> </w:t>
                      </w:r>
                    </w:p>
                  </w:txbxContent>
                </v:textbox>
                <w10:wrap anchorx="margin"/>
              </v:shape>
            </w:pict>
          </mc:Fallback>
        </mc:AlternateContent>
      </w: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jc w:val="center"/>
        <w:rPr>
          <w:rFonts w:ascii="Times New Roman" w:hAnsi="Times New Roman" w:cs="Times New Roman"/>
          <w:bCs/>
          <w:sz w:val="24"/>
          <w:szCs w:val="24"/>
        </w:rPr>
      </w:pPr>
    </w:p>
    <w:p w:rsidR="00F813CD" w:rsidRPr="00D351AA" w:rsidRDefault="005E5035" w:rsidP="00D351AA">
      <w:pPr>
        <w:autoSpaceDE w:val="0"/>
        <w:autoSpaceDN w:val="0"/>
        <w:adjustRightInd w:val="0"/>
        <w:spacing w:after="0" w:line="360" w:lineRule="auto"/>
        <w:rPr>
          <w:rFonts w:ascii="Times New Roman" w:hAnsi="Times New Roman" w:cs="Times New Roman"/>
          <w:bCs/>
          <w:sz w:val="24"/>
          <w:szCs w:val="24"/>
        </w:rPr>
      </w:pPr>
      <w:r w:rsidRPr="00D351AA">
        <w:rPr>
          <w:rFonts w:ascii="Times New Roman" w:hAnsi="Times New Roman" w:cs="Times New Roman"/>
          <w:bCs/>
          <w:sz w:val="24"/>
          <w:szCs w:val="24"/>
        </w:rPr>
        <w:t>In support of this, the schools’ ALN policy clearly states that:</w:t>
      </w:r>
    </w:p>
    <w:p w:rsidR="00F813CD" w:rsidRPr="00D351AA" w:rsidRDefault="005E5035" w:rsidP="00D351AA">
      <w:pPr>
        <w:autoSpaceDE w:val="0"/>
        <w:autoSpaceDN w:val="0"/>
        <w:adjustRightInd w:val="0"/>
        <w:spacing w:after="0" w:line="360" w:lineRule="auto"/>
        <w:rPr>
          <w:rFonts w:ascii="Times New Roman" w:hAnsi="Times New Roman" w:cs="Times New Roman"/>
          <w:bCs/>
          <w:sz w:val="24"/>
          <w:szCs w:val="24"/>
        </w:rPr>
      </w:pPr>
      <w:r w:rsidRPr="00D351AA">
        <w:rPr>
          <w:rFonts w:ascii="Times New Roman" w:hAnsi="Times New Roman" w:cs="Times New Roman"/>
          <w:bCs/>
          <w:noProof/>
          <w:sz w:val="24"/>
          <w:szCs w:val="24"/>
          <w:lang w:eastAsia="en-GB"/>
        </w:rPr>
        <mc:AlternateContent>
          <mc:Choice Requires="wps">
            <w:drawing>
              <wp:anchor distT="45720" distB="45720" distL="114300" distR="114300" simplePos="0" relativeHeight="251661312" behindDoc="0" locked="0" layoutInCell="1" allowOverlap="1">
                <wp:simplePos x="0" y="0"/>
                <wp:positionH relativeFrom="margin">
                  <wp:posOffset>501650</wp:posOffset>
                </wp:positionH>
                <wp:positionV relativeFrom="paragraph">
                  <wp:posOffset>76200</wp:posOffset>
                </wp:positionV>
                <wp:extent cx="5111750" cy="1588770"/>
                <wp:effectExtent l="0" t="0" r="12700" b="260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0" cy="1588770"/>
                        </a:xfrm>
                        <a:prstGeom prst="rect">
                          <a:avLst/>
                        </a:prstGeom>
                        <a:noFill/>
                        <a:ln w="9525">
                          <a:solidFill>
                            <a:schemeClr val="bg1"/>
                          </a:solidFill>
                          <a:miter lim="800000"/>
                          <a:headEnd/>
                          <a:tailEnd/>
                        </a:ln>
                      </wps:spPr>
                      <wps:txbx>
                        <w:txbxContent>
                          <w:p w:rsidR="00CD52B1" w:rsidRPr="00DA3498" w:rsidRDefault="00CD52B1">
                            <w:pPr>
                              <w:pStyle w:val="paragraph"/>
                              <w:textAlignment w:val="baseline"/>
                              <w:rPr>
                                <w:lang w:val="en-US"/>
                              </w:rPr>
                            </w:pPr>
                            <w:r w:rsidRPr="00DA3498">
                              <w:rPr>
                                <w:rStyle w:val="normaltextrun1"/>
                              </w:rPr>
                              <w:t xml:space="preserve">We endeavour to </w:t>
                            </w:r>
                            <w:r w:rsidRPr="00DA3498">
                              <w:rPr>
                                <w:rStyle w:val="contextualspellingandgrammarerror"/>
                              </w:rPr>
                              <w:t>provide:-</w:t>
                            </w:r>
                            <w:r w:rsidRPr="00DA3498">
                              <w:rPr>
                                <w:rStyle w:val="eop"/>
                                <w:lang w:val="en-US"/>
                              </w:rPr>
                              <w:t> </w:t>
                            </w:r>
                          </w:p>
                          <w:p w:rsidR="00CD52B1" w:rsidRPr="00DA3498" w:rsidRDefault="00CD52B1">
                            <w:pPr>
                              <w:pStyle w:val="paragraph"/>
                              <w:numPr>
                                <w:ilvl w:val="0"/>
                                <w:numId w:val="1"/>
                              </w:numPr>
                              <w:ind w:left="360" w:firstLine="0"/>
                              <w:textAlignment w:val="baseline"/>
                              <w:rPr>
                                <w:lang w:val="en-US"/>
                              </w:rPr>
                            </w:pPr>
                            <w:r w:rsidRPr="00DA3498">
                              <w:rPr>
                                <w:rStyle w:val="normaltextrun1"/>
                              </w:rPr>
                              <w:t>accessibility of materials across year groups to enable pupils to work at an appropriate level, be it higher or lower than that of the peer group</w:t>
                            </w:r>
                            <w:r w:rsidRPr="00DA3498">
                              <w:rPr>
                                <w:rStyle w:val="eop"/>
                                <w:lang w:val="en-US"/>
                              </w:rPr>
                              <w:t> </w:t>
                            </w:r>
                          </w:p>
                          <w:p w:rsidR="00CD52B1" w:rsidRPr="00DA3498" w:rsidRDefault="00CD52B1">
                            <w:pPr>
                              <w:pStyle w:val="paragraph"/>
                              <w:numPr>
                                <w:ilvl w:val="0"/>
                                <w:numId w:val="1"/>
                              </w:numPr>
                              <w:ind w:left="360" w:firstLine="0"/>
                              <w:textAlignment w:val="baseline"/>
                              <w:rPr>
                                <w:lang w:val="en-US"/>
                              </w:rPr>
                            </w:pPr>
                            <w:r w:rsidRPr="00DA3498">
                              <w:rPr>
                                <w:rStyle w:val="normaltextrun1"/>
                              </w:rPr>
                              <w:t>Accessibility of resources</w:t>
                            </w:r>
                            <w:r w:rsidRPr="00DA3498">
                              <w:rPr>
                                <w:rStyle w:val="eop"/>
                                <w:lang w:val="en-US"/>
                              </w:rPr>
                              <w:t> </w:t>
                            </w:r>
                          </w:p>
                          <w:p w:rsidR="00CD52B1" w:rsidRPr="00DA3498" w:rsidRDefault="00CD52B1">
                            <w:pPr>
                              <w:pStyle w:val="paragraph"/>
                              <w:numPr>
                                <w:ilvl w:val="0"/>
                                <w:numId w:val="1"/>
                              </w:numPr>
                              <w:ind w:left="360" w:firstLine="0"/>
                              <w:textAlignment w:val="baseline"/>
                              <w:rPr>
                                <w:rStyle w:val="normaltextrun1"/>
                                <w:lang w:val="en-US"/>
                              </w:rPr>
                            </w:pPr>
                            <w:r w:rsidRPr="00DA3498">
                              <w:rPr>
                                <w:rStyle w:val="normaltextrun1"/>
                              </w:rPr>
                              <w:t>Opportunities for integration into mainstream classes.</w:t>
                            </w:r>
                          </w:p>
                          <w:p w:rsidR="00CD52B1" w:rsidRPr="00DA3498" w:rsidRDefault="00CD52B1">
                            <w:pPr>
                              <w:pStyle w:val="paragraph"/>
                              <w:textAlignment w:val="baseline"/>
                              <w:rPr>
                                <w:rStyle w:val="normaltextrun1"/>
                                <w:rFonts w:ascii="Calibri" w:hAnsi="Calibri" w:cs="Calibri"/>
                              </w:rPr>
                            </w:pPr>
                          </w:p>
                          <w:p w:rsidR="00CD52B1" w:rsidRPr="00D351AA" w:rsidRDefault="005B3879" w:rsidP="009F6223">
                            <w:pPr>
                              <w:pStyle w:val="paragraph"/>
                              <w:jc w:val="right"/>
                              <w:textAlignment w:val="baseline"/>
                            </w:pPr>
                            <w:r>
                              <w:rPr>
                                <w:rStyle w:val="normaltextrun1"/>
                              </w:rPr>
                              <w:t>(Rudge, L,</w:t>
                            </w:r>
                            <w:r w:rsidR="00CD52B1">
                              <w:rPr>
                                <w:rStyle w:val="normaltextrun1"/>
                              </w:rPr>
                              <w:t xml:space="preserve"> 2017, p</w:t>
                            </w:r>
                            <w:r w:rsidR="00997A50">
                              <w:rPr>
                                <w:rStyle w:val="normaltextrun1"/>
                              </w:rPr>
                              <w:t xml:space="preserve">. </w:t>
                            </w:r>
                            <w:r w:rsidR="00CD52B1" w:rsidRPr="00DA3498">
                              <w:rPr>
                                <w:rStyle w:val="normaltextrun1"/>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39.5pt;margin-top:6pt;width:402.5pt;height:125.1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" filled="f" strokecolor="white [3212]">
                <v:textbox style="mso-fit-shape-to-text:t">
                  <w:txbxContent>
                    <w:p w:rsidR="00CD52B1" w:rsidRPr="00DA3498" w:rsidRDefault="00CD52B1">
                      <w:pPr>
                        <w:pStyle w:val="paragraph"/>
                        <w:textAlignment w:val="baseline"/>
                        <w:rPr>
                          <w:lang w:val="en-US"/>
                        </w:rPr>
                      </w:pPr>
                      <w:r w:rsidRPr="00DA3498">
                        <w:rPr>
                          <w:rStyle w:val="normaltextrun1"/>
                        </w:rPr>
                        <w:t xml:space="preserve">We endeavour to </w:t>
                      </w:r>
                      <w:r w:rsidRPr="00DA3498">
                        <w:rPr>
                          <w:rStyle w:val="contextualspellingandgrammarerror"/>
                        </w:rPr>
                        <w:t>provide:-</w:t>
                      </w:r>
                      <w:r w:rsidRPr="00DA3498">
                        <w:rPr>
                          <w:rStyle w:val="eop"/>
                          <w:lang w:val="en-US"/>
                        </w:rPr>
                        <w:t> </w:t>
                      </w:r>
                    </w:p>
                    <w:p w:rsidR="00CD52B1" w:rsidRPr="00DA3498" w:rsidRDefault="00CD52B1">
                      <w:pPr>
                        <w:pStyle w:val="paragraph"/>
                        <w:numPr>
                          <w:ilvl w:val="0"/>
                          <w:numId w:val="1"/>
                        </w:numPr>
                        <w:ind w:left="360" w:firstLine="0"/>
                        <w:textAlignment w:val="baseline"/>
                        <w:rPr>
                          <w:lang w:val="en-US"/>
                        </w:rPr>
                      </w:pPr>
                      <w:r w:rsidRPr="00DA3498">
                        <w:rPr>
                          <w:rStyle w:val="normaltextrun1"/>
                        </w:rPr>
                        <w:t>accessibility of materials across year groups to enable pupils to work at an appropriate level, be it higher or lower than that of the peer group</w:t>
                      </w:r>
                      <w:r w:rsidRPr="00DA3498">
                        <w:rPr>
                          <w:rStyle w:val="eop"/>
                          <w:lang w:val="en-US"/>
                        </w:rPr>
                        <w:t> </w:t>
                      </w:r>
                    </w:p>
                    <w:p w:rsidR="00CD52B1" w:rsidRPr="00DA3498" w:rsidRDefault="00CD52B1">
                      <w:pPr>
                        <w:pStyle w:val="paragraph"/>
                        <w:numPr>
                          <w:ilvl w:val="0"/>
                          <w:numId w:val="1"/>
                        </w:numPr>
                        <w:ind w:left="360" w:firstLine="0"/>
                        <w:textAlignment w:val="baseline"/>
                        <w:rPr>
                          <w:lang w:val="en-US"/>
                        </w:rPr>
                      </w:pPr>
                      <w:r w:rsidRPr="00DA3498">
                        <w:rPr>
                          <w:rStyle w:val="normaltextrun1"/>
                        </w:rPr>
                        <w:t>Accessibility of resources</w:t>
                      </w:r>
                      <w:r w:rsidRPr="00DA3498">
                        <w:rPr>
                          <w:rStyle w:val="eop"/>
                          <w:lang w:val="en-US"/>
                        </w:rPr>
                        <w:t> </w:t>
                      </w:r>
                    </w:p>
                    <w:p w:rsidR="00CD52B1" w:rsidRPr="00DA3498" w:rsidRDefault="00CD52B1">
                      <w:pPr>
                        <w:pStyle w:val="paragraph"/>
                        <w:numPr>
                          <w:ilvl w:val="0"/>
                          <w:numId w:val="1"/>
                        </w:numPr>
                        <w:ind w:left="360" w:firstLine="0"/>
                        <w:textAlignment w:val="baseline"/>
                        <w:rPr>
                          <w:rStyle w:val="normaltextrun1"/>
                          <w:lang w:val="en-US"/>
                        </w:rPr>
                      </w:pPr>
                      <w:r w:rsidRPr="00DA3498">
                        <w:rPr>
                          <w:rStyle w:val="normaltextrun1"/>
                        </w:rPr>
                        <w:t>Opportunities for integration into mainstream classes.</w:t>
                      </w:r>
                    </w:p>
                    <w:p w:rsidR="00CD52B1" w:rsidRPr="00DA3498" w:rsidRDefault="00CD52B1">
                      <w:pPr>
                        <w:pStyle w:val="paragraph"/>
                        <w:textAlignment w:val="baseline"/>
                        <w:rPr>
                          <w:rStyle w:val="normaltextrun1"/>
                          <w:rFonts w:ascii="Calibri" w:hAnsi="Calibri" w:cs="Calibri"/>
                        </w:rPr>
                      </w:pPr>
                    </w:p>
                    <w:p w:rsidR="00CD52B1" w:rsidRPr="00D351AA" w:rsidRDefault="005B3879" w:rsidP="009F6223">
                      <w:pPr>
                        <w:pStyle w:val="paragraph"/>
                        <w:jc w:val="right"/>
                        <w:textAlignment w:val="baseline"/>
                      </w:pPr>
                      <w:r>
                        <w:rPr>
                          <w:rStyle w:val="normaltextrun1"/>
                        </w:rPr>
                        <w:t>(Rudge, L,</w:t>
                      </w:r>
                      <w:r w:rsidR="00CD52B1">
                        <w:rPr>
                          <w:rStyle w:val="normaltextrun1"/>
                        </w:rPr>
                        <w:t xml:space="preserve"> 2017, p</w:t>
                      </w:r>
                      <w:r w:rsidR="00997A50">
                        <w:rPr>
                          <w:rStyle w:val="normaltextrun1"/>
                        </w:rPr>
                        <w:t xml:space="preserve">. </w:t>
                      </w:r>
                      <w:r w:rsidR="00CD52B1" w:rsidRPr="00DA3498">
                        <w:rPr>
                          <w:rStyle w:val="normaltextrun1"/>
                        </w:rPr>
                        <w:t>4)</w:t>
                      </w:r>
                    </w:p>
                  </w:txbxContent>
                </v:textbox>
                <w10:wrap anchorx="margin"/>
              </v:shape>
            </w:pict>
          </mc:Fallback>
        </mc:AlternateContent>
      </w: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9F6223" w:rsidRPr="00D351AA" w:rsidRDefault="009F6223" w:rsidP="00D351AA">
      <w:pPr>
        <w:autoSpaceDE w:val="0"/>
        <w:autoSpaceDN w:val="0"/>
        <w:adjustRightInd w:val="0"/>
        <w:spacing w:after="0" w:line="360" w:lineRule="auto"/>
        <w:rPr>
          <w:rFonts w:ascii="Times New Roman" w:hAnsi="Times New Roman" w:cs="Times New Roman"/>
          <w:bCs/>
          <w:sz w:val="24"/>
          <w:szCs w:val="24"/>
        </w:rPr>
      </w:pPr>
    </w:p>
    <w:p w:rsidR="00784209" w:rsidRPr="00D351AA" w:rsidRDefault="005E5035" w:rsidP="00D351AA">
      <w:pPr>
        <w:autoSpaceDE w:val="0"/>
        <w:autoSpaceDN w:val="0"/>
        <w:adjustRightInd w:val="0"/>
        <w:spacing w:after="0" w:line="360" w:lineRule="auto"/>
        <w:rPr>
          <w:rFonts w:ascii="Times New Roman" w:hAnsi="Times New Roman" w:cs="Times New Roman"/>
          <w:bCs/>
          <w:sz w:val="24"/>
          <w:szCs w:val="24"/>
        </w:rPr>
      </w:pPr>
      <w:r w:rsidRPr="00D351AA">
        <w:rPr>
          <w:rFonts w:ascii="Times New Roman" w:hAnsi="Times New Roman" w:cs="Times New Roman"/>
          <w:bCs/>
          <w:sz w:val="24"/>
          <w:szCs w:val="24"/>
        </w:rPr>
        <w:lastRenderedPageBreak/>
        <w:t>The above documents reference the importance of resources and inte</w:t>
      </w:r>
      <w:r w:rsidR="00784209" w:rsidRPr="00D351AA">
        <w:rPr>
          <w:rFonts w:ascii="Times New Roman" w:hAnsi="Times New Roman" w:cs="Times New Roman"/>
          <w:bCs/>
          <w:sz w:val="24"/>
          <w:szCs w:val="24"/>
        </w:rPr>
        <w:t>gration in a child’s education, supporting their learning and the transferri</w:t>
      </w:r>
      <w:r w:rsidR="00E763A2">
        <w:rPr>
          <w:rFonts w:ascii="Times New Roman" w:hAnsi="Times New Roman" w:cs="Times New Roman"/>
          <w:bCs/>
          <w:sz w:val="24"/>
          <w:szCs w:val="24"/>
        </w:rPr>
        <w:t>ng of skills, in short, tailoring an education</w:t>
      </w:r>
      <w:r w:rsidR="00784209" w:rsidRPr="00D351AA">
        <w:rPr>
          <w:rFonts w:ascii="Times New Roman" w:hAnsi="Times New Roman" w:cs="Times New Roman"/>
          <w:bCs/>
          <w:sz w:val="24"/>
          <w:szCs w:val="24"/>
        </w:rPr>
        <w:t xml:space="preserve"> that is suitable for the individual child.</w:t>
      </w:r>
    </w:p>
    <w:p w:rsidR="00784209" w:rsidRPr="00D351AA" w:rsidRDefault="00784209"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997A50" w:rsidP="00D351AA">
      <w:pPr>
        <w:autoSpaceDE w:val="0"/>
        <w:autoSpaceDN w:val="0"/>
        <w:adjustRightInd w:val="0"/>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Furthermore, the School’s Estyn</w:t>
      </w:r>
      <w:r w:rsidR="005E5035" w:rsidRPr="00D351AA">
        <w:rPr>
          <w:rFonts w:ascii="Times New Roman" w:hAnsi="Times New Roman" w:cs="Times New Roman"/>
          <w:bCs/>
          <w:sz w:val="24"/>
          <w:szCs w:val="24"/>
        </w:rPr>
        <w:t xml:space="preserve"> inspection report published in January 2018 has recommended to </w:t>
      </w:r>
      <w:r w:rsidR="005E5035" w:rsidRPr="00DA3498">
        <w:rPr>
          <w:rFonts w:ascii="Times New Roman" w:hAnsi="Times New Roman" w:cs="Times New Roman"/>
          <w:bCs/>
          <w:sz w:val="24"/>
          <w:szCs w:val="24"/>
        </w:rPr>
        <w:t>“improve the accuracy of pupil’s reading (and handwriting) in Key stage 2”</w:t>
      </w:r>
      <w:r w:rsidR="005E5035" w:rsidRPr="00D351AA">
        <w:rPr>
          <w:rFonts w:ascii="Times New Roman" w:hAnsi="Times New Roman" w:cs="Times New Roman"/>
          <w:bCs/>
          <w:sz w:val="24"/>
          <w:szCs w:val="24"/>
        </w:rPr>
        <w:t xml:space="preserve"> (</w:t>
      </w:r>
      <w:r w:rsidR="00CF11B8">
        <w:rPr>
          <w:rFonts w:ascii="Times New Roman" w:hAnsi="Times New Roman" w:cs="Times New Roman"/>
          <w:bCs/>
          <w:sz w:val="24"/>
          <w:szCs w:val="24"/>
        </w:rPr>
        <w:t>Estyn, 2018, p</w:t>
      </w:r>
      <w:r>
        <w:rPr>
          <w:rFonts w:ascii="Times New Roman" w:hAnsi="Times New Roman" w:cs="Times New Roman"/>
          <w:bCs/>
          <w:sz w:val="24"/>
          <w:szCs w:val="24"/>
        </w:rPr>
        <w:t xml:space="preserve">, </w:t>
      </w:r>
      <w:r w:rsidR="00DA3498">
        <w:rPr>
          <w:rFonts w:ascii="Times New Roman" w:hAnsi="Times New Roman" w:cs="Times New Roman"/>
          <w:bCs/>
          <w:sz w:val="24"/>
          <w:szCs w:val="24"/>
        </w:rPr>
        <w:t>3</w:t>
      </w:r>
      <w:r w:rsidR="005E5035" w:rsidRPr="00D351AA">
        <w:rPr>
          <w:rFonts w:ascii="Times New Roman" w:hAnsi="Times New Roman" w:cs="Times New Roman"/>
          <w:bCs/>
          <w:sz w:val="24"/>
          <w:szCs w:val="24"/>
        </w:rPr>
        <w:t>).  Within the report the inspectors observed that:</w:t>
      </w:r>
    </w:p>
    <w:p w:rsidR="002525CE" w:rsidRPr="00D351AA" w:rsidRDefault="002525CE" w:rsidP="00D351AA">
      <w:pPr>
        <w:autoSpaceDE w:val="0"/>
        <w:autoSpaceDN w:val="0"/>
        <w:adjustRightInd w:val="0"/>
        <w:spacing w:after="0" w:line="360" w:lineRule="auto"/>
        <w:ind w:firstLine="720"/>
        <w:rPr>
          <w:rFonts w:ascii="Times New Roman" w:hAnsi="Times New Roman" w:cs="Times New Roman"/>
          <w:bCs/>
          <w:sz w:val="24"/>
          <w:szCs w:val="24"/>
        </w:rPr>
      </w:pPr>
    </w:p>
    <w:p w:rsidR="00F813CD" w:rsidRPr="00D351AA" w:rsidRDefault="005E5035" w:rsidP="00D351AA">
      <w:pPr>
        <w:autoSpaceDE w:val="0"/>
        <w:autoSpaceDN w:val="0"/>
        <w:adjustRightInd w:val="0"/>
        <w:spacing w:after="0" w:line="360" w:lineRule="auto"/>
        <w:rPr>
          <w:rFonts w:ascii="Times New Roman" w:hAnsi="Times New Roman" w:cs="Times New Roman"/>
          <w:bCs/>
          <w:sz w:val="24"/>
          <w:szCs w:val="24"/>
        </w:rPr>
      </w:pPr>
      <w:r w:rsidRPr="00D351AA">
        <w:rPr>
          <w:rFonts w:ascii="Times New Roman" w:hAnsi="Times New Roman" w:cs="Times New Roman"/>
          <w:bCs/>
          <w:noProof/>
          <w:sz w:val="24"/>
          <w:szCs w:val="24"/>
          <w:lang w:eastAsia="en-GB"/>
        </w:rPr>
        <mc:AlternateContent>
          <mc:Choice Requires="wps">
            <w:drawing>
              <wp:anchor distT="45720" distB="45720" distL="114300" distR="114300" simplePos="0" relativeHeight="251667456" behindDoc="0" locked="0" layoutInCell="1" allowOverlap="1">
                <wp:simplePos x="0" y="0"/>
                <wp:positionH relativeFrom="column">
                  <wp:posOffset>649605</wp:posOffset>
                </wp:positionH>
                <wp:positionV relativeFrom="paragraph">
                  <wp:posOffset>10160</wp:posOffset>
                </wp:positionV>
                <wp:extent cx="4712335" cy="1588770"/>
                <wp:effectExtent l="0" t="0" r="12065" b="114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2335" cy="1588770"/>
                        </a:xfrm>
                        <a:prstGeom prst="rect">
                          <a:avLst/>
                        </a:prstGeom>
                        <a:solidFill>
                          <a:srgbClr val="FFFFFF"/>
                        </a:solidFill>
                        <a:ln w="9525">
                          <a:solidFill>
                            <a:schemeClr val="bg1"/>
                          </a:solidFill>
                          <a:miter lim="800000"/>
                          <a:headEnd/>
                          <a:tailEnd/>
                        </a:ln>
                      </wps:spPr>
                      <wps:txbx>
                        <w:txbxContent>
                          <w:p w:rsidR="00CD52B1" w:rsidRPr="00DA3498" w:rsidRDefault="00CD52B1">
                            <w:pPr>
                              <w:pStyle w:val="paragraph"/>
                              <w:textAlignment w:val="baseline"/>
                              <w:rPr>
                                <w:rStyle w:val="normaltextrun1"/>
                              </w:rPr>
                            </w:pPr>
                            <w:r w:rsidRPr="00DA3498">
                              <w:rPr>
                                <w:rStyle w:val="normaltextrun1"/>
                              </w:rPr>
                              <w:t>Pupils in the Learning Support Centre classes respond well to the care and support they receive and make good progress towards their individual targets…A majority (of pupils) in Key stage 2 read aloud accurately, although a minority of pupils read hesitantly, with little expression and with limited understanding.  Most have the necessary skills to enable them to sound out unfamiliar words and to deduce th</w:t>
                            </w:r>
                            <w:r w:rsidR="001F5701">
                              <w:rPr>
                                <w:rStyle w:val="normaltextrun1"/>
                              </w:rPr>
                              <w:t>eir meaning form their context.</w:t>
                            </w:r>
                          </w:p>
                          <w:p w:rsidR="00CD52B1" w:rsidRPr="00DA3498" w:rsidRDefault="00CD52B1">
                            <w:pPr>
                              <w:pStyle w:val="paragraph"/>
                              <w:textAlignment w:val="baseline"/>
                              <w:rPr>
                                <w:rStyle w:val="normaltextrun1"/>
                                <w:i/>
                              </w:rPr>
                            </w:pPr>
                          </w:p>
                          <w:p w:rsidR="00CD52B1" w:rsidRPr="00DA3498" w:rsidRDefault="00CD52B1" w:rsidP="008A507D">
                            <w:pPr>
                              <w:pStyle w:val="paragraph"/>
                              <w:ind w:left="360"/>
                              <w:jc w:val="right"/>
                              <w:textAlignment w:val="baseline"/>
                              <w:rPr>
                                <w:lang w:val="en-US"/>
                              </w:rPr>
                            </w:pPr>
                            <w:r w:rsidRPr="00DA3498">
                              <w:rPr>
                                <w:lang w:val="en-US"/>
                              </w:rPr>
                              <w:t>(</w:t>
                            </w:r>
                            <w:proofErr w:type="spellStart"/>
                            <w:r w:rsidRPr="00DA3498">
                              <w:rPr>
                                <w:lang w:val="en-US"/>
                              </w:rPr>
                              <w:t>Estyn</w:t>
                            </w:r>
                            <w:proofErr w:type="spellEnd"/>
                            <w:r w:rsidRPr="00DA3498">
                              <w:rPr>
                                <w:lang w:val="en-US"/>
                              </w:rPr>
                              <w:t>, 2018</w:t>
                            </w:r>
                            <w:r w:rsidR="001F5701">
                              <w:rPr>
                                <w:lang w:val="en-US"/>
                              </w:rPr>
                              <w:t>,</w:t>
                            </w:r>
                            <w:r>
                              <w:rPr>
                                <w:lang w:val="en-US"/>
                              </w:rPr>
                              <w:t xml:space="preserve"> p</w:t>
                            </w:r>
                            <w:r w:rsidR="00997A50">
                              <w:rPr>
                                <w:lang w:val="en-US"/>
                              </w:rPr>
                              <w:t xml:space="preserve">. </w:t>
                            </w:r>
                            <w:r w:rsidRPr="00DA3498">
                              <w:rPr>
                                <w:lang w:val="en-US"/>
                              </w:rPr>
                              <w:t xml:space="preserve">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51.15pt;margin-top:.8pt;width:371.05pt;height:125.1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" strokecolor="white [3212]">
                <v:textbox style="mso-fit-shape-to-text:t">
                  <w:txbxContent>
                    <w:p w:rsidR="00CD52B1" w:rsidRPr="00DA3498" w:rsidRDefault="00CD52B1">
                      <w:pPr>
                        <w:pStyle w:val="paragraph"/>
                        <w:textAlignment w:val="baseline"/>
                        <w:rPr>
                          <w:rStyle w:val="normaltextrun1"/>
                        </w:rPr>
                      </w:pPr>
                      <w:r w:rsidRPr="00DA3498">
                        <w:rPr>
                          <w:rStyle w:val="normaltextrun1"/>
                        </w:rPr>
                        <w:t>Pupils in the Learning Support Centre classes respond well to the care and support they receive and make good progress towards their individual targets…A majority (of pupils) in Key stage 2 read aloud accurately, although a minority of pupils read hesitantly, with little expression and with limited understanding.  Most have the necessary skills to enable them to sound out unfamiliar words and to deduce th</w:t>
                      </w:r>
                      <w:r w:rsidR="001F5701">
                        <w:rPr>
                          <w:rStyle w:val="normaltextrun1"/>
                        </w:rPr>
                        <w:t>eir meaning form their context.</w:t>
                      </w:r>
                    </w:p>
                    <w:p w:rsidR="00CD52B1" w:rsidRPr="00DA3498" w:rsidRDefault="00CD52B1">
                      <w:pPr>
                        <w:pStyle w:val="paragraph"/>
                        <w:textAlignment w:val="baseline"/>
                        <w:rPr>
                          <w:rStyle w:val="normaltextrun1"/>
                          <w:i/>
                        </w:rPr>
                      </w:pPr>
                    </w:p>
                    <w:p w:rsidR="00CD52B1" w:rsidRPr="00DA3498" w:rsidRDefault="00CD52B1" w:rsidP="008A507D">
                      <w:pPr>
                        <w:pStyle w:val="paragraph"/>
                        <w:ind w:left="360"/>
                        <w:jc w:val="right"/>
                        <w:textAlignment w:val="baseline"/>
                        <w:rPr>
                          <w:lang w:val="en-US"/>
                        </w:rPr>
                      </w:pPr>
                      <w:r w:rsidRPr="00DA3498">
                        <w:rPr>
                          <w:lang w:val="en-US"/>
                        </w:rPr>
                        <w:t>(</w:t>
                      </w:r>
                      <w:proofErr w:type="spellStart"/>
                      <w:r w:rsidRPr="00DA3498">
                        <w:rPr>
                          <w:lang w:val="en-US"/>
                        </w:rPr>
                        <w:t>Estyn</w:t>
                      </w:r>
                      <w:proofErr w:type="spellEnd"/>
                      <w:r w:rsidRPr="00DA3498">
                        <w:rPr>
                          <w:lang w:val="en-US"/>
                        </w:rPr>
                        <w:t>, 2018</w:t>
                      </w:r>
                      <w:r w:rsidR="001F5701">
                        <w:rPr>
                          <w:lang w:val="en-US"/>
                        </w:rPr>
                        <w:t>,</w:t>
                      </w:r>
                      <w:r>
                        <w:rPr>
                          <w:lang w:val="en-US"/>
                        </w:rPr>
                        <w:t xml:space="preserve"> p</w:t>
                      </w:r>
                      <w:r w:rsidR="00997A50">
                        <w:rPr>
                          <w:lang w:val="en-US"/>
                        </w:rPr>
                        <w:t xml:space="preserve">. </w:t>
                      </w:r>
                      <w:r w:rsidRPr="00DA3498">
                        <w:rPr>
                          <w:lang w:val="en-US"/>
                        </w:rPr>
                        <w:t xml:space="preserve">4) </w:t>
                      </w:r>
                    </w:p>
                  </w:txbxContent>
                </v:textbox>
              </v:shape>
            </w:pict>
          </mc:Fallback>
        </mc:AlternateContent>
      </w:r>
      <w:r w:rsidRPr="00D351AA">
        <w:rPr>
          <w:rFonts w:ascii="Times New Roman" w:hAnsi="Times New Roman" w:cs="Times New Roman"/>
          <w:bCs/>
          <w:sz w:val="24"/>
          <w:szCs w:val="24"/>
        </w:rPr>
        <w:t xml:space="preserve"> </w:t>
      </w: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784209" w:rsidRPr="00D351AA" w:rsidRDefault="00784209" w:rsidP="00DA3498">
      <w:pPr>
        <w:autoSpaceDE w:val="0"/>
        <w:autoSpaceDN w:val="0"/>
        <w:adjustRightInd w:val="0"/>
        <w:spacing w:after="0" w:line="360" w:lineRule="auto"/>
        <w:ind w:firstLine="720"/>
        <w:rPr>
          <w:rFonts w:ascii="Times New Roman" w:hAnsi="Times New Roman" w:cs="Times New Roman"/>
          <w:bCs/>
          <w:sz w:val="24"/>
          <w:szCs w:val="24"/>
        </w:rPr>
      </w:pPr>
      <w:r w:rsidRPr="00D351AA">
        <w:rPr>
          <w:rFonts w:ascii="Times New Roman" w:hAnsi="Times New Roman" w:cs="Times New Roman"/>
          <w:bCs/>
          <w:sz w:val="24"/>
          <w:szCs w:val="24"/>
        </w:rPr>
        <w:t xml:space="preserve">On this documented </w:t>
      </w:r>
      <w:r w:rsidR="008A507D" w:rsidRPr="00D351AA">
        <w:rPr>
          <w:rFonts w:ascii="Times New Roman" w:hAnsi="Times New Roman" w:cs="Times New Roman"/>
          <w:bCs/>
          <w:sz w:val="24"/>
          <w:szCs w:val="24"/>
        </w:rPr>
        <w:t>basis, I feel that this evaluati</w:t>
      </w:r>
      <w:r w:rsidR="00CF11B8">
        <w:rPr>
          <w:rFonts w:ascii="Times New Roman" w:hAnsi="Times New Roman" w:cs="Times New Roman"/>
          <w:bCs/>
          <w:sz w:val="24"/>
          <w:szCs w:val="24"/>
        </w:rPr>
        <w:t xml:space="preserve">ve study of reading </w:t>
      </w:r>
      <w:r w:rsidR="00CD52B1">
        <w:rPr>
          <w:rFonts w:ascii="Times New Roman" w:hAnsi="Times New Roman" w:cs="Times New Roman"/>
          <w:bCs/>
          <w:sz w:val="24"/>
          <w:szCs w:val="24"/>
        </w:rPr>
        <w:t xml:space="preserve">interventions </w:t>
      </w:r>
      <w:r w:rsidR="008A507D" w:rsidRPr="00D351AA">
        <w:rPr>
          <w:rFonts w:ascii="Times New Roman" w:hAnsi="Times New Roman" w:cs="Times New Roman"/>
          <w:bCs/>
          <w:sz w:val="24"/>
          <w:szCs w:val="24"/>
        </w:rPr>
        <w:t>st</w:t>
      </w:r>
      <w:r w:rsidR="008D1008">
        <w:rPr>
          <w:rFonts w:ascii="Times New Roman" w:hAnsi="Times New Roman" w:cs="Times New Roman"/>
          <w:bCs/>
          <w:sz w:val="24"/>
          <w:szCs w:val="24"/>
        </w:rPr>
        <w:t>rategies will suitably monitor</w:t>
      </w:r>
      <w:r w:rsidR="008A507D" w:rsidRPr="00D351AA">
        <w:rPr>
          <w:rFonts w:ascii="Times New Roman" w:hAnsi="Times New Roman" w:cs="Times New Roman"/>
          <w:bCs/>
          <w:sz w:val="24"/>
          <w:szCs w:val="24"/>
        </w:rPr>
        <w:t xml:space="preserve"> and review</w:t>
      </w:r>
      <w:r w:rsidRPr="00D351AA">
        <w:rPr>
          <w:rFonts w:ascii="Times New Roman" w:hAnsi="Times New Roman" w:cs="Times New Roman"/>
          <w:bCs/>
          <w:sz w:val="24"/>
          <w:szCs w:val="24"/>
        </w:rPr>
        <w:t xml:space="preserve"> techniques </w:t>
      </w:r>
      <w:r w:rsidR="008A507D" w:rsidRPr="00D351AA">
        <w:rPr>
          <w:rFonts w:ascii="Times New Roman" w:hAnsi="Times New Roman" w:cs="Times New Roman"/>
          <w:bCs/>
          <w:sz w:val="24"/>
          <w:szCs w:val="24"/>
        </w:rPr>
        <w:t>for the overall continuation of reading</w:t>
      </w:r>
      <w:r w:rsidRPr="00D351AA">
        <w:rPr>
          <w:rFonts w:ascii="Times New Roman" w:hAnsi="Times New Roman" w:cs="Times New Roman"/>
          <w:bCs/>
          <w:sz w:val="24"/>
          <w:szCs w:val="24"/>
        </w:rPr>
        <w:t xml:space="preserve"> development </w:t>
      </w:r>
      <w:r w:rsidR="008A507D" w:rsidRPr="00D351AA">
        <w:rPr>
          <w:rFonts w:ascii="Times New Roman" w:hAnsi="Times New Roman" w:cs="Times New Roman"/>
          <w:bCs/>
          <w:sz w:val="24"/>
          <w:szCs w:val="24"/>
        </w:rPr>
        <w:t>across the</w:t>
      </w:r>
      <w:r w:rsidRPr="00D351AA">
        <w:rPr>
          <w:rFonts w:ascii="Times New Roman" w:hAnsi="Times New Roman" w:cs="Times New Roman"/>
          <w:bCs/>
          <w:sz w:val="24"/>
          <w:szCs w:val="24"/>
        </w:rPr>
        <w:t xml:space="preserve"> school.  </w:t>
      </w:r>
    </w:p>
    <w:p w:rsidR="00F813CD" w:rsidRPr="00D351AA" w:rsidRDefault="008A507D" w:rsidP="00CF11B8">
      <w:pPr>
        <w:autoSpaceDE w:val="0"/>
        <w:autoSpaceDN w:val="0"/>
        <w:adjustRightInd w:val="0"/>
        <w:spacing w:after="0" w:line="360" w:lineRule="auto"/>
        <w:ind w:firstLine="720"/>
        <w:rPr>
          <w:rFonts w:ascii="Times New Roman" w:hAnsi="Times New Roman" w:cs="Times New Roman"/>
          <w:bCs/>
          <w:sz w:val="24"/>
          <w:szCs w:val="24"/>
        </w:rPr>
      </w:pPr>
      <w:r w:rsidRPr="00D351AA">
        <w:rPr>
          <w:rFonts w:ascii="Times New Roman" w:hAnsi="Times New Roman" w:cs="Times New Roman"/>
          <w:bCs/>
          <w:sz w:val="24"/>
          <w:szCs w:val="24"/>
        </w:rPr>
        <w:t>During teacher training,</w:t>
      </w:r>
      <w:r w:rsidR="005E5035" w:rsidRPr="00D351AA">
        <w:rPr>
          <w:rFonts w:ascii="Times New Roman" w:hAnsi="Times New Roman" w:cs="Times New Roman"/>
          <w:bCs/>
          <w:sz w:val="24"/>
          <w:szCs w:val="24"/>
        </w:rPr>
        <w:t xml:space="preserve"> experiences </w:t>
      </w:r>
      <w:r w:rsidRPr="00D351AA">
        <w:rPr>
          <w:rFonts w:ascii="Times New Roman" w:hAnsi="Times New Roman" w:cs="Times New Roman"/>
          <w:bCs/>
          <w:sz w:val="24"/>
          <w:szCs w:val="24"/>
        </w:rPr>
        <w:t>and</w:t>
      </w:r>
      <w:r w:rsidR="005E5035" w:rsidRPr="00D351AA">
        <w:rPr>
          <w:rFonts w:ascii="Times New Roman" w:hAnsi="Times New Roman" w:cs="Times New Roman"/>
          <w:bCs/>
          <w:sz w:val="24"/>
          <w:szCs w:val="24"/>
        </w:rPr>
        <w:t xml:space="preserve"> my own personal research in such areas, one of the fi</w:t>
      </w:r>
      <w:r w:rsidR="001F5701">
        <w:rPr>
          <w:rFonts w:ascii="Times New Roman" w:hAnsi="Times New Roman" w:cs="Times New Roman"/>
          <w:bCs/>
          <w:sz w:val="24"/>
          <w:szCs w:val="24"/>
        </w:rPr>
        <w:t>rst books I read as an n</w:t>
      </w:r>
      <w:r w:rsidR="005E5035" w:rsidRPr="00D351AA">
        <w:rPr>
          <w:rFonts w:ascii="Times New Roman" w:hAnsi="Times New Roman" w:cs="Times New Roman"/>
          <w:bCs/>
          <w:sz w:val="24"/>
          <w:szCs w:val="24"/>
        </w:rPr>
        <w:t xml:space="preserve">ewly qualified teacher was ‘Becoming an Outstanding Primary School Teacher’ by Russell </w:t>
      </w:r>
      <w:proofErr w:type="spellStart"/>
      <w:r w:rsidR="005E5035" w:rsidRPr="00D351AA">
        <w:rPr>
          <w:rFonts w:ascii="Times New Roman" w:hAnsi="Times New Roman" w:cs="Times New Roman"/>
          <w:bCs/>
          <w:sz w:val="24"/>
          <w:szCs w:val="24"/>
        </w:rPr>
        <w:t>Grigg</w:t>
      </w:r>
      <w:proofErr w:type="spellEnd"/>
      <w:r w:rsidR="005E5035" w:rsidRPr="00D351AA">
        <w:rPr>
          <w:rFonts w:ascii="Times New Roman" w:hAnsi="Times New Roman" w:cs="Times New Roman"/>
          <w:bCs/>
          <w:sz w:val="24"/>
          <w:szCs w:val="24"/>
        </w:rPr>
        <w:t xml:space="preserve"> (2</w:t>
      </w:r>
      <w:r w:rsidR="00DA3498">
        <w:rPr>
          <w:rFonts w:ascii="Times New Roman" w:hAnsi="Times New Roman" w:cs="Times New Roman"/>
          <w:bCs/>
          <w:sz w:val="24"/>
          <w:szCs w:val="24"/>
        </w:rPr>
        <w:t>010).  Within his publication</w:t>
      </w:r>
      <w:r w:rsidR="00CD52B1">
        <w:rPr>
          <w:rFonts w:ascii="Times New Roman" w:hAnsi="Times New Roman" w:cs="Times New Roman"/>
          <w:bCs/>
          <w:sz w:val="24"/>
          <w:szCs w:val="24"/>
        </w:rPr>
        <w:t>,</w:t>
      </w:r>
      <w:r w:rsidR="00DA3498">
        <w:rPr>
          <w:rFonts w:ascii="Times New Roman" w:hAnsi="Times New Roman" w:cs="Times New Roman"/>
          <w:bCs/>
          <w:sz w:val="24"/>
          <w:szCs w:val="24"/>
        </w:rPr>
        <w:t xml:space="preserve"> Wray and Lewis (1997) refer</w:t>
      </w:r>
      <w:r w:rsidR="005E5035" w:rsidRPr="00D351AA">
        <w:rPr>
          <w:rFonts w:ascii="Times New Roman" w:hAnsi="Times New Roman" w:cs="Times New Roman"/>
          <w:bCs/>
          <w:sz w:val="24"/>
          <w:szCs w:val="24"/>
        </w:rPr>
        <w:t xml:space="preserve"> to reading and its diversity, me</w:t>
      </w:r>
      <w:r w:rsidR="00DA3498">
        <w:rPr>
          <w:rFonts w:ascii="Times New Roman" w:hAnsi="Times New Roman" w:cs="Times New Roman"/>
          <w:bCs/>
          <w:sz w:val="24"/>
          <w:szCs w:val="24"/>
        </w:rPr>
        <w:t xml:space="preserve">ntioning the major controversy </w:t>
      </w:r>
      <w:r w:rsidR="00CD52B1">
        <w:rPr>
          <w:rFonts w:ascii="Times New Roman" w:hAnsi="Times New Roman" w:cs="Times New Roman"/>
          <w:bCs/>
          <w:sz w:val="24"/>
          <w:szCs w:val="24"/>
        </w:rPr>
        <w:t xml:space="preserve">the topic of </w:t>
      </w:r>
      <w:r w:rsidR="00DA3498">
        <w:rPr>
          <w:rFonts w:ascii="Times New Roman" w:hAnsi="Times New Roman" w:cs="Times New Roman"/>
          <w:bCs/>
          <w:sz w:val="24"/>
          <w:szCs w:val="24"/>
        </w:rPr>
        <w:t>reading</w:t>
      </w:r>
      <w:r w:rsidR="005E5035" w:rsidRPr="00D351AA">
        <w:rPr>
          <w:rFonts w:ascii="Times New Roman" w:hAnsi="Times New Roman" w:cs="Times New Roman"/>
          <w:bCs/>
          <w:sz w:val="24"/>
          <w:szCs w:val="24"/>
        </w:rPr>
        <w:t xml:space="preserve"> attracts more than any other part of the primary curriculum (</w:t>
      </w:r>
      <w:r w:rsidR="00DA3498">
        <w:rPr>
          <w:rFonts w:ascii="Times New Roman" w:hAnsi="Times New Roman" w:cs="Times New Roman"/>
          <w:bCs/>
          <w:sz w:val="24"/>
          <w:szCs w:val="24"/>
        </w:rPr>
        <w:t xml:space="preserve">Wray and Lewis, 1997, cited in </w:t>
      </w:r>
      <w:proofErr w:type="spellStart"/>
      <w:r w:rsidR="00DA3498">
        <w:rPr>
          <w:rFonts w:ascii="Times New Roman" w:hAnsi="Times New Roman" w:cs="Times New Roman"/>
          <w:bCs/>
          <w:sz w:val="24"/>
          <w:szCs w:val="24"/>
        </w:rPr>
        <w:t>Grigg</w:t>
      </w:r>
      <w:proofErr w:type="spellEnd"/>
      <w:r w:rsidR="00DA3498">
        <w:rPr>
          <w:rFonts w:ascii="Times New Roman" w:hAnsi="Times New Roman" w:cs="Times New Roman"/>
          <w:bCs/>
          <w:sz w:val="24"/>
          <w:szCs w:val="24"/>
        </w:rPr>
        <w:t>, R. 2010. p144</w:t>
      </w:r>
      <w:r w:rsidR="005E5035" w:rsidRPr="00D351AA">
        <w:rPr>
          <w:rFonts w:ascii="Times New Roman" w:hAnsi="Times New Roman" w:cs="Times New Roman"/>
          <w:bCs/>
          <w:sz w:val="24"/>
          <w:szCs w:val="24"/>
        </w:rPr>
        <w:t>).  This is certainly the case within a school where there are a range of classes, te</w:t>
      </w:r>
      <w:r w:rsidR="008D1008">
        <w:rPr>
          <w:rFonts w:ascii="Times New Roman" w:hAnsi="Times New Roman" w:cs="Times New Roman"/>
          <w:bCs/>
          <w:sz w:val="24"/>
          <w:szCs w:val="24"/>
        </w:rPr>
        <w:t>achers, support staff and</w:t>
      </w:r>
      <w:r w:rsidR="005E5035" w:rsidRPr="00D351AA">
        <w:rPr>
          <w:rFonts w:ascii="Times New Roman" w:hAnsi="Times New Roman" w:cs="Times New Roman"/>
          <w:bCs/>
          <w:sz w:val="24"/>
          <w:szCs w:val="24"/>
        </w:rPr>
        <w:t xml:space="preserve"> pupils’ needs.  W</w:t>
      </w:r>
      <w:r w:rsidR="008D1008">
        <w:rPr>
          <w:rFonts w:ascii="Times New Roman" w:hAnsi="Times New Roman" w:cs="Times New Roman"/>
          <w:bCs/>
          <w:sz w:val="24"/>
          <w:szCs w:val="24"/>
        </w:rPr>
        <w:t>ithin this LSC</w:t>
      </w:r>
      <w:r w:rsidR="00CD52B1">
        <w:rPr>
          <w:rFonts w:ascii="Times New Roman" w:hAnsi="Times New Roman" w:cs="Times New Roman"/>
          <w:bCs/>
          <w:sz w:val="24"/>
          <w:szCs w:val="24"/>
        </w:rPr>
        <w:t>2</w:t>
      </w:r>
      <w:r w:rsidR="005E5035" w:rsidRPr="00D351AA">
        <w:rPr>
          <w:rFonts w:ascii="Times New Roman" w:hAnsi="Times New Roman" w:cs="Times New Roman"/>
          <w:bCs/>
          <w:sz w:val="24"/>
          <w:szCs w:val="24"/>
        </w:rPr>
        <w:t xml:space="preserve"> class of 10 pupils, many different methods are used to tailor an education of reading </w:t>
      </w:r>
      <w:r w:rsidRPr="00D351AA">
        <w:rPr>
          <w:rFonts w:ascii="Times New Roman" w:hAnsi="Times New Roman" w:cs="Times New Roman"/>
          <w:bCs/>
          <w:sz w:val="24"/>
          <w:szCs w:val="24"/>
        </w:rPr>
        <w:t>that suits each individual pupil</w:t>
      </w:r>
      <w:r w:rsidR="005E5035" w:rsidRPr="00D351AA">
        <w:rPr>
          <w:rFonts w:ascii="Times New Roman" w:hAnsi="Times New Roman" w:cs="Times New Roman"/>
          <w:bCs/>
          <w:sz w:val="24"/>
          <w:szCs w:val="24"/>
        </w:rPr>
        <w:t xml:space="preserve">.  These strategies and resources may include integrating with mainstream for </w:t>
      </w:r>
      <w:r w:rsidR="008D1008">
        <w:rPr>
          <w:rFonts w:ascii="Times New Roman" w:hAnsi="Times New Roman" w:cs="Times New Roman"/>
          <w:bCs/>
          <w:sz w:val="24"/>
          <w:szCs w:val="24"/>
        </w:rPr>
        <w:t>‘Rapid Re</w:t>
      </w:r>
      <w:r w:rsidR="005E5035" w:rsidRPr="00D351AA">
        <w:rPr>
          <w:rFonts w:ascii="Times New Roman" w:hAnsi="Times New Roman" w:cs="Times New Roman"/>
          <w:bCs/>
          <w:sz w:val="24"/>
          <w:szCs w:val="24"/>
        </w:rPr>
        <w:t>ading</w:t>
      </w:r>
      <w:r w:rsidR="008D1008">
        <w:rPr>
          <w:rFonts w:ascii="Times New Roman" w:hAnsi="Times New Roman" w:cs="Times New Roman"/>
          <w:bCs/>
          <w:sz w:val="24"/>
          <w:szCs w:val="24"/>
        </w:rPr>
        <w:t>’, individual / shared reading and</w:t>
      </w:r>
      <w:r w:rsidR="005E5035" w:rsidRPr="00D351AA">
        <w:rPr>
          <w:rFonts w:ascii="Times New Roman" w:hAnsi="Times New Roman" w:cs="Times New Roman"/>
          <w:bCs/>
          <w:sz w:val="24"/>
          <w:szCs w:val="24"/>
        </w:rPr>
        <w:t xml:space="preserve"> sou</w:t>
      </w:r>
      <w:r w:rsidR="008D1008">
        <w:rPr>
          <w:rFonts w:ascii="Times New Roman" w:hAnsi="Times New Roman" w:cs="Times New Roman"/>
          <w:bCs/>
          <w:sz w:val="24"/>
          <w:szCs w:val="24"/>
        </w:rPr>
        <w:t>nd identification resources</w:t>
      </w:r>
      <w:r w:rsidR="005E5035" w:rsidRPr="00D351AA">
        <w:rPr>
          <w:rFonts w:ascii="Times New Roman" w:hAnsi="Times New Roman" w:cs="Times New Roman"/>
          <w:bCs/>
          <w:sz w:val="24"/>
          <w:szCs w:val="24"/>
        </w:rPr>
        <w:t>.  The Bullock Report (1975) clearly acknowledges that applying more than one method when teaching a child to read is key</w:t>
      </w:r>
      <w:r w:rsidR="00EE2EC7" w:rsidRPr="00D351AA">
        <w:rPr>
          <w:rFonts w:ascii="Times New Roman" w:hAnsi="Times New Roman" w:cs="Times New Roman"/>
          <w:bCs/>
          <w:sz w:val="24"/>
          <w:szCs w:val="24"/>
        </w:rPr>
        <w:t xml:space="preserve"> </w:t>
      </w:r>
      <w:r w:rsidR="00DA3498" w:rsidRPr="00DA3498">
        <w:rPr>
          <w:rFonts w:ascii="Times New Roman" w:hAnsi="Times New Roman" w:cs="Times New Roman"/>
          <w:bCs/>
          <w:sz w:val="24"/>
          <w:szCs w:val="24"/>
        </w:rPr>
        <w:t>(Bullock A. 1975)</w:t>
      </w:r>
      <w:r w:rsidR="005E5035" w:rsidRPr="00DA3498">
        <w:rPr>
          <w:rFonts w:ascii="Times New Roman" w:hAnsi="Times New Roman" w:cs="Times New Roman"/>
          <w:bCs/>
          <w:sz w:val="24"/>
          <w:szCs w:val="24"/>
        </w:rPr>
        <w:t>.</w:t>
      </w:r>
      <w:r w:rsidR="005E5035" w:rsidRPr="00D351AA">
        <w:rPr>
          <w:rFonts w:ascii="Times New Roman" w:hAnsi="Times New Roman" w:cs="Times New Roman"/>
          <w:bCs/>
          <w:sz w:val="24"/>
          <w:szCs w:val="24"/>
        </w:rPr>
        <w:t xml:space="preserve">   </w:t>
      </w:r>
      <w:proofErr w:type="spellStart"/>
      <w:r w:rsidR="005E5035" w:rsidRPr="00D351AA">
        <w:rPr>
          <w:rFonts w:ascii="Times New Roman" w:hAnsi="Times New Roman" w:cs="Times New Roman"/>
          <w:bCs/>
          <w:sz w:val="24"/>
          <w:szCs w:val="24"/>
        </w:rPr>
        <w:t>Vaezi</w:t>
      </w:r>
      <w:proofErr w:type="spellEnd"/>
      <w:r w:rsidR="005E5035" w:rsidRPr="00D351AA">
        <w:rPr>
          <w:rFonts w:ascii="Times New Roman" w:hAnsi="Times New Roman" w:cs="Times New Roman"/>
          <w:bCs/>
          <w:sz w:val="24"/>
          <w:szCs w:val="24"/>
        </w:rPr>
        <w:t xml:space="preserve"> (2001) supports this notion stating that good readers can </w:t>
      </w:r>
      <w:r w:rsidR="008D1008">
        <w:rPr>
          <w:rFonts w:ascii="Times New Roman" w:hAnsi="Times New Roman" w:cs="Times New Roman"/>
          <w:bCs/>
          <w:sz w:val="24"/>
          <w:szCs w:val="24"/>
        </w:rPr>
        <w:t xml:space="preserve">apply a range of strategies.  He continues to insist that </w:t>
      </w:r>
      <w:r w:rsidR="005E5035" w:rsidRPr="00D351AA">
        <w:rPr>
          <w:rFonts w:ascii="Times New Roman" w:hAnsi="Times New Roman" w:cs="Times New Roman"/>
          <w:bCs/>
          <w:sz w:val="24"/>
          <w:szCs w:val="24"/>
        </w:rPr>
        <w:t>all educators should have a sound knowledge of each child’s needs and abilities, setting out “clear teaching points” before the teaching of reading</w:t>
      </w:r>
      <w:r w:rsidRPr="00D351AA">
        <w:rPr>
          <w:rFonts w:ascii="Times New Roman" w:hAnsi="Times New Roman" w:cs="Times New Roman"/>
          <w:bCs/>
          <w:sz w:val="24"/>
          <w:szCs w:val="24"/>
        </w:rPr>
        <w:t xml:space="preserve"> begins</w:t>
      </w:r>
      <w:r w:rsidR="005E5035" w:rsidRPr="00D351AA">
        <w:rPr>
          <w:rFonts w:ascii="Times New Roman" w:hAnsi="Times New Roman" w:cs="Times New Roman"/>
          <w:bCs/>
          <w:sz w:val="24"/>
          <w:szCs w:val="24"/>
        </w:rPr>
        <w:t xml:space="preserve"> (Ur, 1996, </w:t>
      </w:r>
      <w:proofErr w:type="spellStart"/>
      <w:r w:rsidR="005E5035" w:rsidRPr="00D351AA">
        <w:rPr>
          <w:rFonts w:ascii="Times New Roman" w:hAnsi="Times New Roman" w:cs="Times New Roman"/>
          <w:bCs/>
          <w:sz w:val="24"/>
          <w:szCs w:val="24"/>
        </w:rPr>
        <w:t>Vaezi</w:t>
      </w:r>
      <w:proofErr w:type="spellEnd"/>
      <w:r w:rsidR="005E5035" w:rsidRPr="00D351AA">
        <w:rPr>
          <w:rFonts w:ascii="Times New Roman" w:hAnsi="Times New Roman" w:cs="Times New Roman"/>
          <w:bCs/>
          <w:sz w:val="24"/>
          <w:szCs w:val="24"/>
        </w:rPr>
        <w:t>, 2001</w:t>
      </w:r>
      <w:r w:rsidR="00DA3498">
        <w:rPr>
          <w:rFonts w:ascii="Times New Roman" w:hAnsi="Times New Roman" w:cs="Times New Roman"/>
          <w:bCs/>
          <w:sz w:val="24"/>
          <w:szCs w:val="24"/>
        </w:rPr>
        <w:t xml:space="preserve"> cited in </w:t>
      </w:r>
      <w:proofErr w:type="spellStart"/>
      <w:r w:rsidR="00DA3498">
        <w:rPr>
          <w:rFonts w:ascii="Times New Roman" w:hAnsi="Times New Roman" w:cs="Times New Roman"/>
          <w:bCs/>
          <w:sz w:val="24"/>
          <w:szCs w:val="24"/>
        </w:rPr>
        <w:t>Grigg</w:t>
      </w:r>
      <w:proofErr w:type="spellEnd"/>
      <w:r w:rsidR="00DA3498">
        <w:rPr>
          <w:rFonts w:ascii="Times New Roman" w:hAnsi="Times New Roman" w:cs="Times New Roman"/>
          <w:bCs/>
          <w:sz w:val="24"/>
          <w:szCs w:val="24"/>
        </w:rPr>
        <w:t>, R. 2010. p145</w:t>
      </w:r>
      <w:r w:rsidR="005E5035" w:rsidRPr="00D351AA">
        <w:rPr>
          <w:rFonts w:ascii="Times New Roman" w:hAnsi="Times New Roman" w:cs="Times New Roman"/>
          <w:bCs/>
          <w:sz w:val="24"/>
          <w:szCs w:val="24"/>
        </w:rPr>
        <w:t>).  Alternatively,</w:t>
      </w:r>
      <w:r w:rsidR="005E5035" w:rsidRPr="00D351AA">
        <w:rPr>
          <w:rFonts w:ascii="Times New Roman" w:hAnsi="Times New Roman" w:cs="Times New Roman"/>
          <w:bCs/>
          <w:color w:val="FF0000"/>
          <w:sz w:val="24"/>
          <w:szCs w:val="24"/>
        </w:rPr>
        <w:t xml:space="preserve"> </w:t>
      </w:r>
      <w:r w:rsidR="005E5035" w:rsidRPr="00D351AA">
        <w:rPr>
          <w:rFonts w:ascii="Times New Roman" w:hAnsi="Times New Roman" w:cs="Times New Roman"/>
          <w:bCs/>
          <w:sz w:val="24"/>
          <w:szCs w:val="24"/>
        </w:rPr>
        <w:t xml:space="preserve">there is research to suggest that some pupils might learn to read more independently without a formal </w:t>
      </w:r>
      <w:r w:rsidR="005E5035" w:rsidRPr="00D351AA">
        <w:rPr>
          <w:rFonts w:ascii="Times New Roman" w:hAnsi="Times New Roman" w:cs="Times New Roman"/>
          <w:bCs/>
          <w:sz w:val="24"/>
          <w:szCs w:val="24"/>
        </w:rPr>
        <w:lastRenderedPageBreak/>
        <w:t>approach to the teaching of reading (Clark</w:t>
      </w:r>
      <w:r w:rsidR="00C2711E" w:rsidRPr="00D351AA">
        <w:rPr>
          <w:rFonts w:ascii="Times New Roman" w:hAnsi="Times New Roman" w:cs="Times New Roman"/>
          <w:bCs/>
          <w:sz w:val="24"/>
          <w:szCs w:val="24"/>
        </w:rPr>
        <w:t>,</w:t>
      </w:r>
      <w:r w:rsidR="00DA3498">
        <w:rPr>
          <w:rFonts w:ascii="Times New Roman" w:hAnsi="Times New Roman" w:cs="Times New Roman"/>
          <w:bCs/>
          <w:sz w:val="24"/>
          <w:szCs w:val="24"/>
        </w:rPr>
        <w:t xml:space="preserve"> M.</w:t>
      </w:r>
      <w:r w:rsidR="005E5035" w:rsidRPr="00D351AA">
        <w:rPr>
          <w:rFonts w:ascii="Times New Roman" w:hAnsi="Times New Roman" w:cs="Times New Roman"/>
          <w:bCs/>
          <w:sz w:val="24"/>
          <w:szCs w:val="24"/>
        </w:rPr>
        <w:t xml:space="preserve"> 1976</w:t>
      </w:r>
      <w:r w:rsidR="00DA3498">
        <w:rPr>
          <w:rFonts w:ascii="Times New Roman" w:hAnsi="Times New Roman" w:cs="Times New Roman"/>
          <w:bCs/>
          <w:sz w:val="24"/>
          <w:szCs w:val="24"/>
        </w:rPr>
        <w:t>)</w:t>
      </w:r>
      <w:r w:rsidR="005E5035" w:rsidRPr="00D351AA">
        <w:rPr>
          <w:rFonts w:ascii="Times New Roman" w:hAnsi="Times New Roman" w:cs="Times New Roman"/>
          <w:bCs/>
          <w:sz w:val="24"/>
          <w:szCs w:val="24"/>
        </w:rPr>
        <w:t>.</w:t>
      </w:r>
      <w:r w:rsidR="002A0F69" w:rsidRPr="00D351AA">
        <w:rPr>
          <w:rFonts w:ascii="Times New Roman" w:hAnsi="Times New Roman" w:cs="Times New Roman"/>
          <w:bCs/>
          <w:sz w:val="24"/>
          <w:szCs w:val="24"/>
        </w:rPr>
        <w:t xml:space="preserve">  There is evidence </w:t>
      </w:r>
      <w:r w:rsidR="005E5035" w:rsidRPr="00D351AA">
        <w:rPr>
          <w:rFonts w:ascii="Times New Roman" w:hAnsi="Times New Roman" w:cs="Times New Roman"/>
          <w:bCs/>
          <w:sz w:val="24"/>
          <w:szCs w:val="24"/>
        </w:rPr>
        <w:t xml:space="preserve">of this within </w:t>
      </w:r>
      <w:r w:rsidR="00CF11B8">
        <w:rPr>
          <w:rFonts w:ascii="Times New Roman" w:hAnsi="Times New Roman" w:cs="Times New Roman"/>
          <w:bCs/>
          <w:sz w:val="24"/>
          <w:szCs w:val="24"/>
        </w:rPr>
        <w:t>the</w:t>
      </w:r>
      <w:r w:rsidR="005E5035" w:rsidRPr="00D351AA">
        <w:rPr>
          <w:rFonts w:ascii="Times New Roman" w:hAnsi="Times New Roman" w:cs="Times New Roman"/>
          <w:bCs/>
          <w:sz w:val="24"/>
          <w:szCs w:val="24"/>
        </w:rPr>
        <w:t xml:space="preserve"> class where a child does not have support at home for parents to </w:t>
      </w:r>
      <w:r w:rsidRPr="00D351AA">
        <w:rPr>
          <w:rFonts w:ascii="Times New Roman" w:hAnsi="Times New Roman" w:cs="Times New Roman"/>
          <w:bCs/>
          <w:sz w:val="24"/>
          <w:szCs w:val="24"/>
        </w:rPr>
        <w:t>read.  Th</w:t>
      </w:r>
      <w:r w:rsidR="002A0F69" w:rsidRPr="00D351AA">
        <w:rPr>
          <w:rFonts w:ascii="Times New Roman" w:hAnsi="Times New Roman" w:cs="Times New Roman"/>
          <w:bCs/>
          <w:sz w:val="24"/>
          <w:szCs w:val="24"/>
        </w:rPr>
        <w:t xml:space="preserve">ey have </w:t>
      </w:r>
      <w:r w:rsidRPr="00D351AA">
        <w:rPr>
          <w:rFonts w:ascii="Times New Roman" w:hAnsi="Times New Roman" w:cs="Times New Roman"/>
          <w:bCs/>
          <w:sz w:val="24"/>
          <w:szCs w:val="24"/>
        </w:rPr>
        <w:t xml:space="preserve">successfully </w:t>
      </w:r>
      <w:r w:rsidR="005E5035" w:rsidRPr="00D351AA">
        <w:rPr>
          <w:rFonts w:ascii="Times New Roman" w:hAnsi="Times New Roman" w:cs="Times New Roman"/>
          <w:bCs/>
          <w:sz w:val="24"/>
          <w:szCs w:val="24"/>
        </w:rPr>
        <w:t>learned the jolly phonic sounds and the alphabet</w:t>
      </w:r>
      <w:r w:rsidRPr="00D351AA">
        <w:rPr>
          <w:rFonts w:ascii="Times New Roman" w:hAnsi="Times New Roman" w:cs="Times New Roman"/>
          <w:bCs/>
          <w:sz w:val="24"/>
          <w:szCs w:val="24"/>
        </w:rPr>
        <w:t xml:space="preserve"> through activities </w:t>
      </w:r>
      <w:r w:rsidR="008D1008">
        <w:rPr>
          <w:rFonts w:ascii="Times New Roman" w:hAnsi="Times New Roman" w:cs="Times New Roman"/>
          <w:bCs/>
          <w:sz w:val="24"/>
          <w:szCs w:val="24"/>
        </w:rPr>
        <w:t xml:space="preserve">in class </w:t>
      </w:r>
      <w:r w:rsidRPr="00D351AA">
        <w:rPr>
          <w:rFonts w:ascii="Times New Roman" w:hAnsi="Times New Roman" w:cs="Times New Roman"/>
          <w:bCs/>
          <w:sz w:val="24"/>
          <w:szCs w:val="24"/>
        </w:rPr>
        <w:t>and seem</w:t>
      </w:r>
      <w:r w:rsidR="002A0F69" w:rsidRPr="00D351AA">
        <w:rPr>
          <w:rFonts w:ascii="Times New Roman" w:hAnsi="Times New Roman" w:cs="Times New Roman"/>
          <w:bCs/>
          <w:sz w:val="24"/>
          <w:szCs w:val="24"/>
        </w:rPr>
        <w:t xml:space="preserve"> </w:t>
      </w:r>
      <w:r w:rsidR="005E5035" w:rsidRPr="00D351AA">
        <w:rPr>
          <w:rFonts w:ascii="Times New Roman" w:hAnsi="Times New Roman" w:cs="Times New Roman"/>
          <w:bCs/>
          <w:sz w:val="24"/>
          <w:szCs w:val="24"/>
        </w:rPr>
        <w:t>to have the necessary skills to natu</w:t>
      </w:r>
      <w:r w:rsidR="00BC18A8">
        <w:rPr>
          <w:rFonts w:ascii="Times New Roman" w:hAnsi="Times New Roman" w:cs="Times New Roman"/>
          <w:bCs/>
          <w:sz w:val="24"/>
          <w:szCs w:val="24"/>
        </w:rPr>
        <w:t xml:space="preserve">rally apply the identification </w:t>
      </w:r>
      <w:r w:rsidR="005E5035" w:rsidRPr="00D351AA">
        <w:rPr>
          <w:rFonts w:ascii="Times New Roman" w:hAnsi="Times New Roman" w:cs="Times New Roman"/>
          <w:bCs/>
          <w:sz w:val="24"/>
          <w:szCs w:val="24"/>
        </w:rPr>
        <w:t>and blending</w:t>
      </w:r>
      <w:r w:rsidRPr="00D351AA">
        <w:rPr>
          <w:rFonts w:ascii="Times New Roman" w:hAnsi="Times New Roman" w:cs="Times New Roman"/>
          <w:bCs/>
          <w:sz w:val="24"/>
          <w:szCs w:val="24"/>
        </w:rPr>
        <w:t xml:space="preserve"> of</w:t>
      </w:r>
      <w:r w:rsidR="005E5035" w:rsidRPr="00D351AA">
        <w:rPr>
          <w:rFonts w:ascii="Times New Roman" w:hAnsi="Times New Roman" w:cs="Times New Roman"/>
          <w:bCs/>
          <w:sz w:val="24"/>
          <w:szCs w:val="24"/>
        </w:rPr>
        <w:t xml:space="preserve"> sounds confidently</w:t>
      </w:r>
      <w:r w:rsidR="002A0F69" w:rsidRPr="00D351AA">
        <w:rPr>
          <w:rFonts w:ascii="Times New Roman" w:hAnsi="Times New Roman" w:cs="Times New Roman"/>
          <w:bCs/>
          <w:sz w:val="24"/>
          <w:szCs w:val="24"/>
        </w:rPr>
        <w:t xml:space="preserve"> to read a word</w:t>
      </w:r>
      <w:r w:rsidR="008D1008">
        <w:rPr>
          <w:rFonts w:ascii="Times New Roman" w:hAnsi="Times New Roman" w:cs="Times New Roman"/>
          <w:bCs/>
          <w:sz w:val="24"/>
          <w:szCs w:val="24"/>
        </w:rPr>
        <w:t>;</w:t>
      </w:r>
      <w:r w:rsidR="005E5035" w:rsidRPr="00D351AA">
        <w:rPr>
          <w:rFonts w:ascii="Times New Roman" w:hAnsi="Times New Roman" w:cs="Times New Roman"/>
          <w:bCs/>
          <w:sz w:val="24"/>
          <w:szCs w:val="24"/>
        </w:rPr>
        <w:t xml:space="preserve"> withou</w:t>
      </w:r>
      <w:r w:rsidR="008D1008">
        <w:rPr>
          <w:rFonts w:ascii="Times New Roman" w:hAnsi="Times New Roman" w:cs="Times New Roman"/>
          <w:bCs/>
          <w:sz w:val="24"/>
          <w:szCs w:val="24"/>
        </w:rPr>
        <w:t>t rote learning or daily practic</w:t>
      </w:r>
      <w:r w:rsidR="005E5035" w:rsidRPr="00D351AA">
        <w:rPr>
          <w:rFonts w:ascii="Times New Roman" w:hAnsi="Times New Roman" w:cs="Times New Roman"/>
          <w:bCs/>
          <w:sz w:val="24"/>
          <w:szCs w:val="24"/>
        </w:rPr>
        <w:t>e.  This child’s barriers</w:t>
      </w:r>
      <w:r w:rsidR="002A0F69" w:rsidRPr="00D351AA">
        <w:rPr>
          <w:rFonts w:ascii="Times New Roman" w:hAnsi="Times New Roman" w:cs="Times New Roman"/>
          <w:bCs/>
          <w:sz w:val="24"/>
          <w:szCs w:val="24"/>
        </w:rPr>
        <w:t xml:space="preserve"> to reading ability </w:t>
      </w:r>
      <w:r w:rsidR="005E5035" w:rsidRPr="00D351AA">
        <w:rPr>
          <w:rFonts w:ascii="Times New Roman" w:hAnsi="Times New Roman" w:cs="Times New Roman"/>
          <w:bCs/>
          <w:sz w:val="24"/>
          <w:szCs w:val="24"/>
        </w:rPr>
        <w:t xml:space="preserve">lie in the understanding </w:t>
      </w:r>
      <w:r w:rsidR="002A0F69" w:rsidRPr="00D351AA">
        <w:rPr>
          <w:rFonts w:ascii="Times New Roman" w:hAnsi="Times New Roman" w:cs="Times New Roman"/>
          <w:bCs/>
          <w:sz w:val="24"/>
          <w:szCs w:val="24"/>
        </w:rPr>
        <w:t>of w</w:t>
      </w:r>
      <w:r w:rsidR="005E5035" w:rsidRPr="00D351AA">
        <w:rPr>
          <w:rFonts w:ascii="Times New Roman" w:hAnsi="Times New Roman" w:cs="Times New Roman"/>
          <w:bCs/>
          <w:sz w:val="24"/>
          <w:szCs w:val="24"/>
        </w:rPr>
        <w:t>hat she has read, predicting next steps and talki</w:t>
      </w:r>
      <w:r w:rsidR="004777BA" w:rsidRPr="00D351AA">
        <w:rPr>
          <w:rFonts w:ascii="Times New Roman" w:hAnsi="Times New Roman" w:cs="Times New Roman"/>
          <w:bCs/>
          <w:sz w:val="24"/>
          <w:szCs w:val="24"/>
        </w:rPr>
        <w:t xml:space="preserve">ng in general about the story. </w:t>
      </w:r>
      <w:r w:rsidRPr="00D351AA">
        <w:rPr>
          <w:rFonts w:ascii="Times New Roman" w:hAnsi="Times New Roman" w:cs="Times New Roman"/>
          <w:bCs/>
          <w:sz w:val="24"/>
          <w:szCs w:val="24"/>
        </w:rPr>
        <w:t xml:space="preserve"> </w:t>
      </w:r>
      <w:r w:rsidR="004777BA" w:rsidRPr="00D351AA">
        <w:rPr>
          <w:rFonts w:ascii="Times New Roman" w:hAnsi="Times New Roman" w:cs="Times New Roman"/>
          <w:bCs/>
          <w:sz w:val="24"/>
          <w:szCs w:val="24"/>
        </w:rPr>
        <w:t>Clay</w:t>
      </w:r>
      <w:r w:rsidR="008D1008">
        <w:rPr>
          <w:rFonts w:ascii="Times New Roman" w:hAnsi="Times New Roman" w:cs="Times New Roman"/>
          <w:bCs/>
          <w:sz w:val="24"/>
          <w:szCs w:val="24"/>
        </w:rPr>
        <w:t xml:space="preserve"> (1991)</w:t>
      </w:r>
      <w:r w:rsidR="004777BA" w:rsidRPr="00D351AA">
        <w:rPr>
          <w:rFonts w:ascii="Times New Roman" w:hAnsi="Times New Roman" w:cs="Times New Roman"/>
          <w:bCs/>
          <w:sz w:val="24"/>
          <w:szCs w:val="24"/>
        </w:rPr>
        <w:t xml:space="preserve"> highlights the implications in such circumstances by making</w:t>
      </w:r>
      <w:r w:rsidR="005E5035" w:rsidRPr="00D351AA">
        <w:rPr>
          <w:rFonts w:ascii="Times New Roman" w:hAnsi="Times New Roman" w:cs="Times New Roman"/>
          <w:bCs/>
          <w:sz w:val="24"/>
          <w:szCs w:val="24"/>
        </w:rPr>
        <w:t xml:space="preserve"> us aware that not all pupils </w:t>
      </w:r>
      <w:r w:rsidR="002A0F69" w:rsidRPr="00D351AA">
        <w:rPr>
          <w:rFonts w:ascii="Times New Roman" w:hAnsi="Times New Roman" w:cs="Times New Roman"/>
          <w:bCs/>
          <w:sz w:val="24"/>
          <w:szCs w:val="24"/>
        </w:rPr>
        <w:t xml:space="preserve">who are </w:t>
      </w:r>
      <w:r w:rsidR="005E5035" w:rsidRPr="00D351AA">
        <w:rPr>
          <w:rFonts w:ascii="Times New Roman" w:hAnsi="Times New Roman" w:cs="Times New Roman"/>
          <w:bCs/>
          <w:sz w:val="24"/>
          <w:szCs w:val="24"/>
        </w:rPr>
        <w:t>able to teach themselves to read will be able to educate themse</w:t>
      </w:r>
      <w:r w:rsidR="003105FD">
        <w:rPr>
          <w:rFonts w:ascii="Times New Roman" w:hAnsi="Times New Roman" w:cs="Times New Roman"/>
          <w:bCs/>
          <w:sz w:val="24"/>
          <w:szCs w:val="24"/>
        </w:rPr>
        <w:t>lves to identify and apply comprehension</w:t>
      </w:r>
      <w:r w:rsidR="004777BA" w:rsidRPr="00D351AA">
        <w:rPr>
          <w:rFonts w:ascii="Times New Roman" w:hAnsi="Times New Roman" w:cs="Times New Roman"/>
          <w:bCs/>
          <w:sz w:val="24"/>
          <w:szCs w:val="24"/>
        </w:rPr>
        <w:t xml:space="preserve"> </w:t>
      </w:r>
      <w:r w:rsidR="005E5035" w:rsidRPr="00D351AA">
        <w:rPr>
          <w:rFonts w:ascii="Times New Roman" w:hAnsi="Times New Roman" w:cs="Times New Roman"/>
          <w:bCs/>
          <w:sz w:val="24"/>
          <w:szCs w:val="24"/>
        </w:rPr>
        <w:t>skill</w:t>
      </w:r>
      <w:r w:rsidR="004777BA" w:rsidRPr="00D351AA">
        <w:rPr>
          <w:rFonts w:ascii="Times New Roman" w:hAnsi="Times New Roman" w:cs="Times New Roman"/>
          <w:bCs/>
          <w:sz w:val="24"/>
          <w:szCs w:val="24"/>
        </w:rPr>
        <w:t>s</w:t>
      </w:r>
      <w:r w:rsidR="005E5035" w:rsidRPr="00D351AA">
        <w:rPr>
          <w:rFonts w:ascii="Times New Roman" w:hAnsi="Times New Roman" w:cs="Times New Roman"/>
          <w:bCs/>
          <w:sz w:val="24"/>
          <w:szCs w:val="24"/>
        </w:rPr>
        <w:t xml:space="preserve"> independently (Clay, 1991). </w:t>
      </w:r>
    </w:p>
    <w:p w:rsidR="00F813CD" w:rsidRPr="00D351AA" w:rsidRDefault="005E5035" w:rsidP="00D351AA">
      <w:pPr>
        <w:autoSpaceDE w:val="0"/>
        <w:autoSpaceDN w:val="0"/>
        <w:adjustRightInd w:val="0"/>
        <w:spacing w:after="0" w:line="360" w:lineRule="auto"/>
        <w:ind w:firstLine="720"/>
        <w:rPr>
          <w:rFonts w:ascii="Times New Roman" w:hAnsi="Times New Roman" w:cs="Times New Roman"/>
          <w:bCs/>
          <w:sz w:val="24"/>
          <w:szCs w:val="24"/>
        </w:rPr>
      </w:pPr>
      <w:r w:rsidRPr="00D351AA">
        <w:rPr>
          <w:rFonts w:ascii="Times New Roman" w:hAnsi="Times New Roman" w:cs="Times New Roman"/>
          <w:bCs/>
          <w:sz w:val="24"/>
          <w:szCs w:val="24"/>
        </w:rPr>
        <w:t>In my experience, a numb</w:t>
      </w:r>
      <w:r w:rsidR="0068158D">
        <w:rPr>
          <w:rFonts w:ascii="Times New Roman" w:hAnsi="Times New Roman" w:cs="Times New Roman"/>
          <w:bCs/>
          <w:sz w:val="24"/>
          <w:szCs w:val="24"/>
        </w:rPr>
        <w:t xml:space="preserve">er of strategies and resources </w:t>
      </w:r>
      <w:r w:rsidR="004777BA" w:rsidRPr="00D351AA">
        <w:rPr>
          <w:rFonts w:ascii="Times New Roman" w:hAnsi="Times New Roman" w:cs="Times New Roman"/>
          <w:bCs/>
          <w:sz w:val="24"/>
          <w:szCs w:val="24"/>
        </w:rPr>
        <w:t>implemented into class</w:t>
      </w:r>
      <w:r w:rsidR="0068158D">
        <w:rPr>
          <w:rFonts w:ascii="Times New Roman" w:hAnsi="Times New Roman" w:cs="Times New Roman"/>
          <w:bCs/>
          <w:sz w:val="24"/>
          <w:szCs w:val="24"/>
        </w:rPr>
        <w:t xml:space="preserve"> enhances the reading skills of pupils,</w:t>
      </w:r>
      <w:r w:rsidR="004777BA" w:rsidRPr="00D351AA">
        <w:rPr>
          <w:rFonts w:ascii="Times New Roman" w:hAnsi="Times New Roman" w:cs="Times New Roman"/>
          <w:bCs/>
          <w:sz w:val="24"/>
          <w:szCs w:val="24"/>
        </w:rPr>
        <w:t xml:space="preserve"> but educators must be aware of </w:t>
      </w:r>
      <w:r w:rsidR="0068158D">
        <w:rPr>
          <w:rFonts w:ascii="Times New Roman" w:hAnsi="Times New Roman" w:cs="Times New Roman"/>
          <w:bCs/>
          <w:sz w:val="24"/>
          <w:szCs w:val="24"/>
        </w:rPr>
        <w:t xml:space="preserve">possible </w:t>
      </w:r>
      <w:r w:rsidR="004777BA" w:rsidRPr="00D351AA">
        <w:rPr>
          <w:rFonts w:ascii="Times New Roman" w:hAnsi="Times New Roman" w:cs="Times New Roman"/>
          <w:bCs/>
          <w:sz w:val="24"/>
          <w:szCs w:val="24"/>
        </w:rPr>
        <w:t xml:space="preserve">factors that may </w:t>
      </w:r>
      <w:r w:rsidR="00CF11B8" w:rsidRPr="00D351AA">
        <w:rPr>
          <w:rFonts w:ascii="Times New Roman" w:hAnsi="Times New Roman" w:cs="Times New Roman"/>
          <w:bCs/>
          <w:sz w:val="24"/>
          <w:szCs w:val="24"/>
        </w:rPr>
        <w:t>affect</w:t>
      </w:r>
      <w:r w:rsidR="004777BA" w:rsidRPr="00D351AA">
        <w:rPr>
          <w:rFonts w:ascii="Times New Roman" w:hAnsi="Times New Roman" w:cs="Times New Roman"/>
          <w:bCs/>
          <w:sz w:val="24"/>
          <w:szCs w:val="24"/>
        </w:rPr>
        <w:t xml:space="preserve"> pupils’ readiness to learn.  </w:t>
      </w:r>
      <w:proofErr w:type="spellStart"/>
      <w:r w:rsidRPr="00D351AA">
        <w:rPr>
          <w:rFonts w:ascii="Times New Roman" w:hAnsi="Times New Roman" w:cs="Times New Roman"/>
          <w:bCs/>
          <w:sz w:val="24"/>
          <w:szCs w:val="24"/>
        </w:rPr>
        <w:t>Bielby</w:t>
      </w:r>
      <w:proofErr w:type="spellEnd"/>
      <w:r w:rsidRPr="00D351AA">
        <w:rPr>
          <w:rFonts w:ascii="Times New Roman" w:hAnsi="Times New Roman" w:cs="Times New Roman"/>
          <w:bCs/>
          <w:sz w:val="24"/>
          <w:szCs w:val="24"/>
        </w:rPr>
        <w:t xml:space="preserve"> (1999) </w:t>
      </w:r>
      <w:r w:rsidR="0068158D">
        <w:rPr>
          <w:rFonts w:ascii="Times New Roman" w:hAnsi="Times New Roman" w:cs="Times New Roman"/>
          <w:bCs/>
          <w:sz w:val="24"/>
          <w:szCs w:val="24"/>
        </w:rPr>
        <w:t>reflects</w:t>
      </w:r>
      <w:r w:rsidR="0068158D" w:rsidRPr="00D351AA">
        <w:rPr>
          <w:rFonts w:ascii="Times New Roman" w:hAnsi="Times New Roman" w:cs="Times New Roman"/>
          <w:bCs/>
          <w:sz w:val="24"/>
          <w:szCs w:val="24"/>
        </w:rPr>
        <w:t xml:space="preserve"> </w:t>
      </w:r>
      <w:r w:rsidR="0068158D">
        <w:rPr>
          <w:rFonts w:ascii="Times New Roman" w:hAnsi="Times New Roman" w:cs="Times New Roman"/>
          <w:bCs/>
          <w:sz w:val="24"/>
          <w:szCs w:val="24"/>
        </w:rPr>
        <w:t xml:space="preserve">upon possible </w:t>
      </w:r>
      <w:r w:rsidR="0068158D" w:rsidRPr="00D351AA">
        <w:rPr>
          <w:rFonts w:ascii="Times New Roman" w:hAnsi="Times New Roman" w:cs="Times New Roman"/>
          <w:bCs/>
          <w:sz w:val="24"/>
          <w:szCs w:val="24"/>
        </w:rPr>
        <w:t>problems that</w:t>
      </w:r>
      <w:r w:rsidR="0068158D">
        <w:rPr>
          <w:rFonts w:ascii="Times New Roman" w:hAnsi="Times New Roman" w:cs="Times New Roman"/>
          <w:bCs/>
          <w:sz w:val="24"/>
          <w:szCs w:val="24"/>
        </w:rPr>
        <w:t xml:space="preserve"> some children may face</w:t>
      </w:r>
      <w:r w:rsidR="0068158D" w:rsidRPr="00D351AA">
        <w:rPr>
          <w:rFonts w:ascii="Times New Roman" w:hAnsi="Times New Roman" w:cs="Times New Roman"/>
          <w:bCs/>
          <w:sz w:val="24"/>
          <w:szCs w:val="24"/>
        </w:rPr>
        <w:t xml:space="preserve"> when learning to read</w:t>
      </w:r>
      <w:r w:rsidRPr="00D351AA">
        <w:rPr>
          <w:rFonts w:ascii="Times New Roman" w:hAnsi="Times New Roman" w:cs="Times New Roman"/>
          <w:bCs/>
          <w:sz w:val="24"/>
          <w:szCs w:val="24"/>
        </w:rPr>
        <w:t>:</w:t>
      </w:r>
    </w:p>
    <w:p w:rsidR="0022709F" w:rsidRPr="00D351AA" w:rsidRDefault="0068158D" w:rsidP="00D351AA">
      <w:pPr>
        <w:autoSpaceDE w:val="0"/>
        <w:autoSpaceDN w:val="0"/>
        <w:adjustRightInd w:val="0"/>
        <w:spacing w:after="0" w:line="360" w:lineRule="auto"/>
        <w:ind w:firstLine="720"/>
        <w:rPr>
          <w:rFonts w:ascii="Times New Roman" w:hAnsi="Times New Roman" w:cs="Times New Roman"/>
          <w:bCs/>
          <w:sz w:val="24"/>
          <w:szCs w:val="24"/>
        </w:rPr>
      </w:pPr>
      <w:r w:rsidRPr="00D351AA">
        <w:rPr>
          <w:rFonts w:ascii="Times New Roman" w:hAnsi="Times New Roman" w:cs="Times New Roman"/>
          <w:bCs/>
          <w:noProof/>
          <w:sz w:val="24"/>
          <w:szCs w:val="24"/>
          <w:u w:val="single"/>
          <w:lang w:eastAsia="en-GB"/>
        </w:rPr>
        <mc:AlternateContent>
          <mc:Choice Requires="wps">
            <w:drawing>
              <wp:anchor distT="45720" distB="45720" distL="114300" distR="114300" simplePos="0" relativeHeight="251665408" behindDoc="0" locked="0" layoutInCell="1" allowOverlap="1">
                <wp:simplePos x="0" y="0"/>
                <wp:positionH relativeFrom="column">
                  <wp:posOffset>368300</wp:posOffset>
                </wp:positionH>
                <wp:positionV relativeFrom="paragraph">
                  <wp:posOffset>147955</wp:posOffset>
                </wp:positionV>
                <wp:extent cx="5048250" cy="1746250"/>
                <wp:effectExtent l="0" t="0" r="19050" b="254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1746250"/>
                        </a:xfrm>
                        <a:prstGeom prst="rect">
                          <a:avLst/>
                        </a:prstGeom>
                        <a:solidFill>
                          <a:srgbClr val="FFFFFF"/>
                        </a:solidFill>
                        <a:ln w="9525">
                          <a:solidFill>
                            <a:schemeClr val="bg1"/>
                          </a:solidFill>
                          <a:miter lim="800000"/>
                          <a:headEnd/>
                          <a:tailEnd/>
                        </a:ln>
                      </wps:spPr>
                      <wps:txbx>
                        <w:txbxContent>
                          <w:p w:rsidR="00CD52B1" w:rsidRPr="0068158D" w:rsidRDefault="00CD52B1">
                            <w:p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Problems with reading that children may exhibit can result from any one, or a combination of these five causes:</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Issues relating to background, socio cultural and linguistic experience’</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Issues and attitudes to gender differences</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Not being secure in basic knowledge and kills</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Individual perceptual and processing preferences and difficulties</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 xml:space="preserve">Having learned limiting habits in </w:t>
                            </w:r>
                            <w:r w:rsidR="001F5701">
                              <w:rPr>
                                <w:rFonts w:ascii="Times New Roman" w:hAnsi="Times New Roman" w:cs="Times New Roman"/>
                                <w:bCs/>
                                <w:sz w:val="24"/>
                              </w:rPr>
                              <w:t>the way they have been taught.</w:t>
                            </w:r>
                          </w:p>
                          <w:p w:rsidR="00CD52B1" w:rsidRDefault="00CD52B1">
                            <w:pPr>
                              <w:autoSpaceDE w:val="0"/>
                              <w:autoSpaceDN w:val="0"/>
                              <w:adjustRightInd w:val="0"/>
                              <w:spacing w:after="0" w:line="240" w:lineRule="auto"/>
                              <w:jc w:val="right"/>
                              <w:rPr>
                                <w:rFonts w:ascii="Times New Roman" w:hAnsi="Times New Roman" w:cs="Times New Roman"/>
                                <w:bCs/>
                                <w:sz w:val="24"/>
                              </w:rPr>
                            </w:pPr>
                          </w:p>
                          <w:p w:rsidR="00CD52B1" w:rsidRPr="00DA3498" w:rsidRDefault="00CD52B1">
                            <w:pPr>
                              <w:autoSpaceDE w:val="0"/>
                              <w:autoSpaceDN w:val="0"/>
                              <w:adjustRightInd w:val="0"/>
                              <w:spacing w:after="0" w:line="240" w:lineRule="auto"/>
                              <w:jc w:val="right"/>
                              <w:rPr>
                                <w:rFonts w:ascii="Times New Roman" w:hAnsi="Times New Roman" w:cs="Times New Roman"/>
                                <w:bCs/>
                                <w:sz w:val="24"/>
                              </w:rPr>
                            </w:pPr>
                            <w:r>
                              <w:rPr>
                                <w:rFonts w:ascii="Times New Roman" w:hAnsi="Times New Roman" w:cs="Times New Roman"/>
                                <w:bCs/>
                                <w:sz w:val="24"/>
                              </w:rPr>
                              <w:t>(</w:t>
                            </w:r>
                            <w:proofErr w:type="spellStart"/>
                            <w:r>
                              <w:rPr>
                                <w:rFonts w:ascii="Times New Roman" w:hAnsi="Times New Roman" w:cs="Times New Roman"/>
                                <w:bCs/>
                                <w:sz w:val="24"/>
                              </w:rPr>
                              <w:t>Biebly</w:t>
                            </w:r>
                            <w:proofErr w:type="spellEnd"/>
                            <w:r>
                              <w:rPr>
                                <w:rFonts w:ascii="Times New Roman" w:hAnsi="Times New Roman" w:cs="Times New Roman"/>
                                <w:bCs/>
                                <w:sz w:val="24"/>
                              </w:rPr>
                              <w:t>, 1999, p</w:t>
                            </w:r>
                            <w:r w:rsidR="006A6630">
                              <w:rPr>
                                <w:rFonts w:ascii="Times New Roman" w:hAnsi="Times New Roman" w:cs="Times New Roman"/>
                                <w:bCs/>
                                <w:sz w:val="24"/>
                              </w:rPr>
                              <w:t>.</w:t>
                            </w:r>
                            <w:r w:rsidRPr="00DA3498">
                              <w:rPr>
                                <w:rFonts w:ascii="Times New Roman" w:hAnsi="Times New Roman" w:cs="Times New Roman"/>
                                <w:bCs/>
                                <w:sz w:val="24"/>
                              </w:rPr>
                              <w:t xml:space="preserve"> 28-29)</w:t>
                            </w:r>
                          </w:p>
                          <w:p w:rsidR="00CD52B1" w:rsidRDefault="00CD52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9pt;margin-top:11.65pt;width:397.5pt;height:13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" strokecolor="white [3212]">
                <v:textbox>
                  <w:txbxContent>
                    <w:p w:rsidR="00CD52B1" w:rsidRPr="0068158D" w:rsidRDefault="00CD52B1">
                      <w:p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Problems with reading that children may exhibit can result from any one, or a combination of these five causes:</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Issues relating to background, socio cultural and linguistic experience’</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Issues and attitudes to gender differences</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Not being secure in basic knowledge and kills</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Individual perceptual and processing preferences and difficulties</w:t>
                      </w:r>
                    </w:p>
                    <w:p w:rsidR="00CD52B1" w:rsidRPr="0068158D" w:rsidRDefault="00CD52B1">
                      <w:pPr>
                        <w:pStyle w:val="ListParagraph"/>
                        <w:numPr>
                          <w:ilvl w:val="0"/>
                          <w:numId w:val="2"/>
                        </w:numPr>
                        <w:autoSpaceDE w:val="0"/>
                        <w:autoSpaceDN w:val="0"/>
                        <w:adjustRightInd w:val="0"/>
                        <w:spacing w:after="0" w:line="240" w:lineRule="auto"/>
                        <w:rPr>
                          <w:rFonts w:ascii="Times New Roman" w:hAnsi="Times New Roman" w:cs="Times New Roman"/>
                          <w:bCs/>
                          <w:sz w:val="24"/>
                        </w:rPr>
                      </w:pPr>
                      <w:r w:rsidRPr="0068158D">
                        <w:rPr>
                          <w:rFonts w:ascii="Times New Roman" w:hAnsi="Times New Roman" w:cs="Times New Roman"/>
                          <w:bCs/>
                          <w:sz w:val="24"/>
                        </w:rPr>
                        <w:t xml:space="preserve">Having learned limiting habits in </w:t>
                      </w:r>
                      <w:r w:rsidR="001F5701">
                        <w:rPr>
                          <w:rFonts w:ascii="Times New Roman" w:hAnsi="Times New Roman" w:cs="Times New Roman"/>
                          <w:bCs/>
                          <w:sz w:val="24"/>
                        </w:rPr>
                        <w:t>the way they have been taught.</w:t>
                      </w:r>
                    </w:p>
                    <w:p w:rsidR="00CD52B1" w:rsidRDefault="00CD52B1">
                      <w:pPr>
                        <w:autoSpaceDE w:val="0"/>
                        <w:autoSpaceDN w:val="0"/>
                        <w:adjustRightInd w:val="0"/>
                        <w:spacing w:after="0" w:line="240" w:lineRule="auto"/>
                        <w:jc w:val="right"/>
                        <w:rPr>
                          <w:rFonts w:ascii="Times New Roman" w:hAnsi="Times New Roman" w:cs="Times New Roman"/>
                          <w:bCs/>
                          <w:sz w:val="24"/>
                        </w:rPr>
                      </w:pPr>
                    </w:p>
                    <w:p w:rsidR="00CD52B1" w:rsidRPr="00DA3498" w:rsidRDefault="00CD52B1">
                      <w:pPr>
                        <w:autoSpaceDE w:val="0"/>
                        <w:autoSpaceDN w:val="0"/>
                        <w:adjustRightInd w:val="0"/>
                        <w:spacing w:after="0" w:line="240" w:lineRule="auto"/>
                        <w:jc w:val="right"/>
                        <w:rPr>
                          <w:rFonts w:ascii="Times New Roman" w:hAnsi="Times New Roman" w:cs="Times New Roman"/>
                          <w:bCs/>
                          <w:sz w:val="24"/>
                        </w:rPr>
                      </w:pPr>
                      <w:r>
                        <w:rPr>
                          <w:rFonts w:ascii="Times New Roman" w:hAnsi="Times New Roman" w:cs="Times New Roman"/>
                          <w:bCs/>
                          <w:sz w:val="24"/>
                        </w:rPr>
                        <w:t>(</w:t>
                      </w:r>
                      <w:proofErr w:type="spellStart"/>
                      <w:r>
                        <w:rPr>
                          <w:rFonts w:ascii="Times New Roman" w:hAnsi="Times New Roman" w:cs="Times New Roman"/>
                          <w:bCs/>
                          <w:sz w:val="24"/>
                        </w:rPr>
                        <w:t>Biebly</w:t>
                      </w:r>
                      <w:proofErr w:type="spellEnd"/>
                      <w:r>
                        <w:rPr>
                          <w:rFonts w:ascii="Times New Roman" w:hAnsi="Times New Roman" w:cs="Times New Roman"/>
                          <w:bCs/>
                          <w:sz w:val="24"/>
                        </w:rPr>
                        <w:t>, 1999, p</w:t>
                      </w:r>
                      <w:r w:rsidR="006A6630">
                        <w:rPr>
                          <w:rFonts w:ascii="Times New Roman" w:hAnsi="Times New Roman" w:cs="Times New Roman"/>
                          <w:bCs/>
                          <w:sz w:val="24"/>
                        </w:rPr>
                        <w:t>.</w:t>
                      </w:r>
                      <w:r w:rsidRPr="00DA3498">
                        <w:rPr>
                          <w:rFonts w:ascii="Times New Roman" w:hAnsi="Times New Roman" w:cs="Times New Roman"/>
                          <w:bCs/>
                          <w:sz w:val="24"/>
                        </w:rPr>
                        <w:t xml:space="preserve"> 28-29)</w:t>
                      </w:r>
                    </w:p>
                    <w:p w:rsidR="00CD52B1" w:rsidRDefault="00CD52B1"/>
                  </w:txbxContent>
                </v:textbox>
              </v:shape>
            </w:pict>
          </mc:Fallback>
        </mc:AlternateContent>
      </w: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rPr>
      </w:pPr>
    </w:p>
    <w:p w:rsidR="00F813CD" w:rsidRPr="00D351AA" w:rsidRDefault="0022709F" w:rsidP="00CF11B8">
      <w:pPr>
        <w:autoSpaceDE w:val="0"/>
        <w:autoSpaceDN w:val="0"/>
        <w:adjustRightInd w:val="0"/>
        <w:spacing w:after="0" w:line="360" w:lineRule="auto"/>
        <w:ind w:firstLine="360"/>
        <w:rPr>
          <w:rFonts w:ascii="Times New Roman" w:hAnsi="Times New Roman" w:cs="Times New Roman"/>
          <w:bCs/>
          <w:sz w:val="24"/>
          <w:szCs w:val="24"/>
        </w:rPr>
      </w:pPr>
      <w:proofErr w:type="spellStart"/>
      <w:r w:rsidRPr="00D351AA">
        <w:rPr>
          <w:rFonts w:ascii="Times New Roman" w:hAnsi="Times New Roman" w:cs="Times New Roman"/>
          <w:bCs/>
          <w:sz w:val="24"/>
          <w:szCs w:val="24"/>
        </w:rPr>
        <w:t>Biebly</w:t>
      </w:r>
      <w:proofErr w:type="spellEnd"/>
      <w:r w:rsidRPr="00D351AA">
        <w:rPr>
          <w:rFonts w:ascii="Times New Roman" w:hAnsi="Times New Roman" w:cs="Times New Roman"/>
          <w:bCs/>
          <w:sz w:val="24"/>
          <w:szCs w:val="24"/>
        </w:rPr>
        <w:t xml:space="preserve"> (1999)</w:t>
      </w:r>
      <w:r w:rsidR="005E5035" w:rsidRPr="00D351AA">
        <w:rPr>
          <w:rFonts w:ascii="Times New Roman" w:hAnsi="Times New Roman" w:cs="Times New Roman"/>
          <w:bCs/>
          <w:sz w:val="24"/>
          <w:szCs w:val="24"/>
        </w:rPr>
        <w:t xml:space="preserve"> </w:t>
      </w:r>
      <w:r w:rsidR="0068158D">
        <w:rPr>
          <w:rFonts w:ascii="Times New Roman" w:hAnsi="Times New Roman" w:cs="Times New Roman"/>
          <w:bCs/>
          <w:sz w:val="24"/>
          <w:szCs w:val="24"/>
        </w:rPr>
        <w:t xml:space="preserve">also </w:t>
      </w:r>
      <w:r w:rsidR="005E5035" w:rsidRPr="00D351AA">
        <w:rPr>
          <w:rFonts w:ascii="Times New Roman" w:hAnsi="Times New Roman" w:cs="Times New Roman"/>
          <w:bCs/>
          <w:sz w:val="24"/>
          <w:szCs w:val="24"/>
        </w:rPr>
        <w:t>highlights the impo</w:t>
      </w:r>
      <w:r w:rsidR="00CD52B1">
        <w:rPr>
          <w:rFonts w:ascii="Times New Roman" w:hAnsi="Times New Roman" w:cs="Times New Roman"/>
          <w:bCs/>
          <w:sz w:val="24"/>
          <w:szCs w:val="24"/>
        </w:rPr>
        <w:t xml:space="preserve">rtance of the teacher’s </w:t>
      </w:r>
      <w:r w:rsidR="005E5035" w:rsidRPr="00D351AA">
        <w:rPr>
          <w:rFonts w:ascii="Times New Roman" w:hAnsi="Times New Roman" w:cs="Times New Roman"/>
          <w:bCs/>
          <w:sz w:val="24"/>
          <w:szCs w:val="24"/>
        </w:rPr>
        <w:t>role in identifying</w:t>
      </w:r>
      <w:r w:rsidR="004777BA" w:rsidRPr="00D351AA">
        <w:rPr>
          <w:rFonts w:ascii="Times New Roman" w:hAnsi="Times New Roman" w:cs="Times New Roman"/>
          <w:bCs/>
          <w:sz w:val="24"/>
          <w:szCs w:val="24"/>
        </w:rPr>
        <w:t xml:space="preserve"> and helping pupils to break down the barriers of</w:t>
      </w:r>
      <w:r w:rsidR="005E5035" w:rsidRPr="00D351AA">
        <w:rPr>
          <w:rFonts w:ascii="Times New Roman" w:hAnsi="Times New Roman" w:cs="Times New Roman"/>
          <w:bCs/>
          <w:sz w:val="24"/>
          <w:szCs w:val="24"/>
        </w:rPr>
        <w:t xml:space="preserve"> these problems</w:t>
      </w:r>
      <w:r w:rsidR="0068158D">
        <w:rPr>
          <w:rFonts w:ascii="Times New Roman" w:hAnsi="Times New Roman" w:cs="Times New Roman"/>
          <w:bCs/>
          <w:sz w:val="24"/>
          <w:szCs w:val="24"/>
        </w:rPr>
        <w:t xml:space="preserve"> (</w:t>
      </w:r>
      <w:proofErr w:type="spellStart"/>
      <w:r w:rsidR="0068158D">
        <w:rPr>
          <w:rFonts w:ascii="Times New Roman" w:hAnsi="Times New Roman" w:cs="Times New Roman"/>
          <w:bCs/>
          <w:sz w:val="24"/>
          <w:szCs w:val="24"/>
        </w:rPr>
        <w:t>Biebly</w:t>
      </w:r>
      <w:proofErr w:type="spellEnd"/>
      <w:r w:rsidR="0068158D">
        <w:rPr>
          <w:rFonts w:ascii="Times New Roman" w:hAnsi="Times New Roman" w:cs="Times New Roman"/>
          <w:bCs/>
          <w:sz w:val="24"/>
          <w:szCs w:val="24"/>
        </w:rPr>
        <w:t>, 1999)</w:t>
      </w:r>
      <w:r w:rsidR="005E5035" w:rsidRPr="00D351AA">
        <w:rPr>
          <w:rFonts w:ascii="Times New Roman" w:hAnsi="Times New Roman" w:cs="Times New Roman"/>
          <w:bCs/>
          <w:sz w:val="24"/>
          <w:szCs w:val="24"/>
        </w:rPr>
        <w:t>.  Within this LSC</w:t>
      </w:r>
      <w:r w:rsidR="00CD52B1">
        <w:rPr>
          <w:rFonts w:ascii="Times New Roman" w:hAnsi="Times New Roman" w:cs="Times New Roman"/>
          <w:bCs/>
          <w:sz w:val="24"/>
          <w:szCs w:val="24"/>
        </w:rPr>
        <w:t>2</w:t>
      </w:r>
      <w:r w:rsidR="005E5035" w:rsidRPr="00D351AA">
        <w:rPr>
          <w:rFonts w:ascii="Times New Roman" w:hAnsi="Times New Roman" w:cs="Times New Roman"/>
          <w:bCs/>
          <w:sz w:val="24"/>
          <w:szCs w:val="24"/>
        </w:rPr>
        <w:t xml:space="preserve"> clas</w:t>
      </w:r>
      <w:r w:rsidR="00CD52B1">
        <w:rPr>
          <w:rFonts w:ascii="Times New Roman" w:hAnsi="Times New Roman" w:cs="Times New Roman"/>
          <w:bCs/>
          <w:sz w:val="24"/>
          <w:szCs w:val="24"/>
        </w:rPr>
        <w:t xml:space="preserve">s setting, </w:t>
      </w:r>
      <w:r w:rsidR="005E5035" w:rsidRPr="00D351AA">
        <w:rPr>
          <w:rFonts w:ascii="Times New Roman" w:hAnsi="Times New Roman" w:cs="Times New Roman"/>
          <w:bCs/>
          <w:sz w:val="24"/>
          <w:szCs w:val="24"/>
        </w:rPr>
        <w:t xml:space="preserve">pupils </w:t>
      </w:r>
      <w:r w:rsidR="00CD52B1">
        <w:rPr>
          <w:rFonts w:ascii="Times New Roman" w:hAnsi="Times New Roman" w:cs="Times New Roman"/>
          <w:bCs/>
          <w:sz w:val="24"/>
          <w:szCs w:val="24"/>
        </w:rPr>
        <w:t>overcome a number of obstacles in order to access their learning</w:t>
      </w:r>
      <w:r w:rsidR="005E5035" w:rsidRPr="00D351AA">
        <w:rPr>
          <w:rFonts w:ascii="Times New Roman" w:hAnsi="Times New Roman" w:cs="Times New Roman"/>
          <w:bCs/>
          <w:sz w:val="24"/>
          <w:szCs w:val="24"/>
        </w:rPr>
        <w:t>.   50% of these pupils are looked after and half of this percentage have had an inconsistent home life during their time in school.  This has impacted on their behaviour, self-esteem, self-worth and anxiety levels.   Also, 25% of pupils in this class come from a family background of learning difficulties, visual impairment, hearing impairment, speech and language issues and be</w:t>
      </w:r>
      <w:r w:rsidR="00CD52B1">
        <w:rPr>
          <w:rFonts w:ascii="Times New Roman" w:hAnsi="Times New Roman" w:cs="Times New Roman"/>
          <w:bCs/>
          <w:sz w:val="24"/>
          <w:szCs w:val="24"/>
        </w:rPr>
        <w:t xml:space="preserve">haviour difficulties. Also, </w:t>
      </w:r>
      <w:r w:rsidR="005E5035" w:rsidRPr="00D351AA">
        <w:rPr>
          <w:rFonts w:ascii="Times New Roman" w:hAnsi="Times New Roman" w:cs="Times New Roman"/>
          <w:bCs/>
          <w:sz w:val="24"/>
          <w:szCs w:val="24"/>
        </w:rPr>
        <w:t xml:space="preserve">a pupil with a possible </w:t>
      </w:r>
      <w:r w:rsidR="001F5701">
        <w:rPr>
          <w:rFonts w:ascii="Times New Roman" w:hAnsi="Times New Roman" w:cs="Times New Roman"/>
          <w:bCs/>
          <w:sz w:val="24"/>
          <w:szCs w:val="24"/>
        </w:rPr>
        <w:t>h</w:t>
      </w:r>
      <w:r w:rsidR="005E5035" w:rsidRPr="00D351AA">
        <w:rPr>
          <w:rFonts w:ascii="Times New Roman" w:hAnsi="Times New Roman" w:cs="Times New Roman"/>
          <w:bCs/>
          <w:sz w:val="24"/>
          <w:szCs w:val="24"/>
        </w:rPr>
        <w:t xml:space="preserve">earing impairment has difficulty hearing and producing sounds correctly finds reading very difficult and tries hard to be enthused and motivated with no success. 70% of the class are also statemented with Global Developmental Delay.  Their level of learning and ability to embed concepts is low. It has been essential to educate parents throughout </w:t>
      </w:r>
      <w:r w:rsidR="004777BA" w:rsidRPr="00D351AA">
        <w:rPr>
          <w:rFonts w:ascii="Times New Roman" w:hAnsi="Times New Roman" w:cs="Times New Roman"/>
          <w:bCs/>
          <w:sz w:val="24"/>
          <w:szCs w:val="24"/>
        </w:rPr>
        <w:t>pupils’</w:t>
      </w:r>
      <w:r w:rsidRPr="00D351AA">
        <w:rPr>
          <w:rFonts w:ascii="Times New Roman" w:hAnsi="Times New Roman" w:cs="Times New Roman"/>
          <w:bCs/>
          <w:sz w:val="24"/>
          <w:szCs w:val="24"/>
        </w:rPr>
        <w:t xml:space="preserve"> </w:t>
      </w:r>
      <w:r w:rsidR="005E5035" w:rsidRPr="00D351AA">
        <w:rPr>
          <w:rFonts w:ascii="Times New Roman" w:hAnsi="Times New Roman" w:cs="Times New Roman"/>
          <w:bCs/>
          <w:sz w:val="24"/>
          <w:szCs w:val="24"/>
        </w:rPr>
        <w:t xml:space="preserve">education on the importance of reading, and how best they </w:t>
      </w:r>
      <w:r w:rsidRPr="00D351AA">
        <w:rPr>
          <w:rFonts w:ascii="Times New Roman" w:hAnsi="Times New Roman" w:cs="Times New Roman"/>
          <w:bCs/>
          <w:sz w:val="24"/>
          <w:szCs w:val="24"/>
        </w:rPr>
        <w:t xml:space="preserve">can </w:t>
      </w:r>
      <w:r w:rsidR="005E5035" w:rsidRPr="00D351AA">
        <w:rPr>
          <w:rFonts w:ascii="Times New Roman" w:hAnsi="Times New Roman" w:cs="Times New Roman"/>
          <w:bCs/>
          <w:sz w:val="24"/>
          <w:szCs w:val="24"/>
        </w:rPr>
        <w:t xml:space="preserve">support their child at home.   </w:t>
      </w:r>
      <w:r w:rsidR="00CF11B8">
        <w:rPr>
          <w:rFonts w:ascii="Times New Roman" w:hAnsi="Times New Roman" w:cs="Times New Roman"/>
          <w:bCs/>
          <w:sz w:val="24"/>
          <w:szCs w:val="24"/>
        </w:rPr>
        <w:t xml:space="preserve"> As Westwood (2011) </w:t>
      </w:r>
      <w:r w:rsidR="005E5035" w:rsidRPr="00D351AA">
        <w:rPr>
          <w:rFonts w:ascii="Times New Roman" w:hAnsi="Times New Roman" w:cs="Times New Roman"/>
          <w:bCs/>
          <w:sz w:val="24"/>
          <w:szCs w:val="24"/>
        </w:rPr>
        <w:t xml:space="preserve">insists, it is </w:t>
      </w:r>
      <w:r w:rsidR="005E5035" w:rsidRPr="00D351AA">
        <w:rPr>
          <w:rFonts w:ascii="Times New Roman" w:hAnsi="Times New Roman" w:cs="Times New Roman"/>
          <w:bCs/>
          <w:sz w:val="24"/>
          <w:szCs w:val="24"/>
        </w:rPr>
        <w:lastRenderedPageBreak/>
        <w:t>important for parents to understand targets set for their child,</w:t>
      </w:r>
      <w:r w:rsidR="0068158D">
        <w:rPr>
          <w:rFonts w:ascii="Times New Roman" w:hAnsi="Times New Roman" w:cs="Times New Roman"/>
          <w:bCs/>
          <w:sz w:val="24"/>
          <w:szCs w:val="24"/>
        </w:rPr>
        <w:t xml:space="preserve"> </w:t>
      </w:r>
      <w:r w:rsidR="005E5035" w:rsidRPr="00D351AA">
        <w:rPr>
          <w:rFonts w:ascii="Times New Roman" w:hAnsi="Times New Roman" w:cs="Times New Roman"/>
          <w:bCs/>
          <w:sz w:val="24"/>
          <w:szCs w:val="24"/>
        </w:rPr>
        <w:t>understanding that these targets are built on both strengths and weaknesses</w:t>
      </w:r>
      <w:r w:rsidR="00CD52B1">
        <w:rPr>
          <w:rFonts w:ascii="Times New Roman" w:hAnsi="Times New Roman" w:cs="Times New Roman"/>
          <w:bCs/>
          <w:sz w:val="24"/>
          <w:szCs w:val="24"/>
        </w:rPr>
        <w:t xml:space="preserve"> of pupil</w:t>
      </w:r>
      <w:r w:rsidR="0068158D">
        <w:rPr>
          <w:rFonts w:ascii="Times New Roman" w:hAnsi="Times New Roman" w:cs="Times New Roman"/>
          <w:bCs/>
          <w:sz w:val="24"/>
          <w:szCs w:val="24"/>
        </w:rPr>
        <w:t xml:space="preserve"> abilities (Westwood, 2011)</w:t>
      </w:r>
      <w:r w:rsidR="005E5035" w:rsidRPr="00D351AA">
        <w:rPr>
          <w:rFonts w:ascii="Times New Roman" w:hAnsi="Times New Roman" w:cs="Times New Roman"/>
          <w:bCs/>
          <w:sz w:val="24"/>
          <w:szCs w:val="24"/>
        </w:rPr>
        <w:t xml:space="preserve">.  This school encourages parents to access open afternoons where reading strategies </w:t>
      </w:r>
      <w:r w:rsidRPr="00D351AA">
        <w:rPr>
          <w:rFonts w:ascii="Times New Roman" w:hAnsi="Times New Roman" w:cs="Times New Roman"/>
          <w:bCs/>
          <w:sz w:val="24"/>
          <w:szCs w:val="24"/>
        </w:rPr>
        <w:t>and activities are demonstrated</w:t>
      </w:r>
      <w:r w:rsidR="005E5035" w:rsidRPr="00D351AA">
        <w:rPr>
          <w:rFonts w:ascii="Times New Roman" w:hAnsi="Times New Roman" w:cs="Times New Roman"/>
          <w:bCs/>
          <w:sz w:val="24"/>
          <w:szCs w:val="24"/>
        </w:rPr>
        <w:t xml:space="preserve">, </w:t>
      </w:r>
      <w:r w:rsidRPr="00D351AA">
        <w:rPr>
          <w:rFonts w:ascii="Times New Roman" w:hAnsi="Times New Roman" w:cs="Times New Roman"/>
          <w:bCs/>
          <w:sz w:val="24"/>
          <w:szCs w:val="24"/>
        </w:rPr>
        <w:t xml:space="preserve">so </w:t>
      </w:r>
      <w:r w:rsidR="0068158D">
        <w:rPr>
          <w:rFonts w:ascii="Times New Roman" w:hAnsi="Times New Roman" w:cs="Times New Roman"/>
          <w:bCs/>
          <w:sz w:val="24"/>
          <w:szCs w:val="24"/>
        </w:rPr>
        <w:t xml:space="preserve">that </w:t>
      </w:r>
      <w:r w:rsidRPr="00D351AA">
        <w:rPr>
          <w:rFonts w:ascii="Times New Roman" w:hAnsi="Times New Roman" w:cs="Times New Roman"/>
          <w:bCs/>
          <w:sz w:val="24"/>
          <w:szCs w:val="24"/>
        </w:rPr>
        <w:t xml:space="preserve">parents can </w:t>
      </w:r>
      <w:r w:rsidR="005E5035" w:rsidRPr="00D351AA">
        <w:rPr>
          <w:rFonts w:ascii="Times New Roman" w:hAnsi="Times New Roman" w:cs="Times New Roman"/>
          <w:bCs/>
          <w:sz w:val="24"/>
          <w:szCs w:val="24"/>
        </w:rPr>
        <w:t xml:space="preserve">transfer these skills </w:t>
      </w:r>
      <w:r w:rsidRPr="00D351AA">
        <w:rPr>
          <w:rFonts w:ascii="Times New Roman" w:hAnsi="Times New Roman" w:cs="Times New Roman"/>
          <w:bCs/>
          <w:sz w:val="24"/>
          <w:szCs w:val="24"/>
        </w:rPr>
        <w:t>in</w:t>
      </w:r>
      <w:r w:rsidR="005E5035" w:rsidRPr="00D351AA">
        <w:rPr>
          <w:rFonts w:ascii="Times New Roman" w:hAnsi="Times New Roman" w:cs="Times New Roman"/>
          <w:bCs/>
          <w:sz w:val="24"/>
          <w:szCs w:val="24"/>
        </w:rPr>
        <w:t>to the home environment.</w:t>
      </w:r>
    </w:p>
    <w:p w:rsidR="00F813CD" w:rsidRPr="00D351AA" w:rsidRDefault="005E5035" w:rsidP="00D351AA">
      <w:pPr>
        <w:autoSpaceDE w:val="0"/>
        <w:autoSpaceDN w:val="0"/>
        <w:adjustRightInd w:val="0"/>
        <w:spacing w:after="0" w:line="360" w:lineRule="auto"/>
        <w:rPr>
          <w:rFonts w:ascii="Times New Roman" w:hAnsi="Times New Roman" w:cs="Times New Roman"/>
          <w:sz w:val="24"/>
          <w:szCs w:val="24"/>
        </w:rPr>
      </w:pPr>
      <w:r w:rsidRPr="00D351AA">
        <w:rPr>
          <w:rFonts w:ascii="Times New Roman" w:hAnsi="Times New Roman" w:cs="Times New Roman"/>
          <w:bCs/>
          <w:sz w:val="24"/>
          <w:szCs w:val="24"/>
        </w:rPr>
        <w:t xml:space="preserve"> </w:t>
      </w:r>
    </w:p>
    <w:p w:rsidR="00F813CD" w:rsidRPr="00D351AA" w:rsidRDefault="005E5035" w:rsidP="00D351AA">
      <w:pPr>
        <w:pStyle w:val="ListParagraph"/>
        <w:numPr>
          <w:ilvl w:val="0"/>
          <w:numId w:val="5"/>
        </w:numPr>
        <w:spacing w:line="360" w:lineRule="auto"/>
        <w:rPr>
          <w:rFonts w:ascii="Times New Roman" w:hAnsi="Times New Roman" w:cs="Times New Roman"/>
          <w:sz w:val="24"/>
          <w:szCs w:val="24"/>
        </w:rPr>
      </w:pPr>
      <w:r w:rsidRPr="00D351AA">
        <w:rPr>
          <w:rFonts w:ascii="Times New Roman" w:hAnsi="Times New Roman" w:cs="Times New Roman"/>
          <w:sz w:val="24"/>
          <w:szCs w:val="24"/>
        </w:rPr>
        <w:t>Procedures and Methods.</w:t>
      </w:r>
    </w:p>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A range of procedures and methods were used over a period of 4 months from October 2018 to January 2019 to obtain the following data.     These procedures and methods w</w:t>
      </w:r>
      <w:r w:rsidR="0068158D">
        <w:rPr>
          <w:rFonts w:ascii="Times New Roman" w:hAnsi="Times New Roman" w:cs="Times New Roman"/>
          <w:sz w:val="24"/>
          <w:szCs w:val="24"/>
        </w:rPr>
        <w:t>ere carried out on a group of ten</w:t>
      </w:r>
      <w:r w:rsidR="00CD52B1">
        <w:rPr>
          <w:rFonts w:ascii="Times New Roman" w:hAnsi="Times New Roman" w:cs="Times New Roman"/>
          <w:sz w:val="24"/>
          <w:szCs w:val="24"/>
        </w:rPr>
        <w:t xml:space="preserve"> children in the </w:t>
      </w:r>
      <w:r w:rsidRPr="00D351AA">
        <w:rPr>
          <w:rFonts w:ascii="Times New Roman" w:hAnsi="Times New Roman" w:cs="Times New Roman"/>
          <w:sz w:val="24"/>
          <w:szCs w:val="24"/>
        </w:rPr>
        <w:t>LSC</w:t>
      </w:r>
      <w:r w:rsidR="00CD52B1">
        <w:rPr>
          <w:rFonts w:ascii="Times New Roman" w:hAnsi="Times New Roman" w:cs="Times New Roman"/>
          <w:sz w:val="24"/>
          <w:szCs w:val="24"/>
        </w:rPr>
        <w:t>2</w:t>
      </w:r>
      <w:r w:rsidRPr="00D351AA">
        <w:rPr>
          <w:rFonts w:ascii="Times New Roman" w:hAnsi="Times New Roman" w:cs="Times New Roman"/>
          <w:sz w:val="24"/>
          <w:szCs w:val="24"/>
        </w:rPr>
        <w:t xml:space="preserve"> class</w:t>
      </w:r>
      <w:r w:rsidR="00BD6E36" w:rsidRPr="00D351AA">
        <w:rPr>
          <w:rFonts w:ascii="Times New Roman" w:hAnsi="Times New Roman" w:cs="Times New Roman"/>
          <w:sz w:val="24"/>
          <w:szCs w:val="24"/>
        </w:rPr>
        <w:t xml:space="preserve"> between the ages of </w:t>
      </w:r>
      <w:r w:rsidR="0068158D">
        <w:rPr>
          <w:rFonts w:ascii="Times New Roman" w:hAnsi="Times New Roman" w:cs="Times New Roman"/>
          <w:sz w:val="24"/>
          <w:szCs w:val="24"/>
        </w:rPr>
        <w:t>seven and eleven</w:t>
      </w:r>
      <w:r w:rsidR="00EE2EC7" w:rsidRPr="00D351AA">
        <w:rPr>
          <w:rFonts w:ascii="Times New Roman" w:hAnsi="Times New Roman" w:cs="Times New Roman"/>
          <w:sz w:val="24"/>
          <w:szCs w:val="24"/>
        </w:rPr>
        <w:t>.  Please see App</w:t>
      </w:r>
      <w:r w:rsidR="003D6474">
        <w:rPr>
          <w:rFonts w:ascii="Times New Roman" w:hAnsi="Times New Roman" w:cs="Times New Roman"/>
          <w:sz w:val="24"/>
          <w:szCs w:val="24"/>
        </w:rPr>
        <w:t>endix</w:t>
      </w:r>
      <w:r w:rsidR="00EE2EC7" w:rsidRPr="00D351AA">
        <w:rPr>
          <w:rFonts w:ascii="Times New Roman" w:hAnsi="Times New Roman" w:cs="Times New Roman"/>
          <w:sz w:val="24"/>
          <w:szCs w:val="24"/>
        </w:rPr>
        <w:t xml:space="preserve"> 1 for</w:t>
      </w:r>
      <w:r w:rsidRPr="00D351AA">
        <w:rPr>
          <w:rFonts w:ascii="Times New Roman" w:hAnsi="Times New Roman" w:cs="Times New Roman"/>
          <w:sz w:val="24"/>
          <w:szCs w:val="24"/>
        </w:rPr>
        <w:t xml:space="preserve"> an overview of pupil</w:t>
      </w:r>
      <w:r w:rsidR="00BD6E36" w:rsidRPr="00D351AA">
        <w:rPr>
          <w:rFonts w:ascii="Times New Roman" w:hAnsi="Times New Roman" w:cs="Times New Roman"/>
          <w:sz w:val="24"/>
          <w:szCs w:val="24"/>
        </w:rPr>
        <w:t xml:space="preserve"> background</w:t>
      </w:r>
      <w:r w:rsidRPr="00D351AA">
        <w:rPr>
          <w:rFonts w:ascii="Times New Roman" w:hAnsi="Times New Roman" w:cs="Times New Roman"/>
          <w:sz w:val="24"/>
          <w:szCs w:val="24"/>
        </w:rPr>
        <w:t xml:space="preserve"> and needs. </w:t>
      </w:r>
    </w:p>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The wide range of procedures and methods used to inform the study. These are listed below.</w:t>
      </w:r>
    </w:p>
    <w:p w:rsidR="00EE2EC7" w:rsidRPr="0068158D" w:rsidRDefault="004777BA" w:rsidP="0068158D">
      <w:pPr>
        <w:pStyle w:val="ListParagraph"/>
        <w:numPr>
          <w:ilvl w:val="0"/>
          <w:numId w:val="3"/>
        </w:numPr>
        <w:spacing w:after="0" w:line="360" w:lineRule="auto"/>
        <w:ind w:left="714" w:hanging="357"/>
        <w:rPr>
          <w:rFonts w:ascii="Times New Roman" w:hAnsi="Times New Roman" w:cs="Times New Roman"/>
          <w:sz w:val="24"/>
          <w:szCs w:val="24"/>
        </w:rPr>
      </w:pPr>
      <w:r w:rsidRPr="00D351AA">
        <w:rPr>
          <w:rFonts w:ascii="Times New Roman" w:hAnsi="Times New Roman" w:cs="Times New Roman"/>
          <w:sz w:val="24"/>
          <w:szCs w:val="24"/>
        </w:rPr>
        <w:t>Questionnaires</w:t>
      </w:r>
      <w:r w:rsidR="00EE2EC7" w:rsidRPr="00D351AA">
        <w:rPr>
          <w:rFonts w:ascii="Times New Roman" w:hAnsi="Times New Roman" w:cs="Times New Roman"/>
          <w:sz w:val="24"/>
          <w:szCs w:val="24"/>
        </w:rPr>
        <w:t>.</w:t>
      </w:r>
    </w:p>
    <w:p w:rsidR="00F813CD" w:rsidRPr="00A87663" w:rsidRDefault="009827A1" w:rsidP="00A87663">
      <w:pPr>
        <w:spacing w:line="360" w:lineRule="auto"/>
        <w:rPr>
          <w:rFonts w:ascii="Times New Roman" w:hAnsi="Times New Roman" w:cs="Times New Roman"/>
          <w:sz w:val="24"/>
          <w:szCs w:val="24"/>
        </w:rPr>
      </w:pPr>
      <w:r w:rsidRPr="00D351AA">
        <w:rPr>
          <w:rFonts w:ascii="Times New Roman" w:hAnsi="Times New Roman" w:cs="Times New Roman"/>
          <w:sz w:val="24"/>
          <w:szCs w:val="24"/>
        </w:rPr>
        <w:t>Questionnaires were completed by each pupil on a one to one basis with a familiar adult</w:t>
      </w:r>
      <w:r w:rsidR="00932B07" w:rsidRPr="00D351AA">
        <w:rPr>
          <w:rFonts w:ascii="Times New Roman" w:hAnsi="Times New Roman" w:cs="Times New Roman"/>
          <w:sz w:val="24"/>
          <w:szCs w:val="24"/>
        </w:rPr>
        <w:t xml:space="preserve"> and </w:t>
      </w:r>
      <w:r w:rsidRPr="00D351AA">
        <w:rPr>
          <w:rFonts w:ascii="Times New Roman" w:hAnsi="Times New Roman" w:cs="Times New Roman"/>
          <w:sz w:val="24"/>
          <w:szCs w:val="24"/>
        </w:rPr>
        <w:t>were differentiated for each pupil’s needs and abilities. Pupils were questioned about reading attitudes and confidence</w:t>
      </w:r>
      <w:r w:rsidR="0068158D">
        <w:rPr>
          <w:rFonts w:ascii="Times New Roman" w:hAnsi="Times New Roman" w:cs="Times New Roman"/>
          <w:sz w:val="24"/>
          <w:szCs w:val="24"/>
        </w:rPr>
        <w:t xml:space="preserve"> when reading at home and in school</w:t>
      </w:r>
      <w:r w:rsidRPr="00D351AA">
        <w:rPr>
          <w:rFonts w:ascii="Times New Roman" w:hAnsi="Times New Roman" w:cs="Times New Roman"/>
          <w:sz w:val="24"/>
          <w:szCs w:val="24"/>
        </w:rPr>
        <w:t>.   Questionnaires were completed in September 2018 and January 2019. Depending on pupil need and ability, questionnaires were reasonably adjusted to ensure all pupils could access the questions.  This gave a thor</w:t>
      </w:r>
      <w:r w:rsidR="0068158D">
        <w:rPr>
          <w:rFonts w:ascii="Times New Roman" w:hAnsi="Times New Roman" w:cs="Times New Roman"/>
          <w:sz w:val="24"/>
          <w:szCs w:val="24"/>
        </w:rPr>
        <w:t xml:space="preserve">ough and reliable source of data. </w:t>
      </w:r>
      <w:r w:rsidR="00A855D1" w:rsidRPr="00D351AA">
        <w:rPr>
          <w:rFonts w:ascii="Times New Roman" w:hAnsi="Times New Roman" w:cs="Times New Roman"/>
          <w:sz w:val="24"/>
          <w:szCs w:val="24"/>
        </w:rPr>
        <w:t xml:space="preserve"> </w:t>
      </w:r>
    </w:p>
    <w:p w:rsidR="009827A1" w:rsidRPr="00D351AA" w:rsidRDefault="009827A1" w:rsidP="00D351AA">
      <w:pPr>
        <w:pStyle w:val="ListParagraph"/>
        <w:numPr>
          <w:ilvl w:val="0"/>
          <w:numId w:val="3"/>
        </w:numPr>
        <w:spacing w:after="0" w:line="360" w:lineRule="auto"/>
        <w:ind w:left="714" w:hanging="357"/>
        <w:rPr>
          <w:rFonts w:ascii="Times New Roman" w:hAnsi="Times New Roman" w:cs="Times New Roman"/>
          <w:sz w:val="24"/>
          <w:szCs w:val="24"/>
        </w:rPr>
      </w:pPr>
      <w:r w:rsidRPr="00D351AA">
        <w:rPr>
          <w:rFonts w:ascii="Times New Roman" w:hAnsi="Times New Roman" w:cs="Times New Roman"/>
          <w:sz w:val="24"/>
          <w:szCs w:val="24"/>
        </w:rPr>
        <w:t>Assessments.</w:t>
      </w:r>
    </w:p>
    <w:p w:rsidR="00F813CD" w:rsidRDefault="00A855D1" w:rsidP="00D351AA">
      <w:pPr>
        <w:spacing w:after="0" w:line="360" w:lineRule="auto"/>
        <w:rPr>
          <w:rFonts w:ascii="Times New Roman" w:hAnsi="Times New Roman" w:cs="Times New Roman"/>
          <w:sz w:val="24"/>
          <w:szCs w:val="24"/>
        </w:rPr>
      </w:pPr>
      <w:r w:rsidRPr="00D351AA">
        <w:rPr>
          <w:rFonts w:ascii="Times New Roman" w:hAnsi="Times New Roman" w:cs="Times New Roman"/>
          <w:sz w:val="24"/>
          <w:szCs w:val="24"/>
        </w:rPr>
        <w:t xml:space="preserve">Two methods of assessments were used to collect data.  </w:t>
      </w:r>
      <w:proofErr w:type="spellStart"/>
      <w:r w:rsidR="003105FD">
        <w:rPr>
          <w:rFonts w:ascii="Times New Roman" w:hAnsi="Times New Roman" w:cs="Times New Roman"/>
          <w:sz w:val="24"/>
          <w:szCs w:val="24"/>
        </w:rPr>
        <w:t>Scho</w:t>
      </w:r>
      <w:r w:rsidR="005E5035" w:rsidRPr="00D351AA">
        <w:rPr>
          <w:rFonts w:ascii="Times New Roman" w:hAnsi="Times New Roman" w:cs="Times New Roman"/>
          <w:sz w:val="24"/>
          <w:szCs w:val="24"/>
        </w:rPr>
        <w:t>ne</w:t>
      </w:r>
      <w:r w:rsidR="003105FD">
        <w:rPr>
          <w:rFonts w:ascii="Times New Roman" w:hAnsi="Times New Roman" w:cs="Times New Roman"/>
          <w:sz w:val="24"/>
          <w:szCs w:val="24"/>
        </w:rPr>
        <w:t>l</w:t>
      </w:r>
      <w:r w:rsidR="005E5035" w:rsidRPr="00D351AA">
        <w:rPr>
          <w:rFonts w:ascii="Times New Roman" w:hAnsi="Times New Roman" w:cs="Times New Roman"/>
          <w:sz w:val="24"/>
          <w:szCs w:val="24"/>
        </w:rPr>
        <w:t>l</w:t>
      </w:r>
      <w:proofErr w:type="spellEnd"/>
      <w:r w:rsidR="005E5035" w:rsidRPr="00D351AA">
        <w:rPr>
          <w:rFonts w:ascii="Times New Roman" w:hAnsi="Times New Roman" w:cs="Times New Roman"/>
          <w:sz w:val="24"/>
          <w:szCs w:val="24"/>
        </w:rPr>
        <w:t xml:space="preserve"> reading assessments and INCERTS </w:t>
      </w:r>
      <w:r w:rsidRPr="00D351AA">
        <w:rPr>
          <w:rFonts w:ascii="Times New Roman" w:hAnsi="Times New Roman" w:cs="Times New Roman"/>
          <w:sz w:val="24"/>
          <w:szCs w:val="24"/>
        </w:rPr>
        <w:t>assessments</w:t>
      </w:r>
      <w:r w:rsidR="004777BA" w:rsidRPr="00D351AA">
        <w:rPr>
          <w:rFonts w:ascii="Times New Roman" w:hAnsi="Times New Roman" w:cs="Times New Roman"/>
          <w:sz w:val="24"/>
          <w:szCs w:val="24"/>
        </w:rPr>
        <w:t>.</w:t>
      </w:r>
      <w:r w:rsidRPr="00D351AA">
        <w:rPr>
          <w:rFonts w:ascii="Times New Roman" w:hAnsi="Times New Roman" w:cs="Times New Roman"/>
          <w:sz w:val="24"/>
          <w:szCs w:val="24"/>
        </w:rPr>
        <w:t xml:space="preserve"> </w:t>
      </w:r>
      <w:proofErr w:type="spellStart"/>
      <w:r w:rsidRPr="00D351AA">
        <w:rPr>
          <w:rFonts w:ascii="Times New Roman" w:hAnsi="Times New Roman" w:cs="Times New Roman"/>
          <w:sz w:val="24"/>
          <w:szCs w:val="24"/>
        </w:rPr>
        <w:t>Schonell</w:t>
      </w:r>
      <w:proofErr w:type="spellEnd"/>
      <w:r w:rsidRPr="00D351AA">
        <w:rPr>
          <w:rFonts w:ascii="Times New Roman" w:hAnsi="Times New Roman" w:cs="Times New Roman"/>
          <w:sz w:val="24"/>
          <w:szCs w:val="24"/>
        </w:rPr>
        <w:t xml:space="preserve"> assessments were completed beginning of the academic year in October 2018 and at the beginning of the spring term in January 2019. Pupils were assessed on a one to one basis by an adult within the class, giving reading ages by determining number of individua</w:t>
      </w:r>
      <w:r w:rsidR="0068158D">
        <w:rPr>
          <w:rFonts w:ascii="Times New Roman" w:hAnsi="Times New Roman" w:cs="Times New Roman"/>
          <w:sz w:val="24"/>
          <w:szCs w:val="24"/>
        </w:rPr>
        <w:t>l words read correctly (until ten</w:t>
      </w:r>
      <w:r w:rsidRPr="00D351AA">
        <w:rPr>
          <w:rFonts w:ascii="Times New Roman" w:hAnsi="Times New Roman" w:cs="Times New Roman"/>
          <w:sz w:val="24"/>
          <w:szCs w:val="24"/>
        </w:rPr>
        <w:t xml:space="preserve"> consecutive word</w:t>
      </w:r>
      <w:r w:rsidR="003105FD">
        <w:rPr>
          <w:rFonts w:ascii="Times New Roman" w:hAnsi="Times New Roman" w:cs="Times New Roman"/>
          <w:sz w:val="24"/>
          <w:szCs w:val="24"/>
        </w:rPr>
        <w:t xml:space="preserve">s were read incorrectly). </w:t>
      </w:r>
      <w:proofErr w:type="spellStart"/>
      <w:r w:rsidR="003105FD">
        <w:rPr>
          <w:rFonts w:ascii="Times New Roman" w:hAnsi="Times New Roman" w:cs="Times New Roman"/>
          <w:sz w:val="24"/>
          <w:szCs w:val="24"/>
        </w:rPr>
        <w:t>Schon</w:t>
      </w:r>
      <w:r w:rsidRPr="00D351AA">
        <w:rPr>
          <w:rFonts w:ascii="Times New Roman" w:hAnsi="Times New Roman" w:cs="Times New Roman"/>
          <w:sz w:val="24"/>
          <w:szCs w:val="24"/>
        </w:rPr>
        <w:t>el</w:t>
      </w:r>
      <w:r w:rsidR="003105FD">
        <w:rPr>
          <w:rFonts w:ascii="Times New Roman" w:hAnsi="Times New Roman" w:cs="Times New Roman"/>
          <w:sz w:val="24"/>
          <w:szCs w:val="24"/>
        </w:rPr>
        <w:t>l</w:t>
      </w:r>
      <w:proofErr w:type="spellEnd"/>
      <w:r w:rsidRPr="00D351AA">
        <w:rPr>
          <w:rFonts w:ascii="Times New Roman" w:hAnsi="Times New Roman" w:cs="Times New Roman"/>
          <w:sz w:val="24"/>
          <w:szCs w:val="24"/>
        </w:rPr>
        <w:t xml:space="preserve"> assessments tests sight word vocabulary.  INCERTS is an online assessment tool used by the school.  It allows the teacher to assess each pupils’ phonological awareness / ability to break down and blend words, reading fluency and reading comprehension</w:t>
      </w:r>
      <w:r w:rsidR="0068158D">
        <w:rPr>
          <w:rFonts w:ascii="Times New Roman" w:hAnsi="Times New Roman" w:cs="Times New Roman"/>
          <w:sz w:val="24"/>
          <w:szCs w:val="24"/>
        </w:rPr>
        <w:t xml:space="preserve"> by means of identifying the National Curriculum level of each child.</w:t>
      </w:r>
    </w:p>
    <w:p w:rsidR="00F813CD" w:rsidRPr="003105FD" w:rsidRDefault="00F813CD" w:rsidP="003105FD">
      <w:pPr>
        <w:spacing w:after="0" w:line="360" w:lineRule="auto"/>
        <w:rPr>
          <w:rFonts w:ascii="Times New Roman" w:hAnsi="Times New Roman" w:cs="Times New Roman"/>
          <w:sz w:val="24"/>
          <w:szCs w:val="24"/>
        </w:rPr>
      </w:pPr>
    </w:p>
    <w:p w:rsidR="00A855D1" w:rsidRPr="00D351AA" w:rsidRDefault="0022709F" w:rsidP="00D351AA">
      <w:pPr>
        <w:pStyle w:val="ListParagraph"/>
        <w:numPr>
          <w:ilvl w:val="0"/>
          <w:numId w:val="3"/>
        </w:numPr>
        <w:spacing w:after="0" w:line="360" w:lineRule="auto"/>
        <w:rPr>
          <w:rFonts w:ascii="Times New Roman" w:hAnsi="Times New Roman" w:cs="Times New Roman"/>
          <w:sz w:val="24"/>
          <w:szCs w:val="24"/>
        </w:rPr>
      </w:pPr>
      <w:r w:rsidRPr="00D351AA">
        <w:rPr>
          <w:rFonts w:ascii="Times New Roman" w:hAnsi="Times New Roman" w:cs="Times New Roman"/>
          <w:sz w:val="24"/>
          <w:szCs w:val="24"/>
        </w:rPr>
        <w:t xml:space="preserve">Interventions and IEP targets.  </w:t>
      </w:r>
    </w:p>
    <w:p w:rsidR="00F813CD" w:rsidRPr="00D351AA" w:rsidRDefault="0022709F" w:rsidP="00D351AA">
      <w:pPr>
        <w:spacing w:after="0" w:line="360" w:lineRule="auto"/>
        <w:rPr>
          <w:rFonts w:ascii="Times New Roman" w:hAnsi="Times New Roman" w:cs="Times New Roman"/>
          <w:sz w:val="24"/>
          <w:szCs w:val="24"/>
        </w:rPr>
      </w:pPr>
      <w:r w:rsidRPr="00D351AA">
        <w:rPr>
          <w:rFonts w:ascii="Times New Roman" w:hAnsi="Times New Roman" w:cs="Times New Roman"/>
          <w:sz w:val="24"/>
          <w:szCs w:val="24"/>
        </w:rPr>
        <w:t xml:space="preserve">Teaching assistants within class were timetabled to support reading interventions working with individual pupils, groups of pupils, supporting a class of pupils and providing support in </w:t>
      </w:r>
      <w:r w:rsidRPr="00D351AA">
        <w:rPr>
          <w:rFonts w:ascii="Times New Roman" w:hAnsi="Times New Roman" w:cs="Times New Roman"/>
          <w:sz w:val="24"/>
          <w:szCs w:val="24"/>
        </w:rPr>
        <w:lastRenderedPageBreak/>
        <w:t xml:space="preserve">interventions outside of class such as </w:t>
      </w:r>
      <w:r w:rsidR="003D6474">
        <w:rPr>
          <w:rFonts w:ascii="Times New Roman" w:hAnsi="Times New Roman" w:cs="Times New Roman"/>
          <w:sz w:val="24"/>
          <w:szCs w:val="24"/>
        </w:rPr>
        <w:t>r</w:t>
      </w:r>
      <w:r w:rsidRPr="00D351AA">
        <w:rPr>
          <w:rFonts w:ascii="Times New Roman" w:hAnsi="Times New Roman" w:cs="Times New Roman"/>
          <w:sz w:val="24"/>
          <w:szCs w:val="24"/>
        </w:rPr>
        <w:t>apid reading</w:t>
      </w:r>
      <w:r w:rsidR="00A855D1" w:rsidRPr="00D351AA">
        <w:rPr>
          <w:rFonts w:ascii="Times New Roman" w:hAnsi="Times New Roman" w:cs="Times New Roman"/>
          <w:sz w:val="24"/>
          <w:szCs w:val="24"/>
        </w:rPr>
        <w:t>.  Rapid reading</w:t>
      </w:r>
      <w:r w:rsidR="0068158D">
        <w:rPr>
          <w:rFonts w:ascii="Times New Roman" w:hAnsi="Times New Roman" w:cs="Times New Roman"/>
          <w:sz w:val="24"/>
          <w:szCs w:val="24"/>
        </w:rPr>
        <w:t xml:space="preserve"> is a computer based intervention encouraging</w:t>
      </w:r>
      <w:r w:rsidR="00A83A91">
        <w:rPr>
          <w:rFonts w:ascii="Times New Roman" w:hAnsi="Times New Roman" w:cs="Times New Roman"/>
          <w:sz w:val="24"/>
          <w:szCs w:val="24"/>
        </w:rPr>
        <w:t xml:space="preserve"> inclusion addressing reading fluency and comprehension skills.</w:t>
      </w:r>
      <w:r w:rsidRPr="00D351AA">
        <w:rPr>
          <w:rFonts w:ascii="Times New Roman" w:hAnsi="Times New Roman" w:cs="Times New Roman"/>
          <w:sz w:val="24"/>
          <w:szCs w:val="24"/>
        </w:rPr>
        <w:t xml:space="preserve"> Pupil</w:t>
      </w:r>
      <w:r w:rsidR="005E5035" w:rsidRPr="00D351AA">
        <w:rPr>
          <w:rFonts w:ascii="Times New Roman" w:hAnsi="Times New Roman" w:cs="Times New Roman"/>
          <w:sz w:val="24"/>
          <w:szCs w:val="24"/>
        </w:rPr>
        <w:t xml:space="preserve"> targets </w:t>
      </w:r>
      <w:r w:rsidRPr="00D351AA">
        <w:rPr>
          <w:rFonts w:ascii="Times New Roman" w:hAnsi="Times New Roman" w:cs="Times New Roman"/>
          <w:sz w:val="24"/>
          <w:szCs w:val="24"/>
        </w:rPr>
        <w:t>wer</w:t>
      </w:r>
      <w:r w:rsidR="005E5035" w:rsidRPr="00D351AA">
        <w:rPr>
          <w:rFonts w:ascii="Times New Roman" w:hAnsi="Times New Roman" w:cs="Times New Roman"/>
          <w:sz w:val="24"/>
          <w:szCs w:val="24"/>
        </w:rPr>
        <w:t>e generated from their individual Statement objectives</w:t>
      </w:r>
      <w:r w:rsidR="00A855D1" w:rsidRPr="00D351AA">
        <w:rPr>
          <w:rFonts w:ascii="Times New Roman" w:hAnsi="Times New Roman" w:cs="Times New Roman"/>
          <w:sz w:val="24"/>
          <w:szCs w:val="24"/>
        </w:rPr>
        <w:t xml:space="preserve"> (relating to </w:t>
      </w:r>
      <w:r w:rsidR="00CF11B8">
        <w:rPr>
          <w:rFonts w:ascii="Times New Roman" w:hAnsi="Times New Roman" w:cs="Times New Roman"/>
          <w:sz w:val="24"/>
          <w:szCs w:val="24"/>
        </w:rPr>
        <w:t>part 3 of pupil’s statement of Special Educational N</w:t>
      </w:r>
      <w:r w:rsidR="00A855D1" w:rsidRPr="00D351AA">
        <w:rPr>
          <w:rFonts w:ascii="Times New Roman" w:hAnsi="Times New Roman" w:cs="Times New Roman"/>
          <w:sz w:val="24"/>
          <w:szCs w:val="24"/>
        </w:rPr>
        <w:t>eeds) and IEPs based on assessment tools previously mentioned. These</w:t>
      </w:r>
      <w:r w:rsidR="00CF11B8">
        <w:rPr>
          <w:rFonts w:ascii="Times New Roman" w:hAnsi="Times New Roman" w:cs="Times New Roman"/>
          <w:sz w:val="24"/>
          <w:szCs w:val="24"/>
        </w:rPr>
        <w:t xml:space="preserve"> targets were worked upon</w:t>
      </w:r>
      <w:r w:rsidR="00BE3BC2">
        <w:rPr>
          <w:rFonts w:ascii="Times New Roman" w:hAnsi="Times New Roman" w:cs="Times New Roman"/>
          <w:sz w:val="24"/>
          <w:szCs w:val="24"/>
        </w:rPr>
        <w:t xml:space="preserve"> during daily practic</w:t>
      </w:r>
      <w:r w:rsidR="00A855D1" w:rsidRPr="00D351AA">
        <w:rPr>
          <w:rFonts w:ascii="Times New Roman" w:hAnsi="Times New Roman" w:cs="Times New Roman"/>
          <w:sz w:val="24"/>
          <w:szCs w:val="24"/>
        </w:rPr>
        <w:t xml:space="preserve">e.  </w:t>
      </w:r>
      <w:r w:rsidR="00A83A91">
        <w:rPr>
          <w:rFonts w:ascii="Times New Roman" w:hAnsi="Times New Roman" w:cs="Times New Roman"/>
          <w:sz w:val="24"/>
          <w:szCs w:val="24"/>
        </w:rPr>
        <w:t xml:space="preserve"> An inclusive approach with views from </w:t>
      </w:r>
      <w:r w:rsidR="005E5035" w:rsidRPr="00D351AA">
        <w:rPr>
          <w:rFonts w:ascii="Times New Roman" w:hAnsi="Times New Roman" w:cs="Times New Roman"/>
          <w:sz w:val="24"/>
          <w:szCs w:val="24"/>
        </w:rPr>
        <w:t>pupils, parents and teachers</w:t>
      </w:r>
      <w:r w:rsidR="003105FD">
        <w:rPr>
          <w:rFonts w:ascii="Times New Roman" w:hAnsi="Times New Roman" w:cs="Times New Roman"/>
          <w:sz w:val="24"/>
          <w:szCs w:val="24"/>
        </w:rPr>
        <w:t xml:space="preserve"> influenced</w:t>
      </w:r>
      <w:r w:rsidR="00A83A91">
        <w:rPr>
          <w:rFonts w:ascii="Times New Roman" w:hAnsi="Times New Roman" w:cs="Times New Roman"/>
          <w:sz w:val="24"/>
          <w:szCs w:val="24"/>
        </w:rPr>
        <w:t xml:space="preserve"> setting</w:t>
      </w:r>
      <w:r w:rsidR="003105FD">
        <w:rPr>
          <w:rFonts w:ascii="Times New Roman" w:hAnsi="Times New Roman" w:cs="Times New Roman"/>
          <w:sz w:val="24"/>
          <w:szCs w:val="24"/>
        </w:rPr>
        <w:t xml:space="preserve"> </w:t>
      </w:r>
      <w:r w:rsidRPr="00D351AA">
        <w:rPr>
          <w:rFonts w:ascii="Times New Roman" w:hAnsi="Times New Roman" w:cs="Times New Roman"/>
          <w:sz w:val="24"/>
          <w:szCs w:val="24"/>
        </w:rPr>
        <w:t>and</w:t>
      </w:r>
      <w:r w:rsidR="0068158D">
        <w:rPr>
          <w:rFonts w:ascii="Times New Roman" w:hAnsi="Times New Roman" w:cs="Times New Roman"/>
          <w:sz w:val="24"/>
          <w:szCs w:val="24"/>
        </w:rPr>
        <w:t xml:space="preserve"> monitor</w:t>
      </w:r>
      <w:r w:rsidR="00A83A91">
        <w:rPr>
          <w:rFonts w:ascii="Times New Roman" w:hAnsi="Times New Roman" w:cs="Times New Roman"/>
          <w:sz w:val="24"/>
          <w:szCs w:val="24"/>
        </w:rPr>
        <w:t>ing</w:t>
      </w:r>
      <w:r w:rsidR="0068158D">
        <w:rPr>
          <w:rFonts w:ascii="Times New Roman" w:hAnsi="Times New Roman" w:cs="Times New Roman"/>
          <w:sz w:val="24"/>
          <w:szCs w:val="24"/>
        </w:rPr>
        <w:t xml:space="preserve"> </w:t>
      </w:r>
      <w:r w:rsidR="00A83A91">
        <w:rPr>
          <w:rFonts w:ascii="Times New Roman" w:hAnsi="Times New Roman" w:cs="Times New Roman"/>
          <w:sz w:val="24"/>
          <w:szCs w:val="24"/>
        </w:rPr>
        <w:t xml:space="preserve">of </w:t>
      </w:r>
      <w:r w:rsidR="0068158D">
        <w:rPr>
          <w:rFonts w:ascii="Times New Roman" w:hAnsi="Times New Roman" w:cs="Times New Roman"/>
          <w:sz w:val="24"/>
          <w:szCs w:val="24"/>
        </w:rPr>
        <w:t>targets.</w:t>
      </w:r>
    </w:p>
    <w:p w:rsidR="00F813CD" w:rsidRPr="00CF11B8" w:rsidRDefault="00F813CD" w:rsidP="00CF11B8">
      <w:pPr>
        <w:spacing w:after="0" w:line="360" w:lineRule="auto"/>
        <w:rPr>
          <w:rFonts w:ascii="Times New Roman" w:hAnsi="Times New Roman" w:cs="Times New Roman"/>
          <w:sz w:val="24"/>
          <w:szCs w:val="24"/>
        </w:rPr>
      </w:pPr>
    </w:p>
    <w:p w:rsidR="00F813CD" w:rsidRPr="00D351AA" w:rsidRDefault="005E5035" w:rsidP="00D351AA">
      <w:pPr>
        <w:pStyle w:val="ListParagraph"/>
        <w:numPr>
          <w:ilvl w:val="0"/>
          <w:numId w:val="5"/>
        </w:numPr>
        <w:spacing w:line="360" w:lineRule="auto"/>
        <w:rPr>
          <w:rFonts w:ascii="Times New Roman" w:hAnsi="Times New Roman" w:cs="Times New Roman"/>
          <w:sz w:val="24"/>
          <w:szCs w:val="24"/>
          <w:u w:val="single"/>
        </w:rPr>
      </w:pPr>
      <w:r w:rsidRPr="00D351AA">
        <w:rPr>
          <w:rFonts w:ascii="Times New Roman" w:hAnsi="Times New Roman" w:cs="Times New Roman"/>
          <w:sz w:val="24"/>
          <w:szCs w:val="24"/>
          <w:u w:val="single"/>
        </w:rPr>
        <w:t xml:space="preserve">Presentation </w:t>
      </w:r>
      <w:r w:rsidR="00D74DD9" w:rsidRPr="00D351AA">
        <w:rPr>
          <w:rFonts w:ascii="Times New Roman" w:hAnsi="Times New Roman" w:cs="Times New Roman"/>
          <w:sz w:val="24"/>
          <w:szCs w:val="24"/>
          <w:u w:val="single"/>
        </w:rPr>
        <w:t>of analysis of findings.</w:t>
      </w:r>
      <w:r w:rsidRPr="00D351AA">
        <w:rPr>
          <w:rFonts w:ascii="Times New Roman" w:hAnsi="Times New Roman" w:cs="Times New Roman"/>
          <w:sz w:val="24"/>
          <w:szCs w:val="24"/>
          <w:u w:val="single"/>
        </w:rPr>
        <w:t xml:space="preserve"> </w:t>
      </w:r>
    </w:p>
    <w:p w:rsidR="0022709F"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The </w:t>
      </w:r>
      <w:r w:rsidR="003105FD">
        <w:rPr>
          <w:rFonts w:ascii="Times New Roman" w:hAnsi="Times New Roman" w:cs="Times New Roman"/>
          <w:sz w:val="24"/>
          <w:szCs w:val="24"/>
        </w:rPr>
        <w:t>a</w:t>
      </w:r>
      <w:r w:rsidRPr="00D351AA">
        <w:rPr>
          <w:rFonts w:ascii="Times New Roman" w:hAnsi="Times New Roman" w:cs="Times New Roman"/>
          <w:sz w:val="24"/>
          <w:szCs w:val="24"/>
        </w:rPr>
        <w:t>nalysis of the findings has been divided into separate categories-</w:t>
      </w:r>
      <w:r w:rsidR="004777BA" w:rsidRPr="00D351AA">
        <w:rPr>
          <w:rFonts w:ascii="Times New Roman" w:hAnsi="Times New Roman" w:cs="Times New Roman"/>
          <w:sz w:val="24"/>
          <w:szCs w:val="24"/>
        </w:rPr>
        <w:t>.</w:t>
      </w:r>
    </w:p>
    <w:p w:rsidR="00F813CD" w:rsidRPr="00A87663" w:rsidRDefault="005E5035" w:rsidP="00A87663">
      <w:pPr>
        <w:spacing w:line="360" w:lineRule="auto"/>
        <w:rPr>
          <w:rFonts w:ascii="Times New Roman" w:hAnsi="Times New Roman" w:cs="Times New Roman"/>
          <w:sz w:val="24"/>
          <w:szCs w:val="24"/>
          <w:u w:val="single"/>
        </w:rPr>
      </w:pPr>
      <w:r w:rsidRPr="00A87663">
        <w:rPr>
          <w:rFonts w:ascii="Times New Roman" w:hAnsi="Times New Roman" w:cs="Times New Roman"/>
          <w:sz w:val="24"/>
          <w:szCs w:val="24"/>
          <w:u w:val="single"/>
        </w:rPr>
        <w:t>Questionnaires.</w:t>
      </w:r>
    </w:p>
    <w:p w:rsidR="009827A1" w:rsidRPr="00D351AA" w:rsidRDefault="009827A1"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The results of the questionnaires were used to inform </w:t>
      </w:r>
      <w:r w:rsidR="00A87663">
        <w:rPr>
          <w:rFonts w:ascii="Times New Roman" w:hAnsi="Times New Roman" w:cs="Times New Roman"/>
          <w:sz w:val="24"/>
          <w:szCs w:val="24"/>
        </w:rPr>
        <w:t>p</w:t>
      </w:r>
      <w:r w:rsidRPr="00D351AA">
        <w:rPr>
          <w:rFonts w:ascii="Times New Roman" w:hAnsi="Times New Roman" w:cs="Times New Roman"/>
          <w:sz w:val="24"/>
          <w:szCs w:val="24"/>
        </w:rPr>
        <w:t>upil wellbeing and attitudes towards re</w:t>
      </w:r>
      <w:r w:rsidR="007047B7">
        <w:rPr>
          <w:rFonts w:ascii="Times New Roman" w:hAnsi="Times New Roman" w:cs="Times New Roman"/>
          <w:sz w:val="24"/>
          <w:szCs w:val="24"/>
        </w:rPr>
        <w:t>ading.</w:t>
      </w:r>
      <w:r w:rsidRPr="00D351AA">
        <w:rPr>
          <w:rFonts w:ascii="Times New Roman" w:hAnsi="Times New Roman" w:cs="Times New Roman"/>
          <w:sz w:val="24"/>
          <w:szCs w:val="24"/>
        </w:rPr>
        <w:t xml:space="preserve">  Below is a more detailed interrogation of the data after 4 months of implemented reading interventions and strategies.  </w:t>
      </w:r>
    </w:p>
    <w:p w:rsidR="009827A1" w:rsidRPr="00D351AA" w:rsidRDefault="009827A1"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Results of the</w:t>
      </w:r>
      <w:r w:rsidR="003D6474">
        <w:rPr>
          <w:rFonts w:ascii="Times New Roman" w:hAnsi="Times New Roman" w:cs="Times New Roman"/>
          <w:sz w:val="24"/>
          <w:szCs w:val="24"/>
        </w:rPr>
        <w:t xml:space="preserve"> questionnaires were as follows:</w:t>
      </w:r>
      <w:r w:rsidRPr="00D351AA">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F813CD" w:rsidRPr="00D351AA">
        <w:tc>
          <w:tcPr>
            <w:tcW w:w="1803" w:type="dxa"/>
            <w:vMerge w:val="restart"/>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Questions. </w:t>
            </w:r>
          </w:p>
        </w:tc>
        <w:tc>
          <w:tcPr>
            <w:tcW w:w="3606" w:type="dxa"/>
            <w:gridSpan w:val="2"/>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September 2018</w:t>
            </w:r>
          </w:p>
        </w:tc>
        <w:tc>
          <w:tcPr>
            <w:tcW w:w="3607" w:type="dxa"/>
            <w:gridSpan w:val="2"/>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January 2019</w:t>
            </w:r>
          </w:p>
        </w:tc>
      </w:tr>
      <w:tr w:rsidR="00F813CD" w:rsidRPr="00D351AA">
        <w:tc>
          <w:tcPr>
            <w:tcW w:w="1803" w:type="dxa"/>
            <w:vMerge/>
          </w:tcPr>
          <w:p w:rsidR="00F813CD" w:rsidRPr="00D351AA" w:rsidRDefault="00F813CD" w:rsidP="00D351AA">
            <w:pPr>
              <w:spacing w:line="360" w:lineRule="auto"/>
              <w:rPr>
                <w:rFonts w:ascii="Times New Roman" w:hAnsi="Times New Roman" w:cs="Times New Roman"/>
                <w:sz w:val="24"/>
                <w:szCs w:val="24"/>
              </w:rPr>
            </w:pP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yes</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no.</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yes</w:t>
            </w:r>
          </w:p>
        </w:tc>
        <w:tc>
          <w:tcPr>
            <w:tcW w:w="1804"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 no. </w:t>
            </w:r>
          </w:p>
        </w:tc>
      </w:tr>
      <w:tr w:rsidR="00F813CD" w:rsidRPr="00D351AA">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Do you like reading in school?</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50%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50%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90%</w:t>
            </w:r>
          </w:p>
        </w:tc>
        <w:tc>
          <w:tcPr>
            <w:tcW w:w="1804"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10%</w:t>
            </w:r>
          </w:p>
        </w:tc>
      </w:tr>
      <w:tr w:rsidR="00F813CD" w:rsidRPr="00D351AA">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Do you like reading at home?</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70%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30%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90% </w:t>
            </w:r>
          </w:p>
        </w:tc>
        <w:tc>
          <w:tcPr>
            <w:tcW w:w="1804"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10%</w:t>
            </w:r>
          </w:p>
        </w:tc>
      </w:tr>
      <w:tr w:rsidR="00F813CD" w:rsidRPr="00D351AA">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Do you read with an adult at home</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60%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40%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90% </w:t>
            </w:r>
          </w:p>
        </w:tc>
        <w:tc>
          <w:tcPr>
            <w:tcW w:w="1804"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10%</w:t>
            </w:r>
          </w:p>
        </w:tc>
      </w:tr>
      <w:tr w:rsidR="00F813CD" w:rsidRPr="00D351AA">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Do you like reading a book with your class?</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80%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20%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100%</w:t>
            </w:r>
          </w:p>
        </w:tc>
        <w:tc>
          <w:tcPr>
            <w:tcW w:w="1804"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0%</w:t>
            </w:r>
          </w:p>
        </w:tc>
      </w:tr>
      <w:tr w:rsidR="00F813CD" w:rsidRPr="00D351AA">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lastRenderedPageBreak/>
              <w:t>Do you like reading you</w:t>
            </w:r>
            <w:r w:rsidR="0022709F" w:rsidRPr="00D351AA">
              <w:rPr>
                <w:rFonts w:ascii="Times New Roman" w:hAnsi="Times New Roman" w:cs="Times New Roman"/>
                <w:sz w:val="24"/>
                <w:szCs w:val="24"/>
              </w:rPr>
              <w:t>r</w:t>
            </w:r>
            <w:r w:rsidRPr="00D351AA">
              <w:rPr>
                <w:rFonts w:ascii="Times New Roman" w:hAnsi="Times New Roman" w:cs="Times New Roman"/>
                <w:sz w:val="24"/>
                <w:szCs w:val="24"/>
              </w:rPr>
              <w:t xml:space="preserve"> flashcards?</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100%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60%</w:t>
            </w:r>
          </w:p>
        </w:tc>
        <w:tc>
          <w:tcPr>
            <w:tcW w:w="1804"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40%</w:t>
            </w:r>
          </w:p>
        </w:tc>
      </w:tr>
      <w:tr w:rsidR="00F813CD" w:rsidRPr="00D351AA">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Do you like answering questions about stories? </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60%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40%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90%</w:t>
            </w:r>
          </w:p>
        </w:tc>
        <w:tc>
          <w:tcPr>
            <w:tcW w:w="1804"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10%</w:t>
            </w:r>
          </w:p>
        </w:tc>
      </w:tr>
      <w:tr w:rsidR="00F813CD" w:rsidRPr="00D351AA">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Are they hard questions?</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30%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70%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10%</w:t>
            </w:r>
          </w:p>
        </w:tc>
        <w:tc>
          <w:tcPr>
            <w:tcW w:w="1804"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90%</w:t>
            </w:r>
          </w:p>
        </w:tc>
      </w:tr>
      <w:tr w:rsidR="00F813CD" w:rsidRPr="00D351AA">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Are you a good reader?</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40%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60%</w:t>
            </w:r>
          </w:p>
        </w:tc>
        <w:tc>
          <w:tcPr>
            <w:tcW w:w="180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100%</w:t>
            </w:r>
          </w:p>
        </w:tc>
        <w:tc>
          <w:tcPr>
            <w:tcW w:w="1804"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0%</w:t>
            </w:r>
          </w:p>
        </w:tc>
      </w:tr>
    </w:tbl>
    <w:p w:rsidR="00CF11B8" w:rsidRPr="00D351AA" w:rsidRDefault="003D6474" w:rsidP="00D351AA">
      <w:pPr>
        <w:spacing w:line="360" w:lineRule="auto"/>
        <w:rPr>
          <w:rFonts w:ascii="Times New Roman" w:hAnsi="Times New Roman" w:cs="Times New Roman"/>
          <w:sz w:val="24"/>
          <w:szCs w:val="24"/>
        </w:rPr>
      </w:pPr>
      <w:r>
        <w:rPr>
          <w:rFonts w:ascii="Times New Roman" w:hAnsi="Times New Roman" w:cs="Times New Roman"/>
          <w:sz w:val="24"/>
          <w:szCs w:val="24"/>
        </w:rPr>
        <w:t>After a period of four months</w:t>
      </w:r>
      <w:r w:rsidR="00CF11B8">
        <w:rPr>
          <w:rFonts w:ascii="Times New Roman" w:hAnsi="Times New Roman" w:cs="Times New Roman"/>
          <w:sz w:val="24"/>
          <w:szCs w:val="24"/>
        </w:rPr>
        <w:t xml:space="preserve">: </w:t>
      </w:r>
    </w:p>
    <w:p w:rsidR="00F813CD" w:rsidRPr="00D351AA" w:rsidRDefault="005E5035" w:rsidP="00D351AA">
      <w:pPr>
        <w:pStyle w:val="ListParagraph"/>
        <w:numPr>
          <w:ilvl w:val="0"/>
          <w:numId w:val="14"/>
        </w:numPr>
        <w:spacing w:line="360" w:lineRule="auto"/>
        <w:rPr>
          <w:rFonts w:ascii="Times New Roman" w:hAnsi="Times New Roman" w:cs="Times New Roman"/>
          <w:sz w:val="24"/>
          <w:szCs w:val="24"/>
        </w:rPr>
      </w:pPr>
      <w:r w:rsidRPr="00D351AA">
        <w:rPr>
          <w:rFonts w:ascii="Times New Roman" w:hAnsi="Times New Roman" w:cs="Times New Roman"/>
          <w:sz w:val="24"/>
          <w:szCs w:val="24"/>
        </w:rPr>
        <w:t>40% more pupils enjoyed reading more in school.</w:t>
      </w:r>
    </w:p>
    <w:p w:rsidR="00F813CD" w:rsidRPr="00D351AA" w:rsidRDefault="005E5035" w:rsidP="00D351AA">
      <w:pPr>
        <w:pStyle w:val="ListParagraph"/>
        <w:numPr>
          <w:ilvl w:val="0"/>
          <w:numId w:val="14"/>
        </w:numPr>
        <w:spacing w:line="360" w:lineRule="auto"/>
        <w:rPr>
          <w:rFonts w:ascii="Times New Roman" w:hAnsi="Times New Roman" w:cs="Times New Roman"/>
          <w:sz w:val="24"/>
          <w:szCs w:val="24"/>
        </w:rPr>
      </w:pPr>
      <w:r w:rsidRPr="00D351AA">
        <w:rPr>
          <w:rFonts w:ascii="Times New Roman" w:hAnsi="Times New Roman" w:cs="Times New Roman"/>
          <w:sz w:val="24"/>
          <w:szCs w:val="24"/>
        </w:rPr>
        <w:t>20% of pupils enjoyed reading at home.</w:t>
      </w:r>
    </w:p>
    <w:p w:rsidR="00F813CD" w:rsidRPr="00D351AA" w:rsidRDefault="005E5035" w:rsidP="00D351AA">
      <w:pPr>
        <w:pStyle w:val="ListParagraph"/>
        <w:numPr>
          <w:ilvl w:val="0"/>
          <w:numId w:val="14"/>
        </w:numPr>
        <w:spacing w:line="360" w:lineRule="auto"/>
        <w:rPr>
          <w:rFonts w:ascii="Times New Roman" w:hAnsi="Times New Roman" w:cs="Times New Roman"/>
          <w:sz w:val="24"/>
          <w:szCs w:val="24"/>
        </w:rPr>
      </w:pPr>
      <w:r w:rsidRPr="00D351AA">
        <w:rPr>
          <w:rFonts w:ascii="Times New Roman" w:hAnsi="Times New Roman" w:cs="Times New Roman"/>
          <w:sz w:val="24"/>
          <w:szCs w:val="24"/>
        </w:rPr>
        <w:t>30% more pupils read with an adult at home.</w:t>
      </w:r>
    </w:p>
    <w:p w:rsidR="00F813CD" w:rsidRPr="00D351AA" w:rsidRDefault="005E5035" w:rsidP="00D351AA">
      <w:pPr>
        <w:pStyle w:val="ListParagraph"/>
        <w:numPr>
          <w:ilvl w:val="0"/>
          <w:numId w:val="14"/>
        </w:numPr>
        <w:spacing w:line="360" w:lineRule="auto"/>
        <w:rPr>
          <w:rFonts w:ascii="Times New Roman" w:hAnsi="Times New Roman" w:cs="Times New Roman"/>
          <w:sz w:val="24"/>
          <w:szCs w:val="24"/>
        </w:rPr>
      </w:pPr>
      <w:r w:rsidRPr="00D351AA">
        <w:rPr>
          <w:rFonts w:ascii="Times New Roman" w:hAnsi="Times New Roman" w:cs="Times New Roman"/>
          <w:sz w:val="24"/>
          <w:szCs w:val="24"/>
        </w:rPr>
        <w:t>20% more of pupil enjoyed reading with their class.</w:t>
      </w:r>
    </w:p>
    <w:p w:rsidR="00F813CD" w:rsidRPr="00D351AA" w:rsidRDefault="005E5035" w:rsidP="00D351AA">
      <w:pPr>
        <w:pStyle w:val="ListParagraph"/>
        <w:numPr>
          <w:ilvl w:val="0"/>
          <w:numId w:val="14"/>
        </w:num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60% more pupils enjoyed practising flashcards. </w:t>
      </w:r>
    </w:p>
    <w:p w:rsidR="00F813CD" w:rsidRPr="00D351AA" w:rsidRDefault="005E5035" w:rsidP="00D351AA">
      <w:pPr>
        <w:pStyle w:val="ListParagraph"/>
        <w:numPr>
          <w:ilvl w:val="0"/>
          <w:numId w:val="14"/>
        </w:numPr>
        <w:spacing w:line="360" w:lineRule="auto"/>
        <w:rPr>
          <w:rFonts w:ascii="Times New Roman" w:hAnsi="Times New Roman" w:cs="Times New Roman"/>
          <w:sz w:val="24"/>
          <w:szCs w:val="24"/>
        </w:rPr>
      </w:pPr>
      <w:r w:rsidRPr="00D351AA">
        <w:rPr>
          <w:rFonts w:ascii="Times New Roman" w:hAnsi="Times New Roman" w:cs="Times New Roman"/>
          <w:sz w:val="24"/>
          <w:szCs w:val="24"/>
        </w:rPr>
        <w:t>30% felt more confident to answer questions about a story.</w:t>
      </w:r>
    </w:p>
    <w:p w:rsidR="00F813CD" w:rsidRDefault="005E5035" w:rsidP="00D351AA">
      <w:pPr>
        <w:pStyle w:val="ListParagraph"/>
        <w:numPr>
          <w:ilvl w:val="0"/>
          <w:numId w:val="14"/>
        </w:numPr>
        <w:spacing w:line="360" w:lineRule="auto"/>
        <w:rPr>
          <w:rFonts w:ascii="Times New Roman" w:hAnsi="Times New Roman" w:cs="Times New Roman"/>
          <w:sz w:val="24"/>
          <w:szCs w:val="24"/>
        </w:rPr>
      </w:pPr>
      <w:r w:rsidRPr="00D351AA">
        <w:rPr>
          <w:rFonts w:ascii="Times New Roman" w:hAnsi="Times New Roman" w:cs="Times New Roman"/>
          <w:sz w:val="24"/>
          <w:szCs w:val="24"/>
        </w:rPr>
        <w:t>20% less pupil thought questions were easier to answer.</w:t>
      </w:r>
    </w:p>
    <w:p w:rsidR="00CF11B8" w:rsidRPr="00CF11B8" w:rsidRDefault="00CF11B8" w:rsidP="00D351AA">
      <w:pPr>
        <w:pStyle w:val="ListParagraph"/>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60% more pupils thought that they were a good reader.</w:t>
      </w:r>
    </w:p>
    <w:p w:rsidR="00F813CD" w:rsidRPr="00D351AA" w:rsidRDefault="004777BA" w:rsidP="00D351AA">
      <w:pPr>
        <w:spacing w:line="360" w:lineRule="auto"/>
        <w:rPr>
          <w:rFonts w:ascii="Times New Roman" w:hAnsi="Times New Roman" w:cs="Times New Roman"/>
          <w:sz w:val="24"/>
          <w:szCs w:val="24"/>
        </w:rPr>
      </w:pPr>
      <w:proofErr w:type="spellStart"/>
      <w:r w:rsidRPr="00D351AA">
        <w:rPr>
          <w:rFonts w:ascii="Times New Roman" w:hAnsi="Times New Roman" w:cs="Times New Roman"/>
          <w:sz w:val="24"/>
          <w:szCs w:val="24"/>
        </w:rPr>
        <w:t>McKinlay</w:t>
      </w:r>
      <w:proofErr w:type="spellEnd"/>
      <w:r w:rsidRPr="00D351AA">
        <w:rPr>
          <w:rFonts w:ascii="Times New Roman" w:hAnsi="Times New Roman" w:cs="Times New Roman"/>
          <w:sz w:val="24"/>
          <w:szCs w:val="24"/>
        </w:rPr>
        <w:t xml:space="preserve"> </w:t>
      </w:r>
      <w:r w:rsidR="00A87663">
        <w:rPr>
          <w:rFonts w:ascii="Times New Roman" w:hAnsi="Times New Roman" w:cs="Times New Roman"/>
          <w:sz w:val="24"/>
          <w:szCs w:val="24"/>
        </w:rPr>
        <w:t>(199</w:t>
      </w:r>
      <w:r w:rsidR="00882123">
        <w:rPr>
          <w:rFonts w:ascii="Times New Roman" w:hAnsi="Times New Roman" w:cs="Times New Roman"/>
          <w:sz w:val="24"/>
          <w:szCs w:val="24"/>
        </w:rPr>
        <w:t>0</w:t>
      </w:r>
      <w:r w:rsidR="00CF11B8">
        <w:rPr>
          <w:rFonts w:ascii="Times New Roman" w:hAnsi="Times New Roman" w:cs="Times New Roman"/>
          <w:sz w:val="24"/>
          <w:szCs w:val="24"/>
        </w:rPr>
        <w:t>)</w:t>
      </w:r>
      <w:r w:rsidR="00882123">
        <w:rPr>
          <w:rFonts w:ascii="Times New Roman" w:hAnsi="Times New Roman" w:cs="Times New Roman"/>
          <w:sz w:val="24"/>
          <w:szCs w:val="24"/>
        </w:rPr>
        <w:t xml:space="preserve"> </w:t>
      </w:r>
      <w:r w:rsidR="00A87663">
        <w:rPr>
          <w:rFonts w:ascii="Times New Roman" w:hAnsi="Times New Roman" w:cs="Times New Roman"/>
          <w:sz w:val="24"/>
          <w:szCs w:val="24"/>
        </w:rPr>
        <w:t>d</w:t>
      </w:r>
      <w:r w:rsidR="00A87663" w:rsidRPr="00D351AA">
        <w:rPr>
          <w:rFonts w:ascii="Times New Roman" w:hAnsi="Times New Roman" w:cs="Times New Roman"/>
          <w:sz w:val="24"/>
          <w:szCs w:val="24"/>
        </w:rPr>
        <w:t>iscovered</w:t>
      </w:r>
      <w:r w:rsidR="001B69C1" w:rsidRPr="00D351AA">
        <w:rPr>
          <w:rFonts w:ascii="Times New Roman" w:hAnsi="Times New Roman" w:cs="Times New Roman"/>
          <w:sz w:val="24"/>
          <w:szCs w:val="24"/>
        </w:rPr>
        <w:t xml:space="preserve"> </w:t>
      </w:r>
      <w:r w:rsidR="00CF11B8">
        <w:rPr>
          <w:rFonts w:ascii="Times New Roman" w:hAnsi="Times New Roman" w:cs="Times New Roman"/>
          <w:sz w:val="24"/>
          <w:szCs w:val="24"/>
        </w:rPr>
        <w:t xml:space="preserve">from her research </w:t>
      </w:r>
      <w:r w:rsidR="001B69C1" w:rsidRPr="00D351AA">
        <w:rPr>
          <w:rFonts w:ascii="Times New Roman" w:hAnsi="Times New Roman" w:cs="Times New Roman"/>
          <w:sz w:val="24"/>
          <w:szCs w:val="24"/>
        </w:rPr>
        <w:t>that pupils with difficulties in reading had less p</w:t>
      </w:r>
      <w:r w:rsidR="008E5142">
        <w:rPr>
          <w:rFonts w:ascii="Times New Roman" w:hAnsi="Times New Roman" w:cs="Times New Roman"/>
          <w:sz w:val="24"/>
          <w:szCs w:val="24"/>
        </w:rPr>
        <w:t>ositive attitudes to the practic</w:t>
      </w:r>
      <w:r w:rsidR="001B69C1" w:rsidRPr="00D351AA">
        <w:rPr>
          <w:rFonts w:ascii="Times New Roman" w:hAnsi="Times New Roman" w:cs="Times New Roman"/>
          <w:sz w:val="24"/>
          <w:szCs w:val="24"/>
        </w:rPr>
        <w:t>e of re</w:t>
      </w:r>
      <w:r w:rsidR="00A83A91">
        <w:rPr>
          <w:rFonts w:ascii="Times New Roman" w:hAnsi="Times New Roman" w:cs="Times New Roman"/>
          <w:sz w:val="24"/>
          <w:szCs w:val="24"/>
        </w:rPr>
        <w:t xml:space="preserve">ading when compared to </w:t>
      </w:r>
      <w:r w:rsidR="001B69C1" w:rsidRPr="00D351AA">
        <w:rPr>
          <w:rFonts w:ascii="Times New Roman" w:hAnsi="Times New Roman" w:cs="Times New Roman"/>
          <w:sz w:val="24"/>
          <w:szCs w:val="24"/>
        </w:rPr>
        <w:t>readers</w:t>
      </w:r>
      <w:r w:rsidR="00A83A91">
        <w:rPr>
          <w:rFonts w:ascii="Times New Roman" w:hAnsi="Times New Roman" w:cs="Times New Roman"/>
          <w:sz w:val="24"/>
          <w:szCs w:val="24"/>
        </w:rPr>
        <w:t xml:space="preserve"> in mainstream classes</w:t>
      </w:r>
      <w:r w:rsidR="001B69C1" w:rsidRPr="00D351AA">
        <w:rPr>
          <w:rFonts w:ascii="Times New Roman" w:hAnsi="Times New Roman" w:cs="Times New Roman"/>
          <w:sz w:val="24"/>
          <w:szCs w:val="24"/>
        </w:rPr>
        <w:t xml:space="preserve"> (</w:t>
      </w:r>
      <w:proofErr w:type="spellStart"/>
      <w:r w:rsidR="001B69C1" w:rsidRPr="00D351AA">
        <w:rPr>
          <w:rFonts w:ascii="Times New Roman" w:hAnsi="Times New Roman" w:cs="Times New Roman"/>
          <w:sz w:val="24"/>
          <w:szCs w:val="24"/>
        </w:rPr>
        <w:t>McKinlay</w:t>
      </w:r>
      <w:proofErr w:type="spellEnd"/>
      <w:r w:rsidR="001B69C1" w:rsidRPr="00D351AA">
        <w:rPr>
          <w:rFonts w:ascii="Times New Roman" w:hAnsi="Times New Roman" w:cs="Times New Roman"/>
          <w:sz w:val="24"/>
          <w:szCs w:val="24"/>
        </w:rPr>
        <w:t xml:space="preserve">, 1990).  </w:t>
      </w:r>
      <w:r w:rsidR="00CF11B8">
        <w:rPr>
          <w:rFonts w:ascii="Times New Roman" w:hAnsi="Times New Roman" w:cs="Times New Roman"/>
          <w:sz w:val="24"/>
          <w:szCs w:val="24"/>
        </w:rPr>
        <w:t xml:space="preserve">At the beginning of the academic </w:t>
      </w:r>
      <w:r w:rsidR="00A83A91">
        <w:rPr>
          <w:rFonts w:ascii="Times New Roman" w:hAnsi="Times New Roman" w:cs="Times New Roman"/>
          <w:sz w:val="24"/>
          <w:szCs w:val="24"/>
        </w:rPr>
        <w:t xml:space="preserve">year, a lack of confidence </w:t>
      </w:r>
      <w:r w:rsidR="00CF11B8">
        <w:rPr>
          <w:rFonts w:ascii="Times New Roman" w:hAnsi="Times New Roman" w:cs="Times New Roman"/>
          <w:sz w:val="24"/>
          <w:szCs w:val="24"/>
        </w:rPr>
        <w:t xml:space="preserve">was evident.  </w:t>
      </w:r>
      <w:r w:rsidR="001B69C1" w:rsidRPr="00D351AA">
        <w:rPr>
          <w:rFonts w:ascii="Times New Roman" w:hAnsi="Times New Roman" w:cs="Times New Roman"/>
          <w:sz w:val="24"/>
          <w:szCs w:val="24"/>
        </w:rPr>
        <w:t xml:space="preserve">However, after </w:t>
      </w:r>
      <w:r w:rsidR="00CF11B8">
        <w:rPr>
          <w:rFonts w:ascii="Times New Roman" w:hAnsi="Times New Roman" w:cs="Times New Roman"/>
          <w:sz w:val="24"/>
          <w:szCs w:val="24"/>
        </w:rPr>
        <w:t>four</w:t>
      </w:r>
      <w:r w:rsidR="005E5035" w:rsidRPr="00D351AA">
        <w:rPr>
          <w:rFonts w:ascii="Times New Roman" w:hAnsi="Times New Roman" w:cs="Times New Roman"/>
          <w:sz w:val="24"/>
          <w:szCs w:val="24"/>
        </w:rPr>
        <w:t xml:space="preserve"> month</w:t>
      </w:r>
      <w:r w:rsidR="001B69C1" w:rsidRPr="00D351AA">
        <w:rPr>
          <w:rFonts w:ascii="Times New Roman" w:hAnsi="Times New Roman" w:cs="Times New Roman"/>
          <w:sz w:val="24"/>
          <w:szCs w:val="24"/>
        </w:rPr>
        <w:t>s</w:t>
      </w:r>
      <w:r w:rsidRPr="00D351AA">
        <w:rPr>
          <w:rFonts w:ascii="Times New Roman" w:hAnsi="Times New Roman" w:cs="Times New Roman"/>
          <w:sz w:val="24"/>
          <w:szCs w:val="24"/>
        </w:rPr>
        <w:t xml:space="preserve"> of interventions</w:t>
      </w:r>
      <w:r w:rsidR="005E5035" w:rsidRPr="00D351AA">
        <w:rPr>
          <w:rFonts w:ascii="Times New Roman" w:hAnsi="Times New Roman" w:cs="Times New Roman"/>
          <w:sz w:val="24"/>
          <w:szCs w:val="24"/>
        </w:rPr>
        <w:t>, 100% of pupils felt that they were a go</w:t>
      </w:r>
      <w:r w:rsidRPr="00D351AA">
        <w:rPr>
          <w:rFonts w:ascii="Times New Roman" w:hAnsi="Times New Roman" w:cs="Times New Roman"/>
          <w:sz w:val="24"/>
          <w:szCs w:val="24"/>
        </w:rPr>
        <w:t>od reader and an</w:t>
      </w:r>
      <w:r w:rsidR="00A83A91">
        <w:rPr>
          <w:rFonts w:ascii="Times New Roman" w:hAnsi="Times New Roman" w:cs="Times New Roman"/>
          <w:sz w:val="24"/>
          <w:szCs w:val="24"/>
        </w:rPr>
        <w:t xml:space="preserve"> increase</w:t>
      </w:r>
      <w:r w:rsidR="003105FD">
        <w:rPr>
          <w:rFonts w:ascii="Times New Roman" w:hAnsi="Times New Roman" w:cs="Times New Roman"/>
          <w:sz w:val="24"/>
          <w:szCs w:val="24"/>
        </w:rPr>
        <w:t>d</w:t>
      </w:r>
      <w:r w:rsidR="00A83A91">
        <w:rPr>
          <w:rFonts w:ascii="Times New Roman" w:hAnsi="Times New Roman" w:cs="Times New Roman"/>
          <w:sz w:val="24"/>
          <w:szCs w:val="24"/>
        </w:rPr>
        <w:t xml:space="preserve"> in enjoyment of</w:t>
      </w:r>
      <w:r w:rsidR="00BD6E36" w:rsidRPr="00D351AA">
        <w:rPr>
          <w:rFonts w:ascii="Times New Roman" w:hAnsi="Times New Roman" w:cs="Times New Roman"/>
          <w:sz w:val="24"/>
          <w:szCs w:val="24"/>
        </w:rPr>
        <w:t xml:space="preserve"> readin</w:t>
      </w:r>
      <w:r w:rsidRPr="00D351AA">
        <w:rPr>
          <w:rFonts w:ascii="Times New Roman" w:hAnsi="Times New Roman" w:cs="Times New Roman"/>
          <w:sz w:val="24"/>
          <w:szCs w:val="24"/>
        </w:rPr>
        <w:t>g both a</w:t>
      </w:r>
      <w:r w:rsidR="00A83A91">
        <w:rPr>
          <w:rFonts w:ascii="Times New Roman" w:hAnsi="Times New Roman" w:cs="Times New Roman"/>
          <w:sz w:val="24"/>
          <w:szCs w:val="24"/>
        </w:rPr>
        <w:t>t home and in school was highlighted</w:t>
      </w:r>
      <w:r w:rsidR="00BD6E36" w:rsidRPr="00D351AA">
        <w:rPr>
          <w:rFonts w:ascii="Times New Roman" w:hAnsi="Times New Roman" w:cs="Times New Roman"/>
          <w:sz w:val="24"/>
          <w:szCs w:val="24"/>
        </w:rPr>
        <w:t xml:space="preserve">.  </w:t>
      </w:r>
      <w:r w:rsidR="00C130DC" w:rsidRPr="00D351AA">
        <w:rPr>
          <w:rFonts w:ascii="Times New Roman" w:hAnsi="Times New Roman" w:cs="Times New Roman"/>
          <w:sz w:val="24"/>
          <w:szCs w:val="24"/>
        </w:rPr>
        <w:t>Pupils were</w:t>
      </w:r>
      <w:r w:rsidRPr="00D351AA">
        <w:rPr>
          <w:rFonts w:ascii="Times New Roman" w:hAnsi="Times New Roman" w:cs="Times New Roman"/>
          <w:sz w:val="24"/>
          <w:szCs w:val="24"/>
        </w:rPr>
        <w:t xml:space="preserve"> </w:t>
      </w:r>
      <w:r w:rsidR="00C130DC" w:rsidRPr="00D351AA">
        <w:rPr>
          <w:rFonts w:ascii="Times New Roman" w:hAnsi="Times New Roman" w:cs="Times New Roman"/>
          <w:sz w:val="24"/>
          <w:szCs w:val="24"/>
        </w:rPr>
        <w:t>more coo</w:t>
      </w:r>
      <w:r w:rsidR="00BD6E36" w:rsidRPr="00D351AA">
        <w:rPr>
          <w:rFonts w:ascii="Times New Roman" w:hAnsi="Times New Roman" w:cs="Times New Roman"/>
          <w:sz w:val="24"/>
          <w:szCs w:val="24"/>
        </w:rPr>
        <w:t>per</w:t>
      </w:r>
      <w:r w:rsidR="00C130DC" w:rsidRPr="00D351AA">
        <w:rPr>
          <w:rFonts w:ascii="Times New Roman" w:hAnsi="Times New Roman" w:cs="Times New Roman"/>
          <w:sz w:val="24"/>
          <w:szCs w:val="24"/>
        </w:rPr>
        <w:t>a</w:t>
      </w:r>
      <w:r w:rsidR="00A83A91">
        <w:rPr>
          <w:rFonts w:ascii="Times New Roman" w:hAnsi="Times New Roman" w:cs="Times New Roman"/>
          <w:sz w:val="24"/>
          <w:szCs w:val="24"/>
        </w:rPr>
        <w:t xml:space="preserve">tive with reading </w:t>
      </w:r>
      <w:r w:rsidR="00BD6E36" w:rsidRPr="00D351AA">
        <w:rPr>
          <w:rFonts w:ascii="Times New Roman" w:hAnsi="Times New Roman" w:cs="Times New Roman"/>
          <w:sz w:val="24"/>
          <w:szCs w:val="24"/>
        </w:rPr>
        <w:t>at home with adults</w:t>
      </w:r>
      <w:r w:rsidR="00C130DC" w:rsidRPr="00D351AA">
        <w:rPr>
          <w:rFonts w:ascii="Times New Roman" w:hAnsi="Times New Roman" w:cs="Times New Roman"/>
          <w:sz w:val="24"/>
          <w:szCs w:val="24"/>
        </w:rPr>
        <w:t xml:space="preserve"> </w:t>
      </w:r>
      <w:r w:rsidR="00BD6E36" w:rsidRPr="00D351AA">
        <w:rPr>
          <w:rFonts w:ascii="Times New Roman" w:hAnsi="Times New Roman" w:cs="Times New Roman"/>
          <w:sz w:val="24"/>
          <w:szCs w:val="24"/>
        </w:rPr>
        <w:t xml:space="preserve">and the general attitude towards reading shifted dramatically within the class.  The use of flashcards also proved successful with the more than half of the children </w:t>
      </w:r>
      <w:r w:rsidR="00C130DC" w:rsidRPr="00D351AA">
        <w:rPr>
          <w:rFonts w:ascii="Times New Roman" w:hAnsi="Times New Roman" w:cs="Times New Roman"/>
          <w:sz w:val="24"/>
          <w:szCs w:val="24"/>
        </w:rPr>
        <w:t>enjoying the process of rote-learning</w:t>
      </w:r>
      <w:r w:rsidR="00BD6E36" w:rsidRPr="00D351AA">
        <w:rPr>
          <w:rFonts w:ascii="Times New Roman" w:hAnsi="Times New Roman" w:cs="Times New Roman"/>
          <w:sz w:val="24"/>
          <w:szCs w:val="24"/>
        </w:rPr>
        <w:t xml:space="preserve"> them</w:t>
      </w:r>
      <w:r w:rsidR="00C130DC" w:rsidRPr="00D351AA">
        <w:rPr>
          <w:rFonts w:ascii="Times New Roman" w:hAnsi="Times New Roman" w:cs="Times New Roman"/>
          <w:sz w:val="24"/>
          <w:szCs w:val="24"/>
        </w:rPr>
        <w:t xml:space="preserve"> </w:t>
      </w:r>
      <w:r w:rsidR="00BD6E36" w:rsidRPr="00D351AA">
        <w:rPr>
          <w:rFonts w:ascii="Times New Roman" w:hAnsi="Times New Roman" w:cs="Times New Roman"/>
          <w:sz w:val="24"/>
          <w:szCs w:val="24"/>
        </w:rPr>
        <w:t>at home</w:t>
      </w:r>
      <w:r w:rsidRPr="00D351AA">
        <w:rPr>
          <w:rFonts w:ascii="Times New Roman" w:hAnsi="Times New Roman" w:cs="Times New Roman"/>
          <w:sz w:val="24"/>
          <w:szCs w:val="24"/>
        </w:rPr>
        <w:t xml:space="preserve"> and within school through multisensory methods</w:t>
      </w:r>
      <w:r w:rsidR="00BD6E36" w:rsidRPr="00D351AA">
        <w:rPr>
          <w:rFonts w:ascii="Times New Roman" w:hAnsi="Times New Roman" w:cs="Times New Roman"/>
          <w:sz w:val="24"/>
          <w:szCs w:val="24"/>
        </w:rPr>
        <w:t xml:space="preserve">.  There was also </w:t>
      </w:r>
      <w:r w:rsidRPr="00D351AA">
        <w:rPr>
          <w:rFonts w:ascii="Times New Roman" w:hAnsi="Times New Roman" w:cs="Times New Roman"/>
          <w:sz w:val="24"/>
          <w:szCs w:val="24"/>
        </w:rPr>
        <w:t xml:space="preserve">a </w:t>
      </w:r>
      <w:r w:rsidR="00BD6E36" w:rsidRPr="00D351AA">
        <w:rPr>
          <w:rFonts w:ascii="Times New Roman" w:hAnsi="Times New Roman" w:cs="Times New Roman"/>
          <w:sz w:val="24"/>
          <w:szCs w:val="24"/>
        </w:rPr>
        <w:t>development of confide</w:t>
      </w:r>
      <w:r w:rsidR="00C130DC" w:rsidRPr="00D351AA">
        <w:rPr>
          <w:rFonts w:ascii="Times New Roman" w:hAnsi="Times New Roman" w:cs="Times New Roman"/>
          <w:sz w:val="24"/>
          <w:szCs w:val="24"/>
        </w:rPr>
        <w:t>nce surrounding reading and p</w:t>
      </w:r>
      <w:r w:rsidR="00BD6E36" w:rsidRPr="00D351AA">
        <w:rPr>
          <w:rFonts w:ascii="Times New Roman" w:hAnsi="Times New Roman" w:cs="Times New Roman"/>
          <w:sz w:val="24"/>
          <w:szCs w:val="24"/>
        </w:rPr>
        <w:t>upils were able to talk about and attempt to answe</w:t>
      </w:r>
      <w:r w:rsidR="00C130DC" w:rsidRPr="00D351AA">
        <w:rPr>
          <w:rFonts w:ascii="Times New Roman" w:hAnsi="Times New Roman" w:cs="Times New Roman"/>
          <w:sz w:val="24"/>
          <w:szCs w:val="24"/>
        </w:rPr>
        <w:t xml:space="preserve">r more readily.   </w:t>
      </w:r>
    </w:p>
    <w:p w:rsidR="003105FD" w:rsidRDefault="003105FD" w:rsidP="00A87663">
      <w:pPr>
        <w:spacing w:line="360" w:lineRule="auto"/>
        <w:rPr>
          <w:rFonts w:ascii="Times New Roman" w:hAnsi="Times New Roman" w:cs="Times New Roman"/>
          <w:sz w:val="24"/>
          <w:szCs w:val="24"/>
          <w:u w:val="single"/>
        </w:rPr>
      </w:pPr>
    </w:p>
    <w:p w:rsidR="00F813CD" w:rsidRPr="00882123" w:rsidRDefault="003105FD" w:rsidP="00A87663">
      <w:pPr>
        <w:spacing w:line="360" w:lineRule="auto"/>
        <w:rPr>
          <w:rFonts w:ascii="Times New Roman" w:hAnsi="Times New Roman" w:cs="Times New Roman"/>
          <w:sz w:val="24"/>
          <w:szCs w:val="24"/>
          <w:u w:val="single"/>
        </w:rPr>
      </w:pPr>
      <w:proofErr w:type="spellStart"/>
      <w:r>
        <w:rPr>
          <w:rFonts w:ascii="Times New Roman" w:hAnsi="Times New Roman" w:cs="Times New Roman"/>
          <w:sz w:val="24"/>
          <w:szCs w:val="24"/>
          <w:u w:val="single"/>
        </w:rPr>
        <w:lastRenderedPageBreak/>
        <w:t>Scho</w:t>
      </w:r>
      <w:r w:rsidR="00A87663" w:rsidRPr="00882123">
        <w:rPr>
          <w:rFonts w:ascii="Times New Roman" w:hAnsi="Times New Roman" w:cs="Times New Roman"/>
          <w:sz w:val="24"/>
          <w:szCs w:val="24"/>
          <w:u w:val="single"/>
        </w:rPr>
        <w:t>ne</w:t>
      </w:r>
      <w:r>
        <w:rPr>
          <w:rFonts w:ascii="Times New Roman" w:hAnsi="Times New Roman" w:cs="Times New Roman"/>
          <w:sz w:val="24"/>
          <w:szCs w:val="24"/>
          <w:u w:val="single"/>
        </w:rPr>
        <w:t>l</w:t>
      </w:r>
      <w:r w:rsidR="00A87663" w:rsidRPr="00882123">
        <w:rPr>
          <w:rFonts w:ascii="Times New Roman" w:hAnsi="Times New Roman" w:cs="Times New Roman"/>
          <w:sz w:val="24"/>
          <w:szCs w:val="24"/>
          <w:u w:val="single"/>
        </w:rPr>
        <w:t>l</w:t>
      </w:r>
      <w:proofErr w:type="spellEnd"/>
      <w:r w:rsidR="00A87663" w:rsidRPr="00882123">
        <w:rPr>
          <w:rFonts w:ascii="Times New Roman" w:hAnsi="Times New Roman" w:cs="Times New Roman"/>
          <w:sz w:val="24"/>
          <w:szCs w:val="24"/>
          <w:u w:val="single"/>
        </w:rPr>
        <w:t xml:space="preserve"> </w:t>
      </w:r>
      <w:r w:rsidR="005E5035" w:rsidRPr="00882123">
        <w:rPr>
          <w:rFonts w:ascii="Times New Roman" w:hAnsi="Times New Roman" w:cs="Times New Roman"/>
          <w:sz w:val="24"/>
          <w:szCs w:val="24"/>
          <w:u w:val="single"/>
        </w:rPr>
        <w:t>Assessments.</w:t>
      </w:r>
    </w:p>
    <w:p w:rsidR="00F813CD" w:rsidRPr="00D351AA" w:rsidRDefault="003105FD" w:rsidP="00D351A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results of </w:t>
      </w:r>
      <w:proofErr w:type="spellStart"/>
      <w:r>
        <w:rPr>
          <w:rFonts w:ascii="Times New Roman" w:hAnsi="Times New Roman" w:cs="Times New Roman"/>
          <w:sz w:val="24"/>
          <w:szCs w:val="24"/>
        </w:rPr>
        <w:t>Schon</w:t>
      </w:r>
      <w:r w:rsidR="00A855D1" w:rsidRPr="00D351AA">
        <w:rPr>
          <w:rFonts w:ascii="Times New Roman" w:hAnsi="Times New Roman" w:cs="Times New Roman"/>
          <w:sz w:val="24"/>
          <w:szCs w:val="24"/>
        </w:rPr>
        <w:t>ell</w:t>
      </w:r>
      <w:proofErr w:type="spellEnd"/>
      <w:r w:rsidR="00A855D1" w:rsidRPr="00D351AA">
        <w:rPr>
          <w:rFonts w:ascii="Times New Roman" w:hAnsi="Times New Roman" w:cs="Times New Roman"/>
          <w:sz w:val="24"/>
          <w:szCs w:val="24"/>
        </w:rPr>
        <w:t xml:space="preserve"> assessments were as follows: </w:t>
      </w:r>
    </w:p>
    <w:tbl>
      <w:tblPr>
        <w:tblStyle w:val="TableGrid"/>
        <w:tblW w:w="8642" w:type="dxa"/>
        <w:tblLook w:val="04A0" w:firstRow="1" w:lastRow="0" w:firstColumn="1" w:lastColumn="0" w:noHBand="0" w:noVBand="1"/>
      </w:tblPr>
      <w:tblGrid>
        <w:gridCol w:w="1413"/>
        <w:gridCol w:w="2551"/>
        <w:gridCol w:w="1560"/>
        <w:gridCol w:w="1559"/>
        <w:gridCol w:w="1559"/>
      </w:tblGrid>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Pupil</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Need</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October 2018</w:t>
            </w:r>
          </w:p>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Reading age</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January 2019</w:t>
            </w:r>
          </w:p>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Reading age</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Difference in reading age</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Y3 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MLD, LAC,</w:t>
            </w:r>
          </w:p>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Hyperthyroidism</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6.5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6.7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+ 2 months</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3 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Epilepsy, VI, GDD</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+ 0 months</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3 Female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SLD, SAL, Asthma</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6.9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6.10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+ 1 month</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4 Male</w:t>
            </w:r>
          </w:p>
        </w:tc>
        <w:tc>
          <w:tcPr>
            <w:tcW w:w="2551" w:type="dxa"/>
          </w:tcPr>
          <w:p w:rsidR="00F813CD" w:rsidRPr="00D351AA" w:rsidRDefault="005E5035" w:rsidP="00D351AA">
            <w:pPr>
              <w:spacing w:after="200" w:line="360" w:lineRule="auto"/>
              <w:jc w:val="center"/>
              <w:rPr>
                <w:rFonts w:ascii="Times New Roman" w:hAnsi="Times New Roman" w:cs="Times New Roman"/>
                <w:sz w:val="24"/>
                <w:szCs w:val="24"/>
              </w:rPr>
            </w:pPr>
            <w:r w:rsidRPr="00D351AA">
              <w:rPr>
                <w:rFonts w:ascii="Times New Roman" w:hAnsi="Times New Roman" w:cs="Times New Roman"/>
                <w:sz w:val="24"/>
                <w:szCs w:val="24"/>
              </w:rPr>
              <w:t>Epilepsy, FSM, MLD</w:t>
            </w:r>
          </w:p>
          <w:p w:rsidR="00F813CD" w:rsidRPr="00D351AA" w:rsidRDefault="00F813CD" w:rsidP="00D351AA">
            <w:pPr>
              <w:spacing w:line="360" w:lineRule="auto"/>
              <w:jc w:val="center"/>
              <w:rPr>
                <w:rFonts w:ascii="Times New Roman" w:hAnsi="Times New Roman" w:cs="Times New Roman"/>
                <w:sz w:val="24"/>
                <w:szCs w:val="24"/>
              </w:rPr>
            </w:pP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6.5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6.7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+ 2 months</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4 Female</w:t>
            </w:r>
          </w:p>
        </w:tc>
        <w:tc>
          <w:tcPr>
            <w:tcW w:w="2551" w:type="dxa"/>
          </w:tcPr>
          <w:p w:rsidR="00F813CD" w:rsidRPr="00D351AA" w:rsidRDefault="005E5035" w:rsidP="00D351AA">
            <w:pPr>
              <w:spacing w:after="200"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GDD, LAC</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6.8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6.11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+ 3 months</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5 Female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GDD</w:t>
            </w:r>
          </w:p>
          <w:p w:rsidR="00F813CD" w:rsidRPr="00D351AA" w:rsidRDefault="00F813CD" w:rsidP="00D351AA">
            <w:pPr>
              <w:spacing w:line="360" w:lineRule="auto"/>
              <w:jc w:val="center"/>
              <w:rPr>
                <w:rFonts w:ascii="Times New Roman" w:hAnsi="Times New Roman" w:cs="Times New Roman"/>
                <w:sz w:val="24"/>
                <w:szCs w:val="24"/>
              </w:rPr>
            </w:pP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6.4yrs</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- 4 months</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6 Male</w:t>
            </w:r>
          </w:p>
        </w:tc>
        <w:tc>
          <w:tcPr>
            <w:tcW w:w="2551" w:type="dxa"/>
          </w:tcPr>
          <w:p w:rsidR="00F813CD" w:rsidRPr="00D351AA" w:rsidRDefault="005E5035" w:rsidP="00D351AA">
            <w:pPr>
              <w:spacing w:after="200"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GDD, LAC, VI, OT</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6.4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6.4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 months</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6 Male</w:t>
            </w:r>
          </w:p>
          <w:p w:rsidR="00F813CD" w:rsidRPr="00D351AA" w:rsidRDefault="00F813CD" w:rsidP="00D351AA">
            <w:pPr>
              <w:spacing w:line="360" w:lineRule="auto"/>
              <w:rPr>
                <w:rFonts w:ascii="Times New Roman" w:hAnsi="Times New Roman" w:cs="Times New Roman"/>
                <w:sz w:val="24"/>
                <w:szCs w:val="24"/>
              </w:rPr>
            </w:pP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ASD, MLD</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6.10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6.10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 months</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6 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GDD, SAL, LAC</w:t>
            </w:r>
          </w:p>
          <w:p w:rsidR="00F813CD" w:rsidRPr="00D351AA" w:rsidRDefault="00F813CD" w:rsidP="00D351AA">
            <w:pPr>
              <w:spacing w:line="360" w:lineRule="auto"/>
              <w:jc w:val="center"/>
              <w:rPr>
                <w:rFonts w:ascii="Times New Roman" w:hAnsi="Times New Roman" w:cs="Times New Roman"/>
                <w:sz w:val="24"/>
                <w:szCs w:val="24"/>
              </w:rPr>
            </w:pP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7.2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7.5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+ 3 month</w:t>
            </w:r>
          </w:p>
        </w:tc>
      </w:tr>
      <w:tr w:rsidR="00F813CD" w:rsidRPr="00D351AA">
        <w:trPr>
          <w:trHeight w:val="667"/>
        </w:trPr>
        <w:tc>
          <w:tcPr>
            <w:tcW w:w="141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Y 6 Female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MLD, ADHD</w:t>
            </w:r>
          </w:p>
          <w:p w:rsidR="00F813CD" w:rsidRPr="00D351AA" w:rsidRDefault="00F813CD" w:rsidP="00D351AA">
            <w:pPr>
              <w:spacing w:line="360" w:lineRule="auto"/>
              <w:rPr>
                <w:rFonts w:ascii="Times New Roman" w:hAnsi="Times New Roman" w:cs="Times New Roman"/>
                <w:sz w:val="24"/>
                <w:szCs w:val="24"/>
              </w:rPr>
            </w:pP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7.10 </w:t>
            </w:r>
            <w:proofErr w:type="spellStart"/>
            <w:r w:rsidRPr="00D351AA">
              <w:rPr>
                <w:rFonts w:ascii="Times New Roman" w:hAnsi="Times New Roman" w:cs="Times New Roman"/>
                <w:sz w:val="24"/>
                <w:szCs w:val="24"/>
              </w:rPr>
              <w:t>yrs</w:t>
            </w:r>
            <w:proofErr w:type="spellEnd"/>
            <w:r w:rsidRPr="00D351AA">
              <w:rPr>
                <w:rFonts w:ascii="Times New Roman" w:hAnsi="Times New Roman" w:cs="Times New Roman"/>
                <w:sz w:val="24"/>
                <w:szCs w:val="24"/>
              </w:rPr>
              <w:t xml:space="preserve"> </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8.6 </w:t>
            </w:r>
            <w:proofErr w:type="spellStart"/>
            <w:r w:rsidRPr="00D351AA">
              <w:rPr>
                <w:rFonts w:ascii="Times New Roman" w:hAnsi="Times New Roman" w:cs="Times New Roman"/>
                <w:sz w:val="24"/>
                <w:szCs w:val="24"/>
              </w:rPr>
              <w:t>yrs</w:t>
            </w:r>
            <w:proofErr w:type="spellEnd"/>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+ 7 months</w:t>
            </w:r>
          </w:p>
        </w:tc>
      </w:tr>
    </w:tbl>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From the data, it is evident that:</w:t>
      </w:r>
    </w:p>
    <w:p w:rsidR="00F813CD" w:rsidRPr="00D351AA" w:rsidRDefault="005E5035" w:rsidP="00D351AA">
      <w:pPr>
        <w:pStyle w:val="ListParagraph"/>
        <w:numPr>
          <w:ilvl w:val="0"/>
          <w:numId w:val="11"/>
        </w:numPr>
        <w:spacing w:line="360" w:lineRule="auto"/>
        <w:rPr>
          <w:rFonts w:ascii="Times New Roman" w:hAnsi="Times New Roman" w:cs="Times New Roman"/>
          <w:sz w:val="24"/>
          <w:szCs w:val="24"/>
        </w:rPr>
      </w:pPr>
      <w:r w:rsidRPr="00D351AA">
        <w:rPr>
          <w:rFonts w:ascii="Times New Roman" w:hAnsi="Times New Roman" w:cs="Times New Roman"/>
          <w:sz w:val="24"/>
          <w:szCs w:val="24"/>
        </w:rPr>
        <w:t>60% of pupils achieved over 1 month’s progress in their reading.</w:t>
      </w:r>
    </w:p>
    <w:p w:rsidR="00F813CD" w:rsidRPr="00D351AA" w:rsidRDefault="005E5035" w:rsidP="00D351AA">
      <w:pPr>
        <w:pStyle w:val="ListParagraph"/>
        <w:numPr>
          <w:ilvl w:val="0"/>
          <w:numId w:val="11"/>
        </w:num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40% of children’s reading did not develop or progress their reading of individual words. </w:t>
      </w:r>
    </w:p>
    <w:p w:rsidR="00F813CD" w:rsidRPr="00D351AA" w:rsidRDefault="005E5035" w:rsidP="00D351AA">
      <w:pPr>
        <w:pStyle w:val="ListParagraph"/>
        <w:numPr>
          <w:ilvl w:val="0"/>
          <w:numId w:val="11"/>
        </w:num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3/6 males developed achieved over one month’s progress in their reading.  </w:t>
      </w:r>
    </w:p>
    <w:p w:rsidR="00F813CD" w:rsidRPr="00D351AA" w:rsidRDefault="005E5035" w:rsidP="00D351AA">
      <w:pPr>
        <w:pStyle w:val="ListParagraph"/>
        <w:numPr>
          <w:ilvl w:val="0"/>
          <w:numId w:val="11"/>
        </w:numPr>
        <w:spacing w:line="360" w:lineRule="auto"/>
        <w:rPr>
          <w:rFonts w:ascii="Times New Roman" w:hAnsi="Times New Roman" w:cs="Times New Roman"/>
          <w:sz w:val="24"/>
          <w:szCs w:val="24"/>
        </w:rPr>
      </w:pPr>
      <w:r w:rsidRPr="00D351AA">
        <w:rPr>
          <w:rFonts w:ascii="Times New Roman" w:hAnsi="Times New Roman" w:cs="Times New Roman"/>
          <w:sz w:val="24"/>
          <w:szCs w:val="24"/>
        </w:rPr>
        <w:t>3/6 male pupils’ reading did not progress.</w:t>
      </w:r>
    </w:p>
    <w:p w:rsidR="00F813CD" w:rsidRPr="00D351AA" w:rsidRDefault="005E5035" w:rsidP="00D351AA">
      <w:pPr>
        <w:pStyle w:val="ListParagraph"/>
        <w:numPr>
          <w:ilvl w:val="0"/>
          <w:numId w:val="11"/>
        </w:numPr>
        <w:spacing w:line="360" w:lineRule="auto"/>
        <w:rPr>
          <w:rFonts w:ascii="Times New Roman" w:hAnsi="Times New Roman" w:cs="Times New Roman"/>
          <w:sz w:val="24"/>
          <w:szCs w:val="24"/>
        </w:rPr>
      </w:pPr>
      <w:r w:rsidRPr="00D351AA">
        <w:rPr>
          <w:rFonts w:ascii="Times New Roman" w:hAnsi="Times New Roman" w:cs="Times New Roman"/>
          <w:sz w:val="24"/>
          <w:szCs w:val="24"/>
        </w:rPr>
        <w:t>1/4 female pupils’ reading age decreased in age by 4 months.</w:t>
      </w:r>
    </w:p>
    <w:p w:rsidR="00F813CD" w:rsidRPr="00D351AA" w:rsidRDefault="005E5035" w:rsidP="00D351AA">
      <w:pPr>
        <w:pStyle w:val="ListParagraph"/>
        <w:numPr>
          <w:ilvl w:val="0"/>
          <w:numId w:val="11"/>
        </w:num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3/4 females age improved by one month or more. </w:t>
      </w:r>
    </w:p>
    <w:p w:rsidR="00F813CD" w:rsidRPr="00D351AA" w:rsidRDefault="005E5035" w:rsidP="00D351AA">
      <w:pPr>
        <w:pStyle w:val="ListParagraph"/>
        <w:numPr>
          <w:ilvl w:val="0"/>
          <w:numId w:val="11"/>
        </w:numPr>
        <w:spacing w:line="360" w:lineRule="auto"/>
        <w:rPr>
          <w:rFonts w:ascii="Times New Roman" w:hAnsi="Times New Roman" w:cs="Times New Roman"/>
          <w:sz w:val="24"/>
          <w:szCs w:val="24"/>
        </w:rPr>
      </w:pPr>
      <w:r w:rsidRPr="00D351AA">
        <w:rPr>
          <w:rFonts w:ascii="Times New Roman" w:hAnsi="Times New Roman" w:cs="Times New Roman"/>
          <w:sz w:val="24"/>
          <w:szCs w:val="24"/>
        </w:rPr>
        <w:lastRenderedPageBreak/>
        <w:t xml:space="preserve">66% of pupils who receive Speech and Language input from outside agencies achieved 1 month or more progress with their reading. </w:t>
      </w:r>
    </w:p>
    <w:p w:rsidR="00F813CD" w:rsidRPr="00D351AA" w:rsidRDefault="005E5035" w:rsidP="00D351AA">
      <w:pPr>
        <w:pStyle w:val="ListParagraph"/>
        <w:numPr>
          <w:ilvl w:val="0"/>
          <w:numId w:val="11"/>
        </w:numPr>
        <w:spacing w:line="360" w:lineRule="auto"/>
        <w:rPr>
          <w:rFonts w:ascii="Times New Roman" w:hAnsi="Times New Roman" w:cs="Times New Roman"/>
          <w:sz w:val="24"/>
          <w:szCs w:val="24"/>
        </w:rPr>
      </w:pPr>
      <w:r w:rsidRPr="00D351AA">
        <w:rPr>
          <w:rFonts w:ascii="Times New Roman" w:hAnsi="Times New Roman" w:cs="Times New Roman"/>
          <w:sz w:val="24"/>
          <w:szCs w:val="24"/>
        </w:rPr>
        <w:t>75% of pupils looked after by the Local Authority progressed by 1 month or more with their reading.</w:t>
      </w:r>
    </w:p>
    <w:p w:rsidR="00904E2F" w:rsidRPr="00D351AA" w:rsidRDefault="00C130DC"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The use of </w:t>
      </w:r>
      <w:proofErr w:type="spellStart"/>
      <w:r w:rsidR="00932B07" w:rsidRPr="00D351AA">
        <w:rPr>
          <w:rFonts w:ascii="Times New Roman" w:hAnsi="Times New Roman" w:cs="Times New Roman"/>
          <w:sz w:val="24"/>
          <w:szCs w:val="24"/>
        </w:rPr>
        <w:t>S</w:t>
      </w:r>
      <w:r w:rsidRPr="00D351AA">
        <w:rPr>
          <w:rFonts w:ascii="Times New Roman" w:hAnsi="Times New Roman" w:cs="Times New Roman"/>
          <w:sz w:val="24"/>
          <w:szCs w:val="24"/>
        </w:rPr>
        <w:t>cho</w:t>
      </w:r>
      <w:r w:rsidR="00904E2F" w:rsidRPr="00D351AA">
        <w:rPr>
          <w:rFonts w:ascii="Times New Roman" w:hAnsi="Times New Roman" w:cs="Times New Roman"/>
          <w:sz w:val="24"/>
          <w:szCs w:val="24"/>
        </w:rPr>
        <w:t>nell</w:t>
      </w:r>
      <w:proofErr w:type="spellEnd"/>
      <w:r w:rsidR="00904E2F" w:rsidRPr="00D351AA">
        <w:rPr>
          <w:rFonts w:ascii="Times New Roman" w:hAnsi="Times New Roman" w:cs="Times New Roman"/>
          <w:sz w:val="24"/>
          <w:szCs w:val="24"/>
        </w:rPr>
        <w:t xml:space="preserve"> assessments gave initial level</w:t>
      </w:r>
      <w:r w:rsidR="00CF11B8">
        <w:rPr>
          <w:rFonts w:ascii="Times New Roman" w:hAnsi="Times New Roman" w:cs="Times New Roman"/>
          <w:sz w:val="24"/>
          <w:szCs w:val="24"/>
        </w:rPr>
        <w:t>s o</w:t>
      </w:r>
      <w:r w:rsidRPr="00D351AA">
        <w:rPr>
          <w:rFonts w:ascii="Times New Roman" w:hAnsi="Times New Roman" w:cs="Times New Roman"/>
          <w:sz w:val="24"/>
          <w:szCs w:val="24"/>
        </w:rPr>
        <w:t>f pupil</w:t>
      </w:r>
      <w:r w:rsidR="0022709F" w:rsidRPr="00D351AA">
        <w:rPr>
          <w:rFonts w:ascii="Times New Roman" w:hAnsi="Times New Roman" w:cs="Times New Roman"/>
          <w:sz w:val="24"/>
          <w:szCs w:val="24"/>
        </w:rPr>
        <w:t xml:space="preserve"> ‘sight word’</w:t>
      </w:r>
      <w:r w:rsidR="00904E2F" w:rsidRPr="00D351AA">
        <w:rPr>
          <w:rFonts w:ascii="Times New Roman" w:hAnsi="Times New Roman" w:cs="Times New Roman"/>
          <w:sz w:val="24"/>
          <w:szCs w:val="24"/>
        </w:rPr>
        <w:t xml:space="preserve"> ability</w:t>
      </w:r>
      <w:r w:rsidRPr="00D351AA">
        <w:rPr>
          <w:rFonts w:ascii="Times New Roman" w:hAnsi="Times New Roman" w:cs="Times New Roman"/>
          <w:sz w:val="24"/>
          <w:szCs w:val="24"/>
        </w:rPr>
        <w:t xml:space="preserve">.  The data </w:t>
      </w:r>
      <w:r w:rsidR="00904E2F" w:rsidRPr="00D351AA">
        <w:rPr>
          <w:rFonts w:ascii="Times New Roman" w:hAnsi="Times New Roman" w:cs="Times New Roman"/>
          <w:sz w:val="24"/>
          <w:szCs w:val="24"/>
        </w:rPr>
        <w:t>highlights</w:t>
      </w:r>
      <w:r w:rsidRPr="00D351AA">
        <w:rPr>
          <w:rFonts w:ascii="Times New Roman" w:hAnsi="Times New Roman" w:cs="Times New Roman"/>
          <w:sz w:val="24"/>
          <w:szCs w:val="24"/>
        </w:rPr>
        <w:t xml:space="preserve"> </w:t>
      </w:r>
      <w:r w:rsidR="00B76BB5" w:rsidRPr="00D351AA">
        <w:rPr>
          <w:rFonts w:ascii="Times New Roman" w:hAnsi="Times New Roman" w:cs="Times New Roman"/>
          <w:sz w:val="24"/>
          <w:szCs w:val="24"/>
        </w:rPr>
        <w:t>ability to</w:t>
      </w:r>
      <w:r w:rsidRPr="00D351AA">
        <w:rPr>
          <w:rFonts w:ascii="Times New Roman" w:hAnsi="Times New Roman" w:cs="Times New Roman"/>
          <w:sz w:val="24"/>
          <w:szCs w:val="24"/>
        </w:rPr>
        <w:t xml:space="preserve"> break down and blend</w:t>
      </w:r>
      <w:r w:rsidR="00B76BB5" w:rsidRPr="00D351AA">
        <w:rPr>
          <w:rFonts w:ascii="Times New Roman" w:hAnsi="Times New Roman" w:cs="Times New Roman"/>
          <w:sz w:val="24"/>
          <w:szCs w:val="24"/>
        </w:rPr>
        <w:t xml:space="preserve"> sounds to read</w:t>
      </w:r>
      <w:r w:rsidRPr="00D351AA">
        <w:rPr>
          <w:rFonts w:ascii="Times New Roman" w:hAnsi="Times New Roman" w:cs="Times New Roman"/>
          <w:sz w:val="24"/>
          <w:szCs w:val="24"/>
        </w:rPr>
        <w:t xml:space="preserve"> a word.    </w:t>
      </w:r>
      <w:r w:rsidR="005E5035" w:rsidRPr="00D351AA">
        <w:rPr>
          <w:rFonts w:ascii="Times New Roman" w:hAnsi="Times New Roman" w:cs="Times New Roman"/>
          <w:sz w:val="24"/>
          <w:szCs w:val="24"/>
        </w:rPr>
        <w:t xml:space="preserve">The findings </w:t>
      </w:r>
      <w:r w:rsidR="00CF11B8">
        <w:rPr>
          <w:rFonts w:ascii="Times New Roman" w:hAnsi="Times New Roman" w:cs="Times New Roman"/>
          <w:sz w:val="24"/>
          <w:szCs w:val="24"/>
        </w:rPr>
        <w:t>reflect</w:t>
      </w:r>
      <w:r w:rsidR="005E5035" w:rsidRPr="00D351AA">
        <w:rPr>
          <w:rFonts w:ascii="Times New Roman" w:hAnsi="Times New Roman" w:cs="Times New Roman"/>
          <w:sz w:val="24"/>
          <w:szCs w:val="24"/>
        </w:rPr>
        <w:t xml:space="preserve"> the development </w:t>
      </w:r>
      <w:r w:rsidR="00A83A91">
        <w:rPr>
          <w:rFonts w:ascii="Times New Roman" w:hAnsi="Times New Roman" w:cs="Times New Roman"/>
          <w:sz w:val="24"/>
          <w:szCs w:val="24"/>
        </w:rPr>
        <w:t>or lack of development that pupils</w:t>
      </w:r>
      <w:r w:rsidR="005E5035" w:rsidRPr="00D351AA">
        <w:rPr>
          <w:rFonts w:ascii="Times New Roman" w:hAnsi="Times New Roman" w:cs="Times New Roman"/>
          <w:sz w:val="24"/>
          <w:szCs w:val="24"/>
        </w:rPr>
        <w:t xml:space="preserve"> made with their general phonological awareness</w:t>
      </w:r>
      <w:r w:rsidR="00904E2F" w:rsidRPr="00D351AA">
        <w:rPr>
          <w:rFonts w:ascii="Times New Roman" w:hAnsi="Times New Roman" w:cs="Times New Roman"/>
          <w:sz w:val="24"/>
          <w:szCs w:val="24"/>
        </w:rPr>
        <w:t xml:space="preserve"> skills</w:t>
      </w:r>
      <w:r w:rsidR="005E5035" w:rsidRPr="00D351AA">
        <w:rPr>
          <w:rFonts w:ascii="Times New Roman" w:hAnsi="Times New Roman" w:cs="Times New Roman"/>
          <w:sz w:val="24"/>
          <w:szCs w:val="24"/>
        </w:rPr>
        <w:t>.  It has given opportunity to reassess strategies used to help teach some pupils identify, break down and blend phonics, whilst als</w:t>
      </w:r>
      <w:r w:rsidR="008440C4" w:rsidRPr="00D351AA">
        <w:rPr>
          <w:rFonts w:ascii="Times New Roman" w:hAnsi="Times New Roman" w:cs="Times New Roman"/>
          <w:sz w:val="24"/>
          <w:szCs w:val="24"/>
        </w:rPr>
        <w:t xml:space="preserve">o giving evidence </w:t>
      </w:r>
      <w:r w:rsidR="00904E2F" w:rsidRPr="00D351AA">
        <w:rPr>
          <w:rFonts w:ascii="Times New Roman" w:hAnsi="Times New Roman" w:cs="Times New Roman"/>
          <w:sz w:val="24"/>
          <w:szCs w:val="24"/>
        </w:rPr>
        <w:t xml:space="preserve">needed for </w:t>
      </w:r>
      <w:r w:rsidR="008440C4" w:rsidRPr="00D351AA">
        <w:rPr>
          <w:rFonts w:ascii="Times New Roman" w:hAnsi="Times New Roman" w:cs="Times New Roman"/>
          <w:sz w:val="24"/>
          <w:szCs w:val="24"/>
        </w:rPr>
        <w:t xml:space="preserve">possible </w:t>
      </w:r>
      <w:r w:rsidR="005E5035" w:rsidRPr="00D351AA">
        <w:rPr>
          <w:rFonts w:ascii="Times New Roman" w:hAnsi="Times New Roman" w:cs="Times New Roman"/>
          <w:sz w:val="24"/>
          <w:szCs w:val="24"/>
        </w:rPr>
        <w:t>referral</w:t>
      </w:r>
      <w:r w:rsidR="008440C4" w:rsidRPr="00D351AA">
        <w:rPr>
          <w:rFonts w:ascii="Times New Roman" w:hAnsi="Times New Roman" w:cs="Times New Roman"/>
          <w:sz w:val="24"/>
          <w:szCs w:val="24"/>
        </w:rPr>
        <w:t>s</w:t>
      </w:r>
      <w:r w:rsidR="005E5035" w:rsidRPr="00D351AA">
        <w:rPr>
          <w:rFonts w:ascii="Times New Roman" w:hAnsi="Times New Roman" w:cs="Times New Roman"/>
          <w:sz w:val="24"/>
          <w:szCs w:val="24"/>
        </w:rPr>
        <w:t xml:space="preserve"> to specialist outside agencies</w:t>
      </w:r>
      <w:r w:rsidR="0022709F" w:rsidRPr="00D351AA">
        <w:rPr>
          <w:rFonts w:ascii="Times New Roman" w:hAnsi="Times New Roman" w:cs="Times New Roman"/>
          <w:sz w:val="24"/>
          <w:szCs w:val="24"/>
        </w:rPr>
        <w:t xml:space="preserve"> to further support their learning</w:t>
      </w:r>
      <w:r w:rsidR="005E5035" w:rsidRPr="00D351AA">
        <w:rPr>
          <w:rFonts w:ascii="Times New Roman" w:hAnsi="Times New Roman" w:cs="Times New Roman"/>
          <w:sz w:val="24"/>
          <w:szCs w:val="24"/>
        </w:rPr>
        <w:t xml:space="preserve">. </w:t>
      </w:r>
      <w:r w:rsidR="003105FD">
        <w:rPr>
          <w:rFonts w:ascii="Times New Roman" w:hAnsi="Times New Roman" w:cs="Times New Roman"/>
          <w:sz w:val="24"/>
          <w:szCs w:val="24"/>
        </w:rPr>
        <w:t xml:space="preserve">Similarly, </w:t>
      </w:r>
      <w:proofErr w:type="spellStart"/>
      <w:r w:rsidR="003105FD">
        <w:rPr>
          <w:rFonts w:ascii="Times New Roman" w:hAnsi="Times New Roman" w:cs="Times New Roman"/>
          <w:sz w:val="24"/>
          <w:szCs w:val="24"/>
        </w:rPr>
        <w:t>Schon</w:t>
      </w:r>
      <w:r w:rsidR="00904E2F" w:rsidRPr="00D351AA">
        <w:rPr>
          <w:rFonts w:ascii="Times New Roman" w:hAnsi="Times New Roman" w:cs="Times New Roman"/>
          <w:sz w:val="24"/>
          <w:szCs w:val="24"/>
        </w:rPr>
        <w:t>el</w:t>
      </w:r>
      <w:r w:rsidR="003105FD">
        <w:rPr>
          <w:rFonts w:ascii="Times New Roman" w:hAnsi="Times New Roman" w:cs="Times New Roman"/>
          <w:sz w:val="24"/>
          <w:szCs w:val="24"/>
        </w:rPr>
        <w:t>l</w:t>
      </w:r>
      <w:proofErr w:type="spellEnd"/>
      <w:r w:rsidR="005E5035" w:rsidRPr="00D351AA">
        <w:rPr>
          <w:rFonts w:ascii="Times New Roman" w:hAnsi="Times New Roman" w:cs="Times New Roman"/>
          <w:sz w:val="24"/>
          <w:szCs w:val="24"/>
        </w:rPr>
        <w:t xml:space="preserve"> </w:t>
      </w:r>
      <w:r w:rsidR="00904E2F" w:rsidRPr="00D351AA">
        <w:rPr>
          <w:rFonts w:ascii="Times New Roman" w:hAnsi="Times New Roman" w:cs="Times New Roman"/>
          <w:sz w:val="24"/>
          <w:szCs w:val="24"/>
        </w:rPr>
        <w:t>assessments have</w:t>
      </w:r>
      <w:r w:rsidR="005E5035" w:rsidRPr="00D351AA">
        <w:rPr>
          <w:rFonts w:ascii="Times New Roman" w:hAnsi="Times New Roman" w:cs="Times New Roman"/>
          <w:sz w:val="24"/>
          <w:szCs w:val="24"/>
        </w:rPr>
        <w:t xml:space="preserve"> </w:t>
      </w:r>
      <w:r w:rsidR="00904E2F" w:rsidRPr="00D351AA">
        <w:rPr>
          <w:rFonts w:ascii="Times New Roman" w:hAnsi="Times New Roman" w:cs="Times New Roman"/>
          <w:sz w:val="24"/>
          <w:szCs w:val="24"/>
        </w:rPr>
        <w:t xml:space="preserve">linked closely </w:t>
      </w:r>
      <w:r w:rsidR="00CF11B8">
        <w:rPr>
          <w:rFonts w:ascii="Times New Roman" w:hAnsi="Times New Roman" w:cs="Times New Roman"/>
          <w:sz w:val="24"/>
          <w:szCs w:val="24"/>
        </w:rPr>
        <w:t xml:space="preserve">with </w:t>
      </w:r>
      <w:r w:rsidR="005E5035" w:rsidRPr="00D351AA">
        <w:rPr>
          <w:rFonts w:ascii="Times New Roman" w:hAnsi="Times New Roman" w:cs="Times New Roman"/>
          <w:sz w:val="24"/>
          <w:szCs w:val="24"/>
        </w:rPr>
        <w:t>Speech and Language sessions</w:t>
      </w:r>
      <w:r w:rsidR="00904E2F" w:rsidRPr="00D351AA">
        <w:rPr>
          <w:rFonts w:ascii="Times New Roman" w:hAnsi="Times New Roman" w:cs="Times New Roman"/>
          <w:sz w:val="24"/>
          <w:szCs w:val="24"/>
        </w:rPr>
        <w:t xml:space="preserve"> that focus on sound identification and production through i</w:t>
      </w:r>
      <w:r w:rsidR="005E5035" w:rsidRPr="00D351AA">
        <w:rPr>
          <w:rFonts w:ascii="Times New Roman" w:hAnsi="Times New Roman" w:cs="Times New Roman"/>
          <w:sz w:val="24"/>
          <w:szCs w:val="24"/>
        </w:rPr>
        <w:t>nterventions</w:t>
      </w:r>
      <w:r w:rsidR="00904E2F" w:rsidRPr="00D351AA">
        <w:rPr>
          <w:rFonts w:ascii="Times New Roman" w:hAnsi="Times New Roman" w:cs="Times New Roman"/>
          <w:sz w:val="24"/>
          <w:szCs w:val="24"/>
        </w:rPr>
        <w:t xml:space="preserve"> s</w:t>
      </w:r>
      <w:r w:rsidR="005E5035" w:rsidRPr="00D351AA">
        <w:rPr>
          <w:rFonts w:ascii="Times New Roman" w:hAnsi="Times New Roman" w:cs="Times New Roman"/>
          <w:sz w:val="24"/>
          <w:szCs w:val="24"/>
        </w:rPr>
        <w:t>uch as POPAT</w:t>
      </w:r>
      <w:r w:rsidR="00CF11B8">
        <w:rPr>
          <w:rFonts w:ascii="Times New Roman" w:hAnsi="Times New Roman" w:cs="Times New Roman"/>
          <w:sz w:val="24"/>
          <w:szCs w:val="24"/>
        </w:rPr>
        <w:t xml:space="preserve">.  Thus, </w:t>
      </w:r>
      <w:r w:rsidR="005E5035" w:rsidRPr="00D351AA">
        <w:rPr>
          <w:rFonts w:ascii="Times New Roman" w:hAnsi="Times New Roman" w:cs="Times New Roman"/>
          <w:sz w:val="24"/>
          <w:szCs w:val="24"/>
        </w:rPr>
        <w:t>ensur</w:t>
      </w:r>
      <w:r w:rsidR="00904E2F" w:rsidRPr="00D351AA">
        <w:rPr>
          <w:rFonts w:ascii="Times New Roman" w:hAnsi="Times New Roman" w:cs="Times New Roman"/>
          <w:sz w:val="24"/>
          <w:szCs w:val="24"/>
        </w:rPr>
        <w:t>ing</w:t>
      </w:r>
      <w:r w:rsidR="005E5035" w:rsidRPr="00D351AA">
        <w:rPr>
          <w:rFonts w:ascii="Times New Roman" w:hAnsi="Times New Roman" w:cs="Times New Roman"/>
          <w:sz w:val="24"/>
          <w:szCs w:val="24"/>
        </w:rPr>
        <w:t xml:space="preserve"> pupils</w:t>
      </w:r>
      <w:r w:rsidR="007047B7">
        <w:rPr>
          <w:rFonts w:ascii="Times New Roman" w:hAnsi="Times New Roman" w:cs="Times New Roman"/>
          <w:sz w:val="24"/>
          <w:szCs w:val="24"/>
        </w:rPr>
        <w:t xml:space="preserve"> received</w:t>
      </w:r>
      <w:r w:rsidR="005E5035" w:rsidRPr="00D351AA">
        <w:rPr>
          <w:rFonts w:ascii="Times New Roman" w:hAnsi="Times New Roman" w:cs="Times New Roman"/>
          <w:sz w:val="24"/>
          <w:szCs w:val="24"/>
        </w:rPr>
        <w:t xml:space="preserve"> maximum exposure to the learning and embedding of phonics.  </w:t>
      </w:r>
    </w:p>
    <w:p w:rsidR="00F813CD" w:rsidRPr="008E5142" w:rsidRDefault="008E5142" w:rsidP="008E5142">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INCERTS</w:t>
      </w:r>
      <w:r w:rsidR="005E5035" w:rsidRPr="008E5142">
        <w:rPr>
          <w:rFonts w:ascii="Times New Roman" w:hAnsi="Times New Roman" w:cs="Times New Roman"/>
          <w:sz w:val="24"/>
          <w:szCs w:val="24"/>
          <w:u w:val="single"/>
        </w:rPr>
        <w:t xml:space="preserve"> Assessment data.</w:t>
      </w:r>
    </w:p>
    <w:p w:rsidR="00F813CD" w:rsidRPr="00D351AA" w:rsidRDefault="00A855D1"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The results of pupil National Curriculum levels were as follows: </w:t>
      </w:r>
    </w:p>
    <w:tbl>
      <w:tblPr>
        <w:tblStyle w:val="TableGrid"/>
        <w:tblW w:w="8642" w:type="dxa"/>
        <w:tblLook w:val="04A0" w:firstRow="1" w:lastRow="0" w:firstColumn="1" w:lastColumn="0" w:noHBand="0" w:noVBand="1"/>
      </w:tblPr>
      <w:tblGrid>
        <w:gridCol w:w="1413"/>
        <w:gridCol w:w="2551"/>
        <w:gridCol w:w="1560"/>
        <w:gridCol w:w="1559"/>
        <w:gridCol w:w="1559"/>
      </w:tblGrid>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Pupil</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Need</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Sept 2018</w:t>
            </w:r>
          </w:p>
          <w:p w:rsidR="00F813CD" w:rsidRPr="00D351AA" w:rsidRDefault="005E5035" w:rsidP="00D351AA">
            <w:pPr>
              <w:spacing w:line="360" w:lineRule="auto"/>
              <w:jc w:val="center"/>
              <w:rPr>
                <w:rFonts w:ascii="Times New Roman" w:hAnsi="Times New Roman" w:cs="Times New Roman"/>
                <w:sz w:val="24"/>
                <w:szCs w:val="24"/>
              </w:rPr>
            </w:pPr>
            <w:proofErr w:type="spellStart"/>
            <w:r w:rsidRPr="00D351AA">
              <w:rPr>
                <w:rFonts w:ascii="Times New Roman" w:hAnsi="Times New Roman" w:cs="Times New Roman"/>
                <w:sz w:val="24"/>
                <w:szCs w:val="24"/>
              </w:rPr>
              <w:t>Incerts</w:t>
            </w:r>
            <w:proofErr w:type="spellEnd"/>
            <w:r w:rsidRPr="00D351AA">
              <w:rPr>
                <w:rFonts w:ascii="Times New Roman" w:hAnsi="Times New Roman" w:cs="Times New Roman"/>
                <w:sz w:val="24"/>
                <w:szCs w:val="24"/>
              </w:rPr>
              <w:t xml:space="preserve"> level</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January 2019</w:t>
            </w:r>
          </w:p>
          <w:p w:rsidR="00F813CD" w:rsidRPr="00D351AA" w:rsidRDefault="005E5035" w:rsidP="00D351AA">
            <w:pPr>
              <w:spacing w:line="360" w:lineRule="auto"/>
              <w:jc w:val="center"/>
              <w:rPr>
                <w:rFonts w:ascii="Times New Roman" w:hAnsi="Times New Roman" w:cs="Times New Roman"/>
                <w:sz w:val="24"/>
                <w:szCs w:val="24"/>
              </w:rPr>
            </w:pPr>
            <w:proofErr w:type="spellStart"/>
            <w:r w:rsidRPr="00D351AA">
              <w:rPr>
                <w:rFonts w:ascii="Times New Roman" w:hAnsi="Times New Roman" w:cs="Times New Roman"/>
                <w:sz w:val="24"/>
                <w:szCs w:val="24"/>
              </w:rPr>
              <w:t>Incerts</w:t>
            </w:r>
            <w:proofErr w:type="spellEnd"/>
            <w:r w:rsidRPr="00D351AA">
              <w:rPr>
                <w:rFonts w:ascii="Times New Roman" w:hAnsi="Times New Roman" w:cs="Times New Roman"/>
                <w:sz w:val="24"/>
                <w:szCs w:val="24"/>
              </w:rPr>
              <w:t xml:space="preserve"> level</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Difference </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Y3 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MLD, LAC,</w:t>
            </w:r>
          </w:p>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Hyperthyroidism</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0.00</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1.20</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+1.20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3 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Epilepsy, VI, GDD</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0.00</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0.87</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+0.87</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3 Female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SLD, SAL, Asthma</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0.00</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1.44</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+1.44</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4 Male</w:t>
            </w:r>
          </w:p>
        </w:tc>
        <w:tc>
          <w:tcPr>
            <w:tcW w:w="2551" w:type="dxa"/>
          </w:tcPr>
          <w:p w:rsidR="00F813CD" w:rsidRPr="00D351AA" w:rsidRDefault="005E5035" w:rsidP="00D351AA">
            <w:pPr>
              <w:spacing w:after="200" w:line="360" w:lineRule="auto"/>
              <w:jc w:val="center"/>
              <w:rPr>
                <w:rFonts w:ascii="Times New Roman" w:hAnsi="Times New Roman" w:cs="Times New Roman"/>
                <w:sz w:val="24"/>
                <w:szCs w:val="24"/>
              </w:rPr>
            </w:pPr>
            <w:r w:rsidRPr="00D351AA">
              <w:rPr>
                <w:rFonts w:ascii="Times New Roman" w:hAnsi="Times New Roman" w:cs="Times New Roman"/>
                <w:sz w:val="24"/>
                <w:szCs w:val="24"/>
              </w:rPr>
              <w:t>Epilepsy, FSM, MLD</w:t>
            </w:r>
          </w:p>
          <w:p w:rsidR="00F813CD" w:rsidRPr="00D351AA" w:rsidRDefault="00F813CD" w:rsidP="00D351AA">
            <w:pPr>
              <w:spacing w:line="360" w:lineRule="auto"/>
              <w:jc w:val="center"/>
              <w:rPr>
                <w:rFonts w:ascii="Times New Roman" w:hAnsi="Times New Roman" w:cs="Times New Roman"/>
                <w:sz w:val="24"/>
                <w:szCs w:val="24"/>
              </w:rPr>
            </w:pP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1.28</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1.48</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+0.20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4 Female</w:t>
            </w:r>
          </w:p>
        </w:tc>
        <w:tc>
          <w:tcPr>
            <w:tcW w:w="2551" w:type="dxa"/>
          </w:tcPr>
          <w:p w:rsidR="00F813CD" w:rsidRPr="00D351AA" w:rsidRDefault="005E5035" w:rsidP="00D351AA">
            <w:pPr>
              <w:spacing w:after="200"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GDD, LAC</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1.67</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1.89</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+0.22</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5 Female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GDD</w:t>
            </w:r>
          </w:p>
          <w:p w:rsidR="00F813CD" w:rsidRPr="00D351AA" w:rsidRDefault="00F813CD" w:rsidP="00D351AA">
            <w:pPr>
              <w:spacing w:line="360" w:lineRule="auto"/>
              <w:jc w:val="center"/>
              <w:rPr>
                <w:rFonts w:ascii="Times New Roman" w:hAnsi="Times New Roman" w:cs="Times New Roman"/>
                <w:sz w:val="24"/>
                <w:szCs w:val="24"/>
              </w:rPr>
            </w:pP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1.34</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1.74</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+0.40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6 Male</w:t>
            </w:r>
          </w:p>
        </w:tc>
        <w:tc>
          <w:tcPr>
            <w:tcW w:w="2551" w:type="dxa"/>
          </w:tcPr>
          <w:p w:rsidR="00F813CD" w:rsidRPr="00D351AA" w:rsidRDefault="005E5035" w:rsidP="00D351AA">
            <w:pPr>
              <w:spacing w:after="200"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GDD, LAC, VI, OT</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1.82</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1.89</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+ 0.07</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lastRenderedPageBreak/>
              <w:t>Y 6 Male</w:t>
            </w:r>
          </w:p>
          <w:p w:rsidR="00F813CD" w:rsidRPr="00D351AA" w:rsidRDefault="00F813CD" w:rsidP="00D351AA">
            <w:pPr>
              <w:spacing w:line="360" w:lineRule="auto"/>
              <w:rPr>
                <w:rFonts w:ascii="Times New Roman" w:hAnsi="Times New Roman" w:cs="Times New Roman"/>
                <w:sz w:val="24"/>
                <w:szCs w:val="24"/>
              </w:rPr>
            </w:pP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ASD, MLD</w:t>
            </w: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1.82</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2.14</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+0.32</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6 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GDD, SAL, LAC</w:t>
            </w:r>
          </w:p>
          <w:p w:rsidR="00F813CD" w:rsidRPr="00D351AA" w:rsidRDefault="00F813CD" w:rsidP="00D351AA">
            <w:pPr>
              <w:spacing w:line="360" w:lineRule="auto"/>
              <w:jc w:val="center"/>
              <w:rPr>
                <w:rFonts w:ascii="Times New Roman" w:hAnsi="Times New Roman" w:cs="Times New Roman"/>
                <w:sz w:val="24"/>
                <w:szCs w:val="24"/>
              </w:rPr>
            </w:pP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2.32</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2.57</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+0.25</w:t>
            </w:r>
          </w:p>
        </w:tc>
      </w:tr>
      <w:tr w:rsidR="00F813CD" w:rsidRPr="00D351AA">
        <w:trPr>
          <w:trHeight w:val="667"/>
        </w:trPr>
        <w:tc>
          <w:tcPr>
            <w:tcW w:w="141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Y 6 Female</w:t>
            </w:r>
          </w:p>
        </w:tc>
        <w:tc>
          <w:tcPr>
            <w:tcW w:w="255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MLD, ADHD</w:t>
            </w:r>
          </w:p>
          <w:p w:rsidR="00F813CD" w:rsidRPr="00D351AA" w:rsidRDefault="00F813CD" w:rsidP="00D351AA">
            <w:pPr>
              <w:spacing w:line="360" w:lineRule="auto"/>
              <w:rPr>
                <w:rFonts w:ascii="Times New Roman" w:hAnsi="Times New Roman" w:cs="Times New Roman"/>
                <w:sz w:val="24"/>
                <w:szCs w:val="24"/>
              </w:rPr>
            </w:pPr>
          </w:p>
        </w:tc>
        <w:tc>
          <w:tcPr>
            <w:tcW w:w="1560"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3.45 </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3.77</w:t>
            </w:r>
          </w:p>
        </w:tc>
        <w:tc>
          <w:tcPr>
            <w:tcW w:w="1559"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+0.32</w:t>
            </w:r>
          </w:p>
        </w:tc>
      </w:tr>
    </w:tbl>
    <w:p w:rsidR="00F813CD" w:rsidRPr="00D351AA" w:rsidRDefault="00BD6E36"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The </w:t>
      </w:r>
      <w:r w:rsidR="003E1BFB" w:rsidRPr="00D351AA">
        <w:rPr>
          <w:rFonts w:ascii="Times New Roman" w:hAnsi="Times New Roman" w:cs="Times New Roman"/>
          <w:sz w:val="24"/>
          <w:szCs w:val="24"/>
        </w:rPr>
        <w:t>findings are as follows</w:t>
      </w:r>
      <w:r w:rsidR="005E5035" w:rsidRPr="00D351AA">
        <w:rPr>
          <w:rFonts w:ascii="Times New Roman" w:hAnsi="Times New Roman" w:cs="Times New Roman"/>
          <w:sz w:val="24"/>
          <w:szCs w:val="24"/>
        </w:rPr>
        <w:t xml:space="preserve">: </w:t>
      </w:r>
    </w:p>
    <w:p w:rsidR="00F813CD" w:rsidRPr="00D351AA" w:rsidRDefault="005E5035" w:rsidP="00D351AA">
      <w:pPr>
        <w:pStyle w:val="ListParagraph"/>
        <w:numPr>
          <w:ilvl w:val="0"/>
          <w:numId w:val="12"/>
        </w:num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66% of year 3 pupils who worked through one level of reading within four months. </w:t>
      </w:r>
    </w:p>
    <w:p w:rsidR="00F813CD" w:rsidRPr="00D351AA" w:rsidRDefault="005E5035" w:rsidP="00D351AA">
      <w:pPr>
        <w:pStyle w:val="ListParagraph"/>
        <w:numPr>
          <w:ilvl w:val="0"/>
          <w:numId w:val="12"/>
        </w:num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100% of pupils who accessed the rapid reading intervention developed their reading by over .2 of a level within 4 months. </w:t>
      </w:r>
    </w:p>
    <w:p w:rsidR="005E5035"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The results of the I</w:t>
      </w:r>
      <w:r w:rsidR="0022709F" w:rsidRPr="00D351AA">
        <w:rPr>
          <w:rFonts w:ascii="Times New Roman" w:hAnsi="Times New Roman" w:cs="Times New Roman"/>
          <w:sz w:val="24"/>
          <w:szCs w:val="24"/>
        </w:rPr>
        <w:t>NCERTS have shown an increase for</w:t>
      </w:r>
      <w:r w:rsidRPr="00D351AA">
        <w:rPr>
          <w:rFonts w:ascii="Times New Roman" w:hAnsi="Times New Roman" w:cs="Times New Roman"/>
          <w:sz w:val="24"/>
          <w:szCs w:val="24"/>
        </w:rPr>
        <w:t xml:space="preserve"> all pupils rea</w:t>
      </w:r>
      <w:r w:rsidR="002E5C0B" w:rsidRPr="00D351AA">
        <w:rPr>
          <w:rFonts w:ascii="Times New Roman" w:hAnsi="Times New Roman" w:cs="Times New Roman"/>
          <w:sz w:val="24"/>
          <w:szCs w:val="24"/>
        </w:rPr>
        <w:t>ding abilities.  The reading ski</w:t>
      </w:r>
      <w:r w:rsidR="0022709F" w:rsidRPr="00D351AA">
        <w:rPr>
          <w:rFonts w:ascii="Times New Roman" w:hAnsi="Times New Roman" w:cs="Times New Roman"/>
          <w:sz w:val="24"/>
          <w:szCs w:val="24"/>
        </w:rPr>
        <w:t xml:space="preserve">lls assessed by INCERTS </w:t>
      </w:r>
      <w:r w:rsidR="00CF11B8">
        <w:rPr>
          <w:rFonts w:ascii="Times New Roman" w:hAnsi="Times New Roman" w:cs="Times New Roman"/>
          <w:sz w:val="24"/>
          <w:szCs w:val="24"/>
        </w:rPr>
        <w:t>i</w:t>
      </w:r>
      <w:r w:rsidR="002E5C0B" w:rsidRPr="00D351AA">
        <w:rPr>
          <w:rFonts w:ascii="Times New Roman" w:hAnsi="Times New Roman" w:cs="Times New Roman"/>
          <w:sz w:val="24"/>
          <w:szCs w:val="24"/>
        </w:rPr>
        <w:t xml:space="preserve">nclude the child’s ability to read simple / more complex texts </w:t>
      </w:r>
      <w:r w:rsidR="00CF11B8">
        <w:rPr>
          <w:rFonts w:ascii="Times New Roman" w:hAnsi="Times New Roman" w:cs="Times New Roman"/>
          <w:sz w:val="24"/>
          <w:szCs w:val="24"/>
        </w:rPr>
        <w:t>including</w:t>
      </w:r>
      <w:r w:rsidR="0022709F" w:rsidRPr="00D351AA">
        <w:rPr>
          <w:rFonts w:ascii="Times New Roman" w:hAnsi="Times New Roman" w:cs="Times New Roman"/>
          <w:sz w:val="24"/>
          <w:szCs w:val="24"/>
        </w:rPr>
        <w:t xml:space="preserve"> ge</w:t>
      </w:r>
      <w:r w:rsidR="002E5C0B" w:rsidRPr="00D351AA">
        <w:rPr>
          <w:rFonts w:ascii="Times New Roman" w:hAnsi="Times New Roman" w:cs="Times New Roman"/>
          <w:sz w:val="24"/>
          <w:szCs w:val="24"/>
        </w:rPr>
        <w:t>n</w:t>
      </w:r>
      <w:r w:rsidR="0022709F" w:rsidRPr="00D351AA">
        <w:rPr>
          <w:rFonts w:ascii="Times New Roman" w:hAnsi="Times New Roman" w:cs="Times New Roman"/>
          <w:sz w:val="24"/>
          <w:szCs w:val="24"/>
        </w:rPr>
        <w:t>eral understanding of what they</w:t>
      </w:r>
      <w:r w:rsidR="002E5C0B" w:rsidRPr="00D351AA">
        <w:rPr>
          <w:rFonts w:ascii="Times New Roman" w:hAnsi="Times New Roman" w:cs="Times New Roman"/>
          <w:sz w:val="24"/>
          <w:szCs w:val="24"/>
        </w:rPr>
        <w:t xml:space="preserve"> read, the opinions they express about the text / characters / settings and ability to read aloud to an audience</w:t>
      </w:r>
      <w:r w:rsidR="0022709F" w:rsidRPr="00D351AA">
        <w:rPr>
          <w:rFonts w:ascii="Times New Roman" w:hAnsi="Times New Roman" w:cs="Times New Roman"/>
          <w:sz w:val="24"/>
          <w:szCs w:val="24"/>
        </w:rPr>
        <w:t xml:space="preserve"> and ability to transfer reading skills to other curriculum areas.</w:t>
      </w:r>
      <w:r w:rsidR="002E5C0B" w:rsidRPr="00D351AA">
        <w:rPr>
          <w:rFonts w:ascii="Times New Roman" w:hAnsi="Times New Roman" w:cs="Times New Roman"/>
          <w:sz w:val="24"/>
          <w:szCs w:val="24"/>
        </w:rPr>
        <w:t xml:space="preserve">  The use of </w:t>
      </w:r>
      <w:r w:rsidR="0022709F" w:rsidRPr="00D351AA">
        <w:rPr>
          <w:rFonts w:ascii="Times New Roman" w:hAnsi="Times New Roman" w:cs="Times New Roman"/>
          <w:sz w:val="24"/>
          <w:szCs w:val="24"/>
        </w:rPr>
        <w:t>INCERT</w:t>
      </w:r>
      <w:r w:rsidR="00A83A91">
        <w:rPr>
          <w:rFonts w:ascii="Times New Roman" w:hAnsi="Times New Roman" w:cs="Times New Roman"/>
          <w:sz w:val="24"/>
          <w:szCs w:val="24"/>
        </w:rPr>
        <w:t>s</w:t>
      </w:r>
      <w:r w:rsidR="00904E2F" w:rsidRPr="00D351AA">
        <w:rPr>
          <w:rFonts w:ascii="Times New Roman" w:hAnsi="Times New Roman" w:cs="Times New Roman"/>
          <w:sz w:val="24"/>
          <w:szCs w:val="24"/>
        </w:rPr>
        <w:t xml:space="preserve"> also informed IEP</w:t>
      </w:r>
      <w:r w:rsidR="00CF11B8">
        <w:rPr>
          <w:rFonts w:ascii="Times New Roman" w:hAnsi="Times New Roman" w:cs="Times New Roman"/>
          <w:sz w:val="24"/>
          <w:szCs w:val="24"/>
        </w:rPr>
        <w:t xml:space="preserve"> target</w:t>
      </w:r>
      <w:r w:rsidR="00904E2F" w:rsidRPr="00D351AA">
        <w:rPr>
          <w:rFonts w:ascii="Times New Roman" w:hAnsi="Times New Roman" w:cs="Times New Roman"/>
          <w:sz w:val="24"/>
          <w:szCs w:val="24"/>
        </w:rPr>
        <w:t>s.</w:t>
      </w:r>
    </w:p>
    <w:p w:rsidR="00F813CD" w:rsidRPr="00CF11B8" w:rsidRDefault="005E5035" w:rsidP="008E5142">
      <w:pPr>
        <w:spacing w:line="360" w:lineRule="auto"/>
        <w:rPr>
          <w:rFonts w:ascii="Times New Roman" w:hAnsi="Times New Roman" w:cs="Times New Roman"/>
          <w:sz w:val="24"/>
          <w:szCs w:val="24"/>
          <w:u w:val="single"/>
        </w:rPr>
      </w:pPr>
      <w:r w:rsidRPr="00CF11B8">
        <w:rPr>
          <w:rFonts w:ascii="Times New Roman" w:hAnsi="Times New Roman" w:cs="Times New Roman"/>
          <w:sz w:val="24"/>
          <w:szCs w:val="24"/>
          <w:u w:val="single"/>
        </w:rPr>
        <w:t>IEP targets</w:t>
      </w:r>
      <w:r w:rsidR="00245C3A" w:rsidRPr="00CF11B8">
        <w:rPr>
          <w:rFonts w:ascii="Times New Roman" w:hAnsi="Times New Roman" w:cs="Times New Roman"/>
          <w:sz w:val="24"/>
          <w:szCs w:val="24"/>
          <w:u w:val="single"/>
        </w:rPr>
        <w:t xml:space="preserve"> and interventions</w:t>
      </w:r>
      <w:r w:rsidRPr="00CF11B8">
        <w:rPr>
          <w:rFonts w:ascii="Times New Roman" w:hAnsi="Times New Roman" w:cs="Times New Roman"/>
          <w:sz w:val="24"/>
          <w:szCs w:val="24"/>
          <w:u w:val="single"/>
        </w:rPr>
        <w:t>.</w:t>
      </w:r>
    </w:p>
    <w:p w:rsidR="00932B07" w:rsidRPr="00D351AA" w:rsidRDefault="00932B07"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Below are percentages of pupils</w:t>
      </w:r>
      <w:r w:rsidR="00CF11B8">
        <w:rPr>
          <w:rFonts w:ascii="Times New Roman" w:hAnsi="Times New Roman" w:cs="Times New Roman"/>
          <w:sz w:val="24"/>
          <w:szCs w:val="24"/>
        </w:rPr>
        <w:t>’</w:t>
      </w:r>
      <w:r w:rsidRPr="00D351AA">
        <w:rPr>
          <w:rFonts w:ascii="Times New Roman" w:hAnsi="Times New Roman" w:cs="Times New Roman"/>
          <w:sz w:val="24"/>
          <w:szCs w:val="24"/>
        </w:rPr>
        <w:t xml:space="preserve"> IEP success rates</w:t>
      </w:r>
      <w:r w:rsidR="00CF11B8">
        <w:rPr>
          <w:rFonts w:ascii="Times New Roman" w:hAnsi="Times New Roman" w:cs="Times New Roman"/>
          <w:sz w:val="24"/>
          <w:szCs w:val="24"/>
        </w:rPr>
        <w:t xml:space="preserve"> (reading targets only)</w:t>
      </w:r>
      <w:r w:rsidRPr="00D351AA">
        <w:rPr>
          <w:rFonts w:ascii="Times New Roman" w:hAnsi="Times New Roman" w:cs="Times New Roman"/>
          <w:sz w:val="24"/>
          <w:szCs w:val="24"/>
        </w:rPr>
        <w:t xml:space="preserve">.  </w:t>
      </w:r>
    </w:p>
    <w:tbl>
      <w:tblPr>
        <w:tblStyle w:val="TableGrid"/>
        <w:tblW w:w="9493" w:type="dxa"/>
        <w:tblLook w:val="04A0" w:firstRow="1" w:lastRow="0" w:firstColumn="1" w:lastColumn="0" w:noHBand="0" w:noVBand="1"/>
      </w:tblPr>
      <w:tblGrid>
        <w:gridCol w:w="1403"/>
        <w:gridCol w:w="2121"/>
        <w:gridCol w:w="1684"/>
        <w:gridCol w:w="1736"/>
        <w:gridCol w:w="1273"/>
        <w:gridCol w:w="1276"/>
      </w:tblGrid>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Pupil</w:t>
            </w:r>
          </w:p>
        </w:tc>
        <w:tc>
          <w:tcPr>
            <w:tcW w:w="212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Need</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No of targets set</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Nature of target</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No. of targets achieved,</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 xml:space="preserve">Percentage achieved. </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Y3 Male</w:t>
            </w:r>
          </w:p>
        </w:tc>
        <w:tc>
          <w:tcPr>
            <w:tcW w:w="212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MLD, LAC,</w:t>
            </w:r>
          </w:p>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Hyperthyroidism</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High frequency words</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100%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3 Male</w:t>
            </w:r>
          </w:p>
        </w:tc>
        <w:tc>
          <w:tcPr>
            <w:tcW w:w="212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Epilepsy, VI, GDD</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CVC words</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100%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3 Female</w:t>
            </w:r>
          </w:p>
        </w:tc>
        <w:tc>
          <w:tcPr>
            <w:tcW w:w="212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SLD, SAL, Asthma</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High frequency words</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100%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4 Male</w:t>
            </w:r>
          </w:p>
        </w:tc>
        <w:tc>
          <w:tcPr>
            <w:tcW w:w="2126" w:type="dxa"/>
          </w:tcPr>
          <w:p w:rsidR="00F813CD" w:rsidRPr="00D351AA" w:rsidRDefault="005E5035" w:rsidP="00D351AA">
            <w:pPr>
              <w:spacing w:after="200" w:line="360" w:lineRule="auto"/>
              <w:jc w:val="center"/>
              <w:rPr>
                <w:rFonts w:ascii="Times New Roman" w:hAnsi="Times New Roman" w:cs="Times New Roman"/>
                <w:sz w:val="24"/>
                <w:szCs w:val="24"/>
              </w:rPr>
            </w:pPr>
            <w:r w:rsidRPr="00D351AA">
              <w:rPr>
                <w:rFonts w:ascii="Times New Roman" w:hAnsi="Times New Roman" w:cs="Times New Roman"/>
                <w:sz w:val="24"/>
                <w:szCs w:val="24"/>
              </w:rPr>
              <w:t>Epilepsy, FSM, MLD</w:t>
            </w:r>
          </w:p>
          <w:p w:rsidR="00F813CD" w:rsidRPr="00D351AA" w:rsidRDefault="00F813CD" w:rsidP="00D351AA">
            <w:pPr>
              <w:spacing w:line="360" w:lineRule="auto"/>
              <w:jc w:val="center"/>
              <w:rPr>
                <w:rFonts w:ascii="Times New Roman" w:hAnsi="Times New Roman" w:cs="Times New Roman"/>
                <w:sz w:val="24"/>
                <w:szCs w:val="24"/>
              </w:rPr>
            </w:pP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High frequency words</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100%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4 Female</w:t>
            </w:r>
          </w:p>
        </w:tc>
        <w:tc>
          <w:tcPr>
            <w:tcW w:w="2126" w:type="dxa"/>
          </w:tcPr>
          <w:p w:rsidR="00F813CD" w:rsidRPr="00D351AA" w:rsidRDefault="005E5035" w:rsidP="00D351AA">
            <w:pPr>
              <w:spacing w:after="200"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GDD, LAC</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High frequency words</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100%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lastRenderedPageBreak/>
              <w:t>Y 5 Female</w:t>
            </w:r>
          </w:p>
        </w:tc>
        <w:tc>
          <w:tcPr>
            <w:tcW w:w="212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GDD</w:t>
            </w:r>
          </w:p>
          <w:p w:rsidR="00F813CD" w:rsidRPr="00D351AA" w:rsidRDefault="00F813CD" w:rsidP="00D351AA">
            <w:pPr>
              <w:spacing w:line="360" w:lineRule="auto"/>
              <w:jc w:val="center"/>
              <w:rPr>
                <w:rFonts w:ascii="Times New Roman" w:hAnsi="Times New Roman" w:cs="Times New Roman"/>
                <w:sz w:val="24"/>
                <w:szCs w:val="24"/>
              </w:rPr>
            </w:pP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High frequency words</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6 Male</w:t>
            </w:r>
          </w:p>
        </w:tc>
        <w:tc>
          <w:tcPr>
            <w:tcW w:w="2126" w:type="dxa"/>
          </w:tcPr>
          <w:p w:rsidR="00F813CD" w:rsidRPr="00D351AA" w:rsidRDefault="005E5035" w:rsidP="00D351AA">
            <w:pPr>
              <w:spacing w:after="200"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GDD, LAC, VI, OT</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High frequency words</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100%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6 Male</w:t>
            </w:r>
          </w:p>
          <w:p w:rsidR="00F813CD" w:rsidRPr="00D351AA" w:rsidRDefault="00F813CD" w:rsidP="00D351AA">
            <w:pPr>
              <w:spacing w:line="360" w:lineRule="auto"/>
              <w:rPr>
                <w:rFonts w:ascii="Times New Roman" w:hAnsi="Times New Roman" w:cs="Times New Roman"/>
                <w:sz w:val="24"/>
                <w:szCs w:val="24"/>
              </w:rPr>
            </w:pPr>
          </w:p>
        </w:tc>
        <w:tc>
          <w:tcPr>
            <w:tcW w:w="212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SAL, ASD, MLD</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High frequency words</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100%</w:t>
            </w:r>
          </w:p>
        </w:tc>
      </w:tr>
      <w:tr w:rsidR="00F813CD" w:rsidRPr="00D351AA">
        <w:trPr>
          <w:trHeight w:val="667"/>
        </w:trPr>
        <w:tc>
          <w:tcPr>
            <w:tcW w:w="1413"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Y 6 Male</w:t>
            </w:r>
          </w:p>
        </w:tc>
        <w:tc>
          <w:tcPr>
            <w:tcW w:w="212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GDD, SAL, LAC</w:t>
            </w:r>
          </w:p>
          <w:p w:rsidR="00F813CD" w:rsidRPr="00D351AA" w:rsidRDefault="00F813CD" w:rsidP="00D351AA">
            <w:pPr>
              <w:spacing w:line="360" w:lineRule="auto"/>
              <w:jc w:val="center"/>
              <w:rPr>
                <w:rFonts w:ascii="Times New Roman" w:hAnsi="Times New Roman" w:cs="Times New Roman"/>
                <w:sz w:val="24"/>
                <w:szCs w:val="24"/>
              </w:rPr>
            </w:pP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Comprehension</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2</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100%</w:t>
            </w:r>
          </w:p>
        </w:tc>
      </w:tr>
      <w:tr w:rsidR="00F813CD" w:rsidRPr="00D351AA">
        <w:trPr>
          <w:trHeight w:val="667"/>
        </w:trPr>
        <w:tc>
          <w:tcPr>
            <w:tcW w:w="1413" w:type="dxa"/>
          </w:tcPr>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Y 6 Female</w:t>
            </w:r>
          </w:p>
        </w:tc>
        <w:tc>
          <w:tcPr>
            <w:tcW w:w="212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MLD, ADHD</w:t>
            </w:r>
          </w:p>
          <w:p w:rsidR="00F813CD" w:rsidRPr="00D351AA" w:rsidRDefault="00F813CD" w:rsidP="00D351AA">
            <w:pPr>
              <w:spacing w:line="360" w:lineRule="auto"/>
              <w:rPr>
                <w:rFonts w:ascii="Times New Roman" w:hAnsi="Times New Roman" w:cs="Times New Roman"/>
                <w:sz w:val="24"/>
                <w:szCs w:val="24"/>
              </w:rPr>
            </w:pP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3</w:t>
            </w:r>
          </w:p>
        </w:tc>
        <w:tc>
          <w:tcPr>
            <w:tcW w:w="1701"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Comprehension</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3</w:t>
            </w:r>
          </w:p>
        </w:tc>
        <w:tc>
          <w:tcPr>
            <w:tcW w:w="1276" w:type="dxa"/>
          </w:tcPr>
          <w:p w:rsidR="00F813CD" w:rsidRPr="00D351AA" w:rsidRDefault="005E5035" w:rsidP="00D351AA">
            <w:pPr>
              <w:spacing w:line="360" w:lineRule="auto"/>
              <w:jc w:val="center"/>
              <w:rPr>
                <w:rFonts w:ascii="Times New Roman" w:hAnsi="Times New Roman" w:cs="Times New Roman"/>
                <w:sz w:val="24"/>
                <w:szCs w:val="24"/>
              </w:rPr>
            </w:pPr>
            <w:r w:rsidRPr="00D351AA">
              <w:rPr>
                <w:rFonts w:ascii="Times New Roman" w:hAnsi="Times New Roman" w:cs="Times New Roman"/>
                <w:sz w:val="24"/>
                <w:szCs w:val="24"/>
              </w:rPr>
              <w:t>100%</w:t>
            </w:r>
          </w:p>
        </w:tc>
      </w:tr>
    </w:tbl>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The findings are</w:t>
      </w:r>
      <w:r w:rsidR="003E1BFB" w:rsidRPr="00D351AA">
        <w:rPr>
          <w:rFonts w:ascii="Times New Roman" w:hAnsi="Times New Roman" w:cs="Times New Roman"/>
          <w:sz w:val="24"/>
          <w:szCs w:val="24"/>
        </w:rPr>
        <w:t xml:space="preserve"> as follows</w:t>
      </w:r>
      <w:r w:rsidRPr="00D351AA">
        <w:rPr>
          <w:rFonts w:ascii="Times New Roman" w:hAnsi="Times New Roman" w:cs="Times New Roman"/>
          <w:sz w:val="24"/>
          <w:szCs w:val="24"/>
        </w:rPr>
        <w:t xml:space="preserve">: </w:t>
      </w:r>
    </w:p>
    <w:p w:rsidR="00F813CD" w:rsidRPr="00D351AA" w:rsidRDefault="005E5035" w:rsidP="00D351AA">
      <w:pPr>
        <w:pStyle w:val="ListParagraph"/>
        <w:numPr>
          <w:ilvl w:val="0"/>
          <w:numId w:val="13"/>
        </w:num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IEP success rates of pupils within the LSC class showed a 90% of pupils achieved their reading focused targets. </w:t>
      </w:r>
    </w:p>
    <w:p w:rsidR="00F813CD" w:rsidRPr="00D351AA" w:rsidRDefault="005E5035" w:rsidP="00D351AA">
      <w:pPr>
        <w:pStyle w:val="ListParagraph"/>
        <w:numPr>
          <w:ilvl w:val="0"/>
          <w:numId w:val="13"/>
        </w:numPr>
        <w:spacing w:line="360" w:lineRule="auto"/>
        <w:rPr>
          <w:rFonts w:ascii="Times New Roman" w:hAnsi="Times New Roman" w:cs="Times New Roman"/>
          <w:sz w:val="24"/>
          <w:szCs w:val="24"/>
        </w:rPr>
      </w:pPr>
      <w:r w:rsidRPr="00D351AA">
        <w:rPr>
          <w:rFonts w:ascii="Times New Roman" w:hAnsi="Times New Roman" w:cs="Times New Roman"/>
          <w:sz w:val="24"/>
          <w:szCs w:val="24"/>
        </w:rPr>
        <w:t>80% of targets are word recognition targets.</w:t>
      </w:r>
    </w:p>
    <w:p w:rsidR="00F813CD" w:rsidRPr="00D351AA" w:rsidRDefault="005E5035" w:rsidP="00D351AA">
      <w:pPr>
        <w:pStyle w:val="ListParagraph"/>
        <w:numPr>
          <w:ilvl w:val="0"/>
          <w:numId w:val="13"/>
        </w:num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20% of targets are comprehension focused. </w:t>
      </w:r>
    </w:p>
    <w:p w:rsidR="00B87074" w:rsidRPr="00D351AA" w:rsidRDefault="005E5035" w:rsidP="00D351AA">
      <w:pPr>
        <w:pStyle w:val="ListParagraph"/>
        <w:numPr>
          <w:ilvl w:val="0"/>
          <w:numId w:val="13"/>
        </w:num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10% of pupils did not achieve their reading targets.   </w:t>
      </w:r>
    </w:p>
    <w:p w:rsidR="00245C3A" w:rsidRPr="008E5142" w:rsidRDefault="00CF11B8" w:rsidP="00D351AA">
      <w:pPr>
        <w:spacing w:line="360" w:lineRule="auto"/>
        <w:rPr>
          <w:rFonts w:ascii="Times New Roman" w:hAnsi="Times New Roman" w:cs="Times New Roman"/>
          <w:sz w:val="24"/>
          <w:szCs w:val="24"/>
        </w:rPr>
      </w:pPr>
      <w:r>
        <w:rPr>
          <w:rFonts w:ascii="Times New Roman" w:hAnsi="Times New Roman" w:cs="Times New Roman"/>
          <w:sz w:val="24"/>
          <w:szCs w:val="24"/>
        </w:rPr>
        <w:t xml:space="preserve">IEP targets are generated with pupil interests and views.  </w:t>
      </w:r>
      <w:r w:rsidR="007047B7">
        <w:rPr>
          <w:rFonts w:ascii="Times New Roman" w:hAnsi="Times New Roman" w:cs="Times New Roman"/>
          <w:sz w:val="24"/>
          <w:szCs w:val="24"/>
        </w:rPr>
        <w:t>Reflecting</w:t>
      </w:r>
      <w:r w:rsidR="00A83A91">
        <w:rPr>
          <w:rFonts w:ascii="Times New Roman" w:hAnsi="Times New Roman" w:cs="Times New Roman"/>
          <w:sz w:val="24"/>
          <w:szCs w:val="24"/>
        </w:rPr>
        <w:t xml:space="preserve"> the</w:t>
      </w:r>
      <w:r w:rsidR="00245C3A" w:rsidRPr="00D351AA">
        <w:rPr>
          <w:rFonts w:ascii="Times New Roman" w:hAnsi="Times New Roman" w:cs="Times New Roman"/>
          <w:sz w:val="24"/>
          <w:szCs w:val="24"/>
        </w:rPr>
        <w:t xml:space="preserve"> ethos of t</w:t>
      </w:r>
      <w:r w:rsidR="008E5142">
        <w:rPr>
          <w:rFonts w:ascii="Times New Roman" w:hAnsi="Times New Roman" w:cs="Times New Roman"/>
          <w:sz w:val="24"/>
          <w:szCs w:val="24"/>
        </w:rPr>
        <w:t>he new ALN draft code of practic</w:t>
      </w:r>
      <w:r w:rsidR="00245C3A" w:rsidRPr="00D351AA">
        <w:rPr>
          <w:rFonts w:ascii="Times New Roman" w:hAnsi="Times New Roman" w:cs="Times New Roman"/>
          <w:sz w:val="24"/>
          <w:szCs w:val="24"/>
        </w:rPr>
        <w:t>e in Wales</w:t>
      </w:r>
      <w:r w:rsidR="00A83A91">
        <w:rPr>
          <w:rFonts w:ascii="Times New Roman" w:hAnsi="Times New Roman" w:cs="Times New Roman"/>
          <w:sz w:val="24"/>
          <w:szCs w:val="24"/>
        </w:rPr>
        <w:t xml:space="preserve">, setting of IEP targets ensured </w:t>
      </w:r>
      <w:r w:rsidR="00245C3A" w:rsidRPr="00D351AA">
        <w:rPr>
          <w:rFonts w:ascii="Times New Roman" w:hAnsi="Times New Roman" w:cs="Times New Roman"/>
          <w:sz w:val="24"/>
          <w:szCs w:val="24"/>
        </w:rPr>
        <w:t xml:space="preserve">pupils </w:t>
      </w:r>
      <w:r w:rsidR="00A83A91">
        <w:rPr>
          <w:rFonts w:ascii="Times New Roman" w:hAnsi="Times New Roman" w:cs="Times New Roman"/>
          <w:sz w:val="24"/>
          <w:szCs w:val="24"/>
        </w:rPr>
        <w:t>played</w:t>
      </w:r>
      <w:r w:rsidR="00245C3A" w:rsidRPr="00D351AA">
        <w:rPr>
          <w:rFonts w:ascii="Times New Roman" w:hAnsi="Times New Roman" w:cs="Times New Roman"/>
          <w:sz w:val="24"/>
          <w:szCs w:val="24"/>
        </w:rPr>
        <w:t xml:space="preserve"> a central role in the decisions made in their education.  The use of </w:t>
      </w:r>
      <w:r w:rsidR="00A83A91">
        <w:rPr>
          <w:rFonts w:ascii="Times New Roman" w:hAnsi="Times New Roman" w:cs="Times New Roman"/>
          <w:sz w:val="24"/>
          <w:szCs w:val="24"/>
        </w:rPr>
        <w:t xml:space="preserve">pupil voice activities and inclusive </w:t>
      </w:r>
      <w:r w:rsidR="00245C3A" w:rsidRPr="00D351AA">
        <w:rPr>
          <w:rFonts w:ascii="Times New Roman" w:hAnsi="Times New Roman" w:cs="Times New Roman"/>
          <w:sz w:val="24"/>
          <w:szCs w:val="24"/>
        </w:rPr>
        <w:t>interventions</w:t>
      </w:r>
      <w:r w:rsidR="00F1791E" w:rsidRPr="00D351AA">
        <w:rPr>
          <w:rFonts w:ascii="Times New Roman" w:hAnsi="Times New Roman" w:cs="Times New Roman"/>
          <w:sz w:val="24"/>
          <w:szCs w:val="24"/>
        </w:rPr>
        <w:t xml:space="preserve"> </w:t>
      </w:r>
      <w:r w:rsidR="00A83A91">
        <w:rPr>
          <w:rFonts w:ascii="Times New Roman" w:hAnsi="Times New Roman" w:cs="Times New Roman"/>
          <w:sz w:val="24"/>
          <w:szCs w:val="24"/>
        </w:rPr>
        <w:t xml:space="preserve">also </w:t>
      </w:r>
      <w:r w:rsidR="00F1791E" w:rsidRPr="008E5142">
        <w:rPr>
          <w:rFonts w:ascii="Times New Roman" w:hAnsi="Times New Roman" w:cs="Times New Roman"/>
          <w:sz w:val="24"/>
          <w:szCs w:val="24"/>
        </w:rPr>
        <w:t xml:space="preserve">reflected this. </w:t>
      </w:r>
      <w:r w:rsidR="00A83A91">
        <w:rPr>
          <w:rFonts w:ascii="Times New Roman" w:hAnsi="Times New Roman" w:cs="Times New Roman"/>
          <w:sz w:val="24"/>
          <w:szCs w:val="24"/>
        </w:rPr>
        <w:t xml:space="preserve"> The ALN draft code of practice in Wales (</w:t>
      </w:r>
      <w:r w:rsidR="00882123">
        <w:rPr>
          <w:rFonts w:ascii="Times New Roman" w:hAnsi="Times New Roman" w:cs="Times New Roman"/>
          <w:sz w:val="24"/>
          <w:szCs w:val="24"/>
        </w:rPr>
        <w:t>2018</w:t>
      </w:r>
      <w:r w:rsidR="00A83A91">
        <w:rPr>
          <w:rFonts w:ascii="Times New Roman" w:hAnsi="Times New Roman" w:cs="Times New Roman"/>
          <w:sz w:val="24"/>
          <w:szCs w:val="24"/>
        </w:rPr>
        <w:t>)</w:t>
      </w:r>
      <w:r w:rsidR="00882123">
        <w:rPr>
          <w:rFonts w:ascii="Times New Roman" w:hAnsi="Times New Roman" w:cs="Times New Roman"/>
          <w:sz w:val="24"/>
          <w:szCs w:val="24"/>
        </w:rPr>
        <w:t xml:space="preserve"> states that</w:t>
      </w:r>
      <w:r w:rsidR="00245C3A" w:rsidRPr="008E5142">
        <w:rPr>
          <w:rFonts w:ascii="Times New Roman" w:hAnsi="Times New Roman" w:cs="Times New Roman"/>
          <w:sz w:val="24"/>
          <w:szCs w:val="24"/>
        </w:rPr>
        <w:t>:</w:t>
      </w:r>
    </w:p>
    <w:p w:rsidR="00245C3A" w:rsidRPr="008E5142" w:rsidRDefault="00245C3A" w:rsidP="00D351AA">
      <w:pPr>
        <w:pStyle w:val="ListParagraph"/>
        <w:spacing w:line="360" w:lineRule="auto"/>
        <w:rPr>
          <w:rFonts w:ascii="Times New Roman" w:hAnsi="Times New Roman" w:cs="Times New Roman"/>
          <w:sz w:val="24"/>
          <w:szCs w:val="24"/>
          <w:highlight w:val="yellow"/>
        </w:rPr>
      </w:pPr>
      <w:r w:rsidRPr="008E5142">
        <w:rPr>
          <w:rFonts w:ascii="Times New Roman" w:hAnsi="Times New Roman" w:cs="Times New Roman"/>
          <w:sz w:val="24"/>
          <w:szCs w:val="24"/>
        </w:rPr>
        <w:t>A rights-based approach where the views, wishes and feelings of the child, child’s parent or young person are central to the planning and provision of support; and the child, child’s parent or young person are enabled to participate as fully as possible in the decision making processes.</w:t>
      </w:r>
    </w:p>
    <w:p w:rsidR="00005FF2" w:rsidRPr="008E5142" w:rsidRDefault="008E5142" w:rsidP="00D351AA">
      <w:pPr>
        <w:spacing w:line="360" w:lineRule="auto"/>
        <w:jc w:val="right"/>
        <w:rPr>
          <w:rFonts w:ascii="Times New Roman" w:hAnsi="Times New Roman" w:cs="Times New Roman"/>
          <w:sz w:val="24"/>
          <w:szCs w:val="24"/>
        </w:rPr>
      </w:pPr>
      <w:r>
        <w:rPr>
          <w:rFonts w:ascii="Times New Roman" w:hAnsi="Times New Roman" w:cs="Times New Roman"/>
          <w:sz w:val="24"/>
          <w:szCs w:val="24"/>
        </w:rPr>
        <w:t>(</w:t>
      </w:r>
      <w:r w:rsidR="00D74DD9" w:rsidRPr="008E5142">
        <w:rPr>
          <w:rFonts w:ascii="Times New Roman" w:hAnsi="Times New Roman" w:cs="Times New Roman"/>
          <w:sz w:val="24"/>
          <w:szCs w:val="24"/>
        </w:rPr>
        <w:t xml:space="preserve">Welsh </w:t>
      </w:r>
      <w:r w:rsidR="007047B7">
        <w:rPr>
          <w:rFonts w:ascii="Times New Roman" w:hAnsi="Times New Roman" w:cs="Times New Roman"/>
          <w:sz w:val="24"/>
          <w:szCs w:val="24"/>
        </w:rPr>
        <w:t xml:space="preserve">Assembly </w:t>
      </w:r>
      <w:r w:rsidRPr="008E5142">
        <w:rPr>
          <w:rFonts w:ascii="Times New Roman" w:hAnsi="Times New Roman" w:cs="Times New Roman"/>
          <w:sz w:val="24"/>
          <w:szCs w:val="24"/>
        </w:rPr>
        <w:t>Government</w:t>
      </w:r>
      <w:r>
        <w:rPr>
          <w:rFonts w:ascii="Times New Roman" w:hAnsi="Times New Roman" w:cs="Times New Roman"/>
          <w:sz w:val="24"/>
          <w:szCs w:val="24"/>
        </w:rPr>
        <w:t>, 2018</w:t>
      </w:r>
      <w:r w:rsidR="00AB2D83">
        <w:rPr>
          <w:rFonts w:ascii="Times New Roman" w:hAnsi="Times New Roman" w:cs="Times New Roman"/>
          <w:sz w:val="24"/>
          <w:szCs w:val="24"/>
        </w:rPr>
        <w:t>,</w:t>
      </w:r>
      <w:r w:rsidR="00D74DD9" w:rsidRPr="008E5142">
        <w:rPr>
          <w:rFonts w:ascii="Times New Roman" w:hAnsi="Times New Roman" w:cs="Times New Roman"/>
          <w:sz w:val="24"/>
          <w:szCs w:val="24"/>
        </w:rPr>
        <w:t xml:space="preserve"> </w:t>
      </w:r>
      <w:r>
        <w:rPr>
          <w:rFonts w:ascii="Times New Roman" w:hAnsi="Times New Roman" w:cs="Times New Roman"/>
          <w:sz w:val="24"/>
          <w:szCs w:val="24"/>
        </w:rPr>
        <w:t>p</w:t>
      </w:r>
      <w:r w:rsidR="003105FD">
        <w:rPr>
          <w:rFonts w:ascii="Times New Roman" w:hAnsi="Times New Roman" w:cs="Times New Roman"/>
          <w:sz w:val="24"/>
          <w:szCs w:val="24"/>
        </w:rPr>
        <w:t xml:space="preserve">. </w:t>
      </w:r>
      <w:r w:rsidR="002676BC" w:rsidRPr="008E5142">
        <w:rPr>
          <w:rFonts w:ascii="Times New Roman" w:hAnsi="Times New Roman" w:cs="Times New Roman"/>
          <w:sz w:val="24"/>
          <w:szCs w:val="24"/>
        </w:rPr>
        <w:t>34</w:t>
      </w:r>
      <w:r>
        <w:rPr>
          <w:rFonts w:ascii="Times New Roman" w:hAnsi="Times New Roman" w:cs="Times New Roman"/>
          <w:sz w:val="24"/>
          <w:szCs w:val="24"/>
        </w:rPr>
        <w:t>)</w:t>
      </w:r>
      <w:r w:rsidR="002676BC" w:rsidRPr="008E5142">
        <w:rPr>
          <w:rFonts w:ascii="Times New Roman" w:hAnsi="Times New Roman" w:cs="Times New Roman"/>
          <w:sz w:val="24"/>
          <w:szCs w:val="24"/>
        </w:rPr>
        <w:t>.</w:t>
      </w:r>
    </w:p>
    <w:p w:rsidR="00F1791E" w:rsidRPr="00D351AA" w:rsidRDefault="00F1791E" w:rsidP="00D351AA">
      <w:pPr>
        <w:spacing w:line="360" w:lineRule="auto"/>
        <w:rPr>
          <w:rFonts w:ascii="Times New Roman" w:hAnsi="Times New Roman" w:cs="Times New Roman"/>
          <w:sz w:val="24"/>
          <w:szCs w:val="24"/>
        </w:rPr>
      </w:pPr>
      <w:r w:rsidRPr="00D351AA">
        <w:rPr>
          <w:rFonts w:ascii="Times New Roman" w:hAnsi="Times New Roman" w:cs="Times New Roman"/>
          <w:bCs/>
          <w:sz w:val="24"/>
          <w:szCs w:val="24"/>
        </w:rPr>
        <w:t xml:space="preserve">This pupil centred approach to reading proved successful.  </w:t>
      </w:r>
      <w:r w:rsidR="00245C3A" w:rsidRPr="00D351AA">
        <w:rPr>
          <w:rFonts w:ascii="Times New Roman" w:hAnsi="Times New Roman" w:cs="Times New Roman"/>
          <w:bCs/>
          <w:sz w:val="24"/>
          <w:szCs w:val="24"/>
        </w:rPr>
        <w:t>90% of pupils in the class achieved reading IEP ta</w:t>
      </w:r>
      <w:r w:rsidRPr="00D351AA">
        <w:rPr>
          <w:rFonts w:ascii="Times New Roman" w:hAnsi="Times New Roman" w:cs="Times New Roman"/>
          <w:bCs/>
          <w:sz w:val="24"/>
          <w:szCs w:val="24"/>
        </w:rPr>
        <w:t xml:space="preserve">rgets which included a reading </w:t>
      </w:r>
      <w:r w:rsidR="00245C3A" w:rsidRPr="00D351AA">
        <w:rPr>
          <w:rFonts w:ascii="Times New Roman" w:hAnsi="Times New Roman" w:cs="Times New Roman"/>
          <w:bCs/>
          <w:sz w:val="24"/>
          <w:szCs w:val="24"/>
        </w:rPr>
        <w:t>CVC, High Frequency wo</w:t>
      </w:r>
      <w:r w:rsidRPr="00D351AA">
        <w:rPr>
          <w:rFonts w:ascii="Times New Roman" w:hAnsi="Times New Roman" w:cs="Times New Roman"/>
          <w:bCs/>
          <w:sz w:val="24"/>
          <w:szCs w:val="24"/>
        </w:rPr>
        <w:t>rds and monosyllabic through use of flashcards and shared / individual reading sessions.</w:t>
      </w:r>
      <w:r w:rsidR="00904E2F" w:rsidRPr="00D351AA">
        <w:rPr>
          <w:rFonts w:ascii="Times New Roman" w:hAnsi="Times New Roman" w:cs="Times New Roman"/>
          <w:bCs/>
          <w:sz w:val="24"/>
          <w:szCs w:val="24"/>
        </w:rPr>
        <w:t xml:space="preserve">  </w:t>
      </w:r>
      <w:r w:rsidR="00245C3A" w:rsidRPr="00D351AA">
        <w:rPr>
          <w:rFonts w:ascii="Times New Roman" w:hAnsi="Times New Roman" w:cs="Times New Roman"/>
          <w:bCs/>
          <w:sz w:val="24"/>
          <w:szCs w:val="24"/>
        </w:rPr>
        <w:t>The Rose report (2009) supports word recognition skills involving the teaching and learning of synthetic phonics and focusing on pronunciation of sounds</w:t>
      </w:r>
      <w:r w:rsidR="005B750D">
        <w:rPr>
          <w:rFonts w:ascii="Times New Roman" w:hAnsi="Times New Roman" w:cs="Times New Roman"/>
          <w:bCs/>
          <w:sz w:val="24"/>
          <w:szCs w:val="24"/>
        </w:rPr>
        <w:t xml:space="preserve"> (Rose, 2009)</w:t>
      </w:r>
      <w:r w:rsidR="00245C3A" w:rsidRPr="00D351AA">
        <w:rPr>
          <w:rFonts w:ascii="Times New Roman" w:hAnsi="Times New Roman" w:cs="Times New Roman"/>
          <w:bCs/>
          <w:sz w:val="24"/>
          <w:szCs w:val="24"/>
        </w:rPr>
        <w:t xml:space="preserve">.  This also targeted 50% of pupil’s speech and language targets, where sound production was a main area for </w:t>
      </w:r>
      <w:r w:rsidR="00245C3A" w:rsidRPr="00D351AA">
        <w:rPr>
          <w:rFonts w:ascii="Times New Roman" w:hAnsi="Times New Roman" w:cs="Times New Roman"/>
          <w:bCs/>
          <w:sz w:val="24"/>
          <w:szCs w:val="24"/>
        </w:rPr>
        <w:lastRenderedPageBreak/>
        <w:t xml:space="preserve">development.  </w:t>
      </w:r>
      <w:r w:rsidR="00245C3A" w:rsidRPr="00D351AA">
        <w:rPr>
          <w:rFonts w:ascii="Times New Roman" w:hAnsi="Times New Roman" w:cs="Times New Roman"/>
          <w:sz w:val="24"/>
          <w:szCs w:val="24"/>
        </w:rPr>
        <w:t xml:space="preserve">McDougall </w:t>
      </w:r>
      <w:r w:rsidR="00CF11B8">
        <w:rPr>
          <w:rFonts w:ascii="Times New Roman" w:hAnsi="Times New Roman" w:cs="Times New Roman"/>
          <w:sz w:val="24"/>
          <w:szCs w:val="24"/>
        </w:rPr>
        <w:t xml:space="preserve">(2009) </w:t>
      </w:r>
      <w:r w:rsidR="00245C3A" w:rsidRPr="00D351AA">
        <w:rPr>
          <w:rFonts w:ascii="Times New Roman" w:hAnsi="Times New Roman" w:cs="Times New Roman"/>
          <w:sz w:val="24"/>
          <w:szCs w:val="24"/>
        </w:rPr>
        <w:t>supports the use</w:t>
      </w:r>
      <w:r w:rsidR="00BE3BC2">
        <w:rPr>
          <w:rFonts w:ascii="Times New Roman" w:hAnsi="Times New Roman" w:cs="Times New Roman"/>
          <w:sz w:val="24"/>
          <w:szCs w:val="24"/>
        </w:rPr>
        <w:t xml:space="preserve"> of flashcards for daily practic</w:t>
      </w:r>
      <w:r w:rsidR="00245C3A" w:rsidRPr="00D351AA">
        <w:rPr>
          <w:rFonts w:ascii="Times New Roman" w:hAnsi="Times New Roman" w:cs="Times New Roman"/>
          <w:sz w:val="24"/>
          <w:szCs w:val="24"/>
        </w:rPr>
        <w:t xml:space="preserve">e by stating that </w:t>
      </w:r>
      <w:r w:rsidR="00BD65A9" w:rsidRPr="00D351AA">
        <w:rPr>
          <w:rFonts w:ascii="Times New Roman" w:hAnsi="Times New Roman" w:cs="Times New Roman"/>
          <w:sz w:val="24"/>
          <w:szCs w:val="24"/>
        </w:rPr>
        <w:t xml:space="preserve">pupils need to work upon identifying </w:t>
      </w:r>
      <w:r w:rsidR="00245C3A" w:rsidRPr="00D351AA">
        <w:rPr>
          <w:rFonts w:ascii="Times New Roman" w:hAnsi="Times New Roman" w:cs="Times New Roman"/>
          <w:sz w:val="24"/>
          <w:szCs w:val="24"/>
        </w:rPr>
        <w:t>key words</w:t>
      </w:r>
      <w:r w:rsidR="002F12B9" w:rsidRPr="00D351AA">
        <w:rPr>
          <w:rFonts w:ascii="Times New Roman" w:hAnsi="Times New Roman" w:cs="Times New Roman"/>
          <w:sz w:val="24"/>
          <w:szCs w:val="24"/>
        </w:rPr>
        <w:t xml:space="preserve"> </w:t>
      </w:r>
      <w:r w:rsidR="00BD65A9" w:rsidRPr="00D351AA">
        <w:rPr>
          <w:rFonts w:ascii="Times New Roman" w:hAnsi="Times New Roman" w:cs="Times New Roman"/>
          <w:sz w:val="24"/>
          <w:szCs w:val="24"/>
        </w:rPr>
        <w:t>frequently</w:t>
      </w:r>
      <w:r w:rsidR="00245C3A" w:rsidRPr="00D351AA">
        <w:rPr>
          <w:rFonts w:ascii="Times New Roman" w:hAnsi="Times New Roman" w:cs="Times New Roman"/>
          <w:sz w:val="24"/>
          <w:szCs w:val="24"/>
        </w:rPr>
        <w:t xml:space="preserve"> </w:t>
      </w:r>
      <w:r w:rsidR="00BD65A9" w:rsidRPr="00D351AA">
        <w:rPr>
          <w:rFonts w:ascii="Times New Roman" w:hAnsi="Times New Roman" w:cs="Times New Roman"/>
          <w:sz w:val="24"/>
          <w:szCs w:val="24"/>
        </w:rPr>
        <w:t>to build their ability to read sight vocabulary words.  He also presents flashcards as a great resou</w:t>
      </w:r>
      <w:r w:rsidR="005B750D">
        <w:rPr>
          <w:rFonts w:ascii="Times New Roman" w:hAnsi="Times New Roman" w:cs="Times New Roman"/>
          <w:sz w:val="24"/>
          <w:szCs w:val="24"/>
        </w:rPr>
        <w:t>rce</w:t>
      </w:r>
      <w:r w:rsidR="00245C3A" w:rsidRPr="00D351AA">
        <w:rPr>
          <w:rFonts w:ascii="Times New Roman" w:hAnsi="Times New Roman" w:cs="Times New Roman"/>
          <w:sz w:val="24"/>
          <w:szCs w:val="24"/>
        </w:rPr>
        <w:t xml:space="preserve"> (Mc </w:t>
      </w:r>
      <w:proofErr w:type="spellStart"/>
      <w:r w:rsidR="00245C3A" w:rsidRPr="00D351AA">
        <w:rPr>
          <w:rFonts w:ascii="Times New Roman" w:hAnsi="Times New Roman" w:cs="Times New Roman"/>
          <w:sz w:val="24"/>
          <w:szCs w:val="24"/>
        </w:rPr>
        <w:t>Dougall</w:t>
      </w:r>
      <w:proofErr w:type="spellEnd"/>
      <w:r w:rsidR="00245C3A" w:rsidRPr="00D351AA">
        <w:rPr>
          <w:rFonts w:ascii="Times New Roman" w:hAnsi="Times New Roman" w:cs="Times New Roman"/>
          <w:sz w:val="24"/>
          <w:szCs w:val="24"/>
        </w:rPr>
        <w:t>, 2009)</w:t>
      </w:r>
      <w:r w:rsidR="00BD65A9" w:rsidRPr="00D351AA">
        <w:rPr>
          <w:rFonts w:ascii="Times New Roman" w:hAnsi="Times New Roman" w:cs="Times New Roman"/>
          <w:bCs/>
          <w:sz w:val="24"/>
          <w:szCs w:val="24"/>
        </w:rPr>
        <w:t xml:space="preserve">.  </w:t>
      </w:r>
      <w:r w:rsidR="00245C3A" w:rsidRPr="00D351AA">
        <w:rPr>
          <w:rFonts w:ascii="Times New Roman" w:hAnsi="Times New Roman" w:cs="Times New Roman"/>
          <w:sz w:val="24"/>
          <w:szCs w:val="24"/>
        </w:rPr>
        <w:t>In view of this, there are arguments opposing the use of sight word assessments an</w:t>
      </w:r>
      <w:r w:rsidR="00882123">
        <w:rPr>
          <w:rFonts w:ascii="Times New Roman" w:hAnsi="Times New Roman" w:cs="Times New Roman"/>
          <w:sz w:val="24"/>
          <w:szCs w:val="24"/>
        </w:rPr>
        <w:t xml:space="preserve">d monitoring procedures.  </w:t>
      </w:r>
      <w:r w:rsidR="00153A1D" w:rsidRPr="00D351AA">
        <w:rPr>
          <w:rFonts w:ascii="Times New Roman" w:hAnsi="Times New Roman" w:cs="Times New Roman"/>
          <w:bCs/>
          <w:sz w:val="24"/>
          <w:szCs w:val="24"/>
        </w:rPr>
        <w:t xml:space="preserve">Harrison states </w:t>
      </w:r>
      <w:r w:rsidR="00882123">
        <w:rPr>
          <w:rFonts w:ascii="Times New Roman" w:hAnsi="Times New Roman" w:cs="Times New Roman"/>
          <w:bCs/>
          <w:sz w:val="24"/>
          <w:szCs w:val="24"/>
        </w:rPr>
        <w:t xml:space="preserve">that </w:t>
      </w:r>
      <w:r w:rsidR="00CF11B8">
        <w:rPr>
          <w:rFonts w:ascii="Times New Roman" w:hAnsi="Times New Roman" w:cs="Times New Roman"/>
          <w:bCs/>
          <w:sz w:val="24"/>
          <w:szCs w:val="24"/>
        </w:rPr>
        <w:t xml:space="preserve">“Having a large vocabulary of rapidly recognised words is the </w:t>
      </w:r>
      <w:r w:rsidR="00CF11B8" w:rsidRPr="00CF11B8">
        <w:rPr>
          <w:rFonts w:ascii="Times New Roman" w:hAnsi="Times New Roman" w:cs="Times New Roman"/>
          <w:bCs/>
          <w:i/>
          <w:sz w:val="24"/>
          <w:szCs w:val="24"/>
        </w:rPr>
        <w:t>result</w:t>
      </w:r>
      <w:r w:rsidR="00CF11B8">
        <w:rPr>
          <w:rFonts w:ascii="Times New Roman" w:hAnsi="Times New Roman" w:cs="Times New Roman"/>
          <w:bCs/>
          <w:sz w:val="24"/>
          <w:szCs w:val="24"/>
        </w:rPr>
        <w:t xml:space="preserve"> of being a good reader, not the </w:t>
      </w:r>
      <w:r w:rsidR="00CF11B8">
        <w:rPr>
          <w:rFonts w:ascii="Times New Roman" w:hAnsi="Times New Roman" w:cs="Times New Roman"/>
          <w:bCs/>
          <w:i/>
          <w:sz w:val="24"/>
          <w:szCs w:val="24"/>
        </w:rPr>
        <w:t>cause…”</w:t>
      </w:r>
      <w:r w:rsidR="00CF11B8">
        <w:rPr>
          <w:rFonts w:ascii="Times New Roman" w:hAnsi="Times New Roman" w:cs="Times New Roman"/>
          <w:bCs/>
          <w:sz w:val="24"/>
          <w:szCs w:val="24"/>
        </w:rPr>
        <w:t xml:space="preserve"> </w:t>
      </w:r>
      <w:r w:rsidR="00F576A4" w:rsidRPr="00D351AA">
        <w:rPr>
          <w:rFonts w:ascii="Times New Roman" w:hAnsi="Times New Roman" w:cs="Times New Roman"/>
          <w:bCs/>
          <w:sz w:val="24"/>
          <w:szCs w:val="24"/>
        </w:rPr>
        <w:t>(Harrison, 2004</w:t>
      </w:r>
      <w:r w:rsidR="00CF11B8">
        <w:rPr>
          <w:rFonts w:ascii="Times New Roman" w:hAnsi="Times New Roman" w:cs="Times New Roman"/>
          <w:bCs/>
          <w:sz w:val="24"/>
          <w:szCs w:val="24"/>
        </w:rPr>
        <w:t>. P 37</w:t>
      </w:r>
      <w:r w:rsidR="00F576A4" w:rsidRPr="00D351AA">
        <w:rPr>
          <w:rFonts w:ascii="Times New Roman" w:hAnsi="Times New Roman" w:cs="Times New Roman"/>
          <w:bCs/>
          <w:sz w:val="24"/>
          <w:szCs w:val="24"/>
        </w:rPr>
        <w:t>)</w:t>
      </w:r>
      <w:r w:rsidR="00153A1D" w:rsidRPr="00D351AA">
        <w:rPr>
          <w:rFonts w:ascii="Times New Roman" w:hAnsi="Times New Roman" w:cs="Times New Roman"/>
          <w:bCs/>
          <w:sz w:val="24"/>
          <w:szCs w:val="24"/>
        </w:rPr>
        <w:t xml:space="preserve">. </w:t>
      </w:r>
      <w:r w:rsidR="00CF11B8">
        <w:rPr>
          <w:rFonts w:ascii="Times New Roman" w:hAnsi="Times New Roman" w:cs="Times New Roman"/>
          <w:bCs/>
          <w:sz w:val="24"/>
          <w:szCs w:val="24"/>
        </w:rPr>
        <w:t xml:space="preserve"> He continues to discuss flashcards stating that “they would not necessarily achieve anything except boredom and random guessing for many children” (Harrison, 2004.p37).  </w:t>
      </w:r>
      <w:r w:rsidR="00153A1D" w:rsidRPr="00D351AA">
        <w:rPr>
          <w:rFonts w:ascii="Times New Roman" w:hAnsi="Times New Roman" w:cs="Times New Roman"/>
          <w:bCs/>
          <w:sz w:val="24"/>
          <w:szCs w:val="24"/>
        </w:rPr>
        <w:t xml:space="preserve"> </w:t>
      </w:r>
      <w:r w:rsidR="00245C3A" w:rsidRPr="008B1233">
        <w:rPr>
          <w:rFonts w:ascii="Times New Roman" w:hAnsi="Times New Roman" w:cs="Times New Roman"/>
          <w:sz w:val="24"/>
          <w:szCs w:val="24"/>
        </w:rPr>
        <w:t>Kroeger</w:t>
      </w:r>
      <w:r w:rsidR="00F576A4" w:rsidRPr="008B1233">
        <w:rPr>
          <w:rFonts w:ascii="Times New Roman" w:hAnsi="Times New Roman" w:cs="Times New Roman"/>
          <w:sz w:val="24"/>
          <w:szCs w:val="24"/>
        </w:rPr>
        <w:t xml:space="preserve"> (2009)</w:t>
      </w:r>
      <w:r w:rsidR="00CF11B8" w:rsidRPr="008B1233">
        <w:rPr>
          <w:rFonts w:ascii="Times New Roman" w:hAnsi="Times New Roman" w:cs="Times New Roman"/>
          <w:sz w:val="24"/>
          <w:szCs w:val="24"/>
        </w:rPr>
        <w:t xml:space="preserve"> also disagrees with the use of flashcards and stated that </w:t>
      </w:r>
      <w:r w:rsidR="00245C3A" w:rsidRPr="008B1233">
        <w:rPr>
          <w:rFonts w:ascii="Times New Roman" w:hAnsi="Times New Roman" w:cs="Times New Roman"/>
          <w:sz w:val="24"/>
          <w:szCs w:val="24"/>
        </w:rPr>
        <w:t>a pupil may be able to read a word correctly, but not know its meaning.  This might lead to lack of understanding of what is being read</w:t>
      </w:r>
      <w:r w:rsidR="00F576A4" w:rsidRPr="008B1233">
        <w:rPr>
          <w:rFonts w:ascii="Times New Roman" w:hAnsi="Times New Roman" w:cs="Times New Roman"/>
          <w:sz w:val="24"/>
          <w:szCs w:val="24"/>
        </w:rPr>
        <w:t xml:space="preserve"> (Kroeger 2009</w:t>
      </w:r>
      <w:r w:rsidR="008B1233" w:rsidRPr="008B1233">
        <w:rPr>
          <w:rFonts w:ascii="Times New Roman" w:hAnsi="Times New Roman" w:cs="Times New Roman"/>
          <w:sz w:val="24"/>
          <w:szCs w:val="24"/>
        </w:rPr>
        <w:t xml:space="preserve"> cited in Westwood, P</w:t>
      </w:r>
      <w:r w:rsidR="007871E5">
        <w:rPr>
          <w:rFonts w:ascii="Times New Roman" w:hAnsi="Times New Roman" w:cs="Times New Roman"/>
          <w:sz w:val="24"/>
          <w:szCs w:val="24"/>
        </w:rPr>
        <w:t>.</w:t>
      </w:r>
      <w:r w:rsidR="008B1233" w:rsidRPr="008B1233">
        <w:rPr>
          <w:rFonts w:ascii="Times New Roman" w:hAnsi="Times New Roman" w:cs="Times New Roman"/>
          <w:sz w:val="24"/>
          <w:szCs w:val="24"/>
        </w:rPr>
        <w:t xml:space="preserve"> 2011</w:t>
      </w:r>
      <w:r w:rsidR="007871E5">
        <w:rPr>
          <w:rFonts w:ascii="Times New Roman" w:hAnsi="Times New Roman" w:cs="Times New Roman"/>
          <w:sz w:val="24"/>
          <w:szCs w:val="24"/>
        </w:rPr>
        <w:t>,</w:t>
      </w:r>
      <w:r w:rsidR="008B1233" w:rsidRPr="008B1233">
        <w:rPr>
          <w:rFonts w:ascii="Times New Roman" w:hAnsi="Times New Roman" w:cs="Times New Roman"/>
          <w:sz w:val="24"/>
          <w:szCs w:val="24"/>
        </w:rPr>
        <w:t xml:space="preserve"> p112</w:t>
      </w:r>
      <w:r w:rsidR="00F576A4" w:rsidRPr="008B1233">
        <w:rPr>
          <w:rFonts w:ascii="Times New Roman" w:hAnsi="Times New Roman" w:cs="Times New Roman"/>
          <w:sz w:val="24"/>
          <w:szCs w:val="24"/>
        </w:rPr>
        <w:t>)</w:t>
      </w:r>
      <w:r w:rsidR="00245C3A" w:rsidRPr="008B1233">
        <w:rPr>
          <w:rFonts w:ascii="Times New Roman" w:hAnsi="Times New Roman" w:cs="Times New Roman"/>
          <w:sz w:val="24"/>
          <w:szCs w:val="24"/>
        </w:rPr>
        <w:t>.</w:t>
      </w:r>
      <w:r w:rsidR="00245C3A" w:rsidRPr="00D351AA">
        <w:rPr>
          <w:rFonts w:ascii="Times New Roman" w:hAnsi="Times New Roman" w:cs="Times New Roman"/>
          <w:sz w:val="24"/>
          <w:szCs w:val="24"/>
        </w:rPr>
        <w:t xml:space="preserve">  We must also consider the possibility of pupils losing their flashcards and inability to access them</w:t>
      </w:r>
      <w:r w:rsidR="005B750D">
        <w:rPr>
          <w:rFonts w:ascii="Times New Roman" w:hAnsi="Times New Roman" w:cs="Times New Roman"/>
          <w:sz w:val="24"/>
          <w:szCs w:val="24"/>
        </w:rPr>
        <w:t xml:space="preserve"> which would inhibit them to access flashcards and progress their sight-word ability</w:t>
      </w:r>
      <w:r w:rsidR="00245C3A" w:rsidRPr="00D351AA">
        <w:rPr>
          <w:rFonts w:ascii="Times New Roman" w:hAnsi="Times New Roman" w:cs="Times New Roman"/>
          <w:sz w:val="24"/>
          <w:szCs w:val="24"/>
        </w:rPr>
        <w:t>.  Alternatively, some pupils do not have support at home with help to read a book or flashcards. If they do practi</w:t>
      </w:r>
      <w:r w:rsidR="00AB2D83">
        <w:rPr>
          <w:rFonts w:ascii="Times New Roman" w:hAnsi="Times New Roman" w:cs="Times New Roman"/>
          <w:sz w:val="24"/>
          <w:szCs w:val="24"/>
        </w:rPr>
        <w:t>c</w:t>
      </w:r>
      <w:r w:rsidR="00245C3A" w:rsidRPr="00D351AA">
        <w:rPr>
          <w:rFonts w:ascii="Times New Roman" w:hAnsi="Times New Roman" w:cs="Times New Roman"/>
          <w:sz w:val="24"/>
          <w:szCs w:val="24"/>
        </w:rPr>
        <w:t xml:space="preserve">e themselves, there might be misconceptions about the breaking down and blending of words as well as their ability to understand and discuss stories.  For pupils with support at home, flashcards were evidently </w:t>
      </w:r>
      <w:r w:rsidR="00904E2F" w:rsidRPr="00D351AA">
        <w:rPr>
          <w:rFonts w:ascii="Times New Roman" w:hAnsi="Times New Roman" w:cs="Times New Roman"/>
          <w:sz w:val="24"/>
          <w:szCs w:val="24"/>
        </w:rPr>
        <w:t>effective</w:t>
      </w:r>
      <w:r w:rsidR="00245C3A" w:rsidRPr="00D351AA">
        <w:rPr>
          <w:rFonts w:ascii="Times New Roman" w:hAnsi="Times New Roman" w:cs="Times New Roman"/>
          <w:sz w:val="24"/>
          <w:szCs w:val="24"/>
        </w:rPr>
        <w:t xml:space="preserve"> and with this in mind, maybe reasonable adjustments for more support in class would be a suitable next step forward</w:t>
      </w:r>
      <w:r w:rsidR="00904E2F" w:rsidRPr="00D351AA">
        <w:rPr>
          <w:rFonts w:ascii="Times New Roman" w:hAnsi="Times New Roman" w:cs="Times New Roman"/>
          <w:sz w:val="24"/>
          <w:szCs w:val="24"/>
        </w:rPr>
        <w:t xml:space="preserve"> for those who do not receive the support at home</w:t>
      </w:r>
      <w:r w:rsidR="00245C3A" w:rsidRPr="00D351AA">
        <w:rPr>
          <w:rFonts w:ascii="Times New Roman" w:hAnsi="Times New Roman" w:cs="Times New Roman"/>
          <w:sz w:val="24"/>
          <w:szCs w:val="24"/>
        </w:rPr>
        <w:t xml:space="preserve">.  </w:t>
      </w:r>
    </w:p>
    <w:p w:rsidR="005B750D" w:rsidRPr="00BE3BC2" w:rsidRDefault="00F1791E" w:rsidP="00BE3BC2">
      <w:pPr>
        <w:spacing w:line="360" w:lineRule="auto"/>
        <w:ind w:firstLine="720"/>
        <w:rPr>
          <w:rFonts w:ascii="Times New Roman" w:hAnsi="Times New Roman" w:cs="Times New Roman"/>
          <w:sz w:val="24"/>
          <w:szCs w:val="24"/>
        </w:rPr>
      </w:pPr>
      <w:r w:rsidRPr="00D351AA">
        <w:rPr>
          <w:rFonts w:ascii="Times New Roman" w:hAnsi="Times New Roman" w:cs="Times New Roman"/>
          <w:sz w:val="24"/>
          <w:szCs w:val="24"/>
        </w:rPr>
        <w:t>T</w:t>
      </w:r>
      <w:r w:rsidR="00B26033" w:rsidRPr="00D351AA">
        <w:rPr>
          <w:rFonts w:ascii="Times New Roman" w:hAnsi="Times New Roman" w:cs="Times New Roman"/>
          <w:sz w:val="24"/>
          <w:szCs w:val="24"/>
        </w:rPr>
        <w:t>o target</w:t>
      </w:r>
      <w:r w:rsidRPr="00D351AA">
        <w:rPr>
          <w:rFonts w:ascii="Times New Roman" w:hAnsi="Times New Roman" w:cs="Times New Roman"/>
          <w:sz w:val="24"/>
          <w:szCs w:val="24"/>
        </w:rPr>
        <w:t xml:space="preserve"> t</w:t>
      </w:r>
      <w:r w:rsidR="003974C5" w:rsidRPr="00D351AA">
        <w:rPr>
          <w:rFonts w:ascii="Times New Roman" w:hAnsi="Times New Roman" w:cs="Times New Roman"/>
          <w:sz w:val="24"/>
          <w:szCs w:val="24"/>
        </w:rPr>
        <w:t xml:space="preserve">he ‘sight word’ abilities and </w:t>
      </w:r>
      <w:r w:rsidR="00177E5F" w:rsidRPr="00D351AA">
        <w:rPr>
          <w:rFonts w:ascii="Times New Roman" w:hAnsi="Times New Roman" w:cs="Times New Roman"/>
          <w:sz w:val="24"/>
          <w:szCs w:val="24"/>
        </w:rPr>
        <w:t>understanding</w:t>
      </w:r>
      <w:r w:rsidR="005B750D">
        <w:rPr>
          <w:rFonts w:ascii="Times New Roman" w:hAnsi="Times New Roman" w:cs="Times New Roman"/>
          <w:sz w:val="24"/>
          <w:szCs w:val="24"/>
        </w:rPr>
        <w:t xml:space="preserve"> of texts</w:t>
      </w:r>
      <w:r w:rsidRPr="00D351AA">
        <w:rPr>
          <w:rFonts w:ascii="Times New Roman" w:hAnsi="Times New Roman" w:cs="Times New Roman"/>
          <w:sz w:val="24"/>
          <w:szCs w:val="24"/>
        </w:rPr>
        <w:t>, daily exposure to individual and shared reading was implemented.  This impacted positively on 60% of pupils’ sight wor</w:t>
      </w:r>
      <w:r w:rsidR="00904E2F" w:rsidRPr="00D351AA">
        <w:rPr>
          <w:rFonts w:ascii="Times New Roman" w:hAnsi="Times New Roman" w:cs="Times New Roman"/>
          <w:sz w:val="24"/>
          <w:szCs w:val="24"/>
        </w:rPr>
        <w:t>d reading ages and comprehension</w:t>
      </w:r>
      <w:r w:rsidR="00CF11B8">
        <w:rPr>
          <w:rFonts w:ascii="Times New Roman" w:hAnsi="Times New Roman" w:cs="Times New Roman"/>
          <w:sz w:val="24"/>
          <w:szCs w:val="24"/>
        </w:rPr>
        <w:t xml:space="preserve"> by an average of three</w:t>
      </w:r>
      <w:r w:rsidRPr="00D351AA">
        <w:rPr>
          <w:rFonts w:ascii="Times New Roman" w:hAnsi="Times New Roman" w:cs="Times New Roman"/>
          <w:sz w:val="24"/>
          <w:szCs w:val="24"/>
        </w:rPr>
        <w:t xml:space="preserve"> months.   Over the period of four months, pupils became more confident and interested in reading, using pupil voice discussions to inform multisensory classroom areas</w:t>
      </w:r>
      <w:r w:rsidR="005B750D">
        <w:rPr>
          <w:rFonts w:ascii="Times New Roman" w:hAnsi="Times New Roman" w:cs="Times New Roman"/>
          <w:sz w:val="24"/>
          <w:szCs w:val="24"/>
        </w:rPr>
        <w:t>,</w:t>
      </w:r>
      <w:r w:rsidRPr="00D351AA">
        <w:rPr>
          <w:rFonts w:ascii="Times New Roman" w:hAnsi="Times New Roman" w:cs="Times New Roman"/>
          <w:sz w:val="24"/>
          <w:szCs w:val="24"/>
        </w:rPr>
        <w:t xml:space="preserve"> </w:t>
      </w:r>
      <w:r w:rsidR="005B750D">
        <w:rPr>
          <w:rFonts w:ascii="Times New Roman" w:hAnsi="Times New Roman" w:cs="Times New Roman"/>
          <w:sz w:val="24"/>
          <w:szCs w:val="24"/>
        </w:rPr>
        <w:t>linking them</w:t>
      </w:r>
      <w:r w:rsidRPr="00D351AA">
        <w:rPr>
          <w:rFonts w:ascii="Times New Roman" w:hAnsi="Times New Roman" w:cs="Times New Roman"/>
          <w:sz w:val="24"/>
          <w:szCs w:val="24"/>
        </w:rPr>
        <w:t xml:space="preserve"> closely with </w:t>
      </w:r>
      <w:r w:rsidR="005B750D">
        <w:rPr>
          <w:rFonts w:ascii="Times New Roman" w:hAnsi="Times New Roman" w:cs="Times New Roman"/>
          <w:sz w:val="24"/>
          <w:szCs w:val="24"/>
        </w:rPr>
        <w:t xml:space="preserve">events, characters and key words presented in the book read that week. </w:t>
      </w:r>
      <w:r w:rsidR="00CF11B8">
        <w:rPr>
          <w:rFonts w:ascii="Times New Roman" w:hAnsi="Times New Roman" w:cs="Times New Roman"/>
          <w:sz w:val="24"/>
          <w:szCs w:val="24"/>
        </w:rPr>
        <w:t xml:space="preserve"> </w:t>
      </w:r>
      <w:proofErr w:type="spellStart"/>
      <w:r w:rsidRPr="00D351AA">
        <w:rPr>
          <w:rFonts w:ascii="Times New Roman" w:hAnsi="Times New Roman" w:cs="Times New Roman"/>
          <w:sz w:val="24"/>
          <w:szCs w:val="24"/>
        </w:rPr>
        <w:t>Grigg</w:t>
      </w:r>
      <w:proofErr w:type="spellEnd"/>
      <w:r w:rsidRPr="00D351AA">
        <w:rPr>
          <w:rFonts w:ascii="Times New Roman" w:hAnsi="Times New Roman" w:cs="Times New Roman"/>
          <w:sz w:val="24"/>
          <w:szCs w:val="24"/>
        </w:rPr>
        <w:t xml:space="preserve"> (2010) sets out cri</w:t>
      </w:r>
      <w:r w:rsidR="00B26033" w:rsidRPr="00D351AA">
        <w:rPr>
          <w:rFonts w:ascii="Times New Roman" w:hAnsi="Times New Roman" w:cs="Times New Roman"/>
          <w:sz w:val="24"/>
          <w:szCs w:val="24"/>
        </w:rPr>
        <w:t>teria that supports</w:t>
      </w:r>
      <w:r w:rsidRPr="00D351AA">
        <w:rPr>
          <w:rFonts w:ascii="Times New Roman" w:hAnsi="Times New Roman" w:cs="Times New Roman"/>
          <w:sz w:val="24"/>
          <w:szCs w:val="24"/>
        </w:rPr>
        <w:t xml:space="preserve"> shared and individual reading.  He expla</w:t>
      </w:r>
      <w:r w:rsidR="00B26033" w:rsidRPr="00D351AA">
        <w:rPr>
          <w:rFonts w:ascii="Times New Roman" w:hAnsi="Times New Roman" w:cs="Times New Roman"/>
          <w:sz w:val="24"/>
          <w:szCs w:val="24"/>
        </w:rPr>
        <w:t xml:space="preserve">ins that to discuss a story is </w:t>
      </w:r>
      <w:r w:rsidR="00BE3BC2">
        <w:rPr>
          <w:rFonts w:ascii="Times New Roman" w:hAnsi="Times New Roman" w:cs="Times New Roman"/>
          <w:sz w:val="24"/>
          <w:szCs w:val="24"/>
        </w:rPr>
        <w:t>customary practic</w:t>
      </w:r>
      <w:r w:rsidRPr="00D351AA">
        <w:rPr>
          <w:rFonts w:ascii="Times New Roman" w:hAnsi="Times New Roman" w:cs="Times New Roman"/>
          <w:sz w:val="24"/>
          <w:szCs w:val="24"/>
        </w:rPr>
        <w:t>e of teachers, identifying what the pupils want to achieve from reading the book, calling upon existing knowledge and retelling events</w:t>
      </w:r>
      <w:r w:rsidR="005B750D">
        <w:rPr>
          <w:rFonts w:ascii="Times New Roman" w:hAnsi="Times New Roman" w:cs="Times New Roman"/>
          <w:sz w:val="24"/>
          <w:szCs w:val="24"/>
        </w:rPr>
        <w:t xml:space="preserve"> i</w:t>
      </w:r>
      <w:r w:rsidRPr="00D351AA">
        <w:rPr>
          <w:rFonts w:ascii="Times New Roman" w:hAnsi="Times New Roman" w:cs="Times New Roman"/>
          <w:sz w:val="24"/>
          <w:szCs w:val="24"/>
        </w:rPr>
        <w:t>s what makes children good readers</w:t>
      </w:r>
      <w:r w:rsidR="00CF11B8">
        <w:rPr>
          <w:rFonts w:ascii="Times New Roman" w:hAnsi="Times New Roman" w:cs="Times New Roman"/>
          <w:sz w:val="24"/>
          <w:szCs w:val="24"/>
        </w:rPr>
        <w:t xml:space="preserve"> (</w:t>
      </w:r>
      <w:proofErr w:type="spellStart"/>
      <w:r w:rsidR="00CF11B8">
        <w:rPr>
          <w:rFonts w:ascii="Times New Roman" w:hAnsi="Times New Roman" w:cs="Times New Roman"/>
          <w:sz w:val="24"/>
          <w:szCs w:val="24"/>
        </w:rPr>
        <w:t>Grigg</w:t>
      </w:r>
      <w:proofErr w:type="spellEnd"/>
      <w:r w:rsidR="00CF11B8">
        <w:rPr>
          <w:rFonts w:ascii="Times New Roman" w:hAnsi="Times New Roman" w:cs="Times New Roman"/>
          <w:sz w:val="24"/>
          <w:szCs w:val="24"/>
        </w:rPr>
        <w:t>, 2010</w:t>
      </w:r>
      <w:r w:rsidR="00CF11B8" w:rsidRPr="00CF11B8">
        <w:rPr>
          <w:rFonts w:ascii="Times New Roman" w:hAnsi="Times New Roman" w:cs="Times New Roman"/>
          <w:sz w:val="24"/>
          <w:szCs w:val="24"/>
        </w:rPr>
        <w:t>)</w:t>
      </w:r>
      <w:r w:rsidRPr="00CF11B8">
        <w:rPr>
          <w:rFonts w:ascii="Times New Roman" w:hAnsi="Times New Roman" w:cs="Times New Roman"/>
          <w:sz w:val="24"/>
          <w:szCs w:val="24"/>
        </w:rPr>
        <w:t xml:space="preserve">.  </w:t>
      </w:r>
      <w:r w:rsidRPr="00CF11B8">
        <w:rPr>
          <w:rFonts w:ascii="Times New Roman" w:hAnsi="Times New Roman" w:cs="Times New Roman"/>
          <w:bCs/>
          <w:sz w:val="24"/>
          <w:szCs w:val="24"/>
        </w:rPr>
        <w:t>Griffiths and Burn</w:t>
      </w:r>
      <w:r w:rsidR="00C35A55" w:rsidRPr="00CF11B8">
        <w:rPr>
          <w:rFonts w:ascii="Times New Roman" w:hAnsi="Times New Roman" w:cs="Times New Roman"/>
          <w:bCs/>
          <w:sz w:val="24"/>
          <w:szCs w:val="24"/>
        </w:rPr>
        <w:t>s</w:t>
      </w:r>
      <w:r w:rsidRPr="00CF11B8">
        <w:rPr>
          <w:rFonts w:ascii="Times New Roman" w:hAnsi="Times New Roman" w:cs="Times New Roman"/>
          <w:bCs/>
          <w:sz w:val="24"/>
          <w:szCs w:val="24"/>
        </w:rPr>
        <w:t xml:space="preserve"> (2014) also support the approach to</w:t>
      </w:r>
      <w:r w:rsidR="00CF11B8">
        <w:rPr>
          <w:rFonts w:ascii="Times New Roman" w:hAnsi="Times New Roman" w:cs="Times New Roman"/>
          <w:bCs/>
          <w:sz w:val="24"/>
          <w:szCs w:val="24"/>
        </w:rPr>
        <w:t xml:space="preserve"> shared and individual reading.  T</w:t>
      </w:r>
      <w:r w:rsidRPr="00CF11B8">
        <w:rPr>
          <w:rFonts w:ascii="Times New Roman" w:hAnsi="Times New Roman" w:cs="Times New Roman"/>
          <w:bCs/>
          <w:sz w:val="24"/>
          <w:szCs w:val="24"/>
        </w:rPr>
        <w:t>hey insist that stories can help pup</w:t>
      </w:r>
      <w:r w:rsidR="005B750D">
        <w:rPr>
          <w:rFonts w:ascii="Times New Roman" w:hAnsi="Times New Roman" w:cs="Times New Roman"/>
          <w:bCs/>
          <w:sz w:val="24"/>
          <w:szCs w:val="24"/>
        </w:rPr>
        <w:t>ils express emotional responses and</w:t>
      </w:r>
      <w:r w:rsidRPr="00CF11B8">
        <w:rPr>
          <w:rFonts w:ascii="Times New Roman" w:hAnsi="Times New Roman" w:cs="Times New Roman"/>
          <w:bCs/>
          <w:sz w:val="24"/>
          <w:szCs w:val="24"/>
        </w:rPr>
        <w:t xml:space="preserve"> develop emotional literacy skills- an essentia</w:t>
      </w:r>
      <w:r w:rsidR="005B750D">
        <w:rPr>
          <w:rFonts w:ascii="Times New Roman" w:hAnsi="Times New Roman" w:cs="Times New Roman"/>
          <w:bCs/>
          <w:sz w:val="24"/>
          <w:szCs w:val="24"/>
        </w:rPr>
        <w:t>l skill in the</w:t>
      </w:r>
      <w:r w:rsidR="007871E5">
        <w:rPr>
          <w:rFonts w:ascii="Times New Roman" w:hAnsi="Times New Roman" w:cs="Times New Roman"/>
          <w:bCs/>
          <w:sz w:val="24"/>
          <w:szCs w:val="24"/>
        </w:rPr>
        <w:t xml:space="preserve"> </w:t>
      </w:r>
      <w:r w:rsidRPr="00CF11B8">
        <w:rPr>
          <w:rFonts w:ascii="Times New Roman" w:hAnsi="Times New Roman" w:cs="Times New Roman"/>
          <w:bCs/>
          <w:sz w:val="24"/>
          <w:szCs w:val="24"/>
        </w:rPr>
        <w:t>classroom</w:t>
      </w:r>
      <w:r w:rsidR="005B750D">
        <w:rPr>
          <w:rFonts w:ascii="Times New Roman" w:hAnsi="Times New Roman" w:cs="Times New Roman"/>
          <w:bCs/>
          <w:sz w:val="24"/>
          <w:szCs w:val="24"/>
        </w:rPr>
        <w:t xml:space="preserve"> (Griffith and Burns, 2014)</w:t>
      </w:r>
      <w:r w:rsidR="00C35A55" w:rsidRPr="00CF11B8">
        <w:rPr>
          <w:rFonts w:ascii="Times New Roman" w:hAnsi="Times New Roman" w:cs="Times New Roman"/>
          <w:bCs/>
          <w:sz w:val="24"/>
          <w:szCs w:val="24"/>
        </w:rPr>
        <w:t>.  They</w:t>
      </w:r>
      <w:r w:rsidRPr="00CF11B8">
        <w:rPr>
          <w:rFonts w:ascii="Times New Roman" w:hAnsi="Times New Roman" w:cs="Times New Roman"/>
          <w:bCs/>
          <w:sz w:val="24"/>
          <w:szCs w:val="24"/>
        </w:rPr>
        <w:t xml:space="preserve"> continue to support </w:t>
      </w:r>
      <w:r w:rsidR="00B26033" w:rsidRPr="00CF11B8">
        <w:rPr>
          <w:rFonts w:ascii="Times New Roman" w:hAnsi="Times New Roman" w:cs="Times New Roman"/>
          <w:bCs/>
          <w:sz w:val="24"/>
          <w:szCs w:val="24"/>
        </w:rPr>
        <w:t>the</w:t>
      </w:r>
      <w:r w:rsidRPr="00CF11B8">
        <w:rPr>
          <w:rFonts w:ascii="Times New Roman" w:hAnsi="Times New Roman" w:cs="Times New Roman"/>
          <w:bCs/>
          <w:sz w:val="24"/>
          <w:szCs w:val="24"/>
        </w:rPr>
        <w:t xml:space="preserve"> use of stories as they believe it is how everyone learns about the world, especially when stories are multisensory and mem</w:t>
      </w:r>
      <w:bookmarkStart w:id="0" w:name="_GoBack"/>
      <w:bookmarkEnd w:id="0"/>
      <w:r w:rsidRPr="00CF11B8">
        <w:rPr>
          <w:rFonts w:ascii="Times New Roman" w:hAnsi="Times New Roman" w:cs="Times New Roman"/>
          <w:bCs/>
          <w:sz w:val="24"/>
          <w:szCs w:val="24"/>
        </w:rPr>
        <w:t>orable</w:t>
      </w:r>
      <w:r w:rsidR="00C35A55" w:rsidRPr="00CF11B8">
        <w:rPr>
          <w:rFonts w:ascii="Times New Roman" w:hAnsi="Times New Roman" w:cs="Times New Roman"/>
          <w:bCs/>
          <w:sz w:val="24"/>
          <w:szCs w:val="24"/>
        </w:rPr>
        <w:t xml:space="preserve"> (Griffiths and Burns, 2014)</w:t>
      </w:r>
      <w:r w:rsidR="005B750D">
        <w:rPr>
          <w:rFonts w:ascii="Times New Roman" w:hAnsi="Times New Roman" w:cs="Times New Roman"/>
          <w:bCs/>
          <w:sz w:val="24"/>
          <w:szCs w:val="24"/>
        </w:rPr>
        <w:t xml:space="preserve">. </w:t>
      </w:r>
    </w:p>
    <w:p w:rsidR="00F1791E" w:rsidRPr="00D351AA" w:rsidRDefault="005B750D" w:rsidP="005B750D">
      <w:pPr>
        <w:spacing w:line="360" w:lineRule="auto"/>
        <w:rPr>
          <w:rFonts w:ascii="Times New Roman" w:hAnsi="Times New Roman" w:cs="Times New Roman"/>
          <w:bCs/>
          <w:sz w:val="24"/>
          <w:szCs w:val="24"/>
        </w:rPr>
      </w:pPr>
      <w:r>
        <w:rPr>
          <w:rFonts w:ascii="Times New Roman" w:hAnsi="Times New Roman" w:cs="Times New Roman"/>
          <w:sz w:val="24"/>
          <w:szCs w:val="24"/>
        </w:rPr>
        <w:lastRenderedPageBreak/>
        <w:t>Despite</w:t>
      </w:r>
      <w:r w:rsidR="00FC1271">
        <w:rPr>
          <w:rFonts w:ascii="Times New Roman" w:hAnsi="Times New Roman" w:cs="Times New Roman"/>
          <w:sz w:val="24"/>
          <w:szCs w:val="24"/>
        </w:rPr>
        <w:t xml:space="preserve"> this</w:t>
      </w:r>
      <w:r>
        <w:rPr>
          <w:rFonts w:ascii="Times New Roman" w:hAnsi="Times New Roman" w:cs="Times New Roman"/>
          <w:sz w:val="24"/>
          <w:szCs w:val="24"/>
        </w:rPr>
        <w:t>,</w:t>
      </w:r>
      <w:r w:rsidR="00CF11B8" w:rsidRPr="00D351AA">
        <w:rPr>
          <w:rFonts w:ascii="Times New Roman" w:hAnsi="Times New Roman" w:cs="Times New Roman"/>
          <w:sz w:val="24"/>
          <w:szCs w:val="24"/>
        </w:rPr>
        <w:t xml:space="preserve"> some pupils only developed overall reading abilities by a marginal increase, reflecting implications of shared </w:t>
      </w:r>
      <w:r w:rsidR="00CF11B8">
        <w:rPr>
          <w:rFonts w:ascii="Times New Roman" w:hAnsi="Times New Roman" w:cs="Times New Roman"/>
          <w:sz w:val="24"/>
          <w:szCs w:val="24"/>
        </w:rPr>
        <w:t xml:space="preserve">/ individual </w:t>
      </w:r>
      <w:r w:rsidR="00CF11B8" w:rsidRPr="00D351AA">
        <w:rPr>
          <w:rFonts w:ascii="Times New Roman" w:hAnsi="Times New Roman" w:cs="Times New Roman"/>
          <w:sz w:val="24"/>
          <w:szCs w:val="24"/>
        </w:rPr>
        <w:t xml:space="preserve">reading.  </w:t>
      </w:r>
      <w:proofErr w:type="spellStart"/>
      <w:r w:rsidR="00CF11B8" w:rsidRPr="00D351AA">
        <w:rPr>
          <w:rFonts w:ascii="Times New Roman" w:hAnsi="Times New Roman" w:cs="Times New Roman"/>
          <w:sz w:val="24"/>
          <w:szCs w:val="24"/>
        </w:rPr>
        <w:t>Wearmouth</w:t>
      </w:r>
      <w:proofErr w:type="spellEnd"/>
      <w:r w:rsidR="00CF11B8" w:rsidRPr="00D351AA">
        <w:rPr>
          <w:rFonts w:ascii="Times New Roman" w:hAnsi="Times New Roman" w:cs="Times New Roman"/>
          <w:sz w:val="24"/>
          <w:szCs w:val="24"/>
        </w:rPr>
        <w:t xml:space="preserve">, </w:t>
      </w:r>
      <w:proofErr w:type="spellStart"/>
      <w:r w:rsidR="00CF11B8" w:rsidRPr="00D351AA">
        <w:rPr>
          <w:rFonts w:ascii="Times New Roman" w:hAnsi="Times New Roman" w:cs="Times New Roman"/>
          <w:sz w:val="24"/>
          <w:szCs w:val="24"/>
        </w:rPr>
        <w:t>Soler</w:t>
      </w:r>
      <w:proofErr w:type="spellEnd"/>
      <w:r w:rsidR="00CF11B8" w:rsidRPr="00D351AA">
        <w:rPr>
          <w:rFonts w:ascii="Times New Roman" w:hAnsi="Times New Roman" w:cs="Times New Roman"/>
          <w:sz w:val="24"/>
          <w:szCs w:val="24"/>
        </w:rPr>
        <w:t xml:space="preserve"> and Reid (2003) reference the possible lack o</w:t>
      </w:r>
      <w:r w:rsidR="00CF11B8">
        <w:rPr>
          <w:rFonts w:ascii="Times New Roman" w:hAnsi="Times New Roman" w:cs="Times New Roman"/>
          <w:sz w:val="24"/>
          <w:szCs w:val="24"/>
        </w:rPr>
        <w:t>f individualised learning that s</w:t>
      </w:r>
      <w:r w:rsidR="00CF11B8" w:rsidRPr="00D351AA">
        <w:rPr>
          <w:rFonts w:ascii="Times New Roman" w:hAnsi="Times New Roman" w:cs="Times New Roman"/>
          <w:sz w:val="24"/>
          <w:szCs w:val="24"/>
        </w:rPr>
        <w:t xml:space="preserve">hared reading may present, where the particular needs of students of lower abilities are not </w:t>
      </w:r>
      <w:r w:rsidR="004A7D33">
        <w:rPr>
          <w:rFonts w:ascii="Times New Roman" w:hAnsi="Times New Roman" w:cs="Times New Roman"/>
          <w:sz w:val="24"/>
          <w:szCs w:val="24"/>
        </w:rPr>
        <w:t xml:space="preserve">always </w:t>
      </w:r>
      <w:r w:rsidR="00CF11B8" w:rsidRPr="00D351AA">
        <w:rPr>
          <w:rFonts w:ascii="Times New Roman" w:hAnsi="Times New Roman" w:cs="Times New Roman"/>
          <w:sz w:val="24"/>
          <w:szCs w:val="24"/>
        </w:rPr>
        <w:t>sufficiently addressed (</w:t>
      </w:r>
      <w:proofErr w:type="spellStart"/>
      <w:r w:rsidR="00CF11B8" w:rsidRPr="00D351AA">
        <w:rPr>
          <w:rFonts w:ascii="Times New Roman" w:hAnsi="Times New Roman" w:cs="Times New Roman"/>
          <w:sz w:val="24"/>
          <w:szCs w:val="24"/>
        </w:rPr>
        <w:t>Wearmouth</w:t>
      </w:r>
      <w:proofErr w:type="spellEnd"/>
      <w:r w:rsidR="00CF11B8" w:rsidRPr="00D351AA">
        <w:rPr>
          <w:rFonts w:ascii="Times New Roman" w:hAnsi="Times New Roman" w:cs="Times New Roman"/>
          <w:sz w:val="24"/>
          <w:szCs w:val="24"/>
        </w:rPr>
        <w:t xml:space="preserve">, </w:t>
      </w:r>
      <w:proofErr w:type="spellStart"/>
      <w:r w:rsidR="00CF11B8" w:rsidRPr="00D351AA">
        <w:rPr>
          <w:rFonts w:ascii="Times New Roman" w:hAnsi="Times New Roman" w:cs="Times New Roman"/>
          <w:sz w:val="24"/>
          <w:szCs w:val="24"/>
        </w:rPr>
        <w:t>Soler</w:t>
      </w:r>
      <w:proofErr w:type="spellEnd"/>
      <w:r w:rsidR="00CF11B8" w:rsidRPr="00D351AA">
        <w:rPr>
          <w:rFonts w:ascii="Times New Roman" w:hAnsi="Times New Roman" w:cs="Times New Roman"/>
          <w:sz w:val="24"/>
          <w:szCs w:val="24"/>
        </w:rPr>
        <w:t xml:space="preserve"> and Reid, 2003).  10% of the pupils who did not progress their </w:t>
      </w:r>
      <w:r w:rsidR="003105FD">
        <w:rPr>
          <w:rFonts w:ascii="Times New Roman" w:hAnsi="Times New Roman" w:cs="Times New Roman"/>
          <w:sz w:val="24"/>
          <w:szCs w:val="24"/>
        </w:rPr>
        <w:t xml:space="preserve">sight </w:t>
      </w:r>
      <w:r w:rsidR="00CF11B8" w:rsidRPr="00D351AA">
        <w:rPr>
          <w:rFonts w:ascii="Times New Roman" w:hAnsi="Times New Roman" w:cs="Times New Roman"/>
          <w:sz w:val="24"/>
          <w:szCs w:val="24"/>
        </w:rPr>
        <w:t>word knowledge or achieve any reading IEP targets avoided these multisensory literacy based c</w:t>
      </w:r>
      <w:r w:rsidR="004A7D33">
        <w:rPr>
          <w:rFonts w:ascii="Times New Roman" w:hAnsi="Times New Roman" w:cs="Times New Roman"/>
          <w:sz w:val="24"/>
          <w:szCs w:val="24"/>
        </w:rPr>
        <w:t>lassroom tasks</w:t>
      </w:r>
      <w:r w:rsidR="003105FD">
        <w:rPr>
          <w:rFonts w:ascii="Times New Roman" w:hAnsi="Times New Roman" w:cs="Times New Roman"/>
          <w:sz w:val="24"/>
          <w:szCs w:val="24"/>
        </w:rPr>
        <w:t xml:space="preserve"> </w:t>
      </w:r>
      <w:r w:rsidR="004A7D33">
        <w:rPr>
          <w:rFonts w:ascii="Times New Roman" w:hAnsi="Times New Roman" w:cs="Times New Roman"/>
          <w:sz w:val="24"/>
          <w:szCs w:val="24"/>
        </w:rPr>
        <w:t>and required</w:t>
      </w:r>
      <w:r w:rsidR="00CF11B8" w:rsidRPr="00D351AA">
        <w:rPr>
          <w:rFonts w:ascii="Times New Roman" w:hAnsi="Times New Roman" w:cs="Times New Roman"/>
          <w:sz w:val="24"/>
          <w:szCs w:val="24"/>
        </w:rPr>
        <w:t xml:space="preserve"> 1 to 1 suppor</w:t>
      </w:r>
      <w:r w:rsidR="003105FD">
        <w:rPr>
          <w:rFonts w:ascii="Times New Roman" w:hAnsi="Times New Roman" w:cs="Times New Roman"/>
          <w:sz w:val="24"/>
          <w:szCs w:val="24"/>
        </w:rPr>
        <w:t>t from an adult to complete correctly</w:t>
      </w:r>
      <w:r w:rsidR="00CF11B8" w:rsidRPr="00D351AA">
        <w:rPr>
          <w:rFonts w:ascii="Times New Roman" w:hAnsi="Times New Roman" w:cs="Times New Roman"/>
          <w:sz w:val="24"/>
          <w:szCs w:val="24"/>
        </w:rPr>
        <w:t>.  In sight of this, perhaps not enough adaptations or adjustments were made to differentiate tasks</w:t>
      </w:r>
      <w:r w:rsidR="004A7D33">
        <w:rPr>
          <w:rFonts w:ascii="Times New Roman" w:hAnsi="Times New Roman" w:cs="Times New Roman"/>
          <w:sz w:val="24"/>
          <w:szCs w:val="24"/>
        </w:rPr>
        <w:t xml:space="preserve"> for these pupils</w:t>
      </w:r>
      <w:r w:rsidR="00CF11B8" w:rsidRPr="00D351AA">
        <w:rPr>
          <w:rFonts w:ascii="Times New Roman" w:hAnsi="Times New Roman" w:cs="Times New Roman"/>
          <w:sz w:val="24"/>
          <w:szCs w:val="24"/>
        </w:rPr>
        <w:t xml:space="preserve">.  </w:t>
      </w:r>
    </w:p>
    <w:p w:rsidR="00F1791E" w:rsidRPr="00D351AA" w:rsidRDefault="004A7D33" w:rsidP="00D351AA">
      <w:pPr>
        <w:spacing w:line="360" w:lineRule="auto"/>
        <w:ind w:firstLine="360"/>
        <w:rPr>
          <w:rFonts w:ascii="Times New Roman" w:hAnsi="Times New Roman" w:cs="Times New Roman"/>
          <w:sz w:val="24"/>
          <w:szCs w:val="24"/>
          <w:highlight w:val="yellow"/>
        </w:rPr>
      </w:pPr>
      <w:r w:rsidRPr="00D351AA">
        <w:rPr>
          <w:rFonts w:ascii="Times New Roman" w:hAnsi="Times New Roman" w:cs="Times New Roman"/>
          <w:sz w:val="24"/>
          <w:szCs w:val="24"/>
        </w:rPr>
        <w:t xml:space="preserve">Resources were used in every area of the class maintaining a visual, kinaesthetic and auditory rich environment.  Specialist resources included use of sound mats, literacy based tuff </w:t>
      </w:r>
      <w:r>
        <w:rPr>
          <w:rFonts w:ascii="Times New Roman" w:hAnsi="Times New Roman" w:cs="Times New Roman"/>
          <w:sz w:val="24"/>
          <w:szCs w:val="24"/>
        </w:rPr>
        <w:t>spots making topical words, h</w:t>
      </w:r>
      <w:r w:rsidRPr="00D351AA">
        <w:rPr>
          <w:rFonts w:ascii="Times New Roman" w:hAnsi="Times New Roman" w:cs="Times New Roman"/>
          <w:sz w:val="24"/>
          <w:szCs w:val="24"/>
        </w:rPr>
        <w:t>igh frequency word identification sheets and phonic</w:t>
      </w:r>
      <w:r>
        <w:rPr>
          <w:rFonts w:ascii="Times New Roman" w:hAnsi="Times New Roman" w:cs="Times New Roman"/>
          <w:sz w:val="24"/>
          <w:szCs w:val="24"/>
        </w:rPr>
        <w:t xml:space="preserve"> based</w:t>
      </w:r>
      <w:r w:rsidRPr="00D351AA">
        <w:rPr>
          <w:rFonts w:ascii="Times New Roman" w:hAnsi="Times New Roman" w:cs="Times New Roman"/>
          <w:sz w:val="24"/>
          <w:szCs w:val="24"/>
        </w:rPr>
        <w:t xml:space="preserve"> interactive</w:t>
      </w:r>
      <w:r>
        <w:rPr>
          <w:rFonts w:ascii="Times New Roman" w:hAnsi="Times New Roman" w:cs="Times New Roman"/>
          <w:sz w:val="24"/>
          <w:szCs w:val="24"/>
        </w:rPr>
        <w:t xml:space="preserve"> tasks. POPAT games provided by</w:t>
      </w:r>
      <w:r w:rsidR="0046284F">
        <w:rPr>
          <w:rFonts w:ascii="Times New Roman" w:hAnsi="Times New Roman" w:cs="Times New Roman"/>
          <w:sz w:val="24"/>
          <w:szCs w:val="24"/>
        </w:rPr>
        <w:t xml:space="preserve"> Speech and Language T</w:t>
      </w:r>
      <w:r w:rsidRPr="00D351AA">
        <w:rPr>
          <w:rFonts w:ascii="Times New Roman" w:hAnsi="Times New Roman" w:cs="Times New Roman"/>
          <w:sz w:val="24"/>
          <w:szCs w:val="24"/>
        </w:rPr>
        <w:t>herapist</w:t>
      </w:r>
      <w:r>
        <w:rPr>
          <w:rFonts w:ascii="Times New Roman" w:hAnsi="Times New Roman" w:cs="Times New Roman"/>
          <w:sz w:val="24"/>
          <w:szCs w:val="24"/>
        </w:rPr>
        <w:t>s</w:t>
      </w:r>
      <w:r w:rsidRPr="00D351AA">
        <w:rPr>
          <w:rFonts w:ascii="Times New Roman" w:hAnsi="Times New Roman" w:cs="Times New Roman"/>
          <w:sz w:val="24"/>
          <w:szCs w:val="24"/>
        </w:rPr>
        <w:t xml:space="preserve"> also embedded the breaking down, s</w:t>
      </w:r>
      <w:r>
        <w:rPr>
          <w:rFonts w:ascii="Times New Roman" w:hAnsi="Times New Roman" w:cs="Times New Roman"/>
          <w:sz w:val="24"/>
          <w:szCs w:val="24"/>
        </w:rPr>
        <w:t>egmenting and blending of sounds</w:t>
      </w:r>
      <w:r w:rsidRPr="00D351AA">
        <w:rPr>
          <w:rFonts w:ascii="Times New Roman" w:hAnsi="Times New Roman" w:cs="Times New Roman"/>
          <w:sz w:val="24"/>
          <w:szCs w:val="24"/>
        </w:rPr>
        <w:t xml:space="preserve"> whilst focus</w:t>
      </w:r>
      <w:r>
        <w:rPr>
          <w:rFonts w:ascii="Times New Roman" w:hAnsi="Times New Roman" w:cs="Times New Roman"/>
          <w:sz w:val="24"/>
          <w:szCs w:val="24"/>
        </w:rPr>
        <w:t>ing on correct pronunciation of CV, VC and</w:t>
      </w:r>
      <w:r w:rsidRPr="00D351AA">
        <w:rPr>
          <w:rFonts w:ascii="Times New Roman" w:hAnsi="Times New Roman" w:cs="Times New Roman"/>
          <w:sz w:val="24"/>
          <w:szCs w:val="24"/>
        </w:rPr>
        <w:t xml:space="preserve"> CVC words.    Role play areas of the class we</w:t>
      </w:r>
      <w:r>
        <w:rPr>
          <w:rFonts w:ascii="Times New Roman" w:hAnsi="Times New Roman" w:cs="Times New Roman"/>
          <w:sz w:val="24"/>
          <w:szCs w:val="24"/>
        </w:rPr>
        <w:t>re also linked to topical key words where li</w:t>
      </w:r>
      <w:r w:rsidRPr="00D351AA">
        <w:rPr>
          <w:rFonts w:ascii="Times New Roman" w:hAnsi="Times New Roman" w:cs="Times New Roman"/>
          <w:sz w:val="24"/>
          <w:szCs w:val="24"/>
        </w:rPr>
        <w:t xml:space="preserve">teracy rich areas of the class included a sports shop, vets surgery and </w:t>
      </w:r>
      <w:r>
        <w:rPr>
          <w:rFonts w:ascii="Times New Roman" w:hAnsi="Times New Roman" w:cs="Times New Roman"/>
          <w:sz w:val="24"/>
          <w:szCs w:val="24"/>
        </w:rPr>
        <w:t>p</w:t>
      </w:r>
      <w:r w:rsidRPr="00D351AA">
        <w:rPr>
          <w:rFonts w:ascii="Times New Roman" w:hAnsi="Times New Roman" w:cs="Times New Roman"/>
          <w:sz w:val="24"/>
          <w:szCs w:val="24"/>
        </w:rPr>
        <w:t>olar animal themed story corner</w:t>
      </w:r>
      <w:r>
        <w:rPr>
          <w:rFonts w:ascii="Times New Roman" w:hAnsi="Times New Roman" w:cs="Times New Roman"/>
          <w:sz w:val="24"/>
          <w:szCs w:val="24"/>
        </w:rPr>
        <w:t xml:space="preserve">.  </w:t>
      </w:r>
      <w:r w:rsidR="00F1791E" w:rsidRPr="00D351AA">
        <w:rPr>
          <w:rFonts w:ascii="Times New Roman" w:hAnsi="Times New Roman" w:cs="Times New Roman"/>
          <w:sz w:val="24"/>
          <w:szCs w:val="24"/>
        </w:rPr>
        <w:t xml:space="preserve">This evaluation of </w:t>
      </w:r>
      <w:r w:rsidR="00A23E17" w:rsidRPr="00D351AA">
        <w:rPr>
          <w:rFonts w:ascii="Times New Roman" w:hAnsi="Times New Roman" w:cs="Times New Roman"/>
          <w:sz w:val="24"/>
          <w:szCs w:val="24"/>
        </w:rPr>
        <w:t>multisensory</w:t>
      </w:r>
      <w:r w:rsidR="00B26033" w:rsidRPr="00D351AA">
        <w:rPr>
          <w:rFonts w:ascii="Times New Roman" w:hAnsi="Times New Roman" w:cs="Times New Roman"/>
          <w:sz w:val="24"/>
          <w:szCs w:val="24"/>
        </w:rPr>
        <w:t xml:space="preserve"> activities linked to </w:t>
      </w:r>
      <w:r w:rsidR="00F1791E" w:rsidRPr="00D351AA">
        <w:rPr>
          <w:rFonts w:ascii="Times New Roman" w:hAnsi="Times New Roman" w:cs="Times New Roman"/>
          <w:sz w:val="24"/>
          <w:szCs w:val="24"/>
        </w:rPr>
        <w:t>shared and individual reading is thus supported by Westwood’s research</w:t>
      </w:r>
      <w:r w:rsidR="00B26033" w:rsidRPr="00D351AA">
        <w:rPr>
          <w:rFonts w:ascii="Times New Roman" w:hAnsi="Times New Roman" w:cs="Times New Roman"/>
          <w:sz w:val="24"/>
          <w:szCs w:val="24"/>
        </w:rPr>
        <w:t>.  He insists</w:t>
      </w:r>
      <w:r w:rsidR="00F1791E" w:rsidRPr="00D351AA">
        <w:rPr>
          <w:rFonts w:ascii="Times New Roman" w:hAnsi="Times New Roman" w:cs="Times New Roman"/>
          <w:sz w:val="24"/>
          <w:szCs w:val="24"/>
        </w:rPr>
        <w:t xml:space="preserve"> that a multisensory approach to the learning of reading can help children (Westwood, 2011).  </w:t>
      </w:r>
      <w:r w:rsidR="00B26033" w:rsidRPr="00D351AA">
        <w:rPr>
          <w:rFonts w:ascii="Times New Roman" w:hAnsi="Times New Roman" w:cs="Times New Roman"/>
          <w:sz w:val="24"/>
          <w:szCs w:val="24"/>
        </w:rPr>
        <w:t xml:space="preserve">Classroom environments are also of vital importance, </w:t>
      </w:r>
      <w:r w:rsidR="00F1791E" w:rsidRPr="00D351AA">
        <w:rPr>
          <w:rFonts w:ascii="Times New Roman" w:hAnsi="Times New Roman" w:cs="Times New Roman"/>
          <w:sz w:val="24"/>
          <w:szCs w:val="24"/>
        </w:rPr>
        <w:t>their failure to adapt to reading needs of</w:t>
      </w:r>
      <w:r w:rsidR="00B26033" w:rsidRPr="00D351AA">
        <w:rPr>
          <w:rFonts w:ascii="Times New Roman" w:hAnsi="Times New Roman" w:cs="Times New Roman"/>
          <w:sz w:val="24"/>
          <w:szCs w:val="24"/>
        </w:rPr>
        <w:t xml:space="preserve"> pupils can result in a</w:t>
      </w:r>
      <w:r w:rsidR="00F1791E" w:rsidRPr="00D351AA">
        <w:rPr>
          <w:rFonts w:ascii="Times New Roman" w:hAnsi="Times New Roman" w:cs="Times New Roman"/>
          <w:sz w:val="24"/>
          <w:szCs w:val="24"/>
        </w:rPr>
        <w:t xml:space="preserve"> lack of achievement (Westwood, 2011).</w:t>
      </w:r>
      <w:r w:rsidR="00A23E17" w:rsidRPr="00D351AA">
        <w:rPr>
          <w:rFonts w:ascii="Times New Roman" w:hAnsi="Times New Roman" w:cs="Times New Roman"/>
          <w:sz w:val="24"/>
          <w:szCs w:val="24"/>
        </w:rPr>
        <w:t xml:space="preserve"> </w:t>
      </w:r>
    </w:p>
    <w:p w:rsidR="00245C3A" w:rsidRDefault="003974C5" w:rsidP="00D351AA">
      <w:pPr>
        <w:spacing w:line="360" w:lineRule="auto"/>
        <w:ind w:firstLine="720"/>
        <w:rPr>
          <w:rFonts w:ascii="Times New Roman" w:hAnsi="Times New Roman" w:cs="Times New Roman"/>
          <w:sz w:val="24"/>
          <w:szCs w:val="24"/>
        </w:rPr>
      </w:pPr>
      <w:r w:rsidRPr="00D351AA">
        <w:rPr>
          <w:rFonts w:ascii="Times New Roman" w:hAnsi="Times New Roman" w:cs="Times New Roman"/>
          <w:sz w:val="24"/>
          <w:szCs w:val="24"/>
        </w:rPr>
        <w:t>R</w:t>
      </w:r>
      <w:r w:rsidR="00245C3A" w:rsidRPr="00D351AA">
        <w:rPr>
          <w:rFonts w:ascii="Times New Roman" w:hAnsi="Times New Roman" w:cs="Times New Roman"/>
          <w:sz w:val="24"/>
          <w:szCs w:val="24"/>
        </w:rPr>
        <w:t xml:space="preserve">apid reading is a reading comprehension </w:t>
      </w:r>
      <w:r w:rsidR="00A23E17" w:rsidRPr="00D351AA">
        <w:rPr>
          <w:rFonts w:ascii="Times New Roman" w:hAnsi="Times New Roman" w:cs="Times New Roman"/>
          <w:sz w:val="24"/>
          <w:szCs w:val="24"/>
        </w:rPr>
        <w:t>based intervention.  Children</w:t>
      </w:r>
      <w:r w:rsidR="00245C3A" w:rsidRPr="00D351AA">
        <w:rPr>
          <w:rFonts w:ascii="Times New Roman" w:hAnsi="Times New Roman" w:cs="Times New Roman"/>
          <w:sz w:val="24"/>
          <w:szCs w:val="24"/>
        </w:rPr>
        <w:t xml:space="preserve"> work</w:t>
      </w:r>
      <w:r w:rsidR="00A23E17" w:rsidRPr="00D351AA">
        <w:rPr>
          <w:rFonts w:ascii="Times New Roman" w:hAnsi="Times New Roman" w:cs="Times New Roman"/>
          <w:sz w:val="24"/>
          <w:szCs w:val="24"/>
        </w:rPr>
        <w:t>ed</w:t>
      </w:r>
      <w:r w:rsidR="00245C3A" w:rsidRPr="00D351AA">
        <w:rPr>
          <w:rFonts w:ascii="Times New Roman" w:hAnsi="Times New Roman" w:cs="Times New Roman"/>
          <w:sz w:val="24"/>
          <w:szCs w:val="24"/>
        </w:rPr>
        <w:t xml:space="preserve"> with a familiar adult</w:t>
      </w:r>
      <w:r w:rsidR="00A23E17" w:rsidRPr="00D351AA">
        <w:rPr>
          <w:rFonts w:ascii="Times New Roman" w:hAnsi="Times New Roman" w:cs="Times New Roman"/>
          <w:sz w:val="24"/>
          <w:szCs w:val="24"/>
        </w:rPr>
        <w:t xml:space="preserve"> in a different area of the school</w:t>
      </w:r>
      <w:r w:rsidR="00AB2D83">
        <w:rPr>
          <w:rFonts w:ascii="Times New Roman" w:hAnsi="Times New Roman" w:cs="Times New Roman"/>
          <w:sz w:val="24"/>
          <w:szCs w:val="24"/>
        </w:rPr>
        <w:t>.  Rapid r</w:t>
      </w:r>
      <w:r w:rsidR="00245C3A" w:rsidRPr="00D351AA">
        <w:rPr>
          <w:rFonts w:ascii="Times New Roman" w:hAnsi="Times New Roman" w:cs="Times New Roman"/>
          <w:sz w:val="24"/>
          <w:szCs w:val="24"/>
        </w:rPr>
        <w:t>eading activities included identifying indiv</w:t>
      </w:r>
      <w:r w:rsidR="00A23E17" w:rsidRPr="00D351AA">
        <w:rPr>
          <w:rFonts w:ascii="Times New Roman" w:hAnsi="Times New Roman" w:cs="Times New Roman"/>
          <w:sz w:val="24"/>
          <w:szCs w:val="24"/>
        </w:rPr>
        <w:t>idua</w:t>
      </w:r>
      <w:r w:rsidR="00A23E17" w:rsidRPr="007871E5">
        <w:rPr>
          <w:rFonts w:ascii="Times New Roman" w:hAnsi="Times New Roman" w:cs="Times New Roman"/>
          <w:sz w:val="24"/>
          <w:szCs w:val="24"/>
        </w:rPr>
        <w:t>l words,</w:t>
      </w:r>
      <w:r w:rsidR="00A23E17" w:rsidRPr="00D351AA">
        <w:rPr>
          <w:rFonts w:ascii="Times New Roman" w:hAnsi="Times New Roman" w:cs="Times New Roman"/>
          <w:sz w:val="24"/>
          <w:szCs w:val="24"/>
        </w:rPr>
        <w:t xml:space="preserve"> developing fluency</w:t>
      </w:r>
      <w:r w:rsidR="00245C3A" w:rsidRPr="00D351AA">
        <w:rPr>
          <w:rFonts w:ascii="Times New Roman" w:hAnsi="Times New Roman" w:cs="Times New Roman"/>
          <w:sz w:val="24"/>
          <w:szCs w:val="24"/>
        </w:rPr>
        <w:t xml:space="preserve"> and answering comprehension questions about a range of different text genres. The new ALN draft code </w:t>
      </w:r>
      <w:r w:rsidR="00F1791E" w:rsidRPr="00D351AA">
        <w:rPr>
          <w:rFonts w:ascii="Times New Roman" w:hAnsi="Times New Roman" w:cs="Times New Roman"/>
          <w:sz w:val="24"/>
          <w:szCs w:val="24"/>
        </w:rPr>
        <w:t>of conduct for Wales emphasises the importance of</w:t>
      </w:r>
      <w:r w:rsidR="00245C3A" w:rsidRPr="00D351AA">
        <w:rPr>
          <w:rFonts w:ascii="Times New Roman" w:hAnsi="Times New Roman" w:cs="Times New Roman"/>
          <w:sz w:val="24"/>
          <w:szCs w:val="24"/>
        </w:rPr>
        <w:t xml:space="preserve"> an inclusive education</w:t>
      </w:r>
      <w:r w:rsidR="00A23E17" w:rsidRPr="00D351AA">
        <w:rPr>
          <w:rFonts w:ascii="Times New Roman" w:hAnsi="Times New Roman" w:cs="Times New Roman"/>
          <w:sz w:val="24"/>
          <w:szCs w:val="24"/>
        </w:rPr>
        <w:t xml:space="preserve"> stating</w:t>
      </w:r>
      <w:r w:rsidRPr="00D351AA">
        <w:rPr>
          <w:rFonts w:ascii="Times New Roman" w:hAnsi="Times New Roman" w:cs="Times New Roman"/>
          <w:sz w:val="24"/>
          <w:szCs w:val="24"/>
        </w:rPr>
        <w:t>:</w:t>
      </w:r>
      <w:r w:rsidR="00245C3A" w:rsidRPr="00D351AA">
        <w:rPr>
          <w:rFonts w:ascii="Times New Roman" w:hAnsi="Times New Roman" w:cs="Times New Roman"/>
          <w:sz w:val="24"/>
          <w:szCs w:val="24"/>
        </w:rPr>
        <w:t xml:space="preserve"> </w:t>
      </w:r>
    </w:p>
    <w:p w:rsidR="00377E89" w:rsidRDefault="00AB2D83" w:rsidP="00D351AA">
      <w:pPr>
        <w:spacing w:line="360" w:lineRule="auto"/>
        <w:ind w:firstLine="720"/>
        <w:rPr>
          <w:rFonts w:ascii="Times New Roman" w:hAnsi="Times New Roman" w:cs="Times New Roman"/>
          <w:sz w:val="24"/>
          <w:szCs w:val="24"/>
        </w:rPr>
      </w:pPr>
      <w:r w:rsidRPr="0031623C">
        <w:rPr>
          <w:rFonts w:ascii="Times New Roman" w:hAnsi="Times New Roman" w:cs="Times New Roman"/>
          <w:noProof/>
          <w:sz w:val="24"/>
          <w:szCs w:val="24"/>
          <w:lang w:eastAsia="en-GB"/>
        </w:rPr>
        <mc:AlternateContent>
          <mc:Choice Requires="wps">
            <w:drawing>
              <wp:anchor distT="45720" distB="45720" distL="114300" distR="114300" simplePos="0" relativeHeight="251669504" behindDoc="0" locked="0" layoutInCell="1" allowOverlap="1">
                <wp:simplePos x="0" y="0"/>
                <wp:positionH relativeFrom="margin">
                  <wp:posOffset>482600</wp:posOffset>
                </wp:positionH>
                <wp:positionV relativeFrom="paragraph">
                  <wp:posOffset>-2540</wp:posOffset>
                </wp:positionV>
                <wp:extent cx="4927600" cy="2082800"/>
                <wp:effectExtent l="0" t="0" r="635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2082800"/>
                        </a:xfrm>
                        <a:prstGeom prst="rect">
                          <a:avLst/>
                        </a:prstGeom>
                        <a:solidFill>
                          <a:srgbClr val="FFFFFF"/>
                        </a:solidFill>
                        <a:ln w="9525">
                          <a:noFill/>
                          <a:miter lim="800000"/>
                          <a:headEnd/>
                          <a:tailEnd/>
                        </a:ln>
                      </wps:spPr>
                      <wps:txbx>
                        <w:txbxContent>
                          <w:p w:rsidR="00CD52B1" w:rsidRPr="0031623C" w:rsidRDefault="00CD52B1" w:rsidP="0031623C">
                            <w:pPr>
                              <w:spacing w:line="360" w:lineRule="auto"/>
                              <w:rPr>
                                <w:rFonts w:ascii="Times New Roman" w:hAnsi="Times New Roman" w:cs="Times New Roman"/>
                                <w:bCs/>
                                <w:sz w:val="24"/>
                                <w:szCs w:val="24"/>
                              </w:rPr>
                            </w:pPr>
                            <w:r w:rsidRPr="0031623C">
                              <w:rPr>
                                <w:rFonts w:ascii="Times New Roman" w:hAnsi="Times New Roman" w:cs="Times New Roman"/>
                                <w:bCs/>
                                <w:sz w:val="24"/>
                                <w:szCs w:val="24"/>
                              </w:rPr>
                              <w:t>Inclusive education (is) where children and young people are supported to participate fully in mainstream education, wherever feasible, and a whole setting approach is taken to meeting</w:t>
                            </w:r>
                            <w:r w:rsidR="006573C3">
                              <w:rPr>
                                <w:rFonts w:ascii="Times New Roman" w:hAnsi="Times New Roman" w:cs="Times New Roman"/>
                                <w:bCs/>
                                <w:sz w:val="24"/>
                                <w:szCs w:val="24"/>
                              </w:rPr>
                              <w:t xml:space="preserve"> the needs of learners with ALN…</w:t>
                            </w:r>
                          </w:p>
                          <w:p w:rsidR="006573C3" w:rsidRDefault="00CD52B1" w:rsidP="0031623C">
                            <w:pPr>
                              <w:spacing w:line="360" w:lineRule="auto"/>
                              <w:rPr>
                                <w:rFonts w:ascii="Times New Roman" w:hAnsi="Times New Roman" w:cs="Times New Roman"/>
                                <w:bCs/>
                                <w:sz w:val="24"/>
                                <w:szCs w:val="24"/>
                              </w:rPr>
                            </w:pPr>
                            <w:r w:rsidRPr="0031623C">
                              <w:rPr>
                                <w:rFonts w:ascii="Times New Roman" w:hAnsi="Times New Roman" w:cs="Times New Roman"/>
                                <w:bCs/>
                                <w:sz w:val="24"/>
                                <w:szCs w:val="24"/>
                              </w:rPr>
                              <w:t xml:space="preserve">2.20 The Welsh Government considers that an inclusive education, where individual learners receive a tailored education and additional support to reach their full potential, is of benefit to all.  </w:t>
                            </w:r>
                          </w:p>
                          <w:p w:rsidR="00CD52B1" w:rsidRPr="0031623C" w:rsidRDefault="006573C3" w:rsidP="006573C3">
                            <w:pPr>
                              <w:spacing w:line="360" w:lineRule="auto"/>
                              <w:jc w:val="right"/>
                              <w:rPr>
                                <w:rFonts w:ascii="Times New Roman" w:hAnsi="Times New Roman" w:cs="Times New Roman"/>
                                <w:bCs/>
                                <w:sz w:val="24"/>
                                <w:szCs w:val="24"/>
                              </w:rPr>
                            </w:pPr>
                            <w:r>
                              <w:rPr>
                                <w:rFonts w:ascii="Times New Roman" w:hAnsi="Times New Roman" w:cs="Times New Roman"/>
                                <w:sz w:val="24"/>
                                <w:szCs w:val="24"/>
                              </w:rPr>
                              <w:t>(</w:t>
                            </w:r>
                            <w:hyperlink r:id="rId7" w:history="1">
                              <w:r w:rsidRPr="00D351AA">
                                <w:rPr>
                                  <w:rStyle w:val="Hyperlink"/>
                                  <w:rFonts w:ascii="Times New Roman" w:hAnsi="Times New Roman" w:cs="Times New Roman"/>
                                  <w:bCs/>
                                  <w:color w:val="auto"/>
                                  <w:sz w:val="24"/>
                                  <w:szCs w:val="24"/>
                                  <w:u w:val="none"/>
                                </w:rPr>
                                <w:t xml:space="preserve">Welsh </w:t>
                              </w:r>
                              <w:r>
                                <w:rPr>
                                  <w:rStyle w:val="Hyperlink"/>
                                  <w:rFonts w:ascii="Times New Roman" w:hAnsi="Times New Roman" w:cs="Times New Roman"/>
                                  <w:bCs/>
                                  <w:color w:val="auto"/>
                                  <w:sz w:val="24"/>
                                  <w:szCs w:val="24"/>
                                  <w:u w:val="none"/>
                                </w:rPr>
                                <w:t>Assembly Government, 2018,</w:t>
                              </w:r>
                              <w:r w:rsidRPr="00D351AA">
                                <w:rPr>
                                  <w:rStyle w:val="Hyperlink"/>
                                  <w:rFonts w:ascii="Times New Roman" w:hAnsi="Times New Roman" w:cs="Times New Roman"/>
                                  <w:bCs/>
                                  <w:color w:val="auto"/>
                                  <w:sz w:val="24"/>
                                  <w:szCs w:val="24"/>
                                  <w:u w:val="none"/>
                                </w:rPr>
                                <w:t xml:space="preserve"> </w:t>
                              </w:r>
                              <w:r>
                                <w:rPr>
                                  <w:rStyle w:val="Hyperlink"/>
                                  <w:rFonts w:ascii="Times New Roman" w:hAnsi="Times New Roman" w:cs="Times New Roman"/>
                                  <w:bCs/>
                                  <w:color w:val="auto"/>
                                  <w:sz w:val="24"/>
                                  <w:szCs w:val="24"/>
                                  <w:u w:val="none"/>
                                </w:rPr>
                                <w:t xml:space="preserve">p. </w:t>
                              </w:r>
                              <w:r w:rsidRPr="00D351AA">
                                <w:rPr>
                                  <w:rStyle w:val="Hyperlink"/>
                                  <w:rFonts w:ascii="Times New Roman" w:hAnsi="Times New Roman" w:cs="Times New Roman"/>
                                  <w:bCs/>
                                  <w:color w:val="auto"/>
                                  <w:sz w:val="24"/>
                                  <w:szCs w:val="24"/>
                                  <w:u w:val="none"/>
                                </w:rPr>
                                <w:t>34</w:t>
                              </w:r>
                            </w:hyperlink>
                            <w:r>
                              <w:rPr>
                                <w:rFonts w:ascii="Times New Roman" w:hAnsi="Times New Roman" w:cs="Times New Roman"/>
                                <w:bCs/>
                                <w:sz w:val="24"/>
                                <w:szCs w:val="24"/>
                              </w:rPr>
                              <w:t>-</w:t>
                            </w:r>
                            <w:r w:rsidRPr="00D351AA">
                              <w:rPr>
                                <w:rFonts w:ascii="Times New Roman" w:hAnsi="Times New Roman" w:cs="Times New Roman"/>
                                <w:bCs/>
                                <w:sz w:val="24"/>
                                <w:szCs w:val="24"/>
                              </w:rPr>
                              <w:t>38</w:t>
                            </w:r>
                            <w:r>
                              <w:rPr>
                                <w:rFonts w:ascii="Times New Roman" w:hAnsi="Times New Roman" w:cs="Times New Roman"/>
                                <w:bCs/>
                                <w:sz w:val="24"/>
                                <w:szCs w:val="24"/>
                              </w:rPr>
                              <w:t>)</w:t>
                            </w:r>
                          </w:p>
                          <w:p w:rsidR="00CD52B1" w:rsidRDefault="00CD52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38pt;margin-top:-.2pt;width:388pt;height:16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" stroked="f">
                <v:textbox>
                  <w:txbxContent>
                    <w:p w:rsidR="00CD52B1" w:rsidRPr="0031623C" w:rsidRDefault="00CD52B1" w:rsidP="0031623C">
                      <w:pPr>
                        <w:spacing w:line="360" w:lineRule="auto"/>
                        <w:rPr>
                          <w:rFonts w:ascii="Times New Roman" w:hAnsi="Times New Roman" w:cs="Times New Roman"/>
                          <w:bCs/>
                          <w:sz w:val="24"/>
                          <w:szCs w:val="24"/>
                        </w:rPr>
                      </w:pPr>
                      <w:r w:rsidRPr="0031623C">
                        <w:rPr>
                          <w:rFonts w:ascii="Times New Roman" w:hAnsi="Times New Roman" w:cs="Times New Roman"/>
                          <w:bCs/>
                          <w:sz w:val="24"/>
                          <w:szCs w:val="24"/>
                        </w:rPr>
                        <w:t>Inclusive education (is) where children and young people are supported to participate fully in mainstream education, wherever feasible, and a whole setting approach is taken to meeting</w:t>
                      </w:r>
                      <w:r w:rsidR="006573C3">
                        <w:rPr>
                          <w:rFonts w:ascii="Times New Roman" w:hAnsi="Times New Roman" w:cs="Times New Roman"/>
                          <w:bCs/>
                          <w:sz w:val="24"/>
                          <w:szCs w:val="24"/>
                        </w:rPr>
                        <w:t xml:space="preserve"> the needs of learners with ALN…</w:t>
                      </w:r>
                    </w:p>
                    <w:p w:rsidR="006573C3" w:rsidRDefault="00CD52B1" w:rsidP="0031623C">
                      <w:pPr>
                        <w:spacing w:line="360" w:lineRule="auto"/>
                        <w:rPr>
                          <w:rFonts w:ascii="Times New Roman" w:hAnsi="Times New Roman" w:cs="Times New Roman"/>
                          <w:bCs/>
                          <w:sz w:val="24"/>
                          <w:szCs w:val="24"/>
                        </w:rPr>
                      </w:pPr>
                      <w:r w:rsidRPr="0031623C">
                        <w:rPr>
                          <w:rFonts w:ascii="Times New Roman" w:hAnsi="Times New Roman" w:cs="Times New Roman"/>
                          <w:bCs/>
                          <w:sz w:val="24"/>
                          <w:szCs w:val="24"/>
                        </w:rPr>
                        <w:t xml:space="preserve">2.20 The Welsh Government considers that an inclusive education, where individual learners receive a tailored education and additional support to reach their full potential, is of benefit to all.  </w:t>
                      </w:r>
                    </w:p>
                    <w:p w:rsidR="00CD52B1" w:rsidRPr="0031623C" w:rsidRDefault="006573C3" w:rsidP="006573C3">
                      <w:pPr>
                        <w:spacing w:line="360" w:lineRule="auto"/>
                        <w:jc w:val="right"/>
                        <w:rPr>
                          <w:rFonts w:ascii="Times New Roman" w:hAnsi="Times New Roman" w:cs="Times New Roman"/>
                          <w:bCs/>
                          <w:sz w:val="24"/>
                          <w:szCs w:val="24"/>
                        </w:rPr>
                      </w:pPr>
                      <w:r>
                        <w:rPr>
                          <w:rFonts w:ascii="Times New Roman" w:hAnsi="Times New Roman" w:cs="Times New Roman"/>
                          <w:sz w:val="24"/>
                          <w:szCs w:val="24"/>
                        </w:rPr>
                        <w:t>(</w:t>
                      </w:r>
                      <w:hyperlink r:id="rId8" w:history="1">
                        <w:r w:rsidRPr="00D351AA">
                          <w:rPr>
                            <w:rStyle w:val="Hyperlink"/>
                            <w:rFonts w:ascii="Times New Roman" w:hAnsi="Times New Roman" w:cs="Times New Roman"/>
                            <w:bCs/>
                            <w:color w:val="auto"/>
                            <w:sz w:val="24"/>
                            <w:szCs w:val="24"/>
                            <w:u w:val="none"/>
                          </w:rPr>
                          <w:t xml:space="preserve">Welsh </w:t>
                        </w:r>
                        <w:r>
                          <w:rPr>
                            <w:rStyle w:val="Hyperlink"/>
                            <w:rFonts w:ascii="Times New Roman" w:hAnsi="Times New Roman" w:cs="Times New Roman"/>
                            <w:bCs/>
                            <w:color w:val="auto"/>
                            <w:sz w:val="24"/>
                            <w:szCs w:val="24"/>
                            <w:u w:val="none"/>
                          </w:rPr>
                          <w:t>Assembly Government, 2018,</w:t>
                        </w:r>
                        <w:r w:rsidRPr="00D351AA">
                          <w:rPr>
                            <w:rStyle w:val="Hyperlink"/>
                            <w:rFonts w:ascii="Times New Roman" w:hAnsi="Times New Roman" w:cs="Times New Roman"/>
                            <w:bCs/>
                            <w:color w:val="auto"/>
                            <w:sz w:val="24"/>
                            <w:szCs w:val="24"/>
                            <w:u w:val="none"/>
                          </w:rPr>
                          <w:t xml:space="preserve"> </w:t>
                        </w:r>
                        <w:r>
                          <w:rPr>
                            <w:rStyle w:val="Hyperlink"/>
                            <w:rFonts w:ascii="Times New Roman" w:hAnsi="Times New Roman" w:cs="Times New Roman"/>
                            <w:bCs/>
                            <w:color w:val="auto"/>
                            <w:sz w:val="24"/>
                            <w:szCs w:val="24"/>
                            <w:u w:val="none"/>
                          </w:rPr>
                          <w:t>p</w:t>
                        </w:r>
                        <w:r>
                          <w:rPr>
                            <w:rStyle w:val="Hyperlink"/>
                            <w:rFonts w:ascii="Times New Roman" w:hAnsi="Times New Roman" w:cs="Times New Roman"/>
                            <w:bCs/>
                            <w:color w:val="auto"/>
                            <w:sz w:val="24"/>
                            <w:szCs w:val="24"/>
                            <w:u w:val="none"/>
                          </w:rPr>
                          <w:t xml:space="preserve">. </w:t>
                        </w:r>
                        <w:r w:rsidRPr="00D351AA">
                          <w:rPr>
                            <w:rStyle w:val="Hyperlink"/>
                            <w:rFonts w:ascii="Times New Roman" w:hAnsi="Times New Roman" w:cs="Times New Roman"/>
                            <w:bCs/>
                            <w:color w:val="auto"/>
                            <w:sz w:val="24"/>
                            <w:szCs w:val="24"/>
                            <w:u w:val="none"/>
                          </w:rPr>
                          <w:t>34</w:t>
                        </w:r>
                      </w:hyperlink>
                      <w:r>
                        <w:rPr>
                          <w:rFonts w:ascii="Times New Roman" w:hAnsi="Times New Roman" w:cs="Times New Roman"/>
                          <w:bCs/>
                          <w:sz w:val="24"/>
                          <w:szCs w:val="24"/>
                        </w:rPr>
                        <w:t>-</w:t>
                      </w:r>
                      <w:r w:rsidRPr="00D351AA">
                        <w:rPr>
                          <w:rFonts w:ascii="Times New Roman" w:hAnsi="Times New Roman" w:cs="Times New Roman"/>
                          <w:bCs/>
                          <w:sz w:val="24"/>
                          <w:szCs w:val="24"/>
                        </w:rPr>
                        <w:t>38</w:t>
                      </w:r>
                      <w:r>
                        <w:rPr>
                          <w:rFonts w:ascii="Times New Roman" w:hAnsi="Times New Roman" w:cs="Times New Roman"/>
                          <w:bCs/>
                          <w:sz w:val="24"/>
                          <w:szCs w:val="24"/>
                        </w:rPr>
                        <w:t>)</w:t>
                      </w:r>
                    </w:p>
                    <w:p w:rsidR="00CD52B1" w:rsidRDefault="00CD52B1"/>
                  </w:txbxContent>
                </v:textbox>
                <w10:wrap anchorx="margin"/>
              </v:shape>
            </w:pict>
          </mc:Fallback>
        </mc:AlternateContent>
      </w:r>
    </w:p>
    <w:p w:rsidR="0031623C" w:rsidRDefault="0031623C" w:rsidP="00D351AA">
      <w:pPr>
        <w:spacing w:line="360" w:lineRule="auto"/>
        <w:jc w:val="right"/>
        <w:rPr>
          <w:rFonts w:ascii="Times New Roman" w:hAnsi="Times New Roman" w:cs="Times New Roman"/>
          <w:sz w:val="24"/>
          <w:szCs w:val="24"/>
        </w:rPr>
      </w:pPr>
    </w:p>
    <w:p w:rsidR="0031623C" w:rsidRDefault="0031623C" w:rsidP="00D351AA">
      <w:pPr>
        <w:spacing w:line="360" w:lineRule="auto"/>
        <w:jc w:val="right"/>
        <w:rPr>
          <w:rFonts w:ascii="Times New Roman" w:hAnsi="Times New Roman" w:cs="Times New Roman"/>
          <w:sz w:val="24"/>
          <w:szCs w:val="24"/>
        </w:rPr>
      </w:pPr>
    </w:p>
    <w:p w:rsidR="0031623C" w:rsidRDefault="0031623C" w:rsidP="00D351AA">
      <w:pPr>
        <w:spacing w:line="360" w:lineRule="auto"/>
        <w:jc w:val="right"/>
        <w:rPr>
          <w:rFonts w:ascii="Times New Roman" w:hAnsi="Times New Roman" w:cs="Times New Roman"/>
          <w:sz w:val="24"/>
          <w:szCs w:val="24"/>
        </w:rPr>
      </w:pPr>
    </w:p>
    <w:p w:rsidR="0031623C" w:rsidRDefault="0031623C" w:rsidP="00D351AA">
      <w:pPr>
        <w:spacing w:line="360" w:lineRule="auto"/>
        <w:jc w:val="right"/>
        <w:rPr>
          <w:rFonts w:ascii="Times New Roman" w:hAnsi="Times New Roman" w:cs="Times New Roman"/>
          <w:sz w:val="24"/>
          <w:szCs w:val="24"/>
        </w:rPr>
      </w:pPr>
    </w:p>
    <w:p w:rsidR="007871E5" w:rsidRDefault="00245C3A" w:rsidP="00D351AA">
      <w:pPr>
        <w:spacing w:line="360" w:lineRule="auto"/>
        <w:ind w:firstLine="720"/>
        <w:rPr>
          <w:rFonts w:ascii="Times New Roman" w:hAnsi="Times New Roman" w:cs="Times New Roman"/>
          <w:sz w:val="24"/>
          <w:szCs w:val="24"/>
        </w:rPr>
      </w:pPr>
      <w:r w:rsidRPr="00D351AA">
        <w:rPr>
          <w:rFonts w:ascii="Times New Roman" w:hAnsi="Times New Roman" w:cs="Times New Roman"/>
          <w:sz w:val="24"/>
          <w:szCs w:val="24"/>
        </w:rPr>
        <w:lastRenderedPageBreak/>
        <w:t xml:space="preserve">For 20% of pupils </w:t>
      </w:r>
      <w:r w:rsidR="00F11D4A">
        <w:rPr>
          <w:rFonts w:ascii="Times New Roman" w:hAnsi="Times New Roman" w:cs="Times New Roman"/>
          <w:sz w:val="24"/>
          <w:szCs w:val="24"/>
        </w:rPr>
        <w:t>in this class who attended r</w:t>
      </w:r>
      <w:r w:rsidRPr="00D351AA">
        <w:rPr>
          <w:rFonts w:ascii="Times New Roman" w:hAnsi="Times New Roman" w:cs="Times New Roman"/>
          <w:sz w:val="24"/>
          <w:szCs w:val="24"/>
        </w:rPr>
        <w:t>a</w:t>
      </w:r>
      <w:r w:rsidR="00F11D4A">
        <w:rPr>
          <w:rFonts w:ascii="Times New Roman" w:hAnsi="Times New Roman" w:cs="Times New Roman"/>
          <w:sz w:val="24"/>
          <w:szCs w:val="24"/>
        </w:rPr>
        <w:t>pid r</w:t>
      </w:r>
      <w:r w:rsidR="00A23E17" w:rsidRPr="00D351AA">
        <w:rPr>
          <w:rFonts w:ascii="Times New Roman" w:hAnsi="Times New Roman" w:cs="Times New Roman"/>
          <w:sz w:val="24"/>
          <w:szCs w:val="24"/>
        </w:rPr>
        <w:t>eading intervention, 100% achieved IEP targets</w:t>
      </w:r>
      <w:r w:rsidR="009A4BCD" w:rsidRPr="00D351AA">
        <w:rPr>
          <w:rFonts w:ascii="Times New Roman" w:hAnsi="Times New Roman" w:cs="Times New Roman"/>
          <w:sz w:val="24"/>
          <w:szCs w:val="24"/>
        </w:rPr>
        <w:t xml:space="preserve">.  </w:t>
      </w:r>
      <w:r w:rsidRPr="00D351AA">
        <w:rPr>
          <w:rFonts w:ascii="Times New Roman" w:hAnsi="Times New Roman" w:cs="Times New Roman"/>
          <w:sz w:val="24"/>
          <w:szCs w:val="24"/>
        </w:rPr>
        <w:t xml:space="preserve">Facilitated by a fully trained teaching assistant, pupils </w:t>
      </w:r>
      <w:r w:rsidR="00CF11B8">
        <w:rPr>
          <w:rFonts w:ascii="Times New Roman" w:hAnsi="Times New Roman" w:cs="Times New Roman"/>
          <w:sz w:val="24"/>
          <w:szCs w:val="24"/>
        </w:rPr>
        <w:t xml:space="preserve">completed reading activities </w:t>
      </w:r>
      <w:r w:rsidRPr="00D351AA">
        <w:rPr>
          <w:rFonts w:ascii="Times New Roman" w:hAnsi="Times New Roman" w:cs="Times New Roman"/>
          <w:sz w:val="24"/>
          <w:szCs w:val="24"/>
        </w:rPr>
        <w:t>alongside mainstream pupils.   The assessments and follow up work informed reading IEP targets, which also r</w:t>
      </w:r>
      <w:r w:rsidR="00CF11B8">
        <w:rPr>
          <w:rFonts w:ascii="Times New Roman" w:hAnsi="Times New Roman" w:cs="Times New Roman"/>
          <w:sz w:val="24"/>
          <w:szCs w:val="24"/>
        </w:rPr>
        <w:t>eflected a focus on integration.  This developed</w:t>
      </w:r>
      <w:r w:rsidRPr="00D351AA">
        <w:rPr>
          <w:rFonts w:ascii="Times New Roman" w:hAnsi="Times New Roman" w:cs="Times New Roman"/>
          <w:sz w:val="24"/>
          <w:szCs w:val="24"/>
        </w:rPr>
        <w:t xml:space="preserve"> social skills, fluency</w:t>
      </w:r>
      <w:r w:rsidR="009A4BCD" w:rsidRPr="00D351AA">
        <w:rPr>
          <w:rFonts w:ascii="Times New Roman" w:hAnsi="Times New Roman" w:cs="Times New Roman"/>
          <w:sz w:val="24"/>
          <w:szCs w:val="24"/>
        </w:rPr>
        <w:t xml:space="preserve"> of reading</w:t>
      </w:r>
      <w:r w:rsidRPr="00D351AA">
        <w:rPr>
          <w:rFonts w:ascii="Times New Roman" w:hAnsi="Times New Roman" w:cs="Times New Roman"/>
          <w:sz w:val="24"/>
          <w:szCs w:val="24"/>
        </w:rPr>
        <w:t xml:space="preserve"> a</w:t>
      </w:r>
      <w:r w:rsidR="005A7DAA">
        <w:rPr>
          <w:rFonts w:ascii="Times New Roman" w:hAnsi="Times New Roman" w:cs="Times New Roman"/>
          <w:sz w:val="24"/>
          <w:szCs w:val="24"/>
        </w:rPr>
        <w:t>nd comprehension skills.  T</w:t>
      </w:r>
      <w:r w:rsidR="0031623C">
        <w:rPr>
          <w:rFonts w:ascii="Times New Roman" w:hAnsi="Times New Roman" w:cs="Times New Roman"/>
          <w:sz w:val="24"/>
          <w:szCs w:val="24"/>
        </w:rPr>
        <w:t>he Rose report</w:t>
      </w:r>
      <w:r w:rsidRPr="00D351AA">
        <w:rPr>
          <w:rFonts w:ascii="Times New Roman" w:hAnsi="Times New Roman" w:cs="Times New Roman"/>
          <w:sz w:val="24"/>
          <w:szCs w:val="24"/>
        </w:rPr>
        <w:t xml:space="preserve"> (2009) </w:t>
      </w:r>
      <w:r w:rsidR="005A7DAA">
        <w:rPr>
          <w:rFonts w:ascii="Times New Roman" w:hAnsi="Times New Roman" w:cs="Times New Roman"/>
          <w:sz w:val="24"/>
          <w:szCs w:val="24"/>
        </w:rPr>
        <w:t xml:space="preserve">presents </w:t>
      </w:r>
      <w:r w:rsidRPr="00D351AA">
        <w:rPr>
          <w:rFonts w:ascii="Times New Roman" w:hAnsi="Times New Roman" w:cs="Times New Roman"/>
          <w:sz w:val="24"/>
          <w:szCs w:val="24"/>
        </w:rPr>
        <w:t>the benefits of interventions for pupils who experience difficulties with literacy skills</w:t>
      </w:r>
      <w:r w:rsidR="005A7DAA">
        <w:rPr>
          <w:rFonts w:ascii="Times New Roman" w:hAnsi="Times New Roman" w:cs="Times New Roman"/>
          <w:sz w:val="24"/>
          <w:szCs w:val="24"/>
        </w:rPr>
        <w:t xml:space="preserve">.  Results reflected that pupils progressed well.  He believed that it was essential for pupils to be supported by </w:t>
      </w:r>
      <w:r w:rsidRPr="00D351AA">
        <w:rPr>
          <w:rFonts w:ascii="Times New Roman" w:hAnsi="Times New Roman" w:cs="Times New Roman"/>
          <w:sz w:val="24"/>
          <w:szCs w:val="24"/>
        </w:rPr>
        <w:t>interventions facilitated by well trained</w:t>
      </w:r>
      <w:r w:rsidR="0031623C">
        <w:rPr>
          <w:rFonts w:ascii="Times New Roman" w:hAnsi="Times New Roman" w:cs="Times New Roman"/>
          <w:sz w:val="24"/>
          <w:szCs w:val="24"/>
        </w:rPr>
        <w:t xml:space="preserve"> staff (Rose</w:t>
      </w:r>
      <w:r w:rsidR="005A7DAA">
        <w:rPr>
          <w:rFonts w:ascii="Times New Roman" w:hAnsi="Times New Roman" w:cs="Times New Roman"/>
          <w:sz w:val="24"/>
          <w:szCs w:val="24"/>
        </w:rPr>
        <w:t>,</w:t>
      </w:r>
      <w:r w:rsidR="0031623C">
        <w:rPr>
          <w:rFonts w:ascii="Times New Roman" w:hAnsi="Times New Roman" w:cs="Times New Roman"/>
          <w:sz w:val="24"/>
          <w:szCs w:val="24"/>
        </w:rPr>
        <w:t xml:space="preserve"> 2009).  However, </w:t>
      </w:r>
      <w:proofErr w:type="spellStart"/>
      <w:r w:rsidRPr="00E667AF">
        <w:rPr>
          <w:rFonts w:ascii="Times New Roman" w:hAnsi="Times New Roman" w:cs="Times New Roman"/>
          <w:sz w:val="24"/>
          <w:szCs w:val="24"/>
        </w:rPr>
        <w:t>Lalkhen</w:t>
      </w:r>
      <w:proofErr w:type="spellEnd"/>
      <w:r w:rsidRPr="00E667AF">
        <w:rPr>
          <w:rFonts w:ascii="Times New Roman" w:hAnsi="Times New Roman" w:cs="Times New Roman"/>
          <w:sz w:val="24"/>
          <w:szCs w:val="24"/>
        </w:rPr>
        <w:t xml:space="preserve"> and Norwich (1990) observed</w:t>
      </w:r>
      <w:r w:rsidR="007871E5">
        <w:rPr>
          <w:rFonts w:ascii="Times New Roman" w:hAnsi="Times New Roman" w:cs="Times New Roman"/>
          <w:sz w:val="24"/>
          <w:szCs w:val="24"/>
        </w:rPr>
        <w:t xml:space="preserve"> the effect of integration on thirty nine</w:t>
      </w:r>
      <w:r w:rsidRPr="00E667AF">
        <w:rPr>
          <w:rFonts w:ascii="Times New Roman" w:hAnsi="Times New Roman" w:cs="Times New Roman"/>
          <w:sz w:val="24"/>
          <w:szCs w:val="24"/>
        </w:rPr>
        <w:t xml:space="preserve"> pupils with physical needs in 1990.  Their findings opposed the notion of integration as it impacted negatively on pupil self-esteem</w:t>
      </w:r>
      <w:r w:rsidR="002F12B9" w:rsidRPr="00E667AF">
        <w:rPr>
          <w:rFonts w:ascii="Times New Roman" w:hAnsi="Times New Roman" w:cs="Times New Roman"/>
          <w:sz w:val="24"/>
          <w:szCs w:val="24"/>
        </w:rPr>
        <w:t xml:space="preserve"> (</w:t>
      </w:r>
      <w:proofErr w:type="spellStart"/>
      <w:r w:rsidR="002F12B9" w:rsidRPr="00E667AF">
        <w:rPr>
          <w:rFonts w:ascii="Times New Roman" w:hAnsi="Times New Roman" w:cs="Times New Roman"/>
          <w:sz w:val="24"/>
          <w:szCs w:val="24"/>
        </w:rPr>
        <w:t>Lalkhen</w:t>
      </w:r>
      <w:proofErr w:type="spellEnd"/>
      <w:r w:rsidR="002F12B9" w:rsidRPr="00E667AF">
        <w:rPr>
          <w:rFonts w:ascii="Times New Roman" w:hAnsi="Times New Roman" w:cs="Times New Roman"/>
          <w:sz w:val="24"/>
          <w:szCs w:val="24"/>
        </w:rPr>
        <w:t xml:space="preserve"> and Norwich</w:t>
      </w:r>
      <w:r w:rsidR="005A7DAA" w:rsidRPr="00E667AF">
        <w:rPr>
          <w:rFonts w:ascii="Times New Roman" w:hAnsi="Times New Roman" w:cs="Times New Roman"/>
          <w:sz w:val="24"/>
          <w:szCs w:val="24"/>
        </w:rPr>
        <w:t>, 1990</w:t>
      </w:r>
      <w:r w:rsidR="00E667AF" w:rsidRPr="00E667AF">
        <w:rPr>
          <w:rFonts w:ascii="Times New Roman" w:hAnsi="Times New Roman" w:cs="Times New Roman"/>
          <w:sz w:val="24"/>
          <w:szCs w:val="24"/>
        </w:rPr>
        <w:t xml:space="preserve"> as cited in </w:t>
      </w:r>
      <w:proofErr w:type="spellStart"/>
      <w:r w:rsidR="00E667AF" w:rsidRPr="00E667AF">
        <w:rPr>
          <w:rFonts w:ascii="Times New Roman" w:hAnsi="Times New Roman" w:cs="Times New Roman"/>
          <w:sz w:val="24"/>
          <w:szCs w:val="24"/>
        </w:rPr>
        <w:t>Macnamara</w:t>
      </w:r>
      <w:proofErr w:type="spellEnd"/>
      <w:r w:rsidR="00E667AF" w:rsidRPr="00E667AF">
        <w:rPr>
          <w:rFonts w:ascii="Times New Roman" w:hAnsi="Times New Roman" w:cs="Times New Roman"/>
          <w:sz w:val="24"/>
          <w:szCs w:val="24"/>
        </w:rPr>
        <w:t>, S and Moreton, G 1993. p3</w:t>
      </w:r>
      <w:r w:rsidR="002F12B9" w:rsidRPr="00E667AF">
        <w:rPr>
          <w:rFonts w:ascii="Times New Roman" w:hAnsi="Times New Roman" w:cs="Times New Roman"/>
          <w:sz w:val="24"/>
          <w:szCs w:val="24"/>
        </w:rPr>
        <w:t>)</w:t>
      </w:r>
      <w:r w:rsidRPr="00E667AF">
        <w:rPr>
          <w:rFonts w:ascii="Times New Roman" w:hAnsi="Times New Roman" w:cs="Times New Roman"/>
          <w:sz w:val="24"/>
          <w:szCs w:val="24"/>
        </w:rPr>
        <w:t>.</w:t>
      </w:r>
      <w:r w:rsidRPr="00D351AA">
        <w:rPr>
          <w:rFonts w:ascii="Times New Roman" w:hAnsi="Times New Roman" w:cs="Times New Roman"/>
          <w:sz w:val="24"/>
          <w:szCs w:val="24"/>
        </w:rPr>
        <w:t xml:space="preserve">  Furthermore, </w:t>
      </w:r>
      <w:proofErr w:type="spellStart"/>
      <w:r w:rsidRPr="00D351AA">
        <w:rPr>
          <w:rFonts w:ascii="Times New Roman" w:hAnsi="Times New Roman" w:cs="Times New Roman"/>
          <w:sz w:val="24"/>
          <w:szCs w:val="24"/>
        </w:rPr>
        <w:t>Macnamara</w:t>
      </w:r>
      <w:proofErr w:type="spellEnd"/>
      <w:r w:rsidRPr="00D351AA">
        <w:rPr>
          <w:rFonts w:ascii="Times New Roman" w:hAnsi="Times New Roman" w:cs="Times New Roman"/>
          <w:sz w:val="24"/>
          <w:szCs w:val="24"/>
        </w:rPr>
        <w:t xml:space="preserve"> and Moreton </w:t>
      </w:r>
      <w:r w:rsidR="00CF11B8">
        <w:rPr>
          <w:rFonts w:ascii="Times New Roman" w:hAnsi="Times New Roman" w:cs="Times New Roman"/>
          <w:sz w:val="24"/>
          <w:szCs w:val="24"/>
        </w:rPr>
        <w:t xml:space="preserve">(1993) </w:t>
      </w:r>
      <w:r w:rsidRPr="00D351AA">
        <w:rPr>
          <w:rFonts w:ascii="Times New Roman" w:hAnsi="Times New Roman" w:cs="Times New Roman"/>
          <w:sz w:val="24"/>
          <w:szCs w:val="24"/>
        </w:rPr>
        <w:t>found faults with the approach to integration.  They argued th</w:t>
      </w:r>
      <w:r w:rsidR="00377E89">
        <w:rPr>
          <w:rFonts w:ascii="Times New Roman" w:hAnsi="Times New Roman" w:cs="Times New Roman"/>
          <w:sz w:val="24"/>
          <w:szCs w:val="24"/>
        </w:rPr>
        <w:t>at the;</w:t>
      </w:r>
    </w:p>
    <w:p w:rsidR="007871E5" w:rsidRDefault="007871E5" w:rsidP="007871E5">
      <w:pPr>
        <w:spacing w:line="360" w:lineRule="auto"/>
        <w:ind w:firstLine="720"/>
        <w:jc w:val="right"/>
        <w:rPr>
          <w:rFonts w:ascii="Times New Roman" w:hAnsi="Times New Roman" w:cs="Times New Roman"/>
          <w:sz w:val="24"/>
          <w:szCs w:val="24"/>
        </w:rPr>
      </w:pPr>
      <w:r w:rsidRPr="007871E5">
        <w:rPr>
          <w:rFonts w:ascii="Times New Roman" w:hAnsi="Times New Roman" w:cs="Times New Roman"/>
          <w:noProof/>
          <w:sz w:val="24"/>
          <w:szCs w:val="24"/>
          <w:lang w:eastAsia="en-GB"/>
        </w:rPr>
        <mc:AlternateContent>
          <mc:Choice Requires="wps">
            <w:drawing>
              <wp:anchor distT="45720" distB="45720" distL="114300" distR="114300" simplePos="0" relativeHeight="251671552" behindDoc="0" locked="0" layoutInCell="1" allowOverlap="1">
                <wp:simplePos x="0" y="0"/>
                <wp:positionH relativeFrom="column">
                  <wp:posOffset>444500</wp:posOffset>
                </wp:positionH>
                <wp:positionV relativeFrom="paragraph">
                  <wp:posOffset>5080</wp:posOffset>
                </wp:positionV>
                <wp:extent cx="5060950" cy="1358900"/>
                <wp:effectExtent l="0" t="0" r="635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0" cy="1358900"/>
                        </a:xfrm>
                        <a:prstGeom prst="rect">
                          <a:avLst/>
                        </a:prstGeom>
                        <a:solidFill>
                          <a:srgbClr val="FFFFFF"/>
                        </a:solidFill>
                        <a:ln w="9525">
                          <a:noFill/>
                          <a:miter lim="800000"/>
                          <a:headEnd/>
                          <a:tailEnd/>
                        </a:ln>
                      </wps:spPr>
                      <wps:txbx>
                        <w:txbxContent>
                          <w:p w:rsidR="00B43DC7" w:rsidRDefault="00AB2D83" w:rsidP="00B43DC7">
                            <w:pPr>
                              <w:spacing w:line="360" w:lineRule="auto"/>
                              <w:rPr>
                                <w:rFonts w:ascii="Times New Roman" w:hAnsi="Times New Roman" w:cs="Times New Roman"/>
                                <w:sz w:val="24"/>
                                <w:szCs w:val="24"/>
                              </w:rPr>
                            </w:pPr>
                            <w:r>
                              <w:rPr>
                                <w:rFonts w:ascii="Times New Roman" w:hAnsi="Times New Roman" w:cs="Times New Roman"/>
                                <w:sz w:val="24"/>
                                <w:szCs w:val="24"/>
                              </w:rPr>
                              <w:t>L</w:t>
                            </w:r>
                            <w:r w:rsidR="00CD52B1" w:rsidRPr="0031623C">
                              <w:rPr>
                                <w:rFonts w:ascii="Times New Roman" w:hAnsi="Times New Roman" w:cs="Times New Roman"/>
                                <w:sz w:val="24"/>
                                <w:szCs w:val="24"/>
                              </w:rPr>
                              <w:t>evel of intervention experienced by pupils is felt to be unnecessarily high … high levels of s</w:t>
                            </w:r>
                            <w:r w:rsidR="00CD52B1">
                              <w:rPr>
                                <w:rFonts w:ascii="Times New Roman" w:hAnsi="Times New Roman" w:cs="Times New Roman"/>
                                <w:sz w:val="24"/>
                                <w:szCs w:val="24"/>
                              </w:rPr>
                              <w:t xml:space="preserve">upport appropriate for those </w:t>
                            </w:r>
                            <w:r w:rsidR="00CD52B1" w:rsidRPr="0031623C">
                              <w:rPr>
                                <w:rFonts w:ascii="Times New Roman" w:hAnsi="Times New Roman" w:cs="Times New Roman"/>
                                <w:sz w:val="24"/>
                                <w:szCs w:val="24"/>
                              </w:rPr>
                              <w:t xml:space="preserve">with the most severe difficulties are commonly given to all…this support can </w:t>
                            </w:r>
                            <w:r>
                              <w:rPr>
                                <w:rFonts w:ascii="Times New Roman" w:hAnsi="Times New Roman" w:cs="Times New Roman"/>
                                <w:sz w:val="24"/>
                                <w:szCs w:val="24"/>
                              </w:rPr>
                              <w:t>actively inhibit their progress.</w:t>
                            </w:r>
                            <w:r w:rsidR="00CD52B1" w:rsidRPr="0031623C">
                              <w:rPr>
                                <w:rFonts w:ascii="Times New Roman" w:hAnsi="Times New Roman" w:cs="Times New Roman"/>
                                <w:sz w:val="24"/>
                                <w:szCs w:val="24"/>
                              </w:rPr>
                              <w:t xml:space="preserve">  </w:t>
                            </w:r>
                          </w:p>
                          <w:p w:rsidR="00B43DC7" w:rsidRDefault="00B43DC7" w:rsidP="00B43DC7">
                            <w:pPr>
                              <w:spacing w:line="360" w:lineRule="auto"/>
                              <w:ind w:firstLine="720"/>
                              <w:jc w:val="right"/>
                              <w:rPr>
                                <w:rFonts w:ascii="Times New Roman" w:hAnsi="Times New Roman" w:cs="Times New Roman"/>
                                <w:sz w:val="24"/>
                                <w:szCs w:val="24"/>
                              </w:rPr>
                            </w:pPr>
                            <w:r w:rsidRPr="00D351AA">
                              <w:rPr>
                                <w:rFonts w:ascii="Times New Roman" w:hAnsi="Times New Roman" w:cs="Times New Roman"/>
                                <w:sz w:val="24"/>
                                <w:szCs w:val="24"/>
                              </w:rPr>
                              <w:t>(</w:t>
                            </w:r>
                            <w:proofErr w:type="spellStart"/>
                            <w:r w:rsidRPr="00D351AA">
                              <w:rPr>
                                <w:rFonts w:ascii="Times New Roman" w:hAnsi="Times New Roman" w:cs="Times New Roman"/>
                                <w:sz w:val="24"/>
                                <w:szCs w:val="24"/>
                              </w:rPr>
                              <w:t>Macnamara</w:t>
                            </w:r>
                            <w:proofErr w:type="spellEnd"/>
                            <w:r w:rsidRPr="00D351AA">
                              <w:rPr>
                                <w:rFonts w:ascii="Times New Roman" w:hAnsi="Times New Roman" w:cs="Times New Roman"/>
                                <w:sz w:val="24"/>
                                <w:szCs w:val="24"/>
                              </w:rPr>
                              <w:t xml:space="preserve"> and Moreton, 1993</w:t>
                            </w:r>
                            <w:r>
                              <w:rPr>
                                <w:rFonts w:ascii="Times New Roman" w:hAnsi="Times New Roman" w:cs="Times New Roman"/>
                                <w:sz w:val="24"/>
                                <w:szCs w:val="24"/>
                              </w:rPr>
                              <w:t xml:space="preserve">, p. </w:t>
                            </w:r>
                            <w:r w:rsidRPr="00D351AA">
                              <w:rPr>
                                <w:rFonts w:ascii="Times New Roman" w:hAnsi="Times New Roman" w:cs="Times New Roman"/>
                                <w:sz w:val="24"/>
                                <w:szCs w:val="24"/>
                              </w:rPr>
                              <w:t>3).</w:t>
                            </w:r>
                          </w:p>
                          <w:p w:rsidR="00CD52B1" w:rsidRDefault="00CD52B1" w:rsidP="00B43DC7">
                            <w:pPr>
                              <w:spacing w:line="360" w:lineRule="auto"/>
                              <w:rPr>
                                <w:rFonts w:ascii="Times New Roman" w:hAnsi="Times New Roman" w:cs="Times New Roman"/>
                                <w:sz w:val="24"/>
                                <w:szCs w:val="24"/>
                              </w:rPr>
                            </w:pPr>
                          </w:p>
                          <w:p w:rsidR="00CD52B1" w:rsidRDefault="00CD52B1" w:rsidP="007871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5pt;margin-top:.4pt;width:398.5pt;height:10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" stroked="f">
                <v:textbox>
                  <w:txbxContent>
                    <w:p w:rsidR="00B43DC7" w:rsidRDefault="00AB2D83" w:rsidP="00B43DC7">
                      <w:pPr>
                        <w:spacing w:line="360" w:lineRule="auto"/>
                        <w:rPr>
                          <w:rFonts w:ascii="Times New Roman" w:hAnsi="Times New Roman" w:cs="Times New Roman"/>
                          <w:sz w:val="24"/>
                          <w:szCs w:val="24"/>
                        </w:rPr>
                      </w:pPr>
                      <w:r>
                        <w:rPr>
                          <w:rFonts w:ascii="Times New Roman" w:hAnsi="Times New Roman" w:cs="Times New Roman"/>
                          <w:sz w:val="24"/>
                          <w:szCs w:val="24"/>
                        </w:rPr>
                        <w:t>L</w:t>
                      </w:r>
                      <w:r w:rsidR="00CD52B1" w:rsidRPr="0031623C">
                        <w:rPr>
                          <w:rFonts w:ascii="Times New Roman" w:hAnsi="Times New Roman" w:cs="Times New Roman"/>
                          <w:sz w:val="24"/>
                          <w:szCs w:val="24"/>
                        </w:rPr>
                        <w:t>evel of intervention experienced by pupils is felt to be unnecessarily high … high levels of s</w:t>
                      </w:r>
                      <w:r w:rsidR="00CD52B1">
                        <w:rPr>
                          <w:rFonts w:ascii="Times New Roman" w:hAnsi="Times New Roman" w:cs="Times New Roman"/>
                          <w:sz w:val="24"/>
                          <w:szCs w:val="24"/>
                        </w:rPr>
                        <w:t xml:space="preserve">upport appropriate for those </w:t>
                      </w:r>
                      <w:r w:rsidR="00CD52B1" w:rsidRPr="0031623C">
                        <w:rPr>
                          <w:rFonts w:ascii="Times New Roman" w:hAnsi="Times New Roman" w:cs="Times New Roman"/>
                          <w:sz w:val="24"/>
                          <w:szCs w:val="24"/>
                        </w:rPr>
                        <w:t xml:space="preserve">with the most severe difficulties are commonly given to all…this support can </w:t>
                      </w:r>
                      <w:r>
                        <w:rPr>
                          <w:rFonts w:ascii="Times New Roman" w:hAnsi="Times New Roman" w:cs="Times New Roman"/>
                          <w:sz w:val="24"/>
                          <w:szCs w:val="24"/>
                        </w:rPr>
                        <w:t>actively inhibit their progress.</w:t>
                      </w:r>
                      <w:r w:rsidR="00CD52B1" w:rsidRPr="0031623C">
                        <w:rPr>
                          <w:rFonts w:ascii="Times New Roman" w:hAnsi="Times New Roman" w:cs="Times New Roman"/>
                          <w:sz w:val="24"/>
                          <w:szCs w:val="24"/>
                        </w:rPr>
                        <w:t xml:space="preserve">  </w:t>
                      </w:r>
                    </w:p>
                    <w:p w:rsidR="00B43DC7" w:rsidRDefault="00B43DC7" w:rsidP="00B43DC7">
                      <w:pPr>
                        <w:spacing w:line="360" w:lineRule="auto"/>
                        <w:ind w:firstLine="720"/>
                        <w:jc w:val="right"/>
                        <w:rPr>
                          <w:rFonts w:ascii="Times New Roman" w:hAnsi="Times New Roman" w:cs="Times New Roman"/>
                          <w:sz w:val="24"/>
                          <w:szCs w:val="24"/>
                        </w:rPr>
                      </w:pPr>
                      <w:r w:rsidRPr="00D351AA">
                        <w:rPr>
                          <w:rFonts w:ascii="Times New Roman" w:hAnsi="Times New Roman" w:cs="Times New Roman"/>
                          <w:sz w:val="24"/>
                          <w:szCs w:val="24"/>
                        </w:rPr>
                        <w:t>(</w:t>
                      </w:r>
                      <w:proofErr w:type="spellStart"/>
                      <w:r w:rsidRPr="00D351AA">
                        <w:rPr>
                          <w:rFonts w:ascii="Times New Roman" w:hAnsi="Times New Roman" w:cs="Times New Roman"/>
                          <w:sz w:val="24"/>
                          <w:szCs w:val="24"/>
                        </w:rPr>
                        <w:t>Macnamara</w:t>
                      </w:r>
                      <w:proofErr w:type="spellEnd"/>
                      <w:r w:rsidRPr="00D351AA">
                        <w:rPr>
                          <w:rFonts w:ascii="Times New Roman" w:hAnsi="Times New Roman" w:cs="Times New Roman"/>
                          <w:sz w:val="24"/>
                          <w:szCs w:val="24"/>
                        </w:rPr>
                        <w:t xml:space="preserve"> and Moreton, 1993</w:t>
                      </w:r>
                      <w:r>
                        <w:rPr>
                          <w:rFonts w:ascii="Times New Roman" w:hAnsi="Times New Roman" w:cs="Times New Roman"/>
                          <w:sz w:val="24"/>
                          <w:szCs w:val="24"/>
                        </w:rPr>
                        <w:t>, p</w:t>
                      </w:r>
                      <w:r>
                        <w:rPr>
                          <w:rFonts w:ascii="Times New Roman" w:hAnsi="Times New Roman" w:cs="Times New Roman"/>
                          <w:sz w:val="24"/>
                          <w:szCs w:val="24"/>
                        </w:rPr>
                        <w:t xml:space="preserve">. </w:t>
                      </w:r>
                      <w:r w:rsidRPr="00D351AA">
                        <w:rPr>
                          <w:rFonts w:ascii="Times New Roman" w:hAnsi="Times New Roman" w:cs="Times New Roman"/>
                          <w:sz w:val="24"/>
                          <w:szCs w:val="24"/>
                        </w:rPr>
                        <w:t>3).</w:t>
                      </w:r>
                    </w:p>
                    <w:p w:rsidR="00CD52B1" w:rsidRDefault="00CD52B1" w:rsidP="00B43DC7">
                      <w:pPr>
                        <w:spacing w:line="360" w:lineRule="auto"/>
                        <w:rPr>
                          <w:rFonts w:ascii="Times New Roman" w:hAnsi="Times New Roman" w:cs="Times New Roman"/>
                          <w:sz w:val="24"/>
                          <w:szCs w:val="24"/>
                        </w:rPr>
                      </w:pPr>
                    </w:p>
                    <w:p w:rsidR="00CD52B1" w:rsidRDefault="00CD52B1" w:rsidP="007871E5"/>
                  </w:txbxContent>
                </v:textbox>
              </v:shape>
            </w:pict>
          </mc:Fallback>
        </mc:AlternateContent>
      </w:r>
    </w:p>
    <w:p w:rsidR="007871E5" w:rsidRDefault="007871E5" w:rsidP="007871E5">
      <w:pPr>
        <w:spacing w:line="360" w:lineRule="auto"/>
        <w:ind w:firstLine="720"/>
        <w:jc w:val="right"/>
        <w:rPr>
          <w:rFonts w:ascii="Times New Roman" w:hAnsi="Times New Roman" w:cs="Times New Roman"/>
          <w:sz w:val="24"/>
          <w:szCs w:val="24"/>
        </w:rPr>
      </w:pPr>
    </w:p>
    <w:p w:rsidR="007871E5" w:rsidRDefault="007871E5" w:rsidP="007871E5">
      <w:pPr>
        <w:spacing w:line="360" w:lineRule="auto"/>
        <w:ind w:firstLine="720"/>
        <w:jc w:val="right"/>
        <w:rPr>
          <w:rFonts w:ascii="Times New Roman" w:hAnsi="Times New Roman" w:cs="Times New Roman"/>
          <w:sz w:val="24"/>
          <w:szCs w:val="24"/>
        </w:rPr>
      </w:pPr>
    </w:p>
    <w:p w:rsidR="00B43DC7" w:rsidRDefault="00B43DC7" w:rsidP="007871E5">
      <w:pPr>
        <w:spacing w:line="360" w:lineRule="auto"/>
        <w:ind w:firstLine="720"/>
        <w:rPr>
          <w:rFonts w:ascii="Times New Roman" w:hAnsi="Times New Roman" w:cs="Times New Roman"/>
          <w:sz w:val="24"/>
          <w:szCs w:val="24"/>
        </w:rPr>
      </w:pPr>
    </w:p>
    <w:p w:rsidR="00245C3A" w:rsidRPr="00D351AA" w:rsidRDefault="00245C3A" w:rsidP="007871E5">
      <w:pPr>
        <w:spacing w:line="360" w:lineRule="auto"/>
        <w:ind w:firstLine="720"/>
        <w:rPr>
          <w:rFonts w:ascii="Times New Roman" w:hAnsi="Times New Roman" w:cs="Times New Roman"/>
          <w:bCs/>
          <w:sz w:val="24"/>
          <w:szCs w:val="24"/>
          <w:u w:val="single"/>
        </w:rPr>
      </w:pPr>
      <w:r w:rsidRPr="00D351AA">
        <w:rPr>
          <w:rFonts w:ascii="Times New Roman" w:hAnsi="Times New Roman" w:cs="Times New Roman"/>
          <w:sz w:val="24"/>
          <w:szCs w:val="24"/>
        </w:rPr>
        <w:t xml:space="preserve">There may </w:t>
      </w:r>
      <w:r w:rsidR="007871E5">
        <w:rPr>
          <w:rFonts w:ascii="Times New Roman" w:hAnsi="Times New Roman" w:cs="Times New Roman"/>
          <w:sz w:val="24"/>
          <w:szCs w:val="24"/>
        </w:rPr>
        <w:t>be some truth in this statement.  E</w:t>
      </w:r>
      <w:r w:rsidRPr="00D351AA">
        <w:rPr>
          <w:rFonts w:ascii="Times New Roman" w:hAnsi="Times New Roman" w:cs="Times New Roman"/>
          <w:sz w:val="24"/>
          <w:szCs w:val="24"/>
        </w:rPr>
        <w:t xml:space="preserve">ven though some pupils have progressed, not all pupils </w:t>
      </w:r>
      <w:r w:rsidR="00377E89">
        <w:rPr>
          <w:rFonts w:ascii="Times New Roman" w:hAnsi="Times New Roman" w:cs="Times New Roman"/>
          <w:sz w:val="24"/>
          <w:szCs w:val="24"/>
        </w:rPr>
        <w:t xml:space="preserve">within the class </w:t>
      </w:r>
      <w:r w:rsidRPr="00D351AA">
        <w:rPr>
          <w:rFonts w:ascii="Times New Roman" w:hAnsi="Times New Roman" w:cs="Times New Roman"/>
          <w:sz w:val="24"/>
          <w:szCs w:val="24"/>
        </w:rPr>
        <w:t>respond appropriately to sharing adult support in a larger group setting, if they desp</w:t>
      </w:r>
      <w:r w:rsidR="009A4BCD" w:rsidRPr="00D351AA">
        <w:rPr>
          <w:rFonts w:ascii="Times New Roman" w:hAnsi="Times New Roman" w:cs="Times New Roman"/>
          <w:sz w:val="24"/>
          <w:szCs w:val="24"/>
        </w:rPr>
        <w:t xml:space="preserve">erately need support themselves.   </w:t>
      </w:r>
      <w:r w:rsidRPr="00D351AA">
        <w:rPr>
          <w:rFonts w:ascii="Times New Roman" w:hAnsi="Times New Roman" w:cs="Times New Roman"/>
          <w:sz w:val="24"/>
          <w:szCs w:val="24"/>
        </w:rPr>
        <w:t>However, 20% of class pupils who attend rapid reading also achieved all 100% of their reading comprehension targets, including 100% of their so</w:t>
      </w:r>
      <w:r w:rsidR="00CF11B8">
        <w:rPr>
          <w:rFonts w:ascii="Times New Roman" w:hAnsi="Times New Roman" w:cs="Times New Roman"/>
          <w:sz w:val="24"/>
          <w:szCs w:val="24"/>
        </w:rPr>
        <w:t xml:space="preserve">cial skills targets.  </w:t>
      </w:r>
      <w:proofErr w:type="spellStart"/>
      <w:r w:rsidRPr="00D351AA">
        <w:rPr>
          <w:rFonts w:ascii="Times New Roman" w:hAnsi="Times New Roman" w:cs="Times New Roman"/>
          <w:bCs/>
          <w:sz w:val="24"/>
          <w:szCs w:val="24"/>
        </w:rPr>
        <w:t>Pouste</w:t>
      </w:r>
      <w:proofErr w:type="spellEnd"/>
      <w:r w:rsidRPr="00D351AA">
        <w:rPr>
          <w:rFonts w:ascii="Times New Roman" w:hAnsi="Times New Roman" w:cs="Times New Roman"/>
          <w:bCs/>
          <w:sz w:val="24"/>
          <w:szCs w:val="24"/>
        </w:rPr>
        <w:t xml:space="preserve"> </w:t>
      </w:r>
      <w:r w:rsidR="0090068D" w:rsidRPr="00D351AA">
        <w:rPr>
          <w:rFonts w:ascii="Times New Roman" w:hAnsi="Times New Roman" w:cs="Times New Roman"/>
          <w:bCs/>
          <w:sz w:val="24"/>
          <w:szCs w:val="24"/>
        </w:rPr>
        <w:t>(</w:t>
      </w:r>
      <w:r w:rsidRPr="00D351AA">
        <w:rPr>
          <w:rFonts w:ascii="Times New Roman" w:hAnsi="Times New Roman" w:cs="Times New Roman"/>
          <w:bCs/>
          <w:sz w:val="24"/>
          <w:szCs w:val="24"/>
        </w:rPr>
        <w:t>2000</w:t>
      </w:r>
      <w:r w:rsidR="0090068D" w:rsidRPr="00D351AA">
        <w:rPr>
          <w:rFonts w:ascii="Times New Roman" w:hAnsi="Times New Roman" w:cs="Times New Roman"/>
          <w:bCs/>
          <w:sz w:val="24"/>
          <w:szCs w:val="24"/>
        </w:rPr>
        <w:t>)</w:t>
      </w:r>
      <w:r w:rsidR="00377E89">
        <w:rPr>
          <w:rFonts w:ascii="Times New Roman" w:hAnsi="Times New Roman" w:cs="Times New Roman"/>
          <w:bCs/>
          <w:sz w:val="24"/>
          <w:szCs w:val="24"/>
        </w:rPr>
        <w:t xml:space="preserve"> </w:t>
      </w:r>
      <w:r w:rsidRPr="00D351AA">
        <w:rPr>
          <w:rFonts w:ascii="Times New Roman" w:hAnsi="Times New Roman" w:cs="Times New Roman"/>
          <w:bCs/>
          <w:sz w:val="24"/>
          <w:szCs w:val="24"/>
        </w:rPr>
        <w:t>emphasises the importance of bespoke education plans for pupils stating that ‘It is important to remember that each student will be different … what will work for one will not work for another…”</w:t>
      </w:r>
      <w:r w:rsidR="0090068D" w:rsidRPr="00D351AA">
        <w:rPr>
          <w:rFonts w:ascii="Times New Roman" w:hAnsi="Times New Roman" w:cs="Times New Roman"/>
          <w:bCs/>
          <w:sz w:val="24"/>
          <w:szCs w:val="24"/>
        </w:rPr>
        <w:t xml:space="preserve"> (</w:t>
      </w:r>
      <w:proofErr w:type="spellStart"/>
      <w:r w:rsidR="0090068D" w:rsidRPr="00D351AA">
        <w:rPr>
          <w:rFonts w:ascii="Times New Roman" w:hAnsi="Times New Roman" w:cs="Times New Roman"/>
          <w:bCs/>
          <w:sz w:val="24"/>
          <w:szCs w:val="24"/>
        </w:rPr>
        <w:t>P</w:t>
      </w:r>
      <w:r w:rsidR="0031623C">
        <w:rPr>
          <w:rFonts w:ascii="Times New Roman" w:hAnsi="Times New Roman" w:cs="Times New Roman"/>
          <w:bCs/>
          <w:sz w:val="24"/>
          <w:szCs w:val="24"/>
        </w:rPr>
        <w:t>ouste</w:t>
      </w:r>
      <w:proofErr w:type="spellEnd"/>
      <w:r w:rsidR="0031623C">
        <w:rPr>
          <w:rFonts w:ascii="Times New Roman" w:hAnsi="Times New Roman" w:cs="Times New Roman"/>
          <w:bCs/>
          <w:sz w:val="24"/>
          <w:szCs w:val="24"/>
        </w:rPr>
        <w:t>, 2000.</w:t>
      </w:r>
      <w:r w:rsidR="0090068D" w:rsidRPr="00D351AA">
        <w:rPr>
          <w:rFonts w:ascii="Times New Roman" w:hAnsi="Times New Roman" w:cs="Times New Roman"/>
          <w:bCs/>
          <w:sz w:val="24"/>
          <w:szCs w:val="24"/>
        </w:rPr>
        <w:t xml:space="preserve"> </w:t>
      </w:r>
      <w:r w:rsidR="0031623C">
        <w:rPr>
          <w:rFonts w:ascii="Times New Roman" w:hAnsi="Times New Roman" w:cs="Times New Roman"/>
          <w:bCs/>
          <w:sz w:val="24"/>
          <w:szCs w:val="24"/>
        </w:rPr>
        <w:t>p</w:t>
      </w:r>
      <w:r w:rsidR="0090068D" w:rsidRPr="00D351AA">
        <w:rPr>
          <w:rFonts w:ascii="Times New Roman" w:hAnsi="Times New Roman" w:cs="Times New Roman"/>
          <w:bCs/>
          <w:sz w:val="24"/>
          <w:szCs w:val="24"/>
        </w:rPr>
        <w:t>35).</w:t>
      </w:r>
      <w:r w:rsidR="0090068D" w:rsidRPr="00D351AA">
        <w:rPr>
          <w:rFonts w:ascii="Times New Roman" w:hAnsi="Times New Roman" w:cs="Times New Roman"/>
          <w:bCs/>
          <w:i/>
          <w:sz w:val="24"/>
          <w:szCs w:val="24"/>
        </w:rPr>
        <w:t xml:space="preserve">  </w:t>
      </w:r>
      <w:r w:rsidRPr="00D351AA">
        <w:rPr>
          <w:rFonts w:ascii="Times New Roman" w:hAnsi="Times New Roman" w:cs="Times New Roman"/>
          <w:sz w:val="24"/>
          <w:szCs w:val="24"/>
        </w:rPr>
        <w:t xml:space="preserve"> In this instance, an integrated approach to intervention has benefitted pupils bo</w:t>
      </w:r>
      <w:r w:rsidR="00CF11B8">
        <w:rPr>
          <w:rFonts w:ascii="Times New Roman" w:hAnsi="Times New Roman" w:cs="Times New Roman"/>
          <w:sz w:val="24"/>
          <w:szCs w:val="24"/>
        </w:rPr>
        <w:t>th socially and academically.</w:t>
      </w:r>
    </w:p>
    <w:p w:rsidR="00C5287F" w:rsidRPr="00D351AA" w:rsidRDefault="00245C3A" w:rsidP="00D351AA">
      <w:pPr>
        <w:spacing w:line="360" w:lineRule="auto"/>
        <w:ind w:firstLine="720"/>
        <w:rPr>
          <w:rFonts w:ascii="Times New Roman" w:hAnsi="Times New Roman" w:cs="Times New Roman"/>
          <w:sz w:val="24"/>
          <w:szCs w:val="24"/>
        </w:rPr>
      </w:pPr>
      <w:r w:rsidRPr="00D351AA">
        <w:rPr>
          <w:rFonts w:ascii="Times New Roman" w:hAnsi="Times New Roman" w:cs="Times New Roman"/>
          <w:bCs/>
          <w:sz w:val="24"/>
          <w:szCs w:val="24"/>
        </w:rPr>
        <w:t>Rapid reading intervention takes an interactive approach towards reading, using an ICT based resource.   There is much research supporting the use of ICT</w:t>
      </w:r>
      <w:r w:rsidR="007871E5">
        <w:rPr>
          <w:rFonts w:ascii="Times New Roman" w:hAnsi="Times New Roman" w:cs="Times New Roman"/>
          <w:bCs/>
          <w:sz w:val="24"/>
          <w:szCs w:val="24"/>
        </w:rPr>
        <w:t xml:space="preserve"> for interventions</w:t>
      </w:r>
      <w:r w:rsidRPr="00D351AA">
        <w:rPr>
          <w:rFonts w:ascii="Times New Roman" w:hAnsi="Times New Roman" w:cs="Times New Roman"/>
          <w:bCs/>
          <w:sz w:val="24"/>
          <w:szCs w:val="24"/>
        </w:rPr>
        <w:t xml:space="preserve">.  </w:t>
      </w:r>
      <w:proofErr w:type="spellStart"/>
      <w:r w:rsidRPr="00D351AA">
        <w:rPr>
          <w:rFonts w:ascii="Times New Roman" w:hAnsi="Times New Roman" w:cs="Times New Roman"/>
          <w:bCs/>
          <w:sz w:val="24"/>
          <w:szCs w:val="24"/>
        </w:rPr>
        <w:t>Pletka</w:t>
      </w:r>
      <w:proofErr w:type="spellEnd"/>
      <w:r w:rsidRPr="00D351AA">
        <w:rPr>
          <w:rFonts w:ascii="Times New Roman" w:hAnsi="Times New Roman" w:cs="Times New Roman"/>
          <w:bCs/>
          <w:sz w:val="24"/>
          <w:szCs w:val="24"/>
        </w:rPr>
        <w:t xml:space="preserve"> referred to ICT as a </w:t>
      </w:r>
      <w:r w:rsidR="00DD0E04" w:rsidRPr="00D351AA">
        <w:rPr>
          <w:rFonts w:ascii="Times New Roman" w:hAnsi="Times New Roman" w:cs="Times New Roman"/>
          <w:sz w:val="24"/>
          <w:szCs w:val="24"/>
        </w:rPr>
        <w:t>great tool for learning (</w:t>
      </w:r>
      <w:proofErr w:type="spellStart"/>
      <w:r w:rsidR="00DD0E04" w:rsidRPr="00D351AA">
        <w:rPr>
          <w:rFonts w:ascii="Times New Roman" w:hAnsi="Times New Roman" w:cs="Times New Roman"/>
          <w:sz w:val="24"/>
          <w:szCs w:val="24"/>
        </w:rPr>
        <w:t>Pletka</w:t>
      </w:r>
      <w:proofErr w:type="spellEnd"/>
      <w:r w:rsidR="00DD0E04" w:rsidRPr="00D351AA">
        <w:rPr>
          <w:rFonts w:ascii="Times New Roman" w:hAnsi="Times New Roman" w:cs="Times New Roman"/>
          <w:sz w:val="24"/>
          <w:szCs w:val="24"/>
        </w:rPr>
        <w:t>, 2007).  Gi</w:t>
      </w:r>
      <w:r w:rsidR="007871E5">
        <w:rPr>
          <w:rFonts w:ascii="Times New Roman" w:hAnsi="Times New Roman" w:cs="Times New Roman"/>
          <w:sz w:val="24"/>
          <w:szCs w:val="24"/>
        </w:rPr>
        <w:t xml:space="preserve">bson’s </w:t>
      </w:r>
      <w:r w:rsidR="00DD5C48">
        <w:rPr>
          <w:rFonts w:ascii="Times New Roman" w:hAnsi="Times New Roman" w:cs="Times New Roman"/>
          <w:sz w:val="24"/>
          <w:szCs w:val="24"/>
        </w:rPr>
        <w:t xml:space="preserve">research </w:t>
      </w:r>
      <w:r w:rsidRPr="00D351AA">
        <w:rPr>
          <w:rFonts w:ascii="Times New Roman" w:hAnsi="Times New Roman" w:cs="Times New Roman"/>
          <w:sz w:val="24"/>
          <w:szCs w:val="24"/>
        </w:rPr>
        <w:t>revealed that comp</w:t>
      </w:r>
      <w:r w:rsidR="00DD5C48">
        <w:rPr>
          <w:rFonts w:ascii="Times New Roman" w:hAnsi="Times New Roman" w:cs="Times New Roman"/>
          <w:sz w:val="24"/>
          <w:szCs w:val="24"/>
        </w:rPr>
        <w:t xml:space="preserve">uter programmes prove to be </w:t>
      </w:r>
      <w:r w:rsidRPr="00D351AA">
        <w:rPr>
          <w:rFonts w:ascii="Times New Roman" w:hAnsi="Times New Roman" w:cs="Times New Roman"/>
          <w:sz w:val="24"/>
          <w:szCs w:val="24"/>
        </w:rPr>
        <w:t>effective in developing oral reading fluency and comprehension abilities</w:t>
      </w:r>
      <w:r w:rsidR="00DD0E04" w:rsidRPr="00D351AA">
        <w:rPr>
          <w:rFonts w:ascii="Times New Roman" w:hAnsi="Times New Roman" w:cs="Times New Roman"/>
          <w:sz w:val="24"/>
          <w:szCs w:val="24"/>
        </w:rPr>
        <w:t xml:space="preserve"> (Gibson, 2009</w:t>
      </w:r>
      <w:r w:rsidR="00F8433A" w:rsidRPr="00F8433A">
        <w:rPr>
          <w:rFonts w:ascii="Times New Roman" w:hAnsi="Times New Roman" w:cs="Times New Roman"/>
          <w:sz w:val="24"/>
          <w:szCs w:val="24"/>
        </w:rPr>
        <w:t xml:space="preserve"> </w:t>
      </w:r>
      <w:r w:rsidR="00F8433A">
        <w:rPr>
          <w:rFonts w:ascii="Times New Roman" w:hAnsi="Times New Roman" w:cs="Times New Roman"/>
          <w:sz w:val="24"/>
          <w:szCs w:val="24"/>
        </w:rPr>
        <w:t xml:space="preserve">cited in ‘Common Sense Methods </w:t>
      </w:r>
      <w:proofErr w:type="gramStart"/>
      <w:r w:rsidR="00F8433A">
        <w:rPr>
          <w:rFonts w:ascii="Times New Roman" w:hAnsi="Times New Roman" w:cs="Times New Roman"/>
          <w:sz w:val="24"/>
          <w:szCs w:val="24"/>
        </w:rPr>
        <w:t>For</w:t>
      </w:r>
      <w:proofErr w:type="gramEnd"/>
      <w:r w:rsidR="00F8433A">
        <w:rPr>
          <w:rFonts w:ascii="Times New Roman" w:hAnsi="Times New Roman" w:cs="Times New Roman"/>
          <w:sz w:val="24"/>
          <w:szCs w:val="24"/>
        </w:rPr>
        <w:t xml:space="preserve"> </w:t>
      </w:r>
      <w:r w:rsidR="00CF11B8">
        <w:rPr>
          <w:rFonts w:ascii="Times New Roman" w:hAnsi="Times New Roman" w:cs="Times New Roman"/>
          <w:sz w:val="24"/>
          <w:szCs w:val="24"/>
        </w:rPr>
        <w:t>Children</w:t>
      </w:r>
      <w:r w:rsidR="00F8433A">
        <w:rPr>
          <w:rFonts w:ascii="Times New Roman" w:hAnsi="Times New Roman" w:cs="Times New Roman"/>
          <w:sz w:val="24"/>
          <w:szCs w:val="24"/>
        </w:rPr>
        <w:t xml:space="preserve"> with </w:t>
      </w:r>
      <w:r w:rsidR="005A7DAA">
        <w:rPr>
          <w:rFonts w:ascii="Times New Roman" w:hAnsi="Times New Roman" w:cs="Times New Roman"/>
          <w:sz w:val="24"/>
          <w:szCs w:val="24"/>
        </w:rPr>
        <w:lastRenderedPageBreak/>
        <w:t>Special</w:t>
      </w:r>
      <w:r w:rsidR="00F8433A">
        <w:rPr>
          <w:rFonts w:ascii="Times New Roman" w:hAnsi="Times New Roman" w:cs="Times New Roman"/>
          <w:sz w:val="24"/>
          <w:szCs w:val="24"/>
        </w:rPr>
        <w:t xml:space="preserve"> Educational Needs’, 2010. p132</w:t>
      </w:r>
      <w:r w:rsidR="00DD0E04" w:rsidRPr="00D351AA">
        <w:rPr>
          <w:rFonts w:ascii="Times New Roman" w:hAnsi="Times New Roman" w:cs="Times New Roman"/>
          <w:sz w:val="24"/>
          <w:szCs w:val="24"/>
        </w:rPr>
        <w:t>)</w:t>
      </w:r>
      <w:r w:rsidRPr="00D351AA">
        <w:rPr>
          <w:rFonts w:ascii="Times New Roman" w:hAnsi="Times New Roman" w:cs="Times New Roman"/>
          <w:sz w:val="24"/>
          <w:szCs w:val="24"/>
        </w:rPr>
        <w:t xml:space="preserve">.  Furthermore, </w:t>
      </w:r>
      <w:proofErr w:type="spellStart"/>
      <w:r w:rsidRPr="00D351AA">
        <w:rPr>
          <w:rFonts w:ascii="Times New Roman" w:hAnsi="Times New Roman" w:cs="Times New Roman"/>
          <w:sz w:val="24"/>
          <w:szCs w:val="24"/>
        </w:rPr>
        <w:t>Karemaker</w:t>
      </w:r>
      <w:proofErr w:type="spellEnd"/>
      <w:r w:rsidRPr="00D351AA">
        <w:rPr>
          <w:rFonts w:ascii="Times New Roman" w:hAnsi="Times New Roman" w:cs="Times New Roman"/>
          <w:sz w:val="24"/>
          <w:szCs w:val="24"/>
        </w:rPr>
        <w:t xml:space="preserve"> </w:t>
      </w:r>
      <w:r w:rsidR="00DD5C48">
        <w:rPr>
          <w:rFonts w:ascii="Times New Roman" w:hAnsi="Times New Roman" w:cs="Times New Roman"/>
          <w:sz w:val="24"/>
          <w:szCs w:val="24"/>
        </w:rPr>
        <w:t xml:space="preserve">(2010) </w:t>
      </w:r>
      <w:r w:rsidRPr="00D351AA">
        <w:rPr>
          <w:rFonts w:ascii="Times New Roman" w:hAnsi="Times New Roman" w:cs="Times New Roman"/>
          <w:sz w:val="24"/>
          <w:szCs w:val="24"/>
        </w:rPr>
        <w:t xml:space="preserve">states that software has been evidently effective in increasing children’s abilities to recognise words </w:t>
      </w:r>
      <w:r w:rsidR="00DD5C48">
        <w:rPr>
          <w:rFonts w:ascii="Times New Roman" w:hAnsi="Times New Roman" w:cs="Times New Roman"/>
          <w:sz w:val="24"/>
          <w:szCs w:val="24"/>
        </w:rPr>
        <w:t>(</w:t>
      </w:r>
      <w:proofErr w:type="spellStart"/>
      <w:r w:rsidR="00DD0E04" w:rsidRPr="00D351AA">
        <w:rPr>
          <w:rFonts w:ascii="Times New Roman" w:hAnsi="Times New Roman" w:cs="Times New Roman"/>
          <w:sz w:val="24"/>
          <w:szCs w:val="24"/>
        </w:rPr>
        <w:t>Karemaker</w:t>
      </w:r>
      <w:proofErr w:type="spellEnd"/>
      <w:r w:rsidR="00DD5C48">
        <w:rPr>
          <w:rFonts w:ascii="Times New Roman" w:hAnsi="Times New Roman" w:cs="Times New Roman"/>
          <w:sz w:val="24"/>
          <w:szCs w:val="24"/>
        </w:rPr>
        <w:t>,</w:t>
      </w:r>
      <w:r w:rsidR="00DD0E04" w:rsidRPr="00D351AA">
        <w:rPr>
          <w:rFonts w:ascii="Times New Roman" w:hAnsi="Times New Roman" w:cs="Times New Roman"/>
          <w:sz w:val="24"/>
          <w:szCs w:val="24"/>
        </w:rPr>
        <w:t xml:space="preserve"> </w:t>
      </w:r>
      <w:r w:rsidRPr="00D351AA">
        <w:rPr>
          <w:rFonts w:ascii="Times New Roman" w:hAnsi="Times New Roman" w:cs="Times New Roman"/>
          <w:sz w:val="24"/>
          <w:szCs w:val="24"/>
        </w:rPr>
        <w:t>2010</w:t>
      </w:r>
      <w:r w:rsidR="00F8433A">
        <w:rPr>
          <w:rFonts w:ascii="Times New Roman" w:hAnsi="Times New Roman" w:cs="Times New Roman"/>
          <w:sz w:val="24"/>
          <w:szCs w:val="24"/>
        </w:rPr>
        <w:t xml:space="preserve">).  </w:t>
      </w:r>
      <w:r w:rsidR="00CF11B8">
        <w:rPr>
          <w:rFonts w:ascii="Times New Roman" w:hAnsi="Times New Roman" w:cs="Times New Roman"/>
          <w:sz w:val="24"/>
          <w:szCs w:val="24"/>
        </w:rPr>
        <w:t xml:space="preserve">The use of ICT </w:t>
      </w:r>
      <w:r w:rsidRPr="00D351AA">
        <w:rPr>
          <w:rFonts w:ascii="Times New Roman" w:hAnsi="Times New Roman" w:cs="Times New Roman"/>
          <w:sz w:val="24"/>
          <w:szCs w:val="24"/>
        </w:rPr>
        <w:t>impacted on pupils reading skills a</w:t>
      </w:r>
      <w:r w:rsidR="007871E5">
        <w:rPr>
          <w:rFonts w:ascii="Times New Roman" w:hAnsi="Times New Roman" w:cs="Times New Roman"/>
          <w:sz w:val="24"/>
          <w:szCs w:val="24"/>
        </w:rPr>
        <w:t>nd digital competency</w:t>
      </w:r>
      <w:r w:rsidR="00CF11B8">
        <w:rPr>
          <w:rFonts w:ascii="Times New Roman" w:hAnsi="Times New Roman" w:cs="Times New Roman"/>
          <w:sz w:val="24"/>
          <w:szCs w:val="24"/>
        </w:rPr>
        <w:t xml:space="preserve"> skills, developing</w:t>
      </w:r>
      <w:r w:rsidRPr="00D351AA">
        <w:rPr>
          <w:rFonts w:ascii="Times New Roman" w:hAnsi="Times New Roman" w:cs="Times New Roman"/>
          <w:sz w:val="24"/>
          <w:szCs w:val="24"/>
        </w:rPr>
        <w:t xml:space="preserve"> </w:t>
      </w:r>
      <w:r w:rsidR="00CF11B8">
        <w:rPr>
          <w:rFonts w:ascii="Times New Roman" w:hAnsi="Times New Roman" w:cs="Times New Roman"/>
          <w:sz w:val="24"/>
          <w:szCs w:val="24"/>
        </w:rPr>
        <w:t xml:space="preserve">their </w:t>
      </w:r>
      <w:r w:rsidRPr="00D351AA">
        <w:rPr>
          <w:rFonts w:ascii="Times New Roman" w:hAnsi="Times New Roman" w:cs="Times New Roman"/>
          <w:sz w:val="24"/>
          <w:szCs w:val="24"/>
        </w:rPr>
        <w:t xml:space="preserve">ability to apply these </w:t>
      </w:r>
      <w:r w:rsidR="00377E89">
        <w:rPr>
          <w:rFonts w:ascii="Times New Roman" w:hAnsi="Times New Roman" w:cs="Times New Roman"/>
          <w:sz w:val="24"/>
          <w:szCs w:val="24"/>
        </w:rPr>
        <w:t xml:space="preserve">reading and ICT </w:t>
      </w:r>
      <w:r w:rsidRPr="00D351AA">
        <w:rPr>
          <w:rFonts w:ascii="Times New Roman" w:hAnsi="Times New Roman" w:cs="Times New Roman"/>
          <w:sz w:val="24"/>
          <w:szCs w:val="24"/>
        </w:rPr>
        <w:t xml:space="preserve">skills to a range of </w:t>
      </w:r>
      <w:r w:rsidR="00CF11B8">
        <w:rPr>
          <w:rFonts w:ascii="Times New Roman" w:hAnsi="Times New Roman" w:cs="Times New Roman"/>
          <w:sz w:val="24"/>
          <w:szCs w:val="24"/>
        </w:rPr>
        <w:t xml:space="preserve">curriculum </w:t>
      </w:r>
      <w:r w:rsidRPr="00D351AA">
        <w:rPr>
          <w:rFonts w:ascii="Times New Roman" w:hAnsi="Times New Roman" w:cs="Times New Roman"/>
          <w:sz w:val="24"/>
          <w:szCs w:val="24"/>
        </w:rPr>
        <w:t xml:space="preserve">areas.  </w:t>
      </w:r>
      <w:r w:rsidR="00377E89">
        <w:rPr>
          <w:rFonts w:ascii="Times New Roman" w:hAnsi="Times New Roman" w:cs="Times New Roman"/>
          <w:sz w:val="24"/>
          <w:szCs w:val="24"/>
        </w:rPr>
        <w:t xml:space="preserve"> </w:t>
      </w:r>
      <w:r w:rsidRPr="00D351AA">
        <w:rPr>
          <w:rFonts w:ascii="Times New Roman" w:hAnsi="Times New Roman" w:cs="Times New Roman"/>
          <w:sz w:val="24"/>
          <w:szCs w:val="24"/>
        </w:rPr>
        <w:t xml:space="preserve">Alternatively, there is evidence to suggest that the use of ICT is still an area for investigation as there are many arguments both for and against, making </w:t>
      </w:r>
      <w:r w:rsidR="00DD0E04" w:rsidRPr="00D351AA">
        <w:rPr>
          <w:rFonts w:ascii="Times New Roman" w:hAnsi="Times New Roman" w:cs="Times New Roman"/>
          <w:sz w:val="24"/>
          <w:szCs w:val="24"/>
        </w:rPr>
        <w:t>it unclear as to whether such</w:t>
      </w:r>
      <w:r w:rsidRPr="00D351AA">
        <w:rPr>
          <w:rFonts w:ascii="Times New Roman" w:hAnsi="Times New Roman" w:cs="Times New Roman"/>
          <w:sz w:val="24"/>
          <w:szCs w:val="24"/>
        </w:rPr>
        <w:t xml:space="preserve"> </w:t>
      </w:r>
      <w:r w:rsidR="007871E5">
        <w:rPr>
          <w:rFonts w:ascii="Times New Roman" w:hAnsi="Times New Roman" w:cs="Times New Roman"/>
          <w:sz w:val="24"/>
          <w:szCs w:val="24"/>
        </w:rPr>
        <w:t xml:space="preserve">a </w:t>
      </w:r>
      <w:r w:rsidR="009A4BCD" w:rsidRPr="00D351AA">
        <w:rPr>
          <w:rFonts w:ascii="Times New Roman" w:hAnsi="Times New Roman" w:cs="Times New Roman"/>
          <w:sz w:val="24"/>
          <w:szCs w:val="24"/>
        </w:rPr>
        <w:t>resource</w:t>
      </w:r>
      <w:r w:rsidRPr="00D351AA">
        <w:rPr>
          <w:rFonts w:ascii="Times New Roman" w:hAnsi="Times New Roman" w:cs="Times New Roman"/>
          <w:sz w:val="24"/>
          <w:szCs w:val="24"/>
        </w:rPr>
        <w:t xml:space="preserve"> provides effective help for pupils.  </w:t>
      </w:r>
      <w:r w:rsidR="00536339">
        <w:rPr>
          <w:rFonts w:ascii="Times New Roman" w:hAnsi="Times New Roman" w:cs="Times New Roman"/>
          <w:sz w:val="24"/>
          <w:szCs w:val="24"/>
        </w:rPr>
        <w:t>Nash and Messer</w:t>
      </w:r>
      <w:r w:rsidR="007871E5">
        <w:rPr>
          <w:rFonts w:ascii="Times New Roman" w:hAnsi="Times New Roman" w:cs="Times New Roman"/>
          <w:sz w:val="24"/>
          <w:szCs w:val="24"/>
        </w:rPr>
        <w:t>’s</w:t>
      </w:r>
      <w:r w:rsidR="00536339">
        <w:rPr>
          <w:rFonts w:ascii="Times New Roman" w:hAnsi="Times New Roman" w:cs="Times New Roman"/>
          <w:sz w:val="24"/>
          <w:szCs w:val="24"/>
        </w:rPr>
        <w:t xml:space="preserve"> research highlighted many concerns about computer</w:t>
      </w:r>
      <w:r w:rsidR="007871E5">
        <w:rPr>
          <w:rFonts w:ascii="Times New Roman" w:hAnsi="Times New Roman" w:cs="Times New Roman"/>
          <w:sz w:val="24"/>
          <w:szCs w:val="24"/>
        </w:rPr>
        <w:t xml:space="preserve"> based resources</w:t>
      </w:r>
      <w:r w:rsidR="007A4C4E">
        <w:rPr>
          <w:rFonts w:ascii="Times New Roman" w:hAnsi="Times New Roman" w:cs="Times New Roman"/>
          <w:sz w:val="24"/>
          <w:szCs w:val="24"/>
        </w:rPr>
        <w:t xml:space="preserve"> as their r</w:t>
      </w:r>
      <w:r w:rsidR="007871E5">
        <w:rPr>
          <w:rFonts w:ascii="Times New Roman" w:hAnsi="Times New Roman" w:cs="Times New Roman"/>
          <w:sz w:val="24"/>
          <w:szCs w:val="24"/>
        </w:rPr>
        <w:t xml:space="preserve">esearch presented limited pupil progress </w:t>
      </w:r>
      <w:r w:rsidR="007A4C4E">
        <w:rPr>
          <w:rFonts w:ascii="Times New Roman" w:hAnsi="Times New Roman" w:cs="Times New Roman"/>
          <w:sz w:val="24"/>
          <w:szCs w:val="24"/>
        </w:rPr>
        <w:t>when using ICT</w:t>
      </w:r>
      <w:r w:rsidR="00536339">
        <w:rPr>
          <w:rFonts w:ascii="Times New Roman" w:hAnsi="Times New Roman" w:cs="Times New Roman"/>
          <w:sz w:val="24"/>
          <w:szCs w:val="24"/>
        </w:rPr>
        <w:t xml:space="preserve"> (Nash and Messer, 2018).   </w:t>
      </w:r>
      <w:r w:rsidRPr="00D351AA">
        <w:rPr>
          <w:rFonts w:ascii="Times New Roman" w:hAnsi="Times New Roman" w:cs="Times New Roman"/>
          <w:sz w:val="24"/>
          <w:szCs w:val="24"/>
        </w:rPr>
        <w:t>Ultimat</w:t>
      </w:r>
      <w:r w:rsidR="007A4C4E">
        <w:rPr>
          <w:rFonts w:ascii="Times New Roman" w:hAnsi="Times New Roman" w:cs="Times New Roman"/>
          <w:sz w:val="24"/>
          <w:szCs w:val="24"/>
        </w:rPr>
        <w:t>ely, it depends on the pupils’ needs and nature of the task.  Th</w:t>
      </w:r>
      <w:r w:rsidRPr="00D351AA">
        <w:rPr>
          <w:rFonts w:ascii="Times New Roman" w:hAnsi="Times New Roman" w:cs="Times New Roman"/>
          <w:sz w:val="24"/>
          <w:szCs w:val="24"/>
        </w:rPr>
        <w:t>ese must be taken into consideration, monitored and reviewed to ensure effectiveness of pupil development</w:t>
      </w:r>
      <w:r w:rsidR="007A4C4E">
        <w:rPr>
          <w:rFonts w:ascii="Times New Roman" w:hAnsi="Times New Roman" w:cs="Times New Roman"/>
          <w:sz w:val="24"/>
          <w:szCs w:val="24"/>
        </w:rPr>
        <w:t xml:space="preserve"> when reading using such a resource</w:t>
      </w:r>
      <w:r w:rsidRPr="00D351AA">
        <w:rPr>
          <w:rFonts w:ascii="Times New Roman" w:hAnsi="Times New Roman" w:cs="Times New Roman"/>
          <w:sz w:val="24"/>
          <w:szCs w:val="24"/>
        </w:rPr>
        <w:t xml:space="preserve">.  </w:t>
      </w:r>
    </w:p>
    <w:p w:rsidR="00C5287F" w:rsidRPr="00D351AA" w:rsidRDefault="00C5287F" w:rsidP="00D351AA">
      <w:pPr>
        <w:spacing w:line="360" w:lineRule="auto"/>
        <w:ind w:firstLine="360"/>
        <w:rPr>
          <w:rFonts w:ascii="Times New Roman" w:hAnsi="Times New Roman" w:cs="Times New Roman"/>
          <w:sz w:val="24"/>
          <w:szCs w:val="24"/>
        </w:rPr>
      </w:pPr>
      <w:r w:rsidRPr="00D351AA">
        <w:rPr>
          <w:rFonts w:ascii="Times New Roman" w:hAnsi="Times New Roman" w:cs="Times New Roman"/>
          <w:sz w:val="24"/>
          <w:szCs w:val="24"/>
        </w:rPr>
        <w:t xml:space="preserve">The strengths of this research were evidently the pupil led approaches recommended and encouraged by ALN documents published by the Welsh </w:t>
      </w:r>
      <w:r w:rsidR="00377E89">
        <w:rPr>
          <w:rFonts w:ascii="Times New Roman" w:hAnsi="Times New Roman" w:cs="Times New Roman"/>
          <w:sz w:val="24"/>
          <w:szCs w:val="24"/>
        </w:rPr>
        <w:t>Assembly G</w:t>
      </w:r>
      <w:r w:rsidRPr="00D351AA">
        <w:rPr>
          <w:rFonts w:ascii="Times New Roman" w:hAnsi="Times New Roman" w:cs="Times New Roman"/>
          <w:sz w:val="24"/>
          <w:szCs w:val="24"/>
        </w:rPr>
        <w:t>overnment.  The implementation of these ensure</w:t>
      </w:r>
      <w:r w:rsidR="00CB1CBD" w:rsidRPr="00D351AA">
        <w:rPr>
          <w:rFonts w:ascii="Times New Roman" w:hAnsi="Times New Roman" w:cs="Times New Roman"/>
          <w:sz w:val="24"/>
          <w:szCs w:val="24"/>
        </w:rPr>
        <w:t>d</w:t>
      </w:r>
      <w:r w:rsidRPr="00D351AA">
        <w:rPr>
          <w:rFonts w:ascii="Times New Roman" w:hAnsi="Times New Roman" w:cs="Times New Roman"/>
          <w:sz w:val="24"/>
          <w:szCs w:val="24"/>
        </w:rPr>
        <w:t xml:space="preserve"> all pupils were central to</w:t>
      </w:r>
      <w:r w:rsidR="00CB1CBD" w:rsidRPr="00D351AA">
        <w:rPr>
          <w:rFonts w:ascii="Times New Roman" w:hAnsi="Times New Roman" w:cs="Times New Roman"/>
          <w:sz w:val="24"/>
          <w:szCs w:val="24"/>
        </w:rPr>
        <w:t xml:space="preserve"> their </w:t>
      </w:r>
      <w:r w:rsidR="000C6004" w:rsidRPr="00D351AA">
        <w:rPr>
          <w:rFonts w:ascii="Times New Roman" w:hAnsi="Times New Roman" w:cs="Times New Roman"/>
          <w:sz w:val="24"/>
          <w:szCs w:val="24"/>
        </w:rPr>
        <w:t xml:space="preserve">education, with reasonable adjustments implemented </w:t>
      </w:r>
      <w:r w:rsidR="00377E89">
        <w:rPr>
          <w:rFonts w:ascii="Times New Roman" w:hAnsi="Times New Roman" w:cs="Times New Roman"/>
          <w:sz w:val="24"/>
          <w:szCs w:val="24"/>
        </w:rPr>
        <w:t xml:space="preserve">to </w:t>
      </w:r>
      <w:r w:rsidR="000C6004" w:rsidRPr="00D351AA">
        <w:rPr>
          <w:rFonts w:ascii="Times New Roman" w:hAnsi="Times New Roman" w:cs="Times New Roman"/>
          <w:sz w:val="24"/>
          <w:szCs w:val="24"/>
        </w:rPr>
        <w:t xml:space="preserve">support individual needs and abilities. </w:t>
      </w:r>
      <w:r w:rsidR="00536339">
        <w:rPr>
          <w:rFonts w:ascii="Times New Roman" w:hAnsi="Times New Roman" w:cs="Times New Roman"/>
          <w:sz w:val="24"/>
          <w:szCs w:val="24"/>
        </w:rPr>
        <w:t>P</w:t>
      </w:r>
      <w:r w:rsidR="00F87BF7" w:rsidRPr="00D351AA">
        <w:rPr>
          <w:rFonts w:ascii="Times New Roman" w:hAnsi="Times New Roman" w:cs="Times New Roman"/>
          <w:sz w:val="24"/>
          <w:szCs w:val="24"/>
        </w:rPr>
        <w:t xml:space="preserve">upils </w:t>
      </w:r>
      <w:r w:rsidRPr="00D351AA">
        <w:rPr>
          <w:rFonts w:ascii="Times New Roman" w:hAnsi="Times New Roman" w:cs="Times New Roman"/>
          <w:sz w:val="24"/>
          <w:szCs w:val="24"/>
        </w:rPr>
        <w:t xml:space="preserve">were able to make decisions </w:t>
      </w:r>
      <w:r w:rsidR="00F87BF7" w:rsidRPr="00D351AA">
        <w:rPr>
          <w:rFonts w:ascii="Times New Roman" w:hAnsi="Times New Roman" w:cs="Times New Roman"/>
          <w:sz w:val="24"/>
          <w:szCs w:val="24"/>
        </w:rPr>
        <w:t>a</w:t>
      </w:r>
      <w:r w:rsidR="00377E89">
        <w:rPr>
          <w:rFonts w:ascii="Times New Roman" w:hAnsi="Times New Roman" w:cs="Times New Roman"/>
          <w:sz w:val="24"/>
          <w:szCs w:val="24"/>
        </w:rPr>
        <w:t xml:space="preserve">bout their education.  This saw an increase in pupil </w:t>
      </w:r>
      <w:r w:rsidR="002625ED" w:rsidRPr="00D351AA">
        <w:rPr>
          <w:rFonts w:ascii="Times New Roman" w:hAnsi="Times New Roman" w:cs="Times New Roman"/>
          <w:sz w:val="24"/>
          <w:szCs w:val="24"/>
        </w:rPr>
        <w:t>motivation and enthusiasm</w:t>
      </w:r>
      <w:r w:rsidRPr="00D351AA">
        <w:rPr>
          <w:rFonts w:ascii="Times New Roman" w:hAnsi="Times New Roman" w:cs="Times New Roman"/>
          <w:sz w:val="24"/>
          <w:szCs w:val="24"/>
        </w:rPr>
        <w:t xml:space="preserve">. </w:t>
      </w:r>
      <w:r w:rsidR="00CB1CBD" w:rsidRPr="00D351AA">
        <w:rPr>
          <w:rFonts w:ascii="Times New Roman" w:hAnsi="Times New Roman" w:cs="Times New Roman"/>
          <w:sz w:val="24"/>
          <w:szCs w:val="24"/>
        </w:rPr>
        <w:t>The i</w:t>
      </w:r>
      <w:r w:rsidR="00377E89">
        <w:rPr>
          <w:rFonts w:ascii="Times New Roman" w:hAnsi="Times New Roman" w:cs="Times New Roman"/>
          <w:sz w:val="24"/>
          <w:szCs w:val="24"/>
        </w:rPr>
        <w:t xml:space="preserve">mplementation of questionnaires depicting data ‘before and after’ implemented interventions </w:t>
      </w:r>
      <w:r w:rsidR="00CB1CBD" w:rsidRPr="00D351AA">
        <w:rPr>
          <w:rFonts w:ascii="Times New Roman" w:hAnsi="Times New Roman" w:cs="Times New Roman"/>
          <w:sz w:val="24"/>
          <w:szCs w:val="24"/>
        </w:rPr>
        <w:t>proved that reading strategies and interventions had a positive effect on pupils reading skills and attitudes.</w:t>
      </w:r>
      <w:r w:rsidRPr="00D351AA">
        <w:rPr>
          <w:rFonts w:ascii="Times New Roman" w:hAnsi="Times New Roman" w:cs="Times New Roman"/>
          <w:sz w:val="24"/>
          <w:szCs w:val="24"/>
        </w:rPr>
        <w:t xml:space="preserve"> </w:t>
      </w:r>
    </w:p>
    <w:p w:rsidR="00C5287F" w:rsidRPr="00D351AA" w:rsidRDefault="00C5287F" w:rsidP="00D351AA">
      <w:pPr>
        <w:spacing w:line="360" w:lineRule="auto"/>
        <w:ind w:firstLine="360"/>
        <w:rPr>
          <w:rFonts w:ascii="Times New Roman" w:hAnsi="Times New Roman" w:cs="Times New Roman"/>
          <w:sz w:val="24"/>
          <w:szCs w:val="24"/>
        </w:rPr>
      </w:pPr>
      <w:r w:rsidRPr="00D351AA">
        <w:rPr>
          <w:rFonts w:ascii="Times New Roman" w:hAnsi="Times New Roman" w:cs="Times New Roman"/>
          <w:sz w:val="24"/>
          <w:szCs w:val="24"/>
        </w:rPr>
        <w:t>The reasonably ad</w:t>
      </w:r>
      <w:r w:rsidR="005A7DAA">
        <w:rPr>
          <w:rFonts w:ascii="Times New Roman" w:hAnsi="Times New Roman" w:cs="Times New Roman"/>
          <w:sz w:val="24"/>
          <w:szCs w:val="24"/>
        </w:rPr>
        <w:t xml:space="preserve">justed questionnaires </w:t>
      </w:r>
      <w:r w:rsidR="00CB1CBD" w:rsidRPr="00D351AA">
        <w:rPr>
          <w:rFonts w:ascii="Times New Roman" w:hAnsi="Times New Roman" w:cs="Times New Roman"/>
          <w:sz w:val="24"/>
          <w:szCs w:val="24"/>
        </w:rPr>
        <w:t>broke down this barrier for pupils with more specific needs such as Visual Impairment</w:t>
      </w:r>
      <w:r w:rsidR="007A4C4E">
        <w:rPr>
          <w:rFonts w:ascii="Times New Roman" w:hAnsi="Times New Roman" w:cs="Times New Roman"/>
          <w:sz w:val="24"/>
          <w:szCs w:val="24"/>
        </w:rPr>
        <w:t>,</w:t>
      </w:r>
      <w:r w:rsidRPr="00D351AA">
        <w:rPr>
          <w:rFonts w:ascii="Times New Roman" w:hAnsi="Times New Roman" w:cs="Times New Roman"/>
          <w:sz w:val="24"/>
          <w:szCs w:val="24"/>
        </w:rPr>
        <w:t xml:space="preserve"> by</w:t>
      </w:r>
      <w:r w:rsidR="00377E89">
        <w:rPr>
          <w:rFonts w:ascii="Times New Roman" w:hAnsi="Times New Roman" w:cs="Times New Roman"/>
          <w:sz w:val="24"/>
          <w:szCs w:val="24"/>
        </w:rPr>
        <w:t xml:space="preserve"> allowing them to have enlarged / simplified questionnaires</w:t>
      </w:r>
      <w:r w:rsidR="002625ED" w:rsidRPr="00D351AA">
        <w:rPr>
          <w:rFonts w:ascii="Times New Roman" w:hAnsi="Times New Roman" w:cs="Times New Roman"/>
          <w:sz w:val="24"/>
          <w:szCs w:val="24"/>
        </w:rPr>
        <w:t xml:space="preserve"> where they </w:t>
      </w:r>
      <w:r w:rsidR="00CB1CBD" w:rsidRPr="00D351AA">
        <w:rPr>
          <w:rFonts w:ascii="Times New Roman" w:hAnsi="Times New Roman" w:cs="Times New Roman"/>
          <w:sz w:val="24"/>
          <w:szCs w:val="24"/>
        </w:rPr>
        <w:t>respond</w:t>
      </w:r>
      <w:r w:rsidR="002625ED" w:rsidRPr="00D351AA">
        <w:rPr>
          <w:rFonts w:ascii="Times New Roman" w:hAnsi="Times New Roman" w:cs="Times New Roman"/>
          <w:sz w:val="24"/>
          <w:szCs w:val="24"/>
        </w:rPr>
        <w:t>ed</w:t>
      </w:r>
      <w:r w:rsidRPr="00D351AA">
        <w:rPr>
          <w:rFonts w:ascii="Times New Roman" w:hAnsi="Times New Roman" w:cs="Times New Roman"/>
          <w:sz w:val="24"/>
          <w:szCs w:val="24"/>
        </w:rPr>
        <w:t xml:space="preserve"> honest</w:t>
      </w:r>
      <w:r w:rsidR="00CB1CBD" w:rsidRPr="00D351AA">
        <w:rPr>
          <w:rFonts w:ascii="Times New Roman" w:hAnsi="Times New Roman" w:cs="Times New Roman"/>
          <w:sz w:val="24"/>
          <w:szCs w:val="24"/>
        </w:rPr>
        <w:t xml:space="preserve">ly </w:t>
      </w:r>
      <w:r w:rsidRPr="00D351AA">
        <w:rPr>
          <w:rFonts w:ascii="Times New Roman" w:hAnsi="Times New Roman" w:cs="Times New Roman"/>
          <w:sz w:val="24"/>
          <w:szCs w:val="24"/>
        </w:rPr>
        <w:t xml:space="preserve">as to </w:t>
      </w:r>
      <w:r w:rsidR="00CB1CBD" w:rsidRPr="00D351AA">
        <w:rPr>
          <w:rFonts w:ascii="Times New Roman" w:hAnsi="Times New Roman" w:cs="Times New Roman"/>
          <w:sz w:val="24"/>
          <w:szCs w:val="24"/>
        </w:rPr>
        <w:t>how</w:t>
      </w:r>
      <w:r w:rsidR="002625ED" w:rsidRPr="00D351AA">
        <w:rPr>
          <w:rFonts w:ascii="Times New Roman" w:hAnsi="Times New Roman" w:cs="Times New Roman"/>
          <w:sz w:val="24"/>
          <w:szCs w:val="24"/>
        </w:rPr>
        <w:t xml:space="preserve"> they felt</w:t>
      </w:r>
      <w:r w:rsidRPr="00D351AA">
        <w:rPr>
          <w:rFonts w:ascii="Times New Roman" w:hAnsi="Times New Roman" w:cs="Times New Roman"/>
          <w:sz w:val="24"/>
          <w:szCs w:val="24"/>
        </w:rPr>
        <w:t xml:space="preserve"> about the </w:t>
      </w:r>
      <w:r w:rsidR="00CB1CBD" w:rsidRPr="00D351AA">
        <w:rPr>
          <w:rFonts w:ascii="Times New Roman" w:hAnsi="Times New Roman" w:cs="Times New Roman"/>
          <w:sz w:val="24"/>
          <w:szCs w:val="24"/>
        </w:rPr>
        <w:t>learning</w:t>
      </w:r>
      <w:r w:rsidRPr="00D351AA">
        <w:rPr>
          <w:rFonts w:ascii="Times New Roman" w:hAnsi="Times New Roman" w:cs="Times New Roman"/>
          <w:sz w:val="24"/>
          <w:szCs w:val="24"/>
        </w:rPr>
        <w:t xml:space="preserve"> of reading and </w:t>
      </w:r>
      <w:r w:rsidR="00CB1CBD" w:rsidRPr="00D351AA">
        <w:rPr>
          <w:rFonts w:ascii="Times New Roman" w:hAnsi="Times New Roman" w:cs="Times New Roman"/>
          <w:sz w:val="24"/>
          <w:szCs w:val="24"/>
        </w:rPr>
        <w:t>their</w:t>
      </w:r>
      <w:r w:rsidRPr="00D351AA">
        <w:rPr>
          <w:rFonts w:ascii="Times New Roman" w:hAnsi="Times New Roman" w:cs="Times New Roman"/>
          <w:sz w:val="24"/>
          <w:szCs w:val="24"/>
        </w:rPr>
        <w:t xml:space="preserve"> attitudes to reading in general.</w:t>
      </w:r>
      <w:r w:rsidR="00CB1CBD" w:rsidRPr="00D351AA">
        <w:rPr>
          <w:rFonts w:ascii="Times New Roman" w:hAnsi="Times New Roman" w:cs="Times New Roman"/>
          <w:sz w:val="24"/>
          <w:szCs w:val="24"/>
        </w:rPr>
        <w:t xml:space="preserve">  The</w:t>
      </w:r>
      <w:r w:rsidR="00F87BF7" w:rsidRPr="00D351AA">
        <w:rPr>
          <w:rFonts w:ascii="Times New Roman" w:hAnsi="Times New Roman" w:cs="Times New Roman"/>
          <w:sz w:val="24"/>
          <w:szCs w:val="24"/>
        </w:rPr>
        <w:t xml:space="preserve"> inclusive approach to assessments and questionnaires </w:t>
      </w:r>
      <w:r w:rsidR="00CB1CBD" w:rsidRPr="00D351AA">
        <w:rPr>
          <w:rFonts w:ascii="Times New Roman" w:hAnsi="Times New Roman" w:cs="Times New Roman"/>
          <w:sz w:val="24"/>
          <w:szCs w:val="24"/>
        </w:rPr>
        <w:t xml:space="preserve">presented in the previous paragraphs reflect its obvious strength in providing </w:t>
      </w:r>
      <w:r w:rsidR="00F87BF7" w:rsidRPr="00D351AA">
        <w:rPr>
          <w:rFonts w:ascii="Times New Roman" w:hAnsi="Times New Roman" w:cs="Times New Roman"/>
          <w:sz w:val="24"/>
          <w:szCs w:val="24"/>
        </w:rPr>
        <w:t>reliable</w:t>
      </w:r>
      <w:r w:rsidR="005A7DAA">
        <w:rPr>
          <w:rFonts w:ascii="Times New Roman" w:hAnsi="Times New Roman" w:cs="Times New Roman"/>
          <w:sz w:val="24"/>
          <w:szCs w:val="24"/>
        </w:rPr>
        <w:t>, unbiased</w:t>
      </w:r>
      <w:r w:rsidR="00F87BF7" w:rsidRPr="00D351AA">
        <w:rPr>
          <w:rFonts w:ascii="Times New Roman" w:hAnsi="Times New Roman" w:cs="Times New Roman"/>
          <w:sz w:val="24"/>
          <w:szCs w:val="24"/>
        </w:rPr>
        <w:t xml:space="preserve"> </w:t>
      </w:r>
      <w:r w:rsidR="00CB1CBD" w:rsidRPr="00D351AA">
        <w:rPr>
          <w:rFonts w:ascii="Times New Roman" w:hAnsi="Times New Roman" w:cs="Times New Roman"/>
          <w:sz w:val="24"/>
          <w:szCs w:val="24"/>
        </w:rPr>
        <w:t xml:space="preserve">data for this study.  </w:t>
      </w:r>
    </w:p>
    <w:p w:rsidR="00CB1CBD" w:rsidRPr="00D351AA" w:rsidRDefault="00536339" w:rsidP="00D351AA">
      <w:pPr>
        <w:spacing w:line="360" w:lineRule="auto"/>
        <w:ind w:firstLine="360"/>
        <w:rPr>
          <w:rFonts w:ascii="Times New Roman" w:hAnsi="Times New Roman" w:cs="Times New Roman"/>
          <w:sz w:val="24"/>
          <w:szCs w:val="24"/>
        </w:rPr>
      </w:pPr>
      <w:r>
        <w:rPr>
          <w:rFonts w:ascii="Times New Roman" w:hAnsi="Times New Roman" w:cs="Times New Roman"/>
          <w:sz w:val="24"/>
          <w:szCs w:val="24"/>
        </w:rPr>
        <w:t>T</w:t>
      </w:r>
      <w:r w:rsidR="00C5287F" w:rsidRPr="00D351AA">
        <w:rPr>
          <w:rFonts w:ascii="Times New Roman" w:hAnsi="Times New Roman" w:cs="Times New Roman"/>
          <w:sz w:val="24"/>
          <w:szCs w:val="24"/>
        </w:rPr>
        <w:t xml:space="preserve">he </w:t>
      </w:r>
      <w:r w:rsidR="002625ED" w:rsidRPr="00D351AA">
        <w:rPr>
          <w:rFonts w:ascii="Times New Roman" w:hAnsi="Times New Roman" w:cs="Times New Roman"/>
          <w:sz w:val="24"/>
          <w:szCs w:val="24"/>
        </w:rPr>
        <w:t>integrated approach to reading interventions</w:t>
      </w:r>
      <w:r>
        <w:rPr>
          <w:rFonts w:ascii="Times New Roman" w:hAnsi="Times New Roman" w:cs="Times New Roman"/>
          <w:sz w:val="24"/>
          <w:szCs w:val="24"/>
        </w:rPr>
        <w:t xml:space="preserve"> reflected a progression of pupil reading skills</w:t>
      </w:r>
      <w:r w:rsidR="002625ED" w:rsidRPr="00D351AA">
        <w:rPr>
          <w:rFonts w:ascii="Times New Roman" w:hAnsi="Times New Roman" w:cs="Times New Roman"/>
          <w:sz w:val="24"/>
          <w:szCs w:val="24"/>
        </w:rPr>
        <w:t>.  Integrating with additional members of</w:t>
      </w:r>
      <w:r w:rsidR="00F87BF7" w:rsidRPr="00D351AA">
        <w:rPr>
          <w:rFonts w:ascii="Times New Roman" w:hAnsi="Times New Roman" w:cs="Times New Roman"/>
          <w:sz w:val="24"/>
          <w:szCs w:val="24"/>
        </w:rPr>
        <w:t xml:space="preserve"> familiar</w:t>
      </w:r>
      <w:r w:rsidR="002625ED" w:rsidRPr="00D351AA">
        <w:rPr>
          <w:rFonts w:ascii="Times New Roman" w:hAnsi="Times New Roman" w:cs="Times New Roman"/>
          <w:sz w:val="24"/>
          <w:szCs w:val="24"/>
        </w:rPr>
        <w:t xml:space="preserve"> staff, mainstream pupils and using ICT gave opportunities to learn using di</w:t>
      </w:r>
      <w:r w:rsidR="00F87BF7" w:rsidRPr="00D351AA">
        <w:rPr>
          <w:rFonts w:ascii="Times New Roman" w:hAnsi="Times New Roman" w:cs="Times New Roman"/>
          <w:sz w:val="24"/>
          <w:szCs w:val="24"/>
        </w:rPr>
        <w:t>fferent teaching styles, exploring</w:t>
      </w:r>
      <w:r w:rsidR="002625ED" w:rsidRPr="00D351AA">
        <w:rPr>
          <w:rFonts w:ascii="Times New Roman" w:hAnsi="Times New Roman" w:cs="Times New Roman"/>
          <w:sz w:val="24"/>
          <w:szCs w:val="24"/>
        </w:rPr>
        <w:t xml:space="preserve"> a range of text genres with peers and identifying subject specific vocabulary.</w:t>
      </w:r>
      <w:r w:rsidR="00027A8A" w:rsidRPr="00D351AA">
        <w:rPr>
          <w:rFonts w:ascii="Times New Roman" w:hAnsi="Times New Roman" w:cs="Times New Roman"/>
          <w:sz w:val="24"/>
          <w:szCs w:val="24"/>
        </w:rPr>
        <w:t xml:space="preserve">  The extension of this vocabulary and genres of reading materials assisted the transfer of reading skills in other curriculum areas. </w:t>
      </w:r>
      <w:r w:rsidR="00C5287F" w:rsidRPr="00D351AA">
        <w:rPr>
          <w:rFonts w:ascii="Times New Roman" w:hAnsi="Times New Roman" w:cs="Times New Roman"/>
          <w:sz w:val="24"/>
          <w:szCs w:val="24"/>
        </w:rPr>
        <w:t xml:space="preserve">  </w:t>
      </w:r>
    </w:p>
    <w:p w:rsidR="00F813CD" w:rsidRPr="00D351AA" w:rsidRDefault="00171DB8" w:rsidP="00D351AA">
      <w:pPr>
        <w:spacing w:line="360" w:lineRule="auto"/>
        <w:ind w:firstLine="360"/>
        <w:rPr>
          <w:rFonts w:ascii="Times New Roman" w:hAnsi="Times New Roman" w:cs="Times New Roman"/>
          <w:sz w:val="24"/>
          <w:szCs w:val="24"/>
        </w:rPr>
      </w:pPr>
      <w:r>
        <w:rPr>
          <w:rFonts w:ascii="Times New Roman" w:hAnsi="Times New Roman" w:cs="Times New Roman"/>
          <w:sz w:val="24"/>
          <w:szCs w:val="24"/>
        </w:rPr>
        <w:lastRenderedPageBreak/>
        <w:t>Evidently, most</w:t>
      </w:r>
      <w:r w:rsidR="00CB1CBD" w:rsidRPr="00D351AA">
        <w:rPr>
          <w:rFonts w:ascii="Times New Roman" w:hAnsi="Times New Roman" w:cs="Times New Roman"/>
          <w:sz w:val="24"/>
          <w:szCs w:val="24"/>
        </w:rPr>
        <w:t xml:space="preserve"> pupil</w:t>
      </w:r>
      <w:r w:rsidR="00F50EED">
        <w:rPr>
          <w:rFonts w:ascii="Times New Roman" w:hAnsi="Times New Roman" w:cs="Times New Roman"/>
          <w:sz w:val="24"/>
          <w:szCs w:val="24"/>
        </w:rPr>
        <w:t>s</w:t>
      </w:r>
      <w:r w:rsidR="00CB1CBD" w:rsidRPr="00D351AA">
        <w:rPr>
          <w:rFonts w:ascii="Times New Roman" w:hAnsi="Times New Roman" w:cs="Times New Roman"/>
          <w:sz w:val="24"/>
          <w:szCs w:val="24"/>
        </w:rPr>
        <w:t xml:space="preserve"> responded </w:t>
      </w:r>
      <w:r w:rsidR="00B90E35" w:rsidRPr="00D351AA">
        <w:rPr>
          <w:rFonts w:ascii="Times New Roman" w:hAnsi="Times New Roman" w:cs="Times New Roman"/>
          <w:sz w:val="24"/>
          <w:szCs w:val="24"/>
        </w:rPr>
        <w:t xml:space="preserve">positively and developed </w:t>
      </w:r>
      <w:r w:rsidR="002625ED" w:rsidRPr="00D351AA">
        <w:rPr>
          <w:rFonts w:ascii="Times New Roman" w:hAnsi="Times New Roman" w:cs="Times New Roman"/>
          <w:sz w:val="24"/>
          <w:szCs w:val="24"/>
        </w:rPr>
        <w:t>their</w:t>
      </w:r>
      <w:r w:rsidR="00B90E35" w:rsidRPr="00D351AA">
        <w:rPr>
          <w:rFonts w:ascii="Times New Roman" w:hAnsi="Times New Roman" w:cs="Times New Roman"/>
          <w:sz w:val="24"/>
          <w:szCs w:val="24"/>
        </w:rPr>
        <w:t xml:space="preserve"> </w:t>
      </w:r>
      <w:r w:rsidR="002625ED" w:rsidRPr="00D351AA">
        <w:rPr>
          <w:rFonts w:ascii="Times New Roman" w:hAnsi="Times New Roman" w:cs="Times New Roman"/>
          <w:sz w:val="24"/>
          <w:szCs w:val="24"/>
        </w:rPr>
        <w:t xml:space="preserve">reading </w:t>
      </w:r>
      <w:r w:rsidR="00536339">
        <w:rPr>
          <w:rFonts w:ascii="Times New Roman" w:hAnsi="Times New Roman" w:cs="Times New Roman"/>
          <w:sz w:val="24"/>
          <w:szCs w:val="24"/>
        </w:rPr>
        <w:t xml:space="preserve">skills.  </w:t>
      </w:r>
      <w:r w:rsidR="00CB1CBD" w:rsidRPr="00D351AA">
        <w:rPr>
          <w:rFonts w:ascii="Times New Roman" w:hAnsi="Times New Roman" w:cs="Times New Roman"/>
          <w:sz w:val="24"/>
          <w:szCs w:val="24"/>
        </w:rPr>
        <w:t>However, t</w:t>
      </w:r>
      <w:r w:rsidR="002625ED" w:rsidRPr="00D351AA">
        <w:rPr>
          <w:rFonts w:ascii="Times New Roman" w:hAnsi="Times New Roman" w:cs="Times New Roman"/>
          <w:sz w:val="24"/>
          <w:szCs w:val="24"/>
        </w:rPr>
        <w:t>here were</w:t>
      </w:r>
      <w:r w:rsidR="00B90E35" w:rsidRPr="00D351AA">
        <w:rPr>
          <w:rFonts w:ascii="Times New Roman" w:hAnsi="Times New Roman" w:cs="Times New Roman"/>
          <w:sz w:val="24"/>
          <w:szCs w:val="24"/>
        </w:rPr>
        <w:t xml:space="preserve"> pupils who</w:t>
      </w:r>
      <w:r w:rsidR="00CB1CBD" w:rsidRPr="00D351AA">
        <w:rPr>
          <w:rFonts w:ascii="Times New Roman" w:hAnsi="Times New Roman" w:cs="Times New Roman"/>
          <w:sz w:val="24"/>
          <w:szCs w:val="24"/>
        </w:rPr>
        <w:t xml:space="preserve"> did not progress when exposed to work surrounding sight wor</w:t>
      </w:r>
      <w:r w:rsidR="002625ED" w:rsidRPr="00D351AA">
        <w:rPr>
          <w:rFonts w:ascii="Times New Roman" w:hAnsi="Times New Roman" w:cs="Times New Roman"/>
          <w:sz w:val="24"/>
          <w:szCs w:val="24"/>
        </w:rPr>
        <w:t>d initiatives such as flashcards</w:t>
      </w:r>
      <w:r w:rsidR="00B90E35" w:rsidRPr="00D351AA">
        <w:rPr>
          <w:rFonts w:ascii="Times New Roman" w:hAnsi="Times New Roman" w:cs="Times New Roman"/>
          <w:sz w:val="24"/>
          <w:szCs w:val="24"/>
        </w:rPr>
        <w:t xml:space="preserve">. </w:t>
      </w:r>
      <w:r w:rsidR="00177E5F" w:rsidRPr="00D351AA">
        <w:rPr>
          <w:rFonts w:ascii="Times New Roman" w:hAnsi="Times New Roman" w:cs="Times New Roman"/>
          <w:sz w:val="24"/>
          <w:szCs w:val="24"/>
        </w:rPr>
        <w:t xml:space="preserve">  </w:t>
      </w:r>
      <w:r w:rsidR="00CB1CBD" w:rsidRPr="00D351AA">
        <w:rPr>
          <w:rFonts w:ascii="Times New Roman" w:hAnsi="Times New Roman" w:cs="Times New Roman"/>
          <w:sz w:val="24"/>
          <w:szCs w:val="24"/>
        </w:rPr>
        <w:t>A</w:t>
      </w:r>
      <w:r w:rsidR="00B90E35" w:rsidRPr="00D351AA">
        <w:rPr>
          <w:rFonts w:ascii="Times New Roman" w:hAnsi="Times New Roman" w:cs="Times New Roman"/>
          <w:sz w:val="24"/>
          <w:szCs w:val="24"/>
        </w:rPr>
        <w:t xml:space="preserve">s positive as the </w:t>
      </w:r>
      <w:r w:rsidR="002625ED" w:rsidRPr="00D351AA">
        <w:rPr>
          <w:rFonts w:ascii="Times New Roman" w:hAnsi="Times New Roman" w:cs="Times New Roman"/>
          <w:sz w:val="24"/>
          <w:szCs w:val="24"/>
        </w:rPr>
        <w:t xml:space="preserve">overall </w:t>
      </w:r>
      <w:r w:rsidR="00B90E35" w:rsidRPr="00D351AA">
        <w:rPr>
          <w:rFonts w:ascii="Times New Roman" w:hAnsi="Times New Roman" w:cs="Times New Roman"/>
          <w:sz w:val="24"/>
          <w:szCs w:val="24"/>
        </w:rPr>
        <w:t>data has proved</w:t>
      </w:r>
      <w:r w:rsidR="00CB1CBD" w:rsidRPr="00D351AA">
        <w:rPr>
          <w:rFonts w:ascii="Times New Roman" w:hAnsi="Times New Roman" w:cs="Times New Roman"/>
          <w:sz w:val="24"/>
          <w:szCs w:val="24"/>
        </w:rPr>
        <w:t>, there</w:t>
      </w:r>
      <w:r w:rsidR="002625ED" w:rsidRPr="00D351AA">
        <w:rPr>
          <w:rFonts w:ascii="Times New Roman" w:hAnsi="Times New Roman" w:cs="Times New Roman"/>
          <w:sz w:val="24"/>
          <w:szCs w:val="24"/>
        </w:rPr>
        <w:t xml:space="preserve"> is opportunity to develop further</w:t>
      </w:r>
      <w:r w:rsidR="00027A8A" w:rsidRPr="00D351AA">
        <w:rPr>
          <w:rFonts w:ascii="Times New Roman" w:hAnsi="Times New Roman" w:cs="Times New Roman"/>
          <w:sz w:val="24"/>
          <w:szCs w:val="24"/>
        </w:rPr>
        <w:t>, m</w:t>
      </w:r>
      <w:r w:rsidR="002625ED" w:rsidRPr="00D351AA">
        <w:rPr>
          <w:rFonts w:ascii="Times New Roman" w:hAnsi="Times New Roman" w:cs="Times New Roman"/>
          <w:sz w:val="24"/>
          <w:szCs w:val="24"/>
        </w:rPr>
        <w:t>eet</w:t>
      </w:r>
      <w:r w:rsidR="00027A8A" w:rsidRPr="00D351AA">
        <w:rPr>
          <w:rFonts w:ascii="Times New Roman" w:hAnsi="Times New Roman" w:cs="Times New Roman"/>
          <w:sz w:val="24"/>
          <w:szCs w:val="24"/>
        </w:rPr>
        <w:t>ing</w:t>
      </w:r>
      <w:r w:rsidR="002625ED" w:rsidRPr="00D351AA">
        <w:rPr>
          <w:rFonts w:ascii="Times New Roman" w:hAnsi="Times New Roman" w:cs="Times New Roman"/>
          <w:sz w:val="24"/>
          <w:szCs w:val="24"/>
        </w:rPr>
        <w:t xml:space="preserve"> needs of all learners</w:t>
      </w:r>
      <w:r w:rsidR="00CB1CBD" w:rsidRPr="00D351AA">
        <w:rPr>
          <w:rFonts w:ascii="Times New Roman" w:hAnsi="Times New Roman" w:cs="Times New Roman"/>
          <w:sz w:val="24"/>
          <w:szCs w:val="24"/>
        </w:rPr>
        <w:t xml:space="preserve">.  </w:t>
      </w:r>
      <w:r w:rsidR="005E5035" w:rsidRPr="00D351AA">
        <w:rPr>
          <w:rFonts w:ascii="Times New Roman" w:hAnsi="Times New Roman" w:cs="Times New Roman"/>
          <w:sz w:val="24"/>
          <w:szCs w:val="24"/>
        </w:rPr>
        <w:t>Having recently received training in Precision teaching</w:t>
      </w:r>
      <w:r w:rsidR="00027A8A" w:rsidRPr="00D351AA">
        <w:rPr>
          <w:rFonts w:ascii="Times New Roman" w:hAnsi="Times New Roman" w:cs="Times New Roman"/>
          <w:sz w:val="24"/>
          <w:szCs w:val="24"/>
        </w:rPr>
        <w:t>,</w:t>
      </w:r>
      <w:r w:rsidR="005E5035" w:rsidRPr="00D351AA">
        <w:rPr>
          <w:rFonts w:ascii="Times New Roman" w:hAnsi="Times New Roman" w:cs="Times New Roman"/>
          <w:sz w:val="24"/>
          <w:szCs w:val="24"/>
        </w:rPr>
        <w:t xml:space="preserve"> I believe this will be a successful intervention to </w:t>
      </w:r>
      <w:r w:rsidR="00CB1CBD" w:rsidRPr="00D351AA">
        <w:rPr>
          <w:rFonts w:ascii="Times New Roman" w:hAnsi="Times New Roman" w:cs="Times New Roman"/>
          <w:sz w:val="24"/>
          <w:szCs w:val="24"/>
        </w:rPr>
        <w:t>incorporate</w:t>
      </w:r>
      <w:r w:rsidR="005E5035" w:rsidRPr="00D351AA">
        <w:rPr>
          <w:rFonts w:ascii="Times New Roman" w:hAnsi="Times New Roman" w:cs="Times New Roman"/>
          <w:sz w:val="24"/>
          <w:szCs w:val="24"/>
        </w:rPr>
        <w:t xml:space="preserve"> into the class.  Referring back to the pupil centred ethos</w:t>
      </w:r>
      <w:r>
        <w:rPr>
          <w:rFonts w:ascii="Times New Roman" w:hAnsi="Times New Roman" w:cs="Times New Roman"/>
          <w:sz w:val="24"/>
          <w:szCs w:val="24"/>
        </w:rPr>
        <w:t xml:space="preserve"> of the new ALN Code of Practice</w:t>
      </w:r>
      <w:r w:rsidR="005E5035" w:rsidRPr="00D351AA">
        <w:rPr>
          <w:rFonts w:ascii="Times New Roman" w:hAnsi="Times New Roman" w:cs="Times New Roman"/>
          <w:sz w:val="24"/>
          <w:szCs w:val="24"/>
        </w:rPr>
        <w:t xml:space="preserve"> in Wales, precision teaching will involve pupils in daily tasks and assessments that observes adults and pupils recording their performance.  </w:t>
      </w:r>
      <w:proofErr w:type="spellStart"/>
      <w:r w:rsidR="005E5035" w:rsidRPr="00D351AA">
        <w:rPr>
          <w:rFonts w:ascii="Times New Roman" w:hAnsi="Times New Roman" w:cs="Times New Roman"/>
          <w:sz w:val="24"/>
          <w:szCs w:val="24"/>
        </w:rPr>
        <w:t>Lindsley</w:t>
      </w:r>
      <w:proofErr w:type="spellEnd"/>
      <w:r w:rsidR="005E5035" w:rsidRPr="00D351AA">
        <w:rPr>
          <w:rFonts w:ascii="Times New Roman" w:hAnsi="Times New Roman" w:cs="Times New Roman"/>
          <w:sz w:val="24"/>
          <w:szCs w:val="24"/>
        </w:rPr>
        <w:t xml:space="preserve"> (1992) stated that </w:t>
      </w:r>
      <w:r w:rsidR="006A0F3D">
        <w:rPr>
          <w:rFonts w:ascii="Times New Roman" w:hAnsi="Times New Roman" w:cs="Times New Roman"/>
          <w:sz w:val="24"/>
          <w:szCs w:val="24"/>
        </w:rPr>
        <w:t xml:space="preserve">involving pupils in the process of </w:t>
      </w:r>
      <w:r w:rsidR="00102AF9" w:rsidRPr="00D351AA">
        <w:rPr>
          <w:rFonts w:ascii="Times New Roman" w:hAnsi="Times New Roman" w:cs="Times New Roman"/>
          <w:sz w:val="24"/>
          <w:szCs w:val="24"/>
        </w:rPr>
        <w:t>pre</w:t>
      </w:r>
      <w:r w:rsidR="005E5035" w:rsidRPr="00D351AA">
        <w:rPr>
          <w:rFonts w:ascii="Times New Roman" w:hAnsi="Times New Roman" w:cs="Times New Roman"/>
          <w:sz w:val="24"/>
          <w:szCs w:val="24"/>
        </w:rPr>
        <w:t>cision</w:t>
      </w:r>
      <w:r w:rsidR="00102AF9" w:rsidRPr="00D351AA">
        <w:rPr>
          <w:rFonts w:ascii="Times New Roman" w:hAnsi="Times New Roman" w:cs="Times New Roman"/>
          <w:sz w:val="24"/>
          <w:szCs w:val="24"/>
        </w:rPr>
        <w:t xml:space="preserve"> </w:t>
      </w:r>
      <w:r w:rsidR="005E5035" w:rsidRPr="00D351AA">
        <w:rPr>
          <w:rFonts w:ascii="Times New Roman" w:hAnsi="Times New Roman" w:cs="Times New Roman"/>
          <w:sz w:val="24"/>
          <w:szCs w:val="24"/>
        </w:rPr>
        <w:t xml:space="preserve">monitoring </w:t>
      </w:r>
      <w:r w:rsidR="006A0F3D">
        <w:rPr>
          <w:rFonts w:ascii="Times New Roman" w:hAnsi="Times New Roman" w:cs="Times New Roman"/>
          <w:sz w:val="24"/>
          <w:szCs w:val="24"/>
        </w:rPr>
        <w:t>supports pupil learning and motivation, allowing pupils to become effective assessors of their own learning</w:t>
      </w:r>
      <w:r w:rsidR="005E5035" w:rsidRPr="00D351AA">
        <w:rPr>
          <w:rFonts w:ascii="Times New Roman" w:hAnsi="Times New Roman" w:cs="Times New Roman"/>
          <w:sz w:val="24"/>
          <w:szCs w:val="24"/>
        </w:rPr>
        <w:t xml:space="preserve"> </w:t>
      </w:r>
      <w:r w:rsidR="005E5035" w:rsidRPr="006A0F3D">
        <w:rPr>
          <w:rFonts w:ascii="Times New Roman" w:hAnsi="Times New Roman" w:cs="Times New Roman"/>
          <w:sz w:val="24"/>
          <w:szCs w:val="24"/>
        </w:rPr>
        <w:t>(</w:t>
      </w:r>
      <w:proofErr w:type="spellStart"/>
      <w:r w:rsidR="005E5035" w:rsidRPr="006A0F3D">
        <w:rPr>
          <w:rFonts w:ascii="Times New Roman" w:hAnsi="Times New Roman" w:cs="Times New Roman"/>
          <w:sz w:val="24"/>
          <w:szCs w:val="24"/>
        </w:rPr>
        <w:t>Lindsley</w:t>
      </w:r>
      <w:proofErr w:type="spellEnd"/>
      <w:r w:rsidR="005E5035" w:rsidRPr="006A0F3D">
        <w:rPr>
          <w:rFonts w:ascii="Times New Roman" w:hAnsi="Times New Roman" w:cs="Times New Roman"/>
          <w:sz w:val="24"/>
          <w:szCs w:val="24"/>
        </w:rPr>
        <w:t>, 1992</w:t>
      </w:r>
      <w:r w:rsidR="00836A00" w:rsidRPr="006A0F3D">
        <w:rPr>
          <w:rFonts w:ascii="Times New Roman" w:hAnsi="Times New Roman" w:cs="Times New Roman"/>
          <w:sz w:val="24"/>
          <w:szCs w:val="24"/>
        </w:rPr>
        <w:t xml:space="preserve"> cited in Frede</w:t>
      </w:r>
      <w:r w:rsidR="006A0F3D">
        <w:rPr>
          <w:rFonts w:ascii="Times New Roman" w:hAnsi="Times New Roman" w:cs="Times New Roman"/>
          <w:sz w:val="24"/>
          <w:szCs w:val="24"/>
        </w:rPr>
        <w:t>rickson and Cline, 2015, p.</w:t>
      </w:r>
      <w:r w:rsidR="006A0F3D" w:rsidRPr="006A0F3D">
        <w:rPr>
          <w:rFonts w:ascii="Times New Roman" w:hAnsi="Times New Roman" w:cs="Times New Roman"/>
          <w:sz w:val="24"/>
          <w:szCs w:val="24"/>
        </w:rPr>
        <w:t>189</w:t>
      </w:r>
      <w:r w:rsidR="005E5035" w:rsidRPr="006A0F3D">
        <w:rPr>
          <w:rFonts w:ascii="Times New Roman" w:hAnsi="Times New Roman" w:cs="Times New Roman"/>
          <w:sz w:val="24"/>
          <w:szCs w:val="24"/>
        </w:rPr>
        <w:t>).</w:t>
      </w:r>
      <w:r w:rsidR="005E5035" w:rsidRPr="00D351AA">
        <w:rPr>
          <w:rFonts w:ascii="Times New Roman" w:hAnsi="Times New Roman" w:cs="Times New Roman"/>
          <w:sz w:val="24"/>
          <w:szCs w:val="24"/>
        </w:rPr>
        <w:t xml:space="preserve">  West</w:t>
      </w:r>
      <w:r w:rsidR="006A0F3D">
        <w:rPr>
          <w:rFonts w:ascii="Times New Roman" w:hAnsi="Times New Roman" w:cs="Times New Roman"/>
          <w:sz w:val="24"/>
          <w:szCs w:val="24"/>
        </w:rPr>
        <w:t>wood (2011) also supports precision teach</w:t>
      </w:r>
      <w:r w:rsidR="00F50EED">
        <w:rPr>
          <w:rFonts w:ascii="Times New Roman" w:hAnsi="Times New Roman" w:cs="Times New Roman"/>
          <w:sz w:val="24"/>
          <w:szCs w:val="24"/>
        </w:rPr>
        <w:t>ing’</w:t>
      </w:r>
      <w:r w:rsidR="006A0F3D">
        <w:rPr>
          <w:rFonts w:ascii="Times New Roman" w:hAnsi="Times New Roman" w:cs="Times New Roman"/>
          <w:sz w:val="24"/>
          <w:szCs w:val="24"/>
        </w:rPr>
        <w:t xml:space="preserve">s </w:t>
      </w:r>
      <w:r w:rsidR="00F50EED">
        <w:rPr>
          <w:rFonts w:ascii="Times New Roman" w:hAnsi="Times New Roman" w:cs="Times New Roman"/>
          <w:sz w:val="24"/>
          <w:szCs w:val="24"/>
        </w:rPr>
        <w:t xml:space="preserve">inclusive and </w:t>
      </w:r>
      <w:r w:rsidR="006A0F3D">
        <w:rPr>
          <w:rFonts w:ascii="Times New Roman" w:hAnsi="Times New Roman" w:cs="Times New Roman"/>
          <w:sz w:val="24"/>
          <w:szCs w:val="24"/>
        </w:rPr>
        <w:t>rote learning approach to embed concepts b</w:t>
      </w:r>
      <w:r w:rsidR="005E5035" w:rsidRPr="00D351AA">
        <w:rPr>
          <w:rFonts w:ascii="Times New Roman" w:hAnsi="Times New Roman" w:cs="Times New Roman"/>
          <w:sz w:val="24"/>
          <w:szCs w:val="24"/>
        </w:rPr>
        <w:t xml:space="preserve">y insisting that </w:t>
      </w:r>
      <w:r w:rsidR="005E5035" w:rsidRPr="00836A00">
        <w:rPr>
          <w:rFonts w:ascii="Times New Roman" w:hAnsi="Times New Roman" w:cs="Times New Roman"/>
          <w:sz w:val="24"/>
          <w:szCs w:val="24"/>
        </w:rPr>
        <w:t>“the more frequently a child reads a word, the more likely it is that the w</w:t>
      </w:r>
      <w:r w:rsidR="00102AF9" w:rsidRPr="00836A00">
        <w:rPr>
          <w:rFonts w:ascii="Times New Roman" w:hAnsi="Times New Roman" w:cs="Times New Roman"/>
          <w:sz w:val="24"/>
          <w:szCs w:val="24"/>
        </w:rPr>
        <w:t>o</w:t>
      </w:r>
      <w:r w:rsidR="005E5035" w:rsidRPr="00836A00">
        <w:rPr>
          <w:rFonts w:ascii="Times New Roman" w:hAnsi="Times New Roman" w:cs="Times New Roman"/>
          <w:sz w:val="24"/>
          <w:szCs w:val="24"/>
        </w:rPr>
        <w:t>rd will be retained in long term memory”</w:t>
      </w:r>
      <w:r w:rsidR="005A7DAA">
        <w:rPr>
          <w:rFonts w:ascii="Times New Roman" w:hAnsi="Times New Roman" w:cs="Times New Roman"/>
          <w:sz w:val="24"/>
          <w:szCs w:val="24"/>
        </w:rPr>
        <w:t xml:space="preserve"> (Westwood, 2011, p</w:t>
      </w:r>
      <w:r w:rsidR="006A0F3D">
        <w:rPr>
          <w:rFonts w:ascii="Times New Roman" w:hAnsi="Times New Roman" w:cs="Times New Roman"/>
          <w:sz w:val="24"/>
          <w:szCs w:val="24"/>
        </w:rPr>
        <w:t>.</w:t>
      </w:r>
      <w:r w:rsidR="00FF1D0D" w:rsidRPr="00836A00">
        <w:rPr>
          <w:rFonts w:ascii="Times New Roman" w:hAnsi="Times New Roman" w:cs="Times New Roman"/>
          <w:sz w:val="24"/>
          <w:szCs w:val="24"/>
        </w:rPr>
        <w:t>110</w:t>
      </w:r>
      <w:r w:rsidR="00FF1D0D" w:rsidRPr="00171DB8">
        <w:rPr>
          <w:rFonts w:ascii="Times New Roman" w:hAnsi="Times New Roman" w:cs="Times New Roman"/>
          <w:sz w:val="24"/>
          <w:szCs w:val="24"/>
        </w:rPr>
        <w:t>)</w:t>
      </w:r>
      <w:r w:rsidR="005E5035" w:rsidRPr="00D351AA">
        <w:rPr>
          <w:rFonts w:ascii="Times New Roman" w:hAnsi="Times New Roman" w:cs="Times New Roman"/>
          <w:i/>
          <w:sz w:val="24"/>
          <w:szCs w:val="24"/>
        </w:rPr>
        <w:t xml:space="preserve">.  </w:t>
      </w:r>
      <w:r w:rsidR="005E5035" w:rsidRPr="00D351AA">
        <w:rPr>
          <w:rFonts w:ascii="Times New Roman" w:hAnsi="Times New Roman" w:cs="Times New Roman"/>
          <w:sz w:val="24"/>
          <w:szCs w:val="24"/>
        </w:rPr>
        <w:t>In time, this w</w:t>
      </w:r>
      <w:r w:rsidR="00262D79">
        <w:rPr>
          <w:rFonts w:ascii="Times New Roman" w:hAnsi="Times New Roman" w:cs="Times New Roman"/>
          <w:sz w:val="24"/>
          <w:szCs w:val="24"/>
        </w:rPr>
        <w:t>ill give pupils necessary skills to identify</w:t>
      </w:r>
      <w:r w:rsidR="00027A8A" w:rsidRPr="00D351AA">
        <w:rPr>
          <w:rFonts w:ascii="Times New Roman" w:hAnsi="Times New Roman" w:cs="Times New Roman"/>
          <w:sz w:val="24"/>
          <w:szCs w:val="24"/>
        </w:rPr>
        <w:t xml:space="preserve"> sight words and </w:t>
      </w:r>
      <w:r w:rsidR="005E5035" w:rsidRPr="00D351AA">
        <w:rPr>
          <w:rFonts w:ascii="Times New Roman" w:hAnsi="Times New Roman" w:cs="Times New Roman"/>
          <w:sz w:val="24"/>
          <w:szCs w:val="24"/>
        </w:rPr>
        <w:t>applying</w:t>
      </w:r>
      <w:r w:rsidR="00027A8A" w:rsidRPr="00D351AA">
        <w:rPr>
          <w:rFonts w:ascii="Times New Roman" w:hAnsi="Times New Roman" w:cs="Times New Roman"/>
          <w:sz w:val="24"/>
          <w:szCs w:val="24"/>
        </w:rPr>
        <w:t xml:space="preserve"> these skills into </w:t>
      </w:r>
      <w:r w:rsidR="005E5035" w:rsidRPr="00D351AA">
        <w:rPr>
          <w:rFonts w:ascii="Times New Roman" w:hAnsi="Times New Roman" w:cs="Times New Roman"/>
          <w:sz w:val="24"/>
          <w:szCs w:val="24"/>
        </w:rPr>
        <w:t>other curriculum areas.  Alternativ</w:t>
      </w:r>
      <w:r w:rsidR="002F12B9" w:rsidRPr="00D351AA">
        <w:rPr>
          <w:rFonts w:ascii="Times New Roman" w:hAnsi="Times New Roman" w:cs="Times New Roman"/>
          <w:sz w:val="24"/>
          <w:szCs w:val="24"/>
        </w:rPr>
        <w:t>ely</w:t>
      </w:r>
      <w:r w:rsidR="00536339">
        <w:rPr>
          <w:rFonts w:ascii="Times New Roman" w:hAnsi="Times New Roman" w:cs="Times New Roman"/>
          <w:sz w:val="24"/>
          <w:szCs w:val="24"/>
        </w:rPr>
        <w:t>,</w:t>
      </w:r>
      <w:r w:rsidR="002F12B9" w:rsidRPr="00D351AA">
        <w:rPr>
          <w:rFonts w:ascii="Times New Roman" w:hAnsi="Times New Roman" w:cs="Times New Roman"/>
          <w:sz w:val="24"/>
          <w:szCs w:val="24"/>
        </w:rPr>
        <w:t xml:space="preserve"> Frederickson and Cline</w:t>
      </w:r>
      <w:r w:rsidR="005E5035" w:rsidRPr="00D351AA">
        <w:rPr>
          <w:rFonts w:ascii="Times New Roman" w:hAnsi="Times New Roman" w:cs="Times New Roman"/>
          <w:sz w:val="24"/>
          <w:szCs w:val="24"/>
        </w:rPr>
        <w:t xml:space="preserve"> (2015) believe that precision teaching is not a suitable approach to teaching, but agree that it is a useful form of assessment and monitoring</w:t>
      </w:r>
      <w:r w:rsidR="00836A00">
        <w:rPr>
          <w:rFonts w:ascii="Times New Roman" w:hAnsi="Times New Roman" w:cs="Times New Roman"/>
          <w:sz w:val="24"/>
          <w:szCs w:val="24"/>
        </w:rPr>
        <w:t xml:space="preserve"> (</w:t>
      </w:r>
      <w:r w:rsidR="00836A00" w:rsidRPr="00D351AA">
        <w:rPr>
          <w:rFonts w:ascii="Times New Roman" w:hAnsi="Times New Roman" w:cs="Times New Roman"/>
          <w:sz w:val="24"/>
          <w:szCs w:val="24"/>
        </w:rPr>
        <w:t>Frederickson and Cline</w:t>
      </w:r>
      <w:r w:rsidR="00836A00">
        <w:rPr>
          <w:rFonts w:ascii="Times New Roman" w:hAnsi="Times New Roman" w:cs="Times New Roman"/>
          <w:sz w:val="24"/>
          <w:szCs w:val="24"/>
        </w:rPr>
        <w:t xml:space="preserve">, </w:t>
      </w:r>
      <w:r w:rsidR="00836A00" w:rsidRPr="00D351AA">
        <w:rPr>
          <w:rFonts w:ascii="Times New Roman" w:hAnsi="Times New Roman" w:cs="Times New Roman"/>
          <w:sz w:val="24"/>
          <w:szCs w:val="24"/>
        </w:rPr>
        <w:t>2015)</w:t>
      </w:r>
      <w:r w:rsidR="005E5035" w:rsidRPr="00D351AA">
        <w:rPr>
          <w:rFonts w:ascii="Times New Roman" w:hAnsi="Times New Roman" w:cs="Times New Roman"/>
          <w:sz w:val="24"/>
          <w:szCs w:val="24"/>
        </w:rPr>
        <w:t xml:space="preserve">. </w:t>
      </w:r>
    </w:p>
    <w:p w:rsidR="00F813CD" w:rsidRPr="00D351AA" w:rsidRDefault="00FF1D0D" w:rsidP="009616EE">
      <w:pPr>
        <w:spacing w:line="360" w:lineRule="auto"/>
        <w:ind w:firstLine="360"/>
        <w:rPr>
          <w:rFonts w:ascii="Times New Roman" w:hAnsi="Times New Roman" w:cs="Times New Roman"/>
          <w:sz w:val="24"/>
          <w:szCs w:val="24"/>
        </w:rPr>
      </w:pPr>
      <w:r w:rsidRPr="00D351AA">
        <w:rPr>
          <w:rFonts w:ascii="Times New Roman" w:hAnsi="Times New Roman" w:cs="Times New Roman"/>
          <w:sz w:val="24"/>
          <w:szCs w:val="24"/>
        </w:rPr>
        <w:t>T</w:t>
      </w:r>
      <w:r w:rsidR="00177E5F" w:rsidRPr="00D351AA">
        <w:rPr>
          <w:rFonts w:ascii="Times New Roman" w:hAnsi="Times New Roman" w:cs="Times New Roman"/>
          <w:sz w:val="24"/>
          <w:szCs w:val="24"/>
        </w:rPr>
        <w:t>here are additional opportunities to develop reading interventions further within the LSC and mainstream classes such as integration for guided reading and reading foc</w:t>
      </w:r>
      <w:r w:rsidR="00027A8A" w:rsidRPr="00D351AA">
        <w:rPr>
          <w:rFonts w:ascii="Times New Roman" w:hAnsi="Times New Roman" w:cs="Times New Roman"/>
          <w:sz w:val="24"/>
          <w:szCs w:val="24"/>
        </w:rPr>
        <w:t>ussed workshops for parents.  Th</w:t>
      </w:r>
      <w:r w:rsidR="00177E5F" w:rsidRPr="00D351AA">
        <w:rPr>
          <w:rFonts w:ascii="Times New Roman" w:hAnsi="Times New Roman" w:cs="Times New Roman"/>
          <w:sz w:val="24"/>
          <w:szCs w:val="24"/>
        </w:rPr>
        <w:t xml:space="preserve">ese </w:t>
      </w:r>
      <w:r w:rsidR="00027A8A" w:rsidRPr="00D351AA">
        <w:rPr>
          <w:rFonts w:ascii="Times New Roman" w:hAnsi="Times New Roman" w:cs="Times New Roman"/>
          <w:sz w:val="24"/>
          <w:szCs w:val="24"/>
        </w:rPr>
        <w:t xml:space="preserve">possible next steps </w:t>
      </w:r>
      <w:r w:rsidR="00177E5F" w:rsidRPr="00D351AA">
        <w:rPr>
          <w:rFonts w:ascii="Times New Roman" w:hAnsi="Times New Roman" w:cs="Times New Roman"/>
          <w:sz w:val="24"/>
          <w:szCs w:val="24"/>
        </w:rPr>
        <w:t>will continue to develop pupil’s sight word knowledge</w:t>
      </w:r>
      <w:r w:rsidR="00027A8A" w:rsidRPr="00D351AA">
        <w:rPr>
          <w:rFonts w:ascii="Times New Roman" w:hAnsi="Times New Roman" w:cs="Times New Roman"/>
          <w:sz w:val="24"/>
          <w:szCs w:val="24"/>
        </w:rPr>
        <w:t>, comprehension</w:t>
      </w:r>
      <w:r w:rsidR="00177E5F" w:rsidRPr="00D351AA">
        <w:rPr>
          <w:rFonts w:ascii="Times New Roman" w:hAnsi="Times New Roman" w:cs="Times New Roman"/>
          <w:sz w:val="24"/>
          <w:szCs w:val="24"/>
        </w:rPr>
        <w:t xml:space="preserve"> and reading fluency.  These two skills combined, lead to improved comprehension skills as pupils will be more focused on the topic of what they are reading as opposed to trying to read each word correctly</w:t>
      </w:r>
      <w:r w:rsidR="00132B61">
        <w:rPr>
          <w:rFonts w:ascii="Times New Roman" w:hAnsi="Times New Roman" w:cs="Times New Roman"/>
          <w:sz w:val="24"/>
          <w:szCs w:val="24"/>
        </w:rPr>
        <w:t xml:space="preserve"> (</w:t>
      </w:r>
      <w:r w:rsidR="00132B61" w:rsidRPr="00D351AA">
        <w:rPr>
          <w:rFonts w:ascii="Times New Roman" w:hAnsi="Times New Roman" w:cs="Times New Roman"/>
          <w:sz w:val="24"/>
          <w:szCs w:val="24"/>
        </w:rPr>
        <w:t>O’Connor</w:t>
      </w:r>
      <w:r w:rsidR="00132B61">
        <w:rPr>
          <w:rFonts w:ascii="Times New Roman" w:hAnsi="Times New Roman" w:cs="Times New Roman"/>
          <w:sz w:val="24"/>
          <w:szCs w:val="24"/>
        </w:rPr>
        <w:t>, White and Swanson,</w:t>
      </w:r>
      <w:r w:rsidR="00132B61" w:rsidRPr="00D351AA">
        <w:rPr>
          <w:rFonts w:ascii="Times New Roman" w:hAnsi="Times New Roman" w:cs="Times New Roman"/>
          <w:sz w:val="24"/>
          <w:szCs w:val="24"/>
        </w:rPr>
        <w:t xml:space="preserve"> 2007)</w:t>
      </w:r>
      <w:r w:rsidR="00177E5F" w:rsidRPr="00D351AA">
        <w:rPr>
          <w:rFonts w:ascii="Times New Roman" w:hAnsi="Times New Roman" w:cs="Times New Roman"/>
          <w:sz w:val="24"/>
          <w:szCs w:val="24"/>
        </w:rPr>
        <w:t xml:space="preserve">.     </w:t>
      </w:r>
    </w:p>
    <w:p w:rsidR="00F813CD" w:rsidRPr="00D351AA" w:rsidRDefault="00451C38" w:rsidP="00D351AA">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Conclusion</w:t>
      </w:r>
      <w:r w:rsidR="00536339">
        <w:rPr>
          <w:rFonts w:ascii="Times New Roman" w:hAnsi="Times New Roman" w:cs="Times New Roman"/>
          <w:sz w:val="24"/>
          <w:szCs w:val="24"/>
        </w:rPr>
        <w:t>.</w:t>
      </w:r>
    </w:p>
    <w:p w:rsidR="00B84753" w:rsidRPr="00B84753" w:rsidRDefault="00B84753" w:rsidP="00B84753">
      <w:pPr>
        <w:spacing w:line="360" w:lineRule="auto"/>
        <w:rPr>
          <w:rFonts w:ascii="Times New Roman" w:hAnsi="Times New Roman" w:cs="Times New Roman"/>
          <w:sz w:val="24"/>
          <w:szCs w:val="24"/>
        </w:rPr>
      </w:pPr>
      <w:r>
        <w:rPr>
          <w:rFonts w:ascii="Times New Roman" w:hAnsi="Times New Roman" w:cs="Times New Roman"/>
          <w:sz w:val="24"/>
          <w:szCs w:val="24"/>
        </w:rPr>
        <w:t xml:space="preserve">Data has concluded that </w:t>
      </w:r>
      <w:r w:rsidRPr="00B84753">
        <w:rPr>
          <w:rFonts w:ascii="Times New Roman" w:hAnsi="Times New Roman" w:cs="Times New Roman"/>
          <w:sz w:val="24"/>
          <w:szCs w:val="24"/>
        </w:rPr>
        <w:t>reading interventions and strategies have been evidently beneficial to all pupils with</w:t>
      </w:r>
      <w:r>
        <w:rPr>
          <w:rFonts w:ascii="Times New Roman" w:hAnsi="Times New Roman" w:cs="Times New Roman"/>
          <w:sz w:val="24"/>
          <w:szCs w:val="24"/>
        </w:rPr>
        <w:t>in</w:t>
      </w:r>
      <w:r w:rsidRPr="00B84753">
        <w:rPr>
          <w:rFonts w:ascii="Times New Roman" w:hAnsi="Times New Roman" w:cs="Times New Roman"/>
          <w:sz w:val="24"/>
          <w:szCs w:val="24"/>
        </w:rPr>
        <w:t xml:space="preserve"> the LSC</w:t>
      </w:r>
      <w:r w:rsidR="00E26050">
        <w:rPr>
          <w:rFonts w:ascii="Times New Roman" w:hAnsi="Times New Roman" w:cs="Times New Roman"/>
          <w:sz w:val="24"/>
          <w:szCs w:val="24"/>
        </w:rPr>
        <w:t>2</w:t>
      </w:r>
      <w:r w:rsidRPr="00B84753">
        <w:rPr>
          <w:rFonts w:ascii="Times New Roman" w:hAnsi="Times New Roman" w:cs="Times New Roman"/>
          <w:sz w:val="24"/>
          <w:szCs w:val="24"/>
        </w:rPr>
        <w:t xml:space="preserve"> class.  Each pupil has developed one or more of the following areas: an enjoyment for reading, </w:t>
      </w:r>
      <w:r>
        <w:rPr>
          <w:rFonts w:ascii="Times New Roman" w:hAnsi="Times New Roman" w:cs="Times New Roman"/>
          <w:sz w:val="24"/>
          <w:szCs w:val="24"/>
        </w:rPr>
        <w:t xml:space="preserve">application of </w:t>
      </w:r>
      <w:r w:rsidRPr="00B84753">
        <w:rPr>
          <w:rFonts w:ascii="Times New Roman" w:hAnsi="Times New Roman" w:cs="Times New Roman"/>
          <w:sz w:val="24"/>
          <w:szCs w:val="24"/>
        </w:rPr>
        <w:t>strategies to re</w:t>
      </w:r>
      <w:r>
        <w:rPr>
          <w:rFonts w:ascii="Times New Roman" w:hAnsi="Times New Roman" w:cs="Times New Roman"/>
          <w:sz w:val="24"/>
          <w:szCs w:val="24"/>
        </w:rPr>
        <w:t>ad words independently,</w:t>
      </w:r>
      <w:r w:rsidRPr="00B84753">
        <w:rPr>
          <w:rFonts w:ascii="Times New Roman" w:hAnsi="Times New Roman" w:cs="Times New Roman"/>
          <w:sz w:val="24"/>
          <w:szCs w:val="24"/>
        </w:rPr>
        <w:t xml:space="preserve"> </w:t>
      </w:r>
      <w:r w:rsidR="00475607">
        <w:rPr>
          <w:rFonts w:ascii="Times New Roman" w:hAnsi="Times New Roman" w:cs="Times New Roman"/>
          <w:sz w:val="24"/>
          <w:szCs w:val="24"/>
        </w:rPr>
        <w:t xml:space="preserve">responding to </w:t>
      </w:r>
      <w:r>
        <w:rPr>
          <w:rFonts w:ascii="Times New Roman" w:hAnsi="Times New Roman" w:cs="Times New Roman"/>
          <w:sz w:val="24"/>
          <w:szCs w:val="24"/>
        </w:rPr>
        <w:t xml:space="preserve">reading </w:t>
      </w:r>
      <w:r w:rsidRPr="00B84753">
        <w:rPr>
          <w:rFonts w:ascii="Times New Roman" w:hAnsi="Times New Roman" w:cs="Times New Roman"/>
          <w:sz w:val="24"/>
          <w:szCs w:val="24"/>
        </w:rPr>
        <w:t>comprehension</w:t>
      </w:r>
      <w:r w:rsidR="00475607">
        <w:rPr>
          <w:rFonts w:ascii="Times New Roman" w:hAnsi="Times New Roman" w:cs="Times New Roman"/>
          <w:sz w:val="24"/>
          <w:szCs w:val="24"/>
        </w:rPr>
        <w:t xml:space="preserve"> questions appropriately</w:t>
      </w:r>
      <w:r w:rsidRPr="00B84753">
        <w:rPr>
          <w:rFonts w:ascii="Times New Roman" w:hAnsi="Times New Roman" w:cs="Times New Roman"/>
          <w:sz w:val="24"/>
          <w:szCs w:val="24"/>
        </w:rPr>
        <w:t xml:space="preserve"> </w:t>
      </w:r>
      <w:r w:rsidR="00475607">
        <w:rPr>
          <w:rFonts w:ascii="Times New Roman" w:hAnsi="Times New Roman" w:cs="Times New Roman"/>
          <w:sz w:val="24"/>
          <w:szCs w:val="24"/>
        </w:rPr>
        <w:t>and/</w:t>
      </w:r>
      <w:r w:rsidRPr="00B84753">
        <w:rPr>
          <w:rFonts w:ascii="Times New Roman" w:hAnsi="Times New Roman" w:cs="Times New Roman"/>
          <w:sz w:val="24"/>
          <w:szCs w:val="24"/>
        </w:rPr>
        <w:t>or participated suitably in decision making about their education</w:t>
      </w:r>
      <w:r w:rsidR="00475607">
        <w:rPr>
          <w:rFonts w:ascii="Times New Roman" w:hAnsi="Times New Roman" w:cs="Times New Roman"/>
          <w:sz w:val="24"/>
          <w:szCs w:val="24"/>
        </w:rPr>
        <w:t xml:space="preserve"> targets</w:t>
      </w:r>
      <w:r w:rsidRPr="00B84753">
        <w:rPr>
          <w:rFonts w:ascii="Times New Roman" w:hAnsi="Times New Roman" w:cs="Times New Roman"/>
          <w:sz w:val="24"/>
          <w:szCs w:val="24"/>
        </w:rPr>
        <w:t>.  Assessments</w:t>
      </w:r>
      <w:r w:rsidR="00475607">
        <w:rPr>
          <w:rFonts w:ascii="Times New Roman" w:hAnsi="Times New Roman" w:cs="Times New Roman"/>
          <w:sz w:val="24"/>
          <w:szCs w:val="24"/>
        </w:rPr>
        <w:t xml:space="preserve"> used</w:t>
      </w:r>
      <w:r w:rsidRPr="00B84753">
        <w:rPr>
          <w:rFonts w:ascii="Times New Roman" w:hAnsi="Times New Roman" w:cs="Times New Roman"/>
          <w:sz w:val="24"/>
          <w:szCs w:val="24"/>
        </w:rPr>
        <w:t xml:space="preserve"> have successfully highlighted each pupil’s academic</w:t>
      </w:r>
      <w:r w:rsidR="00475607">
        <w:rPr>
          <w:rFonts w:ascii="Times New Roman" w:hAnsi="Times New Roman" w:cs="Times New Roman"/>
          <w:sz w:val="24"/>
          <w:szCs w:val="24"/>
        </w:rPr>
        <w:t xml:space="preserve"> ability and</w:t>
      </w:r>
      <w:r w:rsidRPr="00B84753">
        <w:rPr>
          <w:rFonts w:ascii="Times New Roman" w:hAnsi="Times New Roman" w:cs="Times New Roman"/>
          <w:sz w:val="24"/>
          <w:szCs w:val="24"/>
        </w:rPr>
        <w:t xml:space="preserve"> progress</w:t>
      </w:r>
      <w:r w:rsidR="00475607">
        <w:rPr>
          <w:rFonts w:ascii="Times New Roman" w:hAnsi="Times New Roman" w:cs="Times New Roman"/>
          <w:sz w:val="24"/>
          <w:szCs w:val="24"/>
        </w:rPr>
        <w:t>, identifying</w:t>
      </w:r>
      <w:r w:rsidRPr="00B84753">
        <w:rPr>
          <w:rFonts w:ascii="Times New Roman" w:hAnsi="Times New Roman" w:cs="Times New Roman"/>
          <w:sz w:val="24"/>
          <w:szCs w:val="24"/>
        </w:rPr>
        <w:t xml:space="preserve"> next steps for teachers to implement into class sessions and IEP targets. Questionnaires ha</w:t>
      </w:r>
      <w:r w:rsidR="00475607">
        <w:rPr>
          <w:rFonts w:ascii="Times New Roman" w:hAnsi="Times New Roman" w:cs="Times New Roman"/>
          <w:sz w:val="24"/>
          <w:szCs w:val="24"/>
        </w:rPr>
        <w:t xml:space="preserve">ve gained insight into the </w:t>
      </w:r>
      <w:r w:rsidR="00475607">
        <w:rPr>
          <w:rFonts w:ascii="Times New Roman" w:hAnsi="Times New Roman" w:cs="Times New Roman"/>
          <w:sz w:val="24"/>
          <w:szCs w:val="24"/>
        </w:rPr>
        <w:lastRenderedPageBreak/>
        <w:t>pupil attitudes towards</w:t>
      </w:r>
      <w:r w:rsidRPr="00B84753">
        <w:rPr>
          <w:rFonts w:ascii="Times New Roman" w:hAnsi="Times New Roman" w:cs="Times New Roman"/>
          <w:sz w:val="24"/>
          <w:szCs w:val="24"/>
        </w:rPr>
        <w:t xml:space="preserve"> reading within the classroom and at home</w:t>
      </w:r>
      <w:r w:rsidR="00475607">
        <w:rPr>
          <w:rFonts w:ascii="Times New Roman" w:hAnsi="Times New Roman" w:cs="Times New Roman"/>
          <w:sz w:val="24"/>
          <w:szCs w:val="24"/>
        </w:rPr>
        <w:t xml:space="preserve"> with parents.  The use of questionnaires</w:t>
      </w:r>
      <w:r w:rsidRPr="00B84753">
        <w:rPr>
          <w:rFonts w:ascii="Times New Roman" w:hAnsi="Times New Roman" w:cs="Times New Roman"/>
          <w:sz w:val="24"/>
          <w:szCs w:val="24"/>
        </w:rPr>
        <w:t xml:space="preserve"> have </w:t>
      </w:r>
      <w:r w:rsidR="00E26050">
        <w:rPr>
          <w:rFonts w:ascii="Times New Roman" w:hAnsi="Times New Roman" w:cs="Times New Roman"/>
          <w:sz w:val="24"/>
          <w:szCs w:val="24"/>
        </w:rPr>
        <w:t xml:space="preserve">also </w:t>
      </w:r>
      <w:r w:rsidRPr="00B84753">
        <w:rPr>
          <w:rFonts w:ascii="Times New Roman" w:hAnsi="Times New Roman" w:cs="Times New Roman"/>
          <w:sz w:val="24"/>
          <w:szCs w:val="24"/>
        </w:rPr>
        <w:t>encouraged pupil</w:t>
      </w:r>
      <w:r w:rsidR="00475607">
        <w:rPr>
          <w:rFonts w:ascii="Times New Roman" w:hAnsi="Times New Roman" w:cs="Times New Roman"/>
          <w:sz w:val="24"/>
          <w:szCs w:val="24"/>
        </w:rPr>
        <w:t>s to</w:t>
      </w:r>
      <w:r w:rsidR="00E26050">
        <w:rPr>
          <w:rFonts w:ascii="Times New Roman" w:hAnsi="Times New Roman" w:cs="Times New Roman"/>
          <w:sz w:val="24"/>
          <w:szCs w:val="24"/>
        </w:rPr>
        <w:t xml:space="preserve"> make decisions about the teaching of </w:t>
      </w:r>
      <w:r w:rsidRPr="00B84753">
        <w:rPr>
          <w:rFonts w:ascii="Times New Roman" w:hAnsi="Times New Roman" w:cs="Times New Roman"/>
          <w:sz w:val="24"/>
          <w:szCs w:val="24"/>
        </w:rPr>
        <w:t xml:space="preserve">reading </w:t>
      </w:r>
      <w:r w:rsidR="00475607">
        <w:rPr>
          <w:rFonts w:ascii="Times New Roman" w:hAnsi="Times New Roman" w:cs="Times New Roman"/>
          <w:sz w:val="24"/>
          <w:szCs w:val="24"/>
        </w:rPr>
        <w:t>– creating bespoke education plans for all pupils</w:t>
      </w:r>
      <w:r w:rsidRPr="00B84753">
        <w:rPr>
          <w:rFonts w:ascii="Times New Roman" w:hAnsi="Times New Roman" w:cs="Times New Roman"/>
          <w:sz w:val="24"/>
          <w:szCs w:val="24"/>
        </w:rPr>
        <w:t xml:space="preserve">. Vocabulary rich classroom environments have helped develop word sight ability and apply new found knowledge to other curriculum areas. An integrated approach to reading interventions has encouraged pupil participation, pupil motivation and pupil self-worth.  </w:t>
      </w:r>
    </w:p>
    <w:p w:rsidR="00B84753" w:rsidRDefault="00B84753" w:rsidP="00D351AA">
      <w:pPr>
        <w:spacing w:line="360" w:lineRule="auto"/>
        <w:rPr>
          <w:rFonts w:ascii="Times New Roman" w:hAnsi="Times New Roman" w:cs="Times New Roman"/>
          <w:sz w:val="24"/>
          <w:szCs w:val="24"/>
        </w:rPr>
      </w:pPr>
      <w:r>
        <w:rPr>
          <w:rFonts w:ascii="Times New Roman" w:hAnsi="Times New Roman" w:cs="Times New Roman"/>
          <w:sz w:val="24"/>
          <w:szCs w:val="24"/>
        </w:rPr>
        <w:t>Overall, historical and current research on reading that focus’ on learner perspectives, targets and reading of sight words and comprehension skills leads to the conclusion that there is</w:t>
      </w:r>
      <w:r w:rsidR="00475607">
        <w:rPr>
          <w:rFonts w:ascii="Times New Roman" w:hAnsi="Times New Roman" w:cs="Times New Roman"/>
          <w:sz w:val="24"/>
          <w:szCs w:val="24"/>
        </w:rPr>
        <w:t xml:space="preserve"> and always will be, a continued approach to the evaluation of </w:t>
      </w:r>
      <w:r>
        <w:rPr>
          <w:rFonts w:ascii="Times New Roman" w:hAnsi="Times New Roman" w:cs="Times New Roman"/>
          <w:sz w:val="24"/>
          <w:szCs w:val="24"/>
        </w:rPr>
        <w:t>reading interventions</w:t>
      </w:r>
      <w:r w:rsidR="00475607">
        <w:rPr>
          <w:rFonts w:ascii="Times New Roman" w:hAnsi="Times New Roman" w:cs="Times New Roman"/>
          <w:sz w:val="24"/>
          <w:szCs w:val="24"/>
        </w:rPr>
        <w:t xml:space="preserve"> within the classroom</w:t>
      </w:r>
      <w:r>
        <w:rPr>
          <w:rFonts w:ascii="Times New Roman" w:hAnsi="Times New Roman" w:cs="Times New Roman"/>
          <w:sz w:val="24"/>
          <w:szCs w:val="24"/>
        </w:rPr>
        <w:t>.  The effect of reading assessments and interventions to improve reading ability of pupils will be a continued area of professional development for all practitioners, whether their roles be within specialist or mainstream provisions.  Wi</w:t>
      </w:r>
      <w:r w:rsidR="00475607">
        <w:rPr>
          <w:rFonts w:ascii="Times New Roman" w:hAnsi="Times New Roman" w:cs="Times New Roman"/>
          <w:sz w:val="24"/>
          <w:szCs w:val="24"/>
        </w:rPr>
        <w:t>th regards to the current climate of reading interventions</w:t>
      </w:r>
      <w:r>
        <w:rPr>
          <w:rFonts w:ascii="Times New Roman" w:hAnsi="Times New Roman" w:cs="Times New Roman"/>
          <w:sz w:val="24"/>
          <w:szCs w:val="24"/>
        </w:rPr>
        <w:t xml:space="preserve">, </w:t>
      </w:r>
      <w:r w:rsidR="00475607">
        <w:rPr>
          <w:rFonts w:ascii="Times New Roman" w:hAnsi="Times New Roman" w:cs="Times New Roman"/>
          <w:sz w:val="24"/>
          <w:szCs w:val="24"/>
        </w:rPr>
        <w:t>the following reco</w:t>
      </w:r>
      <w:r w:rsidR="00F50EED">
        <w:rPr>
          <w:rFonts w:ascii="Times New Roman" w:hAnsi="Times New Roman" w:cs="Times New Roman"/>
          <w:sz w:val="24"/>
          <w:szCs w:val="24"/>
        </w:rPr>
        <w:t>mmendations will be implemented</w:t>
      </w:r>
      <w:r w:rsidR="00475607">
        <w:rPr>
          <w:rFonts w:ascii="Times New Roman" w:hAnsi="Times New Roman" w:cs="Times New Roman"/>
          <w:sz w:val="24"/>
          <w:szCs w:val="24"/>
        </w:rPr>
        <w:t xml:space="preserve"> </w:t>
      </w:r>
      <w:r w:rsidR="00E26050">
        <w:rPr>
          <w:rFonts w:ascii="Times New Roman" w:hAnsi="Times New Roman" w:cs="Times New Roman"/>
          <w:sz w:val="24"/>
          <w:szCs w:val="24"/>
        </w:rPr>
        <w:t xml:space="preserve">to ensure needs of all </w:t>
      </w:r>
      <w:r>
        <w:rPr>
          <w:rFonts w:ascii="Times New Roman" w:hAnsi="Times New Roman" w:cs="Times New Roman"/>
          <w:sz w:val="24"/>
          <w:szCs w:val="24"/>
        </w:rPr>
        <w:t>pupil</w:t>
      </w:r>
      <w:r w:rsidR="007A4C4E">
        <w:rPr>
          <w:rFonts w:ascii="Times New Roman" w:hAnsi="Times New Roman" w:cs="Times New Roman"/>
          <w:sz w:val="24"/>
          <w:szCs w:val="24"/>
        </w:rPr>
        <w:t>s</w:t>
      </w:r>
      <w:r>
        <w:rPr>
          <w:rFonts w:ascii="Times New Roman" w:hAnsi="Times New Roman" w:cs="Times New Roman"/>
          <w:sz w:val="24"/>
          <w:szCs w:val="24"/>
        </w:rPr>
        <w:t xml:space="preserve"> are met with</w:t>
      </w:r>
      <w:r w:rsidR="00475607">
        <w:rPr>
          <w:rFonts w:ascii="Times New Roman" w:hAnsi="Times New Roman" w:cs="Times New Roman"/>
          <w:sz w:val="24"/>
          <w:szCs w:val="24"/>
        </w:rPr>
        <w:t xml:space="preserve"> regards to </w:t>
      </w:r>
      <w:r w:rsidR="00E26050">
        <w:rPr>
          <w:rFonts w:ascii="Times New Roman" w:hAnsi="Times New Roman" w:cs="Times New Roman"/>
          <w:sz w:val="24"/>
          <w:szCs w:val="24"/>
        </w:rPr>
        <w:t xml:space="preserve">the teaching of </w:t>
      </w:r>
      <w:r w:rsidR="00475607">
        <w:rPr>
          <w:rFonts w:ascii="Times New Roman" w:hAnsi="Times New Roman" w:cs="Times New Roman"/>
          <w:sz w:val="24"/>
          <w:szCs w:val="24"/>
        </w:rPr>
        <w:t>reading ability and fluency</w:t>
      </w:r>
      <w:r>
        <w:rPr>
          <w:rFonts w:ascii="Times New Roman" w:hAnsi="Times New Roman" w:cs="Times New Roman"/>
          <w:sz w:val="24"/>
          <w:szCs w:val="24"/>
        </w:rPr>
        <w:t xml:space="preserve">:   </w:t>
      </w:r>
    </w:p>
    <w:p w:rsidR="00B84753" w:rsidRPr="00B84753" w:rsidRDefault="00B84753" w:rsidP="00B84753">
      <w:pPr>
        <w:pStyle w:val="ListParagraph"/>
        <w:numPr>
          <w:ilvl w:val="0"/>
          <w:numId w:val="17"/>
        </w:numPr>
        <w:spacing w:line="360" w:lineRule="auto"/>
        <w:rPr>
          <w:rFonts w:ascii="Times New Roman" w:hAnsi="Times New Roman" w:cs="Times New Roman"/>
          <w:sz w:val="24"/>
          <w:szCs w:val="24"/>
        </w:rPr>
      </w:pPr>
      <w:r w:rsidRPr="00B84753">
        <w:rPr>
          <w:rFonts w:ascii="Times New Roman" w:hAnsi="Times New Roman" w:cs="Times New Roman"/>
          <w:sz w:val="24"/>
          <w:szCs w:val="24"/>
        </w:rPr>
        <w:t>A continued approach to questionnaires and pupil interviews to highlight and address pupil attitudes to reading both at home and in school.</w:t>
      </w:r>
      <w:r w:rsidR="00475607">
        <w:rPr>
          <w:rFonts w:ascii="Times New Roman" w:hAnsi="Times New Roman" w:cs="Times New Roman"/>
          <w:sz w:val="24"/>
          <w:szCs w:val="24"/>
        </w:rPr>
        <w:t xml:space="preserve">  Questionnaires will be completed in September, January and May of each year to monitor reading attitudes.  These will inform educators of pupil feelings and ideas, </w:t>
      </w:r>
      <w:r w:rsidR="00F50EED">
        <w:rPr>
          <w:rFonts w:ascii="Times New Roman" w:hAnsi="Times New Roman" w:cs="Times New Roman"/>
          <w:sz w:val="24"/>
          <w:szCs w:val="24"/>
        </w:rPr>
        <w:t xml:space="preserve">so that strategies can be implemented to </w:t>
      </w:r>
      <w:r w:rsidR="00475607">
        <w:rPr>
          <w:rFonts w:ascii="Times New Roman" w:hAnsi="Times New Roman" w:cs="Times New Roman"/>
          <w:sz w:val="24"/>
          <w:szCs w:val="24"/>
        </w:rPr>
        <w:t>improv</w:t>
      </w:r>
      <w:r w:rsidR="00F50EED">
        <w:rPr>
          <w:rFonts w:ascii="Times New Roman" w:hAnsi="Times New Roman" w:cs="Times New Roman"/>
          <w:sz w:val="24"/>
          <w:szCs w:val="24"/>
        </w:rPr>
        <w:t>e</w:t>
      </w:r>
      <w:r w:rsidR="00475607">
        <w:rPr>
          <w:rFonts w:ascii="Times New Roman" w:hAnsi="Times New Roman" w:cs="Times New Roman"/>
          <w:sz w:val="24"/>
          <w:szCs w:val="24"/>
        </w:rPr>
        <w:t xml:space="preserve"> motivation and enthusiasm of reading for all pupils.  Targets, classroom areas and additional support to pupils who may not receive support at home can also be provided from information collected.  </w:t>
      </w:r>
      <w:r w:rsidRPr="00B84753">
        <w:rPr>
          <w:rFonts w:ascii="Times New Roman" w:hAnsi="Times New Roman" w:cs="Times New Roman"/>
          <w:sz w:val="24"/>
          <w:szCs w:val="24"/>
        </w:rPr>
        <w:t xml:space="preserve">  </w:t>
      </w:r>
    </w:p>
    <w:p w:rsidR="00B84753" w:rsidRPr="00B84753" w:rsidRDefault="00536339" w:rsidP="00B84753">
      <w:pPr>
        <w:pStyle w:val="ListParagraph"/>
        <w:numPr>
          <w:ilvl w:val="0"/>
          <w:numId w:val="17"/>
        </w:numPr>
        <w:spacing w:line="360" w:lineRule="auto"/>
        <w:rPr>
          <w:rFonts w:ascii="Times New Roman" w:hAnsi="Times New Roman" w:cs="Times New Roman"/>
          <w:sz w:val="24"/>
          <w:szCs w:val="24"/>
        </w:rPr>
      </w:pPr>
      <w:r w:rsidRPr="00B84753">
        <w:rPr>
          <w:rFonts w:ascii="Times New Roman" w:hAnsi="Times New Roman" w:cs="Times New Roman"/>
          <w:sz w:val="24"/>
          <w:szCs w:val="24"/>
        </w:rPr>
        <w:t xml:space="preserve">An action plan </w:t>
      </w:r>
      <w:r w:rsidR="00475607">
        <w:rPr>
          <w:rFonts w:ascii="Times New Roman" w:hAnsi="Times New Roman" w:cs="Times New Roman"/>
          <w:sz w:val="24"/>
          <w:szCs w:val="24"/>
        </w:rPr>
        <w:t>will be created to develop the home-</w:t>
      </w:r>
      <w:r w:rsidRPr="00B84753">
        <w:rPr>
          <w:rFonts w:ascii="Times New Roman" w:hAnsi="Times New Roman" w:cs="Times New Roman"/>
          <w:sz w:val="24"/>
          <w:szCs w:val="24"/>
        </w:rPr>
        <w:t>school partnership</w:t>
      </w:r>
      <w:r w:rsidR="00475607">
        <w:rPr>
          <w:rFonts w:ascii="Times New Roman" w:hAnsi="Times New Roman" w:cs="Times New Roman"/>
          <w:sz w:val="24"/>
          <w:szCs w:val="24"/>
        </w:rPr>
        <w:t>s.  This may</w:t>
      </w:r>
      <w:r w:rsidRPr="00B84753">
        <w:rPr>
          <w:rFonts w:ascii="Times New Roman" w:hAnsi="Times New Roman" w:cs="Times New Roman"/>
          <w:sz w:val="24"/>
          <w:szCs w:val="24"/>
        </w:rPr>
        <w:t xml:space="preserve"> include </w:t>
      </w:r>
      <w:r w:rsidR="00475607">
        <w:rPr>
          <w:rFonts w:ascii="Times New Roman" w:hAnsi="Times New Roman" w:cs="Times New Roman"/>
          <w:sz w:val="24"/>
          <w:szCs w:val="24"/>
        </w:rPr>
        <w:t xml:space="preserve">invitations to </w:t>
      </w:r>
      <w:r w:rsidRPr="00B84753">
        <w:rPr>
          <w:rFonts w:ascii="Times New Roman" w:hAnsi="Times New Roman" w:cs="Times New Roman"/>
          <w:sz w:val="24"/>
          <w:szCs w:val="24"/>
        </w:rPr>
        <w:t>workshops</w:t>
      </w:r>
      <w:r w:rsidR="00475607">
        <w:rPr>
          <w:rFonts w:ascii="Times New Roman" w:hAnsi="Times New Roman" w:cs="Times New Roman"/>
          <w:sz w:val="24"/>
          <w:szCs w:val="24"/>
        </w:rPr>
        <w:t xml:space="preserve"> where reading strategies and resources can be modelled by staff and pupils,</w:t>
      </w:r>
      <w:r w:rsidRPr="00B84753">
        <w:rPr>
          <w:rFonts w:ascii="Times New Roman" w:hAnsi="Times New Roman" w:cs="Times New Roman"/>
          <w:sz w:val="24"/>
          <w:szCs w:val="24"/>
        </w:rPr>
        <w:t xml:space="preserve"> coffee afternoon</w:t>
      </w:r>
      <w:r w:rsidR="00475607">
        <w:rPr>
          <w:rFonts w:ascii="Times New Roman" w:hAnsi="Times New Roman" w:cs="Times New Roman"/>
          <w:sz w:val="24"/>
          <w:szCs w:val="24"/>
        </w:rPr>
        <w:t>s to explore literacy rich areas of the class and</w:t>
      </w:r>
      <w:r w:rsidRPr="00B84753">
        <w:rPr>
          <w:rFonts w:ascii="Times New Roman" w:hAnsi="Times New Roman" w:cs="Times New Roman"/>
          <w:sz w:val="24"/>
          <w:szCs w:val="24"/>
        </w:rPr>
        <w:t xml:space="preserve"> possible parent training</w:t>
      </w:r>
      <w:r w:rsidR="00475607">
        <w:rPr>
          <w:rFonts w:ascii="Times New Roman" w:hAnsi="Times New Roman" w:cs="Times New Roman"/>
          <w:sz w:val="24"/>
          <w:szCs w:val="24"/>
        </w:rPr>
        <w:t xml:space="preserve"> provided by the local authority</w:t>
      </w:r>
      <w:r w:rsidRPr="00B84753">
        <w:rPr>
          <w:rFonts w:ascii="Times New Roman" w:hAnsi="Times New Roman" w:cs="Times New Roman"/>
          <w:sz w:val="24"/>
          <w:szCs w:val="24"/>
        </w:rPr>
        <w:t xml:space="preserve">.  </w:t>
      </w:r>
      <w:r w:rsidR="00475607">
        <w:rPr>
          <w:rFonts w:ascii="Times New Roman" w:hAnsi="Times New Roman" w:cs="Times New Roman"/>
          <w:sz w:val="24"/>
          <w:szCs w:val="24"/>
        </w:rPr>
        <w:t xml:space="preserve">Additional documents such as leaflets and posters about specialist workshops will also be sent home for parent awareness. </w:t>
      </w:r>
    </w:p>
    <w:p w:rsidR="00B84753" w:rsidRPr="00B84753" w:rsidRDefault="007A4C4E" w:rsidP="00B84753">
      <w:pPr>
        <w:pStyle w:val="ListParagraph"/>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Precision Teaching and a</w:t>
      </w:r>
      <w:r w:rsidR="00B84753" w:rsidRPr="00B84753">
        <w:rPr>
          <w:rFonts w:ascii="Times New Roman" w:hAnsi="Times New Roman" w:cs="Times New Roman"/>
          <w:sz w:val="24"/>
          <w:szCs w:val="24"/>
        </w:rPr>
        <w:t>n integrated approach to g</w:t>
      </w:r>
      <w:r w:rsidR="00536339" w:rsidRPr="00B84753">
        <w:rPr>
          <w:rFonts w:ascii="Times New Roman" w:hAnsi="Times New Roman" w:cs="Times New Roman"/>
          <w:sz w:val="24"/>
          <w:szCs w:val="24"/>
        </w:rPr>
        <w:t xml:space="preserve">uided </w:t>
      </w:r>
      <w:r w:rsidR="005E5035" w:rsidRPr="00B84753">
        <w:rPr>
          <w:rFonts w:ascii="Times New Roman" w:hAnsi="Times New Roman" w:cs="Times New Roman"/>
          <w:sz w:val="24"/>
          <w:szCs w:val="24"/>
        </w:rPr>
        <w:t>reading</w:t>
      </w:r>
      <w:r w:rsidR="00B84753" w:rsidRPr="00B84753">
        <w:rPr>
          <w:rFonts w:ascii="Times New Roman" w:hAnsi="Times New Roman" w:cs="Times New Roman"/>
          <w:sz w:val="24"/>
          <w:szCs w:val="24"/>
        </w:rPr>
        <w:t xml:space="preserve"> sessions</w:t>
      </w:r>
      <w:r w:rsidR="005E5035" w:rsidRPr="00B84753">
        <w:rPr>
          <w:rFonts w:ascii="Times New Roman" w:hAnsi="Times New Roman" w:cs="Times New Roman"/>
          <w:sz w:val="24"/>
          <w:szCs w:val="24"/>
        </w:rPr>
        <w:t xml:space="preserve"> </w:t>
      </w:r>
      <w:r w:rsidR="00536339" w:rsidRPr="00B84753">
        <w:rPr>
          <w:rFonts w:ascii="Times New Roman" w:hAnsi="Times New Roman" w:cs="Times New Roman"/>
          <w:sz w:val="24"/>
          <w:szCs w:val="24"/>
        </w:rPr>
        <w:t>with mainstream class</w:t>
      </w:r>
      <w:r w:rsidR="00B84753" w:rsidRPr="00B84753">
        <w:rPr>
          <w:rFonts w:ascii="Times New Roman" w:hAnsi="Times New Roman" w:cs="Times New Roman"/>
          <w:sz w:val="24"/>
          <w:szCs w:val="24"/>
        </w:rPr>
        <w:t>es</w:t>
      </w:r>
      <w:r>
        <w:rPr>
          <w:rFonts w:ascii="Times New Roman" w:hAnsi="Times New Roman" w:cs="Times New Roman"/>
          <w:sz w:val="24"/>
          <w:szCs w:val="24"/>
        </w:rPr>
        <w:t>.  H</w:t>
      </w:r>
      <w:r w:rsidR="00536339" w:rsidRPr="00B84753">
        <w:rPr>
          <w:rFonts w:ascii="Times New Roman" w:hAnsi="Times New Roman" w:cs="Times New Roman"/>
          <w:sz w:val="24"/>
          <w:szCs w:val="24"/>
        </w:rPr>
        <w:t>opefully</w:t>
      </w:r>
      <w:r>
        <w:rPr>
          <w:rFonts w:ascii="Times New Roman" w:hAnsi="Times New Roman" w:cs="Times New Roman"/>
          <w:sz w:val="24"/>
          <w:szCs w:val="24"/>
        </w:rPr>
        <w:t>, these interventions</w:t>
      </w:r>
      <w:r w:rsidR="00536339" w:rsidRPr="00B84753">
        <w:rPr>
          <w:rFonts w:ascii="Times New Roman" w:hAnsi="Times New Roman" w:cs="Times New Roman"/>
          <w:sz w:val="24"/>
          <w:szCs w:val="24"/>
        </w:rPr>
        <w:t xml:space="preserve"> continue to positively impact the re</w:t>
      </w:r>
      <w:r w:rsidR="00CB37BC" w:rsidRPr="00B84753">
        <w:rPr>
          <w:rFonts w:ascii="Times New Roman" w:hAnsi="Times New Roman" w:cs="Times New Roman"/>
          <w:sz w:val="24"/>
          <w:szCs w:val="24"/>
        </w:rPr>
        <w:t>ading</w:t>
      </w:r>
      <w:r w:rsidR="00536339" w:rsidRPr="00B84753">
        <w:rPr>
          <w:rFonts w:ascii="Times New Roman" w:hAnsi="Times New Roman" w:cs="Times New Roman"/>
          <w:sz w:val="24"/>
          <w:szCs w:val="24"/>
        </w:rPr>
        <w:t xml:space="preserve"> ability of </w:t>
      </w:r>
      <w:r w:rsidR="00475607">
        <w:rPr>
          <w:rFonts w:ascii="Times New Roman" w:hAnsi="Times New Roman" w:cs="Times New Roman"/>
          <w:sz w:val="24"/>
          <w:szCs w:val="24"/>
        </w:rPr>
        <w:t xml:space="preserve">all </w:t>
      </w:r>
      <w:r w:rsidR="00536339" w:rsidRPr="00B84753">
        <w:rPr>
          <w:rFonts w:ascii="Times New Roman" w:hAnsi="Times New Roman" w:cs="Times New Roman"/>
          <w:sz w:val="24"/>
          <w:szCs w:val="24"/>
        </w:rPr>
        <w:t>pupils</w:t>
      </w:r>
      <w:r w:rsidR="00475607">
        <w:rPr>
          <w:rFonts w:ascii="Times New Roman" w:hAnsi="Times New Roman" w:cs="Times New Roman"/>
          <w:sz w:val="24"/>
          <w:szCs w:val="24"/>
        </w:rPr>
        <w:t xml:space="preserve">. This will target both reading and social skills of pupils.  </w:t>
      </w:r>
    </w:p>
    <w:p w:rsidR="00532654" w:rsidRDefault="00475607" w:rsidP="00D351AA">
      <w:pPr>
        <w:spacing w:line="360" w:lineRule="auto"/>
        <w:rPr>
          <w:rFonts w:ascii="Times New Roman" w:hAnsi="Times New Roman" w:cs="Times New Roman"/>
          <w:sz w:val="24"/>
          <w:szCs w:val="24"/>
        </w:rPr>
      </w:pPr>
      <w:r>
        <w:rPr>
          <w:rFonts w:ascii="Times New Roman" w:hAnsi="Times New Roman" w:cs="Times New Roman"/>
          <w:sz w:val="24"/>
          <w:szCs w:val="24"/>
        </w:rPr>
        <w:t>Implications regarding these next steps may include funding to provide s</w:t>
      </w:r>
      <w:r w:rsidR="005E5035" w:rsidRPr="00D351AA">
        <w:rPr>
          <w:rFonts w:ascii="Times New Roman" w:hAnsi="Times New Roman" w:cs="Times New Roman"/>
          <w:sz w:val="24"/>
          <w:szCs w:val="24"/>
        </w:rPr>
        <w:t>taff</w:t>
      </w:r>
      <w:r>
        <w:rPr>
          <w:rFonts w:ascii="Times New Roman" w:hAnsi="Times New Roman" w:cs="Times New Roman"/>
          <w:sz w:val="24"/>
          <w:szCs w:val="24"/>
        </w:rPr>
        <w:t xml:space="preserve"> with</w:t>
      </w:r>
      <w:r w:rsidR="00E26050">
        <w:rPr>
          <w:rFonts w:ascii="Times New Roman" w:hAnsi="Times New Roman" w:cs="Times New Roman"/>
          <w:sz w:val="24"/>
          <w:szCs w:val="24"/>
        </w:rPr>
        <w:t xml:space="preserve"> necessary</w:t>
      </w:r>
      <w:r w:rsidR="005E5035" w:rsidRPr="00D351AA">
        <w:rPr>
          <w:rFonts w:ascii="Times New Roman" w:hAnsi="Times New Roman" w:cs="Times New Roman"/>
          <w:sz w:val="24"/>
          <w:szCs w:val="24"/>
        </w:rPr>
        <w:t xml:space="preserve"> </w:t>
      </w:r>
      <w:r>
        <w:rPr>
          <w:rFonts w:ascii="Times New Roman" w:hAnsi="Times New Roman" w:cs="Times New Roman"/>
          <w:sz w:val="24"/>
          <w:szCs w:val="24"/>
        </w:rPr>
        <w:t>t</w:t>
      </w:r>
      <w:r w:rsidR="005E5035" w:rsidRPr="00D351AA">
        <w:rPr>
          <w:rFonts w:ascii="Times New Roman" w:hAnsi="Times New Roman" w:cs="Times New Roman"/>
          <w:sz w:val="24"/>
          <w:szCs w:val="24"/>
        </w:rPr>
        <w:t>rain</w:t>
      </w:r>
      <w:r>
        <w:rPr>
          <w:rFonts w:ascii="Times New Roman" w:hAnsi="Times New Roman" w:cs="Times New Roman"/>
          <w:sz w:val="24"/>
          <w:szCs w:val="24"/>
        </w:rPr>
        <w:t xml:space="preserve">ing to </w:t>
      </w:r>
      <w:r w:rsidR="005E5035" w:rsidRPr="00D351AA">
        <w:rPr>
          <w:rFonts w:ascii="Times New Roman" w:hAnsi="Times New Roman" w:cs="Times New Roman"/>
          <w:sz w:val="24"/>
          <w:szCs w:val="24"/>
        </w:rPr>
        <w:t xml:space="preserve">become precision teaching </w:t>
      </w:r>
      <w:r>
        <w:rPr>
          <w:rFonts w:ascii="Times New Roman" w:hAnsi="Times New Roman" w:cs="Times New Roman"/>
          <w:sz w:val="24"/>
          <w:szCs w:val="24"/>
        </w:rPr>
        <w:t xml:space="preserve">or guided reading </w:t>
      </w:r>
      <w:r w:rsidR="005E5035" w:rsidRPr="00D351AA">
        <w:rPr>
          <w:rFonts w:ascii="Times New Roman" w:hAnsi="Times New Roman" w:cs="Times New Roman"/>
          <w:sz w:val="24"/>
          <w:szCs w:val="24"/>
        </w:rPr>
        <w:t xml:space="preserve">facilitators.  </w:t>
      </w:r>
      <w:r>
        <w:rPr>
          <w:rFonts w:ascii="Times New Roman" w:hAnsi="Times New Roman" w:cs="Times New Roman"/>
          <w:sz w:val="24"/>
          <w:szCs w:val="24"/>
        </w:rPr>
        <w:t xml:space="preserve">This will need to be </w:t>
      </w:r>
      <w:r>
        <w:rPr>
          <w:rFonts w:ascii="Times New Roman" w:hAnsi="Times New Roman" w:cs="Times New Roman"/>
          <w:sz w:val="24"/>
          <w:szCs w:val="24"/>
        </w:rPr>
        <w:lastRenderedPageBreak/>
        <w:t>included within the school budget and so, m</w:t>
      </w:r>
      <w:r w:rsidR="005E5035" w:rsidRPr="00D351AA">
        <w:rPr>
          <w:rFonts w:ascii="Times New Roman" w:hAnsi="Times New Roman" w:cs="Times New Roman"/>
          <w:sz w:val="24"/>
          <w:szCs w:val="24"/>
        </w:rPr>
        <w:t xml:space="preserve">oney will </w:t>
      </w:r>
      <w:r w:rsidR="00CB37BC" w:rsidRPr="00D351AA">
        <w:rPr>
          <w:rFonts w:ascii="Times New Roman" w:hAnsi="Times New Roman" w:cs="Times New Roman"/>
          <w:sz w:val="24"/>
          <w:szCs w:val="24"/>
        </w:rPr>
        <w:t xml:space="preserve">need to be available to provide </w:t>
      </w:r>
      <w:r>
        <w:rPr>
          <w:rFonts w:ascii="Times New Roman" w:hAnsi="Times New Roman" w:cs="Times New Roman"/>
          <w:sz w:val="24"/>
          <w:szCs w:val="24"/>
        </w:rPr>
        <w:t>suitable training and s</w:t>
      </w:r>
      <w:r w:rsidR="005E5035" w:rsidRPr="00D351AA">
        <w:rPr>
          <w:rFonts w:ascii="Times New Roman" w:hAnsi="Times New Roman" w:cs="Times New Roman"/>
          <w:sz w:val="24"/>
          <w:szCs w:val="24"/>
        </w:rPr>
        <w:t>pecialist resources needed</w:t>
      </w:r>
      <w:r>
        <w:rPr>
          <w:rFonts w:ascii="Times New Roman" w:hAnsi="Times New Roman" w:cs="Times New Roman"/>
          <w:sz w:val="24"/>
          <w:szCs w:val="24"/>
        </w:rPr>
        <w:t xml:space="preserve"> f</w:t>
      </w:r>
      <w:r w:rsidR="00E26050">
        <w:rPr>
          <w:rFonts w:ascii="Times New Roman" w:hAnsi="Times New Roman" w:cs="Times New Roman"/>
          <w:sz w:val="24"/>
          <w:szCs w:val="24"/>
        </w:rPr>
        <w:t>or use both at home and in school</w:t>
      </w:r>
      <w:r>
        <w:rPr>
          <w:rFonts w:ascii="Times New Roman" w:hAnsi="Times New Roman" w:cs="Times New Roman"/>
          <w:sz w:val="24"/>
          <w:szCs w:val="24"/>
        </w:rPr>
        <w:t xml:space="preserve">. </w:t>
      </w:r>
      <w:r w:rsidR="005E5035" w:rsidRPr="00D351AA">
        <w:rPr>
          <w:rFonts w:ascii="Times New Roman" w:hAnsi="Times New Roman" w:cs="Times New Roman"/>
          <w:sz w:val="24"/>
          <w:szCs w:val="24"/>
        </w:rPr>
        <w:t xml:space="preserve"> </w:t>
      </w:r>
    </w:p>
    <w:p w:rsidR="00F813CD" w:rsidRPr="00582528" w:rsidRDefault="00536339" w:rsidP="00582528">
      <w:pPr>
        <w:spacing w:line="360" w:lineRule="auto"/>
        <w:ind w:firstLine="720"/>
        <w:rPr>
          <w:rFonts w:ascii="Times New Roman" w:hAnsi="Times New Roman" w:cs="Times New Roman"/>
          <w:sz w:val="24"/>
          <w:szCs w:val="24"/>
        </w:rPr>
      </w:pPr>
      <w:r>
        <w:rPr>
          <w:rFonts w:ascii="Times New Roman" w:hAnsi="Times New Roman" w:cs="Times New Roman"/>
          <w:sz w:val="24"/>
          <w:szCs w:val="24"/>
        </w:rPr>
        <w:t>A</w:t>
      </w:r>
      <w:r w:rsidR="005E5035" w:rsidRPr="00D351AA">
        <w:rPr>
          <w:rFonts w:ascii="Times New Roman" w:hAnsi="Times New Roman" w:cs="Times New Roman"/>
          <w:sz w:val="24"/>
          <w:szCs w:val="24"/>
        </w:rPr>
        <w:t>s research has suggested</w:t>
      </w:r>
      <w:r w:rsidR="00475607">
        <w:rPr>
          <w:rFonts w:ascii="Times New Roman" w:hAnsi="Times New Roman" w:cs="Times New Roman"/>
          <w:sz w:val="24"/>
          <w:szCs w:val="24"/>
        </w:rPr>
        <w:t>,</w:t>
      </w:r>
      <w:r w:rsidR="005E5035" w:rsidRPr="00D351AA">
        <w:rPr>
          <w:rFonts w:ascii="Times New Roman" w:hAnsi="Times New Roman" w:cs="Times New Roman"/>
          <w:sz w:val="24"/>
          <w:szCs w:val="24"/>
        </w:rPr>
        <w:t xml:space="preserve"> these areas of development will be essential in continuing to develop</w:t>
      </w:r>
      <w:r w:rsidR="00177E5F" w:rsidRPr="00D351AA">
        <w:rPr>
          <w:rFonts w:ascii="Times New Roman" w:hAnsi="Times New Roman" w:cs="Times New Roman"/>
          <w:sz w:val="24"/>
          <w:szCs w:val="24"/>
        </w:rPr>
        <w:t xml:space="preserve"> the reading skills of</w:t>
      </w:r>
      <w:r w:rsidR="00532654">
        <w:rPr>
          <w:rFonts w:ascii="Times New Roman" w:hAnsi="Times New Roman" w:cs="Times New Roman"/>
          <w:sz w:val="24"/>
          <w:szCs w:val="24"/>
        </w:rPr>
        <w:t xml:space="preserve"> all</w:t>
      </w:r>
      <w:r w:rsidR="00177E5F" w:rsidRPr="00D351AA">
        <w:rPr>
          <w:rFonts w:ascii="Times New Roman" w:hAnsi="Times New Roman" w:cs="Times New Roman"/>
          <w:sz w:val="24"/>
          <w:szCs w:val="24"/>
        </w:rPr>
        <w:t xml:space="preserve"> pupils</w:t>
      </w:r>
      <w:r w:rsidR="00532654">
        <w:rPr>
          <w:rFonts w:ascii="Times New Roman" w:hAnsi="Times New Roman" w:cs="Times New Roman"/>
          <w:sz w:val="24"/>
          <w:szCs w:val="24"/>
        </w:rPr>
        <w:t xml:space="preserve"> regardless of need and ability.  </w:t>
      </w:r>
      <w:r w:rsidR="00177E5F" w:rsidRPr="00D351AA">
        <w:rPr>
          <w:rFonts w:ascii="Times New Roman" w:hAnsi="Times New Roman" w:cs="Times New Roman"/>
          <w:sz w:val="24"/>
          <w:szCs w:val="24"/>
        </w:rPr>
        <w:t>I look forward to continuing my own journey into developing the reading abilities of</w:t>
      </w:r>
      <w:r w:rsidR="007F2ACE">
        <w:rPr>
          <w:rFonts w:ascii="Times New Roman" w:hAnsi="Times New Roman" w:cs="Times New Roman"/>
          <w:sz w:val="24"/>
          <w:szCs w:val="24"/>
        </w:rPr>
        <w:t xml:space="preserve"> all pupils,</w:t>
      </w:r>
      <w:r w:rsidR="007A4C4E">
        <w:rPr>
          <w:rFonts w:ascii="Times New Roman" w:hAnsi="Times New Roman" w:cs="Times New Roman"/>
          <w:sz w:val="24"/>
          <w:szCs w:val="24"/>
        </w:rPr>
        <w:t xml:space="preserve"> always remembering that “there are many little ways to enlarge your child’s world.  Love of books is the best of all” (Kennedy Onassis, </w:t>
      </w:r>
      <w:r w:rsidR="00FA75B5">
        <w:rPr>
          <w:rFonts w:ascii="Times New Roman" w:hAnsi="Times New Roman" w:cs="Times New Roman"/>
          <w:sz w:val="24"/>
          <w:szCs w:val="24"/>
        </w:rPr>
        <w:t>201</w:t>
      </w:r>
      <w:r w:rsidR="00582528">
        <w:rPr>
          <w:rFonts w:ascii="Times New Roman" w:hAnsi="Times New Roman" w:cs="Times New Roman"/>
          <w:sz w:val="24"/>
          <w:szCs w:val="24"/>
        </w:rPr>
        <w:t>7</w:t>
      </w:r>
      <w:r w:rsidR="00FA75B5">
        <w:rPr>
          <w:rFonts w:ascii="Times New Roman" w:hAnsi="Times New Roman" w:cs="Times New Roman"/>
          <w:sz w:val="24"/>
          <w:szCs w:val="24"/>
        </w:rPr>
        <w:t>)</w:t>
      </w:r>
      <w:r w:rsidR="00FE75DF">
        <w:rPr>
          <w:rFonts w:ascii="Times New Roman" w:hAnsi="Times New Roman" w:cs="Times New Roman"/>
          <w:sz w:val="24"/>
          <w:szCs w:val="24"/>
        </w:rPr>
        <w:t>.</w:t>
      </w:r>
    </w:p>
    <w:p w:rsidR="00F813CD" w:rsidRPr="00D351AA" w:rsidRDefault="00F813CD" w:rsidP="00D351AA">
      <w:pPr>
        <w:autoSpaceDE w:val="0"/>
        <w:autoSpaceDN w:val="0"/>
        <w:adjustRightInd w:val="0"/>
        <w:spacing w:after="0" w:line="360" w:lineRule="auto"/>
        <w:rPr>
          <w:rFonts w:ascii="Times New Roman" w:hAnsi="Times New Roman" w:cs="Times New Roman"/>
          <w:bCs/>
          <w:sz w:val="24"/>
          <w:szCs w:val="24"/>
          <w:highlight w:val="yellow"/>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F813CD" w:rsidP="00D351AA">
      <w:pPr>
        <w:spacing w:line="360" w:lineRule="auto"/>
        <w:rPr>
          <w:rFonts w:ascii="Times New Roman" w:hAnsi="Times New Roman" w:cs="Times New Roman"/>
          <w:sz w:val="24"/>
          <w:szCs w:val="24"/>
        </w:rPr>
      </w:pPr>
    </w:p>
    <w:p w:rsidR="00F813CD" w:rsidRPr="00D351AA" w:rsidRDefault="005E5035" w:rsidP="00D351AA">
      <w:pPr>
        <w:spacing w:line="360" w:lineRule="auto"/>
        <w:rPr>
          <w:rFonts w:ascii="Times New Roman" w:hAnsi="Times New Roman" w:cs="Times New Roman"/>
          <w:sz w:val="24"/>
          <w:szCs w:val="24"/>
        </w:rPr>
      </w:pPr>
      <w:r w:rsidRPr="00D351AA">
        <w:rPr>
          <w:rFonts w:ascii="Times New Roman" w:hAnsi="Times New Roman" w:cs="Times New Roman"/>
          <w:sz w:val="24"/>
          <w:szCs w:val="24"/>
        </w:rPr>
        <w:t xml:space="preserve">   </w:t>
      </w:r>
    </w:p>
    <w:sectPr w:rsidR="00F813CD" w:rsidRPr="00D351A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2B1" w:rsidRDefault="00CD52B1" w:rsidP="00D351AA">
      <w:pPr>
        <w:spacing w:after="0" w:line="240" w:lineRule="auto"/>
      </w:pPr>
      <w:r>
        <w:separator/>
      </w:r>
    </w:p>
  </w:endnote>
  <w:endnote w:type="continuationSeparator" w:id="0">
    <w:p w:rsidR="00CD52B1" w:rsidRDefault="00CD52B1" w:rsidP="00D35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015874"/>
      <w:docPartObj>
        <w:docPartGallery w:val="Page Numbers (Bottom of Page)"/>
        <w:docPartUnique/>
      </w:docPartObj>
    </w:sdtPr>
    <w:sdtEndPr>
      <w:rPr>
        <w:noProof/>
      </w:rPr>
    </w:sdtEndPr>
    <w:sdtContent>
      <w:p w:rsidR="00CD52B1" w:rsidRDefault="00CD52B1">
        <w:pPr>
          <w:pStyle w:val="Footer"/>
          <w:jc w:val="center"/>
        </w:pPr>
        <w:r>
          <w:fldChar w:fldCharType="begin"/>
        </w:r>
        <w:r>
          <w:instrText xml:space="preserve"> PAGE   \* MERGEFORMAT </w:instrText>
        </w:r>
        <w:r>
          <w:fldChar w:fldCharType="separate"/>
        </w:r>
        <w:r w:rsidR="00BE3BC2">
          <w:rPr>
            <w:noProof/>
          </w:rPr>
          <w:t>22</w:t>
        </w:r>
        <w:r>
          <w:rPr>
            <w:noProof/>
          </w:rPr>
          <w:fldChar w:fldCharType="end"/>
        </w:r>
      </w:p>
    </w:sdtContent>
  </w:sdt>
  <w:p w:rsidR="00CD52B1" w:rsidRDefault="00CD52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2B1" w:rsidRDefault="00CD52B1" w:rsidP="00D351AA">
      <w:pPr>
        <w:spacing w:after="0" w:line="240" w:lineRule="auto"/>
      </w:pPr>
      <w:r>
        <w:separator/>
      </w:r>
    </w:p>
  </w:footnote>
  <w:footnote w:type="continuationSeparator" w:id="0">
    <w:p w:rsidR="00CD52B1" w:rsidRDefault="00CD52B1" w:rsidP="00D351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909B3"/>
    <w:multiLevelType w:val="hybridMultilevel"/>
    <w:tmpl w:val="B1CA3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65862"/>
    <w:multiLevelType w:val="hybridMultilevel"/>
    <w:tmpl w:val="502E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B3FB5"/>
    <w:multiLevelType w:val="hybridMultilevel"/>
    <w:tmpl w:val="E8F81FB0"/>
    <w:lvl w:ilvl="0" w:tplc="C8283FB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661FA"/>
    <w:multiLevelType w:val="hybridMultilevel"/>
    <w:tmpl w:val="0AC80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90F26"/>
    <w:multiLevelType w:val="hybridMultilevel"/>
    <w:tmpl w:val="8BF0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E73BB"/>
    <w:multiLevelType w:val="multilevel"/>
    <w:tmpl w:val="481C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50397A"/>
    <w:multiLevelType w:val="hybridMultilevel"/>
    <w:tmpl w:val="8DD6E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050581"/>
    <w:multiLevelType w:val="hybridMultilevel"/>
    <w:tmpl w:val="290C1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515DAF"/>
    <w:multiLevelType w:val="hybridMultilevel"/>
    <w:tmpl w:val="29843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7C47B4"/>
    <w:multiLevelType w:val="hybridMultilevel"/>
    <w:tmpl w:val="68A01AB6"/>
    <w:lvl w:ilvl="0" w:tplc="A0EAD25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D9373A"/>
    <w:multiLevelType w:val="hybridMultilevel"/>
    <w:tmpl w:val="CCB4B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1C6A1E"/>
    <w:multiLevelType w:val="hybridMultilevel"/>
    <w:tmpl w:val="204693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5E183D"/>
    <w:multiLevelType w:val="hybridMultilevel"/>
    <w:tmpl w:val="855CA25C"/>
    <w:lvl w:ilvl="0" w:tplc="3A46ED4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AA18CF"/>
    <w:multiLevelType w:val="hybridMultilevel"/>
    <w:tmpl w:val="0C240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495D8E"/>
    <w:multiLevelType w:val="hybridMultilevel"/>
    <w:tmpl w:val="B5E23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9E507F"/>
    <w:multiLevelType w:val="hybridMultilevel"/>
    <w:tmpl w:val="BD725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BB22CD"/>
    <w:multiLevelType w:val="hybridMultilevel"/>
    <w:tmpl w:val="F9D2A958"/>
    <w:lvl w:ilvl="0" w:tplc="44328AC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4F7B0A"/>
    <w:multiLevelType w:val="hybridMultilevel"/>
    <w:tmpl w:val="27D46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7"/>
  </w:num>
  <w:num w:numId="4">
    <w:abstractNumId w:val="4"/>
  </w:num>
  <w:num w:numId="5">
    <w:abstractNumId w:val="14"/>
  </w:num>
  <w:num w:numId="6">
    <w:abstractNumId w:val="8"/>
  </w:num>
  <w:num w:numId="7">
    <w:abstractNumId w:val="17"/>
  </w:num>
  <w:num w:numId="8">
    <w:abstractNumId w:val="12"/>
  </w:num>
  <w:num w:numId="9">
    <w:abstractNumId w:val="9"/>
  </w:num>
  <w:num w:numId="10">
    <w:abstractNumId w:val="2"/>
  </w:num>
  <w:num w:numId="11">
    <w:abstractNumId w:val="6"/>
  </w:num>
  <w:num w:numId="12">
    <w:abstractNumId w:val="16"/>
  </w:num>
  <w:num w:numId="13">
    <w:abstractNumId w:val="10"/>
  </w:num>
  <w:num w:numId="14">
    <w:abstractNumId w:val="15"/>
  </w:num>
  <w:num w:numId="15">
    <w:abstractNumId w:val="0"/>
  </w:num>
  <w:num w:numId="16">
    <w:abstractNumId w:val="11"/>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3CD"/>
    <w:rsid w:val="00005FF2"/>
    <w:rsid w:val="00027A8A"/>
    <w:rsid w:val="000349D6"/>
    <w:rsid w:val="000C6004"/>
    <w:rsid w:val="00102AF9"/>
    <w:rsid w:val="00132B61"/>
    <w:rsid w:val="00153A1D"/>
    <w:rsid w:val="00171DB8"/>
    <w:rsid w:val="00177E5F"/>
    <w:rsid w:val="001B69C1"/>
    <w:rsid w:val="001F5701"/>
    <w:rsid w:val="0022709F"/>
    <w:rsid w:val="00235E23"/>
    <w:rsid w:val="00245C3A"/>
    <w:rsid w:val="002525CE"/>
    <w:rsid w:val="002625ED"/>
    <w:rsid w:val="00262D79"/>
    <w:rsid w:val="002676BC"/>
    <w:rsid w:val="0028210F"/>
    <w:rsid w:val="002A0F69"/>
    <w:rsid w:val="002E5C0B"/>
    <w:rsid w:val="002F12B9"/>
    <w:rsid w:val="00300873"/>
    <w:rsid w:val="003105FD"/>
    <w:rsid w:val="0031623C"/>
    <w:rsid w:val="003700CC"/>
    <w:rsid w:val="00377E89"/>
    <w:rsid w:val="003974C5"/>
    <w:rsid w:val="003D21E6"/>
    <w:rsid w:val="003D6474"/>
    <w:rsid w:val="003E1BFB"/>
    <w:rsid w:val="00411382"/>
    <w:rsid w:val="00411A28"/>
    <w:rsid w:val="004442CF"/>
    <w:rsid w:val="00451C38"/>
    <w:rsid w:val="0046284F"/>
    <w:rsid w:val="00475607"/>
    <w:rsid w:val="004777BA"/>
    <w:rsid w:val="004A7D33"/>
    <w:rsid w:val="00532654"/>
    <w:rsid w:val="00536339"/>
    <w:rsid w:val="00563C5B"/>
    <w:rsid w:val="00573B0A"/>
    <w:rsid w:val="00582528"/>
    <w:rsid w:val="005A7DAA"/>
    <w:rsid w:val="005B3879"/>
    <w:rsid w:val="005B750D"/>
    <w:rsid w:val="005E5035"/>
    <w:rsid w:val="006573C3"/>
    <w:rsid w:val="00677E77"/>
    <w:rsid w:val="0068158D"/>
    <w:rsid w:val="006A0F3D"/>
    <w:rsid w:val="006A4BBD"/>
    <w:rsid w:val="006A6630"/>
    <w:rsid w:val="007047B7"/>
    <w:rsid w:val="00784209"/>
    <w:rsid w:val="00786982"/>
    <w:rsid w:val="007871E5"/>
    <w:rsid w:val="007A4C4E"/>
    <w:rsid w:val="007F2ACE"/>
    <w:rsid w:val="00836A00"/>
    <w:rsid w:val="008440C4"/>
    <w:rsid w:val="00882123"/>
    <w:rsid w:val="008A507D"/>
    <w:rsid w:val="008B1233"/>
    <w:rsid w:val="008D1008"/>
    <w:rsid w:val="008E5142"/>
    <w:rsid w:val="0090068D"/>
    <w:rsid w:val="00904E2F"/>
    <w:rsid w:val="00921794"/>
    <w:rsid w:val="00932B07"/>
    <w:rsid w:val="009616EE"/>
    <w:rsid w:val="00975162"/>
    <w:rsid w:val="009827A1"/>
    <w:rsid w:val="0099701D"/>
    <w:rsid w:val="00997A50"/>
    <w:rsid w:val="009A4BCD"/>
    <w:rsid w:val="009F6223"/>
    <w:rsid w:val="00A23E17"/>
    <w:rsid w:val="00A43675"/>
    <w:rsid w:val="00A83A91"/>
    <w:rsid w:val="00A855D1"/>
    <w:rsid w:val="00A87663"/>
    <w:rsid w:val="00AB2D83"/>
    <w:rsid w:val="00B05543"/>
    <w:rsid w:val="00B26033"/>
    <w:rsid w:val="00B43DC7"/>
    <w:rsid w:val="00B76BB5"/>
    <w:rsid w:val="00B84753"/>
    <w:rsid w:val="00B87074"/>
    <w:rsid w:val="00B90E35"/>
    <w:rsid w:val="00BA487C"/>
    <w:rsid w:val="00BA5EC5"/>
    <w:rsid w:val="00BC18A8"/>
    <w:rsid w:val="00BD65A9"/>
    <w:rsid w:val="00BD6E36"/>
    <w:rsid w:val="00BE3BC2"/>
    <w:rsid w:val="00C130DC"/>
    <w:rsid w:val="00C20811"/>
    <w:rsid w:val="00C2711E"/>
    <w:rsid w:val="00C35A55"/>
    <w:rsid w:val="00C5287F"/>
    <w:rsid w:val="00CA7377"/>
    <w:rsid w:val="00CB1CBD"/>
    <w:rsid w:val="00CB37BC"/>
    <w:rsid w:val="00CD52B1"/>
    <w:rsid w:val="00CF11B8"/>
    <w:rsid w:val="00D2167B"/>
    <w:rsid w:val="00D351AA"/>
    <w:rsid w:val="00D74203"/>
    <w:rsid w:val="00D74DD9"/>
    <w:rsid w:val="00D76900"/>
    <w:rsid w:val="00DA3498"/>
    <w:rsid w:val="00DA4F73"/>
    <w:rsid w:val="00DB1DD5"/>
    <w:rsid w:val="00DD0E04"/>
    <w:rsid w:val="00DD5C48"/>
    <w:rsid w:val="00DF744B"/>
    <w:rsid w:val="00E26050"/>
    <w:rsid w:val="00E6417D"/>
    <w:rsid w:val="00E667AF"/>
    <w:rsid w:val="00E763A2"/>
    <w:rsid w:val="00ED222D"/>
    <w:rsid w:val="00EE2EC7"/>
    <w:rsid w:val="00F11D4A"/>
    <w:rsid w:val="00F1791E"/>
    <w:rsid w:val="00F50EED"/>
    <w:rsid w:val="00F576A4"/>
    <w:rsid w:val="00F813CD"/>
    <w:rsid w:val="00F8433A"/>
    <w:rsid w:val="00F87BF7"/>
    <w:rsid w:val="00FA75B5"/>
    <w:rsid w:val="00FC1271"/>
    <w:rsid w:val="00FE75DF"/>
    <w:rsid w:val="00FF1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3D90A14-3B4C-4BA1-B88B-01DD6864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style>
  <w:style w:type="character" w:customStyle="1" w:styleId="normaltextrun1">
    <w:name w:val="normaltextrun1"/>
    <w:basedOn w:val="DefaultParagraphFont"/>
  </w:style>
  <w:style w:type="character" w:customStyle="1" w:styleId="eop">
    <w:name w:val="eop"/>
    <w:basedOn w:val="DefaultParagraphFont"/>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5FF2"/>
    <w:rPr>
      <w:color w:val="0563C1" w:themeColor="hyperlink"/>
      <w:u w:val="single"/>
    </w:rPr>
  </w:style>
  <w:style w:type="paragraph" w:styleId="Header">
    <w:name w:val="header"/>
    <w:basedOn w:val="Normal"/>
    <w:link w:val="HeaderChar"/>
    <w:uiPriority w:val="99"/>
    <w:unhideWhenUsed/>
    <w:rsid w:val="00D351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1AA"/>
  </w:style>
  <w:style w:type="paragraph" w:styleId="Footer">
    <w:name w:val="footer"/>
    <w:basedOn w:val="Normal"/>
    <w:link w:val="FooterChar"/>
    <w:uiPriority w:val="99"/>
    <w:unhideWhenUsed/>
    <w:rsid w:val="00D351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67779">
      <w:bodyDiv w:val="1"/>
      <w:marLeft w:val="0"/>
      <w:marRight w:val="0"/>
      <w:marTop w:val="0"/>
      <w:marBottom w:val="0"/>
      <w:divBdr>
        <w:top w:val="none" w:sz="0" w:space="0" w:color="auto"/>
        <w:left w:val="none" w:sz="0" w:space="0" w:color="auto"/>
        <w:bottom w:val="none" w:sz="0" w:space="0" w:color="auto"/>
        <w:right w:val="none" w:sz="0" w:space="0" w:color="auto"/>
      </w:divBdr>
      <w:divsChild>
        <w:div w:id="1283465342">
          <w:marLeft w:val="0"/>
          <w:marRight w:val="0"/>
          <w:marTop w:val="0"/>
          <w:marBottom w:val="0"/>
          <w:divBdr>
            <w:top w:val="none" w:sz="0" w:space="0" w:color="auto"/>
            <w:left w:val="none" w:sz="0" w:space="0" w:color="auto"/>
            <w:bottom w:val="none" w:sz="0" w:space="0" w:color="auto"/>
            <w:right w:val="none" w:sz="0" w:space="0" w:color="auto"/>
          </w:divBdr>
          <w:divsChild>
            <w:div w:id="1477720350">
              <w:marLeft w:val="0"/>
              <w:marRight w:val="0"/>
              <w:marTop w:val="0"/>
              <w:marBottom w:val="0"/>
              <w:divBdr>
                <w:top w:val="none" w:sz="0" w:space="0" w:color="auto"/>
                <w:left w:val="none" w:sz="0" w:space="0" w:color="auto"/>
                <w:bottom w:val="none" w:sz="0" w:space="0" w:color="auto"/>
                <w:right w:val="none" w:sz="0" w:space="0" w:color="auto"/>
              </w:divBdr>
              <w:divsChild>
                <w:div w:id="823158910">
                  <w:marLeft w:val="0"/>
                  <w:marRight w:val="0"/>
                  <w:marTop w:val="0"/>
                  <w:marBottom w:val="0"/>
                  <w:divBdr>
                    <w:top w:val="none" w:sz="0" w:space="0" w:color="auto"/>
                    <w:left w:val="none" w:sz="0" w:space="0" w:color="auto"/>
                    <w:bottom w:val="none" w:sz="0" w:space="0" w:color="auto"/>
                    <w:right w:val="none" w:sz="0" w:space="0" w:color="auto"/>
                  </w:divBdr>
                  <w:divsChild>
                    <w:div w:id="3825201">
                      <w:marLeft w:val="0"/>
                      <w:marRight w:val="0"/>
                      <w:marTop w:val="0"/>
                      <w:marBottom w:val="0"/>
                      <w:divBdr>
                        <w:top w:val="none" w:sz="0" w:space="0" w:color="auto"/>
                        <w:left w:val="none" w:sz="0" w:space="0" w:color="auto"/>
                        <w:bottom w:val="none" w:sz="0" w:space="0" w:color="auto"/>
                        <w:right w:val="none" w:sz="0" w:space="0" w:color="auto"/>
                      </w:divBdr>
                      <w:divsChild>
                        <w:div w:id="585918398">
                          <w:marLeft w:val="0"/>
                          <w:marRight w:val="0"/>
                          <w:marTop w:val="0"/>
                          <w:marBottom w:val="0"/>
                          <w:divBdr>
                            <w:top w:val="none" w:sz="0" w:space="0" w:color="auto"/>
                            <w:left w:val="none" w:sz="0" w:space="0" w:color="auto"/>
                            <w:bottom w:val="none" w:sz="0" w:space="0" w:color="auto"/>
                            <w:right w:val="none" w:sz="0" w:space="0" w:color="auto"/>
                          </w:divBdr>
                          <w:divsChild>
                            <w:div w:id="975062856">
                              <w:marLeft w:val="0"/>
                              <w:marRight w:val="0"/>
                              <w:marTop w:val="0"/>
                              <w:marBottom w:val="0"/>
                              <w:divBdr>
                                <w:top w:val="none" w:sz="0" w:space="0" w:color="auto"/>
                                <w:left w:val="none" w:sz="0" w:space="0" w:color="auto"/>
                                <w:bottom w:val="none" w:sz="0" w:space="0" w:color="auto"/>
                                <w:right w:val="none" w:sz="0" w:space="0" w:color="auto"/>
                              </w:divBdr>
                              <w:divsChild>
                                <w:div w:id="1880319064">
                                  <w:marLeft w:val="0"/>
                                  <w:marRight w:val="0"/>
                                  <w:marTop w:val="0"/>
                                  <w:marBottom w:val="0"/>
                                  <w:divBdr>
                                    <w:top w:val="none" w:sz="0" w:space="0" w:color="auto"/>
                                    <w:left w:val="none" w:sz="0" w:space="0" w:color="auto"/>
                                    <w:bottom w:val="none" w:sz="0" w:space="0" w:color="auto"/>
                                    <w:right w:val="none" w:sz="0" w:space="0" w:color="auto"/>
                                  </w:divBdr>
                                  <w:divsChild>
                                    <w:div w:id="1629045587">
                                      <w:marLeft w:val="0"/>
                                      <w:marRight w:val="0"/>
                                      <w:marTop w:val="0"/>
                                      <w:marBottom w:val="0"/>
                                      <w:divBdr>
                                        <w:top w:val="none" w:sz="0" w:space="0" w:color="auto"/>
                                        <w:left w:val="none" w:sz="0" w:space="0" w:color="auto"/>
                                        <w:bottom w:val="none" w:sz="0" w:space="0" w:color="auto"/>
                                        <w:right w:val="none" w:sz="0" w:space="0" w:color="auto"/>
                                      </w:divBdr>
                                      <w:divsChild>
                                        <w:div w:id="1719357221">
                                          <w:marLeft w:val="0"/>
                                          <w:marRight w:val="0"/>
                                          <w:marTop w:val="0"/>
                                          <w:marBottom w:val="0"/>
                                          <w:divBdr>
                                            <w:top w:val="none" w:sz="0" w:space="0" w:color="auto"/>
                                            <w:left w:val="none" w:sz="0" w:space="0" w:color="auto"/>
                                            <w:bottom w:val="none" w:sz="0" w:space="0" w:color="auto"/>
                                            <w:right w:val="none" w:sz="0" w:space="0" w:color="auto"/>
                                          </w:divBdr>
                                          <w:divsChild>
                                            <w:div w:id="1775899138">
                                              <w:marLeft w:val="0"/>
                                              <w:marRight w:val="0"/>
                                              <w:marTop w:val="0"/>
                                              <w:marBottom w:val="0"/>
                                              <w:divBdr>
                                                <w:top w:val="none" w:sz="0" w:space="0" w:color="auto"/>
                                                <w:left w:val="none" w:sz="0" w:space="0" w:color="auto"/>
                                                <w:bottom w:val="none" w:sz="0" w:space="0" w:color="auto"/>
                                                <w:right w:val="none" w:sz="0" w:space="0" w:color="auto"/>
                                              </w:divBdr>
                                              <w:divsChild>
                                                <w:div w:id="1940528226">
                                                  <w:marLeft w:val="0"/>
                                                  <w:marRight w:val="0"/>
                                                  <w:marTop w:val="0"/>
                                                  <w:marBottom w:val="0"/>
                                                  <w:divBdr>
                                                    <w:top w:val="none" w:sz="0" w:space="0" w:color="auto"/>
                                                    <w:left w:val="none" w:sz="0" w:space="0" w:color="auto"/>
                                                    <w:bottom w:val="none" w:sz="0" w:space="0" w:color="auto"/>
                                                    <w:right w:val="none" w:sz="0" w:space="0" w:color="auto"/>
                                                  </w:divBdr>
                                                  <w:divsChild>
                                                    <w:div w:id="397677819">
                                                      <w:marLeft w:val="0"/>
                                                      <w:marRight w:val="0"/>
                                                      <w:marTop w:val="0"/>
                                                      <w:marBottom w:val="0"/>
                                                      <w:divBdr>
                                                        <w:top w:val="single" w:sz="6" w:space="0" w:color="ABABAB"/>
                                                        <w:left w:val="single" w:sz="6" w:space="0" w:color="ABABAB"/>
                                                        <w:bottom w:val="none" w:sz="0" w:space="0" w:color="auto"/>
                                                        <w:right w:val="single" w:sz="6" w:space="0" w:color="ABABAB"/>
                                                      </w:divBdr>
                                                      <w:divsChild>
                                                        <w:div w:id="1489398929">
                                                          <w:marLeft w:val="0"/>
                                                          <w:marRight w:val="0"/>
                                                          <w:marTop w:val="0"/>
                                                          <w:marBottom w:val="0"/>
                                                          <w:divBdr>
                                                            <w:top w:val="none" w:sz="0" w:space="0" w:color="auto"/>
                                                            <w:left w:val="none" w:sz="0" w:space="0" w:color="auto"/>
                                                            <w:bottom w:val="none" w:sz="0" w:space="0" w:color="auto"/>
                                                            <w:right w:val="none" w:sz="0" w:space="0" w:color="auto"/>
                                                          </w:divBdr>
                                                          <w:divsChild>
                                                            <w:div w:id="496771437">
                                                              <w:marLeft w:val="0"/>
                                                              <w:marRight w:val="0"/>
                                                              <w:marTop w:val="0"/>
                                                              <w:marBottom w:val="0"/>
                                                              <w:divBdr>
                                                                <w:top w:val="none" w:sz="0" w:space="0" w:color="auto"/>
                                                                <w:left w:val="none" w:sz="0" w:space="0" w:color="auto"/>
                                                                <w:bottom w:val="none" w:sz="0" w:space="0" w:color="auto"/>
                                                                <w:right w:val="none" w:sz="0" w:space="0" w:color="auto"/>
                                                              </w:divBdr>
                                                              <w:divsChild>
                                                                <w:div w:id="909660330">
                                                                  <w:marLeft w:val="0"/>
                                                                  <w:marRight w:val="0"/>
                                                                  <w:marTop w:val="0"/>
                                                                  <w:marBottom w:val="0"/>
                                                                  <w:divBdr>
                                                                    <w:top w:val="none" w:sz="0" w:space="0" w:color="auto"/>
                                                                    <w:left w:val="none" w:sz="0" w:space="0" w:color="auto"/>
                                                                    <w:bottom w:val="none" w:sz="0" w:space="0" w:color="auto"/>
                                                                    <w:right w:val="none" w:sz="0" w:space="0" w:color="auto"/>
                                                                  </w:divBdr>
                                                                  <w:divsChild>
                                                                    <w:div w:id="684986954">
                                                                      <w:marLeft w:val="0"/>
                                                                      <w:marRight w:val="0"/>
                                                                      <w:marTop w:val="0"/>
                                                                      <w:marBottom w:val="0"/>
                                                                      <w:divBdr>
                                                                        <w:top w:val="none" w:sz="0" w:space="0" w:color="auto"/>
                                                                        <w:left w:val="none" w:sz="0" w:space="0" w:color="auto"/>
                                                                        <w:bottom w:val="none" w:sz="0" w:space="0" w:color="auto"/>
                                                                        <w:right w:val="none" w:sz="0" w:space="0" w:color="auto"/>
                                                                      </w:divBdr>
                                                                      <w:divsChild>
                                                                        <w:div w:id="1641031437">
                                                                          <w:marLeft w:val="0"/>
                                                                          <w:marRight w:val="0"/>
                                                                          <w:marTop w:val="0"/>
                                                                          <w:marBottom w:val="0"/>
                                                                          <w:divBdr>
                                                                            <w:top w:val="none" w:sz="0" w:space="0" w:color="auto"/>
                                                                            <w:left w:val="none" w:sz="0" w:space="0" w:color="auto"/>
                                                                            <w:bottom w:val="none" w:sz="0" w:space="0" w:color="auto"/>
                                                                            <w:right w:val="none" w:sz="0" w:space="0" w:color="auto"/>
                                                                          </w:divBdr>
                                                                          <w:divsChild>
                                                                            <w:div w:id="1239824964">
                                                                              <w:marLeft w:val="0"/>
                                                                              <w:marRight w:val="0"/>
                                                                              <w:marTop w:val="0"/>
                                                                              <w:marBottom w:val="0"/>
                                                                              <w:divBdr>
                                                                                <w:top w:val="none" w:sz="0" w:space="0" w:color="auto"/>
                                                                                <w:left w:val="none" w:sz="0" w:space="0" w:color="auto"/>
                                                                                <w:bottom w:val="none" w:sz="0" w:space="0" w:color="auto"/>
                                                                                <w:right w:val="none" w:sz="0" w:space="0" w:color="auto"/>
                                                                              </w:divBdr>
                                                                              <w:divsChild>
                                                                                <w:div w:id="317728634">
                                                                                  <w:marLeft w:val="0"/>
                                                                                  <w:marRight w:val="0"/>
                                                                                  <w:marTop w:val="0"/>
                                                                                  <w:marBottom w:val="0"/>
                                                                                  <w:divBdr>
                                                                                    <w:top w:val="none" w:sz="0" w:space="0" w:color="auto"/>
                                                                                    <w:left w:val="none" w:sz="0" w:space="0" w:color="auto"/>
                                                                                    <w:bottom w:val="none" w:sz="0" w:space="0" w:color="auto"/>
                                                                                    <w:right w:val="none" w:sz="0" w:space="0" w:color="auto"/>
                                                                                  </w:divBdr>
                                                                                </w:div>
                                                                                <w:div w:id="974019796">
                                                                                  <w:marLeft w:val="0"/>
                                                                                  <w:marRight w:val="0"/>
                                                                                  <w:marTop w:val="0"/>
                                                                                  <w:marBottom w:val="0"/>
                                                                                  <w:divBdr>
                                                                                    <w:top w:val="none" w:sz="0" w:space="0" w:color="auto"/>
                                                                                    <w:left w:val="none" w:sz="0" w:space="0" w:color="auto"/>
                                                                                    <w:bottom w:val="none" w:sz="0" w:space="0" w:color="auto"/>
                                                                                    <w:right w:val="none" w:sz="0" w:space="0" w:color="auto"/>
                                                                                  </w:divBdr>
                                                                                  <w:divsChild>
                                                                                    <w:div w:id="83291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3867071">
      <w:bodyDiv w:val="1"/>
      <w:marLeft w:val="0"/>
      <w:marRight w:val="0"/>
      <w:marTop w:val="0"/>
      <w:marBottom w:val="0"/>
      <w:divBdr>
        <w:top w:val="none" w:sz="0" w:space="0" w:color="auto"/>
        <w:left w:val="none" w:sz="0" w:space="0" w:color="auto"/>
        <w:bottom w:val="none" w:sz="0" w:space="0" w:color="auto"/>
        <w:right w:val="none" w:sz="0" w:space="0" w:color="auto"/>
      </w:divBdr>
      <w:divsChild>
        <w:div w:id="1174758002">
          <w:marLeft w:val="0"/>
          <w:marRight w:val="0"/>
          <w:marTop w:val="0"/>
          <w:marBottom w:val="0"/>
          <w:divBdr>
            <w:top w:val="none" w:sz="0" w:space="0" w:color="auto"/>
            <w:left w:val="none" w:sz="0" w:space="0" w:color="auto"/>
            <w:bottom w:val="none" w:sz="0" w:space="0" w:color="auto"/>
            <w:right w:val="none" w:sz="0" w:space="0" w:color="auto"/>
          </w:divBdr>
          <w:divsChild>
            <w:div w:id="1038890576">
              <w:marLeft w:val="0"/>
              <w:marRight w:val="0"/>
              <w:marTop w:val="0"/>
              <w:marBottom w:val="0"/>
              <w:divBdr>
                <w:top w:val="none" w:sz="0" w:space="0" w:color="auto"/>
                <w:left w:val="none" w:sz="0" w:space="0" w:color="auto"/>
                <w:bottom w:val="none" w:sz="0" w:space="0" w:color="auto"/>
                <w:right w:val="none" w:sz="0" w:space="0" w:color="auto"/>
              </w:divBdr>
              <w:divsChild>
                <w:div w:id="367534337">
                  <w:marLeft w:val="0"/>
                  <w:marRight w:val="0"/>
                  <w:marTop w:val="0"/>
                  <w:marBottom w:val="0"/>
                  <w:divBdr>
                    <w:top w:val="none" w:sz="0" w:space="0" w:color="auto"/>
                    <w:left w:val="none" w:sz="0" w:space="0" w:color="auto"/>
                    <w:bottom w:val="none" w:sz="0" w:space="0" w:color="auto"/>
                    <w:right w:val="none" w:sz="0" w:space="0" w:color="auto"/>
                  </w:divBdr>
                  <w:divsChild>
                    <w:div w:id="2116093005">
                      <w:marLeft w:val="0"/>
                      <w:marRight w:val="0"/>
                      <w:marTop w:val="0"/>
                      <w:marBottom w:val="0"/>
                      <w:divBdr>
                        <w:top w:val="none" w:sz="0" w:space="0" w:color="auto"/>
                        <w:left w:val="none" w:sz="0" w:space="0" w:color="auto"/>
                        <w:bottom w:val="none" w:sz="0" w:space="0" w:color="auto"/>
                        <w:right w:val="none" w:sz="0" w:space="0" w:color="auto"/>
                      </w:divBdr>
                      <w:divsChild>
                        <w:div w:id="2135251474">
                          <w:marLeft w:val="0"/>
                          <w:marRight w:val="0"/>
                          <w:marTop w:val="0"/>
                          <w:marBottom w:val="0"/>
                          <w:divBdr>
                            <w:top w:val="none" w:sz="0" w:space="0" w:color="auto"/>
                            <w:left w:val="none" w:sz="0" w:space="0" w:color="auto"/>
                            <w:bottom w:val="none" w:sz="0" w:space="0" w:color="auto"/>
                            <w:right w:val="none" w:sz="0" w:space="0" w:color="auto"/>
                          </w:divBdr>
                          <w:divsChild>
                            <w:div w:id="71196195">
                              <w:marLeft w:val="15"/>
                              <w:marRight w:val="195"/>
                              <w:marTop w:val="0"/>
                              <w:marBottom w:val="0"/>
                              <w:divBdr>
                                <w:top w:val="none" w:sz="0" w:space="0" w:color="auto"/>
                                <w:left w:val="none" w:sz="0" w:space="0" w:color="auto"/>
                                <w:bottom w:val="none" w:sz="0" w:space="0" w:color="auto"/>
                                <w:right w:val="none" w:sz="0" w:space="0" w:color="auto"/>
                              </w:divBdr>
                              <w:divsChild>
                                <w:div w:id="1456872910">
                                  <w:marLeft w:val="0"/>
                                  <w:marRight w:val="0"/>
                                  <w:marTop w:val="0"/>
                                  <w:marBottom w:val="0"/>
                                  <w:divBdr>
                                    <w:top w:val="none" w:sz="0" w:space="0" w:color="auto"/>
                                    <w:left w:val="none" w:sz="0" w:space="0" w:color="auto"/>
                                    <w:bottom w:val="none" w:sz="0" w:space="0" w:color="auto"/>
                                    <w:right w:val="none" w:sz="0" w:space="0" w:color="auto"/>
                                  </w:divBdr>
                                  <w:divsChild>
                                    <w:div w:id="160432831">
                                      <w:marLeft w:val="0"/>
                                      <w:marRight w:val="0"/>
                                      <w:marTop w:val="0"/>
                                      <w:marBottom w:val="0"/>
                                      <w:divBdr>
                                        <w:top w:val="none" w:sz="0" w:space="0" w:color="auto"/>
                                        <w:left w:val="none" w:sz="0" w:space="0" w:color="auto"/>
                                        <w:bottom w:val="none" w:sz="0" w:space="0" w:color="auto"/>
                                        <w:right w:val="none" w:sz="0" w:space="0" w:color="auto"/>
                                      </w:divBdr>
                                      <w:divsChild>
                                        <w:div w:id="1248805482">
                                          <w:marLeft w:val="0"/>
                                          <w:marRight w:val="0"/>
                                          <w:marTop w:val="0"/>
                                          <w:marBottom w:val="0"/>
                                          <w:divBdr>
                                            <w:top w:val="none" w:sz="0" w:space="0" w:color="auto"/>
                                            <w:left w:val="none" w:sz="0" w:space="0" w:color="auto"/>
                                            <w:bottom w:val="none" w:sz="0" w:space="0" w:color="auto"/>
                                            <w:right w:val="none" w:sz="0" w:space="0" w:color="auto"/>
                                          </w:divBdr>
                                          <w:divsChild>
                                            <w:div w:id="933055535">
                                              <w:marLeft w:val="0"/>
                                              <w:marRight w:val="0"/>
                                              <w:marTop w:val="0"/>
                                              <w:marBottom w:val="0"/>
                                              <w:divBdr>
                                                <w:top w:val="none" w:sz="0" w:space="0" w:color="auto"/>
                                                <w:left w:val="none" w:sz="0" w:space="0" w:color="auto"/>
                                                <w:bottom w:val="none" w:sz="0" w:space="0" w:color="auto"/>
                                                <w:right w:val="none" w:sz="0" w:space="0" w:color="auto"/>
                                              </w:divBdr>
                                              <w:divsChild>
                                                <w:div w:id="1687973503">
                                                  <w:marLeft w:val="0"/>
                                                  <w:marRight w:val="0"/>
                                                  <w:marTop w:val="0"/>
                                                  <w:marBottom w:val="0"/>
                                                  <w:divBdr>
                                                    <w:top w:val="none" w:sz="0" w:space="0" w:color="auto"/>
                                                    <w:left w:val="none" w:sz="0" w:space="0" w:color="auto"/>
                                                    <w:bottom w:val="none" w:sz="0" w:space="0" w:color="auto"/>
                                                    <w:right w:val="none" w:sz="0" w:space="0" w:color="auto"/>
                                                  </w:divBdr>
                                                  <w:divsChild>
                                                    <w:div w:id="1829519607">
                                                      <w:marLeft w:val="0"/>
                                                      <w:marRight w:val="0"/>
                                                      <w:marTop w:val="0"/>
                                                      <w:marBottom w:val="0"/>
                                                      <w:divBdr>
                                                        <w:top w:val="none" w:sz="0" w:space="0" w:color="auto"/>
                                                        <w:left w:val="none" w:sz="0" w:space="0" w:color="auto"/>
                                                        <w:bottom w:val="none" w:sz="0" w:space="0" w:color="auto"/>
                                                        <w:right w:val="none" w:sz="0" w:space="0" w:color="auto"/>
                                                      </w:divBdr>
                                                      <w:divsChild>
                                                        <w:div w:id="1627077329">
                                                          <w:marLeft w:val="0"/>
                                                          <w:marRight w:val="0"/>
                                                          <w:marTop w:val="0"/>
                                                          <w:marBottom w:val="0"/>
                                                          <w:divBdr>
                                                            <w:top w:val="none" w:sz="0" w:space="0" w:color="auto"/>
                                                            <w:left w:val="none" w:sz="0" w:space="0" w:color="auto"/>
                                                            <w:bottom w:val="none" w:sz="0" w:space="0" w:color="auto"/>
                                                            <w:right w:val="none" w:sz="0" w:space="0" w:color="auto"/>
                                                          </w:divBdr>
                                                          <w:divsChild>
                                                            <w:div w:id="147596066">
                                                              <w:marLeft w:val="0"/>
                                                              <w:marRight w:val="0"/>
                                                              <w:marTop w:val="0"/>
                                                              <w:marBottom w:val="0"/>
                                                              <w:divBdr>
                                                                <w:top w:val="none" w:sz="0" w:space="0" w:color="auto"/>
                                                                <w:left w:val="none" w:sz="0" w:space="0" w:color="auto"/>
                                                                <w:bottom w:val="none" w:sz="0" w:space="0" w:color="auto"/>
                                                                <w:right w:val="none" w:sz="0" w:space="0" w:color="auto"/>
                                                              </w:divBdr>
                                                              <w:divsChild>
                                                                <w:div w:id="1436167538">
                                                                  <w:marLeft w:val="0"/>
                                                                  <w:marRight w:val="0"/>
                                                                  <w:marTop w:val="0"/>
                                                                  <w:marBottom w:val="0"/>
                                                                  <w:divBdr>
                                                                    <w:top w:val="none" w:sz="0" w:space="0" w:color="auto"/>
                                                                    <w:left w:val="none" w:sz="0" w:space="0" w:color="auto"/>
                                                                    <w:bottom w:val="none" w:sz="0" w:space="0" w:color="auto"/>
                                                                    <w:right w:val="none" w:sz="0" w:space="0" w:color="auto"/>
                                                                  </w:divBdr>
                                                                  <w:divsChild>
                                                                    <w:div w:id="182983140">
                                                                      <w:marLeft w:val="405"/>
                                                                      <w:marRight w:val="0"/>
                                                                      <w:marTop w:val="0"/>
                                                                      <w:marBottom w:val="0"/>
                                                                      <w:divBdr>
                                                                        <w:top w:val="none" w:sz="0" w:space="0" w:color="auto"/>
                                                                        <w:left w:val="none" w:sz="0" w:space="0" w:color="auto"/>
                                                                        <w:bottom w:val="none" w:sz="0" w:space="0" w:color="auto"/>
                                                                        <w:right w:val="none" w:sz="0" w:space="0" w:color="auto"/>
                                                                      </w:divBdr>
                                                                      <w:divsChild>
                                                                        <w:div w:id="907225765">
                                                                          <w:marLeft w:val="0"/>
                                                                          <w:marRight w:val="0"/>
                                                                          <w:marTop w:val="0"/>
                                                                          <w:marBottom w:val="0"/>
                                                                          <w:divBdr>
                                                                            <w:top w:val="none" w:sz="0" w:space="0" w:color="auto"/>
                                                                            <w:left w:val="none" w:sz="0" w:space="0" w:color="auto"/>
                                                                            <w:bottom w:val="none" w:sz="0" w:space="0" w:color="auto"/>
                                                                            <w:right w:val="none" w:sz="0" w:space="0" w:color="auto"/>
                                                                          </w:divBdr>
                                                                          <w:divsChild>
                                                                            <w:div w:id="1531412470">
                                                                              <w:marLeft w:val="0"/>
                                                                              <w:marRight w:val="0"/>
                                                                              <w:marTop w:val="0"/>
                                                                              <w:marBottom w:val="0"/>
                                                                              <w:divBdr>
                                                                                <w:top w:val="none" w:sz="0" w:space="0" w:color="auto"/>
                                                                                <w:left w:val="none" w:sz="0" w:space="0" w:color="auto"/>
                                                                                <w:bottom w:val="none" w:sz="0" w:space="0" w:color="auto"/>
                                                                                <w:right w:val="none" w:sz="0" w:space="0" w:color="auto"/>
                                                                              </w:divBdr>
                                                                              <w:divsChild>
                                                                                <w:div w:id="1495412278">
                                                                                  <w:marLeft w:val="0"/>
                                                                                  <w:marRight w:val="0"/>
                                                                                  <w:marTop w:val="0"/>
                                                                                  <w:marBottom w:val="0"/>
                                                                                  <w:divBdr>
                                                                                    <w:top w:val="none" w:sz="0" w:space="0" w:color="auto"/>
                                                                                    <w:left w:val="none" w:sz="0" w:space="0" w:color="auto"/>
                                                                                    <w:bottom w:val="none" w:sz="0" w:space="0" w:color="auto"/>
                                                                                    <w:right w:val="none" w:sz="0" w:space="0" w:color="auto"/>
                                                                                  </w:divBdr>
                                                                                  <w:divsChild>
                                                                                    <w:div w:id="865631129">
                                                                                      <w:marLeft w:val="0"/>
                                                                                      <w:marRight w:val="0"/>
                                                                                      <w:marTop w:val="0"/>
                                                                                      <w:marBottom w:val="0"/>
                                                                                      <w:divBdr>
                                                                                        <w:top w:val="none" w:sz="0" w:space="0" w:color="auto"/>
                                                                                        <w:left w:val="none" w:sz="0" w:space="0" w:color="auto"/>
                                                                                        <w:bottom w:val="none" w:sz="0" w:space="0" w:color="auto"/>
                                                                                        <w:right w:val="none" w:sz="0" w:space="0" w:color="auto"/>
                                                                                      </w:divBdr>
                                                                                      <w:divsChild>
                                                                                        <w:div w:id="641345226">
                                                                                          <w:marLeft w:val="0"/>
                                                                                          <w:marRight w:val="0"/>
                                                                                          <w:marTop w:val="0"/>
                                                                                          <w:marBottom w:val="0"/>
                                                                                          <w:divBdr>
                                                                                            <w:top w:val="none" w:sz="0" w:space="0" w:color="auto"/>
                                                                                            <w:left w:val="none" w:sz="0" w:space="0" w:color="auto"/>
                                                                                            <w:bottom w:val="none" w:sz="0" w:space="0" w:color="auto"/>
                                                                                            <w:right w:val="none" w:sz="0" w:space="0" w:color="auto"/>
                                                                                          </w:divBdr>
                                                                                          <w:divsChild>
                                                                                            <w:div w:id="442500040">
                                                                                              <w:marLeft w:val="0"/>
                                                                                              <w:marRight w:val="0"/>
                                                                                              <w:marTop w:val="0"/>
                                                                                              <w:marBottom w:val="0"/>
                                                                                              <w:divBdr>
                                                                                                <w:top w:val="none" w:sz="0" w:space="0" w:color="auto"/>
                                                                                                <w:left w:val="none" w:sz="0" w:space="0" w:color="auto"/>
                                                                                                <w:bottom w:val="none" w:sz="0" w:space="0" w:color="auto"/>
                                                                                                <w:right w:val="none" w:sz="0" w:space="0" w:color="auto"/>
                                                                                              </w:divBdr>
                                                                                              <w:divsChild>
                                                                                                <w:div w:id="1624917107">
                                                                                                  <w:marLeft w:val="0"/>
                                                                                                  <w:marRight w:val="0"/>
                                                                                                  <w:marTop w:val="0"/>
                                                                                                  <w:marBottom w:val="0"/>
                                                                                                  <w:divBdr>
                                                                                                    <w:top w:val="none" w:sz="0" w:space="0" w:color="auto"/>
                                                                                                    <w:left w:val="single" w:sz="12" w:space="8" w:color="auto"/>
                                                                                                    <w:bottom w:val="none" w:sz="0" w:space="0" w:color="auto"/>
                                                                                                    <w:right w:val="none" w:sz="0" w:space="0" w:color="auto"/>
                                                                                                  </w:divBdr>
                                                                                                  <w:divsChild>
                                                                                                    <w:div w:id="955210390">
                                                                                                      <w:marLeft w:val="0"/>
                                                                                                      <w:marRight w:val="0"/>
                                                                                                      <w:marTop w:val="0"/>
                                                                                                      <w:marBottom w:val="0"/>
                                                                                                      <w:divBdr>
                                                                                                        <w:top w:val="none" w:sz="0" w:space="0" w:color="auto"/>
                                                                                                        <w:left w:val="none" w:sz="0" w:space="0" w:color="auto"/>
                                                                                                        <w:bottom w:val="none" w:sz="0" w:space="0" w:color="auto"/>
                                                                                                        <w:right w:val="none" w:sz="0" w:space="0" w:color="auto"/>
                                                                                                      </w:divBdr>
                                                                                                      <w:divsChild>
                                                                                                        <w:div w:id="409039731">
                                                                                                          <w:marLeft w:val="0"/>
                                                                                                          <w:marRight w:val="0"/>
                                                                                                          <w:marTop w:val="0"/>
                                                                                                          <w:marBottom w:val="0"/>
                                                                                                          <w:divBdr>
                                                                                                            <w:top w:val="none" w:sz="0" w:space="0" w:color="auto"/>
                                                                                                            <w:left w:val="none" w:sz="0" w:space="0" w:color="auto"/>
                                                                                                            <w:bottom w:val="none" w:sz="0" w:space="0" w:color="auto"/>
                                                                                                            <w:right w:val="none" w:sz="0" w:space="0" w:color="auto"/>
                                                                                                          </w:divBdr>
                                                                                                          <w:divsChild>
                                                                                                            <w:div w:id="1861045564">
                                                                                                              <w:marLeft w:val="0"/>
                                                                                                              <w:marRight w:val="0"/>
                                                                                                              <w:marTop w:val="0"/>
                                                                                                              <w:marBottom w:val="0"/>
                                                                                                              <w:divBdr>
                                                                                                                <w:top w:val="none" w:sz="0" w:space="0" w:color="auto"/>
                                                                                                                <w:left w:val="none" w:sz="0" w:space="0" w:color="auto"/>
                                                                                                                <w:bottom w:val="none" w:sz="0" w:space="0" w:color="auto"/>
                                                                                                                <w:right w:val="none" w:sz="0" w:space="0" w:color="auto"/>
                                                                                                              </w:divBdr>
                                                                                                              <w:divsChild>
                                                                                                                <w:div w:id="1921795647">
                                                                                                                  <w:marLeft w:val="0"/>
                                                                                                                  <w:marRight w:val="0"/>
                                                                                                                  <w:marTop w:val="0"/>
                                                                                                                  <w:marBottom w:val="0"/>
                                                                                                                  <w:divBdr>
                                                                                                                    <w:top w:val="none" w:sz="0" w:space="0" w:color="auto"/>
                                                                                                                    <w:left w:val="none" w:sz="0" w:space="0" w:color="auto"/>
                                                                                                                    <w:bottom w:val="none" w:sz="0" w:space="0" w:color="auto"/>
                                                                                                                    <w:right w:val="none" w:sz="0" w:space="0" w:color="auto"/>
                                                                                                                  </w:divBdr>
                                                                                                                  <w:divsChild>
                                                                                                                    <w:div w:id="469716590">
                                                                                                                      <w:marLeft w:val="0"/>
                                                                                                                      <w:marRight w:val="0"/>
                                                                                                                      <w:marTop w:val="0"/>
                                                                                                                      <w:marBottom w:val="0"/>
                                                                                                                      <w:divBdr>
                                                                                                                        <w:top w:val="none" w:sz="0" w:space="0" w:color="auto"/>
                                                                                                                        <w:left w:val="none" w:sz="0" w:space="0" w:color="auto"/>
                                                                                                                        <w:bottom w:val="none" w:sz="0" w:space="0" w:color="auto"/>
                                                                                                                        <w:right w:val="none" w:sz="0" w:space="0" w:color="auto"/>
                                                                                                                      </w:divBdr>
                                                                                                                      <w:divsChild>
                                                                                                                        <w:div w:id="300502682">
                                                                                                                          <w:marLeft w:val="0"/>
                                                                                                                          <w:marRight w:val="0"/>
                                                                                                                          <w:marTop w:val="0"/>
                                                                                                                          <w:marBottom w:val="0"/>
                                                                                                                          <w:divBdr>
                                                                                                                            <w:top w:val="none" w:sz="0" w:space="0" w:color="auto"/>
                                                                                                                            <w:left w:val="none" w:sz="0" w:space="0" w:color="auto"/>
                                                                                                                            <w:bottom w:val="none" w:sz="0" w:space="0" w:color="auto"/>
                                                                                                                            <w:right w:val="none" w:sz="0" w:space="0" w:color="auto"/>
                                                                                                                          </w:divBdr>
                                                                                                                          <w:divsChild>
                                                                                                                            <w:div w:id="674725333">
                                                                                                                              <w:marLeft w:val="0"/>
                                                                                                                              <w:marRight w:val="0"/>
                                                                                                                              <w:marTop w:val="0"/>
                                                                                                                              <w:marBottom w:val="0"/>
                                                                                                                              <w:divBdr>
                                                                                                                                <w:top w:val="none" w:sz="0" w:space="0" w:color="auto"/>
                                                                                                                                <w:left w:val="none" w:sz="0" w:space="0" w:color="auto"/>
                                                                                                                                <w:bottom w:val="none" w:sz="0" w:space="0" w:color="auto"/>
                                                                                                                                <w:right w:val="none" w:sz="0" w:space="0" w:color="auto"/>
                                                                                                                              </w:divBdr>
                                                                                                                            </w:div>
                                                                                                                            <w:div w:id="35476552">
                                                                                                                              <w:marLeft w:val="0"/>
                                                                                                                              <w:marRight w:val="0"/>
                                                                                                                              <w:marTop w:val="0"/>
                                                                                                                              <w:marBottom w:val="0"/>
                                                                                                                              <w:divBdr>
                                                                                                                                <w:top w:val="none" w:sz="0" w:space="0" w:color="auto"/>
                                                                                                                                <w:left w:val="none" w:sz="0" w:space="0" w:color="auto"/>
                                                                                                                                <w:bottom w:val="none" w:sz="0" w:space="0" w:color="auto"/>
                                                                                                                                <w:right w:val="none" w:sz="0" w:space="0" w:color="auto"/>
                                                                                                                              </w:divBdr>
                                                                                                                            </w:div>
                                                                                                                            <w:div w:id="1804884365">
                                                                                                                              <w:marLeft w:val="0"/>
                                                                                                                              <w:marRight w:val="0"/>
                                                                                                                              <w:marTop w:val="0"/>
                                                                                                                              <w:marBottom w:val="0"/>
                                                                                                                              <w:divBdr>
                                                                                                                                <w:top w:val="none" w:sz="0" w:space="0" w:color="auto"/>
                                                                                                                                <w:left w:val="none" w:sz="0" w:space="0" w:color="auto"/>
                                                                                                                                <w:bottom w:val="none" w:sz="0" w:space="0" w:color="auto"/>
                                                                                                                                <w:right w:val="none" w:sz="0" w:space="0" w:color="auto"/>
                                                                                                                              </w:divBdr>
                                                                                                                            </w:div>
                                                                                                                            <w:div w:id="232543819">
                                                                                                                              <w:marLeft w:val="0"/>
                                                                                                                              <w:marRight w:val="0"/>
                                                                                                                              <w:marTop w:val="0"/>
                                                                                                                              <w:marBottom w:val="0"/>
                                                                                                                              <w:divBdr>
                                                                                                                                <w:top w:val="none" w:sz="0" w:space="0" w:color="auto"/>
                                                                                                                                <w:left w:val="none" w:sz="0" w:space="0" w:color="auto"/>
                                                                                                                                <w:bottom w:val="none" w:sz="0" w:space="0" w:color="auto"/>
                                                                                                                                <w:right w:val="none" w:sz="0" w:space="0" w:color="auto"/>
                                                                                                                              </w:divBdr>
                                                                                                                            </w:div>
                                                                                                                            <w:div w:id="8042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8094364">
      <w:bodyDiv w:val="1"/>
      <w:marLeft w:val="0"/>
      <w:marRight w:val="0"/>
      <w:marTop w:val="0"/>
      <w:marBottom w:val="0"/>
      <w:divBdr>
        <w:top w:val="none" w:sz="0" w:space="0" w:color="auto"/>
        <w:left w:val="none" w:sz="0" w:space="0" w:color="auto"/>
        <w:bottom w:val="none" w:sz="0" w:space="0" w:color="auto"/>
        <w:right w:val="none" w:sz="0" w:space="0" w:color="auto"/>
      </w:divBdr>
      <w:divsChild>
        <w:div w:id="888495803">
          <w:marLeft w:val="0"/>
          <w:marRight w:val="0"/>
          <w:marTop w:val="0"/>
          <w:marBottom w:val="0"/>
          <w:divBdr>
            <w:top w:val="none" w:sz="0" w:space="0" w:color="auto"/>
            <w:left w:val="none" w:sz="0" w:space="0" w:color="auto"/>
            <w:bottom w:val="none" w:sz="0" w:space="0" w:color="auto"/>
            <w:right w:val="none" w:sz="0" w:space="0" w:color="auto"/>
          </w:divBdr>
          <w:divsChild>
            <w:div w:id="1601833562">
              <w:marLeft w:val="0"/>
              <w:marRight w:val="0"/>
              <w:marTop w:val="0"/>
              <w:marBottom w:val="0"/>
              <w:divBdr>
                <w:top w:val="none" w:sz="0" w:space="0" w:color="auto"/>
                <w:left w:val="none" w:sz="0" w:space="0" w:color="auto"/>
                <w:bottom w:val="none" w:sz="0" w:space="0" w:color="auto"/>
                <w:right w:val="none" w:sz="0" w:space="0" w:color="auto"/>
              </w:divBdr>
              <w:divsChild>
                <w:div w:id="173500175">
                  <w:marLeft w:val="0"/>
                  <w:marRight w:val="0"/>
                  <w:marTop w:val="600"/>
                  <w:marBottom w:val="0"/>
                  <w:divBdr>
                    <w:top w:val="none" w:sz="0" w:space="0" w:color="auto"/>
                    <w:left w:val="none" w:sz="0" w:space="0" w:color="auto"/>
                    <w:bottom w:val="none" w:sz="0" w:space="0" w:color="auto"/>
                    <w:right w:val="none" w:sz="0" w:space="0" w:color="auto"/>
                  </w:divBdr>
                  <w:divsChild>
                    <w:div w:id="2040620279">
                      <w:marLeft w:val="0"/>
                      <w:marRight w:val="0"/>
                      <w:marTop w:val="100"/>
                      <w:marBottom w:val="100"/>
                      <w:divBdr>
                        <w:top w:val="none" w:sz="0" w:space="0" w:color="auto"/>
                        <w:left w:val="none" w:sz="0" w:space="0" w:color="auto"/>
                        <w:bottom w:val="none" w:sz="0" w:space="0" w:color="auto"/>
                        <w:right w:val="none" w:sz="0" w:space="0" w:color="auto"/>
                      </w:divBdr>
                      <w:divsChild>
                        <w:div w:id="799228088">
                          <w:blockQuote w:val="1"/>
                          <w:marLeft w:val="0"/>
                          <w:marRight w:val="0"/>
                          <w:marTop w:val="0"/>
                          <w:marBottom w:val="0"/>
                          <w:divBdr>
                            <w:top w:val="none" w:sz="0" w:space="0" w:color="auto"/>
                            <w:left w:val="single" w:sz="6" w:space="15" w:color="DADAD2"/>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consultations/2018-12/draft-additional-learning-needs-code-for-wales_0.pdf%20pgs%2034" TargetMode="External"/><Relationship Id="rId3" Type="http://schemas.openxmlformats.org/officeDocument/2006/relationships/settings" Target="settings.xml"/><Relationship Id="rId7" Type="http://schemas.openxmlformats.org/officeDocument/2006/relationships/hyperlink" Target="https://beta.gov.wales/sites/default/files/consultations/2018-12/draft-additional-learning-needs-code-for-wales_0.pdf%20pgs%20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1170</TotalTime>
  <Pages>27</Pages>
  <Words>8401</Words>
  <Characters>45914</Characters>
  <Application>Microsoft Office Word</Application>
  <DocSecurity>0</DocSecurity>
  <Lines>382</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Access User</dc:creator>
  <cp:keywords/>
  <dc:description/>
  <cp:lastModifiedBy>Home Access User</cp:lastModifiedBy>
  <cp:revision>99</cp:revision>
  <dcterms:created xsi:type="dcterms:W3CDTF">2019-02-16T19:06:00Z</dcterms:created>
  <dcterms:modified xsi:type="dcterms:W3CDTF">2019-03-25T21:15:00Z</dcterms:modified>
</cp:coreProperties>
</file>