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7F8F3" w14:textId="49B06FF5" w:rsidR="00E915CA" w:rsidRDefault="00E915CA" w:rsidP="00E915CA">
      <w:pPr>
        <w:jc w:val="center"/>
        <w:rPr>
          <w:rFonts w:ascii="Arial" w:hAnsi="Arial" w:cs="Arial"/>
          <w:sz w:val="24"/>
          <w:szCs w:val="24"/>
          <w:lang w:val="en-US"/>
        </w:rPr>
      </w:pPr>
      <w:r>
        <w:rPr>
          <w:rFonts w:ascii="Arial" w:hAnsi="Arial" w:cs="Arial"/>
          <w:sz w:val="24"/>
          <w:szCs w:val="24"/>
          <w:lang w:val="en-US"/>
        </w:rPr>
        <w:t>Aimee Edwards.</w:t>
      </w:r>
      <w:r>
        <w:rPr>
          <w:rFonts w:ascii="Arial" w:hAnsi="Arial" w:cs="Arial"/>
          <w:sz w:val="24"/>
          <w:szCs w:val="24"/>
          <w:lang w:val="en-US"/>
        </w:rPr>
        <w:br/>
      </w:r>
      <w:r w:rsidR="002B5F03">
        <w:rPr>
          <w:rFonts w:ascii="Arial" w:hAnsi="Arial" w:cs="Arial"/>
          <w:sz w:val="24"/>
          <w:szCs w:val="24"/>
          <w:lang w:val="en-US"/>
        </w:rPr>
        <w:t>19</w:t>
      </w:r>
      <w:r>
        <w:rPr>
          <w:rFonts w:ascii="Arial" w:hAnsi="Arial" w:cs="Arial"/>
          <w:sz w:val="24"/>
          <w:szCs w:val="24"/>
          <w:lang w:val="en-US"/>
        </w:rPr>
        <w:t>/07/2019.</w:t>
      </w:r>
      <w:r>
        <w:rPr>
          <w:rFonts w:ascii="Arial" w:hAnsi="Arial" w:cs="Arial"/>
          <w:sz w:val="24"/>
          <w:szCs w:val="24"/>
          <w:lang w:val="en-US"/>
        </w:rPr>
        <w:br/>
      </w:r>
    </w:p>
    <w:p w14:paraId="325D5CD8" w14:textId="0DD2CC3A" w:rsidR="007C7E79" w:rsidRPr="00E915CA" w:rsidRDefault="00E915CA" w:rsidP="00E915CA">
      <w:pPr>
        <w:jc w:val="center"/>
        <w:rPr>
          <w:rFonts w:ascii="Arial" w:hAnsi="Arial" w:cs="Arial"/>
          <w:sz w:val="24"/>
          <w:szCs w:val="24"/>
          <w:u w:val="single"/>
          <w:lang w:val="en-US"/>
        </w:rPr>
      </w:pPr>
      <w:r w:rsidRPr="00E915CA">
        <w:rPr>
          <w:rFonts w:ascii="Arial" w:hAnsi="Arial" w:cs="Arial"/>
          <w:sz w:val="24"/>
          <w:szCs w:val="24"/>
          <w:u w:val="single"/>
          <w:lang w:val="en-US"/>
        </w:rPr>
        <w:t>Range of skills and personal qualities that influence the development of critical thinking in education.</w:t>
      </w:r>
    </w:p>
    <w:p w14:paraId="6AF18EC8" w14:textId="4FFF73F5" w:rsidR="00E915CA" w:rsidRPr="00E915CA" w:rsidRDefault="00E915CA" w:rsidP="00E915CA">
      <w:pPr>
        <w:rPr>
          <w:rFonts w:ascii="Arial" w:hAnsi="Arial" w:cs="Arial"/>
          <w:sz w:val="24"/>
          <w:szCs w:val="24"/>
        </w:rPr>
      </w:pPr>
    </w:p>
    <w:p w14:paraId="16106E06" w14:textId="0F59A4DD" w:rsidR="00E915CA" w:rsidRPr="00CA549E" w:rsidRDefault="00E915CA" w:rsidP="00E915CA">
      <w:pPr>
        <w:rPr>
          <w:rFonts w:ascii="Arial" w:hAnsi="Arial" w:cs="Arial"/>
          <w:sz w:val="24"/>
          <w:szCs w:val="24"/>
          <w:lang w:val="en-US"/>
        </w:rPr>
      </w:pPr>
    </w:p>
    <w:p w14:paraId="7874D9F2" w14:textId="1B3965C3" w:rsidR="00D76035" w:rsidRDefault="009702CF" w:rsidP="00E915CA">
      <w:pPr>
        <w:rPr>
          <w:rFonts w:ascii="Arial" w:hAnsi="Arial" w:cs="Arial"/>
          <w:sz w:val="24"/>
          <w:szCs w:val="24"/>
        </w:rPr>
      </w:pPr>
      <w:r w:rsidRPr="00CA549E">
        <w:rPr>
          <w:rFonts w:ascii="Arial" w:hAnsi="Arial" w:cs="Arial"/>
          <w:sz w:val="24"/>
          <w:szCs w:val="24"/>
        </w:rPr>
        <w:t>This poster presentation will be discussing what skills and personal qualities influence the development of critical thinking in education.</w:t>
      </w:r>
      <w:r w:rsidR="00CB64AB" w:rsidRPr="00CA549E">
        <w:rPr>
          <w:rFonts w:ascii="Arial" w:hAnsi="Arial" w:cs="Arial"/>
          <w:sz w:val="24"/>
          <w:szCs w:val="24"/>
        </w:rPr>
        <w:t xml:space="preserve"> It will address a range of different skills needed but focusing more so on</w:t>
      </w:r>
      <w:r w:rsidR="002B5F03">
        <w:rPr>
          <w:rFonts w:ascii="Arial" w:hAnsi="Arial" w:cs="Arial"/>
          <w:sz w:val="24"/>
          <w:szCs w:val="24"/>
        </w:rPr>
        <w:t xml:space="preserve"> problem solving, communication and reflection. </w:t>
      </w:r>
    </w:p>
    <w:p w14:paraId="0401BA77" w14:textId="7758A134" w:rsidR="005C7F6C" w:rsidRDefault="005C7F6C" w:rsidP="00E915CA">
      <w:pPr>
        <w:rPr>
          <w:rFonts w:ascii="Arial" w:hAnsi="Arial" w:cs="Arial"/>
          <w:sz w:val="24"/>
          <w:szCs w:val="24"/>
        </w:rPr>
      </w:pPr>
      <w:r>
        <w:rPr>
          <w:rFonts w:ascii="Arial" w:hAnsi="Arial" w:cs="Arial"/>
          <w:sz w:val="24"/>
          <w:szCs w:val="24"/>
        </w:rPr>
        <w:t xml:space="preserve">The foundation of critical thinking </w:t>
      </w:r>
      <w:proofErr w:type="gramStart"/>
      <w:r>
        <w:rPr>
          <w:rFonts w:ascii="Arial" w:hAnsi="Arial" w:cs="Arial"/>
          <w:sz w:val="24"/>
          <w:szCs w:val="24"/>
        </w:rPr>
        <w:t>have</w:t>
      </w:r>
      <w:proofErr w:type="gramEnd"/>
      <w:r>
        <w:rPr>
          <w:rFonts w:ascii="Arial" w:hAnsi="Arial" w:cs="Arial"/>
          <w:sz w:val="24"/>
          <w:szCs w:val="24"/>
        </w:rPr>
        <w:t xml:space="preserve"> produced five intellectual standards that encourage children to think more critically. The first is to be clear, this involves encouraging children to ask for an explanation or example if they do not understand something, the next is to be accurate which means encouraging children to research their answer to check if it is true by looking at the facts first. The third is to be relevant, this is linking other topics to what they are learning already. The fourth is be logical, this is helping a child to understand the logic behind something and how things fit together, it is important to ask how they arrived at the answer and if it is correct. The final intellectual standard is to be </w:t>
      </w:r>
      <w:proofErr w:type="gramStart"/>
      <w:r>
        <w:rPr>
          <w:rFonts w:ascii="Arial" w:hAnsi="Arial" w:cs="Arial"/>
          <w:sz w:val="24"/>
          <w:szCs w:val="24"/>
        </w:rPr>
        <w:t>fair,</w:t>
      </w:r>
      <w:proofErr w:type="gramEnd"/>
      <w:r>
        <w:rPr>
          <w:rFonts w:ascii="Arial" w:hAnsi="Arial" w:cs="Arial"/>
          <w:sz w:val="24"/>
          <w:szCs w:val="24"/>
        </w:rPr>
        <w:t xml:space="preserve"> it is important to set expectations that all children can individually meet and teaching them empathy so they consider others when coming to a final decision (Tutor Doctor, 2018).</w:t>
      </w:r>
    </w:p>
    <w:p w14:paraId="3B2B3911" w14:textId="199ED95C" w:rsidR="00D76035" w:rsidRDefault="00D76035" w:rsidP="00E915CA">
      <w:pPr>
        <w:rPr>
          <w:rFonts w:ascii="Arial" w:hAnsi="Arial" w:cs="Arial"/>
          <w:sz w:val="24"/>
          <w:szCs w:val="24"/>
        </w:rPr>
      </w:pPr>
      <w:r>
        <w:rPr>
          <w:rFonts w:ascii="Arial" w:hAnsi="Arial" w:cs="Arial"/>
          <w:sz w:val="24"/>
          <w:szCs w:val="24"/>
        </w:rPr>
        <w:t>Critical thinking could be related</w:t>
      </w:r>
      <w:r w:rsidR="00B86642">
        <w:rPr>
          <w:rFonts w:ascii="Arial" w:hAnsi="Arial" w:cs="Arial"/>
          <w:sz w:val="24"/>
          <w:szCs w:val="24"/>
        </w:rPr>
        <w:t xml:space="preserve"> to Blooms Taxonomy</w:t>
      </w:r>
      <w:r>
        <w:rPr>
          <w:rFonts w:ascii="Arial" w:hAnsi="Arial" w:cs="Arial"/>
          <w:sz w:val="24"/>
          <w:szCs w:val="24"/>
        </w:rPr>
        <w:t xml:space="preserve"> (Bloom, 1913)</w:t>
      </w:r>
      <w:r w:rsidR="00B86642">
        <w:rPr>
          <w:rFonts w:ascii="Arial" w:hAnsi="Arial" w:cs="Arial"/>
          <w:sz w:val="24"/>
          <w:szCs w:val="24"/>
        </w:rPr>
        <w:t xml:space="preserve"> which is a hierarchy to classify thinking.</w:t>
      </w:r>
      <w:r>
        <w:rPr>
          <w:rFonts w:ascii="Arial" w:hAnsi="Arial" w:cs="Arial"/>
          <w:sz w:val="24"/>
          <w:szCs w:val="24"/>
        </w:rPr>
        <w:t xml:space="preserve"> There are six levels of the hierarchy, and if an individual is classed as achieving one of the higher levels that means they have already achieved the lower ones. The hierarchy is seen to encourage learners to a higher level of learning. There are two different models of the hierarchy, the old one from bottom level to the top is: Knowledge, comprehension, application, analysis, synthesis and evaluation. The newer model is: remembering, understanding, applying, analysing, evaluating and creating (Learning theories, 2019).</w:t>
      </w:r>
    </w:p>
    <w:p w14:paraId="15F30922" w14:textId="1C58E27D" w:rsidR="00D76035" w:rsidRDefault="00D76035" w:rsidP="00D76035">
      <w:pPr>
        <w:rPr>
          <w:rFonts w:ascii="Arial" w:hAnsi="Arial" w:cs="Arial"/>
          <w:sz w:val="24"/>
          <w:szCs w:val="24"/>
        </w:rPr>
      </w:pPr>
      <w:r>
        <w:rPr>
          <w:rFonts w:ascii="Arial" w:hAnsi="Arial" w:cs="Arial"/>
          <w:sz w:val="24"/>
          <w:szCs w:val="24"/>
        </w:rPr>
        <w:t>Critical and analytical thinking is important for both practitioners and learners as it encourages children to not believe everything they see or hear immediately without giving it some thought, therefore will be able to produce well written and unbiased work in the future</w:t>
      </w:r>
      <w:r w:rsidR="00103F2F">
        <w:rPr>
          <w:rFonts w:ascii="Arial" w:hAnsi="Arial" w:cs="Arial"/>
          <w:sz w:val="24"/>
          <w:szCs w:val="24"/>
        </w:rPr>
        <w:t>. I</w:t>
      </w:r>
      <w:r>
        <w:rPr>
          <w:rFonts w:ascii="Arial" w:hAnsi="Arial" w:cs="Arial"/>
          <w:sz w:val="24"/>
          <w:szCs w:val="24"/>
        </w:rPr>
        <w:t>t is important for practitioners and teachers as it ensures that work that will be passed on to children is accurate and unbiased, and free from any incorrect information. It also encourages children to think differently and learn new approaches to a situation.</w:t>
      </w:r>
    </w:p>
    <w:p w14:paraId="4BB2F7C4" w14:textId="477258E3" w:rsidR="00D76035" w:rsidRPr="00CA549E" w:rsidRDefault="00D76035" w:rsidP="00E915CA">
      <w:pPr>
        <w:rPr>
          <w:rFonts w:ascii="Arial" w:hAnsi="Arial" w:cs="Arial"/>
          <w:sz w:val="24"/>
          <w:szCs w:val="24"/>
        </w:rPr>
      </w:pPr>
      <w:r>
        <w:rPr>
          <w:rFonts w:ascii="Arial" w:hAnsi="Arial" w:cs="Arial"/>
          <w:sz w:val="24"/>
          <w:szCs w:val="24"/>
        </w:rPr>
        <w:t xml:space="preserve">Some things that are important to critical and analytical thinking are checking for hidden bias or hidden assumptions, to check whether evidence supports the claim, </w:t>
      </w:r>
      <w:r w:rsidR="00103F2F">
        <w:rPr>
          <w:rFonts w:ascii="Arial" w:hAnsi="Arial" w:cs="Arial"/>
          <w:sz w:val="24"/>
          <w:szCs w:val="24"/>
        </w:rPr>
        <w:t>and to evaluate how appropriate materials are and if they are up to date.</w:t>
      </w:r>
    </w:p>
    <w:p w14:paraId="1DDC2649" w14:textId="77777777" w:rsidR="00103F2F" w:rsidRDefault="00E96218" w:rsidP="00E915CA">
      <w:pPr>
        <w:rPr>
          <w:rFonts w:ascii="Arial" w:hAnsi="Arial" w:cs="Arial"/>
          <w:sz w:val="24"/>
          <w:szCs w:val="24"/>
        </w:rPr>
      </w:pPr>
      <w:r w:rsidRPr="00CA549E">
        <w:rPr>
          <w:rFonts w:ascii="Arial" w:hAnsi="Arial" w:cs="Arial"/>
          <w:sz w:val="24"/>
          <w:szCs w:val="24"/>
        </w:rPr>
        <w:lastRenderedPageBreak/>
        <w:t xml:space="preserve">To think critically you must be able to appraise the validity of sources, if they are based on opinion or research, the strengths of the sources and what agenda the source may be trying to promote. </w:t>
      </w:r>
      <w:r w:rsidR="00220267" w:rsidRPr="00CA549E">
        <w:rPr>
          <w:rFonts w:ascii="Arial" w:hAnsi="Arial" w:cs="Arial"/>
          <w:sz w:val="24"/>
          <w:szCs w:val="24"/>
        </w:rPr>
        <w:t>(Machin et al. 2016, p. 37)</w:t>
      </w:r>
    </w:p>
    <w:p w14:paraId="43FF1AD4" w14:textId="18F5842B" w:rsidR="00E96218" w:rsidRPr="00CA549E" w:rsidRDefault="00E96218" w:rsidP="00E915CA">
      <w:pPr>
        <w:rPr>
          <w:rFonts w:ascii="Arial" w:hAnsi="Arial" w:cs="Arial"/>
          <w:sz w:val="24"/>
          <w:szCs w:val="24"/>
        </w:rPr>
      </w:pPr>
      <w:r w:rsidRPr="00CA549E">
        <w:rPr>
          <w:rFonts w:ascii="Arial" w:hAnsi="Arial" w:cs="Arial"/>
          <w:sz w:val="24"/>
          <w:szCs w:val="24"/>
        </w:rPr>
        <w:br/>
        <w:t xml:space="preserve">“A critical thinker is therefore an open-minded, active and inquisitive learner who does not accept information </w:t>
      </w:r>
      <w:proofErr w:type="gramStart"/>
      <w:r w:rsidRPr="00CA549E">
        <w:rPr>
          <w:rFonts w:ascii="Arial" w:hAnsi="Arial" w:cs="Arial"/>
          <w:sz w:val="24"/>
          <w:szCs w:val="24"/>
        </w:rPr>
        <w:t>passively, but</w:t>
      </w:r>
      <w:proofErr w:type="gramEnd"/>
      <w:r w:rsidRPr="00CA549E">
        <w:rPr>
          <w:rFonts w:ascii="Arial" w:hAnsi="Arial" w:cs="Arial"/>
          <w:sz w:val="24"/>
          <w:szCs w:val="24"/>
        </w:rPr>
        <w:t xml:space="preserve"> will always question and interrogate any information they receive.”</w:t>
      </w:r>
      <w:r w:rsidR="00ED7888" w:rsidRPr="00CA549E">
        <w:rPr>
          <w:rFonts w:ascii="Arial" w:hAnsi="Arial" w:cs="Arial"/>
          <w:sz w:val="24"/>
          <w:szCs w:val="24"/>
        </w:rPr>
        <w:t xml:space="preserve"> (Machin et al. 2016, p. 37).</w:t>
      </w:r>
    </w:p>
    <w:p w14:paraId="7D166D1A" w14:textId="7D9F718D" w:rsidR="00E915CA" w:rsidRPr="00CA549E" w:rsidRDefault="00E915CA" w:rsidP="00E915CA">
      <w:pPr>
        <w:rPr>
          <w:rFonts w:ascii="Arial" w:hAnsi="Arial" w:cs="Arial"/>
          <w:sz w:val="24"/>
          <w:szCs w:val="24"/>
        </w:rPr>
      </w:pPr>
      <w:r w:rsidRPr="00CA549E">
        <w:rPr>
          <w:rFonts w:ascii="Arial" w:hAnsi="Arial" w:cs="Arial"/>
          <w:sz w:val="24"/>
          <w:szCs w:val="24"/>
        </w:rPr>
        <w:t xml:space="preserve">According to </w:t>
      </w:r>
      <w:proofErr w:type="spellStart"/>
      <w:r w:rsidRPr="00CA549E">
        <w:rPr>
          <w:rFonts w:ascii="Arial" w:hAnsi="Arial" w:cs="Arial"/>
          <w:sz w:val="24"/>
          <w:szCs w:val="24"/>
        </w:rPr>
        <w:t>skillsyouneed</w:t>
      </w:r>
      <w:proofErr w:type="spellEnd"/>
      <w:r w:rsidR="00CA549E">
        <w:rPr>
          <w:rFonts w:ascii="Arial" w:hAnsi="Arial" w:cs="Arial"/>
          <w:sz w:val="24"/>
          <w:szCs w:val="24"/>
        </w:rPr>
        <w:t xml:space="preserve"> </w:t>
      </w:r>
      <w:r w:rsidRPr="00CA549E">
        <w:rPr>
          <w:rFonts w:ascii="Arial" w:hAnsi="Arial" w:cs="Arial"/>
          <w:sz w:val="24"/>
          <w:szCs w:val="24"/>
        </w:rPr>
        <w:t xml:space="preserve">(2019), critical thinking is “the ability to think clearly and rationally, understanding the logical connection between ideas.  Critical thinking has been the subject of much debate and thought since the time of early Greek philosophers such as Plato and Socrates and has continued to be a subject of discussion into the modern age, for example the ability to recognise fake news.” </w:t>
      </w:r>
    </w:p>
    <w:p w14:paraId="29AFB6C4" w14:textId="10C3F41B" w:rsidR="00E915CA" w:rsidRPr="00CA549E" w:rsidRDefault="00E915CA" w:rsidP="00E915CA">
      <w:pPr>
        <w:rPr>
          <w:rFonts w:ascii="Arial" w:hAnsi="Arial" w:cs="Arial"/>
          <w:sz w:val="24"/>
          <w:szCs w:val="24"/>
        </w:rPr>
      </w:pPr>
      <w:r w:rsidRPr="00CA549E">
        <w:rPr>
          <w:rFonts w:ascii="Arial" w:hAnsi="Arial" w:cs="Arial"/>
          <w:sz w:val="24"/>
          <w:szCs w:val="24"/>
        </w:rPr>
        <w:t xml:space="preserve">Critical thinkers tend to question assumptions and ideas rather than </w:t>
      </w:r>
      <w:r w:rsidR="002E257D">
        <w:rPr>
          <w:rFonts w:ascii="Arial" w:hAnsi="Arial" w:cs="Arial"/>
          <w:sz w:val="24"/>
          <w:szCs w:val="24"/>
        </w:rPr>
        <w:t xml:space="preserve">passively </w:t>
      </w:r>
      <w:r w:rsidRPr="00CA549E">
        <w:rPr>
          <w:rFonts w:ascii="Arial" w:hAnsi="Arial" w:cs="Arial"/>
          <w:sz w:val="24"/>
          <w:szCs w:val="24"/>
        </w:rPr>
        <w:t xml:space="preserve">accepting them as they are given, and it may also be described as the ability to engage in reflective and independent thinking. </w:t>
      </w:r>
    </w:p>
    <w:p w14:paraId="4B0B7A04" w14:textId="7013C828" w:rsidR="00E915CA" w:rsidRPr="00CA549E" w:rsidRDefault="00E915CA" w:rsidP="00E915CA">
      <w:pPr>
        <w:rPr>
          <w:rFonts w:ascii="Arial" w:hAnsi="Arial" w:cs="Arial"/>
          <w:sz w:val="24"/>
          <w:szCs w:val="24"/>
        </w:rPr>
      </w:pPr>
      <w:r w:rsidRPr="00CA549E">
        <w:rPr>
          <w:rFonts w:ascii="Arial" w:hAnsi="Arial" w:cs="Arial"/>
          <w:sz w:val="24"/>
          <w:szCs w:val="24"/>
        </w:rPr>
        <w:t>“Critical thinkers will identify, analyse and solve problems systematically rather than by intuition or instinct.” (</w:t>
      </w:r>
      <w:proofErr w:type="spellStart"/>
      <w:r w:rsidRPr="00CA549E">
        <w:rPr>
          <w:rFonts w:ascii="Arial" w:hAnsi="Arial" w:cs="Arial"/>
          <w:sz w:val="24"/>
          <w:szCs w:val="24"/>
        </w:rPr>
        <w:t>Skillsyouneed</w:t>
      </w:r>
      <w:proofErr w:type="spellEnd"/>
      <w:r w:rsidRPr="00CA549E">
        <w:rPr>
          <w:rFonts w:ascii="Arial" w:hAnsi="Arial" w:cs="Arial"/>
          <w:sz w:val="24"/>
          <w:szCs w:val="24"/>
        </w:rPr>
        <w:t>, 2019).</w:t>
      </w:r>
    </w:p>
    <w:p w14:paraId="60D052F2" w14:textId="21B58EFF" w:rsidR="00D84B37" w:rsidRPr="00CA549E" w:rsidRDefault="00D84B37" w:rsidP="00D84B37">
      <w:pPr>
        <w:rPr>
          <w:rFonts w:ascii="Arial" w:hAnsi="Arial" w:cs="Arial"/>
          <w:sz w:val="24"/>
          <w:szCs w:val="24"/>
        </w:rPr>
      </w:pPr>
      <w:r w:rsidRPr="00CA549E">
        <w:rPr>
          <w:rFonts w:ascii="Arial" w:hAnsi="Arial" w:cs="Arial"/>
          <w:sz w:val="24"/>
          <w:szCs w:val="24"/>
        </w:rPr>
        <w:t>A person that uses critical thinking can do the following things:</w:t>
      </w:r>
      <w:r w:rsidRPr="00CA549E">
        <w:rPr>
          <w:rFonts w:ascii="Arial" w:hAnsi="Arial" w:cs="Arial"/>
          <w:sz w:val="24"/>
          <w:szCs w:val="24"/>
        </w:rPr>
        <w:br/>
        <w:t>They can determine the importance and relevance of arguments and ideas, they can identify inconsistencies and errors in reasoning, and they can reflect on the justification of their own assumptions, beliefs and values.</w:t>
      </w:r>
      <w:r w:rsidRPr="00CA549E">
        <w:rPr>
          <w:rFonts w:ascii="Arial" w:hAnsi="Arial" w:cs="Arial"/>
          <w:sz w:val="24"/>
          <w:szCs w:val="24"/>
        </w:rPr>
        <w:br/>
        <w:t xml:space="preserve">Some more things are: </w:t>
      </w:r>
      <w:r w:rsidR="0053272F" w:rsidRPr="00CA549E">
        <w:rPr>
          <w:rFonts w:ascii="Arial" w:hAnsi="Arial" w:cs="Arial"/>
          <w:sz w:val="24"/>
          <w:szCs w:val="24"/>
        </w:rPr>
        <w:t>Understand</w:t>
      </w:r>
      <w:r w:rsidR="00183CB9" w:rsidRPr="00CA549E">
        <w:rPr>
          <w:rFonts w:ascii="Arial" w:hAnsi="Arial" w:cs="Arial"/>
          <w:sz w:val="24"/>
          <w:szCs w:val="24"/>
        </w:rPr>
        <w:t>ing</w:t>
      </w:r>
      <w:r w:rsidR="0053272F" w:rsidRPr="00CA549E">
        <w:rPr>
          <w:rFonts w:ascii="Arial" w:hAnsi="Arial" w:cs="Arial"/>
          <w:sz w:val="24"/>
          <w:szCs w:val="24"/>
        </w:rPr>
        <w:t xml:space="preserve"> links between ideas</w:t>
      </w:r>
      <w:r w:rsidR="00183CB9" w:rsidRPr="00CA549E">
        <w:rPr>
          <w:rFonts w:ascii="Arial" w:hAnsi="Arial" w:cs="Arial"/>
          <w:sz w:val="24"/>
          <w:szCs w:val="24"/>
        </w:rPr>
        <w:t>, r</w:t>
      </w:r>
      <w:r w:rsidR="0053272F" w:rsidRPr="00CA549E">
        <w:rPr>
          <w:rFonts w:ascii="Arial" w:hAnsi="Arial" w:cs="Arial"/>
          <w:sz w:val="24"/>
          <w:szCs w:val="24"/>
        </w:rPr>
        <w:t>ecognise</w:t>
      </w:r>
      <w:r w:rsidR="00103F2F">
        <w:rPr>
          <w:rFonts w:ascii="Arial" w:hAnsi="Arial" w:cs="Arial"/>
          <w:sz w:val="24"/>
          <w:szCs w:val="24"/>
        </w:rPr>
        <w:t>,</w:t>
      </w:r>
      <w:r w:rsidR="0053272F" w:rsidRPr="00CA549E">
        <w:rPr>
          <w:rFonts w:ascii="Arial" w:hAnsi="Arial" w:cs="Arial"/>
          <w:sz w:val="24"/>
          <w:szCs w:val="24"/>
        </w:rPr>
        <w:t xml:space="preserve"> build and appraise arguments, </w:t>
      </w:r>
      <w:r w:rsidR="00183CB9" w:rsidRPr="00CA549E">
        <w:rPr>
          <w:rFonts w:ascii="Arial" w:hAnsi="Arial" w:cs="Arial"/>
          <w:sz w:val="24"/>
          <w:szCs w:val="24"/>
        </w:rPr>
        <w:t>and a</w:t>
      </w:r>
      <w:r w:rsidR="0053272F" w:rsidRPr="00CA549E">
        <w:rPr>
          <w:rFonts w:ascii="Arial" w:hAnsi="Arial" w:cs="Arial"/>
          <w:sz w:val="24"/>
          <w:szCs w:val="24"/>
        </w:rPr>
        <w:t>pproach problems in a consistent and systematic way.</w:t>
      </w:r>
    </w:p>
    <w:p w14:paraId="78588195" w14:textId="23FB6C2F" w:rsidR="00D84B37" w:rsidRPr="00CA549E" w:rsidRDefault="00D84B37" w:rsidP="00D84B37">
      <w:pPr>
        <w:rPr>
          <w:rFonts w:ascii="Arial" w:hAnsi="Arial" w:cs="Arial"/>
          <w:sz w:val="24"/>
          <w:szCs w:val="24"/>
        </w:rPr>
      </w:pPr>
      <w:r w:rsidRPr="00CA549E">
        <w:rPr>
          <w:rFonts w:ascii="Arial" w:hAnsi="Arial" w:cs="Arial"/>
          <w:sz w:val="24"/>
          <w:szCs w:val="24"/>
        </w:rPr>
        <w:t>To use critical thinking a person must be able to identify the different arguments for an issue, be able to determine how strong and valid a point of view is, be able to recognise weakness in evidence or an argument, be able to spot implications behind an argument, and provide reasonable support for the argument they are making.</w:t>
      </w:r>
    </w:p>
    <w:p w14:paraId="2DC6CBA0" w14:textId="4B4C4F8C" w:rsidR="00CA549E" w:rsidRDefault="00D33E64" w:rsidP="00D84B37">
      <w:pPr>
        <w:rPr>
          <w:rFonts w:ascii="Arial" w:hAnsi="Arial" w:cs="Arial"/>
          <w:sz w:val="24"/>
          <w:szCs w:val="24"/>
        </w:rPr>
      </w:pPr>
      <w:proofErr w:type="spellStart"/>
      <w:r w:rsidRPr="00CA549E">
        <w:rPr>
          <w:rFonts w:ascii="Arial" w:hAnsi="Arial" w:cs="Arial"/>
          <w:sz w:val="24"/>
          <w:szCs w:val="24"/>
        </w:rPr>
        <w:t>Facione</w:t>
      </w:r>
      <w:proofErr w:type="spellEnd"/>
      <w:r w:rsidRPr="00CA549E">
        <w:rPr>
          <w:rFonts w:ascii="Arial" w:hAnsi="Arial" w:cs="Arial"/>
          <w:sz w:val="24"/>
          <w:szCs w:val="24"/>
        </w:rPr>
        <w:t xml:space="preserve"> (2007) </w:t>
      </w:r>
      <w:r w:rsidR="00CA549E" w:rsidRPr="00CA549E">
        <w:rPr>
          <w:rFonts w:ascii="Arial" w:hAnsi="Arial" w:cs="Arial"/>
          <w:sz w:val="24"/>
          <w:szCs w:val="24"/>
        </w:rPr>
        <w:t xml:space="preserve">as cited by (Machin et al. 2016, p 38.) </w:t>
      </w:r>
      <w:r w:rsidRPr="00CA549E">
        <w:rPr>
          <w:rFonts w:ascii="Arial" w:hAnsi="Arial" w:cs="Arial"/>
          <w:sz w:val="24"/>
          <w:szCs w:val="24"/>
        </w:rPr>
        <w:t xml:space="preserve">believes that </w:t>
      </w:r>
      <w:r w:rsidR="00CA549E">
        <w:rPr>
          <w:rFonts w:ascii="Arial" w:hAnsi="Arial" w:cs="Arial"/>
          <w:sz w:val="24"/>
          <w:szCs w:val="24"/>
        </w:rPr>
        <w:t>to engage</w:t>
      </w:r>
      <w:r w:rsidRPr="00CA549E">
        <w:rPr>
          <w:rFonts w:ascii="Arial" w:hAnsi="Arial" w:cs="Arial"/>
          <w:sz w:val="24"/>
          <w:szCs w:val="24"/>
        </w:rPr>
        <w:t xml:space="preserve"> in critical thinking a person must be able to develop the following six core skills:</w:t>
      </w:r>
    </w:p>
    <w:p w14:paraId="7F72082F" w14:textId="68D4261B" w:rsidR="00D33E64" w:rsidRPr="00CA549E" w:rsidRDefault="00D33E64" w:rsidP="00D84B37">
      <w:pPr>
        <w:rPr>
          <w:rFonts w:ascii="Arial" w:hAnsi="Arial" w:cs="Arial"/>
          <w:sz w:val="24"/>
          <w:szCs w:val="24"/>
        </w:rPr>
      </w:pPr>
      <w:r w:rsidRPr="00CA549E">
        <w:rPr>
          <w:rFonts w:ascii="Arial" w:hAnsi="Arial" w:cs="Arial"/>
          <w:sz w:val="24"/>
          <w:szCs w:val="24"/>
        </w:rPr>
        <w:br/>
      </w:r>
      <w:r w:rsidR="00CA549E" w:rsidRPr="00CA549E">
        <w:rPr>
          <w:rFonts w:ascii="Arial" w:hAnsi="Arial" w:cs="Arial"/>
          <w:sz w:val="24"/>
          <w:szCs w:val="24"/>
        </w:rPr>
        <w:t>Interpretation: Clarifying meaning, categorising and filtering key information to develop understanding of the significance of information.</w:t>
      </w:r>
    </w:p>
    <w:p w14:paraId="0E327031" w14:textId="46521966" w:rsidR="00CA549E" w:rsidRPr="00CA549E" w:rsidRDefault="00CA549E" w:rsidP="00D84B37">
      <w:pPr>
        <w:rPr>
          <w:rFonts w:ascii="Arial" w:hAnsi="Arial" w:cs="Arial"/>
          <w:sz w:val="24"/>
          <w:szCs w:val="24"/>
        </w:rPr>
      </w:pPr>
      <w:r w:rsidRPr="00CA549E">
        <w:rPr>
          <w:rFonts w:ascii="Arial" w:hAnsi="Arial" w:cs="Arial"/>
          <w:sz w:val="24"/>
          <w:szCs w:val="24"/>
        </w:rPr>
        <w:t xml:space="preserve">Analysis: Comparing, contrasting, </w:t>
      </w:r>
      <w:r w:rsidR="00B86642">
        <w:rPr>
          <w:rFonts w:ascii="Arial" w:hAnsi="Arial" w:cs="Arial"/>
          <w:sz w:val="24"/>
          <w:szCs w:val="24"/>
        </w:rPr>
        <w:t xml:space="preserve">and </w:t>
      </w:r>
      <w:r w:rsidRPr="00CA549E">
        <w:rPr>
          <w:rFonts w:ascii="Arial" w:hAnsi="Arial" w:cs="Arial"/>
          <w:sz w:val="24"/>
          <w:szCs w:val="24"/>
        </w:rPr>
        <w:t>identifying relationships between different concepts and information.</w:t>
      </w:r>
    </w:p>
    <w:p w14:paraId="71180A7D" w14:textId="6D0A7946" w:rsidR="00CA549E" w:rsidRPr="00CA549E" w:rsidRDefault="00CA549E" w:rsidP="00D84B37">
      <w:pPr>
        <w:rPr>
          <w:rFonts w:ascii="Arial" w:hAnsi="Arial" w:cs="Arial"/>
          <w:sz w:val="24"/>
          <w:szCs w:val="24"/>
        </w:rPr>
      </w:pPr>
      <w:r w:rsidRPr="00CA549E">
        <w:rPr>
          <w:rFonts w:ascii="Arial" w:hAnsi="Arial" w:cs="Arial"/>
          <w:sz w:val="24"/>
          <w:szCs w:val="24"/>
        </w:rPr>
        <w:t>Evaluation: Judgement based on recognising and understanding the credibility and validity of different evidence.</w:t>
      </w:r>
    </w:p>
    <w:p w14:paraId="45DB70D5" w14:textId="4DD21687" w:rsidR="00CA549E" w:rsidRPr="00CA549E" w:rsidRDefault="00CA549E" w:rsidP="00D84B37">
      <w:pPr>
        <w:rPr>
          <w:rFonts w:ascii="Arial" w:hAnsi="Arial" w:cs="Arial"/>
          <w:sz w:val="24"/>
          <w:szCs w:val="24"/>
        </w:rPr>
      </w:pPr>
      <w:r w:rsidRPr="00CA549E">
        <w:rPr>
          <w:rFonts w:ascii="Arial" w:hAnsi="Arial" w:cs="Arial"/>
          <w:sz w:val="24"/>
          <w:szCs w:val="24"/>
        </w:rPr>
        <w:t>Inference: Drawing conclusions and considering potential implications of findings based on the available information.</w:t>
      </w:r>
    </w:p>
    <w:p w14:paraId="0FB724DE" w14:textId="5B821169" w:rsidR="00CA549E" w:rsidRPr="00CA549E" w:rsidRDefault="00CA549E" w:rsidP="00D84B37">
      <w:pPr>
        <w:rPr>
          <w:rFonts w:ascii="Arial" w:hAnsi="Arial" w:cs="Arial"/>
          <w:sz w:val="24"/>
          <w:szCs w:val="24"/>
        </w:rPr>
      </w:pPr>
      <w:r w:rsidRPr="00CA549E">
        <w:rPr>
          <w:rFonts w:ascii="Arial" w:hAnsi="Arial" w:cs="Arial"/>
          <w:sz w:val="24"/>
          <w:szCs w:val="24"/>
        </w:rPr>
        <w:t>Explanation: Ability to present findings articulately and coherently, including clear supporting of how conclusions were reached and limitations of findings.</w:t>
      </w:r>
    </w:p>
    <w:p w14:paraId="5B28A089" w14:textId="37B62CBB" w:rsidR="00CA549E" w:rsidRPr="00CA549E" w:rsidRDefault="00CA549E" w:rsidP="00D84B37">
      <w:pPr>
        <w:rPr>
          <w:rFonts w:ascii="Arial" w:hAnsi="Arial" w:cs="Arial"/>
          <w:sz w:val="24"/>
          <w:szCs w:val="24"/>
        </w:rPr>
      </w:pPr>
      <w:r w:rsidRPr="00CA549E">
        <w:rPr>
          <w:rFonts w:ascii="Arial" w:hAnsi="Arial" w:cs="Arial"/>
          <w:sz w:val="24"/>
          <w:szCs w:val="24"/>
        </w:rPr>
        <w:lastRenderedPageBreak/>
        <w:t>Self-regulation: Ability to reflect on your thinking skills (meta-cognition) and to consider future development. Persistence to follow through the enquiry to the end.</w:t>
      </w:r>
    </w:p>
    <w:p w14:paraId="62DED4CD" w14:textId="77777777" w:rsidR="00CA549E" w:rsidRPr="00CA549E" w:rsidRDefault="00CA549E" w:rsidP="00D84B37">
      <w:pPr>
        <w:rPr>
          <w:rFonts w:ascii="Arial" w:hAnsi="Arial" w:cs="Arial"/>
          <w:sz w:val="24"/>
          <w:szCs w:val="24"/>
        </w:rPr>
      </w:pPr>
    </w:p>
    <w:p w14:paraId="306F6738" w14:textId="2936E28B" w:rsidR="002E257D" w:rsidRPr="00CA549E" w:rsidRDefault="009702CF" w:rsidP="00D84B37">
      <w:pPr>
        <w:rPr>
          <w:rFonts w:ascii="Arial" w:hAnsi="Arial" w:cs="Arial"/>
          <w:sz w:val="24"/>
          <w:szCs w:val="24"/>
        </w:rPr>
      </w:pPr>
      <w:r w:rsidRPr="00CA549E">
        <w:rPr>
          <w:rFonts w:ascii="Arial" w:hAnsi="Arial" w:cs="Arial"/>
          <w:sz w:val="24"/>
          <w:szCs w:val="24"/>
        </w:rPr>
        <w:t>Communication is an important skill to develop critical thinking</w:t>
      </w:r>
      <w:r w:rsidR="00B86642">
        <w:rPr>
          <w:rFonts w:ascii="Arial" w:hAnsi="Arial" w:cs="Arial"/>
          <w:sz w:val="24"/>
          <w:szCs w:val="24"/>
        </w:rPr>
        <w:t>,</w:t>
      </w:r>
      <w:r w:rsidRPr="00CA549E">
        <w:rPr>
          <w:rFonts w:ascii="Arial" w:hAnsi="Arial" w:cs="Arial"/>
          <w:sz w:val="24"/>
          <w:szCs w:val="24"/>
        </w:rPr>
        <w:t xml:space="preserve"> as it is important to share your findings with other people, hear their opinions and views on a matter and be able to then develop your critical thinking further. Communication is</w:t>
      </w:r>
      <w:r w:rsidR="00B86642">
        <w:rPr>
          <w:rFonts w:ascii="Arial" w:hAnsi="Arial" w:cs="Arial"/>
          <w:sz w:val="24"/>
          <w:szCs w:val="24"/>
        </w:rPr>
        <w:t xml:space="preserve"> also</w:t>
      </w:r>
      <w:r w:rsidRPr="00CA549E">
        <w:rPr>
          <w:rFonts w:ascii="Arial" w:hAnsi="Arial" w:cs="Arial"/>
          <w:sz w:val="24"/>
          <w:szCs w:val="24"/>
        </w:rPr>
        <w:t xml:space="preserve"> important for expressing your views and opinions, collaboration, presentation and explanation. (A Doyle, 2019).</w:t>
      </w:r>
      <w:r w:rsidR="00CA549E">
        <w:rPr>
          <w:rFonts w:ascii="Arial" w:hAnsi="Arial" w:cs="Arial"/>
          <w:sz w:val="24"/>
          <w:szCs w:val="24"/>
        </w:rPr>
        <w:t xml:space="preserve"> </w:t>
      </w:r>
      <w:r w:rsidR="002E257D">
        <w:rPr>
          <w:rFonts w:ascii="Arial" w:hAnsi="Arial" w:cs="Arial"/>
          <w:sz w:val="24"/>
          <w:szCs w:val="24"/>
        </w:rPr>
        <w:t xml:space="preserve">Some examples of communicating from (Doyle, 2019) are: </w:t>
      </w:r>
      <w:r w:rsidR="002E257D" w:rsidRPr="002E257D">
        <w:rPr>
          <w:rFonts w:ascii="Arial" w:hAnsi="Arial" w:cs="Arial"/>
          <w:sz w:val="24"/>
          <w:szCs w:val="24"/>
        </w:rPr>
        <w:t>Asking important questions</w:t>
      </w:r>
      <w:r w:rsidR="002E257D">
        <w:rPr>
          <w:rFonts w:ascii="Arial" w:hAnsi="Arial" w:cs="Arial"/>
          <w:sz w:val="24"/>
          <w:szCs w:val="24"/>
        </w:rPr>
        <w:t xml:space="preserve">, </w:t>
      </w:r>
      <w:r w:rsidR="002E257D" w:rsidRPr="002E257D">
        <w:rPr>
          <w:rFonts w:ascii="Arial" w:hAnsi="Arial" w:cs="Arial"/>
          <w:sz w:val="24"/>
          <w:szCs w:val="24"/>
        </w:rPr>
        <w:t>Assessment</w:t>
      </w:r>
      <w:r w:rsidR="002E257D">
        <w:rPr>
          <w:rFonts w:ascii="Arial" w:hAnsi="Arial" w:cs="Arial"/>
          <w:sz w:val="24"/>
          <w:szCs w:val="24"/>
        </w:rPr>
        <w:t xml:space="preserve">, </w:t>
      </w:r>
      <w:r w:rsidR="002E257D" w:rsidRPr="002E257D">
        <w:rPr>
          <w:rFonts w:ascii="Arial" w:hAnsi="Arial" w:cs="Arial"/>
          <w:sz w:val="24"/>
          <w:szCs w:val="24"/>
        </w:rPr>
        <w:t>Collaboration</w:t>
      </w:r>
      <w:r w:rsidR="002E257D">
        <w:rPr>
          <w:rFonts w:ascii="Arial" w:hAnsi="Arial" w:cs="Arial"/>
          <w:sz w:val="24"/>
          <w:szCs w:val="24"/>
        </w:rPr>
        <w:t xml:space="preserve">, </w:t>
      </w:r>
      <w:r w:rsidR="002E257D" w:rsidRPr="002E257D">
        <w:rPr>
          <w:rFonts w:ascii="Arial" w:hAnsi="Arial" w:cs="Arial"/>
          <w:sz w:val="24"/>
          <w:szCs w:val="24"/>
        </w:rPr>
        <w:t>Explanation</w:t>
      </w:r>
      <w:r w:rsidR="002E257D">
        <w:rPr>
          <w:rFonts w:ascii="Arial" w:hAnsi="Arial" w:cs="Arial"/>
          <w:sz w:val="24"/>
          <w:szCs w:val="24"/>
        </w:rPr>
        <w:t xml:space="preserve">, </w:t>
      </w:r>
      <w:r w:rsidR="002E257D" w:rsidRPr="002E257D">
        <w:rPr>
          <w:rFonts w:ascii="Arial" w:hAnsi="Arial" w:cs="Arial"/>
          <w:sz w:val="24"/>
          <w:szCs w:val="24"/>
        </w:rPr>
        <w:t>Expressing opinions and ideas</w:t>
      </w:r>
      <w:r w:rsidR="002E257D">
        <w:rPr>
          <w:rFonts w:ascii="Arial" w:hAnsi="Arial" w:cs="Arial"/>
          <w:sz w:val="24"/>
          <w:szCs w:val="24"/>
        </w:rPr>
        <w:t xml:space="preserve">, </w:t>
      </w:r>
      <w:r w:rsidR="002E257D" w:rsidRPr="002E257D">
        <w:rPr>
          <w:rFonts w:ascii="Arial" w:hAnsi="Arial" w:cs="Arial"/>
          <w:sz w:val="24"/>
          <w:szCs w:val="24"/>
        </w:rPr>
        <w:t>Interpersonal</w:t>
      </w:r>
      <w:r w:rsidR="002E257D">
        <w:rPr>
          <w:rFonts w:ascii="Arial" w:hAnsi="Arial" w:cs="Arial"/>
          <w:sz w:val="24"/>
          <w:szCs w:val="24"/>
        </w:rPr>
        <w:t xml:space="preserve">, </w:t>
      </w:r>
      <w:r w:rsidR="002E257D" w:rsidRPr="002E257D">
        <w:rPr>
          <w:rFonts w:ascii="Arial" w:hAnsi="Arial" w:cs="Arial"/>
          <w:sz w:val="24"/>
          <w:szCs w:val="24"/>
        </w:rPr>
        <w:t>Presentation</w:t>
      </w:r>
      <w:r w:rsidR="002E257D">
        <w:rPr>
          <w:rFonts w:ascii="Arial" w:hAnsi="Arial" w:cs="Arial"/>
          <w:sz w:val="24"/>
          <w:szCs w:val="24"/>
        </w:rPr>
        <w:t xml:space="preserve">, </w:t>
      </w:r>
      <w:r w:rsidR="002E257D" w:rsidRPr="002E257D">
        <w:rPr>
          <w:rFonts w:ascii="Arial" w:hAnsi="Arial" w:cs="Arial"/>
          <w:sz w:val="24"/>
          <w:szCs w:val="24"/>
        </w:rPr>
        <w:t>Teamwork</w:t>
      </w:r>
      <w:r w:rsidR="002E257D">
        <w:rPr>
          <w:rFonts w:ascii="Arial" w:hAnsi="Arial" w:cs="Arial"/>
          <w:sz w:val="24"/>
          <w:szCs w:val="24"/>
        </w:rPr>
        <w:t xml:space="preserve">, </w:t>
      </w:r>
      <w:r w:rsidR="002E257D" w:rsidRPr="002E257D">
        <w:rPr>
          <w:rFonts w:ascii="Arial" w:hAnsi="Arial" w:cs="Arial"/>
          <w:sz w:val="24"/>
          <w:szCs w:val="24"/>
        </w:rPr>
        <w:t>Verbal communication</w:t>
      </w:r>
      <w:r w:rsidR="002E257D">
        <w:rPr>
          <w:rFonts w:ascii="Arial" w:hAnsi="Arial" w:cs="Arial"/>
          <w:sz w:val="24"/>
          <w:szCs w:val="24"/>
        </w:rPr>
        <w:t xml:space="preserve">, </w:t>
      </w:r>
      <w:r w:rsidR="00B86642">
        <w:rPr>
          <w:rFonts w:ascii="Arial" w:hAnsi="Arial" w:cs="Arial"/>
          <w:sz w:val="24"/>
          <w:szCs w:val="24"/>
        </w:rPr>
        <w:t>and w</w:t>
      </w:r>
      <w:r w:rsidR="002E257D" w:rsidRPr="002E257D">
        <w:rPr>
          <w:rFonts w:ascii="Arial" w:hAnsi="Arial" w:cs="Arial"/>
          <w:sz w:val="24"/>
          <w:szCs w:val="24"/>
        </w:rPr>
        <w:t>ritten communication</w:t>
      </w:r>
    </w:p>
    <w:p w14:paraId="318D77CB" w14:textId="1C635169" w:rsidR="005C7F6C" w:rsidRPr="00103F2F" w:rsidRDefault="00294551" w:rsidP="00103F2F">
      <w:pPr>
        <w:rPr>
          <w:rFonts w:ascii="Arial" w:hAnsi="Arial" w:cs="Arial"/>
          <w:color w:val="000000"/>
          <w:sz w:val="24"/>
          <w:szCs w:val="24"/>
          <w:shd w:val="clear" w:color="auto" w:fill="FFFFFF"/>
        </w:rPr>
      </w:pPr>
      <w:r w:rsidRPr="00CA549E">
        <w:rPr>
          <w:rFonts w:ascii="Arial" w:hAnsi="Arial" w:cs="Arial"/>
          <w:sz w:val="24"/>
          <w:szCs w:val="24"/>
        </w:rPr>
        <w:t>Reflection is another important skill that improves a critical thinker. It is the ability to learn from experience, mistakes and su</w:t>
      </w:r>
      <w:r w:rsidR="0053272F" w:rsidRPr="00CA549E">
        <w:rPr>
          <w:rFonts w:ascii="Arial" w:hAnsi="Arial" w:cs="Arial"/>
          <w:sz w:val="24"/>
          <w:szCs w:val="24"/>
        </w:rPr>
        <w:t>ccess.</w:t>
      </w:r>
      <w:r w:rsidRPr="00CA549E">
        <w:rPr>
          <w:rFonts w:ascii="Arial" w:hAnsi="Arial" w:cs="Arial"/>
          <w:sz w:val="24"/>
          <w:szCs w:val="24"/>
        </w:rPr>
        <w:t xml:space="preserve"> (</w:t>
      </w:r>
      <w:r w:rsidR="0053272F" w:rsidRPr="00CA549E">
        <w:rPr>
          <w:rFonts w:ascii="Arial" w:hAnsi="Arial" w:cs="Arial"/>
          <w:sz w:val="24"/>
          <w:szCs w:val="24"/>
        </w:rPr>
        <w:t>Wilson</w:t>
      </w:r>
      <w:r w:rsidRPr="00CA549E">
        <w:rPr>
          <w:rFonts w:ascii="Arial" w:hAnsi="Arial" w:cs="Arial"/>
          <w:sz w:val="24"/>
          <w:szCs w:val="24"/>
        </w:rPr>
        <w:t xml:space="preserve"> 2014, p. 520</w:t>
      </w:r>
      <w:r w:rsidR="0053272F" w:rsidRPr="00CA549E">
        <w:rPr>
          <w:rFonts w:ascii="Arial" w:hAnsi="Arial" w:cs="Arial"/>
          <w:sz w:val="24"/>
          <w:szCs w:val="24"/>
        </w:rPr>
        <w:t xml:space="preserve">). </w:t>
      </w:r>
      <w:r w:rsidR="0053272F" w:rsidRPr="00CA549E">
        <w:rPr>
          <w:rFonts w:ascii="Arial" w:hAnsi="Arial" w:cs="Arial"/>
          <w:color w:val="000000"/>
          <w:sz w:val="24"/>
          <w:szCs w:val="24"/>
          <w:shd w:val="clear" w:color="auto" w:fill="FFFFFF"/>
        </w:rPr>
        <w:t>It is a piece of the critical thinking process, more specifically the process of making and analysing judgements about what has happened</w:t>
      </w:r>
      <w:r w:rsidR="00D33E64" w:rsidRPr="00CA549E">
        <w:rPr>
          <w:rFonts w:ascii="Arial" w:hAnsi="Arial" w:cs="Arial"/>
          <w:color w:val="000000"/>
          <w:sz w:val="24"/>
          <w:szCs w:val="24"/>
          <w:shd w:val="clear" w:color="auto" w:fill="FFFFFF"/>
        </w:rPr>
        <w:t xml:space="preserve"> previously.</w:t>
      </w:r>
      <w:r w:rsidR="00CA549E">
        <w:rPr>
          <w:rFonts w:ascii="Arial" w:hAnsi="Arial" w:cs="Arial"/>
          <w:color w:val="000000"/>
          <w:sz w:val="24"/>
          <w:szCs w:val="24"/>
          <w:shd w:val="clear" w:color="auto" w:fill="FFFFFF"/>
        </w:rPr>
        <w:t xml:space="preserve"> </w:t>
      </w:r>
      <w:r w:rsidR="00D33E64" w:rsidRPr="00CA549E">
        <w:rPr>
          <w:rFonts w:ascii="Arial" w:hAnsi="Arial" w:cs="Arial"/>
          <w:color w:val="000000"/>
          <w:sz w:val="24"/>
          <w:szCs w:val="24"/>
          <w:shd w:val="clear" w:color="auto" w:fill="FFFFFF"/>
        </w:rPr>
        <w:t>For a practitioner to apply reflection, they must be honest and remain impartial, if it is too critical it may have a</w:t>
      </w:r>
      <w:r w:rsidR="00CA549E" w:rsidRPr="00CA549E">
        <w:rPr>
          <w:rFonts w:ascii="Arial" w:hAnsi="Arial" w:cs="Arial"/>
          <w:color w:val="000000"/>
          <w:sz w:val="24"/>
          <w:szCs w:val="24"/>
          <w:shd w:val="clear" w:color="auto" w:fill="FFFFFF"/>
        </w:rPr>
        <w:t xml:space="preserve"> negative </w:t>
      </w:r>
      <w:r w:rsidR="00D33E64" w:rsidRPr="00CA549E">
        <w:rPr>
          <w:rFonts w:ascii="Arial" w:hAnsi="Arial" w:cs="Arial"/>
          <w:color w:val="000000"/>
          <w:sz w:val="24"/>
          <w:szCs w:val="24"/>
          <w:shd w:val="clear" w:color="auto" w:fill="FFFFFF"/>
        </w:rPr>
        <w:t xml:space="preserve">effect on a child. Things that can be reflected on are certain activities done in the classroom, the children can be asked what they enjoyed the most, what they found the most interesting and what they found the most difficult. Other things can be how they felt the communication was between </w:t>
      </w:r>
      <w:r w:rsidR="00B86642">
        <w:rPr>
          <w:rFonts w:ascii="Arial" w:hAnsi="Arial" w:cs="Arial"/>
          <w:color w:val="000000"/>
          <w:sz w:val="24"/>
          <w:szCs w:val="24"/>
          <w:shd w:val="clear" w:color="auto" w:fill="FFFFFF"/>
        </w:rPr>
        <w:t>o</w:t>
      </w:r>
      <w:r w:rsidR="00D33E64" w:rsidRPr="00CA549E">
        <w:rPr>
          <w:rFonts w:ascii="Arial" w:hAnsi="Arial" w:cs="Arial"/>
          <w:color w:val="000000"/>
          <w:sz w:val="24"/>
          <w:szCs w:val="24"/>
          <w:shd w:val="clear" w:color="auto" w:fill="FFFFFF"/>
        </w:rPr>
        <w:t>the</w:t>
      </w:r>
      <w:r w:rsidR="00B86642">
        <w:rPr>
          <w:rFonts w:ascii="Arial" w:hAnsi="Arial" w:cs="Arial"/>
          <w:color w:val="000000"/>
          <w:sz w:val="24"/>
          <w:szCs w:val="24"/>
          <w:shd w:val="clear" w:color="auto" w:fill="FFFFFF"/>
        </w:rPr>
        <w:t>r</w:t>
      </w:r>
      <w:r w:rsidR="00D33E64" w:rsidRPr="00CA549E">
        <w:rPr>
          <w:rFonts w:ascii="Arial" w:hAnsi="Arial" w:cs="Arial"/>
          <w:color w:val="000000"/>
          <w:sz w:val="24"/>
          <w:szCs w:val="24"/>
          <w:shd w:val="clear" w:color="auto" w:fill="FFFFFF"/>
        </w:rPr>
        <w:t xml:space="preserve"> children, or if the practitioner made the activity fun.</w:t>
      </w:r>
      <w:r w:rsidR="00CA549E">
        <w:rPr>
          <w:rFonts w:ascii="Arial" w:hAnsi="Arial" w:cs="Arial"/>
          <w:color w:val="000000"/>
          <w:sz w:val="24"/>
          <w:szCs w:val="24"/>
          <w:shd w:val="clear" w:color="auto" w:fill="FFFFFF"/>
        </w:rPr>
        <w:t xml:space="preserve"> </w:t>
      </w:r>
      <w:r w:rsidR="00D33E64" w:rsidRPr="00CA549E">
        <w:rPr>
          <w:rFonts w:ascii="Arial" w:hAnsi="Arial" w:cs="Arial"/>
          <w:color w:val="000000"/>
          <w:sz w:val="24"/>
          <w:szCs w:val="24"/>
          <w:shd w:val="clear" w:color="auto" w:fill="FFFFFF"/>
        </w:rPr>
        <w:t>Reflection can take place through discussions, using questions, asking one to one like an informal interview, observation and feedback. (Wilson, 2014, p. 521).</w:t>
      </w:r>
      <w:r w:rsidR="00CA549E">
        <w:rPr>
          <w:rFonts w:ascii="Arial" w:hAnsi="Arial" w:cs="Arial"/>
          <w:color w:val="000000"/>
          <w:sz w:val="24"/>
          <w:szCs w:val="24"/>
          <w:shd w:val="clear" w:color="auto" w:fill="FFFFFF"/>
        </w:rPr>
        <w:t xml:space="preserve"> </w:t>
      </w:r>
      <w:r w:rsidR="00D33E64" w:rsidRPr="00CA549E">
        <w:rPr>
          <w:rFonts w:ascii="Arial" w:hAnsi="Arial" w:cs="Arial"/>
          <w:color w:val="000000"/>
          <w:sz w:val="24"/>
          <w:szCs w:val="24"/>
          <w:shd w:val="clear" w:color="auto" w:fill="FFFFFF"/>
        </w:rPr>
        <w:t>Reflection encourages practitioners to change the way they do things depending on the feedback from the children, it in turn improves learning and ensures things do not stay the same. The skills required to be able to reflect are description, critical analysis, objectivity, evaluation, open mindedness, rational thinking and observation (Wilson, 2014, o. 522)</w:t>
      </w:r>
      <w:r w:rsidR="00D76035">
        <w:rPr>
          <w:rFonts w:ascii="Arial" w:hAnsi="Arial" w:cs="Arial"/>
          <w:color w:val="000000"/>
          <w:sz w:val="24"/>
          <w:szCs w:val="24"/>
          <w:shd w:val="clear" w:color="auto" w:fill="FFFFFF"/>
        </w:rPr>
        <w:t>.</w:t>
      </w:r>
    </w:p>
    <w:p w14:paraId="350520D3" w14:textId="59368A45" w:rsidR="00B86642" w:rsidRDefault="002E257D" w:rsidP="00D84B37">
      <w:pPr>
        <w:rPr>
          <w:rFonts w:ascii="Arial" w:hAnsi="Arial" w:cs="Arial"/>
          <w:sz w:val="24"/>
          <w:szCs w:val="24"/>
        </w:rPr>
      </w:pPr>
      <w:r>
        <w:rPr>
          <w:rFonts w:ascii="Arial" w:hAnsi="Arial" w:cs="Arial"/>
          <w:sz w:val="24"/>
          <w:szCs w:val="24"/>
        </w:rPr>
        <w:t>Problem solving is another main skill to critical thinking, it involves “</w:t>
      </w:r>
      <w:proofErr w:type="spellStart"/>
      <w:r w:rsidRPr="002E257D">
        <w:rPr>
          <w:rFonts w:ascii="Arial" w:hAnsi="Arial" w:cs="Arial"/>
          <w:sz w:val="24"/>
          <w:szCs w:val="24"/>
        </w:rPr>
        <w:t>analyzing</w:t>
      </w:r>
      <w:proofErr w:type="spellEnd"/>
      <w:r w:rsidRPr="002E257D">
        <w:rPr>
          <w:rFonts w:ascii="Arial" w:hAnsi="Arial" w:cs="Arial"/>
          <w:sz w:val="24"/>
          <w:szCs w:val="24"/>
        </w:rPr>
        <w:t xml:space="preserve"> a problem, generating and implementing a solution, and assessing the success of the plan.</w:t>
      </w:r>
      <w:r>
        <w:rPr>
          <w:rFonts w:ascii="Arial" w:hAnsi="Arial" w:cs="Arial"/>
          <w:sz w:val="24"/>
          <w:szCs w:val="24"/>
        </w:rPr>
        <w:t>” (Doyle, 2019).</w:t>
      </w:r>
      <w:r w:rsidR="002B5F03">
        <w:rPr>
          <w:rFonts w:ascii="Arial" w:hAnsi="Arial" w:cs="Arial"/>
          <w:sz w:val="24"/>
          <w:szCs w:val="24"/>
        </w:rPr>
        <w:t xml:space="preserve"> Some skills that compliment problem solving are, identifying patterns, logical reasoning, attention to detail and decision making.</w:t>
      </w:r>
    </w:p>
    <w:p w14:paraId="30115BFB" w14:textId="0564698F" w:rsidR="002B5F03" w:rsidRDefault="002B5F03" w:rsidP="00D84B37">
      <w:pPr>
        <w:rPr>
          <w:rFonts w:ascii="Arial" w:hAnsi="Arial" w:cs="Arial"/>
          <w:sz w:val="24"/>
          <w:szCs w:val="24"/>
        </w:rPr>
      </w:pPr>
      <w:r>
        <w:rPr>
          <w:rFonts w:ascii="Arial" w:hAnsi="Arial" w:cs="Arial"/>
          <w:sz w:val="24"/>
          <w:szCs w:val="24"/>
        </w:rPr>
        <w:t xml:space="preserve">This piece of work concentrated on what skills are needed to develop critical thinking in education. It looked at why critical thinking is important in education for practitioners and students, and </w:t>
      </w:r>
      <w:proofErr w:type="gramStart"/>
      <w:r>
        <w:rPr>
          <w:rFonts w:ascii="Arial" w:hAnsi="Arial" w:cs="Arial"/>
          <w:sz w:val="24"/>
          <w:szCs w:val="24"/>
        </w:rPr>
        <w:t>a number of</w:t>
      </w:r>
      <w:proofErr w:type="gramEnd"/>
      <w:r>
        <w:rPr>
          <w:rFonts w:ascii="Arial" w:hAnsi="Arial" w:cs="Arial"/>
          <w:sz w:val="24"/>
          <w:szCs w:val="24"/>
        </w:rPr>
        <w:t xml:space="preserve"> skills and qualities were looked at, including communication, so being able to communicate your opinions and ideas with others and openly receive feedback. Another skill looked at was problem solving, being able to logically reason and pay attention to detail. And another main skill addressed was reflecting. Reflecting is the act of looking back on something and being able to accept or give affective criticism in the correct </w:t>
      </w:r>
      <w:proofErr w:type="gramStart"/>
      <w:r>
        <w:rPr>
          <w:rFonts w:ascii="Arial" w:hAnsi="Arial" w:cs="Arial"/>
          <w:sz w:val="24"/>
          <w:szCs w:val="24"/>
        </w:rPr>
        <w:t>way, and</w:t>
      </w:r>
      <w:proofErr w:type="gramEnd"/>
      <w:r>
        <w:rPr>
          <w:rFonts w:ascii="Arial" w:hAnsi="Arial" w:cs="Arial"/>
          <w:sz w:val="24"/>
          <w:szCs w:val="24"/>
        </w:rPr>
        <w:t xml:space="preserve"> be able to implement this in to moving forward. </w:t>
      </w:r>
    </w:p>
    <w:p w14:paraId="78323796" w14:textId="398B6EE0" w:rsidR="00103F2F" w:rsidRDefault="00103F2F" w:rsidP="00D84B37">
      <w:pPr>
        <w:rPr>
          <w:rFonts w:ascii="Arial" w:hAnsi="Arial" w:cs="Arial"/>
          <w:sz w:val="24"/>
          <w:szCs w:val="24"/>
        </w:rPr>
      </w:pPr>
    </w:p>
    <w:p w14:paraId="7024D613" w14:textId="77777777" w:rsidR="001C1F77" w:rsidRDefault="001C1F77" w:rsidP="00CB64AB">
      <w:pPr>
        <w:rPr>
          <w:rFonts w:ascii="Arial" w:hAnsi="Arial" w:cs="Arial"/>
          <w:sz w:val="24"/>
          <w:szCs w:val="24"/>
        </w:rPr>
      </w:pPr>
    </w:p>
    <w:p w14:paraId="43C307D7" w14:textId="5801FCC5" w:rsidR="00CB64AB" w:rsidRPr="002D04F5" w:rsidRDefault="002D04F5" w:rsidP="002D04F5">
      <w:pPr>
        <w:rPr>
          <w:rStyle w:val="Hyperlink"/>
          <w:rFonts w:ascii="Arial" w:hAnsi="Arial" w:cs="Arial"/>
          <w:sz w:val="24"/>
          <w:szCs w:val="24"/>
        </w:rPr>
      </w:pPr>
      <w:r>
        <w:rPr>
          <w:rFonts w:ascii="Arial" w:hAnsi="Arial" w:cs="Arial"/>
        </w:rPr>
        <w:lastRenderedPageBreak/>
        <w:t xml:space="preserve">A </w:t>
      </w:r>
      <w:r w:rsidR="00CB64AB" w:rsidRPr="002D04F5">
        <w:rPr>
          <w:rFonts w:ascii="Arial" w:hAnsi="Arial" w:cs="Arial"/>
        </w:rPr>
        <w:t xml:space="preserve">Doyle, The Balance Careers (2019). </w:t>
      </w:r>
      <w:r w:rsidR="00CB64AB" w:rsidRPr="002D04F5">
        <w:rPr>
          <w:rFonts w:ascii="Arial" w:hAnsi="Arial" w:cs="Arial"/>
          <w:i/>
          <w:iCs/>
        </w:rPr>
        <w:t>Critical thinking definition, skills and examples</w:t>
      </w:r>
      <w:r w:rsidR="00CB64AB" w:rsidRPr="002D04F5">
        <w:rPr>
          <w:rFonts w:ascii="Arial" w:hAnsi="Arial" w:cs="Arial"/>
        </w:rPr>
        <w:t xml:space="preserve">. Available at: </w:t>
      </w:r>
      <w:hyperlink r:id="rId5" w:history="1">
        <w:r w:rsidR="00CB64AB" w:rsidRPr="002D04F5">
          <w:rPr>
            <w:rStyle w:val="Hyperlink"/>
            <w:rFonts w:ascii="Arial" w:hAnsi="Arial" w:cs="Arial"/>
            <w:sz w:val="24"/>
            <w:szCs w:val="24"/>
          </w:rPr>
          <w:t>https://www.skillsyouneed.com/learn/critical-thinking.html</w:t>
        </w:r>
      </w:hyperlink>
    </w:p>
    <w:p w14:paraId="67F72BDC" w14:textId="5914F207" w:rsidR="002D04F5" w:rsidRPr="002D04F5" w:rsidRDefault="002D04F5" w:rsidP="002D04F5">
      <w:pPr>
        <w:rPr>
          <w:rFonts w:ascii="Arial" w:hAnsi="Arial" w:cs="Arial"/>
        </w:rPr>
      </w:pPr>
      <w:r>
        <w:rPr>
          <w:rFonts w:ascii="Arial" w:hAnsi="Arial" w:cs="Arial"/>
        </w:rPr>
        <w:t xml:space="preserve">Blooms Taxonomy picture. Available at: </w:t>
      </w:r>
      <w:hyperlink r:id="rId6" w:anchor="imgrc=ZAqDKKIDkM7U7M:" w:history="1">
        <w:r w:rsidRPr="002D04F5">
          <w:rPr>
            <w:rStyle w:val="Hyperlink"/>
            <w:rFonts w:ascii="Arial" w:hAnsi="Arial" w:cs="Arial"/>
            <w:sz w:val="24"/>
            <w:szCs w:val="24"/>
          </w:rPr>
          <w:t>https://www.google.com/search?q=bloom%27s+taxonomy&amp;source=lnms&amp;tbm=isch&amp;sa=X&amp;ved=0ahUKEwi2kdCpj7rjAhWxoFwKHQTnDtYQ_AUIECg</w:t>
        </w:r>
        <w:bookmarkStart w:id="0" w:name="_GoBack"/>
        <w:bookmarkEnd w:id="0"/>
        <w:r w:rsidRPr="002D04F5">
          <w:rPr>
            <w:rStyle w:val="Hyperlink"/>
            <w:rFonts w:ascii="Arial" w:hAnsi="Arial" w:cs="Arial"/>
            <w:sz w:val="24"/>
            <w:szCs w:val="24"/>
          </w:rPr>
          <w:t>B&amp;biw=1536&amp;bih=754#imgrc=ZAqDKKIDkM7U7M:</w:t>
        </w:r>
      </w:hyperlink>
    </w:p>
    <w:p w14:paraId="4B35995F" w14:textId="77777777" w:rsidR="005C7F6C" w:rsidRPr="005C7F6C" w:rsidRDefault="005C7F6C" w:rsidP="005C7F6C">
      <w:pPr>
        <w:rPr>
          <w:rFonts w:ascii="Arial" w:hAnsi="Arial" w:cs="Arial"/>
          <w:sz w:val="24"/>
          <w:szCs w:val="24"/>
        </w:rPr>
      </w:pPr>
      <w:r w:rsidRPr="005C7F6C">
        <w:rPr>
          <w:rFonts w:ascii="Arial" w:hAnsi="Arial" w:cs="Arial"/>
          <w:sz w:val="24"/>
          <w:szCs w:val="24"/>
        </w:rPr>
        <w:t xml:space="preserve">Critical thinking picture. Available at: </w:t>
      </w:r>
      <w:hyperlink r:id="rId7" w:anchor="imgrc=ioxi8ktFZ9bF7M:" w:history="1">
        <w:r w:rsidRPr="005C7F6C">
          <w:rPr>
            <w:rStyle w:val="Hyperlink"/>
            <w:rFonts w:ascii="Arial" w:hAnsi="Arial" w:cs="Arial"/>
            <w:sz w:val="24"/>
            <w:szCs w:val="24"/>
          </w:rPr>
          <w:t>https://www.google.com/search?q=critical+thinking&amp;source=lnms&amp;tbm=isch&amp;sa=X&amp;ved=0ahUKEwirsqX87bnjAhVsQEEAHZJiA_QQ_AUIECgB&amp;biw=1536&amp;bih=754&amp;dpr=1.25#imgrc=ioxi8ktFZ9bF7M:</w:t>
        </w:r>
      </w:hyperlink>
    </w:p>
    <w:p w14:paraId="486E363D" w14:textId="47239EEC" w:rsidR="001C1F77" w:rsidRDefault="001C1F77" w:rsidP="001C1F77">
      <w:pPr>
        <w:rPr>
          <w:rFonts w:ascii="Arial" w:hAnsi="Arial" w:cs="Arial"/>
          <w:sz w:val="24"/>
          <w:szCs w:val="24"/>
        </w:rPr>
      </w:pPr>
      <w:r w:rsidRPr="005C7F6C">
        <w:rPr>
          <w:rFonts w:ascii="Arial" w:hAnsi="Arial" w:cs="Arial"/>
          <w:sz w:val="24"/>
          <w:szCs w:val="24"/>
        </w:rPr>
        <w:t xml:space="preserve">Machin, L, Hindmarch, D, Murray, S, Richardson, T, 2016, </w:t>
      </w:r>
      <w:r w:rsidRPr="005C7F6C">
        <w:rPr>
          <w:rFonts w:ascii="Arial" w:hAnsi="Arial" w:cs="Arial"/>
          <w:i/>
          <w:iCs/>
          <w:sz w:val="24"/>
          <w:szCs w:val="24"/>
        </w:rPr>
        <w:t>A complete guide to the level 5 diploma in education &amp; training</w:t>
      </w:r>
      <w:r w:rsidRPr="005C7F6C">
        <w:rPr>
          <w:rFonts w:ascii="Arial" w:hAnsi="Arial" w:cs="Arial"/>
          <w:sz w:val="24"/>
          <w:szCs w:val="24"/>
        </w:rPr>
        <w:t>, 2</w:t>
      </w:r>
      <w:r w:rsidRPr="005C7F6C">
        <w:rPr>
          <w:rFonts w:ascii="Arial" w:hAnsi="Arial" w:cs="Arial"/>
          <w:sz w:val="24"/>
          <w:szCs w:val="24"/>
          <w:vertAlign w:val="superscript"/>
        </w:rPr>
        <w:t>nd</w:t>
      </w:r>
      <w:r w:rsidRPr="005C7F6C">
        <w:rPr>
          <w:rFonts w:ascii="Arial" w:hAnsi="Arial" w:cs="Arial"/>
          <w:sz w:val="24"/>
          <w:szCs w:val="24"/>
        </w:rPr>
        <w:t xml:space="preserve"> </w:t>
      </w:r>
      <w:proofErr w:type="spellStart"/>
      <w:r w:rsidRPr="005C7F6C">
        <w:rPr>
          <w:rFonts w:ascii="Arial" w:hAnsi="Arial" w:cs="Arial"/>
          <w:sz w:val="24"/>
          <w:szCs w:val="24"/>
        </w:rPr>
        <w:t>edn</w:t>
      </w:r>
      <w:proofErr w:type="spellEnd"/>
      <w:r w:rsidRPr="005C7F6C">
        <w:rPr>
          <w:rFonts w:ascii="Arial" w:hAnsi="Arial" w:cs="Arial"/>
          <w:sz w:val="24"/>
          <w:szCs w:val="24"/>
        </w:rPr>
        <w:t xml:space="preserve">, Critical Publishing, Glasgow. </w:t>
      </w:r>
    </w:p>
    <w:p w14:paraId="205F7F83" w14:textId="77777777" w:rsidR="001C1F77" w:rsidRPr="005C7F6C" w:rsidRDefault="001C1F77" w:rsidP="001C1F77">
      <w:pPr>
        <w:rPr>
          <w:rFonts w:ascii="Arial" w:hAnsi="Arial" w:cs="Arial"/>
          <w:sz w:val="24"/>
          <w:szCs w:val="24"/>
        </w:rPr>
      </w:pPr>
      <w:r w:rsidRPr="005C7F6C">
        <w:rPr>
          <w:rFonts w:ascii="Arial" w:hAnsi="Arial" w:cs="Arial"/>
          <w:sz w:val="24"/>
          <w:szCs w:val="24"/>
        </w:rPr>
        <w:t>Learning theories (2019).</w:t>
      </w:r>
      <w:r w:rsidRPr="005C7F6C">
        <w:rPr>
          <w:rFonts w:ascii="Arial" w:hAnsi="Arial" w:cs="Arial"/>
          <w:i/>
          <w:iCs/>
          <w:sz w:val="24"/>
          <w:szCs w:val="24"/>
        </w:rPr>
        <w:t xml:space="preserve"> Blooms Taxonomy</w:t>
      </w:r>
      <w:r w:rsidRPr="005C7F6C">
        <w:rPr>
          <w:rFonts w:ascii="Arial" w:hAnsi="Arial" w:cs="Arial"/>
          <w:sz w:val="24"/>
          <w:szCs w:val="24"/>
        </w:rPr>
        <w:t xml:space="preserve">. Available at: </w:t>
      </w:r>
      <w:hyperlink r:id="rId8" w:history="1">
        <w:r w:rsidRPr="005C7F6C">
          <w:rPr>
            <w:rStyle w:val="Hyperlink"/>
            <w:rFonts w:ascii="Arial" w:hAnsi="Arial" w:cs="Arial"/>
            <w:sz w:val="24"/>
            <w:szCs w:val="24"/>
          </w:rPr>
          <w:t>https://www.learning-theories.com/blooms-taxonomy-bloom.html</w:t>
        </w:r>
      </w:hyperlink>
    </w:p>
    <w:p w14:paraId="428365BC" w14:textId="77777777" w:rsidR="001C1F77" w:rsidRDefault="00687834" w:rsidP="009702CF">
      <w:pPr>
        <w:rPr>
          <w:rStyle w:val="Hyperlink"/>
          <w:rFonts w:ascii="Arial" w:hAnsi="Arial" w:cs="Arial"/>
          <w:sz w:val="24"/>
          <w:szCs w:val="24"/>
        </w:rPr>
      </w:pPr>
      <w:r w:rsidRPr="005C7F6C">
        <w:rPr>
          <w:rFonts w:ascii="Arial" w:hAnsi="Arial" w:cs="Arial"/>
          <w:sz w:val="24"/>
          <w:szCs w:val="24"/>
        </w:rPr>
        <w:t xml:space="preserve">Skills you need (2019). </w:t>
      </w:r>
      <w:r w:rsidRPr="005C7F6C">
        <w:rPr>
          <w:rFonts w:ascii="Arial" w:hAnsi="Arial" w:cs="Arial"/>
          <w:i/>
          <w:iCs/>
          <w:sz w:val="24"/>
          <w:szCs w:val="24"/>
        </w:rPr>
        <w:t>Critical thinking skills.</w:t>
      </w:r>
      <w:r w:rsidRPr="005C7F6C">
        <w:rPr>
          <w:rFonts w:ascii="Arial" w:hAnsi="Arial" w:cs="Arial"/>
          <w:sz w:val="24"/>
          <w:szCs w:val="24"/>
        </w:rPr>
        <w:t xml:space="preserve"> Available at: </w:t>
      </w:r>
      <w:hyperlink r:id="rId9" w:history="1">
        <w:r w:rsidRPr="005C7F6C">
          <w:rPr>
            <w:rStyle w:val="Hyperlink"/>
            <w:rFonts w:ascii="Arial" w:hAnsi="Arial" w:cs="Arial"/>
            <w:sz w:val="24"/>
            <w:szCs w:val="24"/>
          </w:rPr>
          <w:t>https://www.skillsyouneed.com/learn/critical-thinking.html</w:t>
        </w:r>
      </w:hyperlink>
    </w:p>
    <w:p w14:paraId="6F77925A" w14:textId="77777777" w:rsidR="001C1F77" w:rsidRPr="005C7F6C" w:rsidRDefault="001C1F77" w:rsidP="001C1F77">
      <w:pPr>
        <w:rPr>
          <w:rFonts w:ascii="Arial" w:hAnsi="Arial" w:cs="Arial"/>
          <w:sz w:val="24"/>
          <w:szCs w:val="24"/>
        </w:rPr>
      </w:pPr>
      <w:r w:rsidRPr="005C7F6C">
        <w:rPr>
          <w:rFonts w:ascii="Arial" w:hAnsi="Arial" w:cs="Arial"/>
          <w:sz w:val="24"/>
          <w:szCs w:val="24"/>
        </w:rPr>
        <w:t xml:space="preserve">Tutor Doctor (2018). Why critical thinking skills are important for students to learn. Available at: </w:t>
      </w:r>
      <w:hyperlink r:id="rId10" w:history="1">
        <w:r w:rsidRPr="005C7F6C">
          <w:rPr>
            <w:rStyle w:val="Hyperlink"/>
            <w:rFonts w:ascii="Arial" w:hAnsi="Arial" w:cs="Arial"/>
            <w:sz w:val="24"/>
            <w:szCs w:val="24"/>
          </w:rPr>
          <w:t>https://www.tutordoctor.co.uk/blog/2018/september/why-critical-thinking-skills-are-important-for-s/</w:t>
        </w:r>
      </w:hyperlink>
    </w:p>
    <w:p w14:paraId="1F527DBE" w14:textId="123987BE" w:rsidR="0053272F" w:rsidRPr="005C7F6C" w:rsidRDefault="0053272F" w:rsidP="009702CF">
      <w:pPr>
        <w:rPr>
          <w:rFonts w:ascii="Arial" w:hAnsi="Arial" w:cs="Arial"/>
          <w:sz w:val="24"/>
          <w:szCs w:val="24"/>
        </w:rPr>
      </w:pPr>
      <w:r w:rsidRPr="005C7F6C">
        <w:rPr>
          <w:rFonts w:ascii="Arial" w:hAnsi="Arial" w:cs="Arial"/>
          <w:sz w:val="24"/>
          <w:szCs w:val="24"/>
        </w:rPr>
        <w:t xml:space="preserve">Wilson, L, </w:t>
      </w:r>
      <w:r w:rsidR="000B0BD1" w:rsidRPr="005C7F6C">
        <w:rPr>
          <w:rFonts w:ascii="Arial" w:hAnsi="Arial" w:cs="Arial"/>
          <w:sz w:val="24"/>
          <w:szCs w:val="24"/>
        </w:rPr>
        <w:t>2</w:t>
      </w:r>
      <w:r w:rsidRPr="005C7F6C">
        <w:rPr>
          <w:rFonts w:ascii="Arial" w:hAnsi="Arial" w:cs="Arial"/>
          <w:sz w:val="24"/>
          <w:szCs w:val="24"/>
        </w:rPr>
        <w:t xml:space="preserve">014, </w:t>
      </w:r>
      <w:r w:rsidRPr="005C7F6C">
        <w:rPr>
          <w:rFonts w:ascii="Arial" w:hAnsi="Arial" w:cs="Arial"/>
          <w:i/>
          <w:iCs/>
          <w:sz w:val="24"/>
          <w:szCs w:val="24"/>
        </w:rPr>
        <w:t>Practical teaching</w:t>
      </w:r>
      <w:r w:rsidRPr="005C7F6C">
        <w:rPr>
          <w:rFonts w:ascii="Arial" w:hAnsi="Arial" w:cs="Arial"/>
          <w:sz w:val="24"/>
          <w:szCs w:val="24"/>
        </w:rPr>
        <w:t>, 2</w:t>
      </w:r>
      <w:r w:rsidRPr="005C7F6C">
        <w:rPr>
          <w:rFonts w:ascii="Arial" w:hAnsi="Arial" w:cs="Arial"/>
          <w:sz w:val="24"/>
          <w:szCs w:val="24"/>
          <w:vertAlign w:val="superscript"/>
        </w:rPr>
        <w:t>nd</w:t>
      </w:r>
      <w:r w:rsidRPr="005C7F6C">
        <w:rPr>
          <w:rFonts w:ascii="Arial" w:hAnsi="Arial" w:cs="Arial"/>
          <w:sz w:val="24"/>
          <w:szCs w:val="24"/>
        </w:rPr>
        <w:t xml:space="preserve"> </w:t>
      </w:r>
      <w:proofErr w:type="spellStart"/>
      <w:r w:rsidRPr="005C7F6C">
        <w:rPr>
          <w:rFonts w:ascii="Arial" w:hAnsi="Arial" w:cs="Arial"/>
          <w:sz w:val="24"/>
          <w:szCs w:val="24"/>
        </w:rPr>
        <w:t>edn</w:t>
      </w:r>
      <w:proofErr w:type="spellEnd"/>
      <w:r w:rsidRPr="005C7F6C">
        <w:rPr>
          <w:rFonts w:ascii="Arial" w:hAnsi="Arial" w:cs="Arial"/>
          <w:sz w:val="24"/>
          <w:szCs w:val="24"/>
        </w:rPr>
        <w:t>, Cengage Learning, Hampshire.</w:t>
      </w:r>
    </w:p>
    <w:p w14:paraId="05990E54" w14:textId="77777777" w:rsidR="00D76035" w:rsidRPr="00CB64AB" w:rsidRDefault="00D76035" w:rsidP="009702CF">
      <w:pPr>
        <w:rPr>
          <w:rFonts w:ascii="Arial" w:hAnsi="Arial" w:cs="Arial"/>
          <w:sz w:val="24"/>
          <w:szCs w:val="24"/>
        </w:rPr>
      </w:pPr>
    </w:p>
    <w:sectPr w:rsidR="00D76035" w:rsidRPr="00CB64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7E314D"/>
    <w:multiLevelType w:val="hybridMultilevel"/>
    <w:tmpl w:val="0358A3C6"/>
    <w:lvl w:ilvl="0" w:tplc="37CE4D40">
      <w:start w:val="1"/>
      <w:numFmt w:val="upperLetter"/>
      <w:lvlText w:val="%1."/>
      <w:lvlJc w:val="left"/>
      <w:pPr>
        <w:ind w:left="720" w:hanging="360"/>
      </w:pPr>
      <w:rPr>
        <w:rFonts w:hint="default"/>
        <w:color w:val="auto"/>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0276FE"/>
    <w:multiLevelType w:val="hybridMultilevel"/>
    <w:tmpl w:val="731423A2"/>
    <w:lvl w:ilvl="0" w:tplc="48A40850">
      <w:start w:val="1"/>
      <w:numFmt w:val="bullet"/>
      <w:lvlText w:val=""/>
      <w:lvlJc w:val="left"/>
      <w:pPr>
        <w:tabs>
          <w:tab w:val="num" w:pos="720"/>
        </w:tabs>
        <w:ind w:left="720" w:hanging="360"/>
      </w:pPr>
      <w:rPr>
        <w:rFonts w:ascii="Wingdings" w:hAnsi="Wingdings" w:hint="default"/>
      </w:rPr>
    </w:lvl>
    <w:lvl w:ilvl="1" w:tplc="31A6152A" w:tentative="1">
      <w:start w:val="1"/>
      <w:numFmt w:val="bullet"/>
      <w:lvlText w:val=""/>
      <w:lvlJc w:val="left"/>
      <w:pPr>
        <w:tabs>
          <w:tab w:val="num" w:pos="1440"/>
        </w:tabs>
        <w:ind w:left="1440" w:hanging="360"/>
      </w:pPr>
      <w:rPr>
        <w:rFonts w:ascii="Wingdings" w:hAnsi="Wingdings" w:hint="default"/>
      </w:rPr>
    </w:lvl>
    <w:lvl w:ilvl="2" w:tplc="45309C38" w:tentative="1">
      <w:start w:val="1"/>
      <w:numFmt w:val="bullet"/>
      <w:lvlText w:val=""/>
      <w:lvlJc w:val="left"/>
      <w:pPr>
        <w:tabs>
          <w:tab w:val="num" w:pos="2160"/>
        </w:tabs>
        <w:ind w:left="2160" w:hanging="360"/>
      </w:pPr>
      <w:rPr>
        <w:rFonts w:ascii="Wingdings" w:hAnsi="Wingdings" w:hint="default"/>
      </w:rPr>
    </w:lvl>
    <w:lvl w:ilvl="3" w:tplc="B5889186" w:tentative="1">
      <w:start w:val="1"/>
      <w:numFmt w:val="bullet"/>
      <w:lvlText w:val=""/>
      <w:lvlJc w:val="left"/>
      <w:pPr>
        <w:tabs>
          <w:tab w:val="num" w:pos="2880"/>
        </w:tabs>
        <w:ind w:left="2880" w:hanging="360"/>
      </w:pPr>
      <w:rPr>
        <w:rFonts w:ascii="Wingdings" w:hAnsi="Wingdings" w:hint="default"/>
      </w:rPr>
    </w:lvl>
    <w:lvl w:ilvl="4" w:tplc="59CEBDDA" w:tentative="1">
      <w:start w:val="1"/>
      <w:numFmt w:val="bullet"/>
      <w:lvlText w:val=""/>
      <w:lvlJc w:val="left"/>
      <w:pPr>
        <w:tabs>
          <w:tab w:val="num" w:pos="3600"/>
        </w:tabs>
        <w:ind w:left="3600" w:hanging="360"/>
      </w:pPr>
      <w:rPr>
        <w:rFonts w:ascii="Wingdings" w:hAnsi="Wingdings" w:hint="default"/>
      </w:rPr>
    </w:lvl>
    <w:lvl w:ilvl="5" w:tplc="ED0446A2" w:tentative="1">
      <w:start w:val="1"/>
      <w:numFmt w:val="bullet"/>
      <w:lvlText w:val=""/>
      <w:lvlJc w:val="left"/>
      <w:pPr>
        <w:tabs>
          <w:tab w:val="num" w:pos="4320"/>
        </w:tabs>
        <w:ind w:left="4320" w:hanging="360"/>
      </w:pPr>
      <w:rPr>
        <w:rFonts w:ascii="Wingdings" w:hAnsi="Wingdings" w:hint="default"/>
      </w:rPr>
    </w:lvl>
    <w:lvl w:ilvl="6" w:tplc="469AE748" w:tentative="1">
      <w:start w:val="1"/>
      <w:numFmt w:val="bullet"/>
      <w:lvlText w:val=""/>
      <w:lvlJc w:val="left"/>
      <w:pPr>
        <w:tabs>
          <w:tab w:val="num" w:pos="5040"/>
        </w:tabs>
        <w:ind w:left="5040" w:hanging="360"/>
      </w:pPr>
      <w:rPr>
        <w:rFonts w:ascii="Wingdings" w:hAnsi="Wingdings" w:hint="default"/>
      </w:rPr>
    </w:lvl>
    <w:lvl w:ilvl="7" w:tplc="7CF40036" w:tentative="1">
      <w:start w:val="1"/>
      <w:numFmt w:val="bullet"/>
      <w:lvlText w:val=""/>
      <w:lvlJc w:val="left"/>
      <w:pPr>
        <w:tabs>
          <w:tab w:val="num" w:pos="5760"/>
        </w:tabs>
        <w:ind w:left="5760" w:hanging="360"/>
      </w:pPr>
      <w:rPr>
        <w:rFonts w:ascii="Wingdings" w:hAnsi="Wingdings" w:hint="default"/>
      </w:rPr>
    </w:lvl>
    <w:lvl w:ilvl="8" w:tplc="612C61F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D520346"/>
    <w:multiLevelType w:val="hybridMultilevel"/>
    <w:tmpl w:val="BD1C80DA"/>
    <w:lvl w:ilvl="0" w:tplc="08090015">
      <w:start w:val="1"/>
      <w:numFmt w:val="upperLetter"/>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5CA"/>
    <w:rsid w:val="00074A15"/>
    <w:rsid w:val="000B0BD1"/>
    <w:rsid w:val="00103F2F"/>
    <w:rsid w:val="00183CB9"/>
    <w:rsid w:val="001C1F77"/>
    <w:rsid w:val="00220267"/>
    <w:rsid w:val="00294551"/>
    <w:rsid w:val="002B5F03"/>
    <w:rsid w:val="002D04F5"/>
    <w:rsid w:val="002E257D"/>
    <w:rsid w:val="00373E9E"/>
    <w:rsid w:val="0053272F"/>
    <w:rsid w:val="005C7F6C"/>
    <w:rsid w:val="00632593"/>
    <w:rsid w:val="00687834"/>
    <w:rsid w:val="007C7E79"/>
    <w:rsid w:val="009702CF"/>
    <w:rsid w:val="00B86642"/>
    <w:rsid w:val="00BE4A5A"/>
    <w:rsid w:val="00BF23EC"/>
    <w:rsid w:val="00CA549E"/>
    <w:rsid w:val="00CB64AB"/>
    <w:rsid w:val="00D33E64"/>
    <w:rsid w:val="00D76035"/>
    <w:rsid w:val="00D84B37"/>
    <w:rsid w:val="00E915CA"/>
    <w:rsid w:val="00E96218"/>
    <w:rsid w:val="00ED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7F23E"/>
  <w15:chartTrackingRefBased/>
  <w15:docId w15:val="{A689E10C-C291-41E8-9516-E39D7F7D0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5CA"/>
    <w:rPr>
      <w:color w:val="0000FF"/>
      <w:u w:val="single"/>
    </w:rPr>
  </w:style>
  <w:style w:type="character" w:styleId="UnresolvedMention">
    <w:name w:val="Unresolved Mention"/>
    <w:basedOn w:val="DefaultParagraphFont"/>
    <w:uiPriority w:val="99"/>
    <w:semiHidden/>
    <w:unhideWhenUsed/>
    <w:rsid w:val="00E915CA"/>
    <w:rPr>
      <w:color w:val="605E5C"/>
      <w:shd w:val="clear" w:color="auto" w:fill="E1DFDD"/>
    </w:rPr>
  </w:style>
  <w:style w:type="paragraph" w:styleId="NormalWeb">
    <w:name w:val="Normal (Web)"/>
    <w:basedOn w:val="Normal"/>
    <w:uiPriority w:val="99"/>
    <w:semiHidden/>
    <w:unhideWhenUsed/>
    <w:rsid w:val="00E962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3272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87516">
      <w:bodyDiv w:val="1"/>
      <w:marLeft w:val="0"/>
      <w:marRight w:val="0"/>
      <w:marTop w:val="0"/>
      <w:marBottom w:val="0"/>
      <w:divBdr>
        <w:top w:val="none" w:sz="0" w:space="0" w:color="auto"/>
        <w:left w:val="none" w:sz="0" w:space="0" w:color="auto"/>
        <w:bottom w:val="none" w:sz="0" w:space="0" w:color="auto"/>
        <w:right w:val="none" w:sz="0" w:space="0" w:color="auto"/>
      </w:divBdr>
      <w:divsChild>
        <w:div w:id="1050032875">
          <w:marLeft w:val="547"/>
          <w:marRight w:val="0"/>
          <w:marTop w:val="0"/>
          <w:marBottom w:val="0"/>
          <w:divBdr>
            <w:top w:val="none" w:sz="0" w:space="0" w:color="auto"/>
            <w:left w:val="none" w:sz="0" w:space="0" w:color="auto"/>
            <w:bottom w:val="none" w:sz="0" w:space="0" w:color="auto"/>
            <w:right w:val="none" w:sz="0" w:space="0" w:color="auto"/>
          </w:divBdr>
        </w:div>
        <w:div w:id="112750330">
          <w:marLeft w:val="547"/>
          <w:marRight w:val="0"/>
          <w:marTop w:val="0"/>
          <w:marBottom w:val="0"/>
          <w:divBdr>
            <w:top w:val="none" w:sz="0" w:space="0" w:color="auto"/>
            <w:left w:val="none" w:sz="0" w:space="0" w:color="auto"/>
            <w:bottom w:val="none" w:sz="0" w:space="0" w:color="auto"/>
            <w:right w:val="none" w:sz="0" w:space="0" w:color="auto"/>
          </w:divBdr>
        </w:div>
        <w:div w:id="2630732">
          <w:marLeft w:val="547"/>
          <w:marRight w:val="0"/>
          <w:marTop w:val="0"/>
          <w:marBottom w:val="0"/>
          <w:divBdr>
            <w:top w:val="none" w:sz="0" w:space="0" w:color="auto"/>
            <w:left w:val="none" w:sz="0" w:space="0" w:color="auto"/>
            <w:bottom w:val="none" w:sz="0" w:space="0" w:color="auto"/>
            <w:right w:val="none" w:sz="0" w:space="0" w:color="auto"/>
          </w:divBdr>
        </w:div>
      </w:divsChild>
    </w:div>
    <w:div w:id="790783181">
      <w:bodyDiv w:val="1"/>
      <w:marLeft w:val="0"/>
      <w:marRight w:val="0"/>
      <w:marTop w:val="0"/>
      <w:marBottom w:val="0"/>
      <w:divBdr>
        <w:top w:val="none" w:sz="0" w:space="0" w:color="auto"/>
        <w:left w:val="none" w:sz="0" w:space="0" w:color="auto"/>
        <w:bottom w:val="none" w:sz="0" w:space="0" w:color="auto"/>
        <w:right w:val="none" w:sz="0" w:space="0" w:color="auto"/>
      </w:divBdr>
    </w:div>
    <w:div w:id="1345783042">
      <w:bodyDiv w:val="1"/>
      <w:marLeft w:val="0"/>
      <w:marRight w:val="0"/>
      <w:marTop w:val="0"/>
      <w:marBottom w:val="0"/>
      <w:divBdr>
        <w:top w:val="none" w:sz="0" w:space="0" w:color="auto"/>
        <w:left w:val="none" w:sz="0" w:space="0" w:color="auto"/>
        <w:bottom w:val="none" w:sz="0" w:space="0" w:color="auto"/>
        <w:right w:val="none" w:sz="0" w:space="0" w:color="auto"/>
      </w:divBdr>
    </w:div>
    <w:div w:id="195174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blooms-taxonomy-bloom.html" TargetMode="External"/><Relationship Id="rId3" Type="http://schemas.openxmlformats.org/officeDocument/2006/relationships/settings" Target="settings.xml"/><Relationship Id="rId7" Type="http://schemas.openxmlformats.org/officeDocument/2006/relationships/hyperlink" Target="https://www.google.com/search?q=critical+thinking&amp;source=lnms&amp;tbm=isch&amp;sa=X&amp;ved=0ahUKEwirsqX87bnjAhVsQEEAHZJiA_QQ_AUIECgB&amp;biw=1536&amp;bih=754&amp;dpr=1.2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bloom%27s+taxonomy&amp;source=lnms&amp;tbm=isch&amp;sa=X&amp;ved=0ahUKEwi2kdCpj7rjAhWxoFwKHQTnDtYQ_AUIECgB&amp;biw=1536&amp;bih=754" TargetMode="External"/><Relationship Id="rId11" Type="http://schemas.openxmlformats.org/officeDocument/2006/relationships/fontTable" Target="fontTable.xml"/><Relationship Id="rId5" Type="http://schemas.openxmlformats.org/officeDocument/2006/relationships/hyperlink" Target="https://www.skillsyouneed.com/learn/critical-thinking.html" TargetMode="External"/><Relationship Id="rId10" Type="http://schemas.openxmlformats.org/officeDocument/2006/relationships/hyperlink" Target="https://www.tutordoctor.co.uk/blog/2018/september/why-critical-thinking-skills-are-important-for-s/" TargetMode="External"/><Relationship Id="rId4" Type="http://schemas.openxmlformats.org/officeDocument/2006/relationships/webSettings" Target="webSettings.xml"/><Relationship Id="rId9" Type="http://schemas.openxmlformats.org/officeDocument/2006/relationships/hyperlink" Target="https://www.skillsyouneed.com/learn/critical-thin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1580</Words>
  <Characters>9006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Edwards</dc:creator>
  <cp:keywords/>
  <dc:description/>
  <cp:lastModifiedBy>Aimee Edwards (1802376)</cp:lastModifiedBy>
  <cp:revision>2</cp:revision>
  <dcterms:created xsi:type="dcterms:W3CDTF">2019-07-16T19:04:00Z</dcterms:created>
  <dcterms:modified xsi:type="dcterms:W3CDTF">2019-07-16T19:04:00Z</dcterms:modified>
</cp:coreProperties>
</file>