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10C72C" w14:textId="11F84D15" w:rsidR="008965A7" w:rsidRPr="001F084F" w:rsidRDefault="000F0CA9">
      <w:pPr>
        <w:rPr>
          <w:rFonts w:ascii="Arial" w:hAnsi="Arial" w:cs="Arial"/>
          <w:sz w:val="28"/>
          <w:szCs w:val="28"/>
        </w:rPr>
      </w:pPr>
      <w:r w:rsidRPr="00E75ADE">
        <w:rPr>
          <w:rFonts w:ascii="Arial" w:hAnsi="Arial" w:cs="Arial"/>
          <w:sz w:val="36"/>
          <w:szCs w:val="36"/>
        </w:rPr>
        <w:t>Contemporary Issues Within the Police: Assignment 2</w:t>
      </w:r>
    </w:p>
    <w:p w14:paraId="4CD5F74D" w14:textId="477D149F" w:rsidR="00F816C2" w:rsidRDefault="00F816C2">
      <w:pPr>
        <w:rPr>
          <w:rFonts w:ascii="Arial" w:hAnsi="Arial" w:cs="Arial"/>
          <w:sz w:val="24"/>
          <w:szCs w:val="24"/>
        </w:rPr>
      </w:pPr>
    </w:p>
    <w:p w14:paraId="248CF4D3" w14:textId="4E990D0E" w:rsidR="00F816C2" w:rsidRDefault="00F816C2">
      <w:pPr>
        <w:rPr>
          <w:rFonts w:ascii="Arial" w:hAnsi="Arial" w:cs="Arial"/>
          <w:sz w:val="24"/>
          <w:szCs w:val="24"/>
        </w:rPr>
      </w:pPr>
    </w:p>
    <w:p w14:paraId="6096BA16" w14:textId="116DBC54" w:rsidR="00F816C2" w:rsidRDefault="00F816C2">
      <w:pPr>
        <w:rPr>
          <w:rFonts w:ascii="Arial" w:hAnsi="Arial" w:cs="Arial"/>
          <w:sz w:val="24"/>
          <w:szCs w:val="24"/>
        </w:rPr>
      </w:pPr>
    </w:p>
    <w:p w14:paraId="39DEB04B" w14:textId="2F1DF58E" w:rsidR="00F816C2" w:rsidRDefault="00F816C2">
      <w:pPr>
        <w:rPr>
          <w:rFonts w:ascii="Arial" w:hAnsi="Arial" w:cs="Arial"/>
          <w:sz w:val="24"/>
          <w:szCs w:val="24"/>
        </w:rPr>
      </w:pPr>
    </w:p>
    <w:p w14:paraId="2B6206EE" w14:textId="6AB090BB" w:rsidR="00F816C2" w:rsidRDefault="00F816C2">
      <w:pPr>
        <w:rPr>
          <w:rFonts w:ascii="Arial" w:hAnsi="Arial" w:cs="Arial"/>
          <w:sz w:val="24"/>
          <w:szCs w:val="24"/>
        </w:rPr>
      </w:pPr>
    </w:p>
    <w:p w14:paraId="12AD3F96" w14:textId="1B6D1551" w:rsidR="00F816C2" w:rsidRDefault="00F816C2">
      <w:pPr>
        <w:rPr>
          <w:rFonts w:ascii="Arial" w:hAnsi="Arial" w:cs="Arial"/>
          <w:sz w:val="24"/>
          <w:szCs w:val="24"/>
        </w:rPr>
      </w:pPr>
    </w:p>
    <w:p w14:paraId="42D78444" w14:textId="60F9F540" w:rsidR="00F816C2" w:rsidRDefault="00F816C2">
      <w:pPr>
        <w:rPr>
          <w:rFonts w:ascii="Arial" w:hAnsi="Arial" w:cs="Arial"/>
          <w:sz w:val="24"/>
          <w:szCs w:val="24"/>
        </w:rPr>
      </w:pPr>
    </w:p>
    <w:p w14:paraId="01D5FF18" w14:textId="77777777" w:rsidR="00E75ADE" w:rsidRDefault="00E75ADE">
      <w:pPr>
        <w:rPr>
          <w:rFonts w:ascii="Arial" w:hAnsi="Arial" w:cs="Arial"/>
          <w:sz w:val="36"/>
          <w:szCs w:val="36"/>
        </w:rPr>
      </w:pPr>
    </w:p>
    <w:p w14:paraId="0ABE20C6" w14:textId="77777777" w:rsidR="00E75ADE" w:rsidRDefault="00E75ADE">
      <w:pPr>
        <w:rPr>
          <w:rFonts w:ascii="Arial" w:hAnsi="Arial" w:cs="Arial"/>
          <w:sz w:val="36"/>
          <w:szCs w:val="36"/>
        </w:rPr>
      </w:pPr>
    </w:p>
    <w:p w14:paraId="70427C34" w14:textId="09A7F066" w:rsidR="00F816C2" w:rsidRPr="001F084F" w:rsidRDefault="00E75ADE">
      <w:pPr>
        <w:rPr>
          <w:rFonts w:ascii="Arial" w:hAnsi="Arial" w:cs="Arial"/>
          <w:sz w:val="36"/>
          <w:szCs w:val="36"/>
        </w:rPr>
      </w:pPr>
      <w:r>
        <w:rPr>
          <w:rFonts w:ascii="Arial" w:hAnsi="Arial" w:cs="Arial"/>
          <w:sz w:val="36"/>
          <w:szCs w:val="36"/>
        </w:rPr>
        <w:t xml:space="preserve">What are the Police For – Tackling Crime or Supporting Vulnerable People? </w:t>
      </w:r>
    </w:p>
    <w:p w14:paraId="4185F33F" w14:textId="4AD1994B" w:rsidR="00F816C2" w:rsidRDefault="00F816C2">
      <w:pPr>
        <w:rPr>
          <w:rFonts w:ascii="Arial" w:hAnsi="Arial" w:cs="Arial"/>
          <w:sz w:val="24"/>
          <w:szCs w:val="24"/>
        </w:rPr>
      </w:pPr>
    </w:p>
    <w:p w14:paraId="65F2B12E" w14:textId="2A8410DF" w:rsidR="00F816C2" w:rsidRDefault="00F816C2">
      <w:pPr>
        <w:rPr>
          <w:rFonts w:ascii="Arial" w:hAnsi="Arial" w:cs="Arial"/>
          <w:sz w:val="24"/>
          <w:szCs w:val="24"/>
        </w:rPr>
      </w:pPr>
    </w:p>
    <w:p w14:paraId="278808B7" w14:textId="28C315D2" w:rsidR="00F816C2" w:rsidRDefault="00F816C2">
      <w:pPr>
        <w:rPr>
          <w:rFonts w:ascii="Arial" w:hAnsi="Arial" w:cs="Arial"/>
          <w:sz w:val="24"/>
          <w:szCs w:val="24"/>
        </w:rPr>
      </w:pPr>
    </w:p>
    <w:p w14:paraId="5F28DBC0" w14:textId="3D833303" w:rsidR="00F816C2" w:rsidRDefault="00F816C2">
      <w:pPr>
        <w:rPr>
          <w:rFonts w:ascii="Arial" w:hAnsi="Arial" w:cs="Arial"/>
          <w:sz w:val="24"/>
          <w:szCs w:val="24"/>
        </w:rPr>
      </w:pPr>
    </w:p>
    <w:p w14:paraId="6D48C0E5" w14:textId="1B1D03FC" w:rsidR="00F816C2" w:rsidRDefault="00F816C2">
      <w:pPr>
        <w:rPr>
          <w:rFonts w:ascii="Arial" w:hAnsi="Arial" w:cs="Arial"/>
          <w:sz w:val="24"/>
          <w:szCs w:val="24"/>
        </w:rPr>
      </w:pPr>
    </w:p>
    <w:p w14:paraId="432E9883" w14:textId="6D9DBBBE" w:rsidR="00F816C2" w:rsidRDefault="00F816C2">
      <w:pPr>
        <w:rPr>
          <w:rFonts w:ascii="Arial" w:hAnsi="Arial" w:cs="Arial"/>
          <w:sz w:val="24"/>
          <w:szCs w:val="24"/>
        </w:rPr>
      </w:pPr>
    </w:p>
    <w:p w14:paraId="57386647" w14:textId="29B88E2E" w:rsidR="00F816C2" w:rsidRDefault="00F816C2">
      <w:pPr>
        <w:rPr>
          <w:rFonts w:ascii="Arial" w:hAnsi="Arial" w:cs="Arial"/>
          <w:sz w:val="24"/>
          <w:szCs w:val="24"/>
        </w:rPr>
      </w:pPr>
    </w:p>
    <w:p w14:paraId="28335321" w14:textId="613BE967" w:rsidR="00F816C2" w:rsidRDefault="00F816C2">
      <w:pPr>
        <w:rPr>
          <w:rFonts w:ascii="Arial" w:hAnsi="Arial" w:cs="Arial"/>
          <w:sz w:val="24"/>
          <w:szCs w:val="24"/>
        </w:rPr>
      </w:pPr>
    </w:p>
    <w:p w14:paraId="5275F9F2" w14:textId="1302977A" w:rsidR="001F084F" w:rsidRDefault="001F084F">
      <w:pPr>
        <w:rPr>
          <w:rFonts w:ascii="Arial" w:hAnsi="Arial" w:cs="Arial"/>
          <w:sz w:val="24"/>
          <w:szCs w:val="24"/>
        </w:rPr>
      </w:pPr>
    </w:p>
    <w:p w14:paraId="6579DFA3" w14:textId="0F855286" w:rsidR="001F084F" w:rsidRDefault="001F084F">
      <w:pPr>
        <w:rPr>
          <w:rFonts w:ascii="Arial" w:hAnsi="Arial" w:cs="Arial"/>
          <w:sz w:val="24"/>
          <w:szCs w:val="24"/>
        </w:rPr>
      </w:pPr>
    </w:p>
    <w:p w14:paraId="08BB9E26" w14:textId="20AEC583" w:rsidR="001F084F" w:rsidRDefault="001F084F">
      <w:pPr>
        <w:rPr>
          <w:rFonts w:ascii="Arial" w:hAnsi="Arial" w:cs="Arial"/>
          <w:sz w:val="24"/>
          <w:szCs w:val="24"/>
        </w:rPr>
      </w:pPr>
    </w:p>
    <w:p w14:paraId="6BDC04C9" w14:textId="72B076D2" w:rsidR="001F084F" w:rsidRDefault="001F084F">
      <w:pPr>
        <w:rPr>
          <w:rFonts w:ascii="Arial" w:hAnsi="Arial" w:cs="Arial"/>
          <w:sz w:val="24"/>
          <w:szCs w:val="24"/>
        </w:rPr>
      </w:pPr>
    </w:p>
    <w:p w14:paraId="76CB5464" w14:textId="71717523" w:rsidR="001F084F" w:rsidRDefault="001F084F">
      <w:pPr>
        <w:rPr>
          <w:rFonts w:ascii="Arial" w:hAnsi="Arial" w:cs="Arial"/>
          <w:sz w:val="24"/>
          <w:szCs w:val="24"/>
        </w:rPr>
      </w:pPr>
    </w:p>
    <w:p w14:paraId="7ABAB9D2" w14:textId="0303162B" w:rsidR="001F084F" w:rsidRPr="001F084F" w:rsidRDefault="001F084F">
      <w:pPr>
        <w:rPr>
          <w:rFonts w:ascii="Arial" w:hAnsi="Arial" w:cs="Arial"/>
          <w:sz w:val="36"/>
          <w:szCs w:val="36"/>
        </w:rPr>
      </w:pPr>
      <w:r w:rsidRPr="001F084F">
        <w:rPr>
          <w:rFonts w:ascii="Arial" w:hAnsi="Arial" w:cs="Arial"/>
          <w:sz w:val="36"/>
          <w:szCs w:val="36"/>
        </w:rPr>
        <w:t>Student Name: Rio Bonnici</w:t>
      </w:r>
    </w:p>
    <w:p w14:paraId="28761CEB" w14:textId="35CD84D5" w:rsidR="001F084F" w:rsidRPr="001F084F" w:rsidRDefault="001F084F">
      <w:pPr>
        <w:rPr>
          <w:rFonts w:ascii="Arial" w:hAnsi="Arial" w:cs="Arial"/>
          <w:sz w:val="36"/>
          <w:szCs w:val="36"/>
        </w:rPr>
      </w:pPr>
      <w:r w:rsidRPr="001F084F">
        <w:rPr>
          <w:rFonts w:ascii="Arial" w:hAnsi="Arial" w:cs="Arial"/>
          <w:sz w:val="36"/>
          <w:szCs w:val="36"/>
        </w:rPr>
        <w:t>Student Number: 2104333</w:t>
      </w:r>
    </w:p>
    <w:p w14:paraId="2BC7711C" w14:textId="77777777" w:rsidR="00E75ADE" w:rsidRDefault="00E75ADE">
      <w:pPr>
        <w:rPr>
          <w:rFonts w:ascii="Arial" w:hAnsi="Arial" w:cs="Arial"/>
          <w:sz w:val="24"/>
          <w:szCs w:val="24"/>
        </w:rPr>
      </w:pPr>
    </w:p>
    <w:p w14:paraId="1DE0583E" w14:textId="44FD5C05" w:rsidR="000F0CA9" w:rsidRDefault="000F0CA9" w:rsidP="0056766E">
      <w:pPr>
        <w:spacing w:line="480" w:lineRule="auto"/>
        <w:rPr>
          <w:rFonts w:ascii="Arial" w:hAnsi="Arial" w:cs="Arial"/>
          <w:sz w:val="24"/>
          <w:szCs w:val="24"/>
        </w:rPr>
      </w:pPr>
      <w:r>
        <w:rPr>
          <w:rFonts w:ascii="Arial" w:hAnsi="Arial" w:cs="Arial"/>
          <w:sz w:val="24"/>
          <w:szCs w:val="24"/>
        </w:rPr>
        <w:lastRenderedPageBreak/>
        <w:t xml:space="preserve">The </w:t>
      </w:r>
      <w:r w:rsidR="001D1ED9">
        <w:rPr>
          <w:rFonts w:ascii="Arial" w:hAnsi="Arial" w:cs="Arial"/>
          <w:sz w:val="24"/>
          <w:szCs w:val="24"/>
        </w:rPr>
        <w:t>focus</w:t>
      </w:r>
      <w:r>
        <w:rPr>
          <w:rFonts w:ascii="Arial" w:hAnsi="Arial" w:cs="Arial"/>
          <w:sz w:val="24"/>
          <w:szCs w:val="24"/>
        </w:rPr>
        <w:t xml:space="preserve"> of this essay is all about concepts that ultimately shape the topics of contemporary issues within the police. The concept that has been decided to be discusse</w:t>
      </w:r>
      <w:r w:rsidR="003B060B">
        <w:rPr>
          <w:rFonts w:ascii="Arial" w:hAnsi="Arial" w:cs="Arial"/>
          <w:sz w:val="24"/>
          <w:szCs w:val="24"/>
        </w:rPr>
        <w:t>d</w:t>
      </w:r>
      <w:r>
        <w:rPr>
          <w:rFonts w:ascii="Arial" w:hAnsi="Arial" w:cs="Arial"/>
          <w:sz w:val="24"/>
          <w:szCs w:val="24"/>
        </w:rPr>
        <w:t xml:space="preserve"> within this essay is the </w:t>
      </w:r>
      <w:r w:rsidR="00CC1138">
        <w:rPr>
          <w:rFonts w:ascii="Arial" w:hAnsi="Arial" w:cs="Arial"/>
          <w:sz w:val="24"/>
          <w:szCs w:val="24"/>
        </w:rPr>
        <w:t>argument on what the Police were established to do and what they see as the</w:t>
      </w:r>
      <w:r w:rsidR="003B060B">
        <w:rPr>
          <w:rFonts w:ascii="Arial" w:hAnsi="Arial" w:cs="Arial"/>
          <w:sz w:val="24"/>
          <w:szCs w:val="24"/>
        </w:rPr>
        <w:t>ir main</w:t>
      </w:r>
      <w:r w:rsidR="00CC1138">
        <w:rPr>
          <w:rFonts w:ascii="Arial" w:hAnsi="Arial" w:cs="Arial"/>
          <w:sz w:val="24"/>
          <w:szCs w:val="24"/>
        </w:rPr>
        <w:t xml:space="preserve"> priority today. The essay will be based upon whether the UK Police are</w:t>
      </w:r>
      <w:r w:rsidR="003B060B">
        <w:rPr>
          <w:rFonts w:ascii="Arial" w:hAnsi="Arial" w:cs="Arial"/>
          <w:sz w:val="24"/>
          <w:szCs w:val="24"/>
        </w:rPr>
        <w:t xml:space="preserve"> there</w:t>
      </w:r>
      <w:r w:rsidR="00CC1138">
        <w:rPr>
          <w:rFonts w:ascii="Arial" w:hAnsi="Arial" w:cs="Arial"/>
          <w:sz w:val="24"/>
          <w:szCs w:val="24"/>
        </w:rPr>
        <w:t xml:space="preserve"> to tackle crime or there to support vulnerable people or both </w:t>
      </w:r>
      <w:r>
        <w:rPr>
          <w:rFonts w:ascii="Arial" w:hAnsi="Arial" w:cs="Arial"/>
          <w:sz w:val="24"/>
          <w:szCs w:val="24"/>
        </w:rPr>
        <w:t xml:space="preserve">which will be </w:t>
      </w:r>
      <w:r w:rsidR="00CC1138">
        <w:rPr>
          <w:rFonts w:ascii="Arial" w:hAnsi="Arial" w:cs="Arial"/>
          <w:sz w:val="24"/>
          <w:szCs w:val="24"/>
        </w:rPr>
        <w:t xml:space="preserve">researched and </w:t>
      </w:r>
      <w:r>
        <w:rPr>
          <w:rFonts w:ascii="Arial" w:hAnsi="Arial" w:cs="Arial"/>
          <w:sz w:val="24"/>
          <w:szCs w:val="24"/>
        </w:rPr>
        <w:t>critically evaluated within this essay. As policing has been around for a number of centuries, it is a guarantee that policing will be prominent for many years to com</w:t>
      </w:r>
      <w:r w:rsidR="00CC1138">
        <w:rPr>
          <w:rFonts w:ascii="Arial" w:hAnsi="Arial" w:cs="Arial"/>
          <w:sz w:val="24"/>
          <w:szCs w:val="24"/>
        </w:rPr>
        <w:t>e</w:t>
      </w:r>
      <w:r>
        <w:rPr>
          <w:rFonts w:ascii="Arial" w:hAnsi="Arial" w:cs="Arial"/>
          <w:sz w:val="24"/>
          <w:szCs w:val="24"/>
        </w:rPr>
        <w:t>. It is important to discuss wh</w:t>
      </w:r>
      <w:r w:rsidR="00CC1138">
        <w:rPr>
          <w:rFonts w:ascii="Arial" w:hAnsi="Arial" w:cs="Arial"/>
          <w:sz w:val="24"/>
          <w:szCs w:val="24"/>
        </w:rPr>
        <w:t xml:space="preserve">at the styles of policing included, and what </w:t>
      </w:r>
      <w:r>
        <w:rPr>
          <w:rFonts w:ascii="Arial" w:hAnsi="Arial" w:cs="Arial"/>
          <w:sz w:val="24"/>
          <w:szCs w:val="24"/>
        </w:rPr>
        <w:t>policing can become, especially with the forever changing and evolving world</w:t>
      </w:r>
      <w:r w:rsidR="00E302BC">
        <w:rPr>
          <w:rFonts w:ascii="Arial" w:hAnsi="Arial" w:cs="Arial"/>
          <w:sz w:val="24"/>
          <w:szCs w:val="24"/>
        </w:rPr>
        <w:t xml:space="preserve"> as ‘c</w:t>
      </w:r>
      <w:r w:rsidR="00E302BC" w:rsidRPr="00E302BC">
        <w:rPr>
          <w:rFonts w:ascii="Arial" w:hAnsi="Arial" w:cs="Arial"/>
          <w:sz w:val="24"/>
          <w:szCs w:val="24"/>
        </w:rPr>
        <w:t>rime is also changing</w:t>
      </w:r>
      <w:r w:rsidR="00E302BC">
        <w:rPr>
          <w:rFonts w:ascii="Arial" w:hAnsi="Arial" w:cs="Arial"/>
          <w:sz w:val="24"/>
          <w:szCs w:val="24"/>
        </w:rPr>
        <w:t>’ (Police Foundation, 2017) with it</w:t>
      </w:r>
      <w:r>
        <w:rPr>
          <w:rFonts w:ascii="Arial" w:hAnsi="Arial" w:cs="Arial"/>
          <w:sz w:val="24"/>
          <w:szCs w:val="24"/>
        </w:rPr>
        <w:t>. This essay will mainly be based around the UK’s style of Policing</w:t>
      </w:r>
      <w:r w:rsidR="00AF4BA3">
        <w:rPr>
          <w:rFonts w:ascii="Arial" w:hAnsi="Arial" w:cs="Arial"/>
          <w:sz w:val="24"/>
          <w:szCs w:val="24"/>
        </w:rPr>
        <w:t xml:space="preserve"> as well as potential changes in the future, </w:t>
      </w:r>
      <w:r>
        <w:rPr>
          <w:rFonts w:ascii="Arial" w:hAnsi="Arial" w:cs="Arial"/>
          <w:sz w:val="24"/>
          <w:szCs w:val="24"/>
        </w:rPr>
        <w:t xml:space="preserve">with little to no reference of international policing styles as different areas of the world can have extremely different issues and problems. </w:t>
      </w:r>
    </w:p>
    <w:p w14:paraId="1BCD80D4" w14:textId="639CEA4B" w:rsidR="00335513" w:rsidRDefault="00335513" w:rsidP="0056766E">
      <w:pPr>
        <w:spacing w:line="480" w:lineRule="auto"/>
        <w:rPr>
          <w:rFonts w:ascii="Arial" w:hAnsi="Arial" w:cs="Arial"/>
          <w:sz w:val="24"/>
          <w:szCs w:val="24"/>
        </w:rPr>
      </w:pPr>
      <w:r>
        <w:rPr>
          <w:rFonts w:ascii="Arial" w:hAnsi="Arial" w:cs="Arial"/>
          <w:sz w:val="24"/>
          <w:szCs w:val="24"/>
        </w:rPr>
        <w:t xml:space="preserve">It is no mystery that the </w:t>
      </w:r>
      <w:r w:rsidR="00AF4BA3">
        <w:rPr>
          <w:rFonts w:ascii="Arial" w:hAnsi="Arial" w:cs="Arial"/>
          <w:sz w:val="24"/>
          <w:szCs w:val="24"/>
        </w:rPr>
        <w:t>P</w:t>
      </w:r>
      <w:r>
        <w:rPr>
          <w:rFonts w:ascii="Arial" w:hAnsi="Arial" w:cs="Arial"/>
          <w:sz w:val="24"/>
          <w:szCs w:val="24"/>
        </w:rPr>
        <w:t xml:space="preserve">olice force do prioritise certain events happening from what is </w:t>
      </w:r>
      <w:r w:rsidR="00AF4BA3">
        <w:rPr>
          <w:rFonts w:ascii="Arial" w:hAnsi="Arial" w:cs="Arial"/>
          <w:sz w:val="24"/>
          <w:szCs w:val="24"/>
        </w:rPr>
        <w:t xml:space="preserve">a minor event </w:t>
      </w:r>
      <w:r>
        <w:rPr>
          <w:rFonts w:ascii="Arial" w:hAnsi="Arial" w:cs="Arial"/>
          <w:sz w:val="24"/>
          <w:szCs w:val="24"/>
        </w:rPr>
        <w:t xml:space="preserve">or can be more severe and can ultimately affect more people. The general view of what the </w:t>
      </w:r>
      <w:r w:rsidR="00AF4BA3">
        <w:rPr>
          <w:rFonts w:ascii="Arial" w:hAnsi="Arial" w:cs="Arial"/>
          <w:sz w:val="24"/>
          <w:szCs w:val="24"/>
        </w:rPr>
        <w:t>P</w:t>
      </w:r>
      <w:r>
        <w:rPr>
          <w:rFonts w:ascii="Arial" w:hAnsi="Arial" w:cs="Arial"/>
          <w:sz w:val="24"/>
          <w:szCs w:val="24"/>
        </w:rPr>
        <w:t xml:space="preserve">olice do is to tackle crime and stop those from breaking the law which keeps people </w:t>
      </w:r>
      <w:r w:rsidR="00A853DF">
        <w:rPr>
          <w:rFonts w:ascii="Arial" w:hAnsi="Arial" w:cs="Arial"/>
          <w:sz w:val="24"/>
          <w:szCs w:val="24"/>
        </w:rPr>
        <w:t>safe,</w:t>
      </w:r>
      <w:r>
        <w:rPr>
          <w:rFonts w:ascii="Arial" w:hAnsi="Arial" w:cs="Arial"/>
          <w:sz w:val="24"/>
          <w:szCs w:val="24"/>
        </w:rPr>
        <w:t xml:space="preserve"> but it is also to no surprise that the Police do what they can to support vulnerable people because it can be seen as why </w:t>
      </w:r>
      <w:r w:rsidR="00AF4BA3">
        <w:rPr>
          <w:rFonts w:ascii="Arial" w:hAnsi="Arial" w:cs="Arial"/>
          <w:sz w:val="24"/>
          <w:szCs w:val="24"/>
        </w:rPr>
        <w:t xml:space="preserve">some Police Officers </w:t>
      </w:r>
      <w:r>
        <w:rPr>
          <w:rFonts w:ascii="Arial" w:hAnsi="Arial" w:cs="Arial"/>
          <w:sz w:val="24"/>
          <w:szCs w:val="24"/>
        </w:rPr>
        <w:t xml:space="preserve">do the job in the first place. It was found that officers do in fact not only stop and prevent </w:t>
      </w:r>
      <w:r w:rsidR="00A853DF">
        <w:rPr>
          <w:rFonts w:ascii="Arial" w:hAnsi="Arial" w:cs="Arial"/>
          <w:sz w:val="24"/>
          <w:szCs w:val="24"/>
        </w:rPr>
        <w:t>crimes,</w:t>
      </w:r>
      <w:r>
        <w:rPr>
          <w:rFonts w:ascii="Arial" w:hAnsi="Arial" w:cs="Arial"/>
          <w:sz w:val="24"/>
          <w:szCs w:val="24"/>
        </w:rPr>
        <w:t xml:space="preserve"> but they are members of the Police force to ‘</w:t>
      </w:r>
      <w:r w:rsidRPr="00335513">
        <w:rPr>
          <w:rFonts w:ascii="Arial" w:hAnsi="Arial" w:cs="Arial"/>
          <w:sz w:val="24"/>
          <w:szCs w:val="24"/>
        </w:rPr>
        <w:t>provide support to victims</w:t>
      </w:r>
      <w:r>
        <w:rPr>
          <w:rFonts w:ascii="Arial" w:hAnsi="Arial" w:cs="Arial"/>
          <w:sz w:val="24"/>
          <w:szCs w:val="24"/>
        </w:rPr>
        <w:t>’ (Joining the Police, n.d.)</w:t>
      </w:r>
      <w:r w:rsidR="000064B1">
        <w:rPr>
          <w:rFonts w:ascii="Arial" w:hAnsi="Arial" w:cs="Arial"/>
          <w:sz w:val="24"/>
          <w:szCs w:val="24"/>
        </w:rPr>
        <w:t>. It is also no mystery that through time one of the major problems that the Police face are the lack of staff and with that comes further issues such as setting priorities. A good example would be that if there are t</w:t>
      </w:r>
      <w:r w:rsidR="00AF4BA3">
        <w:rPr>
          <w:rFonts w:ascii="Arial" w:hAnsi="Arial" w:cs="Arial"/>
          <w:sz w:val="24"/>
          <w:szCs w:val="24"/>
        </w:rPr>
        <w:t>w</w:t>
      </w:r>
      <w:r w:rsidR="000064B1">
        <w:rPr>
          <w:rFonts w:ascii="Arial" w:hAnsi="Arial" w:cs="Arial"/>
          <w:sz w:val="24"/>
          <w:szCs w:val="24"/>
        </w:rPr>
        <w:t xml:space="preserve">o separate situations happening and not enough officers on patrol then the higher </w:t>
      </w:r>
      <w:r w:rsidR="000064B1">
        <w:rPr>
          <w:rFonts w:ascii="Arial" w:hAnsi="Arial" w:cs="Arial"/>
          <w:sz w:val="24"/>
          <w:szCs w:val="24"/>
        </w:rPr>
        <w:lastRenderedPageBreak/>
        <w:t>ranks are made to decide which situation to send their officers to</w:t>
      </w:r>
      <w:r w:rsidR="00AF4BA3">
        <w:rPr>
          <w:rFonts w:ascii="Arial" w:hAnsi="Arial" w:cs="Arial"/>
          <w:sz w:val="24"/>
          <w:szCs w:val="24"/>
        </w:rPr>
        <w:t>o</w:t>
      </w:r>
      <w:r w:rsidR="00A853DF">
        <w:rPr>
          <w:rFonts w:ascii="Arial" w:hAnsi="Arial" w:cs="Arial"/>
          <w:sz w:val="24"/>
          <w:szCs w:val="24"/>
        </w:rPr>
        <w:t>,</w:t>
      </w:r>
      <w:r w:rsidR="000064B1">
        <w:rPr>
          <w:rFonts w:ascii="Arial" w:hAnsi="Arial" w:cs="Arial"/>
          <w:sz w:val="24"/>
          <w:szCs w:val="24"/>
        </w:rPr>
        <w:t xml:space="preserve"> a</w:t>
      </w:r>
      <w:r w:rsidR="005D7811">
        <w:rPr>
          <w:rFonts w:ascii="Arial" w:hAnsi="Arial" w:cs="Arial"/>
          <w:sz w:val="24"/>
          <w:szCs w:val="24"/>
        </w:rPr>
        <w:t>nd they will base their decisions on events happening and the resources available to them</w:t>
      </w:r>
      <w:r w:rsidR="000064B1">
        <w:rPr>
          <w:rFonts w:ascii="Arial" w:hAnsi="Arial" w:cs="Arial"/>
          <w:sz w:val="24"/>
          <w:szCs w:val="24"/>
        </w:rPr>
        <w:t>. It was found that ‘w</w:t>
      </w:r>
      <w:r w:rsidR="000064B1" w:rsidRPr="000064B1">
        <w:rPr>
          <w:rFonts w:ascii="Arial" w:hAnsi="Arial" w:cs="Arial"/>
          <w:sz w:val="24"/>
          <w:szCs w:val="24"/>
        </w:rPr>
        <w:t xml:space="preserve">ith budgets tightening and significant reductions in frontline policing it is becoming more and more difficult for the </w:t>
      </w:r>
      <w:r w:rsidR="005D7811">
        <w:rPr>
          <w:rFonts w:ascii="Arial" w:hAnsi="Arial" w:cs="Arial"/>
          <w:sz w:val="24"/>
          <w:szCs w:val="24"/>
        </w:rPr>
        <w:t>P</w:t>
      </w:r>
      <w:r w:rsidR="000064B1" w:rsidRPr="000064B1">
        <w:rPr>
          <w:rFonts w:ascii="Arial" w:hAnsi="Arial" w:cs="Arial"/>
          <w:sz w:val="24"/>
          <w:szCs w:val="24"/>
        </w:rPr>
        <w:t>olice service to provide a universal offering to the public</w:t>
      </w:r>
      <w:r w:rsidR="000064B1">
        <w:rPr>
          <w:rFonts w:ascii="Arial" w:hAnsi="Arial" w:cs="Arial"/>
          <w:sz w:val="24"/>
          <w:szCs w:val="24"/>
        </w:rPr>
        <w:t xml:space="preserve">’ (Police Foundation, n.d.). </w:t>
      </w:r>
    </w:p>
    <w:p w14:paraId="4B264BA3" w14:textId="598DA09A" w:rsidR="00A853DF" w:rsidRDefault="00A853DF" w:rsidP="0056766E">
      <w:pPr>
        <w:spacing w:line="480" w:lineRule="auto"/>
        <w:rPr>
          <w:rFonts w:ascii="Arial" w:hAnsi="Arial" w:cs="Arial"/>
          <w:sz w:val="24"/>
          <w:szCs w:val="24"/>
        </w:rPr>
      </w:pPr>
      <w:r>
        <w:rPr>
          <w:rFonts w:ascii="Arial" w:hAnsi="Arial" w:cs="Arial"/>
          <w:sz w:val="24"/>
          <w:szCs w:val="24"/>
        </w:rPr>
        <w:t>The debate on whether the Police are there to tackle crime or to support vulnerable people can also come down to what the role of the Police</w:t>
      </w:r>
      <w:r w:rsidR="005D7811">
        <w:rPr>
          <w:rFonts w:ascii="Arial" w:hAnsi="Arial" w:cs="Arial"/>
          <w:sz w:val="24"/>
          <w:szCs w:val="24"/>
        </w:rPr>
        <w:t xml:space="preserve"> is</w:t>
      </w:r>
      <w:r>
        <w:rPr>
          <w:rFonts w:ascii="Arial" w:hAnsi="Arial" w:cs="Arial"/>
          <w:sz w:val="24"/>
          <w:szCs w:val="24"/>
        </w:rPr>
        <w:t xml:space="preserve"> and what the responsibilities of a Police officer includes. According to the University of Southampton ‘a</w:t>
      </w:r>
      <w:r w:rsidRPr="00A853DF">
        <w:rPr>
          <w:rFonts w:ascii="Arial" w:hAnsi="Arial" w:cs="Arial"/>
          <w:sz w:val="24"/>
          <w:szCs w:val="24"/>
        </w:rPr>
        <w:t xml:space="preserve"> Police Officer serves to maintain law and order in local areas by protecting members of the public and their property, preventing crime, reducing the fear of crime and improving the quality of life for all citizens</w:t>
      </w:r>
      <w:r>
        <w:rPr>
          <w:rFonts w:ascii="Arial" w:hAnsi="Arial" w:cs="Arial"/>
          <w:sz w:val="24"/>
          <w:szCs w:val="24"/>
        </w:rPr>
        <w:t>’ (University of Southampton, n.d.). This shows that tackling crime is the first thing that is said about what a Police officer does, although reducing the fear of crime does link with supporting vulnerable people</w:t>
      </w:r>
      <w:r w:rsidR="00B64B9B">
        <w:rPr>
          <w:rFonts w:ascii="Arial" w:hAnsi="Arial" w:cs="Arial"/>
          <w:sz w:val="24"/>
          <w:szCs w:val="24"/>
        </w:rPr>
        <w:t>.</w:t>
      </w:r>
      <w:r>
        <w:rPr>
          <w:rFonts w:ascii="Arial" w:hAnsi="Arial" w:cs="Arial"/>
          <w:sz w:val="24"/>
          <w:szCs w:val="24"/>
        </w:rPr>
        <w:t xml:space="preserve"> </w:t>
      </w:r>
      <w:r w:rsidR="00B64B9B">
        <w:rPr>
          <w:rFonts w:ascii="Arial" w:hAnsi="Arial" w:cs="Arial"/>
          <w:sz w:val="24"/>
          <w:szCs w:val="24"/>
        </w:rPr>
        <w:t>P</w:t>
      </w:r>
      <w:r>
        <w:rPr>
          <w:rFonts w:ascii="Arial" w:hAnsi="Arial" w:cs="Arial"/>
          <w:sz w:val="24"/>
          <w:szCs w:val="24"/>
        </w:rPr>
        <w:t>eople with vulnerabilities are more likely to fear crime for their own safety</w:t>
      </w:r>
      <w:r w:rsidR="00B64B9B">
        <w:rPr>
          <w:rFonts w:ascii="Arial" w:hAnsi="Arial" w:cs="Arial"/>
          <w:sz w:val="24"/>
          <w:szCs w:val="24"/>
        </w:rPr>
        <w:t xml:space="preserve"> and as a result supporting the vulnerable does in fact reduce fear of crime as they have been helped by the Police. Also, according to the College of Policing the role of a Police </w:t>
      </w:r>
      <w:r w:rsidR="005D7811">
        <w:rPr>
          <w:rFonts w:ascii="Arial" w:hAnsi="Arial" w:cs="Arial"/>
          <w:sz w:val="24"/>
          <w:szCs w:val="24"/>
        </w:rPr>
        <w:t>C</w:t>
      </w:r>
      <w:r w:rsidR="00B64B9B">
        <w:rPr>
          <w:rFonts w:ascii="Arial" w:hAnsi="Arial" w:cs="Arial"/>
          <w:sz w:val="24"/>
          <w:szCs w:val="24"/>
        </w:rPr>
        <w:t>onstable is to ‘</w:t>
      </w:r>
      <w:r w:rsidR="00B64B9B" w:rsidRPr="00B64B9B">
        <w:rPr>
          <w:rFonts w:ascii="Arial" w:hAnsi="Arial" w:cs="Arial"/>
          <w:sz w:val="24"/>
          <w:szCs w:val="24"/>
        </w:rPr>
        <w:t>provide reassurance and build confidence to improve the quality of life for citizens</w:t>
      </w:r>
      <w:r w:rsidR="00B64B9B">
        <w:rPr>
          <w:rFonts w:ascii="Arial" w:hAnsi="Arial" w:cs="Arial"/>
          <w:sz w:val="24"/>
          <w:szCs w:val="24"/>
        </w:rPr>
        <w:t xml:space="preserve">’ (College of Policing, 2017) which evidently suggests that supporting vulnerable people is just as much a priority as tackling crime. </w:t>
      </w:r>
    </w:p>
    <w:p w14:paraId="39615477" w14:textId="552C61A5" w:rsidR="00813B5F" w:rsidRDefault="002B131A" w:rsidP="0056766E">
      <w:pPr>
        <w:spacing w:line="480" w:lineRule="auto"/>
        <w:rPr>
          <w:rFonts w:ascii="Arial" w:hAnsi="Arial" w:cs="Arial"/>
          <w:sz w:val="24"/>
          <w:szCs w:val="24"/>
        </w:rPr>
      </w:pPr>
      <w:r>
        <w:rPr>
          <w:rFonts w:ascii="Arial" w:hAnsi="Arial" w:cs="Arial"/>
          <w:sz w:val="24"/>
          <w:szCs w:val="24"/>
        </w:rPr>
        <w:t xml:space="preserve">To discuss the facts and what comes with the topics involving supporting vulnerable people, it is important to define exactly what classes as a vulnerable person to ensure that the people the Police are supporting are the ones that need it more than most. </w:t>
      </w:r>
      <w:r w:rsidR="005D7811">
        <w:rPr>
          <w:rFonts w:ascii="Arial" w:hAnsi="Arial" w:cs="Arial"/>
          <w:sz w:val="24"/>
          <w:szCs w:val="24"/>
        </w:rPr>
        <w:t>A</w:t>
      </w:r>
      <w:r>
        <w:rPr>
          <w:rFonts w:ascii="Arial" w:hAnsi="Arial" w:cs="Arial"/>
          <w:sz w:val="24"/>
          <w:szCs w:val="24"/>
        </w:rPr>
        <w:t>ccording to the Office for Health Improvement and Disparities, they define a vulnerable person as someone who is ‘</w:t>
      </w:r>
      <w:r w:rsidRPr="002B131A">
        <w:rPr>
          <w:rFonts w:ascii="Arial" w:hAnsi="Arial" w:cs="Arial"/>
          <w:sz w:val="24"/>
          <w:szCs w:val="24"/>
        </w:rPr>
        <w:t xml:space="preserve">in need of special care, support, or protection </w:t>
      </w:r>
      <w:r w:rsidRPr="002B131A">
        <w:rPr>
          <w:rFonts w:ascii="Arial" w:hAnsi="Arial" w:cs="Arial"/>
          <w:sz w:val="24"/>
          <w:szCs w:val="24"/>
        </w:rPr>
        <w:lastRenderedPageBreak/>
        <w:t>because of age, disability, risk of abuse or neglect</w:t>
      </w:r>
      <w:r>
        <w:rPr>
          <w:rFonts w:ascii="Arial" w:hAnsi="Arial" w:cs="Arial"/>
          <w:sz w:val="24"/>
          <w:szCs w:val="24"/>
        </w:rPr>
        <w:t>’ (OHID, 2022)</w:t>
      </w:r>
      <w:r w:rsidRPr="002B131A">
        <w:rPr>
          <w:rFonts w:ascii="Arial" w:hAnsi="Arial" w:cs="Arial"/>
          <w:sz w:val="24"/>
          <w:szCs w:val="24"/>
        </w:rPr>
        <w:t>.</w:t>
      </w:r>
      <w:r>
        <w:rPr>
          <w:rFonts w:ascii="Arial" w:hAnsi="Arial" w:cs="Arial"/>
          <w:sz w:val="24"/>
          <w:szCs w:val="24"/>
        </w:rPr>
        <w:t xml:space="preserve"> This means that a person who is vulnerable is unable to take care of themselves and this further means that extra care should be taken when working with the Police. The Police need to help and support this kind of person because they are at a far </w:t>
      </w:r>
      <w:r w:rsidR="005D7811">
        <w:rPr>
          <w:rFonts w:ascii="Arial" w:hAnsi="Arial" w:cs="Arial"/>
          <w:sz w:val="24"/>
          <w:szCs w:val="24"/>
        </w:rPr>
        <w:t xml:space="preserve">greater </w:t>
      </w:r>
      <w:r>
        <w:rPr>
          <w:rFonts w:ascii="Arial" w:hAnsi="Arial" w:cs="Arial"/>
          <w:sz w:val="24"/>
          <w:szCs w:val="24"/>
        </w:rPr>
        <w:t xml:space="preserve">disadvantage to those free of vulnerabilities, so given this fact the importance of supporting vulnerable people to the Police is very important and a part of the reason why someone would become a </w:t>
      </w:r>
      <w:r w:rsidR="005D7811">
        <w:rPr>
          <w:rFonts w:ascii="Arial" w:hAnsi="Arial" w:cs="Arial"/>
          <w:sz w:val="24"/>
          <w:szCs w:val="24"/>
        </w:rPr>
        <w:t>P</w:t>
      </w:r>
      <w:r>
        <w:rPr>
          <w:rFonts w:ascii="Arial" w:hAnsi="Arial" w:cs="Arial"/>
          <w:sz w:val="24"/>
          <w:szCs w:val="24"/>
        </w:rPr>
        <w:t xml:space="preserve">olice </w:t>
      </w:r>
      <w:r w:rsidR="005D7811">
        <w:rPr>
          <w:rFonts w:ascii="Arial" w:hAnsi="Arial" w:cs="Arial"/>
          <w:sz w:val="24"/>
          <w:szCs w:val="24"/>
        </w:rPr>
        <w:t>O</w:t>
      </w:r>
      <w:r>
        <w:rPr>
          <w:rFonts w:ascii="Arial" w:hAnsi="Arial" w:cs="Arial"/>
          <w:sz w:val="24"/>
          <w:szCs w:val="24"/>
        </w:rPr>
        <w:t xml:space="preserve">fficer. </w:t>
      </w:r>
      <w:r w:rsidR="005D7811">
        <w:rPr>
          <w:rFonts w:ascii="Arial" w:hAnsi="Arial" w:cs="Arial"/>
          <w:sz w:val="24"/>
          <w:szCs w:val="24"/>
        </w:rPr>
        <w:t xml:space="preserve"> </w:t>
      </w:r>
    </w:p>
    <w:p w14:paraId="2285738C" w14:textId="53DB9641" w:rsidR="00D66F58" w:rsidRDefault="00D66F58" w:rsidP="0056766E">
      <w:pPr>
        <w:spacing w:line="480" w:lineRule="auto"/>
        <w:rPr>
          <w:rFonts w:ascii="Arial" w:hAnsi="Arial" w:cs="Arial"/>
          <w:sz w:val="24"/>
          <w:szCs w:val="24"/>
        </w:rPr>
      </w:pPr>
      <w:r>
        <w:rPr>
          <w:rFonts w:ascii="Arial" w:hAnsi="Arial" w:cs="Arial"/>
          <w:sz w:val="24"/>
          <w:szCs w:val="24"/>
        </w:rPr>
        <w:t>This topic also brings the discussion of differences between PCSO’s and Police officers. It is found that as they are called Police Community Support Officers, it is no mystery that their role is further based on supporting communities which can be guaranteed to house vulnerable people. According to the Metropolitan Police their</w:t>
      </w:r>
      <w:r w:rsidRPr="00D66F58">
        <w:rPr>
          <w:rFonts w:ascii="Arial" w:hAnsi="Arial" w:cs="Arial"/>
          <w:sz w:val="24"/>
          <w:szCs w:val="24"/>
        </w:rPr>
        <w:t xml:space="preserve"> </w:t>
      </w:r>
      <w:r>
        <w:rPr>
          <w:rFonts w:ascii="Arial" w:hAnsi="Arial" w:cs="Arial"/>
          <w:sz w:val="24"/>
          <w:szCs w:val="24"/>
        </w:rPr>
        <w:t>‘</w:t>
      </w:r>
      <w:r w:rsidRPr="00D66F58">
        <w:rPr>
          <w:rFonts w:ascii="Arial" w:hAnsi="Arial" w:cs="Arial"/>
          <w:sz w:val="24"/>
          <w:szCs w:val="24"/>
        </w:rPr>
        <w:t>PCSOs are out on the streets, talking to local people, supporting officers, preventing crime, managing traffic and building the kind of relationships that residents value deeply</w:t>
      </w:r>
      <w:r>
        <w:rPr>
          <w:rFonts w:ascii="Arial" w:hAnsi="Arial" w:cs="Arial"/>
          <w:sz w:val="24"/>
          <w:szCs w:val="24"/>
        </w:rPr>
        <w:t xml:space="preserve">’ (Met Police, </w:t>
      </w:r>
      <w:r w:rsidR="00EA68A2">
        <w:rPr>
          <w:rFonts w:ascii="Arial" w:hAnsi="Arial" w:cs="Arial"/>
          <w:sz w:val="24"/>
          <w:szCs w:val="24"/>
        </w:rPr>
        <w:t>2023)</w:t>
      </w:r>
      <w:r w:rsidRPr="00D66F58">
        <w:rPr>
          <w:rFonts w:ascii="Arial" w:hAnsi="Arial" w:cs="Arial"/>
          <w:sz w:val="24"/>
          <w:szCs w:val="24"/>
        </w:rPr>
        <w:t>.</w:t>
      </w:r>
      <w:r>
        <w:rPr>
          <w:rFonts w:ascii="Arial" w:hAnsi="Arial" w:cs="Arial"/>
          <w:sz w:val="24"/>
          <w:szCs w:val="24"/>
        </w:rPr>
        <w:t xml:space="preserve"> The key aspects to take from that is the communication with local people and building relationships with them in order to ensure their safety and guarantee they are supported. </w:t>
      </w:r>
      <w:r w:rsidR="00EA68A2">
        <w:rPr>
          <w:rFonts w:ascii="Arial" w:hAnsi="Arial" w:cs="Arial"/>
          <w:sz w:val="24"/>
          <w:szCs w:val="24"/>
        </w:rPr>
        <w:t xml:space="preserve">The difference between those and regular Police officers is that PCSO’s are unable to do the same jobs as Police </w:t>
      </w:r>
      <w:r w:rsidR="00B1176C">
        <w:rPr>
          <w:rFonts w:ascii="Arial" w:hAnsi="Arial" w:cs="Arial"/>
          <w:sz w:val="24"/>
          <w:szCs w:val="24"/>
        </w:rPr>
        <w:t>O</w:t>
      </w:r>
      <w:r w:rsidR="00EA68A2">
        <w:rPr>
          <w:rFonts w:ascii="Arial" w:hAnsi="Arial" w:cs="Arial"/>
          <w:sz w:val="24"/>
          <w:szCs w:val="24"/>
        </w:rPr>
        <w:t>fficers as their powers are far limited reducing their ability to make arrests. They are also unable to ‘</w:t>
      </w:r>
      <w:r w:rsidR="00EA68A2" w:rsidRPr="00EA68A2">
        <w:rPr>
          <w:rFonts w:ascii="Arial" w:hAnsi="Arial" w:cs="Arial"/>
          <w:sz w:val="24"/>
          <w:szCs w:val="24"/>
        </w:rPr>
        <w:t>interview or deal with prisoners, can only investigate minor offences and do not carry out the more complex and high-risk tasks that police officers perform</w:t>
      </w:r>
      <w:r w:rsidR="00EA68A2">
        <w:rPr>
          <w:rFonts w:ascii="Arial" w:hAnsi="Arial" w:cs="Arial"/>
          <w:sz w:val="24"/>
          <w:szCs w:val="24"/>
        </w:rPr>
        <w:t>’ (Cheshire Constabulary, 2023)</w:t>
      </w:r>
      <w:r w:rsidR="00EA68A2" w:rsidRPr="00EA68A2">
        <w:rPr>
          <w:rFonts w:ascii="Arial" w:hAnsi="Arial" w:cs="Arial"/>
          <w:sz w:val="24"/>
          <w:szCs w:val="24"/>
        </w:rPr>
        <w:t>.</w:t>
      </w:r>
      <w:r w:rsidR="00AE57AB">
        <w:rPr>
          <w:rFonts w:ascii="Arial" w:hAnsi="Arial" w:cs="Arial"/>
          <w:sz w:val="24"/>
          <w:szCs w:val="24"/>
        </w:rPr>
        <w:t xml:space="preserve"> Though what to take away from that is that evidently the Police do work to support vulnerable people which is quite often done by </w:t>
      </w:r>
      <w:r w:rsidR="001F084F">
        <w:rPr>
          <w:rFonts w:ascii="Arial" w:hAnsi="Arial" w:cs="Arial"/>
          <w:sz w:val="24"/>
          <w:szCs w:val="24"/>
        </w:rPr>
        <w:t>PCSO’s,</w:t>
      </w:r>
      <w:r w:rsidR="00AE57AB">
        <w:rPr>
          <w:rFonts w:ascii="Arial" w:hAnsi="Arial" w:cs="Arial"/>
          <w:sz w:val="24"/>
          <w:szCs w:val="24"/>
        </w:rPr>
        <w:t xml:space="preserve"> and it is the Police </w:t>
      </w:r>
      <w:r w:rsidR="00B1176C">
        <w:rPr>
          <w:rFonts w:ascii="Arial" w:hAnsi="Arial" w:cs="Arial"/>
          <w:sz w:val="24"/>
          <w:szCs w:val="24"/>
        </w:rPr>
        <w:t>O</w:t>
      </w:r>
      <w:r w:rsidR="00AE57AB">
        <w:rPr>
          <w:rFonts w:ascii="Arial" w:hAnsi="Arial" w:cs="Arial"/>
          <w:sz w:val="24"/>
          <w:szCs w:val="24"/>
        </w:rPr>
        <w:t xml:space="preserve">fficers that work more towards tackling crime as a goal. </w:t>
      </w:r>
    </w:p>
    <w:p w14:paraId="76E8B4DC" w14:textId="2C3026B0" w:rsidR="00E171AB" w:rsidRDefault="00E171AB" w:rsidP="0056766E">
      <w:pPr>
        <w:spacing w:line="480" w:lineRule="auto"/>
        <w:rPr>
          <w:rFonts w:ascii="Arial" w:hAnsi="Arial" w:cs="Arial"/>
          <w:sz w:val="24"/>
          <w:szCs w:val="24"/>
        </w:rPr>
      </w:pPr>
      <w:r>
        <w:rPr>
          <w:rFonts w:ascii="Arial" w:hAnsi="Arial" w:cs="Arial"/>
          <w:sz w:val="24"/>
          <w:szCs w:val="24"/>
        </w:rPr>
        <w:lastRenderedPageBreak/>
        <w:t>It is also very important that tackling crime and supporting vulnerable people are treated as priorities and definitive goals of the Police. This is because one thing that comes with everything the Police does is the public</w:t>
      </w:r>
      <w:r w:rsidR="00ED3159">
        <w:rPr>
          <w:rFonts w:ascii="Arial" w:hAnsi="Arial" w:cs="Arial"/>
          <w:sz w:val="24"/>
          <w:szCs w:val="24"/>
        </w:rPr>
        <w:t>s’</w:t>
      </w:r>
      <w:r>
        <w:rPr>
          <w:rFonts w:ascii="Arial" w:hAnsi="Arial" w:cs="Arial"/>
          <w:sz w:val="24"/>
          <w:szCs w:val="24"/>
        </w:rPr>
        <w:t xml:space="preserve"> trust and confidence in the Police forces. It was found to be important for the Police because</w:t>
      </w:r>
      <w:r w:rsidRPr="00E171AB">
        <w:rPr>
          <w:rFonts w:ascii="Arial" w:hAnsi="Arial" w:cs="Arial"/>
          <w:sz w:val="24"/>
          <w:szCs w:val="24"/>
        </w:rPr>
        <w:t xml:space="preserve"> </w:t>
      </w:r>
      <w:r>
        <w:rPr>
          <w:rFonts w:ascii="Arial" w:hAnsi="Arial" w:cs="Arial"/>
          <w:sz w:val="24"/>
          <w:szCs w:val="24"/>
        </w:rPr>
        <w:t>‘b</w:t>
      </w:r>
      <w:r w:rsidRPr="00E171AB">
        <w:rPr>
          <w:rFonts w:ascii="Arial" w:hAnsi="Arial" w:cs="Arial"/>
          <w:sz w:val="24"/>
          <w:szCs w:val="24"/>
        </w:rPr>
        <w:t xml:space="preserve">y demonstrating their trustworthiness to the public, the </w:t>
      </w:r>
      <w:r w:rsidR="00B1176C">
        <w:rPr>
          <w:rFonts w:ascii="Arial" w:hAnsi="Arial" w:cs="Arial"/>
          <w:sz w:val="24"/>
          <w:szCs w:val="24"/>
        </w:rPr>
        <w:t>P</w:t>
      </w:r>
      <w:r w:rsidRPr="00E171AB">
        <w:rPr>
          <w:rFonts w:ascii="Arial" w:hAnsi="Arial" w:cs="Arial"/>
          <w:sz w:val="24"/>
          <w:szCs w:val="24"/>
        </w:rPr>
        <w:t>olice can strengthen their social connection with citizens, and thus encourage more active civic engagement in domains of security and policing</w:t>
      </w:r>
      <w:r>
        <w:rPr>
          <w:rFonts w:ascii="Arial" w:hAnsi="Arial" w:cs="Arial"/>
          <w:sz w:val="24"/>
          <w:szCs w:val="24"/>
        </w:rPr>
        <w:t>’ (</w:t>
      </w:r>
      <w:r w:rsidR="001F084F">
        <w:rPr>
          <w:rFonts w:ascii="Arial" w:hAnsi="Arial" w:cs="Arial"/>
          <w:sz w:val="24"/>
          <w:szCs w:val="24"/>
        </w:rPr>
        <w:t>Jackson; Bradford</w:t>
      </w:r>
      <w:r>
        <w:rPr>
          <w:rFonts w:ascii="Arial" w:hAnsi="Arial" w:cs="Arial"/>
          <w:sz w:val="24"/>
          <w:szCs w:val="24"/>
        </w:rPr>
        <w:t>, 201</w:t>
      </w:r>
      <w:r w:rsidR="001F084F">
        <w:rPr>
          <w:rFonts w:ascii="Arial" w:hAnsi="Arial" w:cs="Arial"/>
          <w:sz w:val="24"/>
          <w:szCs w:val="24"/>
        </w:rPr>
        <w:t>0</w:t>
      </w:r>
      <w:r>
        <w:rPr>
          <w:rFonts w:ascii="Arial" w:hAnsi="Arial" w:cs="Arial"/>
          <w:sz w:val="24"/>
          <w:szCs w:val="24"/>
        </w:rPr>
        <w:t>)</w:t>
      </w:r>
      <w:r w:rsidRPr="00E171AB">
        <w:rPr>
          <w:rFonts w:ascii="Arial" w:hAnsi="Arial" w:cs="Arial"/>
          <w:sz w:val="24"/>
          <w:szCs w:val="24"/>
        </w:rPr>
        <w:t>.</w:t>
      </w:r>
      <w:r>
        <w:rPr>
          <w:rFonts w:ascii="Arial" w:hAnsi="Arial" w:cs="Arial"/>
          <w:sz w:val="24"/>
          <w:szCs w:val="24"/>
        </w:rPr>
        <w:t xml:space="preserve"> It is seen in the public eye that these are the main objectives that the Police work to accomplish which creates that need to give the public a good image that they expect to </w:t>
      </w:r>
      <w:r w:rsidR="00175F6A">
        <w:rPr>
          <w:rFonts w:ascii="Arial" w:hAnsi="Arial" w:cs="Arial"/>
          <w:sz w:val="24"/>
          <w:szCs w:val="24"/>
        </w:rPr>
        <w:t>see,</w:t>
      </w:r>
      <w:r>
        <w:rPr>
          <w:rFonts w:ascii="Arial" w:hAnsi="Arial" w:cs="Arial"/>
          <w:sz w:val="24"/>
          <w:szCs w:val="24"/>
        </w:rPr>
        <w:t xml:space="preserve"> and they do that specifically by tackling crime and/or supporting vulnerable people. </w:t>
      </w:r>
      <w:r w:rsidR="00175F6A">
        <w:rPr>
          <w:rFonts w:ascii="Arial" w:hAnsi="Arial" w:cs="Arial"/>
          <w:sz w:val="24"/>
          <w:szCs w:val="24"/>
        </w:rPr>
        <w:t>It was also found that the entire ‘</w:t>
      </w:r>
      <w:r w:rsidR="00175F6A" w:rsidRPr="00175F6A">
        <w:rPr>
          <w:rFonts w:ascii="Arial" w:hAnsi="Arial" w:cs="Arial"/>
          <w:sz w:val="24"/>
          <w:szCs w:val="24"/>
        </w:rPr>
        <w:t xml:space="preserve">policing model in the UK relies on the public’s consent and trust. This trust is not only based on the </w:t>
      </w:r>
      <w:r w:rsidR="00B1176C">
        <w:rPr>
          <w:rFonts w:ascii="Arial" w:hAnsi="Arial" w:cs="Arial"/>
          <w:sz w:val="24"/>
          <w:szCs w:val="24"/>
        </w:rPr>
        <w:t>P</w:t>
      </w:r>
      <w:r w:rsidR="00175F6A" w:rsidRPr="00175F6A">
        <w:rPr>
          <w:rFonts w:ascii="Arial" w:hAnsi="Arial" w:cs="Arial"/>
          <w:sz w:val="24"/>
          <w:szCs w:val="24"/>
        </w:rPr>
        <w:t xml:space="preserve">olice’s efficacy and competence in tackling different crimes and maintaining order, but also on how the public perceive that they are treated by the </w:t>
      </w:r>
      <w:r w:rsidR="00B1176C">
        <w:rPr>
          <w:rFonts w:ascii="Arial" w:hAnsi="Arial" w:cs="Arial"/>
          <w:sz w:val="24"/>
          <w:szCs w:val="24"/>
        </w:rPr>
        <w:t>P</w:t>
      </w:r>
      <w:r w:rsidR="00175F6A" w:rsidRPr="00175F6A">
        <w:rPr>
          <w:rFonts w:ascii="Arial" w:hAnsi="Arial" w:cs="Arial"/>
          <w:sz w:val="24"/>
          <w:szCs w:val="24"/>
        </w:rPr>
        <w:t>olice</w:t>
      </w:r>
      <w:r w:rsidR="00175F6A">
        <w:rPr>
          <w:rFonts w:ascii="Arial" w:hAnsi="Arial" w:cs="Arial"/>
          <w:sz w:val="24"/>
          <w:szCs w:val="24"/>
        </w:rPr>
        <w:t>’ (</w:t>
      </w:r>
      <w:proofErr w:type="spellStart"/>
      <w:r w:rsidR="001F084F">
        <w:rPr>
          <w:rFonts w:ascii="Arial" w:hAnsi="Arial" w:cs="Arial"/>
          <w:sz w:val="24"/>
          <w:szCs w:val="24"/>
        </w:rPr>
        <w:t>Mynenko</w:t>
      </w:r>
      <w:proofErr w:type="spellEnd"/>
      <w:r w:rsidR="001F084F">
        <w:rPr>
          <w:rFonts w:ascii="Arial" w:hAnsi="Arial" w:cs="Arial"/>
          <w:sz w:val="24"/>
          <w:szCs w:val="24"/>
        </w:rPr>
        <w:t>; Ditcham</w:t>
      </w:r>
      <w:r w:rsidR="00175F6A">
        <w:rPr>
          <w:rFonts w:ascii="Arial" w:hAnsi="Arial" w:cs="Arial"/>
          <w:sz w:val="24"/>
          <w:szCs w:val="24"/>
        </w:rPr>
        <w:t>, 2022)</w:t>
      </w:r>
      <w:r w:rsidR="00175F6A" w:rsidRPr="00175F6A">
        <w:rPr>
          <w:rFonts w:ascii="Arial" w:hAnsi="Arial" w:cs="Arial"/>
          <w:sz w:val="24"/>
          <w:szCs w:val="24"/>
        </w:rPr>
        <w:t>.</w:t>
      </w:r>
    </w:p>
    <w:p w14:paraId="13BEAFBD" w14:textId="0AD0B776" w:rsidR="00493001" w:rsidRDefault="00E370C3" w:rsidP="0056766E">
      <w:pPr>
        <w:spacing w:line="480" w:lineRule="auto"/>
        <w:rPr>
          <w:rFonts w:ascii="Arial" w:hAnsi="Arial" w:cs="Arial"/>
          <w:sz w:val="24"/>
          <w:szCs w:val="24"/>
        </w:rPr>
      </w:pPr>
      <w:r>
        <w:rPr>
          <w:rFonts w:ascii="Arial" w:hAnsi="Arial" w:cs="Arial"/>
          <w:sz w:val="24"/>
          <w:szCs w:val="24"/>
        </w:rPr>
        <w:t xml:space="preserve">To further critically explain this topic in depth, it is important to also realise that different areas have different issues than others. Particular places may have more crime than others therefore making tackling crime more of a priority whereas different areas may have far less crime and with that comes more time to support vulnerable people. This gives this topic more depth as it is based around the Police as a whole, but to understand more about this discussion it is important to further discover the differences between each force and their area of operation. To discuss crime </w:t>
      </w:r>
      <w:r w:rsidR="004F73C7">
        <w:rPr>
          <w:rFonts w:ascii="Arial" w:hAnsi="Arial" w:cs="Arial"/>
          <w:sz w:val="24"/>
          <w:szCs w:val="24"/>
        </w:rPr>
        <w:t>statistics,</w:t>
      </w:r>
      <w:r>
        <w:rPr>
          <w:rFonts w:ascii="Arial" w:hAnsi="Arial" w:cs="Arial"/>
          <w:sz w:val="24"/>
          <w:szCs w:val="24"/>
        </w:rPr>
        <w:t xml:space="preserve"> it is also important to note that different events have consequences to rates of crimes, a prime example would be the Covid-19 Pandemic. In England and </w:t>
      </w:r>
      <w:r w:rsidR="00BF758D">
        <w:rPr>
          <w:rFonts w:ascii="Arial" w:hAnsi="Arial" w:cs="Arial"/>
          <w:sz w:val="24"/>
          <w:szCs w:val="24"/>
        </w:rPr>
        <w:t>Wales,</w:t>
      </w:r>
      <w:r>
        <w:rPr>
          <w:rFonts w:ascii="Arial" w:hAnsi="Arial" w:cs="Arial"/>
          <w:sz w:val="24"/>
          <w:szCs w:val="24"/>
        </w:rPr>
        <w:t xml:space="preserve"> it was found that ‘t</w:t>
      </w:r>
      <w:r w:rsidRPr="00E370C3">
        <w:rPr>
          <w:rFonts w:ascii="Arial" w:hAnsi="Arial" w:cs="Arial"/>
          <w:sz w:val="24"/>
          <w:szCs w:val="24"/>
        </w:rPr>
        <w:t xml:space="preserve">he latest figures from the CSEW for the year ending </w:t>
      </w:r>
      <w:r w:rsidRPr="00E370C3">
        <w:rPr>
          <w:rFonts w:ascii="Arial" w:hAnsi="Arial" w:cs="Arial"/>
          <w:sz w:val="24"/>
          <w:szCs w:val="24"/>
        </w:rPr>
        <w:lastRenderedPageBreak/>
        <w:t>September 2022 showed that compared with the pre-coronavirus pandemic year ending March 2020, total crime decreased by 10%</w:t>
      </w:r>
      <w:r>
        <w:rPr>
          <w:rFonts w:ascii="Arial" w:hAnsi="Arial" w:cs="Arial"/>
          <w:sz w:val="24"/>
          <w:szCs w:val="24"/>
        </w:rPr>
        <w:t xml:space="preserve">’ (ONS, 2023). </w:t>
      </w:r>
    </w:p>
    <w:p w14:paraId="0723D32F" w14:textId="2D4AA260" w:rsidR="00E370C3" w:rsidRDefault="00493001" w:rsidP="0056766E">
      <w:pPr>
        <w:spacing w:line="480" w:lineRule="auto"/>
        <w:rPr>
          <w:rFonts w:ascii="Arial" w:hAnsi="Arial" w:cs="Arial"/>
          <w:sz w:val="24"/>
          <w:szCs w:val="24"/>
        </w:rPr>
      </w:pPr>
      <w:r>
        <w:rPr>
          <w:rFonts w:ascii="Arial" w:hAnsi="Arial" w:cs="Arial"/>
          <w:sz w:val="24"/>
          <w:szCs w:val="24"/>
        </w:rPr>
        <w:t>The crime statistics show a recognisable difference when comparing Wales and Northern Ireland for example which comes with Wales having ‘</w:t>
      </w:r>
      <w:r w:rsidRPr="00493001">
        <w:rPr>
          <w:rFonts w:ascii="Arial" w:hAnsi="Arial" w:cs="Arial"/>
          <w:sz w:val="24"/>
          <w:szCs w:val="24"/>
        </w:rPr>
        <w:t>81.97 per 1,000 people</w:t>
      </w:r>
      <w:r>
        <w:rPr>
          <w:rFonts w:ascii="Arial" w:hAnsi="Arial" w:cs="Arial"/>
          <w:sz w:val="24"/>
          <w:szCs w:val="24"/>
        </w:rPr>
        <w:t>’ whereas Northern Ireland recorded ‘</w:t>
      </w:r>
      <w:r w:rsidRPr="00493001">
        <w:rPr>
          <w:rFonts w:ascii="Arial" w:hAnsi="Arial" w:cs="Arial"/>
          <w:sz w:val="24"/>
          <w:szCs w:val="24"/>
        </w:rPr>
        <w:t>55.92 per 1,000 people</w:t>
      </w:r>
      <w:r>
        <w:rPr>
          <w:rFonts w:ascii="Arial" w:hAnsi="Arial" w:cs="Arial"/>
          <w:sz w:val="24"/>
          <w:szCs w:val="24"/>
        </w:rPr>
        <w:t xml:space="preserve">’ (Crime Rate UK, 2023). So, this shows that the Police are needed to tackle crime more so in Wales as there evidently is more crime happening whereas in Northern Ireland there is still crime to tackle but not as much which also leaves them with more time to prioritise supporting vulnerable people if necessary. Though the Police will never stop tackling crime as it can happen anywhere and everywhere and should always be considered a priority regardless of crime statistics, it is still a duty of any Police force to do so.  </w:t>
      </w:r>
    </w:p>
    <w:p w14:paraId="1B8DAF47" w14:textId="2D1B868E" w:rsidR="00BF259E" w:rsidRDefault="0044132C" w:rsidP="0056766E">
      <w:pPr>
        <w:spacing w:line="480" w:lineRule="auto"/>
        <w:rPr>
          <w:rFonts w:ascii="Arial" w:hAnsi="Arial" w:cs="Arial"/>
          <w:sz w:val="24"/>
          <w:szCs w:val="24"/>
        </w:rPr>
      </w:pPr>
      <w:r>
        <w:rPr>
          <w:rFonts w:ascii="Arial" w:hAnsi="Arial" w:cs="Arial"/>
          <w:sz w:val="24"/>
          <w:szCs w:val="24"/>
        </w:rPr>
        <w:t>Crime has been around for centuries throughout crime which also comes with changes to laws which happened at points in time and has been on the increase and the decrease all the same. Though with this fact the modern world has never been crime-less as there are always people who break laws for many different reasons and with that comes the fact of the matter which is that ‘</w:t>
      </w:r>
      <w:r w:rsidR="00BF259E" w:rsidRPr="00BF259E">
        <w:rPr>
          <w:rFonts w:ascii="Arial" w:hAnsi="Arial" w:cs="Arial"/>
          <w:sz w:val="24"/>
          <w:szCs w:val="24"/>
        </w:rPr>
        <w:t>there will never be a crime-less society, whilst we can do our part to significantly reduce acts of crime</w:t>
      </w:r>
      <w:r w:rsidR="00BF259E">
        <w:rPr>
          <w:rFonts w:ascii="Arial" w:hAnsi="Arial" w:cs="Arial"/>
          <w:sz w:val="24"/>
          <w:szCs w:val="24"/>
        </w:rPr>
        <w:t>’ (Region Security Guarding, 2022).</w:t>
      </w:r>
      <w:r w:rsidR="0033445D">
        <w:rPr>
          <w:rFonts w:ascii="Arial" w:hAnsi="Arial" w:cs="Arial"/>
          <w:sz w:val="24"/>
          <w:szCs w:val="24"/>
        </w:rPr>
        <w:t xml:space="preserve"> The Police have done their part throughout time to tackle crime with the changing laws and regulations and will continue to do so for centuries to come because of the unfortunate truth being that there will always be crime and that it can only be reduced rather than stopped completely. It is evident that the Police do what they can to reduce and tackle crime and one way they have found beneficial to doing so is by p</w:t>
      </w:r>
      <w:r w:rsidR="00BF259E">
        <w:rPr>
          <w:rFonts w:ascii="Arial" w:hAnsi="Arial" w:cs="Arial"/>
          <w:sz w:val="24"/>
          <w:szCs w:val="24"/>
        </w:rPr>
        <w:t>reventing the causes</w:t>
      </w:r>
      <w:r w:rsidR="0033445D">
        <w:rPr>
          <w:rFonts w:ascii="Arial" w:hAnsi="Arial" w:cs="Arial"/>
          <w:sz w:val="24"/>
          <w:szCs w:val="24"/>
        </w:rPr>
        <w:t>. According to Dr Ian O’Donnell</w:t>
      </w:r>
      <w:r w:rsidR="00BF259E">
        <w:rPr>
          <w:rFonts w:ascii="Arial" w:hAnsi="Arial" w:cs="Arial"/>
          <w:sz w:val="24"/>
          <w:szCs w:val="24"/>
        </w:rPr>
        <w:t xml:space="preserve"> ‘t</w:t>
      </w:r>
      <w:r w:rsidR="00BF259E" w:rsidRPr="00BF259E">
        <w:rPr>
          <w:rFonts w:ascii="Arial" w:hAnsi="Arial" w:cs="Arial"/>
          <w:sz w:val="24"/>
          <w:szCs w:val="24"/>
        </w:rPr>
        <w:t xml:space="preserve">he best we can hope to achieve is a fuller understanding of its causes and </w:t>
      </w:r>
      <w:r w:rsidR="00BF259E" w:rsidRPr="00BF259E">
        <w:rPr>
          <w:rFonts w:ascii="Arial" w:hAnsi="Arial" w:cs="Arial"/>
          <w:sz w:val="24"/>
          <w:szCs w:val="24"/>
        </w:rPr>
        <w:lastRenderedPageBreak/>
        <w:t>consequences</w:t>
      </w:r>
      <w:r w:rsidR="00BF259E">
        <w:rPr>
          <w:rFonts w:ascii="Arial" w:hAnsi="Arial" w:cs="Arial"/>
          <w:sz w:val="24"/>
          <w:szCs w:val="24"/>
        </w:rPr>
        <w:t>’ (O’Donnell, 2003</w:t>
      </w:r>
      <w:r w:rsidR="0033445D">
        <w:rPr>
          <w:rFonts w:ascii="Arial" w:hAnsi="Arial" w:cs="Arial"/>
          <w:sz w:val="24"/>
          <w:szCs w:val="24"/>
        </w:rPr>
        <w:t xml:space="preserve">), although this can be seen as outdated the problems with crime still occur today and the best prevention methods are still used in the modern world going forward. </w:t>
      </w:r>
    </w:p>
    <w:p w14:paraId="1405B2E1" w14:textId="391BCC57" w:rsidR="00F12CAE" w:rsidRDefault="00F12CAE" w:rsidP="0056766E">
      <w:pPr>
        <w:spacing w:line="480" w:lineRule="auto"/>
        <w:rPr>
          <w:rFonts w:ascii="Arial" w:hAnsi="Arial" w:cs="Arial"/>
          <w:sz w:val="24"/>
          <w:szCs w:val="24"/>
        </w:rPr>
      </w:pPr>
      <w:r>
        <w:rPr>
          <w:rFonts w:ascii="Arial" w:hAnsi="Arial" w:cs="Arial"/>
          <w:sz w:val="24"/>
          <w:szCs w:val="24"/>
        </w:rPr>
        <w:t>To delve further into this topic, it is important to discuss the history behind the Police and what they were for</w:t>
      </w:r>
      <w:r w:rsidR="00B1176C">
        <w:rPr>
          <w:rFonts w:ascii="Arial" w:hAnsi="Arial" w:cs="Arial"/>
          <w:sz w:val="24"/>
          <w:szCs w:val="24"/>
        </w:rPr>
        <w:t>,</w:t>
      </w:r>
      <w:r>
        <w:rPr>
          <w:rFonts w:ascii="Arial" w:hAnsi="Arial" w:cs="Arial"/>
          <w:sz w:val="24"/>
          <w:szCs w:val="24"/>
        </w:rPr>
        <w:t xml:space="preserve"> along with how the priorities may or may not have changed since then. It is important to discuss the Metropolitan Police in particular because they are one of the largest Police forces in the world. The Metropolitan Police were brought into place by Sir Robert Peel in 1829 and were specifically made ‘</w:t>
      </w:r>
      <w:r w:rsidRPr="00F12CAE">
        <w:rPr>
          <w:rFonts w:ascii="Arial" w:hAnsi="Arial" w:cs="Arial"/>
          <w:sz w:val="24"/>
          <w:szCs w:val="24"/>
        </w:rPr>
        <w:t>to serve and protect the people of London</w:t>
      </w:r>
      <w:r>
        <w:rPr>
          <w:rFonts w:ascii="Arial" w:hAnsi="Arial" w:cs="Arial"/>
          <w:sz w:val="24"/>
          <w:szCs w:val="24"/>
        </w:rPr>
        <w:t>’ (Met Police, 2023). It is known that in 1829 policing had a much simpler way of operating as they were to simpl</w:t>
      </w:r>
      <w:r w:rsidR="006236F0">
        <w:rPr>
          <w:rFonts w:ascii="Arial" w:hAnsi="Arial" w:cs="Arial"/>
          <w:sz w:val="24"/>
          <w:szCs w:val="24"/>
        </w:rPr>
        <w:t>y</w:t>
      </w:r>
      <w:r>
        <w:rPr>
          <w:rFonts w:ascii="Arial" w:hAnsi="Arial" w:cs="Arial"/>
          <w:sz w:val="24"/>
          <w:szCs w:val="24"/>
        </w:rPr>
        <w:t xml:space="preserve"> tackle crime and </w:t>
      </w:r>
      <w:r w:rsidR="006236F0">
        <w:rPr>
          <w:rFonts w:ascii="Arial" w:hAnsi="Arial" w:cs="Arial"/>
          <w:sz w:val="24"/>
          <w:szCs w:val="24"/>
        </w:rPr>
        <w:t xml:space="preserve">protect others. At that time rules and regulations for the Police were far different as through time acts were put into place to better the ways of policing. </w:t>
      </w:r>
      <w:r w:rsidR="00BB649E">
        <w:rPr>
          <w:rFonts w:ascii="Arial" w:hAnsi="Arial" w:cs="Arial"/>
          <w:sz w:val="24"/>
          <w:szCs w:val="24"/>
        </w:rPr>
        <w:t>Though a key difference from the early days of policing is that the Police do have a lot more time to support vulnerable people and as the percentage of vulnerable people within the population is rising, supporting them is seen as a priority as much as tackling crime is. It was also found by the Home Office that when it comes to supporting vulnerable people, ‘</w:t>
      </w:r>
      <w:r w:rsidR="00BB649E" w:rsidRPr="00BB649E">
        <w:rPr>
          <w:rFonts w:ascii="Arial" w:hAnsi="Arial" w:cs="Arial"/>
          <w:sz w:val="24"/>
          <w:szCs w:val="24"/>
        </w:rPr>
        <w:t>it is estimated that the police spend a significant proportion of their time</w:t>
      </w:r>
      <w:r w:rsidR="00BB649E">
        <w:rPr>
          <w:rFonts w:ascii="Arial" w:hAnsi="Arial" w:cs="Arial"/>
          <w:sz w:val="24"/>
          <w:szCs w:val="24"/>
        </w:rPr>
        <w:t xml:space="preserve"> </w:t>
      </w:r>
      <w:r w:rsidR="00BB649E" w:rsidRPr="00BB649E">
        <w:rPr>
          <w:rFonts w:ascii="Arial" w:hAnsi="Arial" w:cs="Arial"/>
          <w:sz w:val="24"/>
          <w:szCs w:val="24"/>
        </w:rPr>
        <w:t>dealing with such individuals</w:t>
      </w:r>
      <w:r w:rsidR="00BB649E">
        <w:rPr>
          <w:rFonts w:ascii="Arial" w:hAnsi="Arial" w:cs="Arial"/>
          <w:sz w:val="24"/>
          <w:szCs w:val="24"/>
        </w:rPr>
        <w:t>’ (</w:t>
      </w:r>
      <w:proofErr w:type="gramStart"/>
      <w:r w:rsidR="00BB649E">
        <w:rPr>
          <w:rFonts w:ascii="Arial" w:hAnsi="Arial" w:cs="Arial"/>
          <w:sz w:val="24"/>
          <w:szCs w:val="24"/>
        </w:rPr>
        <w:t>May,</w:t>
      </w:r>
      <w:proofErr w:type="gramEnd"/>
      <w:r w:rsidR="00BB649E">
        <w:rPr>
          <w:rFonts w:ascii="Arial" w:hAnsi="Arial" w:cs="Arial"/>
          <w:sz w:val="24"/>
          <w:szCs w:val="24"/>
        </w:rPr>
        <w:t xml:space="preserve"> 2014).  </w:t>
      </w:r>
    </w:p>
    <w:p w14:paraId="063472F5" w14:textId="61599C52" w:rsidR="00BB649E" w:rsidRDefault="00BB649E" w:rsidP="0056766E">
      <w:pPr>
        <w:spacing w:line="480" w:lineRule="auto"/>
        <w:rPr>
          <w:rFonts w:ascii="Arial" w:hAnsi="Arial" w:cs="Arial"/>
          <w:sz w:val="24"/>
          <w:szCs w:val="24"/>
        </w:rPr>
      </w:pPr>
      <w:r>
        <w:rPr>
          <w:rFonts w:ascii="Arial" w:hAnsi="Arial" w:cs="Arial"/>
          <w:sz w:val="24"/>
          <w:szCs w:val="24"/>
        </w:rPr>
        <w:t xml:space="preserve">To conclude this essay, it is important that the key points discussed are summarised. It was important to find the information regarding the two sides of </w:t>
      </w:r>
      <w:r w:rsidR="000409E6">
        <w:rPr>
          <w:rFonts w:ascii="Arial" w:hAnsi="Arial" w:cs="Arial"/>
          <w:sz w:val="24"/>
          <w:szCs w:val="24"/>
        </w:rPr>
        <w:t xml:space="preserve">the question and give both priorities of the Police force as much research and evidence as the other. It was discovered that for the Police, tackling crime and supporting vulnerable people are both priorities that are taken very seriously for all Police forces in the UK. It was also vitally important to discuss the differences that the priorities have over each </w:t>
      </w:r>
      <w:r w:rsidR="000409E6">
        <w:rPr>
          <w:rFonts w:ascii="Arial" w:hAnsi="Arial" w:cs="Arial"/>
          <w:sz w:val="24"/>
          <w:szCs w:val="24"/>
        </w:rPr>
        <w:lastRenderedPageBreak/>
        <w:t xml:space="preserve">other as well as the specific roles in the Police that are better equipped to deal with such objectives. </w:t>
      </w:r>
    </w:p>
    <w:p w14:paraId="30F46EE5" w14:textId="2C4F0383" w:rsidR="000064B1" w:rsidRDefault="000064B1">
      <w:pPr>
        <w:rPr>
          <w:rFonts w:ascii="Arial" w:hAnsi="Arial" w:cs="Arial"/>
          <w:sz w:val="24"/>
          <w:szCs w:val="24"/>
        </w:rPr>
      </w:pPr>
    </w:p>
    <w:p w14:paraId="6E467488" w14:textId="1FF16B3C" w:rsidR="000064B1" w:rsidRDefault="000064B1">
      <w:pPr>
        <w:rPr>
          <w:rFonts w:ascii="Arial" w:hAnsi="Arial" w:cs="Arial"/>
          <w:sz w:val="24"/>
          <w:szCs w:val="24"/>
        </w:rPr>
      </w:pPr>
    </w:p>
    <w:p w14:paraId="70213B05" w14:textId="77777777" w:rsidR="00F816C2" w:rsidRDefault="00F816C2"/>
    <w:p w14:paraId="119FDFA7" w14:textId="77777777" w:rsidR="00F816C2" w:rsidRDefault="00F816C2"/>
    <w:p w14:paraId="510D604B" w14:textId="77777777" w:rsidR="00F816C2" w:rsidRDefault="00F816C2"/>
    <w:p w14:paraId="2A7DEE73" w14:textId="77777777" w:rsidR="00F816C2" w:rsidRDefault="00F816C2"/>
    <w:p w14:paraId="50E8FF0C" w14:textId="77777777" w:rsidR="00F816C2" w:rsidRDefault="00F816C2"/>
    <w:p w14:paraId="6A6E81FA" w14:textId="77777777" w:rsidR="00F816C2" w:rsidRDefault="00F816C2"/>
    <w:p w14:paraId="5F499922" w14:textId="77777777" w:rsidR="00F816C2" w:rsidRDefault="00F816C2"/>
    <w:p w14:paraId="6C7923F9" w14:textId="77777777" w:rsidR="00F816C2" w:rsidRDefault="00F816C2"/>
    <w:p w14:paraId="298EA399" w14:textId="77777777" w:rsidR="00F816C2" w:rsidRDefault="00F816C2"/>
    <w:p w14:paraId="4E71FB27" w14:textId="77777777" w:rsidR="00F816C2" w:rsidRDefault="00F816C2"/>
    <w:p w14:paraId="3C4A01CB" w14:textId="77777777" w:rsidR="00F816C2" w:rsidRDefault="00F816C2"/>
    <w:p w14:paraId="1C5338CA" w14:textId="77777777" w:rsidR="00F816C2" w:rsidRDefault="00F816C2"/>
    <w:p w14:paraId="52EF3B12" w14:textId="77777777" w:rsidR="00F816C2" w:rsidRDefault="00F816C2"/>
    <w:p w14:paraId="18A9C81D" w14:textId="77777777" w:rsidR="004F73C7" w:rsidRDefault="004F73C7"/>
    <w:p w14:paraId="67BFF475" w14:textId="77777777" w:rsidR="004F73C7" w:rsidRDefault="004F73C7"/>
    <w:p w14:paraId="313F477F" w14:textId="77777777" w:rsidR="004F73C7" w:rsidRDefault="004F73C7"/>
    <w:p w14:paraId="07CBD819" w14:textId="77777777" w:rsidR="004F73C7" w:rsidRDefault="004F73C7"/>
    <w:p w14:paraId="25AEEB95" w14:textId="5F330159" w:rsidR="004F73C7" w:rsidRDefault="004F73C7"/>
    <w:p w14:paraId="42C78B26" w14:textId="7C320625" w:rsidR="0056766E" w:rsidRDefault="0056766E"/>
    <w:p w14:paraId="2622B560" w14:textId="1C94E823" w:rsidR="0056766E" w:rsidRDefault="0056766E"/>
    <w:p w14:paraId="179A4C67" w14:textId="1571BC0D" w:rsidR="0056766E" w:rsidRDefault="0056766E"/>
    <w:p w14:paraId="4747EDC7" w14:textId="2D79C7D5" w:rsidR="0056766E" w:rsidRDefault="0056766E"/>
    <w:p w14:paraId="33F3F65E" w14:textId="77777777" w:rsidR="0056766E" w:rsidRDefault="0056766E"/>
    <w:p w14:paraId="3A3B68C8" w14:textId="77777777" w:rsidR="004F73C7" w:rsidRDefault="004F73C7"/>
    <w:sdt>
      <w:sdtPr>
        <w:rPr>
          <w:rFonts w:asciiTheme="minorHAnsi" w:eastAsiaTheme="minorHAnsi" w:hAnsiTheme="minorHAnsi" w:cstheme="minorBidi"/>
          <w:color w:val="auto"/>
          <w:sz w:val="22"/>
          <w:szCs w:val="22"/>
          <w:lang w:val="en-GB"/>
        </w:rPr>
        <w:id w:val="1964383415"/>
        <w:docPartObj>
          <w:docPartGallery w:val="Bibliographies"/>
          <w:docPartUnique/>
        </w:docPartObj>
      </w:sdtPr>
      <w:sdtContent>
        <w:p w14:paraId="23AFCFEF" w14:textId="0AB2CEB4" w:rsidR="00E75ADE" w:rsidRDefault="00E75ADE">
          <w:pPr>
            <w:pStyle w:val="Heading1"/>
          </w:pPr>
          <w:r>
            <w:t>References</w:t>
          </w:r>
        </w:p>
        <w:sdt>
          <w:sdtPr>
            <w:id w:val="-573587230"/>
            <w:bibliography/>
          </w:sdtPr>
          <w:sdtContent>
            <w:p w14:paraId="0E8A259A" w14:textId="6D4B06C0" w:rsidR="00E75ADE" w:rsidRDefault="00E75ADE" w:rsidP="00E75ADE">
              <w:pPr>
                <w:pStyle w:val="Bibliography"/>
                <w:rPr>
                  <w:noProof/>
                  <w:sz w:val="24"/>
                  <w:szCs w:val="24"/>
                  <w:lang w:val="en-US"/>
                </w:rPr>
              </w:pPr>
              <w:r>
                <w:fldChar w:fldCharType="begin"/>
              </w:r>
              <w:r>
                <w:instrText xml:space="preserve"> BIBLIOGRAPHY </w:instrText>
              </w:r>
              <w:r>
                <w:fldChar w:fldCharType="separate"/>
              </w:r>
              <w:r>
                <w:rPr>
                  <w:noProof/>
                  <w:lang w:val="en-US"/>
                </w:rPr>
                <w:t>Cheshire</w:t>
              </w:r>
              <w:r w:rsidR="00AF18B4">
                <w:rPr>
                  <w:noProof/>
                  <w:lang w:val="en-US"/>
                </w:rPr>
                <w:t xml:space="preserve"> </w:t>
              </w:r>
              <w:r>
                <w:rPr>
                  <w:noProof/>
                  <w:lang w:val="en-US"/>
                </w:rPr>
                <w:t xml:space="preserve">Constabulary, 2023. </w:t>
              </w:r>
              <w:r>
                <w:rPr>
                  <w:i/>
                  <w:iCs/>
                  <w:noProof/>
                  <w:lang w:val="en-US"/>
                </w:rPr>
                <w:t xml:space="preserve">Police Community Support Officers (PCSOs). </w:t>
              </w:r>
              <w:r>
                <w:rPr>
                  <w:noProof/>
                  <w:lang w:val="en-US"/>
                </w:rPr>
                <w:t xml:space="preserve">[Online] </w:t>
              </w:r>
              <w:r>
                <w:rPr>
                  <w:noProof/>
                  <w:lang w:val="en-US"/>
                </w:rPr>
                <w:br/>
                <w:t xml:space="preserve">Available at: </w:t>
              </w:r>
              <w:r>
                <w:rPr>
                  <w:noProof/>
                  <w:u w:val="single"/>
                  <w:lang w:val="en-US"/>
                </w:rPr>
                <w:t>https://www.cheshire.police.uk/police-forces/cheshire-constabulary/areas/cheshire/careers/careers/police-community-support-officers-pcsos/#:~:text=Difference%20between%20a%20PCSO%20and,tasks%20that%20police%20officers%20perform.</w:t>
              </w:r>
              <w:r>
                <w:rPr>
                  <w:noProof/>
                  <w:lang w:val="en-US"/>
                </w:rPr>
                <w:br/>
                <w:t>[Accessed 21 April 2023].</w:t>
              </w:r>
            </w:p>
            <w:p w14:paraId="64D14216" w14:textId="5D9FDC26" w:rsidR="00E75ADE" w:rsidRDefault="00E75ADE" w:rsidP="00E75ADE">
              <w:pPr>
                <w:pStyle w:val="Bibliography"/>
                <w:rPr>
                  <w:noProof/>
                  <w:lang w:val="en-US"/>
                </w:rPr>
              </w:pPr>
              <w:r>
                <w:rPr>
                  <w:noProof/>
                  <w:lang w:val="en-US"/>
                </w:rPr>
                <w:t>College</w:t>
              </w:r>
              <w:r w:rsidR="00AF18B4">
                <w:rPr>
                  <w:noProof/>
                  <w:lang w:val="en-US"/>
                </w:rPr>
                <w:t xml:space="preserve"> </w:t>
              </w:r>
              <w:r>
                <w:rPr>
                  <w:noProof/>
                  <w:lang w:val="en-US"/>
                </w:rPr>
                <w:t>of</w:t>
              </w:r>
              <w:r w:rsidR="00AF18B4">
                <w:rPr>
                  <w:noProof/>
                  <w:lang w:val="en-US"/>
                </w:rPr>
                <w:t xml:space="preserve"> </w:t>
              </w:r>
              <w:r>
                <w:rPr>
                  <w:noProof/>
                  <w:lang w:val="en-US"/>
                </w:rPr>
                <w:t xml:space="preserve">Policing, 2017. </w:t>
              </w:r>
              <w:r>
                <w:rPr>
                  <w:i/>
                  <w:iCs/>
                  <w:noProof/>
                  <w:lang w:val="en-US"/>
                </w:rPr>
                <w:t xml:space="preserve">Police Constable. </w:t>
              </w:r>
              <w:r>
                <w:rPr>
                  <w:noProof/>
                  <w:lang w:val="en-US"/>
                </w:rPr>
                <w:t xml:space="preserve">[Online] </w:t>
              </w:r>
              <w:r>
                <w:rPr>
                  <w:noProof/>
                  <w:lang w:val="en-US"/>
                </w:rPr>
                <w:br/>
                <w:t xml:space="preserve">Available at: </w:t>
              </w:r>
              <w:r>
                <w:rPr>
                  <w:noProof/>
                  <w:u w:val="single"/>
                  <w:lang w:val="en-US"/>
                </w:rPr>
                <w:t>https://profdev.college.police.uk/professional-profile/police-constable/</w:t>
              </w:r>
              <w:r>
                <w:rPr>
                  <w:noProof/>
                  <w:lang w:val="en-US"/>
                </w:rPr>
                <w:br/>
                <w:t>[Accessed 16 April 2023].</w:t>
              </w:r>
            </w:p>
            <w:p w14:paraId="4AE12839" w14:textId="77777777" w:rsidR="00E75ADE" w:rsidRDefault="00E75ADE" w:rsidP="00E75ADE">
              <w:pPr>
                <w:pStyle w:val="Bibliography"/>
                <w:rPr>
                  <w:noProof/>
                  <w:lang w:val="en-US"/>
                </w:rPr>
              </w:pPr>
              <w:r>
                <w:rPr>
                  <w:noProof/>
                  <w:lang w:val="en-US"/>
                </w:rPr>
                <w:t xml:space="preserve">CrimeRate, 2022. </w:t>
              </w:r>
              <w:r>
                <w:rPr>
                  <w:i/>
                  <w:iCs/>
                  <w:noProof/>
                  <w:lang w:val="en-US"/>
                </w:rPr>
                <w:t xml:space="preserve">UK Crime Rates 2022 - 2023. </w:t>
              </w:r>
              <w:r>
                <w:rPr>
                  <w:noProof/>
                  <w:lang w:val="en-US"/>
                </w:rPr>
                <w:t xml:space="preserve">[Online] </w:t>
              </w:r>
              <w:r>
                <w:rPr>
                  <w:noProof/>
                  <w:lang w:val="en-US"/>
                </w:rPr>
                <w:br/>
                <w:t xml:space="preserve">Available at: </w:t>
              </w:r>
              <w:r>
                <w:rPr>
                  <w:noProof/>
                  <w:u w:val="single"/>
                  <w:lang w:val="en-US"/>
                </w:rPr>
                <w:t>https://crimerate.co.uk/</w:t>
              </w:r>
              <w:r>
                <w:rPr>
                  <w:noProof/>
                  <w:lang w:val="en-US"/>
                </w:rPr>
                <w:br/>
                <w:t>[Accessed 25 April 2023].</w:t>
              </w:r>
            </w:p>
            <w:p w14:paraId="3AD0F191" w14:textId="77777777" w:rsidR="00E75ADE" w:rsidRDefault="00E75ADE" w:rsidP="00E75ADE">
              <w:pPr>
                <w:pStyle w:val="Bibliography"/>
                <w:rPr>
                  <w:noProof/>
                  <w:lang w:val="en-US"/>
                </w:rPr>
              </w:pPr>
              <w:r>
                <w:rPr>
                  <w:noProof/>
                  <w:lang w:val="en-US"/>
                </w:rPr>
                <w:t xml:space="preserve">Jackson, J. &amp; Bradford, B., 2010. </w:t>
              </w:r>
              <w:r>
                <w:rPr>
                  <w:i/>
                  <w:iCs/>
                  <w:noProof/>
                  <w:lang w:val="en-US"/>
                </w:rPr>
                <w:t xml:space="preserve">What is trust and confidence in the police?. </w:t>
              </w:r>
              <w:r>
                <w:rPr>
                  <w:noProof/>
                  <w:lang w:val="en-US"/>
                </w:rPr>
                <w:t xml:space="preserve">[Online] </w:t>
              </w:r>
              <w:r>
                <w:rPr>
                  <w:noProof/>
                  <w:lang w:val="en-US"/>
                </w:rPr>
                <w:br/>
                <w:t xml:space="preserve">Available at: </w:t>
              </w:r>
              <w:r>
                <w:rPr>
                  <w:noProof/>
                  <w:u w:val="single"/>
                  <w:lang w:val="en-US"/>
                </w:rPr>
                <w:t>https://eprints.lse.ac.uk/27716/1/What%20is%20trust%20and%20confidence%20in%20the%20police%20%28LSERO%29%20.pdf</w:t>
              </w:r>
              <w:r>
                <w:rPr>
                  <w:noProof/>
                  <w:lang w:val="en-US"/>
                </w:rPr>
                <w:br/>
                <w:t>[Accessed 23 April 2023].</w:t>
              </w:r>
            </w:p>
            <w:p w14:paraId="7CD01FDD" w14:textId="77777777" w:rsidR="00E75ADE" w:rsidRDefault="00E75ADE" w:rsidP="00E75ADE">
              <w:pPr>
                <w:pStyle w:val="Bibliography"/>
                <w:rPr>
                  <w:noProof/>
                  <w:lang w:val="en-US"/>
                </w:rPr>
              </w:pPr>
              <w:r>
                <w:rPr>
                  <w:noProof/>
                  <w:lang w:val="en-US"/>
                </w:rPr>
                <w:t xml:space="preserve">May, T., 2014. </w:t>
              </w:r>
              <w:r>
                <w:rPr>
                  <w:i/>
                  <w:iCs/>
                  <w:noProof/>
                  <w:lang w:val="en-US"/>
                </w:rPr>
                <w:t xml:space="preserve">Helping the police to support people with vulnerabilities.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https://assets.publishing.service.gov.uk/government/uploads/system/uploads/attachment_data/file/365503/VulnerablePeopleBooklet.pdf</w:t>
              </w:r>
              <w:r>
                <w:rPr>
                  <w:noProof/>
                  <w:lang w:val="en-US"/>
                </w:rPr>
                <w:br/>
                <w:t>[Accessed 3 May 2023].</w:t>
              </w:r>
            </w:p>
            <w:p w14:paraId="57635978" w14:textId="5FCF6B74" w:rsidR="00E75ADE" w:rsidRDefault="00E75ADE" w:rsidP="00E75ADE">
              <w:pPr>
                <w:pStyle w:val="Bibliography"/>
                <w:rPr>
                  <w:noProof/>
                  <w:lang w:val="en-US"/>
                </w:rPr>
              </w:pPr>
              <w:r>
                <w:rPr>
                  <w:noProof/>
                  <w:lang w:val="en-US"/>
                </w:rPr>
                <w:t>Metropolitan</w:t>
              </w:r>
              <w:r w:rsidR="00AF18B4">
                <w:rPr>
                  <w:noProof/>
                  <w:lang w:val="en-US"/>
                </w:rPr>
                <w:t xml:space="preserve"> </w:t>
              </w:r>
              <w:r>
                <w:rPr>
                  <w:noProof/>
                  <w:lang w:val="en-US"/>
                </w:rPr>
                <w:t xml:space="preserve">Police, 2023. </w:t>
              </w:r>
              <w:r>
                <w:rPr>
                  <w:i/>
                  <w:iCs/>
                  <w:noProof/>
                  <w:lang w:val="en-US"/>
                </w:rPr>
                <w:t xml:space="preserve">Important dates. </w:t>
              </w:r>
              <w:r>
                <w:rPr>
                  <w:noProof/>
                  <w:lang w:val="en-US"/>
                </w:rPr>
                <w:t xml:space="preserve">[Online] </w:t>
              </w:r>
              <w:r>
                <w:rPr>
                  <w:noProof/>
                  <w:lang w:val="en-US"/>
                </w:rPr>
                <w:br/>
                <w:t xml:space="preserve">Available at: </w:t>
              </w:r>
              <w:r>
                <w:rPr>
                  <w:noProof/>
                  <w:u w:val="single"/>
                  <w:lang w:val="en-US"/>
                </w:rPr>
                <w:t>https://www.met.police.uk/police-forces/metropolitan-police/areas/about-us/about-the-met/met-museums-archives/important-dates/</w:t>
              </w:r>
              <w:r>
                <w:rPr>
                  <w:noProof/>
                  <w:lang w:val="en-US"/>
                </w:rPr>
                <w:br/>
                <w:t>[Accessed 2 May 2023].</w:t>
              </w:r>
            </w:p>
            <w:p w14:paraId="196C37EC" w14:textId="25424468" w:rsidR="00E75ADE" w:rsidRDefault="00E75ADE" w:rsidP="00E75ADE">
              <w:pPr>
                <w:pStyle w:val="Bibliography"/>
                <w:rPr>
                  <w:noProof/>
                  <w:lang w:val="en-US"/>
                </w:rPr>
              </w:pPr>
              <w:r>
                <w:rPr>
                  <w:noProof/>
                  <w:lang w:val="en-US"/>
                </w:rPr>
                <w:t>Metropolitan</w:t>
              </w:r>
              <w:r w:rsidR="00AF18B4">
                <w:rPr>
                  <w:noProof/>
                  <w:lang w:val="en-US"/>
                </w:rPr>
                <w:t xml:space="preserve"> </w:t>
              </w:r>
              <w:r>
                <w:rPr>
                  <w:noProof/>
                  <w:lang w:val="en-US"/>
                </w:rPr>
                <w:t xml:space="preserve">Police, 2023. </w:t>
              </w:r>
              <w:r>
                <w:rPr>
                  <w:i/>
                  <w:iCs/>
                  <w:noProof/>
                  <w:lang w:val="en-US"/>
                </w:rPr>
                <w:t xml:space="preserve">Police community support officer (PCSO). </w:t>
              </w:r>
              <w:r>
                <w:rPr>
                  <w:noProof/>
                  <w:lang w:val="en-US"/>
                </w:rPr>
                <w:t xml:space="preserve">[Online] </w:t>
              </w:r>
              <w:r>
                <w:rPr>
                  <w:noProof/>
                  <w:lang w:val="en-US"/>
                </w:rPr>
                <w:br/>
                <w:t xml:space="preserve">Available at: </w:t>
              </w:r>
              <w:r>
                <w:rPr>
                  <w:noProof/>
                  <w:u w:val="single"/>
                  <w:lang w:val="en-US"/>
                </w:rPr>
                <w:t>https://www.met.police.uk/car/careers/met/pcso/pcso-overview/</w:t>
              </w:r>
              <w:r>
                <w:rPr>
                  <w:noProof/>
                  <w:lang w:val="en-US"/>
                </w:rPr>
                <w:br/>
                <w:t>[Accessed 20 April 2023].</w:t>
              </w:r>
            </w:p>
            <w:p w14:paraId="67AA1EB7" w14:textId="77777777" w:rsidR="00E75ADE" w:rsidRDefault="00E75ADE" w:rsidP="00E75ADE">
              <w:pPr>
                <w:pStyle w:val="Bibliography"/>
                <w:rPr>
                  <w:noProof/>
                  <w:lang w:val="en-US"/>
                </w:rPr>
              </w:pPr>
              <w:r>
                <w:rPr>
                  <w:noProof/>
                  <w:lang w:val="en-US"/>
                </w:rPr>
                <w:t xml:space="preserve">Mynenko, K. &amp; Ditcham, K., 2022. </w:t>
              </w:r>
              <w:r>
                <w:rPr>
                  <w:i/>
                  <w:iCs/>
                  <w:noProof/>
                  <w:lang w:val="en-US"/>
                </w:rPr>
                <w:t xml:space="preserve">Public Confidence in the Police: A New Low for the Service. </w:t>
              </w:r>
              <w:r>
                <w:rPr>
                  <w:noProof/>
                  <w:lang w:val="en-US"/>
                </w:rPr>
                <w:t xml:space="preserve">[Online] </w:t>
              </w:r>
              <w:r>
                <w:rPr>
                  <w:noProof/>
                  <w:lang w:val="en-US"/>
                </w:rPr>
                <w:br/>
                <w:t xml:space="preserve">Available at: </w:t>
              </w:r>
              <w:r>
                <w:rPr>
                  <w:noProof/>
                  <w:u w:val="single"/>
                  <w:lang w:val="en-US"/>
                </w:rPr>
                <w:t>https://rusi.org/explore-our-research/publications/commentary/public-confidence-police-new-low-service</w:t>
              </w:r>
              <w:r>
                <w:rPr>
                  <w:noProof/>
                  <w:lang w:val="en-US"/>
                </w:rPr>
                <w:br/>
                <w:t>[Accessed 24 April 2023].</w:t>
              </w:r>
            </w:p>
            <w:p w14:paraId="04694559" w14:textId="77777777" w:rsidR="00E75ADE" w:rsidRDefault="00E75ADE" w:rsidP="00E75ADE">
              <w:pPr>
                <w:pStyle w:val="Bibliography"/>
                <w:rPr>
                  <w:noProof/>
                  <w:lang w:val="en-US"/>
                </w:rPr>
              </w:pPr>
              <w:r>
                <w:rPr>
                  <w:noProof/>
                  <w:lang w:val="en-US"/>
                </w:rPr>
                <w:t xml:space="preserve">O'Donnell, I., 2003. </w:t>
              </w:r>
              <w:r>
                <w:rPr>
                  <w:i/>
                  <w:iCs/>
                  <w:noProof/>
                  <w:lang w:val="en-US"/>
                </w:rPr>
                <w:t xml:space="preserve">Crime can be reduced and controlled, but not eliminated. </w:t>
              </w:r>
              <w:r>
                <w:rPr>
                  <w:noProof/>
                  <w:lang w:val="en-US"/>
                </w:rPr>
                <w:t xml:space="preserve">[Online] </w:t>
              </w:r>
              <w:r>
                <w:rPr>
                  <w:noProof/>
                  <w:lang w:val="en-US"/>
                </w:rPr>
                <w:br/>
                <w:t xml:space="preserve">Available at: </w:t>
              </w:r>
              <w:r>
                <w:rPr>
                  <w:noProof/>
                  <w:u w:val="single"/>
                  <w:lang w:val="en-US"/>
                </w:rPr>
                <w:t>https://www.irishtimes.com/opinion/crime-can-be-reduced-and-controlled-but-not-eliminated-1.368957</w:t>
              </w:r>
              <w:r>
                <w:rPr>
                  <w:noProof/>
                  <w:lang w:val="en-US"/>
                </w:rPr>
                <w:br/>
                <w:t>[Accessed 1 May 2023].</w:t>
              </w:r>
            </w:p>
            <w:p w14:paraId="55962C44" w14:textId="0BD5835C" w:rsidR="00E75ADE" w:rsidRDefault="00E75ADE" w:rsidP="00E75ADE">
              <w:pPr>
                <w:pStyle w:val="Bibliography"/>
                <w:rPr>
                  <w:noProof/>
                  <w:lang w:val="en-US"/>
                </w:rPr>
              </w:pPr>
              <w:r>
                <w:rPr>
                  <w:noProof/>
                  <w:lang w:val="en-US"/>
                </w:rPr>
                <w:t>O</w:t>
              </w:r>
              <w:r w:rsidR="001D1ED9">
                <w:rPr>
                  <w:noProof/>
                  <w:lang w:val="en-US"/>
                </w:rPr>
                <w:t>ffice for Health Improvement and Disparities (O</w:t>
              </w:r>
              <w:r>
                <w:rPr>
                  <w:noProof/>
                  <w:lang w:val="en-US"/>
                </w:rPr>
                <w:t>HID</w:t>
              </w:r>
              <w:r w:rsidR="001D1ED9">
                <w:rPr>
                  <w:noProof/>
                  <w:lang w:val="en-US"/>
                </w:rPr>
                <w:t>)</w:t>
              </w:r>
              <w:r>
                <w:rPr>
                  <w:noProof/>
                  <w:lang w:val="en-US"/>
                </w:rPr>
                <w:t xml:space="preserve">, 2022. </w:t>
              </w:r>
              <w:r>
                <w:rPr>
                  <w:i/>
                  <w:iCs/>
                  <w:noProof/>
                  <w:lang w:val="en-US"/>
                </w:rPr>
                <w:t xml:space="preserve">Vulnerabilities: applying All Our Health. </w:t>
              </w:r>
              <w:r>
                <w:rPr>
                  <w:noProof/>
                  <w:lang w:val="en-US"/>
                </w:rPr>
                <w:t xml:space="preserve">[Online] </w:t>
              </w:r>
              <w:r>
                <w:rPr>
                  <w:noProof/>
                  <w:lang w:val="en-US"/>
                </w:rPr>
                <w:br/>
                <w:t xml:space="preserve">Available at: </w:t>
              </w:r>
              <w:r>
                <w:rPr>
                  <w:noProof/>
                  <w:u w:val="single"/>
                  <w:lang w:val="en-US"/>
                </w:rPr>
                <w:t>https://www.gov.uk/government/publications/vulnerabilities-applying-all-our-</w:t>
              </w:r>
              <w:r>
                <w:rPr>
                  <w:noProof/>
                  <w:u w:val="single"/>
                  <w:lang w:val="en-US"/>
                </w:rPr>
                <w:lastRenderedPageBreak/>
                <w:t>health/vulnerabilities-applying-all-our-health</w:t>
              </w:r>
              <w:r>
                <w:rPr>
                  <w:noProof/>
                  <w:lang w:val="en-US"/>
                </w:rPr>
                <w:br/>
                <w:t>[Accessed 20 April 2023].</w:t>
              </w:r>
            </w:p>
            <w:p w14:paraId="7D2D0ABC" w14:textId="17B110B9" w:rsidR="00E75ADE" w:rsidRDefault="00E75ADE" w:rsidP="00E75ADE">
              <w:pPr>
                <w:pStyle w:val="Bibliography"/>
                <w:rPr>
                  <w:noProof/>
                  <w:lang w:val="en-US"/>
                </w:rPr>
              </w:pPr>
              <w:r>
                <w:rPr>
                  <w:noProof/>
                  <w:lang w:val="en-US"/>
                </w:rPr>
                <w:t>O</w:t>
              </w:r>
              <w:r w:rsidR="001D1ED9">
                <w:rPr>
                  <w:noProof/>
                  <w:lang w:val="en-US"/>
                </w:rPr>
                <w:t>ffice for National Statistics (O</w:t>
              </w:r>
              <w:r>
                <w:rPr>
                  <w:noProof/>
                  <w:lang w:val="en-US"/>
                </w:rPr>
                <w:t>NS</w:t>
              </w:r>
              <w:r w:rsidR="001D1ED9">
                <w:rPr>
                  <w:noProof/>
                  <w:lang w:val="en-US"/>
                </w:rPr>
                <w:t>)</w:t>
              </w:r>
              <w:r>
                <w:rPr>
                  <w:noProof/>
                  <w:lang w:val="en-US"/>
                </w:rPr>
                <w:t xml:space="preserve">, 2022. </w:t>
              </w:r>
              <w:r>
                <w:rPr>
                  <w:i/>
                  <w:iCs/>
                  <w:noProof/>
                  <w:lang w:val="en-US"/>
                </w:rPr>
                <w:t xml:space="preserve">Crime in England and Wales: year ending September 2022. </w:t>
              </w:r>
              <w:r>
                <w:rPr>
                  <w:noProof/>
                  <w:lang w:val="en-US"/>
                </w:rPr>
                <w:t xml:space="preserve">[Online] </w:t>
              </w:r>
              <w:r>
                <w:rPr>
                  <w:noProof/>
                  <w:lang w:val="en-US"/>
                </w:rPr>
                <w:br/>
                <w:t xml:space="preserve">Available at: </w:t>
              </w:r>
              <w:r>
                <w:rPr>
                  <w:noProof/>
                  <w:u w:val="single"/>
                  <w:lang w:val="en-US"/>
                </w:rPr>
                <w:t>https://www.ons.gov.uk/peoplepopulationandcommunity/crimeandjustice/bulletins/crimeinenglandandwales/yearendingseptember2022</w:t>
              </w:r>
              <w:r>
                <w:rPr>
                  <w:noProof/>
                  <w:lang w:val="en-US"/>
                </w:rPr>
                <w:br/>
                <w:t>[Accessed 24 April 2023].</w:t>
              </w:r>
            </w:p>
            <w:p w14:paraId="4401CCED" w14:textId="1279C71D" w:rsidR="00E75ADE" w:rsidRDefault="00E75ADE" w:rsidP="00E75ADE">
              <w:pPr>
                <w:pStyle w:val="Bibliography"/>
                <w:rPr>
                  <w:noProof/>
                  <w:lang w:val="en-US"/>
                </w:rPr>
              </w:pPr>
              <w:r>
                <w:rPr>
                  <w:noProof/>
                  <w:lang w:val="en-US"/>
                </w:rPr>
                <w:t>Police</w:t>
              </w:r>
              <w:r w:rsidR="00AF18B4">
                <w:rPr>
                  <w:noProof/>
                  <w:lang w:val="en-US"/>
                </w:rPr>
                <w:t xml:space="preserve"> </w:t>
              </w:r>
              <w:r>
                <w:rPr>
                  <w:noProof/>
                  <w:lang w:val="en-US"/>
                </w:rPr>
                <w:t xml:space="preserve">Foundation, 2017. </w:t>
              </w:r>
              <w:r>
                <w:rPr>
                  <w:i/>
                  <w:iCs/>
                  <w:noProof/>
                  <w:lang w:val="en-US"/>
                </w:rPr>
                <w:t xml:space="preserve">Police effectiveness in a changing world. </w:t>
              </w:r>
              <w:r>
                <w:rPr>
                  <w:noProof/>
                  <w:lang w:val="en-US"/>
                </w:rPr>
                <w:t xml:space="preserve">[Online] </w:t>
              </w:r>
              <w:r>
                <w:rPr>
                  <w:noProof/>
                  <w:lang w:val="en-US"/>
                </w:rPr>
                <w:br/>
                <w:t xml:space="preserve">Available at: </w:t>
              </w:r>
              <w:r>
                <w:rPr>
                  <w:noProof/>
                  <w:u w:val="single"/>
                  <w:lang w:val="en-US"/>
                </w:rPr>
                <w:t>https://www.police-foundation.org.uk/project/police-effectiveness-in-a-changing-world/</w:t>
              </w:r>
              <w:r>
                <w:rPr>
                  <w:noProof/>
                  <w:lang w:val="en-US"/>
                </w:rPr>
                <w:br/>
                <w:t>[Accessed 12 April 2023].</w:t>
              </w:r>
            </w:p>
            <w:p w14:paraId="141F790A" w14:textId="5D12C2CB" w:rsidR="00E75ADE" w:rsidRDefault="00E75ADE" w:rsidP="00E75ADE">
              <w:pPr>
                <w:pStyle w:val="Bibliography"/>
                <w:rPr>
                  <w:noProof/>
                  <w:lang w:val="en-US"/>
                </w:rPr>
              </w:pPr>
              <w:r>
                <w:rPr>
                  <w:noProof/>
                  <w:lang w:val="en-US"/>
                </w:rPr>
                <w:t>Police</w:t>
              </w:r>
              <w:r w:rsidR="00AF18B4">
                <w:rPr>
                  <w:noProof/>
                  <w:lang w:val="en-US"/>
                </w:rPr>
                <w:t xml:space="preserve"> </w:t>
              </w:r>
              <w:r>
                <w:rPr>
                  <w:noProof/>
                  <w:lang w:val="en-US"/>
                </w:rPr>
                <w:t xml:space="preserve">Foundation, n.d.. </w:t>
              </w:r>
              <w:r>
                <w:rPr>
                  <w:i/>
                  <w:iCs/>
                  <w:noProof/>
                  <w:lang w:val="en-US"/>
                </w:rPr>
                <w:t xml:space="preserve">Police prioritisation: how should the police prioritise what matters most in a changing world?. </w:t>
              </w:r>
              <w:r>
                <w:rPr>
                  <w:noProof/>
                  <w:lang w:val="en-US"/>
                </w:rPr>
                <w:t xml:space="preserve">[Online] </w:t>
              </w:r>
              <w:r>
                <w:rPr>
                  <w:noProof/>
                  <w:lang w:val="en-US"/>
                </w:rPr>
                <w:br/>
                <w:t xml:space="preserve">Available at: </w:t>
              </w:r>
              <w:r>
                <w:rPr>
                  <w:noProof/>
                  <w:u w:val="single"/>
                  <w:lang w:val="en-US"/>
                </w:rPr>
                <w:t>https://www.police-foundation.org.uk/past-event/police-prioritisation-how-should-the-police-prioritise-what-matters-most-in-a-changing-world/</w:t>
              </w:r>
              <w:r>
                <w:rPr>
                  <w:noProof/>
                  <w:lang w:val="en-US"/>
                </w:rPr>
                <w:br/>
                <w:t>[Accessed 13 April 2023].</w:t>
              </w:r>
            </w:p>
            <w:p w14:paraId="16733F6A" w14:textId="5A0F41D3" w:rsidR="00E75ADE" w:rsidRDefault="00E75ADE" w:rsidP="00E75ADE">
              <w:pPr>
                <w:pStyle w:val="Bibliography"/>
                <w:rPr>
                  <w:noProof/>
                  <w:lang w:val="en-US"/>
                </w:rPr>
              </w:pPr>
              <w:r>
                <w:rPr>
                  <w:noProof/>
                  <w:lang w:val="en-US"/>
                </w:rPr>
                <w:t>Region</w:t>
              </w:r>
              <w:r w:rsidR="00AF18B4">
                <w:rPr>
                  <w:noProof/>
                  <w:lang w:val="en-US"/>
                </w:rPr>
                <w:t xml:space="preserve"> </w:t>
              </w:r>
              <w:r>
                <w:rPr>
                  <w:noProof/>
                  <w:lang w:val="en-US"/>
                </w:rPr>
                <w:t>Security</w:t>
              </w:r>
              <w:r w:rsidR="00AF18B4">
                <w:rPr>
                  <w:noProof/>
                  <w:lang w:val="en-US"/>
                </w:rPr>
                <w:t xml:space="preserve"> </w:t>
              </w:r>
              <w:r>
                <w:rPr>
                  <w:noProof/>
                  <w:lang w:val="en-US"/>
                </w:rPr>
                <w:t xml:space="preserve">Guarding, 2022. </w:t>
              </w:r>
              <w:r>
                <w:rPr>
                  <w:i/>
                  <w:iCs/>
                  <w:noProof/>
                  <w:lang w:val="en-US"/>
                </w:rPr>
                <w:t xml:space="preserve">Can Crime Be Eliminated?. </w:t>
              </w:r>
              <w:r>
                <w:rPr>
                  <w:noProof/>
                  <w:lang w:val="en-US"/>
                </w:rPr>
                <w:t xml:space="preserve">[Online] </w:t>
              </w:r>
              <w:r>
                <w:rPr>
                  <w:noProof/>
                  <w:lang w:val="en-US"/>
                </w:rPr>
                <w:br/>
                <w:t xml:space="preserve">Available at: </w:t>
              </w:r>
              <w:r>
                <w:rPr>
                  <w:noProof/>
                  <w:u w:val="single"/>
                  <w:lang w:val="en-US"/>
                </w:rPr>
                <w:t>https://www.regionsecurityguarding.co.uk/blog/crime/can-crime-be-eliminated/#:~:text=All%20in%20all%2C%20the%20most,rules%20is%20ultimately%20an%20impossible</w:t>
              </w:r>
              <w:r>
                <w:rPr>
                  <w:noProof/>
                  <w:lang w:val="en-US"/>
                </w:rPr>
                <w:br/>
                <w:t>[Accessed 28 April 2023].</w:t>
              </w:r>
            </w:p>
            <w:p w14:paraId="5E54839F" w14:textId="45B98574" w:rsidR="00E75ADE" w:rsidRDefault="00AF18B4" w:rsidP="00E75ADE">
              <w:pPr>
                <w:pStyle w:val="Bibliography"/>
                <w:rPr>
                  <w:noProof/>
                  <w:lang w:val="en-US"/>
                </w:rPr>
              </w:pPr>
              <w:r>
                <w:rPr>
                  <w:noProof/>
                  <w:lang w:val="en-US"/>
                </w:rPr>
                <w:t>Southampton University</w:t>
              </w:r>
              <w:r w:rsidR="00E75ADE">
                <w:rPr>
                  <w:noProof/>
                  <w:lang w:val="en-US"/>
                </w:rPr>
                <w:t xml:space="preserve">., n.d. </w:t>
              </w:r>
              <w:r w:rsidR="00E75ADE">
                <w:rPr>
                  <w:i/>
                  <w:iCs/>
                  <w:noProof/>
                  <w:lang w:val="en-US"/>
                </w:rPr>
                <w:t xml:space="preserve">Police Officer and Civil Roles in the Police. </w:t>
              </w:r>
              <w:r w:rsidR="00E75ADE">
                <w:rPr>
                  <w:noProof/>
                  <w:lang w:val="en-US"/>
                </w:rPr>
                <w:t xml:space="preserve">[Online] </w:t>
              </w:r>
              <w:r w:rsidR="00E75ADE">
                <w:rPr>
                  <w:noProof/>
                  <w:lang w:val="en-US"/>
                </w:rPr>
                <w:br/>
                <w:t xml:space="preserve">Available at: </w:t>
              </w:r>
              <w:r w:rsidR="00E75ADE">
                <w:rPr>
                  <w:noProof/>
                  <w:u w:val="single"/>
                  <w:lang w:val="en-US"/>
                </w:rPr>
                <w:t>https://www.southampton.ac.uk/socsci/undergraduate/career_path_police.page#:~:text=A%20Police%20Officer%20serves%20to,of%20life%20for%20all%20citizens.</w:t>
              </w:r>
              <w:r w:rsidR="00E75ADE">
                <w:rPr>
                  <w:noProof/>
                  <w:lang w:val="en-US"/>
                </w:rPr>
                <w:br/>
                <w:t>[Accessed 14 April 2023].</w:t>
              </w:r>
            </w:p>
            <w:p w14:paraId="2AC8C816" w14:textId="0860F565" w:rsidR="00E75ADE" w:rsidRDefault="00E75ADE" w:rsidP="00E75ADE">
              <w:r>
                <w:rPr>
                  <w:b/>
                  <w:bCs/>
                  <w:noProof/>
                </w:rPr>
                <w:fldChar w:fldCharType="end"/>
              </w:r>
            </w:p>
          </w:sdtContent>
        </w:sdt>
      </w:sdtContent>
    </w:sdt>
    <w:p w14:paraId="12A81AB2" w14:textId="77777777" w:rsidR="00BB649E" w:rsidRPr="000F0CA9" w:rsidRDefault="00BB649E">
      <w:pPr>
        <w:rPr>
          <w:rFonts w:ascii="Arial" w:hAnsi="Arial" w:cs="Arial"/>
          <w:sz w:val="24"/>
          <w:szCs w:val="24"/>
        </w:rPr>
      </w:pPr>
    </w:p>
    <w:sectPr w:rsidR="00BB649E" w:rsidRPr="000F0C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CA9"/>
    <w:rsid w:val="000064B1"/>
    <w:rsid w:val="0003525B"/>
    <w:rsid w:val="000409E6"/>
    <w:rsid w:val="000F0CA9"/>
    <w:rsid w:val="00112881"/>
    <w:rsid w:val="00175F6A"/>
    <w:rsid w:val="001C71C1"/>
    <w:rsid w:val="001D1ED9"/>
    <w:rsid w:val="001F084F"/>
    <w:rsid w:val="002B131A"/>
    <w:rsid w:val="0033445D"/>
    <w:rsid w:val="00335513"/>
    <w:rsid w:val="003373FD"/>
    <w:rsid w:val="003B060B"/>
    <w:rsid w:val="0044132C"/>
    <w:rsid w:val="00493001"/>
    <w:rsid w:val="004F73C7"/>
    <w:rsid w:val="0056766E"/>
    <w:rsid w:val="005D7811"/>
    <w:rsid w:val="006236F0"/>
    <w:rsid w:val="00813B5F"/>
    <w:rsid w:val="008965A7"/>
    <w:rsid w:val="00A853DF"/>
    <w:rsid w:val="00AE57AB"/>
    <w:rsid w:val="00AF18B4"/>
    <w:rsid w:val="00AF4BA3"/>
    <w:rsid w:val="00B1176C"/>
    <w:rsid w:val="00B64B9B"/>
    <w:rsid w:val="00BB649E"/>
    <w:rsid w:val="00BF259E"/>
    <w:rsid w:val="00BF758D"/>
    <w:rsid w:val="00CC1138"/>
    <w:rsid w:val="00D66F58"/>
    <w:rsid w:val="00DA7512"/>
    <w:rsid w:val="00E171AB"/>
    <w:rsid w:val="00E302BC"/>
    <w:rsid w:val="00E370C3"/>
    <w:rsid w:val="00E75ADE"/>
    <w:rsid w:val="00EA68A2"/>
    <w:rsid w:val="00ED3159"/>
    <w:rsid w:val="00F12CAE"/>
    <w:rsid w:val="00F265AB"/>
    <w:rsid w:val="00F816C2"/>
    <w:rsid w:val="00FE2B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D7C5DA"/>
  <w15:chartTrackingRefBased/>
  <w15:docId w15:val="{1786DDAA-899C-4D93-8AFA-507E172B58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5AD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064B1"/>
    <w:rPr>
      <w:color w:val="0563C1" w:themeColor="hyperlink"/>
      <w:u w:val="single"/>
    </w:rPr>
  </w:style>
  <w:style w:type="character" w:styleId="UnresolvedMention">
    <w:name w:val="Unresolved Mention"/>
    <w:basedOn w:val="DefaultParagraphFont"/>
    <w:uiPriority w:val="99"/>
    <w:semiHidden/>
    <w:unhideWhenUsed/>
    <w:rsid w:val="000064B1"/>
    <w:rPr>
      <w:color w:val="605E5C"/>
      <w:shd w:val="clear" w:color="auto" w:fill="E1DFDD"/>
    </w:rPr>
  </w:style>
  <w:style w:type="character" w:customStyle="1" w:styleId="Heading1Char">
    <w:name w:val="Heading 1 Char"/>
    <w:basedOn w:val="DefaultParagraphFont"/>
    <w:link w:val="Heading1"/>
    <w:uiPriority w:val="9"/>
    <w:rsid w:val="00E75AD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75A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0872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Fou</b:Tag>
    <b:SourceType>InternetSite</b:SourceType>
    <b:Guid>{983DDC7D-FD99-44DF-ACB4-49D9E49A3EA2}</b:Guid>
    <b:Author>
      <b:Author>
        <b:NameList>
          <b:Person>
            <b:Last>Police-Foundation</b:Last>
          </b:Person>
        </b:NameList>
      </b:Author>
    </b:Author>
    <b:Title>Police effectiveness in a changing world</b:Title>
    <b:URL>https://www.police-foundation.org.uk/project/police-effectiveness-in-a-changing-world/</b:URL>
    <b:Year>2017</b:Year>
    <b:YearAccessed>2023</b:YearAccessed>
    <b:MonthAccessed>April</b:MonthAccessed>
    <b:DayAccessed>12</b:DayAccessed>
    <b:RefOrder>1</b:RefOrder>
  </b:Source>
  <b:Source>
    <b:Tag>Polnd</b:Tag>
    <b:SourceType>InternetSite</b:SourceType>
    <b:Guid>{9A14E804-DABF-468A-80CF-EF877B5E5744}</b:Guid>
    <b:Author>
      <b:Author>
        <b:NameList>
          <b:Person>
            <b:Last>Police-Foundation</b:Last>
          </b:Person>
        </b:NameList>
      </b:Author>
    </b:Author>
    <b:Title>Police prioritisation: how should the police prioritise what matters most in a changing world?</b:Title>
    <b:Year>n.d.</b:Year>
    <b:YearAccessed>2023</b:YearAccessed>
    <b:MonthAccessed>April</b:MonthAccessed>
    <b:DayAccessed>13</b:DayAccessed>
    <b:URL>https://www.police-foundation.org.uk/past-event/police-prioritisation-how-should-the-police-prioritise-what-matters-most-in-a-changing-world/</b:URL>
    <b:RefOrder>2</b:RefOrder>
  </b:Source>
  <b:Source>
    <b:Tag>Sound</b:Tag>
    <b:SourceType>InternetSite</b:SourceType>
    <b:Guid>{2E382E15-B0F5-4828-93CB-218F59E9882C}</b:Guid>
    <b:Author>
      <b:Author>
        <b:NameList>
          <b:Person>
            <b:Last>University</b:Last>
            <b:First>Southampton</b:First>
          </b:Person>
        </b:NameList>
      </b:Author>
    </b:Author>
    <b:Title>Police Officer and Civil Roles in the Police</b:Title>
    <b:Year>n.d.</b:Year>
    <b:YearAccessed>2023</b:YearAccessed>
    <b:MonthAccessed>April</b:MonthAccessed>
    <b:DayAccessed>14</b:DayAccessed>
    <b:URL>https://www.southampton.ac.uk/socsci/undergraduate/career_path_police.page#:~:text=A%20Police%20Officer%20serves%20to,of%20life%20for%20all%20citizens.</b:URL>
    <b:RefOrder>3</b:RefOrder>
  </b:Source>
  <b:Source>
    <b:Tag>Col17</b:Tag>
    <b:SourceType>InternetSite</b:SourceType>
    <b:Guid>{9C18C93D-7E8D-4EA9-A3BC-8C4B619D3A57}</b:Guid>
    <b:Author>
      <b:Author>
        <b:NameList>
          <b:Person>
            <b:Last>College-of-Policing</b:Last>
          </b:Person>
        </b:NameList>
      </b:Author>
    </b:Author>
    <b:Title>Police Constable</b:Title>
    <b:Year>2017</b:Year>
    <b:YearAccessed>2023</b:YearAccessed>
    <b:MonthAccessed>April</b:MonthAccessed>
    <b:DayAccessed>16</b:DayAccessed>
    <b:URL>https://profdev.college.police.uk/professional-profile/police-constable/</b:URL>
    <b:RefOrder>4</b:RefOrder>
  </b:Source>
  <b:Source>
    <b:Tag>OHI22</b:Tag>
    <b:SourceType>InternetSite</b:SourceType>
    <b:Guid>{5C26391D-30DC-4476-9AB0-6689AF3D8055}</b:Guid>
    <b:Author>
      <b:Author>
        <b:NameList>
          <b:Person>
            <b:Last>OHID</b:Last>
          </b:Person>
        </b:NameList>
      </b:Author>
    </b:Author>
    <b:Title>Vulnerabilities: applying All Our Health</b:Title>
    <b:Year>2022</b:Year>
    <b:YearAccessed>2023</b:YearAccessed>
    <b:MonthAccessed>April</b:MonthAccessed>
    <b:DayAccessed>20</b:DayAccessed>
    <b:URL>https://www.gov.uk/government/publications/vulnerabilities-applying-all-our-health/vulnerabilities-applying-all-our-health</b:URL>
    <b:RefOrder>5</b:RefOrder>
  </b:Source>
  <b:Source>
    <b:Tag>Met</b:Tag>
    <b:SourceType>InternetSite</b:SourceType>
    <b:Guid>{1A930AED-8ED6-43D7-9976-80E5A6FACCDD}</b:Guid>
    <b:Author>
      <b:Author>
        <b:NameList>
          <b:Person>
            <b:Last>Metropolitan-Police</b:Last>
          </b:Person>
        </b:NameList>
      </b:Author>
    </b:Author>
    <b:URL>https://www.met.police.uk/car/careers/met/pcso/pcso-overview/</b:URL>
    <b:Title>Police community support officer (PCSO)</b:Title>
    <b:Year>2023</b:Year>
    <b:YearAccessed>2023</b:YearAccessed>
    <b:MonthAccessed>April</b:MonthAccessed>
    <b:DayAccessed>20</b:DayAccessed>
    <b:RefOrder>6</b:RefOrder>
  </b:Source>
  <b:Source>
    <b:Tag>Che23</b:Tag>
    <b:SourceType>InternetSite</b:SourceType>
    <b:Guid>{D223D350-FFC1-4461-8E02-007B0FD950C3}</b:Guid>
    <b:Author>
      <b:Author>
        <b:NameList>
          <b:Person>
            <b:Last>Cheshire-Constabulary</b:Last>
          </b:Person>
        </b:NameList>
      </b:Author>
    </b:Author>
    <b:Title>Police Community Support Officers (PCSOs)</b:Title>
    <b:Year>2023</b:Year>
    <b:YearAccessed>2023</b:YearAccessed>
    <b:MonthAccessed>April</b:MonthAccessed>
    <b:DayAccessed>21</b:DayAccessed>
    <b:URL>https://www.cheshire.police.uk/police-forces/cheshire-constabulary/areas/cheshire/careers/careers/police-community-support-officers-pcsos/#:~:text=Difference%20between%20a%20PCSO%20and,tasks%20that%20police%20officers%20perform.</b:URL>
    <b:RefOrder>7</b:RefOrder>
  </b:Source>
  <b:Source>
    <b:Tag>Jac10</b:Tag>
    <b:SourceType>InternetSite</b:SourceType>
    <b:Guid>{9C370B45-0CEC-41F8-A146-DFD71C6CD53B}</b:Guid>
    <b:Author>
      <b:Author>
        <b:NameList>
          <b:Person>
            <b:Last>Jackson</b:Last>
            <b:First>Jonathan</b:First>
          </b:Person>
          <b:Person>
            <b:Last>Bradford</b:Last>
            <b:First>Ben</b:First>
          </b:Person>
        </b:NameList>
      </b:Author>
    </b:Author>
    <b:Title>What is trust and confidence in the police?</b:Title>
    <b:Year>2010</b:Year>
    <b:YearAccessed>2023</b:YearAccessed>
    <b:MonthAccessed>April</b:MonthAccessed>
    <b:DayAccessed>23</b:DayAccessed>
    <b:URL>https://eprints.lse.ac.uk/27716/1/What%20is%20trust%20and%20confidence%20in%20the%20police%20%28LSERO%29%20.pdf</b:URL>
    <b:RefOrder>8</b:RefOrder>
  </b:Source>
  <b:Source>
    <b:Tag>Myn22</b:Tag>
    <b:SourceType>InternetSite</b:SourceType>
    <b:Guid>{0FBDD59F-55BC-4146-98BF-710A1B9A3FCA}</b:Guid>
    <b:Author>
      <b:Author>
        <b:NameList>
          <b:Person>
            <b:Last>Mynenko</b:Last>
            <b:First>Katerina</b:First>
          </b:Person>
          <b:Person>
            <b:Last>Ditcham</b:Last>
            <b:First>Keith</b:First>
          </b:Person>
        </b:NameList>
      </b:Author>
    </b:Author>
    <b:Title>Public Confidence in the Police: A New Low for the Service</b:Title>
    <b:Year>2022</b:Year>
    <b:YearAccessed>2023</b:YearAccessed>
    <b:MonthAccessed>April</b:MonthAccessed>
    <b:DayAccessed>24</b:DayAccessed>
    <b:URL>https://rusi.org/explore-our-research/publications/commentary/public-confidence-police-new-low-service</b:URL>
    <b:RefOrder>9</b:RefOrder>
  </b:Source>
  <b:Source>
    <b:Tag>ONS22</b:Tag>
    <b:SourceType>InternetSite</b:SourceType>
    <b:Guid>{7F47AB72-C887-4D9D-9A49-4188AA7EAD36}</b:Guid>
    <b:Author>
      <b:Author>
        <b:NameList>
          <b:Person>
            <b:Last>ONS</b:Last>
          </b:Person>
        </b:NameList>
      </b:Author>
    </b:Author>
    <b:Title>Crime in England and Wales: year ending September 2022</b:Title>
    <b:Year>2022</b:Year>
    <b:YearAccessed>2023</b:YearAccessed>
    <b:MonthAccessed>April</b:MonthAccessed>
    <b:DayAccessed>24</b:DayAccessed>
    <b:URL>https://www.ons.gov.uk/peoplepopulationandcommunity/crimeandjustice/bulletins/crimeinenglandandwales/yearendingseptember2022</b:URL>
    <b:RefOrder>10</b:RefOrder>
  </b:Source>
  <b:Source>
    <b:Tag>Cri22</b:Tag>
    <b:SourceType>InternetSite</b:SourceType>
    <b:Guid>{9E922938-166D-4131-8C5D-DE8DE2E4B62F}</b:Guid>
    <b:Author>
      <b:Author>
        <b:NameList>
          <b:Person>
            <b:Last>CrimeRate</b:Last>
          </b:Person>
        </b:NameList>
      </b:Author>
    </b:Author>
    <b:Title>UK Crime Rates 2022 - 2023</b:Title>
    <b:Year>2022</b:Year>
    <b:YearAccessed>2023</b:YearAccessed>
    <b:MonthAccessed>April</b:MonthAccessed>
    <b:DayAccessed>25</b:DayAccessed>
    <b:URL>https://crimerate.co.uk/</b:URL>
    <b:RefOrder>11</b:RefOrder>
  </b:Source>
  <b:Source>
    <b:Tag>Reg22</b:Tag>
    <b:SourceType>InternetSite</b:SourceType>
    <b:Guid>{56255FA4-F818-4445-A7F8-D7A1C036DB9E}</b:Guid>
    <b:Author>
      <b:Author>
        <b:NameList>
          <b:Person>
            <b:Last>Region-Security-Guarding</b:Last>
          </b:Person>
        </b:NameList>
      </b:Author>
    </b:Author>
    <b:Title>Can Crime Be Eliminated?</b:Title>
    <b:Year>2022</b:Year>
    <b:YearAccessed>2023</b:YearAccessed>
    <b:MonthAccessed>April</b:MonthAccessed>
    <b:DayAccessed>28</b:DayAccessed>
    <b:URL>https://www.regionsecurityguarding.co.uk/blog/crime/can-crime-be-eliminated/#:~:text=All%20in%20all%2C%20the%20most,rules%20is%20ultimately%20an%20impossible</b:URL>
    <b:RefOrder>12</b:RefOrder>
  </b:Source>
  <b:Source>
    <b:Tag>ODo03</b:Tag>
    <b:SourceType>InternetSite</b:SourceType>
    <b:Guid>{292A9373-FB31-4A59-8BB7-5EDA25E906A7}</b:Guid>
    <b:Author>
      <b:Author>
        <b:NameList>
          <b:Person>
            <b:Last>O'Donnell</b:Last>
            <b:First>Ian</b:First>
          </b:Person>
        </b:NameList>
      </b:Author>
    </b:Author>
    <b:Title>Crime can be reduced and controlled, but not eliminated</b:Title>
    <b:Year>2003</b:Year>
    <b:YearAccessed>2023</b:YearAccessed>
    <b:MonthAccessed>May</b:MonthAccessed>
    <b:DayAccessed>1</b:DayAccessed>
    <b:URL>https://www.irishtimes.com/opinion/crime-can-be-reduced-and-controlled-but-not-eliminated-1.368957</b:URL>
    <b:RefOrder>13</b:RefOrder>
  </b:Source>
  <b:Source>
    <b:Tag>Met23</b:Tag>
    <b:SourceType>InternetSite</b:SourceType>
    <b:Guid>{922C0367-DE35-4324-B10E-64C286D846AF}</b:Guid>
    <b:Author>
      <b:Author>
        <b:NameList>
          <b:Person>
            <b:Last>Metropolitan-Police</b:Last>
          </b:Person>
        </b:NameList>
      </b:Author>
    </b:Author>
    <b:Title>Important dates</b:Title>
    <b:Year>2023</b:Year>
    <b:YearAccessed>2023</b:YearAccessed>
    <b:MonthAccessed>May</b:MonthAccessed>
    <b:DayAccessed>2</b:DayAccessed>
    <b:URL>https://www.met.police.uk/police-forces/metropolitan-police/areas/about-us/about-the-met/met-museums-archives/important-dates/</b:URL>
    <b:RefOrder>14</b:RefOrder>
  </b:Source>
  <b:Source>
    <b:Tag>May14</b:Tag>
    <b:SourceType>InternetSite</b:SourceType>
    <b:Guid>{00227D1D-2C6E-487C-9843-C32C94548FB6}</b:Guid>
    <b:Author>
      <b:Author>
        <b:NameList>
          <b:Person>
            <b:Last>May</b:Last>
            <b:First>Theresa</b:First>
          </b:Person>
        </b:NameList>
      </b:Author>
    </b:Author>
    <b:Title>Helping the police to support people with vulnerabilities</b:Title>
    <b:Year>2014</b:Year>
    <b:YearAccessed>2023</b:YearAccessed>
    <b:MonthAccessed>May</b:MonthAccessed>
    <b:DayAccessed>3</b:DayAccessed>
    <b:URL>https://assets.publishing.service.gov.uk/government/uploads/system/uploads/attachment_data/file/365503/VulnerablePeopleBooklet.pdf</b:URL>
    <b:RefOrder>15</b:RefOrder>
  </b:Source>
</b:Sources>
</file>

<file path=customXml/itemProps1.xml><?xml version="1.0" encoding="utf-8"?>
<ds:datastoreItem xmlns:ds="http://schemas.openxmlformats.org/officeDocument/2006/customXml" ds:itemID="{3D668D65-95CE-4D61-9A5C-00FE37D7AE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TotalTime>
  <Pages>10</Pages>
  <Words>2345</Words>
  <Characters>13370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Rio Bonnici</dc:creator>
  <cp:keywords/>
  <dc:description/>
  <cp:lastModifiedBy>Rio Bonnici</cp:lastModifiedBy>
  <cp:revision>29</cp:revision>
  <dcterms:created xsi:type="dcterms:W3CDTF">2023-04-19T17:43:00Z</dcterms:created>
  <dcterms:modified xsi:type="dcterms:W3CDTF">2023-05-05T20:45:00Z</dcterms:modified>
</cp:coreProperties>
</file>