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8EEFF" w14:textId="4C2D3164" w:rsidR="00C4108A" w:rsidRPr="004F370E" w:rsidRDefault="00C4108A" w:rsidP="00C4108A">
      <w:pPr>
        <w:pStyle w:val="Default"/>
        <w:jc w:val="center"/>
        <w:rPr>
          <w:lang w:val="en-GB"/>
        </w:rPr>
      </w:pPr>
    </w:p>
    <w:p w14:paraId="4615917D" w14:textId="7C16B797" w:rsidR="00C4108A" w:rsidRPr="004F370E" w:rsidRDefault="00C4108A" w:rsidP="00C4108A">
      <w:pPr>
        <w:pStyle w:val="Title"/>
        <w:jc w:val="center"/>
        <w:rPr>
          <w:b/>
          <w:sz w:val="36"/>
          <w:szCs w:val="36"/>
        </w:rPr>
      </w:pPr>
    </w:p>
    <w:p w14:paraId="447B54FB" w14:textId="31CDBC53" w:rsidR="00C4108A" w:rsidRPr="004F370E" w:rsidRDefault="00C4108A" w:rsidP="00C4108A">
      <w:pPr>
        <w:pStyle w:val="Title"/>
        <w:jc w:val="center"/>
        <w:rPr>
          <w:b/>
          <w:sz w:val="36"/>
          <w:szCs w:val="36"/>
        </w:rPr>
      </w:pPr>
    </w:p>
    <w:p w14:paraId="4A780297" w14:textId="7A48D5BD" w:rsidR="00C4108A" w:rsidRPr="004F370E" w:rsidRDefault="00C4108A" w:rsidP="00C4108A">
      <w:pPr>
        <w:pStyle w:val="Title"/>
        <w:jc w:val="center"/>
        <w:rPr>
          <w:b/>
          <w:sz w:val="36"/>
          <w:szCs w:val="36"/>
        </w:rPr>
      </w:pPr>
    </w:p>
    <w:p w14:paraId="790839C9" w14:textId="3E7395F3" w:rsidR="00C4108A" w:rsidRPr="004F370E" w:rsidRDefault="00C4108A" w:rsidP="00C4108A">
      <w:pPr>
        <w:pStyle w:val="Title"/>
        <w:jc w:val="center"/>
        <w:rPr>
          <w:b/>
          <w:sz w:val="36"/>
          <w:szCs w:val="36"/>
        </w:rPr>
      </w:pPr>
    </w:p>
    <w:p w14:paraId="4B9DD98B" w14:textId="3281CCE7" w:rsidR="00C4108A" w:rsidRPr="004F370E" w:rsidRDefault="00C4108A" w:rsidP="00C4108A">
      <w:pPr>
        <w:pStyle w:val="Title"/>
        <w:jc w:val="center"/>
        <w:rPr>
          <w:b/>
          <w:sz w:val="36"/>
          <w:szCs w:val="36"/>
        </w:rPr>
      </w:pPr>
    </w:p>
    <w:p w14:paraId="01AF775A" w14:textId="67C3C94A" w:rsidR="00C4108A" w:rsidRPr="004F370E" w:rsidRDefault="00C4108A" w:rsidP="00C4108A">
      <w:pPr>
        <w:pStyle w:val="Title"/>
        <w:jc w:val="center"/>
        <w:rPr>
          <w:b/>
          <w:sz w:val="36"/>
          <w:szCs w:val="36"/>
        </w:rPr>
      </w:pPr>
    </w:p>
    <w:p w14:paraId="4382609B" w14:textId="5431C64E" w:rsidR="00C4108A" w:rsidRPr="004F370E" w:rsidRDefault="00C4108A" w:rsidP="00C4108A">
      <w:pPr>
        <w:pStyle w:val="Title"/>
        <w:jc w:val="center"/>
        <w:rPr>
          <w:b/>
          <w:sz w:val="36"/>
          <w:szCs w:val="36"/>
        </w:rPr>
      </w:pPr>
    </w:p>
    <w:p w14:paraId="7BC0FAE4" w14:textId="136F7544" w:rsidR="00C4108A" w:rsidRPr="00C4108A" w:rsidRDefault="00C4108A" w:rsidP="00C4108A">
      <w:pPr>
        <w:pStyle w:val="Title"/>
        <w:jc w:val="center"/>
        <w:rPr>
          <w:b/>
          <w:color w:val="000000" w:themeColor="text1"/>
          <w:sz w:val="56"/>
          <w:szCs w:val="56"/>
        </w:rPr>
      </w:pPr>
      <w:r w:rsidRPr="00C4108A">
        <w:rPr>
          <w:b/>
          <w:color w:val="000000" w:themeColor="text1"/>
          <w:sz w:val="56"/>
          <w:szCs w:val="56"/>
        </w:rPr>
        <w:t>Professional Career development</w:t>
      </w:r>
    </w:p>
    <w:p w14:paraId="3565F2D7" w14:textId="06BF4704" w:rsidR="00C4108A" w:rsidRPr="004F370E" w:rsidRDefault="00C4108A" w:rsidP="00C4108A"/>
    <w:p w14:paraId="2321FF3E" w14:textId="4795E051" w:rsidR="00C4108A" w:rsidRPr="004F370E" w:rsidRDefault="00C4108A" w:rsidP="00C4108A">
      <w:pPr>
        <w:pStyle w:val="Title"/>
        <w:jc w:val="center"/>
        <w:rPr>
          <w:b/>
          <w:sz w:val="36"/>
          <w:szCs w:val="36"/>
        </w:rPr>
      </w:pPr>
      <w:r w:rsidRPr="004F370E">
        <w:rPr>
          <w:b/>
          <w:sz w:val="36"/>
          <w:szCs w:val="36"/>
        </w:rPr>
        <w:t>- Reflective Portfolio -</w:t>
      </w:r>
    </w:p>
    <w:p w14:paraId="6A49BEE5" w14:textId="34B8FBE6" w:rsidR="00C4108A" w:rsidRPr="004F370E" w:rsidRDefault="00C4108A" w:rsidP="00C4108A">
      <w:pPr>
        <w:jc w:val="center"/>
      </w:pPr>
    </w:p>
    <w:p w14:paraId="2A2D3B13" w14:textId="77777777" w:rsidR="00C4108A" w:rsidRPr="004F370E" w:rsidRDefault="00C4108A" w:rsidP="00C4108A">
      <w:pPr>
        <w:jc w:val="center"/>
      </w:pPr>
    </w:p>
    <w:p w14:paraId="24400040" w14:textId="362BE167" w:rsidR="00C4108A" w:rsidRPr="004F370E" w:rsidRDefault="00C4108A" w:rsidP="00C4108A">
      <w:pPr>
        <w:jc w:val="center"/>
      </w:pPr>
    </w:p>
    <w:p w14:paraId="46566181" w14:textId="77777777" w:rsidR="00C4108A" w:rsidRPr="004F370E" w:rsidRDefault="00C4108A" w:rsidP="00C4108A">
      <w:pPr>
        <w:jc w:val="center"/>
      </w:pPr>
    </w:p>
    <w:p w14:paraId="7AE76BEC" w14:textId="77777777" w:rsidR="00C4108A" w:rsidRPr="004F370E" w:rsidRDefault="00C4108A" w:rsidP="00C4108A">
      <w:pPr>
        <w:jc w:val="center"/>
      </w:pPr>
    </w:p>
    <w:p w14:paraId="1B2449AD" w14:textId="081F951F" w:rsidR="00C4108A" w:rsidRPr="004F370E" w:rsidRDefault="00C4108A" w:rsidP="00C4108A">
      <w:pPr>
        <w:jc w:val="center"/>
      </w:pPr>
    </w:p>
    <w:p w14:paraId="5A2B3EF3" w14:textId="0B9EF84D" w:rsidR="00C4108A" w:rsidRPr="004F370E" w:rsidRDefault="00C4108A" w:rsidP="00C4108A">
      <w:pPr>
        <w:jc w:val="center"/>
      </w:pPr>
    </w:p>
    <w:p w14:paraId="481AC698" w14:textId="5287E446" w:rsidR="00C4108A" w:rsidRDefault="00C4108A" w:rsidP="00C4108A">
      <w:pPr>
        <w:jc w:val="center"/>
      </w:pPr>
    </w:p>
    <w:p w14:paraId="7B5D6B83" w14:textId="49F277A7" w:rsidR="00C4108A" w:rsidRDefault="00C4108A" w:rsidP="00C4108A">
      <w:pPr>
        <w:jc w:val="center"/>
      </w:pPr>
    </w:p>
    <w:p w14:paraId="75E50D45" w14:textId="7B42BE5B" w:rsidR="00C4108A" w:rsidRDefault="00C4108A" w:rsidP="00C4108A">
      <w:pPr>
        <w:jc w:val="center"/>
      </w:pPr>
    </w:p>
    <w:p w14:paraId="43C188B8" w14:textId="77777777" w:rsidR="00C4108A" w:rsidRDefault="00C4108A" w:rsidP="00C4108A">
      <w:pPr>
        <w:jc w:val="center"/>
      </w:pPr>
    </w:p>
    <w:p w14:paraId="7FBE0062" w14:textId="3721B9FF" w:rsidR="00C4108A" w:rsidRDefault="00C4108A" w:rsidP="00C4108A">
      <w:pPr>
        <w:jc w:val="center"/>
      </w:pPr>
    </w:p>
    <w:p w14:paraId="23E931FF" w14:textId="5EE74555" w:rsidR="00C4108A" w:rsidRDefault="00C4108A" w:rsidP="00C4108A">
      <w:pPr>
        <w:jc w:val="center"/>
      </w:pPr>
    </w:p>
    <w:p w14:paraId="78C9A016" w14:textId="6BABD296" w:rsidR="00C4108A" w:rsidRPr="004F370E" w:rsidRDefault="00C4108A" w:rsidP="00C4108A">
      <w:pPr>
        <w:jc w:val="center"/>
      </w:pPr>
    </w:p>
    <w:p w14:paraId="464198A6" w14:textId="153D4C47" w:rsidR="00C4108A" w:rsidRPr="004F370E" w:rsidRDefault="00C4108A" w:rsidP="00C4108A">
      <w:pPr>
        <w:jc w:val="center"/>
        <w:rPr>
          <w:b/>
          <w:bCs/>
        </w:rPr>
      </w:pPr>
      <w:r>
        <w:rPr>
          <w:b/>
          <w:bCs/>
        </w:rPr>
        <w:t xml:space="preserve">Adrian </w:t>
      </w:r>
      <w:proofErr w:type="spellStart"/>
      <w:r>
        <w:rPr>
          <w:b/>
          <w:bCs/>
        </w:rPr>
        <w:t>Raducanu</w:t>
      </w:r>
      <w:proofErr w:type="spellEnd"/>
      <w:r w:rsidRPr="004F370E">
        <w:rPr>
          <w:b/>
          <w:bCs/>
        </w:rPr>
        <w:t>: 192006</w:t>
      </w:r>
      <w:r>
        <w:rPr>
          <w:b/>
          <w:bCs/>
        </w:rPr>
        <w:t>9</w:t>
      </w:r>
    </w:p>
    <w:p w14:paraId="5D89F391" w14:textId="3E06F612" w:rsidR="00C4108A" w:rsidRPr="004F370E" w:rsidRDefault="00C4108A" w:rsidP="00C4108A">
      <w:pPr>
        <w:jc w:val="center"/>
        <w:rPr>
          <w:b/>
          <w:bCs/>
        </w:rPr>
      </w:pPr>
      <w:r w:rsidRPr="004F370E">
        <w:rPr>
          <w:b/>
          <w:bCs/>
        </w:rPr>
        <w:t>Professional Career Development</w:t>
      </w:r>
    </w:p>
    <w:p w14:paraId="1051E4A9" w14:textId="58D41F94" w:rsidR="00C4108A" w:rsidRPr="004F370E" w:rsidRDefault="00C4108A" w:rsidP="00C4108A">
      <w:pPr>
        <w:jc w:val="center"/>
        <w:rPr>
          <w:b/>
          <w:bCs/>
        </w:rPr>
      </w:pPr>
      <w:r w:rsidRPr="004F370E">
        <w:rPr>
          <w:b/>
          <w:bCs/>
        </w:rPr>
        <w:t>BMSW 4005_BIRM</w:t>
      </w:r>
    </w:p>
    <w:p w14:paraId="30BDD8D9" w14:textId="2C1ADE8A" w:rsidR="00C4108A" w:rsidRPr="004F370E" w:rsidRDefault="00C4108A" w:rsidP="00C4108A">
      <w:pPr>
        <w:jc w:val="center"/>
        <w:rPr>
          <w:b/>
          <w:bCs/>
        </w:rPr>
      </w:pPr>
      <w:r w:rsidRPr="004F370E">
        <w:rPr>
          <w:noProof/>
        </w:rPr>
        <w:drawing>
          <wp:anchor distT="0" distB="0" distL="114300" distR="114300" simplePos="0" relativeHeight="251659776" behindDoc="0" locked="0" layoutInCell="1" allowOverlap="1" wp14:anchorId="7E34D22C" wp14:editId="706C02D3">
            <wp:simplePos x="0" y="0"/>
            <wp:positionH relativeFrom="column">
              <wp:posOffset>2190750</wp:posOffset>
            </wp:positionH>
            <wp:positionV relativeFrom="paragraph">
              <wp:posOffset>462915</wp:posOffset>
            </wp:positionV>
            <wp:extent cx="1409700" cy="554912"/>
            <wp:effectExtent l="0" t="0" r="0" b="0"/>
            <wp:wrapTopAndBottom/>
            <wp:docPr id="12" name="Picture 11" descr="A close up of a logo&#10;&#10;Description automatically generated">
              <a:extLst xmlns:a="http://schemas.openxmlformats.org/drawingml/2006/main">
                <a:ext uri="{FF2B5EF4-FFF2-40B4-BE49-F238E27FC236}">
                  <a16:creationId xmlns:a16="http://schemas.microsoft.com/office/drawing/2014/main" id="{6484F0F1-F1E9-40B0-88D8-FBC22D9D4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close up of a logo&#10;&#10;Description automatically generated">
                      <a:extLst>
                        <a:ext uri="{FF2B5EF4-FFF2-40B4-BE49-F238E27FC236}">
                          <a16:creationId xmlns:a16="http://schemas.microsoft.com/office/drawing/2014/main" id="{6484F0F1-F1E9-40B0-88D8-FBC22D9D4763}"/>
                        </a:ext>
                      </a:extLst>
                    </pic:cNvPr>
                    <pic:cNvPicPr>
                      <a:picLocks noChangeAspect="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409700" cy="554912"/>
                    </a:xfrm>
                    <a:prstGeom prst="rect">
                      <a:avLst/>
                    </a:prstGeom>
                  </pic:spPr>
                </pic:pic>
              </a:graphicData>
            </a:graphic>
          </wp:anchor>
        </w:drawing>
      </w:r>
      <w:r w:rsidRPr="004F370E">
        <w:rPr>
          <w:b/>
          <w:bCs/>
        </w:rPr>
        <w:t xml:space="preserve">Lecturer: </w:t>
      </w:r>
      <w:proofErr w:type="spellStart"/>
      <w:r w:rsidRPr="004F370E">
        <w:rPr>
          <w:b/>
          <w:bCs/>
        </w:rPr>
        <w:t>Olubukola</w:t>
      </w:r>
      <w:proofErr w:type="spellEnd"/>
      <w:r w:rsidRPr="004F370E">
        <w:rPr>
          <w:b/>
          <w:bCs/>
        </w:rPr>
        <w:t xml:space="preserve"> Adegbite</w:t>
      </w:r>
    </w:p>
    <w:p w14:paraId="23051DCF" w14:textId="4E1A468A" w:rsidR="00C20C72" w:rsidRPr="003937E5" w:rsidRDefault="002D78FC" w:rsidP="002D78FC">
      <w:pPr>
        <w:spacing w:line="360" w:lineRule="auto"/>
        <w:jc w:val="center"/>
        <w:rPr>
          <w:b/>
          <w:sz w:val="32"/>
          <w:szCs w:val="32"/>
        </w:rPr>
      </w:pPr>
      <w:r w:rsidRPr="003937E5">
        <w:rPr>
          <w:sz w:val="32"/>
          <w:szCs w:val="32"/>
        </w:rPr>
        <w:br w:type="page"/>
      </w:r>
    </w:p>
    <w:sdt>
      <w:sdtPr>
        <w:rPr>
          <w:rFonts w:ascii="Arial" w:eastAsia="Arial" w:hAnsi="Arial" w:cs="Arial"/>
          <w:color w:val="auto"/>
          <w:sz w:val="22"/>
          <w:szCs w:val="22"/>
          <w:lang w:val="en-GB" w:eastAsia="en-IN"/>
        </w:rPr>
        <w:id w:val="-343946492"/>
        <w:docPartObj>
          <w:docPartGallery w:val="Table of Contents"/>
          <w:docPartUnique/>
        </w:docPartObj>
      </w:sdtPr>
      <w:sdtEndPr>
        <w:rPr>
          <w:b/>
          <w:bCs/>
        </w:rPr>
      </w:sdtEndPr>
      <w:sdtContent>
        <w:p w14:paraId="16555277" w14:textId="77777777" w:rsidR="00833ACF" w:rsidRPr="003937E5" w:rsidRDefault="00833ACF" w:rsidP="00833ACF">
          <w:pPr>
            <w:pStyle w:val="TOCHeading"/>
            <w:spacing w:line="360" w:lineRule="auto"/>
            <w:jc w:val="center"/>
            <w:rPr>
              <w:rFonts w:ascii="Arial" w:hAnsi="Arial" w:cs="Arial"/>
              <w:b/>
              <w:color w:val="auto"/>
              <w:sz w:val="28"/>
              <w:szCs w:val="28"/>
              <w:lang w:val="en-GB"/>
            </w:rPr>
          </w:pPr>
          <w:r w:rsidRPr="003937E5">
            <w:rPr>
              <w:rFonts w:ascii="Arial" w:hAnsi="Arial" w:cs="Arial"/>
              <w:b/>
              <w:color w:val="auto"/>
              <w:sz w:val="28"/>
              <w:szCs w:val="28"/>
              <w:lang w:val="en-GB"/>
            </w:rPr>
            <w:t>Table of Contents</w:t>
          </w:r>
        </w:p>
        <w:p w14:paraId="6249558D" w14:textId="77777777" w:rsidR="00833ACF" w:rsidRPr="003937E5" w:rsidRDefault="00CE57DE" w:rsidP="00833ACF">
          <w:pPr>
            <w:pStyle w:val="TOC1"/>
            <w:tabs>
              <w:tab w:val="right" w:leader="dot" w:pos="9350"/>
            </w:tabs>
            <w:spacing w:line="360" w:lineRule="auto"/>
            <w:jc w:val="both"/>
          </w:pPr>
          <w:r w:rsidRPr="003937E5">
            <w:fldChar w:fldCharType="begin"/>
          </w:r>
          <w:r w:rsidR="00833ACF" w:rsidRPr="003937E5">
            <w:instrText xml:space="preserve"> TOC \o "1-3" \h \z \u </w:instrText>
          </w:r>
          <w:r w:rsidRPr="003937E5">
            <w:fldChar w:fldCharType="separate"/>
          </w:r>
          <w:hyperlink w:anchor="_Toc67172547" w:history="1">
            <w:r w:rsidR="00833ACF" w:rsidRPr="003937E5">
              <w:rPr>
                <w:rStyle w:val="Hyperlink"/>
                <w:color w:val="auto"/>
              </w:rPr>
              <w:t>1.0 Personal development plan or PDP</w:t>
            </w:r>
            <w:r w:rsidR="00833ACF" w:rsidRPr="003937E5">
              <w:rPr>
                <w:webHidden/>
              </w:rPr>
              <w:tab/>
            </w:r>
            <w:r w:rsidRPr="003937E5">
              <w:rPr>
                <w:webHidden/>
              </w:rPr>
              <w:fldChar w:fldCharType="begin"/>
            </w:r>
            <w:r w:rsidR="00833ACF" w:rsidRPr="003937E5">
              <w:rPr>
                <w:webHidden/>
              </w:rPr>
              <w:instrText xml:space="preserve"> PAGEREF _Toc67172547 \h </w:instrText>
            </w:r>
            <w:r w:rsidRPr="003937E5">
              <w:rPr>
                <w:webHidden/>
              </w:rPr>
            </w:r>
            <w:r w:rsidRPr="003937E5">
              <w:rPr>
                <w:webHidden/>
              </w:rPr>
              <w:fldChar w:fldCharType="separate"/>
            </w:r>
            <w:r w:rsidR="00833ACF" w:rsidRPr="003937E5">
              <w:rPr>
                <w:webHidden/>
              </w:rPr>
              <w:t>3</w:t>
            </w:r>
            <w:r w:rsidRPr="003937E5">
              <w:rPr>
                <w:webHidden/>
              </w:rPr>
              <w:fldChar w:fldCharType="end"/>
            </w:r>
          </w:hyperlink>
        </w:p>
        <w:p w14:paraId="3263F683" w14:textId="77777777" w:rsidR="00833ACF" w:rsidRPr="003937E5" w:rsidRDefault="00E77995" w:rsidP="00833ACF">
          <w:pPr>
            <w:pStyle w:val="TOC1"/>
            <w:tabs>
              <w:tab w:val="right" w:leader="dot" w:pos="9350"/>
            </w:tabs>
            <w:spacing w:line="360" w:lineRule="auto"/>
            <w:jc w:val="both"/>
          </w:pPr>
          <w:hyperlink w:anchor="_Toc67172548" w:history="1">
            <w:r w:rsidR="00833ACF" w:rsidRPr="003937E5">
              <w:rPr>
                <w:rStyle w:val="Hyperlink"/>
                <w:color w:val="auto"/>
              </w:rPr>
              <w:t>2.0 Skills required for future development</w:t>
            </w:r>
            <w:r w:rsidR="00833ACF" w:rsidRPr="003937E5">
              <w:rPr>
                <w:webHidden/>
              </w:rPr>
              <w:tab/>
            </w:r>
            <w:r w:rsidR="00CE57DE" w:rsidRPr="003937E5">
              <w:rPr>
                <w:webHidden/>
              </w:rPr>
              <w:fldChar w:fldCharType="begin"/>
            </w:r>
            <w:r w:rsidR="00833ACF" w:rsidRPr="003937E5">
              <w:rPr>
                <w:webHidden/>
              </w:rPr>
              <w:instrText xml:space="preserve"> PAGEREF _Toc67172548 \h </w:instrText>
            </w:r>
            <w:r w:rsidR="00CE57DE" w:rsidRPr="003937E5">
              <w:rPr>
                <w:webHidden/>
              </w:rPr>
            </w:r>
            <w:r w:rsidR="00CE57DE" w:rsidRPr="003937E5">
              <w:rPr>
                <w:webHidden/>
              </w:rPr>
              <w:fldChar w:fldCharType="separate"/>
            </w:r>
            <w:r w:rsidR="00833ACF" w:rsidRPr="003937E5">
              <w:rPr>
                <w:webHidden/>
              </w:rPr>
              <w:t>5</w:t>
            </w:r>
            <w:r w:rsidR="00CE57DE" w:rsidRPr="003937E5">
              <w:rPr>
                <w:webHidden/>
              </w:rPr>
              <w:fldChar w:fldCharType="end"/>
            </w:r>
          </w:hyperlink>
        </w:p>
        <w:p w14:paraId="3FF4D5D5" w14:textId="77777777" w:rsidR="00833ACF" w:rsidRPr="003937E5" w:rsidRDefault="00E77995" w:rsidP="00833ACF">
          <w:pPr>
            <w:pStyle w:val="TOC1"/>
            <w:tabs>
              <w:tab w:val="right" w:leader="dot" w:pos="9350"/>
            </w:tabs>
            <w:spacing w:line="360" w:lineRule="auto"/>
            <w:jc w:val="both"/>
          </w:pPr>
          <w:hyperlink w:anchor="_Toc67172549" w:history="1">
            <w:r w:rsidR="00833ACF" w:rsidRPr="003937E5">
              <w:rPr>
                <w:rStyle w:val="Hyperlink"/>
                <w:color w:val="auto"/>
              </w:rPr>
              <w:t>3.0 Accessing the concepts</w:t>
            </w:r>
            <w:r w:rsidR="00833ACF" w:rsidRPr="003937E5">
              <w:rPr>
                <w:webHidden/>
              </w:rPr>
              <w:tab/>
            </w:r>
            <w:r w:rsidR="00CE57DE" w:rsidRPr="003937E5">
              <w:rPr>
                <w:webHidden/>
              </w:rPr>
              <w:fldChar w:fldCharType="begin"/>
            </w:r>
            <w:r w:rsidR="00833ACF" w:rsidRPr="003937E5">
              <w:rPr>
                <w:webHidden/>
              </w:rPr>
              <w:instrText xml:space="preserve"> PAGEREF _Toc67172549 \h </w:instrText>
            </w:r>
            <w:r w:rsidR="00CE57DE" w:rsidRPr="003937E5">
              <w:rPr>
                <w:webHidden/>
              </w:rPr>
            </w:r>
            <w:r w:rsidR="00CE57DE" w:rsidRPr="003937E5">
              <w:rPr>
                <w:webHidden/>
              </w:rPr>
              <w:fldChar w:fldCharType="separate"/>
            </w:r>
            <w:r w:rsidR="00833ACF" w:rsidRPr="003937E5">
              <w:rPr>
                <w:webHidden/>
              </w:rPr>
              <w:t>6</w:t>
            </w:r>
            <w:r w:rsidR="00CE57DE" w:rsidRPr="003937E5">
              <w:rPr>
                <w:webHidden/>
              </w:rPr>
              <w:fldChar w:fldCharType="end"/>
            </w:r>
          </w:hyperlink>
        </w:p>
        <w:p w14:paraId="2EBC28D8" w14:textId="77777777" w:rsidR="00833ACF" w:rsidRPr="003937E5" w:rsidRDefault="00E77995" w:rsidP="00833ACF">
          <w:pPr>
            <w:pStyle w:val="TOC2"/>
            <w:tabs>
              <w:tab w:val="right" w:leader="dot" w:pos="9350"/>
            </w:tabs>
            <w:spacing w:line="360" w:lineRule="auto"/>
            <w:jc w:val="both"/>
          </w:pPr>
          <w:hyperlink w:anchor="_Toc67172550" w:history="1">
            <w:r w:rsidR="00833ACF" w:rsidRPr="003937E5">
              <w:rPr>
                <w:rStyle w:val="Hyperlink"/>
                <w:color w:val="auto"/>
              </w:rPr>
              <w:t>3.1 Improving self awareness</w:t>
            </w:r>
            <w:r w:rsidR="00833ACF" w:rsidRPr="003937E5">
              <w:rPr>
                <w:webHidden/>
              </w:rPr>
              <w:tab/>
            </w:r>
            <w:r w:rsidR="00CE57DE" w:rsidRPr="003937E5">
              <w:rPr>
                <w:webHidden/>
              </w:rPr>
              <w:fldChar w:fldCharType="begin"/>
            </w:r>
            <w:r w:rsidR="00833ACF" w:rsidRPr="003937E5">
              <w:rPr>
                <w:webHidden/>
              </w:rPr>
              <w:instrText xml:space="preserve"> PAGEREF _Toc67172550 \h </w:instrText>
            </w:r>
            <w:r w:rsidR="00CE57DE" w:rsidRPr="003937E5">
              <w:rPr>
                <w:webHidden/>
              </w:rPr>
            </w:r>
            <w:r w:rsidR="00CE57DE" w:rsidRPr="003937E5">
              <w:rPr>
                <w:webHidden/>
              </w:rPr>
              <w:fldChar w:fldCharType="separate"/>
            </w:r>
            <w:r w:rsidR="00833ACF" w:rsidRPr="003937E5">
              <w:rPr>
                <w:webHidden/>
              </w:rPr>
              <w:t>7</w:t>
            </w:r>
            <w:r w:rsidR="00CE57DE" w:rsidRPr="003937E5">
              <w:rPr>
                <w:webHidden/>
              </w:rPr>
              <w:fldChar w:fldCharType="end"/>
            </w:r>
          </w:hyperlink>
        </w:p>
        <w:p w14:paraId="03779F7E" w14:textId="77777777" w:rsidR="00833ACF" w:rsidRPr="003937E5" w:rsidRDefault="00E77995" w:rsidP="00833ACF">
          <w:pPr>
            <w:pStyle w:val="TOC2"/>
            <w:tabs>
              <w:tab w:val="right" w:leader="dot" w:pos="9350"/>
            </w:tabs>
            <w:spacing w:line="360" w:lineRule="auto"/>
            <w:jc w:val="both"/>
          </w:pPr>
          <w:hyperlink w:anchor="_Toc67172551" w:history="1">
            <w:r w:rsidR="00833ACF" w:rsidRPr="003937E5">
              <w:rPr>
                <w:rStyle w:val="Hyperlink"/>
                <w:color w:val="auto"/>
              </w:rPr>
              <w:t>3.2 Interview and CV</w:t>
            </w:r>
            <w:r w:rsidR="00833ACF" w:rsidRPr="003937E5">
              <w:rPr>
                <w:webHidden/>
              </w:rPr>
              <w:tab/>
            </w:r>
            <w:r w:rsidR="00CE57DE" w:rsidRPr="003937E5">
              <w:rPr>
                <w:webHidden/>
              </w:rPr>
              <w:fldChar w:fldCharType="begin"/>
            </w:r>
            <w:r w:rsidR="00833ACF" w:rsidRPr="003937E5">
              <w:rPr>
                <w:webHidden/>
              </w:rPr>
              <w:instrText xml:space="preserve"> PAGEREF _Toc67172551 \h </w:instrText>
            </w:r>
            <w:r w:rsidR="00CE57DE" w:rsidRPr="003937E5">
              <w:rPr>
                <w:webHidden/>
              </w:rPr>
            </w:r>
            <w:r w:rsidR="00CE57DE" w:rsidRPr="003937E5">
              <w:rPr>
                <w:webHidden/>
              </w:rPr>
              <w:fldChar w:fldCharType="separate"/>
            </w:r>
            <w:r w:rsidR="00833ACF" w:rsidRPr="003937E5">
              <w:rPr>
                <w:webHidden/>
              </w:rPr>
              <w:t>7</w:t>
            </w:r>
            <w:r w:rsidR="00CE57DE" w:rsidRPr="003937E5">
              <w:rPr>
                <w:webHidden/>
              </w:rPr>
              <w:fldChar w:fldCharType="end"/>
            </w:r>
          </w:hyperlink>
        </w:p>
        <w:p w14:paraId="1F2E6105" w14:textId="77777777" w:rsidR="00833ACF" w:rsidRPr="003937E5" w:rsidRDefault="00E77995" w:rsidP="00833ACF">
          <w:pPr>
            <w:pStyle w:val="TOC2"/>
            <w:tabs>
              <w:tab w:val="right" w:leader="dot" w:pos="9350"/>
            </w:tabs>
            <w:spacing w:line="360" w:lineRule="auto"/>
            <w:jc w:val="both"/>
          </w:pPr>
          <w:hyperlink w:anchor="_Toc67172552" w:history="1">
            <w:r w:rsidR="00833ACF" w:rsidRPr="003937E5">
              <w:rPr>
                <w:rStyle w:val="Hyperlink"/>
                <w:color w:val="auto"/>
              </w:rPr>
              <w:t>3.3 Impact of career development</w:t>
            </w:r>
            <w:r w:rsidR="00833ACF" w:rsidRPr="003937E5">
              <w:rPr>
                <w:webHidden/>
              </w:rPr>
              <w:tab/>
            </w:r>
            <w:r w:rsidR="00CE57DE" w:rsidRPr="003937E5">
              <w:rPr>
                <w:webHidden/>
              </w:rPr>
              <w:fldChar w:fldCharType="begin"/>
            </w:r>
            <w:r w:rsidR="00833ACF" w:rsidRPr="003937E5">
              <w:rPr>
                <w:webHidden/>
              </w:rPr>
              <w:instrText xml:space="preserve"> PAGEREF _Toc67172552 \h </w:instrText>
            </w:r>
            <w:r w:rsidR="00CE57DE" w:rsidRPr="003937E5">
              <w:rPr>
                <w:webHidden/>
              </w:rPr>
            </w:r>
            <w:r w:rsidR="00CE57DE" w:rsidRPr="003937E5">
              <w:rPr>
                <w:webHidden/>
              </w:rPr>
              <w:fldChar w:fldCharType="separate"/>
            </w:r>
            <w:r w:rsidR="00833ACF" w:rsidRPr="003937E5">
              <w:rPr>
                <w:webHidden/>
              </w:rPr>
              <w:t>8</w:t>
            </w:r>
            <w:r w:rsidR="00CE57DE" w:rsidRPr="003937E5">
              <w:rPr>
                <w:webHidden/>
              </w:rPr>
              <w:fldChar w:fldCharType="end"/>
            </w:r>
          </w:hyperlink>
        </w:p>
        <w:p w14:paraId="514CB1CA" w14:textId="77777777" w:rsidR="00833ACF" w:rsidRPr="003937E5" w:rsidRDefault="00E77995" w:rsidP="00833ACF">
          <w:pPr>
            <w:pStyle w:val="TOC1"/>
            <w:tabs>
              <w:tab w:val="right" w:leader="dot" w:pos="9350"/>
            </w:tabs>
            <w:spacing w:line="360" w:lineRule="auto"/>
            <w:jc w:val="both"/>
          </w:pPr>
          <w:hyperlink w:anchor="_Toc67172553" w:history="1">
            <w:r w:rsidR="00833ACF" w:rsidRPr="003937E5">
              <w:rPr>
                <w:rStyle w:val="Hyperlink"/>
                <w:color w:val="auto"/>
              </w:rPr>
              <w:t>4.0 Conclusion</w:t>
            </w:r>
            <w:r w:rsidR="00833ACF" w:rsidRPr="003937E5">
              <w:rPr>
                <w:webHidden/>
              </w:rPr>
              <w:tab/>
            </w:r>
            <w:r w:rsidR="00CE57DE" w:rsidRPr="003937E5">
              <w:rPr>
                <w:webHidden/>
              </w:rPr>
              <w:fldChar w:fldCharType="begin"/>
            </w:r>
            <w:r w:rsidR="00833ACF" w:rsidRPr="003937E5">
              <w:rPr>
                <w:webHidden/>
              </w:rPr>
              <w:instrText xml:space="preserve"> PAGEREF _Toc67172553 \h </w:instrText>
            </w:r>
            <w:r w:rsidR="00CE57DE" w:rsidRPr="003937E5">
              <w:rPr>
                <w:webHidden/>
              </w:rPr>
            </w:r>
            <w:r w:rsidR="00CE57DE" w:rsidRPr="003937E5">
              <w:rPr>
                <w:webHidden/>
              </w:rPr>
              <w:fldChar w:fldCharType="separate"/>
            </w:r>
            <w:r w:rsidR="00833ACF" w:rsidRPr="003937E5">
              <w:rPr>
                <w:webHidden/>
              </w:rPr>
              <w:t>8</w:t>
            </w:r>
            <w:r w:rsidR="00CE57DE" w:rsidRPr="003937E5">
              <w:rPr>
                <w:webHidden/>
              </w:rPr>
              <w:fldChar w:fldCharType="end"/>
            </w:r>
          </w:hyperlink>
        </w:p>
        <w:p w14:paraId="064D7C56" w14:textId="77777777" w:rsidR="00833ACF" w:rsidRPr="003937E5" w:rsidRDefault="00E77995" w:rsidP="00833ACF">
          <w:pPr>
            <w:pStyle w:val="TOC1"/>
            <w:tabs>
              <w:tab w:val="right" w:leader="dot" w:pos="9350"/>
            </w:tabs>
            <w:spacing w:line="360" w:lineRule="auto"/>
            <w:jc w:val="both"/>
          </w:pPr>
          <w:hyperlink w:anchor="_Toc67172554" w:history="1">
            <w:r w:rsidR="00833ACF" w:rsidRPr="003937E5">
              <w:rPr>
                <w:rStyle w:val="Hyperlink"/>
                <w:color w:val="auto"/>
              </w:rPr>
              <w:t>References</w:t>
            </w:r>
            <w:r w:rsidR="00833ACF" w:rsidRPr="003937E5">
              <w:rPr>
                <w:webHidden/>
              </w:rPr>
              <w:tab/>
            </w:r>
            <w:r w:rsidR="00CE57DE" w:rsidRPr="003937E5">
              <w:rPr>
                <w:webHidden/>
              </w:rPr>
              <w:fldChar w:fldCharType="begin"/>
            </w:r>
            <w:r w:rsidR="00833ACF" w:rsidRPr="003937E5">
              <w:rPr>
                <w:webHidden/>
              </w:rPr>
              <w:instrText xml:space="preserve"> PAGEREF _Toc67172554 \h </w:instrText>
            </w:r>
            <w:r w:rsidR="00CE57DE" w:rsidRPr="003937E5">
              <w:rPr>
                <w:webHidden/>
              </w:rPr>
            </w:r>
            <w:r w:rsidR="00CE57DE" w:rsidRPr="003937E5">
              <w:rPr>
                <w:webHidden/>
              </w:rPr>
              <w:fldChar w:fldCharType="separate"/>
            </w:r>
            <w:r w:rsidR="00833ACF" w:rsidRPr="003937E5">
              <w:rPr>
                <w:webHidden/>
              </w:rPr>
              <w:t>9</w:t>
            </w:r>
            <w:r w:rsidR="00CE57DE" w:rsidRPr="003937E5">
              <w:rPr>
                <w:webHidden/>
              </w:rPr>
              <w:fldChar w:fldCharType="end"/>
            </w:r>
          </w:hyperlink>
        </w:p>
        <w:p w14:paraId="65A79C92" w14:textId="77777777" w:rsidR="00833ACF" w:rsidRPr="003937E5" w:rsidRDefault="00CE57DE" w:rsidP="00833ACF">
          <w:pPr>
            <w:spacing w:line="360" w:lineRule="auto"/>
            <w:jc w:val="both"/>
          </w:pPr>
          <w:r w:rsidRPr="003937E5">
            <w:rPr>
              <w:b/>
              <w:bCs/>
            </w:rPr>
            <w:fldChar w:fldCharType="end"/>
          </w:r>
        </w:p>
      </w:sdtContent>
    </w:sdt>
    <w:p w14:paraId="6A2E891E" w14:textId="77777777" w:rsidR="00C20C72" w:rsidRPr="003937E5" w:rsidRDefault="00005C0A" w:rsidP="00C240E4">
      <w:pPr>
        <w:spacing w:line="360" w:lineRule="auto"/>
        <w:jc w:val="both"/>
        <w:rPr>
          <w:b/>
        </w:rPr>
      </w:pPr>
      <w:r w:rsidRPr="003937E5">
        <w:br w:type="page"/>
      </w:r>
    </w:p>
    <w:p w14:paraId="09E9D550" w14:textId="66C0D216" w:rsidR="00C4108A" w:rsidRDefault="00C4108A" w:rsidP="00296394">
      <w:pPr>
        <w:pStyle w:val="Heading1"/>
        <w:spacing w:line="360" w:lineRule="auto"/>
      </w:pPr>
      <w:bookmarkStart w:id="0" w:name="_Toc67172547"/>
      <w:r>
        <w:lastRenderedPageBreak/>
        <w:t>INTRODUCTION</w:t>
      </w:r>
    </w:p>
    <w:p w14:paraId="0E487681" w14:textId="534CD4BC" w:rsidR="00C4108A" w:rsidRPr="00C4108A" w:rsidRDefault="00C4108A" w:rsidP="00C4108A">
      <w:r>
        <w:t xml:space="preserve">Following a personal development plan, this work will analyse the skills required for future employment. </w:t>
      </w:r>
      <w:r w:rsidR="00691EED">
        <w:t>The second part</w:t>
      </w:r>
      <w:r>
        <w:t xml:space="preserve"> will be an overview of the con</w:t>
      </w:r>
      <w:r w:rsidR="00691EED">
        <w:t xml:space="preserve">cepts learnt during this module. </w:t>
      </w:r>
    </w:p>
    <w:p w14:paraId="164F3C50" w14:textId="6AA91775" w:rsidR="00C20C72" w:rsidRPr="00296394" w:rsidRDefault="00005C0A" w:rsidP="00296394">
      <w:pPr>
        <w:pStyle w:val="Heading1"/>
        <w:spacing w:line="360" w:lineRule="auto"/>
      </w:pPr>
      <w:r w:rsidRPr="003937E5">
        <w:t>1.0 Personal development plan or PDP</w:t>
      </w:r>
      <w:bookmarkEnd w:id="0"/>
    </w:p>
    <w:p w14:paraId="78C97890" w14:textId="77777777" w:rsidR="00C20C72" w:rsidRPr="003937E5" w:rsidRDefault="00C20C72" w:rsidP="00C240E4">
      <w:pPr>
        <w:spacing w:line="360" w:lineRule="auto"/>
        <w:jc w:val="both"/>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5812"/>
        <w:gridCol w:w="1857"/>
      </w:tblGrid>
      <w:tr w:rsidR="00C20C72" w:rsidRPr="003937E5" w14:paraId="232854B3" w14:textId="77777777" w:rsidTr="001A674C">
        <w:tc>
          <w:tcPr>
            <w:tcW w:w="1691" w:type="dxa"/>
            <w:shd w:val="clear" w:color="auto" w:fill="auto"/>
            <w:tcMar>
              <w:top w:w="100" w:type="dxa"/>
              <w:left w:w="100" w:type="dxa"/>
              <w:bottom w:w="100" w:type="dxa"/>
              <w:right w:w="100" w:type="dxa"/>
            </w:tcMar>
          </w:tcPr>
          <w:p w14:paraId="642332A8"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Area of improvement</w:t>
            </w:r>
          </w:p>
        </w:tc>
        <w:tc>
          <w:tcPr>
            <w:tcW w:w="5812" w:type="dxa"/>
            <w:shd w:val="clear" w:color="auto" w:fill="auto"/>
            <w:tcMar>
              <w:top w:w="100" w:type="dxa"/>
              <w:left w:w="100" w:type="dxa"/>
              <w:bottom w:w="100" w:type="dxa"/>
              <w:right w:w="100" w:type="dxa"/>
            </w:tcMar>
          </w:tcPr>
          <w:p w14:paraId="355B4B19"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The process of the improvement</w:t>
            </w:r>
          </w:p>
        </w:tc>
        <w:tc>
          <w:tcPr>
            <w:tcW w:w="1857" w:type="dxa"/>
            <w:shd w:val="clear" w:color="auto" w:fill="auto"/>
            <w:tcMar>
              <w:top w:w="100" w:type="dxa"/>
              <w:left w:w="100" w:type="dxa"/>
              <w:bottom w:w="100" w:type="dxa"/>
              <w:right w:w="100" w:type="dxa"/>
            </w:tcMar>
          </w:tcPr>
          <w:p w14:paraId="0A5CBF6C"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Duration</w:t>
            </w:r>
          </w:p>
        </w:tc>
      </w:tr>
      <w:tr w:rsidR="00C20C72" w:rsidRPr="003937E5" w14:paraId="3B29D5E9" w14:textId="77777777" w:rsidTr="001A674C">
        <w:tc>
          <w:tcPr>
            <w:tcW w:w="1691" w:type="dxa"/>
            <w:shd w:val="clear" w:color="auto" w:fill="auto"/>
            <w:tcMar>
              <w:top w:w="100" w:type="dxa"/>
              <w:left w:w="100" w:type="dxa"/>
              <w:bottom w:w="100" w:type="dxa"/>
              <w:right w:w="100" w:type="dxa"/>
            </w:tcMar>
          </w:tcPr>
          <w:p w14:paraId="5D460EEC"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Decision making</w:t>
            </w:r>
          </w:p>
        </w:tc>
        <w:tc>
          <w:tcPr>
            <w:tcW w:w="5812" w:type="dxa"/>
            <w:shd w:val="clear" w:color="auto" w:fill="auto"/>
            <w:tcMar>
              <w:top w:w="100" w:type="dxa"/>
              <w:left w:w="100" w:type="dxa"/>
              <w:bottom w:w="100" w:type="dxa"/>
              <w:right w:w="100" w:type="dxa"/>
            </w:tcMar>
          </w:tcPr>
          <w:p w14:paraId="63B760E7" w14:textId="77777777" w:rsidR="00C20C72" w:rsidRPr="003937E5" w:rsidRDefault="00005C0A" w:rsidP="00C240E4">
            <w:pPr>
              <w:widowControl w:val="0"/>
              <w:numPr>
                <w:ilvl w:val="0"/>
                <w:numId w:val="5"/>
              </w:numPr>
              <w:pBdr>
                <w:top w:val="nil"/>
                <w:left w:val="nil"/>
                <w:bottom w:val="nil"/>
                <w:right w:val="nil"/>
                <w:between w:val="nil"/>
              </w:pBdr>
              <w:spacing w:line="360" w:lineRule="auto"/>
              <w:jc w:val="both"/>
            </w:pPr>
            <w:r w:rsidRPr="003937E5">
              <w:t xml:space="preserve">Identify the problems before taking any decision </w:t>
            </w:r>
          </w:p>
          <w:p w14:paraId="0D0D70B6" w14:textId="77777777" w:rsidR="00C20C72" w:rsidRPr="003937E5" w:rsidRDefault="00005C0A" w:rsidP="00C240E4">
            <w:pPr>
              <w:widowControl w:val="0"/>
              <w:numPr>
                <w:ilvl w:val="0"/>
                <w:numId w:val="5"/>
              </w:numPr>
              <w:pBdr>
                <w:top w:val="nil"/>
                <w:left w:val="nil"/>
                <w:bottom w:val="nil"/>
                <w:right w:val="nil"/>
                <w:between w:val="nil"/>
              </w:pBdr>
              <w:spacing w:line="360" w:lineRule="auto"/>
              <w:jc w:val="both"/>
            </w:pPr>
            <w:r w:rsidRPr="003937E5">
              <w:t>Look to get more options</w:t>
            </w:r>
          </w:p>
          <w:p w14:paraId="57A9B415" w14:textId="77777777" w:rsidR="00C20C72" w:rsidRPr="003937E5" w:rsidRDefault="00005C0A" w:rsidP="00C240E4">
            <w:pPr>
              <w:widowControl w:val="0"/>
              <w:numPr>
                <w:ilvl w:val="0"/>
                <w:numId w:val="5"/>
              </w:numPr>
              <w:pBdr>
                <w:top w:val="nil"/>
                <w:left w:val="nil"/>
                <w:bottom w:val="nil"/>
                <w:right w:val="nil"/>
                <w:between w:val="nil"/>
              </w:pBdr>
              <w:spacing w:line="360" w:lineRule="auto"/>
              <w:jc w:val="both"/>
            </w:pPr>
            <w:r w:rsidRPr="003937E5">
              <w:t xml:space="preserve">Eliminate the forced choice from consideration </w:t>
            </w:r>
          </w:p>
        </w:tc>
        <w:tc>
          <w:tcPr>
            <w:tcW w:w="1857" w:type="dxa"/>
            <w:shd w:val="clear" w:color="auto" w:fill="auto"/>
            <w:tcMar>
              <w:top w:w="100" w:type="dxa"/>
              <w:left w:w="100" w:type="dxa"/>
              <w:bottom w:w="100" w:type="dxa"/>
              <w:right w:w="100" w:type="dxa"/>
            </w:tcMar>
          </w:tcPr>
          <w:p w14:paraId="246E6BC9" w14:textId="77777777" w:rsidR="00C20C72" w:rsidRPr="003937E5" w:rsidRDefault="00005C0A" w:rsidP="00C240E4">
            <w:pPr>
              <w:widowControl w:val="0"/>
              <w:pBdr>
                <w:top w:val="nil"/>
                <w:left w:val="nil"/>
                <w:bottom w:val="nil"/>
                <w:right w:val="nil"/>
                <w:between w:val="nil"/>
              </w:pBdr>
              <w:spacing w:line="360" w:lineRule="auto"/>
              <w:jc w:val="both"/>
            </w:pPr>
            <w:r w:rsidRPr="003937E5">
              <w:t>It will take roughly 2 months</w:t>
            </w:r>
          </w:p>
        </w:tc>
      </w:tr>
      <w:tr w:rsidR="00C20C72" w:rsidRPr="003937E5" w14:paraId="677C58B6" w14:textId="77777777" w:rsidTr="001A674C">
        <w:tc>
          <w:tcPr>
            <w:tcW w:w="1691" w:type="dxa"/>
            <w:shd w:val="clear" w:color="auto" w:fill="auto"/>
            <w:tcMar>
              <w:top w:w="100" w:type="dxa"/>
              <w:left w:w="100" w:type="dxa"/>
              <w:bottom w:w="100" w:type="dxa"/>
              <w:right w:w="100" w:type="dxa"/>
            </w:tcMar>
          </w:tcPr>
          <w:p w14:paraId="4F0027F5" w14:textId="77777777" w:rsidR="00C20C72" w:rsidRPr="003937E5" w:rsidRDefault="001A674C" w:rsidP="00C240E4">
            <w:pPr>
              <w:widowControl w:val="0"/>
              <w:pBdr>
                <w:top w:val="nil"/>
                <w:left w:val="nil"/>
                <w:bottom w:val="nil"/>
                <w:right w:val="nil"/>
                <w:between w:val="nil"/>
              </w:pBdr>
              <w:spacing w:line="360" w:lineRule="auto"/>
              <w:jc w:val="both"/>
              <w:rPr>
                <w:b/>
              </w:rPr>
            </w:pPr>
            <w:r w:rsidRPr="003937E5">
              <w:rPr>
                <w:b/>
              </w:rPr>
              <w:t>C</w:t>
            </w:r>
            <w:r w:rsidR="00005C0A" w:rsidRPr="003937E5">
              <w:rPr>
                <w:b/>
              </w:rPr>
              <w:t>ommunication</w:t>
            </w:r>
          </w:p>
        </w:tc>
        <w:tc>
          <w:tcPr>
            <w:tcW w:w="5812" w:type="dxa"/>
            <w:shd w:val="clear" w:color="auto" w:fill="auto"/>
            <w:tcMar>
              <w:top w:w="100" w:type="dxa"/>
              <w:left w:w="100" w:type="dxa"/>
              <w:bottom w:w="100" w:type="dxa"/>
              <w:right w:w="100" w:type="dxa"/>
            </w:tcMar>
          </w:tcPr>
          <w:p w14:paraId="5409B373" w14:textId="77777777" w:rsidR="00C20C72" w:rsidRPr="003937E5" w:rsidRDefault="00005C0A" w:rsidP="00C240E4">
            <w:pPr>
              <w:widowControl w:val="0"/>
              <w:numPr>
                <w:ilvl w:val="0"/>
                <w:numId w:val="2"/>
              </w:numPr>
              <w:pBdr>
                <w:top w:val="nil"/>
                <w:left w:val="nil"/>
                <w:bottom w:val="nil"/>
                <w:right w:val="nil"/>
                <w:between w:val="nil"/>
              </w:pBdr>
              <w:spacing w:line="360" w:lineRule="auto"/>
              <w:jc w:val="both"/>
            </w:pPr>
            <w:r w:rsidRPr="003937E5">
              <w:t xml:space="preserve">Listen to everything in detail </w:t>
            </w:r>
            <w:proofErr w:type="gramStart"/>
            <w:r w:rsidRPr="003937E5">
              <w:t>in order to</w:t>
            </w:r>
            <w:proofErr w:type="gramEnd"/>
            <w:r w:rsidRPr="003937E5">
              <w:t xml:space="preserve"> understand what the other person is trying to express and why so. </w:t>
            </w:r>
          </w:p>
          <w:p w14:paraId="13362DA1" w14:textId="77777777" w:rsidR="00C20C72" w:rsidRPr="003937E5" w:rsidRDefault="00005C0A" w:rsidP="00C240E4">
            <w:pPr>
              <w:widowControl w:val="0"/>
              <w:numPr>
                <w:ilvl w:val="0"/>
                <w:numId w:val="2"/>
              </w:numPr>
              <w:pBdr>
                <w:top w:val="nil"/>
                <w:left w:val="nil"/>
                <w:bottom w:val="nil"/>
                <w:right w:val="nil"/>
                <w:between w:val="nil"/>
              </w:pBdr>
              <w:spacing w:line="360" w:lineRule="auto"/>
              <w:jc w:val="both"/>
            </w:pPr>
            <w:r w:rsidRPr="003937E5">
              <w:t>Improve body language to express myself without saying many words.</w:t>
            </w:r>
          </w:p>
          <w:p w14:paraId="20812DB7" w14:textId="77777777" w:rsidR="00C20C72" w:rsidRPr="003937E5" w:rsidRDefault="00005C0A" w:rsidP="00C240E4">
            <w:pPr>
              <w:widowControl w:val="0"/>
              <w:numPr>
                <w:ilvl w:val="0"/>
                <w:numId w:val="2"/>
              </w:numPr>
              <w:pBdr>
                <w:top w:val="nil"/>
                <w:left w:val="nil"/>
                <w:bottom w:val="nil"/>
                <w:right w:val="nil"/>
                <w:between w:val="nil"/>
              </w:pBdr>
              <w:spacing w:line="360" w:lineRule="auto"/>
              <w:jc w:val="both"/>
            </w:pPr>
            <w:r w:rsidRPr="003937E5">
              <w:t>Be specific when talking.</w:t>
            </w:r>
          </w:p>
        </w:tc>
        <w:tc>
          <w:tcPr>
            <w:tcW w:w="1857" w:type="dxa"/>
            <w:shd w:val="clear" w:color="auto" w:fill="auto"/>
            <w:tcMar>
              <w:top w:w="100" w:type="dxa"/>
              <w:left w:w="100" w:type="dxa"/>
              <w:bottom w:w="100" w:type="dxa"/>
              <w:right w:w="100" w:type="dxa"/>
            </w:tcMar>
          </w:tcPr>
          <w:p w14:paraId="16C3901D" w14:textId="77777777" w:rsidR="00C20C72" w:rsidRPr="003937E5" w:rsidRDefault="00005C0A" w:rsidP="00C240E4">
            <w:pPr>
              <w:widowControl w:val="0"/>
              <w:pBdr>
                <w:top w:val="nil"/>
                <w:left w:val="nil"/>
                <w:bottom w:val="nil"/>
                <w:right w:val="nil"/>
                <w:between w:val="nil"/>
              </w:pBdr>
              <w:spacing w:line="360" w:lineRule="auto"/>
              <w:jc w:val="both"/>
            </w:pPr>
            <w:r w:rsidRPr="003937E5">
              <w:t xml:space="preserve">3 months of </w:t>
            </w:r>
            <w:r w:rsidR="001A674C" w:rsidRPr="003937E5">
              <w:t>practicing</w:t>
            </w:r>
            <w:r w:rsidRPr="003937E5">
              <w:t xml:space="preserve"> the skill will give a result.</w:t>
            </w:r>
          </w:p>
        </w:tc>
      </w:tr>
      <w:tr w:rsidR="00C20C72" w:rsidRPr="003937E5" w14:paraId="5BBB4D9D" w14:textId="77777777" w:rsidTr="001A674C">
        <w:trPr>
          <w:trHeight w:val="953"/>
        </w:trPr>
        <w:tc>
          <w:tcPr>
            <w:tcW w:w="1691" w:type="dxa"/>
            <w:shd w:val="clear" w:color="auto" w:fill="auto"/>
            <w:tcMar>
              <w:top w:w="100" w:type="dxa"/>
              <w:left w:w="100" w:type="dxa"/>
              <w:bottom w:w="100" w:type="dxa"/>
              <w:right w:w="100" w:type="dxa"/>
            </w:tcMar>
          </w:tcPr>
          <w:p w14:paraId="28643674"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Leadership skill</w:t>
            </w:r>
          </w:p>
        </w:tc>
        <w:tc>
          <w:tcPr>
            <w:tcW w:w="5812" w:type="dxa"/>
            <w:shd w:val="clear" w:color="auto" w:fill="auto"/>
            <w:tcMar>
              <w:top w:w="100" w:type="dxa"/>
              <w:left w:w="100" w:type="dxa"/>
              <w:bottom w:w="100" w:type="dxa"/>
              <w:right w:w="100" w:type="dxa"/>
            </w:tcMar>
          </w:tcPr>
          <w:p w14:paraId="2789CF0B" w14:textId="77777777" w:rsidR="00C20C72" w:rsidRPr="003937E5" w:rsidRDefault="00005C0A" w:rsidP="00C240E4">
            <w:pPr>
              <w:widowControl w:val="0"/>
              <w:numPr>
                <w:ilvl w:val="0"/>
                <w:numId w:val="8"/>
              </w:numPr>
              <w:pBdr>
                <w:top w:val="nil"/>
                <w:left w:val="nil"/>
                <w:bottom w:val="nil"/>
                <w:right w:val="nil"/>
                <w:between w:val="nil"/>
              </w:pBdr>
              <w:spacing w:line="360" w:lineRule="auto"/>
              <w:jc w:val="both"/>
            </w:pPr>
            <w:r w:rsidRPr="003937E5">
              <w:t>Motivate others to get the best out of them (</w:t>
            </w:r>
            <w:proofErr w:type="spellStart"/>
            <w:r w:rsidRPr="003937E5">
              <w:rPr>
                <w:color w:val="222222"/>
                <w:sz w:val="20"/>
                <w:szCs w:val="20"/>
                <w:highlight w:val="white"/>
              </w:rPr>
              <w:t>Dacre</w:t>
            </w:r>
            <w:proofErr w:type="spellEnd"/>
            <w:r w:rsidRPr="003937E5">
              <w:rPr>
                <w:color w:val="222222"/>
                <w:sz w:val="20"/>
                <w:szCs w:val="20"/>
                <w:highlight w:val="white"/>
              </w:rPr>
              <w:t xml:space="preserve"> et al. 2019</w:t>
            </w:r>
            <w:r w:rsidRPr="003937E5">
              <w:t>).</w:t>
            </w:r>
          </w:p>
          <w:p w14:paraId="6CD896BC" w14:textId="77777777" w:rsidR="00C20C72" w:rsidRPr="003937E5" w:rsidRDefault="00005C0A" w:rsidP="00C240E4">
            <w:pPr>
              <w:widowControl w:val="0"/>
              <w:numPr>
                <w:ilvl w:val="0"/>
                <w:numId w:val="8"/>
              </w:numPr>
              <w:pBdr>
                <w:top w:val="nil"/>
                <w:left w:val="nil"/>
                <w:bottom w:val="nil"/>
                <w:right w:val="nil"/>
                <w:between w:val="nil"/>
              </w:pBdr>
              <w:spacing w:line="360" w:lineRule="auto"/>
              <w:jc w:val="both"/>
            </w:pPr>
            <w:r w:rsidRPr="003937E5">
              <w:t>Taking initiative to start something new</w:t>
            </w:r>
          </w:p>
          <w:p w14:paraId="4C1B9DE9" w14:textId="77777777" w:rsidR="00C20C72" w:rsidRPr="003937E5" w:rsidRDefault="00005C0A" w:rsidP="00C240E4">
            <w:pPr>
              <w:widowControl w:val="0"/>
              <w:numPr>
                <w:ilvl w:val="0"/>
                <w:numId w:val="8"/>
              </w:numPr>
              <w:pBdr>
                <w:top w:val="nil"/>
                <w:left w:val="nil"/>
                <w:bottom w:val="nil"/>
                <w:right w:val="nil"/>
                <w:between w:val="nil"/>
              </w:pBdr>
              <w:spacing w:line="360" w:lineRule="auto"/>
              <w:jc w:val="both"/>
            </w:pPr>
            <w:r w:rsidRPr="003937E5">
              <w:t>Improve critical thinking to boost up the capability of thinking.</w:t>
            </w:r>
          </w:p>
        </w:tc>
        <w:tc>
          <w:tcPr>
            <w:tcW w:w="1857" w:type="dxa"/>
            <w:shd w:val="clear" w:color="auto" w:fill="auto"/>
            <w:tcMar>
              <w:top w:w="100" w:type="dxa"/>
              <w:left w:w="100" w:type="dxa"/>
              <w:bottom w:w="100" w:type="dxa"/>
              <w:right w:w="100" w:type="dxa"/>
            </w:tcMar>
          </w:tcPr>
          <w:p w14:paraId="5A85D7F9" w14:textId="77777777" w:rsidR="00C20C72" w:rsidRPr="003937E5" w:rsidRDefault="00005C0A" w:rsidP="00C240E4">
            <w:pPr>
              <w:widowControl w:val="0"/>
              <w:pBdr>
                <w:top w:val="nil"/>
                <w:left w:val="nil"/>
                <w:bottom w:val="nil"/>
                <w:right w:val="nil"/>
                <w:between w:val="nil"/>
              </w:pBdr>
              <w:spacing w:line="360" w:lineRule="auto"/>
              <w:jc w:val="both"/>
            </w:pPr>
            <w:r w:rsidRPr="003937E5">
              <w:t>It generally takes four to six months to be master of the skill.</w:t>
            </w:r>
          </w:p>
        </w:tc>
      </w:tr>
      <w:tr w:rsidR="00C20C72" w:rsidRPr="003937E5" w14:paraId="37E5DDD0" w14:textId="77777777" w:rsidTr="001A674C">
        <w:tc>
          <w:tcPr>
            <w:tcW w:w="1691" w:type="dxa"/>
            <w:shd w:val="clear" w:color="auto" w:fill="auto"/>
            <w:tcMar>
              <w:top w:w="100" w:type="dxa"/>
              <w:left w:w="100" w:type="dxa"/>
              <w:bottom w:w="100" w:type="dxa"/>
              <w:right w:w="100" w:type="dxa"/>
            </w:tcMar>
          </w:tcPr>
          <w:p w14:paraId="3B9D57ED" w14:textId="77777777" w:rsidR="00C20C72" w:rsidRPr="003937E5" w:rsidRDefault="001A674C" w:rsidP="00C240E4">
            <w:pPr>
              <w:widowControl w:val="0"/>
              <w:pBdr>
                <w:top w:val="nil"/>
                <w:left w:val="nil"/>
                <w:bottom w:val="nil"/>
                <w:right w:val="nil"/>
                <w:between w:val="nil"/>
              </w:pBdr>
              <w:spacing w:line="360" w:lineRule="auto"/>
              <w:jc w:val="both"/>
              <w:rPr>
                <w:b/>
              </w:rPr>
            </w:pPr>
            <w:r w:rsidRPr="003937E5">
              <w:rPr>
                <w:b/>
              </w:rPr>
              <w:t>Self-awareness</w:t>
            </w:r>
          </w:p>
        </w:tc>
        <w:tc>
          <w:tcPr>
            <w:tcW w:w="5812" w:type="dxa"/>
            <w:shd w:val="clear" w:color="auto" w:fill="auto"/>
            <w:tcMar>
              <w:top w:w="100" w:type="dxa"/>
              <w:left w:w="100" w:type="dxa"/>
              <w:bottom w:w="100" w:type="dxa"/>
              <w:right w:w="100" w:type="dxa"/>
            </w:tcMar>
          </w:tcPr>
          <w:p w14:paraId="1E42FB69" w14:textId="77777777" w:rsidR="00C20C72" w:rsidRPr="003937E5" w:rsidRDefault="00005C0A" w:rsidP="00C240E4">
            <w:pPr>
              <w:widowControl w:val="0"/>
              <w:numPr>
                <w:ilvl w:val="0"/>
                <w:numId w:val="7"/>
              </w:numPr>
              <w:pBdr>
                <w:top w:val="nil"/>
                <w:left w:val="nil"/>
                <w:bottom w:val="nil"/>
                <w:right w:val="nil"/>
                <w:between w:val="nil"/>
              </w:pBdr>
              <w:spacing w:line="360" w:lineRule="auto"/>
              <w:jc w:val="both"/>
            </w:pPr>
            <w:r w:rsidRPr="003937E5">
              <w:t xml:space="preserve">Acknowledge the feelings to show </w:t>
            </w:r>
            <w:r w:rsidR="001A674C" w:rsidRPr="003937E5">
              <w:t>self-awareness</w:t>
            </w:r>
            <w:r w:rsidRPr="003937E5">
              <w:t xml:space="preserve"> (</w:t>
            </w:r>
            <w:proofErr w:type="spellStart"/>
            <w:r w:rsidRPr="003937E5">
              <w:rPr>
                <w:color w:val="222222"/>
                <w:sz w:val="20"/>
                <w:szCs w:val="20"/>
                <w:highlight w:val="white"/>
              </w:rPr>
              <w:t>Tojibaeva</w:t>
            </w:r>
            <w:proofErr w:type="spellEnd"/>
            <w:r w:rsidRPr="003937E5">
              <w:rPr>
                <w:color w:val="222222"/>
                <w:sz w:val="20"/>
                <w:szCs w:val="20"/>
                <w:highlight w:val="white"/>
              </w:rPr>
              <w:t>, 2019</w:t>
            </w:r>
            <w:r w:rsidRPr="003937E5">
              <w:t>).</w:t>
            </w:r>
          </w:p>
          <w:p w14:paraId="0AB3BC98" w14:textId="77777777" w:rsidR="00C20C72" w:rsidRPr="003937E5" w:rsidRDefault="00005C0A" w:rsidP="00C240E4">
            <w:pPr>
              <w:widowControl w:val="0"/>
              <w:numPr>
                <w:ilvl w:val="0"/>
                <w:numId w:val="7"/>
              </w:numPr>
              <w:pBdr>
                <w:top w:val="nil"/>
                <w:left w:val="nil"/>
                <w:bottom w:val="nil"/>
                <w:right w:val="nil"/>
                <w:between w:val="nil"/>
              </w:pBdr>
              <w:spacing w:line="360" w:lineRule="auto"/>
              <w:jc w:val="both"/>
            </w:pPr>
            <w:r w:rsidRPr="003937E5">
              <w:t>Learn new skills to get better in that specific work</w:t>
            </w:r>
          </w:p>
          <w:p w14:paraId="2C56D7B4" w14:textId="77777777" w:rsidR="00C20C72" w:rsidRPr="003937E5" w:rsidRDefault="00005C0A" w:rsidP="00C240E4">
            <w:pPr>
              <w:widowControl w:val="0"/>
              <w:numPr>
                <w:ilvl w:val="0"/>
                <w:numId w:val="7"/>
              </w:numPr>
              <w:pBdr>
                <w:top w:val="nil"/>
                <w:left w:val="nil"/>
                <w:bottom w:val="nil"/>
                <w:right w:val="nil"/>
                <w:between w:val="nil"/>
              </w:pBdr>
              <w:spacing w:line="360" w:lineRule="auto"/>
              <w:jc w:val="both"/>
            </w:pPr>
            <w:r w:rsidRPr="003937E5">
              <w:t xml:space="preserve">Asking for feedback will help me in my work as I will be able to understand the problem in a better way. </w:t>
            </w:r>
          </w:p>
        </w:tc>
        <w:tc>
          <w:tcPr>
            <w:tcW w:w="1857" w:type="dxa"/>
            <w:shd w:val="clear" w:color="auto" w:fill="auto"/>
            <w:tcMar>
              <w:top w:w="100" w:type="dxa"/>
              <w:left w:w="100" w:type="dxa"/>
              <w:bottom w:w="100" w:type="dxa"/>
              <w:right w:w="100" w:type="dxa"/>
            </w:tcMar>
          </w:tcPr>
          <w:p w14:paraId="1A9DEEFB" w14:textId="77777777" w:rsidR="00C20C72" w:rsidRPr="003937E5" w:rsidRDefault="00005C0A" w:rsidP="00C240E4">
            <w:pPr>
              <w:widowControl w:val="0"/>
              <w:pBdr>
                <w:top w:val="nil"/>
                <w:left w:val="nil"/>
                <w:bottom w:val="nil"/>
                <w:right w:val="nil"/>
                <w:between w:val="nil"/>
              </w:pBdr>
              <w:spacing w:line="360" w:lineRule="auto"/>
              <w:jc w:val="both"/>
            </w:pPr>
            <w:r w:rsidRPr="003937E5">
              <w:t xml:space="preserve">It will take around three months to increase </w:t>
            </w:r>
            <w:r w:rsidR="001A674C" w:rsidRPr="003937E5">
              <w:t>self-awareness</w:t>
            </w:r>
            <w:r w:rsidRPr="003937E5">
              <w:t xml:space="preserve">. </w:t>
            </w:r>
          </w:p>
        </w:tc>
      </w:tr>
      <w:tr w:rsidR="00C20C72" w:rsidRPr="003937E5" w14:paraId="32CC185E" w14:textId="77777777" w:rsidTr="001A674C">
        <w:tc>
          <w:tcPr>
            <w:tcW w:w="1691" w:type="dxa"/>
            <w:shd w:val="clear" w:color="auto" w:fill="auto"/>
            <w:tcMar>
              <w:top w:w="100" w:type="dxa"/>
              <w:left w:w="100" w:type="dxa"/>
              <w:bottom w:w="100" w:type="dxa"/>
              <w:right w:w="100" w:type="dxa"/>
            </w:tcMar>
          </w:tcPr>
          <w:p w14:paraId="087B4B1C" w14:textId="77777777" w:rsidR="00C20C72" w:rsidRPr="003937E5" w:rsidRDefault="00005C0A" w:rsidP="00C240E4">
            <w:pPr>
              <w:widowControl w:val="0"/>
              <w:pBdr>
                <w:top w:val="nil"/>
                <w:left w:val="nil"/>
                <w:bottom w:val="nil"/>
                <w:right w:val="nil"/>
                <w:between w:val="nil"/>
              </w:pBdr>
              <w:spacing w:line="360" w:lineRule="auto"/>
              <w:jc w:val="both"/>
              <w:rPr>
                <w:b/>
              </w:rPr>
            </w:pPr>
            <w:r w:rsidRPr="003937E5">
              <w:rPr>
                <w:b/>
              </w:rPr>
              <w:t>Flexibility</w:t>
            </w:r>
          </w:p>
        </w:tc>
        <w:tc>
          <w:tcPr>
            <w:tcW w:w="5812" w:type="dxa"/>
            <w:shd w:val="clear" w:color="auto" w:fill="auto"/>
            <w:tcMar>
              <w:top w:w="100" w:type="dxa"/>
              <w:left w:w="100" w:type="dxa"/>
              <w:bottom w:w="100" w:type="dxa"/>
              <w:right w:w="100" w:type="dxa"/>
            </w:tcMar>
          </w:tcPr>
          <w:p w14:paraId="7CFD1CC7" w14:textId="77777777" w:rsidR="00C20C72" w:rsidRPr="003937E5" w:rsidRDefault="00005C0A" w:rsidP="00C240E4">
            <w:pPr>
              <w:widowControl w:val="0"/>
              <w:numPr>
                <w:ilvl w:val="0"/>
                <w:numId w:val="3"/>
              </w:numPr>
              <w:pBdr>
                <w:top w:val="nil"/>
                <w:left w:val="nil"/>
                <w:bottom w:val="nil"/>
                <w:right w:val="nil"/>
                <w:between w:val="nil"/>
              </w:pBdr>
              <w:spacing w:line="360" w:lineRule="auto"/>
              <w:jc w:val="both"/>
            </w:pPr>
            <w:r w:rsidRPr="003937E5">
              <w:t xml:space="preserve">Develop the existing skill set to be a master of </w:t>
            </w:r>
            <w:r w:rsidRPr="003937E5">
              <w:lastRenderedPageBreak/>
              <w:t xml:space="preserve">them. </w:t>
            </w:r>
          </w:p>
          <w:p w14:paraId="1545F38F" w14:textId="77777777" w:rsidR="00C20C72" w:rsidRPr="003937E5" w:rsidRDefault="00005C0A" w:rsidP="00C240E4">
            <w:pPr>
              <w:widowControl w:val="0"/>
              <w:numPr>
                <w:ilvl w:val="0"/>
                <w:numId w:val="3"/>
              </w:numPr>
              <w:pBdr>
                <w:top w:val="nil"/>
                <w:left w:val="nil"/>
                <w:bottom w:val="nil"/>
                <w:right w:val="nil"/>
                <w:between w:val="nil"/>
              </w:pBdr>
              <w:spacing w:line="360" w:lineRule="auto"/>
              <w:jc w:val="both"/>
            </w:pPr>
            <w:r w:rsidRPr="003937E5">
              <w:t>Be optimistic to get a better result and be assured of finishing the work.</w:t>
            </w:r>
          </w:p>
          <w:p w14:paraId="379D72C4" w14:textId="77777777" w:rsidR="00C20C72" w:rsidRPr="003937E5" w:rsidRDefault="00005C0A" w:rsidP="00C240E4">
            <w:pPr>
              <w:widowControl w:val="0"/>
              <w:numPr>
                <w:ilvl w:val="0"/>
                <w:numId w:val="3"/>
              </w:numPr>
              <w:pBdr>
                <w:top w:val="nil"/>
                <w:left w:val="nil"/>
                <w:bottom w:val="nil"/>
                <w:right w:val="nil"/>
                <w:between w:val="nil"/>
              </w:pBdr>
              <w:spacing w:line="360" w:lineRule="auto"/>
              <w:jc w:val="both"/>
            </w:pPr>
            <w:r w:rsidRPr="003937E5">
              <w:t xml:space="preserve">Plan before execution to know the steps of the work </w:t>
            </w:r>
            <w:proofErr w:type="gramStart"/>
            <w:r w:rsidRPr="003937E5">
              <w:t>in order to</w:t>
            </w:r>
            <w:proofErr w:type="gramEnd"/>
            <w:r w:rsidRPr="003937E5">
              <w:t xml:space="preserve"> get perfection in work.</w:t>
            </w:r>
          </w:p>
        </w:tc>
        <w:tc>
          <w:tcPr>
            <w:tcW w:w="1857" w:type="dxa"/>
            <w:shd w:val="clear" w:color="auto" w:fill="auto"/>
            <w:tcMar>
              <w:top w:w="100" w:type="dxa"/>
              <w:left w:w="100" w:type="dxa"/>
              <w:bottom w:w="100" w:type="dxa"/>
              <w:right w:w="100" w:type="dxa"/>
            </w:tcMar>
          </w:tcPr>
          <w:p w14:paraId="2E489D6D" w14:textId="77777777" w:rsidR="00C20C72" w:rsidRPr="003937E5" w:rsidRDefault="00005C0A" w:rsidP="00C240E4">
            <w:pPr>
              <w:widowControl w:val="0"/>
              <w:pBdr>
                <w:top w:val="nil"/>
                <w:left w:val="nil"/>
                <w:bottom w:val="nil"/>
                <w:right w:val="nil"/>
                <w:between w:val="nil"/>
              </w:pBdr>
              <w:spacing w:line="360" w:lineRule="auto"/>
              <w:jc w:val="both"/>
            </w:pPr>
            <w:r w:rsidRPr="003937E5">
              <w:lastRenderedPageBreak/>
              <w:t xml:space="preserve">It takes several </w:t>
            </w:r>
            <w:r w:rsidRPr="003937E5">
              <w:lastRenderedPageBreak/>
              <w:t xml:space="preserve">months of practice to become professional. </w:t>
            </w:r>
          </w:p>
        </w:tc>
      </w:tr>
    </w:tbl>
    <w:p w14:paraId="5ACFA9B6" w14:textId="77777777" w:rsidR="00C20C72" w:rsidRPr="003937E5" w:rsidRDefault="00C20C72" w:rsidP="00C240E4">
      <w:pPr>
        <w:spacing w:line="360" w:lineRule="auto"/>
        <w:jc w:val="both"/>
        <w:rPr>
          <w:b/>
        </w:rPr>
      </w:pPr>
    </w:p>
    <w:p w14:paraId="6BAE839B" w14:textId="77777777" w:rsidR="00C20C72" w:rsidRPr="003937E5" w:rsidRDefault="00005C0A" w:rsidP="00C240E4">
      <w:pPr>
        <w:pStyle w:val="Heading1"/>
        <w:spacing w:line="360" w:lineRule="auto"/>
      </w:pPr>
      <w:bookmarkStart w:id="1" w:name="_Toc67172548"/>
      <w:r w:rsidRPr="003937E5">
        <w:t>2.0 Skills required for future development</w:t>
      </w:r>
      <w:bookmarkEnd w:id="1"/>
    </w:p>
    <w:p w14:paraId="20FBBF01" w14:textId="77777777" w:rsidR="00C20C72" w:rsidRPr="003937E5" w:rsidRDefault="00005C0A" w:rsidP="00C240E4">
      <w:pPr>
        <w:spacing w:line="360" w:lineRule="auto"/>
        <w:jc w:val="both"/>
      </w:pPr>
      <w:r w:rsidRPr="003937E5">
        <w:t xml:space="preserve">The company or </w:t>
      </w:r>
      <w:r w:rsidR="00564329" w:rsidRPr="003937E5">
        <w:t>organization</w:t>
      </w:r>
      <w:r w:rsidR="001A674C" w:rsidRPr="003937E5">
        <w:t xml:space="preserve"> that</w:t>
      </w:r>
      <w:r w:rsidRPr="003937E5">
        <w:t xml:space="preserve"> will hire me will </w:t>
      </w:r>
      <w:proofErr w:type="gramStart"/>
      <w:r w:rsidRPr="003937E5">
        <w:t>definitely look</w:t>
      </w:r>
      <w:proofErr w:type="gramEnd"/>
      <w:r w:rsidRPr="003937E5">
        <w:t xml:space="preserve"> to have some skills inside me. If my set of skills </w:t>
      </w:r>
      <w:r w:rsidR="00564329" w:rsidRPr="003937E5">
        <w:t>matches</w:t>
      </w:r>
      <w:r w:rsidRPr="003937E5">
        <w:t xml:space="preserve"> with the skill that they require then the company or the organization might hire me. In my opinion, there are many skills that I need to develop </w:t>
      </w:r>
      <w:proofErr w:type="gramStart"/>
      <w:r w:rsidRPr="003937E5">
        <w:t>in order to</w:t>
      </w:r>
      <w:proofErr w:type="gramEnd"/>
      <w:r w:rsidRPr="003937E5">
        <w:t xml:space="preserve"> improve my chances of employability. It is crucial to be a master of those skills </w:t>
      </w:r>
      <w:proofErr w:type="gramStart"/>
      <w:r w:rsidRPr="003937E5">
        <w:t>in order to</w:t>
      </w:r>
      <w:proofErr w:type="gramEnd"/>
      <w:r w:rsidRPr="003937E5">
        <w:t xml:space="preserve"> get a job in near future. I believe that the below skills are required to get a job in near future.  </w:t>
      </w:r>
    </w:p>
    <w:p w14:paraId="74DB6034" w14:textId="77777777" w:rsidR="00C20C72" w:rsidRPr="003937E5" w:rsidRDefault="00005C0A" w:rsidP="00C240E4">
      <w:pPr>
        <w:numPr>
          <w:ilvl w:val="0"/>
          <w:numId w:val="6"/>
        </w:numPr>
        <w:spacing w:line="360" w:lineRule="auto"/>
        <w:jc w:val="both"/>
        <w:rPr>
          <w:b/>
        </w:rPr>
      </w:pPr>
      <w:r w:rsidRPr="003937E5">
        <w:rPr>
          <w:b/>
        </w:rPr>
        <w:t>Flexibility</w:t>
      </w:r>
    </w:p>
    <w:p w14:paraId="1F0698BD" w14:textId="77777777" w:rsidR="00C20C72" w:rsidRPr="003937E5" w:rsidRDefault="00005C0A" w:rsidP="00C240E4">
      <w:pPr>
        <w:spacing w:line="360" w:lineRule="auto"/>
        <w:jc w:val="both"/>
      </w:pPr>
      <w:r w:rsidRPr="003937E5">
        <w:t>Due to the rapid rise of technology in most of the cases it is vital to be flexible. Flexibility will make me good enough to adapt to any situation so that I can find myself in a better position when something challenges me (</w:t>
      </w:r>
      <w:r w:rsidRPr="003937E5">
        <w:rPr>
          <w:color w:val="222222"/>
          <w:sz w:val="20"/>
          <w:szCs w:val="20"/>
          <w:highlight w:val="white"/>
        </w:rPr>
        <w:t>Shabbir</w:t>
      </w:r>
      <w:r w:rsidR="00B847C5">
        <w:rPr>
          <w:color w:val="222222"/>
          <w:sz w:val="20"/>
          <w:szCs w:val="20"/>
          <w:highlight w:val="white"/>
        </w:rPr>
        <w:t xml:space="preserve"> </w:t>
      </w:r>
      <w:r w:rsidRPr="003937E5">
        <w:rPr>
          <w:i/>
          <w:color w:val="222222"/>
          <w:sz w:val="20"/>
          <w:szCs w:val="20"/>
          <w:highlight w:val="white"/>
        </w:rPr>
        <w:t xml:space="preserve">et al. </w:t>
      </w:r>
      <w:r w:rsidRPr="003937E5">
        <w:rPr>
          <w:color w:val="222222"/>
          <w:sz w:val="20"/>
          <w:szCs w:val="20"/>
          <w:highlight w:val="white"/>
        </w:rPr>
        <w:t>2019</w:t>
      </w:r>
      <w:r w:rsidRPr="003937E5">
        <w:t xml:space="preserve">). If I am in trouble in my professional </w:t>
      </w:r>
      <w:proofErr w:type="gramStart"/>
      <w:r w:rsidRPr="003937E5">
        <w:t>life</w:t>
      </w:r>
      <w:proofErr w:type="gramEnd"/>
      <w:r w:rsidRPr="003937E5">
        <w:t xml:space="preserve"> then my skill has the capability to save me from that situation. I firmly believe that being flexible can add tremendous value to the total skill set of any people. </w:t>
      </w:r>
    </w:p>
    <w:p w14:paraId="5B1E4939" w14:textId="77777777" w:rsidR="00C20C72" w:rsidRPr="003937E5" w:rsidRDefault="00005C0A" w:rsidP="00C240E4">
      <w:pPr>
        <w:numPr>
          <w:ilvl w:val="0"/>
          <w:numId w:val="9"/>
        </w:numPr>
        <w:spacing w:line="360" w:lineRule="auto"/>
        <w:jc w:val="both"/>
        <w:rPr>
          <w:b/>
        </w:rPr>
      </w:pPr>
      <w:r w:rsidRPr="003937E5">
        <w:rPr>
          <w:b/>
        </w:rPr>
        <w:t>Decision making</w:t>
      </w:r>
    </w:p>
    <w:p w14:paraId="33EC033F" w14:textId="77777777" w:rsidR="00C20C72" w:rsidRPr="003937E5" w:rsidRDefault="00005C0A" w:rsidP="00C240E4">
      <w:pPr>
        <w:spacing w:line="360" w:lineRule="auto"/>
        <w:jc w:val="both"/>
      </w:pPr>
      <w:r w:rsidRPr="003937E5">
        <w:t xml:space="preserve">A skill that I think is very crucial for my future is the skill of decision making. If I get the ability to make firm decisions whenever the situation is demanding the </w:t>
      </w:r>
      <w:proofErr w:type="gramStart"/>
      <w:r w:rsidRPr="003937E5">
        <w:t>same</w:t>
      </w:r>
      <w:proofErr w:type="gramEnd"/>
      <w:r w:rsidRPr="003937E5">
        <w:t xml:space="preserve"> then it will definitely help me in getting a dream job. There will be times where I will be in front of any tricky situation and a right decision is needed to tackle the problem. If I master the </w:t>
      </w:r>
      <w:r w:rsidR="00564329" w:rsidRPr="003937E5">
        <w:t>decision-making</w:t>
      </w:r>
      <w:r w:rsidRPr="003937E5">
        <w:t xml:space="preserve"> </w:t>
      </w:r>
      <w:proofErr w:type="gramStart"/>
      <w:r w:rsidRPr="003937E5">
        <w:t>skill</w:t>
      </w:r>
      <w:proofErr w:type="gramEnd"/>
      <w:r w:rsidRPr="003937E5">
        <w:t xml:space="preserve"> then I can solve the issue of taking the right decision at the right moment. </w:t>
      </w:r>
    </w:p>
    <w:p w14:paraId="0045652D" w14:textId="77777777" w:rsidR="00C20C72" w:rsidRPr="003937E5" w:rsidRDefault="00005C0A" w:rsidP="00C240E4">
      <w:pPr>
        <w:numPr>
          <w:ilvl w:val="0"/>
          <w:numId w:val="4"/>
        </w:numPr>
        <w:spacing w:line="360" w:lineRule="auto"/>
        <w:jc w:val="both"/>
        <w:rPr>
          <w:b/>
        </w:rPr>
      </w:pPr>
      <w:r w:rsidRPr="003937E5">
        <w:rPr>
          <w:b/>
        </w:rPr>
        <w:t>Innovative thinking</w:t>
      </w:r>
    </w:p>
    <w:p w14:paraId="0147284C" w14:textId="77777777" w:rsidR="00C20C72" w:rsidRPr="003937E5" w:rsidRDefault="00005C0A" w:rsidP="00C240E4">
      <w:pPr>
        <w:spacing w:line="360" w:lineRule="auto"/>
        <w:jc w:val="both"/>
      </w:pPr>
      <w:r w:rsidRPr="003937E5">
        <w:t xml:space="preserve">Another skill that I think I need to have for my development is the skill of innovative thinking. Decision is the result of thinking.  If I can show </w:t>
      </w:r>
      <w:proofErr w:type="gramStart"/>
      <w:r w:rsidRPr="003937E5">
        <w:t>innovation</w:t>
      </w:r>
      <w:proofErr w:type="gramEnd"/>
      <w:r w:rsidRPr="003937E5">
        <w:t xml:space="preserve"> then it will definitely improve the chance of my employability. Innovation is the need of the hour in every sector. Using the available technology to increase the power of thinking will be the key to my career.</w:t>
      </w:r>
    </w:p>
    <w:p w14:paraId="21E1A0E3" w14:textId="77777777" w:rsidR="00C20C72" w:rsidRPr="003937E5" w:rsidRDefault="00005C0A" w:rsidP="00C240E4">
      <w:pPr>
        <w:numPr>
          <w:ilvl w:val="0"/>
          <w:numId w:val="1"/>
        </w:numPr>
        <w:spacing w:line="360" w:lineRule="auto"/>
        <w:jc w:val="both"/>
        <w:rPr>
          <w:b/>
        </w:rPr>
      </w:pPr>
      <w:r w:rsidRPr="003937E5">
        <w:rPr>
          <w:b/>
        </w:rPr>
        <w:t>Communication skills</w:t>
      </w:r>
    </w:p>
    <w:p w14:paraId="67E5EBEE" w14:textId="77777777" w:rsidR="00C20C72" w:rsidRPr="003937E5" w:rsidRDefault="00005C0A" w:rsidP="00C240E4">
      <w:pPr>
        <w:spacing w:line="360" w:lineRule="auto"/>
        <w:jc w:val="both"/>
      </w:pPr>
      <w:r w:rsidRPr="003937E5">
        <w:t xml:space="preserve"> The importance of communication is known to all. For the development of any </w:t>
      </w:r>
      <w:proofErr w:type="gramStart"/>
      <w:r w:rsidRPr="003937E5">
        <w:t>project</w:t>
      </w:r>
      <w:proofErr w:type="gramEnd"/>
      <w:r w:rsidRPr="003937E5">
        <w:t xml:space="preserve"> it is vital for the project manager to develop the communication </w:t>
      </w:r>
      <w:r w:rsidR="00564329" w:rsidRPr="003937E5">
        <w:t>skill with</w:t>
      </w:r>
      <w:r w:rsidRPr="003937E5">
        <w:t xml:space="preserve"> the employees of the firm </w:t>
      </w:r>
      <w:r w:rsidRPr="003937E5">
        <w:lastRenderedPageBreak/>
        <w:t>(</w:t>
      </w:r>
      <w:proofErr w:type="spellStart"/>
      <w:r w:rsidRPr="003937E5">
        <w:rPr>
          <w:color w:val="222222"/>
          <w:sz w:val="20"/>
          <w:szCs w:val="20"/>
          <w:highlight w:val="white"/>
        </w:rPr>
        <w:t>Dacre</w:t>
      </w:r>
      <w:r w:rsidRPr="003937E5">
        <w:rPr>
          <w:i/>
          <w:color w:val="222222"/>
          <w:sz w:val="20"/>
          <w:szCs w:val="20"/>
          <w:highlight w:val="white"/>
        </w:rPr>
        <w:t>et</w:t>
      </w:r>
      <w:proofErr w:type="spellEnd"/>
      <w:r w:rsidRPr="003937E5">
        <w:rPr>
          <w:i/>
          <w:color w:val="222222"/>
          <w:sz w:val="20"/>
          <w:szCs w:val="20"/>
          <w:highlight w:val="white"/>
        </w:rPr>
        <w:t xml:space="preserve"> al. </w:t>
      </w:r>
      <w:r w:rsidRPr="003937E5">
        <w:rPr>
          <w:color w:val="222222"/>
          <w:sz w:val="20"/>
          <w:szCs w:val="20"/>
          <w:highlight w:val="white"/>
        </w:rPr>
        <w:t>2019</w:t>
      </w:r>
      <w:r w:rsidRPr="003937E5">
        <w:t xml:space="preserve">). If there is any gap in </w:t>
      </w:r>
      <w:proofErr w:type="gramStart"/>
      <w:r w:rsidRPr="003937E5">
        <w:t>communication</w:t>
      </w:r>
      <w:proofErr w:type="gramEnd"/>
      <w:r w:rsidRPr="003937E5">
        <w:t xml:space="preserve"> then it has the capability to create a hue and cry among the project members. Upward, </w:t>
      </w:r>
      <w:proofErr w:type="gramStart"/>
      <w:r w:rsidRPr="003937E5">
        <w:t>downward</w:t>
      </w:r>
      <w:proofErr w:type="gramEnd"/>
      <w:r w:rsidRPr="003937E5">
        <w:t xml:space="preserve"> and lateral, all these channels of communication are required to give importance in order to build up the skill of communication. A good communicator always gives priority to listening as well. I believe that if I can improve the skills of communication and </w:t>
      </w:r>
      <w:r w:rsidR="006F48A4" w:rsidRPr="003937E5">
        <w:t>listening,</w:t>
      </w:r>
      <w:r w:rsidRPr="003937E5">
        <w:t xml:space="preserve"> I will not have problems in getting a good job. </w:t>
      </w:r>
    </w:p>
    <w:p w14:paraId="7A990936" w14:textId="77777777" w:rsidR="00C20C72" w:rsidRPr="003937E5" w:rsidRDefault="00005C0A" w:rsidP="00C240E4">
      <w:pPr>
        <w:numPr>
          <w:ilvl w:val="0"/>
          <w:numId w:val="1"/>
        </w:numPr>
        <w:spacing w:line="360" w:lineRule="auto"/>
        <w:jc w:val="both"/>
        <w:rPr>
          <w:b/>
        </w:rPr>
      </w:pPr>
      <w:r w:rsidRPr="003937E5">
        <w:rPr>
          <w:b/>
        </w:rPr>
        <w:t>Leadership skill</w:t>
      </w:r>
    </w:p>
    <w:p w14:paraId="5C035134" w14:textId="77777777" w:rsidR="00C20C72" w:rsidRPr="003937E5" w:rsidRDefault="00005C0A" w:rsidP="00C240E4">
      <w:pPr>
        <w:spacing w:line="360" w:lineRule="auto"/>
        <w:jc w:val="both"/>
      </w:pPr>
      <w:r w:rsidRPr="003937E5">
        <w:t xml:space="preserve">The skill of leadership might not be required when I will be starting my career as a professional but </w:t>
      </w:r>
      <w:proofErr w:type="gramStart"/>
      <w:r w:rsidRPr="003937E5">
        <w:t>in order to</w:t>
      </w:r>
      <w:proofErr w:type="gramEnd"/>
      <w:r w:rsidRPr="003937E5">
        <w:t xml:space="preserve"> improve the position of my </w:t>
      </w:r>
      <w:r w:rsidR="00B847C5" w:rsidRPr="003937E5">
        <w:t>career;</w:t>
      </w:r>
      <w:r w:rsidRPr="003937E5">
        <w:t xml:space="preserve"> I need to improve the skill of leadership. Many people believe that the leadership skill is </w:t>
      </w:r>
      <w:proofErr w:type="gramStart"/>
      <w:r w:rsidRPr="003937E5">
        <w:t>born</w:t>
      </w:r>
      <w:proofErr w:type="gramEnd"/>
      <w:r w:rsidRPr="003937E5">
        <w:t xml:space="preserve"> and it is very tough to develop manually. But I think that I can become a better leader if I try to be one in the future. Leadership means managing people and if I can develop the skill of managing people then I believe that I can improve my leadership skill at the same time.</w:t>
      </w:r>
    </w:p>
    <w:p w14:paraId="064F2A03" w14:textId="77777777" w:rsidR="00C20C72" w:rsidRPr="003937E5" w:rsidRDefault="00005C0A" w:rsidP="00C240E4">
      <w:pPr>
        <w:numPr>
          <w:ilvl w:val="0"/>
          <w:numId w:val="1"/>
        </w:numPr>
        <w:spacing w:line="360" w:lineRule="auto"/>
        <w:jc w:val="both"/>
        <w:rPr>
          <w:b/>
        </w:rPr>
      </w:pPr>
      <w:r w:rsidRPr="003937E5">
        <w:rPr>
          <w:b/>
        </w:rPr>
        <w:t>Technological skill</w:t>
      </w:r>
    </w:p>
    <w:p w14:paraId="260B5AB5" w14:textId="77777777" w:rsidR="00C20C72" w:rsidRPr="003937E5" w:rsidRDefault="00005C0A" w:rsidP="00C240E4">
      <w:pPr>
        <w:spacing w:line="360" w:lineRule="auto"/>
        <w:jc w:val="both"/>
      </w:pPr>
      <w:r w:rsidRPr="003937E5">
        <w:t>The skill of technology was not necessary a couple of decades ago but in today's world it has become one of the most appreciated and much needed skills to have. Having the knowledge of technological things and terms will allow me to get a job easier (</w:t>
      </w:r>
      <w:proofErr w:type="spellStart"/>
      <w:r w:rsidRPr="003937E5">
        <w:rPr>
          <w:color w:val="222222"/>
          <w:sz w:val="20"/>
          <w:szCs w:val="20"/>
          <w:highlight w:val="white"/>
        </w:rPr>
        <w:t>Akhmetshin</w:t>
      </w:r>
      <w:r w:rsidRPr="003937E5">
        <w:rPr>
          <w:i/>
          <w:color w:val="222222"/>
          <w:sz w:val="20"/>
          <w:szCs w:val="20"/>
          <w:highlight w:val="white"/>
        </w:rPr>
        <w:t>et</w:t>
      </w:r>
      <w:proofErr w:type="spellEnd"/>
      <w:r w:rsidRPr="003937E5">
        <w:rPr>
          <w:i/>
          <w:color w:val="222222"/>
          <w:sz w:val="20"/>
          <w:szCs w:val="20"/>
          <w:highlight w:val="white"/>
        </w:rPr>
        <w:t xml:space="preserve"> al. </w:t>
      </w:r>
      <w:r w:rsidRPr="003937E5">
        <w:rPr>
          <w:color w:val="222222"/>
          <w:sz w:val="20"/>
          <w:szCs w:val="20"/>
          <w:highlight w:val="white"/>
        </w:rPr>
        <w:t>2019</w:t>
      </w:r>
      <w:r w:rsidRPr="003937E5">
        <w:t xml:space="preserve">). I firmly believe that technology improves our life and if I have the knowledge of the train then it will </w:t>
      </w:r>
      <w:proofErr w:type="gramStart"/>
      <w:r w:rsidRPr="003937E5">
        <w:t>definitely improve</w:t>
      </w:r>
      <w:proofErr w:type="gramEnd"/>
      <w:r w:rsidRPr="003937E5">
        <w:t xml:space="preserve"> the chance of my employability. I have seen many people who have a tremendous knowledge of theoretical concepts but do not possess that much knowledge of practical skills (</w:t>
      </w:r>
      <w:proofErr w:type="spellStart"/>
      <w:r w:rsidRPr="003937E5">
        <w:rPr>
          <w:color w:val="222222"/>
          <w:sz w:val="20"/>
          <w:szCs w:val="20"/>
          <w:highlight w:val="white"/>
        </w:rPr>
        <w:t>Kalina</w:t>
      </w:r>
      <w:proofErr w:type="spellEnd"/>
      <w:r w:rsidRPr="003937E5">
        <w:rPr>
          <w:color w:val="222222"/>
          <w:sz w:val="20"/>
          <w:szCs w:val="20"/>
          <w:highlight w:val="white"/>
        </w:rPr>
        <w:t xml:space="preserve"> and Rogan, 2017</w:t>
      </w:r>
      <w:r w:rsidRPr="003937E5">
        <w:t xml:space="preserve">). Those people find it very tough to get a job nowadays. In my opinion a student should have a good theoretical concept and he also needs to have the skill of implementing theoretical knowledge in two practical ways. </w:t>
      </w:r>
    </w:p>
    <w:p w14:paraId="1CA38C46" w14:textId="77777777" w:rsidR="00C20C72" w:rsidRPr="003937E5" w:rsidRDefault="00564329" w:rsidP="00C240E4">
      <w:pPr>
        <w:spacing w:line="360" w:lineRule="auto"/>
        <w:jc w:val="both"/>
      </w:pPr>
      <w:r w:rsidRPr="003937E5">
        <w:t>Therefore,</w:t>
      </w:r>
      <w:r w:rsidR="00005C0A" w:rsidRPr="003937E5">
        <w:t xml:space="preserve"> it is seen that possessing skills of different types will be very helpful to increase my chances of employment. I think that the </w:t>
      </w:r>
      <w:r w:rsidR="006F48A4" w:rsidRPr="003937E5">
        <w:t>above-mentioned</w:t>
      </w:r>
      <w:r w:rsidR="00005C0A" w:rsidRPr="003937E5">
        <w:t xml:space="preserve"> skills are crucial to have in any individual and that is the reason I also want to have them in my portfolio. </w:t>
      </w:r>
    </w:p>
    <w:p w14:paraId="49492DF3" w14:textId="77777777" w:rsidR="00C20C72" w:rsidRPr="003937E5" w:rsidRDefault="00005C0A" w:rsidP="00C240E4">
      <w:pPr>
        <w:pStyle w:val="Heading1"/>
        <w:spacing w:line="360" w:lineRule="auto"/>
      </w:pPr>
      <w:bookmarkStart w:id="2" w:name="_Toc67172549"/>
      <w:r w:rsidRPr="003937E5">
        <w:t>3.0 Accessing the concepts</w:t>
      </w:r>
      <w:bookmarkEnd w:id="2"/>
    </w:p>
    <w:p w14:paraId="177498EC" w14:textId="77777777" w:rsidR="00C20C72" w:rsidRPr="003937E5" w:rsidRDefault="00005C0A" w:rsidP="00C240E4">
      <w:pPr>
        <w:spacing w:line="360" w:lineRule="auto"/>
        <w:jc w:val="both"/>
      </w:pPr>
      <w:r w:rsidRPr="003937E5">
        <w:t xml:space="preserve">In my opinion, the understanding of the concept of </w:t>
      </w:r>
      <w:r w:rsidR="001A674C" w:rsidRPr="003937E5">
        <w:t>self-progress</w:t>
      </w:r>
      <w:r w:rsidRPr="003937E5">
        <w:t xml:space="preserve"> is very vital for the improvement in </w:t>
      </w:r>
      <w:r w:rsidRPr="00691EED">
        <w:t>career growth (</w:t>
      </w:r>
      <w:proofErr w:type="spellStart"/>
      <w:r w:rsidRPr="00691EED">
        <w:rPr>
          <w:color w:val="222222"/>
          <w:highlight w:val="white"/>
        </w:rPr>
        <w:t>Prisăcaru</w:t>
      </w:r>
      <w:proofErr w:type="spellEnd"/>
      <w:r w:rsidR="00B847C5" w:rsidRPr="00691EED">
        <w:rPr>
          <w:color w:val="222222"/>
          <w:highlight w:val="white"/>
        </w:rPr>
        <w:t xml:space="preserve"> </w:t>
      </w:r>
      <w:r w:rsidRPr="00691EED">
        <w:rPr>
          <w:i/>
          <w:color w:val="222222"/>
          <w:highlight w:val="white"/>
        </w:rPr>
        <w:t xml:space="preserve">et al. </w:t>
      </w:r>
      <w:r w:rsidRPr="00691EED">
        <w:rPr>
          <w:color w:val="222222"/>
          <w:highlight w:val="white"/>
        </w:rPr>
        <w:t>2019</w:t>
      </w:r>
      <w:r w:rsidRPr="00691EED">
        <w:t xml:space="preserve">). There </w:t>
      </w:r>
      <w:r w:rsidR="009B7A19" w:rsidRPr="00691EED">
        <w:t>have</w:t>
      </w:r>
      <w:r w:rsidR="009B7A19" w:rsidRPr="003937E5">
        <w:t xml:space="preserve"> been</w:t>
      </w:r>
      <w:r w:rsidRPr="003937E5">
        <w:t xml:space="preserve"> a lot of things that need to be prioritized more </w:t>
      </w:r>
      <w:proofErr w:type="gramStart"/>
      <w:r w:rsidRPr="003937E5">
        <w:t>in order to</w:t>
      </w:r>
      <w:proofErr w:type="gramEnd"/>
      <w:r w:rsidRPr="003937E5">
        <w:t xml:space="preserve"> get success. The below mentioned things or tasks are key to become successful in professional life. In a world where system is the main thing, it is expected from every student to follow the system and flow with the tide. At the same time, a student needs to have some differentiating factors to show </w:t>
      </w:r>
      <w:r w:rsidR="00B847C5" w:rsidRPr="003937E5">
        <w:t>him</w:t>
      </w:r>
      <w:r w:rsidRPr="003937E5">
        <w:t xml:space="preserve"> off among the congestion of others. But </w:t>
      </w:r>
      <w:r w:rsidRPr="003937E5">
        <w:lastRenderedPageBreak/>
        <w:t>the thing that is most important is to improve the most required skills and make it as a weapon. In my opinion, if the base is good a student can adapt to any given situation in the future. This skill of adaptability will help that student a lot even in the corporate life (</w:t>
      </w:r>
      <w:proofErr w:type="spellStart"/>
      <w:r w:rsidRPr="003937E5">
        <w:rPr>
          <w:color w:val="222222"/>
          <w:sz w:val="20"/>
          <w:szCs w:val="20"/>
          <w:highlight w:val="white"/>
        </w:rPr>
        <w:t>Semenova</w:t>
      </w:r>
      <w:proofErr w:type="spellEnd"/>
      <w:r w:rsidRPr="003937E5">
        <w:rPr>
          <w:color w:val="222222"/>
          <w:sz w:val="20"/>
          <w:szCs w:val="20"/>
          <w:highlight w:val="white"/>
        </w:rPr>
        <w:t xml:space="preserve"> and Sotnikova, 2021</w:t>
      </w:r>
      <w:r w:rsidRPr="003937E5">
        <w:t xml:space="preserve">). I believe that if I can develop the below mentioned things in a professional manner then it will become my strong points. </w:t>
      </w:r>
    </w:p>
    <w:p w14:paraId="6F1B60CF" w14:textId="77777777" w:rsidR="00C20C72" w:rsidRPr="003937E5" w:rsidRDefault="00005C0A" w:rsidP="00C240E4">
      <w:pPr>
        <w:pStyle w:val="Heading2"/>
        <w:spacing w:line="360" w:lineRule="auto"/>
      </w:pPr>
      <w:bookmarkStart w:id="3" w:name="_Toc67172550"/>
      <w:r w:rsidRPr="003937E5">
        <w:t xml:space="preserve">3.1 Improving </w:t>
      </w:r>
      <w:bookmarkEnd w:id="3"/>
      <w:r w:rsidR="001A674C" w:rsidRPr="003937E5">
        <w:t>self-awareness</w:t>
      </w:r>
    </w:p>
    <w:p w14:paraId="085DE58E" w14:textId="77777777" w:rsidR="00C20C72" w:rsidRPr="003937E5" w:rsidRDefault="00005C0A" w:rsidP="00C240E4">
      <w:pPr>
        <w:spacing w:line="360" w:lineRule="auto"/>
        <w:jc w:val="both"/>
      </w:pPr>
      <w:r w:rsidRPr="003937E5">
        <w:t xml:space="preserve">If I get a job in the </w:t>
      </w:r>
      <w:proofErr w:type="gramStart"/>
      <w:r w:rsidRPr="003937E5">
        <w:t>future</w:t>
      </w:r>
      <w:proofErr w:type="gramEnd"/>
      <w:r w:rsidRPr="003937E5">
        <w:t xml:space="preserve"> then I would have to take many people and many circumstances under my consideration. In those types of situations, </w:t>
      </w:r>
      <w:r w:rsidR="001A674C" w:rsidRPr="003937E5">
        <w:t>self-awareness</w:t>
      </w:r>
      <w:r w:rsidRPr="003937E5">
        <w:t xml:space="preserve"> is an incredible weapon to have. In professional life, having a sense of self awareness is very vital to have (</w:t>
      </w:r>
      <w:proofErr w:type="spellStart"/>
      <w:r w:rsidRPr="003937E5">
        <w:rPr>
          <w:color w:val="222222"/>
          <w:sz w:val="20"/>
          <w:szCs w:val="20"/>
          <w:highlight w:val="white"/>
        </w:rPr>
        <w:t>Prisăcaru</w:t>
      </w:r>
      <w:r w:rsidRPr="003937E5">
        <w:rPr>
          <w:i/>
          <w:color w:val="222222"/>
          <w:sz w:val="20"/>
          <w:szCs w:val="20"/>
          <w:highlight w:val="white"/>
        </w:rPr>
        <w:t>et</w:t>
      </w:r>
      <w:proofErr w:type="spellEnd"/>
      <w:r w:rsidRPr="003937E5">
        <w:rPr>
          <w:i/>
          <w:color w:val="222222"/>
          <w:sz w:val="20"/>
          <w:szCs w:val="20"/>
          <w:highlight w:val="white"/>
        </w:rPr>
        <w:t xml:space="preserve"> al. </w:t>
      </w:r>
      <w:r w:rsidRPr="003937E5">
        <w:rPr>
          <w:color w:val="222222"/>
          <w:sz w:val="20"/>
          <w:szCs w:val="20"/>
          <w:highlight w:val="white"/>
        </w:rPr>
        <w:t>2020</w:t>
      </w:r>
      <w:r w:rsidRPr="003937E5">
        <w:t xml:space="preserve">). </w:t>
      </w:r>
      <w:r w:rsidR="001A674C" w:rsidRPr="003937E5">
        <w:t>Self-awareness</w:t>
      </w:r>
      <w:r w:rsidRPr="003937E5">
        <w:t xml:space="preserve"> is a skill that has the potential to make me successful in my future endeavours. Hence, improvement in this </w:t>
      </w:r>
      <w:proofErr w:type="gramStart"/>
      <w:r w:rsidRPr="003937E5">
        <w:t>particular department</w:t>
      </w:r>
      <w:proofErr w:type="gramEnd"/>
      <w:r w:rsidRPr="003937E5">
        <w:t xml:space="preserve"> will enable me to tackle any kind of situation from the very beginning of my career. </w:t>
      </w:r>
      <w:r w:rsidR="001A674C" w:rsidRPr="003937E5">
        <w:t>Self-awareness</w:t>
      </w:r>
      <w:r w:rsidRPr="003937E5">
        <w:t xml:space="preserve"> improves the creativity of people's minds.  </w:t>
      </w:r>
      <w:r w:rsidR="001A674C" w:rsidRPr="003937E5">
        <w:t>Self-awareness</w:t>
      </w:r>
      <w:r w:rsidRPr="003937E5">
        <w:t xml:space="preserve"> will also make me capable of dealing with stress in a much better way. It is seen that many employees lose their focus and do not find any comfort while they are working. The reason for this is the stress. Stress can be generated from various sources and it is advisable to deal with it right from the beginning. </w:t>
      </w:r>
      <w:r w:rsidR="001A674C" w:rsidRPr="003937E5">
        <w:t>Self-awareness</w:t>
      </w:r>
      <w:r w:rsidRPr="003937E5">
        <w:t xml:space="preserve"> helps people to manage their time better and that brings efficiency in work. </w:t>
      </w:r>
      <w:r w:rsidR="001A674C" w:rsidRPr="003937E5">
        <w:t>Self-awareness</w:t>
      </w:r>
      <w:r w:rsidRPr="003937E5">
        <w:t xml:space="preserve"> also brings confidence to the employee. Therefore, </w:t>
      </w:r>
      <w:r w:rsidR="001A674C" w:rsidRPr="003937E5">
        <w:t>self-awareness</w:t>
      </w:r>
      <w:r w:rsidRPr="003937E5">
        <w:t xml:space="preserve"> is a very critical thing which has the potential to improve the quality of me. </w:t>
      </w:r>
    </w:p>
    <w:p w14:paraId="153C31E9" w14:textId="77777777" w:rsidR="00C20C72" w:rsidRPr="003937E5" w:rsidRDefault="00005C0A" w:rsidP="00C240E4">
      <w:pPr>
        <w:pStyle w:val="Heading2"/>
        <w:spacing w:line="360" w:lineRule="auto"/>
      </w:pPr>
      <w:bookmarkStart w:id="4" w:name="_Toc67172551"/>
      <w:r w:rsidRPr="003937E5">
        <w:t>3.2 Interview and CV</w:t>
      </w:r>
      <w:bookmarkEnd w:id="4"/>
    </w:p>
    <w:p w14:paraId="41536966" w14:textId="77777777" w:rsidR="00C20C72" w:rsidRPr="003937E5" w:rsidRDefault="00005C0A" w:rsidP="00C240E4">
      <w:pPr>
        <w:spacing w:line="360" w:lineRule="auto"/>
        <w:jc w:val="both"/>
      </w:pPr>
      <w:r w:rsidRPr="003937E5">
        <w:t xml:space="preserve">As a candidate of any kind of job I must develop a good quality cv. </w:t>
      </w:r>
      <w:proofErr w:type="spellStart"/>
      <w:r w:rsidRPr="003937E5">
        <w:t>Cv</w:t>
      </w:r>
      <w:proofErr w:type="spellEnd"/>
      <w:r w:rsidRPr="003937E5">
        <w:t xml:space="preserve"> format must be short and there should be as much information as possible (</w:t>
      </w:r>
      <w:proofErr w:type="spellStart"/>
      <w:r w:rsidRPr="003937E5">
        <w:rPr>
          <w:color w:val="222222"/>
          <w:sz w:val="20"/>
          <w:szCs w:val="20"/>
          <w:highlight w:val="white"/>
        </w:rPr>
        <w:t>Kholmuratovich</w:t>
      </w:r>
      <w:r w:rsidRPr="003937E5">
        <w:rPr>
          <w:i/>
          <w:color w:val="222222"/>
          <w:sz w:val="20"/>
          <w:szCs w:val="20"/>
          <w:highlight w:val="white"/>
        </w:rPr>
        <w:t>et</w:t>
      </w:r>
      <w:proofErr w:type="spellEnd"/>
      <w:r w:rsidRPr="003937E5">
        <w:rPr>
          <w:i/>
          <w:color w:val="222222"/>
          <w:sz w:val="20"/>
          <w:szCs w:val="20"/>
          <w:highlight w:val="white"/>
        </w:rPr>
        <w:t xml:space="preserve"> al.</w:t>
      </w:r>
      <w:r w:rsidRPr="003937E5">
        <w:rPr>
          <w:color w:val="222222"/>
          <w:sz w:val="20"/>
          <w:szCs w:val="20"/>
          <w:highlight w:val="white"/>
        </w:rPr>
        <w:t xml:space="preserve"> 2020</w:t>
      </w:r>
      <w:r w:rsidRPr="003937E5">
        <w:t xml:space="preserve">). But I </w:t>
      </w:r>
      <w:proofErr w:type="gramStart"/>
      <w:r w:rsidRPr="003937E5">
        <w:t>have to</w:t>
      </w:r>
      <w:proofErr w:type="gramEnd"/>
      <w:r w:rsidRPr="003937E5">
        <w:t xml:space="preserve"> make sure that it is not claustrophobic. </w:t>
      </w:r>
      <w:proofErr w:type="spellStart"/>
      <w:r w:rsidRPr="003937E5">
        <w:t>Cv</w:t>
      </w:r>
      <w:proofErr w:type="spellEnd"/>
      <w:r w:rsidRPr="003937E5">
        <w:t xml:space="preserve"> helps the employer to get as much information about me as possible. My personal email </w:t>
      </w:r>
      <w:proofErr w:type="spellStart"/>
      <w:r w:rsidRPr="003937E5">
        <w:t>id</w:t>
      </w:r>
      <w:proofErr w:type="spellEnd"/>
      <w:r w:rsidRPr="003937E5">
        <w:t xml:space="preserve"> to my achievements all can be seen by just a glance at the cv of mine. In interview, cv will play a major role as the HR invites the candidates by shortlisting the cv. Talking about interviews, </w:t>
      </w:r>
      <w:proofErr w:type="gramStart"/>
      <w:r w:rsidRPr="003937E5">
        <w:t>in order to</w:t>
      </w:r>
      <w:proofErr w:type="gramEnd"/>
      <w:r w:rsidRPr="003937E5">
        <w:t xml:space="preserve"> be prepared for the interviews I can take advantage of mock interviews. Mock interviews are dummy interviews which help people to be ready for </w:t>
      </w:r>
      <w:r w:rsidR="009B7A19" w:rsidRPr="003937E5">
        <w:t xml:space="preserve">the </w:t>
      </w:r>
      <w:proofErr w:type="gramStart"/>
      <w:r w:rsidR="009B7A19" w:rsidRPr="003937E5">
        <w:t>real</w:t>
      </w:r>
      <w:r w:rsidRPr="003937E5">
        <w:t xml:space="preserve"> life</w:t>
      </w:r>
      <w:proofErr w:type="gramEnd"/>
      <w:r w:rsidRPr="003937E5">
        <w:t xml:space="preserve"> interviews. I believe that there will be a time in my career where I </w:t>
      </w:r>
      <w:proofErr w:type="gramStart"/>
      <w:r w:rsidRPr="003937E5">
        <w:t>have to</w:t>
      </w:r>
      <w:proofErr w:type="gramEnd"/>
      <w:r w:rsidRPr="003937E5">
        <w:t xml:space="preserve"> deal with a plethora of interviews (</w:t>
      </w:r>
      <w:proofErr w:type="spellStart"/>
      <w:r w:rsidRPr="003937E5">
        <w:rPr>
          <w:color w:val="222222"/>
          <w:sz w:val="20"/>
          <w:szCs w:val="20"/>
          <w:highlight w:val="white"/>
        </w:rPr>
        <w:t>Larraz</w:t>
      </w:r>
      <w:r w:rsidRPr="003937E5">
        <w:rPr>
          <w:i/>
          <w:color w:val="222222"/>
          <w:sz w:val="20"/>
          <w:szCs w:val="20"/>
          <w:highlight w:val="white"/>
        </w:rPr>
        <w:t>et</w:t>
      </w:r>
      <w:proofErr w:type="spellEnd"/>
      <w:r w:rsidRPr="003937E5">
        <w:rPr>
          <w:i/>
          <w:color w:val="222222"/>
          <w:sz w:val="20"/>
          <w:szCs w:val="20"/>
          <w:highlight w:val="white"/>
        </w:rPr>
        <w:t xml:space="preserve"> al.</w:t>
      </w:r>
      <w:r w:rsidRPr="003937E5">
        <w:rPr>
          <w:color w:val="222222"/>
          <w:sz w:val="20"/>
          <w:szCs w:val="20"/>
          <w:highlight w:val="white"/>
        </w:rPr>
        <w:t xml:space="preserve"> 2018</w:t>
      </w:r>
      <w:r w:rsidRPr="003937E5">
        <w:t xml:space="preserve">). Having experience of giving interviews will </w:t>
      </w:r>
      <w:proofErr w:type="gramStart"/>
      <w:r w:rsidRPr="003937E5">
        <w:t>definitely help</w:t>
      </w:r>
      <w:proofErr w:type="gramEnd"/>
      <w:r w:rsidRPr="003937E5">
        <w:t xml:space="preserve"> my confidence and it is needless to say that confidence makes a lot of difference in the interview table. There are many ways which can be used </w:t>
      </w:r>
      <w:proofErr w:type="gramStart"/>
      <w:r w:rsidRPr="003937E5">
        <w:t>in order to</w:t>
      </w:r>
      <w:proofErr w:type="gramEnd"/>
      <w:r w:rsidRPr="003937E5">
        <w:t xml:space="preserve"> build cv</w:t>
      </w:r>
      <w:r w:rsidR="00B847C5">
        <w:t xml:space="preserve">. Various websites </w:t>
      </w:r>
      <w:r w:rsidR="00B847C5">
        <w:lastRenderedPageBreak/>
        <w:t>offer free CV</w:t>
      </w:r>
      <w:r w:rsidRPr="003937E5">
        <w:t xml:space="preserve"> building services and some of them are extremely good (</w:t>
      </w:r>
      <w:proofErr w:type="spellStart"/>
      <w:r w:rsidRPr="003937E5">
        <w:rPr>
          <w:color w:val="222222"/>
          <w:sz w:val="20"/>
          <w:szCs w:val="20"/>
          <w:highlight w:val="white"/>
        </w:rPr>
        <w:t>Iordanoglou</w:t>
      </w:r>
      <w:proofErr w:type="spellEnd"/>
      <w:r w:rsidRPr="003937E5">
        <w:rPr>
          <w:color w:val="222222"/>
          <w:sz w:val="20"/>
          <w:szCs w:val="20"/>
          <w:highlight w:val="white"/>
        </w:rPr>
        <w:t>, 2018</w:t>
      </w:r>
      <w:r w:rsidRPr="003937E5">
        <w:t xml:space="preserve">). When it comes to giving mock interviews, I can take the help of various online and offline sites where they will organize a mock interview for me. In this case I will look to find any paid options as I did not find the unpaid sites good enough. </w:t>
      </w:r>
    </w:p>
    <w:p w14:paraId="37FF38E9" w14:textId="77777777" w:rsidR="00C20C72" w:rsidRPr="003937E5" w:rsidRDefault="00005C0A" w:rsidP="001A674C">
      <w:pPr>
        <w:pStyle w:val="Heading2"/>
        <w:spacing w:line="360" w:lineRule="auto"/>
      </w:pPr>
      <w:bookmarkStart w:id="5" w:name="_Toc67172552"/>
      <w:r w:rsidRPr="003937E5">
        <w:t>3.3 Impact of career development</w:t>
      </w:r>
      <w:bookmarkEnd w:id="5"/>
    </w:p>
    <w:p w14:paraId="553707BA" w14:textId="77777777" w:rsidR="00C20C72" w:rsidRPr="003937E5" w:rsidRDefault="00005C0A" w:rsidP="003A7E23">
      <w:pPr>
        <w:spacing w:line="360" w:lineRule="auto"/>
        <w:jc w:val="both"/>
      </w:pPr>
      <w:r w:rsidRPr="003937E5">
        <w:t>If I do make changes in my skills and the way I handle things it will make me interview ready. Improvement will only be possible if I take the opportunity myself. Assessing various things of mine will make me understand about my current situation better (</w:t>
      </w:r>
      <w:proofErr w:type="spellStart"/>
      <w:r w:rsidRPr="003937E5">
        <w:rPr>
          <w:color w:val="222222"/>
          <w:sz w:val="20"/>
          <w:szCs w:val="20"/>
          <w:highlight w:val="white"/>
        </w:rPr>
        <w:t>Balynin</w:t>
      </w:r>
      <w:proofErr w:type="spellEnd"/>
      <w:r w:rsidR="00B847C5">
        <w:rPr>
          <w:color w:val="222222"/>
          <w:sz w:val="20"/>
          <w:szCs w:val="20"/>
          <w:highlight w:val="white"/>
        </w:rPr>
        <w:t xml:space="preserve"> </w:t>
      </w:r>
      <w:r w:rsidRPr="003937E5">
        <w:rPr>
          <w:i/>
          <w:color w:val="222222"/>
          <w:sz w:val="20"/>
          <w:szCs w:val="20"/>
          <w:highlight w:val="white"/>
        </w:rPr>
        <w:t>et al.</w:t>
      </w:r>
      <w:r w:rsidRPr="003937E5">
        <w:rPr>
          <w:color w:val="222222"/>
          <w:sz w:val="20"/>
          <w:szCs w:val="20"/>
          <w:highlight w:val="white"/>
        </w:rPr>
        <w:t xml:space="preserve"> 2019</w:t>
      </w:r>
      <w:r w:rsidRPr="003937E5">
        <w:t xml:space="preserve">). I think that if I know where I need to make changes then I can make it happen and that will in turn make me a better person. If I find that there are some skills which I have improved a </w:t>
      </w:r>
      <w:proofErr w:type="gramStart"/>
      <w:r w:rsidRPr="003937E5">
        <w:t>lot</w:t>
      </w:r>
      <w:proofErr w:type="gramEnd"/>
      <w:r w:rsidRPr="003937E5">
        <w:t xml:space="preserve"> then it will be my achievement. When I can make changes and make myself prepare for the interviews. </w:t>
      </w:r>
      <w:r w:rsidR="001A674C" w:rsidRPr="003937E5">
        <w:t>Self-awareness</w:t>
      </w:r>
      <w:r w:rsidRPr="003937E5">
        <w:t xml:space="preserve"> is very </w:t>
      </w:r>
      <w:proofErr w:type="gramStart"/>
      <w:r w:rsidRPr="003937E5">
        <w:t>crucial</w:t>
      </w:r>
      <w:proofErr w:type="gramEnd"/>
      <w:r w:rsidRPr="003937E5">
        <w:t xml:space="preserve"> and it is also crucial to build some key areas in order to bring changes in the performance of the organization. I have learnt over the years that I can use some tools to measure my performance (</w:t>
      </w:r>
      <w:proofErr w:type="spellStart"/>
      <w:r w:rsidRPr="003937E5">
        <w:rPr>
          <w:color w:val="222222"/>
          <w:sz w:val="20"/>
          <w:szCs w:val="20"/>
          <w:highlight w:val="white"/>
        </w:rPr>
        <w:t>Glazunova</w:t>
      </w:r>
      <w:proofErr w:type="spellEnd"/>
      <w:r w:rsidR="00B847C5">
        <w:rPr>
          <w:color w:val="222222"/>
          <w:sz w:val="20"/>
          <w:szCs w:val="20"/>
          <w:highlight w:val="white"/>
        </w:rPr>
        <w:t xml:space="preserve"> </w:t>
      </w:r>
      <w:r w:rsidRPr="003937E5">
        <w:rPr>
          <w:i/>
          <w:color w:val="222222"/>
          <w:sz w:val="20"/>
          <w:szCs w:val="20"/>
          <w:highlight w:val="white"/>
        </w:rPr>
        <w:t>et al.</w:t>
      </w:r>
      <w:r w:rsidRPr="003937E5">
        <w:rPr>
          <w:color w:val="222222"/>
          <w:sz w:val="20"/>
          <w:szCs w:val="20"/>
          <w:highlight w:val="white"/>
        </w:rPr>
        <w:t xml:space="preserve"> 2017</w:t>
      </w:r>
      <w:r w:rsidRPr="003937E5">
        <w:t xml:space="preserve">). Those tools are called </w:t>
      </w:r>
      <w:r w:rsidR="001A674C" w:rsidRPr="003937E5">
        <w:t>self-assessment</w:t>
      </w:r>
      <w:r w:rsidRPr="003937E5">
        <w:t xml:space="preserve"> tools. With the tools I can specifically improve my skills with respect to time. The tools will allow me to develop the thi</w:t>
      </w:r>
      <w:r w:rsidR="001A674C" w:rsidRPr="003937E5">
        <w:t>ngs that I lack at a given time.</w:t>
      </w:r>
    </w:p>
    <w:p w14:paraId="3B30568B" w14:textId="77777777" w:rsidR="00C20C72" w:rsidRPr="003937E5" w:rsidRDefault="00005C0A" w:rsidP="003A7E23">
      <w:pPr>
        <w:pStyle w:val="Heading1"/>
        <w:spacing w:line="360" w:lineRule="auto"/>
      </w:pPr>
      <w:bookmarkStart w:id="6" w:name="_Toc67172553"/>
      <w:r w:rsidRPr="003937E5">
        <w:t>4.0 Conclusion</w:t>
      </w:r>
      <w:bookmarkEnd w:id="6"/>
    </w:p>
    <w:p w14:paraId="4874E285" w14:textId="77777777" w:rsidR="00C20C72" w:rsidRPr="003937E5" w:rsidRDefault="00005C0A" w:rsidP="003A7E23">
      <w:pPr>
        <w:spacing w:line="360" w:lineRule="auto"/>
        <w:jc w:val="both"/>
      </w:pPr>
      <w:r w:rsidRPr="003937E5">
        <w:t xml:space="preserve">There are some things that I can do </w:t>
      </w:r>
      <w:proofErr w:type="gramStart"/>
      <w:r w:rsidRPr="003937E5">
        <w:t>in order to</w:t>
      </w:r>
      <w:proofErr w:type="gramEnd"/>
      <w:r w:rsidRPr="003937E5">
        <w:t xml:space="preserve"> improve my chances of employment. At the beginning of this report, I have built a table where my plans are described with specific goals. In the next section, I have identified specific skills that I think that I need to improve </w:t>
      </w:r>
      <w:proofErr w:type="gramStart"/>
      <w:r w:rsidRPr="003937E5">
        <w:t>in order to</w:t>
      </w:r>
      <w:proofErr w:type="gramEnd"/>
      <w:r w:rsidRPr="003937E5">
        <w:t xml:space="preserve"> increase the chances of my employment. Skills like flexibility and critical thinking have been discussed in detail. I firmly believe that if I give time in developing those </w:t>
      </w:r>
      <w:r w:rsidR="009B7A19" w:rsidRPr="003937E5">
        <w:t>skills,</w:t>
      </w:r>
      <w:r w:rsidRPr="003937E5">
        <w:t xml:space="preserve"> I will be able to compete with the best in</w:t>
      </w:r>
      <w:r w:rsidR="003937E5">
        <w:t xml:space="preserve"> the business.</w:t>
      </w:r>
      <w:r w:rsidRPr="003937E5">
        <w:br w:type="page"/>
      </w:r>
    </w:p>
    <w:p w14:paraId="4722E1DB" w14:textId="77777777" w:rsidR="00C20C72" w:rsidRPr="003937E5" w:rsidRDefault="00005C0A" w:rsidP="001A674C">
      <w:pPr>
        <w:pStyle w:val="Heading1"/>
        <w:spacing w:line="360" w:lineRule="auto"/>
        <w:rPr>
          <w:sz w:val="24"/>
          <w:szCs w:val="24"/>
        </w:rPr>
      </w:pPr>
      <w:bookmarkStart w:id="7" w:name="_Toc67172554"/>
      <w:r w:rsidRPr="003937E5">
        <w:rPr>
          <w:sz w:val="24"/>
          <w:szCs w:val="24"/>
        </w:rPr>
        <w:lastRenderedPageBreak/>
        <w:t>References</w:t>
      </w:r>
      <w:bookmarkEnd w:id="7"/>
    </w:p>
    <w:p w14:paraId="2A314D1F"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Akhmetshin</w:t>
      </w:r>
      <w:proofErr w:type="spellEnd"/>
      <w:r w:rsidRPr="003937E5">
        <w:rPr>
          <w:color w:val="222222"/>
          <w:highlight w:val="white"/>
        </w:rPr>
        <w:t xml:space="preserve">, E.M., Mueller, J.E., </w:t>
      </w:r>
      <w:proofErr w:type="spellStart"/>
      <w:r w:rsidRPr="003937E5">
        <w:rPr>
          <w:color w:val="222222"/>
          <w:highlight w:val="white"/>
        </w:rPr>
        <w:t>Yumashev</w:t>
      </w:r>
      <w:proofErr w:type="spellEnd"/>
      <w:r w:rsidRPr="003937E5">
        <w:rPr>
          <w:color w:val="222222"/>
          <w:highlight w:val="white"/>
        </w:rPr>
        <w:t xml:space="preserve">, A.V., </w:t>
      </w:r>
      <w:proofErr w:type="spellStart"/>
      <w:r w:rsidRPr="003937E5">
        <w:rPr>
          <w:color w:val="222222"/>
          <w:highlight w:val="white"/>
        </w:rPr>
        <w:t>Kozachek</w:t>
      </w:r>
      <w:proofErr w:type="spellEnd"/>
      <w:r w:rsidRPr="003937E5">
        <w:rPr>
          <w:color w:val="222222"/>
          <w:highlight w:val="white"/>
        </w:rPr>
        <w:t xml:space="preserve">, A.V., </w:t>
      </w:r>
      <w:proofErr w:type="spellStart"/>
      <w:r w:rsidRPr="003937E5">
        <w:rPr>
          <w:color w:val="222222"/>
          <w:highlight w:val="white"/>
        </w:rPr>
        <w:t>Prikhodko</w:t>
      </w:r>
      <w:proofErr w:type="spellEnd"/>
      <w:r w:rsidRPr="003937E5">
        <w:rPr>
          <w:color w:val="222222"/>
          <w:highlight w:val="white"/>
        </w:rPr>
        <w:t xml:space="preserve">, A.N. and </w:t>
      </w:r>
      <w:proofErr w:type="spellStart"/>
      <w:r w:rsidRPr="003937E5">
        <w:rPr>
          <w:color w:val="222222"/>
          <w:highlight w:val="white"/>
        </w:rPr>
        <w:t>Safonova</w:t>
      </w:r>
      <w:proofErr w:type="spellEnd"/>
      <w:r w:rsidRPr="003937E5">
        <w:rPr>
          <w:color w:val="222222"/>
          <w:highlight w:val="white"/>
        </w:rPr>
        <w:t xml:space="preserve">, E.E., 2019. Acquisition of entrepreneurial skills and competences: Curriculum development and evaluation for higher education. </w:t>
      </w:r>
      <w:r w:rsidRPr="003937E5">
        <w:rPr>
          <w:i/>
          <w:color w:val="222222"/>
          <w:highlight w:val="white"/>
        </w:rPr>
        <w:t>Journal of Entrepreneurship Education</w:t>
      </w:r>
      <w:r w:rsidRPr="003937E5">
        <w:rPr>
          <w:color w:val="222222"/>
          <w:highlight w:val="white"/>
        </w:rPr>
        <w:t xml:space="preserve">, </w:t>
      </w:r>
      <w:r w:rsidRPr="003937E5">
        <w:rPr>
          <w:i/>
          <w:color w:val="222222"/>
          <w:highlight w:val="white"/>
        </w:rPr>
        <w:t>22</w:t>
      </w:r>
      <w:r w:rsidRPr="003937E5">
        <w:rPr>
          <w:color w:val="222222"/>
          <w:highlight w:val="white"/>
        </w:rPr>
        <w:t>(1), pp.1-12.</w:t>
      </w:r>
    </w:p>
    <w:p w14:paraId="40686080"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Dacre</w:t>
      </w:r>
      <w:proofErr w:type="spellEnd"/>
      <w:r w:rsidRPr="003937E5">
        <w:rPr>
          <w:color w:val="222222"/>
          <w:highlight w:val="white"/>
        </w:rPr>
        <w:t xml:space="preserve">, N., </w:t>
      </w:r>
      <w:proofErr w:type="spellStart"/>
      <w:r w:rsidRPr="003937E5">
        <w:rPr>
          <w:color w:val="222222"/>
          <w:highlight w:val="white"/>
        </w:rPr>
        <w:t>Senyo</w:t>
      </w:r>
      <w:proofErr w:type="spellEnd"/>
      <w:r w:rsidRPr="003937E5">
        <w:rPr>
          <w:color w:val="222222"/>
          <w:highlight w:val="white"/>
        </w:rPr>
        <w:t xml:space="preserve">, P.K. and Reynolds, D., 2019. Is an Engineering Project Management Degree Worth it? Developing Agile Digital Skills for Future Practice. </w:t>
      </w:r>
      <w:r w:rsidRPr="003937E5">
        <w:rPr>
          <w:i/>
          <w:color w:val="222222"/>
          <w:highlight w:val="white"/>
        </w:rPr>
        <w:t>Excellence in Engineering Education for the 21st Century: The Role of Engineering Education Research</w:t>
      </w:r>
      <w:r w:rsidRPr="003937E5">
        <w:rPr>
          <w:color w:val="222222"/>
          <w:highlight w:val="white"/>
        </w:rPr>
        <w:t>, p.348.</w:t>
      </w:r>
    </w:p>
    <w:p w14:paraId="7F4AD7DA"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Dacre</w:t>
      </w:r>
      <w:proofErr w:type="spellEnd"/>
      <w:r w:rsidRPr="003937E5">
        <w:rPr>
          <w:color w:val="222222"/>
          <w:highlight w:val="white"/>
        </w:rPr>
        <w:t xml:space="preserve">, N., </w:t>
      </w:r>
      <w:proofErr w:type="spellStart"/>
      <w:r w:rsidRPr="003937E5">
        <w:rPr>
          <w:color w:val="222222"/>
          <w:highlight w:val="white"/>
        </w:rPr>
        <w:t>Senyo</w:t>
      </w:r>
      <w:proofErr w:type="spellEnd"/>
      <w:r w:rsidRPr="003937E5">
        <w:rPr>
          <w:color w:val="222222"/>
          <w:highlight w:val="white"/>
        </w:rPr>
        <w:t xml:space="preserve">, P.K. and Reynolds, D., 2019. Is an Engineering Project Management Degree Worth it? Developing Agile Digital Skills for Future Practice. </w:t>
      </w:r>
      <w:r w:rsidRPr="003937E5">
        <w:rPr>
          <w:i/>
          <w:color w:val="222222"/>
          <w:highlight w:val="white"/>
        </w:rPr>
        <w:t>Excellence in Engineering Education for the 21st Century: The Role of Engineering Education Research</w:t>
      </w:r>
      <w:r w:rsidRPr="003937E5">
        <w:rPr>
          <w:color w:val="222222"/>
          <w:highlight w:val="white"/>
        </w:rPr>
        <w:t>, p.348.</w:t>
      </w:r>
    </w:p>
    <w:p w14:paraId="7547BFBA"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Glazunova</w:t>
      </w:r>
      <w:proofErr w:type="spellEnd"/>
      <w:r w:rsidRPr="003937E5">
        <w:rPr>
          <w:color w:val="222222"/>
          <w:highlight w:val="white"/>
        </w:rPr>
        <w:t xml:space="preserve">, O.G., </w:t>
      </w:r>
      <w:proofErr w:type="spellStart"/>
      <w:r w:rsidRPr="003937E5">
        <w:rPr>
          <w:color w:val="222222"/>
          <w:highlight w:val="white"/>
        </w:rPr>
        <w:t>Voloshyna</w:t>
      </w:r>
      <w:proofErr w:type="spellEnd"/>
      <w:r w:rsidRPr="003937E5">
        <w:rPr>
          <w:color w:val="222222"/>
          <w:highlight w:val="white"/>
        </w:rPr>
        <w:t xml:space="preserve">, T.V. and </w:t>
      </w:r>
      <w:proofErr w:type="spellStart"/>
      <w:r w:rsidRPr="003937E5">
        <w:rPr>
          <w:color w:val="222222"/>
          <w:highlight w:val="white"/>
        </w:rPr>
        <w:t>Dorosh</w:t>
      </w:r>
      <w:proofErr w:type="spellEnd"/>
      <w:r w:rsidRPr="003937E5">
        <w:rPr>
          <w:color w:val="222222"/>
          <w:highlight w:val="white"/>
        </w:rPr>
        <w:t xml:space="preserve">, N., 2017. Development of professional and soft skills of future IT specialists in cooperation with leading IT companies. </w:t>
      </w:r>
      <w:proofErr w:type="spellStart"/>
      <w:r w:rsidRPr="003937E5">
        <w:rPr>
          <w:i/>
          <w:color w:val="222222"/>
          <w:highlight w:val="white"/>
        </w:rPr>
        <w:t>Інформаційнітехнології</w:t>
      </w:r>
      <w:proofErr w:type="spellEnd"/>
      <w:r w:rsidRPr="003937E5">
        <w:rPr>
          <w:i/>
          <w:color w:val="222222"/>
          <w:highlight w:val="white"/>
        </w:rPr>
        <w:t xml:space="preserve"> і </w:t>
      </w:r>
      <w:proofErr w:type="spellStart"/>
      <w:r w:rsidRPr="003937E5">
        <w:rPr>
          <w:i/>
          <w:color w:val="222222"/>
          <w:highlight w:val="white"/>
        </w:rPr>
        <w:t>засобинавчання</w:t>
      </w:r>
      <w:proofErr w:type="spellEnd"/>
      <w:r w:rsidRPr="003937E5">
        <w:rPr>
          <w:color w:val="222222"/>
          <w:highlight w:val="white"/>
        </w:rPr>
        <w:t xml:space="preserve">, (60, </w:t>
      </w:r>
      <w:proofErr w:type="spellStart"/>
      <w:r w:rsidRPr="003937E5">
        <w:rPr>
          <w:color w:val="222222"/>
          <w:highlight w:val="white"/>
        </w:rPr>
        <w:t>вип</w:t>
      </w:r>
      <w:proofErr w:type="spellEnd"/>
      <w:r w:rsidRPr="003937E5">
        <w:rPr>
          <w:color w:val="222222"/>
          <w:highlight w:val="white"/>
        </w:rPr>
        <w:t>. 4), pp.141-154.</w:t>
      </w:r>
    </w:p>
    <w:p w14:paraId="5C933463"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Iordanoglou</w:t>
      </w:r>
      <w:proofErr w:type="spellEnd"/>
      <w:r w:rsidRPr="003937E5">
        <w:rPr>
          <w:color w:val="222222"/>
          <w:highlight w:val="white"/>
        </w:rPr>
        <w:t xml:space="preserve">, D., 2018. Future Trends in Leadership Development Practices and the Crucial Leadership Skills. </w:t>
      </w:r>
      <w:r w:rsidRPr="003937E5">
        <w:rPr>
          <w:i/>
          <w:color w:val="222222"/>
          <w:highlight w:val="white"/>
        </w:rPr>
        <w:t>Journal of Leadership, Accountability &amp; Ethics</w:t>
      </w:r>
      <w:r w:rsidRPr="003937E5">
        <w:rPr>
          <w:color w:val="222222"/>
          <w:highlight w:val="white"/>
        </w:rPr>
        <w:t xml:space="preserve">, </w:t>
      </w:r>
      <w:r w:rsidRPr="003937E5">
        <w:rPr>
          <w:i/>
          <w:color w:val="222222"/>
          <w:highlight w:val="white"/>
        </w:rPr>
        <w:t>15</w:t>
      </w:r>
      <w:r w:rsidRPr="003937E5">
        <w:rPr>
          <w:color w:val="222222"/>
          <w:highlight w:val="white"/>
        </w:rPr>
        <w:t>(2).</w:t>
      </w:r>
    </w:p>
    <w:p w14:paraId="164D9083"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Kalina</w:t>
      </w:r>
      <w:proofErr w:type="spellEnd"/>
      <w:r w:rsidRPr="003937E5">
        <w:rPr>
          <w:color w:val="222222"/>
          <w:highlight w:val="white"/>
        </w:rPr>
        <w:t>, M. and Rogan, M., 2017. Estimating the current and future skills demand of government's national growth and development policies.</w:t>
      </w:r>
    </w:p>
    <w:p w14:paraId="38AD9D33"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Kholmuratovich</w:t>
      </w:r>
      <w:proofErr w:type="spellEnd"/>
      <w:r w:rsidRPr="003937E5">
        <w:rPr>
          <w:color w:val="222222"/>
          <w:highlight w:val="white"/>
        </w:rPr>
        <w:t xml:space="preserve">, M.K., </w:t>
      </w:r>
      <w:proofErr w:type="spellStart"/>
      <w:r w:rsidRPr="003937E5">
        <w:rPr>
          <w:color w:val="222222"/>
          <w:highlight w:val="white"/>
        </w:rPr>
        <w:t>Mardanaqulovich</w:t>
      </w:r>
      <w:proofErr w:type="spellEnd"/>
      <w:r w:rsidRPr="003937E5">
        <w:rPr>
          <w:color w:val="222222"/>
          <w:highlight w:val="white"/>
        </w:rPr>
        <w:t xml:space="preserve">, A.S., </w:t>
      </w:r>
      <w:proofErr w:type="spellStart"/>
      <w:r w:rsidRPr="003937E5">
        <w:rPr>
          <w:color w:val="222222"/>
          <w:highlight w:val="white"/>
        </w:rPr>
        <w:t>Ravshanovich</w:t>
      </w:r>
      <w:proofErr w:type="spellEnd"/>
      <w:r w:rsidRPr="003937E5">
        <w:rPr>
          <w:color w:val="222222"/>
          <w:highlight w:val="white"/>
        </w:rPr>
        <w:t xml:space="preserve">, J.R., </w:t>
      </w:r>
      <w:proofErr w:type="spellStart"/>
      <w:r w:rsidRPr="003937E5">
        <w:rPr>
          <w:color w:val="222222"/>
          <w:highlight w:val="white"/>
        </w:rPr>
        <w:t>Sharifovna</w:t>
      </w:r>
      <w:proofErr w:type="spellEnd"/>
      <w:r w:rsidRPr="003937E5">
        <w:rPr>
          <w:color w:val="222222"/>
          <w:highlight w:val="white"/>
        </w:rPr>
        <w:t xml:space="preserve">, K.U. and </w:t>
      </w:r>
      <w:proofErr w:type="spellStart"/>
      <w:r w:rsidRPr="003937E5">
        <w:rPr>
          <w:color w:val="222222"/>
          <w:highlight w:val="white"/>
        </w:rPr>
        <w:t>Shodiyevna</w:t>
      </w:r>
      <w:proofErr w:type="spellEnd"/>
      <w:r w:rsidRPr="003937E5">
        <w:rPr>
          <w:color w:val="222222"/>
          <w:highlight w:val="white"/>
        </w:rPr>
        <w:t xml:space="preserve">, B.O., 2020. Methodology of Improving Independent Learning Skills of Future Fine Art Teachers (On the Example of Still Life in </w:t>
      </w:r>
      <w:proofErr w:type="spellStart"/>
      <w:r w:rsidRPr="003937E5">
        <w:rPr>
          <w:color w:val="222222"/>
          <w:highlight w:val="white"/>
        </w:rPr>
        <w:t>Colorful</w:t>
      </w:r>
      <w:proofErr w:type="spellEnd"/>
      <w:r w:rsidRPr="003937E5">
        <w:rPr>
          <w:color w:val="222222"/>
          <w:highlight w:val="white"/>
        </w:rPr>
        <w:t xml:space="preserve"> Paintings). </w:t>
      </w:r>
      <w:r w:rsidRPr="003937E5">
        <w:rPr>
          <w:i/>
          <w:color w:val="222222"/>
          <w:highlight w:val="white"/>
        </w:rPr>
        <w:t>International Journal of Psychosocial Rehabilitation</w:t>
      </w:r>
      <w:r w:rsidRPr="003937E5">
        <w:rPr>
          <w:color w:val="222222"/>
          <w:highlight w:val="white"/>
        </w:rPr>
        <w:t xml:space="preserve">, </w:t>
      </w:r>
      <w:r w:rsidRPr="003937E5">
        <w:rPr>
          <w:i/>
          <w:color w:val="222222"/>
          <w:highlight w:val="white"/>
        </w:rPr>
        <w:t>24</w:t>
      </w:r>
      <w:r w:rsidRPr="003937E5">
        <w:rPr>
          <w:color w:val="222222"/>
          <w:highlight w:val="white"/>
        </w:rPr>
        <w:t>(05).</w:t>
      </w:r>
    </w:p>
    <w:p w14:paraId="77747C6C"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Larraz</w:t>
      </w:r>
      <w:proofErr w:type="spellEnd"/>
      <w:r w:rsidRPr="003937E5">
        <w:rPr>
          <w:color w:val="222222"/>
          <w:highlight w:val="white"/>
        </w:rPr>
        <w:t xml:space="preserve">, N., Vázquez, S. and </w:t>
      </w:r>
      <w:proofErr w:type="spellStart"/>
      <w:r w:rsidRPr="003937E5">
        <w:rPr>
          <w:color w:val="222222"/>
          <w:highlight w:val="white"/>
        </w:rPr>
        <w:t>Liesa</w:t>
      </w:r>
      <w:proofErr w:type="spellEnd"/>
      <w:r w:rsidRPr="003937E5">
        <w:rPr>
          <w:color w:val="222222"/>
          <w:highlight w:val="white"/>
        </w:rPr>
        <w:t xml:space="preserve">, M., 2017. Transversal skills development through cooperative learning. Training teachers for the future. </w:t>
      </w:r>
      <w:r w:rsidRPr="003937E5">
        <w:rPr>
          <w:i/>
          <w:color w:val="222222"/>
          <w:highlight w:val="white"/>
        </w:rPr>
        <w:t>On the horizon</w:t>
      </w:r>
      <w:r w:rsidRPr="003937E5">
        <w:rPr>
          <w:color w:val="222222"/>
          <w:highlight w:val="white"/>
        </w:rPr>
        <w:t>.</w:t>
      </w:r>
    </w:p>
    <w:p w14:paraId="4AD645B4"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Prisăcaru</w:t>
      </w:r>
      <w:proofErr w:type="spellEnd"/>
      <w:r w:rsidRPr="003937E5">
        <w:rPr>
          <w:color w:val="222222"/>
          <w:highlight w:val="white"/>
        </w:rPr>
        <w:t xml:space="preserve">, V., </w:t>
      </w:r>
      <w:proofErr w:type="spellStart"/>
      <w:r w:rsidRPr="003937E5">
        <w:rPr>
          <w:color w:val="222222"/>
          <w:highlight w:val="white"/>
        </w:rPr>
        <w:t>Șevciuc</w:t>
      </w:r>
      <w:proofErr w:type="spellEnd"/>
      <w:r w:rsidRPr="003937E5">
        <w:rPr>
          <w:color w:val="222222"/>
          <w:highlight w:val="white"/>
        </w:rPr>
        <w:t xml:space="preserve">, T. and </w:t>
      </w:r>
      <w:proofErr w:type="spellStart"/>
      <w:r w:rsidRPr="003937E5">
        <w:rPr>
          <w:color w:val="222222"/>
          <w:highlight w:val="white"/>
        </w:rPr>
        <w:t>Baltag</w:t>
      </w:r>
      <w:proofErr w:type="spellEnd"/>
      <w:r w:rsidRPr="003937E5">
        <w:rPr>
          <w:color w:val="222222"/>
          <w:highlight w:val="white"/>
        </w:rPr>
        <w:t>, G., 2020. Strengthening the skills of future specialists in accordance with the development trends of the animal husbandry sector in the Republic of Moldova.</w:t>
      </w:r>
    </w:p>
    <w:p w14:paraId="193CD7A5"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Semenova</w:t>
      </w:r>
      <w:proofErr w:type="spellEnd"/>
      <w:r w:rsidRPr="003937E5">
        <w:rPr>
          <w:color w:val="222222"/>
          <w:highlight w:val="white"/>
        </w:rPr>
        <w:t xml:space="preserve">, Y. and Sotnikova, S., 2021. Developing media literacy skills of future specialists in the contemporary teacher training education. In </w:t>
      </w:r>
      <w:r w:rsidRPr="003937E5">
        <w:rPr>
          <w:i/>
          <w:color w:val="222222"/>
          <w:highlight w:val="white"/>
        </w:rPr>
        <w:t>SHS Web of Conferences</w:t>
      </w:r>
      <w:r w:rsidRPr="003937E5">
        <w:rPr>
          <w:color w:val="222222"/>
          <w:highlight w:val="white"/>
        </w:rPr>
        <w:t xml:space="preserve"> (Vol. 97, p. 01033). EDP Sciences.</w:t>
      </w:r>
    </w:p>
    <w:p w14:paraId="4E2992D5" w14:textId="77777777" w:rsidR="00691EED" w:rsidRPr="003937E5" w:rsidRDefault="00691EED" w:rsidP="001A674C">
      <w:pPr>
        <w:spacing w:line="360" w:lineRule="auto"/>
        <w:jc w:val="both"/>
        <w:rPr>
          <w:color w:val="222222"/>
          <w:highlight w:val="white"/>
        </w:rPr>
      </w:pPr>
      <w:r w:rsidRPr="003937E5">
        <w:rPr>
          <w:color w:val="222222"/>
          <w:highlight w:val="white"/>
        </w:rPr>
        <w:t xml:space="preserve">Shabbir, M.S., Shariff, M.N.M., </w:t>
      </w:r>
      <w:proofErr w:type="spellStart"/>
      <w:r w:rsidRPr="003937E5">
        <w:rPr>
          <w:color w:val="222222"/>
          <w:highlight w:val="white"/>
        </w:rPr>
        <w:t>Alshaibani</w:t>
      </w:r>
      <w:proofErr w:type="spellEnd"/>
      <w:r w:rsidRPr="003937E5">
        <w:rPr>
          <w:color w:val="222222"/>
          <w:highlight w:val="white"/>
        </w:rPr>
        <w:t xml:space="preserve">, Y.H., Faisal, M. and Salman, R., 2018. Entrepreneurship and skills development for socioeconomic growth; Present landscape and future agenda for Pakistan. </w:t>
      </w:r>
      <w:r w:rsidRPr="003937E5">
        <w:rPr>
          <w:i/>
          <w:color w:val="222222"/>
          <w:highlight w:val="white"/>
        </w:rPr>
        <w:t>Academy of Entrepreneurship Journal</w:t>
      </w:r>
      <w:r w:rsidRPr="003937E5">
        <w:rPr>
          <w:color w:val="222222"/>
          <w:highlight w:val="white"/>
        </w:rPr>
        <w:t xml:space="preserve">, </w:t>
      </w:r>
      <w:r w:rsidRPr="003937E5">
        <w:rPr>
          <w:i/>
          <w:color w:val="222222"/>
          <w:highlight w:val="white"/>
        </w:rPr>
        <w:t>24</w:t>
      </w:r>
      <w:r w:rsidRPr="003937E5">
        <w:rPr>
          <w:color w:val="222222"/>
          <w:highlight w:val="white"/>
        </w:rPr>
        <w:t>(3), pp.1-12.</w:t>
      </w:r>
    </w:p>
    <w:p w14:paraId="2BF2D091"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lastRenderedPageBreak/>
        <w:t>Tojibaeva</w:t>
      </w:r>
      <w:proofErr w:type="spellEnd"/>
      <w:r w:rsidRPr="003937E5">
        <w:rPr>
          <w:color w:val="222222"/>
          <w:highlight w:val="white"/>
        </w:rPr>
        <w:t xml:space="preserve">, N.K., 2019. DEVELOPMENT OF MANAGERIAL SKILLS IN FUTURE TEACHERS AS A PEDAGOGICAL PROBLEM. </w:t>
      </w:r>
      <w:r w:rsidRPr="003937E5">
        <w:rPr>
          <w:i/>
          <w:color w:val="222222"/>
          <w:highlight w:val="white"/>
        </w:rPr>
        <w:t>Central Asian Journal of Education</w:t>
      </w:r>
      <w:r w:rsidRPr="003937E5">
        <w:rPr>
          <w:color w:val="222222"/>
          <w:highlight w:val="white"/>
        </w:rPr>
        <w:t xml:space="preserve">, </w:t>
      </w:r>
      <w:r w:rsidRPr="003937E5">
        <w:rPr>
          <w:i/>
          <w:color w:val="222222"/>
          <w:highlight w:val="white"/>
        </w:rPr>
        <w:t>3</w:t>
      </w:r>
      <w:r w:rsidRPr="003937E5">
        <w:rPr>
          <w:color w:val="222222"/>
          <w:highlight w:val="white"/>
        </w:rPr>
        <w:t>(1), pp.120-142.</w:t>
      </w:r>
    </w:p>
    <w:p w14:paraId="0E3109E1" w14:textId="77777777" w:rsidR="00691EED" w:rsidRPr="003937E5" w:rsidRDefault="00691EED" w:rsidP="001A674C">
      <w:pPr>
        <w:spacing w:line="360" w:lineRule="auto"/>
        <w:jc w:val="both"/>
        <w:rPr>
          <w:color w:val="222222"/>
          <w:highlight w:val="white"/>
        </w:rPr>
      </w:pPr>
      <w:proofErr w:type="spellStart"/>
      <w:r w:rsidRPr="003937E5">
        <w:rPr>
          <w:color w:val="222222"/>
          <w:highlight w:val="white"/>
        </w:rPr>
        <w:t>Balynin</w:t>
      </w:r>
      <w:proofErr w:type="spellEnd"/>
      <w:r w:rsidRPr="003937E5">
        <w:rPr>
          <w:color w:val="222222"/>
          <w:highlight w:val="white"/>
        </w:rPr>
        <w:t xml:space="preserve">, I.V., </w:t>
      </w:r>
      <w:proofErr w:type="spellStart"/>
      <w:r w:rsidRPr="003937E5">
        <w:rPr>
          <w:color w:val="222222"/>
          <w:highlight w:val="white"/>
        </w:rPr>
        <w:t>Nizhneva</w:t>
      </w:r>
      <w:proofErr w:type="spellEnd"/>
      <w:r w:rsidRPr="003937E5">
        <w:rPr>
          <w:color w:val="222222"/>
          <w:highlight w:val="white"/>
        </w:rPr>
        <w:t xml:space="preserve">, N.N. and </w:t>
      </w:r>
      <w:proofErr w:type="spellStart"/>
      <w:r w:rsidRPr="003937E5">
        <w:rPr>
          <w:color w:val="222222"/>
          <w:highlight w:val="white"/>
        </w:rPr>
        <w:t>Mikhaylova</w:t>
      </w:r>
      <w:proofErr w:type="spellEnd"/>
      <w:r w:rsidRPr="003937E5">
        <w:rPr>
          <w:color w:val="222222"/>
          <w:highlight w:val="white"/>
        </w:rPr>
        <w:t xml:space="preserve">, A.G., 2019, May. Design activity skills formation in future economists. In </w:t>
      </w:r>
      <w:r w:rsidRPr="003937E5">
        <w:rPr>
          <w:i/>
          <w:color w:val="222222"/>
          <w:highlight w:val="white"/>
        </w:rPr>
        <w:t>1st International Scientific Conference" Modern Management Trends and the Digital Economy: from Regional Development to Global Economic Growth"(MTDE 2019)</w:t>
      </w:r>
      <w:r w:rsidRPr="003937E5">
        <w:rPr>
          <w:color w:val="222222"/>
          <w:highlight w:val="white"/>
        </w:rPr>
        <w:t xml:space="preserve"> (pp. 721-724). Atlantis Press.</w:t>
      </w:r>
    </w:p>
    <w:sectPr w:rsidR="00691EED" w:rsidRPr="003937E5" w:rsidSect="003937E5">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22CFE" w14:textId="77777777" w:rsidR="00E77995" w:rsidRDefault="00E77995" w:rsidP="000F3C90">
      <w:pPr>
        <w:spacing w:line="240" w:lineRule="auto"/>
      </w:pPr>
      <w:r>
        <w:separator/>
      </w:r>
    </w:p>
  </w:endnote>
  <w:endnote w:type="continuationSeparator" w:id="0">
    <w:p w14:paraId="3D37792C" w14:textId="77777777" w:rsidR="00E77995" w:rsidRDefault="00E77995" w:rsidP="000F3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1353345"/>
      <w:docPartObj>
        <w:docPartGallery w:val="Page Numbers (Bottom of Page)"/>
        <w:docPartUnique/>
      </w:docPartObj>
    </w:sdtPr>
    <w:sdtEndPr>
      <w:rPr>
        <w:noProof/>
      </w:rPr>
    </w:sdtEndPr>
    <w:sdtContent>
      <w:p w14:paraId="493F4355" w14:textId="77777777" w:rsidR="000F3C90" w:rsidRDefault="00CE57DE">
        <w:pPr>
          <w:pStyle w:val="Footer"/>
          <w:jc w:val="right"/>
        </w:pPr>
        <w:r>
          <w:fldChar w:fldCharType="begin"/>
        </w:r>
        <w:r w:rsidR="000F3C90">
          <w:instrText xml:space="preserve"> PAGE   \* MERGEFORMAT </w:instrText>
        </w:r>
        <w:r>
          <w:fldChar w:fldCharType="separate"/>
        </w:r>
        <w:r w:rsidR="00296394">
          <w:rPr>
            <w:noProof/>
          </w:rPr>
          <w:t>7</w:t>
        </w:r>
        <w:r>
          <w:rPr>
            <w:noProof/>
          </w:rPr>
          <w:fldChar w:fldCharType="end"/>
        </w:r>
      </w:p>
    </w:sdtContent>
  </w:sdt>
  <w:p w14:paraId="1B06EC39" w14:textId="77777777" w:rsidR="000F3C90" w:rsidRDefault="000F3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32394" w14:textId="77777777" w:rsidR="00E77995" w:rsidRDefault="00E77995" w:rsidP="000F3C90">
      <w:pPr>
        <w:spacing w:line="240" w:lineRule="auto"/>
      </w:pPr>
      <w:r>
        <w:separator/>
      </w:r>
    </w:p>
  </w:footnote>
  <w:footnote w:type="continuationSeparator" w:id="0">
    <w:p w14:paraId="1E84A628" w14:textId="77777777" w:rsidR="00E77995" w:rsidRDefault="00E77995" w:rsidP="000F3C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247E3"/>
    <w:multiLevelType w:val="multilevel"/>
    <w:tmpl w:val="07860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CA7BA0"/>
    <w:multiLevelType w:val="multilevel"/>
    <w:tmpl w:val="06706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91662E"/>
    <w:multiLevelType w:val="multilevel"/>
    <w:tmpl w:val="7152B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0468BE"/>
    <w:multiLevelType w:val="multilevel"/>
    <w:tmpl w:val="41B89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250155"/>
    <w:multiLevelType w:val="multilevel"/>
    <w:tmpl w:val="9326A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DE3286"/>
    <w:multiLevelType w:val="multilevel"/>
    <w:tmpl w:val="D388B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8B365D"/>
    <w:multiLevelType w:val="multilevel"/>
    <w:tmpl w:val="89D05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9C1F53"/>
    <w:multiLevelType w:val="multilevel"/>
    <w:tmpl w:val="F07C8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B775AB8"/>
    <w:multiLevelType w:val="multilevel"/>
    <w:tmpl w:val="24AE8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8"/>
  </w:num>
  <w:num w:numId="4">
    <w:abstractNumId w:val="6"/>
  </w:num>
  <w:num w:numId="5">
    <w:abstractNumId w:val="0"/>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72"/>
    <w:rsid w:val="00005C0A"/>
    <w:rsid w:val="000F3C90"/>
    <w:rsid w:val="001A674C"/>
    <w:rsid w:val="00296394"/>
    <w:rsid w:val="002D78FC"/>
    <w:rsid w:val="003937E5"/>
    <w:rsid w:val="003A7E23"/>
    <w:rsid w:val="00564329"/>
    <w:rsid w:val="00691EED"/>
    <w:rsid w:val="006F48A4"/>
    <w:rsid w:val="00833ACF"/>
    <w:rsid w:val="008626F6"/>
    <w:rsid w:val="009B7A19"/>
    <w:rsid w:val="00A61250"/>
    <w:rsid w:val="00B847C5"/>
    <w:rsid w:val="00C20C72"/>
    <w:rsid w:val="00C240E4"/>
    <w:rsid w:val="00C4108A"/>
    <w:rsid w:val="00CE57DE"/>
    <w:rsid w:val="00DE413F"/>
    <w:rsid w:val="00E7799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37669"/>
  <w15:docId w15:val="{95651988-A370-4F4E-A543-03BE9135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7DE"/>
  </w:style>
  <w:style w:type="paragraph" w:styleId="Heading1">
    <w:name w:val="heading 1"/>
    <w:basedOn w:val="Normal"/>
    <w:next w:val="Normal"/>
    <w:uiPriority w:val="9"/>
    <w:qFormat/>
    <w:rsid w:val="00564329"/>
    <w:pPr>
      <w:keepNext/>
      <w:keepLines/>
      <w:spacing w:before="400" w:after="120" w:line="480" w:lineRule="auto"/>
      <w:jc w:val="both"/>
      <w:outlineLvl w:val="0"/>
    </w:pPr>
    <w:rPr>
      <w:b/>
      <w:sz w:val="28"/>
      <w:szCs w:val="40"/>
    </w:rPr>
  </w:style>
  <w:style w:type="paragraph" w:styleId="Heading2">
    <w:name w:val="heading 2"/>
    <w:basedOn w:val="Normal"/>
    <w:next w:val="Normal"/>
    <w:uiPriority w:val="9"/>
    <w:unhideWhenUsed/>
    <w:qFormat/>
    <w:rsid w:val="00564329"/>
    <w:pPr>
      <w:keepNext/>
      <w:keepLines/>
      <w:spacing w:before="360" w:after="120" w:line="480" w:lineRule="auto"/>
      <w:jc w:val="both"/>
      <w:outlineLvl w:val="1"/>
    </w:pPr>
    <w:rPr>
      <w:b/>
      <w:sz w:val="24"/>
      <w:szCs w:val="32"/>
    </w:rPr>
  </w:style>
  <w:style w:type="paragraph" w:styleId="Heading3">
    <w:name w:val="heading 3"/>
    <w:basedOn w:val="Normal"/>
    <w:next w:val="Normal"/>
    <w:uiPriority w:val="9"/>
    <w:semiHidden/>
    <w:unhideWhenUsed/>
    <w:qFormat/>
    <w:rsid w:val="00CE57D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E57D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E57DE"/>
    <w:pPr>
      <w:keepNext/>
      <w:keepLines/>
      <w:spacing w:before="240" w:after="80"/>
      <w:outlineLvl w:val="4"/>
    </w:pPr>
    <w:rPr>
      <w:color w:val="666666"/>
    </w:rPr>
  </w:style>
  <w:style w:type="paragraph" w:styleId="Heading6">
    <w:name w:val="heading 6"/>
    <w:basedOn w:val="Normal"/>
    <w:next w:val="Normal"/>
    <w:uiPriority w:val="9"/>
    <w:semiHidden/>
    <w:unhideWhenUsed/>
    <w:qFormat/>
    <w:rsid w:val="00CE57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57DE"/>
    <w:pPr>
      <w:keepNext/>
      <w:keepLines/>
      <w:spacing w:after="60"/>
    </w:pPr>
    <w:rPr>
      <w:sz w:val="52"/>
      <w:szCs w:val="52"/>
    </w:rPr>
  </w:style>
  <w:style w:type="paragraph" w:styleId="Subtitle">
    <w:name w:val="Subtitle"/>
    <w:basedOn w:val="Normal"/>
    <w:next w:val="Normal"/>
    <w:uiPriority w:val="11"/>
    <w:qFormat/>
    <w:rsid w:val="00CE57DE"/>
    <w:pPr>
      <w:keepNext/>
      <w:keepLines/>
      <w:spacing w:after="320"/>
    </w:pPr>
    <w:rPr>
      <w:color w:val="666666"/>
      <w:sz w:val="30"/>
      <w:szCs w:val="30"/>
    </w:rPr>
  </w:style>
  <w:style w:type="table" w:customStyle="1" w:styleId="a">
    <w:basedOn w:val="TableNormal"/>
    <w:rsid w:val="00CE57DE"/>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33AC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33ACF"/>
    <w:pPr>
      <w:spacing w:after="100"/>
    </w:pPr>
  </w:style>
  <w:style w:type="paragraph" w:styleId="TOC2">
    <w:name w:val="toc 2"/>
    <w:basedOn w:val="Normal"/>
    <w:next w:val="Normal"/>
    <w:autoRedefine/>
    <w:uiPriority w:val="39"/>
    <w:unhideWhenUsed/>
    <w:rsid w:val="00833ACF"/>
    <w:pPr>
      <w:spacing w:after="100"/>
      <w:ind w:left="220"/>
    </w:pPr>
  </w:style>
  <w:style w:type="character" w:styleId="Hyperlink">
    <w:name w:val="Hyperlink"/>
    <w:basedOn w:val="DefaultParagraphFont"/>
    <w:uiPriority w:val="99"/>
    <w:unhideWhenUsed/>
    <w:rsid w:val="00833ACF"/>
    <w:rPr>
      <w:color w:val="0000FF" w:themeColor="hyperlink"/>
      <w:u w:val="single"/>
    </w:rPr>
  </w:style>
  <w:style w:type="paragraph" w:styleId="Header">
    <w:name w:val="header"/>
    <w:basedOn w:val="Normal"/>
    <w:link w:val="HeaderChar"/>
    <w:uiPriority w:val="99"/>
    <w:unhideWhenUsed/>
    <w:rsid w:val="000F3C90"/>
    <w:pPr>
      <w:tabs>
        <w:tab w:val="center" w:pos="4513"/>
        <w:tab w:val="right" w:pos="9026"/>
      </w:tabs>
      <w:spacing w:line="240" w:lineRule="auto"/>
    </w:pPr>
  </w:style>
  <w:style w:type="character" w:customStyle="1" w:styleId="HeaderChar">
    <w:name w:val="Header Char"/>
    <w:basedOn w:val="DefaultParagraphFont"/>
    <w:link w:val="Header"/>
    <w:uiPriority w:val="99"/>
    <w:rsid w:val="000F3C90"/>
  </w:style>
  <w:style w:type="paragraph" w:styleId="Footer">
    <w:name w:val="footer"/>
    <w:basedOn w:val="Normal"/>
    <w:link w:val="FooterChar"/>
    <w:uiPriority w:val="99"/>
    <w:unhideWhenUsed/>
    <w:rsid w:val="000F3C90"/>
    <w:pPr>
      <w:tabs>
        <w:tab w:val="center" w:pos="4513"/>
        <w:tab w:val="right" w:pos="9026"/>
      </w:tabs>
      <w:spacing w:line="240" w:lineRule="auto"/>
    </w:pPr>
  </w:style>
  <w:style w:type="character" w:customStyle="1" w:styleId="FooterChar">
    <w:name w:val="Footer Char"/>
    <w:basedOn w:val="DefaultParagraphFont"/>
    <w:link w:val="Footer"/>
    <w:uiPriority w:val="99"/>
    <w:rsid w:val="000F3C90"/>
  </w:style>
  <w:style w:type="paragraph" w:styleId="BalloonText">
    <w:name w:val="Balloon Text"/>
    <w:basedOn w:val="Normal"/>
    <w:link w:val="BalloonTextChar"/>
    <w:uiPriority w:val="99"/>
    <w:semiHidden/>
    <w:unhideWhenUsed/>
    <w:rsid w:val="003937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7E5"/>
    <w:rPr>
      <w:rFonts w:ascii="Tahoma" w:hAnsi="Tahoma" w:cs="Tahoma"/>
      <w:sz w:val="16"/>
      <w:szCs w:val="16"/>
    </w:rPr>
  </w:style>
  <w:style w:type="paragraph" w:customStyle="1" w:styleId="Default">
    <w:name w:val="Default"/>
    <w:rsid w:val="00C4108A"/>
    <w:pPr>
      <w:autoSpaceDE w:val="0"/>
      <w:autoSpaceDN w:val="0"/>
      <w:adjustRightInd w:val="0"/>
      <w:spacing w:line="240" w:lineRule="auto"/>
    </w:pPr>
    <w:rPr>
      <w:rFonts w:eastAsiaTheme="minorHAnsi"/>
      <w:color w:val="000000"/>
      <w:sz w:val="24"/>
      <w:szCs w:val="24"/>
      <w:lang w:val="en-IN" w:eastAsia="en-US"/>
    </w:rPr>
  </w:style>
  <w:style w:type="character" w:customStyle="1" w:styleId="TitleChar">
    <w:name w:val="Title Char"/>
    <w:basedOn w:val="DefaultParagraphFont"/>
    <w:link w:val="Title"/>
    <w:uiPriority w:val="10"/>
    <w:rsid w:val="00C4108A"/>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533BC-2893-4B72-9295-07F2C9D9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Loredana Cristina Militaru</dc:creator>
  <cp:lastModifiedBy>Loredana Cristina Militaru</cp:lastModifiedBy>
  <cp:revision>2</cp:revision>
  <dcterms:created xsi:type="dcterms:W3CDTF">2021-04-05T08:48:00Z</dcterms:created>
  <dcterms:modified xsi:type="dcterms:W3CDTF">2021-04-05T08:48:00Z</dcterms:modified>
</cp:coreProperties>
</file>