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sz w:val="24"/>
          <w:szCs w:val="24"/>
        </w:rPr>
      </w:pPr>
      <w:r w:rsidDel="00000000" w:rsidR="00000000" w:rsidRPr="00000000">
        <w:rPr>
          <w:sz w:val="24"/>
          <w:szCs w:val="24"/>
          <w:rtl w:val="0"/>
        </w:rPr>
        <w:t xml:space="preserve">Question/title - Public Health Wales and obesity. </w:t>
      </w:r>
    </w:p>
    <w:p w:rsidR="00000000" w:rsidDel="00000000" w:rsidP="00000000" w:rsidRDefault="00000000" w:rsidRPr="00000000" w14:paraId="00000002">
      <w:pPr>
        <w:spacing w:line="360" w:lineRule="auto"/>
        <w:rPr>
          <w:sz w:val="24"/>
          <w:szCs w:val="24"/>
        </w:rPr>
      </w:pPr>
      <w:r w:rsidDel="00000000" w:rsidR="00000000" w:rsidRPr="00000000">
        <w:rPr>
          <w:rtl w:val="0"/>
        </w:rPr>
      </w:r>
    </w:p>
    <w:p w:rsidR="00000000" w:rsidDel="00000000" w:rsidP="00000000" w:rsidRDefault="00000000" w:rsidRPr="00000000" w14:paraId="00000003">
      <w:pPr>
        <w:spacing w:line="360" w:lineRule="auto"/>
        <w:rPr>
          <w:sz w:val="24"/>
          <w:szCs w:val="24"/>
        </w:rPr>
      </w:pPr>
      <w:r w:rsidDel="00000000" w:rsidR="00000000" w:rsidRPr="00000000">
        <w:rPr>
          <w:sz w:val="24"/>
          <w:szCs w:val="24"/>
          <w:rtl w:val="0"/>
        </w:rPr>
        <w:t xml:space="preserve">Riley Jenkins</w:t>
      </w:r>
    </w:p>
    <w:p w:rsidR="00000000" w:rsidDel="00000000" w:rsidP="00000000" w:rsidRDefault="00000000" w:rsidRPr="00000000" w14:paraId="00000004">
      <w:pPr>
        <w:spacing w:line="360" w:lineRule="auto"/>
        <w:rPr>
          <w:sz w:val="24"/>
          <w:szCs w:val="24"/>
        </w:rPr>
      </w:pPr>
      <w:r w:rsidDel="00000000" w:rsidR="00000000" w:rsidRPr="00000000">
        <w:rPr>
          <w:sz w:val="24"/>
          <w:szCs w:val="24"/>
          <w:rtl w:val="0"/>
        </w:rPr>
        <w:t xml:space="preserve">1701503</w:t>
      </w:r>
    </w:p>
    <w:p w:rsidR="00000000" w:rsidDel="00000000" w:rsidP="00000000" w:rsidRDefault="00000000" w:rsidRPr="00000000" w14:paraId="00000005">
      <w:pPr>
        <w:spacing w:line="360" w:lineRule="auto"/>
        <w:rPr>
          <w:sz w:val="24"/>
          <w:szCs w:val="24"/>
        </w:rPr>
      </w:pPr>
      <w:r w:rsidDel="00000000" w:rsidR="00000000" w:rsidRPr="00000000">
        <w:rPr>
          <w:sz w:val="24"/>
          <w:szCs w:val="24"/>
          <w:rtl w:val="0"/>
        </w:rPr>
        <w:t xml:space="preserve">Ben Daubury </w:t>
      </w:r>
    </w:p>
    <w:p w:rsidR="00000000" w:rsidDel="00000000" w:rsidP="00000000" w:rsidRDefault="00000000" w:rsidRPr="00000000" w14:paraId="00000006">
      <w:pPr>
        <w:spacing w:line="360" w:lineRule="auto"/>
        <w:rPr>
          <w:b w:val="1"/>
          <w:sz w:val="24"/>
          <w:szCs w:val="24"/>
        </w:rPr>
      </w:pPr>
      <w:r w:rsidDel="00000000" w:rsidR="00000000" w:rsidRPr="00000000">
        <w:rPr>
          <w:rtl w:val="0"/>
        </w:rPr>
      </w:r>
    </w:p>
    <w:p w:rsidR="00000000" w:rsidDel="00000000" w:rsidP="00000000" w:rsidRDefault="00000000" w:rsidRPr="00000000" w14:paraId="00000007">
      <w:pPr>
        <w:spacing w:line="360" w:lineRule="auto"/>
        <w:rPr>
          <w:b w:val="1"/>
          <w:sz w:val="24"/>
          <w:szCs w:val="24"/>
        </w:rPr>
      </w:pPr>
      <w:r w:rsidDel="00000000" w:rsidR="00000000" w:rsidRPr="00000000">
        <w:rPr>
          <w:rtl w:val="0"/>
        </w:rPr>
      </w:r>
    </w:p>
    <w:p w:rsidR="00000000" w:rsidDel="00000000" w:rsidP="00000000" w:rsidRDefault="00000000" w:rsidRPr="00000000" w14:paraId="00000008">
      <w:pPr>
        <w:spacing w:line="360" w:lineRule="auto"/>
        <w:rPr>
          <w:b w:val="1"/>
          <w:sz w:val="24"/>
          <w:szCs w:val="24"/>
        </w:rPr>
      </w:pPr>
      <w:r w:rsidDel="00000000" w:rsidR="00000000" w:rsidRPr="00000000">
        <w:rPr>
          <w:rtl w:val="0"/>
        </w:rPr>
      </w:r>
    </w:p>
    <w:p w:rsidR="00000000" w:rsidDel="00000000" w:rsidP="00000000" w:rsidRDefault="00000000" w:rsidRPr="00000000" w14:paraId="00000009">
      <w:pPr>
        <w:spacing w:line="360" w:lineRule="auto"/>
        <w:rPr>
          <w:b w:val="1"/>
          <w:sz w:val="24"/>
          <w:szCs w:val="24"/>
        </w:rPr>
      </w:pPr>
      <w:r w:rsidDel="00000000" w:rsidR="00000000" w:rsidRPr="00000000">
        <w:rPr>
          <w:rtl w:val="0"/>
        </w:rPr>
      </w:r>
    </w:p>
    <w:p w:rsidR="00000000" w:rsidDel="00000000" w:rsidP="00000000" w:rsidRDefault="00000000" w:rsidRPr="00000000" w14:paraId="0000000A">
      <w:pPr>
        <w:spacing w:line="360" w:lineRule="auto"/>
        <w:rPr>
          <w:b w:val="1"/>
          <w:sz w:val="24"/>
          <w:szCs w:val="24"/>
        </w:rPr>
      </w:pPr>
      <w:r w:rsidDel="00000000" w:rsidR="00000000" w:rsidRPr="00000000">
        <w:rPr>
          <w:rtl w:val="0"/>
        </w:rPr>
      </w:r>
    </w:p>
    <w:p w:rsidR="00000000" w:rsidDel="00000000" w:rsidP="00000000" w:rsidRDefault="00000000" w:rsidRPr="00000000" w14:paraId="0000000B">
      <w:pPr>
        <w:spacing w:line="360" w:lineRule="auto"/>
        <w:rPr>
          <w:b w:val="1"/>
          <w:sz w:val="24"/>
          <w:szCs w:val="24"/>
        </w:rPr>
      </w:pPr>
      <w:r w:rsidDel="00000000" w:rsidR="00000000" w:rsidRPr="00000000">
        <w:rPr>
          <w:rtl w:val="0"/>
        </w:rPr>
      </w:r>
    </w:p>
    <w:p w:rsidR="00000000" w:rsidDel="00000000" w:rsidP="00000000" w:rsidRDefault="00000000" w:rsidRPr="00000000" w14:paraId="0000000C">
      <w:pPr>
        <w:spacing w:line="360" w:lineRule="auto"/>
        <w:rPr>
          <w:b w:val="1"/>
          <w:sz w:val="24"/>
          <w:szCs w:val="24"/>
        </w:rPr>
      </w:pPr>
      <w:r w:rsidDel="00000000" w:rsidR="00000000" w:rsidRPr="00000000">
        <w:rPr>
          <w:rtl w:val="0"/>
        </w:rPr>
      </w:r>
    </w:p>
    <w:p w:rsidR="00000000" w:rsidDel="00000000" w:rsidP="00000000" w:rsidRDefault="00000000" w:rsidRPr="00000000" w14:paraId="0000000D">
      <w:pPr>
        <w:spacing w:line="360" w:lineRule="auto"/>
        <w:rPr>
          <w:b w:val="1"/>
          <w:sz w:val="24"/>
          <w:szCs w:val="24"/>
        </w:rPr>
      </w:pPr>
      <w:r w:rsidDel="00000000" w:rsidR="00000000" w:rsidRPr="00000000">
        <w:rPr>
          <w:rtl w:val="0"/>
        </w:rPr>
      </w:r>
    </w:p>
    <w:p w:rsidR="00000000" w:rsidDel="00000000" w:rsidP="00000000" w:rsidRDefault="00000000" w:rsidRPr="00000000" w14:paraId="0000000E">
      <w:pPr>
        <w:spacing w:line="360" w:lineRule="auto"/>
        <w:rPr>
          <w:b w:val="1"/>
          <w:sz w:val="24"/>
          <w:szCs w:val="24"/>
        </w:rPr>
      </w:pPr>
      <w:r w:rsidDel="00000000" w:rsidR="00000000" w:rsidRPr="00000000">
        <w:rPr>
          <w:rtl w:val="0"/>
        </w:rPr>
      </w:r>
    </w:p>
    <w:p w:rsidR="00000000" w:rsidDel="00000000" w:rsidP="00000000" w:rsidRDefault="00000000" w:rsidRPr="00000000" w14:paraId="0000000F">
      <w:pPr>
        <w:spacing w:line="360" w:lineRule="auto"/>
        <w:rPr>
          <w:b w:val="1"/>
          <w:sz w:val="24"/>
          <w:szCs w:val="24"/>
        </w:rPr>
      </w:pPr>
      <w:r w:rsidDel="00000000" w:rsidR="00000000" w:rsidRPr="00000000">
        <w:rPr>
          <w:rtl w:val="0"/>
        </w:rPr>
      </w:r>
    </w:p>
    <w:p w:rsidR="00000000" w:rsidDel="00000000" w:rsidP="00000000" w:rsidRDefault="00000000" w:rsidRPr="00000000" w14:paraId="00000010">
      <w:pPr>
        <w:spacing w:line="360" w:lineRule="auto"/>
        <w:rPr>
          <w:b w:val="1"/>
          <w:sz w:val="24"/>
          <w:szCs w:val="24"/>
        </w:rPr>
      </w:pPr>
      <w:r w:rsidDel="00000000" w:rsidR="00000000" w:rsidRPr="00000000">
        <w:rPr>
          <w:rtl w:val="0"/>
        </w:rPr>
      </w:r>
    </w:p>
    <w:p w:rsidR="00000000" w:rsidDel="00000000" w:rsidP="00000000" w:rsidRDefault="00000000" w:rsidRPr="00000000" w14:paraId="00000011">
      <w:pPr>
        <w:spacing w:line="360" w:lineRule="auto"/>
        <w:rPr>
          <w:b w:val="1"/>
          <w:sz w:val="24"/>
          <w:szCs w:val="24"/>
        </w:rPr>
      </w:pPr>
      <w:r w:rsidDel="00000000" w:rsidR="00000000" w:rsidRPr="00000000">
        <w:rPr>
          <w:rtl w:val="0"/>
        </w:rPr>
      </w:r>
    </w:p>
    <w:p w:rsidR="00000000" w:rsidDel="00000000" w:rsidP="00000000" w:rsidRDefault="00000000" w:rsidRPr="00000000" w14:paraId="00000012">
      <w:pPr>
        <w:spacing w:line="360" w:lineRule="auto"/>
        <w:rPr>
          <w:b w:val="1"/>
          <w:sz w:val="24"/>
          <w:szCs w:val="24"/>
        </w:rPr>
      </w:pPr>
      <w:r w:rsidDel="00000000" w:rsidR="00000000" w:rsidRPr="00000000">
        <w:rPr>
          <w:rtl w:val="0"/>
        </w:rPr>
      </w:r>
    </w:p>
    <w:p w:rsidR="00000000" w:rsidDel="00000000" w:rsidP="00000000" w:rsidRDefault="00000000" w:rsidRPr="00000000" w14:paraId="00000013">
      <w:pPr>
        <w:spacing w:line="360" w:lineRule="auto"/>
        <w:rPr>
          <w:b w:val="1"/>
          <w:sz w:val="24"/>
          <w:szCs w:val="24"/>
        </w:rPr>
      </w:pPr>
      <w:r w:rsidDel="00000000" w:rsidR="00000000" w:rsidRPr="00000000">
        <w:rPr>
          <w:rtl w:val="0"/>
        </w:rPr>
      </w:r>
    </w:p>
    <w:p w:rsidR="00000000" w:rsidDel="00000000" w:rsidP="00000000" w:rsidRDefault="00000000" w:rsidRPr="00000000" w14:paraId="00000014">
      <w:pPr>
        <w:spacing w:line="360" w:lineRule="auto"/>
        <w:rPr>
          <w:b w:val="1"/>
          <w:sz w:val="24"/>
          <w:szCs w:val="24"/>
        </w:rPr>
      </w:pPr>
      <w:r w:rsidDel="00000000" w:rsidR="00000000" w:rsidRPr="00000000">
        <w:rPr>
          <w:rtl w:val="0"/>
        </w:rPr>
      </w:r>
    </w:p>
    <w:p w:rsidR="00000000" w:rsidDel="00000000" w:rsidP="00000000" w:rsidRDefault="00000000" w:rsidRPr="00000000" w14:paraId="00000015">
      <w:pPr>
        <w:spacing w:line="360" w:lineRule="auto"/>
        <w:rPr>
          <w:b w:val="1"/>
          <w:sz w:val="24"/>
          <w:szCs w:val="24"/>
        </w:rPr>
      </w:pPr>
      <w:r w:rsidDel="00000000" w:rsidR="00000000" w:rsidRPr="00000000">
        <w:rPr>
          <w:rtl w:val="0"/>
        </w:rPr>
      </w:r>
    </w:p>
    <w:p w:rsidR="00000000" w:rsidDel="00000000" w:rsidP="00000000" w:rsidRDefault="00000000" w:rsidRPr="00000000" w14:paraId="00000016">
      <w:pPr>
        <w:spacing w:line="360" w:lineRule="auto"/>
        <w:rPr>
          <w:b w:val="1"/>
          <w:sz w:val="24"/>
          <w:szCs w:val="24"/>
        </w:rPr>
      </w:pPr>
      <w:r w:rsidDel="00000000" w:rsidR="00000000" w:rsidRPr="00000000">
        <w:rPr>
          <w:rtl w:val="0"/>
        </w:rPr>
      </w:r>
    </w:p>
    <w:p w:rsidR="00000000" w:rsidDel="00000000" w:rsidP="00000000" w:rsidRDefault="00000000" w:rsidRPr="00000000" w14:paraId="00000017">
      <w:pPr>
        <w:spacing w:line="360" w:lineRule="auto"/>
        <w:rPr>
          <w:b w:val="1"/>
          <w:sz w:val="24"/>
          <w:szCs w:val="24"/>
        </w:rPr>
      </w:pPr>
      <w:r w:rsidDel="00000000" w:rsidR="00000000" w:rsidRPr="00000000">
        <w:rPr>
          <w:rtl w:val="0"/>
        </w:rPr>
      </w:r>
    </w:p>
    <w:p w:rsidR="00000000" w:rsidDel="00000000" w:rsidP="00000000" w:rsidRDefault="00000000" w:rsidRPr="00000000" w14:paraId="00000018">
      <w:pPr>
        <w:spacing w:line="360" w:lineRule="auto"/>
        <w:rPr>
          <w:b w:val="1"/>
          <w:sz w:val="24"/>
          <w:szCs w:val="24"/>
        </w:rPr>
      </w:pPr>
      <w:r w:rsidDel="00000000" w:rsidR="00000000" w:rsidRPr="00000000">
        <w:rPr>
          <w:rtl w:val="0"/>
        </w:rPr>
      </w:r>
    </w:p>
    <w:p w:rsidR="00000000" w:rsidDel="00000000" w:rsidP="00000000" w:rsidRDefault="00000000" w:rsidRPr="00000000" w14:paraId="00000019">
      <w:pPr>
        <w:spacing w:line="360" w:lineRule="auto"/>
        <w:rPr>
          <w:b w:val="1"/>
          <w:sz w:val="24"/>
          <w:szCs w:val="24"/>
        </w:rPr>
      </w:pPr>
      <w:r w:rsidDel="00000000" w:rsidR="00000000" w:rsidRPr="00000000">
        <w:rPr>
          <w:rtl w:val="0"/>
        </w:rPr>
      </w:r>
    </w:p>
    <w:p w:rsidR="00000000" w:rsidDel="00000000" w:rsidP="00000000" w:rsidRDefault="00000000" w:rsidRPr="00000000" w14:paraId="0000001A">
      <w:pPr>
        <w:spacing w:line="360" w:lineRule="auto"/>
        <w:rPr>
          <w:b w:val="1"/>
          <w:sz w:val="24"/>
          <w:szCs w:val="24"/>
        </w:rPr>
      </w:pPr>
      <w:r w:rsidDel="00000000" w:rsidR="00000000" w:rsidRPr="00000000">
        <w:rPr>
          <w:rtl w:val="0"/>
        </w:rPr>
      </w:r>
    </w:p>
    <w:p w:rsidR="00000000" w:rsidDel="00000000" w:rsidP="00000000" w:rsidRDefault="00000000" w:rsidRPr="00000000" w14:paraId="0000001B">
      <w:pPr>
        <w:spacing w:line="360" w:lineRule="auto"/>
        <w:rPr>
          <w:b w:val="1"/>
          <w:sz w:val="24"/>
          <w:szCs w:val="24"/>
        </w:rPr>
      </w:pPr>
      <w:r w:rsidDel="00000000" w:rsidR="00000000" w:rsidRPr="00000000">
        <w:rPr>
          <w:rtl w:val="0"/>
        </w:rPr>
      </w:r>
    </w:p>
    <w:p w:rsidR="00000000" w:rsidDel="00000000" w:rsidP="00000000" w:rsidRDefault="00000000" w:rsidRPr="00000000" w14:paraId="0000001C">
      <w:pPr>
        <w:spacing w:line="360" w:lineRule="auto"/>
        <w:rPr>
          <w:b w:val="1"/>
          <w:sz w:val="24"/>
          <w:szCs w:val="24"/>
        </w:rPr>
      </w:pPr>
      <w:r w:rsidDel="00000000" w:rsidR="00000000" w:rsidRPr="00000000">
        <w:rPr>
          <w:rtl w:val="0"/>
        </w:rPr>
      </w:r>
    </w:p>
    <w:p w:rsidR="00000000" w:rsidDel="00000000" w:rsidP="00000000" w:rsidRDefault="00000000" w:rsidRPr="00000000" w14:paraId="0000001D">
      <w:pPr>
        <w:spacing w:line="360" w:lineRule="auto"/>
        <w:rPr>
          <w:b w:val="1"/>
          <w:sz w:val="24"/>
          <w:szCs w:val="24"/>
        </w:rPr>
      </w:pPr>
      <w:r w:rsidDel="00000000" w:rsidR="00000000" w:rsidRPr="00000000">
        <w:rPr>
          <w:rtl w:val="0"/>
        </w:rPr>
      </w:r>
    </w:p>
    <w:p w:rsidR="00000000" w:rsidDel="00000000" w:rsidP="00000000" w:rsidRDefault="00000000" w:rsidRPr="00000000" w14:paraId="0000001E">
      <w:pPr>
        <w:spacing w:line="360" w:lineRule="auto"/>
        <w:rPr>
          <w:b w:val="1"/>
          <w:sz w:val="24"/>
          <w:szCs w:val="24"/>
          <w:u w:val="single"/>
        </w:rPr>
      </w:pPr>
      <w:r w:rsidDel="00000000" w:rsidR="00000000" w:rsidRPr="00000000">
        <w:rPr>
          <w:b w:val="1"/>
          <w:sz w:val="24"/>
          <w:szCs w:val="24"/>
          <w:u w:val="single"/>
          <w:rtl w:val="0"/>
        </w:rPr>
        <w:t xml:space="preserve">Abstract </w:t>
      </w:r>
    </w:p>
    <w:p w:rsidR="00000000" w:rsidDel="00000000" w:rsidP="00000000" w:rsidRDefault="00000000" w:rsidRPr="00000000" w14:paraId="0000001F">
      <w:pPr>
        <w:spacing w:line="360" w:lineRule="auto"/>
        <w:rPr>
          <w:sz w:val="24"/>
          <w:szCs w:val="24"/>
        </w:rPr>
      </w:pPr>
      <w:r w:rsidDel="00000000" w:rsidR="00000000" w:rsidRPr="00000000">
        <w:rPr>
          <w:sz w:val="24"/>
          <w:szCs w:val="24"/>
          <w:rtl w:val="0"/>
        </w:rPr>
        <w:t xml:space="preserve">This study is concerning obesity and the crisis that is happening within Wales because so statistics and obesity rates are increasing. This study used a variety of sources from Public Health Wales to journal articles to get as much information as possible on the crisis of obesity and the statistics, policies and risks behind it, in order to be able to make recommendations from the research to improve services. </w:t>
      </w:r>
    </w:p>
    <w:p w:rsidR="00000000" w:rsidDel="00000000" w:rsidP="00000000" w:rsidRDefault="00000000" w:rsidRPr="00000000" w14:paraId="00000020">
      <w:pPr>
        <w:spacing w:line="360" w:lineRule="auto"/>
        <w:rPr>
          <w:sz w:val="24"/>
          <w:szCs w:val="24"/>
        </w:rPr>
      </w:pPr>
      <w:r w:rsidDel="00000000" w:rsidR="00000000" w:rsidRPr="00000000">
        <w:rPr>
          <w:sz w:val="24"/>
          <w:szCs w:val="24"/>
          <w:rtl w:val="0"/>
        </w:rPr>
        <w:t xml:space="preserve">           The findings from this study reveal that overall obesity is a prevalent issue within Wales and is fastly increasing in children an adults, however the findings also reveal that Public Health Wales is doing a lot to put different policies and procedures in place to ensure that people who are obese can get the support and help that they need to improve their health and lives. Recommendations were made to make sure that the services and policies are improved and some of those recommendations were that more plans needed to be put in place to tackle obesity in schools more to prevent obesity from happening at a young age, More specialist services can be provided around Wales, The price differences between healthy food and unhealthy food should be reviewed and possibly changed to make healthier food more affordable for the public. </w:t>
      </w:r>
    </w:p>
    <w:p w:rsidR="00000000" w:rsidDel="00000000" w:rsidP="00000000" w:rsidRDefault="00000000" w:rsidRPr="00000000" w14:paraId="00000021">
      <w:pPr>
        <w:spacing w:line="360" w:lineRule="auto"/>
        <w:rPr>
          <w:sz w:val="24"/>
          <w:szCs w:val="24"/>
        </w:rPr>
      </w:pPr>
      <w:r w:rsidDel="00000000" w:rsidR="00000000" w:rsidRPr="00000000">
        <w:rPr>
          <w:rtl w:val="0"/>
        </w:rPr>
      </w:r>
    </w:p>
    <w:p w:rsidR="00000000" w:rsidDel="00000000" w:rsidP="00000000" w:rsidRDefault="00000000" w:rsidRPr="00000000" w14:paraId="00000022">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3">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4">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5">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6">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7">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8">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9">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A">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B">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C">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D">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2E">
      <w:pPr>
        <w:spacing w:line="360" w:lineRule="auto"/>
        <w:rPr>
          <w:b w:val="1"/>
          <w:sz w:val="24"/>
          <w:szCs w:val="24"/>
          <w:u w:val="single"/>
        </w:rPr>
      </w:pPr>
      <w:r w:rsidDel="00000000" w:rsidR="00000000" w:rsidRPr="00000000">
        <w:rPr>
          <w:b w:val="1"/>
          <w:sz w:val="24"/>
          <w:szCs w:val="24"/>
          <w:u w:val="single"/>
          <w:rtl w:val="0"/>
        </w:rPr>
        <w:t xml:space="preserve">Contents page </w:t>
      </w:r>
    </w:p>
    <w:p w:rsidR="00000000" w:rsidDel="00000000" w:rsidP="00000000" w:rsidRDefault="00000000" w:rsidRPr="00000000" w14:paraId="0000002F">
      <w:pPr>
        <w:spacing w:line="360" w:lineRule="auto"/>
        <w:rPr>
          <w:sz w:val="24"/>
          <w:szCs w:val="24"/>
        </w:rPr>
      </w:pPr>
      <w:r w:rsidDel="00000000" w:rsidR="00000000" w:rsidRPr="00000000">
        <w:rPr>
          <w:sz w:val="24"/>
          <w:szCs w:val="24"/>
          <w:rtl w:val="0"/>
        </w:rPr>
        <w:t xml:space="preserve">Title Page                                                             1</w:t>
      </w:r>
    </w:p>
    <w:p w:rsidR="00000000" w:rsidDel="00000000" w:rsidP="00000000" w:rsidRDefault="00000000" w:rsidRPr="00000000" w14:paraId="00000030">
      <w:pPr>
        <w:spacing w:line="360" w:lineRule="auto"/>
        <w:rPr>
          <w:sz w:val="24"/>
          <w:szCs w:val="24"/>
        </w:rPr>
      </w:pPr>
      <w:r w:rsidDel="00000000" w:rsidR="00000000" w:rsidRPr="00000000">
        <w:rPr>
          <w:rtl w:val="0"/>
        </w:rPr>
      </w:r>
    </w:p>
    <w:p w:rsidR="00000000" w:rsidDel="00000000" w:rsidP="00000000" w:rsidRDefault="00000000" w:rsidRPr="00000000" w14:paraId="00000031">
      <w:pPr>
        <w:spacing w:line="360" w:lineRule="auto"/>
        <w:rPr>
          <w:sz w:val="24"/>
          <w:szCs w:val="24"/>
        </w:rPr>
      </w:pPr>
      <w:r w:rsidDel="00000000" w:rsidR="00000000" w:rsidRPr="00000000">
        <w:rPr>
          <w:sz w:val="24"/>
          <w:szCs w:val="24"/>
          <w:rtl w:val="0"/>
        </w:rPr>
        <w:t xml:space="preserve">Abstract                                                                2</w:t>
      </w:r>
    </w:p>
    <w:p w:rsidR="00000000" w:rsidDel="00000000" w:rsidP="00000000" w:rsidRDefault="00000000" w:rsidRPr="00000000" w14:paraId="00000032">
      <w:pPr>
        <w:spacing w:line="360" w:lineRule="auto"/>
        <w:rPr>
          <w:sz w:val="24"/>
          <w:szCs w:val="24"/>
        </w:rPr>
      </w:pPr>
      <w:r w:rsidDel="00000000" w:rsidR="00000000" w:rsidRPr="00000000">
        <w:rPr>
          <w:rtl w:val="0"/>
        </w:rPr>
      </w:r>
    </w:p>
    <w:p w:rsidR="00000000" w:rsidDel="00000000" w:rsidP="00000000" w:rsidRDefault="00000000" w:rsidRPr="00000000" w14:paraId="00000033">
      <w:pPr>
        <w:spacing w:line="360" w:lineRule="auto"/>
        <w:rPr>
          <w:sz w:val="24"/>
          <w:szCs w:val="24"/>
        </w:rPr>
      </w:pPr>
      <w:r w:rsidDel="00000000" w:rsidR="00000000" w:rsidRPr="00000000">
        <w:rPr>
          <w:sz w:val="24"/>
          <w:szCs w:val="24"/>
          <w:rtl w:val="0"/>
        </w:rPr>
        <w:t xml:space="preserve">Contents page                                                     3 </w:t>
      </w:r>
    </w:p>
    <w:p w:rsidR="00000000" w:rsidDel="00000000" w:rsidP="00000000" w:rsidRDefault="00000000" w:rsidRPr="00000000" w14:paraId="00000034">
      <w:pPr>
        <w:spacing w:line="360" w:lineRule="auto"/>
        <w:rPr>
          <w:sz w:val="24"/>
          <w:szCs w:val="24"/>
        </w:rPr>
      </w:pPr>
      <w:r w:rsidDel="00000000" w:rsidR="00000000" w:rsidRPr="00000000">
        <w:rPr>
          <w:rtl w:val="0"/>
        </w:rPr>
      </w:r>
    </w:p>
    <w:p w:rsidR="00000000" w:rsidDel="00000000" w:rsidP="00000000" w:rsidRDefault="00000000" w:rsidRPr="00000000" w14:paraId="00000035">
      <w:pPr>
        <w:spacing w:line="360" w:lineRule="auto"/>
        <w:rPr>
          <w:sz w:val="24"/>
          <w:szCs w:val="24"/>
        </w:rPr>
      </w:pPr>
      <w:r w:rsidDel="00000000" w:rsidR="00000000" w:rsidRPr="00000000">
        <w:rPr>
          <w:sz w:val="24"/>
          <w:szCs w:val="24"/>
          <w:rtl w:val="0"/>
        </w:rPr>
        <w:t xml:space="preserve">Introduction                                                           4</w:t>
      </w:r>
    </w:p>
    <w:p w:rsidR="00000000" w:rsidDel="00000000" w:rsidP="00000000" w:rsidRDefault="00000000" w:rsidRPr="00000000" w14:paraId="00000036">
      <w:pPr>
        <w:spacing w:line="360" w:lineRule="auto"/>
        <w:rPr>
          <w:sz w:val="24"/>
          <w:szCs w:val="24"/>
        </w:rPr>
      </w:pPr>
      <w:r w:rsidDel="00000000" w:rsidR="00000000" w:rsidRPr="00000000">
        <w:rPr>
          <w:rtl w:val="0"/>
        </w:rPr>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Main body                                                            5- 6 </w:t>
      </w:r>
    </w:p>
    <w:p w:rsidR="00000000" w:rsidDel="00000000" w:rsidP="00000000" w:rsidRDefault="00000000" w:rsidRPr="00000000" w14:paraId="00000038">
      <w:pPr>
        <w:spacing w:line="360" w:lineRule="auto"/>
        <w:rPr>
          <w:sz w:val="24"/>
          <w:szCs w:val="24"/>
        </w:rPr>
      </w:pPr>
      <w:r w:rsidDel="00000000" w:rsidR="00000000" w:rsidRPr="00000000">
        <w:rPr>
          <w:rtl w:val="0"/>
        </w:rPr>
      </w:r>
    </w:p>
    <w:p w:rsidR="00000000" w:rsidDel="00000000" w:rsidP="00000000" w:rsidRDefault="00000000" w:rsidRPr="00000000" w14:paraId="00000039">
      <w:pPr>
        <w:spacing w:line="360" w:lineRule="auto"/>
        <w:rPr>
          <w:sz w:val="24"/>
          <w:szCs w:val="24"/>
        </w:rPr>
      </w:pPr>
      <w:r w:rsidDel="00000000" w:rsidR="00000000" w:rsidRPr="00000000">
        <w:rPr>
          <w:sz w:val="24"/>
          <w:szCs w:val="24"/>
          <w:rtl w:val="0"/>
        </w:rPr>
        <w:t xml:space="preserve">Policies                                                                 7- 8 </w:t>
      </w:r>
    </w:p>
    <w:p w:rsidR="00000000" w:rsidDel="00000000" w:rsidP="00000000" w:rsidRDefault="00000000" w:rsidRPr="00000000" w14:paraId="0000003A">
      <w:pPr>
        <w:spacing w:line="360" w:lineRule="auto"/>
        <w:rPr>
          <w:sz w:val="24"/>
          <w:szCs w:val="24"/>
        </w:rPr>
      </w:pPr>
      <w:r w:rsidDel="00000000" w:rsidR="00000000" w:rsidRPr="00000000">
        <w:rPr>
          <w:rtl w:val="0"/>
        </w:rPr>
      </w:r>
    </w:p>
    <w:p w:rsidR="00000000" w:rsidDel="00000000" w:rsidP="00000000" w:rsidRDefault="00000000" w:rsidRPr="00000000" w14:paraId="0000003B">
      <w:pPr>
        <w:spacing w:line="360" w:lineRule="auto"/>
        <w:rPr>
          <w:sz w:val="24"/>
          <w:szCs w:val="24"/>
        </w:rPr>
      </w:pPr>
      <w:r w:rsidDel="00000000" w:rsidR="00000000" w:rsidRPr="00000000">
        <w:rPr>
          <w:sz w:val="24"/>
          <w:szCs w:val="24"/>
          <w:rtl w:val="0"/>
        </w:rPr>
        <w:t xml:space="preserve">Health risks                                                          9- 10</w:t>
      </w:r>
    </w:p>
    <w:p w:rsidR="00000000" w:rsidDel="00000000" w:rsidP="00000000" w:rsidRDefault="00000000" w:rsidRPr="00000000" w14:paraId="0000003C">
      <w:pPr>
        <w:spacing w:line="360" w:lineRule="auto"/>
        <w:rPr>
          <w:sz w:val="24"/>
          <w:szCs w:val="24"/>
        </w:rPr>
      </w:pPr>
      <w:r w:rsidDel="00000000" w:rsidR="00000000" w:rsidRPr="00000000">
        <w:rPr>
          <w:rtl w:val="0"/>
        </w:rPr>
      </w:r>
    </w:p>
    <w:p w:rsidR="00000000" w:rsidDel="00000000" w:rsidP="00000000" w:rsidRDefault="00000000" w:rsidRPr="00000000" w14:paraId="0000003D">
      <w:pPr>
        <w:spacing w:line="360" w:lineRule="auto"/>
        <w:rPr>
          <w:sz w:val="24"/>
          <w:szCs w:val="24"/>
        </w:rPr>
      </w:pPr>
      <w:r w:rsidDel="00000000" w:rsidR="00000000" w:rsidRPr="00000000">
        <w:rPr>
          <w:sz w:val="24"/>
          <w:szCs w:val="24"/>
          <w:rtl w:val="0"/>
        </w:rPr>
        <w:t xml:space="preserve">Support section                                                    11</w:t>
      </w:r>
    </w:p>
    <w:p w:rsidR="00000000" w:rsidDel="00000000" w:rsidP="00000000" w:rsidRDefault="00000000" w:rsidRPr="00000000" w14:paraId="0000003E">
      <w:pPr>
        <w:spacing w:line="360" w:lineRule="auto"/>
        <w:rPr>
          <w:sz w:val="24"/>
          <w:szCs w:val="24"/>
        </w:rPr>
      </w:pPr>
      <w:r w:rsidDel="00000000" w:rsidR="00000000" w:rsidRPr="00000000">
        <w:rPr>
          <w:rtl w:val="0"/>
        </w:rPr>
      </w:r>
    </w:p>
    <w:p w:rsidR="00000000" w:rsidDel="00000000" w:rsidP="00000000" w:rsidRDefault="00000000" w:rsidRPr="00000000" w14:paraId="0000003F">
      <w:pPr>
        <w:spacing w:line="360" w:lineRule="auto"/>
        <w:rPr>
          <w:sz w:val="24"/>
          <w:szCs w:val="24"/>
        </w:rPr>
      </w:pPr>
      <w:r w:rsidDel="00000000" w:rsidR="00000000" w:rsidRPr="00000000">
        <w:rPr>
          <w:sz w:val="24"/>
          <w:szCs w:val="24"/>
          <w:rtl w:val="0"/>
        </w:rPr>
        <w:t xml:space="preserve">Conclusion                                                            12</w:t>
      </w:r>
    </w:p>
    <w:p w:rsidR="00000000" w:rsidDel="00000000" w:rsidP="00000000" w:rsidRDefault="00000000" w:rsidRPr="00000000" w14:paraId="00000040">
      <w:pPr>
        <w:spacing w:line="360" w:lineRule="auto"/>
        <w:rPr>
          <w:sz w:val="24"/>
          <w:szCs w:val="24"/>
        </w:rPr>
      </w:pPr>
      <w:r w:rsidDel="00000000" w:rsidR="00000000" w:rsidRPr="00000000">
        <w:rPr>
          <w:rtl w:val="0"/>
        </w:rPr>
      </w:r>
    </w:p>
    <w:p w:rsidR="00000000" w:rsidDel="00000000" w:rsidP="00000000" w:rsidRDefault="00000000" w:rsidRPr="00000000" w14:paraId="00000041">
      <w:pPr>
        <w:spacing w:line="360" w:lineRule="auto"/>
        <w:rPr>
          <w:sz w:val="24"/>
          <w:szCs w:val="24"/>
        </w:rPr>
      </w:pPr>
      <w:r w:rsidDel="00000000" w:rsidR="00000000" w:rsidRPr="00000000">
        <w:rPr>
          <w:sz w:val="24"/>
          <w:szCs w:val="24"/>
          <w:rtl w:val="0"/>
        </w:rPr>
        <w:t xml:space="preserve">Recommendations                                               13</w:t>
      </w:r>
    </w:p>
    <w:p w:rsidR="00000000" w:rsidDel="00000000" w:rsidP="00000000" w:rsidRDefault="00000000" w:rsidRPr="00000000" w14:paraId="00000042">
      <w:pPr>
        <w:spacing w:line="360" w:lineRule="auto"/>
        <w:rPr>
          <w:sz w:val="24"/>
          <w:szCs w:val="24"/>
        </w:rPr>
      </w:pPr>
      <w:r w:rsidDel="00000000" w:rsidR="00000000" w:rsidRPr="00000000">
        <w:rPr>
          <w:rtl w:val="0"/>
        </w:rPr>
      </w:r>
    </w:p>
    <w:p w:rsidR="00000000" w:rsidDel="00000000" w:rsidP="00000000" w:rsidRDefault="00000000" w:rsidRPr="00000000" w14:paraId="00000043">
      <w:pPr>
        <w:spacing w:line="360" w:lineRule="auto"/>
        <w:rPr>
          <w:sz w:val="24"/>
          <w:szCs w:val="24"/>
        </w:rPr>
      </w:pPr>
      <w:r w:rsidDel="00000000" w:rsidR="00000000" w:rsidRPr="00000000">
        <w:rPr>
          <w:sz w:val="24"/>
          <w:szCs w:val="24"/>
          <w:rtl w:val="0"/>
        </w:rPr>
        <w:t xml:space="preserve">References                                                         14- 21 </w:t>
      </w:r>
    </w:p>
    <w:p w:rsidR="00000000" w:rsidDel="00000000" w:rsidP="00000000" w:rsidRDefault="00000000" w:rsidRPr="00000000" w14:paraId="00000044">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5">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6">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7">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8">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9">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A">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B">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C">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4D">
      <w:pPr>
        <w:spacing w:line="360" w:lineRule="auto"/>
        <w:rPr>
          <w:b w:val="1"/>
          <w:color w:val="ff0000"/>
          <w:sz w:val="24"/>
          <w:szCs w:val="24"/>
          <w:u w:val="single"/>
        </w:rPr>
      </w:pPr>
      <w:r w:rsidDel="00000000" w:rsidR="00000000" w:rsidRPr="00000000">
        <w:rPr>
          <w:b w:val="1"/>
          <w:sz w:val="24"/>
          <w:szCs w:val="24"/>
          <w:u w:val="single"/>
          <w:rtl w:val="0"/>
        </w:rPr>
        <w:t xml:space="preserve">Introduction- </w:t>
      </w:r>
      <w:r w:rsidDel="00000000" w:rsidR="00000000" w:rsidRPr="00000000">
        <w:rPr>
          <w:rtl w:val="0"/>
        </w:rPr>
      </w:r>
    </w:p>
    <w:p w:rsidR="00000000" w:rsidDel="00000000" w:rsidP="00000000" w:rsidRDefault="00000000" w:rsidRPr="00000000" w14:paraId="0000004E">
      <w:pPr>
        <w:spacing w:line="360" w:lineRule="auto"/>
        <w:rPr>
          <w:sz w:val="24"/>
          <w:szCs w:val="24"/>
        </w:rPr>
      </w:pPr>
      <w:r w:rsidDel="00000000" w:rsidR="00000000" w:rsidRPr="00000000">
        <w:rPr>
          <w:sz w:val="24"/>
          <w:szCs w:val="24"/>
          <w:rtl w:val="0"/>
        </w:rPr>
        <w:t xml:space="preserve">The following case study is about Public Health Wales and will be focussing on obesity. The study will be going into detail on the crisis of obesity. Obesity is a significant issue within Wales which is why this study is going to be looking into it further to identify the main issues, policies in place to protect and prevent obesity, the health risks, and to look into why these policies can help support people better and provide communities with a better chance of battling obesity. </w:t>
      </w:r>
    </w:p>
    <w:p w:rsidR="00000000" w:rsidDel="00000000" w:rsidP="00000000" w:rsidRDefault="00000000" w:rsidRPr="00000000" w14:paraId="0000004F">
      <w:pPr>
        <w:spacing w:line="360" w:lineRule="auto"/>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 Muller and Geisler, (2017)</w:t>
      </w:r>
      <w:r w:rsidDel="00000000" w:rsidR="00000000" w:rsidRPr="00000000">
        <w:rPr>
          <w:sz w:val="24"/>
          <w:szCs w:val="24"/>
          <w:rtl w:val="0"/>
        </w:rPr>
        <w:t xml:space="preserve"> clarify that o</w:t>
      </w:r>
      <w:r w:rsidDel="00000000" w:rsidR="00000000" w:rsidRPr="00000000">
        <w:rPr>
          <w:sz w:val="24"/>
          <w:szCs w:val="24"/>
          <w:highlight w:val="white"/>
          <w:rtl w:val="0"/>
        </w:rPr>
        <w:t xml:space="preserve">besity has been defined as an abnormal and excessive fat accumulation that may impair health. </w:t>
      </w:r>
      <w:r w:rsidDel="00000000" w:rsidR="00000000" w:rsidRPr="00000000">
        <w:rPr>
          <w:b w:val="1"/>
          <w:sz w:val="24"/>
          <w:szCs w:val="24"/>
          <w:highlight w:val="white"/>
          <w:rtl w:val="0"/>
        </w:rPr>
        <w:t xml:space="preserve">WHO, (2019) </w:t>
      </w:r>
      <w:r w:rsidDel="00000000" w:rsidR="00000000" w:rsidRPr="00000000">
        <w:rPr>
          <w:sz w:val="24"/>
          <w:szCs w:val="24"/>
          <w:highlight w:val="white"/>
          <w:rtl w:val="0"/>
        </w:rPr>
        <w:t xml:space="preserve">also define obesity as a</w:t>
      </w:r>
      <w:r w:rsidDel="00000000" w:rsidR="00000000" w:rsidRPr="00000000">
        <w:rPr>
          <w:sz w:val="24"/>
          <w:szCs w:val="24"/>
          <w:highlight w:val="white"/>
          <w:rtl w:val="0"/>
        </w:rPr>
        <w:t xml:space="preserve">bnormal or excessive fat accumulation that presents a risk to health, WHO also clarify that a person who is showing a BMI of 30 or more are classed as obese, whereas a person with a BMI  of  25 or equal to 25 are classed as overweight.</w:t>
      </w:r>
      <w:r w:rsidDel="00000000" w:rsidR="00000000" w:rsidRPr="00000000">
        <w:rPr>
          <w:rtl w:val="0"/>
        </w:rPr>
      </w:r>
    </w:p>
    <w:p w:rsidR="00000000" w:rsidDel="00000000" w:rsidP="00000000" w:rsidRDefault="00000000" w:rsidRPr="00000000" w14:paraId="00000050">
      <w:pPr>
        <w:spacing w:line="360" w:lineRule="auto"/>
        <w:rPr>
          <w:sz w:val="24"/>
          <w:szCs w:val="24"/>
        </w:rPr>
      </w:pPr>
      <w:r w:rsidDel="00000000" w:rsidR="00000000" w:rsidRPr="00000000">
        <w:rPr>
          <w:rtl w:val="0"/>
        </w:rPr>
      </w:r>
    </w:p>
    <w:p w:rsidR="00000000" w:rsidDel="00000000" w:rsidP="00000000" w:rsidRDefault="00000000" w:rsidRPr="00000000" w14:paraId="00000051">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2">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3">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4">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5">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6">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7">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8">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9">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A">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B">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C">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D">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E">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5F">
      <w:pPr>
        <w:spacing w:line="360" w:lineRule="auto"/>
        <w:rPr>
          <w:b w:val="1"/>
          <w:sz w:val="24"/>
          <w:szCs w:val="24"/>
          <w:u w:val="single"/>
        </w:rPr>
      </w:pPr>
      <w:r w:rsidDel="00000000" w:rsidR="00000000" w:rsidRPr="00000000">
        <w:rPr>
          <w:b w:val="1"/>
          <w:sz w:val="24"/>
          <w:szCs w:val="24"/>
          <w:u w:val="single"/>
          <w:rtl w:val="0"/>
        </w:rPr>
        <w:t xml:space="preserve">Main body-  </w:t>
      </w:r>
    </w:p>
    <w:p w:rsidR="00000000" w:rsidDel="00000000" w:rsidP="00000000" w:rsidRDefault="00000000" w:rsidRPr="00000000" w14:paraId="00000060">
      <w:pPr>
        <w:spacing w:line="360" w:lineRule="auto"/>
        <w:rPr>
          <w:sz w:val="24"/>
          <w:szCs w:val="24"/>
          <w:highlight w:val="white"/>
        </w:rPr>
      </w:pPr>
      <w:r w:rsidDel="00000000" w:rsidR="00000000" w:rsidRPr="00000000">
        <w:rPr>
          <w:sz w:val="24"/>
          <w:szCs w:val="24"/>
          <w:rtl w:val="0"/>
        </w:rPr>
        <w:t xml:space="preserve">Public health Wales is a public health agency which is national within Wales and their aims are to protect and increase the health and well-being of the public and reduce health inequalities for people </w:t>
      </w:r>
      <w:r w:rsidDel="00000000" w:rsidR="00000000" w:rsidRPr="00000000">
        <w:rPr>
          <w:b w:val="1"/>
          <w:sz w:val="24"/>
          <w:szCs w:val="24"/>
          <w:rtl w:val="0"/>
        </w:rPr>
        <w:t xml:space="preserve">(Public Health Wales, 2018). </w:t>
      </w:r>
      <w:r w:rsidDel="00000000" w:rsidR="00000000" w:rsidRPr="00000000">
        <w:rPr>
          <w:sz w:val="24"/>
          <w:szCs w:val="24"/>
          <w:rtl w:val="0"/>
        </w:rPr>
        <w:t xml:space="preserve">In the early 20th century,  there were a number of dangerous diseases including heart disease, stroke, diabetes that were found to be linked with obesity, and both the meaning and the treatment of obesity began to change</w:t>
      </w:r>
      <w:r w:rsidDel="00000000" w:rsidR="00000000" w:rsidRPr="00000000">
        <w:rPr>
          <w:b w:val="1"/>
          <w:sz w:val="24"/>
          <w:szCs w:val="24"/>
          <w:rtl w:val="0"/>
        </w:rPr>
        <w:t xml:space="preserve"> (</w:t>
      </w:r>
      <w:r w:rsidDel="00000000" w:rsidR="00000000" w:rsidRPr="00000000">
        <w:rPr>
          <w:b w:val="1"/>
          <w:sz w:val="24"/>
          <w:szCs w:val="24"/>
          <w:shd w:fill="f3f3f3" w:val="clear"/>
          <w:rtl w:val="0"/>
        </w:rPr>
        <w:t xml:space="preserve">Barnett, 2017). </w:t>
      </w:r>
      <w:r w:rsidDel="00000000" w:rsidR="00000000" w:rsidRPr="00000000">
        <w:rPr>
          <w:sz w:val="24"/>
          <w:szCs w:val="24"/>
          <w:rtl w:val="0"/>
        </w:rPr>
        <w:t xml:space="preserve">Obesity is a worldwide crisis that is only getting worse. </w:t>
      </w:r>
      <w:r w:rsidDel="00000000" w:rsidR="00000000" w:rsidRPr="00000000">
        <w:rPr>
          <w:b w:val="1"/>
          <w:sz w:val="24"/>
          <w:szCs w:val="24"/>
          <w:rtl w:val="0"/>
        </w:rPr>
        <w:t xml:space="preserve">Flint et al, (2015) </w:t>
      </w:r>
      <w:r w:rsidDel="00000000" w:rsidR="00000000" w:rsidRPr="00000000">
        <w:rPr>
          <w:sz w:val="24"/>
          <w:szCs w:val="24"/>
          <w:rtl w:val="0"/>
        </w:rPr>
        <w:t xml:space="preserve">wrote that ‘</w:t>
      </w:r>
      <w:r w:rsidDel="00000000" w:rsidR="00000000" w:rsidRPr="00000000">
        <w:rPr>
          <w:sz w:val="24"/>
          <w:szCs w:val="24"/>
          <w:highlight w:val="white"/>
          <w:rtl w:val="0"/>
        </w:rPr>
        <w:t xml:space="preserve">over the past 20 years the number of people classified as overweight and obese has increased and that obesity prevalence in the UK has increased and closely matches that observed in the US.’ Public health Wales have a number of policies and practices in place to help prevent obesity within young people and adults who are being introduced within communities around Wales. </w:t>
      </w:r>
      <w:r w:rsidDel="00000000" w:rsidR="00000000" w:rsidRPr="00000000">
        <w:rPr>
          <w:rtl w:val="0"/>
        </w:rPr>
      </w:r>
    </w:p>
    <w:p w:rsidR="00000000" w:rsidDel="00000000" w:rsidP="00000000" w:rsidRDefault="00000000" w:rsidRPr="00000000" w14:paraId="00000061">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62">
      <w:pPr>
        <w:spacing w:line="360" w:lineRule="auto"/>
        <w:rPr>
          <w:sz w:val="24"/>
          <w:szCs w:val="24"/>
          <w:highlight w:val="white"/>
        </w:rPr>
      </w:pPr>
      <w:r w:rsidDel="00000000" w:rsidR="00000000" w:rsidRPr="00000000">
        <w:rPr>
          <w:sz w:val="24"/>
          <w:szCs w:val="24"/>
          <w:rtl w:val="0"/>
        </w:rPr>
        <w:t xml:space="preserve">According to</w:t>
      </w:r>
      <w:r w:rsidDel="00000000" w:rsidR="00000000" w:rsidRPr="00000000">
        <w:rPr>
          <w:b w:val="1"/>
          <w:sz w:val="24"/>
          <w:szCs w:val="24"/>
          <w:rtl w:val="0"/>
        </w:rPr>
        <w:t xml:space="preserve"> Public Health Wales, (2019) ‘</w:t>
      </w:r>
      <w:r w:rsidDel="00000000" w:rsidR="00000000" w:rsidRPr="00000000">
        <w:rPr>
          <w:sz w:val="24"/>
          <w:szCs w:val="24"/>
          <w:rtl w:val="0"/>
        </w:rPr>
        <w:t xml:space="preserve">excess weight and obesity is becoming more common in Wales and also points out that obesity prevalence is rising in Wales As it is globally.’  </w:t>
      </w:r>
      <w:r w:rsidDel="00000000" w:rsidR="00000000" w:rsidRPr="00000000">
        <w:rPr>
          <w:b w:val="1"/>
          <w:sz w:val="24"/>
          <w:szCs w:val="24"/>
          <w:rtl w:val="0"/>
        </w:rPr>
        <w:t xml:space="preserve">Agha, (2017)</w:t>
      </w:r>
      <w:r w:rsidDel="00000000" w:rsidR="00000000" w:rsidRPr="00000000">
        <w:rPr>
          <w:sz w:val="24"/>
          <w:szCs w:val="24"/>
          <w:rtl w:val="0"/>
        </w:rPr>
        <w:t xml:space="preserve"> explains that ‘obesity is growing increasingly and is becoming more of a  public health problem which is affecting an increasing number of countries worldwide because of its prevalence, costs, and the health effects’ , </w:t>
      </w:r>
      <w:r w:rsidDel="00000000" w:rsidR="00000000" w:rsidRPr="00000000">
        <w:rPr>
          <w:b w:val="1"/>
          <w:sz w:val="24"/>
          <w:szCs w:val="24"/>
          <w:rtl w:val="0"/>
        </w:rPr>
        <w:t xml:space="preserve">Agha, (2017) </w:t>
      </w:r>
      <w:r w:rsidDel="00000000" w:rsidR="00000000" w:rsidRPr="00000000">
        <w:rPr>
          <w:sz w:val="24"/>
          <w:szCs w:val="24"/>
          <w:rtl w:val="0"/>
        </w:rPr>
        <w:t xml:space="preserve">also makes it clear that by </w:t>
      </w:r>
      <w:r w:rsidDel="00000000" w:rsidR="00000000" w:rsidRPr="00000000">
        <w:rPr>
          <w:sz w:val="24"/>
          <w:szCs w:val="24"/>
          <w:highlight w:val="white"/>
          <w:rtl w:val="0"/>
        </w:rPr>
        <w:t xml:space="preserve">2050,  males children who are aged between  6–10 will have a higher rate of obesity than girls with an estimate of 50% of boys being obese by 2050. </w:t>
      </w:r>
      <w:r w:rsidDel="00000000" w:rsidR="00000000" w:rsidRPr="00000000">
        <w:rPr>
          <w:sz w:val="24"/>
          <w:szCs w:val="24"/>
          <w:rtl w:val="0"/>
        </w:rPr>
        <w:t xml:space="preserve">This is indicating that obesity is not just affecting one specific part of the world it is affecting people worldwide. </w:t>
      </w:r>
      <w:r w:rsidDel="00000000" w:rsidR="00000000" w:rsidRPr="00000000">
        <w:rPr>
          <w:b w:val="1"/>
          <w:sz w:val="24"/>
          <w:szCs w:val="24"/>
          <w:rtl w:val="0"/>
        </w:rPr>
        <w:t xml:space="preserve">Flint et al, (2015) </w:t>
      </w:r>
      <w:r w:rsidDel="00000000" w:rsidR="00000000" w:rsidRPr="00000000">
        <w:rPr>
          <w:sz w:val="24"/>
          <w:szCs w:val="24"/>
          <w:rtl w:val="0"/>
        </w:rPr>
        <w:t xml:space="preserve">agree with the above statement in explaining that</w:t>
      </w:r>
      <w:r w:rsidDel="00000000" w:rsidR="00000000" w:rsidRPr="00000000">
        <w:rPr>
          <w:sz w:val="24"/>
          <w:szCs w:val="24"/>
          <w:highlight w:val="white"/>
          <w:rtl w:val="0"/>
        </w:rPr>
        <w:t xml:space="preserve"> ‘over the past 20 years the number of people classified as overweight’, </w:t>
      </w:r>
      <w:r w:rsidDel="00000000" w:rsidR="00000000" w:rsidRPr="00000000">
        <w:rPr>
          <w:b w:val="1"/>
          <w:sz w:val="24"/>
          <w:szCs w:val="24"/>
          <w:highlight w:val="white"/>
          <w:rtl w:val="0"/>
        </w:rPr>
        <w:t xml:space="preserve">Flint et al. (2015)</w:t>
      </w:r>
      <w:r w:rsidDel="00000000" w:rsidR="00000000" w:rsidRPr="00000000">
        <w:rPr>
          <w:sz w:val="24"/>
          <w:szCs w:val="24"/>
          <w:highlight w:val="white"/>
          <w:rtl w:val="0"/>
        </w:rPr>
        <w:t xml:space="preserve"> also explain that the prevalence of obesity within  the UK has increased and is closely matching with the US. </w:t>
      </w:r>
    </w:p>
    <w:p w:rsidR="00000000" w:rsidDel="00000000" w:rsidP="00000000" w:rsidRDefault="00000000" w:rsidRPr="00000000" w14:paraId="00000063">
      <w:pPr>
        <w:spacing w:line="360" w:lineRule="auto"/>
        <w:rPr>
          <w:sz w:val="24"/>
          <w:szCs w:val="24"/>
          <w:highlight w:val="white"/>
        </w:rPr>
      </w:pPr>
      <w:r w:rsidDel="00000000" w:rsidR="00000000" w:rsidRPr="00000000">
        <w:rPr>
          <w:sz w:val="24"/>
          <w:szCs w:val="24"/>
          <w:highlight w:val="white"/>
          <w:rtl w:val="0"/>
        </w:rPr>
        <w:t xml:space="preserve">       </w:t>
      </w:r>
      <w:r w:rsidDel="00000000" w:rsidR="00000000" w:rsidRPr="00000000">
        <w:rPr>
          <w:b w:val="1"/>
          <w:sz w:val="24"/>
          <w:szCs w:val="24"/>
          <w:highlight w:val="white"/>
          <w:rtl w:val="0"/>
        </w:rPr>
        <w:t xml:space="preserve">NHS Wales, (2014) </w:t>
      </w:r>
      <w:r w:rsidDel="00000000" w:rsidR="00000000" w:rsidRPr="00000000">
        <w:rPr>
          <w:sz w:val="24"/>
          <w:szCs w:val="24"/>
          <w:highlight w:val="white"/>
          <w:rtl w:val="0"/>
        </w:rPr>
        <w:t xml:space="preserve">explains that ‘the amount of the Welsh population which is overweight or obese currently stands at 58% and the  illnesses that are linked  with obesity are costing the Welsh NHS more than £73m a year’. </w:t>
      </w:r>
      <w:r w:rsidDel="00000000" w:rsidR="00000000" w:rsidRPr="00000000">
        <w:rPr>
          <w:b w:val="1"/>
          <w:sz w:val="24"/>
          <w:szCs w:val="24"/>
          <w:highlight w:val="white"/>
          <w:rtl w:val="0"/>
        </w:rPr>
        <w:t xml:space="preserve">GOV.UK, (2017)</w:t>
      </w:r>
      <w:r w:rsidDel="00000000" w:rsidR="00000000" w:rsidRPr="00000000">
        <w:rPr>
          <w:sz w:val="24"/>
          <w:szCs w:val="24"/>
          <w:highlight w:val="white"/>
          <w:rtl w:val="0"/>
        </w:rPr>
        <w:t xml:space="preserve"> agrees with the statement above in explaining further that ‘the </w:t>
      </w:r>
      <w:r w:rsidDel="00000000" w:rsidR="00000000" w:rsidRPr="00000000">
        <w:rPr>
          <w:sz w:val="24"/>
          <w:szCs w:val="24"/>
          <w:highlight w:val="white"/>
          <w:rtl w:val="0"/>
        </w:rPr>
        <w:t xml:space="preserve">estimated costs that the NHS have spent on obesity and related health issues is £6.1 billion in 2014 to 2015 and that the UK-wide NHS costs are expected to reach an alarming  £9</w:t>
      </w:r>
      <w:r w:rsidDel="00000000" w:rsidR="00000000" w:rsidRPr="00000000">
        <w:rPr>
          <w:sz w:val="24"/>
          <w:szCs w:val="24"/>
          <w:highlight w:val="white"/>
          <w:rtl w:val="0"/>
        </w:rPr>
        <w:t xml:space="preserve">.7 billion by 2050, with wider expenses to society expected to reach £49.9 billion per year’. </w:t>
      </w:r>
      <w:r w:rsidDel="00000000" w:rsidR="00000000" w:rsidRPr="00000000">
        <w:rPr>
          <w:b w:val="1"/>
          <w:sz w:val="24"/>
          <w:szCs w:val="24"/>
          <w:highlight w:val="white"/>
          <w:rtl w:val="0"/>
        </w:rPr>
        <w:t xml:space="preserve">National Institute For Health and Care Excellence, (2015)</w:t>
      </w:r>
      <w:r w:rsidDel="00000000" w:rsidR="00000000" w:rsidRPr="00000000">
        <w:rPr>
          <w:sz w:val="24"/>
          <w:szCs w:val="24"/>
          <w:highlight w:val="white"/>
          <w:rtl w:val="0"/>
        </w:rPr>
        <w:t xml:space="preserve"> backs up what </w:t>
      </w:r>
      <w:r w:rsidDel="00000000" w:rsidR="00000000" w:rsidRPr="00000000">
        <w:rPr>
          <w:b w:val="1"/>
          <w:sz w:val="24"/>
          <w:szCs w:val="24"/>
          <w:highlight w:val="white"/>
          <w:rtl w:val="0"/>
        </w:rPr>
        <w:t xml:space="preserve">GOV.UK, (2017) </w:t>
      </w:r>
      <w:r w:rsidDel="00000000" w:rsidR="00000000" w:rsidRPr="00000000">
        <w:rPr>
          <w:sz w:val="24"/>
          <w:szCs w:val="24"/>
          <w:highlight w:val="white"/>
          <w:rtl w:val="0"/>
        </w:rPr>
        <w:t xml:space="preserve">said in writing a</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statement that obesity could cost under £50 billion in 2050 if obesity rates continue to increase and are left unchecked. </w:t>
      </w:r>
      <w:r w:rsidDel="00000000" w:rsidR="00000000" w:rsidRPr="00000000">
        <w:rPr>
          <w:b w:val="1"/>
          <w:sz w:val="24"/>
          <w:szCs w:val="24"/>
          <w:highlight w:val="white"/>
          <w:rtl w:val="0"/>
        </w:rPr>
        <w:t xml:space="preserve"> Public Health Wales, (2018) </w:t>
      </w:r>
      <w:r w:rsidDel="00000000" w:rsidR="00000000" w:rsidRPr="00000000">
        <w:rPr>
          <w:sz w:val="24"/>
          <w:szCs w:val="24"/>
          <w:highlight w:val="white"/>
          <w:rtl w:val="0"/>
        </w:rPr>
        <w:t xml:space="preserve">gives similar figures as </w:t>
      </w:r>
      <w:r w:rsidDel="00000000" w:rsidR="00000000" w:rsidRPr="00000000">
        <w:rPr>
          <w:b w:val="1"/>
          <w:sz w:val="24"/>
          <w:szCs w:val="24"/>
          <w:highlight w:val="white"/>
          <w:rtl w:val="0"/>
        </w:rPr>
        <w:t xml:space="preserve">GOV.UK,(2017) </w:t>
      </w:r>
      <w:r w:rsidDel="00000000" w:rsidR="00000000" w:rsidRPr="00000000">
        <w:rPr>
          <w:sz w:val="24"/>
          <w:szCs w:val="24"/>
          <w:highlight w:val="white"/>
          <w:rtl w:val="0"/>
        </w:rPr>
        <w:t xml:space="preserve">and </w:t>
      </w:r>
      <w:r w:rsidDel="00000000" w:rsidR="00000000" w:rsidRPr="00000000">
        <w:rPr>
          <w:b w:val="1"/>
          <w:sz w:val="24"/>
          <w:szCs w:val="24"/>
          <w:highlight w:val="white"/>
          <w:rtl w:val="0"/>
        </w:rPr>
        <w:t xml:space="preserve">National Institute For Healthcare Excellence, (2015) </w:t>
      </w:r>
      <w:r w:rsidDel="00000000" w:rsidR="00000000" w:rsidRPr="00000000">
        <w:rPr>
          <w:sz w:val="24"/>
          <w:szCs w:val="24"/>
          <w:highlight w:val="white"/>
          <w:rtl w:val="0"/>
        </w:rPr>
        <w:t xml:space="preserve">have provided in writing that the obesity prevalence in Wales is projected to rise by an additional 160,000 people to 1.63 million by 2030, increasing from 59% in 2015 to 64.4%17 if past trends continue unchanged. This is indicating that if nothing is done to prevent or stop obesity then the obesity crisis will only keep rising and effect more and more people and their lives and health. </w:t>
      </w:r>
    </w:p>
    <w:p w:rsidR="00000000" w:rsidDel="00000000" w:rsidP="00000000" w:rsidRDefault="00000000" w:rsidRPr="00000000" w14:paraId="00000064">
      <w:pPr>
        <w:spacing w:line="360" w:lineRule="auto"/>
        <w:rPr>
          <w:b w:val="1"/>
          <w:sz w:val="24"/>
          <w:szCs w:val="24"/>
          <w:highlight w:val="white"/>
          <w:u w:val="single"/>
        </w:rPr>
      </w:pPr>
      <w:r w:rsidDel="00000000" w:rsidR="00000000" w:rsidRPr="00000000">
        <w:rPr>
          <w:sz w:val="24"/>
          <w:szCs w:val="24"/>
          <w:highlight w:val="white"/>
          <w:rtl w:val="0"/>
        </w:rPr>
        <w:t xml:space="preserve">    </w:t>
      </w:r>
      <w:r w:rsidDel="00000000" w:rsidR="00000000" w:rsidRPr="00000000">
        <w:rPr>
          <w:b w:val="1"/>
          <w:sz w:val="24"/>
          <w:szCs w:val="24"/>
          <w:highlight w:val="white"/>
          <w:rtl w:val="0"/>
        </w:rPr>
        <w:t xml:space="preserve">  Welsh Government, (2019)</w:t>
      </w:r>
      <w:r w:rsidDel="00000000" w:rsidR="00000000" w:rsidRPr="00000000">
        <w:rPr>
          <w:sz w:val="24"/>
          <w:szCs w:val="24"/>
          <w:highlight w:val="white"/>
          <w:rtl w:val="0"/>
        </w:rPr>
        <w:t xml:space="preserve"> explain that in a recent Stay Well in Wales survey that was given out to the public found that 70% of welsh people agreed  that the advertising of unhealthy foods to children should be banned, 88% agree that schools should teach children more about  healthy lifestyles and 82% agree that healthy foods should cost less compared to unhealthy foods. This is demonstrating that more and more people are starting to realize that something needs to be done in order to prevent and stop obesity in people rising and that in order to support people overcoming obesity some advertisements such as tv adverts and posters should be banned, which should result in more people overcoming obesity and start to become healthier. </w:t>
      </w:r>
      <w:r w:rsidDel="00000000" w:rsidR="00000000" w:rsidRPr="00000000">
        <w:rPr>
          <w:rtl w:val="0"/>
        </w:rPr>
      </w:r>
    </w:p>
    <w:p w:rsidR="00000000" w:rsidDel="00000000" w:rsidP="00000000" w:rsidRDefault="00000000" w:rsidRPr="00000000" w14:paraId="00000065">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6">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7">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8">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9">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A">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B">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C">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6D">
      <w:pPr>
        <w:spacing w:line="360" w:lineRule="auto"/>
        <w:rPr>
          <w:b w:val="1"/>
          <w:color w:val="ff0000"/>
          <w:sz w:val="24"/>
          <w:szCs w:val="24"/>
          <w:highlight w:val="white"/>
          <w:u w:val="single"/>
        </w:rPr>
      </w:pPr>
      <w:r w:rsidDel="00000000" w:rsidR="00000000" w:rsidRPr="00000000">
        <w:rPr>
          <w:b w:val="1"/>
          <w:sz w:val="24"/>
          <w:szCs w:val="24"/>
          <w:highlight w:val="white"/>
          <w:u w:val="single"/>
          <w:rtl w:val="0"/>
        </w:rPr>
        <w:t xml:space="preserve">Policies- </w:t>
      </w:r>
      <w:r w:rsidDel="00000000" w:rsidR="00000000" w:rsidRPr="00000000">
        <w:rPr>
          <w:rtl w:val="0"/>
        </w:rPr>
      </w:r>
    </w:p>
    <w:p w:rsidR="00000000" w:rsidDel="00000000" w:rsidP="00000000" w:rsidRDefault="00000000" w:rsidRPr="00000000" w14:paraId="0000006E">
      <w:pPr>
        <w:spacing w:line="360" w:lineRule="auto"/>
        <w:rPr>
          <w:sz w:val="24"/>
          <w:szCs w:val="24"/>
          <w:highlight w:val="white"/>
        </w:rPr>
      </w:pPr>
      <w:r w:rsidDel="00000000" w:rsidR="00000000" w:rsidRPr="00000000">
        <w:rPr>
          <w:sz w:val="24"/>
          <w:szCs w:val="24"/>
          <w:highlight w:val="white"/>
          <w:rtl w:val="0"/>
        </w:rPr>
        <w:t xml:space="preserve">Policies are in place to help tackle obesity and one of these policies is the all-Wales pathway. </w:t>
      </w:r>
      <w:r w:rsidDel="00000000" w:rsidR="00000000" w:rsidRPr="00000000">
        <w:rPr>
          <w:b w:val="1"/>
          <w:sz w:val="24"/>
          <w:szCs w:val="24"/>
          <w:highlight w:val="white"/>
          <w:rtl w:val="0"/>
        </w:rPr>
        <w:t xml:space="preserve">BDA, (2019) </w:t>
      </w:r>
      <w:r w:rsidDel="00000000" w:rsidR="00000000" w:rsidRPr="00000000">
        <w:rPr>
          <w:sz w:val="24"/>
          <w:szCs w:val="24"/>
          <w:highlight w:val="white"/>
          <w:rtl w:val="0"/>
        </w:rPr>
        <w:t xml:space="preserve">illustrates that ‘the</w:t>
      </w:r>
      <w:r w:rsidDel="00000000" w:rsidR="00000000" w:rsidRPr="00000000">
        <w:rPr>
          <w:sz w:val="24"/>
          <w:szCs w:val="24"/>
          <w:highlight w:val="white"/>
          <w:rtl w:val="0"/>
        </w:rPr>
        <w:t xml:space="preserve"> Pathway was developed by the Welsh Government in 2010, and sets out a variety of services that should be available to the public to help prevent and treat obesity, across four tiers.’ </w:t>
      </w:r>
      <w:r w:rsidDel="00000000" w:rsidR="00000000" w:rsidRPr="00000000">
        <w:rPr>
          <w:b w:val="1"/>
          <w:sz w:val="24"/>
          <w:szCs w:val="24"/>
          <w:highlight w:val="white"/>
          <w:rtl w:val="0"/>
        </w:rPr>
        <w:t xml:space="preserve">Jones, and Millett, (2015) </w:t>
      </w:r>
      <w:r w:rsidDel="00000000" w:rsidR="00000000" w:rsidRPr="00000000">
        <w:rPr>
          <w:sz w:val="24"/>
          <w:szCs w:val="24"/>
          <w:highlight w:val="white"/>
          <w:rtl w:val="0"/>
        </w:rPr>
        <w:t xml:space="preserve">and </w:t>
      </w:r>
      <w:r w:rsidDel="00000000" w:rsidR="00000000" w:rsidRPr="00000000">
        <w:rPr>
          <w:b w:val="1"/>
          <w:sz w:val="24"/>
          <w:szCs w:val="24"/>
          <w:highlight w:val="white"/>
          <w:rtl w:val="0"/>
        </w:rPr>
        <w:t xml:space="preserve">The Welsh Government, (2016) </w:t>
      </w:r>
      <w:r w:rsidDel="00000000" w:rsidR="00000000" w:rsidRPr="00000000">
        <w:rPr>
          <w:sz w:val="24"/>
          <w:szCs w:val="24"/>
          <w:highlight w:val="white"/>
          <w:rtl w:val="0"/>
        </w:rPr>
        <w:t xml:space="preserve">goes into more detail on what </w:t>
      </w:r>
      <w:r w:rsidDel="00000000" w:rsidR="00000000" w:rsidRPr="00000000">
        <w:rPr>
          <w:b w:val="1"/>
          <w:sz w:val="24"/>
          <w:szCs w:val="24"/>
          <w:highlight w:val="white"/>
          <w:rtl w:val="0"/>
        </w:rPr>
        <w:t xml:space="preserve">BDA,(2019)</w:t>
      </w:r>
      <w:r w:rsidDel="00000000" w:rsidR="00000000" w:rsidRPr="00000000">
        <w:rPr>
          <w:sz w:val="24"/>
          <w:szCs w:val="24"/>
          <w:highlight w:val="white"/>
          <w:rtl w:val="0"/>
        </w:rPr>
        <w:t xml:space="preserve"> said in explaining that the variety of levels in place are community-based prevention, early intervention services, specialist weight management, and bariatric surgery.  This policy suggests that it helps support people by making sure that there are stages in place to prevent obesity and then stages in place to help people who need treatment and support with overcoming obesity, however</w:t>
      </w:r>
      <w:r w:rsidDel="00000000" w:rsidR="00000000" w:rsidRPr="00000000">
        <w:rPr>
          <w:b w:val="1"/>
          <w:sz w:val="24"/>
          <w:szCs w:val="24"/>
          <w:highlight w:val="white"/>
          <w:rtl w:val="0"/>
        </w:rPr>
        <w:t xml:space="preserve"> James, (2016)</w:t>
      </w:r>
      <w:r w:rsidDel="00000000" w:rsidR="00000000" w:rsidRPr="00000000">
        <w:rPr>
          <w:sz w:val="24"/>
          <w:szCs w:val="24"/>
          <w:highlight w:val="white"/>
          <w:rtl w:val="0"/>
        </w:rPr>
        <w:t xml:space="preserve"> states that t</w:t>
      </w:r>
      <w:r w:rsidDel="00000000" w:rsidR="00000000" w:rsidRPr="00000000">
        <w:rPr>
          <w:sz w:val="24"/>
          <w:szCs w:val="24"/>
          <w:highlight w:val="white"/>
          <w:rtl w:val="0"/>
        </w:rPr>
        <w:t xml:space="preserve">here have been many doubts that the Obesity Pathway has not been fully implemented and that there is a  poor  level 3 services being provided , as well as calls for a clearer national direction on tackling obesity. This is suggesting that even though this policy has been put in place and has effective services there are limitations to its effectiveness which can cause problems in helping people overcome obesity. </w:t>
      </w:r>
      <w:r w:rsidDel="00000000" w:rsidR="00000000" w:rsidRPr="00000000">
        <w:rPr>
          <w:rtl w:val="0"/>
        </w:rPr>
      </w:r>
    </w:p>
    <w:p w:rsidR="00000000" w:rsidDel="00000000" w:rsidP="00000000" w:rsidRDefault="00000000" w:rsidRPr="00000000" w14:paraId="0000006F">
      <w:pPr>
        <w:spacing w:line="360" w:lineRule="auto"/>
        <w:rPr>
          <w:sz w:val="24"/>
          <w:szCs w:val="24"/>
          <w:highlight w:val="white"/>
        </w:rPr>
      </w:pPr>
      <w:r w:rsidDel="00000000" w:rsidR="00000000" w:rsidRPr="00000000">
        <w:rPr>
          <w:sz w:val="24"/>
          <w:szCs w:val="24"/>
          <w:highlight w:val="white"/>
          <w:rtl w:val="0"/>
        </w:rPr>
        <w:t xml:space="preserve">         Another policy that is in place to help prevent obesity is the wellbeing of future generations act 2015. The Act sets out five different ways of working with the public to achieve the seven main wellbeing goals and these are prevention, integration, involvement, collaboration and long term </w:t>
      </w:r>
      <w:r w:rsidDel="00000000" w:rsidR="00000000" w:rsidRPr="00000000">
        <w:rPr>
          <w:b w:val="1"/>
          <w:sz w:val="24"/>
          <w:szCs w:val="24"/>
          <w:highlight w:val="white"/>
          <w:rtl w:val="0"/>
        </w:rPr>
        <w:t xml:space="preserve">(Future Generations Commissioner for Wales, 2018). </w:t>
      </w:r>
      <w:r w:rsidDel="00000000" w:rsidR="00000000" w:rsidRPr="00000000">
        <w:rPr>
          <w:rtl w:val="0"/>
        </w:rPr>
      </w:r>
    </w:p>
    <w:p w:rsidR="00000000" w:rsidDel="00000000" w:rsidP="00000000" w:rsidRDefault="00000000" w:rsidRPr="00000000" w14:paraId="00000070">
      <w:pPr>
        <w:spacing w:line="360" w:lineRule="auto"/>
        <w:rPr>
          <w:sz w:val="24"/>
          <w:szCs w:val="24"/>
        </w:rPr>
      </w:pPr>
      <w:r w:rsidDel="00000000" w:rsidR="00000000" w:rsidRPr="00000000">
        <w:rPr>
          <w:sz w:val="24"/>
          <w:szCs w:val="24"/>
          <w:highlight w:val="white"/>
          <w:rtl w:val="0"/>
        </w:rPr>
        <w:t xml:space="preserve">            </w:t>
      </w:r>
      <w:r w:rsidDel="00000000" w:rsidR="00000000" w:rsidRPr="00000000">
        <w:rPr>
          <w:b w:val="1"/>
          <w:sz w:val="24"/>
          <w:szCs w:val="24"/>
          <w:highlight w:val="white"/>
          <w:rtl w:val="0"/>
        </w:rPr>
        <w:t xml:space="preserve">   Future Generations Commissioner For Wales, (2018) </w:t>
      </w:r>
      <w:r w:rsidDel="00000000" w:rsidR="00000000" w:rsidRPr="00000000">
        <w:rPr>
          <w:sz w:val="24"/>
          <w:szCs w:val="24"/>
          <w:highlight w:val="white"/>
          <w:rtl w:val="0"/>
        </w:rPr>
        <w:t xml:space="preserve">also explain that the </w:t>
      </w:r>
      <w:r w:rsidDel="00000000" w:rsidR="00000000" w:rsidRPr="00000000">
        <w:rPr>
          <w:sz w:val="24"/>
          <w:szCs w:val="24"/>
          <w:highlight w:val="white"/>
          <w:rtl w:val="0"/>
        </w:rPr>
        <w:t xml:space="preserve">act also discusses seven well-being goals, one of those goals is the 'a healthier Wales'  goal which requires a broad, inclusive view to be taken to tackle problems that are identified concerning obesity, and  It encourages the proposal and implementation of public health interventions that can look towards helping to contribute to as many of these goals to maximise health gains </w:t>
      </w:r>
      <w:r w:rsidDel="00000000" w:rsidR="00000000" w:rsidRPr="00000000">
        <w:rPr>
          <w:b w:val="1"/>
          <w:sz w:val="24"/>
          <w:szCs w:val="24"/>
          <w:highlight w:val="white"/>
          <w:rtl w:val="0"/>
        </w:rPr>
        <w:t xml:space="preserve">(</w:t>
      </w:r>
      <w:r w:rsidDel="00000000" w:rsidR="00000000" w:rsidRPr="00000000">
        <w:rPr>
          <w:b w:val="1"/>
          <w:sz w:val="24"/>
          <w:szCs w:val="24"/>
          <w:rtl w:val="0"/>
        </w:rPr>
        <w:t xml:space="preserve">Jones, and Brunt, (2017). </w:t>
      </w:r>
      <w:r w:rsidDel="00000000" w:rsidR="00000000" w:rsidRPr="00000000">
        <w:rPr>
          <w:sz w:val="24"/>
          <w:szCs w:val="24"/>
          <w:rtl w:val="0"/>
        </w:rPr>
        <w:t xml:space="preserve">These policies are in place to do as much as they can to prevent obesity rising within Wales and to prevent obesity within different communities. </w:t>
      </w:r>
      <w:r w:rsidDel="00000000" w:rsidR="00000000" w:rsidRPr="00000000">
        <w:rPr>
          <w:b w:val="1"/>
          <w:sz w:val="24"/>
          <w:szCs w:val="24"/>
          <w:rtl w:val="0"/>
        </w:rPr>
        <w:t xml:space="preserve">The Welsh NHS Confederation, (2017) </w:t>
      </w:r>
      <w:r w:rsidDel="00000000" w:rsidR="00000000" w:rsidRPr="00000000">
        <w:rPr>
          <w:sz w:val="24"/>
          <w:szCs w:val="24"/>
          <w:rtl w:val="0"/>
        </w:rPr>
        <w:t xml:space="preserve">states that healthcare professionals play a key role in supporting people to lose weight and maintain a healthy weight. It is vital they are equipped with the time, skills and resources to identify and support those who need it and that this requirement is underpinned by sustained and significant investment from the Welsh Government. </w:t>
      </w:r>
      <w:r w:rsidDel="00000000" w:rsidR="00000000" w:rsidRPr="00000000">
        <w:rPr>
          <w:b w:val="1"/>
          <w:sz w:val="24"/>
          <w:szCs w:val="24"/>
          <w:rtl w:val="0"/>
        </w:rPr>
        <w:t xml:space="preserve">Royal College Of Nursing, (2019) </w:t>
      </w:r>
      <w:r w:rsidDel="00000000" w:rsidR="00000000" w:rsidRPr="00000000">
        <w:rPr>
          <w:sz w:val="24"/>
          <w:szCs w:val="24"/>
          <w:rtl w:val="0"/>
        </w:rPr>
        <w:t xml:space="preserve">points out that </w:t>
      </w:r>
      <w:r w:rsidDel="00000000" w:rsidR="00000000" w:rsidRPr="00000000">
        <w:rPr>
          <w:sz w:val="24"/>
          <w:szCs w:val="24"/>
          <w:highlight w:val="white"/>
          <w:rtl w:val="0"/>
        </w:rPr>
        <w:t xml:space="preserve">n</w:t>
      </w:r>
      <w:r w:rsidDel="00000000" w:rsidR="00000000" w:rsidRPr="00000000">
        <w:rPr>
          <w:sz w:val="24"/>
          <w:szCs w:val="24"/>
          <w:highlight w:val="white"/>
          <w:rtl w:val="0"/>
        </w:rPr>
        <w:t xml:space="preserve">urses play a vital role in offering advice and support to help people achieve a healthy weight and adopt a healthy lifestyle.</w:t>
      </w:r>
      <w:r w:rsidDel="00000000" w:rsidR="00000000" w:rsidRPr="00000000">
        <w:rPr>
          <w:b w:val="1"/>
          <w:sz w:val="24"/>
          <w:szCs w:val="24"/>
          <w:highlight w:val="white"/>
          <w:rtl w:val="0"/>
        </w:rPr>
        <w:t xml:space="preserve"> Royal Society For Public Health, (2014) </w:t>
      </w:r>
      <w:r w:rsidDel="00000000" w:rsidR="00000000" w:rsidRPr="00000000">
        <w:rPr>
          <w:sz w:val="24"/>
          <w:szCs w:val="24"/>
          <w:highlight w:val="white"/>
          <w:rtl w:val="0"/>
        </w:rPr>
        <w:t xml:space="preserve">agrees with </w:t>
      </w:r>
      <w:r w:rsidDel="00000000" w:rsidR="00000000" w:rsidRPr="00000000">
        <w:rPr>
          <w:b w:val="1"/>
          <w:sz w:val="24"/>
          <w:szCs w:val="24"/>
          <w:highlight w:val="white"/>
          <w:rtl w:val="0"/>
        </w:rPr>
        <w:t xml:space="preserve">Royal College Of Nursing, (2019)</w:t>
      </w:r>
      <w:r w:rsidDel="00000000" w:rsidR="00000000" w:rsidRPr="00000000">
        <w:rPr>
          <w:sz w:val="24"/>
          <w:szCs w:val="24"/>
          <w:highlight w:val="white"/>
          <w:rtl w:val="0"/>
        </w:rPr>
        <w:t xml:space="preserve"> in also pointing out that</w:t>
      </w:r>
      <w:r w:rsidDel="00000000" w:rsidR="00000000" w:rsidRPr="00000000">
        <w:rPr>
          <w:color w:val="6a6a6a"/>
          <w:sz w:val="24"/>
          <w:szCs w:val="24"/>
          <w:highlight w:val="white"/>
          <w:rtl w:val="0"/>
        </w:rPr>
        <w:t xml:space="preserve"> </w:t>
      </w:r>
      <w:r w:rsidDel="00000000" w:rsidR="00000000" w:rsidRPr="00000000">
        <w:rPr>
          <w:sz w:val="24"/>
          <w:szCs w:val="24"/>
          <w:highlight w:val="white"/>
          <w:rtl w:val="0"/>
        </w:rPr>
        <w:t xml:space="preserve">healthcare staff members need to be role models in order to help people understand the importance of losing weight and that is also important that the people try and listen to the lifestyle advice that professionals are giving them. T</w:t>
      </w:r>
      <w:r w:rsidDel="00000000" w:rsidR="00000000" w:rsidRPr="00000000">
        <w:rPr>
          <w:sz w:val="24"/>
          <w:szCs w:val="24"/>
          <w:rtl w:val="0"/>
        </w:rPr>
        <w:t xml:space="preserve">his is suggesting that by ensuring that professionals are fully trained and have the correct resources and play their role in  helping people who are obese it will help people get the support that they need and help them in the process of recovering from obesity. </w:t>
      </w:r>
    </w:p>
    <w:p w:rsidR="00000000" w:rsidDel="00000000" w:rsidP="00000000" w:rsidRDefault="00000000" w:rsidRPr="00000000" w14:paraId="00000071">
      <w:pPr>
        <w:spacing w:line="360" w:lineRule="auto"/>
        <w:rPr>
          <w:sz w:val="24"/>
          <w:szCs w:val="24"/>
        </w:rPr>
      </w:pPr>
      <w:r w:rsidDel="00000000" w:rsidR="00000000" w:rsidRPr="00000000">
        <w:rPr>
          <w:sz w:val="24"/>
          <w:szCs w:val="24"/>
          <w:rtl w:val="0"/>
        </w:rPr>
        <w:t xml:space="preserve">        Obesity is also being tackled by putting in procedures to limit the amount of advertising and promotion that is being done involving unhealthy food, </w:t>
      </w:r>
      <w:r w:rsidDel="00000000" w:rsidR="00000000" w:rsidRPr="00000000">
        <w:rPr>
          <w:b w:val="1"/>
          <w:sz w:val="24"/>
          <w:szCs w:val="24"/>
          <w:rtl w:val="0"/>
        </w:rPr>
        <w:t xml:space="preserve">Royal College Of Paediatrics And Child Health, (2018) </w:t>
      </w:r>
      <w:r w:rsidDel="00000000" w:rsidR="00000000" w:rsidRPr="00000000">
        <w:rPr>
          <w:sz w:val="24"/>
          <w:szCs w:val="24"/>
          <w:rtl w:val="0"/>
        </w:rPr>
        <w:t xml:space="preserve">clarify that plans include proposals to decrease the amount of advertising and promotion of unhealthy foods within public places. </w:t>
      </w:r>
      <w:r w:rsidDel="00000000" w:rsidR="00000000" w:rsidRPr="00000000">
        <w:rPr>
          <w:b w:val="1"/>
          <w:sz w:val="24"/>
          <w:szCs w:val="24"/>
          <w:rtl w:val="0"/>
        </w:rPr>
        <w:t xml:space="preserve">Barber et al, (2018) </w:t>
      </w:r>
      <w:r w:rsidDel="00000000" w:rsidR="00000000" w:rsidRPr="00000000">
        <w:rPr>
          <w:sz w:val="24"/>
          <w:szCs w:val="24"/>
          <w:rtl w:val="0"/>
        </w:rPr>
        <w:t xml:space="preserve">wrote that one procedure that was put in place was a ban on the advertising of HFSS foods during children’s airtime and during programmes where there is a disproportionately high child audience was introduced in the UK in 2007, and in 2010, a final review of HFSS was written advertising restrictions on children’s airtime and at this time, it estimated that children had seen less HFSS advertising than before the ban. This is indicating that by limiting the amount of advertising that is being done, it might make people make healthier choices when they go out as there is not going to be temptation around them from posters or other advertisements. </w:t>
      </w:r>
      <w:r w:rsidDel="00000000" w:rsidR="00000000" w:rsidRPr="00000000">
        <w:rPr>
          <w:rtl w:val="0"/>
        </w:rPr>
      </w:r>
    </w:p>
    <w:p w:rsidR="00000000" w:rsidDel="00000000" w:rsidP="00000000" w:rsidRDefault="00000000" w:rsidRPr="00000000" w14:paraId="00000072">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73">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4">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5">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6">
      <w:pPr>
        <w:spacing w:line="360" w:lineRule="auto"/>
        <w:rPr>
          <w:b w:val="1"/>
          <w:color w:val="ff0000"/>
          <w:sz w:val="24"/>
          <w:szCs w:val="24"/>
          <w:highlight w:val="white"/>
          <w:u w:val="single"/>
        </w:rPr>
      </w:pPr>
      <w:r w:rsidDel="00000000" w:rsidR="00000000" w:rsidRPr="00000000">
        <w:rPr>
          <w:b w:val="1"/>
          <w:sz w:val="24"/>
          <w:szCs w:val="24"/>
          <w:highlight w:val="white"/>
          <w:u w:val="single"/>
          <w:rtl w:val="0"/>
        </w:rPr>
        <w:t xml:space="preserve">Health risks and consequences- </w:t>
      </w:r>
      <w:r w:rsidDel="00000000" w:rsidR="00000000" w:rsidRPr="00000000">
        <w:rPr>
          <w:rtl w:val="0"/>
        </w:rPr>
      </w:r>
    </w:p>
    <w:p w:rsidR="00000000" w:rsidDel="00000000" w:rsidP="00000000" w:rsidRDefault="00000000" w:rsidRPr="00000000" w14:paraId="00000077">
      <w:pPr>
        <w:spacing w:line="360" w:lineRule="auto"/>
        <w:rPr>
          <w:b w:val="1"/>
          <w:sz w:val="24"/>
          <w:szCs w:val="24"/>
          <w:highlight w:val="white"/>
        </w:rPr>
      </w:pPr>
      <w:r w:rsidDel="00000000" w:rsidR="00000000" w:rsidRPr="00000000">
        <w:rPr>
          <w:b w:val="1"/>
          <w:sz w:val="24"/>
          <w:szCs w:val="24"/>
          <w:highlight w:val="white"/>
          <w:rtl w:val="0"/>
        </w:rPr>
        <w:t xml:space="preserve">Wilkie et al, (2015) </w:t>
      </w:r>
      <w:r w:rsidDel="00000000" w:rsidR="00000000" w:rsidRPr="00000000">
        <w:rPr>
          <w:sz w:val="24"/>
          <w:szCs w:val="24"/>
          <w:highlight w:val="white"/>
          <w:rtl w:val="0"/>
        </w:rPr>
        <w:t xml:space="preserve">wrote that childhood obesity presents a number of different types of long-term health risks, which include several adverse physiological and psychological health consequences. </w:t>
      </w:r>
      <w:r w:rsidDel="00000000" w:rsidR="00000000" w:rsidRPr="00000000">
        <w:rPr>
          <w:b w:val="1"/>
          <w:sz w:val="24"/>
          <w:szCs w:val="24"/>
          <w:highlight w:val="white"/>
          <w:rtl w:val="0"/>
        </w:rPr>
        <w:t xml:space="preserve">GOV.UK, (2018)  </w:t>
      </w:r>
      <w:r w:rsidDel="00000000" w:rsidR="00000000" w:rsidRPr="00000000">
        <w:rPr>
          <w:sz w:val="24"/>
          <w:szCs w:val="24"/>
          <w:highlight w:val="white"/>
          <w:rtl w:val="0"/>
        </w:rPr>
        <w:t xml:space="preserve">and</w:t>
      </w:r>
      <w:r w:rsidDel="00000000" w:rsidR="00000000" w:rsidRPr="00000000">
        <w:rPr>
          <w:b w:val="1"/>
          <w:sz w:val="24"/>
          <w:szCs w:val="24"/>
          <w:highlight w:val="white"/>
          <w:rtl w:val="0"/>
        </w:rPr>
        <w:t xml:space="preserve"> Simmonds et al, (2015) </w:t>
      </w:r>
      <w:r w:rsidDel="00000000" w:rsidR="00000000" w:rsidRPr="00000000">
        <w:rPr>
          <w:sz w:val="24"/>
          <w:szCs w:val="24"/>
          <w:highlight w:val="white"/>
          <w:rtl w:val="0"/>
        </w:rPr>
        <w:t xml:space="preserve">agree with the following statement both explaining that</w:t>
      </w:r>
      <w:r w:rsidDel="00000000" w:rsidR="00000000" w:rsidRPr="00000000">
        <w:rPr>
          <w:b w:val="1"/>
          <w:sz w:val="24"/>
          <w:szCs w:val="24"/>
          <w:highlight w:val="white"/>
          <w:rtl w:val="0"/>
        </w:rPr>
        <w:t xml:space="preserve"> </w:t>
      </w:r>
      <w:r w:rsidDel="00000000" w:rsidR="00000000" w:rsidRPr="00000000">
        <w:rPr>
          <w:sz w:val="24"/>
          <w:szCs w:val="24"/>
          <w:highlight w:val="white"/>
          <w:rtl w:val="0"/>
        </w:rPr>
        <w:t xml:space="preserve">people who are classed as overweight or obese are more likely to develop a variety of different diseases, most commonly type 2 diabetes, hypertension, some cancers, heart disease, stroke, and liver disease. This is illustrating that obesity has many health risks which can cause many problems within people’s lives if not stopped and treated. </w:t>
      </w:r>
      <w:r w:rsidDel="00000000" w:rsidR="00000000" w:rsidRPr="00000000">
        <w:rPr>
          <w:b w:val="1"/>
          <w:sz w:val="24"/>
          <w:szCs w:val="24"/>
          <w:highlight w:val="white"/>
          <w:rtl w:val="0"/>
        </w:rPr>
        <w:t xml:space="preserve">NIDDK,(2015) </w:t>
      </w:r>
      <w:r w:rsidDel="00000000" w:rsidR="00000000" w:rsidRPr="00000000">
        <w:rPr>
          <w:sz w:val="24"/>
          <w:szCs w:val="24"/>
          <w:highlight w:val="white"/>
          <w:rtl w:val="0"/>
        </w:rPr>
        <w:t xml:space="preserve"> goes into more detail on the above health risks in also explaining that obesity causes type 2 diabetes, high blood pressure, sleep apnea, fatty liver disease, kidney disease and osteoarthritis.</w:t>
      </w:r>
      <w:r w:rsidDel="00000000" w:rsidR="00000000" w:rsidRPr="00000000">
        <w:rPr>
          <w:b w:val="1"/>
          <w:sz w:val="24"/>
          <w:szCs w:val="24"/>
          <w:highlight w:val="white"/>
          <w:rtl w:val="0"/>
        </w:rPr>
        <w:t xml:space="preserve"> Cancer Research UK, (2018) </w:t>
      </w:r>
      <w:r w:rsidDel="00000000" w:rsidR="00000000" w:rsidRPr="00000000">
        <w:rPr>
          <w:sz w:val="24"/>
          <w:szCs w:val="24"/>
          <w:highlight w:val="white"/>
          <w:rtl w:val="0"/>
        </w:rPr>
        <w:t xml:space="preserve">wrote that o</w:t>
      </w:r>
      <w:r w:rsidDel="00000000" w:rsidR="00000000" w:rsidRPr="00000000">
        <w:rPr>
          <w:sz w:val="24"/>
          <w:szCs w:val="24"/>
          <w:highlight w:val="white"/>
          <w:rtl w:val="0"/>
        </w:rPr>
        <w:t xml:space="preserve">verweight and obesity causes 13 types of cancer: oesophageal, stomach, bowel, liver, pancreas, gallbladder, breast, uterus, ovary, kidney, thyroid, myeloma, and meningioma, and Overweight and obesity cause 6% of cancer cases in the UK. This is showing that by being obese and overweight it increases people’s chances of developing these diseases and it is increasing the percentage of people developing various types of cancers which can be deadly. </w:t>
      </w:r>
      <w:r w:rsidDel="00000000" w:rsidR="00000000" w:rsidRPr="00000000">
        <w:rPr>
          <w:b w:val="1"/>
          <w:sz w:val="24"/>
          <w:szCs w:val="24"/>
          <w:highlight w:val="white"/>
          <w:rtl w:val="0"/>
        </w:rPr>
        <w:t xml:space="preserve">Keaver, and Webber, (2016)</w:t>
      </w:r>
      <w:r w:rsidDel="00000000" w:rsidR="00000000" w:rsidRPr="00000000">
        <w:rPr>
          <w:sz w:val="24"/>
          <w:szCs w:val="24"/>
          <w:highlight w:val="white"/>
          <w:rtl w:val="0"/>
        </w:rPr>
        <w:t xml:space="preserve"> explains that Wales is projected to have the highest levels of morbid obesity. This is indicating that obesity is becoming a very serious disease in Wales. </w:t>
      </w:r>
      <w:r w:rsidDel="00000000" w:rsidR="00000000" w:rsidRPr="00000000">
        <w:rPr>
          <w:sz w:val="24"/>
          <w:szCs w:val="24"/>
          <w:highlight w:val="white"/>
          <w:rtl w:val="0"/>
        </w:rPr>
        <w:t xml:space="preserve"> This is also suggesting that by using the policies and practices that Public health Wales are providing the health risks that are involved with obesity will decrease and people will become healthier and mortality rates may start to decrease.</w:t>
      </w:r>
      <w:r w:rsidDel="00000000" w:rsidR="00000000" w:rsidRPr="00000000">
        <w:rPr>
          <w:b w:val="1"/>
          <w:sz w:val="24"/>
          <w:szCs w:val="24"/>
          <w:highlight w:val="white"/>
          <w:rtl w:val="0"/>
        </w:rPr>
        <w:t xml:space="preserve"> Raleigh, (2018) </w:t>
      </w:r>
      <w:r w:rsidDel="00000000" w:rsidR="00000000" w:rsidRPr="00000000">
        <w:rPr>
          <w:sz w:val="24"/>
          <w:szCs w:val="24"/>
          <w:highlight w:val="white"/>
          <w:rtl w:val="0"/>
        </w:rPr>
        <w:t xml:space="preserve">explains in a report that m</w:t>
      </w:r>
      <w:r w:rsidDel="00000000" w:rsidR="00000000" w:rsidRPr="00000000">
        <w:rPr>
          <w:sz w:val="24"/>
          <w:szCs w:val="24"/>
          <w:highlight w:val="white"/>
          <w:rtl w:val="0"/>
        </w:rPr>
        <w:t xml:space="preserve">ortality rates within England and Wales have </w:t>
      </w:r>
      <w:hyperlink r:id="rId6">
        <w:r w:rsidDel="00000000" w:rsidR="00000000" w:rsidRPr="00000000">
          <w:rPr>
            <w:sz w:val="24"/>
            <w:szCs w:val="24"/>
            <w:highlight w:val="white"/>
            <w:rtl w:val="0"/>
          </w:rPr>
          <w:t xml:space="preserve">decreased slowly since the 19th century</w:t>
        </w:r>
      </w:hyperlink>
      <w:r w:rsidDel="00000000" w:rsidR="00000000" w:rsidRPr="00000000">
        <w:rPr>
          <w:sz w:val="24"/>
          <w:szCs w:val="24"/>
          <w:highlight w:val="white"/>
          <w:rtl w:val="0"/>
        </w:rPr>
        <w:t xml:space="preserve">, what has lead to a long-term rise in how long people are living in both male and females and the</w:t>
      </w:r>
      <w:r w:rsidDel="00000000" w:rsidR="00000000" w:rsidRPr="00000000">
        <w:rPr>
          <w:sz w:val="24"/>
          <w:szCs w:val="24"/>
          <w:highlight w:val="white"/>
          <w:rtl w:val="0"/>
        </w:rPr>
        <w:t xml:space="preserve"> </w:t>
      </w:r>
      <w:hyperlink r:id="rId7">
        <w:r w:rsidDel="00000000" w:rsidR="00000000" w:rsidRPr="00000000">
          <w:rPr>
            <w:sz w:val="24"/>
            <w:szCs w:val="24"/>
            <w:highlight w:val="white"/>
            <w:rtl w:val="0"/>
          </w:rPr>
          <w:t xml:space="preserve">recent report by the Office for National Statistics</w:t>
        </w:r>
      </w:hyperlink>
      <w:r w:rsidDel="00000000" w:rsidR="00000000" w:rsidRPr="00000000">
        <w:rPr>
          <w:sz w:val="24"/>
          <w:szCs w:val="24"/>
          <w:highlight w:val="white"/>
          <w:rtl w:val="0"/>
        </w:rPr>
        <w:t xml:space="preserve"> is </w:t>
      </w:r>
      <w:r w:rsidDel="00000000" w:rsidR="00000000" w:rsidRPr="00000000">
        <w:rPr>
          <w:sz w:val="24"/>
          <w:szCs w:val="24"/>
          <w:highlight w:val="white"/>
          <w:rtl w:val="0"/>
        </w:rPr>
        <w:t xml:space="preserve">showing that the UK has the lowest rate of improvement in how long people are living  since 2011 among western nations. </w:t>
      </w:r>
      <w:r w:rsidDel="00000000" w:rsidR="00000000" w:rsidRPr="00000000">
        <w:rPr>
          <w:b w:val="1"/>
          <w:sz w:val="24"/>
          <w:szCs w:val="24"/>
          <w:highlight w:val="white"/>
          <w:rtl w:val="0"/>
        </w:rPr>
        <w:t xml:space="preserve">Local Government Association, (2018) </w:t>
      </w:r>
      <w:r w:rsidDel="00000000" w:rsidR="00000000" w:rsidRPr="00000000">
        <w:rPr>
          <w:sz w:val="24"/>
          <w:szCs w:val="24"/>
          <w:highlight w:val="white"/>
          <w:rtl w:val="0"/>
        </w:rPr>
        <w:t xml:space="preserve">wrote that f</w:t>
      </w:r>
      <w:r w:rsidDel="00000000" w:rsidR="00000000" w:rsidRPr="00000000">
        <w:rPr>
          <w:sz w:val="24"/>
          <w:szCs w:val="24"/>
          <w:highlight w:val="white"/>
          <w:rtl w:val="0"/>
        </w:rPr>
        <w:t xml:space="preserve">igures show that more than 22,000 children aged 10 and 11 in Year 6 are classed as severely obese. </w:t>
      </w:r>
      <w:r w:rsidDel="00000000" w:rsidR="00000000" w:rsidRPr="00000000">
        <w:rPr>
          <w:sz w:val="24"/>
          <w:szCs w:val="24"/>
          <w:highlight w:val="white"/>
          <w:rtl w:val="0"/>
        </w:rPr>
        <w:t xml:space="preserve">This backs up what was previously said, however, it also points out that although mortality rates have declined the UK have still made little improvement in improving people’s life expectancy and decreasing the amount of death caused by obesity. </w:t>
      </w:r>
      <w:r w:rsidDel="00000000" w:rsidR="00000000" w:rsidRPr="00000000">
        <w:rPr>
          <w:b w:val="1"/>
          <w:sz w:val="24"/>
          <w:szCs w:val="24"/>
          <w:highlight w:val="white"/>
          <w:rtl w:val="0"/>
        </w:rPr>
        <w:t xml:space="preserve">Smith, (2019)</w:t>
      </w:r>
      <w:r w:rsidDel="00000000" w:rsidR="00000000" w:rsidRPr="00000000">
        <w:rPr>
          <w:sz w:val="24"/>
          <w:szCs w:val="24"/>
          <w:highlight w:val="white"/>
          <w:rtl w:val="0"/>
        </w:rPr>
        <w:t xml:space="preserve"> explains that 10,000 more adults are becoming obese each year. This is showing that even though policies are in place to help battle obesity, there is not enough being done. </w:t>
      </w:r>
      <w:r w:rsidDel="00000000" w:rsidR="00000000" w:rsidRPr="00000000">
        <w:rPr>
          <w:b w:val="1"/>
          <w:sz w:val="24"/>
          <w:szCs w:val="24"/>
          <w:highlight w:val="white"/>
          <w:rtl w:val="0"/>
        </w:rPr>
        <w:t xml:space="preserve">Smith, (2019)</w:t>
      </w:r>
      <w:r w:rsidDel="00000000" w:rsidR="00000000" w:rsidRPr="00000000">
        <w:rPr>
          <w:sz w:val="24"/>
          <w:szCs w:val="24"/>
          <w:highlight w:val="white"/>
          <w:rtl w:val="0"/>
        </w:rPr>
        <w:t xml:space="preserve"> also clarifies that Wales has a worse obesity problem than any other parts of the UK which has been put down to a myriad of different factors including deprivation, low exercise rates, and the availability of cheap convenience food. This is showing that obesity rates vary depending on the situation that someone is in, because some people may not be able to afford to buy healthy foods due to the fact that most healthy foods are more expensive than unhealthy foods. </w:t>
      </w:r>
      <w:r w:rsidDel="00000000" w:rsidR="00000000" w:rsidRPr="00000000">
        <w:rPr>
          <w:rtl w:val="0"/>
        </w:rPr>
      </w:r>
    </w:p>
    <w:p w:rsidR="00000000" w:rsidDel="00000000" w:rsidP="00000000" w:rsidRDefault="00000000" w:rsidRPr="00000000" w14:paraId="00000078">
      <w:pPr>
        <w:spacing w:line="360" w:lineRule="auto"/>
        <w:rPr>
          <w:sz w:val="24"/>
          <w:szCs w:val="24"/>
          <w:highlight w:val="white"/>
        </w:rPr>
      </w:pPr>
      <w:r w:rsidDel="00000000" w:rsidR="00000000" w:rsidRPr="00000000">
        <w:rPr>
          <w:b w:val="1"/>
          <w:sz w:val="24"/>
          <w:szCs w:val="24"/>
          <w:highlight w:val="white"/>
          <w:rtl w:val="0"/>
        </w:rPr>
        <w:t xml:space="preserve">       BBC News,(2019)</w:t>
      </w:r>
      <w:r w:rsidDel="00000000" w:rsidR="00000000" w:rsidRPr="00000000">
        <w:rPr>
          <w:sz w:val="24"/>
          <w:szCs w:val="24"/>
          <w:highlight w:val="white"/>
          <w:rtl w:val="0"/>
        </w:rPr>
        <w:t xml:space="preserve"> provided the statistics that there are 13 different types of cancers that commonly linked to obesity and about 1,000 cases of cancer are down to people being overweight or obese. This is demonstrating that obesity increases the risk of many health related problems and many of those health risks are life-threatening. </w:t>
      </w:r>
      <w:r w:rsidDel="00000000" w:rsidR="00000000" w:rsidRPr="00000000">
        <w:rPr>
          <w:rtl w:val="0"/>
        </w:rPr>
      </w:r>
    </w:p>
    <w:p w:rsidR="00000000" w:rsidDel="00000000" w:rsidP="00000000" w:rsidRDefault="00000000" w:rsidRPr="00000000" w14:paraId="00000079">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A">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B">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C">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D">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E">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7F">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0">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1">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2">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3">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4">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5">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6">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7">
      <w:pPr>
        <w:spacing w:line="360" w:lineRule="auto"/>
        <w:rPr>
          <w:b w:val="1"/>
          <w:sz w:val="24"/>
          <w:szCs w:val="24"/>
          <w:highlight w:val="white"/>
          <w:u w:val="single"/>
        </w:rPr>
      </w:pPr>
      <w:r w:rsidDel="00000000" w:rsidR="00000000" w:rsidRPr="00000000">
        <w:rPr>
          <w:rtl w:val="0"/>
        </w:rPr>
      </w:r>
    </w:p>
    <w:p w:rsidR="00000000" w:rsidDel="00000000" w:rsidP="00000000" w:rsidRDefault="00000000" w:rsidRPr="00000000" w14:paraId="00000088">
      <w:pPr>
        <w:spacing w:line="360" w:lineRule="auto"/>
        <w:rPr>
          <w:b w:val="1"/>
          <w:color w:val="ff0000"/>
          <w:sz w:val="24"/>
          <w:szCs w:val="24"/>
          <w:highlight w:val="white"/>
          <w:u w:val="single"/>
        </w:rPr>
      </w:pPr>
      <w:r w:rsidDel="00000000" w:rsidR="00000000" w:rsidRPr="00000000">
        <w:rPr>
          <w:b w:val="1"/>
          <w:sz w:val="24"/>
          <w:szCs w:val="24"/>
          <w:highlight w:val="white"/>
          <w:u w:val="single"/>
          <w:rtl w:val="0"/>
        </w:rPr>
        <w:t xml:space="preserve">Support section- </w:t>
      </w:r>
      <w:r w:rsidDel="00000000" w:rsidR="00000000" w:rsidRPr="00000000">
        <w:rPr>
          <w:rtl w:val="0"/>
        </w:rPr>
      </w:r>
    </w:p>
    <w:p w:rsidR="00000000" w:rsidDel="00000000" w:rsidP="00000000" w:rsidRDefault="00000000" w:rsidRPr="00000000" w14:paraId="00000089">
      <w:pPr>
        <w:spacing w:line="360" w:lineRule="auto"/>
        <w:rPr>
          <w:sz w:val="24"/>
          <w:szCs w:val="24"/>
          <w:highlight w:val="white"/>
        </w:rPr>
      </w:pPr>
      <w:r w:rsidDel="00000000" w:rsidR="00000000" w:rsidRPr="00000000">
        <w:rPr>
          <w:sz w:val="24"/>
          <w:szCs w:val="24"/>
          <w:highlight w:val="white"/>
          <w:rtl w:val="0"/>
        </w:rPr>
        <w:t xml:space="preserve">Support in battling obesity is increasing as people are now coming up with new ways of making sure that food and drinks with sugar contents are taxed. The UK is looking towards putting in place a tax on sugar and sweetened foods and drinks and is looking at introducing a proportionate and targeted 20% per litre duty on sugar-sweetened things </w:t>
      </w:r>
      <w:r w:rsidDel="00000000" w:rsidR="00000000" w:rsidRPr="00000000">
        <w:rPr>
          <w:b w:val="1"/>
          <w:sz w:val="24"/>
          <w:szCs w:val="24"/>
          <w:highlight w:val="white"/>
          <w:rtl w:val="0"/>
        </w:rPr>
        <w:t xml:space="preserve">(Encarnação et al, 2016). </w:t>
      </w:r>
      <w:r w:rsidDel="00000000" w:rsidR="00000000" w:rsidRPr="00000000">
        <w:rPr>
          <w:sz w:val="24"/>
          <w:szCs w:val="24"/>
          <w:highlight w:val="white"/>
          <w:rtl w:val="0"/>
        </w:rPr>
        <w:t xml:space="preserve">This is indicating that the UK is recognising that obesity is an increasing problem and that a lot of the main issues fall back on the sugar contents within food and beverages. There should be more special offers and promotions for healthy food and less for unhealthy food and the UK Government should limit how much people advertise unhealthy foods </w:t>
      </w:r>
      <w:r w:rsidDel="00000000" w:rsidR="00000000" w:rsidRPr="00000000">
        <w:rPr>
          <w:b w:val="1"/>
          <w:sz w:val="24"/>
          <w:szCs w:val="24"/>
          <w:highlight w:val="white"/>
          <w:rtl w:val="0"/>
        </w:rPr>
        <w:t xml:space="preserve">(Welsh Government 2019). </w:t>
      </w:r>
      <w:r w:rsidDel="00000000" w:rsidR="00000000" w:rsidRPr="00000000">
        <w:rPr>
          <w:sz w:val="24"/>
          <w:szCs w:val="24"/>
          <w:highlight w:val="white"/>
          <w:rtl w:val="0"/>
        </w:rPr>
        <w:t xml:space="preserve">This will help support people struggling with obesity by ensuring that healthy food is promoted more around society and this is also showing that the government are wanting to decrease the number of people being diagnosed with obesity. The NHS provides services to support people by providing the following social care services including healthcare, important equipment, help at home or help at a care home, community support and activities, day centre services,  financial support services , and support for carers</w:t>
      </w:r>
      <w:r w:rsidDel="00000000" w:rsidR="00000000" w:rsidRPr="00000000">
        <w:rPr>
          <w:b w:val="1"/>
          <w:sz w:val="24"/>
          <w:szCs w:val="24"/>
          <w:highlight w:val="white"/>
          <w:rtl w:val="0"/>
        </w:rPr>
        <w:t xml:space="preserve"> (Local Government Association, 2013).  </w:t>
      </w:r>
      <w:r w:rsidDel="00000000" w:rsidR="00000000" w:rsidRPr="00000000">
        <w:rPr>
          <w:sz w:val="24"/>
          <w:szCs w:val="24"/>
          <w:highlight w:val="white"/>
          <w:rtl w:val="0"/>
        </w:rPr>
        <w:t xml:space="preserve">An article written by</w:t>
      </w:r>
      <w:r w:rsidDel="00000000" w:rsidR="00000000" w:rsidRPr="00000000">
        <w:rPr>
          <w:b w:val="1"/>
          <w:sz w:val="24"/>
          <w:szCs w:val="24"/>
          <w:highlight w:val="white"/>
          <w:rtl w:val="0"/>
        </w:rPr>
        <w:t xml:space="preserve"> Ryall, (2018)</w:t>
      </w:r>
      <w:r w:rsidDel="00000000" w:rsidR="00000000" w:rsidRPr="00000000">
        <w:rPr>
          <w:sz w:val="24"/>
          <w:szCs w:val="24"/>
          <w:highlight w:val="white"/>
          <w:rtl w:val="0"/>
        </w:rPr>
        <w:t xml:space="preserve"> shows that within Wales there are two specialist NHS obesity clinics led my doctors but one man said that in North Wales there are no real services for obesity. This is pointing out that there are parts of Wales that are struggling to provide services to help people with obesity which are leading to negative consequences. </w:t>
      </w:r>
    </w:p>
    <w:p w:rsidR="00000000" w:rsidDel="00000000" w:rsidP="00000000" w:rsidRDefault="00000000" w:rsidRPr="00000000" w14:paraId="0000008A">
      <w:pPr>
        <w:spacing w:line="360" w:lineRule="auto"/>
        <w:rPr>
          <w:sz w:val="24"/>
          <w:szCs w:val="24"/>
          <w:highlight w:val="white"/>
        </w:rPr>
      </w:pPr>
      <w:r w:rsidDel="00000000" w:rsidR="00000000" w:rsidRPr="00000000">
        <w:rPr>
          <w:sz w:val="24"/>
          <w:szCs w:val="24"/>
          <w:highlight w:val="white"/>
          <w:rtl w:val="0"/>
        </w:rPr>
        <w:t xml:space="preserve">             </w:t>
      </w:r>
      <w:r w:rsidDel="00000000" w:rsidR="00000000" w:rsidRPr="00000000">
        <w:rPr>
          <w:b w:val="1"/>
          <w:sz w:val="24"/>
          <w:szCs w:val="24"/>
          <w:highlight w:val="white"/>
          <w:rtl w:val="0"/>
        </w:rPr>
        <w:t xml:space="preserve">Pickin, (2017)</w:t>
      </w:r>
      <w:r w:rsidDel="00000000" w:rsidR="00000000" w:rsidRPr="00000000">
        <w:rPr>
          <w:sz w:val="24"/>
          <w:szCs w:val="24"/>
          <w:highlight w:val="white"/>
          <w:rtl w:val="0"/>
        </w:rPr>
        <w:t xml:space="preserve"> explains that Wales has a very supportive policy context including Public Health Wales Act 2017, active travel Wales act 2013, play opportunities with children and families measure 2010, Healthy Eating in Schools Regulations 2013 and Successful Futures – curriculum reform which is in place to help battle and prevent obesity within Children and adults in Wales. This is showing that there are many policies in place to help prevent obesity and help support people in becoming healthier and changing the way that they live their lives to improve their health. </w:t>
      </w:r>
    </w:p>
    <w:p w:rsidR="00000000" w:rsidDel="00000000" w:rsidP="00000000" w:rsidRDefault="00000000" w:rsidRPr="00000000" w14:paraId="0000008B">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8C">
      <w:pPr>
        <w:spacing w:line="360" w:lineRule="auto"/>
        <w:rPr>
          <w:b w:val="1"/>
          <w:sz w:val="24"/>
          <w:szCs w:val="24"/>
          <w:highlight w:val="white"/>
          <w:u w:val="single"/>
        </w:rPr>
      </w:pPr>
      <w:r w:rsidDel="00000000" w:rsidR="00000000" w:rsidRPr="00000000">
        <w:rPr>
          <w:b w:val="1"/>
          <w:sz w:val="24"/>
          <w:szCs w:val="24"/>
          <w:highlight w:val="white"/>
          <w:u w:val="single"/>
          <w:rtl w:val="0"/>
        </w:rPr>
        <w:t xml:space="preserve">Conclusion </w:t>
      </w:r>
    </w:p>
    <w:p w:rsidR="00000000" w:rsidDel="00000000" w:rsidP="00000000" w:rsidRDefault="00000000" w:rsidRPr="00000000" w14:paraId="0000008D">
      <w:pPr>
        <w:spacing w:line="360" w:lineRule="auto"/>
        <w:rPr>
          <w:sz w:val="24"/>
          <w:szCs w:val="24"/>
        </w:rPr>
      </w:pPr>
      <w:r w:rsidDel="00000000" w:rsidR="00000000" w:rsidRPr="00000000">
        <w:rPr>
          <w:sz w:val="24"/>
          <w:szCs w:val="24"/>
          <w:highlight w:val="white"/>
          <w:rtl w:val="0"/>
        </w:rPr>
        <w:t xml:space="preserve">This case study has looked into Public Health Wales but has focused on obesity.  The study went into further detail on the </w:t>
      </w:r>
      <w:r w:rsidDel="00000000" w:rsidR="00000000" w:rsidRPr="00000000">
        <w:rPr>
          <w:sz w:val="24"/>
          <w:szCs w:val="24"/>
          <w:rtl w:val="0"/>
        </w:rPr>
        <w:t xml:space="preserve">main issues of obesity, the policies in place to protect and prevent obesity, the health risks, and the study also looked into how these policies helped support people and provide communities with a better chance of battling obesity. </w:t>
      </w:r>
    </w:p>
    <w:p w:rsidR="00000000" w:rsidDel="00000000" w:rsidP="00000000" w:rsidRDefault="00000000" w:rsidRPr="00000000" w14:paraId="0000008E">
      <w:pPr>
        <w:spacing w:line="360" w:lineRule="auto"/>
        <w:rPr>
          <w:sz w:val="24"/>
          <w:szCs w:val="24"/>
        </w:rPr>
      </w:pPr>
      <w:r w:rsidDel="00000000" w:rsidR="00000000" w:rsidRPr="00000000">
        <w:rPr>
          <w:sz w:val="24"/>
          <w:szCs w:val="24"/>
          <w:rtl w:val="0"/>
        </w:rPr>
        <w:t xml:space="preserve">       The findings from this study on obesity show that obesity is a prevalent issue within Wales and it affects many young people and adults. This study also found that Public Health Wales is putting a lot into trying to prevent obesity by introducing policies within communities to help support people who are obese and to make sure that policies are implemented within different areas, as well as providing communities with facilities to support people by providing day centres and financial support to people. </w:t>
      </w:r>
    </w:p>
    <w:p w:rsidR="00000000" w:rsidDel="00000000" w:rsidP="00000000" w:rsidRDefault="00000000" w:rsidRPr="00000000" w14:paraId="0000008F">
      <w:pPr>
        <w:spacing w:line="360" w:lineRule="auto"/>
        <w:rPr>
          <w:sz w:val="24"/>
          <w:szCs w:val="24"/>
        </w:rPr>
      </w:pPr>
      <w:r w:rsidDel="00000000" w:rsidR="00000000" w:rsidRPr="00000000">
        <w:rPr>
          <w:rtl w:val="0"/>
        </w:rPr>
      </w:r>
    </w:p>
    <w:p w:rsidR="00000000" w:rsidDel="00000000" w:rsidP="00000000" w:rsidRDefault="00000000" w:rsidRPr="00000000" w14:paraId="00000090">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1">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2">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3">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4">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5">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6">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7">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8">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9">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A">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B">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C">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D">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E">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9F">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A0">
      <w:pPr>
        <w:spacing w:line="360" w:lineRule="auto"/>
        <w:rPr>
          <w:b w:val="1"/>
          <w:sz w:val="24"/>
          <w:szCs w:val="24"/>
          <w:u w:val="single"/>
        </w:rPr>
      </w:pPr>
      <w:r w:rsidDel="00000000" w:rsidR="00000000" w:rsidRPr="00000000">
        <w:rPr>
          <w:rtl w:val="0"/>
        </w:rPr>
      </w:r>
    </w:p>
    <w:p w:rsidR="00000000" w:rsidDel="00000000" w:rsidP="00000000" w:rsidRDefault="00000000" w:rsidRPr="00000000" w14:paraId="000000A1">
      <w:pPr>
        <w:spacing w:line="360" w:lineRule="auto"/>
        <w:rPr>
          <w:b w:val="1"/>
          <w:sz w:val="24"/>
          <w:szCs w:val="24"/>
          <w:u w:val="single"/>
        </w:rPr>
      </w:pPr>
      <w:r w:rsidDel="00000000" w:rsidR="00000000" w:rsidRPr="00000000">
        <w:rPr>
          <w:b w:val="1"/>
          <w:sz w:val="24"/>
          <w:szCs w:val="24"/>
          <w:u w:val="single"/>
          <w:rtl w:val="0"/>
        </w:rPr>
        <w:t xml:space="preserve">Recommendations </w:t>
      </w:r>
    </w:p>
    <w:p w:rsidR="00000000" w:rsidDel="00000000" w:rsidP="00000000" w:rsidRDefault="00000000" w:rsidRPr="00000000" w14:paraId="000000A2">
      <w:pPr>
        <w:numPr>
          <w:ilvl w:val="0"/>
          <w:numId w:val="1"/>
        </w:numPr>
        <w:spacing w:line="360" w:lineRule="auto"/>
        <w:ind w:left="720" w:hanging="360"/>
        <w:rPr>
          <w:sz w:val="24"/>
          <w:szCs w:val="24"/>
          <w:u w:val="none"/>
        </w:rPr>
      </w:pPr>
      <w:r w:rsidDel="00000000" w:rsidR="00000000" w:rsidRPr="00000000">
        <w:rPr>
          <w:sz w:val="24"/>
          <w:szCs w:val="24"/>
          <w:rtl w:val="0"/>
        </w:rPr>
        <w:t xml:space="preserve">More plans can be put in place to tackle obesity in schools more to prevent obesity from happening at a young age </w:t>
      </w:r>
    </w:p>
    <w:p w:rsidR="00000000" w:rsidDel="00000000" w:rsidP="00000000" w:rsidRDefault="00000000" w:rsidRPr="00000000" w14:paraId="000000A3">
      <w:pPr>
        <w:numPr>
          <w:ilvl w:val="0"/>
          <w:numId w:val="1"/>
        </w:numPr>
        <w:spacing w:line="360" w:lineRule="auto"/>
        <w:ind w:left="720" w:hanging="360"/>
        <w:rPr>
          <w:sz w:val="24"/>
          <w:szCs w:val="24"/>
          <w:u w:val="none"/>
        </w:rPr>
      </w:pPr>
      <w:r w:rsidDel="00000000" w:rsidR="00000000" w:rsidRPr="00000000">
        <w:rPr>
          <w:sz w:val="24"/>
          <w:szCs w:val="24"/>
          <w:rtl w:val="0"/>
        </w:rPr>
        <w:t xml:space="preserve">More specialist services can be provided around Wales to help support more people who are suffering from obesity as there are not enough services </w:t>
      </w:r>
    </w:p>
    <w:p w:rsidR="00000000" w:rsidDel="00000000" w:rsidP="00000000" w:rsidRDefault="00000000" w:rsidRPr="00000000" w14:paraId="000000A4">
      <w:pPr>
        <w:numPr>
          <w:ilvl w:val="0"/>
          <w:numId w:val="1"/>
        </w:numPr>
        <w:spacing w:line="360" w:lineRule="auto"/>
        <w:ind w:left="720" w:hanging="360"/>
        <w:rPr>
          <w:sz w:val="24"/>
          <w:szCs w:val="24"/>
          <w:u w:val="none"/>
        </w:rPr>
      </w:pPr>
      <w:r w:rsidDel="00000000" w:rsidR="00000000" w:rsidRPr="00000000">
        <w:rPr>
          <w:sz w:val="24"/>
          <w:szCs w:val="24"/>
          <w:rtl w:val="0"/>
        </w:rPr>
        <w:t xml:space="preserve">More advertisements should be made on things such as telly’s, radios and posters to advertise and promote healthy eating more </w:t>
      </w:r>
    </w:p>
    <w:p w:rsidR="00000000" w:rsidDel="00000000" w:rsidP="00000000" w:rsidRDefault="00000000" w:rsidRPr="00000000" w14:paraId="000000A5">
      <w:pPr>
        <w:numPr>
          <w:ilvl w:val="0"/>
          <w:numId w:val="1"/>
        </w:numPr>
        <w:spacing w:line="360" w:lineRule="auto"/>
        <w:ind w:left="720" w:hanging="360"/>
        <w:rPr>
          <w:sz w:val="24"/>
          <w:szCs w:val="24"/>
          <w:u w:val="none"/>
        </w:rPr>
      </w:pPr>
      <w:r w:rsidDel="00000000" w:rsidR="00000000" w:rsidRPr="00000000">
        <w:rPr>
          <w:sz w:val="24"/>
          <w:szCs w:val="24"/>
          <w:rtl w:val="0"/>
        </w:rPr>
        <w:t xml:space="preserve">The price differences between healthy food and unhealthy food should be reviewed and possibly changed to make healthier food more affordable for the public </w:t>
      </w:r>
    </w:p>
    <w:p w:rsidR="00000000" w:rsidDel="00000000" w:rsidP="00000000" w:rsidRDefault="00000000" w:rsidRPr="00000000" w14:paraId="000000A6">
      <w:pPr>
        <w:numPr>
          <w:ilvl w:val="0"/>
          <w:numId w:val="1"/>
        </w:numPr>
        <w:spacing w:line="360" w:lineRule="auto"/>
        <w:ind w:left="720" w:hanging="360"/>
        <w:rPr>
          <w:sz w:val="24"/>
          <w:szCs w:val="24"/>
        </w:rPr>
      </w:pPr>
      <w:r w:rsidDel="00000000" w:rsidR="00000000" w:rsidRPr="00000000">
        <w:rPr>
          <w:sz w:val="24"/>
          <w:szCs w:val="24"/>
          <w:highlight w:val="white"/>
          <w:rtl w:val="0"/>
        </w:rPr>
        <w:t xml:space="preserve">More policies can be put in place to help to not only battle obesity but to prevent the costs of obesity rising to help the NHS save money. </w:t>
      </w:r>
    </w:p>
    <w:p w:rsidR="00000000" w:rsidDel="00000000" w:rsidP="00000000" w:rsidRDefault="00000000" w:rsidRPr="00000000" w14:paraId="000000A7">
      <w:pPr>
        <w:spacing w:line="360" w:lineRule="auto"/>
        <w:rPr>
          <w:sz w:val="24"/>
          <w:szCs w:val="24"/>
          <w:highlight w:val="white"/>
        </w:rPr>
      </w:pPr>
      <w:r w:rsidDel="00000000" w:rsidR="00000000" w:rsidRPr="00000000">
        <w:rPr>
          <w:sz w:val="24"/>
          <w:szCs w:val="24"/>
          <w:highlight w:val="white"/>
          <w:rtl w:val="0"/>
        </w:rPr>
        <w:t xml:space="preserve">2523 </w:t>
      </w:r>
    </w:p>
    <w:p w:rsidR="00000000" w:rsidDel="00000000" w:rsidP="00000000" w:rsidRDefault="00000000" w:rsidRPr="00000000" w14:paraId="000000A8">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9">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A">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B">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C">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D">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E">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AF">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0">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1">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2">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3">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4">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5">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6">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B7">
      <w:pPr>
        <w:spacing w:line="360" w:lineRule="auto"/>
        <w:rPr>
          <w:sz w:val="24"/>
          <w:szCs w:val="24"/>
          <w:highlight w:val="white"/>
        </w:rPr>
      </w:pPr>
      <w:r w:rsidDel="00000000" w:rsidR="00000000" w:rsidRPr="00000000">
        <w:rPr>
          <w:sz w:val="24"/>
          <w:szCs w:val="24"/>
          <w:highlight w:val="white"/>
          <w:rtl w:val="0"/>
        </w:rPr>
        <w:t xml:space="preserve">Barber, S, Sutherland, N, Audickas, L, and Pepin, S, (2018). The effect of junk food advertising on obesity in children. House Of Commons Library. Available at: </w:t>
      </w:r>
    </w:p>
    <w:p w:rsidR="00000000" w:rsidDel="00000000" w:rsidP="00000000" w:rsidRDefault="00000000" w:rsidRPr="00000000" w14:paraId="000000B8">
      <w:pPr>
        <w:spacing w:line="360" w:lineRule="auto"/>
        <w:rPr>
          <w:sz w:val="24"/>
          <w:szCs w:val="24"/>
          <w:highlight w:val="white"/>
        </w:rPr>
      </w:pPr>
      <w:hyperlink r:id="rId8">
        <w:r w:rsidDel="00000000" w:rsidR="00000000" w:rsidRPr="00000000">
          <w:rPr>
            <w:color w:val="1155cc"/>
            <w:sz w:val="24"/>
            <w:szCs w:val="24"/>
            <w:highlight w:val="white"/>
            <w:u w:val="single"/>
            <w:rtl w:val="0"/>
          </w:rPr>
          <w:t xml:space="preserve">http://researchbriefings.files.parliament.uk/documents/CDP-2018-0012/CDP-2018-0012.pdf</w:t>
        </w:r>
      </w:hyperlink>
      <w:r w:rsidDel="00000000" w:rsidR="00000000" w:rsidRPr="00000000">
        <w:rPr>
          <w:rtl w:val="0"/>
        </w:rPr>
      </w:r>
    </w:p>
    <w:p w:rsidR="00000000" w:rsidDel="00000000" w:rsidP="00000000" w:rsidRDefault="00000000" w:rsidRPr="00000000" w14:paraId="000000B9">
      <w:pPr>
        <w:spacing w:line="360" w:lineRule="auto"/>
        <w:rPr>
          <w:sz w:val="24"/>
          <w:szCs w:val="24"/>
          <w:highlight w:val="white"/>
        </w:rPr>
      </w:pPr>
      <w:r w:rsidDel="00000000" w:rsidR="00000000" w:rsidRPr="00000000">
        <w:rPr>
          <w:sz w:val="24"/>
          <w:szCs w:val="24"/>
          <w:highlight w:val="white"/>
          <w:rtl w:val="0"/>
        </w:rPr>
        <w:t xml:space="preserve">Accessed 26th March 2019</w:t>
      </w:r>
    </w:p>
    <w:p w:rsidR="00000000" w:rsidDel="00000000" w:rsidP="00000000" w:rsidRDefault="00000000" w:rsidRPr="00000000" w14:paraId="000000BA">
      <w:pPr>
        <w:spacing w:line="360" w:lineRule="auto"/>
        <w:rPr>
          <w:sz w:val="24"/>
          <w:szCs w:val="24"/>
        </w:rPr>
      </w:pPr>
      <w:r w:rsidDel="00000000" w:rsidR="00000000" w:rsidRPr="00000000">
        <w:rPr>
          <w:rtl w:val="0"/>
        </w:rPr>
      </w:r>
    </w:p>
    <w:p w:rsidR="00000000" w:rsidDel="00000000" w:rsidP="00000000" w:rsidRDefault="00000000" w:rsidRPr="00000000" w14:paraId="000000BB">
      <w:pPr>
        <w:spacing w:line="360" w:lineRule="auto"/>
        <w:rPr>
          <w:sz w:val="24"/>
          <w:szCs w:val="24"/>
        </w:rPr>
      </w:pPr>
      <w:r w:rsidDel="00000000" w:rsidR="00000000" w:rsidRPr="00000000">
        <w:rPr>
          <w:sz w:val="24"/>
          <w:szCs w:val="24"/>
          <w:shd w:fill="f3f3f3" w:val="clear"/>
          <w:rtl w:val="0"/>
        </w:rPr>
        <w:t xml:space="preserve">Barnett, Richard, (2017). Obesity. </w:t>
      </w:r>
      <w:hyperlink r:id="rId9">
        <w:r w:rsidDel="00000000" w:rsidR="00000000" w:rsidRPr="00000000">
          <w:rPr>
            <w:sz w:val="24"/>
            <w:szCs w:val="24"/>
            <w:highlight w:val="white"/>
            <w:rtl w:val="0"/>
          </w:rPr>
          <w:t xml:space="preserve">The Lancet</w:t>
        </w:r>
      </w:hyperlink>
      <w:r w:rsidDel="00000000" w:rsidR="00000000" w:rsidRPr="00000000">
        <w:rPr>
          <w:sz w:val="24"/>
          <w:szCs w:val="24"/>
          <w:highlight w:val="white"/>
          <w:rtl w:val="0"/>
        </w:rPr>
        <w:t xml:space="preserve">; London</w:t>
      </w:r>
      <w:hyperlink r:id="rId10">
        <w:r w:rsidDel="00000000" w:rsidR="00000000" w:rsidRPr="00000000">
          <w:rPr>
            <w:sz w:val="24"/>
            <w:szCs w:val="24"/>
            <w:highlight w:val="white"/>
            <w:rtl w:val="0"/>
          </w:rPr>
          <w:t xml:space="preserve"> Vol. 389</w:t>
        </w:r>
      </w:hyperlink>
      <w:r w:rsidDel="00000000" w:rsidR="00000000" w:rsidRPr="00000000">
        <w:rPr>
          <w:sz w:val="24"/>
          <w:szCs w:val="24"/>
          <w:rtl w:val="0"/>
        </w:rPr>
        <w:t xml:space="preserve">. Available at: </w:t>
      </w:r>
    </w:p>
    <w:p w:rsidR="00000000" w:rsidDel="00000000" w:rsidP="00000000" w:rsidRDefault="00000000" w:rsidRPr="00000000" w14:paraId="000000BC">
      <w:pPr>
        <w:spacing w:line="360" w:lineRule="auto"/>
        <w:rPr>
          <w:sz w:val="24"/>
          <w:szCs w:val="24"/>
        </w:rPr>
      </w:pPr>
      <w:hyperlink r:id="rId11">
        <w:r w:rsidDel="00000000" w:rsidR="00000000" w:rsidRPr="00000000">
          <w:rPr>
            <w:color w:val="1155cc"/>
            <w:sz w:val="24"/>
            <w:szCs w:val="24"/>
            <w:u w:val="single"/>
            <w:rtl w:val="0"/>
          </w:rPr>
          <w:t xml:space="preserve">https://search-proquest-com.ezproxy.uwtsd.ac.uk/docview/1867973332/fulltextPDF/AA3469E841E0402DPQ/1?accountid=130472</w:t>
        </w:r>
      </w:hyperlink>
      <w:r w:rsidDel="00000000" w:rsidR="00000000" w:rsidRPr="00000000">
        <w:rPr>
          <w:rtl w:val="0"/>
        </w:rPr>
      </w:r>
    </w:p>
    <w:p w:rsidR="00000000" w:rsidDel="00000000" w:rsidP="00000000" w:rsidRDefault="00000000" w:rsidRPr="00000000" w14:paraId="000000BD">
      <w:pPr>
        <w:spacing w:line="360" w:lineRule="auto"/>
        <w:rPr>
          <w:sz w:val="24"/>
          <w:szCs w:val="24"/>
        </w:rPr>
      </w:pPr>
      <w:r w:rsidDel="00000000" w:rsidR="00000000" w:rsidRPr="00000000">
        <w:rPr>
          <w:sz w:val="24"/>
          <w:szCs w:val="24"/>
          <w:rtl w:val="0"/>
        </w:rPr>
        <w:t xml:space="preserve">Accessed 12th March 2019 </w:t>
      </w:r>
    </w:p>
    <w:p w:rsidR="00000000" w:rsidDel="00000000" w:rsidP="00000000" w:rsidRDefault="00000000" w:rsidRPr="00000000" w14:paraId="000000BE">
      <w:pPr>
        <w:spacing w:line="360" w:lineRule="auto"/>
        <w:rPr>
          <w:sz w:val="24"/>
          <w:szCs w:val="24"/>
        </w:rPr>
      </w:pPr>
      <w:r w:rsidDel="00000000" w:rsidR="00000000" w:rsidRPr="00000000">
        <w:rPr>
          <w:rtl w:val="0"/>
        </w:rPr>
      </w:r>
    </w:p>
    <w:p w:rsidR="00000000" w:rsidDel="00000000" w:rsidP="00000000" w:rsidRDefault="00000000" w:rsidRPr="00000000" w14:paraId="000000BF">
      <w:pPr>
        <w:spacing w:line="360" w:lineRule="auto"/>
        <w:rPr>
          <w:sz w:val="24"/>
          <w:szCs w:val="24"/>
        </w:rPr>
      </w:pPr>
      <w:r w:rsidDel="00000000" w:rsidR="00000000" w:rsidRPr="00000000">
        <w:rPr>
          <w:sz w:val="24"/>
          <w:szCs w:val="24"/>
          <w:rtl w:val="0"/>
        </w:rPr>
        <w:t xml:space="preserve">BBC News, (2019). 'Cheap junk food to blame' for obesity in Wales. Available at: </w:t>
      </w:r>
    </w:p>
    <w:p w:rsidR="00000000" w:rsidDel="00000000" w:rsidP="00000000" w:rsidRDefault="00000000" w:rsidRPr="00000000" w14:paraId="000000C0">
      <w:pPr>
        <w:spacing w:line="360" w:lineRule="auto"/>
        <w:rPr>
          <w:sz w:val="24"/>
          <w:szCs w:val="24"/>
        </w:rPr>
      </w:pPr>
      <w:hyperlink r:id="rId12">
        <w:r w:rsidDel="00000000" w:rsidR="00000000" w:rsidRPr="00000000">
          <w:rPr>
            <w:color w:val="1155cc"/>
            <w:sz w:val="24"/>
            <w:szCs w:val="24"/>
            <w:u w:val="single"/>
            <w:rtl w:val="0"/>
          </w:rPr>
          <w:t xml:space="preserve">https://www.bbc.co.uk/news/amp/uk-wales-46784821</w:t>
        </w:r>
      </w:hyperlink>
      <w:r w:rsidDel="00000000" w:rsidR="00000000" w:rsidRPr="00000000">
        <w:rPr>
          <w:rtl w:val="0"/>
        </w:rPr>
      </w:r>
    </w:p>
    <w:p w:rsidR="00000000" w:rsidDel="00000000" w:rsidP="00000000" w:rsidRDefault="00000000" w:rsidRPr="00000000" w14:paraId="000000C1">
      <w:pPr>
        <w:spacing w:line="360" w:lineRule="auto"/>
        <w:rPr>
          <w:sz w:val="24"/>
          <w:szCs w:val="24"/>
        </w:rPr>
      </w:pPr>
      <w:r w:rsidDel="00000000" w:rsidR="00000000" w:rsidRPr="00000000">
        <w:rPr>
          <w:sz w:val="24"/>
          <w:szCs w:val="24"/>
          <w:rtl w:val="0"/>
        </w:rPr>
        <w:t xml:space="preserve">Accessed 24th March 2019 </w:t>
      </w:r>
    </w:p>
    <w:p w:rsidR="00000000" w:rsidDel="00000000" w:rsidP="00000000" w:rsidRDefault="00000000" w:rsidRPr="00000000" w14:paraId="000000C2">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BDA, (2019). Time to deliver on All Wales Obesity Pathway says BDA. The Association of UK Dietitians. Available at: </w:t>
      </w:r>
      <w:hyperlink r:id="rId13">
        <w:r w:rsidDel="00000000" w:rsidR="00000000" w:rsidRPr="00000000">
          <w:rPr>
            <w:color w:val="1155cc"/>
            <w:sz w:val="24"/>
            <w:szCs w:val="24"/>
            <w:u w:val="single"/>
            <w:rtl w:val="0"/>
          </w:rPr>
          <w:t xml:space="preserve">https://www.bda.uk.com/news/view?id=226&amp;x[0]=news/list</w:t>
        </w:r>
      </w:hyperlink>
      <w:r w:rsidDel="00000000" w:rsidR="00000000" w:rsidRPr="00000000">
        <w:rPr>
          <w:sz w:val="24"/>
          <w:szCs w:val="24"/>
          <w:rtl w:val="0"/>
        </w:rPr>
        <w:t xml:space="preserve">                             Accessed 13th March 2019</w:t>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Cancer Research UK, (2018). </w:t>
      </w:r>
      <w:r w:rsidDel="00000000" w:rsidR="00000000" w:rsidRPr="00000000">
        <w:rPr>
          <w:color w:val="333333"/>
          <w:sz w:val="24"/>
          <w:szCs w:val="24"/>
          <w:rtl w:val="0"/>
        </w:rPr>
        <w:t xml:space="preserve">Overweight and obesity statistics. Available at:  </w:t>
      </w:r>
      <w:hyperlink r:id="rId14">
        <w:r w:rsidDel="00000000" w:rsidR="00000000" w:rsidRPr="00000000">
          <w:rPr>
            <w:color w:val="1155cc"/>
            <w:sz w:val="24"/>
            <w:szCs w:val="24"/>
            <w:u w:val="single"/>
            <w:rtl w:val="0"/>
          </w:rPr>
          <w:t xml:space="preserve">https://www.cancerresearchuk.org/health-professional/cancer-statistics/risk/overweight-and-obesity#heading-Zero</w:t>
        </w:r>
      </w:hyperlink>
      <w:r w:rsidDel="00000000" w:rsidR="00000000" w:rsidRPr="00000000">
        <w:rPr>
          <w:sz w:val="24"/>
          <w:szCs w:val="24"/>
          <w:rtl w:val="0"/>
        </w:rPr>
        <w:t xml:space="preserve">  Accessed 13th March 2019 </w:t>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rtl w:val="0"/>
        </w:rPr>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Future Generations Commissioner for Wales, (2018). Transport Fit for Future Generations. Available at: </w:t>
      </w:r>
      <w:hyperlink r:id="rId15">
        <w:r w:rsidDel="00000000" w:rsidR="00000000" w:rsidRPr="00000000">
          <w:rPr>
            <w:color w:val="1155cc"/>
            <w:sz w:val="24"/>
            <w:szCs w:val="24"/>
            <w:u w:val="single"/>
            <w:rtl w:val="0"/>
          </w:rPr>
          <w:t xml:space="preserve">https://futuregenerations.wales/wp-content/uploads/2018/11/20180912-Transport-Fit-for-Future-Generations-C-1.pdf</w:t>
        </w:r>
      </w:hyperlink>
      <w:r w:rsidDel="00000000" w:rsidR="00000000" w:rsidRPr="00000000">
        <w:rPr>
          <w:sz w:val="24"/>
          <w:szCs w:val="24"/>
          <w:rtl w:val="0"/>
        </w:rPr>
        <w:t xml:space="preserve">                                                                                                    Accessed 17th March 2019                </w:t>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 GOV.UK, (2018). </w:t>
      </w:r>
      <w:r w:rsidDel="00000000" w:rsidR="00000000" w:rsidRPr="00000000">
        <w:rPr>
          <w:color w:val="0b0c0c"/>
          <w:sz w:val="24"/>
          <w:szCs w:val="24"/>
          <w:rtl w:val="0"/>
        </w:rPr>
        <w:t xml:space="preserve">Adult obesity: applying All Our Health Evidence and guidance for healthcare professionals, to help people change their eating and activity habits. Available at: </w:t>
      </w:r>
      <w:hyperlink r:id="rId16">
        <w:r w:rsidDel="00000000" w:rsidR="00000000" w:rsidRPr="00000000">
          <w:rPr>
            <w:color w:val="1155cc"/>
            <w:sz w:val="24"/>
            <w:szCs w:val="24"/>
            <w:u w:val="single"/>
            <w:rtl w:val="0"/>
          </w:rPr>
          <w:t xml:space="preserve">https://www.gov.uk/government/publications/adult-obesity-applying-all-our-health</w:t>
        </w:r>
      </w:hyperlink>
      <w:r w:rsidDel="00000000" w:rsidR="00000000" w:rsidRPr="00000000">
        <w:rPr>
          <w:sz w:val="24"/>
          <w:szCs w:val="24"/>
          <w:rtl w:val="0"/>
        </w:rPr>
        <w:t xml:space="preserve"> Accessed 12th March 2019</w:t>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GOV.UK, (2017). Health matters: obesity and the food environment. </w:t>
      </w:r>
      <w:r w:rsidDel="00000000" w:rsidR="00000000" w:rsidRPr="00000000">
        <w:rPr>
          <w:color w:val="0b0c0c"/>
          <w:sz w:val="24"/>
          <w:szCs w:val="24"/>
          <w:rtl w:val="0"/>
        </w:rPr>
        <w:t xml:space="preserve">Scale of the obesity problem. Available at: </w:t>
      </w:r>
      <w:hyperlink r:id="rId17">
        <w:r w:rsidDel="00000000" w:rsidR="00000000" w:rsidRPr="00000000">
          <w:rPr>
            <w:color w:val="1155cc"/>
            <w:sz w:val="24"/>
            <w:szCs w:val="24"/>
            <w:u w:val="single"/>
            <w:rtl w:val="0"/>
          </w:rPr>
          <w:t xml:space="preserve">https://www.gov.uk/government/publications/health-matters-obesity-and-the-food-environment/health-matters-obesity-and-the-food-environment--2</w:t>
        </w:r>
      </w:hyperlink>
      <w:r w:rsidDel="00000000" w:rsidR="00000000" w:rsidRPr="00000000">
        <w:rPr>
          <w:sz w:val="24"/>
          <w:szCs w:val="24"/>
          <w:rtl w:val="0"/>
        </w:rPr>
        <w:t xml:space="preserve">                                                                     Accessed 13th March 2019 </w:t>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Hannah J Wilkie, Martyn Standage, Fiona B Gillison, Sean P Cumming, Peter T Katzmarzyk, (2015). Multiple lifestyle behaviours and overweight and obesity among children aged 9–11 years: results from the UK site of the International Study of Childhood Obesity, Lifestyle and the Environment. BMJ Open. Available at: </w:t>
      </w:r>
      <w:hyperlink r:id="rId18">
        <w:r w:rsidDel="00000000" w:rsidR="00000000" w:rsidRPr="00000000">
          <w:rPr>
            <w:color w:val="1155cc"/>
            <w:sz w:val="24"/>
            <w:szCs w:val="24"/>
            <w:u w:val="single"/>
            <w:rtl w:val="0"/>
          </w:rPr>
          <w:t xml:space="preserve">https://bmjopen.bmj.com/content/bmjopen/6/2/e010677.full.pdf</w:t>
        </w:r>
      </w:hyperlink>
      <w:r w:rsidDel="00000000" w:rsidR="00000000" w:rsidRPr="00000000">
        <w:rPr>
          <w:sz w:val="24"/>
          <w:szCs w:val="24"/>
          <w:rtl w:val="0"/>
        </w:rPr>
        <w:t xml:space="preserve">                               </w:t>
      </w:r>
      <w:r w:rsidDel="00000000" w:rsidR="00000000" w:rsidRPr="00000000">
        <w:rPr>
          <w:sz w:val="24"/>
          <w:szCs w:val="24"/>
          <w:rtl w:val="0"/>
        </w:rPr>
        <w:t xml:space="preserve">Accessed 12th March 2019 </w:t>
      </w:r>
    </w:p>
    <w:p w:rsidR="00000000" w:rsidDel="00000000" w:rsidP="00000000" w:rsidRDefault="00000000" w:rsidRPr="00000000" w14:paraId="000000CB">
      <w:pPr>
        <w:spacing w:line="360" w:lineRule="auto"/>
        <w:rPr>
          <w:sz w:val="24"/>
          <w:szCs w:val="24"/>
        </w:rPr>
      </w:pPr>
      <w:r w:rsidDel="00000000" w:rsidR="00000000" w:rsidRPr="00000000">
        <w:rPr>
          <w:rtl w:val="0"/>
        </w:rPr>
      </w:r>
    </w:p>
    <w:p w:rsidR="00000000" w:rsidDel="00000000" w:rsidP="00000000" w:rsidRDefault="00000000" w:rsidRPr="00000000" w14:paraId="000000CC">
      <w:pPr>
        <w:spacing w:line="360" w:lineRule="auto"/>
        <w:rPr>
          <w:sz w:val="24"/>
          <w:szCs w:val="24"/>
        </w:rPr>
      </w:pPr>
      <w:r w:rsidDel="00000000" w:rsidR="00000000" w:rsidRPr="00000000">
        <w:rPr>
          <w:sz w:val="24"/>
          <w:szCs w:val="24"/>
          <w:rtl w:val="0"/>
        </w:rPr>
        <w:t xml:space="preserve">James, R, (2016). Tackling the obesity epidemic. </w:t>
      </w:r>
      <w:r w:rsidDel="00000000" w:rsidR="00000000" w:rsidRPr="00000000">
        <w:rPr>
          <w:sz w:val="24"/>
          <w:szCs w:val="24"/>
          <w:highlight w:val="white"/>
          <w:rtl w:val="0"/>
        </w:rPr>
        <w:t xml:space="preserve">National Assembly for Wales Research Service. </w:t>
      </w:r>
      <w:r w:rsidDel="00000000" w:rsidR="00000000" w:rsidRPr="00000000">
        <w:rPr>
          <w:sz w:val="24"/>
          <w:szCs w:val="24"/>
          <w:rtl w:val="0"/>
        </w:rPr>
        <w:t xml:space="preserve">Available at: </w:t>
      </w:r>
    </w:p>
    <w:p w:rsidR="00000000" w:rsidDel="00000000" w:rsidP="00000000" w:rsidRDefault="00000000" w:rsidRPr="00000000" w14:paraId="000000CD">
      <w:pPr>
        <w:spacing w:line="360" w:lineRule="auto"/>
        <w:rPr>
          <w:sz w:val="24"/>
          <w:szCs w:val="24"/>
        </w:rPr>
      </w:pPr>
      <w:hyperlink r:id="rId19">
        <w:r w:rsidDel="00000000" w:rsidR="00000000" w:rsidRPr="00000000">
          <w:rPr>
            <w:color w:val="1155cc"/>
            <w:sz w:val="24"/>
            <w:szCs w:val="24"/>
            <w:u w:val="single"/>
            <w:rtl w:val="0"/>
          </w:rPr>
          <w:t xml:space="preserve">https://seneddresearch.blog/2016/06/15/tackling-the-obesity-epidemic/</w:t>
        </w:r>
      </w:hyperlink>
      <w:r w:rsidDel="00000000" w:rsidR="00000000" w:rsidRPr="00000000">
        <w:rPr>
          <w:rtl w:val="0"/>
        </w:rPr>
      </w:r>
    </w:p>
    <w:p w:rsidR="00000000" w:rsidDel="00000000" w:rsidP="00000000" w:rsidRDefault="00000000" w:rsidRPr="00000000" w14:paraId="000000CE">
      <w:pPr>
        <w:spacing w:line="360" w:lineRule="auto"/>
        <w:rPr>
          <w:sz w:val="24"/>
          <w:szCs w:val="24"/>
        </w:rPr>
      </w:pPr>
      <w:r w:rsidDel="00000000" w:rsidR="00000000" w:rsidRPr="00000000">
        <w:rPr>
          <w:sz w:val="24"/>
          <w:szCs w:val="24"/>
          <w:rtl w:val="0"/>
        </w:rPr>
        <w:t xml:space="preserve">Accessed 26th March 2019 </w:t>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rtl w:val="0"/>
        </w:rPr>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Jones, M, and Millett, D, (2015). Obesity in Wales. </w:t>
      </w:r>
      <w:r w:rsidDel="00000000" w:rsidR="00000000" w:rsidRPr="00000000">
        <w:rPr>
          <w:sz w:val="24"/>
          <w:szCs w:val="24"/>
          <w:highlight w:val="white"/>
          <w:rtl w:val="0"/>
        </w:rPr>
        <w:t xml:space="preserve">National Assembly for Wales Research Service. Available at: </w:t>
      </w:r>
      <w:hyperlink r:id="rId20">
        <w:r w:rsidDel="00000000" w:rsidR="00000000" w:rsidRPr="00000000">
          <w:rPr>
            <w:color w:val="1155cc"/>
            <w:sz w:val="24"/>
            <w:szCs w:val="24"/>
            <w:u w:val="single"/>
            <w:rtl w:val="0"/>
          </w:rPr>
          <w:t xml:space="preserve">https://seneddresearch.blog/2016/01/11/obesity-in-wales/</w:t>
        </w:r>
      </w:hyperlink>
      <w:r w:rsidDel="00000000" w:rsidR="00000000" w:rsidRPr="00000000">
        <w:rPr>
          <w:sz w:val="24"/>
          <w:szCs w:val="24"/>
          <w:rtl w:val="0"/>
        </w:rPr>
        <w:t xml:space="preserve">                                               Accessed 17th March 2019 </w:t>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highlight w:val="white"/>
          <w:rtl w:val="0"/>
        </w:rPr>
        <w:t xml:space="preserve">Jones, S., &amp; Brunt, H. (2017). Twenty miles per hour speed limits: A sustainable solution to public health problems in Wales. </w:t>
      </w:r>
      <w:r w:rsidDel="00000000" w:rsidR="00000000" w:rsidRPr="00000000">
        <w:rPr>
          <w:i w:val="1"/>
          <w:sz w:val="24"/>
          <w:szCs w:val="24"/>
          <w:highlight w:val="white"/>
          <w:rtl w:val="0"/>
        </w:rPr>
        <w:t xml:space="preserve">Journal of Epidemiology and Community Health,</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71</w:t>
      </w:r>
      <w:r w:rsidDel="00000000" w:rsidR="00000000" w:rsidRPr="00000000">
        <w:rPr>
          <w:sz w:val="24"/>
          <w:szCs w:val="24"/>
          <w:highlight w:val="white"/>
          <w:rtl w:val="0"/>
        </w:rPr>
        <w:t xml:space="preserve">(7), 699-706. Available at: </w:t>
      </w:r>
      <w:hyperlink r:id="rId21">
        <w:r w:rsidDel="00000000" w:rsidR="00000000" w:rsidRPr="00000000">
          <w:rPr>
            <w:color w:val="1155cc"/>
            <w:sz w:val="24"/>
            <w:szCs w:val="24"/>
            <w:u w:val="single"/>
            <w:rtl w:val="0"/>
          </w:rPr>
          <w:t xml:space="preserve">https://search-proquest-com.ezproxy.uwtsd.ac.uk/docview/1909599732?accountid=130472&amp;rfr_id=info%3Axri%2Fsid%3Aprimo</w:t>
        </w:r>
      </w:hyperlink>
      <w:r w:rsidDel="00000000" w:rsidR="00000000" w:rsidRPr="00000000">
        <w:rPr>
          <w:sz w:val="24"/>
          <w:szCs w:val="24"/>
          <w:rtl w:val="0"/>
        </w:rPr>
        <w:t xml:space="preserve">                                                                                     Accessed 17th March 2019 </w:t>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highlight w:val="white"/>
          <w:rtl w:val="0"/>
        </w:rPr>
        <w:t xml:space="preserve">Keaver, L, and Webber, L, (2016). Future trends in morbid obesity in England, Scotland, and Wales: A modelling projection study. </w:t>
      </w:r>
      <w:r w:rsidDel="00000000" w:rsidR="00000000" w:rsidRPr="00000000">
        <w:rPr>
          <w:i w:val="1"/>
          <w:sz w:val="24"/>
          <w:szCs w:val="24"/>
          <w:highlight w:val="white"/>
          <w:rtl w:val="0"/>
        </w:rPr>
        <w:t xml:space="preserve">The Lancet,</w:t>
      </w:r>
      <w:r w:rsidDel="00000000" w:rsidR="00000000" w:rsidRPr="00000000">
        <w:rPr>
          <w:sz w:val="24"/>
          <w:szCs w:val="24"/>
          <w:highlight w:val="white"/>
          <w:rtl w:val="0"/>
        </w:rPr>
        <w:t xml:space="preserve"> </w:t>
      </w:r>
      <w:r w:rsidDel="00000000" w:rsidR="00000000" w:rsidRPr="00000000">
        <w:rPr>
          <w:i w:val="1"/>
          <w:sz w:val="24"/>
          <w:szCs w:val="24"/>
          <w:highlight w:val="white"/>
          <w:rtl w:val="0"/>
        </w:rPr>
        <w:t xml:space="preserve">388</w:t>
      </w:r>
      <w:r w:rsidDel="00000000" w:rsidR="00000000" w:rsidRPr="00000000">
        <w:rPr>
          <w:sz w:val="24"/>
          <w:szCs w:val="24"/>
          <w:highlight w:val="white"/>
          <w:rtl w:val="0"/>
        </w:rPr>
        <w:t xml:space="preserve">, S63.</w:t>
      </w:r>
      <w:r w:rsidDel="00000000" w:rsidR="00000000" w:rsidRPr="00000000">
        <w:rPr>
          <w:sz w:val="24"/>
          <w:szCs w:val="24"/>
          <w:rtl w:val="0"/>
        </w:rPr>
        <w:t xml:space="preserve"> Available at: </w:t>
      </w:r>
      <w:hyperlink r:id="rId22">
        <w:r w:rsidDel="00000000" w:rsidR="00000000" w:rsidRPr="00000000">
          <w:rPr>
            <w:color w:val="1155cc"/>
            <w:sz w:val="24"/>
            <w:szCs w:val="24"/>
            <w:u w:val="single"/>
            <w:rtl w:val="0"/>
          </w:rPr>
          <w:t xml:space="preserve">https://search-proquest-com.ezproxy.uwtsd.ac.uk/docview/1846738754/fulltextPDF/8ED0FF74F6B14DC7PQ/1?accountid=130472</w:t>
        </w:r>
      </w:hyperlink>
      <w:r w:rsidDel="00000000" w:rsidR="00000000" w:rsidRPr="00000000">
        <w:rPr>
          <w:sz w:val="24"/>
          <w:szCs w:val="24"/>
          <w:rtl w:val="0"/>
        </w:rPr>
        <w:t xml:space="preserve">                                                                         Accessed 17th March 2019 </w:t>
      </w:r>
    </w:p>
    <w:p w:rsidR="00000000" w:rsidDel="00000000" w:rsidP="00000000" w:rsidRDefault="00000000" w:rsidRPr="00000000" w14:paraId="000000D3">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D4">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D5">
      <w:pPr>
        <w:spacing w:line="360" w:lineRule="auto"/>
        <w:rPr>
          <w:sz w:val="24"/>
          <w:szCs w:val="24"/>
          <w:highlight w:val="white"/>
        </w:rPr>
      </w:pPr>
      <w:r w:rsidDel="00000000" w:rsidR="00000000" w:rsidRPr="00000000">
        <w:rPr>
          <w:sz w:val="24"/>
          <w:szCs w:val="24"/>
          <w:highlight w:val="white"/>
          <w:rtl w:val="0"/>
        </w:rPr>
        <w:t xml:space="preserve">Local Government Association, (2018). 2,000 children severely obese when they leave primary school. Available at: </w:t>
      </w:r>
    </w:p>
    <w:p w:rsidR="00000000" w:rsidDel="00000000" w:rsidP="00000000" w:rsidRDefault="00000000" w:rsidRPr="00000000" w14:paraId="000000D6">
      <w:pPr>
        <w:spacing w:line="360" w:lineRule="auto"/>
        <w:rPr>
          <w:sz w:val="24"/>
          <w:szCs w:val="24"/>
          <w:highlight w:val="white"/>
        </w:rPr>
      </w:pPr>
      <w:hyperlink r:id="rId23">
        <w:r w:rsidDel="00000000" w:rsidR="00000000" w:rsidRPr="00000000">
          <w:rPr>
            <w:color w:val="1155cc"/>
            <w:sz w:val="24"/>
            <w:szCs w:val="24"/>
            <w:highlight w:val="white"/>
            <w:u w:val="single"/>
            <w:rtl w:val="0"/>
          </w:rPr>
          <w:t xml:space="preserve">https://local.gov.uk/about/news/22000-children-severely-obese-when-they-leave-primary-school</w:t>
        </w:r>
      </w:hyperlink>
      <w:r w:rsidDel="00000000" w:rsidR="00000000" w:rsidRPr="00000000">
        <w:rPr>
          <w:rtl w:val="0"/>
        </w:rPr>
      </w:r>
    </w:p>
    <w:p w:rsidR="00000000" w:rsidDel="00000000" w:rsidP="00000000" w:rsidRDefault="00000000" w:rsidRPr="00000000" w14:paraId="000000D7">
      <w:pPr>
        <w:spacing w:line="360" w:lineRule="auto"/>
        <w:rPr>
          <w:sz w:val="24"/>
          <w:szCs w:val="24"/>
          <w:highlight w:val="white"/>
        </w:rPr>
      </w:pPr>
      <w:r w:rsidDel="00000000" w:rsidR="00000000" w:rsidRPr="00000000">
        <w:rPr>
          <w:sz w:val="24"/>
          <w:szCs w:val="24"/>
          <w:highlight w:val="white"/>
          <w:rtl w:val="0"/>
        </w:rPr>
        <w:t xml:space="preserve">Accessed 26th March 2019 </w:t>
      </w:r>
    </w:p>
    <w:p w:rsidR="00000000" w:rsidDel="00000000" w:rsidP="00000000" w:rsidRDefault="00000000" w:rsidRPr="00000000" w14:paraId="000000D8">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rtl w:val="0"/>
        </w:rPr>
      </w:r>
    </w:p>
    <w:p w:rsidR="00000000" w:rsidDel="00000000" w:rsidP="00000000" w:rsidRDefault="00000000" w:rsidRPr="00000000" w14:paraId="000000D9">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Local Government Association, (2013). Social Care and Obesity. A discussion paper. Available at: </w:t>
      </w:r>
      <w:hyperlink r:id="rId24">
        <w:r w:rsidDel="00000000" w:rsidR="00000000" w:rsidRPr="00000000">
          <w:rPr>
            <w:color w:val="1155cc"/>
            <w:sz w:val="24"/>
            <w:szCs w:val="24"/>
            <w:u w:val="single"/>
            <w:rtl w:val="0"/>
          </w:rPr>
          <w:t xml:space="preserve">https://www.local.gov.uk/sites/default/files/documents/social-care-and-obesity-d-b2c.pdf</w:t>
        </w:r>
      </w:hyperlink>
      <w:r w:rsidDel="00000000" w:rsidR="00000000" w:rsidRPr="00000000">
        <w:rPr>
          <w:sz w:val="24"/>
          <w:szCs w:val="24"/>
          <w:rtl w:val="0"/>
        </w:rPr>
        <w:t xml:space="preserve"> Accessed 13th March 2019 </w:t>
      </w:r>
    </w:p>
    <w:p w:rsidR="00000000" w:rsidDel="00000000" w:rsidP="00000000" w:rsidRDefault="00000000" w:rsidRPr="00000000" w14:paraId="000000DA">
      <w:pPr>
        <w:spacing w:line="360" w:lineRule="auto"/>
        <w:rPr>
          <w:sz w:val="24"/>
          <w:szCs w:val="24"/>
          <w:highlight w:val="white"/>
        </w:rPr>
      </w:pPr>
      <w:hyperlink r:id="rId25">
        <w:r w:rsidDel="00000000" w:rsidR="00000000" w:rsidRPr="00000000">
          <w:rPr>
            <w:sz w:val="24"/>
            <w:szCs w:val="24"/>
            <w:highlight w:val="white"/>
            <w:rtl w:val="0"/>
          </w:rPr>
          <w:t xml:space="preserve">Maliha Agha</w:t>
        </w:r>
      </w:hyperlink>
      <w:r w:rsidDel="00000000" w:rsidR="00000000" w:rsidRPr="00000000">
        <w:rPr>
          <w:sz w:val="24"/>
          <w:szCs w:val="24"/>
          <w:highlight w:val="white"/>
          <w:rtl w:val="0"/>
        </w:rPr>
        <w:t xml:space="preserve">, and </w:t>
      </w:r>
      <w:hyperlink r:id="rId26">
        <w:r w:rsidDel="00000000" w:rsidR="00000000" w:rsidRPr="00000000">
          <w:rPr>
            <w:sz w:val="24"/>
            <w:szCs w:val="24"/>
            <w:highlight w:val="white"/>
            <w:rtl w:val="0"/>
          </w:rPr>
          <w:t xml:space="preserve">Riaz Agha</w:t>
        </w:r>
      </w:hyperlink>
      <w:r w:rsidDel="00000000" w:rsidR="00000000" w:rsidRPr="00000000">
        <w:rPr>
          <w:sz w:val="24"/>
          <w:szCs w:val="24"/>
          <w:highlight w:val="white"/>
          <w:rtl w:val="0"/>
        </w:rPr>
        <w:t xml:space="preserve">, (2017). The rising prevalence of obesity: part A: impact on public health. Available at: </w:t>
      </w:r>
    </w:p>
    <w:p w:rsidR="00000000" w:rsidDel="00000000" w:rsidP="00000000" w:rsidRDefault="00000000" w:rsidRPr="00000000" w14:paraId="000000DB">
      <w:pPr>
        <w:spacing w:line="360" w:lineRule="auto"/>
        <w:rPr>
          <w:sz w:val="24"/>
          <w:szCs w:val="24"/>
        </w:rPr>
      </w:pPr>
      <w:hyperlink r:id="rId27">
        <w:r w:rsidDel="00000000" w:rsidR="00000000" w:rsidRPr="00000000">
          <w:rPr>
            <w:color w:val="1155cc"/>
            <w:sz w:val="24"/>
            <w:szCs w:val="24"/>
            <w:u w:val="single"/>
            <w:rtl w:val="0"/>
          </w:rPr>
          <w:t xml:space="preserve">https://www.ncbi.nlm.nih.gov/pmc/articles/PMC5673154/</w:t>
        </w:r>
      </w:hyperlink>
      <w:r w:rsidDel="00000000" w:rsidR="00000000" w:rsidRPr="00000000">
        <w:rPr>
          <w:rtl w:val="0"/>
        </w:rPr>
      </w:r>
    </w:p>
    <w:p w:rsidR="00000000" w:rsidDel="00000000" w:rsidP="00000000" w:rsidRDefault="00000000" w:rsidRPr="00000000" w14:paraId="000000DC">
      <w:pPr>
        <w:spacing w:line="360" w:lineRule="auto"/>
        <w:rPr>
          <w:sz w:val="24"/>
          <w:szCs w:val="24"/>
        </w:rPr>
      </w:pPr>
      <w:r w:rsidDel="00000000" w:rsidR="00000000" w:rsidRPr="00000000">
        <w:rPr>
          <w:sz w:val="24"/>
          <w:szCs w:val="24"/>
          <w:rtl w:val="0"/>
        </w:rPr>
        <w:t xml:space="preserve">Accessed 12th March 2019 </w:t>
      </w:r>
    </w:p>
    <w:p w:rsidR="00000000" w:rsidDel="00000000" w:rsidP="00000000" w:rsidRDefault="00000000" w:rsidRPr="00000000" w14:paraId="000000DD">
      <w:pPr>
        <w:spacing w:line="360" w:lineRule="auto"/>
        <w:rPr>
          <w:sz w:val="24"/>
          <w:szCs w:val="24"/>
        </w:rPr>
      </w:pPr>
      <w:r w:rsidDel="00000000" w:rsidR="00000000" w:rsidRPr="00000000">
        <w:rPr>
          <w:rtl w:val="0"/>
        </w:rPr>
      </w:r>
    </w:p>
    <w:p w:rsidR="00000000" w:rsidDel="00000000" w:rsidP="00000000" w:rsidRDefault="00000000" w:rsidRPr="00000000" w14:paraId="000000DE">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M. Simmonds, A. Llewellyn, C. G. Owen, and N. Woolacott, (2015). Predicting adult obesity from childhood obesity: a systematic review and meta-analysis. Obesity Etiology. Available at: </w:t>
      </w:r>
      <w:hyperlink r:id="rId28">
        <w:r w:rsidDel="00000000" w:rsidR="00000000" w:rsidRPr="00000000">
          <w:rPr>
            <w:color w:val="1155cc"/>
            <w:sz w:val="24"/>
            <w:szCs w:val="24"/>
            <w:u w:val="single"/>
            <w:rtl w:val="0"/>
          </w:rPr>
          <w:t xml:space="preserve">http://eprints.whiterose.ac.uk/94942/1/Simmonds_et_al_2015_Obesity_Reviews.pdf</w:t>
        </w:r>
      </w:hyperlink>
      <w:r w:rsidDel="00000000" w:rsidR="00000000" w:rsidRPr="00000000">
        <w:rPr>
          <w:sz w:val="24"/>
          <w:szCs w:val="24"/>
          <w:rtl w:val="0"/>
        </w:rPr>
        <w:t xml:space="preserve"> Accessed 13th March 2019</w:t>
      </w:r>
    </w:p>
    <w:p w:rsidR="00000000" w:rsidDel="00000000" w:rsidP="00000000" w:rsidRDefault="00000000" w:rsidRPr="00000000" w14:paraId="000000DF">
      <w:pPr>
        <w:pBdr>
          <w:top w:color="auto" w:space="0" w:sz="0" w:val="none"/>
          <w:left w:color="auto" w:space="0" w:sz="0" w:val="none"/>
          <w:bottom w:color="auto" w:space="0" w:sz="0" w:val="none"/>
          <w:right w:color="auto" w:space="0" w:sz="0" w:val="none"/>
          <w:between w:color="auto" w:space="0" w:sz="0" w:val="none"/>
        </w:pBdr>
        <w:spacing w:after="680" w:line="360" w:lineRule="auto"/>
        <w:rPr>
          <w:color w:val="222222"/>
          <w:sz w:val="24"/>
          <w:szCs w:val="24"/>
        </w:rPr>
      </w:pPr>
      <w:r w:rsidDel="00000000" w:rsidR="00000000" w:rsidRPr="00000000">
        <w:rPr>
          <w:rtl w:val="0"/>
        </w:rPr>
      </w:r>
    </w:p>
    <w:p w:rsidR="00000000" w:rsidDel="00000000" w:rsidP="00000000" w:rsidRDefault="00000000" w:rsidRPr="00000000" w14:paraId="000000E0">
      <w:pPr>
        <w:pBdr>
          <w:top w:color="auto" w:space="0" w:sz="0" w:val="none"/>
          <w:left w:color="auto" w:space="0" w:sz="0" w:val="none"/>
          <w:bottom w:color="auto" w:space="0" w:sz="0" w:val="none"/>
          <w:right w:color="auto" w:space="0" w:sz="0" w:val="none"/>
          <w:between w:color="auto" w:space="0" w:sz="0" w:val="none"/>
        </w:pBdr>
        <w:spacing w:after="680" w:line="360" w:lineRule="auto"/>
        <w:rPr>
          <w:color w:val="222222"/>
          <w:sz w:val="24"/>
          <w:szCs w:val="24"/>
        </w:rPr>
      </w:pPr>
      <w:r w:rsidDel="00000000" w:rsidR="00000000" w:rsidRPr="00000000">
        <w:rPr>
          <w:rtl w:val="0"/>
        </w:rPr>
      </w:r>
    </w:p>
    <w:p w:rsidR="00000000" w:rsidDel="00000000" w:rsidP="00000000" w:rsidRDefault="00000000" w:rsidRPr="00000000" w14:paraId="000000E1">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color w:val="222222"/>
          <w:sz w:val="24"/>
          <w:szCs w:val="24"/>
          <w:rtl w:val="0"/>
        </w:rPr>
        <w:t xml:space="preserve">Muller, MJ, &amp; Geisler, C, (2017). Defining obesity as a disease. European Journal of Clinical Nutrition. 71, 1256–1258. Available at:  </w:t>
      </w:r>
      <w:hyperlink r:id="rId29">
        <w:r w:rsidDel="00000000" w:rsidR="00000000" w:rsidRPr="00000000">
          <w:rPr>
            <w:color w:val="1155cc"/>
            <w:sz w:val="24"/>
            <w:szCs w:val="24"/>
            <w:u w:val="single"/>
            <w:rtl w:val="0"/>
          </w:rPr>
          <w:t xml:space="preserve">https://www.nature.com/articles/ejcn2017155</w:t>
        </w:r>
      </w:hyperlink>
      <w:r w:rsidDel="00000000" w:rsidR="00000000" w:rsidRPr="00000000">
        <w:rPr>
          <w:sz w:val="24"/>
          <w:szCs w:val="24"/>
          <w:rtl w:val="0"/>
        </w:rPr>
        <w:t xml:space="preserve">                                                                       Accessed 18th March 2019 </w:t>
      </w:r>
    </w:p>
    <w:p w:rsidR="00000000" w:rsidDel="00000000" w:rsidP="00000000" w:rsidRDefault="00000000" w:rsidRPr="00000000" w14:paraId="000000E2">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National Institute for Health and Care Excellence, (2015). Health and social care directorate Quality standards and indicators Briefing paper. Available at:  </w:t>
      </w:r>
      <w:hyperlink r:id="rId30">
        <w:r w:rsidDel="00000000" w:rsidR="00000000" w:rsidRPr="00000000">
          <w:rPr>
            <w:color w:val="1155cc"/>
            <w:sz w:val="24"/>
            <w:szCs w:val="24"/>
            <w:u w:val="single"/>
            <w:rtl w:val="0"/>
          </w:rPr>
          <w:t xml:space="preserve">https://www.nice.org.uk/guidance/QS111/documents/obesity-in-adults-prevention-and-lifestyle-weight-management-programmes-qs-briefing-paper2</w:t>
        </w:r>
      </w:hyperlink>
      <w:r w:rsidDel="00000000" w:rsidR="00000000" w:rsidRPr="00000000">
        <w:rPr>
          <w:sz w:val="24"/>
          <w:szCs w:val="24"/>
          <w:rtl w:val="0"/>
        </w:rPr>
        <w:t xml:space="preserve">                                             Accessed 13th March 2019 Welsh Governemnt, (2016).</w:t>
      </w:r>
    </w:p>
    <w:p w:rsidR="00000000" w:rsidDel="00000000" w:rsidP="00000000" w:rsidRDefault="00000000" w:rsidRPr="00000000" w14:paraId="000000E3">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NHS Wales, (2014). </w:t>
      </w:r>
      <w:r w:rsidDel="00000000" w:rsidR="00000000" w:rsidRPr="00000000">
        <w:rPr>
          <w:sz w:val="24"/>
          <w:szCs w:val="24"/>
          <w:rtl w:val="0"/>
        </w:rPr>
        <w:t xml:space="preserve">Report on obesity treatment in Wales published. Available at: </w:t>
      </w:r>
      <w:hyperlink r:id="rId31">
        <w:r w:rsidDel="00000000" w:rsidR="00000000" w:rsidRPr="00000000">
          <w:rPr>
            <w:color w:val="1155cc"/>
            <w:sz w:val="24"/>
            <w:szCs w:val="24"/>
            <w:u w:val="single"/>
            <w:rtl w:val="0"/>
          </w:rPr>
          <w:t xml:space="preserve">http://www.wales.nhs.uk/news/33731</w:t>
        </w:r>
      </w:hyperlink>
      <w:r w:rsidDel="00000000" w:rsidR="00000000" w:rsidRPr="00000000">
        <w:rPr>
          <w:sz w:val="24"/>
          <w:szCs w:val="24"/>
          <w:rtl w:val="0"/>
        </w:rPr>
        <w:t xml:space="preserve">                                                                                          </w:t>
      </w:r>
      <w:r w:rsidDel="00000000" w:rsidR="00000000" w:rsidRPr="00000000">
        <w:rPr>
          <w:sz w:val="24"/>
          <w:szCs w:val="24"/>
          <w:rtl w:val="0"/>
        </w:rPr>
        <w:t xml:space="preserve"> Accessed 13th March 2019 </w:t>
      </w:r>
    </w:p>
    <w:p w:rsidR="00000000" w:rsidDel="00000000" w:rsidP="00000000" w:rsidRDefault="00000000" w:rsidRPr="00000000" w14:paraId="000000E4">
      <w:pPr>
        <w:spacing w:line="360" w:lineRule="auto"/>
        <w:rPr>
          <w:sz w:val="24"/>
          <w:szCs w:val="24"/>
        </w:rPr>
      </w:pPr>
      <w:r w:rsidDel="00000000" w:rsidR="00000000" w:rsidRPr="00000000">
        <w:rPr>
          <w:sz w:val="24"/>
          <w:szCs w:val="24"/>
          <w:rtl w:val="0"/>
        </w:rPr>
        <w:t xml:space="preserve">NIDDK, (2015). Health Risks of Being Overweight. What kinds of health problems are linked to overweight and obesity?. Available at:</w:t>
      </w:r>
    </w:p>
    <w:p w:rsidR="00000000" w:rsidDel="00000000" w:rsidP="00000000" w:rsidRDefault="00000000" w:rsidRPr="00000000" w14:paraId="000000E5">
      <w:pPr>
        <w:spacing w:line="360" w:lineRule="auto"/>
        <w:rPr>
          <w:sz w:val="24"/>
          <w:szCs w:val="24"/>
        </w:rPr>
      </w:pPr>
      <w:hyperlink r:id="rId32">
        <w:r w:rsidDel="00000000" w:rsidR="00000000" w:rsidRPr="00000000">
          <w:rPr>
            <w:color w:val="1155cc"/>
            <w:sz w:val="24"/>
            <w:szCs w:val="24"/>
            <w:u w:val="single"/>
            <w:rtl w:val="0"/>
          </w:rPr>
          <w:t xml:space="preserve">https://www.niddk.nih.gov/health-information/weight-management/health-risks-overweight</w:t>
        </w:r>
      </w:hyperlink>
      <w:r w:rsidDel="00000000" w:rsidR="00000000" w:rsidRPr="00000000">
        <w:rPr>
          <w:rtl w:val="0"/>
        </w:rPr>
      </w:r>
    </w:p>
    <w:p w:rsidR="00000000" w:rsidDel="00000000" w:rsidP="00000000" w:rsidRDefault="00000000" w:rsidRPr="00000000" w14:paraId="000000E6">
      <w:pPr>
        <w:spacing w:line="360" w:lineRule="auto"/>
        <w:rPr>
          <w:sz w:val="24"/>
          <w:szCs w:val="24"/>
        </w:rPr>
      </w:pPr>
      <w:r w:rsidDel="00000000" w:rsidR="00000000" w:rsidRPr="00000000">
        <w:rPr>
          <w:sz w:val="24"/>
          <w:szCs w:val="24"/>
          <w:rtl w:val="0"/>
        </w:rPr>
        <w:t xml:space="preserve">Accessed 24th March 2019 </w:t>
      </w:r>
    </w:p>
    <w:p w:rsidR="00000000" w:rsidDel="00000000" w:rsidP="00000000" w:rsidRDefault="00000000" w:rsidRPr="00000000" w14:paraId="000000E7">
      <w:pPr>
        <w:spacing w:line="360" w:lineRule="auto"/>
        <w:rPr>
          <w:sz w:val="24"/>
          <w:szCs w:val="24"/>
        </w:rPr>
      </w:pPr>
      <w:r w:rsidDel="00000000" w:rsidR="00000000" w:rsidRPr="00000000">
        <w:rPr>
          <w:rtl w:val="0"/>
        </w:rPr>
      </w:r>
    </w:p>
    <w:p w:rsidR="00000000" w:rsidDel="00000000" w:rsidP="00000000" w:rsidRDefault="00000000" w:rsidRPr="00000000" w14:paraId="000000E8">
      <w:pPr>
        <w:spacing w:line="360" w:lineRule="auto"/>
        <w:rPr>
          <w:sz w:val="24"/>
          <w:szCs w:val="24"/>
        </w:rPr>
      </w:pPr>
      <w:r w:rsidDel="00000000" w:rsidR="00000000" w:rsidRPr="00000000">
        <w:rPr>
          <w:sz w:val="24"/>
          <w:szCs w:val="24"/>
          <w:rtl w:val="0"/>
        </w:rPr>
        <w:t xml:space="preserve">Public health Wales, (2018). About public health Wales. Available at: </w:t>
      </w:r>
    </w:p>
    <w:p w:rsidR="00000000" w:rsidDel="00000000" w:rsidP="00000000" w:rsidRDefault="00000000" w:rsidRPr="00000000" w14:paraId="000000E9">
      <w:pPr>
        <w:spacing w:line="360" w:lineRule="auto"/>
        <w:rPr>
          <w:sz w:val="24"/>
          <w:szCs w:val="24"/>
        </w:rPr>
      </w:pPr>
      <w:hyperlink r:id="rId33">
        <w:r w:rsidDel="00000000" w:rsidR="00000000" w:rsidRPr="00000000">
          <w:rPr>
            <w:color w:val="1155cc"/>
            <w:sz w:val="24"/>
            <w:szCs w:val="24"/>
            <w:u w:val="single"/>
            <w:rtl w:val="0"/>
          </w:rPr>
          <w:t xml:space="preserve">http://www.wales.nhs.uk/sitesplus/888/page/88654</w:t>
        </w:r>
      </w:hyperlink>
      <w:r w:rsidDel="00000000" w:rsidR="00000000" w:rsidRPr="00000000">
        <w:rPr>
          <w:sz w:val="24"/>
          <w:szCs w:val="24"/>
          <w:rtl w:val="0"/>
        </w:rPr>
        <w:t xml:space="preserve"> </w:t>
      </w:r>
    </w:p>
    <w:p w:rsidR="00000000" w:rsidDel="00000000" w:rsidP="00000000" w:rsidRDefault="00000000" w:rsidRPr="00000000" w14:paraId="000000EA">
      <w:pPr>
        <w:spacing w:line="360" w:lineRule="auto"/>
        <w:rPr>
          <w:sz w:val="24"/>
          <w:szCs w:val="24"/>
        </w:rPr>
      </w:pPr>
      <w:r w:rsidDel="00000000" w:rsidR="00000000" w:rsidRPr="00000000">
        <w:rPr>
          <w:sz w:val="24"/>
          <w:szCs w:val="24"/>
          <w:rtl w:val="0"/>
        </w:rPr>
        <w:t xml:space="preserve">Accessed 4th March 2019 </w:t>
      </w:r>
    </w:p>
    <w:p w:rsidR="00000000" w:rsidDel="00000000" w:rsidP="00000000" w:rsidRDefault="00000000" w:rsidRPr="00000000" w14:paraId="000000EB">
      <w:pPr>
        <w:spacing w:line="360" w:lineRule="auto"/>
        <w:rPr>
          <w:sz w:val="24"/>
          <w:szCs w:val="24"/>
        </w:rPr>
      </w:pPr>
      <w:r w:rsidDel="00000000" w:rsidR="00000000" w:rsidRPr="00000000">
        <w:rPr>
          <w:rtl w:val="0"/>
        </w:rPr>
      </w:r>
    </w:p>
    <w:p w:rsidR="00000000" w:rsidDel="00000000" w:rsidP="00000000" w:rsidRDefault="00000000" w:rsidRPr="00000000" w14:paraId="000000EC">
      <w:pPr>
        <w:spacing w:line="360" w:lineRule="auto"/>
        <w:rPr>
          <w:sz w:val="24"/>
          <w:szCs w:val="24"/>
        </w:rPr>
      </w:pPr>
      <w:r w:rsidDel="00000000" w:rsidR="00000000" w:rsidRPr="00000000">
        <w:rPr>
          <w:sz w:val="24"/>
          <w:szCs w:val="24"/>
          <w:rtl w:val="0"/>
        </w:rPr>
        <w:t xml:space="preserve">Public Health Wales, (2019). Obesity in Wales. Available at: </w:t>
      </w:r>
    </w:p>
    <w:p w:rsidR="00000000" w:rsidDel="00000000" w:rsidP="00000000" w:rsidRDefault="00000000" w:rsidRPr="00000000" w14:paraId="000000ED">
      <w:pPr>
        <w:spacing w:line="360" w:lineRule="auto"/>
        <w:rPr>
          <w:sz w:val="24"/>
          <w:szCs w:val="24"/>
        </w:rPr>
      </w:pPr>
      <w:hyperlink r:id="rId34">
        <w:r w:rsidDel="00000000" w:rsidR="00000000" w:rsidRPr="00000000">
          <w:rPr>
            <w:color w:val="1155cc"/>
            <w:sz w:val="24"/>
            <w:szCs w:val="24"/>
            <w:u w:val="single"/>
            <w:rtl w:val="0"/>
          </w:rPr>
          <w:t xml:space="preserve">http://www.publichealthwalesobservatory.wales.nhs.uk/obesityinwales</w:t>
        </w:r>
      </w:hyperlink>
      <w:r w:rsidDel="00000000" w:rsidR="00000000" w:rsidRPr="00000000">
        <w:rPr>
          <w:rtl w:val="0"/>
        </w:rPr>
      </w:r>
    </w:p>
    <w:p w:rsidR="00000000" w:rsidDel="00000000" w:rsidP="00000000" w:rsidRDefault="00000000" w:rsidRPr="00000000" w14:paraId="000000EE">
      <w:pPr>
        <w:spacing w:line="360" w:lineRule="auto"/>
        <w:rPr>
          <w:sz w:val="24"/>
          <w:szCs w:val="24"/>
        </w:rPr>
      </w:pPr>
      <w:r w:rsidDel="00000000" w:rsidR="00000000" w:rsidRPr="00000000">
        <w:rPr>
          <w:sz w:val="24"/>
          <w:szCs w:val="24"/>
          <w:rtl w:val="0"/>
        </w:rPr>
        <w:t xml:space="preserve">Accessed 12th March 2019 </w:t>
      </w:r>
    </w:p>
    <w:p w:rsidR="00000000" w:rsidDel="00000000" w:rsidP="00000000" w:rsidRDefault="00000000" w:rsidRPr="00000000" w14:paraId="000000EF">
      <w:pPr>
        <w:spacing w:line="360" w:lineRule="auto"/>
        <w:rPr>
          <w:sz w:val="24"/>
          <w:szCs w:val="24"/>
        </w:rPr>
      </w:pPr>
      <w:r w:rsidDel="00000000" w:rsidR="00000000" w:rsidRPr="00000000">
        <w:rPr>
          <w:rtl w:val="0"/>
        </w:rPr>
      </w:r>
    </w:p>
    <w:p w:rsidR="00000000" w:rsidDel="00000000" w:rsidP="00000000" w:rsidRDefault="00000000" w:rsidRPr="00000000" w14:paraId="000000F0">
      <w:pPr>
        <w:spacing w:line="360" w:lineRule="auto"/>
        <w:rPr>
          <w:sz w:val="24"/>
          <w:szCs w:val="24"/>
        </w:rPr>
      </w:pPr>
      <w:r w:rsidDel="00000000" w:rsidR="00000000" w:rsidRPr="00000000">
        <w:rPr>
          <w:sz w:val="24"/>
          <w:szCs w:val="24"/>
          <w:rtl w:val="0"/>
        </w:rPr>
        <w:t xml:space="preserve">Public Health Wales, (2019). Overweight and Obesity. Why is obesity a problem in Wales?. Available at: </w:t>
      </w:r>
    </w:p>
    <w:p w:rsidR="00000000" w:rsidDel="00000000" w:rsidP="00000000" w:rsidRDefault="00000000" w:rsidRPr="00000000" w14:paraId="000000F1">
      <w:pPr>
        <w:spacing w:line="360" w:lineRule="auto"/>
        <w:rPr>
          <w:sz w:val="24"/>
          <w:szCs w:val="24"/>
        </w:rPr>
      </w:pPr>
      <w:hyperlink r:id="rId35">
        <w:r w:rsidDel="00000000" w:rsidR="00000000" w:rsidRPr="00000000">
          <w:rPr>
            <w:color w:val="1155cc"/>
            <w:sz w:val="24"/>
            <w:szCs w:val="24"/>
            <w:u w:val="single"/>
            <w:rtl w:val="0"/>
          </w:rPr>
          <w:t xml:space="preserve">http://www.wales.nhs.uk/sitesplus/888/page/97832</w:t>
        </w:r>
      </w:hyperlink>
      <w:r w:rsidDel="00000000" w:rsidR="00000000" w:rsidRPr="00000000">
        <w:rPr>
          <w:rtl w:val="0"/>
        </w:rPr>
      </w:r>
    </w:p>
    <w:p w:rsidR="00000000" w:rsidDel="00000000" w:rsidP="00000000" w:rsidRDefault="00000000" w:rsidRPr="00000000" w14:paraId="000000F2">
      <w:pPr>
        <w:spacing w:line="360" w:lineRule="auto"/>
        <w:rPr>
          <w:sz w:val="24"/>
          <w:szCs w:val="24"/>
        </w:rPr>
      </w:pPr>
      <w:r w:rsidDel="00000000" w:rsidR="00000000" w:rsidRPr="00000000">
        <w:rPr>
          <w:sz w:val="24"/>
          <w:szCs w:val="24"/>
          <w:rtl w:val="0"/>
        </w:rPr>
        <w:t xml:space="preserve">Accessed 26th March 2019 </w:t>
      </w:r>
    </w:p>
    <w:p w:rsidR="00000000" w:rsidDel="00000000" w:rsidP="00000000" w:rsidRDefault="00000000" w:rsidRPr="00000000" w14:paraId="000000F3">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0F4">
      <w:pPr>
        <w:spacing w:line="360" w:lineRule="auto"/>
        <w:rPr>
          <w:sz w:val="24"/>
          <w:szCs w:val="24"/>
          <w:highlight w:val="white"/>
        </w:rPr>
      </w:pPr>
      <w:r w:rsidDel="00000000" w:rsidR="00000000" w:rsidRPr="00000000">
        <w:rPr>
          <w:sz w:val="24"/>
          <w:szCs w:val="24"/>
          <w:highlight w:val="white"/>
          <w:rtl w:val="0"/>
        </w:rPr>
        <w:t xml:space="preserve">Public Health Wales, (2018). The case for action on obesity in Wales. Available at: </w:t>
      </w:r>
    </w:p>
    <w:p w:rsidR="00000000" w:rsidDel="00000000" w:rsidP="00000000" w:rsidRDefault="00000000" w:rsidRPr="00000000" w14:paraId="000000F5">
      <w:pPr>
        <w:spacing w:line="360" w:lineRule="auto"/>
        <w:rPr>
          <w:sz w:val="24"/>
          <w:szCs w:val="24"/>
          <w:highlight w:val="white"/>
        </w:rPr>
      </w:pPr>
      <w:hyperlink r:id="rId36">
        <w:r w:rsidDel="00000000" w:rsidR="00000000" w:rsidRPr="00000000">
          <w:rPr>
            <w:color w:val="1155cc"/>
            <w:sz w:val="24"/>
            <w:szCs w:val="24"/>
            <w:highlight w:val="white"/>
            <w:u w:val="single"/>
            <w:rtl w:val="0"/>
          </w:rPr>
          <w:t xml:space="preserve">http://www.wales.nhs.uk/sitesplus/documents/888/150119%20The%20case%20for%20action%20on%20obesity%20in%20Wales%200ae%20FINAL1.pdf</w:t>
        </w:r>
      </w:hyperlink>
      <w:r w:rsidDel="00000000" w:rsidR="00000000" w:rsidRPr="00000000">
        <w:rPr>
          <w:rtl w:val="0"/>
        </w:rPr>
      </w:r>
    </w:p>
    <w:p w:rsidR="00000000" w:rsidDel="00000000" w:rsidP="00000000" w:rsidRDefault="00000000" w:rsidRPr="00000000" w14:paraId="000000F6">
      <w:pPr>
        <w:spacing w:line="360" w:lineRule="auto"/>
        <w:rPr>
          <w:sz w:val="24"/>
          <w:szCs w:val="24"/>
          <w:highlight w:val="white"/>
        </w:rPr>
      </w:pPr>
      <w:r w:rsidDel="00000000" w:rsidR="00000000" w:rsidRPr="00000000">
        <w:rPr>
          <w:sz w:val="24"/>
          <w:szCs w:val="24"/>
          <w:highlight w:val="white"/>
          <w:rtl w:val="0"/>
        </w:rPr>
        <w:t xml:space="preserve">Accessed 24th March 2019 </w:t>
      </w:r>
    </w:p>
    <w:p w:rsidR="00000000" w:rsidDel="00000000" w:rsidP="00000000" w:rsidRDefault="00000000" w:rsidRPr="00000000" w14:paraId="000000F7">
      <w:pPr>
        <w:spacing w:line="360" w:lineRule="auto"/>
        <w:rPr>
          <w:sz w:val="24"/>
          <w:szCs w:val="24"/>
        </w:rPr>
      </w:pPr>
      <w:r w:rsidDel="00000000" w:rsidR="00000000" w:rsidRPr="00000000">
        <w:rPr>
          <w:rtl w:val="0"/>
        </w:rPr>
      </w:r>
    </w:p>
    <w:p w:rsidR="00000000" w:rsidDel="00000000" w:rsidP="00000000" w:rsidRDefault="00000000" w:rsidRPr="00000000" w14:paraId="000000F8">
      <w:pPr>
        <w:spacing w:line="360" w:lineRule="auto"/>
        <w:rPr>
          <w:sz w:val="24"/>
          <w:szCs w:val="24"/>
          <w:highlight w:val="white"/>
        </w:rPr>
      </w:pPr>
      <w:r w:rsidDel="00000000" w:rsidR="00000000" w:rsidRPr="00000000">
        <w:rPr>
          <w:sz w:val="24"/>
          <w:szCs w:val="24"/>
          <w:highlight w:val="white"/>
          <w:rtl w:val="0"/>
        </w:rPr>
        <w:t xml:space="preserve">Pickin, C, (2017). Preventing and Reducing Obesity in Wales. Director of Health and Wellbeing Public Health Wales. Available at: </w:t>
      </w:r>
    </w:p>
    <w:p w:rsidR="00000000" w:rsidDel="00000000" w:rsidP="00000000" w:rsidRDefault="00000000" w:rsidRPr="00000000" w14:paraId="000000F9">
      <w:pPr>
        <w:spacing w:line="360" w:lineRule="auto"/>
        <w:rPr>
          <w:sz w:val="24"/>
          <w:szCs w:val="24"/>
          <w:highlight w:val="white"/>
        </w:rPr>
      </w:pPr>
      <w:hyperlink r:id="rId37">
        <w:r w:rsidDel="00000000" w:rsidR="00000000" w:rsidRPr="00000000">
          <w:rPr>
            <w:color w:val="1155cc"/>
            <w:sz w:val="24"/>
            <w:szCs w:val="24"/>
            <w:highlight w:val="white"/>
            <w:u w:val="single"/>
            <w:rtl w:val="0"/>
          </w:rPr>
          <w:t xml:space="preserve">https://www.aso.org.uk/wp-content/uploads/2015/03/Pickin-UKCO2017.pdf</w:t>
        </w:r>
      </w:hyperlink>
      <w:r w:rsidDel="00000000" w:rsidR="00000000" w:rsidRPr="00000000">
        <w:rPr>
          <w:rtl w:val="0"/>
        </w:rPr>
      </w:r>
    </w:p>
    <w:p w:rsidR="00000000" w:rsidDel="00000000" w:rsidP="00000000" w:rsidRDefault="00000000" w:rsidRPr="00000000" w14:paraId="000000FA">
      <w:pPr>
        <w:spacing w:line="360" w:lineRule="auto"/>
        <w:rPr>
          <w:sz w:val="24"/>
          <w:szCs w:val="24"/>
          <w:highlight w:val="white"/>
        </w:rPr>
      </w:pPr>
      <w:r w:rsidDel="00000000" w:rsidR="00000000" w:rsidRPr="00000000">
        <w:rPr>
          <w:sz w:val="24"/>
          <w:szCs w:val="24"/>
          <w:highlight w:val="white"/>
          <w:rtl w:val="0"/>
        </w:rPr>
        <w:t xml:space="preserve">Accessed 18th March 2019 </w:t>
      </w:r>
    </w:p>
    <w:p w:rsidR="00000000" w:rsidDel="00000000" w:rsidP="00000000" w:rsidRDefault="00000000" w:rsidRPr="00000000" w14:paraId="000000FB">
      <w:pPr>
        <w:spacing w:line="360" w:lineRule="auto"/>
        <w:rPr>
          <w:sz w:val="24"/>
          <w:szCs w:val="24"/>
        </w:rPr>
      </w:pPr>
      <w:r w:rsidDel="00000000" w:rsidR="00000000" w:rsidRPr="00000000">
        <w:rPr>
          <w:rtl w:val="0"/>
        </w:rPr>
      </w:r>
    </w:p>
    <w:p w:rsidR="00000000" w:rsidDel="00000000" w:rsidP="00000000" w:rsidRDefault="00000000" w:rsidRPr="00000000" w14:paraId="000000FC">
      <w:pPr>
        <w:spacing w:line="360" w:lineRule="auto"/>
        <w:rPr>
          <w:sz w:val="24"/>
          <w:szCs w:val="24"/>
          <w:highlight w:val="white"/>
        </w:rPr>
      </w:pPr>
      <w:r w:rsidDel="00000000" w:rsidR="00000000" w:rsidRPr="00000000">
        <w:rPr>
          <w:sz w:val="24"/>
          <w:szCs w:val="24"/>
          <w:highlight w:val="white"/>
          <w:rtl w:val="0"/>
        </w:rPr>
        <w:t xml:space="preserve">Raleigh, V, (2018).</w:t>
      </w:r>
      <w:r w:rsidDel="00000000" w:rsidR="00000000" w:rsidRPr="00000000">
        <w:rPr>
          <w:color w:val="505050"/>
          <w:sz w:val="24"/>
          <w:szCs w:val="24"/>
          <w:highlight w:val="white"/>
          <w:rtl w:val="0"/>
        </w:rPr>
        <w:t xml:space="preserve"> </w:t>
      </w:r>
      <w:r w:rsidDel="00000000" w:rsidR="00000000" w:rsidRPr="00000000">
        <w:rPr>
          <w:sz w:val="24"/>
          <w:szCs w:val="24"/>
          <w:highlight w:val="white"/>
          <w:rtl w:val="0"/>
        </w:rPr>
        <w:t xml:space="preserve">What is happening to life expectancy in the UK?. The Kings Fund. Available at: </w:t>
      </w:r>
    </w:p>
    <w:p w:rsidR="00000000" w:rsidDel="00000000" w:rsidP="00000000" w:rsidRDefault="00000000" w:rsidRPr="00000000" w14:paraId="000000FD">
      <w:pPr>
        <w:spacing w:line="360" w:lineRule="auto"/>
        <w:rPr>
          <w:color w:val="505050"/>
          <w:sz w:val="24"/>
          <w:szCs w:val="24"/>
          <w:highlight w:val="white"/>
        </w:rPr>
      </w:pPr>
      <w:hyperlink r:id="rId38">
        <w:r w:rsidDel="00000000" w:rsidR="00000000" w:rsidRPr="00000000">
          <w:rPr>
            <w:color w:val="1155cc"/>
            <w:sz w:val="24"/>
            <w:szCs w:val="24"/>
            <w:highlight w:val="white"/>
            <w:u w:val="single"/>
            <w:rtl w:val="0"/>
          </w:rPr>
          <w:t xml:space="preserve">https://www.kingsfund.org.uk/publications/whats-happening-life-expectancy-uk</w:t>
        </w:r>
      </w:hyperlink>
      <w:r w:rsidDel="00000000" w:rsidR="00000000" w:rsidRPr="00000000">
        <w:rPr>
          <w:rtl w:val="0"/>
        </w:rPr>
      </w:r>
    </w:p>
    <w:p w:rsidR="00000000" w:rsidDel="00000000" w:rsidP="00000000" w:rsidRDefault="00000000" w:rsidRPr="00000000" w14:paraId="000000FE">
      <w:pPr>
        <w:spacing w:line="360" w:lineRule="auto"/>
        <w:rPr>
          <w:sz w:val="24"/>
          <w:szCs w:val="24"/>
          <w:highlight w:val="white"/>
        </w:rPr>
      </w:pPr>
      <w:r w:rsidDel="00000000" w:rsidR="00000000" w:rsidRPr="00000000">
        <w:rPr>
          <w:sz w:val="24"/>
          <w:szCs w:val="24"/>
          <w:highlight w:val="white"/>
          <w:rtl w:val="0"/>
        </w:rPr>
        <w:t xml:space="preserve">Accessed 18th March 2019 </w:t>
      </w:r>
    </w:p>
    <w:p w:rsidR="00000000" w:rsidDel="00000000" w:rsidP="00000000" w:rsidRDefault="00000000" w:rsidRPr="00000000" w14:paraId="000000FF">
      <w:pPr>
        <w:spacing w:line="360" w:lineRule="auto"/>
        <w:rPr>
          <w:sz w:val="24"/>
          <w:szCs w:val="24"/>
        </w:rPr>
      </w:pPr>
      <w:r w:rsidDel="00000000" w:rsidR="00000000" w:rsidRPr="00000000">
        <w:rPr>
          <w:rtl w:val="0"/>
        </w:rPr>
      </w:r>
    </w:p>
    <w:p w:rsidR="00000000" w:rsidDel="00000000" w:rsidP="00000000" w:rsidRDefault="00000000" w:rsidRPr="00000000" w14:paraId="00000100">
      <w:pPr>
        <w:spacing w:line="360" w:lineRule="auto"/>
        <w:rPr>
          <w:sz w:val="24"/>
          <w:szCs w:val="24"/>
        </w:rPr>
      </w:pPr>
      <w:r w:rsidDel="00000000" w:rsidR="00000000" w:rsidRPr="00000000">
        <w:rPr>
          <w:sz w:val="24"/>
          <w:szCs w:val="24"/>
          <w:rtl w:val="0"/>
        </w:rPr>
        <w:t xml:space="preserve"> R Encarnação,  F Lloyd-Williams, H Bromley, and S Capewell, (2016). Obesity prevention strategies: could food or soda taxes improve health?. Department of Public Health &amp; Policy. Available at: </w:t>
      </w:r>
    </w:p>
    <w:p w:rsidR="00000000" w:rsidDel="00000000" w:rsidP="00000000" w:rsidRDefault="00000000" w:rsidRPr="00000000" w14:paraId="00000101">
      <w:pPr>
        <w:spacing w:line="360" w:lineRule="auto"/>
        <w:rPr>
          <w:sz w:val="24"/>
          <w:szCs w:val="24"/>
        </w:rPr>
      </w:pPr>
      <w:hyperlink r:id="rId39">
        <w:r w:rsidDel="00000000" w:rsidR="00000000" w:rsidRPr="00000000">
          <w:rPr>
            <w:color w:val="1155cc"/>
            <w:sz w:val="24"/>
            <w:szCs w:val="24"/>
            <w:u w:val="single"/>
            <w:rtl w:val="0"/>
          </w:rPr>
          <w:t xml:space="preserve">https://core.ac.uk/download/pdf/131166540.pdf</w:t>
        </w:r>
      </w:hyperlink>
      <w:r w:rsidDel="00000000" w:rsidR="00000000" w:rsidRPr="00000000">
        <w:rPr>
          <w:rtl w:val="0"/>
        </w:rPr>
      </w:r>
    </w:p>
    <w:p w:rsidR="00000000" w:rsidDel="00000000" w:rsidP="00000000" w:rsidRDefault="00000000" w:rsidRPr="00000000" w14:paraId="00000102">
      <w:pPr>
        <w:spacing w:line="360" w:lineRule="auto"/>
        <w:rPr>
          <w:sz w:val="24"/>
          <w:szCs w:val="24"/>
        </w:rPr>
      </w:pPr>
      <w:r w:rsidDel="00000000" w:rsidR="00000000" w:rsidRPr="00000000">
        <w:rPr>
          <w:sz w:val="24"/>
          <w:szCs w:val="24"/>
          <w:rtl w:val="0"/>
        </w:rPr>
        <w:t xml:space="preserve">Accessed 12th March 2019 </w:t>
      </w:r>
    </w:p>
    <w:p w:rsidR="00000000" w:rsidDel="00000000" w:rsidP="00000000" w:rsidRDefault="00000000" w:rsidRPr="00000000" w14:paraId="00000103">
      <w:pPr>
        <w:spacing w:line="360" w:lineRule="auto"/>
        <w:rPr>
          <w:sz w:val="24"/>
          <w:szCs w:val="24"/>
        </w:rPr>
      </w:pPr>
      <w:r w:rsidDel="00000000" w:rsidR="00000000" w:rsidRPr="00000000">
        <w:rPr>
          <w:rtl w:val="0"/>
        </w:rPr>
      </w:r>
    </w:p>
    <w:p w:rsidR="00000000" w:rsidDel="00000000" w:rsidP="00000000" w:rsidRDefault="00000000" w:rsidRPr="00000000" w14:paraId="00000104">
      <w:pPr>
        <w:spacing w:line="360" w:lineRule="auto"/>
        <w:rPr>
          <w:sz w:val="24"/>
          <w:szCs w:val="24"/>
        </w:rPr>
      </w:pPr>
      <w:r w:rsidDel="00000000" w:rsidR="00000000" w:rsidRPr="00000000">
        <w:rPr>
          <w:sz w:val="24"/>
          <w:szCs w:val="24"/>
          <w:rtl w:val="0"/>
        </w:rPr>
        <w:t xml:space="preserve">Royal College Of Nursing, (2019). Obesity. Available at: </w:t>
      </w:r>
    </w:p>
    <w:p w:rsidR="00000000" w:rsidDel="00000000" w:rsidP="00000000" w:rsidRDefault="00000000" w:rsidRPr="00000000" w14:paraId="00000105">
      <w:pPr>
        <w:spacing w:line="360" w:lineRule="auto"/>
        <w:rPr>
          <w:sz w:val="24"/>
          <w:szCs w:val="24"/>
        </w:rPr>
      </w:pPr>
      <w:hyperlink r:id="rId40">
        <w:r w:rsidDel="00000000" w:rsidR="00000000" w:rsidRPr="00000000">
          <w:rPr>
            <w:color w:val="1155cc"/>
            <w:sz w:val="24"/>
            <w:szCs w:val="24"/>
            <w:u w:val="single"/>
            <w:rtl w:val="0"/>
          </w:rPr>
          <w:t xml:space="preserve">https://www.rcn.org.uk/clinical-topics/public-health/obesity</w:t>
        </w:r>
      </w:hyperlink>
      <w:r w:rsidDel="00000000" w:rsidR="00000000" w:rsidRPr="00000000">
        <w:rPr>
          <w:rtl w:val="0"/>
        </w:rPr>
      </w:r>
    </w:p>
    <w:p w:rsidR="00000000" w:rsidDel="00000000" w:rsidP="00000000" w:rsidRDefault="00000000" w:rsidRPr="00000000" w14:paraId="00000106">
      <w:pPr>
        <w:spacing w:line="360" w:lineRule="auto"/>
        <w:rPr>
          <w:sz w:val="24"/>
          <w:szCs w:val="24"/>
        </w:rPr>
      </w:pPr>
      <w:r w:rsidDel="00000000" w:rsidR="00000000" w:rsidRPr="00000000">
        <w:rPr>
          <w:sz w:val="24"/>
          <w:szCs w:val="24"/>
          <w:rtl w:val="0"/>
        </w:rPr>
        <w:t xml:space="preserve">Accessed 26th March 2019 </w:t>
      </w:r>
    </w:p>
    <w:p w:rsidR="00000000" w:rsidDel="00000000" w:rsidP="00000000" w:rsidRDefault="00000000" w:rsidRPr="00000000" w14:paraId="00000107">
      <w:pPr>
        <w:spacing w:line="360" w:lineRule="auto"/>
        <w:rPr>
          <w:sz w:val="24"/>
          <w:szCs w:val="24"/>
        </w:rPr>
      </w:pPr>
      <w:r w:rsidDel="00000000" w:rsidR="00000000" w:rsidRPr="00000000">
        <w:rPr>
          <w:rtl w:val="0"/>
        </w:rPr>
      </w:r>
    </w:p>
    <w:p w:rsidR="00000000" w:rsidDel="00000000" w:rsidP="00000000" w:rsidRDefault="00000000" w:rsidRPr="00000000" w14:paraId="00000108">
      <w:pPr>
        <w:spacing w:line="360" w:lineRule="auto"/>
        <w:rPr>
          <w:sz w:val="24"/>
          <w:szCs w:val="24"/>
          <w:highlight w:val="white"/>
        </w:rPr>
      </w:pPr>
      <w:r w:rsidDel="00000000" w:rsidR="00000000" w:rsidRPr="00000000">
        <w:rPr>
          <w:sz w:val="24"/>
          <w:szCs w:val="24"/>
          <w:highlight w:val="white"/>
          <w:rtl w:val="0"/>
        </w:rPr>
        <w:t xml:space="preserve">Royal College Of Paediatrics And Child Health, (2018). Welsh Government unveils proposals to tackle obesity. </w:t>
      </w:r>
      <w:hyperlink r:id="rId41">
        <w:r w:rsidDel="00000000" w:rsidR="00000000" w:rsidRPr="00000000">
          <w:rPr>
            <w:sz w:val="24"/>
            <w:szCs w:val="24"/>
            <w:highlight w:val="white"/>
            <w:rtl w:val="0"/>
          </w:rPr>
          <w:t xml:space="preserve">Media &amp; External Affairs team</w:t>
        </w:r>
      </w:hyperlink>
      <w:r w:rsidDel="00000000" w:rsidR="00000000" w:rsidRPr="00000000">
        <w:rPr>
          <w:sz w:val="24"/>
          <w:szCs w:val="24"/>
          <w:highlight w:val="white"/>
          <w:rtl w:val="0"/>
        </w:rPr>
        <w:t xml:space="preserve">. Available at: </w:t>
      </w:r>
    </w:p>
    <w:p w:rsidR="00000000" w:rsidDel="00000000" w:rsidP="00000000" w:rsidRDefault="00000000" w:rsidRPr="00000000" w14:paraId="00000109">
      <w:pPr>
        <w:spacing w:line="360" w:lineRule="auto"/>
        <w:rPr>
          <w:sz w:val="24"/>
          <w:szCs w:val="24"/>
          <w:highlight w:val="white"/>
        </w:rPr>
      </w:pPr>
      <w:hyperlink r:id="rId42">
        <w:r w:rsidDel="00000000" w:rsidR="00000000" w:rsidRPr="00000000">
          <w:rPr>
            <w:color w:val="1155cc"/>
            <w:sz w:val="24"/>
            <w:szCs w:val="24"/>
            <w:highlight w:val="white"/>
            <w:u w:val="single"/>
            <w:rtl w:val="0"/>
          </w:rPr>
          <w:t xml:space="preserve">https://www.rcpch.ac.uk/news-events/news/welsh-government-unveils-proposals-tackle-obesity</w:t>
        </w:r>
      </w:hyperlink>
      <w:r w:rsidDel="00000000" w:rsidR="00000000" w:rsidRPr="00000000">
        <w:rPr>
          <w:rtl w:val="0"/>
        </w:rPr>
      </w:r>
    </w:p>
    <w:p w:rsidR="00000000" w:rsidDel="00000000" w:rsidP="00000000" w:rsidRDefault="00000000" w:rsidRPr="00000000" w14:paraId="0000010A">
      <w:pPr>
        <w:spacing w:line="360" w:lineRule="auto"/>
        <w:rPr>
          <w:sz w:val="24"/>
          <w:szCs w:val="24"/>
          <w:highlight w:val="white"/>
        </w:rPr>
      </w:pPr>
      <w:r w:rsidDel="00000000" w:rsidR="00000000" w:rsidRPr="00000000">
        <w:rPr>
          <w:sz w:val="24"/>
          <w:szCs w:val="24"/>
          <w:highlight w:val="white"/>
          <w:rtl w:val="0"/>
        </w:rPr>
        <w:t xml:space="preserve">Accessed 24th March 2019 </w:t>
      </w:r>
    </w:p>
    <w:p w:rsidR="00000000" w:rsidDel="00000000" w:rsidP="00000000" w:rsidRDefault="00000000" w:rsidRPr="00000000" w14:paraId="0000010B">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10C">
      <w:pPr>
        <w:spacing w:line="360" w:lineRule="auto"/>
        <w:rPr>
          <w:sz w:val="24"/>
          <w:szCs w:val="24"/>
        </w:rPr>
      </w:pPr>
      <w:r w:rsidDel="00000000" w:rsidR="00000000" w:rsidRPr="00000000">
        <w:rPr>
          <w:rtl w:val="0"/>
        </w:rPr>
      </w:r>
    </w:p>
    <w:p w:rsidR="00000000" w:rsidDel="00000000" w:rsidP="00000000" w:rsidRDefault="00000000" w:rsidRPr="00000000" w14:paraId="0000010D">
      <w:pPr>
        <w:spacing w:line="360" w:lineRule="auto"/>
        <w:rPr>
          <w:sz w:val="24"/>
          <w:szCs w:val="24"/>
        </w:rPr>
      </w:pPr>
      <w:r w:rsidDel="00000000" w:rsidR="00000000" w:rsidRPr="00000000">
        <w:rPr>
          <w:sz w:val="24"/>
          <w:szCs w:val="24"/>
          <w:rtl w:val="0"/>
        </w:rPr>
        <w:t xml:space="preserve">Royal Society For Public Health, (2014). </w:t>
      </w:r>
      <w:r w:rsidDel="00000000" w:rsidR="00000000" w:rsidRPr="00000000">
        <w:rPr>
          <w:sz w:val="24"/>
          <w:szCs w:val="24"/>
          <w:rtl w:val="0"/>
        </w:rPr>
        <w:t xml:space="preserve">Public less trusting of diet and exercise advice from overweight doctors and nurses. Available at: </w:t>
      </w:r>
    </w:p>
    <w:p w:rsidR="00000000" w:rsidDel="00000000" w:rsidP="00000000" w:rsidRDefault="00000000" w:rsidRPr="00000000" w14:paraId="0000010E">
      <w:pPr>
        <w:spacing w:line="360" w:lineRule="auto"/>
        <w:rPr>
          <w:sz w:val="24"/>
          <w:szCs w:val="24"/>
        </w:rPr>
      </w:pPr>
      <w:hyperlink r:id="rId43">
        <w:r w:rsidDel="00000000" w:rsidR="00000000" w:rsidRPr="00000000">
          <w:rPr>
            <w:color w:val="1155cc"/>
            <w:sz w:val="24"/>
            <w:szCs w:val="24"/>
            <w:u w:val="single"/>
            <w:rtl w:val="0"/>
          </w:rPr>
          <w:t xml:space="preserve">https://www.rsph.org.uk/about-us/news/public-less-trusting-of-diet-and-exercise-advice-from-overweight-doctors-and-nurses.html</w:t>
        </w:r>
      </w:hyperlink>
      <w:r w:rsidDel="00000000" w:rsidR="00000000" w:rsidRPr="00000000">
        <w:rPr>
          <w:rtl w:val="0"/>
        </w:rPr>
      </w:r>
    </w:p>
    <w:p w:rsidR="00000000" w:rsidDel="00000000" w:rsidP="00000000" w:rsidRDefault="00000000" w:rsidRPr="00000000" w14:paraId="0000010F">
      <w:pPr>
        <w:spacing w:line="360" w:lineRule="auto"/>
        <w:rPr>
          <w:sz w:val="24"/>
          <w:szCs w:val="24"/>
        </w:rPr>
      </w:pPr>
      <w:r w:rsidDel="00000000" w:rsidR="00000000" w:rsidRPr="00000000">
        <w:rPr>
          <w:sz w:val="24"/>
          <w:szCs w:val="24"/>
          <w:rtl w:val="0"/>
        </w:rPr>
        <w:t xml:space="preserve">Accessed 26th March 2019 </w:t>
      </w:r>
    </w:p>
    <w:p w:rsidR="00000000" w:rsidDel="00000000" w:rsidP="00000000" w:rsidRDefault="00000000" w:rsidRPr="00000000" w14:paraId="00000110">
      <w:pPr>
        <w:spacing w:line="360" w:lineRule="auto"/>
        <w:rPr>
          <w:sz w:val="24"/>
          <w:szCs w:val="24"/>
        </w:rPr>
      </w:pPr>
      <w:r w:rsidDel="00000000" w:rsidR="00000000" w:rsidRPr="00000000">
        <w:rPr>
          <w:rtl w:val="0"/>
        </w:rPr>
      </w:r>
    </w:p>
    <w:p w:rsidR="00000000" w:rsidDel="00000000" w:rsidP="00000000" w:rsidRDefault="00000000" w:rsidRPr="00000000" w14:paraId="00000111">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Ryall, G, (2018). Obesity: 'My body has become my prison'. </w:t>
      </w:r>
      <w:r w:rsidDel="00000000" w:rsidR="00000000" w:rsidRPr="00000000">
        <w:rPr>
          <w:sz w:val="24"/>
          <w:szCs w:val="24"/>
          <w:highlight w:val="white"/>
          <w:rtl w:val="0"/>
        </w:rPr>
        <w:t xml:space="preserve">BBC News. Available at: </w:t>
      </w:r>
      <w:hyperlink r:id="rId44">
        <w:r w:rsidDel="00000000" w:rsidR="00000000" w:rsidRPr="00000000">
          <w:rPr>
            <w:color w:val="1155cc"/>
            <w:sz w:val="24"/>
            <w:szCs w:val="24"/>
            <w:u w:val="single"/>
            <w:rtl w:val="0"/>
          </w:rPr>
          <w:t xml:space="preserve">https://www.bbc.co.uk/news/uk-wales-42516905</w:t>
        </w:r>
      </w:hyperlink>
      <w:r w:rsidDel="00000000" w:rsidR="00000000" w:rsidRPr="00000000">
        <w:rPr>
          <w:sz w:val="24"/>
          <w:szCs w:val="24"/>
          <w:rtl w:val="0"/>
        </w:rPr>
        <w:t xml:space="preserve">                                                                   Accessed 17th March 2019 </w:t>
      </w:r>
    </w:p>
    <w:p w:rsidR="00000000" w:rsidDel="00000000" w:rsidP="00000000" w:rsidRDefault="00000000" w:rsidRPr="00000000" w14:paraId="00000112">
      <w:pPr>
        <w:spacing w:line="360" w:lineRule="auto"/>
        <w:rPr>
          <w:sz w:val="24"/>
          <w:szCs w:val="24"/>
        </w:rPr>
      </w:pPr>
      <w:r w:rsidDel="00000000" w:rsidR="00000000" w:rsidRPr="00000000">
        <w:rPr>
          <w:sz w:val="24"/>
          <w:szCs w:val="24"/>
          <w:rtl w:val="0"/>
        </w:rPr>
        <w:t xml:space="preserve">Smith, M,  (2019). Obesity means 'generation of children may live shorter lives than their parents'. Wales Online. Available at:</w:t>
      </w:r>
      <w:hyperlink r:id="rId45">
        <w:r w:rsidDel="00000000" w:rsidR="00000000" w:rsidRPr="00000000">
          <w:rPr>
            <w:color w:val="1155cc"/>
            <w:sz w:val="24"/>
            <w:szCs w:val="24"/>
            <w:u w:val="single"/>
            <w:rtl w:val="0"/>
          </w:rPr>
          <w:t xml:space="preserve">https://www.walesonline.co.uk/news/health/obesity-means-generation-children-live-15685149</w:t>
        </w:r>
      </w:hyperlink>
      <w:r w:rsidDel="00000000" w:rsidR="00000000" w:rsidRPr="00000000">
        <w:rPr>
          <w:rtl w:val="0"/>
        </w:rPr>
      </w:r>
    </w:p>
    <w:p w:rsidR="00000000" w:rsidDel="00000000" w:rsidP="00000000" w:rsidRDefault="00000000" w:rsidRPr="00000000" w14:paraId="00000113">
      <w:pPr>
        <w:spacing w:line="360" w:lineRule="auto"/>
        <w:rPr>
          <w:sz w:val="24"/>
          <w:szCs w:val="24"/>
        </w:rPr>
      </w:pPr>
      <w:r w:rsidDel="00000000" w:rsidR="00000000" w:rsidRPr="00000000">
        <w:rPr>
          <w:sz w:val="24"/>
          <w:szCs w:val="24"/>
          <w:rtl w:val="0"/>
        </w:rPr>
        <w:t xml:space="preserve">Accessed 24th March 2019 </w:t>
      </w:r>
    </w:p>
    <w:p w:rsidR="00000000" w:rsidDel="00000000" w:rsidP="00000000" w:rsidRDefault="00000000" w:rsidRPr="00000000" w14:paraId="00000114">
      <w:pPr>
        <w:spacing w:line="360" w:lineRule="auto"/>
        <w:rPr>
          <w:sz w:val="24"/>
          <w:szCs w:val="24"/>
        </w:rPr>
      </w:pPr>
      <w:r w:rsidDel="00000000" w:rsidR="00000000" w:rsidRPr="00000000">
        <w:rPr>
          <w:rtl w:val="0"/>
        </w:rPr>
      </w:r>
    </w:p>
    <w:p w:rsidR="00000000" w:rsidDel="00000000" w:rsidP="00000000" w:rsidRDefault="00000000" w:rsidRPr="00000000" w14:paraId="00000115">
      <w:pPr>
        <w:shd w:fill="ffffff" w:val="clear"/>
        <w:spacing w:line="360" w:lineRule="auto"/>
        <w:ind w:left="40" w:right="100" w:firstLine="0"/>
        <w:rPr>
          <w:sz w:val="24"/>
          <w:szCs w:val="24"/>
        </w:rPr>
      </w:pPr>
      <w:r w:rsidDel="00000000" w:rsidR="00000000" w:rsidRPr="00000000">
        <w:rPr>
          <w:sz w:val="24"/>
          <w:szCs w:val="24"/>
          <w:rtl w:val="0"/>
        </w:rPr>
        <w:t xml:space="preserve">Stuart W. Flint, Joanne Hudson and David Lavallee, (2015). </w:t>
      </w:r>
      <w:r w:rsidDel="00000000" w:rsidR="00000000" w:rsidRPr="00000000">
        <w:rPr>
          <w:sz w:val="24"/>
          <w:szCs w:val="24"/>
          <w:rtl w:val="0"/>
        </w:rPr>
        <w:t xml:space="preserve">UK adults’ implicit and explicit attitudes towards obesity: a cross-sectional study. Available at: </w:t>
      </w:r>
    </w:p>
    <w:p w:rsidR="00000000" w:rsidDel="00000000" w:rsidP="00000000" w:rsidRDefault="00000000" w:rsidRPr="00000000" w14:paraId="00000116">
      <w:pPr>
        <w:spacing w:line="360" w:lineRule="auto"/>
        <w:rPr>
          <w:sz w:val="24"/>
          <w:szCs w:val="24"/>
        </w:rPr>
      </w:pPr>
      <w:hyperlink r:id="rId46">
        <w:r w:rsidDel="00000000" w:rsidR="00000000" w:rsidRPr="00000000">
          <w:rPr>
            <w:color w:val="1155cc"/>
            <w:sz w:val="24"/>
            <w:szCs w:val="24"/>
            <w:u w:val="single"/>
            <w:rtl w:val="0"/>
          </w:rPr>
          <w:t xml:space="preserve">https://bmcobes.biomedcentral.com/articles/10.1186/s40608-015-0064-2</w:t>
        </w:r>
      </w:hyperlink>
      <w:r w:rsidDel="00000000" w:rsidR="00000000" w:rsidRPr="00000000">
        <w:rPr>
          <w:rtl w:val="0"/>
        </w:rPr>
      </w:r>
    </w:p>
    <w:p w:rsidR="00000000" w:rsidDel="00000000" w:rsidP="00000000" w:rsidRDefault="00000000" w:rsidRPr="00000000" w14:paraId="00000117">
      <w:pPr>
        <w:spacing w:line="360" w:lineRule="auto"/>
        <w:rPr>
          <w:sz w:val="24"/>
          <w:szCs w:val="24"/>
        </w:rPr>
      </w:pPr>
      <w:r w:rsidDel="00000000" w:rsidR="00000000" w:rsidRPr="00000000">
        <w:rPr>
          <w:sz w:val="24"/>
          <w:szCs w:val="24"/>
          <w:rtl w:val="0"/>
        </w:rPr>
        <w:t xml:space="preserve">Accessed 12th March 2019</w:t>
      </w:r>
    </w:p>
    <w:p w:rsidR="00000000" w:rsidDel="00000000" w:rsidP="00000000" w:rsidRDefault="00000000" w:rsidRPr="00000000" w14:paraId="00000118">
      <w:pPr>
        <w:pBdr>
          <w:top w:color="auto" w:space="0" w:sz="0" w:val="none"/>
          <w:left w:color="auto" w:space="0" w:sz="0" w:val="none"/>
          <w:bottom w:color="auto" w:space="0" w:sz="0" w:val="none"/>
          <w:right w:color="auto" w:space="0" w:sz="0" w:val="none"/>
          <w:between w:color="auto" w:space="0" w:sz="0" w:val="none"/>
        </w:pBdr>
        <w:spacing w:after="680" w:line="360" w:lineRule="auto"/>
        <w:rPr>
          <w:sz w:val="24"/>
          <w:szCs w:val="24"/>
        </w:rPr>
      </w:pPr>
      <w:r w:rsidDel="00000000" w:rsidR="00000000" w:rsidRPr="00000000">
        <w:rPr>
          <w:sz w:val="24"/>
          <w:szCs w:val="24"/>
          <w:rtl w:val="0"/>
        </w:rPr>
        <w:t xml:space="preserve"> The All Wales Obesity Pathway. </w:t>
      </w:r>
      <w:r w:rsidDel="00000000" w:rsidR="00000000" w:rsidRPr="00000000">
        <w:rPr>
          <w:sz w:val="24"/>
          <w:szCs w:val="24"/>
          <w:highlight w:val="white"/>
          <w:rtl w:val="0"/>
        </w:rPr>
        <w:t xml:space="preserve">This sets out our approach for the prevention and treatment of obesity. Available at: </w:t>
      </w:r>
      <w:hyperlink r:id="rId47">
        <w:r w:rsidDel="00000000" w:rsidR="00000000" w:rsidRPr="00000000">
          <w:rPr>
            <w:color w:val="1155cc"/>
            <w:sz w:val="24"/>
            <w:szCs w:val="24"/>
            <w:u w:val="single"/>
            <w:rtl w:val="0"/>
          </w:rPr>
          <w:t xml:space="preserve">https://gov.wales/topics/health/improvement/obesity/?lang=en</w:t>
        </w:r>
      </w:hyperlink>
      <w:r w:rsidDel="00000000" w:rsidR="00000000" w:rsidRPr="00000000">
        <w:rPr>
          <w:sz w:val="24"/>
          <w:szCs w:val="24"/>
          <w:rtl w:val="0"/>
        </w:rPr>
        <w:t xml:space="preserve">                                         Accessed 18th March 2019        </w:t>
      </w:r>
    </w:p>
    <w:p w:rsidR="00000000" w:rsidDel="00000000" w:rsidP="00000000" w:rsidRDefault="00000000" w:rsidRPr="00000000" w14:paraId="00000119">
      <w:pPr>
        <w:spacing w:line="360" w:lineRule="auto"/>
        <w:rPr>
          <w:sz w:val="24"/>
          <w:szCs w:val="24"/>
          <w:highlight w:val="white"/>
        </w:rPr>
      </w:pPr>
      <w:r w:rsidDel="00000000" w:rsidR="00000000" w:rsidRPr="00000000">
        <w:rPr>
          <w:sz w:val="24"/>
          <w:szCs w:val="24"/>
          <w:highlight w:val="white"/>
          <w:rtl w:val="0"/>
        </w:rPr>
        <w:t xml:space="preserve">The Welsh NHS Confederation, (2017). Obesity Alliance Cymru: A national strategy on preventing and reducing obesity Obesity Alliance Cymru is a sub-group of the Welsh NHS Confederation Policy Forum. Available at: </w:t>
      </w:r>
    </w:p>
    <w:p w:rsidR="00000000" w:rsidDel="00000000" w:rsidP="00000000" w:rsidRDefault="00000000" w:rsidRPr="00000000" w14:paraId="0000011A">
      <w:pPr>
        <w:spacing w:line="360" w:lineRule="auto"/>
        <w:rPr>
          <w:sz w:val="24"/>
          <w:szCs w:val="24"/>
          <w:shd w:fill="f3f3f3" w:val="clear"/>
        </w:rPr>
      </w:pPr>
      <w:hyperlink r:id="rId48">
        <w:r w:rsidDel="00000000" w:rsidR="00000000" w:rsidRPr="00000000">
          <w:rPr>
            <w:color w:val="1155cc"/>
            <w:sz w:val="24"/>
            <w:szCs w:val="24"/>
            <w:u w:val="single"/>
            <w:shd w:fill="f3f3f3" w:val="clear"/>
            <w:rtl w:val="0"/>
          </w:rPr>
          <w:t xml:space="preserve">https://www.bda.uk.com/professional/influencing/obesity_alliance_cymru_headline_calls.pdf</w:t>
        </w:r>
      </w:hyperlink>
      <w:r w:rsidDel="00000000" w:rsidR="00000000" w:rsidRPr="00000000">
        <w:rPr>
          <w:sz w:val="24"/>
          <w:szCs w:val="24"/>
          <w:shd w:fill="f3f3f3" w:val="clear"/>
          <w:rtl w:val="0"/>
        </w:rPr>
        <w:t xml:space="preserve"> </w:t>
      </w:r>
    </w:p>
    <w:p w:rsidR="00000000" w:rsidDel="00000000" w:rsidP="00000000" w:rsidRDefault="00000000" w:rsidRPr="00000000" w14:paraId="0000011B">
      <w:pPr>
        <w:spacing w:line="360" w:lineRule="auto"/>
        <w:rPr>
          <w:sz w:val="24"/>
          <w:szCs w:val="24"/>
          <w:shd w:fill="f3f3f3" w:val="clear"/>
        </w:rPr>
      </w:pPr>
      <w:r w:rsidDel="00000000" w:rsidR="00000000" w:rsidRPr="00000000">
        <w:rPr>
          <w:sz w:val="24"/>
          <w:szCs w:val="24"/>
          <w:shd w:fill="f3f3f3" w:val="clear"/>
          <w:rtl w:val="0"/>
        </w:rPr>
        <w:t xml:space="preserve">Accessed 18th March 2019 </w:t>
      </w:r>
    </w:p>
    <w:p w:rsidR="00000000" w:rsidDel="00000000" w:rsidP="00000000" w:rsidRDefault="00000000" w:rsidRPr="00000000" w14:paraId="0000011C">
      <w:pPr>
        <w:spacing w:line="360" w:lineRule="auto"/>
        <w:rPr>
          <w:sz w:val="24"/>
          <w:szCs w:val="24"/>
        </w:rPr>
      </w:pPr>
      <w:r w:rsidDel="00000000" w:rsidR="00000000" w:rsidRPr="00000000">
        <w:rPr>
          <w:rtl w:val="0"/>
        </w:rPr>
      </w:r>
    </w:p>
    <w:p w:rsidR="00000000" w:rsidDel="00000000" w:rsidP="00000000" w:rsidRDefault="00000000" w:rsidRPr="00000000" w14:paraId="0000011D">
      <w:pPr>
        <w:spacing w:line="360" w:lineRule="auto"/>
        <w:rPr>
          <w:sz w:val="24"/>
          <w:szCs w:val="24"/>
        </w:rPr>
      </w:pPr>
      <w:r w:rsidDel="00000000" w:rsidR="00000000" w:rsidRPr="00000000">
        <w:rPr>
          <w:sz w:val="24"/>
          <w:szCs w:val="24"/>
          <w:rtl w:val="0"/>
        </w:rPr>
        <w:t xml:space="preserve">World Health Organization, (2019). Obesity. Available at: </w:t>
      </w:r>
    </w:p>
    <w:p w:rsidR="00000000" w:rsidDel="00000000" w:rsidP="00000000" w:rsidRDefault="00000000" w:rsidRPr="00000000" w14:paraId="0000011E">
      <w:pPr>
        <w:spacing w:line="360" w:lineRule="auto"/>
        <w:rPr>
          <w:sz w:val="24"/>
          <w:szCs w:val="24"/>
        </w:rPr>
      </w:pPr>
      <w:hyperlink r:id="rId49">
        <w:r w:rsidDel="00000000" w:rsidR="00000000" w:rsidRPr="00000000">
          <w:rPr>
            <w:color w:val="1155cc"/>
            <w:sz w:val="24"/>
            <w:szCs w:val="24"/>
            <w:u w:val="single"/>
            <w:rtl w:val="0"/>
          </w:rPr>
          <w:t xml:space="preserve">https://www.who.int/topics/obesity/en/</w:t>
        </w:r>
      </w:hyperlink>
      <w:r w:rsidDel="00000000" w:rsidR="00000000" w:rsidRPr="00000000">
        <w:rPr>
          <w:rtl w:val="0"/>
        </w:rPr>
      </w:r>
    </w:p>
    <w:p w:rsidR="00000000" w:rsidDel="00000000" w:rsidP="00000000" w:rsidRDefault="00000000" w:rsidRPr="00000000" w14:paraId="0000011F">
      <w:pPr>
        <w:spacing w:line="360" w:lineRule="auto"/>
        <w:rPr>
          <w:sz w:val="24"/>
          <w:szCs w:val="24"/>
        </w:rPr>
      </w:pPr>
      <w:r w:rsidDel="00000000" w:rsidR="00000000" w:rsidRPr="00000000">
        <w:rPr>
          <w:sz w:val="24"/>
          <w:szCs w:val="24"/>
          <w:rtl w:val="0"/>
        </w:rPr>
        <w:t xml:space="preserve">Accessed 25th March 2019 </w:t>
      </w:r>
    </w:p>
    <w:p w:rsidR="00000000" w:rsidDel="00000000" w:rsidP="00000000" w:rsidRDefault="00000000" w:rsidRPr="00000000" w14:paraId="00000120">
      <w:pPr>
        <w:spacing w:line="360" w:lineRule="auto"/>
        <w:rPr>
          <w:sz w:val="24"/>
          <w:szCs w:val="24"/>
          <w:highlight w:val="white"/>
        </w:rPr>
      </w:pPr>
      <w:r w:rsidDel="00000000" w:rsidR="00000000" w:rsidRPr="00000000">
        <w:rPr>
          <w:rtl w:val="0"/>
        </w:rPr>
      </w:r>
    </w:p>
    <w:p w:rsidR="00000000" w:rsidDel="00000000" w:rsidP="00000000" w:rsidRDefault="00000000" w:rsidRPr="00000000" w14:paraId="00000121">
      <w:pPr>
        <w:spacing w:line="360" w:lineRule="auto"/>
        <w:rPr>
          <w:sz w:val="24"/>
          <w:szCs w:val="24"/>
          <w:highlight w:val="white"/>
        </w:rPr>
      </w:pPr>
      <w:r w:rsidDel="00000000" w:rsidR="00000000" w:rsidRPr="00000000">
        <w:rPr>
          <w:sz w:val="24"/>
          <w:szCs w:val="24"/>
          <w:highlight w:val="white"/>
          <w:rtl w:val="0"/>
        </w:rPr>
        <w:t xml:space="preserve">Welsh Government, (2019). Healthy Weight: Healthy Wales Our national ambitions to prevent and reduce obesity in Wales. Welsh Government Consultation Document. Available at: </w:t>
      </w:r>
    </w:p>
    <w:p w:rsidR="00000000" w:rsidDel="00000000" w:rsidP="00000000" w:rsidRDefault="00000000" w:rsidRPr="00000000" w14:paraId="00000122">
      <w:pPr>
        <w:spacing w:line="360" w:lineRule="auto"/>
        <w:rPr>
          <w:sz w:val="24"/>
          <w:szCs w:val="24"/>
          <w:highlight w:val="white"/>
        </w:rPr>
      </w:pPr>
      <w:hyperlink r:id="rId50">
        <w:r w:rsidDel="00000000" w:rsidR="00000000" w:rsidRPr="00000000">
          <w:rPr>
            <w:color w:val="1155cc"/>
            <w:sz w:val="24"/>
            <w:szCs w:val="24"/>
            <w:highlight w:val="white"/>
            <w:u w:val="single"/>
            <w:rtl w:val="0"/>
          </w:rPr>
          <w:t xml:space="preserve">https://beta.gov.wales/sites/default/files/consultations/2019-01/consultaton-document_0.pdf</w:t>
        </w:r>
      </w:hyperlink>
      <w:r w:rsidDel="00000000" w:rsidR="00000000" w:rsidRPr="00000000">
        <w:rPr>
          <w:rtl w:val="0"/>
        </w:rPr>
      </w:r>
    </w:p>
    <w:p w:rsidR="00000000" w:rsidDel="00000000" w:rsidP="00000000" w:rsidRDefault="00000000" w:rsidRPr="00000000" w14:paraId="00000123">
      <w:pPr>
        <w:spacing w:line="360" w:lineRule="auto"/>
        <w:rPr>
          <w:sz w:val="24"/>
          <w:szCs w:val="24"/>
          <w:highlight w:val="white"/>
        </w:rPr>
      </w:pPr>
      <w:r w:rsidDel="00000000" w:rsidR="00000000" w:rsidRPr="00000000">
        <w:rPr>
          <w:sz w:val="24"/>
          <w:szCs w:val="24"/>
          <w:highlight w:val="white"/>
          <w:rtl w:val="0"/>
        </w:rPr>
        <w:t xml:space="preserve">Accessed 18th March 2019 </w:t>
      </w:r>
    </w:p>
    <w:p w:rsidR="00000000" w:rsidDel="00000000" w:rsidP="00000000" w:rsidRDefault="00000000" w:rsidRPr="00000000" w14:paraId="00000124">
      <w:pPr>
        <w:spacing w:line="360" w:lineRule="auto"/>
        <w:rPr>
          <w:sz w:val="24"/>
          <w:szCs w:val="24"/>
        </w:rPr>
      </w:pPr>
      <w:r w:rsidDel="00000000" w:rsidR="00000000" w:rsidRPr="00000000">
        <w:rPr>
          <w:color w:val="505050"/>
          <w:sz w:val="24"/>
          <w:szCs w:val="24"/>
          <w:highlight w:val="white"/>
          <w:rtl w:val="0"/>
        </w:rPr>
        <w:t xml:space="preserve">   </w:t>
      </w:r>
      <w:r w:rsidDel="00000000" w:rsidR="00000000" w:rsidRPr="00000000">
        <w:rPr>
          <w:rtl w:val="0"/>
        </w:rPr>
      </w:r>
    </w:p>
    <w:p w:rsidR="00000000" w:rsidDel="00000000" w:rsidP="00000000" w:rsidRDefault="00000000" w:rsidRPr="00000000" w14:paraId="00000125">
      <w:pPr>
        <w:spacing w:line="360" w:lineRule="auto"/>
        <w:rPr>
          <w:sz w:val="24"/>
          <w:szCs w:val="24"/>
        </w:rPr>
      </w:pPr>
      <w:r w:rsidDel="00000000" w:rsidR="00000000" w:rsidRPr="00000000">
        <w:rPr>
          <w:sz w:val="24"/>
          <w:szCs w:val="24"/>
          <w:rtl w:val="0"/>
        </w:rPr>
        <w:t xml:space="preserve">Welsh Government, (2019). Healthy Weight: Healthy Wales. Youth and community version. Available at: </w:t>
      </w:r>
    </w:p>
    <w:p w:rsidR="00000000" w:rsidDel="00000000" w:rsidP="00000000" w:rsidRDefault="00000000" w:rsidRPr="00000000" w14:paraId="00000126">
      <w:pPr>
        <w:spacing w:line="360" w:lineRule="auto"/>
        <w:rPr>
          <w:sz w:val="24"/>
          <w:szCs w:val="24"/>
        </w:rPr>
      </w:pPr>
      <w:hyperlink r:id="rId51">
        <w:r w:rsidDel="00000000" w:rsidR="00000000" w:rsidRPr="00000000">
          <w:rPr>
            <w:color w:val="1155cc"/>
            <w:sz w:val="24"/>
            <w:szCs w:val="24"/>
            <w:u w:val="single"/>
            <w:rtl w:val="0"/>
          </w:rPr>
          <w:t xml:space="preserve">https://beta.gov.wales/sites/default/files/consultations/2019-01/youth-community-version.pdf</w:t>
        </w:r>
      </w:hyperlink>
      <w:r w:rsidDel="00000000" w:rsidR="00000000" w:rsidRPr="00000000">
        <w:rPr>
          <w:rtl w:val="0"/>
        </w:rPr>
      </w:r>
    </w:p>
    <w:p w:rsidR="00000000" w:rsidDel="00000000" w:rsidP="00000000" w:rsidRDefault="00000000" w:rsidRPr="00000000" w14:paraId="00000127">
      <w:pPr>
        <w:spacing w:line="360" w:lineRule="auto"/>
        <w:rPr>
          <w:sz w:val="24"/>
          <w:szCs w:val="24"/>
        </w:rPr>
      </w:pPr>
      <w:r w:rsidDel="00000000" w:rsidR="00000000" w:rsidRPr="00000000">
        <w:rPr>
          <w:sz w:val="24"/>
          <w:szCs w:val="24"/>
          <w:rtl w:val="0"/>
        </w:rPr>
        <w:t xml:space="preserve">Accessed 12th March 2019</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rcn.org.uk/clinical-topics/public-health/obesity" TargetMode="External"/><Relationship Id="rId42" Type="http://schemas.openxmlformats.org/officeDocument/2006/relationships/hyperlink" Target="https://www.rcpch.ac.uk/news-events/news/welsh-government-unveils-proposals-tackle-obesity" TargetMode="External"/><Relationship Id="rId41" Type="http://schemas.openxmlformats.org/officeDocument/2006/relationships/hyperlink" Target="https://www.rcpch.ac.uk/about-us/our-team/media-external-affairs-team" TargetMode="External"/><Relationship Id="rId44" Type="http://schemas.openxmlformats.org/officeDocument/2006/relationships/hyperlink" Target="https://www.bbc.co.uk/news/uk-wales-42516905" TargetMode="External"/><Relationship Id="rId43" Type="http://schemas.openxmlformats.org/officeDocument/2006/relationships/hyperlink" Target="https://www.rsph.org.uk/about-us/news/public-less-trusting-of-diet-and-exercise-advice-from-overweight-doctors-and-nurses.html" TargetMode="External"/><Relationship Id="rId46" Type="http://schemas.openxmlformats.org/officeDocument/2006/relationships/hyperlink" Target="https://bmcobes.biomedcentral.com/articles/10.1186/s40608-015-0064-2" TargetMode="External"/><Relationship Id="rId45" Type="http://schemas.openxmlformats.org/officeDocument/2006/relationships/hyperlink" Target="https://www.walesonline.co.uk/news/health/obesity-means-generation-children-live-1568514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earch-proquest-com.ezproxy.uwtsd.ac.uk/pubidlinkhandler/sng/pubtitle/The+Lancet/$N/40246/PagePdf/1867973332/fulltextPDF/BA7974F46456451BPQ/1?accountid=130472" TargetMode="External"/><Relationship Id="rId48" Type="http://schemas.openxmlformats.org/officeDocument/2006/relationships/hyperlink" Target="https://www.bda.uk.com/professional/influencing/obesity_alliance_cymru_headline_calls.pdf" TargetMode="External"/><Relationship Id="rId47" Type="http://schemas.openxmlformats.org/officeDocument/2006/relationships/hyperlink" Target="https://gov.wales/topics/health/improvement/obesity/?lang=en" TargetMode="External"/><Relationship Id="rId49" Type="http://schemas.openxmlformats.org/officeDocument/2006/relationships/hyperlink" Target="https://www.who.int/topics/obesity/en/" TargetMode="External"/><Relationship Id="rId5" Type="http://schemas.openxmlformats.org/officeDocument/2006/relationships/styles" Target="styles.xml"/><Relationship Id="rId6" Type="http://schemas.openxmlformats.org/officeDocument/2006/relationships/hyperlink" Target="https://www.ons.gov.uk/peoplepopulationandcommunity/birthsdeathsandmarriages/lifeexpectancies/articles/howhaslifeexpectancychangedovertime/2015-09-09" TargetMode="External"/><Relationship Id="rId7" Type="http://schemas.openxmlformats.org/officeDocument/2006/relationships/hyperlink" Target="https://www.ons.gov.uk/peoplepopulationandcommunity/birthsdeathsandmarriages/lifeexpectancies/articles/changingtrendsinmortalityaninternationalcomparison/2000to2016" TargetMode="External"/><Relationship Id="rId8" Type="http://schemas.openxmlformats.org/officeDocument/2006/relationships/hyperlink" Target="http://researchbriefings.files.parliament.uk/documents/CDP-2018-0012/CDP-2018-0012.pdf" TargetMode="External"/><Relationship Id="rId31" Type="http://schemas.openxmlformats.org/officeDocument/2006/relationships/hyperlink" Target="http://www.wales.nhs.uk/news/33731" TargetMode="External"/><Relationship Id="rId30" Type="http://schemas.openxmlformats.org/officeDocument/2006/relationships/hyperlink" Target="https://www.nice.org.uk/guidance/QS111/documents/obesity-in-adults-prevention-and-lifestyle-weight-management-programmes-qs-briefing-paper2" TargetMode="External"/><Relationship Id="rId33" Type="http://schemas.openxmlformats.org/officeDocument/2006/relationships/hyperlink" Target="http://www.wales.nhs.uk/sitesplus/888/page/88654" TargetMode="External"/><Relationship Id="rId32" Type="http://schemas.openxmlformats.org/officeDocument/2006/relationships/hyperlink" Target="https://www.niddk.nih.gov/health-information/weight-management/health-risks-overweight" TargetMode="External"/><Relationship Id="rId35" Type="http://schemas.openxmlformats.org/officeDocument/2006/relationships/hyperlink" Target="http://www.wales.nhs.uk/sitesplus/888/page/97832" TargetMode="External"/><Relationship Id="rId34" Type="http://schemas.openxmlformats.org/officeDocument/2006/relationships/hyperlink" Target="http://www.publichealthwalesobservatory.wales.nhs.uk/obesityinwales" TargetMode="External"/><Relationship Id="rId37" Type="http://schemas.openxmlformats.org/officeDocument/2006/relationships/hyperlink" Target="https://www.aso.org.uk/wp-content/uploads/2015/03/Pickin-UKCO2017.pdf" TargetMode="External"/><Relationship Id="rId36" Type="http://schemas.openxmlformats.org/officeDocument/2006/relationships/hyperlink" Target="http://www.wales.nhs.uk/sitesplus/documents/888/150119%20The%20case%20for%20action%20on%20obesity%20in%20Wales%200ae%20FINAL1.pdf" TargetMode="External"/><Relationship Id="rId39" Type="http://schemas.openxmlformats.org/officeDocument/2006/relationships/hyperlink" Target="https://core.ac.uk/download/pdf/131166540.pdf" TargetMode="External"/><Relationship Id="rId38" Type="http://schemas.openxmlformats.org/officeDocument/2006/relationships/hyperlink" Target="https://www.kingsfund.org.uk/publications/whats-happening-life-expectancy-uk" TargetMode="External"/><Relationship Id="rId20" Type="http://schemas.openxmlformats.org/officeDocument/2006/relationships/hyperlink" Target="https://seneddresearch.blog/2016/01/11/obesity-in-wales/" TargetMode="External"/><Relationship Id="rId22" Type="http://schemas.openxmlformats.org/officeDocument/2006/relationships/hyperlink" Target="https://search-proquest-com.ezproxy.uwtsd.ac.uk/docview/1846738754/fulltextPDF/8ED0FF74F6B14DC7PQ/1?accountid=130472" TargetMode="External"/><Relationship Id="rId21" Type="http://schemas.openxmlformats.org/officeDocument/2006/relationships/hyperlink" Target="https://search-proquest-com.ezproxy.uwtsd.ac.uk/docview/1909599732?accountid=130472&amp;rfr_id=info%3Axri%2Fsid%3Aprimo" TargetMode="External"/><Relationship Id="rId24" Type="http://schemas.openxmlformats.org/officeDocument/2006/relationships/hyperlink" Target="https://www.local.gov.uk/sites/default/files/documents/social-care-and-obesity-d-b2c.pdf" TargetMode="External"/><Relationship Id="rId23" Type="http://schemas.openxmlformats.org/officeDocument/2006/relationships/hyperlink" Target="https://local.gov.uk/about/news/22000-children-severely-obese-when-they-leave-primary-school" TargetMode="External"/><Relationship Id="rId26" Type="http://schemas.openxmlformats.org/officeDocument/2006/relationships/hyperlink" Target="https://www.ncbi.nlm.nih.gov/pubmed/?term=Agha%20R%5BAuthor%5D&amp;cauthor=true&amp;cauthor_uid=29177227" TargetMode="External"/><Relationship Id="rId25" Type="http://schemas.openxmlformats.org/officeDocument/2006/relationships/hyperlink" Target="https://www.ncbi.nlm.nih.gov/pubmed/?term=Agha%20M%5BAuthor%5D&amp;cauthor=true&amp;cauthor_uid=29177227" TargetMode="External"/><Relationship Id="rId28" Type="http://schemas.openxmlformats.org/officeDocument/2006/relationships/hyperlink" Target="http://eprints.whiterose.ac.uk/94942/1/Simmonds_et_al_2015_Obesity_Reviews.pdf" TargetMode="External"/><Relationship Id="rId27" Type="http://schemas.openxmlformats.org/officeDocument/2006/relationships/hyperlink" Target="https://www.ncbi.nlm.nih.gov/pmc/articles/PMC5673154/" TargetMode="External"/><Relationship Id="rId29" Type="http://schemas.openxmlformats.org/officeDocument/2006/relationships/hyperlink" Target="https://www.nature.com/articles/ejcn2017155" TargetMode="External"/><Relationship Id="rId51" Type="http://schemas.openxmlformats.org/officeDocument/2006/relationships/hyperlink" Target="https://beta.gov.wales/sites/default/files/consultations/2019-01/youth-community-version.pdf" TargetMode="External"/><Relationship Id="rId50" Type="http://schemas.openxmlformats.org/officeDocument/2006/relationships/hyperlink" Target="https://beta.gov.wales/sites/default/files/consultations/2019-01/consultaton-document_0.pdf" TargetMode="External"/><Relationship Id="rId11" Type="http://schemas.openxmlformats.org/officeDocument/2006/relationships/hyperlink" Target="https://search-proquest-com.ezproxy.uwtsd.ac.uk/docview/1867973332/fulltextPDF/AA3469E841E0402DPQ/1?accountid=130472" TargetMode="External"/><Relationship Id="rId10" Type="http://schemas.openxmlformats.org/officeDocument/2006/relationships/hyperlink" Target="https://search-proquest-com.ezproxy.uwtsd.ac.uk/indexingvolumeissuelinkhandler/40246/The+Lancet/02017Y02Y11$23Feb+11,+2017$3b++Vol.+389+$2810069$29/389/10069?accountid=130472" TargetMode="External"/><Relationship Id="rId13" Type="http://schemas.openxmlformats.org/officeDocument/2006/relationships/hyperlink" Target="https://www.bda.uk.com/news/view?id=226&amp;x%5B0%5D=news/list" TargetMode="External"/><Relationship Id="rId12" Type="http://schemas.openxmlformats.org/officeDocument/2006/relationships/hyperlink" Target="https://www.bbc.co.uk/news/amp/uk-wales-46784821" TargetMode="External"/><Relationship Id="rId15" Type="http://schemas.openxmlformats.org/officeDocument/2006/relationships/hyperlink" Target="https://futuregenerations.wales/wp-content/uploads/2018/11/20180912-Transport-Fit-for-Future-Generations-C-1.pdf" TargetMode="External"/><Relationship Id="rId14" Type="http://schemas.openxmlformats.org/officeDocument/2006/relationships/hyperlink" Target="https://www.cancerresearchuk.org/health-professional/cancer-statistics/risk/overweight-and-obesity#heading-Zero" TargetMode="External"/><Relationship Id="rId17" Type="http://schemas.openxmlformats.org/officeDocument/2006/relationships/hyperlink" Target="https://www.gov.uk/government/publications/health-matters-obesity-and-the-food-environment/health-matters-obesity-and-the-food-environment--2" TargetMode="External"/><Relationship Id="rId16" Type="http://schemas.openxmlformats.org/officeDocument/2006/relationships/hyperlink" Target="https://www.gov.uk/government/publications/adult-obesity-applying-all-our-health" TargetMode="External"/><Relationship Id="rId19" Type="http://schemas.openxmlformats.org/officeDocument/2006/relationships/hyperlink" Target="https://seneddresearch.blog/2016/06/15/tackling-the-obesity-epidemic/" TargetMode="External"/><Relationship Id="rId18" Type="http://schemas.openxmlformats.org/officeDocument/2006/relationships/hyperlink" Target="https://bmjopen.bmj.com/content/bmjopen/6/2/e010677.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