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2647B" w14:textId="36DE3BBB" w:rsidR="006D461D" w:rsidRDefault="00CA1F13">
      <w:r>
        <w:t>Question ONE</w:t>
      </w:r>
    </w:p>
    <w:p w14:paraId="3140979C" w14:textId="77777777" w:rsidR="00CA1F13" w:rsidRDefault="00CA1F13"/>
    <w:p w14:paraId="5CDD6B56" w14:textId="731061E8" w:rsidR="00CA1F13" w:rsidRDefault="00D538DE" w:rsidP="00D538DE">
      <w:r>
        <w:t>1a.</w:t>
      </w:r>
      <w:r w:rsidR="0071384E">
        <w:t xml:space="preserve"> Classification using Naïve Bayes classifier</w:t>
      </w:r>
      <w:r w:rsidR="0047529D">
        <w:t xml:space="preserve"> using age, gender and BMI</w:t>
      </w:r>
      <w:r w:rsidR="00C62375">
        <w:t xml:space="preserve"> – which </w:t>
      </w:r>
      <w:r w:rsidR="006257D7">
        <w:t>classification OSA or not OSA is more likely for the individual</w:t>
      </w:r>
      <w:r w:rsidR="00AF1144">
        <w:t xml:space="preserve"> (20)</w:t>
      </w:r>
    </w:p>
    <w:p w14:paraId="67B05566" w14:textId="069CEA2C" w:rsidR="00116F20" w:rsidRDefault="00116F20" w:rsidP="00D538DE">
      <w:r>
        <w:t xml:space="preserve">Naïve Bayes probability </w:t>
      </w:r>
      <w:r w:rsidR="00F37D63">
        <w:t xml:space="preserve">is a conditional probability </w:t>
      </w:r>
      <w:r w:rsidR="00A65EBE">
        <w:t>based on Bayes theorem stating that</w:t>
      </w:r>
    </w:p>
    <w:p w14:paraId="70BF3C70" w14:textId="0C86D0C6" w:rsidR="00A65EBE" w:rsidRDefault="00A65EBE" w:rsidP="00D538DE">
      <w:r>
        <w:t>Posterior=</w:t>
      </w:r>
      <w:r w:rsidR="00766D9F">
        <w:t>(</w:t>
      </w:r>
      <w:r>
        <w:t>Prior x Likelihood</w:t>
      </w:r>
      <w:r w:rsidR="00766D9F">
        <w:t>)/Evidence</w:t>
      </w:r>
    </w:p>
    <w:p w14:paraId="69B8BCB6" w14:textId="7A7FDBF5" w:rsidR="00A65EBE" w:rsidRDefault="00391A27" w:rsidP="00D538DE">
      <w:r>
        <w:t xml:space="preserve">Naïve Bayes is used for classification (unsupervised machine learning) in problems where we are trying to </w:t>
      </w:r>
      <w:r w:rsidR="00766D9F">
        <w:t xml:space="preserve">measure the probability of an event </w:t>
      </w:r>
      <w:r w:rsidR="00496996">
        <w:t>occurring</w:t>
      </w:r>
      <w:r w:rsidR="00766D9F">
        <w:t xml:space="preserve"> given that another event</w:t>
      </w:r>
      <w:r w:rsidR="00412781">
        <w:t xml:space="preserve"> or set of </w:t>
      </w:r>
      <w:r w:rsidR="00E24354">
        <w:t>events/features</w:t>
      </w:r>
      <w:r w:rsidR="00766D9F">
        <w:t xml:space="preserve"> ha</w:t>
      </w:r>
      <w:r w:rsidR="00E24354">
        <w:t>ve</w:t>
      </w:r>
      <w:r w:rsidR="00766D9F">
        <w:t xml:space="preserve"> already occurred.</w:t>
      </w:r>
      <w:r w:rsidR="00496996">
        <w:t xml:space="preserve"> The presumptions it makes are that e</w:t>
      </w:r>
      <w:r w:rsidR="00412781">
        <w:t>ach feature</w:t>
      </w:r>
      <w:r w:rsidR="00E24354">
        <w:t xml:space="preserve"> is independent form the others and they all contribute equally to the </w:t>
      </w:r>
      <w:r w:rsidR="00476714">
        <w:t>outcome.</w:t>
      </w:r>
    </w:p>
    <w:p w14:paraId="19A20BFB" w14:textId="6A054837" w:rsidR="006257D7" w:rsidRDefault="00596A4B" w:rsidP="00D538DE">
      <w:r>
        <w:t>P(</w:t>
      </w:r>
      <w:r w:rsidR="00B77F9C">
        <w:t>A</w:t>
      </w:r>
      <w:r>
        <w:t>|B</w:t>
      </w:r>
      <w:r w:rsidRPr="003A6D32">
        <w:rPr>
          <w:vertAlign w:val="subscript"/>
        </w:rPr>
        <w:t>1</w:t>
      </w:r>
      <w:r>
        <w:t>, B</w:t>
      </w:r>
      <w:r w:rsidRPr="003A6D32">
        <w:rPr>
          <w:vertAlign w:val="subscript"/>
        </w:rPr>
        <w:t>2</w:t>
      </w:r>
      <w:r>
        <w:t>, …B</w:t>
      </w:r>
      <w:r w:rsidRPr="003A6D32">
        <w:rPr>
          <w:vertAlign w:val="subscript"/>
        </w:rPr>
        <w:t>n</w:t>
      </w:r>
      <w:r>
        <w:t>)</w:t>
      </w:r>
      <w:r w:rsidR="003A6D32">
        <w:t>=P(A)P(B</w:t>
      </w:r>
      <w:r w:rsidR="003A6D32" w:rsidRPr="003A6D32">
        <w:rPr>
          <w:vertAlign w:val="subscript"/>
        </w:rPr>
        <w:t>1</w:t>
      </w:r>
      <w:r w:rsidR="003A6D32">
        <w:t>|A, B</w:t>
      </w:r>
      <w:r w:rsidR="003A6D32" w:rsidRPr="003A6D32">
        <w:rPr>
          <w:vertAlign w:val="subscript"/>
        </w:rPr>
        <w:t>2</w:t>
      </w:r>
      <w:r w:rsidR="003A6D32">
        <w:t>|A… B</w:t>
      </w:r>
      <w:r w:rsidR="003A6D32" w:rsidRPr="003A6D32">
        <w:rPr>
          <w:vertAlign w:val="subscript"/>
        </w:rPr>
        <w:t>n</w:t>
      </w:r>
      <w:r w:rsidR="003A6D32">
        <w:t>|A)</w:t>
      </w:r>
    </w:p>
    <w:p w14:paraId="5B068921" w14:textId="0973721C" w:rsidR="00156316" w:rsidRDefault="00156316" w:rsidP="00D538DE">
      <w:r>
        <w:t>We ignore the d</w:t>
      </w:r>
      <w:r w:rsidR="00D4552D">
        <w:t>enominator as it will be the same for the ‘yes’ and ‘no’ calculation.</w:t>
      </w:r>
    </w:p>
    <w:p w14:paraId="297F692C" w14:textId="77777777" w:rsidR="00D4552D" w:rsidRDefault="00D4552D" w:rsidP="00D538DE"/>
    <w:p w14:paraId="0AB1F379" w14:textId="5F94961E" w:rsidR="003A6D32" w:rsidRDefault="00CD1777" w:rsidP="00D538DE">
      <w:r>
        <w:t>P(OSA</w:t>
      </w:r>
      <w:r w:rsidRPr="00CD1777">
        <w:rPr>
          <w:vertAlign w:val="subscript"/>
        </w:rPr>
        <w:t>yes</w:t>
      </w:r>
      <w:r>
        <w:t>)=9/14</w:t>
      </w:r>
      <w:r w:rsidR="00691C5D">
        <w:t xml:space="preserve"> (overall </w:t>
      </w:r>
      <w:r w:rsidR="002F0008">
        <w:t xml:space="preserve">probability for OSA to be =yes out of the </w:t>
      </w:r>
      <w:r w:rsidR="00156316">
        <w:t>training data)</w:t>
      </w:r>
    </w:p>
    <w:p w14:paraId="6DDD6124" w14:textId="549B0328" w:rsidR="00156316" w:rsidRDefault="00CD1777" w:rsidP="00156316">
      <w:r>
        <w:t>P(OSA</w:t>
      </w:r>
      <w:r w:rsidRPr="00CD1777">
        <w:rPr>
          <w:vertAlign w:val="subscript"/>
        </w:rPr>
        <w:t>no</w:t>
      </w:r>
      <w:r>
        <w:t>)=5/14</w:t>
      </w:r>
      <w:r w:rsidR="00156316">
        <w:t xml:space="preserve"> </w:t>
      </w:r>
      <w:r w:rsidR="00156316">
        <w:t>(overall probability for OSA to be =</w:t>
      </w:r>
      <w:r w:rsidR="00156316">
        <w:t>no</w:t>
      </w:r>
      <w:r w:rsidR="00156316">
        <w:t xml:space="preserve"> out of the training data)</w:t>
      </w:r>
    </w:p>
    <w:p w14:paraId="4CFBCB9E" w14:textId="60E493AB" w:rsidR="00CD1777" w:rsidRDefault="00CD1777" w:rsidP="00D538DE"/>
    <w:p w14:paraId="6D2B3AC0" w14:textId="56D16F4C" w:rsidR="00CD1777" w:rsidRDefault="00CD1777" w:rsidP="00D538DE">
      <w:r>
        <w:t>P</w:t>
      </w:r>
      <w:r w:rsidR="00A1214C">
        <w:t>(x)=(BMIgroup=medium, AGEgroup=</w:t>
      </w:r>
      <w:r w:rsidR="00EA74F6">
        <w:t>lower, gender=male)</w:t>
      </w:r>
    </w:p>
    <w:p w14:paraId="26B0B9B3" w14:textId="01F18709" w:rsidR="00EA74F6" w:rsidRDefault="00EA74F6" w:rsidP="00D538DE">
      <w:r>
        <w:t>P(</w:t>
      </w:r>
      <w:r w:rsidR="00DD265A">
        <w:t>X for OSAyes</w:t>
      </w:r>
      <w:r>
        <w:t>)=(4/9)*(</w:t>
      </w:r>
      <w:r w:rsidR="001F1036">
        <w:t>6/9)*(6/9)*(9/14)</w:t>
      </w:r>
    </w:p>
    <w:p w14:paraId="7793ED26" w14:textId="10A18D9C" w:rsidR="001F1036" w:rsidRDefault="001F1036" w:rsidP="00D538DE">
      <w:r>
        <w:t>P(x</w:t>
      </w:r>
      <w:r w:rsidR="00DD265A">
        <w:t xml:space="preserve"> yes</w:t>
      </w:r>
      <w:r>
        <w:t>)=</w:t>
      </w:r>
      <w:r w:rsidR="001D4ED8">
        <w:t>0.4444444444*0.6666666667</w:t>
      </w:r>
      <w:r w:rsidR="00381595">
        <w:t>*0.6666666667</w:t>
      </w:r>
      <w:r w:rsidR="00A13695">
        <w:t>*</w:t>
      </w:r>
      <w:r w:rsidR="00381595">
        <w:t>0.6428571429</w:t>
      </w:r>
    </w:p>
    <w:p w14:paraId="7522E61F" w14:textId="6AE838C0" w:rsidR="00A13695" w:rsidRDefault="00A13695" w:rsidP="00D538DE">
      <w:r>
        <w:t>P(x</w:t>
      </w:r>
      <w:r w:rsidR="00DD265A">
        <w:t xml:space="preserve"> yes</w:t>
      </w:r>
      <w:r>
        <w:t>)=</w:t>
      </w:r>
      <w:r w:rsidR="00D04355">
        <w:t>0.126984127 or 0.12</w:t>
      </w:r>
      <w:r w:rsidR="00DD265A">
        <w:t>70</w:t>
      </w:r>
    </w:p>
    <w:p w14:paraId="1431B962" w14:textId="77777777" w:rsidR="00DD265A" w:rsidRDefault="00DD265A" w:rsidP="00D538DE"/>
    <w:p w14:paraId="2B936F71" w14:textId="0401C538" w:rsidR="00DD265A" w:rsidRDefault="00DD265A" w:rsidP="00DD265A">
      <w:r>
        <w:t>P(X for OSA</w:t>
      </w:r>
      <w:r>
        <w:t>no</w:t>
      </w:r>
      <w:r>
        <w:t>)=(</w:t>
      </w:r>
      <w:r>
        <w:t>1</w:t>
      </w:r>
      <w:r>
        <w:t>/</w:t>
      </w:r>
      <w:r>
        <w:t>5</w:t>
      </w:r>
      <w:r>
        <w:t>)*(</w:t>
      </w:r>
      <w:r w:rsidR="00DA1654">
        <w:t>1</w:t>
      </w:r>
      <w:r>
        <w:t>/</w:t>
      </w:r>
      <w:r w:rsidR="00DA1654">
        <w:t>5</w:t>
      </w:r>
      <w:r>
        <w:t>)*(</w:t>
      </w:r>
      <w:r w:rsidR="0069006F">
        <w:t>1</w:t>
      </w:r>
      <w:r>
        <w:t>/</w:t>
      </w:r>
      <w:r w:rsidR="0069006F">
        <w:t>5</w:t>
      </w:r>
      <w:r>
        <w:t>)*(</w:t>
      </w:r>
      <w:r w:rsidR="0069006F">
        <w:t>5</w:t>
      </w:r>
      <w:r>
        <w:t>/14)</w:t>
      </w:r>
    </w:p>
    <w:p w14:paraId="5226F959" w14:textId="427ABDA7" w:rsidR="00DD265A" w:rsidRDefault="00DD265A" w:rsidP="00DD265A">
      <w:r>
        <w:t>P(x</w:t>
      </w:r>
      <w:r>
        <w:t xml:space="preserve"> no)=</w:t>
      </w:r>
      <w:r>
        <w:t>0.</w:t>
      </w:r>
      <w:r w:rsidR="0069006F">
        <w:t>2*0.2</w:t>
      </w:r>
      <w:r w:rsidR="00346AA4">
        <w:t>*0</w:t>
      </w:r>
      <w:r w:rsidR="0069006F">
        <w:t>.2</w:t>
      </w:r>
      <w:r w:rsidR="00346AA4">
        <w:t>*0.3571428571</w:t>
      </w:r>
    </w:p>
    <w:p w14:paraId="3C38A71F" w14:textId="7395E784" w:rsidR="00DD265A" w:rsidRDefault="00DD265A" w:rsidP="00DD265A">
      <w:r>
        <w:t>P(x</w:t>
      </w:r>
      <w:r>
        <w:t xml:space="preserve"> no</w:t>
      </w:r>
      <w:r>
        <w:t>)=</w:t>
      </w:r>
      <w:r w:rsidR="009A15FB">
        <w:t>0.0028571429</w:t>
      </w:r>
      <w:r>
        <w:t xml:space="preserve"> or 0.</w:t>
      </w:r>
      <w:r w:rsidR="009A15FB">
        <w:t>0028</w:t>
      </w:r>
    </w:p>
    <w:p w14:paraId="1958F250" w14:textId="77777777" w:rsidR="009A15FB" w:rsidRDefault="009A15FB" w:rsidP="00DD265A"/>
    <w:p w14:paraId="3DA80712" w14:textId="4DED2F41" w:rsidR="009A15FB" w:rsidRDefault="00013168" w:rsidP="00DD265A">
      <w:r>
        <w:t>Using the Naïve Bayes</w:t>
      </w:r>
      <w:r w:rsidR="0049330A">
        <w:t xml:space="preserve"> model, we have calculated the</w:t>
      </w:r>
      <w:r w:rsidR="009A15FB">
        <w:t xml:space="preserve"> probability for </w:t>
      </w:r>
      <w:r>
        <w:t>‘</w:t>
      </w:r>
      <w:r w:rsidR="00525077">
        <w:t>OSA</w:t>
      </w:r>
      <w:r>
        <w:t xml:space="preserve"> yes’</w:t>
      </w:r>
      <w:r w:rsidR="00525077">
        <w:t xml:space="preserve"> </w:t>
      </w:r>
      <w:r w:rsidR="0049330A">
        <w:t xml:space="preserve">for this particular individual (i.e. </w:t>
      </w:r>
      <w:r w:rsidR="00691C5D">
        <w:t xml:space="preserve">looking at the features of their gender, age and BMI group) </w:t>
      </w:r>
      <w:r w:rsidR="0049330A">
        <w:t>as</w:t>
      </w:r>
      <w:r w:rsidR="00525077">
        <w:t xml:space="preserve"> higher</w:t>
      </w:r>
      <w:r w:rsidR="00F25242">
        <w:t xml:space="preserve"> (0.1270) compared to the probability for ‘OSA no’, which is lower (0.0028)</w:t>
      </w:r>
      <w:r w:rsidR="0049330A">
        <w:t xml:space="preserve">. </w:t>
      </w:r>
      <w:r w:rsidR="00F25242">
        <w:t>We can deduct t</w:t>
      </w:r>
      <w:r w:rsidR="00525077">
        <w:t xml:space="preserve">herefore </w:t>
      </w:r>
      <w:r w:rsidR="00F25242">
        <w:t xml:space="preserve">that </w:t>
      </w:r>
      <w:r w:rsidR="00A64DFA">
        <w:t xml:space="preserve">the individual in question is more likely </w:t>
      </w:r>
      <w:r>
        <w:t>to have an elevated likelihood of OSA</w:t>
      </w:r>
      <w:r w:rsidR="00F25242">
        <w:t>.</w:t>
      </w:r>
    </w:p>
    <w:p w14:paraId="0C14670E" w14:textId="7AA572A1" w:rsidR="00336574" w:rsidRDefault="00D138EF" w:rsidP="00DD265A">
      <w:r>
        <w:t xml:space="preserve">Naïve Bayes must be treated with caution as </w:t>
      </w:r>
      <w:r w:rsidR="00DB0FF2">
        <w:t>i</w:t>
      </w:r>
      <w:r w:rsidR="00391A27">
        <w:t>n</w:t>
      </w:r>
      <w:r w:rsidR="00391A27">
        <w:t xml:space="preserve"> real life </w:t>
      </w:r>
      <w:r w:rsidR="00553C89">
        <w:t xml:space="preserve">it is hard to determine if </w:t>
      </w:r>
      <w:r w:rsidR="00DB0FF2">
        <w:t>features are</w:t>
      </w:r>
      <w:r w:rsidR="00553C89">
        <w:t xml:space="preserve"> really</w:t>
      </w:r>
      <w:r w:rsidR="00DB0FF2">
        <w:t xml:space="preserve"> mutually independent and </w:t>
      </w:r>
      <w:r w:rsidR="00553C89">
        <w:t>if</w:t>
      </w:r>
      <w:r w:rsidR="00010B65">
        <w:t xml:space="preserve"> they all contribute equally to the outcome</w:t>
      </w:r>
      <w:r w:rsidR="0002766B">
        <w:t>.</w:t>
      </w:r>
    </w:p>
    <w:p w14:paraId="2892F6D9" w14:textId="77777777" w:rsidR="00F25242" w:rsidRDefault="00F25242" w:rsidP="00DD265A"/>
    <w:p w14:paraId="1AB6AE3F" w14:textId="194118CF" w:rsidR="00F25242" w:rsidRDefault="00F25242" w:rsidP="00DD265A">
      <w:r>
        <w:t>[  /20]</w:t>
      </w:r>
    </w:p>
    <w:p w14:paraId="44FDEE0F" w14:textId="77777777" w:rsidR="00F25242" w:rsidRDefault="00F25242" w:rsidP="00DD265A"/>
    <w:p w14:paraId="638819BE" w14:textId="14EC597E" w:rsidR="00F25242" w:rsidRDefault="00F25242" w:rsidP="00DD265A">
      <w:r>
        <w:lastRenderedPageBreak/>
        <w:t>1b</w:t>
      </w:r>
      <w:r w:rsidR="003D0F11">
        <w:t>. The probability values are very small and this can lead to numerical errors. What method can overcome this</w:t>
      </w:r>
      <w:r w:rsidR="00AF1144">
        <w:t xml:space="preserve"> and how can we achieve this (5)</w:t>
      </w:r>
    </w:p>
    <w:p w14:paraId="7A37F140" w14:textId="0C4DA5D7" w:rsidR="0002766B" w:rsidRDefault="0002766B" w:rsidP="00DD265A">
      <w:r>
        <w:t xml:space="preserve">To </w:t>
      </w:r>
      <w:r w:rsidR="00A121B6">
        <w:t xml:space="preserve">overcome the problem of numerical errors, the data values used </w:t>
      </w:r>
      <w:r w:rsidR="00BD1268">
        <w:t>for the probability calculations can be logarithmic values</w:t>
      </w:r>
      <w:r w:rsidR="002172D4">
        <w:t xml:space="preserve"> </w:t>
      </w:r>
      <w:r w:rsidR="008A7935">
        <w:t xml:space="preserve">- </w:t>
      </w:r>
      <w:r w:rsidR="004545FB">
        <w:t xml:space="preserve">the </w:t>
      </w:r>
      <w:r w:rsidR="008A7935">
        <w:t>values 0 to 1 from the normal data set can be ma</w:t>
      </w:r>
      <w:r w:rsidR="009F0175">
        <w:t>pped to a -inf to 0 range. This way the smaller the</w:t>
      </w:r>
      <w:r w:rsidR="005F1C5B">
        <w:t xml:space="preserve"> probability value was in the original set, the</w:t>
      </w:r>
      <w:r w:rsidR="00F24647">
        <w:t xml:space="preserve"> larger it will appear on the logarithmic set.</w:t>
      </w:r>
    </w:p>
    <w:p w14:paraId="3C51CF79" w14:textId="77777777" w:rsidR="00F24647" w:rsidRDefault="00F24647" w:rsidP="00DD265A"/>
    <w:p w14:paraId="420D9629" w14:textId="6693F144" w:rsidR="00F24647" w:rsidRDefault="00C77CF8" w:rsidP="00DD265A">
      <w:r>
        <w:t>Question TWO</w:t>
      </w:r>
    </w:p>
    <w:p w14:paraId="736CFA7F" w14:textId="7FA26305" w:rsidR="00C77CF8" w:rsidRDefault="000E4F9A" w:rsidP="00DD265A">
      <w:r>
        <w:t xml:space="preserve">2a: </w:t>
      </w:r>
      <w:r w:rsidR="00165C5B">
        <w:t xml:space="preserve">In informed search the space to be explored and the goal/target are both known. With uninformed search </w:t>
      </w:r>
      <w:r w:rsidR="00332041">
        <w:t>we only know the goal, but not the space</w:t>
      </w:r>
      <w:r w:rsidR="002C6088">
        <w:t>.</w:t>
      </w:r>
    </w:p>
    <w:p w14:paraId="70CF84CD" w14:textId="3E568F2F" w:rsidR="002C6088" w:rsidRDefault="002C6088" w:rsidP="00DD265A">
      <w:r>
        <w:t>2b)</w:t>
      </w:r>
      <w:r w:rsidR="007F266F">
        <w:t xml:space="preserve"> Dijkstra’s algorithm is </w:t>
      </w:r>
      <w:r w:rsidR="00B72602">
        <w:t>an example of uninformed search</w:t>
      </w:r>
      <w:r w:rsidR="001E5C61">
        <w:t xml:space="preserve"> </w:t>
      </w:r>
      <w:r w:rsidR="00B00A59">
        <w:t xml:space="preserve">where the shortest </w:t>
      </w:r>
      <w:r w:rsidR="007F266F">
        <w:t xml:space="preserve">path </w:t>
      </w:r>
      <w:r w:rsidR="00B00A59">
        <w:t xml:space="preserve">is found within </w:t>
      </w:r>
      <w:r w:rsidR="008D79E1">
        <w:t>a space. It is often presented as a graph with edges labelled with the cost of traversal</w:t>
      </w:r>
      <w:r w:rsidR="000970D1">
        <w:t xml:space="preserve">/distance between the nodes. </w:t>
      </w:r>
      <w:r w:rsidR="000970D1">
        <w:t>Dijkstra</w:t>
      </w:r>
      <w:r w:rsidR="000970D1">
        <w:t>’s algorithm needs two lists: open and closed list</w:t>
      </w:r>
      <w:r w:rsidR="00994D40">
        <w:t>. The open list holds the list of all visited nodes, while the closed list holds the nodes selected for the shortest path.</w:t>
      </w:r>
      <w:r w:rsidR="003D2C9B">
        <w:t xml:space="preserve"> It also has</w:t>
      </w:r>
      <w:r w:rsidR="009A7690">
        <w:t xml:space="preserve"> to keep track of the starting node, current node and visited nodes. </w:t>
      </w:r>
      <w:r w:rsidR="00585832">
        <w:t>For example, if the starting nod</w:t>
      </w:r>
      <w:r w:rsidR="007D6807">
        <w:t xml:space="preserve">e is node A, the information we will hold for this node in </w:t>
      </w:r>
      <w:r w:rsidR="007D6807">
        <w:t>Dijkstra</w:t>
      </w:r>
      <w:r w:rsidR="007D6807">
        <w:t>’s algorithm will be the</w:t>
      </w:r>
      <w:r w:rsidR="00FF079D">
        <w:t xml:space="preserve"> cost to get to this node/the distance travelled and the previous node, to indicate </w:t>
      </w:r>
      <w:r w:rsidR="003C034D">
        <w:t>the path to get here. For the starting node, the distance travelled will be 0 and the previous node will the same as the starting node as this is the first one visited. This starting node becomes the cur</w:t>
      </w:r>
      <w:r w:rsidR="00E2282B">
        <w:t>rent node for consideration, which is loaded into the open list when visited</w:t>
      </w:r>
      <w:r w:rsidR="00A1026C">
        <w:t>, and then transferred into the closed list. The next nodes for consideration will be then loaded into the open list</w:t>
      </w:r>
      <w:r w:rsidR="004F068D">
        <w:t xml:space="preserve">, together with the cost/distance travelled and their previous node- in this case the </w:t>
      </w:r>
      <w:r w:rsidR="00CB29EE">
        <w:t>starting node. The open list will hold the nodes in order of shortest distance/cost first</w:t>
      </w:r>
      <w:r w:rsidR="00B36CA6">
        <w:t xml:space="preserve">, as this will be the one selected from the open list to be transferred to the closed list. </w:t>
      </w:r>
      <w:r w:rsidR="00035D56">
        <w:t xml:space="preserve">The closed list becomes the shortest path when the target is reached, and all nodes are visited. </w:t>
      </w:r>
      <w:r w:rsidR="00B36CA6">
        <w:t>The algorithm will explore all possible nodes</w:t>
      </w:r>
      <w:r w:rsidR="00035D56">
        <w:t>, which can be both an advantage and a disadvantage</w:t>
      </w:r>
      <w:r w:rsidR="00061954">
        <w:t>, depending on whether</w:t>
      </w:r>
      <w:r w:rsidR="00796F19">
        <w:t xml:space="preserve"> we want to have this information or not</w:t>
      </w:r>
      <w:r w:rsidR="003159A2">
        <w:t xml:space="preserve">. For example, if we </w:t>
      </w:r>
      <w:r w:rsidR="00D1449D">
        <w:t xml:space="preserve">are looking for multiple destinations, then </w:t>
      </w:r>
      <w:r w:rsidR="00D1449D">
        <w:t>Dijkstra</w:t>
      </w:r>
      <w:r w:rsidR="00D1449D">
        <w:t xml:space="preserve">’s algorithm is </w:t>
      </w:r>
      <w:r w:rsidR="001B6E0B">
        <w:t>able to provide this information</w:t>
      </w:r>
      <w:r w:rsidR="00551A1D">
        <w:t xml:space="preserve"> as all the nodes and the distances would be </w:t>
      </w:r>
      <w:r w:rsidR="00032B85">
        <w:t>visited</w:t>
      </w:r>
      <w:r w:rsidR="00E97A49">
        <w:t xml:space="preserve"> and </w:t>
      </w:r>
      <w:r w:rsidR="003F25BB">
        <w:t>all the possible paths with their associated</w:t>
      </w:r>
      <w:r w:rsidR="00032B85">
        <w:t xml:space="preserve"> cost/distance</w:t>
      </w:r>
      <w:r w:rsidR="003F25BB">
        <w:t xml:space="preserve"> will be</w:t>
      </w:r>
      <w:r w:rsidR="00032B85">
        <w:t xml:space="preserve"> calculated</w:t>
      </w:r>
      <w:r w:rsidR="00551A1D">
        <w:t xml:space="preserve"> and stored</w:t>
      </w:r>
      <w:r w:rsidR="001B6E0B">
        <w:t xml:space="preserve">. However, if we only need 1 destination, </w:t>
      </w:r>
      <w:r w:rsidR="005A3F76">
        <w:t>Dijkstra</w:t>
      </w:r>
      <w:r w:rsidR="005A3F76">
        <w:t xml:space="preserve">’s implementation </w:t>
      </w:r>
      <w:r w:rsidR="003F25BB">
        <w:t>will be</w:t>
      </w:r>
      <w:r w:rsidR="004239AA">
        <w:t xml:space="preserve"> holding unnecessary information and will be</w:t>
      </w:r>
      <w:r w:rsidR="005A3F76">
        <w:t xml:space="preserve"> too costly</w:t>
      </w:r>
      <w:r w:rsidR="00BC6BA1">
        <w:t xml:space="preserve">. </w:t>
      </w:r>
    </w:p>
    <w:p w14:paraId="3ABA61DF" w14:textId="77777777" w:rsidR="00463736" w:rsidRDefault="00463736" w:rsidP="00DD265A"/>
    <w:p w14:paraId="59279904" w14:textId="77777777" w:rsidR="00233AE1" w:rsidRDefault="00463736" w:rsidP="00DD265A">
      <w:r>
        <w:t>2c)</w:t>
      </w:r>
      <w:r w:rsidR="00B43C54">
        <w:t xml:space="preserve"> </w:t>
      </w:r>
      <w:r w:rsidR="00155DF2">
        <w:t xml:space="preserve">The A* algorithm is an example of an </w:t>
      </w:r>
      <w:r w:rsidR="00155DF2">
        <w:t xml:space="preserve">informed search </w:t>
      </w:r>
      <w:r w:rsidR="00155DF2">
        <w:t>where</w:t>
      </w:r>
      <w:r w:rsidR="00B43C54">
        <w:t xml:space="preserve"> the distance travelled/cost associated with taking a certain path</w:t>
      </w:r>
      <w:r w:rsidR="002D35C3">
        <w:t xml:space="preserve"> </w:t>
      </w:r>
      <w:r w:rsidR="00503B8D">
        <w:t xml:space="preserve">is </w:t>
      </w:r>
      <w:r w:rsidR="002D35C3">
        <w:t>consider</w:t>
      </w:r>
      <w:r w:rsidR="00503B8D">
        <w:t>ed together with</w:t>
      </w:r>
      <w:r w:rsidR="00F6216E">
        <w:t xml:space="preserve"> </w:t>
      </w:r>
      <w:r w:rsidR="001079A0">
        <w:t>its</w:t>
      </w:r>
      <w:r w:rsidR="00503B8D">
        <w:t xml:space="preserve"> </w:t>
      </w:r>
      <w:r w:rsidR="00F6216E">
        <w:t xml:space="preserve">direction. </w:t>
      </w:r>
      <w:r w:rsidR="001079A0">
        <w:t>A*</w:t>
      </w:r>
      <w:r w:rsidR="002A0281">
        <w:t xml:space="preserve"> calculates the distance/cost travelled together with an estimate for the distance between the current node and the destination. </w:t>
      </w:r>
      <w:r w:rsidR="00993844">
        <w:t xml:space="preserve">This distance can be Euclidian distance, which is added to the path cost. </w:t>
      </w:r>
      <w:r w:rsidR="00EB3E48">
        <w:t>For example if the starting node</w:t>
      </w:r>
      <w:r w:rsidR="002210E5">
        <w:t xml:space="preserve"> is A and the node under consideration is B, it will not only look for the cost/distance between A and B, but will add </w:t>
      </w:r>
      <w:r w:rsidR="003F12F3">
        <w:t xml:space="preserve">to it </w:t>
      </w:r>
      <w:r w:rsidR="002210E5">
        <w:t>the</w:t>
      </w:r>
      <w:r w:rsidR="007F02A2">
        <w:t xml:space="preserve"> estimated distance between the current node A and the destination Z. </w:t>
      </w:r>
      <w:r w:rsidR="003F12F3">
        <w:t xml:space="preserve">The rest of the </w:t>
      </w:r>
      <w:r w:rsidR="00DE4749">
        <w:t>operation of the algorithm is the same as</w:t>
      </w:r>
      <w:r w:rsidR="00233AE1">
        <w:t xml:space="preserve"> Dijkstra’s. </w:t>
      </w:r>
    </w:p>
    <w:p w14:paraId="3AC94378" w14:textId="77777777" w:rsidR="00233AE1" w:rsidRDefault="00233AE1" w:rsidP="00DD265A"/>
    <w:p w14:paraId="1C307A22" w14:textId="436D1BE6" w:rsidR="00233AE1" w:rsidRDefault="00233AE1" w:rsidP="00DD265A">
      <w:r>
        <w:t>2d)</w:t>
      </w:r>
      <w:r w:rsidR="00B41F14">
        <w:t xml:space="preserve"> </w:t>
      </w:r>
      <w:r w:rsidR="00620C1A">
        <w:t>Dijkstra’s im</w:t>
      </w:r>
      <w:r w:rsidR="00C60C21">
        <w:t>plementation (12)</w:t>
      </w:r>
    </w:p>
    <w:tbl>
      <w:tblPr>
        <w:tblW w:w="6663" w:type="dxa"/>
        <w:tblLook w:val="04A0" w:firstRow="1" w:lastRow="0" w:firstColumn="1" w:lastColumn="0" w:noHBand="0" w:noVBand="1"/>
      </w:tblPr>
      <w:tblGrid>
        <w:gridCol w:w="993"/>
        <w:gridCol w:w="1701"/>
        <w:gridCol w:w="845"/>
        <w:gridCol w:w="572"/>
        <w:gridCol w:w="388"/>
        <w:gridCol w:w="888"/>
        <w:gridCol w:w="1276"/>
      </w:tblGrid>
      <w:tr w:rsidR="00B41F14" w:rsidRPr="00B41F14" w14:paraId="7434500E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C55E3" w14:textId="77777777" w:rsidR="00B41F14" w:rsidRPr="00B41F14" w:rsidRDefault="00B41F14" w:rsidP="00B41F1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7AA54" w14:textId="77777777" w:rsidR="00B41F14" w:rsidRPr="00B41F14" w:rsidRDefault="00B41F14" w:rsidP="00B41F1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E0939" w14:textId="77777777" w:rsidR="00B41F14" w:rsidRPr="00B41F14" w:rsidRDefault="00B41F14" w:rsidP="00B41F1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485BB" w14:textId="77777777" w:rsidR="00B41F14" w:rsidRPr="00B41F14" w:rsidRDefault="00B41F14" w:rsidP="00B41F1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6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B2F58" w14:textId="77777777" w:rsidR="00B41F14" w:rsidRPr="00B41F14" w:rsidRDefault="00B41F14" w:rsidP="00B41F1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41F14" w:rsidRPr="00B41F14" w14:paraId="0729472F" w14:textId="77777777" w:rsidTr="00B41F14">
        <w:trPr>
          <w:trHeight w:val="300"/>
        </w:trPr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02A7D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Iteration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9ACB90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Closed List</w:t>
            </w:r>
          </w:p>
        </w:tc>
        <w:tc>
          <w:tcPr>
            <w:tcW w:w="3969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0181A" w14:textId="77777777" w:rsidR="00B41F14" w:rsidRPr="00B41F14" w:rsidRDefault="00B41F14" w:rsidP="00B41F1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Open list</w:t>
            </w:r>
          </w:p>
        </w:tc>
      </w:tr>
      <w:tr w:rsidR="00B41F14" w:rsidRPr="00B41F14" w14:paraId="19C61264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C9038" w14:textId="77777777" w:rsidR="00B41F14" w:rsidRPr="00B41F14" w:rsidRDefault="00B41F14" w:rsidP="00B41F1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1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55A360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A(0, A)</w:t>
            </w:r>
          </w:p>
        </w:tc>
        <w:tc>
          <w:tcPr>
            <w:tcW w:w="141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699222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G(9, A)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1810B9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B(24, A)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65209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1F14" w:rsidRPr="00B41F14" w14:paraId="1F0D58A6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BC4830" w14:textId="77777777" w:rsidR="00B41F14" w:rsidRPr="00B41F14" w:rsidRDefault="00B41F14" w:rsidP="00B41F1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A4CAD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G(9,A)</w:t>
            </w:r>
          </w:p>
        </w:tc>
        <w:tc>
          <w:tcPr>
            <w:tcW w:w="141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9CC70A1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E(19.5, G)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0973A2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B(24, A)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A5C899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H(36, G)</w:t>
            </w:r>
          </w:p>
        </w:tc>
      </w:tr>
      <w:tr w:rsidR="00B41F14" w:rsidRPr="00B41F14" w14:paraId="2A0B2102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E9239" w14:textId="77777777" w:rsidR="00B41F14" w:rsidRPr="00B41F14" w:rsidRDefault="00B41F14" w:rsidP="00B41F1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C7E34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E(19.5, G)</w:t>
            </w:r>
          </w:p>
        </w:tc>
        <w:tc>
          <w:tcPr>
            <w:tcW w:w="141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28781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B(24, A)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52805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F(27.9, E)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D1E96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H(36, G)</w:t>
            </w:r>
          </w:p>
        </w:tc>
      </w:tr>
      <w:tr w:rsidR="00B41F14" w:rsidRPr="00B41F14" w14:paraId="6F141656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FE0C44" w14:textId="77777777" w:rsidR="00B41F14" w:rsidRPr="00B41F14" w:rsidRDefault="00B41F14" w:rsidP="00B41F1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94B92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B(24, A)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344E2BA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F(27.9, E)</w:t>
            </w:r>
          </w:p>
        </w:tc>
        <w:tc>
          <w:tcPr>
            <w:tcW w:w="127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BAC660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H(36, G)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590B52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C(36.3, B)</w:t>
            </w:r>
          </w:p>
        </w:tc>
      </w:tr>
      <w:tr w:rsidR="00B41F14" w:rsidRPr="00B41F14" w14:paraId="61D51F94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9E15E" w14:textId="77777777" w:rsidR="00B41F14" w:rsidRPr="00B41F14" w:rsidRDefault="00B41F14" w:rsidP="00B41F1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37C45E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F(27.9, E)</w:t>
            </w:r>
          </w:p>
        </w:tc>
        <w:tc>
          <w:tcPr>
            <w:tcW w:w="141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50F4F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H(36, G)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91647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C(36.3, B)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386DB1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1F14" w:rsidRPr="00B41F14" w14:paraId="65E3FE35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94968" w14:textId="77777777" w:rsidR="00B41F14" w:rsidRPr="00B41F14" w:rsidRDefault="00B41F14" w:rsidP="00B41F1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F1F00C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H(36, G)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692F153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C(36.3, B)</w:t>
            </w:r>
          </w:p>
        </w:tc>
        <w:tc>
          <w:tcPr>
            <w:tcW w:w="2552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E40C576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D(45.3, H)</w:t>
            </w:r>
          </w:p>
        </w:tc>
      </w:tr>
      <w:tr w:rsidR="00B41F14" w:rsidRPr="00B41F14" w14:paraId="346196D7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9C15E3" w14:textId="77777777" w:rsidR="00B41F14" w:rsidRPr="00B41F14" w:rsidRDefault="00B41F14" w:rsidP="00B41F1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008F1D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C(36.3, B)</w:t>
            </w:r>
          </w:p>
        </w:tc>
        <w:tc>
          <w:tcPr>
            <w:tcW w:w="2693" w:type="dxa"/>
            <w:gridSpan w:val="4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F29DE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D(45.3, H)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61DCA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41F14" w:rsidRPr="00B41F14" w14:paraId="68DC81D9" w14:textId="77777777" w:rsidTr="00B41F14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48263" w14:textId="77777777" w:rsidR="00B41F14" w:rsidRPr="00B41F14" w:rsidRDefault="00B41F14" w:rsidP="00B41F1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ABFFF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D(45.3, H)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D545DAB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89A66A1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5FEB8E" w14:textId="77777777" w:rsidR="00B41F14" w:rsidRPr="00B41F14" w:rsidRDefault="00B41F14" w:rsidP="00B41F1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41F1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23923884" w14:textId="77777777" w:rsidR="00B41F14" w:rsidRDefault="00B41F14" w:rsidP="00DD265A"/>
    <w:p w14:paraId="6F632A37" w14:textId="3DEE8F19" w:rsidR="00463736" w:rsidRDefault="00DE4749" w:rsidP="00DD265A">
      <w:r>
        <w:t xml:space="preserve"> </w:t>
      </w:r>
      <w:r w:rsidR="0099770F">
        <w:t xml:space="preserve">The shortest path </w:t>
      </w:r>
      <w:r w:rsidR="001E69BC">
        <w:t xml:space="preserve">can be retraced from the destination back to the </w:t>
      </w:r>
      <w:r w:rsidR="00620C1A">
        <w:t xml:space="preserve">origin – or from D to A as follows: </w:t>
      </w:r>
      <w:r w:rsidR="001E69BC">
        <w:t xml:space="preserve"> D (45.3, H), H(</w:t>
      </w:r>
      <w:r w:rsidR="00620C1A">
        <w:t>36, G), G(9.A), A(0, A)</w:t>
      </w:r>
    </w:p>
    <w:p w14:paraId="6A7245B3" w14:textId="77777777" w:rsidR="00FA6619" w:rsidRDefault="00FA6619" w:rsidP="00DD265A"/>
    <w:p w14:paraId="2398381E" w14:textId="4EAA1A76" w:rsidR="00C60C21" w:rsidRDefault="00C60C21" w:rsidP="00DD265A">
      <w:r>
        <w:t>Question THREE</w:t>
      </w:r>
    </w:p>
    <w:p w14:paraId="3CC53CB4" w14:textId="162D6297" w:rsidR="00C60C21" w:rsidRDefault="00C60C21" w:rsidP="00DD265A">
      <w:r>
        <w:t>3a)</w:t>
      </w:r>
    </w:p>
    <w:p w14:paraId="3EECFE58" w14:textId="77777777" w:rsidR="00C60C21" w:rsidRDefault="00C60C21" w:rsidP="00DD265A"/>
    <w:p w14:paraId="605CC879" w14:textId="38BF5D46" w:rsidR="00E505EB" w:rsidRDefault="00C60C21" w:rsidP="00DD265A">
      <w:r>
        <w:t xml:space="preserve">3b) </w:t>
      </w:r>
      <w:r w:rsidR="00E505EB">
        <w:t>The terminating condition (TC) in a genetic algorithm (GA) can help us establish</w:t>
      </w:r>
      <w:r w:rsidR="00D943AF">
        <w:t xml:space="preserve"> if the goal has been reached.</w:t>
      </w:r>
    </w:p>
    <w:p w14:paraId="4C74CFFF" w14:textId="44007387" w:rsidR="00801037" w:rsidRDefault="00FB28C6" w:rsidP="00DD265A">
      <w:r>
        <w:t>The terminating condition for a genetic algorithm (GA)</w:t>
      </w:r>
      <w:r w:rsidR="001A042F">
        <w:t xml:space="preserve"> </w:t>
      </w:r>
      <w:r w:rsidR="003327DC">
        <w:t>can be used to</w:t>
      </w:r>
      <w:r w:rsidR="001A042F">
        <w:t xml:space="preserve"> assess the </w:t>
      </w:r>
      <w:r w:rsidR="00FA16E2">
        <w:t xml:space="preserve">effectiveness </w:t>
      </w:r>
      <w:r w:rsidR="001A042F">
        <w:t>solution (the other one is the fitness function).</w:t>
      </w:r>
      <w:r w:rsidR="00A2328C">
        <w:t xml:space="preserve"> </w:t>
      </w:r>
    </w:p>
    <w:p w14:paraId="319954FF" w14:textId="46D8AAAE" w:rsidR="00C60C21" w:rsidRDefault="00403EB4" w:rsidP="00DD265A">
      <w:r>
        <w:t>Ther</w:t>
      </w:r>
      <w:r w:rsidR="00D1133C">
        <w:t>e can be</w:t>
      </w:r>
      <w:r>
        <w:t xml:space="preserve"> different terminating conditions for genetic algorithms</w:t>
      </w:r>
      <w:r w:rsidR="00CE7748">
        <w:t xml:space="preserve"> (GA)</w:t>
      </w:r>
      <w:r w:rsidR="00D1133C">
        <w:t>: a solution is found that satisfies the minimum criteria</w:t>
      </w:r>
      <w:r w:rsidR="00A9303A">
        <w:t>, a fixed number of generations is reached, an allocated budget/time</w:t>
      </w:r>
      <w:r w:rsidR="00AC17CA">
        <w:t xml:space="preserve">/resource was reached, the </w:t>
      </w:r>
      <w:r w:rsidR="000436F8">
        <w:t>highest-ranking</w:t>
      </w:r>
      <w:r w:rsidR="00AC17CA">
        <w:t xml:space="preserve"> solution is reached/plateau, </w:t>
      </w:r>
      <w:r w:rsidR="008E07E0">
        <w:t xml:space="preserve">manual termination, </w:t>
      </w:r>
      <w:r w:rsidR="00A634F9">
        <w:t xml:space="preserve">combination of the above. The </w:t>
      </w:r>
      <w:r w:rsidR="003520DB">
        <w:t>choice of</w:t>
      </w:r>
      <w:r w:rsidR="00A634F9">
        <w:t xml:space="preserve"> terminating condition will depend </w:t>
      </w:r>
      <w:r w:rsidR="003520DB">
        <w:t>on the</w:t>
      </w:r>
      <w:r w:rsidR="004C554D">
        <w:t xml:space="preserve"> problem to</w:t>
      </w:r>
      <w:r w:rsidR="00CE7748">
        <w:t xml:space="preserve"> be</w:t>
      </w:r>
      <w:r w:rsidR="004C554D">
        <w:t xml:space="preserve"> </w:t>
      </w:r>
      <w:r w:rsidR="00CE7748">
        <w:t>solved and the</w:t>
      </w:r>
      <w:r w:rsidR="003520DB">
        <w:t xml:space="preserve"> overall limitation of </w:t>
      </w:r>
      <w:r w:rsidR="000436F8">
        <w:t>resources;</w:t>
      </w:r>
      <w:r w:rsidR="003520DB">
        <w:t xml:space="preserve"> however</w:t>
      </w:r>
      <w:r w:rsidR="00032FAB">
        <w:t>, th</w:t>
      </w:r>
      <w:r w:rsidR="002513DD">
        <w:t xml:space="preserve">e </w:t>
      </w:r>
      <w:r w:rsidR="00AE4B11">
        <w:t xml:space="preserve">effectiveness will depend on the </w:t>
      </w:r>
      <w:r w:rsidR="00FA16E2">
        <w:t>chosen</w:t>
      </w:r>
      <w:r w:rsidR="00AE4B11">
        <w:t xml:space="preserve"> </w:t>
      </w:r>
      <w:r w:rsidR="000436F8">
        <w:t xml:space="preserve">genetic algorithm and </w:t>
      </w:r>
      <w:r w:rsidR="00CE7748">
        <w:t xml:space="preserve">the </w:t>
      </w:r>
      <w:r w:rsidR="000436F8">
        <w:t>solution.</w:t>
      </w:r>
    </w:p>
    <w:p w14:paraId="69070A0B" w14:textId="106F3DDC" w:rsidR="00CE7748" w:rsidRDefault="00CE7748" w:rsidP="00DD265A"/>
    <w:p w14:paraId="3DD1BE01" w14:textId="4E193B9C" w:rsidR="000436F8" w:rsidRDefault="000436F8" w:rsidP="00DD265A">
      <w:r>
        <w:t xml:space="preserve">We can consider some of the most common terminating conditions individually: </w:t>
      </w:r>
    </w:p>
    <w:p w14:paraId="4161FE9E" w14:textId="7166B108" w:rsidR="00737D80" w:rsidRDefault="00737D80" w:rsidP="00DD265A">
      <w:r>
        <w:t>TC1 –</w:t>
      </w:r>
      <w:r w:rsidR="004E1467">
        <w:t xml:space="preserve"> plateau is reach or</w:t>
      </w:r>
      <w:r>
        <w:t xml:space="preserve"> no improvement has been</w:t>
      </w:r>
      <w:r w:rsidR="004E1467">
        <w:t xml:space="preserve"> observed</w:t>
      </w:r>
      <w:r w:rsidR="00B02DF5">
        <w:t xml:space="preserve"> in the population</w:t>
      </w:r>
      <w:r>
        <w:t xml:space="preserve"> after</w:t>
      </w:r>
      <w:r w:rsidR="00B02DF5">
        <w:t xml:space="preserve"> a</w:t>
      </w:r>
      <w:r>
        <w:t xml:space="preserve"> certain amount of iterations (example – K-Means)</w:t>
      </w:r>
      <w:r w:rsidR="00B02DF5">
        <w:t xml:space="preserve">. This terminating condition </w:t>
      </w:r>
      <w:r w:rsidR="00D55F5C">
        <w:t xml:space="preserve">will indicate that </w:t>
      </w:r>
      <w:r w:rsidR="0007288B">
        <w:t>an optimal solution has been reached and no furth</w:t>
      </w:r>
      <w:r w:rsidR="00622CB9">
        <w:t>er improvements</w:t>
      </w:r>
      <w:r w:rsidR="00973F38">
        <w:t xml:space="preserve">/reduction in the loss function can be made. </w:t>
      </w:r>
    </w:p>
    <w:p w14:paraId="343D8413" w14:textId="2BC23E76" w:rsidR="008E07E0" w:rsidRDefault="00973F38" w:rsidP="008E07E0">
      <w:r>
        <w:t xml:space="preserve">TC2 </w:t>
      </w:r>
      <w:r w:rsidR="008E07E0">
        <w:t>–</w:t>
      </w:r>
      <w:r>
        <w:t xml:space="preserve"> </w:t>
      </w:r>
    </w:p>
    <w:p w14:paraId="7F03721A" w14:textId="77777777" w:rsidR="008E07E0" w:rsidRDefault="008E07E0" w:rsidP="008E07E0"/>
    <w:p w14:paraId="536FE43F" w14:textId="55E2F5FB" w:rsidR="008E07E0" w:rsidRDefault="008E07E0" w:rsidP="008E07E0">
      <w:r>
        <w:t xml:space="preserve">Terminating criteria can be dangerous for certain problems when elitist GA is used. </w:t>
      </w:r>
    </w:p>
    <w:p w14:paraId="703CB067" w14:textId="0694300A" w:rsidR="00973F38" w:rsidRDefault="00973F38" w:rsidP="00DD265A"/>
    <w:p w14:paraId="7BF6046C" w14:textId="144182F5" w:rsidR="00163DCA" w:rsidRDefault="00163DCA" w:rsidP="00DD265A">
      <w:r>
        <w:t xml:space="preserve"> </w:t>
      </w:r>
    </w:p>
    <w:p w14:paraId="61164346" w14:textId="77777777" w:rsidR="00AF1144" w:rsidRDefault="00AF1144" w:rsidP="00DD265A"/>
    <w:p w14:paraId="28AEABFF" w14:textId="77777777" w:rsidR="00F25242" w:rsidRDefault="00F25242" w:rsidP="00DD265A"/>
    <w:p w14:paraId="07C61728" w14:textId="77777777" w:rsidR="00F25242" w:rsidRDefault="00F25242" w:rsidP="00DD265A"/>
    <w:p w14:paraId="20141DBF" w14:textId="77777777" w:rsidR="00DD265A" w:rsidRDefault="00DD265A" w:rsidP="00D538DE"/>
    <w:p w14:paraId="37C7EE14" w14:textId="77777777" w:rsidR="00DD265A" w:rsidRDefault="00DD265A" w:rsidP="00D538DE"/>
    <w:p w14:paraId="418D9DEE" w14:textId="77777777" w:rsidR="00DD265A" w:rsidRDefault="00DD265A" w:rsidP="00D538DE"/>
    <w:p w14:paraId="33C1FAC8" w14:textId="77777777" w:rsidR="00470453" w:rsidRDefault="00470453" w:rsidP="00D538DE"/>
    <w:sectPr w:rsidR="004704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7231B7"/>
    <w:multiLevelType w:val="hybridMultilevel"/>
    <w:tmpl w:val="6786D8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F02"/>
    <w:rsid w:val="00010B65"/>
    <w:rsid w:val="00013168"/>
    <w:rsid w:val="0002766B"/>
    <w:rsid w:val="00032B85"/>
    <w:rsid w:val="00032FAB"/>
    <w:rsid w:val="00035D56"/>
    <w:rsid w:val="000436F8"/>
    <w:rsid w:val="00061954"/>
    <w:rsid w:val="0007288B"/>
    <w:rsid w:val="000970D1"/>
    <w:rsid w:val="000E4F9A"/>
    <w:rsid w:val="001079A0"/>
    <w:rsid w:val="00116F20"/>
    <w:rsid w:val="0013603B"/>
    <w:rsid w:val="00155DF2"/>
    <w:rsid w:val="00156316"/>
    <w:rsid w:val="00157F02"/>
    <w:rsid w:val="00163DCA"/>
    <w:rsid w:val="00165C5B"/>
    <w:rsid w:val="00165E92"/>
    <w:rsid w:val="001A042F"/>
    <w:rsid w:val="001A597D"/>
    <w:rsid w:val="001B6E0B"/>
    <w:rsid w:val="001D4ED8"/>
    <w:rsid w:val="001E5C61"/>
    <w:rsid w:val="001E69BC"/>
    <w:rsid w:val="001F1036"/>
    <w:rsid w:val="001F3D7B"/>
    <w:rsid w:val="002172D4"/>
    <w:rsid w:val="002210E5"/>
    <w:rsid w:val="00233AE1"/>
    <w:rsid w:val="002513DD"/>
    <w:rsid w:val="002A0281"/>
    <w:rsid w:val="002C6088"/>
    <w:rsid w:val="002D35C3"/>
    <w:rsid w:val="002F0008"/>
    <w:rsid w:val="003159A2"/>
    <w:rsid w:val="00332041"/>
    <w:rsid w:val="003327DC"/>
    <w:rsid w:val="00336574"/>
    <w:rsid w:val="00346AA4"/>
    <w:rsid w:val="003520DB"/>
    <w:rsid w:val="00381595"/>
    <w:rsid w:val="00391A27"/>
    <w:rsid w:val="003A6D32"/>
    <w:rsid w:val="003B424D"/>
    <w:rsid w:val="003C034D"/>
    <w:rsid w:val="003D0F11"/>
    <w:rsid w:val="003D2C9B"/>
    <w:rsid w:val="003D59F4"/>
    <w:rsid w:val="003F12F3"/>
    <w:rsid w:val="003F25BB"/>
    <w:rsid w:val="00403EB4"/>
    <w:rsid w:val="00412781"/>
    <w:rsid w:val="004239AA"/>
    <w:rsid w:val="004415B2"/>
    <w:rsid w:val="004545FB"/>
    <w:rsid w:val="00463736"/>
    <w:rsid w:val="00470453"/>
    <w:rsid w:val="0047529D"/>
    <w:rsid w:val="00476714"/>
    <w:rsid w:val="0049330A"/>
    <w:rsid w:val="00496996"/>
    <w:rsid w:val="004C554D"/>
    <w:rsid w:val="004E1467"/>
    <w:rsid w:val="004F068D"/>
    <w:rsid w:val="00503B8D"/>
    <w:rsid w:val="00511590"/>
    <w:rsid w:val="00523334"/>
    <w:rsid w:val="00525077"/>
    <w:rsid w:val="00527EB8"/>
    <w:rsid w:val="00551A1D"/>
    <w:rsid w:val="00553C89"/>
    <w:rsid w:val="00585832"/>
    <w:rsid w:val="00596A4B"/>
    <w:rsid w:val="005A3F76"/>
    <w:rsid w:val="005F1C5B"/>
    <w:rsid w:val="00600907"/>
    <w:rsid w:val="00620C1A"/>
    <w:rsid w:val="00622CB9"/>
    <w:rsid w:val="006257D7"/>
    <w:rsid w:val="0069006F"/>
    <w:rsid w:val="00691C5D"/>
    <w:rsid w:val="006D461D"/>
    <w:rsid w:val="0071384E"/>
    <w:rsid w:val="00737D80"/>
    <w:rsid w:val="00762E37"/>
    <w:rsid w:val="00766D9F"/>
    <w:rsid w:val="00796F19"/>
    <w:rsid w:val="007A554B"/>
    <w:rsid w:val="007C3D31"/>
    <w:rsid w:val="007D6807"/>
    <w:rsid w:val="007F02A2"/>
    <w:rsid w:val="007F266F"/>
    <w:rsid w:val="00801037"/>
    <w:rsid w:val="008A7935"/>
    <w:rsid w:val="008D79E1"/>
    <w:rsid w:val="008E07E0"/>
    <w:rsid w:val="008E69B9"/>
    <w:rsid w:val="00943D83"/>
    <w:rsid w:val="00973F38"/>
    <w:rsid w:val="00993844"/>
    <w:rsid w:val="00994D40"/>
    <w:rsid w:val="0099770F"/>
    <w:rsid w:val="009A15FB"/>
    <w:rsid w:val="009A7690"/>
    <w:rsid w:val="009F0175"/>
    <w:rsid w:val="00A1026C"/>
    <w:rsid w:val="00A1214C"/>
    <w:rsid w:val="00A121B6"/>
    <w:rsid w:val="00A13695"/>
    <w:rsid w:val="00A2328C"/>
    <w:rsid w:val="00A634F9"/>
    <w:rsid w:val="00A64DFA"/>
    <w:rsid w:val="00A65EBE"/>
    <w:rsid w:val="00A9303A"/>
    <w:rsid w:val="00AC17CA"/>
    <w:rsid w:val="00AE4B11"/>
    <w:rsid w:val="00AF1144"/>
    <w:rsid w:val="00B00A59"/>
    <w:rsid w:val="00B02DF5"/>
    <w:rsid w:val="00B36CA6"/>
    <w:rsid w:val="00B41F14"/>
    <w:rsid w:val="00B43C54"/>
    <w:rsid w:val="00B72602"/>
    <w:rsid w:val="00B77F9C"/>
    <w:rsid w:val="00BC6BA1"/>
    <w:rsid w:val="00BD1268"/>
    <w:rsid w:val="00C00711"/>
    <w:rsid w:val="00C336CB"/>
    <w:rsid w:val="00C53630"/>
    <w:rsid w:val="00C60C21"/>
    <w:rsid w:val="00C62375"/>
    <w:rsid w:val="00C77CF8"/>
    <w:rsid w:val="00CA1F13"/>
    <w:rsid w:val="00CB29EE"/>
    <w:rsid w:val="00CD1777"/>
    <w:rsid w:val="00CE7748"/>
    <w:rsid w:val="00D04355"/>
    <w:rsid w:val="00D1133C"/>
    <w:rsid w:val="00D138EF"/>
    <w:rsid w:val="00D1449D"/>
    <w:rsid w:val="00D4552D"/>
    <w:rsid w:val="00D538DE"/>
    <w:rsid w:val="00D55F5C"/>
    <w:rsid w:val="00D82D4F"/>
    <w:rsid w:val="00D943AF"/>
    <w:rsid w:val="00DA1654"/>
    <w:rsid w:val="00DB0FF2"/>
    <w:rsid w:val="00DD265A"/>
    <w:rsid w:val="00DE4749"/>
    <w:rsid w:val="00DE6EFF"/>
    <w:rsid w:val="00DF44D3"/>
    <w:rsid w:val="00E2282B"/>
    <w:rsid w:val="00E24354"/>
    <w:rsid w:val="00E47B1A"/>
    <w:rsid w:val="00E505EB"/>
    <w:rsid w:val="00E84F64"/>
    <w:rsid w:val="00E97A49"/>
    <w:rsid w:val="00EA74F6"/>
    <w:rsid w:val="00EB3E48"/>
    <w:rsid w:val="00ED0562"/>
    <w:rsid w:val="00F24647"/>
    <w:rsid w:val="00F25242"/>
    <w:rsid w:val="00F37D63"/>
    <w:rsid w:val="00F5718C"/>
    <w:rsid w:val="00F6216E"/>
    <w:rsid w:val="00FA16E2"/>
    <w:rsid w:val="00FA6619"/>
    <w:rsid w:val="00FB28C6"/>
    <w:rsid w:val="00FB4649"/>
    <w:rsid w:val="00FC708A"/>
    <w:rsid w:val="00FF07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30EBB"/>
  <w15:chartTrackingRefBased/>
  <w15:docId w15:val="{9F5CBB0C-5BAF-4D51-8786-66A66BBE7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1F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11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1024</Words>
  <Characters>5838</Characters>
  <Application>Microsoft Office Word</Application>
  <DocSecurity>0</DocSecurity>
  <Lines>48</Lines>
  <Paragraphs>13</Paragraphs>
  <ScaleCrop>false</ScaleCrop>
  <Company/>
  <LinksUpToDate>false</LinksUpToDate>
  <CharactersWithSpaces>6849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Silvia Settle</dc:creator>
  <cp:keywords/>
  <dc:description/>
  <cp:lastModifiedBy>Silvia Settle</cp:lastModifiedBy>
  <cp:revision>171</cp:revision>
  <dcterms:created xsi:type="dcterms:W3CDTF">2022-01-11T10:03:00Z</dcterms:created>
  <dcterms:modified xsi:type="dcterms:W3CDTF">2022-01-11T12:56:00Z</dcterms:modified>
</cp:coreProperties>
</file>