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34AC3" w14:textId="77777777" w:rsidR="00C04952" w:rsidRDefault="00C04952">
      <w:pPr>
        <w:jc w:val="center"/>
        <w:rPr>
          <w:rFonts w:ascii="Times New Roman" w:eastAsia="Times New Roman" w:hAnsi="Times New Roman" w:cs="Times New Roman"/>
          <w:b/>
          <w:bCs/>
          <w:sz w:val="32"/>
          <w:szCs w:val="32"/>
        </w:rPr>
      </w:pPr>
    </w:p>
    <w:p w14:paraId="13A7DF1A" w14:textId="2310CC9E" w:rsidR="00C04952" w:rsidRDefault="002D2051" w:rsidP="002D2051">
      <w:pPr>
        <w:rPr>
          <w:rFonts w:ascii="Times New Roman" w:eastAsia="Times New Roman" w:hAnsi="Times New Roman" w:cs="Times New Roman"/>
          <w:b/>
          <w:bCs/>
          <w:sz w:val="32"/>
          <w:szCs w:val="32"/>
        </w:rPr>
      </w:pPr>
      <w:r>
        <w:rPr>
          <w:noProof/>
        </w:rPr>
        <w:drawing>
          <wp:inline distT="0" distB="0" distL="0" distR="0" wp14:anchorId="5686851E" wp14:editId="01ADA0D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A26AE21" w14:textId="22416B44" w:rsidR="00C04952" w:rsidRDefault="002D2051" w:rsidP="002D2051">
      <w:pPr>
        <w:tabs>
          <w:tab w:val="left" w:pos="4761"/>
        </w:tabs>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b/>
      </w:r>
    </w:p>
    <w:p w14:paraId="42BCCDE5" w14:textId="60339AE3" w:rsidR="002D2051" w:rsidRDefault="002D2051" w:rsidP="002D2051">
      <w:pPr>
        <w:tabs>
          <w:tab w:val="left" w:pos="4761"/>
        </w:tabs>
        <w:rPr>
          <w:rFonts w:ascii="Times New Roman" w:eastAsia="Times New Roman" w:hAnsi="Times New Roman" w:cs="Times New Roman"/>
          <w:b/>
          <w:bCs/>
          <w:sz w:val="32"/>
          <w:szCs w:val="32"/>
        </w:rPr>
      </w:pPr>
    </w:p>
    <w:p w14:paraId="7AE3C87E" w14:textId="77777777" w:rsidR="002D2051" w:rsidRPr="00117A74" w:rsidRDefault="002D2051" w:rsidP="002D2051">
      <w:pPr>
        <w:rPr>
          <w:rFonts w:asciiTheme="minorBidi" w:hAnsiTheme="minorBidi"/>
          <w:sz w:val="28"/>
          <w:szCs w:val="28"/>
        </w:rPr>
      </w:pPr>
      <w:r w:rsidRPr="00117A74">
        <w:rPr>
          <w:rFonts w:asciiTheme="minorBidi" w:hAnsiTheme="minorBidi"/>
          <w:sz w:val="28"/>
          <w:szCs w:val="28"/>
        </w:rPr>
        <w:t>Name: Catarina Barroso Ngunza</w:t>
      </w:r>
    </w:p>
    <w:p w14:paraId="0F8F7706" w14:textId="77777777" w:rsidR="002D2051" w:rsidRPr="00117A74" w:rsidRDefault="002D2051" w:rsidP="002D2051">
      <w:pPr>
        <w:rPr>
          <w:rFonts w:asciiTheme="minorBidi" w:hAnsiTheme="minorBidi"/>
          <w:sz w:val="28"/>
          <w:szCs w:val="28"/>
        </w:rPr>
      </w:pPr>
      <w:r w:rsidRPr="00117A74">
        <w:rPr>
          <w:rFonts w:asciiTheme="minorBidi" w:hAnsiTheme="minorBidi"/>
          <w:sz w:val="28"/>
          <w:szCs w:val="28"/>
        </w:rPr>
        <w:t>Student ID: 2509011</w:t>
      </w:r>
    </w:p>
    <w:p w14:paraId="0DD5CE5D" w14:textId="6A334620" w:rsidR="002D2051" w:rsidRPr="005C2510" w:rsidRDefault="002D2051" w:rsidP="002D2051">
      <w:pPr>
        <w:rPr>
          <w:rFonts w:asciiTheme="minorBidi" w:hAnsiTheme="minorBidi"/>
          <w:sz w:val="28"/>
          <w:szCs w:val="28"/>
        </w:rPr>
      </w:pPr>
      <w:r w:rsidRPr="005C2510">
        <w:rPr>
          <w:rFonts w:asciiTheme="minorBidi" w:hAnsiTheme="minorBidi"/>
          <w:sz w:val="28"/>
          <w:szCs w:val="28"/>
        </w:rPr>
        <w:t xml:space="preserve">Module Code: </w:t>
      </w:r>
      <w:r>
        <w:rPr>
          <w:rFonts w:asciiTheme="minorBidi" w:hAnsiTheme="minorBidi"/>
          <w:sz w:val="28"/>
          <w:szCs w:val="28"/>
        </w:rPr>
        <w:t>(LCHS400</w:t>
      </w:r>
      <w:r>
        <w:rPr>
          <w:rFonts w:asciiTheme="minorBidi" w:hAnsiTheme="minorBidi"/>
          <w:sz w:val="28"/>
          <w:szCs w:val="28"/>
        </w:rPr>
        <w:t>9</w:t>
      </w:r>
      <w:r>
        <w:rPr>
          <w:rFonts w:asciiTheme="minorBidi" w:hAnsiTheme="minorBidi"/>
          <w:sz w:val="28"/>
          <w:szCs w:val="28"/>
        </w:rPr>
        <w:t>_BIRM)</w:t>
      </w:r>
    </w:p>
    <w:p w14:paraId="5E5A8D91" w14:textId="26A1A685" w:rsidR="002D2051" w:rsidRPr="005C2510" w:rsidRDefault="002D2051" w:rsidP="002D2051">
      <w:pPr>
        <w:rPr>
          <w:rFonts w:asciiTheme="minorBidi" w:hAnsiTheme="minorBidi"/>
          <w:sz w:val="28"/>
          <w:szCs w:val="28"/>
        </w:rPr>
      </w:pPr>
      <w:r w:rsidRPr="005C2510">
        <w:rPr>
          <w:rFonts w:asciiTheme="minorBidi" w:hAnsiTheme="minorBidi"/>
          <w:sz w:val="28"/>
          <w:szCs w:val="28"/>
        </w:rPr>
        <w:t xml:space="preserve">Module: </w:t>
      </w:r>
      <w:r>
        <w:rPr>
          <w:rFonts w:asciiTheme="minorBidi" w:hAnsiTheme="minorBidi"/>
          <w:sz w:val="28"/>
          <w:szCs w:val="28"/>
        </w:rPr>
        <w:t>Professional Development Health and Social Care</w:t>
      </w:r>
    </w:p>
    <w:p w14:paraId="52F5CDF7" w14:textId="77777777" w:rsidR="002D2051" w:rsidRDefault="002D2051" w:rsidP="002D2051">
      <w:pPr>
        <w:rPr>
          <w:rFonts w:asciiTheme="minorBidi" w:hAnsiTheme="minorBidi"/>
          <w:sz w:val="28"/>
          <w:szCs w:val="28"/>
        </w:rPr>
      </w:pPr>
      <w:r w:rsidRPr="005C2510">
        <w:rPr>
          <w:rFonts w:asciiTheme="minorBidi" w:hAnsiTheme="minorBidi"/>
          <w:sz w:val="28"/>
          <w:szCs w:val="28"/>
        </w:rPr>
        <w:t xml:space="preserve">Lecturer: </w:t>
      </w:r>
      <w:proofErr w:type="spellStart"/>
      <w:r>
        <w:rPr>
          <w:rFonts w:asciiTheme="minorBidi" w:hAnsiTheme="minorBidi"/>
          <w:sz w:val="28"/>
          <w:szCs w:val="28"/>
        </w:rPr>
        <w:t>Wafa</w:t>
      </w:r>
      <w:proofErr w:type="spellEnd"/>
      <w:r>
        <w:rPr>
          <w:rFonts w:asciiTheme="minorBidi" w:hAnsiTheme="minorBidi"/>
          <w:sz w:val="28"/>
          <w:szCs w:val="28"/>
        </w:rPr>
        <w:t xml:space="preserve"> Nasir</w:t>
      </w:r>
    </w:p>
    <w:p w14:paraId="3AEB51DA" w14:textId="4AE97A3A" w:rsidR="002D2051" w:rsidRPr="00315B0C" w:rsidRDefault="002D2051" w:rsidP="002D2051">
      <w:pPr>
        <w:rPr>
          <w:rFonts w:asciiTheme="minorBidi" w:hAnsiTheme="minorBidi"/>
          <w:sz w:val="28"/>
          <w:szCs w:val="28"/>
        </w:rPr>
      </w:pPr>
      <w:r>
        <w:rPr>
          <w:rFonts w:asciiTheme="minorBidi" w:hAnsiTheme="minorBidi"/>
          <w:sz w:val="28"/>
          <w:szCs w:val="28"/>
        </w:rPr>
        <w:t xml:space="preserve">Submitted on: </w:t>
      </w:r>
      <w:r>
        <w:rPr>
          <w:rFonts w:asciiTheme="minorBidi" w:hAnsiTheme="minorBidi"/>
          <w:sz w:val="28"/>
          <w:szCs w:val="28"/>
        </w:rPr>
        <w:t>23</w:t>
      </w:r>
      <w:r>
        <w:rPr>
          <w:rFonts w:asciiTheme="minorBidi" w:hAnsiTheme="minorBidi"/>
          <w:sz w:val="28"/>
          <w:szCs w:val="28"/>
        </w:rPr>
        <w:t xml:space="preserve"> </w:t>
      </w:r>
      <w:r>
        <w:rPr>
          <w:rFonts w:asciiTheme="minorBidi" w:hAnsiTheme="minorBidi"/>
          <w:sz w:val="28"/>
          <w:szCs w:val="28"/>
        </w:rPr>
        <w:t>July</w:t>
      </w:r>
      <w:r>
        <w:rPr>
          <w:rFonts w:asciiTheme="minorBidi" w:hAnsiTheme="minorBidi"/>
          <w:sz w:val="28"/>
          <w:szCs w:val="28"/>
        </w:rPr>
        <w:t xml:space="preserve"> 2026</w:t>
      </w:r>
    </w:p>
    <w:p w14:paraId="70AFD8DB" w14:textId="77777777" w:rsidR="002D2051" w:rsidRPr="00BB6C50" w:rsidRDefault="002D2051" w:rsidP="002D2051">
      <w:pPr>
        <w:pStyle w:val="Normal1"/>
        <w:spacing w:line="360" w:lineRule="auto"/>
        <w:rPr>
          <w:rFonts w:eastAsia="Times New Roman"/>
          <w:b/>
          <w:bCs/>
          <w:sz w:val="32"/>
          <w:szCs w:val="32"/>
        </w:rPr>
      </w:pPr>
    </w:p>
    <w:p w14:paraId="36C9E85B" w14:textId="77777777" w:rsidR="002D2051" w:rsidRPr="002D2051" w:rsidRDefault="002D2051" w:rsidP="002D2051">
      <w:pPr>
        <w:tabs>
          <w:tab w:val="left" w:pos="4761"/>
        </w:tabs>
        <w:rPr>
          <w:rFonts w:ascii="Times New Roman" w:eastAsia="Times New Roman" w:hAnsi="Times New Roman" w:cs="Times New Roman"/>
          <w:b/>
          <w:bCs/>
          <w:sz w:val="32"/>
          <w:szCs w:val="32"/>
          <w:lang w:val="en-US"/>
        </w:rPr>
      </w:pPr>
    </w:p>
    <w:p w14:paraId="28F2FEFB" w14:textId="77777777" w:rsidR="00C04952" w:rsidRDefault="00C04952">
      <w:pPr>
        <w:jc w:val="center"/>
        <w:rPr>
          <w:rFonts w:ascii="Times New Roman" w:eastAsia="Times New Roman" w:hAnsi="Times New Roman" w:cs="Times New Roman"/>
          <w:b/>
          <w:bCs/>
          <w:sz w:val="32"/>
          <w:szCs w:val="32"/>
        </w:rPr>
      </w:pPr>
    </w:p>
    <w:p w14:paraId="40EBF32D" w14:textId="77777777" w:rsidR="002D2051" w:rsidRDefault="002D2051">
      <w:pPr>
        <w:jc w:val="center"/>
        <w:rPr>
          <w:rFonts w:ascii="Times New Roman" w:eastAsia="Times New Roman" w:hAnsi="Times New Roman" w:cs="Times New Roman"/>
          <w:b/>
          <w:bCs/>
          <w:sz w:val="32"/>
          <w:szCs w:val="32"/>
        </w:rPr>
      </w:pPr>
    </w:p>
    <w:p w14:paraId="51571286" w14:textId="77777777" w:rsidR="002D2051" w:rsidRDefault="002D2051">
      <w:pPr>
        <w:jc w:val="center"/>
        <w:rPr>
          <w:rFonts w:ascii="Times New Roman" w:eastAsia="Times New Roman" w:hAnsi="Times New Roman" w:cs="Times New Roman"/>
          <w:b/>
          <w:bCs/>
          <w:sz w:val="32"/>
          <w:szCs w:val="32"/>
        </w:rPr>
      </w:pPr>
    </w:p>
    <w:p w14:paraId="6ECD0412" w14:textId="77777777" w:rsidR="002D2051" w:rsidRDefault="002D2051">
      <w:pPr>
        <w:jc w:val="center"/>
        <w:rPr>
          <w:rFonts w:ascii="Times New Roman" w:eastAsia="Times New Roman" w:hAnsi="Times New Roman" w:cs="Times New Roman"/>
          <w:b/>
          <w:bCs/>
          <w:sz w:val="32"/>
          <w:szCs w:val="32"/>
        </w:rPr>
      </w:pPr>
    </w:p>
    <w:p w14:paraId="1804BD80" w14:textId="77777777" w:rsidR="002D2051" w:rsidRDefault="002D2051">
      <w:pPr>
        <w:jc w:val="center"/>
        <w:rPr>
          <w:rFonts w:ascii="Times New Roman" w:eastAsia="Times New Roman" w:hAnsi="Times New Roman" w:cs="Times New Roman"/>
          <w:b/>
          <w:bCs/>
          <w:sz w:val="32"/>
          <w:szCs w:val="32"/>
        </w:rPr>
      </w:pPr>
    </w:p>
    <w:p w14:paraId="1353DD9E" w14:textId="77777777" w:rsidR="002D2051" w:rsidRDefault="002D2051">
      <w:pPr>
        <w:jc w:val="center"/>
        <w:rPr>
          <w:rFonts w:ascii="Times New Roman" w:eastAsia="Times New Roman" w:hAnsi="Times New Roman" w:cs="Times New Roman"/>
          <w:b/>
          <w:bCs/>
          <w:sz w:val="32"/>
          <w:szCs w:val="32"/>
        </w:rPr>
      </w:pPr>
    </w:p>
    <w:p w14:paraId="5BBFF8D7" w14:textId="77777777" w:rsidR="002D2051" w:rsidRDefault="002D2051">
      <w:pPr>
        <w:jc w:val="center"/>
        <w:rPr>
          <w:rFonts w:ascii="Times New Roman" w:eastAsia="Times New Roman" w:hAnsi="Times New Roman" w:cs="Times New Roman"/>
          <w:b/>
          <w:bCs/>
          <w:sz w:val="32"/>
          <w:szCs w:val="32"/>
        </w:rPr>
      </w:pPr>
    </w:p>
    <w:p w14:paraId="7B62E6FB" w14:textId="77777777" w:rsidR="002D2051" w:rsidRDefault="002D2051">
      <w:pPr>
        <w:jc w:val="center"/>
        <w:rPr>
          <w:rFonts w:ascii="Times New Roman" w:eastAsia="Times New Roman" w:hAnsi="Times New Roman" w:cs="Times New Roman"/>
          <w:b/>
          <w:bCs/>
          <w:sz w:val="32"/>
          <w:szCs w:val="32"/>
        </w:rPr>
      </w:pPr>
    </w:p>
    <w:p w14:paraId="7EFEFE2C" w14:textId="77777777" w:rsidR="002D2051" w:rsidRDefault="002D2051">
      <w:pPr>
        <w:jc w:val="center"/>
        <w:rPr>
          <w:rFonts w:ascii="Times New Roman" w:eastAsia="Times New Roman" w:hAnsi="Times New Roman" w:cs="Times New Roman"/>
          <w:b/>
          <w:bCs/>
          <w:sz w:val="32"/>
          <w:szCs w:val="32"/>
        </w:rPr>
      </w:pPr>
    </w:p>
    <w:p w14:paraId="0D2CB89B" w14:textId="1C443055" w:rsidR="002969A5" w:rsidRDefault="007C2E70">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LCHS4009: COMPONENT 2</w:t>
      </w:r>
      <w:r>
        <w:br w:type="page"/>
      </w:r>
    </w:p>
    <w:p w14:paraId="7ED8C5E7" w14:textId="77777777" w:rsidR="00C04952" w:rsidRDefault="007C2E70" w:rsidP="00C04952">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of contents</w:t>
      </w:r>
    </w:p>
    <w:sdt>
      <w:sdtPr>
        <w:rPr>
          <w:rFonts w:ascii="Arial" w:eastAsia="Arial" w:hAnsi="Arial" w:cs="Arial"/>
          <w:color w:val="auto"/>
          <w:sz w:val="22"/>
          <w:szCs w:val="22"/>
          <w:lang w:val="en" w:eastAsia="en-IN"/>
        </w:rPr>
        <w:id w:val="-1253276295"/>
        <w:docPartObj>
          <w:docPartGallery w:val="Table of Contents"/>
          <w:docPartUnique/>
        </w:docPartObj>
      </w:sdtPr>
      <w:sdtEndPr>
        <w:rPr>
          <w:b/>
          <w:bCs/>
          <w:noProof/>
        </w:rPr>
      </w:sdtEndPr>
      <w:sdtContent>
        <w:p w14:paraId="420CFBAF" w14:textId="6313D917" w:rsidR="00C04952" w:rsidRPr="00C04952" w:rsidRDefault="00C04952" w:rsidP="00C04952">
          <w:pPr>
            <w:pStyle w:val="TOCHeading"/>
            <w:spacing w:line="360" w:lineRule="auto"/>
            <w:jc w:val="both"/>
            <w:rPr>
              <w:rFonts w:ascii="Times New Roman" w:hAnsi="Times New Roman" w:cs="Times New Roman"/>
              <w:sz w:val="24"/>
              <w:szCs w:val="24"/>
            </w:rPr>
          </w:pPr>
        </w:p>
        <w:p w14:paraId="5962EB18" w14:textId="20E03312" w:rsidR="00C04952" w:rsidRPr="00C04952" w:rsidRDefault="00C04952" w:rsidP="00C04952">
          <w:pPr>
            <w:pStyle w:val="TOC1"/>
            <w:tabs>
              <w:tab w:val="right" w:leader="dot" w:pos="9350"/>
            </w:tabs>
            <w:spacing w:line="360" w:lineRule="auto"/>
            <w:jc w:val="both"/>
            <w:rPr>
              <w:rFonts w:ascii="Times New Roman" w:hAnsi="Times New Roman" w:cs="Times New Roman"/>
              <w:noProof/>
              <w:sz w:val="24"/>
              <w:szCs w:val="24"/>
            </w:rPr>
          </w:pPr>
          <w:r w:rsidRPr="00C04952">
            <w:rPr>
              <w:rFonts w:ascii="Times New Roman" w:hAnsi="Times New Roman" w:cs="Times New Roman"/>
              <w:sz w:val="24"/>
              <w:szCs w:val="24"/>
            </w:rPr>
            <w:fldChar w:fldCharType="begin"/>
          </w:r>
          <w:r w:rsidRPr="00C04952">
            <w:rPr>
              <w:rFonts w:ascii="Times New Roman" w:hAnsi="Times New Roman" w:cs="Times New Roman"/>
              <w:sz w:val="24"/>
              <w:szCs w:val="24"/>
            </w:rPr>
            <w:instrText xml:space="preserve"> TOC \o "1-3" \h \z \u </w:instrText>
          </w:r>
          <w:r w:rsidRPr="00C04952">
            <w:rPr>
              <w:rFonts w:ascii="Times New Roman" w:hAnsi="Times New Roman" w:cs="Times New Roman"/>
              <w:sz w:val="24"/>
              <w:szCs w:val="24"/>
            </w:rPr>
            <w:fldChar w:fldCharType="separate"/>
          </w:r>
          <w:hyperlink w:anchor="_Toc234862583" w:history="1">
            <w:r w:rsidRPr="00C04952">
              <w:rPr>
                <w:rStyle w:val="Hyperlink"/>
                <w:rFonts w:ascii="Times New Roman" w:hAnsi="Times New Roman" w:cs="Times New Roman"/>
                <w:noProof/>
                <w:sz w:val="24"/>
                <w:szCs w:val="24"/>
              </w:rPr>
              <w:t>Task 1: Professional CV</w:t>
            </w:r>
            <w:r w:rsidRPr="00C04952">
              <w:rPr>
                <w:rFonts w:ascii="Times New Roman" w:hAnsi="Times New Roman" w:cs="Times New Roman"/>
                <w:noProof/>
                <w:webHidden/>
                <w:sz w:val="24"/>
                <w:szCs w:val="24"/>
              </w:rPr>
              <w:tab/>
            </w:r>
            <w:r w:rsidRPr="00C04952">
              <w:rPr>
                <w:rFonts w:ascii="Times New Roman" w:hAnsi="Times New Roman" w:cs="Times New Roman"/>
                <w:noProof/>
                <w:webHidden/>
                <w:sz w:val="24"/>
                <w:szCs w:val="24"/>
              </w:rPr>
              <w:fldChar w:fldCharType="begin"/>
            </w:r>
            <w:r w:rsidRPr="00C04952">
              <w:rPr>
                <w:rFonts w:ascii="Times New Roman" w:hAnsi="Times New Roman" w:cs="Times New Roman"/>
                <w:noProof/>
                <w:webHidden/>
                <w:sz w:val="24"/>
                <w:szCs w:val="24"/>
              </w:rPr>
              <w:instrText xml:space="preserve"> PAGEREF _Toc234862583 \h </w:instrText>
            </w:r>
            <w:r w:rsidRPr="00C04952">
              <w:rPr>
                <w:rFonts w:ascii="Times New Roman" w:hAnsi="Times New Roman" w:cs="Times New Roman"/>
                <w:noProof/>
                <w:webHidden/>
                <w:sz w:val="24"/>
                <w:szCs w:val="24"/>
              </w:rPr>
            </w:r>
            <w:r w:rsidRPr="00C04952">
              <w:rPr>
                <w:rFonts w:ascii="Times New Roman" w:hAnsi="Times New Roman" w:cs="Times New Roman"/>
                <w:noProof/>
                <w:webHidden/>
                <w:sz w:val="24"/>
                <w:szCs w:val="24"/>
              </w:rPr>
              <w:fldChar w:fldCharType="separate"/>
            </w:r>
            <w:r w:rsidRPr="00C04952">
              <w:rPr>
                <w:rFonts w:ascii="Times New Roman" w:hAnsi="Times New Roman" w:cs="Times New Roman"/>
                <w:noProof/>
                <w:webHidden/>
                <w:sz w:val="24"/>
                <w:szCs w:val="24"/>
              </w:rPr>
              <w:t>2</w:t>
            </w:r>
            <w:r w:rsidRPr="00C04952">
              <w:rPr>
                <w:rFonts w:ascii="Times New Roman" w:hAnsi="Times New Roman" w:cs="Times New Roman"/>
                <w:noProof/>
                <w:webHidden/>
                <w:sz w:val="24"/>
                <w:szCs w:val="24"/>
              </w:rPr>
              <w:fldChar w:fldCharType="end"/>
            </w:r>
          </w:hyperlink>
        </w:p>
        <w:p w14:paraId="42E1CAAA" w14:textId="1F5557A4" w:rsidR="00C04952" w:rsidRPr="00C04952" w:rsidRDefault="007C2E70" w:rsidP="00C04952">
          <w:pPr>
            <w:pStyle w:val="TOC1"/>
            <w:tabs>
              <w:tab w:val="right" w:leader="dot" w:pos="9350"/>
            </w:tabs>
            <w:spacing w:line="360" w:lineRule="auto"/>
            <w:jc w:val="both"/>
            <w:rPr>
              <w:rFonts w:ascii="Times New Roman" w:hAnsi="Times New Roman" w:cs="Times New Roman"/>
              <w:noProof/>
              <w:sz w:val="24"/>
              <w:szCs w:val="24"/>
            </w:rPr>
          </w:pPr>
          <w:hyperlink w:anchor="_Toc234862584" w:history="1">
            <w:r w:rsidR="00C04952" w:rsidRPr="00C04952">
              <w:rPr>
                <w:rStyle w:val="Hyperlink"/>
                <w:rFonts w:ascii="Times New Roman" w:hAnsi="Times New Roman" w:cs="Times New Roman"/>
                <w:noProof/>
                <w:sz w:val="24"/>
                <w:szCs w:val="24"/>
              </w:rPr>
              <w:t>Task 2: Personal statement</w:t>
            </w:r>
            <w:r w:rsidR="00C04952" w:rsidRPr="00C04952">
              <w:rPr>
                <w:rFonts w:ascii="Times New Roman" w:hAnsi="Times New Roman" w:cs="Times New Roman"/>
                <w:noProof/>
                <w:webHidden/>
                <w:sz w:val="24"/>
                <w:szCs w:val="24"/>
              </w:rPr>
              <w:tab/>
            </w:r>
            <w:r w:rsidR="00C04952" w:rsidRPr="00C04952">
              <w:rPr>
                <w:rFonts w:ascii="Times New Roman" w:hAnsi="Times New Roman" w:cs="Times New Roman"/>
                <w:noProof/>
                <w:webHidden/>
                <w:sz w:val="24"/>
                <w:szCs w:val="24"/>
              </w:rPr>
              <w:fldChar w:fldCharType="begin"/>
            </w:r>
            <w:r w:rsidR="00C04952" w:rsidRPr="00C04952">
              <w:rPr>
                <w:rFonts w:ascii="Times New Roman" w:hAnsi="Times New Roman" w:cs="Times New Roman"/>
                <w:noProof/>
                <w:webHidden/>
                <w:sz w:val="24"/>
                <w:szCs w:val="24"/>
              </w:rPr>
              <w:instrText xml:space="preserve"> PAGEREF _Toc234862584 \h </w:instrText>
            </w:r>
            <w:r w:rsidR="00C04952" w:rsidRPr="00C04952">
              <w:rPr>
                <w:rFonts w:ascii="Times New Roman" w:hAnsi="Times New Roman" w:cs="Times New Roman"/>
                <w:noProof/>
                <w:webHidden/>
                <w:sz w:val="24"/>
                <w:szCs w:val="24"/>
              </w:rPr>
            </w:r>
            <w:r w:rsidR="00C04952" w:rsidRPr="00C04952">
              <w:rPr>
                <w:rFonts w:ascii="Times New Roman" w:hAnsi="Times New Roman" w:cs="Times New Roman"/>
                <w:noProof/>
                <w:webHidden/>
                <w:sz w:val="24"/>
                <w:szCs w:val="24"/>
              </w:rPr>
              <w:fldChar w:fldCharType="separate"/>
            </w:r>
            <w:r w:rsidR="00C04952" w:rsidRPr="00C04952">
              <w:rPr>
                <w:rFonts w:ascii="Times New Roman" w:hAnsi="Times New Roman" w:cs="Times New Roman"/>
                <w:noProof/>
                <w:webHidden/>
                <w:sz w:val="24"/>
                <w:szCs w:val="24"/>
              </w:rPr>
              <w:t>3</w:t>
            </w:r>
            <w:r w:rsidR="00C04952" w:rsidRPr="00C04952">
              <w:rPr>
                <w:rFonts w:ascii="Times New Roman" w:hAnsi="Times New Roman" w:cs="Times New Roman"/>
                <w:noProof/>
                <w:webHidden/>
                <w:sz w:val="24"/>
                <w:szCs w:val="24"/>
              </w:rPr>
              <w:fldChar w:fldCharType="end"/>
            </w:r>
          </w:hyperlink>
        </w:p>
        <w:p w14:paraId="6B28B884" w14:textId="0493C26F" w:rsidR="00C04952" w:rsidRPr="00C04952" w:rsidRDefault="007C2E70" w:rsidP="00C04952">
          <w:pPr>
            <w:pStyle w:val="TOC1"/>
            <w:tabs>
              <w:tab w:val="right" w:leader="dot" w:pos="9350"/>
            </w:tabs>
            <w:spacing w:line="360" w:lineRule="auto"/>
            <w:jc w:val="both"/>
            <w:rPr>
              <w:rFonts w:ascii="Times New Roman" w:hAnsi="Times New Roman" w:cs="Times New Roman"/>
              <w:noProof/>
              <w:sz w:val="24"/>
              <w:szCs w:val="24"/>
            </w:rPr>
          </w:pPr>
          <w:hyperlink w:anchor="_Toc234862585" w:history="1">
            <w:r w:rsidR="00C04952" w:rsidRPr="00C04952">
              <w:rPr>
                <w:rStyle w:val="Hyperlink"/>
                <w:rFonts w:ascii="Times New Roman" w:hAnsi="Times New Roman" w:cs="Times New Roman"/>
                <w:noProof/>
                <w:sz w:val="24"/>
                <w:szCs w:val="24"/>
              </w:rPr>
              <w:t>Task 3: SWOT analysis</w:t>
            </w:r>
            <w:r w:rsidR="00C04952" w:rsidRPr="00C04952">
              <w:rPr>
                <w:rFonts w:ascii="Times New Roman" w:hAnsi="Times New Roman" w:cs="Times New Roman"/>
                <w:noProof/>
                <w:webHidden/>
                <w:sz w:val="24"/>
                <w:szCs w:val="24"/>
              </w:rPr>
              <w:tab/>
            </w:r>
            <w:r w:rsidR="00C04952" w:rsidRPr="00C04952">
              <w:rPr>
                <w:rFonts w:ascii="Times New Roman" w:hAnsi="Times New Roman" w:cs="Times New Roman"/>
                <w:noProof/>
                <w:webHidden/>
                <w:sz w:val="24"/>
                <w:szCs w:val="24"/>
              </w:rPr>
              <w:fldChar w:fldCharType="begin"/>
            </w:r>
            <w:r w:rsidR="00C04952" w:rsidRPr="00C04952">
              <w:rPr>
                <w:rFonts w:ascii="Times New Roman" w:hAnsi="Times New Roman" w:cs="Times New Roman"/>
                <w:noProof/>
                <w:webHidden/>
                <w:sz w:val="24"/>
                <w:szCs w:val="24"/>
              </w:rPr>
              <w:instrText xml:space="preserve"> PAGEREF _Toc234862585 \h </w:instrText>
            </w:r>
            <w:r w:rsidR="00C04952" w:rsidRPr="00C04952">
              <w:rPr>
                <w:rFonts w:ascii="Times New Roman" w:hAnsi="Times New Roman" w:cs="Times New Roman"/>
                <w:noProof/>
                <w:webHidden/>
                <w:sz w:val="24"/>
                <w:szCs w:val="24"/>
              </w:rPr>
            </w:r>
            <w:r w:rsidR="00C04952" w:rsidRPr="00C04952">
              <w:rPr>
                <w:rFonts w:ascii="Times New Roman" w:hAnsi="Times New Roman" w:cs="Times New Roman"/>
                <w:noProof/>
                <w:webHidden/>
                <w:sz w:val="24"/>
                <w:szCs w:val="24"/>
              </w:rPr>
              <w:fldChar w:fldCharType="separate"/>
            </w:r>
            <w:r w:rsidR="00C04952" w:rsidRPr="00C04952">
              <w:rPr>
                <w:rFonts w:ascii="Times New Roman" w:hAnsi="Times New Roman" w:cs="Times New Roman"/>
                <w:noProof/>
                <w:webHidden/>
                <w:sz w:val="24"/>
                <w:szCs w:val="24"/>
              </w:rPr>
              <w:t>4</w:t>
            </w:r>
            <w:r w:rsidR="00C04952" w:rsidRPr="00C04952">
              <w:rPr>
                <w:rFonts w:ascii="Times New Roman" w:hAnsi="Times New Roman" w:cs="Times New Roman"/>
                <w:noProof/>
                <w:webHidden/>
                <w:sz w:val="24"/>
                <w:szCs w:val="24"/>
              </w:rPr>
              <w:fldChar w:fldCharType="end"/>
            </w:r>
          </w:hyperlink>
        </w:p>
        <w:p w14:paraId="143B9B37" w14:textId="3BFF3986" w:rsidR="00C04952" w:rsidRPr="00C04952" w:rsidRDefault="007C2E70" w:rsidP="00C04952">
          <w:pPr>
            <w:pStyle w:val="TOC1"/>
            <w:tabs>
              <w:tab w:val="right" w:leader="dot" w:pos="9350"/>
            </w:tabs>
            <w:spacing w:line="360" w:lineRule="auto"/>
            <w:jc w:val="both"/>
            <w:rPr>
              <w:rFonts w:ascii="Times New Roman" w:hAnsi="Times New Roman" w:cs="Times New Roman"/>
              <w:noProof/>
              <w:sz w:val="24"/>
              <w:szCs w:val="24"/>
            </w:rPr>
          </w:pPr>
          <w:hyperlink w:anchor="_Toc234862586" w:history="1">
            <w:r w:rsidR="00C04952" w:rsidRPr="00C04952">
              <w:rPr>
                <w:rStyle w:val="Hyperlink"/>
                <w:rFonts w:ascii="Times New Roman" w:hAnsi="Times New Roman" w:cs="Times New Roman"/>
                <w:noProof/>
                <w:sz w:val="24"/>
                <w:szCs w:val="24"/>
              </w:rPr>
              <w:t>Task 4: Critical reflection</w:t>
            </w:r>
            <w:r w:rsidR="00C04952" w:rsidRPr="00C04952">
              <w:rPr>
                <w:rFonts w:ascii="Times New Roman" w:hAnsi="Times New Roman" w:cs="Times New Roman"/>
                <w:noProof/>
                <w:webHidden/>
                <w:sz w:val="24"/>
                <w:szCs w:val="24"/>
              </w:rPr>
              <w:tab/>
            </w:r>
            <w:r w:rsidR="00C04952" w:rsidRPr="00C04952">
              <w:rPr>
                <w:rFonts w:ascii="Times New Roman" w:hAnsi="Times New Roman" w:cs="Times New Roman"/>
                <w:noProof/>
                <w:webHidden/>
                <w:sz w:val="24"/>
                <w:szCs w:val="24"/>
              </w:rPr>
              <w:fldChar w:fldCharType="begin"/>
            </w:r>
            <w:r w:rsidR="00C04952" w:rsidRPr="00C04952">
              <w:rPr>
                <w:rFonts w:ascii="Times New Roman" w:hAnsi="Times New Roman" w:cs="Times New Roman"/>
                <w:noProof/>
                <w:webHidden/>
                <w:sz w:val="24"/>
                <w:szCs w:val="24"/>
              </w:rPr>
              <w:instrText xml:space="preserve"> PAGEREF _Toc234862586 \h </w:instrText>
            </w:r>
            <w:r w:rsidR="00C04952" w:rsidRPr="00C04952">
              <w:rPr>
                <w:rFonts w:ascii="Times New Roman" w:hAnsi="Times New Roman" w:cs="Times New Roman"/>
                <w:noProof/>
                <w:webHidden/>
                <w:sz w:val="24"/>
                <w:szCs w:val="24"/>
              </w:rPr>
            </w:r>
            <w:r w:rsidR="00C04952" w:rsidRPr="00C04952">
              <w:rPr>
                <w:rFonts w:ascii="Times New Roman" w:hAnsi="Times New Roman" w:cs="Times New Roman"/>
                <w:noProof/>
                <w:webHidden/>
                <w:sz w:val="24"/>
                <w:szCs w:val="24"/>
              </w:rPr>
              <w:fldChar w:fldCharType="separate"/>
            </w:r>
            <w:r w:rsidR="00C04952" w:rsidRPr="00C04952">
              <w:rPr>
                <w:rFonts w:ascii="Times New Roman" w:hAnsi="Times New Roman" w:cs="Times New Roman"/>
                <w:noProof/>
                <w:webHidden/>
                <w:sz w:val="24"/>
                <w:szCs w:val="24"/>
              </w:rPr>
              <w:t>6</w:t>
            </w:r>
            <w:r w:rsidR="00C04952" w:rsidRPr="00C04952">
              <w:rPr>
                <w:rFonts w:ascii="Times New Roman" w:hAnsi="Times New Roman" w:cs="Times New Roman"/>
                <w:noProof/>
                <w:webHidden/>
                <w:sz w:val="24"/>
                <w:szCs w:val="24"/>
              </w:rPr>
              <w:fldChar w:fldCharType="end"/>
            </w:r>
          </w:hyperlink>
        </w:p>
        <w:p w14:paraId="4DBE38D0" w14:textId="68C73848" w:rsidR="00C04952" w:rsidRPr="00C04952" w:rsidRDefault="007C2E70" w:rsidP="00C04952">
          <w:pPr>
            <w:pStyle w:val="TOC1"/>
            <w:tabs>
              <w:tab w:val="right" w:leader="dot" w:pos="9350"/>
            </w:tabs>
            <w:spacing w:line="360" w:lineRule="auto"/>
            <w:jc w:val="both"/>
            <w:rPr>
              <w:rFonts w:ascii="Times New Roman" w:hAnsi="Times New Roman" w:cs="Times New Roman"/>
              <w:noProof/>
              <w:sz w:val="24"/>
              <w:szCs w:val="24"/>
            </w:rPr>
          </w:pPr>
          <w:hyperlink w:anchor="_Toc234862587" w:history="1">
            <w:r w:rsidR="00C04952" w:rsidRPr="00C04952">
              <w:rPr>
                <w:rStyle w:val="Hyperlink"/>
                <w:rFonts w:ascii="Times New Roman" w:hAnsi="Times New Roman" w:cs="Times New Roman"/>
                <w:noProof/>
                <w:sz w:val="24"/>
                <w:szCs w:val="24"/>
              </w:rPr>
              <w:t>References</w:t>
            </w:r>
            <w:r w:rsidR="00C04952" w:rsidRPr="00C04952">
              <w:rPr>
                <w:rFonts w:ascii="Times New Roman" w:hAnsi="Times New Roman" w:cs="Times New Roman"/>
                <w:noProof/>
                <w:webHidden/>
                <w:sz w:val="24"/>
                <w:szCs w:val="24"/>
              </w:rPr>
              <w:tab/>
            </w:r>
            <w:r w:rsidR="00C04952" w:rsidRPr="00C04952">
              <w:rPr>
                <w:rFonts w:ascii="Times New Roman" w:hAnsi="Times New Roman" w:cs="Times New Roman"/>
                <w:noProof/>
                <w:webHidden/>
                <w:sz w:val="24"/>
                <w:szCs w:val="24"/>
              </w:rPr>
              <w:fldChar w:fldCharType="begin"/>
            </w:r>
            <w:r w:rsidR="00C04952" w:rsidRPr="00C04952">
              <w:rPr>
                <w:rFonts w:ascii="Times New Roman" w:hAnsi="Times New Roman" w:cs="Times New Roman"/>
                <w:noProof/>
                <w:webHidden/>
                <w:sz w:val="24"/>
                <w:szCs w:val="24"/>
              </w:rPr>
              <w:instrText xml:space="preserve"> PAGEREF _Toc234862587 \h </w:instrText>
            </w:r>
            <w:r w:rsidR="00C04952" w:rsidRPr="00C04952">
              <w:rPr>
                <w:rFonts w:ascii="Times New Roman" w:hAnsi="Times New Roman" w:cs="Times New Roman"/>
                <w:noProof/>
                <w:webHidden/>
                <w:sz w:val="24"/>
                <w:szCs w:val="24"/>
              </w:rPr>
            </w:r>
            <w:r w:rsidR="00C04952" w:rsidRPr="00C04952">
              <w:rPr>
                <w:rFonts w:ascii="Times New Roman" w:hAnsi="Times New Roman" w:cs="Times New Roman"/>
                <w:noProof/>
                <w:webHidden/>
                <w:sz w:val="24"/>
                <w:szCs w:val="24"/>
              </w:rPr>
              <w:fldChar w:fldCharType="separate"/>
            </w:r>
            <w:r w:rsidR="00C04952" w:rsidRPr="00C04952">
              <w:rPr>
                <w:rFonts w:ascii="Times New Roman" w:hAnsi="Times New Roman" w:cs="Times New Roman"/>
                <w:noProof/>
                <w:webHidden/>
                <w:sz w:val="24"/>
                <w:szCs w:val="24"/>
              </w:rPr>
              <w:t>9</w:t>
            </w:r>
            <w:r w:rsidR="00C04952" w:rsidRPr="00C04952">
              <w:rPr>
                <w:rFonts w:ascii="Times New Roman" w:hAnsi="Times New Roman" w:cs="Times New Roman"/>
                <w:noProof/>
                <w:webHidden/>
                <w:sz w:val="24"/>
                <w:szCs w:val="24"/>
              </w:rPr>
              <w:fldChar w:fldCharType="end"/>
            </w:r>
          </w:hyperlink>
        </w:p>
        <w:p w14:paraId="1596675F" w14:textId="161A332C" w:rsidR="00C04952" w:rsidRPr="00C04952" w:rsidRDefault="007C2E70" w:rsidP="00C04952">
          <w:pPr>
            <w:pStyle w:val="TOC1"/>
            <w:tabs>
              <w:tab w:val="right" w:leader="dot" w:pos="9350"/>
            </w:tabs>
            <w:spacing w:line="360" w:lineRule="auto"/>
            <w:jc w:val="both"/>
            <w:rPr>
              <w:rFonts w:ascii="Times New Roman" w:hAnsi="Times New Roman" w:cs="Times New Roman"/>
              <w:noProof/>
              <w:sz w:val="24"/>
              <w:szCs w:val="24"/>
            </w:rPr>
          </w:pPr>
          <w:hyperlink w:anchor="_Toc234862588" w:history="1">
            <w:r w:rsidR="00C04952" w:rsidRPr="00C04952">
              <w:rPr>
                <w:rStyle w:val="Hyperlink"/>
                <w:rFonts w:ascii="Times New Roman" w:hAnsi="Times New Roman" w:cs="Times New Roman"/>
                <w:noProof/>
                <w:sz w:val="24"/>
                <w:szCs w:val="24"/>
              </w:rPr>
              <w:t>Appendix</w:t>
            </w:r>
            <w:r w:rsidR="00C04952" w:rsidRPr="00C04952">
              <w:rPr>
                <w:rFonts w:ascii="Times New Roman" w:hAnsi="Times New Roman" w:cs="Times New Roman"/>
                <w:noProof/>
                <w:webHidden/>
                <w:sz w:val="24"/>
                <w:szCs w:val="24"/>
              </w:rPr>
              <w:tab/>
            </w:r>
            <w:r w:rsidR="00C04952" w:rsidRPr="00C04952">
              <w:rPr>
                <w:rFonts w:ascii="Times New Roman" w:hAnsi="Times New Roman" w:cs="Times New Roman"/>
                <w:noProof/>
                <w:webHidden/>
                <w:sz w:val="24"/>
                <w:szCs w:val="24"/>
              </w:rPr>
              <w:fldChar w:fldCharType="begin"/>
            </w:r>
            <w:r w:rsidR="00C04952" w:rsidRPr="00C04952">
              <w:rPr>
                <w:rFonts w:ascii="Times New Roman" w:hAnsi="Times New Roman" w:cs="Times New Roman"/>
                <w:noProof/>
                <w:webHidden/>
                <w:sz w:val="24"/>
                <w:szCs w:val="24"/>
              </w:rPr>
              <w:instrText xml:space="preserve"> PAGEREF _Toc234862588 \h </w:instrText>
            </w:r>
            <w:r w:rsidR="00C04952" w:rsidRPr="00C04952">
              <w:rPr>
                <w:rFonts w:ascii="Times New Roman" w:hAnsi="Times New Roman" w:cs="Times New Roman"/>
                <w:noProof/>
                <w:webHidden/>
                <w:sz w:val="24"/>
                <w:szCs w:val="24"/>
              </w:rPr>
            </w:r>
            <w:r w:rsidR="00C04952" w:rsidRPr="00C04952">
              <w:rPr>
                <w:rFonts w:ascii="Times New Roman" w:hAnsi="Times New Roman" w:cs="Times New Roman"/>
                <w:noProof/>
                <w:webHidden/>
                <w:sz w:val="24"/>
                <w:szCs w:val="24"/>
              </w:rPr>
              <w:fldChar w:fldCharType="separate"/>
            </w:r>
            <w:r w:rsidR="00C04952" w:rsidRPr="00C04952">
              <w:rPr>
                <w:rFonts w:ascii="Times New Roman" w:hAnsi="Times New Roman" w:cs="Times New Roman"/>
                <w:noProof/>
                <w:webHidden/>
                <w:sz w:val="24"/>
                <w:szCs w:val="24"/>
              </w:rPr>
              <w:t>11</w:t>
            </w:r>
            <w:r w:rsidR="00C04952" w:rsidRPr="00C04952">
              <w:rPr>
                <w:rFonts w:ascii="Times New Roman" w:hAnsi="Times New Roman" w:cs="Times New Roman"/>
                <w:noProof/>
                <w:webHidden/>
                <w:sz w:val="24"/>
                <w:szCs w:val="24"/>
              </w:rPr>
              <w:fldChar w:fldCharType="end"/>
            </w:r>
          </w:hyperlink>
        </w:p>
        <w:p w14:paraId="07203A40" w14:textId="0629E798" w:rsidR="00C04952" w:rsidRDefault="00C04952" w:rsidP="00C04952">
          <w:pPr>
            <w:spacing w:line="360" w:lineRule="auto"/>
            <w:jc w:val="both"/>
          </w:pPr>
          <w:r w:rsidRPr="00C04952">
            <w:rPr>
              <w:rFonts w:ascii="Times New Roman" w:hAnsi="Times New Roman" w:cs="Times New Roman"/>
              <w:b/>
              <w:bCs/>
              <w:noProof/>
              <w:sz w:val="24"/>
              <w:szCs w:val="24"/>
            </w:rPr>
            <w:fldChar w:fldCharType="end"/>
          </w:r>
        </w:p>
      </w:sdtContent>
    </w:sdt>
    <w:p w14:paraId="70C1FD08" w14:textId="67E95E6F" w:rsidR="002969A5" w:rsidRPr="002D2051" w:rsidRDefault="007C2E70" w:rsidP="00C04952">
      <w:pPr>
        <w:jc w:val="center"/>
        <w:rPr>
          <w:rFonts w:ascii="Times New Roman" w:eastAsia="Times New Roman" w:hAnsi="Times New Roman" w:cs="Times New Roman"/>
          <w:b/>
          <w:bCs/>
          <w:sz w:val="24"/>
          <w:szCs w:val="24"/>
          <w:lang w:val="pt-PT"/>
        </w:rPr>
      </w:pPr>
      <w:r w:rsidRPr="002D2051">
        <w:rPr>
          <w:rFonts w:ascii="Times New Roman" w:eastAsia="Times New Roman" w:hAnsi="Times New Roman" w:cs="Times New Roman"/>
          <w:b/>
          <w:bCs/>
          <w:sz w:val="24"/>
          <w:szCs w:val="24"/>
          <w:lang w:val="pt-PT"/>
        </w:rPr>
        <w:t xml:space="preserve"> </w:t>
      </w:r>
      <w:r w:rsidRPr="002D2051">
        <w:rPr>
          <w:lang w:val="pt-PT"/>
        </w:rPr>
        <w:br w:type="page"/>
      </w:r>
    </w:p>
    <w:p w14:paraId="5D1520C1" w14:textId="64521C7C" w:rsidR="002969A5" w:rsidRPr="002D2051" w:rsidRDefault="007C2E70" w:rsidP="00C04952">
      <w:pPr>
        <w:pStyle w:val="Heading1"/>
        <w:rPr>
          <w:lang w:val="pt-PT"/>
        </w:rPr>
      </w:pPr>
      <w:bookmarkStart w:id="0" w:name="_Toc234862583"/>
      <w:r w:rsidRPr="002D2051">
        <w:rPr>
          <w:lang w:val="pt-PT"/>
        </w:rPr>
        <w:t>Task 1: Professional CV</w:t>
      </w:r>
      <w:bookmarkEnd w:id="0"/>
    </w:p>
    <w:p w14:paraId="0E9667E7" w14:textId="77777777" w:rsidR="002969A5" w:rsidRPr="002D2051" w:rsidRDefault="007C2E70">
      <w:pPr>
        <w:rPr>
          <w:rFonts w:ascii="Times New Roman" w:eastAsia="Times New Roman" w:hAnsi="Times New Roman" w:cs="Times New Roman"/>
          <w:b/>
          <w:bCs/>
          <w:sz w:val="24"/>
          <w:szCs w:val="24"/>
          <w:lang w:val="pt-PT"/>
        </w:rPr>
      </w:pPr>
      <w:r w:rsidRPr="002D2051">
        <w:rPr>
          <w:rFonts w:ascii="Times New Roman" w:eastAsia="Times New Roman" w:hAnsi="Times New Roman" w:cs="Times New Roman"/>
          <w:b/>
          <w:bCs/>
          <w:sz w:val="24"/>
          <w:szCs w:val="24"/>
          <w:lang w:val="pt-PT"/>
        </w:rPr>
        <w:t xml:space="preserve">Catarina </w:t>
      </w:r>
      <w:r w:rsidRPr="002D2051">
        <w:rPr>
          <w:rFonts w:ascii="Times New Roman" w:eastAsia="Times New Roman" w:hAnsi="Times New Roman" w:cs="Times New Roman"/>
          <w:b/>
          <w:bCs/>
          <w:sz w:val="24"/>
          <w:szCs w:val="24"/>
          <w:lang w:val="pt-PT"/>
        </w:rPr>
        <w:t>Barroso Ngunza</w:t>
      </w:r>
    </w:p>
    <w:p w14:paraId="3B1CCFF3" w14:textId="77777777" w:rsidR="002969A5" w:rsidRPr="00C04952" w:rsidRDefault="007C2E70">
      <w:pPr>
        <w:rPr>
          <w:rFonts w:ascii="Times New Roman" w:eastAsia="Times New Roman" w:hAnsi="Times New Roman" w:cs="Times New Roman"/>
          <w:sz w:val="24"/>
          <w:szCs w:val="24"/>
        </w:rPr>
      </w:pPr>
      <w:r w:rsidRPr="00C04952">
        <w:rPr>
          <w:rFonts w:ascii="Times New Roman" w:eastAsia="Times New Roman" w:hAnsi="Times New Roman" w:cs="Times New Roman"/>
          <w:b/>
          <w:bCs/>
          <w:sz w:val="24"/>
          <w:szCs w:val="24"/>
        </w:rPr>
        <w:t xml:space="preserve">Address: </w:t>
      </w:r>
      <w:r w:rsidRPr="00C04952">
        <w:rPr>
          <w:rFonts w:ascii="Times New Roman" w:eastAsia="Times New Roman" w:hAnsi="Times New Roman" w:cs="Times New Roman"/>
          <w:sz w:val="24"/>
          <w:szCs w:val="24"/>
        </w:rPr>
        <w:t xml:space="preserve">Carisbrooke House 59 </w:t>
      </w:r>
      <w:proofErr w:type="spellStart"/>
      <w:r w:rsidRPr="00C04952">
        <w:rPr>
          <w:rFonts w:ascii="Times New Roman" w:eastAsia="Times New Roman" w:hAnsi="Times New Roman" w:cs="Times New Roman"/>
          <w:sz w:val="24"/>
          <w:szCs w:val="24"/>
        </w:rPr>
        <w:t>Culmington</w:t>
      </w:r>
      <w:proofErr w:type="spellEnd"/>
      <w:r w:rsidRPr="00C04952">
        <w:rPr>
          <w:rFonts w:ascii="Times New Roman" w:eastAsia="Times New Roman" w:hAnsi="Times New Roman" w:cs="Times New Roman"/>
          <w:sz w:val="24"/>
          <w:szCs w:val="24"/>
        </w:rPr>
        <w:t xml:space="preserve"> Rd B314JL</w:t>
      </w:r>
    </w:p>
    <w:p w14:paraId="5B627E9C" w14:textId="77777777" w:rsidR="002969A5" w:rsidRPr="00C04952" w:rsidRDefault="007C2E70">
      <w:pPr>
        <w:rPr>
          <w:rFonts w:ascii="Times New Roman" w:eastAsia="Times New Roman" w:hAnsi="Times New Roman" w:cs="Times New Roman"/>
          <w:b/>
          <w:bCs/>
          <w:sz w:val="24"/>
          <w:szCs w:val="24"/>
        </w:rPr>
      </w:pPr>
      <w:r w:rsidRPr="00C04952">
        <w:rPr>
          <w:rFonts w:ascii="Times New Roman" w:eastAsia="Times New Roman" w:hAnsi="Times New Roman" w:cs="Times New Roman"/>
          <w:b/>
          <w:bCs/>
          <w:sz w:val="24"/>
          <w:szCs w:val="24"/>
        </w:rPr>
        <w:t xml:space="preserve">Phone: </w:t>
      </w:r>
      <w:r w:rsidRPr="00C04952">
        <w:rPr>
          <w:rFonts w:ascii="Times New Roman" w:eastAsia="Times New Roman" w:hAnsi="Times New Roman" w:cs="Times New Roman"/>
          <w:sz w:val="24"/>
          <w:szCs w:val="24"/>
        </w:rPr>
        <w:t>07354769282</w:t>
      </w:r>
    </w:p>
    <w:p w14:paraId="6C9FFEA3" w14:textId="77777777" w:rsidR="002969A5" w:rsidRPr="00C04952" w:rsidRDefault="007C2E70">
      <w:pPr>
        <w:rPr>
          <w:rFonts w:ascii="Times New Roman" w:eastAsia="Times New Roman" w:hAnsi="Times New Roman" w:cs="Times New Roman"/>
          <w:b/>
          <w:bCs/>
          <w:sz w:val="24"/>
          <w:szCs w:val="24"/>
        </w:rPr>
      </w:pPr>
      <w:r w:rsidRPr="00C04952">
        <w:rPr>
          <w:rFonts w:ascii="Times New Roman" w:eastAsia="Times New Roman" w:hAnsi="Times New Roman" w:cs="Times New Roman"/>
          <w:b/>
          <w:bCs/>
          <w:sz w:val="24"/>
          <w:szCs w:val="24"/>
        </w:rPr>
        <w:t xml:space="preserve">Email: </w:t>
      </w:r>
      <w:r w:rsidRPr="00C04952">
        <w:rPr>
          <w:rFonts w:ascii="Times New Roman" w:eastAsia="Times New Roman" w:hAnsi="Times New Roman" w:cs="Times New Roman"/>
          <w:sz w:val="24"/>
          <w:szCs w:val="24"/>
        </w:rPr>
        <w:t>cbngunza@gmail.com</w:t>
      </w:r>
    </w:p>
    <w:p w14:paraId="50F8967E" w14:textId="77777777" w:rsidR="002969A5" w:rsidRPr="00C04952" w:rsidRDefault="002969A5">
      <w:pPr>
        <w:rPr>
          <w:rFonts w:ascii="Times New Roman" w:eastAsia="Times New Roman" w:hAnsi="Times New Roman" w:cs="Times New Roman"/>
          <w:b/>
          <w:bCs/>
          <w:sz w:val="24"/>
          <w:szCs w:val="24"/>
        </w:rPr>
      </w:pPr>
    </w:p>
    <w:p w14:paraId="6BB25389" w14:textId="77777777" w:rsidR="002969A5" w:rsidRPr="00C04952" w:rsidRDefault="007C2E70">
      <w:pPr>
        <w:spacing w:line="360" w:lineRule="auto"/>
        <w:jc w:val="both"/>
        <w:rPr>
          <w:rFonts w:ascii="Times New Roman" w:eastAsia="Times New Roman" w:hAnsi="Times New Roman" w:cs="Times New Roman"/>
          <w:b/>
          <w:bCs/>
          <w:i/>
          <w:iCs/>
          <w:sz w:val="24"/>
          <w:szCs w:val="24"/>
        </w:rPr>
      </w:pPr>
      <w:r w:rsidRPr="00C04952">
        <w:rPr>
          <w:rFonts w:ascii="Times New Roman" w:eastAsia="Times New Roman" w:hAnsi="Times New Roman" w:cs="Times New Roman"/>
          <w:b/>
          <w:bCs/>
          <w:i/>
          <w:iCs/>
          <w:sz w:val="24"/>
          <w:szCs w:val="24"/>
        </w:rPr>
        <w:t xml:space="preserve">Professional profile </w:t>
      </w:r>
    </w:p>
    <w:p w14:paraId="333BA0F6"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hardworking, committed and accountable professional who has a wide range of supervisory, customer service and </w:t>
      </w:r>
      <w:r>
        <w:rPr>
          <w:rFonts w:ascii="Times New Roman" w:eastAsia="Times New Roman" w:hAnsi="Times New Roman" w:cs="Times New Roman"/>
          <w:sz w:val="24"/>
          <w:szCs w:val="24"/>
        </w:rPr>
        <w:t xml:space="preserve">team leadership experience acquired in the cleaning, hospitality and retail industries. As a Cleaning Supervisor currently, exhibiting effective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communication and people management abilities and ensuring high-quality service delivery and ad</w:t>
      </w:r>
      <w:r>
        <w:rPr>
          <w:rFonts w:ascii="Times New Roman" w:eastAsia="Times New Roman" w:hAnsi="Times New Roman" w:cs="Times New Roman"/>
          <w:sz w:val="24"/>
          <w:szCs w:val="24"/>
        </w:rPr>
        <w:t xml:space="preserve">herence to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standards. I am adept in staff supervision, training in the workplace, staff resources, as well as positive relationships with employees and clients.</w:t>
      </w:r>
    </w:p>
    <w:p w14:paraId="119AD051"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gained leadership skills through my past supervisory positions with P</w:t>
      </w:r>
      <w:r>
        <w:rPr>
          <w:rFonts w:ascii="Times New Roman" w:eastAsia="Times New Roman" w:hAnsi="Times New Roman" w:cs="Times New Roman"/>
          <w:sz w:val="24"/>
          <w:szCs w:val="24"/>
        </w:rPr>
        <w:t>izza Hut, where I was responsible for recruiting, training, evaluating performance of employees, customer service and personnel management. I have also demonstrated strong interpersonal skills, problem solving skills and a proactive attitude towards meetin</w:t>
      </w:r>
      <w:r>
        <w:rPr>
          <w:rFonts w:ascii="Times New Roman" w:eastAsia="Times New Roman" w:hAnsi="Times New Roman" w:cs="Times New Roman"/>
          <w:sz w:val="24"/>
          <w:szCs w:val="24"/>
        </w:rPr>
        <w:t xml:space="preserve">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w:t>
      </w:r>
    </w:p>
    <w:p w14:paraId="7B3669D2"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Core skills </w:t>
      </w:r>
    </w:p>
    <w:p w14:paraId="7186988B"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and leading a team.</w:t>
      </w:r>
    </w:p>
    <w:p w14:paraId="5397050E"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and training of staff.</w:t>
      </w:r>
    </w:p>
    <w:p w14:paraId="63A9CDF7"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 management</w:t>
      </w:r>
    </w:p>
    <w:p w14:paraId="044F5B72"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 excellence</w:t>
      </w:r>
    </w:p>
    <w:p w14:paraId="7373C84D"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Interpersonal and communication skills.</w:t>
      </w:r>
    </w:p>
    <w:p w14:paraId="3BD83266"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time management.</w:t>
      </w:r>
    </w:p>
    <w:p w14:paraId="701259C7"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Stock and resource manage</w:t>
      </w:r>
      <w:r>
        <w:rPr>
          <w:rFonts w:ascii="Times New Roman" w:eastAsia="Times New Roman" w:hAnsi="Times New Roman" w:cs="Times New Roman"/>
          <w:sz w:val="24"/>
          <w:szCs w:val="24"/>
        </w:rPr>
        <w:t>ment</w:t>
      </w:r>
    </w:p>
    <w:p w14:paraId="0B0B289F" w14:textId="77777777" w:rsidR="002969A5" w:rsidRDefault="007C2E7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 delivery and quality assurance.</w:t>
      </w:r>
    </w:p>
    <w:p w14:paraId="46222305"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Work experience </w:t>
      </w:r>
    </w:p>
    <w:p w14:paraId="26A646B1"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Supervisor at Pizza Hut, Lisbon, Portugal from 2018 to 2020</w:t>
      </w:r>
    </w:p>
    <w:p w14:paraId="53F2BFE7"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responsible for recruitment and selection, public service,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relationships, administrative processes, evaluating performanc</w:t>
      </w:r>
      <w:r>
        <w:rPr>
          <w:rFonts w:ascii="Times New Roman" w:eastAsia="Times New Roman" w:hAnsi="Times New Roman" w:cs="Times New Roman"/>
          <w:sz w:val="24"/>
          <w:szCs w:val="24"/>
        </w:rPr>
        <w:t xml:space="preserve">es, customer service, team management, and taking interviews. </w:t>
      </w:r>
    </w:p>
    <w:p w14:paraId="22B8E553"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Sales Assistant, Primark - Lisbon, Portugal from 2011 to 2013</w:t>
      </w:r>
    </w:p>
    <w:p w14:paraId="2A4263EA"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responsible for handling the stock control and customer service. </w:t>
      </w:r>
    </w:p>
    <w:p w14:paraId="4FFFDBC7"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Cleaning supervisor: Complete Clean Management Limited, Mar</w:t>
      </w:r>
      <w:r>
        <w:rPr>
          <w:rFonts w:ascii="Times New Roman" w:eastAsia="Times New Roman" w:hAnsi="Times New Roman" w:cs="Times New Roman"/>
          <w:b/>
          <w:bCs/>
          <w:sz w:val="24"/>
          <w:szCs w:val="24"/>
        </w:rPr>
        <w:t>ch 2023 to Present</w:t>
      </w:r>
    </w:p>
    <w:p w14:paraId="259F3DFB"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responsible for controlling the material stock, orders and equipment, verifying and coordinating the execution of the cleaning services, performing the administrative tasks, and ensuring the quality of the services, as well as training the workers to </w:t>
      </w:r>
      <w:r>
        <w:rPr>
          <w:rFonts w:ascii="Times New Roman" w:eastAsia="Times New Roman" w:hAnsi="Times New Roman" w:cs="Times New Roman"/>
          <w:sz w:val="24"/>
          <w:szCs w:val="24"/>
        </w:rPr>
        <w:t xml:space="preserve">train them for the job. </w:t>
      </w:r>
    </w:p>
    <w:p w14:paraId="6919941B"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Education</w:t>
      </w:r>
    </w:p>
    <w:p w14:paraId="1553CC6B" w14:textId="77777777" w:rsidR="002969A5" w:rsidRDefault="007C2E7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NVQ Level 4 Certificate in Support of Management, Lisbon, Portugal.</w:t>
      </w:r>
    </w:p>
    <w:p w14:paraId="4AD5DAF8" w14:textId="77777777" w:rsidR="002969A5" w:rsidRDefault="007C2E7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English (Entry Level 2) Functional Skills Qualification, Birmingham Metropolitan College.</w:t>
      </w:r>
    </w:p>
    <w:p w14:paraId="093E3B7B"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Career objective </w:t>
      </w:r>
    </w:p>
    <w:p w14:paraId="337C99ED"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am to be a motivated and dedicated professional seeking an employment opportunity at Voyage Care as a Service manager. This opportunity will enable me to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my leadership, operational management and people management skills in supporting those with</w:t>
      </w:r>
      <w:r>
        <w:rPr>
          <w:rFonts w:ascii="Times New Roman" w:eastAsia="Times New Roman" w:hAnsi="Times New Roman" w:cs="Times New Roman"/>
          <w:sz w:val="24"/>
          <w:szCs w:val="24"/>
        </w:rPr>
        <w:t xml:space="preserve"> mental health needs.  I will also strive to maintain high standards of care, compliance and ongoing service enhancement.</w:t>
      </w:r>
    </w:p>
    <w:p w14:paraId="4E29F46F" w14:textId="77777777" w:rsidR="002969A5" w:rsidRDefault="007C2E70" w:rsidP="00C04952">
      <w:pPr>
        <w:pStyle w:val="Heading1"/>
        <w:rPr>
          <w:sz w:val="24"/>
          <w:szCs w:val="24"/>
        </w:rPr>
      </w:pPr>
      <w:bookmarkStart w:id="1" w:name="_Toc234862584"/>
      <w:r>
        <w:t>Task 2: Personal statement</w:t>
      </w:r>
      <w:bookmarkEnd w:id="1"/>
      <w:r>
        <w:t xml:space="preserve"> </w:t>
      </w:r>
    </w:p>
    <w:p w14:paraId="3A933046"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seeking the role of Registered Supported Living Manager at Voyage Care since I am an enthusiast of le</w:t>
      </w:r>
      <w:r>
        <w:rPr>
          <w:rFonts w:ascii="Times New Roman" w:eastAsia="Times New Roman" w:hAnsi="Times New Roman" w:cs="Times New Roman"/>
          <w:sz w:val="24"/>
          <w:szCs w:val="24"/>
        </w:rPr>
        <w:t xml:space="preserve">ading teams, assisting vulnerable individuals and having a part in the provision of quality health and social care services. I have also gained good leadership, communication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skills which I have been able to use in managing teams and mai</w:t>
      </w:r>
      <w:r>
        <w:rPr>
          <w:rFonts w:ascii="Times New Roman" w:eastAsia="Times New Roman" w:hAnsi="Times New Roman" w:cs="Times New Roman"/>
          <w:sz w:val="24"/>
          <w:szCs w:val="24"/>
        </w:rPr>
        <w:t xml:space="preserve">ntaining high standards of service. My present position as a Cleaning Supervisor has improved my skills in supervising groups, providing assignments,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resources, ensuring and sustaining the quality level and compliance with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pol</w:t>
      </w:r>
      <w:r>
        <w:rPr>
          <w:rFonts w:ascii="Times New Roman" w:eastAsia="Times New Roman" w:hAnsi="Times New Roman" w:cs="Times New Roman"/>
          <w:sz w:val="24"/>
          <w:szCs w:val="24"/>
        </w:rPr>
        <w:t>icies. My duties involve planning day to day activities, overseeing the performance of the staff, training the employees and ensuring proper communication between the management and operational units. These duties have boosted my self-confidence about mana</w:t>
      </w:r>
      <w:r>
        <w:rPr>
          <w:rFonts w:ascii="Times New Roman" w:eastAsia="Times New Roman" w:hAnsi="Times New Roman" w:cs="Times New Roman"/>
          <w:sz w:val="24"/>
          <w:szCs w:val="24"/>
        </w:rPr>
        <w:t>ging various teams and solving problems in a professional and problem-solving way.</w:t>
      </w:r>
    </w:p>
    <w:p w14:paraId="3BAFC120"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previous work experience has helped me learn more about operational leadership skills, and have inspired me to take up customer facing jobs in the health and social care </w:t>
      </w:r>
      <w:r>
        <w:rPr>
          <w:rFonts w:ascii="Times New Roman" w:eastAsia="Times New Roman" w:hAnsi="Times New Roman" w:cs="Times New Roman"/>
          <w:sz w:val="24"/>
          <w:szCs w:val="24"/>
        </w:rPr>
        <w:t>sector. I am eager to learn and gain substantial experience as a Registered manager and support individuals with mental health needs. I also plan to opt for the Level 5 Diploma in Health and social care certification, because I believe in continuous learni</w:t>
      </w:r>
      <w:r>
        <w:rPr>
          <w:rFonts w:ascii="Times New Roman" w:eastAsia="Times New Roman" w:hAnsi="Times New Roman" w:cs="Times New Roman"/>
          <w:sz w:val="24"/>
          <w:szCs w:val="24"/>
        </w:rPr>
        <w:t xml:space="preserve">ng, unlearning and relearning, that will aid in my personal and professional growth. I have a solution focused approach to problems and have a strong drive to not only grow but also establish myself as an efficient professional.  </w:t>
      </w:r>
    </w:p>
    <w:p w14:paraId="6090BE57"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Academically, I have unde</w:t>
      </w:r>
      <w:r>
        <w:rPr>
          <w:rFonts w:ascii="Times New Roman" w:eastAsia="Times New Roman" w:hAnsi="Times New Roman" w:cs="Times New Roman"/>
          <w:sz w:val="24"/>
          <w:szCs w:val="24"/>
        </w:rPr>
        <w:t xml:space="preserve">rtaken the NVQ Level 4 Certificate in Support of the Management which has helped me gain a good insight on leadership,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management and staff supervision. I have also achieved Functional Skills qualifications in English, which allows me to eff</w:t>
      </w:r>
      <w:r>
        <w:rPr>
          <w:rFonts w:ascii="Times New Roman" w:eastAsia="Times New Roman" w:hAnsi="Times New Roman" w:cs="Times New Roman"/>
          <w:sz w:val="24"/>
          <w:szCs w:val="24"/>
        </w:rPr>
        <w:t>ectively communicate with colleagues, service users and other stakeholders.</w:t>
      </w:r>
    </w:p>
    <w:p w14:paraId="2BE30804" w14:textId="6EEABEB0"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core strength of mine is my ability to motivate </w:t>
      </w:r>
      <w:r w:rsidR="00C04952">
        <w:rPr>
          <w:rFonts w:ascii="Times New Roman" w:eastAsia="Times New Roman" w:hAnsi="Times New Roman" w:cs="Times New Roman"/>
          <w:sz w:val="24"/>
          <w:szCs w:val="24"/>
        </w:rPr>
        <w:t>and inspire</w:t>
      </w:r>
      <w:r>
        <w:rPr>
          <w:rFonts w:ascii="Times New Roman" w:eastAsia="Times New Roman" w:hAnsi="Times New Roman" w:cs="Times New Roman"/>
          <w:sz w:val="24"/>
          <w:szCs w:val="24"/>
        </w:rPr>
        <w:t xml:space="preserve"> others. I believe effective leadership is based on respect, collaboration and continuous learning. I aim at building t</w:t>
      </w:r>
      <w:r>
        <w:rPr>
          <w:rFonts w:ascii="Times New Roman" w:eastAsia="Times New Roman" w:hAnsi="Times New Roman" w:cs="Times New Roman"/>
          <w:sz w:val="24"/>
          <w:szCs w:val="24"/>
        </w:rPr>
        <w:t xml:space="preserve">he confidence and skills of colleagues whilst striving to establish a positive working environment that fosters teamwork and responsibility. I am also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flexible and can work under pressure without compromising the quality and professionalism.</w:t>
      </w:r>
    </w:p>
    <w:p w14:paraId="3FB75752" w14:textId="1ED7A90C"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principles of Voyage Care are quite consistent with my professional values that I uphold. I strongly believe in the concept of dignity, inclusion, respect and person-</w:t>
      </w:r>
      <w:r w:rsidR="00C04952">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support</w:t>
      </w:r>
    </w:p>
    <w:p w14:paraId="779DC4C5"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learned how crucial compliance, safeguarding, quality assurance a</w:t>
      </w:r>
      <w:r>
        <w:rPr>
          <w:rFonts w:ascii="Times New Roman" w:eastAsia="Times New Roman" w:hAnsi="Times New Roman" w:cs="Times New Roman"/>
          <w:sz w:val="24"/>
          <w:szCs w:val="24"/>
        </w:rPr>
        <w:t>nd partnership working are, and I am looking forward to further enhancing my knowledge in the health and social care sector.</w:t>
      </w:r>
    </w:p>
    <w:p w14:paraId="7A92AD8D" w14:textId="1E46A1B1"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opinion, my experience as a leader, my desire to develop professionally and help people would allow me to provide a valuable </w:t>
      </w:r>
      <w:r>
        <w:rPr>
          <w:rFonts w:ascii="Times New Roman" w:eastAsia="Times New Roman" w:hAnsi="Times New Roman" w:cs="Times New Roman"/>
          <w:sz w:val="24"/>
          <w:szCs w:val="24"/>
        </w:rPr>
        <w:t xml:space="preserve">contribution to Voyage Care. I believe that my transferable management capabilities, good attitude and commitment to provision of </w:t>
      </w:r>
      <w:r w:rsidR="00C04952">
        <w:rPr>
          <w:rFonts w:ascii="Times New Roman" w:eastAsia="Times New Roman" w:hAnsi="Times New Roman" w:cs="Times New Roman"/>
          <w:sz w:val="24"/>
          <w:szCs w:val="24"/>
        </w:rPr>
        <w:t>high-quality</w:t>
      </w:r>
      <w:r>
        <w:rPr>
          <w:rFonts w:ascii="Times New Roman" w:eastAsia="Times New Roman" w:hAnsi="Times New Roman" w:cs="Times New Roman"/>
          <w:sz w:val="24"/>
          <w:szCs w:val="24"/>
        </w:rPr>
        <w:t xml:space="preserve"> services will enable me to lead a supported living team successfully as well as ensuring that the people using th</w:t>
      </w:r>
      <w:r>
        <w:rPr>
          <w:rFonts w:ascii="Times New Roman" w:eastAsia="Times New Roman" w:hAnsi="Times New Roman" w:cs="Times New Roman"/>
          <w:sz w:val="24"/>
          <w:szCs w:val="24"/>
        </w:rPr>
        <w:t>e service achieve independence, good health and positive outcomes.</w:t>
      </w:r>
    </w:p>
    <w:p w14:paraId="68190151" w14:textId="77777777" w:rsidR="002969A5" w:rsidRDefault="007C2E70" w:rsidP="00C04952">
      <w:pPr>
        <w:pStyle w:val="Heading1"/>
      </w:pPr>
      <w:bookmarkStart w:id="2" w:name="_Toc234862585"/>
      <w:r>
        <w:t>Task 3: SWOT analysis</w:t>
      </w:r>
      <w:bookmarkEnd w:id="2"/>
      <w:r>
        <w:t xml:space="preserve"> </w:t>
      </w:r>
    </w:p>
    <w:p w14:paraId="22546D73"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Strengths</w:t>
      </w:r>
    </w:p>
    <w:p w14:paraId="1BF79345" w14:textId="5B23E708"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strengths entail leadership, communication and team management that I have gained with the help of supervisory work in cleaning and hospitality. I have a</w:t>
      </w:r>
      <w:r>
        <w:rPr>
          <w:rFonts w:ascii="Times New Roman" w:eastAsia="Times New Roman" w:hAnsi="Times New Roman" w:cs="Times New Roman"/>
          <w:sz w:val="24"/>
          <w:szCs w:val="24"/>
        </w:rPr>
        <w:t xml:space="preserve">lso worked in the recruitment, training, supervising of employees and keeping the service quality and operational efficiency. </w:t>
      </w:r>
      <w:r w:rsidR="00C04952">
        <w:rPr>
          <w:rFonts w:ascii="Times New Roman" w:eastAsia="Times New Roman" w:hAnsi="Times New Roman" w:cs="Times New Roman"/>
          <w:sz w:val="24"/>
          <w:szCs w:val="24"/>
        </w:rPr>
        <w:t>Fostering commitment</w:t>
      </w:r>
      <w:r>
        <w:rPr>
          <w:rFonts w:ascii="Times New Roman" w:eastAsia="Times New Roman" w:hAnsi="Times New Roman" w:cs="Times New Roman"/>
          <w:sz w:val="24"/>
          <w:szCs w:val="24"/>
        </w:rPr>
        <w:t xml:space="preserve">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important since it influences functionality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stability (</w:t>
      </w:r>
      <w:proofErr w:type="spellStart"/>
      <w:r>
        <w:rPr>
          <w:rFonts w:ascii="Times New Roman" w:eastAsia="Times New Roman" w:hAnsi="Times New Roman" w:cs="Times New Roman"/>
          <w:sz w:val="24"/>
          <w:szCs w:val="24"/>
        </w:rPr>
        <w:t>Hessari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w:t>
      </w:r>
      <w:r>
        <w:rPr>
          <w:rFonts w:ascii="Times New Roman" w:eastAsia="Times New Roman" w:hAnsi="Times New Roman" w:cs="Times New Roman"/>
          <w:i/>
          <w:iCs/>
          <w:sz w:val="24"/>
          <w:szCs w:val="24"/>
        </w:rPr>
        <w:t xml:space="preserve">l., </w:t>
      </w:r>
      <w:r>
        <w:rPr>
          <w:rFonts w:ascii="Times New Roman" w:eastAsia="Times New Roman" w:hAnsi="Times New Roman" w:cs="Times New Roman"/>
          <w:sz w:val="24"/>
          <w:szCs w:val="24"/>
        </w:rPr>
        <w:t xml:space="preserve">2024). My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problem-solving and dedication to providing high standards are well aligned with the work of a Registered Supported Living Manager. I also believe in lifelong learning and am a professional in handling various teams.</w:t>
      </w:r>
    </w:p>
    <w:p w14:paraId="03D98447"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Weaknesse</w:t>
      </w:r>
      <w:r>
        <w:rPr>
          <w:rFonts w:ascii="Times New Roman" w:eastAsia="Times New Roman" w:hAnsi="Times New Roman" w:cs="Times New Roman"/>
          <w:b/>
          <w:bCs/>
          <w:sz w:val="24"/>
          <w:szCs w:val="24"/>
        </w:rPr>
        <w:t>s</w:t>
      </w:r>
    </w:p>
    <w:p w14:paraId="4AB452D6"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good background of supervisory experience, but I lack the direct experience in the supported living services and mental health care. I do not have a Level 5 Diploma in Health and Social Care or experience of registering with Care Quality Commissio</w:t>
      </w:r>
      <w:r>
        <w:rPr>
          <w:rFonts w:ascii="Times New Roman" w:eastAsia="Times New Roman" w:hAnsi="Times New Roman" w:cs="Times New Roman"/>
          <w:sz w:val="24"/>
          <w:szCs w:val="24"/>
        </w:rPr>
        <w:t>n (CQC). Knowledge sharing helps in the creation of new ideas and developing skills through information sharing, both informal and formal (</w:t>
      </w:r>
      <w:proofErr w:type="spellStart"/>
      <w:r>
        <w:rPr>
          <w:rFonts w:ascii="Times New Roman" w:eastAsia="Times New Roman" w:hAnsi="Times New Roman" w:cs="Times New Roman"/>
          <w:sz w:val="24"/>
          <w:szCs w:val="24"/>
        </w:rPr>
        <w:t>Arsawan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These spheres need additional professional growth to be able to fulfill all the role requireme</w:t>
      </w:r>
      <w:r>
        <w:rPr>
          <w:rFonts w:ascii="Times New Roman" w:eastAsia="Times New Roman" w:hAnsi="Times New Roman" w:cs="Times New Roman"/>
          <w:sz w:val="24"/>
          <w:szCs w:val="24"/>
        </w:rPr>
        <w:t>nts.</w:t>
      </w:r>
    </w:p>
    <w:p w14:paraId="02DABAAE"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Opportunities</w:t>
      </w:r>
    </w:p>
    <w:p w14:paraId="1C385E02" w14:textId="724803B5"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Voyage Care role will be a significant opportunity to deepen my leadership experience in the health and social care domain and gain expertise in assisting the adults with mental health issues. Social </w:t>
      </w:r>
      <w:r w:rsidR="00C04952">
        <w:rPr>
          <w:rFonts w:ascii="Times New Roman" w:eastAsia="Times New Roman" w:hAnsi="Times New Roman" w:cs="Times New Roman"/>
          <w:sz w:val="24"/>
          <w:szCs w:val="24"/>
        </w:rPr>
        <w:t>work should</w:t>
      </w:r>
      <w:r>
        <w:rPr>
          <w:rFonts w:ascii="Times New Roman" w:eastAsia="Times New Roman" w:hAnsi="Times New Roman" w:cs="Times New Roman"/>
          <w:sz w:val="24"/>
          <w:szCs w:val="24"/>
        </w:rPr>
        <w:t xml:space="preserve"> align with the transf</w:t>
      </w:r>
      <w:r>
        <w:rPr>
          <w:rFonts w:ascii="Times New Roman" w:eastAsia="Times New Roman" w:hAnsi="Times New Roman" w:cs="Times New Roman"/>
          <w:sz w:val="24"/>
          <w:szCs w:val="24"/>
        </w:rPr>
        <w:t xml:space="preserve">ormational leadership model because it suggests that the leaders transform through the way they value and motivate the employees (Schaub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Level 5 Diploma and other leadership training and collaboration with experienced professions will so</w:t>
      </w:r>
      <w:r>
        <w:rPr>
          <w:rFonts w:ascii="Times New Roman" w:eastAsia="Times New Roman" w:hAnsi="Times New Roman" w:cs="Times New Roman"/>
          <w:sz w:val="24"/>
          <w:szCs w:val="24"/>
        </w:rPr>
        <w:t>lidify my career development and equip me with senior management roles. Another benefit of the possibility to create a new service is the experience in the development of the service and its quality.</w:t>
      </w:r>
    </w:p>
    <w:p w14:paraId="397B406E"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Threats</w:t>
      </w:r>
    </w:p>
    <w:p w14:paraId="4863944D" w14:textId="22A40FEE"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health and social care sector </w:t>
      </w:r>
      <w:r w:rsidR="00C90BBA">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very regul</w:t>
      </w:r>
      <w:r>
        <w:rPr>
          <w:rFonts w:ascii="Times New Roman" w:eastAsia="Times New Roman" w:hAnsi="Times New Roman" w:cs="Times New Roman"/>
          <w:sz w:val="24"/>
          <w:szCs w:val="24"/>
        </w:rPr>
        <w:t xml:space="preserve">ated and needs constant adherence to legal and professional guidelines. The applicants having a wide range of supported living management experience can lower my competitiveness. Peer support can be delivered by staff trained in peer support or on a </w:t>
      </w:r>
      <w:r w:rsidR="00C04952">
        <w:rPr>
          <w:rFonts w:ascii="Times New Roman" w:eastAsia="Times New Roman" w:hAnsi="Times New Roman" w:cs="Times New Roman"/>
          <w:sz w:val="24"/>
          <w:szCs w:val="24"/>
        </w:rPr>
        <w:t>more ad</w:t>
      </w:r>
      <w:r>
        <w:rPr>
          <w:rFonts w:ascii="Times New Roman" w:eastAsia="Times New Roman" w:hAnsi="Times New Roman" w:cs="Times New Roman"/>
          <w:sz w:val="24"/>
          <w:szCs w:val="24"/>
        </w:rPr>
        <w:t xml:space="preserve">-hoc basis among the peers (Cooper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Also, evolving operational needs and rising workforce shortages are likely to introduce further operational challenges. Nevertheless, these risks will be reduced through constant professional growth, mento</w:t>
      </w:r>
      <w:r>
        <w:rPr>
          <w:rFonts w:ascii="Times New Roman" w:eastAsia="Times New Roman" w:hAnsi="Times New Roman" w:cs="Times New Roman"/>
          <w:sz w:val="24"/>
          <w:szCs w:val="24"/>
        </w:rPr>
        <w:t>ring and practice, which will enhance my career opportunities in the long-term.</w:t>
      </w:r>
    </w:p>
    <w:p w14:paraId="2F3D2DBB" w14:textId="77777777" w:rsidR="002969A5" w:rsidRDefault="007C2E7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Personal Development Plan (2026–2028)</w:t>
      </w:r>
    </w:p>
    <w:p w14:paraId="59103E04"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ultimate career aspiration is to be an effective Registered Supported Living Manager who can facilitate and bolster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serv</w:t>
      </w:r>
      <w:r>
        <w:rPr>
          <w:rFonts w:ascii="Times New Roman" w:eastAsia="Times New Roman" w:hAnsi="Times New Roman" w:cs="Times New Roman"/>
          <w:sz w:val="24"/>
          <w:szCs w:val="24"/>
        </w:rPr>
        <w:t>ices that support independence and wellbeing among adults with mental health requirements.</w:t>
      </w:r>
    </w:p>
    <w:p w14:paraId="5F280C8C"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Goal 1: To attain Level 5 Diploma in Health and Social Care (1 year)</w:t>
      </w:r>
    </w:p>
    <w:p w14:paraId="1E7642AF"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coming two years, I will be enrolling in a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Level 5 Diploma. I will spend an </w:t>
      </w:r>
      <w:r>
        <w:rPr>
          <w:rFonts w:ascii="Times New Roman" w:eastAsia="Times New Roman" w:hAnsi="Times New Roman" w:cs="Times New Roman"/>
          <w:sz w:val="24"/>
          <w:szCs w:val="24"/>
        </w:rPr>
        <w:t>hour or two a week on studying, fulfilling all the necessary tests and implementing knowledge sharing in my workplace. The process of progress will be measured by the feedback of assessment and evaluation by tutors and successful completion of qualificatio</w:t>
      </w:r>
      <w:r>
        <w:rPr>
          <w:rFonts w:ascii="Times New Roman" w:eastAsia="Times New Roman" w:hAnsi="Times New Roman" w:cs="Times New Roman"/>
          <w:sz w:val="24"/>
          <w:szCs w:val="24"/>
        </w:rPr>
        <w:t>ns.</w:t>
      </w:r>
    </w:p>
    <w:p w14:paraId="39E8F5A9"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Goal 2: Acquire specialist skills in mental health and supported living care (6 months)</w:t>
      </w:r>
    </w:p>
    <w:p w14:paraId="3925362D"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take professional training courses on safeguarding, mental health awareness, positive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support, risk management and CQC compliance. I will also take</w:t>
      </w:r>
      <w:r>
        <w:rPr>
          <w:rFonts w:ascii="Times New Roman" w:eastAsia="Times New Roman" w:hAnsi="Times New Roman" w:cs="Times New Roman"/>
          <w:sz w:val="24"/>
          <w:szCs w:val="24"/>
        </w:rPr>
        <w:t xml:space="preserve"> the opportunity to shadow senior managers and take part in multidisciplinary meetings. Relationships aid as a vehicle for engaging in reflection, and help in offering opportunities for engaging with other individual’s knowledge and different experiences (</w:t>
      </w:r>
      <w:r>
        <w:rPr>
          <w:rFonts w:ascii="Times New Roman" w:eastAsia="Times New Roman" w:hAnsi="Times New Roman" w:cs="Times New Roman"/>
          <w:sz w:val="24"/>
          <w:szCs w:val="24"/>
        </w:rPr>
        <w:t xml:space="preserve">Marshall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reflective practice, supervisor feedback, and enhanced confidence in implementing best practices will be used to assess my progress.</w:t>
      </w:r>
    </w:p>
    <w:p w14:paraId="639C37C2"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Goal 3: Enhance strategic leadership and management capabilities (6 months)</w:t>
      </w:r>
    </w:p>
    <w:p w14:paraId="7B13FE64"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enhance my s</w:t>
      </w:r>
      <w:r>
        <w:rPr>
          <w:rFonts w:ascii="Times New Roman" w:eastAsia="Times New Roman" w:hAnsi="Times New Roman" w:cs="Times New Roman"/>
          <w:sz w:val="24"/>
          <w:szCs w:val="24"/>
        </w:rPr>
        <w:t xml:space="preserve">kills of managing larger teams, tracing the performance of services and developing partnership with health workers and community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 will also learn </w:t>
      </w:r>
      <w:proofErr w:type="spellStart"/>
      <w:r>
        <w:rPr>
          <w:rFonts w:ascii="Times New Roman" w:eastAsia="Times New Roman" w:hAnsi="Times New Roman" w:cs="Times New Roman"/>
          <w:sz w:val="24"/>
          <w:szCs w:val="24"/>
        </w:rPr>
        <w:t>self management</w:t>
      </w:r>
      <w:proofErr w:type="spellEnd"/>
      <w:r>
        <w:rPr>
          <w:rFonts w:ascii="Times New Roman" w:eastAsia="Times New Roman" w:hAnsi="Times New Roman" w:cs="Times New Roman"/>
          <w:sz w:val="24"/>
          <w:szCs w:val="24"/>
        </w:rPr>
        <w:t xml:space="preserve"> skills. Evidence has indicated that allied health professionals often experien</w:t>
      </w:r>
      <w:r>
        <w:rPr>
          <w:rFonts w:ascii="Times New Roman" w:eastAsia="Times New Roman" w:hAnsi="Times New Roman" w:cs="Times New Roman"/>
          <w:sz w:val="24"/>
          <w:szCs w:val="24"/>
        </w:rPr>
        <w:t>ce a higher rate of anxiety, burnout, and depression in comparison to their peers (</w:t>
      </w:r>
      <w:proofErr w:type="spellStart"/>
      <w:r>
        <w:rPr>
          <w:rFonts w:ascii="Times New Roman" w:eastAsia="Times New Roman" w:hAnsi="Times New Roman" w:cs="Times New Roman"/>
          <w:sz w:val="24"/>
          <w:szCs w:val="24"/>
        </w:rPr>
        <w:t>Obeagu</w:t>
      </w:r>
      <w:proofErr w:type="spellEnd"/>
      <w:r>
        <w:rPr>
          <w:rFonts w:ascii="Times New Roman" w:eastAsia="Times New Roman" w:hAnsi="Times New Roman" w:cs="Times New Roman"/>
          <w:sz w:val="24"/>
          <w:szCs w:val="24"/>
        </w:rPr>
        <w:t>, 2025). This will include participating in leadership seminars, seeking mentorship with the senior managers and taking up more management tasks in my new position. Mo</w:t>
      </w:r>
      <w:r>
        <w:rPr>
          <w:rFonts w:ascii="Times New Roman" w:eastAsia="Times New Roman" w:hAnsi="Times New Roman" w:cs="Times New Roman"/>
          <w:sz w:val="24"/>
          <w:szCs w:val="24"/>
        </w:rPr>
        <w:t>nitoring progress will be done using annual performance reviews, meeting of workplace goals and self-reflection.</w:t>
      </w:r>
    </w:p>
    <w:p w14:paraId="49133844"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objectives within two years will enable me to become a more competent professional in the field, address the key criteria of the Register</w:t>
      </w:r>
      <w:r>
        <w:rPr>
          <w:rFonts w:ascii="Times New Roman" w:eastAsia="Times New Roman" w:hAnsi="Times New Roman" w:cs="Times New Roman"/>
          <w:sz w:val="24"/>
          <w:szCs w:val="24"/>
        </w:rPr>
        <w:t>ed Supported Living Manager role and be an effective participant in the process of providing safe, high-quality and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care in Voyage Care.</w:t>
      </w:r>
    </w:p>
    <w:p w14:paraId="01625EF3" w14:textId="77777777" w:rsidR="002969A5" w:rsidRDefault="007C2E70" w:rsidP="00C04952">
      <w:pPr>
        <w:pStyle w:val="Heading1"/>
      </w:pPr>
      <w:bookmarkStart w:id="3" w:name="_Toc234862586"/>
      <w:r>
        <w:t>Task 4: Critical reflection</w:t>
      </w:r>
      <w:bookmarkEnd w:id="3"/>
    </w:p>
    <w:p w14:paraId="35E14660"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Description</w:t>
      </w:r>
    </w:p>
    <w:p w14:paraId="1E55B043" w14:textId="33AE115C"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 xml:space="preserve">The component 1 presentation has helped to gain an </w:t>
      </w:r>
      <w:r>
        <w:rPr>
          <w:rFonts w:ascii="Times New Roman" w:eastAsia="Times New Roman" w:hAnsi="Times New Roman" w:cs="Times New Roman"/>
          <w:sz w:val="24"/>
          <w:szCs w:val="24"/>
        </w:rPr>
        <w:t>insight on communication in health and social care. The presentation described what communication is, why it is important in the provision of person-</w:t>
      </w:r>
      <w:r w:rsidR="00C04952">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care, the prevalent communication challenges and how to overcome them, and provided a practical ex</w:t>
      </w:r>
      <w:r>
        <w:rPr>
          <w:rFonts w:ascii="Times New Roman" w:eastAsia="Times New Roman" w:hAnsi="Times New Roman" w:cs="Times New Roman"/>
          <w:sz w:val="24"/>
          <w:szCs w:val="24"/>
        </w:rPr>
        <w:t xml:space="preserve">ample in healthcare to illustrate how to effectively communicate with an elderly patient who declined medication. Language barriers significantly contribute to the reduction of both medical </w:t>
      </w:r>
      <w:r w:rsidR="00C04952">
        <w:rPr>
          <w:rFonts w:ascii="Times New Roman" w:eastAsia="Times New Roman" w:hAnsi="Times New Roman" w:cs="Times New Roman"/>
          <w:sz w:val="24"/>
          <w:szCs w:val="24"/>
        </w:rPr>
        <w:t>provider and</w:t>
      </w:r>
      <w:r>
        <w:rPr>
          <w:rFonts w:ascii="Times New Roman" w:eastAsia="Times New Roman" w:hAnsi="Times New Roman" w:cs="Times New Roman"/>
          <w:sz w:val="24"/>
          <w:szCs w:val="24"/>
        </w:rPr>
        <w:t xml:space="preserve"> patient satisfaction, including the communication bet</w:t>
      </w:r>
      <w:r>
        <w:rPr>
          <w:rFonts w:ascii="Times New Roman" w:eastAsia="Times New Roman" w:hAnsi="Times New Roman" w:cs="Times New Roman"/>
          <w:sz w:val="24"/>
          <w:szCs w:val="24"/>
        </w:rPr>
        <w:t>ween patients and medical providers (</w:t>
      </w:r>
      <w:proofErr w:type="spellStart"/>
      <w:r>
        <w:rPr>
          <w:rFonts w:ascii="Times New Roman" w:eastAsia="Times New Roman" w:hAnsi="Times New Roman" w:cs="Times New Roman"/>
          <w:sz w:val="24"/>
          <w:szCs w:val="24"/>
        </w:rPr>
        <w:t>Toboso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In general, I have done my preparation by researching the information related to my presentation, ensuring that my slides are arranged systematically and by rehearsing the presentation before the ac</w:t>
      </w:r>
      <w:r>
        <w:rPr>
          <w:rFonts w:ascii="Times New Roman" w:eastAsia="Times New Roman" w:hAnsi="Times New Roman" w:cs="Times New Roman"/>
          <w:sz w:val="24"/>
          <w:szCs w:val="24"/>
        </w:rPr>
        <w:t>tual presentation.</w:t>
      </w:r>
      <w:r>
        <w:rPr>
          <w:rFonts w:ascii="Times New Roman" w:eastAsia="Times New Roman" w:hAnsi="Times New Roman" w:cs="Times New Roman"/>
          <w:b/>
          <w:bCs/>
          <w:i/>
          <w:iCs/>
          <w:sz w:val="24"/>
          <w:szCs w:val="24"/>
        </w:rPr>
        <w:t xml:space="preserve"> </w:t>
      </w:r>
    </w:p>
    <w:p w14:paraId="5857C20C"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Feelings</w:t>
      </w:r>
    </w:p>
    <w:p w14:paraId="39BC19AE" w14:textId="28F2BCC5"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was nervous before presenting as I still find it difficult to speak before a crowd. I feared that I would forget to include vital information and be under-confident while presenting. Nonetheless, I progressively felt more rel</w:t>
      </w:r>
      <w:r>
        <w:rPr>
          <w:rFonts w:ascii="Times New Roman" w:eastAsia="Times New Roman" w:hAnsi="Times New Roman" w:cs="Times New Roman"/>
          <w:sz w:val="24"/>
          <w:szCs w:val="24"/>
        </w:rPr>
        <w:t xml:space="preserve">axed and could articulate my thoughts. I </w:t>
      </w:r>
      <w:r w:rsidR="00C04952">
        <w:rPr>
          <w:rFonts w:ascii="Times New Roman" w:eastAsia="Times New Roman" w:hAnsi="Times New Roman" w:cs="Times New Roman"/>
          <w:sz w:val="24"/>
          <w:szCs w:val="24"/>
        </w:rPr>
        <w:t>felt satisfied</w:t>
      </w:r>
      <w:r>
        <w:rPr>
          <w:rFonts w:ascii="Times New Roman" w:eastAsia="Times New Roman" w:hAnsi="Times New Roman" w:cs="Times New Roman"/>
          <w:sz w:val="24"/>
          <w:szCs w:val="24"/>
        </w:rPr>
        <w:t xml:space="preserve"> with the work as I was able to convey the key themes of my subject. However, I did identify certain loopholes of mine, while I was presenting.</w:t>
      </w:r>
    </w:p>
    <w:p w14:paraId="00320174"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Analysis </w:t>
      </w:r>
    </w:p>
    <w:p w14:paraId="196E7F6F" w14:textId="2FAB864F"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reflection of performance, I think that I</w:t>
      </w:r>
      <w:r>
        <w:rPr>
          <w:rFonts w:ascii="Times New Roman" w:eastAsia="Times New Roman" w:hAnsi="Times New Roman" w:cs="Times New Roman"/>
          <w:sz w:val="24"/>
          <w:szCs w:val="24"/>
        </w:rPr>
        <w:t xml:space="preserve"> managed the preparation which aided the overall success of the presentation. My slides were clear, </w:t>
      </w:r>
      <w:r w:rsidR="00C04952">
        <w:rPr>
          <w:rFonts w:ascii="Times New Roman" w:eastAsia="Times New Roman" w:hAnsi="Times New Roman" w:cs="Times New Roman"/>
          <w:sz w:val="24"/>
          <w:szCs w:val="24"/>
        </w:rPr>
        <w:t>well-structured</w:t>
      </w:r>
      <w:r>
        <w:rPr>
          <w:rFonts w:ascii="Times New Roman" w:eastAsia="Times New Roman" w:hAnsi="Times New Roman" w:cs="Times New Roman"/>
          <w:sz w:val="24"/>
          <w:szCs w:val="24"/>
        </w:rPr>
        <w:t xml:space="preserve"> and easy to follow and thus I was able to give a good presentation on the importance of communication in health and social care. The </w:t>
      </w:r>
      <w:r w:rsidR="00C04952">
        <w:rPr>
          <w:rFonts w:ascii="Times New Roman" w:eastAsia="Times New Roman" w:hAnsi="Times New Roman" w:cs="Times New Roman"/>
          <w:sz w:val="24"/>
          <w:szCs w:val="24"/>
        </w:rPr>
        <w:t>real-world</w:t>
      </w:r>
      <w:r>
        <w:rPr>
          <w:rFonts w:ascii="Times New Roman" w:eastAsia="Times New Roman" w:hAnsi="Times New Roman" w:cs="Times New Roman"/>
          <w:sz w:val="24"/>
          <w:szCs w:val="24"/>
        </w:rPr>
        <w:t xml:space="preserve"> case served to relate theory and practice which made the presentation more applicable to the audience. Presentation skills stand as one of the most crucial skills that is taught in the speaking classes and the students are required to improve as well a</w:t>
      </w:r>
      <w:r>
        <w:rPr>
          <w:rFonts w:ascii="Times New Roman" w:eastAsia="Times New Roman" w:hAnsi="Times New Roman" w:cs="Times New Roman"/>
          <w:sz w:val="24"/>
          <w:szCs w:val="24"/>
        </w:rPr>
        <w:t>s develop the skill (Kurniawan, 2025). My study also enabled me to elaborate how communication promotes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care, patient safety and effective team work.</w:t>
      </w:r>
    </w:p>
    <w:p w14:paraId="3F1B72F5"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feedback meeting, the presentation was appreciated and the information contained was</w:t>
      </w:r>
      <w:r>
        <w:rPr>
          <w:rFonts w:ascii="Times New Roman" w:eastAsia="Times New Roman" w:hAnsi="Times New Roman" w:cs="Times New Roman"/>
          <w:sz w:val="24"/>
          <w:szCs w:val="24"/>
        </w:rPr>
        <w:t xml:space="preserve"> relevant and informative. I was however advised to have more eye contact with the audience, not to depend on presentation notes as much and project my voice more confidently during the presentation. I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I was nervous, which influenced my appro</w:t>
      </w:r>
      <w:r>
        <w:rPr>
          <w:rFonts w:ascii="Times New Roman" w:eastAsia="Times New Roman" w:hAnsi="Times New Roman" w:cs="Times New Roman"/>
          <w:sz w:val="24"/>
          <w:szCs w:val="24"/>
        </w:rPr>
        <w:t>ach to the presentation, especially how fast and confident I was talking. These observations emphasized the fact that good presentations must be well prepared in terms of content and good presentation and delivery skills.</w:t>
      </w:r>
    </w:p>
    <w:p w14:paraId="1B15FA9A"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Evaluation</w:t>
      </w:r>
    </w:p>
    <w:p w14:paraId="353BAA95"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I believe</w:t>
      </w:r>
      <w:r>
        <w:rPr>
          <w:rFonts w:ascii="Times New Roman" w:eastAsia="Times New Roman" w:hAnsi="Times New Roman" w:cs="Times New Roman"/>
          <w:sz w:val="24"/>
          <w:szCs w:val="24"/>
        </w:rPr>
        <w:t xml:space="preserve"> that the presentation was a good learning experience. I was well prepared,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and understood the topic, which turned into my main strengths and allowed me to convey the main points. Nonetheless, I could have done more to keep the presentation more </w:t>
      </w:r>
      <w:r>
        <w:rPr>
          <w:rFonts w:ascii="Times New Roman" w:eastAsia="Times New Roman" w:hAnsi="Times New Roman" w:cs="Times New Roman"/>
          <w:sz w:val="24"/>
          <w:szCs w:val="24"/>
        </w:rPr>
        <w:t>interesting. The feedback given by the lecturer has assisted me in identifying the areas that I need to improve to make the presentations better and give useful tips in future presentations.</w:t>
      </w:r>
    </w:p>
    <w:p w14:paraId="4D0BD84A"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Conclusion</w:t>
      </w:r>
    </w:p>
    <w:p w14:paraId="5A7577A2"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presentation not only enhanced my knowledge regar</w:t>
      </w:r>
      <w:r>
        <w:rPr>
          <w:rFonts w:ascii="Times New Roman" w:eastAsia="Times New Roman" w:hAnsi="Times New Roman" w:cs="Times New Roman"/>
          <w:sz w:val="24"/>
          <w:szCs w:val="24"/>
        </w:rPr>
        <w:t>ding the significance of communication in health and social care but also helped me to develop the skills of a public speaker. I also acquired that effective presentations rely on the proper academic content and confidence in delivery.</w:t>
      </w:r>
    </w:p>
    <w:p w14:paraId="677B5924" w14:textId="77777777" w:rsidR="002969A5" w:rsidRDefault="007C2E7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Action plan </w:t>
      </w:r>
    </w:p>
    <w:p w14:paraId="0217AB60" w14:textId="242D4454"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w:t>
      </w:r>
      <w:r>
        <w:rPr>
          <w:rFonts w:ascii="Times New Roman" w:eastAsia="Times New Roman" w:hAnsi="Times New Roman" w:cs="Times New Roman"/>
          <w:sz w:val="24"/>
          <w:szCs w:val="24"/>
        </w:rPr>
        <w:t xml:space="preserve">also rehearse a few times before the assessment in order to finesse my speaking without using a lot of notes to enhance my future presentations. To gain confidence in speaking in front of people, I will be involved in classroom conversations and volunteer </w:t>
      </w:r>
      <w:r>
        <w:rPr>
          <w:rFonts w:ascii="Times New Roman" w:eastAsia="Times New Roman" w:hAnsi="Times New Roman" w:cs="Times New Roman"/>
          <w:sz w:val="24"/>
          <w:szCs w:val="24"/>
        </w:rPr>
        <w:t xml:space="preserve">to do presentations. The usage of computer applications </w:t>
      </w:r>
      <w:r w:rsidR="00C04952">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changed the way students experience real language opportunities (Mahdi, 2022). I will also work on eye contact, voice projection and control of my pace of speech to be a better communicator. Anoth</w:t>
      </w:r>
      <w:r>
        <w:rPr>
          <w:rFonts w:ascii="Times New Roman" w:eastAsia="Times New Roman" w:hAnsi="Times New Roman" w:cs="Times New Roman"/>
          <w:sz w:val="24"/>
          <w:szCs w:val="24"/>
        </w:rPr>
        <w:t>er way that I will develop my professional communication skills is to seek feedback with lecturers and peers after subsequent presentations to be able to constantly review my progress and improve on this area.</w:t>
      </w:r>
      <w:r>
        <w:br w:type="page"/>
      </w:r>
    </w:p>
    <w:p w14:paraId="61162790" w14:textId="77777777" w:rsidR="002969A5" w:rsidRDefault="007C2E70" w:rsidP="00C04952">
      <w:pPr>
        <w:pStyle w:val="Heading1"/>
      </w:pPr>
      <w:bookmarkStart w:id="4" w:name="_Toc234862587"/>
      <w:r>
        <w:t>References</w:t>
      </w:r>
      <w:bookmarkEnd w:id="4"/>
      <w:r>
        <w:t xml:space="preserve"> </w:t>
      </w:r>
    </w:p>
    <w:p w14:paraId="636275FB"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04952">
        <w:rPr>
          <w:rFonts w:ascii="Times New Roman" w:eastAsia="Times New Roman" w:hAnsi="Times New Roman" w:cs="Times New Roman"/>
          <w:sz w:val="24"/>
          <w:szCs w:val="24"/>
        </w:rPr>
        <w:t>Arsawan</w:t>
      </w:r>
      <w:proofErr w:type="spellEnd"/>
      <w:r w:rsidRPr="00C04952">
        <w:rPr>
          <w:rFonts w:ascii="Times New Roman" w:eastAsia="Times New Roman" w:hAnsi="Times New Roman" w:cs="Times New Roman"/>
          <w:sz w:val="24"/>
          <w:szCs w:val="24"/>
        </w:rPr>
        <w:t xml:space="preserve">, I., </w:t>
      </w:r>
      <w:proofErr w:type="spellStart"/>
      <w:r w:rsidRPr="00C04952">
        <w:rPr>
          <w:rFonts w:ascii="Times New Roman" w:eastAsia="Times New Roman" w:hAnsi="Times New Roman" w:cs="Times New Roman"/>
          <w:sz w:val="24"/>
          <w:szCs w:val="24"/>
        </w:rPr>
        <w:t>Kariati</w:t>
      </w:r>
      <w:proofErr w:type="spellEnd"/>
      <w:r w:rsidRPr="00C04952">
        <w:rPr>
          <w:rFonts w:ascii="Times New Roman" w:eastAsia="Times New Roman" w:hAnsi="Times New Roman" w:cs="Times New Roman"/>
          <w:sz w:val="24"/>
          <w:szCs w:val="24"/>
        </w:rPr>
        <w:t xml:space="preserve">, N.M., </w:t>
      </w:r>
      <w:proofErr w:type="spellStart"/>
      <w:r w:rsidRPr="00C04952">
        <w:rPr>
          <w:rFonts w:ascii="Times New Roman" w:eastAsia="Times New Roman" w:hAnsi="Times New Roman" w:cs="Times New Roman"/>
          <w:sz w:val="24"/>
          <w:szCs w:val="24"/>
        </w:rPr>
        <w:t>Shchokina</w:t>
      </w:r>
      <w:proofErr w:type="spellEnd"/>
      <w:r w:rsidRPr="00C04952">
        <w:rPr>
          <w:rFonts w:ascii="Times New Roman" w:eastAsia="Times New Roman" w:hAnsi="Times New Roman" w:cs="Times New Roman"/>
          <w:sz w:val="24"/>
          <w:szCs w:val="24"/>
        </w:rPr>
        <w:t xml:space="preserve">, Y., </w:t>
      </w:r>
      <w:proofErr w:type="spellStart"/>
      <w:r w:rsidRPr="00C04952">
        <w:rPr>
          <w:rFonts w:ascii="Times New Roman" w:eastAsia="Times New Roman" w:hAnsi="Times New Roman" w:cs="Times New Roman"/>
          <w:sz w:val="24"/>
          <w:szCs w:val="24"/>
        </w:rPr>
        <w:t>Prayustika</w:t>
      </w:r>
      <w:proofErr w:type="spellEnd"/>
      <w:r w:rsidRPr="00C04952">
        <w:rPr>
          <w:rFonts w:ascii="Times New Roman" w:eastAsia="Times New Roman" w:hAnsi="Times New Roman" w:cs="Times New Roman"/>
          <w:sz w:val="24"/>
          <w:szCs w:val="24"/>
        </w:rPr>
        <w:t xml:space="preserve">, P.A., </w:t>
      </w:r>
      <w:proofErr w:type="spellStart"/>
      <w:r w:rsidRPr="00C04952">
        <w:rPr>
          <w:rFonts w:ascii="Times New Roman" w:eastAsia="Times New Roman" w:hAnsi="Times New Roman" w:cs="Times New Roman"/>
          <w:sz w:val="24"/>
          <w:szCs w:val="24"/>
        </w:rPr>
        <w:t>Rustiarini</w:t>
      </w:r>
      <w:proofErr w:type="spellEnd"/>
      <w:r w:rsidRPr="00C04952">
        <w:rPr>
          <w:rFonts w:ascii="Times New Roman" w:eastAsia="Times New Roman" w:hAnsi="Times New Roman" w:cs="Times New Roman"/>
          <w:sz w:val="24"/>
          <w:szCs w:val="24"/>
        </w:rPr>
        <w:t xml:space="preserve">, N.W. and </w:t>
      </w:r>
      <w:proofErr w:type="spellStart"/>
      <w:r w:rsidRPr="00C04952">
        <w:rPr>
          <w:rFonts w:ascii="Times New Roman" w:eastAsia="Times New Roman" w:hAnsi="Times New Roman" w:cs="Times New Roman"/>
          <w:sz w:val="24"/>
          <w:szCs w:val="24"/>
        </w:rPr>
        <w:t>Koval</w:t>
      </w:r>
      <w:proofErr w:type="spellEnd"/>
      <w:r w:rsidRPr="00C04952">
        <w:rPr>
          <w:rFonts w:ascii="Times New Roman" w:eastAsia="Times New Roman" w:hAnsi="Times New Roman" w:cs="Times New Roman"/>
          <w:sz w:val="24"/>
          <w:szCs w:val="24"/>
        </w:rPr>
        <w:t>, V., 2022. Invigorating employee’s innovative work behavior: Exploring the sequential mediating role of organizational commitment and knowledge sharing. Business Theory &amp; Practice, 23(1), pp.117-130.</w:t>
      </w:r>
      <w:hyperlink r:id="rId9">
        <w:r w:rsidRPr="00C04952">
          <w:rPr>
            <w:rFonts w:ascii="Times New Roman" w:eastAsia="Times New Roman" w:hAnsi="Times New Roman" w:cs="Times New Roman"/>
            <w:color w:val="1155CC"/>
            <w:sz w:val="24"/>
            <w:szCs w:val="24"/>
            <w:u w:val="single"/>
          </w:rPr>
          <w:t>https://www.academia.edu/download/87367153/15684-Article_Text-62633-2-10-20220322.pdf</w:t>
        </w:r>
      </w:hyperlink>
      <w:r w:rsidRPr="00C04952">
        <w:rPr>
          <w:rFonts w:ascii="Times New Roman" w:eastAsia="Times New Roman" w:hAnsi="Times New Roman" w:cs="Times New Roman"/>
          <w:sz w:val="24"/>
          <w:szCs w:val="24"/>
        </w:rPr>
        <w:t xml:space="preserve"> </w:t>
      </w:r>
    </w:p>
    <w:p w14:paraId="5354FAB8"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r w:rsidRPr="00C04952">
        <w:rPr>
          <w:rFonts w:ascii="Times New Roman" w:eastAsia="Times New Roman" w:hAnsi="Times New Roman" w:cs="Times New Roman"/>
          <w:sz w:val="24"/>
          <w:szCs w:val="24"/>
        </w:rPr>
        <w:t xml:space="preserve">Cooper, R.E., Saunders, K.R., Greenburgh, A., Shah, P., Appleton, R., Machin, K., </w:t>
      </w:r>
      <w:proofErr w:type="spellStart"/>
      <w:r w:rsidRPr="00C04952">
        <w:rPr>
          <w:rFonts w:ascii="Times New Roman" w:eastAsia="Times New Roman" w:hAnsi="Times New Roman" w:cs="Times New Roman"/>
          <w:sz w:val="24"/>
          <w:szCs w:val="24"/>
        </w:rPr>
        <w:t>Jeynes</w:t>
      </w:r>
      <w:proofErr w:type="spellEnd"/>
      <w:r w:rsidRPr="00C04952">
        <w:rPr>
          <w:rFonts w:ascii="Times New Roman" w:eastAsia="Times New Roman" w:hAnsi="Times New Roman" w:cs="Times New Roman"/>
          <w:sz w:val="24"/>
          <w:szCs w:val="24"/>
        </w:rPr>
        <w:t>, T., Barnett, P., Allan, S.M., Griffiths, J. and Stuart, R., 2024. The effectiveness, implementation, and experiences of peer support approaches for mental health: a systematic umbrella review. BMC medicine, 22(1), p.72.</w:t>
      </w:r>
      <w:hyperlink r:id="rId10">
        <w:r w:rsidRPr="00C04952">
          <w:rPr>
            <w:rFonts w:ascii="Times New Roman" w:eastAsia="Times New Roman" w:hAnsi="Times New Roman" w:cs="Times New Roman"/>
            <w:color w:val="1155CC"/>
            <w:sz w:val="24"/>
            <w:szCs w:val="24"/>
            <w:u w:val="single"/>
          </w:rPr>
          <w:t>https://link.springer.com/content/pdf/10.1186/s12916-024-03260-y.pdf</w:t>
        </w:r>
      </w:hyperlink>
      <w:r w:rsidRPr="00C04952">
        <w:rPr>
          <w:rFonts w:ascii="Times New Roman" w:eastAsia="Times New Roman" w:hAnsi="Times New Roman" w:cs="Times New Roman"/>
          <w:sz w:val="24"/>
          <w:szCs w:val="24"/>
        </w:rPr>
        <w:t xml:space="preserve"> </w:t>
      </w:r>
    </w:p>
    <w:p w14:paraId="7E234B31"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04952">
        <w:rPr>
          <w:rFonts w:ascii="Times New Roman" w:eastAsia="Times New Roman" w:hAnsi="Times New Roman" w:cs="Times New Roman"/>
          <w:sz w:val="24"/>
          <w:szCs w:val="24"/>
        </w:rPr>
        <w:t>Hessari</w:t>
      </w:r>
      <w:proofErr w:type="spellEnd"/>
      <w:r w:rsidRPr="00C04952">
        <w:rPr>
          <w:rFonts w:ascii="Times New Roman" w:eastAsia="Times New Roman" w:hAnsi="Times New Roman" w:cs="Times New Roman"/>
          <w:sz w:val="24"/>
          <w:szCs w:val="24"/>
        </w:rPr>
        <w:t xml:space="preserve">, H., </w:t>
      </w:r>
      <w:proofErr w:type="spellStart"/>
      <w:r w:rsidRPr="00C04952">
        <w:rPr>
          <w:rFonts w:ascii="Times New Roman" w:eastAsia="Times New Roman" w:hAnsi="Times New Roman" w:cs="Times New Roman"/>
          <w:sz w:val="24"/>
          <w:szCs w:val="24"/>
        </w:rPr>
        <w:t>Daneshmandi</w:t>
      </w:r>
      <w:proofErr w:type="spellEnd"/>
      <w:r w:rsidRPr="00C04952">
        <w:rPr>
          <w:rFonts w:ascii="Times New Roman" w:eastAsia="Times New Roman" w:hAnsi="Times New Roman" w:cs="Times New Roman"/>
          <w:sz w:val="24"/>
          <w:szCs w:val="24"/>
        </w:rPr>
        <w:t xml:space="preserve">, F. and </w:t>
      </w:r>
      <w:proofErr w:type="spellStart"/>
      <w:r w:rsidRPr="00C04952">
        <w:rPr>
          <w:rFonts w:ascii="Times New Roman" w:eastAsia="Times New Roman" w:hAnsi="Times New Roman" w:cs="Times New Roman"/>
          <w:sz w:val="24"/>
          <w:szCs w:val="24"/>
        </w:rPr>
        <w:t>Nategh</w:t>
      </w:r>
      <w:proofErr w:type="spellEnd"/>
      <w:r w:rsidRPr="00C04952">
        <w:rPr>
          <w:rFonts w:ascii="Times New Roman" w:eastAsia="Times New Roman" w:hAnsi="Times New Roman" w:cs="Times New Roman"/>
          <w:sz w:val="24"/>
          <w:szCs w:val="24"/>
        </w:rPr>
        <w:t>, T., 2024. Examining the impact of technostress on perceived organizational commitment: The mediating role of individual innovation. International Journal of Business and Applied Economics, 3(4), pp.803-824.</w:t>
      </w:r>
      <w:hyperlink r:id="rId11">
        <w:r w:rsidRPr="00C04952">
          <w:rPr>
            <w:rFonts w:ascii="Times New Roman" w:eastAsia="Times New Roman" w:hAnsi="Times New Roman" w:cs="Times New Roman"/>
            <w:color w:val="1155CC"/>
            <w:sz w:val="24"/>
            <w:szCs w:val="24"/>
            <w:u w:val="single"/>
          </w:rPr>
          <w:t>https://pdfs.semanticscholar.org/a9b1/d2fd2c5343da4ef597771bf25d9412a9e56a.pdf</w:t>
        </w:r>
      </w:hyperlink>
      <w:r w:rsidRPr="00C04952">
        <w:rPr>
          <w:rFonts w:ascii="Times New Roman" w:eastAsia="Times New Roman" w:hAnsi="Times New Roman" w:cs="Times New Roman"/>
          <w:sz w:val="24"/>
          <w:szCs w:val="24"/>
        </w:rPr>
        <w:t xml:space="preserve"> </w:t>
      </w:r>
    </w:p>
    <w:p w14:paraId="2B089BA6"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r w:rsidRPr="00C04952">
        <w:rPr>
          <w:rFonts w:ascii="Times New Roman" w:eastAsia="Times New Roman" w:hAnsi="Times New Roman" w:cs="Times New Roman"/>
          <w:sz w:val="24"/>
          <w:szCs w:val="24"/>
        </w:rPr>
        <w:t>Mahdi, D.A., 2022. Improving speaking and presentation skills through interactive multimedia environment for non-native speakers of English. Sage Open, 12(1), p.21582440221079811.</w:t>
      </w:r>
      <w:hyperlink r:id="rId12">
        <w:r w:rsidRPr="00C04952">
          <w:rPr>
            <w:rFonts w:ascii="Times New Roman" w:eastAsia="Times New Roman" w:hAnsi="Times New Roman" w:cs="Times New Roman"/>
            <w:color w:val="1155CC"/>
            <w:sz w:val="24"/>
            <w:szCs w:val="24"/>
            <w:u w:val="single"/>
          </w:rPr>
          <w:t>https://journals.sagepub.com/doi/pdf/10.1177/21582440221079811</w:t>
        </w:r>
      </w:hyperlink>
      <w:r w:rsidRPr="00C04952">
        <w:rPr>
          <w:rFonts w:ascii="Times New Roman" w:eastAsia="Times New Roman" w:hAnsi="Times New Roman" w:cs="Times New Roman"/>
          <w:sz w:val="24"/>
          <w:szCs w:val="24"/>
        </w:rPr>
        <w:t xml:space="preserve"> </w:t>
      </w:r>
    </w:p>
    <w:p w14:paraId="04480B19"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r w:rsidRPr="00C04952">
        <w:rPr>
          <w:rFonts w:ascii="Times New Roman" w:eastAsia="Times New Roman" w:hAnsi="Times New Roman" w:cs="Times New Roman"/>
          <w:sz w:val="24"/>
          <w:szCs w:val="24"/>
        </w:rPr>
        <w:t xml:space="preserve">Marshall, T., </w:t>
      </w:r>
      <w:proofErr w:type="spellStart"/>
      <w:r w:rsidRPr="00C04952">
        <w:rPr>
          <w:rFonts w:ascii="Times New Roman" w:eastAsia="Times New Roman" w:hAnsi="Times New Roman" w:cs="Times New Roman"/>
          <w:sz w:val="24"/>
          <w:szCs w:val="24"/>
        </w:rPr>
        <w:t>Keville</w:t>
      </w:r>
      <w:proofErr w:type="spellEnd"/>
      <w:r w:rsidRPr="00C04952">
        <w:rPr>
          <w:rFonts w:ascii="Times New Roman" w:eastAsia="Times New Roman" w:hAnsi="Times New Roman" w:cs="Times New Roman"/>
          <w:sz w:val="24"/>
          <w:szCs w:val="24"/>
        </w:rPr>
        <w:t>, S., Cain, A. and Adler, J.R., 2022. Facilitating reflection: a review and synthesis of the factors enabling effective facilitation of reflective practice. Reflective Practice, 23(4), pp.483-496.</w:t>
      </w:r>
      <w:hyperlink r:id="rId13">
        <w:r w:rsidRPr="00C04952">
          <w:rPr>
            <w:rFonts w:ascii="Times New Roman" w:eastAsia="Times New Roman" w:hAnsi="Times New Roman" w:cs="Times New Roman"/>
            <w:color w:val="1155CC"/>
            <w:sz w:val="24"/>
            <w:szCs w:val="24"/>
            <w:u w:val="single"/>
          </w:rPr>
          <w:t>https://www.tandfonline.com/doi/pdf/10.1080/14623943.2022.2064444</w:t>
        </w:r>
      </w:hyperlink>
      <w:r w:rsidRPr="00C04952">
        <w:rPr>
          <w:rFonts w:ascii="Times New Roman" w:eastAsia="Times New Roman" w:hAnsi="Times New Roman" w:cs="Times New Roman"/>
          <w:sz w:val="24"/>
          <w:szCs w:val="24"/>
        </w:rPr>
        <w:t xml:space="preserve"> </w:t>
      </w:r>
    </w:p>
    <w:p w14:paraId="5ADE5EC0"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04952">
        <w:rPr>
          <w:rFonts w:ascii="Times New Roman" w:eastAsia="Times New Roman" w:hAnsi="Times New Roman" w:cs="Times New Roman"/>
          <w:sz w:val="24"/>
          <w:szCs w:val="24"/>
        </w:rPr>
        <w:t>Obeagu</w:t>
      </w:r>
      <w:proofErr w:type="spellEnd"/>
      <w:r w:rsidRPr="00C04952">
        <w:rPr>
          <w:rFonts w:ascii="Times New Roman" w:eastAsia="Times New Roman" w:hAnsi="Times New Roman" w:cs="Times New Roman"/>
          <w:sz w:val="24"/>
          <w:szCs w:val="24"/>
        </w:rPr>
        <w:t>, E.I., 2025. Strategies to Safeguard Mental Health Among Medical and Allied Health Trainees: A Narrative Review. Advances in Medical Education and Practice, pp.2219-2227.</w:t>
      </w:r>
      <w:hyperlink r:id="rId14">
        <w:r w:rsidRPr="00C04952">
          <w:rPr>
            <w:rFonts w:ascii="Times New Roman" w:eastAsia="Times New Roman" w:hAnsi="Times New Roman" w:cs="Times New Roman"/>
            <w:color w:val="1155CC"/>
            <w:sz w:val="24"/>
            <w:szCs w:val="24"/>
            <w:u w:val="single"/>
          </w:rPr>
          <w:t>https://www.tandfonline.com/doi/pdf/10.2147/amep.s564964</w:t>
        </w:r>
      </w:hyperlink>
      <w:r w:rsidRPr="00C04952">
        <w:rPr>
          <w:rFonts w:ascii="Times New Roman" w:eastAsia="Times New Roman" w:hAnsi="Times New Roman" w:cs="Times New Roman"/>
          <w:sz w:val="24"/>
          <w:szCs w:val="24"/>
        </w:rPr>
        <w:t xml:space="preserve"> </w:t>
      </w:r>
    </w:p>
    <w:p w14:paraId="1FE5CD16"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r w:rsidRPr="00C04952">
        <w:rPr>
          <w:rFonts w:ascii="Times New Roman" w:eastAsia="Times New Roman" w:hAnsi="Times New Roman" w:cs="Times New Roman"/>
          <w:sz w:val="24"/>
          <w:szCs w:val="24"/>
        </w:rPr>
        <w:t xml:space="preserve">Schaub, J., </w:t>
      </w:r>
      <w:proofErr w:type="spellStart"/>
      <w:r w:rsidRPr="00C04952">
        <w:rPr>
          <w:rFonts w:ascii="Times New Roman" w:eastAsia="Times New Roman" w:hAnsi="Times New Roman" w:cs="Times New Roman"/>
          <w:sz w:val="24"/>
          <w:szCs w:val="24"/>
        </w:rPr>
        <w:t>Hewison</w:t>
      </w:r>
      <w:proofErr w:type="spellEnd"/>
      <w:r w:rsidRPr="00C04952">
        <w:rPr>
          <w:rFonts w:ascii="Times New Roman" w:eastAsia="Times New Roman" w:hAnsi="Times New Roman" w:cs="Times New Roman"/>
          <w:sz w:val="24"/>
          <w:szCs w:val="24"/>
        </w:rPr>
        <w:t>, A., Haworth, S. and Miller, R., 2022. A leadership model for social work: Drawing on health care to inform social work leadership. The British Journal of Social Work, 52(5), pp.2911-2930.</w:t>
      </w:r>
      <w:hyperlink r:id="rId15">
        <w:r w:rsidRPr="00C04952">
          <w:rPr>
            <w:rFonts w:ascii="Times New Roman" w:eastAsia="Times New Roman" w:hAnsi="Times New Roman" w:cs="Times New Roman"/>
            <w:color w:val="1155CC"/>
            <w:sz w:val="24"/>
            <w:szCs w:val="24"/>
            <w:u w:val="single"/>
          </w:rPr>
          <w:t>https://academic.oup.com/bjsw/article-pdf/52/5/2911/45046657/bcab185.pdf</w:t>
        </w:r>
      </w:hyperlink>
      <w:r w:rsidRPr="00C04952">
        <w:rPr>
          <w:rFonts w:ascii="Times New Roman" w:eastAsia="Times New Roman" w:hAnsi="Times New Roman" w:cs="Times New Roman"/>
          <w:sz w:val="24"/>
          <w:szCs w:val="24"/>
        </w:rPr>
        <w:t xml:space="preserve"> </w:t>
      </w:r>
    </w:p>
    <w:p w14:paraId="4DF97698" w14:textId="77777777" w:rsidR="00C04952" w:rsidRPr="00C04952" w:rsidRDefault="00C04952" w:rsidP="00C04952">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04952">
        <w:rPr>
          <w:rFonts w:ascii="Times New Roman" w:eastAsia="Times New Roman" w:hAnsi="Times New Roman" w:cs="Times New Roman"/>
          <w:sz w:val="24"/>
          <w:szCs w:val="24"/>
        </w:rPr>
        <w:t>Toboso</w:t>
      </w:r>
      <w:proofErr w:type="spellEnd"/>
      <w:r w:rsidRPr="00C04952">
        <w:rPr>
          <w:rFonts w:ascii="Times New Roman" w:eastAsia="Times New Roman" w:hAnsi="Times New Roman" w:cs="Times New Roman"/>
          <w:sz w:val="24"/>
          <w:szCs w:val="24"/>
        </w:rPr>
        <w:t xml:space="preserve">, M., </w:t>
      </w:r>
      <w:proofErr w:type="spellStart"/>
      <w:r w:rsidRPr="00C04952">
        <w:rPr>
          <w:rFonts w:ascii="Times New Roman" w:eastAsia="Times New Roman" w:hAnsi="Times New Roman" w:cs="Times New Roman"/>
          <w:sz w:val="24"/>
          <w:szCs w:val="24"/>
        </w:rPr>
        <w:t>Nangila</w:t>
      </w:r>
      <w:proofErr w:type="spellEnd"/>
      <w:r w:rsidRPr="00C04952">
        <w:rPr>
          <w:rFonts w:ascii="Times New Roman" w:eastAsia="Times New Roman" w:hAnsi="Times New Roman" w:cs="Times New Roman"/>
          <w:sz w:val="24"/>
          <w:szCs w:val="24"/>
        </w:rPr>
        <w:t xml:space="preserve">, A. and </w:t>
      </w:r>
      <w:proofErr w:type="spellStart"/>
      <w:r w:rsidRPr="00C04952">
        <w:rPr>
          <w:rFonts w:ascii="Times New Roman" w:eastAsia="Times New Roman" w:hAnsi="Times New Roman" w:cs="Times New Roman"/>
          <w:sz w:val="24"/>
          <w:szCs w:val="24"/>
        </w:rPr>
        <w:t>Osabwa</w:t>
      </w:r>
      <w:proofErr w:type="spellEnd"/>
      <w:r w:rsidRPr="00C04952">
        <w:rPr>
          <w:rFonts w:ascii="Times New Roman" w:eastAsia="Times New Roman" w:hAnsi="Times New Roman" w:cs="Times New Roman"/>
          <w:sz w:val="24"/>
          <w:szCs w:val="24"/>
        </w:rPr>
        <w:t xml:space="preserve">, W., 2025. Effects Of Communication Challenges on </w:t>
      </w:r>
      <w:proofErr w:type="spellStart"/>
      <w:r w:rsidRPr="00C04952">
        <w:rPr>
          <w:rFonts w:ascii="Times New Roman" w:eastAsia="Times New Roman" w:hAnsi="Times New Roman" w:cs="Times New Roman"/>
          <w:sz w:val="24"/>
          <w:szCs w:val="24"/>
        </w:rPr>
        <w:t>Healthcare.</w:t>
      </w:r>
      <w:hyperlink r:id="rId16">
        <w:r w:rsidRPr="00C04952">
          <w:rPr>
            <w:rFonts w:ascii="Times New Roman" w:eastAsia="Times New Roman" w:hAnsi="Times New Roman" w:cs="Times New Roman"/>
            <w:color w:val="1155CC"/>
            <w:sz w:val="24"/>
            <w:szCs w:val="24"/>
            <w:u w:val="single"/>
          </w:rPr>
          <w:t>https</w:t>
        </w:r>
        <w:proofErr w:type="spellEnd"/>
        <w:r w:rsidRPr="00C04952">
          <w:rPr>
            <w:rFonts w:ascii="Times New Roman" w:eastAsia="Times New Roman" w:hAnsi="Times New Roman" w:cs="Times New Roman"/>
            <w:color w:val="1155CC"/>
            <w:sz w:val="24"/>
            <w:szCs w:val="24"/>
            <w:u w:val="single"/>
          </w:rPr>
          <w:t>://ijrehc.com/uploads2025/ijrehc06_46.pdf</w:t>
        </w:r>
      </w:hyperlink>
      <w:r w:rsidRPr="00C04952">
        <w:rPr>
          <w:rFonts w:ascii="Times New Roman" w:eastAsia="Times New Roman" w:hAnsi="Times New Roman" w:cs="Times New Roman"/>
          <w:sz w:val="24"/>
          <w:szCs w:val="24"/>
        </w:rPr>
        <w:t xml:space="preserve"> </w:t>
      </w:r>
    </w:p>
    <w:p w14:paraId="575055D1" w14:textId="77777777" w:rsidR="00C04952" w:rsidRDefault="00C04952">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6914E846" w14:textId="040F3AD3" w:rsidR="002969A5" w:rsidRDefault="007C2E70" w:rsidP="00C04952">
      <w:pPr>
        <w:pStyle w:val="Heading1"/>
        <w:rPr>
          <w:sz w:val="24"/>
          <w:szCs w:val="24"/>
        </w:rPr>
      </w:pPr>
      <w:bookmarkStart w:id="5" w:name="_Toc234862588"/>
      <w:r>
        <w:t>Appendix</w:t>
      </w:r>
      <w:bookmarkEnd w:id="5"/>
      <w:r>
        <w:t xml:space="preserve"> </w:t>
      </w:r>
    </w:p>
    <w:p w14:paraId="621FBB5D" w14:textId="77777777" w:rsidR="002969A5" w:rsidRDefault="007C2E7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Job advert </w:t>
      </w:r>
    </w:p>
    <w:p w14:paraId="7663DB3D" w14:textId="77777777" w:rsidR="002969A5" w:rsidRDefault="007C2E70">
      <w:pPr>
        <w:spacing w:line="360" w:lineRule="auto"/>
        <w:jc w:val="both"/>
        <w:rPr>
          <w:rFonts w:ascii="Times New Roman" w:eastAsia="Times New Roman" w:hAnsi="Times New Roman" w:cs="Times New Roman"/>
          <w:sz w:val="24"/>
          <w:szCs w:val="24"/>
        </w:rPr>
      </w:pPr>
      <w:hyperlink r:id="rId17">
        <w:r>
          <w:rPr>
            <w:rFonts w:ascii="Times New Roman" w:eastAsia="Times New Roman" w:hAnsi="Times New Roman" w:cs="Times New Roman"/>
            <w:color w:val="1155CC"/>
            <w:sz w:val="24"/>
            <w:szCs w:val="24"/>
            <w:u w:val="single"/>
          </w:rPr>
          <w:t>https://uk.indeed.com/viewjob?jk=a62f3f2de064ee31&amp;tk=1jtdbi78shc4l800&amp;from=serp&amp;vjs=3</w:t>
        </w:r>
      </w:hyperlink>
      <w:r>
        <w:rPr>
          <w:rFonts w:ascii="Times New Roman" w:eastAsia="Times New Roman" w:hAnsi="Times New Roman" w:cs="Times New Roman"/>
          <w:sz w:val="24"/>
          <w:szCs w:val="24"/>
        </w:rPr>
        <w:t xml:space="preserve"> </w:t>
      </w:r>
    </w:p>
    <w:p w14:paraId="6FDEA80C"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6D689CB" wp14:editId="4F71276F">
            <wp:extent cx="5943600" cy="5930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5930900"/>
                    </a:xfrm>
                    <a:prstGeom prst="rect">
                      <a:avLst/>
                    </a:prstGeom>
                    <a:ln/>
                  </pic:spPr>
                </pic:pic>
              </a:graphicData>
            </a:graphic>
          </wp:inline>
        </w:drawing>
      </w:r>
    </w:p>
    <w:p w14:paraId="4BE1BBFC"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3029C60" wp14:editId="5635DA8D">
            <wp:extent cx="5943600" cy="5181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943600" cy="5181600"/>
                    </a:xfrm>
                    <a:prstGeom prst="rect">
                      <a:avLst/>
                    </a:prstGeom>
                    <a:ln/>
                  </pic:spPr>
                </pic:pic>
              </a:graphicData>
            </a:graphic>
          </wp:inline>
        </w:drawing>
      </w:r>
    </w:p>
    <w:p w14:paraId="2DF5947B"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B0E3E98" wp14:editId="1C843239">
            <wp:extent cx="5995988" cy="54194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95988" cy="5419450"/>
                    </a:xfrm>
                    <a:prstGeom prst="rect">
                      <a:avLst/>
                    </a:prstGeom>
                    <a:ln/>
                  </pic:spPr>
                </pic:pic>
              </a:graphicData>
            </a:graphic>
          </wp:inline>
        </w:drawing>
      </w:r>
    </w:p>
    <w:p w14:paraId="414DF5AB" w14:textId="77777777" w:rsidR="002969A5" w:rsidRDefault="007C2E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68788DB" wp14:editId="6899EC5C">
            <wp:extent cx="5943600" cy="1917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5943600" cy="1917700"/>
                    </a:xfrm>
                    <a:prstGeom prst="rect">
                      <a:avLst/>
                    </a:prstGeom>
                    <a:ln/>
                  </pic:spPr>
                </pic:pic>
              </a:graphicData>
            </a:graphic>
          </wp:inline>
        </w:drawing>
      </w:r>
    </w:p>
    <w:sectPr w:rsidR="002969A5" w:rsidSect="00546A9E">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BB8FF" w14:textId="77777777" w:rsidR="007C2E70" w:rsidRDefault="007C2E70" w:rsidP="00C04952">
      <w:pPr>
        <w:spacing w:line="240" w:lineRule="auto"/>
      </w:pPr>
      <w:r>
        <w:separator/>
      </w:r>
    </w:p>
  </w:endnote>
  <w:endnote w:type="continuationSeparator" w:id="0">
    <w:p w14:paraId="3E71D3EA" w14:textId="77777777" w:rsidR="007C2E70" w:rsidRDefault="007C2E70" w:rsidP="00C049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966DC5-7AE7-411E-8624-2216353D6997}"/>
  </w:font>
  <w:font w:name="Cambria">
    <w:panose1 w:val="02040503050406030204"/>
    <w:charset w:val="00"/>
    <w:family w:val="roman"/>
    <w:pitch w:val="variable"/>
    <w:sig w:usb0="E00006FF" w:usb1="420024FF" w:usb2="02000000" w:usb3="00000000" w:csb0="0000019F" w:csb1="00000000"/>
    <w:embedRegular r:id="rId2" w:fontKey="{8866E5C7-EF83-436C-BF6D-0208FCD523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534314108"/>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14:paraId="7ADB0B63" w14:textId="23E47F18" w:rsidR="00C04952" w:rsidRPr="00C04952" w:rsidRDefault="00C04952">
            <w:pPr>
              <w:pStyle w:val="Footer"/>
              <w:jc w:val="right"/>
              <w:rPr>
                <w:rFonts w:ascii="Times New Roman" w:hAnsi="Times New Roman" w:cs="Times New Roman"/>
                <w:sz w:val="20"/>
                <w:szCs w:val="20"/>
              </w:rPr>
            </w:pPr>
            <w:r w:rsidRPr="00C04952">
              <w:rPr>
                <w:rFonts w:ascii="Times New Roman" w:hAnsi="Times New Roman" w:cs="Times New Roman"/>
                <w:sz w:val="20"/>
                <w:szCs w:val="20"/>
              </w:rPr>
              <w:t xml:space="preserve">Page </w:t>
            </w:r>
            <w:r w:rsidRPr="00C04952">
              <w:rPr>
                <w:rFonts w:ascii="Times New Roman" w:hAnsi="Times New Roman" w:cs="Times New Roman"/>
                <w:sz w:val="20"/>
                <w:szCs w:val="20"/>
              </w:rPr>
              <w:fldChar w:fldCharType="begin"/>
            </w:r>
            <w:r w:rsidRPr="00C04952">
              <w:rPr>
                <w:rFonts w:ascii="Times New Roman" w:hAnsi="Times New Roman" w:cs="Times New Roman"/>
                <w:sz w:val="20"/>
                <w:szCs w:val="20"/>
              </w:rPr>
              <w:instrText xml:space="preserve"> PAGE </w:instrText>
            </w:r>
            <w:r w:rsidRPr="00C04952">
              <w:rPr>
                <w:rFonts w:ascii="Times New Roman" w:hAnsi="Times New Roman" w:cs="Times New Roman"/>
                <w:sz w:val="20"/>
                <w:szCs w:val="20"/>
              </w:rPr>
              <w:fldChar w:fldCharType="separate"/>
            </w:r>
            <w:r w:rsidRPr="00C04952">
              <w:rPr>
                <w:rFonts w:ascii="Times New Roman" w:hAnsi="Times New Roman" w:cs="Times New Roman"/>
                <w:noProof/>
                <w:sz w:val="20"/>
                <w:szCs w:val="20"/>
              </w:rPr>
              <w:t>2</w:t>
            </w:r>
            <w:r w:rsidRPr="00C04952">
              <w:rPr>
                <w:rFonts w:ascii="Times New Roman" w:hAnsi="Times New Roman" w:cs="Times New Roman"/>
                <w:sz w:val="20"/>
                <w:szCs w:val="20"/>
              </w:rPr>
              <w:fldChar w:fldCharType="end"/>
            </w:r>
            <w:r w:rsidRPr="00C04952">
              <w:rPr>
                <w:rFonts w:ascii="Times New Roman" w:hAnsi="Times New Roman" w:cs="Times New Roman"/>
                <w:sz w:val="20"/>
                <w:szCs w:val="20"/>
              </w:rPr>
              <w:t xml:space="preserve"> of </w:t>
            </w:r>
            <w:r w:rsidRPr="00C04952">
              <w:rPr>
                <w:rFonts w:ascii="Times New Roman" w:hAnsi="Times New Roman" w:cs="Times New Roman"/>
                <w:sz w:val="20"/>
                <w:szCs w:val="20"/>
              </w:rPr>
              <w:fldChar w:fldCharType="begin"/>
            </w:r>
            <w:r w:rsidRPr="00C04952">
              <w:rPr>
                <w:rFonts w:ascii="Times New Roman" w:hAnsi="Times New Roman" w:cs="Times New Roman"/>
                <w:sz w:val="20"/>
                <w:szCs w:val="20"/>
              </w:rPr>
              <w:instrText xml:space="preserve"> NUMPAGES  </w:instrText>
            </w:r>
            <w:r w:rsidRPr="00C04952">
              <w:rPr>
                <w:rFonts w:ascii="Times New Roman" w:hAnsi="Times New Roman" w:cs="Times New Roman"/>
                <w:sz w:val="20"/>
                <w:szCs w:val="20"/>
              </w:rPr>
              <w:fldChar w:fldCharType="separate"/>
            </w:r>
            <w:r w:rsidRPr="00C04952">
              <w:rPr>
                <w:rFonts w:ascii="Times New Roman" w:hAnsi="Times New Roman" w:cs="Times New Roman"/>
                <w:noProof/>
                <w:sz w:val="20"/>
                <w:szCs w:val="20"/>
              </w:rPr>
              <w:t>2</w:t>
            </w:r>
            <w:r w:rsidRPr="00C04952">
              <w:rPr>
                <w:rFonts w:ascii="Times New Roman" w:hAnsi="Times New Roman" w:cs="Times New Roman"/>
                <w:sz w:val="20"/>
                <w:szCs w:val="20"/>
              </w:rPr>
              <w:fldChar w:fldCharType="end"/>
            </w:r>
          </w:p>
        </w:sdtContent>
      </w:sdt>
    </w:sdtContent>
  </w:sdt>
  <w:p w14:paraId="051FBEDB" w14:textId="77777777" w:rsidR="00C04952" w:rsidRPr="00C04952" w:rsidRDefault="00C0495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B972C" w14:textId="77777777" w:rsidR="007C2E70" w:rsidRDefault="007C2E70" w:rsidP="00C04952">
      <w:pPr>
        <w:spacing w:line="240" w:lineRule="auto"/>
      </w:pPr>
      <w:r>
        <w:separator/>
      </w:r>
    </w:p>
  </w:footnote>
  <w:footnote w:type="continuationSeparator" w:id="0">
    <w:p w14:paraId="1DC1C8F7" w14:textId="77777777" w:rsidR="007C2E70" w:rsidRDefault="007C2E70" w:rsidP="00C049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53F1"/>
    <w:multiLevelType w:val="multilevel"/>
    <w:tmpl w:val="092AE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0B2F06"/>
    <w:multiLevelType w:val="multilevel"/>
    <w:tmpl w:val="47D88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FC45E9"/>
    <w:multiLevelType w:val="multilevel"/>
    <w:tmpl w:val="5FC217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9A5"/>
    <w:rsid w:val="002969A5"/>
    <w:rsid w:val="002A70AA"/>
    <w:rsid w:val="002D2051"/>
    <w:rsid w:val="002F24C1"/>
    <w:rsid w:val="00546A9E"/>
    <w:rsid w:val="007C2E70"/>
    <w:rsid w:val="009811A3"/>
    <w:rsid w:val="0098149A"/>
    <w:rsid w:val="00AE06B4"/>
    <w:rsid w:val="00C04952"/>
    <w:rsid w:val="00C90BBA"/>
    <w:rsid w:val="00FF24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951D6"/>
  <w15:docId w15:val="{1D679574-ECE2-4394-BD2E-E7DAA083A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04952"/>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4952"/>
    <w:pPr>
      <w:tabs>
        <w:tab w:val="center" w:pos="4513"/>
        <w:tab w:val="right" w:pos="9026"/>
      </w:tabs>
      <w:spacing w:line="240" w:lineRule="auto"/>
    </w:pPr>
  </w:style>
  <w:style w:type="character" w:customStyle="1" w:styleId="HeaderChar">
    <w:name w:val="Header Char"/>
    <w:basedOn w:val="DefaultParagraphFont"/>
    <w:link w:val="Header"/>
    <w:uiPriority w:val="99"/>
    <w:rsid w:val="00C04952"/>
  </w:style>
  <w:style w:type="paragraph" w:styleId="Footer">
    <w:name w:val="footer"/>
    <w:basedOn w:val="Normal"/>
    <w:link w:val="FooterChar"/>
    <w:uiPriority w:val="99"/>
    <w:unhideWhenUsed/>
    <w:rsid w:val="00C04952"/>
    <w:pPr>
      <w:tabs>
        <w:tab w:val="center" w:pos="4513"/>
        <w:tab w:val="right" w:pos="9026"/>
      </w:tabs>
      <w:spacing w:line="240" w:lineRule="auto"/>
    </w:pPr>
  </w:style>
  <w:style w:type="character" w:customStyle="1" w:styleId="FooterChar">
    <w:name w:val="Footer Char"/>
    <w:basedOn w:val="DefaultParagraphFont"/>
    <w:link w:val="Footer"/>
    <w:uiPriority w:val="99"/>
    <w:rsid w:val="00C04952"/>
  </w:style>
  <w:style w:type="paragraph" w:styleId="TOCHeading">
    <w:name w:val="TOC Heading"/>
    <w:basedOn w:val="Heading1"/>
    <w:next w:val="Normal"/>
    <w:uiPriority w:val="39"/>
    <w:unhideWhenUsed/>
    <w:qFormat/>
    <w:rsid w:val="00C0495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4952"/>
    <w:pPr>
      <w:spacing w:after="100"/>
    </w:pPr>
  </w:style>
  <w:style w:type="character" w:styleId="Hyperlink">
    <w:name w:val="Hyperlink"/>
    <w:basedOn w:val="DefaultParagraphFont"/>
    <w:uiPriority w:val="99"/>
    <w:unhideWhenUsed/>
    <w:rsid w:val="00C04952"/>
    <w:rPr>
      <w:color w:val="0000FF" w:themeColor="hyperlink"/>
      <w:u w:val="single"/>
    </w:rPr>
  </w:style>
  <w:style w:type="paragraph" w:customStyle="1" w:styleId="Normal1">
    <w:name w:val="Normal1"/>
    <w:rsid w:val="002D205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40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pdf/10.1080/14623943.2022.2064444"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journals.sagepub.com/doi/pdf/10.1177/21582440221079811" TargetMode="External"/><Relationship Id="rId17" Type="http://schemas.openxmlformats.org/officeDocument/2006/relationships/hyperlink" Target="https://uk.indeed.com/viewjob?jk=a62f3f2de064ee31&amp;tk=1jtdbi78shc4l800&amp;from=serp&amp;vjs=3" TargetMode="External"/><Relationship Id="rId2" Type="http://schemas.openxmlformats.org/officeDocument/2006/relationships/numbering" Target="numbering.xml"/><Relationship Id="rId16" Type="http://schemas.openxmlformats.org/officeDocument/2006/relationships/hyperlink" Target="https://ijrehc.com/uploads2025/ijrehc06_46.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a9b1/d2fd2c5343da4ef597771bf25d9412a9e56a.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ademic.oup.com/bjsw/article-pdf/52/5/2911/45046657/bcab185.pdf" TargetMode="External"/><Relationship Id="rId23" Type="http://schemas.openxmlformats.org/officeDocument/2006/relationships/fontTable" Target="fontTable.xml"/><Relationship Id="rId10" Type="http://schemas.openxmlformats.org/officeDocument/2006/relationships/hyperlink" Target="https://link.springer.com/content/pdf/10.1186/s12916-024-03260-y.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academia.edu/download/87367153/15684-Article_Text-62633-2-10-20220322.pdf" TargetMode="External"/><Relationship Id="rId14" Type="http://schemas.openxmlformats.org/officeDocument/2006/relationships/hyperlink" Target="https://www.tandfonline.com/doi/pdf/10.2147/amep.s564964"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40149-6FDC-4112-A1F2-10CA458E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2973</Words>
  <Characters>16057</Characters>
  <Application>Microsoft Office Word</Application>
  <DocSecurity>0</DocSecurity>
  <Lines>133</Lines>
  <Paragraphs>37</Paragraphs>
  <ScaleCrop>false</ScaleCrop>
  <Company/>
  <LinksUpToDate>false</LinksUpToDate>
  <CharactersWithSpaces>18993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Ngunza</dc:creator>
  <cp:lastModifiedBy>Catarina Ngunza José</cp:lastModifiedBy>
  <cp:revision>2</cp:revision>
  <dcterms:created xsi:type="dcterms:W3CDTF">2026-07-23T12:40:00Z</dcterms:created>
  <dcterms:modified xsi:type="dcterms:W3CDTF">2026-07-23T12:40:00Z</dcterms:modified>
</cp:coreProperties>
</file>